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DC09F4" w14:paraId="5CBDC54D" w14:textId="77777777" w:rsidTr="009D4A49">
        <w:trPr>
          <w:cantSplit/>
        </w:trPr>
        <w:tc>
          <w:tcPr>
            <w:tcW w:w="6629" w:type="dxa"/>
            <w:vAlign w:val="center"/>
          </w:tcPr>
          <w:p w14:paraId="24430FD9" w14:textId="77777777" w:rsidR="009D4A49" w:rsidRPr="001D281C" w:rsidRDefault="009D4A49" w:rsidP="006A229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D281C">
              <w:rPr>
                <w:rFonts w:ascii="Verdana" w:hAnsi="Verdana" w:cs="Times New Roman Bold"/>
                <w:b/>
                <w:sz w:val="26"/>
                <w:szCs w:val="26"/>
              </w:rPr>
              <w:t xml:space="preserve">Comité du </w:t>
            </w:r>
            <w:r>
              <w:rPr>
                <w:rFonts w:ascii="Verdana" w:hAnsi="Verdana" w:cs="Times New Roman Bold"/>
                <w:b/>
                <w:sz w:val="26"/>
                <w:szCs w:val="26"/>
              </w:rPr>
              <w:t>R</w:t>
            </w:r>
            <w:r w:rsidRPr="001D281C">
              <w:rPr>
                <w:rFonts w:ascii="Verdana" w:hAnsi="Verdana" w:cs="Times New Roman Bold"/>
                <w:b/>
                <w:sz w:val="26"/>
                <w:szCs w:val="26"/>
              </w:rPr>
              <w:t>èglement</w:t>
            </w:r>
            <w:r>
              <w:rPr>
                <w:rFonts w:ascii="Verdana" w:hAnsi="Verdana" w:cs="Times New Roman Bold"/>
                <w:b/>
                <w:sz w:val="26"/>
                <w:szCs w:val="26"/>
              </w:rPr>
              <w:t xml:space="preserve"> d</w:t>
            </w:r>
            <w:r w:rsidRPr="001D281C">
              <w:rPr>
                <w:rFonts w:ascii="Verdana" w:hAnsi="Verdana" w:cs="Times New Roman Bold"/>
                <w:b/>
                <w:sz w:val="26"/>
                <w:szCs w:val="26"/>
              </w:rPr>
              <w:t xml:space="preserve">es </w:t>
            </w:r>
            <w:r>
              <w:rPr>
                <w:rFonts w:ascii="Verdana" w:hAnsi="Verdana" w:cs="Times New Roman Bold"/>
                <w:b/>
                <w:sz w:val="26"/>
                <w:szCs w:val="26"/>
              </w:rPr>
              <w:br/>
            </w:r>
            <w:r w:rsidRPr="001D281C">
              <w:rPr>
                <w:rFonts w:ascii="Verdana" w:hAnsi="Verdana" w:cs="Times New Roman Bold"/>
                <w:b/>
                <w:sz w:val="26"/>
                <w:szCs w:val="26"/>
              </w:rPr>
              <w:t>radiocommunications</w:t>
            </w:r>
            <w:r>
              <w:rPr>
                <w:rFonts w:ascii="Verdana" w:hAnsi="Verdana" w:cs="Times New Roman Bold"/>
                <w:b/>
                <w:sz w:val="26"/>
                <w:szCs w:val="26"/>
              </w:rPr>
              <w:br/>
            </w:r>
            <w:r w:rsidR="00904861" w:rsidRPr="004A402E">
              <w:rPr>
                <w:rFonts w:ascii="Verdana" w:hAnsi="Verdana"/>
                <w:b/>
                <w:bCs/>
                <w:sz w:val="20"/>
                <w:lang w:val="fr-CH"/>
              </w:rPr>
              <w:t xml:space="preserve">Genève, </w:t>
            </w:r>
            <w:r w:rsidR="00B43284">
              <w:rPr>
                <w:rFonts w:ascii="Verdana" w:hAnsi="Verdana"/>
                <w:b/>
                <w:bCs/>
                <w:sz w:val="20"/>
                <w:lang w:val="fr-CH"/>
              </w:rPr>
              <w:t>11</w:t>
            </w:r>
            <w:r w:rsidR="00E2195E" w:rsidRPr="00E2195E">
              <w:rPr>
                <w:rFonts w:ascii="Verdana" w:hAnsi="Verdana"/>
                <w:b/>
                <w:bCs/>
                <w:sz w:val="20"/>
              </w:rPr>
              <w:t>-1</w:t>
            </w:r>
            <w:r w:rsidR="00B43284">
              <w:rPr>
                <w:rFonts w:ascii="Verdana" w:hAnsi="Verdana"/>
                <w:b/>
                <w:bCs/>
                <w:sz w:val="20"/>
              </w:rPr>
              <w:t>5</w:t>
            </w:r>
            <w:r w:rsidR="00E2195E" w:rsidRPr="00E2195E">
              <w:rPr>
                <w:rFonts w:ascii="Verdana" w:hAnsi="Verdana"/>
                <w:b/>
                <w:bCs/>
                <w:sz w:val="20"/>
              </w:rPr>
              <w:t xml:space="preserve"> </w:t>
            </w:r>
            <w:r w:rsidR="00B43284">
              <w:rPr>
                <w:rFonts w:ascii="Verdana" w:hAnsi="Verdana"/>
                <w:b/>
                <w:bCs/>
                <w:sz w:val="20"/>
              </w:rPr>
              <w:t>octobre</w:t>
            </w:r>
            <w:r w:rsidR="00E2195E" w:rsidRPr="00E2195E">
              <w:rPr>
                <w:rFonts w:ascii="Verdana" w:hAnsi="Verdana"/>
                <w:b/>
                <w:bCs/>
                <w:sz w:val="20"/>
              </w:rPr>
              <w:t xml:space="preserve"> 2021</w:t>
            </w:r>
          </w:p>
        </w:tc>
        <w:tc>
          <w:tcPr>
            <w:tcW w:w="3346" w:type="dxa"/>
          </w:tcPr>
          <w:p w14:paraId="3BC3AC82" w14:textId="77777777" w:rsidR="009D4A49" w:rsidRPr="00DC09F4" w:rsidRDefault="00E2195E" w:rsidP="006A229E">
            <w:pPr>
              <w:shd w:val="solid" w:color="FFFFFF" w:fill="FFFFFF"/>
              <w:spacing w:before="0"/>
            </w:pPr>
            <w:bookmarkStart w:id="0" w:name="ditulogo"/>
            <w:bookmarkEnd w:id="0"/>
            <w:r w:rsidRPr="00301821">
              <w:rPr>
                <w:noProof/>
                <w:lang w:val="en-US"/>
              </w:rPr>
              <w:drawing>
                <wp:inline distT="0" distB="0" distL="0" distR="0" wp14:anchorId="066D3E53" wp14:editId="27FCA236">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DC09F4" w14:paraId="086D691A" w14:textId="77777777" w:rsidTr="00AB34F8">
        <w:trPr>
          <w:cantSplit/>
        </w:trPr>
        <w:tc>
          <w:tcPr>
            <w:tcW w:w="6629" w:type="dxa"/>
            <w:tcBorders>
              <w:bottom w:val="single" w:sz="12" w:space="0" w:color="auto"/>
            </w:tcBorders>
          </w:tcPr>
          <w:p w14:paraId="7746FF26" w14:textId="77777777" w:rsidR="005E787A" w:rsidRPr="00DC09F4" w:rsidRDefault="005E787A" w:rsidP="006A229E">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79B74F62" w14:textId="77777777" w:rsidR="005E787A" w:rsidRPr="00DC09F4" w:rsidRDefault="005E787A" w:rsidP="006A229E">
            <w:pPr>
              <w:shd w:val="solid" w:color="FFFFFF" w:fill="FFFFFF"/>
              <w:spacing w:before="0" w:after="48"/>
              <w:rPr>
                <w:sz w:val="22"/>
                <w:szCs w:val="22"/>
              </w:rPr>
            </w:pPr>
          </w:p>
        </w:tc>
      </w:tr>
      <w:tr w:rsidR="005E787A" w:rsidRPr="00DC09F4" w14:paraId="109BD48D" w14:textId="77777777" w:rsidTr="00AB34F8">
        <w:trPr>
          <w:cantSplit/>
        </w:trPr>
        <w:tc>
          <w:tcPr>
            <w:tcW w:w="6629" w:type="dxa"/>
            <w:tcBorders>
              <w:top w:val="single" w:sz="12" w:space="0" w:color="auto"/>
            </w:tcBorders>
          </w:tcPr>
          <w:p w14:paraId="6865BFB8" w14:textId="77777777" w:rsidR="005E787A" w:rsidRPr="00DC09F4" w:rsidRDefault="005E787A" w:rsidP="006A229E">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2278D54E" w14:textId="77777777" w:rsidR="005E787A" w:rsidRPr="00DC09F4" w:rsidRDefault="005E787A" w:rsidP="006A229E">
            <w:pPr>
              <w:shd w:val="solid" w:color="FFFFFF" w:fill="FFFFFF"/>
              <w:spacing w:before="0" w:after="48"/>
            </w:pPr>
          </w:p>
        </w:tc>
      </w:tr>
      <w:tr w:rsidR="005E787A" w:rsidRPr="00DC09F4" w14:paraId="07045E3F" w14:textId="77777777" w:rsidTr="00AB34F8">
        <w:trPr>
          <w:cantSplit/>
        </w:trPr>
        <w:tc>
          <w:tcPr>
            <w:tcW w:w="6629" w:type="dxa"/>
            <w:vMerge w:val="restart"/>
          </w:tcPr>
          <w:p w14:paraId="4535D613" w14:textId="77777777" w:rsidR="005E787A" w:rsidRPr="00C811C0" w:rsidRDefault="005E787A" w:rsidP="006A229E">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3D62813A" w14:textId="77777777" w:rsidR="005E787A" w:rsidRPr="00DC09F4" w:rsidRDefault="00E2195E" w:rsidP="006A229E">
            <w:pPr>
              <w:shd w:val="solid" w:color="FFFFFF" w:fill="FFFFFF"/>
              <w:spacing w:before="0"/>
              <w:rPr>
                <w:rFonts w:ascii="Verdana" w:hAnsi="Verdana"/>
                <w:sz w:val="20"/>
              </w:rPr>
            </w:pPr>
            <w:r w:rsidRPr="00E2195E">
              <w:rPr>
                <w:rFonts w:ascii="Verdana" w:hAnsi="Verdana"/>
                <w:b/>
                <w:bCs/>
                <w:sz w:val="20"/>
              </w:rPr>
              <w:t>Document RRB21-</w:t>
            </w:r>
            <w:r w:rsidR="00B43284">
              <w:rPr>
                <w:rFonts w:ascii="Verdana" w:hAnsi="Verdana"/>
                <w:b/>
                <w:bCs/>
                <w:sz w:val="20"/>
              </w:rPr>
              <w:t>3</w:t>
            </w:r>
            <w:r w:rsidRPr="00E2195E">
              <w:rPr>
                <w:rFonts w:ascii="Verdana" w:hAnsi="Verdana"/>
                <w:b/>
                <w:bCs/>
                <w:sz w:val="20"/>
              </w:rPr>
              <w:t>/</w:t>
            </w:r>
            <w:r w:rsidR="00B43284">
              <w:rPr>
                <w:rFonts w:ascii="Verdana" w:hAnsi="Verdana"/>
                <w:b/>
                <w:bCs/>
                <w:sz w:val="20"/>
              </w:rPr>
              <w:t>13</w:t>
            </w:r>
            <w:r w:rsidRPr="00E2195E">
              <w:rPr>
                <w:rFonts w:ascii="Verdana" w:hAnsi="Verdana"/>
                <w:b/>
                <w:bCs/>
                <w:sz w:val="20"/>
              </w:rPr>
              <w:t>-F</w:t>
            </w:r>
          </w:p>
        </w:tc>
      </w:tr>
      <w:tr w:rsidR="005E787A" w:rsidRPr="00DC09F4" w14:paraId="5207E0FE" w14:textId="77777777" w:rsidTr="00AB34F8">
        <w:trPr>
          <w:cantSplit/>
        </w:trPr>
        <w:tc>
          <w:tcPr>
            <w:tcW w:w="6629" w:type="dxa"/>
            <w:vMerge/>
          </w:tcPr>
          <w:p w14:paraId="4DA05800" w14:textId="77777777" w:rsidR="005E787A" w:rsidRPr="00DC09F4" w:rsidRDefault="005E787A" w:rsidP="006A229E">
            <w:pPr>
              <w:spacing w:before="60"/>
              <w:jc w:val="center"/>
              <w:rPr>
                <w:b/>
                <w:smallCaps/>
                <w:sz w:val="32"/>
              </w:rPr>
            </w:pPr>
            <w:bookmarkStart w:id="3" w:name="ddate" w:colFirst="1" w:colLast="1"/>
            <w:bookmarkEnd w:id="2"/>
          </w:p>
        </w:tc>
        <w:tc>
          <w:tcPr>
            <w:tcW w:w="3346" w:type="dxa"/>
          </w:tcPr>
          <w:p w14:paraId="1B5CCBEC" w14:textId="77777777" w:rsidR="005E787A" w:rsidRPr="00DC09F4" w:rsidRDefault="00B43284" w:rsidP="006A229E">
            <w:pPr>
              <w:shd w:val="solid" w:color="FFFFFF" w:fill="FFFFFF"/>
              <w:spacing w:before="0"/>
              <w:rPr>
                <w:rFonts w:ascii="Verdana" w:hAnsi="Verdana"/>
                <w:sz w:val="20"/>
              </w:rPr>
            </w:pPr>
            <w:r>
              <w:rPr>
                <w:rFonts w:ascii="Verdana" w:hAnsi="Verdana"/>
                <w:b/>
                <w:bCs/>
                <w:sz w:val="20"/>
              </w:rPr>
              <w:t>27 octobre</w:t>
            </w:r>
            <w:r w:rsidR="00E2195E" w:rsidRPr="00E2195E">
              <w:rPr>
                <w:rFonts w:ascii="Verdana" w:hAnsi="Verdana"/>
                <w:b/>
                <w:bCs/>
                <w:sz w:val="20"/>
              </w:rPr>
              <w:t xml:space="preserve"> 2021</w:t>
            </w:r>
          </w:p>
        </w:tc>
      </w:tr>
      <w:tr w:rsidR="005E787A" w:rsidRPr="00DC09F4" w14:paraId="1246AA14" w14:textId="77777777" w:rsidTr="00AB34F8">
        <w:trPr>
          <w:cantSplit/>
        </w:trPr>
        <w:tc>
          <w:tcPr>
            <w:tcW w:w="6629" w:type="dxa"/>
            <w:vMerge/>
          </w:tcPr>
          <w:p w14:paraId="134F5C53" w14:textId="77777777" w:rsidR="005E787A" w:rsidRPr="00DC09F4" w:rsidRDefault="005E787A" w:rsidP="006A229E">
            <w:pPr>
              <w:spacing w:before="60"/>
              <w:jc w:val="center"/>
              <w:rPr>
                <w:b/>
                <w:smallCaps/>
                <w:sz w:val="32"/>
              </w:rPr>
            </w:pPr>
            <w:bookmarkStart w:id="4" w:name="dorlang" w:colFirst="1" w:colLast="1"/>
            <w:bookmarkEnd w:id="3"/>
          </w:p>
        </w:tc>
        <w:tc>
          <w:tcPr>
            <w:tcW w:w="3346" w:type="dxa"/>
          </w:tcPr>
          <w:p w14:paraId="66958CC7" w14:textId="77777777" w:rsidR="005E787A" w:rsidRPr="00DC09F4" w:rsidRDefault="00E2195E" w:rsidP="006A229E">
            <w:pPr>
              <w:shd w:val="solid" w:color="FFFFFF" w:fill="FFFFFF"/>
              <w:spacing w:before="0"/>
              <w:rPr>
                <w:rFonts w:ascii="Verdana" w:hAnsi="Verdana"/>
                <w:sz w:val="20"/>
              </w:rPr>
            </w:pPr>
            <w:proofErr w:type="gramStart"/>
            <w:r w:rsidRPr="00E2195E">
              <w:rPr>
                <w:rFonts w:ascii="Verdana" w:hAnsi="Verdana"/>
                <w:b/>
                <w:bCs/>
                <w:sz w:val="20"/>
              </w:rPr>
              <w:t>Original:</w:t>
            </w:r>
            <w:proofErr w:type="gramEnd"/>
            <w:r w:rsidRPr="00E2195E">
              <w:rPr>
                <w:rFonts w:ascii="Verdana" w:hAnsi="Verdana"/>
                <w:b/>
                <w:bCs/>
                <w:sz w:val="20"/>
              </w:rPr>
              <w:t xml:space="preserve"> anglais</w:t>
            </w:r>
          </w:p>
        </w:tc>
      </w:tr>
      <w:tr w:rsidR="005E787A" w:rsidRPr="00DC09F4" w14:paraId="1FADEA0B" w14:textId="77777777" w:rsidTr="00AB34F8">
        <w:trPr>
          <w:cantSplit/>
        </w:trPr>
        <w:tc>
          <w:tcPr>
            <w:tcW w:w="9975" w:type="dxa"/>
            <w:gridSpan w:val="2"/>
          </w:tcPr>
          <w:p w14:paraId="3BF77770" w14:textId="77777777" w:rsidR="005E787A" w:rsidRPr="00DC09F4" w:rsidRDefault="00AF601D" w:rsidP="00E90A78">
            <w:pPr>
              <w:pStyle w:val="Title1"/>
            </w:pPr>
            <w:bookmarkStart w:id="5" w:name="dsource" w:colFirst="0" w:colLast="0"/>
            <w:bookmarkEnd w:id="4"/>
            <w:r w:rsidRPr="00AF601D">
              <w:t>PROCèS-VERBAL</w:t>
            </w:r>
            <w:r w:rsidR="00E90A78">
              <w:rPr>
                <w:rStyle w:val="FootnoteReference"/>
              </w:rPr>
              <w:footnoteReference w:id="1"/>
            </w:r>
            <w:r w:rsidRPr="00AF601D">
              <w:br/>
            </w:r>
            <w:r w:rsidRPr="00AF601D">
              <w:br/>
              <w:t>DE LA</w:t>
            </w:r>
            <w:r w:rsidRPr="00AF601D">
              <w:br/>
            </w:r>
            <w:r w:rsidRPr="00AF601D">
              <w:br/>
              <w:t>8</w:t>
            </w:r>
            <w:r w:rsidR="003F7DB0">
              <w:t>8</w:t>
            </w:r>
            <w:r w:rsidR="003F7DB0" w:rsidRPr="00AF601D">
              <w:rPr>
                <w:caps w:val="0"/>
              </w:rPr>
              <w:t>ème</w:t>
            </w:r>
            <w:r w:rsidRPr="00AF601D">
              <w:t xml:space="preserve"> RÉUNION DU COMITÉ DU RÈGLEMENT </w:t>
            </w:r>
            <w:r w:rsidRPr="00AF601D">
              <w:br/>
              <w:t>DES RADIOCOMMUNICATIONS</w:t>
            </w:r>
          </w:p>
        </w:tc>
      </w:tr>
      <w:tr w:rsidR="005E787A" w:rsidRPr="00DC09F4" w14:paraId="6C8C3A9C" w14:textId="77777777" w:rsidTr="00AB34F8">
        <w:trPr>
          <w:cantSplit/>
        </w:trPr>
        <w:tc>
          <w:tcPr>
            <w:tcW w:w="9975" w:type="dxa"/>
            <w:gridSpan w:val="2"/>
          </w:tcPr>
          <w:p w14:paraId="6DF8601D" w14:textId="77777777" w:rsidR="005E787A" w:rsidRPr="00DC09F4" w:rsidRDefault="00B43284" w:rsidP="006A229E">
            <w:pPr>
              <w:pStyle w:val="Title1"/>
            </w:pPr>
            <w:bookmarkStart w:id="6" w:name="drec" w:colFirst="0" w:colLast="0"/>
            <w:bookmarkStart w:id="7" w:name="dtitle1" w:colFirst="0" w:colLast="0"/>
            <w:bookmarkEnd w:id="5"/>
            <w:r w:rsidRPr="00B43284">
              <w:rPr>
                <w:lang w:val="en-GB"/>
              </w:rPr>
              <w:t>11</w:t>
            </w:r>
            <w:r>
              <w:rPr>
                <w:lang w:val="en-GB"/>
              </w:rPr>
              <w:t>-</w:t>
            </w:r>
            <w:r w:rsidRPr="00B43284">
              <w:rPr>
                <w:lang w:val="en-GB"/>
              </w:rPr>
              <w:t xml:space="preserve">15 </w:t>
            </w:r>
            <w:proofErr w:type="spellStart"/>
            <w:r>
              <w:rPr>
                <w:caps w:val="0"/>
                <w:lang w:val="en-GB"/>
              </w:rPr>
              <w:t>o</w:t>
            </w:r>
            <w:r w:rsidRPr="00B43284">
              <w:rPr>
                <w:caps w:val="0"/>
                <w:lang w:val="en-GB"/>
              </w:rPr>
              <w:t>ctob</w:t>
            </w:r>
            <w:r>
              <w:rPr>
                <w:caps w:val="0"/>
                <w:lang w:val="en-GB"/>
              </w:rPr>
              <w:t>re</w:t>
            </w:r>
            <w:proofErr w:type="spellEnd"/>
            <w:r>
              <w:rPr>
                <w:caps w:val="0"/>
                <w:lang w:val="en-GB"/>
              </w:rPr>
              <w:t xml:space="preserve"> </w:t>
            </w:r>
            <w:r w:rsidRPr="00B43284">
              <w:rPr>
                <w:lang w:val="en-GB"/>
              </w:rPr>
              <w:t xml:space="preserve">2021 – </w:t>
            </w:r>
            <w:r w:rsidR="00144E29" w:rsidRPr="00776583">
              <w:rPr>
                <w:caps w:val="0"/>
                <w:lang w:val="en-GB"/>
              </w:rPr>
              <w:t xml:space="preserve">Réunion </w:t>
            </w:r>
            <w:proofErr w:type="spellStart"/>
            <w:r w:rsidR="00144E29" w:rsidRPr="00776583">
              <w:rPr>
                <w:caps w:val="0"/>
                <w:lang w:val="en-GB"/>
              </w:rPr>
              <w:t>hybride</w:t>
            </w:r>
            <w:proofErr w:type="spellEnd"/>
          </w:p>
        </w:tc>
      </w:tr>
    </w:tbl>
    <w:bookmarkEnd w:id="6"/>
    <w:bookmarkEnd w:id="7"/>
    <w:p w14:paraId="5AB15919" w14:textId="77777777" w:rsidR="00AF601D" w:rsidRDefault="00AF601D" w:rsidP="006A229E">
      <w:pPr>
        <w:tabs>
          <w:tab w:val="clear" w:pos="794"/>
          <w:tab w:val="clear" w:pos="1191"/>
          <w:tab w:val="clear" w:pos="1588"/>
          <w:tab w:val="clear" w:pos="1985"/>
          <w:tab w:val="left" w:pos="2268"/>
        </w:tabs>
        <w:spacing w:before="480"/>
        <w:rPr>
          <w:u w:val="single"/>
        </w:rPr>
      </w:pPr>
      <w:proofErr w:type="gramStart"/>
      <w:r>
        <w:rPr>
          <w:u w:val="single"/>
        </w:rPr>
        <w:t>Présents</w:t>
      </w:r>
      <w:r>
        <w:t>:</w:t>
      </w:r>
      <w:proofErr w:type="gramEnd"/>
      <w:r>
        <w:tab/>
      </w:r>
      <w:r>
        <w:rPr>
          <w:u w:val="single"/>
        </w:rPr>
        <w:t>Membres du RRB</w:t>
      </w:r>
    </w:p>
    <w:p w14:paraId="60B3F99C" w14:textId="77777777" w:rsidR="00AF601D" w:rsidRPr="004B6907" w:rsidRDefault="00AF601D" w:rsidP="006A229E">
      <w:pPr>
        <w:tabs>
          <w:tab w:val="clear" w:pos="794"/>
          <w:tab w:val="clear" w:pos="1191"/>
          <w:tab w:val="clear" w:pos="1588"/>
          <w:tab w:val="clear" w:pos="1985"/>
          <w:tab w:val="left" w:pos="2268"/>
        </w:tabs>
      </w:pPr>
      <w:r>
        <w:tab/>
        <w:t>M. N. VARLAMOV, Président</w:t>
      </w:r>
    </w:p>
    <w:p w14:paraId="737BB43B" w14:textId="77777777" w:rsidR="00AF601D" w:rsidRDefault="00AF601D" w:rsidP="006A229E">
      <w:pPr>
        <w:tabs>
          <w:tab w:val="clear" w:pos="794"/>
          <w:tab w:val="clear" w:pos="1191"/>
          <w:tab w:val="clear" w:pos="1588"/>
          <w:tab w:val="clear" w:pos="1985"/>
          <w:tab w:val="left" w:pos="2268"/>
        </w:tabs>
        <w:spacing w:before="0"/>
      </w:pPr>
      <w:r>
        <w:tab/>
        <w:t>M. E. AZZOUZ, Vice-Président</w:t>
      </w:r>
    </w:p>
    <w:p w14:paraId="6BBE1E1D" w14:textId="77777777" w:rsidR="00AF601D" w:rsidRDefault="00AF601D" w:rsidP="006A229E">
      <w:pPr>
        <w:tabs>
          <w:tab w:val="clear" w:pos="794"/>
          <w:tab w:val="clear" w:pos="1191"/>
          <w:tab w:val="clear" w:pos="1588"/>
          <w:tab w:val="clear" w:pos="1985"/>
          <w:tab w:val="left" w:pos="2268"/>
        </w:tabs>
        <w:spacing w:before="0"/>
        <w:ind w:left="2268" w:hanging="2268"/>
        <w:rPr>
          <w:lang w:val="fr-CH"/>
        </w:rPr>
      </w:pPr>
      <w:r>
        <w:rPr>
          <w:lang w:val="fr-CH"/>
        </w:rPr>
        <w:tab/>
        <w:t>M. T. ALAMRI, Mme C. BEAUMIER, M. L. F. BORJÓN FIGUEROA, Mme S. HASANOVA, M. A. HASHIMOTO, M. Y. HENRI, M. D. Q. HOAN, Mme L. JEANTY, M. S. M. MCHUNU, M. H. TALIB</w:t>
      </w:r>
    </w:p>
    <w:p w14:paraId="779620EA" w14:textId="77777777" w:rsidR="00AF601D" w:rsidRDefault="00AF601D" w:rsidP="006A229E">
      <w:pPr>
        <w:tabs>
          <w:tab w:val="clear" w:pos="794"/>
          <w:tab w:val="clear" w:pos="1191"/>
          <w:tab w:val="clear" w:pos="1588"/>
          <w:tab w:val="clear" w:pos="1985"/>
          <w:tab w:val="left" w:pos="2268"/>
        </w:tabs>
        <w:ind w:left="2268" w:hanging="2268"/>
        <w:rPr>
          <w:u w:val="single"/>
          <w:lang w:val="fr-CH"/>
        </w:rPr>
      </w:pPr>
      <w:r>
        <w:rPr>
          <w:lang w:val="fr-CH"/>
        </w:rPr>
        <w:tab/>
      </w:r>
      <w:r>
        <w:rPr>
          <w:u w:val="single"/>
          <w:lang w:val="fr-CH"/>
        </w:rPr>
        <w:t>Secrétaire exécutif du RRB</w:t>
      </w:r>
    </w:p>
    <w:p w14:paraId="55799DE1" w14:textId="77777777" w:rsidR="00AF601D" w:rsidRDefault="00AF601D" w:rsidP="006A229E">
      <w:pPr>
        <w:tabs>
          <w:tab w:val="clear" w:pos="794"/>
          <w:tab w:val="clear" w:pos="1191"/>
          <w:tab w:val="clear" w:pos="1588"/>
          <w:tab w:val="clear" w:pos="1985"/>
          <w:tab w:val="left" w:pos="2268"/>
        </w:tabs>
        <w:spacing w:before="0"/>
        <w:ind w:left="2268"/>
        <w:rPr>
          <w:lang w:val="fr-CH"/>
        </w:rPr>
      </w:pPr>
      <w:r>
        <w:rPr>
          <w:lang w:val="fr-CH"/>
        </w:rPr>
        <w:t>M. M. MANIEWICZ, Directeur du BR</w:t>
      </w:r>
    </w:p>
    <w:p w14:paraId="35AA97BB" w14:textId="77777777" w:rsidR="00AF601D" w:rsidRDefault="00AF601D" w:rsidP="006A229E">
      <w:pPr>
        <w:tabs>
          <w:tab w:val="clear" w:pos="794"/>
          <w:tab w:val="clear" w:pos="1191"/>
          <w:tab w:val="clear" w:pos="1588"/>
          <w:tab w:val="clear" w:pos="1985"/>
          <w:tab w:val="left" w:pos="2268"/>
        </w:tabs>
        <w:ind w:left="2268" w:hanging="2268"/>
        <w:rPr>
          <w:lang w:val="fr-CH"/>
        </w:rPr>
      </w:pPr>
      <w:r>
        <w:rPr>
          <w:lang w:val="fr-CH"/>
        </w:rPr>
        <w:tab/>
      </w:r>
      <w:r>
        <w:rPr>
          <w:u w:val="single"/>
          <w:lang w:val="fr-CH"/>
        </w:rPr>
        <w:t xml:space="preserve">Procès-verbalistes </w:t>
      </w:r>
      <w:r>
        <w:rPr>
          <w:u w:val="single"/>
          <w:lang w:val="fr-CH"/>
        </w:rPr>
        <w:br/>
      </w:r>
      <w:r w:rsidRPr="00AF601D">
        <w:t>M</w:t>
      </w:r>
      <w:r>
        <w:t>me</w:t>
      </w:r>
      <w:r w:rsidRPr="00AF601D">
        <w:t xml:space="preserve"> S. MUTTI</w:t>
      </w:r>
      <w:r w:rsidR="00194E9D">
        <w:rPr>
          <w:lang w:val="fr-CH"/>
        </w:rPr>
        <w:t xml:space="preserve"> et</w:t>
      </w:r>
      <w:r w:rsidR="00776583">
        <w:rPr>
          <w:lang w:val="fr-CH"/>
        </w:rPr>
        <w:t xml:space="preserve"> </w:t>
      </w:r>
      <w:r>
        <w:rPr>
          <w:lang w:val="fr-CH"/>
        </w:rPr>
        <w:t>Mme C. RAMAGE</w:t>
      </w:r>
    </w:p>
    <w:p w14:paraId="6C8BB659" w14:textId="77777777" w:rsidR="00AF601D" w:rsidRDefault="00AF601D" w:rsidP="006A229E">
      <w:pPr>
        <w:tabs>
          <w:tab w:val="clear" w:pos="794"/>
          <w:tab w:val="clear" w:pos="1191"/>
          <w:tab w:val="clear" w:pos="1588"/>
          <w:tab w:val="clear" w:pos="1985"/>
          <w:tab w:val="left" w:pos="2268"/>
        </w:tabs>
        <w:spacing w:before="240"/>
        <w:ind w:left="2268" w:hanging="2268"/>
        <w:rPr>
          <w:rFonts w:eastAsia="SimSun"/>
          <w:b/>
          <w:bCs/>
          <w:lang w:val="fr-CH"/>
        </w:rPr>
      </w:pPr>
      <w:r>
        <w:rPr>
          <w:u w:val="single"/>
          <w:lang w:val="fr-CH"/>
        </w:rPr>
        <w:t xml:space="preserve">Également </w:t>
      </w:r>
      <w:proofErr w:type="gramStart"/>
      <w:r>
        <w:rPr>
          <w:u w:val="single"/>
          <w:lang w:val="fr-CH"/>
        </w:rPr>
        <w:t>présents</w:t>
      </w:r>
      <w:r w:rsidR="00776583">
        <w:rPr>
          <w:lang w:val="fr-CH"/>
        </w:rPr>
        <w:t>:</w:t>
      </w:r>
      <w:proofErr w:type="gramEnd"/>
      <w:r>
        <w:rPr>
          <w:lang w:val="fr-CH"/>
        </w:rPr>
        <w:tab/>
      </w:r>
      <w:r>
        <w:rPr>
          <w:bCs/>
          <w:lang w:val="fr-CH"/>
        </w:rPr>
        <w:t>M. A. VALLET, Chef du SSD</w:t>
      </w:r>
    </w:p>
    <w:p w14:paraId="46DF773B" w14:textId="77777777" w:rsidR="00AF601D" w:rsidRPr="004B6907" w:rsidRDefault="00AF601D" w:rsidP="006A229E">
      <w:pPr>
        <w:tabs>
          <w:tab w:val="clear" w:pos="794"/>
          <w:tab w:val="clear" w:pos="1191"/>
          <w:tab w:val="clear" w:pos="1588"/>
          <w:tab w:val="clear" w:pos="1985"/>
          <w:tab w:val="left" w:pos="2268"/>
        </w:tabs>
        <w:spacing w:before="0"/>
        <w:ind w:left="2268" w:hanging="2268"/>
        <w:rPr>
          <w:bCs/>
          <w:lang w:val="fr-CH"/>
        </w:rPr>
      </w:pPr>
      <w:r>
        <w:rPr>
          <w:bCs/>
          <w:lang w:val="fr-CH"/>
        </w:rPr>
        <w:tab/>
      </w:r>
      <w:r w:rsidRPr="004B6907">
        <w:rPr>
          <w:bCs/>
          <w:lang w:val="fr-CH"/>
        </w:rPr>
        <w:t>M.</w:t>
      </w:r>
      <w:r>
        <w:rPr>
          <w:bCs/>
          <w:lang w:val="fr-CH"/>
        </w:rPr>
        <w:t xml:space="preserve"> </w:t>
      </w:r>
      <w:r w:rsidRPr="004B6907">
        <w:rPr>
          <w:bCs/>
          <w:lang w:val="fr-CH"/>
        </w:rPr>
        <w:t>C.C. LOO, Chef du SSD/SPR</w:t>
      </w:r>
    </w:p>
    <w:p w14:paraId="05EDF8DD" w14:textId="77777777" w:rsidR="00AF601D" w:rsidRPr="004B6907" w:rsidRDefault="00AF601D" w:rsidP="006A229E">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Pr>
          <w:bCs/>
          <w:lang w:val="fr-CH"/>
        </w:rPr>
        <w:t xml:space="preserve"> </w:t>
      </w:r>
      <w:r w:rsidRPr="004B6907">
        <w:rPr>
          <w:bCs/>
          <w:lang w:val="fr-CH"/>
        </w:rPr>
        <w:t>M. SAKAMOTO, Chef du SSD/SSC</w:t>
      </w:r>
    </w:p>
    <w:p w14:paraId="1570F561" w14:textId="77777777" w:rsidR="00AF601D" w:rsidRPr="004B6907" w:rsidRDefault="00AF601D" w:rsidP="006A229E">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Pr>
          <w:bCs/>
          <w:lang w:val="fr-CH"/>
        </w:rPr>
        <w:t xml:space="preserve"> </w:t>
      </w:r>
      <w:r w:rsidRPr="004B6907">
        <w:rPr>
          <w:bCs/>
          <w:lang w:val="fr-CH"/>
        </w:rPr>
        <w:t>J. WANG, Chef du SSD/SNP</w:t>
      </w:r>
    </w:p>
    <w:p w14:paraId="29823B78" w14:textId="77777777" w:rsidR="00AF601D" w:rsidRPr="004B6907" w:rsidRDefault="00AF601D" w:rsidP="006A229E">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Pr>
          <w:bCs/>
          <w:lang w:val="fr-CH"/>
        </w:rPr>
        <w:t xml:space="preserve"> </w:t>
      </w:r>
      <w:r w:rsidRPr="004B6907">
        <w:rPr>
          <w:bCs/>
          <w:lang w:val="fr-CH"/>
        </w:rPr>
        <w:t>N. VASSILIEV, Chef du TSD</w:t>
      </w:r>
    </w:p>
    <w:p w14:paraId="04302B09" w14:textId="77777777" w:rsidR="00AF601D" w:rsidRPr="004B6907" w:rsidRDefault="00AF601D" w:rsidP="006A229E">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Pr>
          <w:bCs/>
          <w:lang w:val="fr-CH"/>
        </w:rPr>
        <w:t xml:space="preserve"> </w:t>
      </w:r>
      <w:r w:rsidRPr="004B6907">
        <w:rPr>
          <w:bCs/>
          <w:lang w:val="fr-CH"/>
        </w:rPr>
        <w:t>K. BOGENS, Chef du TSD/FMD</w:t>
      </w:r>
    </w:p>
    <w:p w14:paraId="46EFB3D6" w14:textId="77777777" w:rsidR="00AF601D" w:rsidRPr="004B6907" w:rsidRDefault="00AF601D" w:rsidP="006A229E">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Pr>
          <w:bCs/>
          <w:lang w:val="fr-CH"/>
        </w:rPr>
        <w:t xml:space="preserve"> </w:t>
      </w:r>
      <w:r w:rsidRPr="004B6907">
        <w:rPr>
          <w:bCs/>
          <w:lang w:val="fr-CH"/>
        </w:rPr>
        <w:t>B. BA, Chef du TSD/TPR</w:t>
      </w:r>
    </w:p>
    <w:p w14:paraId="74D30217" w14:textId="77777777" w:rsidR="00AF601D" w:rsidRDefault="00AF601D" w:rsidP="006A229E">
      <w:pPr>
        <w:tabs>
          <w:tab w:val="clear" w:pos="794"/>
          <w:tab w:val="clear" w:pos="1191"/>
          <w:tab w:val="clear" w:pos="1588"/>
          <w:tab w:val="clear" w:pos="1985"/>
          <w:tab w:val="left" w:pos="2268"/>
        </w:tabs>
        <w:spacing w:before="0"/>
        <w:ind w:left="2268" w:hanging="2268"/>
        <w:rPr>
          <w:bCs/>
          <w:lang w:val="fr-CH"/>
        </w:rPr>
      </w:pPr>
      <w:r w:rsidRPr="004B6907">
        <w:rPr>
          <w:bCs/>
          <w:lang w:val="fr-CH"/>
        </w:rPr>
        <w:tab/>
        <w:t>Mme I. GHAZI, Chef du TSD/BCD</w:t>
      </w:r>
    </w:p>
    <w:p w14:paraId="5E041507" w14:textId="77777777" w:rsidR="00AF601D" w:rsidRPr="00194E9D" w:rsidRDefault="00AF601D" w:rsidP="006A229E">
      <w:pPr>
        <w:tabs>
          <w:tab w:val="clear" w:pos="794"/>
          <w:tab w:val="clear" w:pos="1191"/>
          <w:tab w:val="clear" w:pos="1588"/>
          <w:tab w:val="clear" w:pos="1985"/>
          <w:tab w:val="left" w:pos="2268"/>
        </w:tabs>
        <w:spacing w:before="0"/>
        <w:ind w:left="2268" w:hanging="2268"/>
        <w:rPr>
          <w:bCs/>
          <w:lang w:val="fr-CH"/>
        </w:rPr>
      </w:pPr>
      <w:r>
        <w:rPr>
          <w:bCs/>
          <w:lang w:val="fr-CH"/>
        </w:rPr>
        <w:tab/>
      </w:r>
      <w:r w:rsidRPr="00194E9D">
        <w:rPr>
          <w:bCs/>
          <w:lang w:val="fr-CH"/>
        </w:rPr>
        <w:t xml:space="preserve">M. M. COSIC, </w:t>
      </w:r>
      <w:r w:rsidR="00194E9D" w:rsidRPr="00194E9D">
        <w:rPr>
          <w:bCs/>
          <w:lang w:val="fr-CH"/>
        </w:rPr>
        <w:t>Chef de l</w:t>
      </w:r>
      <w:r w:rsidR="00F464D7">
        <w:rPr>
          <w:bCs/>
          <w:lang w:val="fr-CH"/>
        </w:rPr>
        <w:t>'</w:t>
      </w:r>
      <w:r w:rsidRPr="00194E9D">
        <w:rPr>
          <w:bCs/>
          <w:lang w:val="fr-CH"/>
        </w:rPr>
        <w:t>IAP/SAS</w:t>
      </w:r>
    </w:p>
    <w:p w14:paraId="5DA7A44E" w14:textId="77777777" w:rsidR="00AF601D" w:rsidRPr="004B6907" w:rsidRDefault="00AF601D" w:rsidP="006A229E">
      <w:pPr>
        <w:tabs>
          <w:tab w:val="clear" w:pos="794"/>
          <w:tab w:val="clear" w:pos="1191"/>
          <w:tab w:val="clear" w:pos="1588"/>
          <w:tab w:val="clear" w:pos="1985"/>
          <w:tab w:val="left" w:pos="2268"/>
        </w:tabs>
        <w:spacing w:before="0"/>
        <w:ind w:left="2268" w:hanging="2268"/>
        <w:rPr>
          <w:bCs/>
          <w:lang w:val="fr-CH"/>
        </w:rPr>
      </w:pPr>
      <w:r w:rsidRPr="00194E9D">
        <w:rPr>
          <w:bCs/>
          <w:lang w:val="fr-CH"/>
        </w:rPr>
        <w:tab/>
      </w:r>
      <w:r w:rsidRPr="004B6907">
        <w:rPr>
          <w:bCs/>
          <w:lang w:val="fr-CH"/>
        </w:rPr>
        <w:t>M.</w:t>
      </w:r>
      <w:r>
        <w:rPr>
          <w:bCs/>
          <w:lang w:val="fr-CH"/>
        </w:rPr>
        <w:t xml:space="preserve"> </w:t>
      </w:r>
      <w:r w:rsidRPr="004B6907">
        <w:rPr>
          <w:bCs/>
          <w:lang w:val="fr-CH"/>
        </w:rPr>
        <w:t>D. BOTHA, SGD</w:t>
      </w:r>
    </w:p>
    <w:p w14:paraId="03571A5C" w14:textId="77777777" w:rsidR="00AF601D" w:rsidRDefault="00AF601D" w:rsidP="006A229E">
      <w:pPr>
        <w:tabs>
          <w:tab w:val="clear" w:pos="794"/>
          <w:tab w:val="clear" w:pos="1191"/>
          <w:tab w:val="clear" w:pos="1588"/>
          <w:tab w:val="clear" w:pos="1985"/>
          <w:tab w:val="left" w:pos="2268"/>
        </w:tabs>
        <w:spacing w:before="0"/>
        <w:ind w:left="2268" w:hanging="2268"/>
      </w:pPr>
      <w:r w:rsidRPr="004B6907">
        <w:rPr>
          <w:bCs/>
          <w:lang w:val="fr-CH"/>
        </w:rPr>
        <w:tab/>
        <w:t>Mme K. GOZAL, Assistante administrative</w:t>
      </w:r>
    </w:p>
    <w:p w14:paraId="3F9ADC9E" w14:textId="77777777" w:rsidR="00AF601D" w:rsidRDefault="00AF601D" w:rsidP="006A229E">
      <w:pPr>
        <w:tabs>
          <w:tab w:val="clear" w:pos="794"/>
          <w:tab w:val="clear" w:pos="1191"/>
          <w:tab w:val="clear" w:pos="1588"/>
          <w:tab w:val="clear" w:pos="1985"/>
        </w:tabs>
        <w:overflowPunct/>
        <w:autoSpaceDE/>
        <w:autoSpaceDN/>
        <w:adjustRightInd/>
        <w:spacing w:before="0"/>
        <w:textAlignment w:val="auto"/>
      </w:pPr>
      <w:r>
        <w:br w:type="page"/>
      </w:r>
    </w:p>
    <w:tbl>
      <w:tblPr>
        <w:tblStyle w:val="TableGrid1"/>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6737"/>
        <w:gridCol w:w="2868"/>
      </w:tblGrid>
      <w:tr w:rsidR="003F7DB0" w:rsidRPr="004268E9" w14:paraId="72629C6F" w14:textId="77777777" w:rsidTr="00144E29">
        <w:tc>
          <w:tcPr>
            <w:tcW w:w="460" w:type="dxa"/>
          </w:tcPr>
          <w:p w14:paraId="330E5EC8" w14:textId="77777777" w:rsidR="003F7DB0" w:rsidRPr="004268E9" w:rsidRDefault="003F7DB0" w:rsidP="006A229E">
            <w:pPr>
              <w:rPr>
                <w:szCs w:val="24"/>
              </w:rPr>
            </w:pPr>
            <w:r w:rsidRPr="004268E9">
              <w:rPr>
                <w:szCs w:val="24"/>
                <w:lang w:eastAsia="zh-CN"/>
              </w:rPr>
              <w:lastRenderedPageBreak/>
              <w:br w:type="page"/>
            </w:r>
          </w:p>
        </w:tc>
        <w:tc>
          <w:tcPr>
            <w:tcW w:w="6737" w:type="dxa"/>
            <w:hideMark/>
          </w:tcPr>
          <w:p w14:paraId="49570023" w14:textId="77777777" w:rsidR="003F7DB0" w:rsidRPr="004268E9" w:rsidRDefault="003F7DB0" w:rsidP="006A229E">
            <w:pPr>
              <w:rPr>
                <w:szCs w:val="24"/>
              </w:rPr>
            </w:pPr>
            <w:r w:rsidRPr="0051652D">
              <w:rPr>
                <w:b/>
                <w:lang w:eastAsia="zh-CN"/>
              </w:rPr>
              <w:t>Sujets traités</w:t>
            </w:r>
          </w:p>
        </w:tc>
        <w:tc>
          <w:tcPr>
            <w:tcW w:w="2868" w:type="dxa"/>
            <w:hideMark/>
          </w:tcPr>
          <w:p w14:paraId="29AD249E" w14:textId="77777777" w:rsidR="003F7DB0" w:rsidRPr="004268E9" w:rsidRDefault="003F7DB0" w:rsidP="006A229E">
            <w:pPr>
              <w:jc w:val="center"/>
              <w:rPr>
                <w:szCs w:val="24"/>
              </w:rPr>
            </w:pPr>
            <w:r w:rsidRPr="0051652D">
              <w:rPr>
                <w:b/>
                <w:lang w:eastAsia="zh-CN"/>
              </w:rPr>
              <w:t>Documents</w:t>
            </w:r>
          </w:p>
        </w:tc>
      </w:tr>
      <w:tr w:rsidR="003F7DB0" w:rsidRPr="004268E9" w14:paraId="3404E02F" w14:textId="77777777" w:rsidTr="00144E29">
        <w:tc>
          <w:tcPr>
            <w:tcW w:w="460" w:type="dxa"/>
            <w:hideMark/>
          </w:tcPr>
          <w:p w14:paraId="4C1842C3" w14:textId="77777777" w:rsidR="003F7DB0" w:rsidRPr="004268E9" w:rsidRDefault="003F7DB0" w:rsidP="006A229E">
            <w:pPr>
              <w:rPr>
                <w:b/>
                <w:bCs/>
                <w:szCs w:val="24"/>
                <w:lang w:eastAsia="zh-CN"/>
              </w:rPr>
            </w:pPr>
            <w:r w:rsidRPr="004268E9">
              <w:rPr>
                <w:b/>
                <w:bCs/>
                <w:szCs w:val="24"/>
                <w:lang w:eastAsia="zh-CN"/>
              </w:rPr>
              <w:t>1</w:t>
            </w:r>
          </w:p>
        </w:tc>
        <w:tc>
          <w:tcPr>
            <w:tcW w:w="6737" w:type="dxa"/>
            <w:hideMark/>
          </w:tcPr>
          <w:p w14:paraId="59C6172B" w14:textId="77777777" w:rsidR="003F7DB0" w:rsidRPr="004268E9" w:rsidRDefault="003F7DB0" w:rsidP="006A229E">
            <w:pPr>
              <w:rPr>
                <w:szCs w:val="24"/>
              </w:rPr>
            </w:pPr>
            <w:r>
              <w:rPr>
                <w:color w:val="000000"/>
              </w:rPr>
              <w:t>Ouverture de la réunion</w:t>
            </w:r>
          </w:p>
        </w:tc>
        <w:tc>
          <w:tcPr>
            <w:tcW w:w="2868" w:type="dxa"/>
            <w:hideMark/>
          </w:tcPr>
          <w:p w14:paraId="1F73AEC8" w14:textId="77777777" w:rsidR="003F7DB0" w:rsidRPr="004268E9" w:rsidRDefault="003F7DB0" w:rsidP="006A229E">
            <w:pPr>
              <w:jc w:val="center"/>
              <w:rPr>
                <w:b/>
                <w:bCs/>
                <w:szCs w:val="24"/>
              </w:rPr>
            </w:pPr>
            <w:r w:rsidRPr="003F7DB0">
              <w:rPr>
                <w:b/>
                <w:bCs/>
                <w:szCs w:val="24"/>
              </w:rPr>
              <w:t>–</w:t>
            </w:r>
          </w:p>
        </w:tc>
      </w:tr>
      <w:tr w:rsidR="003F7DB0" w:rsidRPr="00A5670C" w14:paraId="6836BB02" w14:textId="77777777" w:rsidTr="00144E29">
        <w:tc>
          <w:tcPr>
            <w:tcW w:w="460" w:type="dxa"/>
            <w:hideMark/>
          </w:tcPr>
          <w:p w14:paraId="3A194763" w14:textId="77777777" w:rsidR="003F7DB0" w:rsidRPr="004268E9" w:rsidRDefault="003F7DB0" w:rsidP="006A229E">
            <w:pPr>
              <w:rPr>
                <w:b/>
                <w:bCs/>
                <w:szCs w:val="24"/>
                <w:lang w:eastAsia="zh-CN"/>
              </w:rPr>
            </w:pPr>
            <w:r w:rsidRPr="004268E9">
              <w:rPr>
                <w:b/>
                <w:bCs/>
                <w:szCs w:val="24"/>
                <w:lang w:eastAsia="zh-CN"/>
              </w:rPr>
              <w:t>2</w:t>
            </w:r>
          </w:p>
        </w:tc>
        <w:tc>
          <w:tcPr>
            <w:tcW w:w="6737" w:type="dxa"/>
            <w:hideMark/>
          </w:tcPr>
          <w:p w14:paraId="76D47269" w14:textId="77777777" w:rsidR="003F7DB0" w:rsidRPr="003F7DB0" w:rsidRDefault="003F7DB0" w:rsidP="006A229E">
            <w:pPr>
              <w:rPr>
                <w:szCs w:val="24"/>
              </w:rPr>
            </w:pPr>
            <w:r>
              <w:rPr>
                <w:lang w:val="fr-CH"/>
              </w:rPr>
              <w:t>Adoption de l</w:t>
            </w:r>
            <w:r w:rsidR="00F464D7">
              <w:rPr>
                <w:lang w:val="fr-CH"/>
              </w:rPr>
              <w:t>'</w:t>
            </w:r>
            <w:r>
              <w:rPr>
                <w:lang w:val="fr-CH"/>
              </w:rPr>
              <w:t>ordre du jour et examen des contributions tardives</w:t>
            </w:r>
          </w:p>
        </w:tc>
        <w:tc>
          <w:tcPr>
            <w:tcW w:w="2868" w:type="dxa"/>
            <w:hideMark/>
          </w:tcPr>
          <w:p w14:paraId="4F3610FE" w14:textId="77777777" w:rsidR="003F7DB0" w:rsidRPr="003F7DB0" w:rsidRDefault="003F7DB0" w:rsidP="006A229E">
            <w:pPr>
              <w:jc w:val="center"/>
              <w:rPr>
                <w:szCs w:val="24"/>
                <w:lang w:val="en-US"/>
              </w:rPr>
            </w:pPr>
            <w:r w:rsidRPr="003F7DB0">
              <w:rPr>
                <w:lang w:val="en-US"/>
              </w:rPr>
              <w:t>RRB21-3/OJ/1(R</w:t>
            </w:r>
            <w:r w:rsidR="00776583">
              <w:rPr>
                <w:lang w:val="en-US"/>
              </w:rPr>
              <w:t>é</w:t>
            </w:r>
            <w:r w:rsidRPr="003F7DB0">
              <w:rPr>
                <w:lang w:val="en-US"/>
              </w:rPr>
              <w:t>v.3)</w:t>
            </w:r>
            <w:r w:rsidRPr="003F7DB0">
              <w:rPr>
                <w:u w:val="single"/>
                <w:lang w:val="en-US"/>
              </w:rPr>
              <w:br/>
            </w:r>
            <w:r w:rsidRPr="003F7DB0">
              <w:rPr>
                <w:lang w:val="en-US"/>
              </w:rPr>
              <w:t>RRB21-3/DELAYED/4</w:t>
            </w:r>
          </w:p>
        </w:tc>
      </w:tr>
      <w:tr w:rsidR="003F7DB0" w:rsidRPr="00A5670C" w14:paraId="138E03CE" w14:textId="77777777" w:rsidTr="00144E29">
        <w:tc>
          <w:tcPr>
            <w:tcW w:w="460" w:type="dxa"/>
            <w:hideMark/>
          </w:tcPr>
          <w:p w14:paraId="16B13AA8" w14:textId="77777777" w:rsidR="003F7DB0" w:rsidRPr="004268E9" w:rsidRDefault="003F7DB0" w:rsidP="006A229E">
            <w:pPr>
              <w:rPr>
                <w:b/>
                <w:bCs/>
                <w:szCs w:val="24"/>
                <w:lang w:eastAsia="zh-CN"/>
              </w:rPr>
            </w:pPr>
            <w:r w:rsidRPr="004268E9">
              <w:rPr>
                <w:b/>
                <w:bCs/>
                <w:szCs w:val="24"/>
                <w:lang w:eastAsia="zh-CN"/>
              </w:rPr>
              <w:t>3</w:t>
            </w:r>
          </w:p>
        </w:tc>
        <w:tc>
          <w:tcPr>
            <w:tcW w:w="6737" w:type="dxa"/>
            <w:hideMark/>
          </w:tcPr>
          <w:p w14:paraId="28240D55" w14:textId="77777777" w:rsidR="003F7DB0" w:rsidRPr="003F7DB0" w:rsidRDefault="003F7DB0" w:rsidP="006A229E">
            <w:pPr>
              <w:rPr>
                <w:szCs w:val="24"/>
              </w:rPr>
            </w:pPr>
            <w:r>
              <w:rPr>
                <w:lang w:val="fr-CH"/>
              </w:rPr>
              <w:t>Rapport du Directeur du BR</w:t>
            </w:r>
          </w:p>
        </w:tc>
        <w:tc>
          <w:tcPr>
            <w:tcW w:w="2868" w:type="dxa"/>
            <w:hideMark/>
          </w:tcPr>
          <w:p w14:paraId="0A20489A" w14:textId="77777777" w:rsidR="003F7DB0" w:rsidRPr="00C07A35" w:rsidRDefault="003F7DB0" w:rsidP="006A229E">
            <w:pPr>
              <w:jc w:val="center"/>
              <w:rPr>
                <w:lang w:val="en-US"/>
              </w:rPr>
            </w:pPr>
            <w:r w:rsidRPr="00C07A35">
              <w:rPr>
                <w:lang w:val="en-US"/>
              </w:rPr>
              <w:t>RRB21-3/4</w:t>
            </w:r>
            <w:r w:rsidRPr="00C07A35">
              <w:rPr>
                <w:lang w:val="en-US"/>
              </w:rPr>
              <w:br/>
              <w:t>RRB21-3/4(Add.1)</w:t>
            </w:r>
            <w:r w:rsidRPr="00C07A35">
              <w:rPr>
                <w:lang w:val="en-US"/>
              </w:rPr>
              <w:br/>
              <w:t>RRB21-3/4(Add.2)</w:t>
            </w:r>
            <w:r w:rsidRPr="00C07A35">
              <w:rPr>
                <w:lang w:val="en-US"/>
              </w:rPr>
              <w:br/>
              <w:t>RRB21-3/4(Add.3)</w:t>
            </w:r>
            <w:r w:rsidRPr="00C07A35">
              <w:rPr>
                <w:lang w:val="en-US"/>
              </w:rPr>
              <w:br/>
              <w:t>RRB21-3/4(Add.4)</w:t>
            </w:r>
            <w:r w:rsidRPr="00C07A35">
              <w:rPr>
                <w:lang w:val="en-US"/>
              </w:rPr>
              <w:br/>
              <w:t>RRB21-3/4(Add.5)</w:t>
            </w:r>
            <w:r w:rsidRPr="00C07A35">
              <w:rPr>
                <w:lang w:val="en-US"/>
              </w:rPr>
              <w:br/>
              <w:t>RRB21-3/DELAYED/1</w:t>
            </w:r>
            <w:r w:rsidRPr="00C07A35">
              <w:rPr>
                <w:lang w:val="en-US"/>
              </w:rPr>
              <w:br/>
              <w:t>RRB21-3/DELAYED/3</w:t>
            </w:r>
            <w:r w:rsidRPr="00C07A35">
              <w:rPr>
                <w:lang w:val="en-US"/>
              </w:rPr>
              <w:br/>
              <w:t>RRB21-3/DELAYED/5</w:t>
            </w:r>
            <w:r w:rsidRPr="00C07A35">
              <w:rPr>
                <w:lang w:val="en-US"/>
              </w:rPr>
              <w:br/>
              <w:t>RRB21-3/DELAYED/6</w:t>
            </w:r>
          </w:p>
        </w:tc>
      </w:tr>
      <w:tr w:rsidR="003F7DB0" w:rsidRPr="004268E9" w14:paraId="47A5028B" w14:textId="77777777" w:rsidTr="00144E29">
        <w:tc>
          <w:tcPr>
            <w:tcW w:w="460" w:type="dxa"/>
          </w:tcPr>
          <w:p w14:paraId="4A34B0BB" w14:textId="77777777" w:rsidR="003F7DB0" w:rsidRPr="004268E9" w:rsidRDefault="003F7DB0" w:rsidP="006A229E">
            <w:pPr>
              <w:rPr>
                <w:b/>
                <w:bCs/>
                <w:szCs w:val="24"/>
                <w:lang w:eastAsia="zh-CN"/>
              </w:rPr>
            </w:pPr>
            <w:r w:rsidRPr="004268E9">
              <w:rPr>
                <w:b/>
                <w:bCs/>
                <w:szCs w:val="24"/>
                <w:lang w:eastAsia="zh-CN"/>
              </w:rPr>
              <w:t>4</w:t>
            </w:r>
          </w:p>
        </w:tc>
        <w:tc>
          <w:tcPr>
            <w:tcW w:w="6737" w:type="dxa"/>
          </w:tcPr>
          <w:p w14:paraId="626CC6EE" w14:textId="77777777" w:rsidR="003F7DB0" w:rsidRPr="004268E9" w:rsidRDefault="003F7DB0" w:rsidP="006A229E">
            <w:r>
              <w:rPr>
                <w:bCs/>
                <w:szCs w:val="22"/>
                <w:lang w:val="fr-CH"/>
              </w:rPr>
              <w:t>Règles de procédure</w:t>
            </w:r>
          </w:p>
        </w:tc>
        <w:tc>
          <w:tcPr>
            <w:tcW w:w="2868" w:type="dxa"/>
          </w:tcPr>
          <w:p w14:paraId="02187FDE" w14:textId="77777777" w:rsidR="003F7DB0" w:rsidRPr="004268E9" w:rsidRDefault="003F7DB0" w:rsidP="006A229E">
            <w:pPr>
              <w:tabs>
                <w:tab w:val="clear" w:pos="794"/>
                <w:tab w:val="clear" w:pos="1191"/>
                <w:tab w:val="clear" w:pos="1588"/>
                <w:tab w:val="clear" w:pos="1985"/>
              </w:tabs>
              <w:overflowPunct/>
              <w:spacing w:before="0"/>
              <w:jc w:val="center"/>
              <w:textAlignment w:val="auto"/>
              <w:rPr>
                <w:color w:val="000000"/>
                <w:szCs w:val="24"/>
                <w:lang w:eastAsia="zh-CN"/>
              </w:rPr>
            </w:pPr>
            <w:r w:rsidRPr="004268E9">
              <w:rPr>
                <w:color w:val="000000"/>
                <w:szCs w:val="24"/>
                <w:lang w:eastAsia="zh-CN"/>
              </w:rPr>
              <w:t xml:space="preserve">RRB21-3/1 </w:t>
            </w:r>
            <w:r w:rsidRPr="004268E9">
              <w:rPr>
                <w:color w:val="000000"/>
                <w:szCs w:val="24"/>
                <w:lang w:eastAsia="zh-CN"/>
              </w:rPr>
              <w:br/>
              <w:t>RRB20-2/1(R</w:t>
            </w:r>
            <w:r w:rsidR="00776583">
              <w:rPr>
                <w:color w:val="000000"/>
                <w:szCs w:val="24"/>
                <w:lang w:eastAsia="zh-CN"/>
              </w:rPr>
              <w:t>é</w:t>
            </w:r>
            <w:r w:rsidRPr="004268E9">
              <w:rPr>
                <w:color w:val="000000"/>
                <w:szCs w:val="24"/>
                <w:lang w:eastAsia="zh-CN"/>
              </w:rPr>
              <w:t>v.4)</w:t>
            </w:r>
          </w:p>
          <w:p w14:paraId="00EE0E3E" w14:textId="77777777" w:rsidR="003F7DB0" w:rsidRPr="004268E9" w:rsidRDefault="003F7DB0" w:rsidP="006A229E">
            <w:pPr>
              <w:tabs>
                <w:tab w:val="clear" w:pos="794"/>
                <w:tab w:val="clear" w:pos="1191"/>
                <w:tab w:val="clear" w:pos="1588"/>
                <w:tab w:val="clear" w:pos="1985"/>
              </w:tabs>
              <w:overflowPunct/>
              <w:spacing w:before="0"/>
              <w:jc w:val="center"/>
              <w:textAlignment w:val="auto"/>
              <w:rPr>
                <w:color w:val="000000"/>
                <w:szCs w:val="24"/>
                <w:lang w:eastAsia="zh-CN"/>
              </w:rPr>
            </w:pPr>
            <w:r w:rsidRPr="004268E9">
              <w:rPr>
                <w:color w:val="000000"/>
                <w:szCs w:val="24"/>
                <w:lang w:eastAsia="zh-CN"/>
              </w:rPr>
              <w:t>CCRR/67</w:t>
            </w:r>
            <w:r w:rsidRPr="004268E9">
              <w:rPr>
                <w:color w:val="000000"/>
                <w:szCs w:val="24"/>
                <w:lang w:eastAsia="zh-CN"/>
              </w:rPr>
              <w:br/>
              <w:t>RRB21-3/5</w:t>
            </w:r>
          </w:p>
        </w:tc>
      </w:tr>
      <w:tr w:rsidR="003F7DB0" w:rsidRPr="00A5670C" w14:paraId="25DA336D" w14:textId="77777777" w:rsidTr="00144E29">
        <w:tc>
          <w:tcPr>
            <w:tcW w:w="460" w:type="dxa"/>
          </w:tcPr>
          <w:p w14:paraId="205F6ACE" w14:textId="77777777" w:rsidR="003F7DB0" w:rsidRPr="004268E9" w:rsidRDefault="003F7DB0" w:rsidP="006A229E">
            <w:pPr>
              <w:rPr>
                <w:b/>
                <w:bCs/>
                <w:szCs w:val="24"/>
                <w:lang w:eastAsia="zh-CN"/>
              </w:rPr>
            </w:pPr>
            <w:r w:rsidRPr="004268E9">
              <w:rPr>
                <w:b/>
                <w:bCs/>
                <w:szCs w:val="24"/>
                <w:lang w:eastAsia="zh-CN"/>
              </w:rPr>
              <w:t>5</w:t>
            </w:r>
          </w:p>
        </w:tc>
        <w:tc>
          <w:tcPr>
            <w:tcW w:w="6737" w:type="dxa"/>
          </w:tcPr>
          <w:p w14:paraId="07911F2E" w14:textId="77777777" w:rsidR="003F7DB0" w:rsidRPr="003F7DB0" w:rsidRDefault="003F7DB0" w:rsidP="006A229E">
            <w:r w:rsidRPr="003F7DB0">
              <w:t>Questions et demandes relatives à la prorogation des délais réglementaires applicables à la mise en service ou à la remise en service des assignations de fréquence des réseaux à satellite</w:t>
            </w:r>
          </w:p>
        </w:tc>
        <w:tc>
          <w:tcPr>
            <w:tcW w:w="2868" w:type="dxa"/>
          </w:tcPr>
          <w:p w14:paraId="6565DFFB" w14:textId="77777777" w:rsidR="003F7DB0" w:rsidRPr="003F7DB0" w:rsidRDefault="003F7DB0" w:rsidP="006A229E">
            <w:pPr>
              <w:spacing w:before="0"/>
              <w:jc w:val="center"/>
              <w:rPr>
                <w:lang w:val="en-US"/>
              </w:rPr>
            </w:pPr>
            <w:r w:rsidRPr="003F7DB0">
              <w:rPr>
                <w:lang w:val="en-US"/>
              </w:rPr>
              <w:t>RRB21-3/2</w:t>
            </w:r>
          </w:p>
          <w:p w14:paraId="104E89D6" w14:textId="77777777" w:rsidR="003F7DB0" w:rsidRPr="003F7DB0" w:rsidRDefault="003F7DB0" w:rsidP="006A229E">
            <w:pPr>
              <w:spacing w:before="0"/>
              <w:jc w:val="center"/>
              <w:rPr>
                <w:lang w:val="en-US"/>
              </w:rPr>
            </w:pPr>
            <w:r w:rsidRPr="003F7DB0">
              <w:rPr>
                <w:lang w:val="en-US"/>
              </w:rPr>
              <w:t>RRB21-3/3</w:t>
            </w:r>
          </w:p>
          <w:p w14:paraId="300A8E91" w14:textId="77777777" w:rsidR="003F7DB0" w:rsidRPr="003F7DB0" w:rsidRDefault="003F7DB0" w:rsidP="006A229E">
            <w:pPr>
              <w:spacing w:before="0"/>
              <w:jc w:val="center"/>
              <w:rPr>
                <w:lang w:val="en-US"/>
              </w:rPr>
            </w:pPr>
            <w:r w:rsidRPr="003F7DB0">
              <w:rPr>
                <w:lang w:val="en-US"/>
              </w:rPr>
              <w:t>RRB21-3/6</w:t>
            </w:r>
          </w:p>
          <w:p w14:paraId="200C1084" w14:textId="77777777" w:rsidR="003F7DB0" w:rsidRPr="003F7DB0" w:rsidRDefault="003F7DB0" w:rsidP="006A229E">
            <w:pPr>
              <w:spacing w:before="0"/>
              <w:jc w:val="center"/>
              <w:rPr>
                <w:lang w:val="en-US"/>
              </w:rPr>
            </w:pPr>
            <w:r w:rsidRPr="003F7DB0">
              <w:rPr>
                <w:lang w:val="en-US"/>
              </w:rPr>
              <w:t>RRB21-3/7</w:t>
            </w:r>
          </w:p>
          <w:p w14:paraId="09E26881" w14:textId="77777777" w:rsidR="003F7DB0" w:rsidRPr="003F7DB0" w:rsidRDefault="003F7DB0" w:rsidP="006A229E">
            <w:pPr>
              <w:spacing w:before="0"/>
              <w:jc w:val="center"/>
              <w:rPr>
                <w:lang w:val="en-US"/>
              </w:rPr>
            </w:pPr>
            <w:r w:rsidRPr="003F7DB0">
              <w:rPr>
                <w:lang w:val="en-US"/>
              </w:rPr>
              <w:t>RRB21-3/10</w:t>
            </w:r>
          </w:p>
          <w:p w14:paraId="4DCFDA74" w14:textId="77777777" w:rsidR="003F7DB0" w:rsidRPr="003F7DB0" w:rsidRDefault="003F7DB0" w:rsidP="006A229E">
            <w:pPr>
              <w:spacing w:before="0"/>
              <w:jc w:val="center"/>
              <w:rPr>
                <w:lang w:val="en-US"/>
              </w:rPr>
            </w:pPr>
            <w:r w:rsidRPr="003F7DB0">
              <w:rPr>
                <w:lang w:val="en-US"/>
              </w:rPr>
              <w:t>RRB21-3/11</w:t>
            </w:r>
          </w:p>
          <w:p w14:paraId="39FC79D2" w14:textId="77777777" w:rsidR="003F7DB0" w:rsidRPr="003F7DB0" w:rsidRDefault="003F7DB0" w:rsidP="006A229E">
            <w:pPr>
              <w:spacing w:before="0"/>
              <w:jc w:val="center"/>
              <w:rPr>
                <w:lang w:val="en-US"/>
              </w:rPr>
            </w:pPr>
            <w:r w:rsidRPr="003F7DB0">
              <w:rPr>
                <w:lang w:val="en-US"/>
              </w:rPr>
              <w:t>RRB21-3/DELAYED/2</w:t>
            </w:r>
          </w:p>
        </w:tc>
      </w:tr>
      <w:tr w:rsidR="003F7DB0" w:rsidRPr="004268E9" w14:paraId="17896599" w14:textId="77777777" w:rsidTr="00144E29">
        <w:tc>
          <w:tcPr>
            <w:tcW w:w="460" w:type="dxa"/>
            <w:hideMark/>
          </w:tcPr>
          <w:p w14:paraId="3EF390AC" w14:textId="77777777" w:rsidR="003F7DB0" w:rsidRPr="004268E9" w:rsidRDefault="003F7DB0" w:rsidP="006A229E">
            <w:pPr>
              <w:rPr>
                <w:b/>
                <w:bCs/>
                <w:szCs w:val="24"/>
                <w:lang w:eastAsia="zh-CN"/>
              </w:rPr>
            </w:pPr>
            <w:r w:rsidRPr="004268E9">
              <w:rPr>
                <w:b/>
                <w:bCs/>
                <w:szCs w:val="24"/>
                <w:lang w:eastAsia="zh-CN"/>
              </w:rPr>
              <w:t>6</w:t>
            </w:r>
          </w:p>
        </w:tc>
        <w:tc>
          <w:tcPr>
            <w:tcW w:w="6737" w:type="dxa"/>
            <w:hideMark/>
          </w:tcPr>
          <w:p w14:paraId="2101F98B" w14:textId="77777777" w:rsidR="003F7DB0" w:rsidRPr="003F7DB0" w:rsidRDefault="00E90A78" w:rsidP="00E90A78">
            <w:pPr>
              <w:rPr>
                <w:szCs w:val="24"/>
              </w:rPr>
            </w:pPr>
            <w:r>
              <w:t>Communication soumise par l</w:t>
            </w:r>
            <w:r w:rsidR="00F464D7">
              <w:t>'</w:t>
            </w:r>
            <w:r>
              <w:t>Administration du Qatar concernant une demande de transfert de la fonction d</w:t>
            </w:r>
            <w:r w:rsidR="00F464D7">
              <w:t>'</w:t>
            </w:r>
            <w:r>
              <w:t>administration notificatrice de QAT/ARB à QAT pour le réseau à satellite ESHAILSAT</w:t>
            </w:r>
            <w:r>
              <w:noBreakHyphen/>
              <w:t>26E-2</w:t>
            </w:r>
          </w:p>
        </w:tc>
        <w:tc>
          <w:tcPr>
            <w:tcW w:w="2868" w:type="dxa"/>
            <w:hideMark/>
          </w:tcPr>
          <w:p w14:paraId="63CF01EA" w14:textId="77777777" w:rsidR="003F7DB0" w:rsidRPr="004268E9" w:rsidRDefault="003F7DB0" w:rsidP="006A229E">
            <w:pPr>
              <w:jc w:val="center"/>
              <w:rPr>
                <w:szCs w:val="24"/>
              </w:rPr>
            </w:pPr>
            <w:r w:rsidRPr="004268E9">
              <w:t>RRB21-3/9</w:t>
            </w:r>
          </w:p>
        </w:tc>
      </w:tr>
      <w:tr w:rsidR="003F7DB0" w:rsidRPr="004268E9" w14:paraId="1A5E435A" w14:textId="77777777" w:rsidTr="00144E29">
        <w:tc>
          <w:tcPr>
            <w:tcW w:w="460" w:type="dxa"/>
            <w:hideMark/>
          </w:tcPr>
          <w:p w14:paraId="0D0B4E2A" w14:textId="77777777" w:rsidR="003F7DB0" w:rsidRPr="004268E9" w:rsidRDefault="003F7DB0" w:rsidP="006A229E">
            <w:pPr>
              <w:rPr>
                <w:b/>
                <w:bCs/>
                <w:szCs w:val="24"/>
                <w:lang w:eastAsia="zh-CN"/>
              </w:rPr>
            </w:pPr>
            <w:r w:rsidRPr="004268E9">
              <w:rPr>
                <w:b/>
                <w:bCs/>
                <w:szCs w:val="24"/>
                <w:lang w:eastAsia="zh-CN"/>
              </w:rPr>
              <w:t>7</w:t>
            </w:r>
          </w:p>
        </w:tc>
        <w:tc>
          <w:tcPr>
            <w:tcW w:w="6737" w:type="dxa"/>
            <w:hideMark/>
          </w:tcPr>
          <w:p w14:paraId="05C261DA" w14:textId="77777777" w:rsidR="003F7DB0" w:rsidRPr="003F7DB0" w:rsidRDefault="003F7DB0" w:rsidP="00F0280D">
            <w:pPr>
              <w:rPr>
                <w:szCs w:val="24"/>
              </w:rPr>
            </w:pPr>
            <w:r w:rsidRPr="003F7DB0">
              <w:t>Communication soumise par l</w:t>
            </w:r>
            <w:r w:rsidR="00F464D7">
              <w:t>'</w:t>
            </w:r>
            <w:r w:rsidRPr="003F7DB0">
              <w:t xml:space="preserve">Administration chinoise concernant une demande de reconnaissance de la mise en service des assignations de fréquence des réseaux à satellite aux positions </w:t>
            </w:r>
            <w:r w:rsidR="00043D0E">
              <w:t xml:space="preserve">orbitales </w:t>
            </w:r>
            <w:r w:rsidRPr="003F7DB0">
              <w:t xml:space="preserve">163° E et 125° E </w:t>
            </w:r>
          </w:p>
        </w:tc>
        <w:tc>
          <w:tcPr>
            <w:tcW w:w="2868" w:type="dxa"/>
            <w:hideMark/>
          </w:tcPr>
          <w:p w14:paraId="0D308B57" w14:textId="77777777" w:rsidR="003F7DB0" w:rsidRPr="004268E9" w:rsidRDefault="003F7DB0" w:rsidP="006A229E">
            <w:pPr>
              <w:jc w:val="center"/>
              <w:rPr>
                <w:szCs w:val="24"/>
              </w:rPr>
            </w:pPr>
            <w:r w:rsidRPr="004268E9">
              <w:t>RRB21-3/8</w:t>
            </w:r>
          </w:p>
        </w:tc>
      </w:tr>
      <w:tr w:rsidR="003F7DB0" w:rsidRPr="004268E9" w14:paraId="198169A3" w14:textId="77777777" w:rsidTr="00144E29">
        <w:tc>
          <w:tcPr>
            <w:tcW w:w="460" w:type="dxa"/>
            <w:hideMark/>
          </w:tcPr>
          <w:p w14:paraId="2D4A96C2" w14:textId="77777777" w:rsidR="003F7DB0" w:rsidRPr="004268E9" w:rsidRDefault="003F7DB0" w:rsidP="006A229E">
            <w:pPr>
              <w:rPr>
                <w:b/>
                <w:bCs/>
                <w:szCs w:val="24"/>
                <w:lang w:eastAsia="zh-CN"/>
              </w:rPr>
            </w:pPr>
            <w:r w:rsidRPr="004268E9">
              <w:rPr>
                <w:b/>
                <w:bCs/>
                <w:szCs w:val="24"/>
                <w:lang w:eastAsia="zh-CN"/>
              </w:rPr>
              <w:t>8</w:t>
            </w:r>
          </w:p>
        </w:tc>
        <w:tc>
          <w:tcPr>
            <w:tcW w:w="6737" w:type="dxa"/>
            <w:hideMark/>
          </w:tcPr>
          <w:p w14:paraId="218659C2" w14:textId="77777777" w:rsidR="003F7DB0" w:rsidRPr="003F7DB0" w:rsidRDefault="003F7DB0" w:rsidP="006A229E">
            <w:pPr>
              <w:rPr>
                <w:szCs w:val="24"/>
              </w:rPr>
            </w:pPr>
            <w:r w:rsidRPr="003F7DB0">
              <w:t>Élection du Vice-Président pour 2022</w:t>
            </w:r>
          </w:p>
        </w:tc>
        <w:tc>
          <w:tcPr>
            <w:tcW w:w="2868" w:type="dxa"/>
            <w:hideMark/>
          </w:tcPr>
          <w:p w14:paraId="3A2E33AE" w14:textId="77777777" w:rsidR="003F7DB0" w:rsidRPr="004268E9" w:rsidRDefault="003F7DB0" w:rsidP="006A229E">
            <w:pPr>
              <w:jc w:val="center"/>
              <w:rPr>
                <w:szCs w:val="24"/>
              </w:rPr>
            </w:pPr>
            <w:r>
              <w:t>–</w:t>
            </w:r>
          </w:p>
        </w:tc>
      </w:tr>
      <w:tr w:rsidR="003F7DB0" w:rsidRPr="004268E9" w14:paraId="2F805806" w14:textId="77777777" w:rsidTr="00144E29">
        <w:tc>
          <w:tcPr>
            <w:tcW w:w="460" w:type="dxa"/>
            <w:hideMark/>
          </w:tcPr>
          <w:p w14:paraId="14BE5A60" w14:textId="77777777" w:rsidR="003F7DB0" w:rsidRPr="004268E9" w:rsidRDefault="003F7DB0" w:rsidP="006A229E">
            <w:pPr>
              <w:rPr>
                <w:b/>
                <w:bCs/>
                <w:szCs w:val="24"/>
                <w:lang w:eastAsia="zh-CN"/>
              </w:rPr>
            </w:pPr>
            <w:r w:rsidRPr="004268E9">
              <w:rPr>
                <w:b/>
                <w:bCs/>
                <w:szCs w:val="24"/>
                <w:lang w:eastAsia="zh-CN"/>
              </w:rPr>
              <w:t>9</w:t>
            </w:r>
          </w:p>
        </w:tc>
        <w:tc>
          <w:tcPr>
            <w:tcW w:w="6737" w:type="dxa"/>
            <w:hideMark/>
          </w:tcPr>
          <w:p w14:paraId="659DC547" w14:textId="77777777" w:rsidR="003F7DB0" w:rsidRPr="003F7DB0" w:rsidRDefault="001848AF" w:rsidP="001848AF">
            <w:pPr>
              <w:rPr>
                <w:szCs w:val="24"/>
              </w:rPr>
            </w:pPr>
            <w:r>
              <w:t>Confirmation de la date de la 89ème réunion du Comité et dates indicatives des réunions futures</w:t>
            </w:r>
          </w:p>
        </w:tc>
        <w:tc>
          <w:tcPr>
            <w:tcW w:w="2868" w:type="dxa"/>
            <w:hideMark/>
          </w:tcPr>
          <w:p w14:paraId="70A61BAB" w14:textId="77777777" w:rsidR="003F7DB0" w:rsidRPr="004268E9" w:rsidRDefault="003F7DB0" w:rsidP="006A229E">
            <w:pPr>
              <w:jc w:val="center"/>
              <w:rPr>
                <w:szCs w:val="24"/>
              </w:rPr>
            </w:pPr>
            <w:r>
              <w:t>–</w:t>
            </w:r>
          </w:p>
        </w:tc>
      </w:tr>
      <w:tr w:rsidR="003F7DB0" w:rsidRPr="004268E9" w14:paraId="6373F2B3" w14:textId="77777777" w:rsidTr="00144E29">
        <w:tc>
          <w:tcPr>
            <w:tcW w:w="460" w:type="dxa"/>
            <w:hideMark/>
          </w:tcPr>
          <w:p w14:paraId="69BD9D0B" w14:textId="77777777" w:rsidR="003F7DB0" w:rsidRPr="004268E9" w:rsidRDefault="003F7DB0" w:rsidP="006A229E">
            <w:pPr>
              <w:rPr>
                <w:b/>
                <w:bCs/>
                <w:szCs w:val="24"/>
                <w:lang w:eastAsia="zh-CN"/>
              </w:rPr>
            </w:pPr>
            <w:r w:rsidRPr="004268E9">
              <w:rPr>
                <w:b/>
                <w:bCs/>
                <w:szCs w:val="24"/>
                <w:lang w:eastAsia="zh-CN"/>
              </w:rPr>
              <w:t>10</w:t>
            </w:r>
          </w:p>
        </w:tc>
        <w:tc>
          <w:tcPr>
            <w:tcW w:w="6737" w:type="dxa"/>
            <w:hideMark/>
          </w:tcPr>
          <w:p w14:paraId="2A3E980C" w14:textId="77777777" w:rsidR="003F7DB0" w:rsidRPr="006A229E" w:rsidRDefault="006A229E" w:rsidP="006A229E">
            <w:pPr>
              <w:rPr>
                <w:szCs w:val="24"/>
                <w:highlight w:val="yellow"/>
              </w:rPr>
            </w:pPr>
            <w:proofErr w:type="gramStart"/>
            <w:r w:rsidRPr="009873D6">
              <w:t>Divers:</w:t>
            </w:r>
            <w:proofErr w:type="gramEnd"/>
            <w:r w:rsidRPr="009873D6">
              <w:t xml:space="preserve"> </w:t>
            </w:r>
            <w:r w:rsidRPr="009873D6">
              <w:rPr>
                <w:color w:val="000000"/>
              </w:rPr>
              <w:t xml:space="preserve">Travaux préparatoires et dispositions en vue </w:t>
            </w:r>
            <w:r w:rsidRPr="009873D6">
              <w:t>de la CMR-23</w:t>
            </w:r>
          </w:p>
        </w:tc>
        <w:tc>
          <w:tcPr>
            <w:tcW w:w="2868" w:type="dxa"/>
            <w:hideMark/>
          </w:tcPr>
          <w:p w14:paraId="3E5BD129" w14:textId="77777777" w:rsidR="003F7DB0" w:rsidRPr="004268E9" w:rsidRDefault="003F7DB0" w:rsidP="006A229E">
            <w:pPr>
              <w:jc w:val="center"/>
              <w:rPr>
                <w:szCs w:val="24"/>
              </w:rPr>
            </w:pPr>
            <w:r>
              <w:rPr>
                <w:szCs w:val="24"/>
              </w:rPr>
              <w:t>–</w:t>
            </w:r>
          </w:p>
        </w:tc>
      </w:tr>
      <w:tr w:rsidR="003F7DB0" w:rsidRPr="004268E9" w14:paraId="53C4643D" w14:textId="77777777" w:rsidTr="00144E29">
        <w:tc>
          <w:tcPr>
            <w:tcW w:w="460" w:type="dxa"/>
            <w:hideMark/>
          </w:tcPr>
          <w:p w14:paraId="7232B0F0" w14:textId="77777777" w:rsidR="003F7DB0" w:rsidRPr="004268E9" w:rsidRDefault="003F7DB0" w:rsidP="006A229E">
            <w:pPr>
              <w:rPr>
                <w:b/>
                <w:bCs/>
                <w:szCs w:val="24"/>
                <w:lang w:eastAsia="zh-CN"/>
              </w:rPr>
            </w:pPr>
            <w:r w:rsidRPr="004268E9">
              <w:rPr>
                <w:b/>
                <w:bCs/>
                <w:szCs w:val="24"/>
                <w:lang w:eastAsia="zh-CN"/>
              </w:rPr>
              <w:t>11</w:t>
            </w:r>
          </w:p>
        </w:tc>
        <w:tc>
          <w:tcPr>
            <w:tcW w:w="6737" w:type="dxa"/>
            <w:hideMark/>
          </w:tcPr>
          <w:p w14:paraId="1DBAE751" w14:textId="77777777" w:rsidR="003F7DB0" w:rsidRPr="003F7DB0" w:rsidRDefault="003F7DB0" w:rsidP="006A229E">
            <w:pPr>
              <w:rPr>
                <w:szCs w:val="24"/>
              </w:rPr>
            </w:pPr>
            <w:r w:rsidRPr="003F7DB0">
              <w:t>Approbation du résumé des décisions</w:t>
            </w:r>
          </w:p>
        </w:tc>
        <w:tc>
          <w:tcPr>
            <w:tcW w:w="2868" w:type="dxa"/>
            <w:hideMark/>
          </w:tcPr>
          <w:p w14:paraId="2648D948" w14:textId="77777777" w:rsidR="003F7DB0" w:rsidRPr="004268E9" w:rsidRDefault="003F7DB0" w:rsidP="006A229E">
            <w:pPr>
              <w:jc w:val="center"/>
            </w:pPr>
            <w:r w:rsidRPr="004268E9">
              <w:t>RRB21-3/12</w:t>
            </w:r>
          </w:p>
        </w:tc>
      </w:tr>
      <w:tr w:rsidR="003F7DB0" w:rsidRPr="004268E9" w14:paraId="6BC0A6AB" w14:textId="77777777" w:rsidTr="003F7DB0">
        <w:trPr>
          <w:trHeight w:val="80"/>
        </w:trPr>
        <w:tc>
          <w:tcPr>
            <w:tcW w:w="460" w:type="dxa"/>
          </w:tcPr>
          <w:p w14:paraId="30466422" w14:textId="77777777" w:rsidR="003F7DB0" w:rsidRPr="004268E9" w:rsidRDefault="003F7DB0" w:rsidP="006A229E">
            <w:pPr>
              <w:rPr>
                <w:b/>
                <w:bCs/>
                <w:szCs w:val="24"/>
                <w:lang w:eastAsia="zh-CN"/>
              </w:rPr>
            </w:pPr>
            <w:r w:rsidRPr="004268E9">
              <w:rPr>
                <w:b/>
                <w:bCs/>
                <w:szCs w:val="24"/>
                <w:lang w:eastAsia="zh-CN"/>
              </w:rPr>
              <w:t>12</w:t>
            </w:r>
          </w:p>
        </w:tc>
        <w:tc>
          <w:tcPr>
            <w:tcW w:w="6737" w:type="dxa"/>
          </w:tcPr>
          <w:p w14:paraId="177C3C61" w14:textId="77777777" w:rsidR="003F7DB0" w:rsidRPr="003F7DB0" w:rsidRDefault="003F7DB0" w:rsidP="006A229E">
            <w:r w:rsidRPr="003F7DB0">
              <w:t>Clôture de la réunion</w:t>
            </w:r>
          </w:p>
        </w:tc>
        <w:tc>
          <w:tcPr>
            <w:tcW w:w="2868" w:type="dxa"/>
          </w:tcPr>
          <w:p w14:paraId="1425086B" w14:textId="77777777" w:rsidR="003F7DB0" w:rsidRPr="004268E9" w:rsidRDefault="003F7DB0" w:rsidP="006A229E">
            <w:pPr>
              <w:jc w:val="center"/>
            </w:pPr>
            <w:r w:rsidRPr="003F7DB0">
              <w:t>–</w:t>
            </w:r>
          </w:p>
        </w:tc>
      </w:tr>
    </w:tbl>
    <w:p w14:paraId="58C6D7FE" w14:textId="77777777" w:rsidR="00E2195E" w:rsidRDefault="00E2195E" w:rsidP="006A229E">
      <w:pPr>
        <w:tabs>
          <w:tab w:val="clear" w:pos="794"/>
          <w:tab w:val="clear" w:pos="1191"/>
          <w:tab w:val="clear" w:pos="1588"/>
          <w:tab w:val="clear" w:pos="1985"/>
        </w:tabs>
        <w:overflowPunct/>
        <w:autoSpaceDE/>
        <w:autoSpaceDN/>
        <w:adjustRightInd/>
        <w:spacing w:before="0"/>
        <w:textAlignment w:val="auto"/>
      </w:pPr>
    </w:p>
    <w:p w14:paraId="5F591E70" w14:textId="77777777" w:rsidR="00E2195E" w:rsidRDefault="00E2195E" w:rsidP="006A229E">
      <w:pPr>
        <w:tabs>
          <w:tab w:val="clear" w:pos="794"/>
          <w:tab w:val="clear" w:pos="1191"/>
          <w:tab w:val="clear" w:pos="1588"/>
          <w:tab w:val="clear" w:pos="1985"/>
        </w:tabs>
        <w:overflowPunct/>
        <w:autoSpaceDE/>
        <w:autoSpaceDN/>
        <w:adjustRightInd/>
        <w:spacing w:before="0"/>
        <w:textAlignment w:val="auto"/>
      </w:pPr>
      <w:r>
        <w:br w:type="page"/>
      </w:r>
    </w:p>
    <w:p w14:paraId="78F18F7E" w14:textId="77777777" w:rsidR="003F7DB0" w:rsidRPr="003F7DB0" w:rsidRDefault="003F7DB0" w:rsidP="006A229E">
      <w:pPr>
        <w:pStyle w:val="Heading1"/>
        <w:rPr>
          <w:lang w:val="en-US" w:eastAsia="zh-CN"/>
        </w:rPr>
      </w:pPr>
      <w:r w:rsidRPr="003F7DB0">
        <w:rPr>
          <w:lang w:val="en-US" w:eastAsia="zh-CN"/>
        </w:rPr>
        <w:lastRenderedPageBreak/>
        <w:t>1</w:t>
      </w:r>
      <w:r w:rsidRPr="003F7DB0">
        <w:rPr>
          <w:lang w:val="en-US" w:eastAsia="zh-CN"/>
        </w:rPr>
        <w:tab/>
      </w:r>
      <w:proofErr w:type="spellStart"/>
      <w:r w:rsidR="006612AD">
        <w:rPr>
          <w:lang w:val="en-US" w:eastAsia="zh-CN"/>
        </w:rPr>
        <w:t>Ouverture</w:t>
      </w:r>
      <w:proofErr w:type="spellEnd"/>
      <w:r w:rsidR="006612AD">
        <w:rPr>
          <w:lang w:val="en-US" w:eastAsia="zh-CN"/>
        </w:rPr>
        <w:t xml:space="preserve"> de la </w:t>
      </w:r>
      <w:proofErr w:type="spellStart"/>
      <w:r w:rsidR="006612AD">
        <w:rPr>
          <w:lang w:val="en-US" w:eastAsia="zh-CN"/>
        </w:rPr>
        <w:t>réunion</w:t>
      </w:r>
      <w:proofErr w:type="spellEnd"/>
    </w:p>
    <w:p w14:paraId="661AC8AF" w14:textId="77777777" w:rsidR="00C07A35" w:rsidRDefault="003F7DB0" w:rsidP="00FF719B">
      <w:pPr>
        <w:jc w:val="both"/>
      </w:pPr>
      <w:r w:rsidRPr="003F7DB0">
        <w:rPr>
          <w:lang w:eastAsia="zh-CN"/>
        </w:rPr>
        <w:t>1.1</w:t>
      </w:r>
      <w:r w:rsidRPr="003F7DB0">
        <w:tab/>
      </w:r>
      <w:r w:rsidRPr="003F7DB0">
        <w:rPr>
          <w:lang w:val="fr-CH" w:eastAsia="zh-CN"/>
        </w:rPr>
        <w:t xml:space="preserve">Le </w:t>
      </w:r>
      <w:r w:rsidRPr="003F7DB0">
        <w:rPr>
          <w:b/>
          <w:lang w:val="fr-CH" w:eastAsia="zh-CN"/>
        </w:rPr>
        <w:t>Président</w:t>
      </w:r>
      <w:r w:rsidRPr="003F7DB0">
        <w:rPr>
          <w:lang w:val="fr-CH" w:eastAsia="zh-CN"/>
        </w:rPr>
        <w:t xml:space="preserve"> déclare ouverte la 8</w:t>
      </w:r>
      <w:r>
        <w:rPr>
          <w:lang w:val="fr-CH" w:eastAsia="zh-CN"/>
        </w:rPr>
        <w:t>8</w:t>
      </w:r>
      <w:r w:rsidRPr="003F7DB0">
        <w:rPr>
          <w:lang w:val="fr-CH" w:eastAsia="zh-CN"/>
        </w:rPr>
        <w:t xml:space="preserve">ème réunion du Comité du Règlement des radiocommunications le lundi </w:t>
      </w:r>
      <w:r w:rsidR="00194E9D">
        <w:rPr>
          <w:lang w:val="fr-CH" w:eastAsia="zh-CN"/>
        </w:rPr>
        <w:t xml:space="preserve">11 octobre </w:t>
      </w:r>
      <w:r w:rsidRPr="003F7DB0">
        <w:rPr>
          <w:lang w:val="fr-CH" w:eastAsia="zh-CN"/>
        </w:rPr>
        <w:t>2021 à</w:t>
      </w:r>
      <w:r w:rsidR="00776583">
        <w:rPr>
          <w:lang w:val="fr-CH" w:eastAsia="zh-CN"/>
        </w:rPr>
        <w:t xml:space="preserve"> </w:t>
      </w:r>
      <w:r w:rsidR="00194E9D">
        <w:rPr>
          <w:lang w:val="fr-CH" w:eastAsia="zh-CN"/>
        </w:rPr>
        <w:t>9</w:t>
      </w:r>
      <w:r w:rsidR="00776583">
        <w:rPr>
          <w:lang w:val="fr-CH" w:eastAsia="zh-CN"/>
        </w:rPr>
        <w:t xml:space="preserve"> </w:t>
      </w:r>
      <w:r w:rsidR="00194E9D">
        <w:rPr>
          <w:lang w:val="fr-CH" w:eastAsia="zh-CN"/>
        </w:rPr>
        <w:t>h</w:t>
      </w:r>
      <w:r w:rsidR="00776583">
        <w:rPr>
          <w:lang w:val="fr-CH" w:eastAsia="zh-CN"/>
        </w:rPr>
        <w:t xml:space="preserve"> </w:t>
      </w:r>
      <w:r w:rsidR="00194E9D">
        <w:rPr>
          <w:lang w:val="fr-CH" w:eastAsia="zh-CN"/>
        </w:rPr>
        <w:t>10</w:t>
      </w:r>
      <w:r w:rsidRPr="003F7DB0">
        <w:rPr>
          <w:lang w:val="fr-CH" w:eastAsia="zh-CN"/>
        </w:rPr>
        <w:t xml:space="preserve"> et souhaite la bienvenue aux membres du Comité</w:t>
      </w:r>
      <w:r w:rsidR="00194E9D">
        <w:rPr>
          <w:lang w:val="fr-CH" w:eastAsia="zh-CN"/>
        </w:rPr>
        <w:t xml:space="preserve">, qui sont </w:t>
      </w:r>
      <w:r w:rsidR="00194E9D" w:rsidRPr="00194E9D">
        <w:rPr>
          <w:lang w:val="fr-CH" w:eastAsia="zh-CN"/>
        </w:rPr>
        <w:t>presque tous</w:t>
      </w:r>
      <w:r w:rsidR="00776583">
        <w:rPr>
          <w:lang w:val="fr-CH" w:eastAsia="zh-CN"/>
        </w:rPr>
        <w:t xml:space="preserve"> </w:t>
      </w:r>
      <w:r w:rsidR="00194E9D" w:rsidRPr="00194E9D">
        <w:rPr>
          <w:lang w:val="fr-CH" w:eastAsia="zh-CN"/>
        </w:rPr>
        <w:t xml:space="preserve">présents </w:t>
      </w:r>
      <w:r w:rsidR="00194E9D">
        <w:rPr>
          <w:lang w:val="fr-CH" w:eastAsia="zh-CN"/>
        </w:rPr>
        <w:t>en personne</w:t>
      </w:r>
      <w:r w:rsidRPr="003F7DB0">
        <w:rPr>
          <w:lang w:eastAsia="zh-CN"/>
        </w:rPr>
        <w:t xml:space="preserve">. </w:t>
      </w:r>
      <w:r w:rsidR="00C07A35" w:rsidRPr="00DE40DA">
        <w:t xml:space="preserve">Il </w:t>
      </w:r>
      <w:r w:rsidR="00C07A35">
        <w:t>espère</w:t>
      </w:r>
      <w:r w:rsidR="00C07A35" w:rsidRPr="00DE40DA">
        <w:t xml:space="preserve"> que 2022 </w:t>
      </w:r>
      <w:r w:rsidR="00C07A35">
        <w:t>marquera le retour à</w:t>
      </w:r>
      <w:r w:rsidR="00C07A35" w:rsidRPr="00DE40DA">
        <w:t xml:space="preserve"> </w:t>
      </w:r>
      <w:r w:rsidR="006612AD">
        <w:t>des modalités</w:t>
      </w:r>
      <w:r w:rsidR="00776583">
        <w:t xml:space="preserve"> </w:t>
      </w:r>
      <w:r w:rsidR="00C07A35" w:rsidRPr="00DE40DA">
        <w:t>de travail plus facile</w:t>
      </w:r>
      <w:r w:rsidR="006612AD">
        <w:t>s</w:t>
      </w:r>
      <w:r w:rsidR="00C07A35" w:rsidRPr="00DE40DA">
        <w:t>.</w:t>
      </w:r>
    </w:p>
    <w:p w14:paraId="2C91E1C7" w14:textId="77777777" w:rsidR="00144E29" w:rsidRDefault="003F7DB0" w:rsidP="00FF719B">
      <w:pPr>
        <w:jc w:val="both"/>
      </w:pPr>
      <w:r w:rsidRPr="00876835">
        <w:rPr>
          <w:lang w:eastAsia="zh-CN"/>
        </w:rPr>
        <w:t>1.2</w:t>
      </w:r>
      <w:r w:rsidRPr="00876835">
        <w:tab/>
      </w:r>
      <w:r w:rsidR="00876835" w:rsidRPr="00876835">
        <w:rPr>
          <w:lang w:val="fr-CH" w:eastAsia="zh-CN"/>
        </w:rPr>
        <w:t xml:space="preserve">Le </w:t>
      </w:r>
      <w:r w:rsidR="00876835" w:rsidRPr="00876835">
        <w:rPr>
          <w:b/>
          <w:bCs/>
          <w:lang w:val="fr-CH" w:eastAsia="zh-CN"/>
        </w:rPr>
        <w:t>Directeur</w:t>
      </w:r>
      <w:r w:rsidR="00876835" w:rsidRPr="00876835">
        <w:rPr>
          <w:lang w:val="fr-CH" w:eastAsia="zh-CN"/>
        </w:rPr>
        <w:t xml:space="preserve">, prenant également la parole au nom du Secrétaire général, souhaite </w:t>
      </w:r>
      <w:r w:rsidR="00194E9D">
        <w:rPr>
          <w:color w:val="000000"/>
        </w:rPr>
        <w:t xml:space="preserve">chaleureusement </w:t>
      </w:r>
      <w:r w:rsidR="00876835" w:rsidRPr="00876835">
        <w:rPr>
          <w:lang w:val="fr-CH" w:eastAsia="zh-CN"/>
        </w:rPr>
        <w:t>la bienvenue aux membres du Comité</w:t>
      </w:r>
      <w:r w:rsidR="00194E9D">
        <w:rPr>
          <w:lang w:val="fr-CH" w:eastAsia="zh-CN"/>
        </w:rPr>
        <w:t xml:space="preserve"> et </w:t>
      </w:r>
      <w:r w:rsidR="00876835" w:rsidRPr="00876835">
        <w:rPr>
          <w:lang w:val="fr-CH" w:eastAsia="zh-CN"/>
        </w:rPr>
        <w:t>leur souhaite une réunion fructueuse</w:t>
      </w:r>
      <w:r w:rsidR="00194E9D">
        <w:rPr>
          <w:lang w:val="fr-CH" w:eastAsia="zh-CN"/>
        </w:rPr>
        <w:t>.</w:t>
      </w:r>
      <w:r w:rsidR="00776583">
        <w:rPr>
          <w:lang w:val="fr-CH" w:eastAsia="zh-CN"/>
        </w:rPr>
        <w:t xml:space="preserve"> </w:t>
      </w:r>
      <w:r w:rsidR="00144E29" w:rsidRPr="00DE40DA">
        <w:t>Il regrette que</w:t>
      </w:r>
      <w:r w:rsidR="00776583">
        <w:t xml:space="preserve"> </w:t>
      </w:r>
      <w:r w:rsidR="00144E29" w:rsidRPr="00DE40DA">
        <w:t>les membres ne puissent</w:t>
      </w:r>
      <w:r w:rsidR="00776583">
        <w:t xml:space="preserve"> </w:t>
      </w:r>
      <w:r w:rsidR="00144E29">
        <w:t>pas tous</w:t>
      </w:r>
      <w:r w:rsidR="00144E29" w:rsidRPr="00DE40DA">
        <w:t xml:space="preserve"> être présents</w:t>
      </w:r>
      <w:r w:rsidR="00776583">
        <w:t xml:space="preserve"> </w:t>
      </w:r>
      <w:r w:rsidR="00144E29" w:rsidRPr="00DE40DA">
        <w:t>physiquement et espère que la situation reviendra de plus en plus</w:t>
      </w:r>
      <w:r w:rsidR="00144E29">
        <w:t xml:space="preserve"> </w:t>
      </w:r>
      <w:r w:rsidR="00144E29" w:rsidRPr="00DE40DA">
        <w:t>à la normale en 2022 et 2023.</w:t>
      </w:r>
    </w:p>
    <w:p w14:paraId="738F60F6" w14:textId="77777777" w:rsidR="003F7DB0" w:rsidRPr="00876835" w:rsidRDefault="003F7DB0" w:rsidP="00FF719B">
      <w:pPr>
        <w:pStyle w:val="Heading1"/>
        <w:jc w:val="both"/>
      </w:pPr>
      <w:r w:rsidRPr="00876835">
        <w:t>2</w:t>
      </w:r>
      <w:r w:rsidRPr="00876835">
        <w:tab/>
      </w:r>
      <w:r w:rsidR="00876835" w:rsidRPr="00876835">
        <w:rPr>
          <w:lang w:val="fr-CH"/>
        </w:rPr>
        <w:t>Adoption de l</w:t>
      </w:r>
      <w:r w:rsidR="00F464D7">
        <w:rPr>
          <w:lang w:val="fr-CH"/>
        </w:rPr>
        <w:t>'</w:t>
      </w:r>
      <w:r w:rsidR="00876835" w:rsidRPr="00876835">
        <w:rPr>
          <w:lang w:val="fr-CH"/>
        </w:rPr>
        <w:t xml:space="preserve">ordre du jour et examen des contributions tardives </w:t>
      </w:r>
      <w:r w:rsidRPr="00876835">
        <w:t>(Document</w:t>
      </w:r>
      <w:r w:rsidR="00194E9D">
        <w:t>s</w:t>
      </w:r>
      <w:r w:rsidR="00776583">
        <w:t> </w:t>
      </w:r>
      <w:r w:rsidRPr="00876835">
        <w:t>RRB21</w:t>
      </w:r>
      <w:r w:rsidR="00876835">
        <w:noBreakHyphen/>
      </w:r>
      <w:r w:rsidRPr="00876835">
        <w:t>3/OJ/1(R</w:t>
      </w:r>
      <w:r w:rsidR="00876835">
        <w:t>é</w:t>
      </w:r>
      <w:r w:rsidRPr="00876835">
        <w:t xml:space="preserve">v.3) </w:t>
      </w:r>
      <w:r w:rsidR="00876835">
        <w:t>et</w:t>
      </w:r>
      <w:r w:rsidRPr="00876835">
        <w:t xml:space="preserve"> </w:t>
      </w:r>
      <w:r w:rsidRPr="00876835">
        <w:rPr>
          <w:rFonts w:cs="Calibri"/>
        </w:rPr>
        <w:t>RRB21-3/DELAYED/4</w:t>
      </w:r>
      <w:r w:rsidRPr="00876835">
        <w:t>)</w:t>
      </w:r>
    </w:p>
    <w:p w14:paraId="5E87BD1E" w14:textId="77777777" w:rsidR="00144E29" w:rsidRDefault="003F7DB0" w:rsidP="00FF719B">
      <w:pPr>
        <w:jc w:val="both"/>
      </w:pPr>
      <w:r w:rsidRPr="00806389">
        <w:t>2.1</w:t>
      </w:r>
      <w:r w:rsidRPr="00806389">
        <w:tab/>
      </w:r>
      <w:bookmarkStart w:id="8" w:name="lt_pId104"/>
      <w:r w:rsidR="00806389" w:rsidRPr="00776583">
        <w:rPr>
          <w:b/>
        </w:rPr>
        <w:t>M. Botha (SGD)</w:t>
      </w:r>
      <w:r w:rsidR="00806389" w:rsidRPr="00806389">
        <w:t xml:space="preserve"> attire l</w:t>
      </w:r>
      <w:r w:rsidR="00F464D7">
        <w:t>'</w:t>
      </w:r>
      <w:r w:rsidR="00806389" w:rsidRPr="00806389">
        <w:t xml:space="preserve">attention sur </w:t>
      </w:r>
      <w:r w:rsidR="00194E9D">
        <w:t xml:space="preserve">quatre </w:t>
      </w:r>
      <w:r w:rsidR="00806389" w:rsidRPr="00806389">
        <w:t>contributions tardives (Documents RRB21</w:t>
      </w:r>
      <w:r w:rsidR="00806389" w:rsidRPr="00806389">
        <w:noBreakHyphen/>
        <w:t xml:space="preserve">1/DELAYED/1 à </w:t>
      </w:r>
      <w:r w:rsidR="006612AD">
        <w:t>4</w:t>
      </w:r>
      <w:r w:rsidR="00806389" w:rsidRPr="00806389">
        <w:t xml:space="preserve">), </w:t>
      </w:r>
      <w:r w:rsidR="00194E9D">
        <w:t>dont trois</w:t>
      </w:r>
      <w:r w:rsidR="00806389" w:rsidRPr="00806389">
        <w:t xml:space="preserve"> </w:t>
      </w:r>
      <w:r w:rsidR="006612AD" w:rsidRPr="00766FB2">
        <w:t>(Documents RRB21-3/DELAYED/1</w:t>
      </w:r>
      <w:r w:rsidR="006612AD">
        <w:t xml:space="preserve"> à </w:t>
      </w:r>
      <w:r w:rsidR="006612AD" w:rsidRPr="00766FB2">
        <w:t xml:space="preserve">3) </w:t>
      </w:r>
      <w:r w:rsidR="006612AD">
        <w:t>se rapportent à</w:t>
      </w:r>
      <w:r w:rsidR="00806389" w:rsidRPr="00806389">
        <w:t xml:space="preserve"> des points déjà inscrits à l</w:t>
      </w:r>
      <w:r w:rsidR="00F464D7">
        <w:t>'</w:t>
      </w:r>
      <w:r w:rsidR="00806389" w:rsidRPr="00806389">
        <w:t xml:space="preserve">ordre du jour de la réunion du Comité et ont été reçues </w:t>
      </w:r>
      <w:r w:rsidR="00776583">
        <w:t>peu </w:t>
      </w:r>
      <w:r w:rsidR="00806389" w:rsidRPr="00806389">
        <w:t>avant le début de la réunion</w:t>
      </w:r>
      <w:bookmarkEnd w:id="8"/>
      <w:r w:rsidRPr="00806389">
        <w:t xml:space="preserve">. </w:t>
      </w:r>
      <w:r w:rsidR="00144E29" w:rsidRPr="00DE40DA">
        <w:t>Il suggère que le Comité envisage d</w:t>
      </w:r>
      <w:r w:rsidR="00F464D7">
        <w:t>'</w:t>
      </w:r>
      <w:r w:rsidR="00144E29">
        <w:t>examiner</w:t>
      </w:r>
      <w:r w:rsidR="00776583">
        <w:t xml:space="preserve"> les Documents </w:t>
      </w:r>
      <w:r w:rsidR="00144E29" w:rsidRPr="00DE40DA">
        <w:t xml:space="preserve">RRB21-3/DELAYED/1 et 3 au </w:t>
      </w:r>
      <w:r w:rsidR="00144E29">
        <w:t xml:space="preserve">titre du </w:t>
      </w:r>
      <w:r w:rsidR="00144E29" w:rsidRPr="00DE40DA">
        <w:t>point 3 de l</w:t>
      </w:r>
      <w:r w:rsidR="00F464D7">
        <w:t>'</w:t>
      </w:r>
      <w:r w:rsidR="00776583">
        <w:t>ordre du jour et le Document </w:t>
      </w:r>
      <w:r w:rsidR="00144E29" w:rsidRPr="00DE40DA">
        <w:t xml:space="preserve">RRB21-3/DELAYED/2 au </w:t>
      </w:r>
      <w:r w:rsidR="00144E29">
        <w:t xml:space="preserve">titre du </w:t>
      </w:r>
      <w:r w:rsidR="00144E29" w:rsidRPr="00DE40DA">
        <w:t>point 5.6 de l</w:t>
      </w:r>
      <w:r w:rsidR="00F464D7">
        <w:t>'</w:t>
      </w:r>
      <w:r w:rsidR="00144E29" w:rsidRPr="00DE40DA">
        <w:t>ordre du jour.</w:t>
      </w:r>
    </w:p>
    <w:p w14:paraId="186F1C91" w14:textId="77777777" w:rsidR="003F7DB0" w:rsidRPr="00806389" w:rsidRDefault="003F7DB0" w:rsidP="00FF719B">
      <w:pPr>
        <w:jc w:val="both"/>
      </w:pPr>
      <w:r w:rsidRPr="00806389">
        <w:t>2.2</w:t>
      </w:r>
      <w:r w:rsidRPr="00806389">
        <w:tab/>
      </w:r>
      <w:r w:rsidR="00806389" w:rsidRPr="00806389">
        <w:t xml:space="preserve">Il en est ainsi </w:t>
      </w:r>
      <w:r w:rsidR="00806389" w:rsidRPr="00806389">
        <w:rPr>
          <w:b/>
        </w:rPr>
        <w:t>décidé</w:t>
      </w:r>
      <w:r w:rsidR="00806389" w:rsidRPr="00806389">
        <w:t>.</w:t>
      </w:r>
    </w:p>
    <w:p w14:paraId="79A79308" w14:textId="77777777" w:rsidR="003F7DB0" w:rsidRPr="00144E29" w:rsidRDefault="003F7DB0" w:rsidP="00FF719B">
      <w:pPr>
        <w:jc w:val="both"/>
        <w:rPr>
          <w:lang w:val="fr-CH"/>
        </w:rPr>
      </w:pPr>
      <w:r w:rsidRPr="00144E29">
        <w:rPr>
          <w:lang w:val="fr-CH"/>
        </w:rPr>
        <w:t>2.3</w:t>
      </w:r>
      <w:r w:rsidRPr="00144E29">
        <w:rPr>
          <w:lang w:val="fr-CH"/>
        </w:rPr>
        <w:tab/>
      </w:r>
      <w:r w:rsidR="00144E29" w:rsidRPr="00776583">
        <w:rPr>
          <w:b/>
        </w:rPr>
        <w:t>M. Botha (SGD)</w:t>
      </w:r>
      <w:r w:rsidR="006612AD">
        <w:t xml:space="preserve"> relève</w:t>
      </w:r>
      <w:r w:rsidR="00144E29" w:rsidRPr="00DE40DA">
        <w:t xml:space="preserve"> que le Document RRB21-3/DELAYED/4, </w:t>
      </w:r>
      <w:r w:rsidR="00144E29">
        <w:t xml:space="preserve">qui est une </w:t>
      </w:r>
      <w:r w:rsidR="00144E29" w:rsidRPr="00DE40DA">
        <w:t>communication soumise par l</w:t>
      </w:r>
      <w:r w:rsidR="00F464D7">
        <w:t>'</w:t>
      </w:r>
      <w:r w:rsidR="00144E29" w:rsidRPr="00DE40DA">
        <w:t>Administration de l</w:t>
      </w:r>
      <w:r w:rsidR="00F464D7">
        <w:t>'</w:t>
      </w:r>
      <w:r w:rsidR="00144E29" w:rsidRPr="00DE40DA">
        <w:t>Arabie saoudite concernant l</w:t>
      </w:r>
      <w:r w:rsidR="00F464D7">
        <w:t>'</w:t>
      </w:r>
      <w:r w:rsidR="00144E29" w:rsidRPr="00DE40DA">
        <w:t xml:space="preserve">inscription des assignations de fréquence du réseau à satellite ARABSAT-AXB30.5E, </w:t>
      </w:r>
      <w:r w:rsidR="00144E29">
        <w:t>ne se rapporte</w:t>
      </w:r>
      <w:r w:rsidR="00776583">
        <w:t xml:space="preserve"> </w:t>
      </w:r>
      <w:r w:rsidR="00144E29" w:rsidRPr="00DE40DA">
        <w:t>à aucun point du projet d</w:t>
      </w:r>
      <w:r w:rsidR="00F464D7">
        <w:t>'</w:t>
      </w:r>
      <w:r w:rsidR="00144E29" w:rsidRPr="00DE40DA">
        <w:t>ordre du jour.</w:t>
      </w:r>
    </w:p>
    <w:p w14:paraId="2CC08821" w14:textId="4924D13C" w:rsidR="003F7DB0" w:rsidRPr="00525865" w:rsidRDefault="003F7DB0" w:rsidP="00FF719B">
      <w:pPr>
        <w:jc w:val="both"/>
        <w:rPr>
          <w:lang w:val="fr-CH"/>
        </w:rPr>
      </w:pPr>
      <w:r w:rsidRPr="00144E29">
        <w:rPr>
          <w:lang w:val="fr-CH"/>
        </w:rPr>
        <w:t>2.4</w:t>
      </w:r>
      <w:r w:rsidRPr="00144E29">
        <w:rPr>
          <w:lang w:val="fr-CH"/>
        </w:rPr>
        <w:tab/>
      </w:r>
      <w:r w:rsidR="00144E29" w:rsidRPr="00DE40DA">
        <w:t xml:space="preserve">En réponse à une observation de </w:t>
      </w:r>
      <w:r w:rsidR="00144E29" w:rsidRPr="00735912">
        <w:rPr>
          <w:b/>
        </w:rPr>
        <w:t>M. Henri</w:t>
      </w:r>
      <w:r w:rsidR="00144E29" w:rsidRPr="00DE40DA">
        <w:t>, qui éprouve des réticences à l</w:t>
      </w:r>
      <w:r w:rsidR="00F464D7">
        <w:t>'</w:t>
      </w:r>
      <w:r w:rsidR="00144E29" w:rsidRPr="00DE40DA">
        <w:t>idée que le Document RRB21-3/DELAYED/4 soit examiné à la réunion actuelle</w:t>
      </w:r>
      <w:r w:rsidR="006612AD">
        <w:t>,</w:t>
      </w:r>
      <w:r w:rsidR="00776583">
        <w:t xml:space="preserve"> </w:t>
      </w:r>
      <w:r w:rsidR="00144E29" w:rsidRPr="00DE40DA">
        <w:t>étant donné qu</w:t>
      </w:r>
      <w:r w:rsidR="00F464D7">
        <w:t>'</w:t>
      </w:r>
      <w:r w:rsidR="00144E29" w:rsidRPr="00DE40DA">
        <w:t>il</w:t>
      </w:r>
      <w:r w:rsidR="00776583">
        <w:t xml:space="preserve"> </w:t>
      </w:r>
      <w:r w:rsidR="001A6679">
        <w:t>ne</w:t>
      </w:r>
      <w:r w:rsidR="00776583">
        <w:t xml:space="preserve"> </w:t>
      </w:r>
      <w:r w:rsidR="001A6679">
        <w:t xml:space="preserve">comprend pas très bien </w:t>
      </w:r>
      <w:r w:rsidR="004C0933">
        <w:t>l</w:t>
      </w:r>
      <w:r w:rsidR="00F464D7">
        <w:t>'</w:t>
      </w:r>
      <w:r w:rsidR="00043D0E">
        <w:t xml:space="preserve">intérêt </w:t>
      </w:r>
      <w:r w:rsidR="00844ACB">
        <w:t>de ce document</w:t>
      </w:r>
      <w:r w:rsidR="00043D0E">
        <w:t xml:space="preserve"> </w:t>
      </w:r>
      <w:r w:rsidR="008E41F3">
        <w:t>pour les</w:t>
      </w:r>
      <w:r w:rsidR="004C0933">
        <w:t xml:space="preserve"> points de l</w:t>
      </w:r>
      <w:r w:rsidR="00F464D7">
        <w:t>'</w:t>
      </w:r>
      <w:r w:rsidR="00A5670C">
        <w:t>ordre du jour de la réunion</w:t>
      </w:r>
      <w:r w:rsidR="00144E29" w:rsidRPr="00DE40DA">
        <w:t xml:space="preserve">, </w:t>
      </w:r>
      <w:r w:rsidR="00A5670C">
        <w:rPr>
          <w:b/>
        </w:rPr>
        <w:t>M. </w:t>
      </w:r>
      <w:r w:rsidR="00144E29" w:rsidRPr="00735912">
        <w:rPr>
          <w:b/>
        </w:rPr>
        <w:t>Vallet (Chef du SSD)</w:t>
      </w:r>
      <w:r w:rsidR="00144E29" w:rsidRPr="00DE40DA">
        <w:t xml:space="preserve"> explique qu</w:t>
      </w:r>
      <w:r w:rsidR="00F464D7">
        <w:t>'</w:t>
      </w:r>
      <w:r w:rsidR="001A6679">
        <w:t>il ressort de</w:t>
      </w:r>
      <w:r w:rsidR="00776583">
        <w:t xml:space="preserve"> </w:t>
      </w:r>
      <w:r w:rsidR="00144E29" w:rsidRPr="00DE40DA">
        <w:t>l</w:t>
      </w:r>
      <w:r w:rsidR="00F464D7">
        <w:t>'</w:t>
      </w:r>
      <w:r w:rsidR="00144E29" w:rsidRPr="00DE40DA">
        <w:t xml:space="preserve">examen des renseignements </w:t>
      </w:r>
      <w:r w:rsidR="00A5670C">
        <w:t>au titre de la Partie </w:t>
      </w:r>
      <w:r w:rsidR="00144E29" w:rsidRPr="00DE40DA">
        <w:t>B concernant la fiche de notification du réseau à satellite ARABSAT-AXB30.5E</w:t>
      </w:r>
      <w:r w:rsidR="00776583">
        <w:t xml:space="preserve"> </w:t>
      </w:r>
      <w:r w:rsidR="00144E29" w:rsidRPr="00DE40DA">
        <w:t>que ce réseau n</w:t>
      </w:r>
      <w:r w:rsidR="00F464D7">
        <w:t>'</w:t>
      </w:r>
      <w:r w:rsidR="001A6679">
        <w:t xml:space="preserve">est </w:t>
      </w:r>
      <w:r w:rsidR="00144E29" w:rsidRPr="00DE40DA">
        <w:t>pas conforme à l</w:t>
      </w:r>
      <w:r w:rsidR="00F464D7">
        <w:t>'</w:t>
      </w:r>
      <w:r w:rsidR="00144E29" w:rsidRPr="00DE40DA">
        <w:t>Article 6 de l</w:t>
      </w:r>
      <w:r w:rsidR="00F464D7">
        <w:t>'</w:t>
      </w:r>
      <w:r w:rsidR="00144E29" w:rsidRPr="00DE40DA">
        <w:t xml:space="preserve">Appendice 30B (il </w:t>
      </w:r>
      <w:r w:rsidR="001A6679">
        <w:t>a</w:t>
      </w:r>
      <w:r w:rsidR="00844ACB">
        <w:t>ffecte</w:t>
      </w:r>
      <w:r w:rsidR="001A6679">
        <w:t xml:space="preserve"> en effet</w:t>
      </w:r>
      <w:r w:rsidR="00776583">
        <w:t xml:space="preserve"> </w:t>
      </w:r>
      <w:r w:rsidR="00144E29" w:rsidRPr="00DE40DA">
        <w:t>un allotissement).</w:t>
      </w:r>
      <w:r w:rsidR="00525865" w:rsidRPr="00525865">
        <w:t xml:space="preserve"> En conséquence, le Bureau a retourné la fiche de notification à l</w:t>
      </w:r>
      <w:r w:rsidR="00F464D7">
        <w:t>'</w:t>
      </w:r>
      <w:r w:rsidR="00525865" w:rsidRPr="00525865">
        <w:t>Administration de l</w:t>
      </w:r>
      <w:r w:rsidR="00F464D7">
        <w:t>'</w:t>
      </w:r>
      <w:r w:rsidR="00525865" w:rsidRPr="00525865">
        <w:t>Arabie saoudite</w:t>
      </w:r>
      <w:r w:rsidR="000D0172">
        <w:t>, alors que</w:t>
      </w:r>
      <w:r w:rsidR="00776583">
        <w:t xml:space="preserve"> </w:t>
      </w:r>
      <w:r w:rsidR="00525865" w:rsidRPr="00525865">
        <w:t xml:space="preserve">le délai de </w:t>
      </w:r>
      <w:proofErr w:type="gramStart"/>
      <w:r w:rsidR="00525865" w:rsidRPr="00525865">
        <w:t>huit ans applicable</w:t>
      </w:r>
      <w:proofErr w:type="gramEnd"/>
      <w:r w:rsidR="00525865" w:rsidRPr="00525865">
        <w:t xml:space="preserve"> à la soumission des renseignements au titre de la Partie B </w:t>
      </w:r>
      <w:r w:rsidR="00525865">
        <w:t>était</w:t>
      </w:r>
      <w:r w:rsidR="00776583">
        <w:t xml:space="preserve"> </w:t>
      </w:r>
      <w:r w:rsidR="00525865">
        <w:t>arrivé à</w:t>
      </w:r>
      <w:r w:rsidR="00525865" w:rsidRPr="00525865">
        <w:t xml:space="preserve"> expir</w:t>
      </w:r>
      <w:r w:rsidR="00525865">
        <w:t>ation</w:t>
      </w:r>
      <w:r w:rsidR="00525865" w:rsidRPr="00525865">
        <w:t>. En conséquence, l</w:t>
      </w:r>
      <w:r w:rsidR="00F464D7">
        <w:t>'</w:t>
      </w:r>
      <w:r w:rsidR="00525865" w:rsidRPr="00525865">
        <w:t>Administration de l</w:t>
      </w:r>
      <w:r w:rsidR="00F464D7">
        <w:t>'</w:t>
      </w:r>
      <w:r w:rsidR="00525865" w:rsidRPr="00525865">
        <w:t>Arabie saoudite n</w:t>
      </w:r>
      <w:r w:rsidR="00F464D7">
        <w:t>'</w:t>
      </w:r>
      <w:r w:rsidR="00525865" w:rsidRPr="00525865">
        <w:t xml:space="preserve">est pas en mesure de soumettre à nouveau le réseau, ce qui est regrettable </w:t>
      </w:r>
      <w:r w:rsidR="00525865">
        <w:t xml:space="preserve">étant donné </w:t>
      </w:r>
      <w:r w:rsidR="00525865" w:rsidRPr="00525865">
        <w:t>qu</w:t>
      </w:r>
      <w:r w:rsidR="00F464D7">
        <w:t>'</w:t>
      </w:r>
      <w:r w:rsidR="00525865" w:rsidRPr="00525865">
        <w:t>elle exploite</w:t>
      </w:r>
      <w:r w:rsidR="004C0933">
        <w:t xml:space="preserve"> un satellite à </w:t>
      </w:r>
      <w:r w:rsidR="00525865" w:rsidRPr="00525865">
        <w:t>30,5° E. Le Bureau a informé l</w:t>
      </w:r>
      <w:r w:rsidR="00F464D7">
        <w:t>'</w:t>
      </w:r>
      <w:r w:rsidR="00525865" w:rsidRPr="00525865">
        <w:t>administration qu</w:t>
      </w:r>
      <w:r w:rsidR="00F464D7">
        <w:t>'</w:t>
      </w:r>
      <w:r w:rsidR="00735912">
        <w:t>il supprimerait </w:t>
      </w:r>
      <w:r w:rsidR="00525865" w:rsidRPr="00525865">
        <w:t>le réseau. L</w:t>
      </w:r>
      <w:r w:rsidR="00F464D7">
        <w:t>'</w:t>
      </w:r>
      <w:r w:rsidR="00525865" w:rsidRPr="00525865">
        <w:t>Administration de l</w:t>
      </w:r>
      <w:r w:rsidR="00F464D7">
        <w:t>'</w:t>
      </w:r>
      <w:r w:rsidR="00525865" w:rsidRPr="00525865">
        <w:t>Arabie saoudite a</w:t>
      </w:r>
      <w:r w:rsidR="00776583">
        <w:t xml:space="preserve"> </w:t>
      </w:r>
      <w:r w:rsidR="00525865">
        <w:t>indiqué</w:t>
      </w:r>
      <w:r w:rsidR="00776583">
        <w:t xml:space="preserve"> </w:t>
      </w:r>
      <w:r w:rsidR="00525865">
        <w:t>à titre</w:t>
      </w:r>
      <w:r w:rsidR="00776583">
        <w:t xml:space="preserve"> </w:t>
      </w:r>
      <w:r w:rsidR="00525865" w:rsidRPr="00525865">
        <w:t>informel qu</w:t>
      </w:r>
      <w:r w:rsidR="00F464D7">
        <w:t>'</w:t>
      </w:r>
      <w:r w:rsidR="00525865" w:rsidRPr="00525865">
        <w:t>elle p</w:t>
      </w:r>
      <w:r w:rsidR="00525865">
        <w:t>rojetait</w:t>
      </w:r>
      <w:r w:rsidR="00525865" w:rsidRPr="00525865">
        <w:t xml:space="preserve"> de soumettre le cas au Comité</w:t>
      </w:r>
      <w:r w:rsidR="00776583">
        <w:t>,</w:t>
      </w:r>
      <w:r w:rsidR="00525865">
        <w:t xml:space="preserve"> ce qu</w:t>
      </w:r>
      <w:r w:rsidR="00F464D7">
        <w:t>'</w:t>
      </w:r>
      <w:r w:rsidR="00525865">
        <w:t>elle a fait</w:t>
      </w:r>
      <w:r w:rsidR="00776583">
        <w:t xml:space="preserve"> </w:t>
      </w:r>
      <w:r w:rsidR="00525865" w:rsidRPr="00525865">
        <w:t>par la suite officiellement</w:t>
      </w:r>
      <w:r w:rsidR="00776583">
        <w:t xml:space="preserve"> </w:t>
      </w:r>
      <w:r w:rsidR="00735912">
        <w:t>dans le Document </w:t>
      </w:r>
      <w:r w:rsidR="00525865" w:rsidRPr="00525865">
        <w:t>RRB21-3/DELAYED/4. L</w:t>
      </w:r>
      <w:r w:rsidR="00525865">
        <w:t>e</w:t>
      </w:r>
      <w:r w:rsidR="00525865" w:rsidRPr="00525865">
        <w:t xml:space="preserve"> </w:t>
      </w:r>
      <w:r w:rsidR="00525865" w:rsidRPr="00F3244A">
        <w:rPr>
          <w:b/>
        </w:rPr>
        <w:t>Chef du SSD</w:t>
      </w:r>
      <w:r w:rsidR="00525865" w:rsidRPr="00525865">
        <w:t xml:space="preserve"> suggère que le Comité reporte l</w:t>
      </w:r>
      <w:r w:rsidR="00F464D7">
        <w:t>'</w:t>
      </w:r>
      <w:r w:rsidR="00525865" w:rsidRPr="00525865">
        <w:t>examen du document à sa réunion suivante et charge le Bureau de maintenir les assignations de fréquence du réseau à satellite jusqu</w:t>
      </w:r>
      <w:r w:rsidR="00F464D7">
        <w:t>'</w:t>
      </w:r>
      <w:r w:rsidR="00525865" w:rsidRPr="00525865">
        <w:t>à ce qu</w:t>
      </w:r>
      <w:r w:rsidR="00F464D7">
        <w:t>'</w:t>
      </w:r>
      <w:r w:rsidR="00525865" w:rsidRPr="00525865">
        <w:t>il prenne une décision en la matière.</w:t>
      </w:r>
      <w:r w:rsidR="00525865">
        <w:t xml:space="preserve"> </w:t>
      </w:r>
    </w:p>
    <w:p w14:paraId="713314F4" w14:textId="77777777" w:rsidR="00525865" w:rsidRPr="00525865" w:rsidRDefault="003F7DB0" w:rsidP="00FF719B">
      <w:pPr>
        <w:jc w:val="both"/>
        <w:rPr>
          <w:lang w:val="fr-CH"/>
        </w:rPr>
      </w:pPr>
      <w:r w:rsidRPr="00525865">
        <w:rPr>
          <w:lang w:val="fr-CH"/>
        </w:rPr>
        <w:t>2.5</w:t>
      </w:r>
      <w:r w:rsidRPr="00525865">
        <w:rPr>
          <w:lang w:val="fr-CH"/>
        </w:rPr>
        <w:tab/>
      </w:r>
      <w:r w:rsidR="00144E29" w:rsidRPr="00525865">
        <w:rPr>
          <w:b/>
          <w:bCs/>
          <w:lang w:val="fr-CH"/>
        </w:rPr>
        <w:t>Mme</w:t>
      </w:r>
      <w:r w:rsidRPr="00525865">
        <w:rPr>
          <w:b/>
          <w:bCs/>
          <w:lang w:val="fr-CH"/>
        </w:rPr>
        <w:t xml:space="preserve"> Beaumier</w:t>
      </w:r>
      <w:r w:rsidRPr="00525865">
        <w:rPr>
          <w:lang w:val="fr-CH"/>
        </w:rPr>
        <w:t xml:space="preserve"> </w:t>
      </w:r>
      <w:r w:rsidR="00525865">
        <w:rPr>
          <w:color w:val="000000"/>
        </w:rPr>
        <w:t>se dit elle aussi réticente</w:t>
      </w:r>
      <w:r w:rsidR="00525865" w:rsidRPr="00525865">
        <w:rPr>
          <w:lang w:val="fr-CH"/>
        </w:rPr>
        <w:t xml:space="preserve"> à l</w:t>
      </w:r>
      <w:r w:rsidR="00F464D7">
        <w:rPr>
          <w:lang w:val="fr-CH"/>
        </w:rPr>
        <w:t>'</w:t>
      </w:r>
      <w:r w:rsidR="00525865" w:rsidRPr="00525865">
        <w:rPr>
          <w:lang w:val="fr-CH"/>
        </w:rPr>
        <w:t>idée d</w:t>
      </w:r>
      <w:r w:rsidR="00F464D7">
        <w:rPr>
          <w:lang w:val="fr-CH"/>
        </w:rPr>
        <w:t>'</w:t>
      </w:r>
      <w:r w:rsidR="00525865" w:rsidRPr="00525865">
        <w:rPr>
          <w:lang w:val="fr-CH"/>
        </w:rPr>
        <w:t xml:space="preserve">examiner la communication soumise à </w:t>
      </w:r>
      <w:proofErr w:type="gramStart"/>
      <w:r w:rsidR="00525865" w:rsidRPr="00525865">
        <w:rPr>
          <w:lang w:val="fr-CH"/>
        </w:rPr>
        <w:t>la</w:t>
      </w:r>
      <w:proofErr w:type="gramEnd"/>
      <w:r w:rsidR="00525865" w:rsidRPr="00525865">
        <w:rPr>
          <w:lang w:val="fr-CH"/>
        </w:rPr>
        <w:t xml:space="preserve"> réunion actuelle, </w:t>
      </w:r>
      <w:r w:rsidR="000D0172">
        <w:rPr>
          <w:lang w:val="fr-CH"/>
        </w:rPr>
        <w:t xml:space="preserve">dans la mesure où </w:t>
      </w:r>
      <w:r w:rsidR="00525865" w:rsidRPr="00525865">
        <w:rPr>
          <w:lang w:val="fr-CH"/>
        </w:rPr>
        <w:t xml:space="preserve">elle </w:t>
      </w:r>
      <w:r w:rsidR="00525865">
        <w:rPr>
          <w:lang w:val="fr-CH"/>
        </w:rPr>
        <w:t>ne se rapporte</w:t>
      </w:r>
      <w:r w:rsidR="00776583">
        <w:rPr>
          <w:lang w:val="fr-CH"/>
        </w:rPr>
        <w:t xml:space="preserve"> </w:t>
      </w:r>
      <w:r w:rsidR="00525865" w:rsidRPr="00525865">
        <w:rPr>
          <w:lang w:val="fr-CH"/>
        </w:rPr>
        <w:t>à aucun point de l</w:t>
      </w:r>
      <w:r w:rsidR="00F464D7">
        <w:rPr>
          <w:lang w:val="fr-CH"/>
        </w:rPr>
        <w:t>'</w:t>
      </w:r>
      <w:r w:rsidR="00525865" w:rsidRPr="00525865">
        <w:rPr>
          <w:lang w:val="fr-CH"/>
        </w:rPr>
        <w:t xml:space="preserve">ordre du jour, et </w:t>
      </w:r>
      <w:r w:rsidR="00525865">
        <w:rPr>
          <w:lang w:val="fr-CH"/>
        </w:rPr>
        <w:t>partage l</w:t>
      </w:r>
      <w:r w:rsidR="00F464D7">
        <w:rPr>
          <w:lang w:val="fr-CH"/>
        </w:rPr>
        <w:t>'</w:t>
      </w:r>
      <w:r w:rsidR="00525865">
        <w:rPr>
          <w:lang w:val="fr-CH"/>
        </w:rPr>
        <w:t xml:space="preserve">avis selon lequel </w:t>
      </w:r>
      <w:r w:rsidR="00525865" w:rsidRPr="00525865">
        <w:t>l</w:t>
      </w:r>
      <w:r w:rsidR="00F464D7">
        <w:t>'</w:t>
      </w:r>
      <w:r w:rsidR="00525865" w:rsidRPr="00525865">
        <w:t>examen</w:t>
      </w:r>
      <w:r w:rsidR="00525865">
        <w:t xml:space="preserve"> de</w:t>
      </w:r>
      <w:r w:rsidR="00776583">
        <w:t xml:space="preserve"> </w:t>
      </w:r>
      <w:r w:rsidR="00525865" w:rsidRPr="00525865">
        <w:rPr>
          <w:lang w:val="fr-CH"/>
        </w:rPr>
        <w:t>la communication devrait être reporté</w:t>
      </w:r>
      <w:r w:rsidR="00776583">
        <w:rPr>
          <w:lang w:val="fr-CH"/>
        </w:rPr>
        <w:t xml:space="preserve"> </w:t>
      </w:r>
      <w:r w:rsidR="00525865" w:rsidRPr="00525865">
        <w:rPr>
          <w:lang w:val="fr-CH"/>
        </w:rPr>
        <w:t>à la réunion suivante du Comité, le Bureau ayant confirmé que cela ne poserait pas nécessairement de</w:t>
      </w:r>
      <w:r w:rsidR="000D0172">
        <w:rPr>
          <w:lang w:val="fr-CH"/>
        </w:rPr>
        <w:t>s</w:t>
      </w:r>
      <w:r w:rsidR="00776583">
        <w:rPr>
          <w:lang w:val="fr-CH"/>
        </w:rPr>
        <w:t xml:space="preserve"> </w:t>
      </w:r>
      <w:r w:rsidR="00525865" w:rsidRPr="00525865">
        <w:rPr>
          <w:lang w:val="fr-CH"/>
        </w:rPr>
        <w:t>problèmes à l</w:t>
      </w:r>
      <w:r w:rsidR="00F464D7">
        <w:rPr>
          <w:lang w:val="fr-CH"/>
        </w:rPr>
        <w:t>'</w:t>
      </w:r>
      <w:r w:rsidR="00525865" w:rsidRPr="00525865">
        <w:rPr>
          <w:lang w:val="fr-CH"/>
        </w:rPr>
        <w:t>Administration de l</w:t>
      </w:r>
      <w:r w:rsidR="00F464D7">
        <w:rPr>
          <w:lang w:val="fr-CH"/>
        </w:rPr>
        <w:t>'</w:t>
      </w:r>
      <w:r w:rsidR="00525865" w:rsidRPr="00525865">
        <w:rPr>
          <w:lang w:val="fr-CH"/>
        </w:rPr>
        <w:t>Arabie saoudite.</w:t>
      </w:r>
    </w:p>
    <w:p w14:paraId="4FB7D2F8" w14:textId="77777777" w:rsidR="003F7DB0" w:rsidRPr="00806389" w:rsidRDefault="003F7DB0" w:rsidP="00FF719B">
      <w:pPr>
        <w:jc w:val="both"/>
      </w:pPr>
      <w:r w:rsidRPr="00806389">
        <w:t>2.6</w:t>
      </w:r>
      <w:r w:rsidRPr="00806389">
        <w:tab/>
      </w:r>
      <w:r w:rsidR="00806389" w:rsidRPr="00806389">
        <w:rPr>
          <w:b/>
          <w:bCs/>
          <w:lang w:val="fr-CH"/>
        </w:rPr>
        <w:t>Mme Jeanty</w:t>
      </w:r>
      <w:r w:rsidR="00806389" w:rsidRPr="00735912">
        <w:rPr>
          <w:bCs/>
          <w:lang w:val="fr-CH"/>
        </w:rPr>
        <w:t>,</w:t>
      </w:r>
      <w:r w:rsidR="00776583" w:rsidRPr="00735912">
        <w:rPr>
          <w:bCs/>
          <w:lang w:val="fr-CH"/>
        </w:rPr>
        <w:t xml:space="preserve"> </w:t>
      </w:r>
      <w:r w:rsidR="00806389" w:rsidRPr="00806389">
        <w:rPr>
          <w:b/>
          <w:bCs/>
          <w:lang w:val="fr-CH"/>
        </w:rPr>
        <w:t>M. Hashimoto</w:t>
      </w:r>
      <w:r w:rsidR="00806389" w:rsidRPr="00735912">
        <w:rPr>
          <w:bCs/>
          <w:lang w:val="fr-CH"/>
        </w:rPr>
        <w:t xml:space="preserve">, </w:t>
      </w:r>
      <w:r w:rsidR="000D0172" w:rsidRPr="00766FB2">
        <w:rPr>
          <w:b/>
          <w:bCs/>
        </w:rPr>
        <w:t>M</w:t>
      </w:r>
      <w:r w:rsidR="000D0172">
        <w:rPr>
          <w:b/>
          <w:bCs/>
        </w:rPr>
        <w:t>.</w:t>
      </w:r>
      <w:r w:rsidR="00A80421">
        <w:rPr>
          <w:b/>
          <w:bCs/>
        </w:rPr>
        <w:t xml:space="preserve"> </w:t>
      </w:r>
      <w:r w:rsidR="000D0172" w:rsidRPr="00766FB2">
        <w:rPr>
          <w:b/>
          <w:bCs/>
        </w:rPr>
        <w:t>Borjón</w:t>
      </w:r>
      <w:r w:rsidR="000D0172" w:rsidRPr="00735912">
        <w:rPr>
          <w:bCs/>
        </w:rPr>
        <w:t xml:space="preserve">, </w:t>
      </w:r>
      <w:r w:rsidR="000D0172" w:rsidRPr="00766FB2">
        <w:rPr>
          <w:b/>
          <w:bCs/>
        </w:rPr>
        <w:t>M</w:t>
      </w:r>
      <w:r w:rsidR="000D0172">
        <w:rPr>
          <w:b/>
          <w:bCs/>
        </w:rPr>
        <w:t>me</w:t>
      </w:r>
      <w:r w:rsidR="000D0172" w:rsidRPr="00766FB2">
        <w:rPr>
          <w:b/>
          <w:bCs/>
        </w:rPr>
        <w:t xml:space="preserve"> Hasanova</w:t>
      </w:r>
      <w:r w:rsidR="000D0172" w:rsidRPr="00735912">
        <w:rPr>
          <w:bCs/>
        </w:rPr>
        <w:t xml:space="preserve">, </w:t>
      </w:r>
      <w:r w:rsidR="000D0172" w:rsidRPr="00766FB2">
        <w:rPr>
          <w:b/>
          <w:bCs/>
        </w:rPr>
        <w:t>M</w:t>
      </w:r>
      <w:r w:rsidR="000D0172">
        <w:rPr>
          <w:b/>
          <w:bCs/>
        </w:rPr>
        <w:t>.</w:t>
      </w:r>
      <w:r w:rsidR="000D0172" w:rsidRPr="00766FB2">
        <w:rPr>
          <w:b/>
          <w:bCs/>
        </w:rPr>
        <w:t xml:space="preserve"> Hoan</w:t>
      </w:r>
      <w:r w:rsidR="000D0172" w:rsidRPr="00766FB2">
        <w:t xml:space="preserve"> </w:t>
      </w:r>
      <w:r w:rsidR="000D0172">
        <w:t xml:space="preserve">et </w:t>
      </w:r>
      <w:r w:rsidR="000D0172" w:rsidRPr="00766FB2">
        <w:rPr>
          <w:b/>
          <w:bCs/>
        </w:rPr>
        <w:t>M</w:t>
      </w:r>
      <w:r w:rsidR="000D0172">
        <w:rPr>
          <w:b/>
          <w:bCs/>
        </w:rPr>
        <w:t>.</w:t>
      </w:r>
      <w:r w:rsidR="000D0172" w:rsidRPr="00766FB2">
        <w:rPr>
          <w:b/>
          <w:bCs/>
        </w:rPr>
        <w:t xml:space="preserve"> Mchunu</w:t>
      </w:r>
      <w:r w:rsidR="00776583">
        <w:t xml:space="preserve"> </w:t>
      </w:r>
      <w:r w:rsidR="00806389" w:rsidRPr="00806389">
        <w:rPr>
          <w:lang w:val="fr-CH"/>
        </w:rPr>
        <w:t xml:space="preserve">souscrivent à </w:t>
      </w:r>
      <w:r w:rsidR="00525865">
        <w:rPr>
          <w:lang w:val="fr-CH"/>
        </w:rPr>
        <w:t xml:space="preserve">cette </w:t>
      </w:r>
      <w:r w:rsidR="000C72C6">
        <w:rPr>
          <w:lang w:val="fr-CH"/>
        </w:rPr>
        <w:t>approche</w:t>
      </w:r>
      <w:r w:rsidR="00735912">
        <w:rPr>
          <w:lang w:val="fr-CH"/>
        </w:rPr>
        <w:t>.</w:t>
      </w:r>
    </w:p>
    <w:p w14:paraId="5A255786" w14:textId="77777777" w:rsidR="003F7DB0" w:rsidRPr="00734753" w:rsidRDefault="003F7DB0" w:rsidP="00FF719B">
      <w:pPr>
        <w:jc w:val="both"/>
        <w:rPr>
          <w:lang w:val="fr-CH"/>
        </w:rPr>
      </w:pPr>
      <w:r w:rsidRPr="00734753">
        <w:rPr>
          <w:lang w:val="fr-CH"/>
        </w:rPr>
        <w:lastRenderedPageBreak/>
        <w:t>2.7</w:t>
      </w:r>
      <w:r w:rsidRPr="00734753">
        <w:rPr>
          <w:lang w:val="fr-CH"/>
        </w:rPr>
        <w:tab/>
      </w:r>
      <w:r w:rsidR="00734753" w:rsidRPr="00734753">
        <w:rPr>
          <w:lang w:val="fr-CH"/>
        </w:rPr>
        <w:t>Le Comité</w:t>
      </w:r>
      <w:r w:rsidR="00776583">
        <w:rPr>
          <w:lang w:val="fr-CH"/>
        </w:rPr>
        <w:t xml:space="preserve"> </w:t>
      </w:r>
      <w:r w:rsidR="00734753" w:rsidRPr="00A80421">
        <w:rPr>
          <w:b/>
          <w:lang w:val="fr-CH"/>
        </w:rPr>
        <w:t>décide</w:t>
      </w:r>
      <w:r w:rsidR="00734753" w:rsidRPr="00734753">
        <w:rPr>
          <w:lang w:val="fr-CH"/>
        </w:rPr>
        <w:t xml:space="preserve"> de reporter l</w:t>
      </w:r>
      <w:r w:rsidR="00F464D7">
        <w:rPr>
          <w:lang w:val="fr-CH"/>
        </w:rPr>
        <w:t>'</w:t>
      </w:r>
      <w:r w:rsidR="00734753" w:rsidRPr="00734753">
        <w:rPr>
          <w:lang w:val="fr-CH"/>
        </w:rPr>
        <w:t>examen du Docume</w:t>
      </w:r>
      <w:r w:rsidR="00A80421">
        <w:rPr>
          <w:lang w:val="fr-CH"/>
        </w:rPr>
        <w:t>nt RRB21-3/DELAYED/4 à sa 89</w:t>
      </w:r>
      <w:r w:rsidR="00A80421" w:rsidRPr="00A80421">
        <w:rPr>
          <w:lang w:val="fr-CH"/>
        </w:rPr>
        <w:t>ème</w:t>
      </w:r>
      <w:r w:rsidR="00A80421">
        <w:rPr>
          <w:lang w:val="fr-CH"/>
        </w:rPr>
        <w:t> </w:t>
      </w:r>
      <w:r w:rsidR="00734753" w:rsidRPr="00734753">
        <w:rPr>
          <w:lang w:val="fr-CH"/>
        </w:rPr>
        <w:t xml:space="preserve">réunion et de charger le Bureau de maintenir les assignations de fréquence </w:t>
      </w:r>
      <w:r w:rsidR="00734753">
        <w:rPr>
          <w:lang w:val="fr-CH"/>
        </w:rPr>
        <w:t>pertinentes</w:t>
      </w:r>
      <w:r w:rsidR="00734753" w:rsidRPr="00734753">
        <w:rPr>
          <w:lang w:val="fr-CH"/>
        </w:rPr>
        <w:t xml:space="preserve"> jusqu</w:t>
      </w:r>
      <w:r w:rsidR="00F464D7">
        <w:rPr>
          <w:lang w:val="fr-CH"/>
        </w:rPr>
        <w:t>'</w:t>
      </w:r>
      <w:r w:rsidR="00734753" w:rsidRPr="00734753">
        <w:rPr>
          <w:lang w:val="fr-CH"/>
        </w:rPr>
        <w:t>à cette date.</w:t>
      </w:r>
      <w:r w:rsidR="00734753">
        <w:rPr>
          <w:lang w:val="fr-CH"/>
        </w:rPr>
        <w:t xml:space="preserve"> </w:t>
      </w:r>
    </w:p>
    <w:p w14:paraId="659B8AF1" w14:textId="77777777" w:rsidR="003F7DB0" w:rsidRPr="00734753" w:rsidRDefault="003F7DB0" w:rsidP="00FF719B">
      <w:pPr>
        <w:jc w:val="both"/>
        <w:rPr>
          <w:lang w:val="fr-CH"/>
        </w:rPr>
      </w:pPr>
      <w:r w:rsidRPr="00806389">
        <w:t>2.8</w:t>
      </w:r>
      <w:r w:rsidRPr="00806389">
        <w:tab/>
      </w:r>
      <w:r w:rsidR="00806389" w:rsidRPr="00806389">
        <w:t xml:space="preserve">Par la suite, après que le Comité a adopté son ordre du jour, le </w:t>
      </w:r>
      <w:r w:rsidR="00806389" w:rsidRPr="00806389">
        <w:rPr>
          <w:b/>
          <w:bCs/>
        </w:rPr>
        <w:t>Président</w:t>
      </w:r>
      <w:r w:rsidR="00806389" w:rsidRPr="00806389">
        <w:t xml:space="preserve"> appelle l</w:t>
      </w:r>
      <w:r w:rsidR="00F464D7">
        <w:t>'</w:t>
      </w:r>
      <w:r w:rsidR="00806389" w:rsidRPr="00806389">
        <w:t>attention</w:t>
      </w:r>
      <w:r w:rsidR="00776583">
        <w:t xml:space="preserve"> </w:t>
      </w:r>
      <w:r w:rsidR="00806389" w:rsidRPr="00A80421">
        <w:t xml:space="preserve">sur </w:t>
      </w:r>
      <w:r w:rsidR="00734753" w:rsidRPr="00A80421">
        <w:t>deux</w:t>
      </w:r>
      <w:r w:rsidR="00806389" w:rsidRPr="00A80421">
        <w:t xml:space="preserve"> autres contributions tardives (Documents </w:t>
      </w:r>
      <w:r w:rsidR="00734753" w:rsidRPr="00A80421">
        <w:t>RRB21-3/DELAYED/5 et</w:t>
      </w:r>
      <w:r w:rsidR="00776583" w:rsidRPr="00A80421">
        <w:t xml:space="preserve"> </w:t>
      </w:r>
      <w:r w:rsidR="00734753" w:rsidRPr="00A80421">
        <w:t>6</w:t>
      </w:r>
      <w:r w:rsidR="00806389" w:rsidRPr="00A80421">
        <w:t xml:space="preserve">), </w:t>
      </w:r>
      <w:r w:rsidR="00734753" w:rsidRPr="00A80421">
        <w:t>qui se rapportent</w:t>
      </w:r>
      <w:r w:rsidR="00734753" w:rsidRPr="00734753">
        <w:t xml:space="preserve"> au point 3 de l</w:t>
      </w:r>
      <w:r w:rsidR="00F464D7">
        <w:t>'</w:t>
      </w:r>
      <w:r w:rsidR="00734753" w:rsidRPr="00734753">
        <w:t>ordre du jour.</w:t>
      </w:r>
      <w:r w:rsidR="00734753">
        <w:t xml:space="preserve"> </w:t>
      </w:r>
      <w:r w:rsidR="00A80421" w:rsidRPr="00A80421">
        <w:rPr>
          <w:caps/>
        </w:rPr>
        <w:t>é</w:t>
      </w:r>
      <w:r w:rsidR="00734753" w:rsidRPr="00734753">
        <w:t>tant donné que la nouvelle Règle de procédure relative aux contributions tardives n</w:t>
      </w:r>
      <w:r w:rsidR="00F464D7">
        <w:t>'</w:t>
      </w:r>
      <w:r w:rsidR="00734753" w:rsidRPr="00734753">
        <w:t>entrera en vigueur qu</w:t>
      </w:r>
      <w:r w:rsidR="00F464D7">
        <w:t>'</w:t>
      </w:r>
      <w:r w:rsidR="00734753" w:rsidRPr="00734753">
        <w:t xml:space="preserve">à la fin de la réunion, </w:t>
      </w:r>
      <w:r w:rsidR="00734753" w:rsidRPr="00806389">
        <w:t xml:space="preserve">le </w:t>
      </w:r>
      <w:r w:rsidR="00734753" w:rsidRPr="00806389">
        <w:rPr>
          <w:b/>
          <w:bCs/>
        </w:rPr>
        <w:t>Président</w:t>
      </w:r>
      <w:r w:rsidR="00734753" w:rsidRPr="00806389">
        <w:t xml:space="preserve"> </w:t>
      </w:r>
      <w:r w:rsidR="00734753" w:rsidRPr="00734753">
        <w:t>suggère que le Comité prenne note des deux documents à titre d</w:t>
      </w:r>
      <w:r w:rsidR="00F464D7">
        <w:t>'</w:t>
      </w:r>
      <w:r w:rsidR="00734753" w:rsidRPr="00734753">
        <w:t>information.</w:t>
      </w:r>
      <w:r w:rsidR="00734753">
        <w:t xml:space="preserve"> </w:t>
      </w:r>
    </w:p>
    <w:p w14:paraId="1B2E2289" w14:textId="77777777" w:rsidR="003F7DB0" w:rsidRPr="00806389" w:rsidRDefault="003F7DB0" w:rsidP="00FF719B">
      <w:pPr>
        <w:jc w:val="both"/>
      </w:pPr>
      <w:r w:rsidRPr="00806389">
        <w:t>2.9</w:t>
      </w:r>
      <w:r w:rsidRPr="00806389">
        <w:tab/>
      </w:r>
      <w:r w:rsidR="00806389" w:rsidRPr="00806389">
        <w:t xml:space="preserve">Il en est ainsi </w:t>
      </w:r>
      <w:r w:rsidR="00806389" w:rsidRPr="00806389">
        <w:rPr>
          <w:b/>
        </w:rPr>
        <w:t>décidé</w:t>
      </w:r>
      <w:r w:rsidR="00806389" w:rsidRPr="00806389">
        <w:t>.</w:t>
      </w:r>
    </w:p>
    <w:p w14:paraId="53EF9339" w14:textId="77777777" w:rsidR="002D02E4" w:rsidRDefault="003F7DB0" w:rsidP="00FF719B">
      <w:pPr>
        <w:jc w:val="both"/>
      </w:pPr>
      <w:r w:rsidRPr="00A80421">
        <w:t>2.10</w:t>
      </w:r>
      <w:r w:rsidRPr="00A80421">
        <w:tab/>
      </w:r>
      <w:r w:rsidR="00806389" w:rsidRPr="00A80421">
        <w:t xml:space="preserve">En conséquence, le Comité </w:t>
      </w:r>
      <w:r w:rsidR="00806389" w:rsidRPr="00A80421">
        <w:rPr>
          <w:b/>
          <w:bCs/>
        </w:rPr>
        <w:t>adopte</w:t>
      </w:r>
      <w:r w:rsidR="00806389" w:rsidRPr="00A80421">
        <w:rPr>
          <w:bCs/>
        </w:rPr>
        <w:t xml:space="preserve"> </w:t>
      </w:r>
      <w:r w:rsidR="00806389" w:rsidRPr="00A80421">
        <w:t>finalement le projet d</w:t>
      </w:r>
      <w:r w:rsidR="00F464D7">
        <w:t>'</w:t>
      </w:r>
      <w:r w:rsidR="00A80421">
        <w:t>ordre du jour ainsi modifié </w:t>
      </w:r>
      <w:r w:rsidR="00734753" w:rsidRPr="00A80421">
        <w:t>(</w:t>
      </w:r>
      <w:r w:rsidR="00806389" w:rsidRPr="00A80421">
        <w:t>Document RRB21-1/OJ/1(Rév.3)</w:t>
      </w:r>
      <w:r w:rsidR="00734753" w:rsidRPr="00A80421">
        <w:t>)</w:t>
      </w:r>
      <w:r w:rsidR="00806389" w:rsidRPr="00A80421">
        <w:t xml:space="preserve"> et </w:t>
      </w:r>
      <w:r w:rsidR="00806389" w:rsidRPr="00A80421">
        <w:rPr>
          <w:b/>
          <w:bCs/>
        </w:rPr>
        <w:t>décide</w:t>
      </w:r>
      <w:r w:rsidR="00806389" w:rsidRPr="00A80421">
        <w:t xml:space="preserve"> d</w:t>
      </w:r>
      <w:r w:rsidR="00F464D7">
        <w:t>'</w:t>
      </w:r>
      <w:r w:rsidR="00806389" w:rsidRPr="00A80421">
        <w:t>inscrire à l</w:t>
      </w:r>
      <w:r w:rsidR="00F464D7">
        <w:t>'</w:t>
      </w:r>
      <w:r w:rsidR="00806389" w:rsidRPr="00A80421">
        <w:t>ordre du jour le</w:t>
      </w:r>
      <w:r w:rsidR="00734753" w:rsidRPr="00A80421">
        <w:t>s</w:t>
      </w:r>
      <w:r w:rsidR="00806389" w:rsidRPr="00A80421">
        <w:t xml:space="preserve"> Document</w:t>
      </w:r>
      <w:r w:rsidR="00734753" w:rsidRPr="00A80421">
        <w:t>s</w:t>
      </w:r>
      <w:r w:rsidR="00A80421">
        <w:t> </w:t>
      </w:r>
      <w:r w:rsidR="00734753" w:rsidRPr="00A80421">
        <w:t xml:space="preserve">RRB21-3/DELAYED/1, RRB21-3/DELAYED/3, RRB21-3/DELAYED/5 </w:t>
      </w:r>
      <w:r w:rsidR="002D02E4" w:rsidRPr="00A80421">
        <w:t xml:space="preserve">et </w:t>
      </w:r>
      <w:r w:rsidR="00A80421">
        <w:t>RRB21</w:t>
      </w:r>
      <w:r w:rsidR="00A80421">
        <w:noBreakHyphen/>
      </w:r>
      <w:r w:rsidR="00734753" w:rsidRPr="00A80421">
        <w:t>3/DELAYED/6</w:t>
      </w:r>
      <w:r w:rsidR="00776583" w:rsidRPr="00A80421">
        <w:t xml:space="preserve"> </w:t>
      </w:r>
      <w:r w:rsidR="00806389" w:rsidRPr="00A80421">
        <w:t>au titre du point 3</w:t>
      </w:r>
      <w:r w:rsidR="002D02E4" w:rsidRPr="00A80421">
        <w:t>,</w:t>
      </w:r>
      <w:r w:rsidR="00734753" w:rsidRPr="00A80421">
        <w:t xml:space="preserve"> et le Document RRB2</w:t>
      </w:r>
      <w:r w:rsidR="00A80421">
        <w:t>1-3/DELAYED/2 au titre du point </w:t>
      </w:r>
      <w:r w:rsidR="00734753" w:rsidRPr="00A80421">
        <w:t>5.6</w:t>
      </w:r>
      <w:r w:rsidR="00776583" w:rsidRPr="00A80421">
        <w:t>,</w:t>
      </w:r>
      <w:r w:rsidR="00806389" w:rsidRPr="00A80421">
        <w:t xml:space="preserve"> </w:t>
      </w:r>
      <w:r w:rsidR="000D0172" w:rsidRPr="00A80421">
        <w:t xml:space="preserve">pour </w:t>
      </w:r>
      <w:r w:rsidR="00806389" w:rsidRPr="00A80421">
        <w:t>information</w:t>
      </w:r>
      <w:r w:rsidRPr="00A80421">
        <w:t xml:space="preserve">. </w:t>
      </w:r>
      <w:r w:rsidR="002D02E4" w:rsidRPr="00A80421">
        <w:t>En outre, le Comité</w:t>
      </w:r>
      <w:r w:rsidR="00776583" w:rsidRPr="00A80421">
        <w:t xml:space="preserve"> </w:t>
      </w:r>
      <w:r w:rsidR="002D02E4" w:rsidRPr="00F3244A">
        <w:rPr>
          <w:b/>
        </w:rPr>
        <w:t>décide</w:t>
      </w:r>
      <w:r w:rsidR="002D02E4" w:rsidRPr="00A80421">
        <w:t xml:space="preserve"> de reporter l</w:t>
      </w:r>
      <w:r w:rsidR="00F464D7">
        <w:t>'</w:t>
      </w:r>
      <w:r w:rsidR="002D02E4" w:rsidRPr="00A80421">
        <w:t>examen</w:t>
      </w:r>
      <w:r w:rsidR="00A80421">
        <w:t xml:space="preserve"> du Document </w:t>
      </w:r>
      <w:r w:rsidR="002D02E4" w:rsidRPr="00A80421">
        <w:t>RRB21-3/DELAYED/4 à sa 89ème réunion et</w:t>
      </w:r>
      <w:r w:rsidR="00776583" w:rsidRPr="00A80421">
        <w:t xml:space="preserve"> </w:t>
      </w:r>
      <w:r w:rsidR="002D02E4" w:rsidRPr="00A80421">
        <w:rPr>
          <w:b/>
        </w:rPr>
        <w:t>charge</w:t>
      </w:r>
      <w:r w:rsidR="002D02E4" w:rsidRPr="00A80421">
        <w:t xml:space="preserve"> le Bureau d</w:t>
      </w:r>
      <w:r w:rsidR="00F464D7">
        <w:t>'</w:t>
      </w:r>
      <w:r w:rsidR="002D02E4" w:rsidRPr="00A80421">
        <w:t>inscrire ce document</w:t>
      </w:r>
      <w:r w:rsidR="00F3244A">
        <w:t> </w:t>
      </w:r>
      <w:r w:rsidR="002D02E4" w:rsidRPr="00A80421">
        <w:t>à l</w:t>
      </w:r>
      <w:r w:rsidR="00F464D7">
        <w:t>'</w:t>
      </w:r>
      <w:r w:rsidR="002D02E4" w:rsidRPr="00A80421">
        <w:t>ordre du jour de cette réunion et de maintenir les assign</w:t>
      </w:r>
      <w:r w:rsidR="00F3244A">
        <w:t>ations de fréquence du réseau à </w:t>
      </w:r>
      <w:r w:rsidR="002D02E4" w:rsidRPr="00A80421">
        <w:t>satellite ARABSAT-AXB30.5E jusqu</w:t>
      </w:r>
      <w:r w:rsidR="00F464D7">
        <w:t>'</w:t>
      </w:r>
      <w:r w:rsidR="002D02E4" w:rsidRPr="00A80421">
        <w:t>à la fin de la 89ème réunion du Comité.</w:t>
      </w:r>
      <w:r w:rsidR="002D02E4">
        <w:t xml:space="preserve"> </w:t>
      </w:r>
    </w:p>
    <w:p w14:paraId="28EFC70D" w14:textId="77777777" w:rsidR="003F7DB0" w:rsidRPr="004C36C6" w:rsidRDefault="003F7DB0" w:rsidP="006A229E">
      <w:pPr>
        <w:pStyle w:val="Heading1"/>
        <w:rPr>
          <w:lang w:val="fr-CH"/>
        </w:rPr>
      </w:pPr>
      <w:r w:rsidRPr="004C36C6">
        <w:rPr>
          <w:lang w:val="fr-CH"/>
        </w:rPr>
        <w:t>3</w:t>
      </w:r>
      <w:r w:rsidRPr="004C36C6">
        <w:rPr>
          <w:lang w:val="fr-CH"/>
        </w:rPr>
        <w:tab/>
      </w:r>
      <w:r w:rsidR="00806389" w:rsidRPr="004C36C6">
        <w:rPr>
          <w:lang w:val="fr-CH"/>
        </w:rPr>
        <w:t xml:space="preserve">Rapport du Directeur du BR </w:t>
      </w:r>
      <w:r w:rsidRPr="004C36C6">
        <w:rPr>
          <w:lang w:val="fr-CH"/>
        </w:rPr>
        <w:t>(Documents RRB21-3/4</w:t>
      </w:r>
      <w:r w:rsidR="00776583">
        <w:rPr>
          <w:lang w:val="fr-CH"/>
        </w:rPr>
        <w:t xml:space="preserve"> </w:t>
      </w:r>
      <w:r w:rsidR="004C36C6" w:rsidRPr="004C36C6">
        <w:rPr>
          <w:lang w:val="fr-CH"/>
        </w:rPr>
        <w:t xml:space="preserve">et </w:t>
      </w:r>
      <w:r w:rsidRPr="004C36C6">
        <w:rPr>
          <w:lang w:val="fr-CH"/>
        </w:rPr>
        <w:t xml:space="preserve">Addenda 1 </w:t>
      </w:r>
      <w:r w:rsidR="004C36C6" w:rsidRPr="004C36C6">
        <w:rPr>
          <w:lang w:val="fr-CH"/>
        </w:rPr>
        <w:t>à</w:t>
      </w:r>
      <w:r w:rsidR="00776583">
        <w:rPr>
          <w:lang w:val="fr-CH"/>
        </w:rPr>
        <w:t xml:space="preserve"> </w:t>
      </w:r>
      <w:r w:rsidRPr="004C36C6">
        <w:rPr>
          <w:lang w:val="fr-CH"/>
        </w:rPr>
        <w:t xml:space="preserve">5, </w:t>
      </w:r>
      <w:r w:rsidR="004C36C6">
        <w:rPr>
          <w:lang w:val="fr-CH"/>
        </w:rPr>
        <w:t>et</w:t>
      </w:r>
      <w:r w:rsidR="00776583">
        <w:rPr>
          <w:lang w:val="fr-CH"/>
        </w:rPr>
        <w:t xml:space="preserve"> </w:t>
      </w:r>
      <w:r w:rsidR="00F3244A">
        <w:rPr>
          <w:lang w:val="fr-CH"/>
        </w:rPr>
        <w:t>RRB21</w:t>
      </w:r>
      <w:r w:rsidR="00F3244A">
        <w:noBreakHyphen/>
      </w:r>
      <w:r w:rsidRPr="004C36C6">
        <w:rPr>
          <w:lang w:val="fr-CH"/>
        </w:rPr>
        <w:t>3/4/DELAYED/1, 3, 5</w:t>
      </w:r>
      <w:r w:rsidR="00776583">
        <w:rPr>
          <w:lang w:val="fr-CH"/>
        </w:rPr>
        <w:t xml:space="preserve"> </w:t>
      </w:r>
      <w:r w:rsidR="004C36C6">
        <w:rPr>
          <w:lang w:val="fr-CH"/>
        </w:rPr>
        <w:t>et</w:t>
      </w:r>
      <w:r w:rsidR="00776583">
        <w:rPr>
          <w:lang w:val="fr-CH"/>
        </w:rPr>
        <w:t xml:space="preserve"> </w:t>
      </w:r>
      <w:r w:rsidRPr="004C36C6">
        <w:rPr>
          <w:lang w:val="fr-CH"/>
        </w:rPr>
        <w:t>6)</w:t>
      </w:r>
    </w:p>
    <w:p w14:paraId="11B4134B" w14:textId="77777777" w:rsidR="004C36C6" w:rsidRDefault="003F7DB0" w:rsidP="00FF719B">
      <w:pPr>
        <w:jc w:val="both"/>
        <w:rPr>
          <w:bCs/>
        </w:rPr>
      </w:pPr>
      <w:r w:rsidRPr="00806389">
        <w:rPr>
          <w:bCs/>
        </w:rPr>
        <w:t>3.1</w:t>
      </w:r>
      <w:r w:rsidRPr="00806389">
        <w:rPr>
          <w:bCs/>
        </w:rPr>
        <w:tab/>
      </w:r>
      <w:r w:rsidR="00806389" w:rsidRPr="00806389">
        <w:rPr>
          <w:bCs/>
        </w:rPr>
        <w:t xml:space="preserve">Le </w:t>
      </w:r>
      <w:r w:rsidR="00806389" w:rsidRPr="00806389">
        <w:rPr>
          <w:b/>
          <w:bCs/>
        </w:rPr>
        <w:t xml:space="preserve">Directeur </w:t>
      </w:r>
      <w:r w:rsidR="00806389" w:rsidRPr="00806389">
        <w:rPr>
          <w:bCs/>
        </w:rPr>
        <w:t>présente son rapport comme à l</w:t>
      </w:r>
      <w:r w:rsidR="00F464D7">
        <w:rPr>
          <w:bCs/>
        </w:rPr>
        <w:t>'</w:t>
      </w:r>
      <w:r w:rsidR="00806389" w:rsidRPr="00806389">
        <w:rPr>
          <w:bCs/>
        </w:rPr>
        <w:t xml:space="preserve">accoutumée </w:t>
      </w:r>
      <w:r w:rsidR="00806389">
        <w:rPr>
          <w:bCs/>
        </w:rPr>
        <w:t>(</w:t>
      </w:r>
      <w:r w:rsidRPr="00806389">
        <w:rPr>
          <w:bCs/>
        </w:rPr>
        <w:t>Document RRB21-3/4</w:t>
      </w:r>
      <w:r w:rsidR="00806389">
        <w:rPr>
          <w:bCs/>
        </w:rPr>
        <w:t>)</w:t>
      </w:r>
      <w:r w:rsidRPr="00806389">
        <w:rPr>
          <w:bCs/>
        </w:rPr>
        <w:t xml:space="preserve">. </w:t>
      </w:r>
      <w:r w:rsidR="004C36C6" w:rsidRPr="004C36C6">
        <w:rPr>
          <w:bCs/>
        </w:rPr>
        <w:t>À propos du § 1 et de l</w:t>
      </w:r>
      <w:r w:rsidR="00F464D7">
        <w:rPr>
          <w:bCs/>
        </w:rPr>
        <w:t>'</w:t>
      </w:r>
      <w:r w:rsidR="004C36C6" w:rsidRPr="004C36C6">
        <w:rPr>
          <w:bCs/>
        </w:rPr>
        <w:t>Annexe 1 (§ 3)</w:t>
      </w:r>
      <w:r w:rsidR="003065A7">
        <w:rPr>
          <w:bCs/>
        </w:rPr>
        <w:t>,</w:t>
      </w:r>
      <w:r w:rsidR="00776583">
        <w:rPr>
          <w:bCs/>
        </w:rPr>
        <w:t xml:space="preserve"> </w:t>
      </w:r>
      <w:r w:rsidR="004C36C6" w:rsidRPr="004C36C6">
        <w:rPr>
          <w:bCs/>
        </w:rPr>
        <w:t>il indique que le Document RRB21-3/4/DELAYED/1, soumis par l</w:t>
      </w:r>
      <w:r w:rsidR="00F464D7">
        <w:rPr>
          <w:bCs/>
        </w:rPr>
        <w:t>'</w:t>
      </w:r>
      <w:r w:rsidR="004C36C6" w:rsidRPr="004C36C6">
        <w:rPr>
          <w:bCs/>
        </w:rPr>
        <w:t xml:space="preserve">Administration chinoise, constitue une réaction encourageante aux efforts déployés par le Comité pour contribuer à résoudre le problème des brouillages préjudiciables concernant les Administrations de la Chine et du Royaume-Uni, </w:t>
      </w:r>
      <w:r w:rsidR="004C36C6">
        <w:rPr>
          <w:bCs/>
        </w:rPr>
        <w:t xml:space="preserve">puisque </w:t>
      </w:r>
      <w:r w:rsidR="004C36C6" w:rsidRPr="004C36C6">
        <w:rPr>
          <w:bCs/>
        </w:rPr>
        <w:t>l</w:t>
      </w:r>
      <w:r w:rsidR="00F464D7">
        <w:rPr>
          <w:bCs/>
        </w:rPr>
        <w:t>'</w:t>
      </w:r>
      <w:r w:rsidR="004C36C6" w:rsidRPr="004C36C6">
        <w:rPr>
          <w:bCs/>
        </w:rPr>
        <w:t>Administration chinoise s</w:t>
      </w:r>
      <w:r w:rsidR="00F464D7">
        <w:rPr>
          <w:bCs/>
        </w:rPr>
        <w:t>'</w:t>
      </w:r>
      <w:r w:rsidR="003065A7">
        <w:rPr>
          <w:bCs/>
        </w:rPr>
        <w:t xml:space="preserve">est </w:t>
      </w:r>
      <w:r w:rsidR="004C36C6" w:rsidRPr="004C36C6">
        <w:rPr>
          <w:bCs/>
        </w:rPr>
        <w:t>engag</w:t>
      </w:r>
      <w:r w:rsidR="003065A7">
        <w:rPr>
          <w:bCs/>
        </w:rPr>
        <w:t>é</w:t>
      </w:r>
      <w:r w:rsidR="004C36C6" w:rsidRPr="004C36C6">
        <w:rPr>
          <w:bCs/>
        </w:rPr>
        <w:t>e à intensifier sa campagne de contrôle des émissions à cette fin.</w:t>
      </w:r>
    </w:p>
    <w:p w14:paraId="4454E85B" w14:textId="77777777" w:rsidR="003F7DB0" w:rsidRPr="004C36C6" w:rsidRDefault="003F7DB0" w:rsidP="00FF719B">
      <w:pPr>
        <w:jc w:val="both"/>
        <w:rPr>
          <w:lang w:val="fr-CH"/>
        </w:rPr>
      </w:pPr>
      <w:r w:rsidRPr="004C36C6">
        <w:rPr>
          <w:lang w:val="fr-CH"/>
        </w:rPr>
        <w:t>3.2</w:t>
      </w:r>
      <w:r w:rsidRPr="004C36C6">
        <w:rPr>
          <w:lang w:val="fr-CH"/>
        </w:rPr>
        <w:tab/>
      </w:r>
      <w:r w:rsidR="004C36C6">
        <w:rPr>
          <w:lang w:val="fr-CH"/>
        </w:rPr>
        <w:t>Pour ce qui est</w:t>
      </w:r>
      <w:r w:rsidR="004C36C6" w:rsidRPr="004C36C6">
        <w:rPr>
          <w:lang w:val="fr-CH"/>
        </w:rPr>
        <w:t xml:space="preserve"> du § 3,</w:t>
      </w:r>
      <w:r w:rsidR="004C36C6" w:rsidRPr="004C36C6">
        <w:rPr>
          <w:bCs/>
        </w:rPr>
        <w:t xml:space="preserve"> </w:t>
      </w:r>
      <w:r w:rsidR="004C36C6">
        <w:rPr>
          <w:bCs/>
        </w:rPr>
        <w:t>l</w:t>
      </w:r>
      <w:r w:rsidR="004C36C6" w:rsidRPr="00806389">
        <w:rPr>
          <w:bCs/>
        </w:rPr>
        <w:t xml:space="preserve">e </w:t>
      </w:r>
      <w:r w:rsidR="004C36C6" w:rsidRPr="00806389">
        <w:rPr>
          <w:b/>
          <w:bCs/>
        </w:rPr>
        <w:t>Directeur</w:t>
      </w:r>
      <w:r w:rsidR="00776583">
        <w:rPr>
          <w:lang w:val="fr-CH"/>
        </w:rPr>
        <w:t xml:space="preserve"> </w:t>
      </w:r>
      <w:r w:rsidR="004C36C6">
        <w:rPr>
          <w:lang w:val="fr-CH"/>
        </w:rPr>
        <w:t>précise</w:t>
      </w:r>
      <w:r w:rsidR="004C36C6" w:rsidRPr="004C36C6">
        <w:rPr>
          <w:lang w:val="fr-CH"/>
        </w:rPr>
        <w:t xml:space="preserve"> que le § 3.2, </w:t>
      </w:r>
      <w:r w:rsidR="004C36C6">
        <w:rPr>
          <w:lang w:val="fr-CH"/>
        </w:rPr>
        <w:t>qui porte sur les</w:t>
      </w:r>
      <w:r w:rsidR="004C36C6" w:rsidRPr="004C36C6">
        <w:rPr>
          <w:lang w:val="fr-CH"/>
        </w:rPr>
        <w:t xml:space="preserve"> activités menées par le Conseil en ce qui concerne le recouvrement des coûts pour le traitement des fiches de notification des réseaux à satellite, </w:t>
      </w:r>
      <w:r w:rsidR="004C36C6">
        <w:rPr>
          <w:lang w:val="fr-CH"/>
        </w:rPr>
        <w:t xml:space="preserve">est </w:t>
      </w:r>
      <w:r w:rsidR="004C36C6" w:rsidRPr="004C36C6">
        <w:rPr>
          <w:lang w:val="fr-CH"/>
        </w:rPr>
        <w:t>équiva</w:t>
      </w:r>
      <w:r w:rsidR="004C36C6">
        <w:rPr>
          <w:lang w:val="fr-CH"/>
        </w:rPr>
        <w:t>lent</w:t>
      </w:r>
      <w:r w:rsidR="00776583">
        <w:rPr>
          <w:lang w:val="fr-CH"/>
        </w:rPr>
        <w:t xml:space="preserve"> </w:t>
      </w:r>
      <w:r w:rsidR="004C36C6" w:rsidRPr="004C36C6">
        <w:rPr>
          <w:lang w:val="fr-CH"/>
        </w:rPr>
        <w:t>au § 6 des rapports précédents et que</w:t>
      </w:r>
      <w:r w:rsidR="004C36C6">
        <w:rPr>
          <w:lang w:val="fr-CH"/>
        </w:rPr>
        <w:t xml:space="preserve"> ce paragraphe</w:t>
      </w:r>
      <w:r w:rsidR="004C36C6" w:rsidRPr="004C36C6">
        <w:rPr>
          <w:lang w:val="fr-CH"/>
        </w:rPr>
        <w:t>, conjointement avec le § 3.1</w:t>
      </w:r>
      <w:r w:rsidR="004C36C6">
        <w:rPr>
          <w:lang w:val="fr-CH"/>
        </w:rPr>
        <w:t xml:space="preserve"> </w:t>
      </w:r>
      <w:r w:rsidR="004C36C6" w:rsidRPr="004C36C6">
        <w:rPr>
          <w:lang w:val="fr-CH"/>
        </w:rPr>
        <w:t>relatif au</w:t>
      </w:r>
      <w:r w:rsidR="004C36C6">
        <w:rPr>
          <w:lang w:val="fr-CH"/>
        </w:rPr>
        <w:t>x</w:t>
      </w:r>
      <w:r w:rsidR="004C36C6" w:rsidRPr="004C36C6">
        <w:rPr>
          <w:lang w:val="fr-CH"/>
        </w:rPr>
        <w:t xml:space="preserve"> retard</w:t>
      </w:r>
      <w:r w:rsidR="004C36C6">
        <w:rPr>
          <w:lang w:val="fr-CH"/>
        </w:rPr>
        <w:t>s</w:t>
      </w:r>
      <w:r w:rsidR="004C36C6" w:rsidRPr="004C36C6">
        <w:rPr>
          <w:lang w:val="fr-CH"/>
        </w:rPr>
        <w:t xml:space="preserve"> de paiement des droits </w:t>
      </w:r>
      <w:r w:rsidR="004C36C6">
        <w:rPr>
          <w:color w:val="000000"/>
        </w:rPr>
        <w:t>à acquitter</w:t>
      </w:r>
      <w:r w:rsidR="004C36C6" w:rsidRPr="004C36C6">
        <w:rPr>
          <w:lang w:val="fr-CH"/>
        </w:rPr>
        <w:t xml:space="preserve"> au titre du recouvrement des coûts et à </w:t>
      </w:r>
      <w:r w:rsidR="004C36C6">
        <w:rPr>
          <w:color w:val="000000"/>
        </w:rPr>
        <w:t>la suppression</w:t>
      </w:r>
      <w:r w:rsidR="00776583">
        <w:rPr>
          <w:color w:val="000000"/>
        </w:rPr>
        <w:t xml:space="preserve"> </w:t>
      </w:r>
      <w:r w:rsidR="004C36C6" w:rsidRPr="004C36C6">
        <w:rPr>
          <w:lang w:val="fr-CH"/>
        </w:rPr>
        <w:t>des fiches de notification de réseaux à satellite pour défaut de paiement des droits au titre du recouvrement des coûts,</w:t>
      </w:r>
      <w:r w:rsidR="00776583">
        <w:rPr>
          <w:lang w:val="fr-CH"/>
        </w:rPr>
        <w:t xml:space="preserve"> </w:t>
      </w:r>
      <w:r w:rsidR="004C36C6" w:rsidRPr="004C36C6">
        <w:rPr>
          <w:lang w:val="fr-CH"/>
        </w:rPr>
        <w:t>donne un</w:t>
      </w:r>
      <w:r w:rsidR="004C36C6">
        <w:rPr>
          <w:lang w:val="fr-CH"/>
        </w:rPr>
        <w:t>e vue d</w:t>
      </w:r>
      <w:r w:rsidR="00F464D7">
        <w:rPr>
          <w:lang w:val="fr-CH"/>
        </w:rPr>
        <w:t>'</w:t>
      </w:r>
      <w:r w:rsidR="004C36C6">
        <w:rPr>
          <w:lang w:val="fr-CH"/>
        </w:rPr>
        <w:t>ensemble</w:t>
      </w:r>
      <w:r w:rsidR="00776583">
        <w:rPr>
          <w:lang w:val="fr-CH"/>
        </w:rPr>
        <w:t xml:space="preserve"> </w:t>
      </w:r>
      <w:r w:rsidR="004C36C6" w:rsidRPr="004C36C6">
        <w:rPr>
          <w:lang w:val="fr-CH"/>
        </w:rPr>
        <w:t>des questions relatives au recouvrement des coûts pour le traitement des fiches de notification des réseaux à satellite.</w:t>
      </w:r>
      <w:r w:rsidR="004C36C6">
        <w:rPr>
          <w:lang w:val="fr-CH"/>
        </w:rPr>
        <w:t xml:space="preserve"> </w:t>
      </w:r>
    </w:p>
    <w:p w14:paraId="0862C92C" w14:textId="77777777" w:rsidR="004C36C6" w:rsidRDefault="003F7DB0" w:rsidP="00FF719B">
      <w:pPr>
        <w:jc w:val="both"/>
        <w:rPr>
          <w:lang w:val="fr-CH"/>
        </w:rPr>
      </w:pPr>
      <w:r w:rsidRPr="004C36C6">
        <w:rPr>
          <w:lang w:val="fr-CH"/>
        </w:rPr>
        <w:t>3.3</w:t>
      </w:r>
      <w:r w:rsidRPr="004C36C6">
        <w:rPr>
          <w:lang w:val="fr-CH"/>
        </w:rPr>
        <w:tab/>
      </w:r>
      <w:r w:rsidR="003065A7">
        <w:t>Peu de progrès</w:t>
      </w:r>
      <w:r w:rsidR="00F3244A">
        <w:t xml:space="preserve"> – </w:t>
      </w:r>
      <w:r w:rsidR="003065A7" w:rsidRPr="004C36C6">
        <w:rPr>
          <w:lang w:val="fr-CH"/>
        </w:rPr>
        <w:t>voire aucun</w:t>
      </w:r>
      <w:r w:rsidR="00F3244A">
        <w:rPr>
          <w:lang w:val="fr-CH"/>
        </w:rPr>
        <w:t xml:space="preserve"> –</w:t>
      </w:r>
      <w:r w:rsidR="00776583">
        <w:rPr>
          <w:lang w:val="fr-CH"/>
        </w:rPr>
        <w:t xml:space="preserve"> </w:t>
      </w:r>
      <w:r w:rsidR="004C36C6" w:rsidRPr="004C36C6">
        <w:rPr>
          <w:lang w:val="fr-CH"/>
        </w:rPr>
        <w:t>ont été accomplis</w:t>
      </w:r>
      <w:r w:rsidR="00776583">
        <w:rPr>
          <w:lang w:val="fr-CH"/>
        </w:rPr>
        <w:t xml:space="preserve"> </w:t>
      </w:r>
      <w:r w:rsidR="000C72C6">
        <w:rPr>
          <w:lang w:val="fr-CH"/>
        </w:rPr>
        <w:t xml:space="preserve">en ce qui concerne les </w:t>
      </w:r>
      <w:r w:rsidR="004C36C6" w:rsidRPr="004C36C6">
        <w:rPr>
          <w:lang w:val="fr-CH"/>
        </w:rPr>
        <w:t>brouillages préjudiciables causés à des stations de radiodiffusion en ondes métriques/décimétriques entre l</w:t>
      </w:r>
      <w:r w:rsidR="00F464D7">
        <w:rPr>
          <w:lang w:val="fr-CH"/>
        </w:rPr>
        <w:t>'</w:t>
      </w:r>
      <w:r w:rsidR="004C36C6" w:rsidRPr="004C36C6">
        <w:rPr>
          <w:lang w:val="fr-CH"/>
        </w:rPr>
        <w:t>Italie et les pays voisins (§ 4.2)</w:t>
      </w:r>
      <w:r w:rsidR="000C72C6">
        <w:rPr>
          <w:lang w:val="fr-CH"/>
        </w:rPr>
        <w:t>,</w:t>
      </w:r>
      <w:r w:rsidR="00776583">
        <w:rPr>
          <w:lang w:val="fr-CH"/>
        </w:rPr>
        <w:t xml:space="preserve"> </w:t>
      </w:r>
      <w:r w:rsidR="004A4FE6" w:rsidRPr="004A4FE6">
        <w:rPr>
          <w:lang w:val="fr-CH"/>
        </w:rPr>
        <w:t xml:space="preserve">à des stations de radiodiffusion analogique de la République populaire démocratique de Corée (§ 4.3) et à des réseaux à satellite des </w:t>
      </w:r>
      <w:r w:rsidR="00F3244A" w:rsidRPr="00F3244A">
        <w:rPr>
          <w:caps/>
          <w:lang w:val="fr-CH"/>
        </w:rPr>
        <w:t>é</w:t>
      </w:r>
      <w:r w:rsidR="004A4FE6" w:rsidRPr="004A4FE6">
        <w:rPr>
          <w:lang w:val="fr-CH"/>
        </w:rPr>
        <w:t>mirats arabes unis (§ 4.4).</w:t>
      </w:r>
    </w:p>
    <w:p w14:paraId="50CC55DB" w14:textId="77777777" w:rsidR="004A4FE6" w:rsidRDefault="003F7DB0" w:rsidP="00FF719B">
      <w:pPr>
        <w:jc w:val="both"/>
        <w:rPr>
          <w:lang w:val="fr-CH"/>
        </w:rPr>
      </w:pPr>
      <w:r w:rsidRPr="004A4FE6">
        <w:rPr>
          <w:lang w:val="fr-CH"/>
        </w:rPr>
        <w:t>3.4</w:t>
      </w:r>
      <w:r w:rsidRPr="004A4FE6">
        <w:rPr>
          <w:lang w:val="fr-CH"/>
        </w:rPr>
        <w:tab/>
      </w:r>
      <w:r w:rsidR="000C72C6">
        <w:rPr>
          <w:lang w:val="fr-CH"/>
        </w:rPr>
        <w:t>A propos</w:t>
      </w:r>
      <w:r w:rsidR="004A4FE6" w:rsidRPr="004A4FE6">
        <w:rPr>
          <w:lang w:val="fr-CH"/>
        </w:rPr>
        <w:t xml:space="preserve"> du § 7, </w:t>
      </w:r>
      <w:r w:rsidR="004A4FE6">
        <w:rPr>
          <w:lang w:val="fr-CH"/>
        </w:rPr>
        <w:t>qui traite de</w:t>
      </w:r>
      <w:r w:rsidR="004A4FE6" w:rsidRPr="004A4FE6">
        <w:rPr>
          <w:lang w:val="fr-CH"/>
        </w:rPr>
        <w:t xml:space="preserve"> la mise en </w:t>
      </w:r>
      <w:r w:rsidR="00381245" w:rsidRPr="004A4FE6">
        <w:rPr>
          <w:lang w:val="fr-CH"/>
        </w:rPr>
        <w:t>œuvre</w:t>
      </w:r>
      <w:r w:rsidR="004A4FE6" w:rsidRPr="004A4FE6">
        <w:rPr>
          <w:lang w:val="fr-CH"/>
        </w:rPr>
        <w:t xml:space="preserve"> de la Résolution 85 (</w:t>
      </w:r>
      <w:r w:rsidR="000C72C6">
        <w:rPr>
          <w:lang w:val="fr-CH"/>
        </w:rPr>
        <w:t>CMR-03</w:t>
      </w:r>
      <w:r w:rsidR="004A4FE6" w:rsidRPr="004A4FE6">
        <w:rPr>
          <w:lang w:val="fr-CH"/>
        </w:rPr>
        <w:t xml:space="preserve">), le </w:t>
      </w:r>
      <w:r w:rsidR="004A4FE6" w:rsidRPr="00806389">
        <w:rPr>
          <w:b/>
          <w:bCs/>
        </w:rPr>
        <w:t>Directeur</w:t>
      </w:r>
      <w:r w:rsidR="004A4FE6" w:rsidRPr="004C36C6">
        <w:rPr>
          <w:lang w:val="fr-CH"/>
        </w:rPr>
        <w:t xml:space="preserve"> </w:t>
      </w:r>
      <w:r w:rsidR="004A4FE6" w:rsidRPr="004A4FE6">
        <w:rPr>
          <w:lang w:val="fr-CH"/>
        </w:rPr>
        <w:t>souligne que le tableau indiquant l</w:t>
      </w:r>
      <w:r w:rsidR="00F464D7">
        <w:rPr>
          <w:lang w:val="fr-CH"/>
        </w:rPr>
        <w:t>'</w:t>
      </w:r>
      <w:r w:rsidR="004A4FE6" w:rsidRPr="004A4FE6">
        <w:rPr>
          <w:lang w:val="fr-CH"/>
        </w:rPr>
        <w:t>état d</w:t>
      </w:r>
      <w:r w:rsidR="00F464D7">
        <w:rPr>
          <w:lang w:val="fr-CH"/>
        </w:rPr>
        <w:t>'</w:t>
      </w:r>
      <w:r w:rsidR="004A4FE6" w:rsidRPr="004A4FE6">
        <w:rPr>
          <w:lang w:val="fr-CH"/>
        </w:rPr>
        <w:t>avancement de</w:t>
      </w:r>
      <w:r w:rsidR="004A4FE6">
        <w:rPr>
          <w:lang w:val="fr-CH"/>
        </w:rPr>
        <w:t xml:space="preserve"> l</w:t>
      </w:r>
      <w:r w:rsidR="00F464D7">
        <w:rPr>
          <w:lang w:val="fr-CH"/>
        </w:rPr>
        <w:t>'</w:t>
      </w:r>
      <w:r w:rsidR="004A4FE6" w:rsidRPr="004A4FE6">
        <w:rPr>
          <w:lang w:val="fr-CH"/>
        </w:rPr>
        <w:t>examen</w:t>
      </w:r>
      <w:r w:rsidR="00776583">
        <w:rPr>
          <w:lang w:val="fr-CH"/>
        </w:rPr>
        <w:t xml:space="preserve"> </w:t>
      </w:r>
      <w:r w:rsidR="004A4FE6" w:rsidRPr="004A4FE6">
        <w:rPr>
          <w:lang w:val="fr-CH"/>
        </w:rPr>
        <w:t>des limites d</w:t>
      </w:r>
      <w:r w:rsidR="00F464D7">
        <w:rPr>
          <w:lang w:val="fr-CH"/>
        </w:rPr>
        <w:t>'</w:t>
      </w:r>
      <w:proofErr w:type="spellStart"/>
      <w:r w:rsidR="004A4FE6" w:rsidRPr="004A4FE6">
        <w:rPr>
          <w:lang w:val="fr-CH"/>
        </w:rPr>
        <w:t>epfd</w:t>
      </w:r>
      <w:proofErr w:type="spellEnd"/>
      <w:r w:rsidR="004A4FE6" w:rsidRPr="004A4FE6">
        <w:rPr>
          <w:lang w:val="fr-CH"/>
        </w:rPr>
        <w:t xml:space="preserve"> au titre de l</w:t>
      </w:r>
      <w:r w:rsidR="00F464D7">
        <w:rPr>
          <w:lang w:val="fr-CH"/>
        </w:rPr>
        <w:t>'</w:t>
      </w:r>
      <w:r w:rsidR="004A4FE6" w:rsidRPr="004A4FE6">
        <w:rPr>
          <w:lang w:val="fr-CH"/>
        </w:rPr>
        <w:t xml:space="preserve">Article </w:t>
      </w:r>
      <w:r w:rsidR="004A4FE6" w:rsidRPr="00F3244A">
        <w:rPr>
          <w:b/>
          <w:lang w:val="fr-CH"/>
        </w:rPr>
        <w:t>22</w:t>
      </w:r>
      <w:r w:rsidR="004A4FE6" w:rsidRPr="004A4FE6">
        <w:rPr>
          <w:lang w:val="fr-CH"/>
        </w:rPr>
        <w:t xml:space="preserve"> est plus long </w:t>
      </w:r>
      <w:r w:rsidR="002736EC" w:rsidRPr="002736EC">
        <w:rPr>
          <w:lang w:val="fr-CH"/>
        </w:rPr>
        <w:t xml:space="preserve">dans </w:t>
      </w:r>
      <w:r w:rsidR="000C72C6">
        <w:t>chacun des rapports</w:t>
      </w:r>
      <w:r w:rsidR="00776583">
        <w:t xml:space="preserve"> </w:t>
      </w:r>
      <w:r w:rsidR="000C72C6">
        <w:t>qui ont suivi</w:t>
      </w:r>
      <w:r w:rsidR="002736EC" w:rsidRPr="002736EC">
        <w:rPr>
          <w:lang w:val="fr-CH"/>
        </w:rPr>
        <w:t>,</w:t>
      </w:r>
      <w:r w:rsidR="00776583">
        <w:rPr>
          <w:lang w:val="fr-CH"/>
        </w:rPr>
        <w:t xml:space="preserve"> </w:t>
      </w:r>
      <w:r w:rsidR="004A4FE6" w:rsidRPr="004A4FE6">
        <w:rPr>
          <w:lang w:val="fr-CH"/>
        </w:rPr>
        <w:t>ce qui montre que de plus en plus de fiches de notification de réseaux à satellite non OSG sont soumises au Bureau.</w:t>
      </w:r>
    </w:p>
    <w:p w14:paraId="4A06873A" w14:textId="77777777" w:rsidR="00F3244A" w:rsidRDefault="00F3244A" w:rsidP="006A229E">
      <w:pPr>
        <w:rPr>
          <w:bCs/>
          <w:lang w:val="fr-CH"/>
        </w:rPr>
      </w:pPr>
      <w:r>
        <w:rPr>
          <w:bCs/>
          <w:lang w:val="fr-CH"/>
        </w:rPr>
        <w:br w:type="page"/>
      </w:r>
    </w:p>
    <w:p w14:paraId="777E9FA6" w14:textId="77777777" w:rsidR="003F7DB0" w:rsidRPr="002736EC" w:rsidRDefault="003F7DB0" w:rsidP="00FF719B">
      <w:pPr>
        <w:jc w:val="both"/>
        <w:rPr>
          <w:bCs/>
          <w:lang w:val="fr-CH"/>
        </w:rPr>
      </w:pPr>
      <w:r w:rsidRPr="002736EC">
        <w:rPr>
          <w:bCs/>
          <w:lang w:val="fr-CH"/>
        </w:rPr>
        <w:lastRenderedPageBreak/>
        <w:t>3.5</w:t>
      </w:r>
      <w:r w:rsidRPr="002736EC">
        <w:rPr>
          <w:bCs/>
          <w:lang w:val="fr-CH"/>
        </w:rPr>
        <w:tab/>
      </w:r>
      <w:r w:rsidR="002736EC">
        <w:rPr>
          <w:bCs/>
          <w:lang w:val="fr-CH"/>
        </w:rPr>
        <w:t>Pour ce qui est</w:t>
      </w:r>
      <w:r w:rsidR="002736EC" w:rsidRPr="002736EC">
        <w:rPr>
          <w:bCs/>
          <w:lang w:val="fr-CH"/>
        </w:rPr>
        <w:t xml:space="preserve"> du § 8, </w:t>
      </w:r>
      <w:r w:rsidR="002736EC">
        <w:rPr>
          <w:bCs/>
          <w:lang w:val="fr-CH"/>
        </w:rPr>
        <w:t>qui a trait aux</w:t>
      </w:r>
      <w:r w:rsidR="00776583">
        <w:rPr>
          <w:bCs/>
          <w:lang w:val="fr-CH"/>
        </w:rPr>
        <w:t xml:space="preserve"> </w:t>
      </w:r>
      <w:r w:rsidR="002736EC" w:rsidRPr="002736EC">
        <w:rPr>
          <w:bCs/>
          <w:lang w:val="fr-CH"/>
        </w:rPr>
        <w:t xml:space="preserve">soumissions au titre de la Résolution </w:t>
      </w:r>
      <w:r w:rsidR="002736EC" w:rsidRPr="00F3244A">
        <w:rPr>
          <w:b/>
          <w:bCs/>
          <w:lang w:val="fr-CH"/>
        </w:rPr>
        <w:t>559</w:t>
      </w:r>
      <w:r w:rsidR="00F3244A" w:rsidRPr="00F3244A">
        <w:rPr>
          <w:b/>
          <w:bCs/>
          <w:lang w:val="fr-CH"/>
        </w:rPr>
        <w:t xml:space="preserve"> (CMR-19)</w:t>
      </w:r>
      <w:r w:rsidR="002736EC" w:rsidRPr="002736EC">
        <w:rPr>
          <w:bCs/>
          <w:lang w:val="fr-CH"/>
        </w:rPr>
        <w:t xml:space="preserve">, </w:t>
      </w:r>
      <w:r w:rsidR="002736EC" w:rsidRPr="004A4FE6">
        <w:rPr>
          <w:lang w:val="fr-CH"/>
        </w:rPr>
        <w:t>le</w:t>
      </w:r>
      <w:r w:rsidR="002736EC" w:rsidRPr="002736EC">
        <w:rPr>
          <w:b/>
          <w:bCs/>
        </w:rPr>
        <w:t xml:space="preserve"> </w:t>
      </w:r>
      <w:r w:rsidR="002736EC" w:rsidRPr="00806389">
        <w:rPr>
          <w:b/>
          <w:bCs/>
        </w:rPr>
        <w:t>Directeur</w:t>
      </w:r>
      <w:r w:rsidR="002736EC" w:rsidRPr="004A4FE6">
        <w:rPr>
          <w:lang w:val="fr-CH"/>
        </w:rPr>
        <w:t xml:space="preserve"> </w:t>
      </w:r>
      <w:r w:rsidR="002736EC">
        <w:rPr>
          <w:color w:val="000000"/>
        </w:rPr>
        <w:t>a le plaisir d</w:t>
      </w:r>
      <w:r w:rsidR="00F464D7">
        <w:rPr>
          <w:color w:val="000000"/>
        </w:rPr>
        <w:t>'</w:t>
      </w:r>
      <w:r w:rsidR="002736EC">
        <w:rPr>
          <w:color w:val="000000"/>
        </w:rPr>
        <w:t xml:space="preserve">annoncer </w:t>
      </w:r>
      <w:r w:rsidR="002736EC" w:rsidRPr="002736EC">
        <w:rPr>
          <w:bCs/>
          <w:lang w:val="fr-CH"/>
        </w:rPr>
        <w:t>que l</w:t>
      </w:r>
      <w:r w:rsidR="00F464D7">
        <w:rPr>
          <w:bCs/>
          <w:lang w:val="fr-CH"/>
        </w:rPr>
        <w:t>'</w:t>
      </w:r>
      <w:r w:rsidR="002736EC" w:rsidRPr="002736EC">
        <w:rPr>
          <w:bCs/>
          <w:lang w:val="fr-CH"/>
        </w:rPr>
        <w:t>Administration de Papouasie-Nouvelle-Guinée a approuvé la proposition du Bureau concernant l</w:t>
      </w:r>
      <w:r w:rsidR="00F464D7">
        <w:rPr>
          <w:bCs/>
          <w:lang w:val="fr-CH"/>
        </w:rPr>
        <w:t>'</w:t>
      </w:r>
      <w:r w:rsidR="002736EC" w:rsidRPr="002736EC">
        <w:rPr>
          <w:bCs/>
          <w:lang w:val="fr-CH"/>
        </w:rPr>
        <w:t>une de ses soumissions au titre de la Partie B, et qu</w:t>
      </w:r>
      <w:r w:rsidR="00F464D7">
        <w:rPr>
          <w:bCs/>
          <w:lang w:val="fr-CH"/>
        </w:rPr>
        <w:t>'</w:t>
      </w:r>
      <w:r w:rsidR="002736EC" w:rsidRPr="002736EC">
        <w:rPr>
          <w:bCs/>
          <w:lang w:val="fr-CH"/>
        </w:rPr>
        <w:t>en conséquence, la marge de protection équivalente (MPE) de la soumi</w:t>
      </w:r>
      <w:r w:rsidR="00F3244A">
        <w:rPr>
          <w:bCs/>
          <w:lang w:val="fr-CH"/>
        </w:rPr>
        <w:t>ssion au titre de la Résolution </w:t>
      </w:r>
      <w:r w:rsidR="002736EC" w:rsidRPr="00F3244A">
        <w:rPr>
          <w:b/>
          <w:bCs/>
          <w:lang w:val="fr-CH"/>
        </w:rPr>
        <w:t>559</w:t>
      </w:r>
      <w:r w:rsidR="002736EC" w:rsidRPr="002736EC">
        <w:rPr>
          <w:bCs/>
          <w:lang w:val="fr-CH"/>
        </w:rPr>
        <w:t xml:space="preserve"> présentée par l</w:t>
      </w:r>
      <w:r w:rsidR="00F464D7">
        <w:rPr>
          <w:bCs/>
          <w:lang w:val="fr-CH"/>
        </w:rPr>
        <w:t>'</w:t>
      </w:r>
      <w:r w:rsidR="002736EC" w:rsidRPr="002736EC">
        <w:rPr>
          <w:bCs/>
          <w:lang w:val="fr-CH"/>
        </w:rPr>
        <w:t>Administration de Madagascar ne subira pas une dégradation de plus de 0,45 dB.</w:t>
      </w:r>
      <w:r w:rsidR="002736EC">
        <w:rPr>
          <w:bCs/>
          <w:lang w:val="fr-CH"/>
        </w:rPr>
        <w:t xml:space="preserve"> </w:t>
      </w:r>
    </w:p>
    <w:p w14:paraId="4FBF8C81" w14:textId="77777777" w:rsidR="003F7DB0" w:rsidRPr="002736EC" w:rsidRDefault="003F7DB0" w:rsidP="00FF719B">
      <w:pPr>
        <w:jc w:val="both"/>
        <w:rPr>
          <w:lang w:val="fr-CH"/>
        </w:rPr>
      </w:pPr>
      <w:r w:rsidRPr="002736EC">
        <w:rPr>
          <w:lang w:val="fr-CH"/>
        </w:rPr>
        <w:t>3.6</w:t>
      </w:r>
      <w:r w:rsidRPr="002736EC">
        <w:rPr>
          <w:lang w:val="fr-CH"/>
        </w:rPr>
        <w:tab/>
      </w:r>
      <w:r w:rsidR="000C72C6">
        <w:rPr>
          <w:lang w:val="fr-CH"/>
        </w:rPr>
        <w:t>Concernant le</w:t>
      </w:r>
      <w:r w:rsidR="002736EC" w:rsidRPr="002736EC">
        <w:rPr>
          <w:lang w:val="fr-CH"/>
        </w:rPr>
        <w:t xml:space="preserve"> § 9, qui porte sur les soumissions au titre de la Résolution </w:t>
      </w:r>
      <w:r w:rsidR="002736EC" w:rsidRPr="00867073">
        <w:rPr>
          <w:b/>
          <w:lang w:val="fr-CH"/>
        </w:rPr>
        <w:t>35 (CMR-19)</w:t>
      </w:r>
      <w:r w:rsidR="00776583">
        <w:rPr>
          <w:lang w:val="fr-CH"/>
        </w:rPr>
        <w:t>,</w:t>
      </w:r>
      <w:r w:rsidR="002736EC">
        <w:rPr>
          <w:lang w:val="fr-CH"/>
        </w:rPr>
        <w:t xml:space="preserve"> </w:t>
      </w:r>
      <w:r w:rsidR="002736EC" w:rsidRPr="002736EC">
        <w:rPr>
          <w:lang w:val="fr-CH"/>
        </w:rPr>
        <w:t xml:space="preserve">le </w:t>
      </w:r>
      <w:r w:rsidR="002736EC" w:rsidRPr="00806389">
        <w:rPr>
          <w:b/>
          <w:bCs/>
        </w:rPr>
        <w:t>Directeur</w:t>
      </w:r>
      <w:r w:rsidR="002736EC" w:rsidRPr="004A4FE6">
        <w:rPr>
          <w:lang w:val="fr-CH"/>
        </w:rPr>
        <w:t xml:space="preserve"> </w:t>
      </w:r>
      <w:r w:rsidR="002736EC" w:rsidRPr="002736EC">
        <w:rPr>
          <w:lang w:val="fr-CH"/>
        </w:rPr>
        <w:t xml:space="preserve">confirme que le Bureau continuera de fournir des </w:t>
      </w:r>
      <w:r w:rsidR="000C72C6">
        <w:rPr>
          <w:lang w:val="fr-CH"/>
        </w:rPr>
        <w:t>informations actualisées</w:t>
      </w:r>
      <w:r w:rsidR="002736EC" w:rsidRPr="002736EC">
        <w:rPr>
          <w:lang w:val="fr-CH"/>
        </w:rPr>
        <w:t xml:space="preserve"> à cet égard jusqu</w:t>
      </w:r>
      <w:r w:rsidR="00F464D7">
        <w:rPr>
          <w:lang w:val="fr-CH"/>
        </w:rPr>
        <w:t>'</w:t>
      </w:r>
      <w:r w:rsidR="002736EC" w:rsidRPr="002736EC">
        <w:rPr>
          <w:lang w:val="fr-CH"/>
        </w:rPr>
        <w:t>à la CMR-23.</w:t>
      </w:r>
      <w:r w:rsidR="002736EC">
        <w:rPr>
          <w:lang w:val="fr-CH"/>
        </w:rPr>
        <w:t xml:space="preserve"> </w:t>
      </w:r>
    </w:p>
    <w:p w14:paraId="027E0B9B" w14:textId="77777777" w:rsidR="003F7DB0" w:rsidRPr="00806389" w:rsidRDefault="00806389" w:rsidP="00FF719B">
      <w:pPr>
        <w:pStyle w:val="Headingb"/>
        <w:jc w:val="both"/>
      </w:pPr>
      <w:r w:rsidRPr="00806389">
        <w:rPr>
          <w:lang w:val="fr-CH"/>
        </w:rPr>
        <w:t xml:space="preserve">Mesures prises depuis la dernière réunion du RRB </w:t>
      </w:r>
      <w:r w:rsidR="003F7DB0" w:rsidRPr="00806389">
        <w:t xml:space="preserve">(§ 1 </w:t>
      </w:r>
      <w:r w:rsidR="002736EC">
        <w:t>et</w:t>
      </w:r>
      <w:r w:rsidR="00776583">
        <w:t xml:space="preserve"> </w:t>
      </w:r>
      <w:r w:rsidR="003F7DB0" w:rsidRPr="00806389">
        <w:t>Annex</w:t>
      </w:r>
      <w:r w:rsidR="002736EC">
        <w:t>e</w:t>
      </w:r>
      <w:r w:rsidR="003F7DB0" w:rsidRPr="00806389">
        <w:t xml:space="preserve"> 1</w:t>
      </w:r>
      <w:r w:rsidR="00776583">
        <w:t xml:space="preserve"> </w:t>
      </w:r>
      <w:r w:rsidR="002736EC">
        <w:t xml:space="preserve">du </w:t>
      </w:r>
      <w:r w:rsidR="003F7DB0" w:rsidRPr="00806389">
        <w:t>Document RRB21-3/</w:t>
      </w:r>
      <w:proofErr w:type="gramStart"/>
      <w:r w:rsidR="003F7DB0" w:rsidRPr="00806389">
        <w:t>4;</w:t>
      </w:r>
      <w:proofErr w:type="gramEnd"/>
      <w:r w:rsidR="003F7DB0" w:rsidRPr="00806389">
        <w:t xml:space="preserve"> Document RRB21-3/4(Add.5); Documents RRB21-3/DELAYED/1, 3, 5</w:t>
      </w:r>
      <w:r w:rsidR="00776583">
        <w:t xml:space="preserve"> </w:t>
      </w:r>
      <w:r w:rsidR="002736EC">
        <w:t>et</w:t>
      </w:r>
      <w:r w:rsidR="00776583">
        <w:t xml:space="preserve"> </w:t>
      </w:r>
      <w:r w:rsidR="003F7DB0" w:rsidRPr="00806389">
        <w:t>6)</w:t>
      </w:r>
    </w:p>
    <w:p w14:paraId="388FEB83" w14:textId="77777777" w:rsidR="002736EC" w:rsidRDefault="003F7DB0" w:rsidP="00FF719B">
      <w:pPr>
        <w:jc w:val="both"/>
        <w:rPr>
          <w:lang w:val="fr-CH"/>
        </w:rPr>
      </w:pPr>
      <w:r w:rsidRPr="002736EC">
        <w:rPr>
          <w:bCs/>
          <w:lang w:val="fr-CH"/>
        </w:rPr>
        <w:t>3.7</w:t>
      </w:r>
      <w:r w:rsidRPr="002736EC">
        <w:rPr>
          <w:b/>
          <w:bCs/>
          <w:lang w:val="fr-CH"/>
        </w:rPr>
        <w:tab/>
      </w:r>
      <w:r w:rsidR="00144E29" w:rsidRPr="002736EC">
        <w:rPr>
          <w:b/>
          <w:bCs/>
          <w:lang w:val="fr-CH"/>
        </w:rPr>
        <w:t>M.</w:t>
      </w:r>
      <w:r w:rsidRPr="002736EC">
        <w:rPr>
          <w:b/>
          <w:bCs/>
          <w:lang w:val="fr-CH"/>
        </w:rPr>
        <w:t xml:space="preserve"> Vallet (</w:t>
      </w:r>
      <w:r w:rsidR="00144E29" w:rsidRPr="002736EC">
        <w:rPr>
          <w:b/>
          <w:bCs/>
          <w:lang w:val="fr-CH"/>
        </w:rPr>
        <w:t>Chef du SSD</w:t>
      </w:r>
      <w:r w:rsidRPr="002736EC">
        <w:rPr>
          <w:b/>
          <w:bCs/>
          <w:lang w:val="fr-CH"/>
        </w:rPr>
        <w:t>)</w:t>
      </w:r>
      <w:r w:rsidR="00776583">
        <w:rPr>
          <w:lang w:val="fr-CH"/>
        </w:rPr>
        <w:t xml:space="preserve"> </w:t>
      </w:r>
      <w:r w:rsidR="002736EC">
        <w:rPr>
          <w:lang w:val="fr-CH"/>
        </w:rPr>
        <w:t>souligne</w:t>
      </w:r>
      <w:r w:rsidR="002736EC" w:rsidRPr="002736EC">
        <w:rPr>
          <w:lang w:val="fr-CH"/>
        </w:rPr>
        <w:t xml:space="preserve"> </w:t>
      </w:r>
      <w:r w:rsidR="002736EC">
        <w:rPr>
          <w:lang w:val="fr-CH"/>
        </w:rPr>
        <w:t>qu</w:t>
      </w:r>
      <w:r w:rsidR="00F464D7">
        <w:rPr>
          <w:lang w:val="fr-CH"/>
        </w:rPr>
        <w:t>'</w:t>
      </w:r>
      <w:r w:rsidR="002736EC" w:rsidRPr="002736EC">
        <w:rPr>
          <w:lang w:val="fr-CH"/>
        </w:rPr>
        <w:t xml:space="preserve">en ce qui concerne les activités de coordination </w:t>
      </w:r>
      <w:r w:rsidR="002736EC">
        <w:rPr>
          <w:color w:val="000000"/>
        </w:rPr>
        <w:t xml:space="preserve">menées </w:t>
      </w:r>
      <w:r w:rsidR="000C72C6">
        <w:rPr>
          <w:lang w:val="fr-CH"/>
        </w:rPr>
        <w:t>par</w:t>
      </w:r>
      <w:r w:rsidR="002736EC" w:rsidRPr="002736EC">
        <w:rPr>
          <w:lang w:val="fr-CH"/>
        </w:rPr>
        <w:t xml:space="preserve"> les Administrations de la France et de la Grèce (§ 3p) de l</w:t>
      </w:r>
      <w:r w:rsidR="00F464D7">
        <w:rPr>
          <w:lang w:val="fr-CH"/>
        </w:rPr>
        <w:t>'</w:t>
      </w:r>
      <w:r w:rsidR="002736EC" w:rsidRPr="002736EC">
        <w:rPr>
          <w:lang w:val="fr-CH"/>
        </w:rPr>
        <w:t xml:space="preserve">Annexe 1), </w:t>
      </w:r>
      <w:r w:rsidR="000C72C6">
        <w:rPr>
          <w:lang w:val="fr-CH"/>
        </w:rPr>
        <w:t>c</w:t>
      </w:r>
      <w:r w:rsidR="002736EC" w:rsidRPr="002736EC">
        <w:rPr>
          <w:lang w:val="fr-CH"/>
        </w:rPr>
        <w:t xml:space="preserve">es deux administrations se sont réunies le 16 septembre 2021 et ont </w:t>
      </w:r>
      <w:r w:rsidR="005A01F0">
        <w:rPr>
          <w:lang w:val="fr-CH"/>
        </w:rPr>
        <w:t>établi la version finale des</w:t>
      </w:r>
      <w:r w:rsidR="00776583">
        <w:rPr>
          <w:lang w:val="fr-CH"/>
        </w:rPr>
        <w:t xml:space="preserve"> </w:t>
      </w:r>
      <w:r w:rsidR="002736EC" w:rsidRPr="002736EC">
        <w:rPr>
          <w:lang w:val="fr-CH"/>
        </w:rPr>
        <w:t>documents</w:t>
      </w:r>
      <w:r w:rsidR="00776583">
        <w:rPr>
          <w:lang w:val="fr-CH"/>
        </w:rPr>
        <w:t xml:space="preserve"> </w:t>
      </w:r>
      <w:r w:rsidR="005A01F0">
        <w:rPr>
          <w:lang w:val="fr-CH"/>
        </w:rPr>
        <w:t>de leur réunion précédente tenue en juin 2021.</w:t>
      </w:r>
      <w:r w:rsidR="00776583">
        <w:rPr>
          <w:lang w:val="fr-CH"/>
        </w:rPr>
        <w:t xml:space="preserve"> </w:t>
      </w:r>
      <w:r w:rsidR="005A01F0">
        <w:rPr>
          <w:lang w:val="fr-CH"/>
        </w:rPr>
        <w:t>Il est prévu que ces</w:t>
      </w:r>
      <w:r w:rsidR="005A01F0" w:rsidRPr="005A01F0">
        <w:rPr>
          <w:lang w:val="fr-CH"/>
        </w:rPr>
        <w:t xml:space="preserve"> </w:t>
      </w:r>
      <w:r w:rsidR="005A01F0" w:rsidRPr="002736EC">
        <w:rPr>
          <w:lang w:val="fr-CH"/>
        </w:rPr>
        <w:t>Administrations</w:t>
      </w:r>
      <w:r w:rsidR="005A01F0">
        <w:rPr>
          <w:lang w:val="fr-CH"/>
        </w:rPr>
        <w:t xml:space="preserve"> tiennent</w:t>
      </w:r>
      <w:r w:rsidR="00C33DAA">
        <w:rPr>
          <w:lang w:val="fr-CH"/>
        </w:rPr>
        <w:t xml:space="preserve"> </w:t>
      </w:r>
      <w:r w:rsidR="002736EC" w:rsidRPr="002736EC">
        <w:rPr>
          <w:lang w:val="fr-CH"/>
        </w:rPr>
        <w:t>leur prochaine réunion</w:t>
      </w:r>
      <w:r w:rsidR="00776583">
        <w:rPr>
          <w:lang w:val="fr-CH"/>
        </w:rPr>
        <w:t xml:space="preserve"> </w:t>
      </w:r>
      <w:r w:rsidR="002736EC" w:rsidRPr="002736EC">
        <w:rPr>
          <w:lang w:val="fr-CH"/>
        </w:rPr>
        <w:t>du 30 novembre au 2 décembre 2021.</w:t>
      </w:r>
    </w:p>
    <w:p w14:paraId="044ACEE5" w14:textId="77777777" w:rsidR="003F7DB0" w:rsidRPr="00144E29" w:rsidRDefault="003F7DB0" w:rsidP="00FF719B">
      <w:pPr>
        <w:jc w:val="both"/>
        <w:rPr>
          <w:rFonts w:cstheme="minorHAnsi"/>
          <w:lang w:val="fr-CH"/>
        </w:rPr>
      </w:pPr>
      <w:r w:rsidRPr="00144E29">
        <w:rPr>
          <w:rFonts w:cstheme="minorHAnsi"/>
          <w:lang w:val="fr-CH"/>
        </w:rPr>
        <w:t>3.8</w:t>
      </w:r>
      <w:r w:rsidRPr="00144E29">
        <w:rPr>
          <w:rFonts w:cstheme="minorHAnsi"/>
          <w:lang w:val="fr-CH"/>
        </w:rPr>
        <w:tab/>
      </w:r>
      <w:r w:rsidR="00144E29" w:rsidRPr="00144E29">
        <w:rPr>
          <w:rFonts w:cstheme="minorHAnsi"/>
          <w:lang w:val="fr-CH"/>
        </w:rPr>
        <w:t xml:space="preserve">Le Comité </w:t>
      </w:r>
      <w:r w:rsidR="00144E29" w:rsidRPr="00867073">
        <w:rPr>
          <w:rFonts w:cstheme="minorHAnsi"/>
          <w:b/>
          <w:lang w:val="fr-CH"/>
        </w:rPr>
        <w:t>décide</w:t>
      </w:r>
      <w:r w:rsidR="00144E29" w:rsidRPr="00144E29">
        <w:rPr>
          <w:rFonts w:cstheme="minorHAnsi"/>
          <w:lang w:val="fr-CH"/>
        </w:rPr>
        <w:t xml:space="preserve"> de formuler les conclusions suivantes sur cette </w:t>
      </w:r>
      <w:proofErr w:type="gramStart"/>
      <w:r w:rsidR="00144E29" w:rsidRPr="00144E29">
        <w:rPr>
          <w:rFonts w:cstheme="minorHAnsi"/>
          <w:lang w:val="fr-CH"/>
        </w:rPr>
        <w:t>question:</w:t>
      </w:r>
      <w:proofErr w:type="gramEnd"/>
    </w:p>
    <w:p w14:paraId="44EFEA8D" w14:textId="77777777" w:rsidR="003F7DB0" w:rsidRPr="00806389" w:rsidRDefault="00806389" w:rsidP="00FF719B">
      <w:pPr>
        <w:jc w:val="both"/>
        <w:rPr>
          <w:rFonts w:cs="Calibri"/>
        </w:rPr>
      </w:pPr>
      <w:proofErr w:type="gramStart"/>
      <w:r w:rsidRPr="00806389">
        <w:rPr>
          <w:rFonts w:cstheme="minorHAnsi"/>
          <w:bCs/>
          <w:lang w:val="fr-CH"/>
        </w:rPr>
        <w:t>«</w:t>
      </w:r>
      <w:r w:rsidR="00577D6F">
        <w:t>S</w:t>
      </w:r>
      <w:r w:rsidR="00F464D7">
        <w:t>'</w:t>
      </w:r>
      <w:r w:rsidR="00577D6F">
        <w:t>agissant</w:t>
      </w:r>
      <w:proofErr w:type="gramEnd"/>
      <w:r w:rsidR="00577D6F">
        <w:t xml:space="preserve"> du § 3 p) relatif aux activités de coordination que les Administrations de la France et de la Grèce ont menées en ce qui concerne le réseau à satellite ATHENA-FIDUS-38E à 38° E et le réseau à satellite HELLAS SAT-2G à 39° E, le Comité a remercié le Bureau pour l</w:t>
      </w:r>
      <w:r w:rsidR="00F464D7">
        <w:t>'</w:t>
      </w:r>
      <w:r w:rsidR="00577D6F">
        <w:t>assistance qu</w:t>
      </w:r>
      <w:r w:rsidR="00F464D7">
        <w:t>'</w:t>
      </w:r>
      <w:r w:rsidR="00577D6F">
        <w:t>il a fournie aux deux administrations. Le Comité a de nouveau encouragé les Administrations de la France et de la Grèce à poursuivre leurs efforts de coordination en faisant preuve de bonne volonté, afin d</w:t>
      </w:r>
      <w:r w:rsidR="00F464D7">
        <w:t>'</w:t>
      </w:r>
      <w:r w:rsidR="00577D6F">
        <w:t>obtenir des résultats positifs, et a chargé le Bureau de continuer d</w:t>
      </w:r>
      <w:r w:rsidR="00F464D7">
        <w:t>'</w:t>
      </w:r>
      <w:r w:rsidR="00577D6F">
        <w:t>aider les deux administrations dans le cadre de ces efforts et de lui rendre compte des progrès accomplis</w:t>
      </w:r>
      <w:proofErr w:type="gramStart"/>
      <w:r w:rsidR="00577D6F">
        <w:t>.</w:t>
      </w:r>
      <w:r w:rsidRPr="00806389">
        <w:rPr>
          <w:rFonts w:cstheme="minorHAnsi"/>
          <w:bCs/>
          <w:lang w:val="fr-CH"/>
        </w:rPr>
        <w:t>»</w:t>
      </w:r>
      <w:proofErr w:type="gramEnd"/>
    </w:p>
    <w:p w14:paraId="43060860" w14:textId="77777777" w:rsidR="00242297" w:rsidRDefault="003F7DB0" w:rsidP="00FF719B">
      <w:pPr>
        <w:jc w:val="both"/>
        <w:rPr>
          <w:lang w:val="fr-CH"/>
        </w:rPr>
      </w:pPr>
      <w:r w:rsidRPr="00577D6F">
        <w:rPr>
          <w:bCs/>
          <w:lang w:val="fr-CH"/>
        </w:rPr>
        <w:t>3.9</w:t>
      </w:r>
      <w:r w:rsidRPr="00577D6F">
        <w:rPr>
          <w:b/>
          <w:bCs/>
          <w:lang w:val="fr-CH"/>
        </w:rPr>
        <w:tab/>
      </w:r>
      <w:r w:rsidR="00144E29" w:rsidRPr="00577D6F">
        <w:rPr>
          <w:b/>
          <w:bCs/>
          <w:lang w:val="fr-CH"/>
        </w:rPr>
        <w:t>M.</w:t>
      </w:r>
      <w:r w:rsidRPr="00577D6F">
        <w:rPr>
          <w:b/>
          <w:bCs/>
          <w:lang w:val="fr-CH"/>
        </w:rPr>
        <w:t xml:space="preserve"> Vallet (</w:t>
      </w:r>
      <w:r w:rsidR="00144E29" w:rsidRPr="00577D6F">
        <w:rPr>
          <w:b/>
          <w:bCs/>
          <w:lang w:val="fr-CH"/>
        </w:rPr>
        <w:t>Chef du SSD</w:t>
      </w:r>
      <w:r w:rsidRPr="00577D6F">
        <w:rPr>
          <w:b/>
          <w:bCs/>
          <w:lang w:val="fr-CH"/>
        </w:rPr>
        <w:t>)</w:t>
      </w:r>
      <w:r w:rsidR="00776583">
        <w:rPr>
          <w:bCs/>
          <w:lang w:val="fr-CH"/>
        </w:rPr>
        <w:t xml:space="preserve"> </w:t>
      </w:r>
      <w:r w:rsidR="00577D6F">
        <w:rPr>
          <w:lang w:val="fr-CH"/>
        </w:rPr>
        <w:t>se réfère au</w:t>
      </w:r>
      <w:r w:rsidR="00577D6F" w:rsidRPr="00577D6F">
        <w:rPr>
          <w:lang w:val="fr-CH"/>
        </w:rPr>
        <w:t xml:space="preserve"> § 3q) de l</w:t>
      </w:r>
      <w:r w:rsidR="00F464D7">
        <w:rPr>
          <w:lang w:val="fr-CH"/>
        </w:rPr>
        <w:t>'</w:t>
      </w:r>
      <w:r w:rsidR="00577D6F" w:rsidRPr="00577D6F">
        <w:rPr>
          <w:lang w:val="fr-CH"/>
        </w:rPr>
        <w:t>Annexe 1</w:t>
      </w:r>
      <w:r w:rsidR="00242297">
        <w:rPr>
          <w:lang w:val="fr-CH"/>
        </w:rPr>
        <w:t xml:space="preserve"> et</w:t>
      </w:r>
      <w:r w:rsidR="00776583">
        <w:rPr>
          <w:lang w:val="fr-CH"/>
        </w:rPr>
        <w:t xml:space="preserve"> </w:t>
      </w:r>
      <w:r w:rsidR="00577D6F" w:rsidRPr="00577D6F">
        <w:rPr>
          <w:lang w:val="fr-CH"/>
        </w:rPr>
        <w:t>attire l</w:t>
      </w:r>
      <w:r w:rsidR="00F464D7">
        <w:rPr>
          <w:lang w:val="fr-CH"/>
        </w:rPr>
        <w:t>'</w:t>
      </w:r>
      <w:r w:rsidR="00577D6F" w:rsidRPr="00577D6F">
        <w:rPr>
          <w:lang w:val="fr-CH"/>
        </w:rPr>
        <w:t xml:space="preserve">attention </w:t>
      </w:r>
      <w:r w:rsidR="00242297">
        <w:rPr>
          <w:lang w:val="fr-CH"/>
        </w:rPr>
        <w:t xml:space="preserve">des participants </w:t>
      </w:r>
      <w:r w:rsidR="00577D6F" w:rsidRPr="00577D6F">
        <w:rPr>
          <w:lang w:val="fr-CH"/>
        </w:rPr>
        <w:t>sur le Document 4A/402, qui</w:t>
      </w:r>
      <w:r w:rsidR="00242297">
        <w:rPr>
          <w:lang w:val="fr-CH"/>
        </w:rPr>
        <w:t xml:space="preserve"> fournit</w:t>
      </w:r>
      <w:r w:rsidR="00776583">
        <w:rPr>
          <w:lang w:val="fr-CH"/>
        </w:rPr>
        <w:t xml:space="preserve"> </w:t>
      </w:r>
      <w:r w:rsidR="00577D6F" w:rsidRPr="00577D6F">
        <w:rPr>
          <w:lang w:val="fr-CH"/>
        </w:rPr>
        <w:t>des statistiques actualisées sur les soumissions</w:t>
      </w:r>
      <w:r w:rsidR="00242297" w:rsidRPr="00242297">
        <w:rPr>
          <w:lang w:val="fr-CH"/>
        </w:rPr>
        <w:t xml:space="preserve"> </w:t>
      </w:r>
      <w:r w:rsidR="00867073">
        <w:rPr>
          <w:lang w:val="fr-CH"/>
        </w:rPr>
        <w:t>au </w:t>
      </w:r>
      <w:r w:rsidR="00242297" w:rsidRPr="00577D6F">
        <w:rPr>
          <w:lang w:val="fr-CH"/>
        </w:rPr>
        <w:t xml:space="preserve">titre de la Résolution </w:t>
      </w:r>
      <w:r w:rsidR="00242297" w:rsidRPr="00867073">
        <w:rPr>
          <w:b/>
          <w:lang w:val="fr-CH"/>
        </w:rPr>
        <w:t>40 (Rév.CMR-19)</w:t>
      </w:r>
      <w:r w:rsidR="00242297">
        <w:rPr>
          <w:lang w:val="fr-CH"/>
        </w:rPr>
        <w:t xml:space="preserve"> transmises par le Bureau</w:t>
      </w:r>
      <w:r w:rsidR="00577D6F" w:rsidRPr="00577D6F">
        <w:rPr>
          <w:lang w:val="fr-CH"/>
        </w:rPr>
        <w:t xml:space="preserve"> au Groupe de travail 4A de l</w:t>
      </w:r>
      <w:r w:rsidR="00F464D7">
        <w:rPr>
          <w:lang w:val="fr-CH"/>
        </w:rPr>
        <w:t>'</w:t>
      </w:r>
      <w:r w:rsidR="00577D6F" w:rsidRPr="00577D6F">
        <w:rPr>
          <w:lang w:val="fr-CH"/>
        </w:rPr>
        <w:t>UIT-R</w:t>
      </w:r>
      <w:r w:rsidR="00242297">
        <w:rPr>
          <w:lang w:val="fr-CH"/>
        </w:rPr>
        <w:t>. Il ressort de ces</w:t>
      </w:r>
      <w:r w:rsidR="00776583">
        <w:rPr>
          <w:lang w:val="fr-CH"/>
        </w:rPr>
        <w:t xml:space="preserve"> </w:t>
      </w:r>
      <w:r w:rsidR="002A4E47" w:rsidRPr="002A4E47">
        <w:rPr>
          <w:lang w:val="fr-CH"/>
        </w:rPr>
        <w:t>statistiques</w:t>
      </w:r>
      <w:r w:rsidR="00776583">
        <w:rPr>
          <w:lang w:val="fr-CH"/>
        </w:rPr>
        <w:t xml:space="preserve"> </w:t>
      </w:r>
      <w:r w:rsidR="002A4E47" w:rsidRPr="002A4E47">
        <w:rPr>
          <w:lang w:val="fr-CH"/>
        </w:rPr>
        <w:t>que sur les 6</w:t>
      </w:r>
      <w:r w:rsidR="000C72C6">
        <w:rPr>
          <w:lang w:val="fr-CH"/>
        </w:rPr>
        <w:t>7</w:t>
      </w:r>
      <w:r w:rsidR="002A4E47" w:rsidRPr="002A4E47">
        <w:rPr>
          <w:lang w:val="fr-CH"/>
        </w:rPr>
        <w:t xml:space="preserve">4 soumissions reçues au titre de la Résolution </w:t>
      </w:r>
      <w:r w:rsidR="002A4E47" w:rsidRPr="002A4E47">
        <w:rPr>
          <w:b/>
          <w:lang w:val="fr-CH"/>
        </w:rPr>
        <w:t>40</w:t>
      </w:r>
      <w:r w:rsidR="00776583">
        <w:rPr>
          <w:b/>
          <w:lang w:val="fr-CH"/>
        </w:rPr>
        <w:t xml:space="preserve"> </w:t>
      </w:r>
      <w:r w:rsidR="002A4E47" w:rsidRPr="002A4E47">
        <w:rPr>
          <w:lang w:val="fr-CH"/>
        </w:rPr>
        <w:t>entre l</w:t>
      </w:r>
      <w:r w:rsidR="00F464D7">
        <w:rPr>
          <w:lang w:val="fr-CH"/>
        </w:rPr>
        <w:t>'</w:t>
      </w:r>
      <w:r w:rsidR="002A4E47" w:rsidRPr="002A4E47">
        <w:rPr>
          <w:lang w:val="fr-CH"/>
        </w:rPr>
        <w:t xml:space="preserve">entrée en vigueur de ladite Résolution le 28 novembre 2015 et le </w:t>
      </w:r>
      <w:r w:rsidR="00242297">
        <w:rPr>
          <w:lang w:val="fr-CH"/>
        </w:rPr>
        <w:t>4 octobre</w:t>
      </w:r>
      <w:r w:rsidR="00776583">
        <w:rPr>
          <w:lang w:val="fr-CH"/>
        </w:rPr>
        <w:t xml:space="preserve"> </w:t>
      </w:r>
      <w:r w:rsidR="002A4E47" w:rsidRPr="002A4E47">
        <w:rPr>
          <w:lang w:val="fr-CH"/>
        </w:rPr>
        <w:t xml:space="preserve">2021, </w:t>
      </w:r>
      <w:r w:rsidR="002A4E47" w:rsidRPr="00867073">
        <w:rPr>
          <w:lang w:val="fr-CH"/>
        </w:rPr>
        <w:t>4</w:t>
      </w:r>
      <w:r w:rsidR="00242297" w:rsidRPr="00867073">
        <w:rPr>
          <w:lang w:val="fr-CH"/>
        </w:rPr>
        <w:t>79</w:t>
      </w:r>
      <w:r w:rsidR="00867073" w:rsidRPr="00867073">
        <w:rPr>
          <w:lang w:val="fr-CH"/>
        </w:rPr>
        <w:t> </w:t>
      </w:r>
      <w:r w:rsidR="002A4E47" w:rsidRPr="00867073">
        <w:rPr>
          <w:lang w:val="fr-CH"/>
        </w:rPr>
        <w:t>soumissions (</w:t>
      </w:r>
      <w:r w:rsidR="00867073" w:rsidRPr="00867073">
        <w:t>71,</w:t>
      </w:r>
      <w:r w:rsidR="00242297" w:rsidRPr="00867073">
        <w:t>07</w:t>
      </w:r>
      <w:r w:rsidR="00867073" w:rsidRPr="00867073">
        <w:t>%</w:t>
      </w:r>
      <w:r w:rsidR="002A4E47" w:rsidRPr="00867073">
        <w:rPr>
          <w:lang w:val="fr-CH"/>
        </w:rPr>
        <w:t xml:space="preserve">) </w:t>
      </w:r>
      <w:r w:rsidR="00242297" w:rsidRPr="00867073">
        <w:rPr>
          <w:lang w:val="fr-CH"/>
        </w:rPr>
        <w:t xml:space="preserve">indiquent que </w:t>
      </w:r>
      <w:r w:rsidR="000C72C6" w:rsidRPr="00867073">
        <w:rPr>
          <w:lang w:val="fr-CH"/>
        </w:rPr>
        <w:t>l</w:t>
      </w:r>
      <w:r w:rsidR="00242297" w:rsidRPr="00867073">
        <w:rPr>
          <w:lang w:val="fr-CH"/>
        </w:rPr>
        <w:t xml:space="preserve">es assignations de fréquence </w:t>
      </w:r>
      <w:r w:rsidR="000C72C6" w:rsidRPr="00867073">
        <w:rPr>
          <w:lang w:val="fr-CH"/>
        </w:rPr>
        <w:t>o</w:t>
      </w:r>
      <w:r w:rsidR="002A4E47" w:rsidRPr="00867073">
        <w:rPr>
          <w:lang w:val="fr-CH"/>
        </w:rPr>
        <w:t xml:space="preserve">nt été mises </w:t>
      </w:r>
      <w:r w:rsidR="00242297" w:rsidRPr="00867073">
        <w:rPr>
          <w:lang w:val="fr-CH"/>
        </w:rPr>
        <w:t xml:space="preserve">en service </w:t>
      </w:r>
      <w:r w:rsidR="002A4E47" w:rsidRPr="00867073">
        <w:rPr>
          <w:lang w:val="fr-CH"/>
        </w:rPr>
        <w:t>ou remises en service par un satellite qui n</w:t>
      </w:r>
      <w:r w:rsidR="00F464D7">
        <w:rPr>
          <w:lang w:val="fr-CH"/>
        </w:rPr>
        <w:t>'</w:t>
      </w:r>
      <w:r w:rsidR="002A4E47" w:rsidRPr="00867073">
        <w:rPr>
          <w:lang w:val="fr-CH"/>
        </w:rPr>
        <w:t>a</w:t>
      </w:r>
      <w:r w:rsidR="00776583" w:rsidRPr="00867073">
        <w:rPr>
          <w:lang w:val="fr-CH"/>
        </w:rPr>
        <w:t xml:space="preserve"> </w:t>
      </w:r>
      <w:r w:rsidR="002A4E47" w:rsidRPr="00867073">
        <w:rPr>
          <w:lang w:val="fr-CH"/>
        </w:rPr>
        <w:t xml:space="preserve">pas été utilisé précédemment à cette fin à une position orbitale différente au cours des trois années précédentes. </w:t>
      </w:r>
      <w:r w:rsidR="00242297" w:rsidRPr="00867073">
        <w:rPr>
          <w:lang w:val="fr-CH"/>
        </w:rPr>
        <w:t>Il est indiqué dans 195</w:t>
      </w:r>
      <w:r w:rsidR="002A4E47" w:rsidRPr="00867073">
        <w:rPr>
          <w:lang w:val="fr-CH"/>
        </w:rPr>
        <w:t xml:space="preserve"> autres soumissions (</w:t>
      </w:r>
      <w:r w:rsidR="00867073" w:rsidRPr="00867073">
        <w:t>28,</w:t>
      </w:r>
      <w:r w:rsidR="00242297" w:rsidRPr="00867073">
        <w:t>93</w:t>
      </w:r>
      <w:r w:rsidR="00867073" w:rsidRPr="00867073">
        <w:t>%</w:t>
      </w:r>
      <w:r w:rsidR="002A4E47" w:rsidRPr="00867073">
        <w:rPr>
          <w:lang w:val="fr-CH"/>
        </w:rPr>
        <w:t xml:space="preserve">) </w:t>
      </w:r>
      <w:r w:rsidR="00242297" w:rsidRPr="00867073">
        <w:rPr>
          <w:lang w:val="fr-CH"/>
        </w:rPr>
        <w:t xml:space="preserve">que </w:t>
      </w:r>
      <w:r w:rsidR="000C72C6" w:rsidRPr="00867073">
        <w:rPr>
          <w:lang w:val="fr-CH"/>
        </w:rPr>
        <w:t>l</w:t>
      </w:r>
      <w:r w:rsidR="00242297" w:rsidRPr="00867073">
        <w:rPr>
          <w:lang w:val="fr-CH"/>
        </w:rPr>
        <w:t xml:space="preserve">es assignations de fréquence </w:t>
      </w:r>
      <w:r w:rsidR="000C72C6" w:rsidRPr="00867073">
        <w:rPr>
          <w:lang w:val="fr-CH"/>
        </w:rPr>
        <w:t>o</w:t>
      </w:r>
      <w:r w:rsidR="00242297" w:rsidRPr="00867073">
        <w:rPr>
          <w:lang w:val="fr-CH"/>
        </w:rPr>
        <w:t xml:space="preserve">nt </w:t>
      </w:r>
      <w:r w:rsidR="002A4E47" w:rsidRPr="00867073">
        <w:rPr>
          <w:lang w:val="fr-CH"/>
        </w:rPr>
        <w:t>été mises</w:t>
      </w:r>
      <w:r w:rsidR="00242297" w:rsidRPr="00867073">
        <w:rPr>
          <w:lang w:val="fr-CH"/>
        </w:rPr>
        <w:t xml:space="preserve"> en service</w:t>
      </w:r>
      <w:r w:rsidR="002A4E47" w:rsidRPr="00867073">
        <w:rPr>
          <w:lang w:val="fr-CH"/>
        </w:rPr>
        <w:t xml:space="preserve"> ou remises en service par un satellite</w:t>
      </w:r>
      <w:r w:rsidR="00776583" w:rsidRPr="00867073">
        <w:rPr>
          <w:lang w:val="fr-CH"/>
        </w:rPr>
        <w:t xml:space="preserve"> </w:t>
      </w:r>
      <w:r w:rsidR="002A4E47" w:rsidRPr="00867073">
        <w:rPr>
          <w:lang w:val="fr-CH"/>
        </w:rPr>
        <w:t>utilisé</w:t>
      </w:r>
      <w:r w:rsidR="00776583" w:rsidRPr="00867073">
        <w:rPr>
          <w:lang w:val="fr-CH"/>
        </w:rPr>
        <w:t xml:space="preserve"> </w:t>
      </w:r>
      <w:r w:rsidR="00242297" w:rsidRPr="00867073">
        <w:rPr>
          <w:lang w:val="fr-CH"/>
        </w:rPr>
        <w:t>plus d</w:t>
      </w:r>
      <w:r w:rsidR="00F464D7">
        <w:rPr>
          <w:lang w:val="fr-CH"/>
        </w:rPr>
        <w:t>'</w:t>
      </w:r>
      <w:r w:rsidR="00242297" w:rsidRPr="00867073">
        <w:rPr>
          <w:lang w:val="fr-CH"/>
        </w:rPr>
        <w:t>une</w:t>
      </w:r>
      <w:r w:rsidR="002A4E47" w:rsidRPr="00867073">
        <w:rPr>
          <w:lang w:val="fr-CH"/>
        </w:rPr>
        <w:t xml:space="preserve"> fois pendant cette période.</w:t>
      </w:r>
      <w:r w:rsidR="00242297" w:rsidRPr="00867073">
        <w:t xml:space="preserve"> </w:t>
      </w:r>
      <w:r w:rsidR="00242297" w:rsidRPr="00867073">
        <w:rPr>
          <w:lang w:val="fr-CH"/>
        </w:rPr>
        <w:t>S</w:t>
      </w:r>
      <w:r w:rsidR="00F464D7">
        <w:rPr>
          <w:lang w:val="fr-CH"/>
        </w:rPr>
        <w:t>'</w:t>
      </w:r>
      <w:r w:rsidR="00242297" w:rsidRPr="00867073">
        <w:rPr>
          <w:lang w:val="fr-CH"/>
        </w:rPr>
        <w:t>il est vrai que la grande majorité de ces</w:t>
      </w:r>
      <w:r w:rsidR="00242297" w:rsidRPr="00242297">
        <w:rPr>
          <w:lang w:val="fr-CH"/>
        </w:rPr>
        <w:t xml:space="preserve"> </w:t>
      </w:r>
      <w:r w:rsidR="00242297" w:rsidRPr="002A4E47">
        <w:rPr>
          <w:lang w:val="fr-CH"/>
        </w:rPr>
        <w:t xml:space="preserve">soumissions </w:t>
      </w:r>
      <w:r w:rsidR="00242297">
        <w:rPr>
          <w:lang w:val="fr-CH"/>
        </w:rPr>
        <w:t>concernaient</w:t>
      </w:r>
      <w:r w:rsidR="00242297" w:rsidRPr="00242297">
        <w:rPr>
          <w:lang w:val="fr-CH"/>
        </w:rPr>
        <w:t xml:space="preserve"> un satellite utilisé précédemment à trois positions orbitales au</w:t>
      </w:r>
      <w:r w:rsidR="00242297">
        <w:rPr>
          <w:lang w:val="fr-CH"/>
        </w:rPr>
        <w:t xml:space="preserve"> plus</w:t>
      </w:r>
      <w:r w:rsidR="00242297" w:rsidRPr="00242297">
        <w:rPr>
          <w:lang w:val="fr-CH"/>
        </w:rPr>
        <w:t xml:space="preserve">, il existe des cas dans lesquels un </w:t>
      </w:r>
      <w:r w:rsidR="00EA5770">
        <w:rPr>
          <w:lang w:val="fr-CH"/>
        </w:rPr>
        <w:t xml:space="preserve">seul </w:t>
      </w:r>
      <w:r w:rsidR="00242297" w:rsidRPr="00242297">
        <w:rPr>
          <w:lang w:val="fr-CH"/>
        </w:rPr>
        <w:t xml:space="preserve">satellite a été utilisé pour mettre en service ou remettre en service </w:t>
      </w:r>
      <w:r w:rsidR="00EA5770">
        <w:rPr>
          <w:lang w:val="fr-CH"/>
        </w:rPr>
        <w:t>l</w:t>
      </w:r>
      <w:r w:rsidR="00242297" w:rsidRPr="00242297">
        <w:rPr>
          <w:lang w:val="fr-CH"/>
        </w:rPr>
        <w:t>es assignations à 8, 9, 10, 11</w:t>
      </w:r>
      <w:r w:rsidR="00776583">
        <w:rPr>
          <w:lang w:val="fr-CH"/>
        </w:rPr>
        <w:t>,</w:t>
      </w:r>
      <w:r w:rsidR="00EA5770">
        <w:rPr>
          <w:lang w:val="fr-CH"/>
        </w:rPr>
        <w:t xml:space="preserve"> voire</w:t>
      </w:r>
      <w:r w:rsidR="00242297" w:rsidRPr="00242297">
        <w:rPr>
          <w:lang w:val="fr-CH"/>
        </w:rPr>
        <w:t xml:space="preserve"> 12 positions orbitales différentes.</w:t>
      </w:r>
      <w:r w:rsidR="00242297" w:rsidRPr="00242297">
        <w:t xml:space="preserve"> </w:t>
      </w:r>
      <w:r w:rsidR="00242297" w:rsidRPr="00242297">
        <w:rPr>
          <w:lang w:val="fr-CH"/>
        </w:rPr>
        <w:t xml:space="preserve">Le Bureau continuera de mettre à jour les statistiques, afin de veiller à ce que les renseignements les plus récents soient </w:t>
      </w:r>
      <w:r w:rsidR="00242297">
        <w:rPr>
          <w:lang w:val="fr-CH"/>
        </w:rPr>
        <w:t xml:space="preserve">mis à disposition </w:t>
      </w:r>
      <w:r w:rsidR="00242297" w:rsidRPr="00242297">
        <w:rPr>
          <w:lang w:val="fr-CH"/>
        </w:rPr>
        <w:t xml:space="preserve">pour le rapport du Comité au titre de la Résolution </w:t>
      </w:r>
      <w:r w:rsidR="00242297" w:rsidRPr="00867073">
        <w:rPr>
          <w:b/>
          <w:lang w:val="fr-CH"/>
        </w:rPr>
        <w:t>80 (Rév.CMR-23)</w:t>
      </w:r>
      <w:r w:rsidR="00EA5770">
        <w:rPr>
          <w:lang w:val="fr-CH"/>
        </w:rPr>
        <w:t xml:space="preserve"> à l</w:t>
      </w:r>
      <w:r w:rsidR="00F464D7">
        <w:rPr>
          <w:lang w:val="fr-CH"/>
        </w:rPr>
        <w:t>'</w:t>
      </w:r>
      <w:r w:rsidR="00EA5770">
        <w:rPr>
          <w:lang w:val="fr-CH"/>
        </w:rPr>
        <w:t xml:space="preserve">intention de la </w:t>
      </w:r>
      <w:r w:rsidR="00EA5770" w:rsidRPr="00242297">
        <w:rPr>
          <w:lang w:val="fr-CH"/>
        </w:rPr>
        <w:t>CMR-23</w:t>
      </w:r>
      <w:r w:rsidR="00867073">
        <w:rPr>
          <w:lang w:val="fr-CH"/>
        </w:rPr>
        <w:t>.</w:t>
      </w:r>
    </w:p>
    <w:p w14:paraId="597C2CF4" w14:textId="77777777" w:rsidR="00DC3D3E" w:rsidRPr="00DC3D3E" w:rsidRDefault="003F7DB0" w:rsidP="00FF719B">
      <w:pPr>
        <w:jc w:val="both"/>
        <w:rPr>
          <w:lang w:val="fr-CH"/>
        </w:rPr>
      </w:pPr>
      <w:r w:rsidRPr="00DC3D3E">
        <w:rPr>
          <w:lang w:val="fr-CH"/>
        </w:rPr>
        <w:t>3.10</w:t>
      </w:r>
      <w:r w:rsidRPr="00DC3D3E">
        <w:rPr>
          <w:lang w:val="fr-CH"/>
        </w:rPr>
        <w:tab/>
      </w:r>
      <w:r w:rsidR="00DC3D3E" w:rsidRPr="00DC3D3E">
        <w:rPr>
          <w:lang w:val="fr-CH"/>
        </w:rPr>
        <w:t xml:space="preserve">Le </w:t>
      </w:r>
      <w:r w:rsidR="00DC3D3E" w:rsidRPr="00867073">
        <w:rPr>
          <w:b/>
          <w:lang w:val="fr-CH"/>
        </w:rPr>
        <w:t>Président</w:t>
      </w:r>
      <w:r w:rsidR="00DC3D3E" w:rsidRPr="00DC3D3E">
        <w:rPr>
          <w:lang w:val="fr-CH"/>
        </w:rPr>
        <w:t xml:space="preserve"> </w:t>
      </w:r>
      <w:r w:rsidR="00DC3D3E">
        <w:rPr>
          <w:lang w:val="fr-CH"/>
        </w:rPr>
        <w:t xml:space="preserve">considère </w:t>
      </w:r>
      <w:r w:rsidR="00DC3D3E" w:rsidRPr="00DC3D3E">
        <w:rPr>
          <w:lang w:val="fr-CH"/>
        </w:rPr>
        <w:t xml:space="preserve">que </w:t>
      </w:r>
      <w:r w:rsidR="00846784" w:rsidRPr="00DC3D3E">
        <w:rPr>
          <w:lang w:val="fr-CH"/>
        </w:rPr>
        <w:t>dans l</w:t>
      </w:r>
      <w:r w:rsidR="00F464D7">
        <w:rPr>
          <w:lang w:val="fr-CH"/>
        </w:rPr>
        <w:t>'</w:t>
      </w:r>
      <w:r w:rsidR="00846784" w:rsidRPr="00DC3D3E">
        <w:rPr>
          <w:lang w:val="fr-CH"/>
        </w:rPr>
        <w:t>ensemble</w:t>
      </w:r>
      <w:r w:rsidR="00846784">
        <w:rPr>
          <w:lang w:val="fr-CH"/>
        </w:rPr>
        <w:t xml:space="preserve">, </w:t>
      </w:r>
      <w:r w:rsidR="00DC3D3E" w:rsidRPr="00DC3D3E">
        <w:rPr>
          <w:lang w:val="fr-CH"/>
        </w:rPr>
        <w:t>la situa</w:t>
      </w:r>
      <w:r w:rsidR="00867073">
        <w:rPr>
          <w:lang w:val="fr-CH"/>
        </w:rPr>
        <w:t>tion semble tout à fait normale</w:t>
      </w:r>
      <w:r w:rsidR="00DC3D3E" w:rsidRPr="00DC3D3E">
        <w:rPr>
          <w:lang w:val="fr-CH"/>
        </w:rPr>
        <w:t xml:space="preserve">. </w:t>
      </w:r>
      <w:r w:rsidR="00846784">
        <w:rPr>
          <w:lang w:val="fr-CH"/>
        </w:rPr>
        <w:t>Cependant</w:t>
      </w:r>
      <w:r w:rsidR="00DC3D3E" w:rsidRPr="00DC3D3E">
        <w:rPr>
          <w:lang w:val="fr-CH"/>
        </w:rPr>
        <w:t>, le fait qu</w:t>
      </w:r>
      <w:r w:rsidR="00F464D7">
        <w:rPr>
          <w:lang w:val="fr-CH"/>
        </w:rPr>
        <w:t>'</w:t>
      </w:r>
      <w:r w:rsidR="00DC3D3E" w:rsidRPr="00DC3D3E">
        <w:rPr>
          <w:lang w:val="fr-CH"/>
        </w:rPr>
        <w:t>un</w:t>
      </w:r>
      <w:r w:rsidR="00776583">
        <w:rPr>
          <w:lang w:val="fr-CH"/>
        </w:rPr>
        <w:t xml:space="preserve"> </w:t>
      </w:r>
      <w:r w:rsidR="00846784">
        <w:rPr>
          <w:lang w:val="fr-CH"/>
        </w:rPr>
        <w:t xml:space="preserve">même </w:t>
      </w:r>
      <w:r w:rsidR="00DC3D3E" w:rsidRPr="00DC3D3E">
        <w:rPr>
          <w:lang w:val="fr-CH"/>
        </w:rPr>
        <w:t xml:space="preserve">satellite ait été utilisé </w:t>
      </w:r>
      <w:r w:rsidR="00846784">
        <w:rPr>
          <w:lang w:val="fr-CH"/>
        </w:rPr>
        <w:t>jusqu</w:t>
      </w:r>
      <w:r w:rsidR="00F464D7">
        <w:rPr>
          <w:lang w:val="fr-CH"/>
        </w:rPr>
        <w:t>'</w:t>
      </w:r>
      <w:r w:rsidR="00846784">
        <w:rPr>
          <w:lang w:val="fr-CH"/>
        </w:rPr>
        <w:t xml:space="preserve">à </w:t>
      </w:r>
      <w:r w:rsidR="00DC3D3E" w:rsidRPr="00DC3D3E">
        <w:rPr>
          <w:lang w:val="fr-CH"/>
        </w:rPr>
        <w:t>12 fois</w:t>
      </w:r>
      <w:r w:rsidR="00776583">
        <w:rPr>
          <w:lang w:val="fr-CH"/>
        </w:rPr>
        <w:t xml:space="preserve"> </w:t>
      </w:r>
      <w:r w:rsidR="00DC3D3E" w:rsidRPr="00DC3D3E">
        <w:rPr>
          <w:lang w:val="fr-CH"/>
        </w:rPr>
        <w:t xml:space="preserve">pour mettre en service ou remettre en service des assignations de fréquence </w:t>
      </w:r>
      <w:r w:rsidR="009A7EFE">
        <w:rPr>
          <w:lang w:val="fr-CH"/>
        </w:rPr>
        <w:t>p</w:t>
      </w:r>
      <w:r w:rsidR="002F6464">
        <w:rPr>
          <w:lang w:val="fr-CH"/>
        </w:rPr>
        <w:t>eut</w:t>
      </w:r>
      <w:r w:rsidR="009A7EFE" w:rsidRPr="009A7EFE">
        <w:rPr>
          <w:lang w:val="fr-CH"/>
        </w:rPr>
        <w:t xml:space="preserve"> </w:t>
      </w:r>
      <w:r w:rsidR="002F6464">
        <w:rPr>
          <w:lang w:val="fr-CH"/>
        </w:rPr>
        <w:t>donner à penser</w:t>
      </w:r>
      <w:r w:rsidR="00776583">
        <w:rPr>
          <w:lang w:val="fr-CH"/>
        </w:rPr>
        <w:t xml:space="preserve"> </w:t>
      </w:r>
      <w:r w:rsidR="00DC3D3E" w:rsidRPr="00DC3D3E">
        <w:rPr>
          <w:lang w:val="fr-CH"/>
        </w:rPr>
        <w:t>que quelque chose</w:t>
      </w:r>
      <w:r w:rsidR="00B94AE8">
        <w:rPr>
          <w:lang w:val="fr-CH"/>
        </w:rPr>
        <w:t xml:space="preserve"> n</w:t>
      </w:r>
      <w:r w:rsidR="00F464D7">
        <w:rPr>
          <w:lang w:val="fr-CH"/>
        </w:rPr>
        <w:t>'</w:t>
      </w:r>
      <w:r w:rsidR="00B94AE8">
        <w:rPr>
          <w:lang w:val="fr-CH"/>
        </w:rPr>
        <w:t>est</w:t>
      </w:r>
      <w:r w:rsidR="00776583">
        <w:rPr>
          <w:lang w:val="fr-CH"/>
        </w:rPr>
        <w:t xml:space="preserve"> </w:t>
      </w:r>
      <w:r w:rsidR="00B94AE8">
        <w:rPr>
          <w:color w:val="000000"/>
        </w:rPr>
        <w:t>pas</w:t>
      </w:r>
      <w:r w:rsidR="00B94AE8" w:rsidRPr="00B94AE8">
        <w:rPr>
          <w:color w:val="000000"/>
        </w:rPr>
        <w:t xml:space="preserve"> </w:t>
      </w:r>
      <w:r w:rsidR="00B94AE8">
        <w:rPr>
          <w:color w:val="000000"/>
        </w:rPr>
        <w:t>tout à fait</w:t>
      </w:r>
      <w:r w:rsidR="00776583">
        <w:rPr>
          <w:color w:val="000000"/>
        </w:rPr>
        <w:t xml:space="preserve"> </w:t>
      </w:r>
      <w:r w:rsidR="00B94AE8">
        <w:rPr>
          <w:color w:val="000000"/>
        </w:rPr>
        <w:t>normal.</w:t>
      </w:r>
    </w:p>
    <w:p w14:paraId="0BD583EE" w14:textId="77777777" w:rsidR="00867073" w:rsidRDefault="00867073" w:rsidP="00FF719B">
      <w:pPr>
        <w:jc w:val="both"/>
        <w:rPr>
          <w:lang w:val="fr-CH"/>
        </w:rPr>
      </w:pPr>
      <w:r>
        <w:rPr>
          <w:lang w:val="fr-CH"/>
        </w:rPr>
        <w:br w:type="page"/>
      </w:r>
    </w:p>
    <w:p w14:paraId="1932FB88" w14:textId="77777777" w:rsidR="003F7DB0" w:rsidRPr="00144E29" w:rsidRDefault="003F7DB0" w:rsidP="00FF719B">
      <w:pPr>
        <w:jc w:val="both"/>
        <w:rPr>
          <w:lang w:val="fr-CH"/>
        </w:rPr>
      </w:pPr>
      <w:r w:rsidRPr="00144E29">
        <w:rPr>
          <w:lang w:val="fr-CH"/>
        </w:rPr>
        <w:lastRenderedPageBreak/>
        <w:t>3.11</w:t>
      </w:r>
      <w:r w:rsidRPr="00144E29">
        <w:rPr>
          <w:lang w:val="fr-CH"/>
        </w:rPr>
        <w:tab/>
      </w:r>
      <w:r w:rsidR="00144E29" w:rsidRPr="00144E29">
        <w:rPr>
          <w:lang w:val="fr-CH"/>
        </w:rPr>
        <w:t xml:space="preserve">Le Comité décide de formuler les conclusions suivantes sur cette </w:t>
      </w:r>
      <w:proofErr w:type="gramStart"/>
      <w:r w:rsidR="00144E29" w:rsidRPr="00144E29">
        <w:rPr>
          <w:lang w:val="fr-CH"/>
        </w:rPr>
        <w:t>question:</w:t>
      </w:r>
      <w:proofErr w:type="gramEnd"/>
    </w:p>
    <w:p w14:paraId="53E8617A" w14:textId="77777777" w:rsidR="003F7DB0" w:rsidRPr="002A4E47" w:rsidRDefault="002A4E47" w:rsidP="00FF719B">
      <w:pPr>
        <w:jc w:val="both"/>
        <w:rPr>
          <w:rFonts w:cs="Calibri"/>
        </w:rPr>
      </w:pPr>
      <w:proofErr w:type="gramStart"/>
      <w:r w:rsidRPr="002A4E47">
        <w:rPr>
          <w:rFonts w:cstheme="minorHAnsi"/>
          <w:lang w:val="fr-CH"/>
        </w:rPr>
        <w:t>«</w:t>
      </w:r>
      <w:bookmarkStart w:id="9" w:name="lt_pId074"/>
      <w:r w:rsidR="00720C39">
        <w:t>À</w:t>
      </w:r>
      <w:proofErr w:type="gramEnd"/>
      <w:r w:rsidR="00720C39">
        <w:t xml:space="preserve"> propos du § 3q) sur les statistiques relatives aux données soum</w:t>
      </w:r>
      <w:r w:rsidR="00867073">
        <w:t>ises au Groupe de travail 4A de </w:t>
      </w:r>
      <w:r w:rsidR="00720C39">
        <w:t>l</w:t>
      </w:r>
      <w:r w:rsidR="00F464D7">
        <w:t>'</w:t>
      </w:r>
      <w:r w:rsidR="00720C39">
        <w:t xml:space="preserve">UIT-R au titre de la Résolution </w:t>
      </w:r>
      <w:r w:rsidR="00720C39">
        <w:rPr>
          <w:b/>
          <w:bCs/>
        </w:rPr>
        <w:t>40 (Rév.CMR-19)</w:t>
      </w:r>
      <w:r w:rsidR="00720C39">
        <w:t>, telles qu</w:t>
      </w:r>
      <w:r w:rsidR="00F464D7">
        <w:t>'</w:t>
      </w:r>
      <w:r w:rsidR="00720C39">
        <w:t>elles figurent dans le Document</w:t>
      </w:r>
      <w:r w:rsidR="00867073">
        <w:t> </w:t>
      </w:r>
      <w:r w:rsidR="00720C39" w:rsidRPr="00867073">
        <w:t>4A/402</w:t>
      </w:r>
      <w:r w:rsidR="00720C39">
        <w:t>, et des renseignements actualisés que le Bureau fournira par la suite, le Comité a remercié le Bureau pour les renseignements qu</w:t>
      </w:r>
      <w:r w:rsidR="00F464D7">
        <w:t>'</w:t>
      </w:r>
      <w:r w:rsidR="00720C39">
        <w:t>il avait fournis. Le Comité a chargé le Bureau de communiquer des renseignements actualisés sur cette question, lorsqu</w:t>
      </w:r>
      <w:r w:rsidR="00F464D7">
        <w:t>'</w:t>
      </w:r>
      <w:r w:rsidR="00720C39">
        <w:t>ils seront disponibles</w:t>
      </w:r>
      <w:bookmarkEnd w:id="9"/>
      <w:proofErr w:type="gramStart"/>
      <w:r w:rsidRPr="002A4E47">
        <w:rPr>
          <w:rFonts w:cstheme="minorHAnsi"/>
          <w:lang w:val="fr-CH"/>
        </w:rPr>
        <w:t>.»</w:t>
      </w:r>
      <w:proofErr w:type="gramEnd"/>
    </w:p>
    <w:p w14:paraId="14F073B1" w14:textId="77777777" w:rsidR="003F7DB0" w:rsidRPr="0098053B" w:rsidRDefault="003F7DB0" w:rsidP="00FF719B">
      <w:pPr>
        <w:jc w:val="both"/>
      </w:pPr>
      <w:r w:rsidRPr="0098053B">
        <w:rPr>
          <w:bCs/>
        </w:rPr>
        <w:t>3.12</w:t>
      </w:r>
      <w:r w:rsidRPr="0098053B">
        <w:rPr>
          <w:b/>
          <w:bCs/>
        </w:rPr>
        <w:tab/>
      </w:r>
      <w:r w:rsidR="002A4E47" w:rsidRPr="0098053B">
        <w:rPr>
          <w:b/>
          <w:bCs/>
        </w:rPr>
        <w:t xml:space="preserve">M. Vallet (Chef du SSD) </w:t>
      </w:r>
      <w:r w:rsidR="0098053B" w:rsidRPr="0098053B">
        <w:t>se réfère au</w:t>
      </w:r>
      <w:r w:rsidR="00776583">
        <w:t xml:space="preserve"> </w:t>
      </w:r>
      <w:r w:rsidR="002A4E47" w:rsidRPr="0098053B">
        <w:t xml:space="preserve">§ 3.1 de </w:t>
      </w:r>
      <w:r w:rsidR="0098053B" w:rsidRPr="0098053B">
        <w:t>l</w:t>
      </w:r>
      <w:r w:rsidR="00F464D7">
        <w:t>'</w:t>
      </w:r>
      <w:r w:rsidR="0098053B" w:rsidRPr="0098053B">
        <w:t>Annexe 1</w:t>
      </w:r>
      <w:r w:rsidR="00776583">
        <w:t>,</w:t>
      </w:r>
      <w:r w:rsidR="002A4E47" w:rsidRPr="0098053B">
        <w:t xml:space="preserve"> qui traite de la mise en service simultanée de plusieurs systèmes à satellites non </w:t>
      </w:r>
      <w:r w:rsidR="0098053B" w:rsidRPr="0098053B">
        <w:t>géostationna</w:t>
      </w:r>
      <w:r w:rsidR="0098053B">
        <w:t>ires</w:t>
      </w:r>
      <w:r w:rsidR="002A4E47" w:rsidRPr="0098053B">
        <w:t xml:space="preserve"> au moyen d</w:t>
      </w:r>
      <w:r w:rsidR="00F464D7">
        <w:t>'</w:t>
      </w:r>
      <w:r w:rsidR="002A4E47" w:rsidRPr="0098053B">
        <w:t>un seul satellite</w:t>
      </w:r>
      <w:r w:rsidR="0098053B" w:rsidRPr="0098053B">
        <w:t xml:space="preserve"> </w:t>
      </w:r>
      <w:r w:rsidR="0098053B">
        <w:t>et explique que le</w:t>
      </w:r>
      <w:r w:rsidR="00776583">
        <w:t xml:space="preserve"> </w:t>
      </w:r>
      <w:r w:rsidR="0098053B" w:rsidRPr="0098053B">
        <w:t>Bureau a</w:t>
      </w:r>
      <w:r w:rsidR="00776583">
        <w:t xml:space="preserve"> </w:t>
      </w:r>
      <w:r w:rsidR="0098053B" w:rsidRPr="0098053B">
        <w:t xml:space="preserve">besoin de </w:t>
      </w:r>
      <w:r w:rsidR="0098053B">
        <w:t>plus de</w:t>
      </w:r>
      <w:r w:rsidR="00776583">
        <w:t xml:space="preserve"> </w:t>
      </w:r>
      <w:r w:rsidR="0098053B" w:rsidRPr="0098053B">
        <w:t>temps pour procéder à une analyse plus détaillée de la mise en service</w:t>
      </w:r>
      <w:r w:rsidR="00776583">
        <w:t xml:space="preserve"> </w:t>
      </w:r>
      <w:r w:rsidR="0098053B" w:rsidRPr="0098053B">
        <w:t xml:space="preserve">au sens du numéro </w:t>
      </w:r>
      <w:r w:rsidR="0098053B" w:rsidRPr="00867073">
        <w:rPr>
          <w:b/>
        </w:rPr>
        <w:t>11.44</w:t>
      </w:r>
      <w:r w:rsidR="0098053B" w:rsidRPr="0098053B">
        <w:t xml:space="preserve"> du Règlement des radiocommunications (RR)</w:t>
      </w:r>
      <w:r w:rsidR="00776583">
        <w:t>,</w:t>
      </w:r>
      <w:r w:rsidR="0098053B" w:rsidRPr="0098053B">
        <w:t xml:space="preserve"> </w:t>
      </w:r>
      <w:r w:rsidR="0098053B">
        <w:t>des</w:t>
      </w:r>
      <w:r w:rsidR="00776583">
        <w:t xml:space="preserve"> </w:t>
      </w:r>
      <w:r w:rsidR="0098053B" w:rsidRPr="0098053B">
        <w:t>lien</w:t>
      </w:r>
      <w:r w:rsidR="0098053B">
        <w:t>s</w:t>
      </w:r>
      <w:r w:rsidR="0098053B" w:rsidRPr="0098053B">
        <w:t xml:space="preserve"> avec la Résolution </w:t>
      </w:r>
      <w:r w:rsidR="0098053B" w:rsidRPr="00867073">
        <w:rPr>
          <w:b/>
        </w:rPr>
        <w:t>35 (CMR-19)</w:t>
      </w:r>
      <w:r w:rsidR="0098053B" w:rsidRPr="0098053B">
        <w:t xml:space="preserve"> et</w:t>
      </w:r>
      <w:r w:rsidR="00776583">
        <w:t xml:space="preserve"> </w:t>
      </w:r>
      <w:r w:rsidR="0098053B" w:rsidRPr="0098053B">
        <w:t xml:space="preserve">la Résolution </w:t>
      </w:r>
      <w:r w:rsidR="0098053B" w:rsidRPr="00867073">
        <w:rPr>
          <w:b/>
        </w:rPr>
        <w:t>771 (CMR-19)</w:t>
      </w:r>
      <w:r w:rsidR="00776583">
        <w:t xml:space="preserve"> </w:t>
      </w:r>
      <w:r w:rsidR="0098053B">
        <w:t>ainsi que</w:t>
      </w:r>
      <w:r w:rsidR="00776583">
        <w:t xml:space="preserve"> </w:t>
      </w:r>
      <w:r w:rsidR="00720C39">
        <w:t>des</w:t>
      </w:r>
      <w:r w:rsidR="0098053B" w:rsidRPr="0098053B">
        <w:t xml:space="preserve"> études demandées par la CMR-19 concernant la tolérance des paramètres orbitaux.</w:t>
      </w:r>
      <w:r w:rsidR="0098053B">
        <w:t xml:space="preserve"> </w:t>
      </w:r>
      <w:r w:rsidR="0098053B" w:rsidRPr="0098053B">
        <w:t>Des renseignements complémentaires seront fournis au Comité à sa</w:t>
      </w:r>
      <w:r w:rsidR="00776583">
        <w:t xml:space="preserve"> </w:t>
      </w:r>
      <w:r w:rsidR="0098053B" w:rsidRPr="0098053B">
        <w:t>réunion</w:t>
      </w:r>
      <w:r w:rsidR="0098053B">
        <w:t xml:space="preserve"> suivante</w:t>
      </w:r>
      <w:r w:rsidR="0098053B" w:rsidRPr="0098053B">
        <w:t>.</w:t>
      </w:r>
      <w:r w:rsidR="00776583">
        <w:t xml:space="preserve"> </w:t>
      </w:r>
    </w:p>
    <w:p w14:paraId="67931621" w14:textId="77777777" w:rsidR="0098053B" w:rsidRDefault="003F7DB0" w:rsidP="00FF719B">
      <w:pPr>
        <w:jc w:val="both"/>
        <w:rPr>
          <w:lang w:val="fr-CH"/>
        </w:rPr>
      </w:pPr>
      <w:r w:rsidRPr="0098053B">
        <w:rPr>
          <w:bCs/>
          <w:lang w:val="fr-CH"/>
        </w:rPr>
        <w:t>3.13</w:t>
      </w:r>
      <w:r w:rsidRPr="0098053B">
        <w:rPr>
          <w:b/>
          <w:bCs/>
          <w:lang w:val="fr-CH"/>
        </w:rPr>
        <w:tab/>
      </w:r>
      <w:r w:rsidR="00144E29" w:rsidRPr="0098053B">
        <w:rPr>
          <w:b/>
          <w:bCs/>
          <w:lang w:val="fr-CH"/>
        </w:rPr>
        <w:t>M.</w:t>
      </w:r>
      <w:r w:rsidRPr="0098053B">
        <w:rPr>
          <w:b/>
          <w:bCs/>
          <w:lang w:val="fr-CH"/>
        </w:rPr>
        <w:t xml:space="preserve"> Vassiliev (</w:t>
      </w:r>
      <w:r w:rsidR="00144E29" w:rsidRPr="0098053B">
        <w:rPr>
          <w:b/>
          <w:bCs/>
          <w:lang w:val="fr-CH"/>
        </w:rPr>
        <w:t>Chef du TSD</w:t>
      </w:r>
      <w:r w:rsidRPr="0098053B">
        <w:rPr>
          <w:b/>
          <w:bCs/>
          <w:lang w:val="fr-CH"/>
        </w:rPr>
        <w:t>)</w:t>
      </w:r>
      <w:r w:rsidRPr="0098053B">
        <w:rPr>
          <w:lang w:val="fr-CH"/>
        </w:rPr>
        <w:t xml:space="preserve">, </w:t>
      </w:r>
      <w:r w:rsidR="0098053B" w:rsidRPr="0098053B">
        <w:rPr>
          <w:lang w:val="fr-CH"/>
        </w:rPr>
        <w:t>à propos du § 3</w:t>
      </w:r>
      <w:r w:rsidR="00720C39">
        <w:rPr>
          <w:lang w:val="fr-CH"/>
        </w:rPr>
        <w:t>s</w:t>
      </w:r>
      <w:r w:rsidR="0098053B" w:rsidRPr="0098053B">
        <w:rPr>
          <w:lang w:val="fr-CH"/>
        </w:rPr>
        <w:t>) de l</w:t>
      </w:r>
      <w:r w:rsidR="00F464D7">
        <w:rPr>
          <w:lang w:val="fr-CH"/>
        </w:rPr>
        <w:t>'</w:t>
      </w:r>
      <w:r w:rsidR="0098053B" w:rsidRPr="0098053B">
        <w:rPr>
          <w:lang w:val="fr-CH"/>
        </w:rPr>
        <w:t>Annexe 1, attire l</w:t>
      </w:r>
      <w:r w:rsidR="00F464D7">
        <w:rPr>
          <w:lang w:val="fr-CH"/>
        </w:rPr>
        <w:t>'</w:t>
      </w:r>
      <w:r w:rsidR="0098053B" w:rsidRPr="0098053B">
        <w:rPr>
          <w:lang w:val="fr-CH"/>
        </w:rPr>
        <w:t xml:space="preserve">attention </w:t>
      </w:r>
      <w:r w:rsidR="0098053B">
        <w:rPr>
          <w:lang w:val="fr-CH"/>
        </w:rPr>
        <w:t xml:space="preserve">des participants </w:t>
      </w:r>
      <w:r w:rsidR="0098053B" w:rsidRPr="0098053B">
        <w:rPr>
          <w:lang w:val="fr-CH"/>
        </w:rPr>
        <w:t>sur le Document RRB21-3/DELAYED/1, qui</w:t>
      </w:r>
      <w:r w:rsidR="0098053B">
        <w:rPr>
          <w:lang w:val="fr-CH"/>
        </w:rPr>
        <w:t xml:space="preserve"> contient</w:t>
      </w:r>
      <w:r w:rsidR="0098053B" w:rsidRPr="0098053B">
        <w:rPr>
          <w:lang w:val="fr-CH"/>
        </w:rPr>
        <w:t xml:space="preserve"> une communication </w:t>
      </w:r>
      <w:r w:rsidR="00720C39">
        <w:rPr>
          <w:lang w:val="fr-CH"/>
        </w:rPr>
        <w:t>soumise par</w:t>
      </w:r>
      <w:r w:rsidR="0098053B" w:rsidRPr="0098053B">
        <w:rPr>
          <w:lang w:val="fr-CH"/>
        </w:rPr>
        <w:t xml:space="preserve"> l</w:t>
      </w:r>
      <w:r w:rsidR="00F464D7">
        <w:rPr>
          <w:lang w:val="fr-CH"/>
        </w:rPr>
        <w:t>'</w:t>
      </w:r>
      <w:r w:rsidR="0098053B" w:rsidRPr="0098053B">
        <w:rPr>
          <w:lang w:val="fr-CH"/>
        </w:rPr>
        <w:t>Administration chinoise</w:t>
      </w:r>
      <w:r w:rsidR="00776583">
        <w:rPr>
          <w:lang w:val="fr-CH"/>
        </w:rPr>
        <w:t xml:space="preserve"> </w:t>
      </w:r>
      <w:proofErr w:type="gramStart"/>
      <w:r w:rsidR="0098053B" w:rsidRPr="0098053B">
        <w:rPr>
          <w:lang w:val="fr-CH"/>
        </w:rPr>
        <w:t>suite à</w:t>
      </w:r>
      <w:proofErr w:type="gramEnd"/>
      <w:r w:rsidR="0098053B" w:rsidRPr="0098053B">
        <w:rPr>
          <w:lang w:val="fr-CH"/>
        </w:rPr>
        <w:t xml:space="preserve"> la décision prise par le Comité à sa 87ème réunion </w:t>
      </w:r>
      <w:r w:rsidR="00A5214B">
        <w:rPr>
          <w:lang w:val="fr-CH"/>
        </w:rPr>
        <w:t>au sujet des</w:t>
      </w:r>
      <w:r w:rsidR="0098053B" w:rsidRPr="0098053B">
        <w:rPr>
          <w:lang w:val="fr-CH"/>
        </w:rPr>
        <w:t xml:space="preserve"> brouillages préjudiciables </w:t>
      </w:r>
      <w:r w:rsidR="00A5214B">
        <w:rPr>
          <w:lang w:val="fr-CH"/>
        </w:rPr>
        <w:t>affectant les</w:t>
      </w:r>
      <w:r w:rsidR="0098053B" w:rsidRPr="0098053B">
        <w:rPr>
          <w:lang w:val="fr-CH"/>
        </w:rPr>
        <w:t xml:space="preserve"> émissions des stations de radiodiffusion en ondes décamétriques du Royaume-Uni </w:t>
      </w:r>
      <w:r w:rsidR="00A5214B">
        <w:rPr>
          <w:lang w:val="fr-CH"/>
        </w:rPr>
        <w:t>et des</w:t>
      </w:r>
      <w:r w:rsidR="0098053B" w:rsidRPr="0098053B">
        <w:rPr>
          <w:lang w:val="fr-CH"/>
        </w:rPr>
        <w:t xml:space="preserve"> résultats de la campagne</w:t>
      </w:r>
      <w:r w:rsidR="00776583">
        <w:rPr>
          <w:lang w:val="fr-CH"/>
        </w:rPr>
        <w:t xml:space="preserve"> </w:t>
      </w:r>
      <w:r w:rsidR="0098053B" w:rsidRPr="0098053B">
        <w:rPr>
          <w:lang w:val="fr-CH"/>
        </w:rPr>
        <w:t xml:space="preserve">de contrôle </w:t>
      </w:r>
      <w:r w:rsidR="00C47380">
        <w:rPr>
          <w:color w:val="000000"/>
        </w:rPr>
        <w:t xml:space="preserve">international </w:t>
      </w:r>
      <w:r w:rsidR="0098053B" w:rsidRPr="0098053B">
        <w:rPr>
          <w:lang w:val="fr-CH"/>
        </w:rPr>
        <w:t>des émissions.</w:t>
      </w:r>
      <w:r w:rsidR="0098053B" w:rsidRPr="0098053B">
        <w:t xml:space="preserve"> </w:t>
      </w:r>
      <w:r w:rsidR="0098053B" w:rsidRPr="0098053B">
        <w:rPr>
          <w:lang w:val="fr-CH"/>
        </w:rPr>
        <w:t>L</w:t>
      </w:r>
      <w:r w:rsidR="00F464D7">
        <w:rPr>
          <w:lang w:val="fr-CH"/>
        </w:rPr>
        <w:t>'</w:t>
      </w:r>
      <w:r w:rsidR="0098053B" w:rsidRPr="0098053B">
        <w:rPr>
          <w:lang w:val="fr-CH"/>
        </w:rPr>
        <w:t xml:space="preserve">Administration chinoise </w:t>
      </w:r>
      <w:r w:rsidR="0098053B">
        <w:rPr>
          <w:lang w:val="fr-CH"/>
        </w:rPr>
        <w:t>fait savoir</w:t>
      </w:r>
      <w:r w:rsidR="0098053B" w:rsidRPr="0098053B">
        <w:rPr>
          <w:lang w:val="fr-CH"/>
        </w:rPr>
        <w:t xml:space="preserve"> qu</w:t>
      </w:r>
      <w:r w:rsidR="00F464D7">
        <w:rPr>
          <w:lang w:val="fr-CH"/>
        </w:rPr>
        <w:t>'</w:t>
      </w:r>
      <w:r w:rsidR="0098053B" w:rsidRPr="0098053B">
        <w:rPr>
          <w:lang w:val="fr-CH"/>
        </w:rPr>
        <w:t>elle</w:t>
      </w:r>
      <w:r w:rsidR="00776583">
        <w:rPr>
          <w:lang w:val="fr-CH"/>
        </w:rPr>
        <w:t xml:space="preserve"> </w:t>
      </w:r>
      <w:r w:rsidR="00C47380">
        <w:t>a intensifié</w:t>
      </w:r>
      <w:r w:rsidR="0098053B" w:rsidRPr="0098053B">
        <w:rPr>
          <w:lang w:val="fr-CH"/>
        </w:rPr>
        <w:t xml:space="preserve"> la communication avec le Bureau et collaboré avec l</w:t>
      </w:r>
      <w:r w:rsidR="00F464D7">
        <w:rPr>
          <w:lang w:val="fr-CH"/>
        </w:rPr>
        <w:t>'</w:t>
      </w:r>
      <w:r w:rsidR="0098053B" w:rsidRPr="0098053B">
        <w:rPr>
          <w:lang w:val="fr-CH"/>
        </w:rPr>
        <w:t xml:space="preserve">Administration du Royaume-Uni en vue de résoudre les problèmes connexes. </w:t>
      </w:r>
      <w:r w:rsidR="00C47380">
        <w:rPr>
          <w:lang w:val="fr-CH"/>
        </w:rPr>
        <w:t>Elle</w:t>
      </w:r>
      <w:r w:rsidR="0098053B" w:rsidRPr="0098053B">
        <w:rPr>
          <w:lang w:val="fr-CH"/>
        </w:rPr>
        <w:t xml:space="preserve"> poursuivra les consultations avec </w:t>
      </w:r>
      <w:r w:rsidR="00A5214B" w:rsidRPr="0098053B">
        <w:rPr>
          <w:lang w:val="fr-CH"/>
        </w:rPr>
        <w:t>l</w:t>
      </w:r>
      <w:r w:rsidR="00F464D7">
        <w:rPr>
          <w:lang w:val="fr-CH"/>
        </w:rPr>
        <w:t>'</w:t>
      </w:r>
      <w:r w:rsidR="00A5214B" w:rsidRPr="0098053B">
        <w:rPr>
          <w:lang w:val="fr-CH"/>
        </w:rPr>
        <w:t>Administration du Royaume-Uni</w:t>
      </w:r>
      <w:r w:rsidR="00776583">
        <w:rPr>
          <w:lang w:val="fr-CH"/>
        </w:rPr>
        <w:t xml:space="preserve"> </w:t>
      </w:r>
      <w:r w:rsidR="0098053B">
        <w:rPr>
          <w:lang w:val="fr-CH"/>
        </w:rPr>
        <w:t>dans le cadre</w:t>
      </w:r>
      <w:r w:rsidR="0098053B" w:rsidRPr="0098053B">
        <w:rPr>
          <w:lang w:val="fr-CH"/>
        </w:rPr>
        <w:t xml:space="preserve"> de la Conférence sur la coordination des fréquences dans les bandes d</w:t>
      </w:r>
      <w:r w:rsidR="00F464D7">
        <w:rPr>
          <w:lang w:val="fr-CH"/>
        </w:rPr>
        <w:t>'</w:t>
      </w:r>
      <w:r w:rsidR="0098053B" w:rsidRPr="0098053B">
        <w:rPr>
          <w:lang w:val="fr-CH"/>
        </w:rPr>
        <w:t>ondes décamétriques</w:t>
      </w:r>
      <w:r w:rsidR="00A5214B">
        <w:rPr>
          <w:lang w:val="fr-CH"/>
        </w:rPr>
        <w:t xml:space="preserve"> </w:t>
      </w:r>
      <w:r w:rsidR="00C47380">
        <w:rPr>
          <w:lang w:val="fr-CH"/>
        </w:rPr>
        <w:t>au sujet des</w:t>
      </w:r>
      <w:r w:rsidR="0098053B" w:rsidRPr="0098053B">
        <w:rPr>
          <w:lang w:val="fr-CH"/>
        </w:rPr>
        <w:t xml:space="preserve"> questions relatives aux stations de radiodiffusion en ondes décamétriques.</w:t>
      </w:r>
    </w:p>
    <w:p w14:paraId="10C4DF1C" w14:textId="77777777" w:rsidR="0098053B" w:rsidRPr="0098053B" w:rsidRDefault="003F7DB0" w:rsidP="00FF719B">
      <w:pPr>
        <w:jc w:val="both"/>
        <w:rPr>
          <w:rFonts w:cstheme="minorHAnsi"/>
          <w:lang w:val="fr-CH"/>
        </w:rPr>
      </w:pPr>
      <w:r w:rsidRPr="0098053B">
        <w:rPr>
          <w:rFonts w:cstheme="minorHAnsi"/>
          <w:lang w:val="fr-CH"/>
        </w:rPr>
        <w:t>3.14</w:t>
      </w:r>
      <w:r w:rsidRPr="0098053B">
        <w:rPr>
          <w:rFonts w:cstheme="minorHAnsi"/>
          <w:lang w:val="fr-CH"/>
        </w:rPr>
        <w:tab/>
      </w:r>
      <w:r w:rsidR="0098053B" w:rsidRPr="0098053B">
        <w:rPr>
          <w:rFonts w:cstheme="minorHAnsi"/>
          <w:lang w:val="fr-CH"/>
        </w:rPr>
        <w:t xml:space="preserve">En réponse à une question de </w:t>
      </w:r>
      <w:r w:rsidR="0098053B" w:rsidRPr="00867073">
        <w:rPr>
          <w:rFonts w:cstheme="minorHAnsi"/>
          <w:b/>
          <w:lang w:val="fr-CH"/>
        </w:rPr>
        <w:t>Mme Jeanty</w:t>
      </w:r>
      <w:r w:rsidR="0098053B" w:rsidRPr="0098053B">
        <w:rPr>
          <w:rFonts w:cstheme="minorHAnsi"/>
          <w:lang w:val="fr-CH"/>
        </w:rPr>
        <w:t xml:space="preserve"> </w:t>
      </w:r>
      <w:r w:rsidR="00A42806">
        <w:rPr>
          <w:rFonts w:cstheme="minorHAnsi"/>
          <w:lang w:val="fr-CH"/>
        </w:rPr>
        <w:t>sur la question de savoir si le</w:t>
      </w:r>
      <w:r w:rsidR="00F464D7">
        <w:rPr>
          <w:rFonts w:cstheme="minorHAnsi"/>
          <w:lang w:val="fr-CH"/>
        </w:rPr>
        <w:t xml:space="preserve"> </w:t>
      </w:r>
      <w:r w:rsidR="00A5214B">
        <w:rPr>
          <w:rFonts w:cstheme="minorHAnsi"/>
          <w:lang w:val="fr-CH"/>
        </w:rPr>
        <w:t>membre de phrase</w:t>
      </w:r>
      <w:proofErr w:type="gramStart"/>
      <w:r w:rsidR="0098053B" w:rsidRPr="0098053B">
        <w:rPr>
          <w:rFonts w:cstheme="minorHAnsi"/>
          <w:lang w:val="fr-CH"/>
        </w:rPr>
        <w:t xml:space="preserve"> «</w:t>
      </w:r>
      <w:r w:rsidR="00A5214B">
        <w:t>inscrites</w:t>
      </w:r>
      <w:proofErr w:type="gramEnd"/>
      <w:r w:rsidR="00A5214B">
        <w:t xml:space="preserve"> dans le cadre de la Conférence internationale sur la coordination des fréquences dans les bandes d</w:t>
      </w:r>
      <w:r w:rsidR="00F464D7">
        <w:t>'</w:t>
      </w:r>
      <w:r w:rsidR="00A5214B">
        <w:t>ondes décamétriques</w:t>
      </w:r>
      <w:r w:rsidR="0098053B" w:rsidRPr="0098053B">
        <w:rPr>
          <w:rFonts w:cstheme="minorHAnsi"/>
          <w:lang w:val="fr-CH"/>
        </w:rPr>
        <w:t xml:space="preserve">», </w:t>
      </w:r>
      <w:r w:rsidR="00097623">
        <w:rPr>
          <w:rFonts w:cstheme="minorHAnsi"/>
          <w:lang w:val="fr-CH"/>
        </w:rPr>
        <w:t xml:space="preserve">signifie effectivement </w:t>
      </w:r>
      <w:r w:rsidR="004C0933">
        <w:t>inscrites dans l</w:t>
      </w:r>
      <w:r w:rsidR="00F464D7">
        <w:t>'</w:t>
      </w:r>
      <w:r w:rsidR="00097623">
        <w:t xml:space="preserve">horaire HFBC </w:t>
      </w:r>
      <w:r w:rsidR="004C0933">
        <w:t xml:space="preserve">ou revêt </w:t>
      </w:r>
      <w:r w:rsidR="00097623">
        <w:t xml:space="preserve">une autre signification, </w:t>
      </w:r>
      <w:r w:rsidR="0098053B" w:rsidRPr="0098053B">
        <w:rPr>
          <w:rFonts w:cstheme="minorHAnsi"/>
          <w:lang w:val="fr-CH"/>
        </w:rPr>
        <w:t xml:space="preserve">le Président </w:t>
      </w:r>
      <w:r w:rsidR="00C47380">
        <w:rPr>
          <w:rFonts w:cstheme="minorHAnsi"/>
          <w:lang w:val="fr-CH"/>
        </w:rPr>
        <w:t>indique</w:t>
      </w:r>
      <w:r w:rsidR="0098053B" w:rsidRPr="0098053B">
        <w:rPr>
          <w:rFonts w:cstheme="minorHAnsi"/>
          <w:lang w:val="fr-CH"/>
        </w:rPr>
        <w:t xml:space="preserve"> qu</w:t>
      </w:r>
      <w:r w:rsidR="00F464D7">
        <w:rPr>
          <w:rFonts w:cstheme="minorHAnsi"/>
          <w:lang w:val="fr-CH"/>
        </w:rPr>
        <w:t>'</w:t>
      </w:r>
      <w:r w:rsidR="0098053B" w:rsidRPr="0098053B">
        <w:rPr>
          <w:rFonts w:cstheme="minorHAnsi"/>
          <w:lang w:val="fr-CH"/>
        </w:rPr>
        <w:t xml:space="preserve">il croit comprendre que les fréquences </w:t>
      </w:r>
      <w:r w:rsidR="00A5214B">
        <w:rPr>
          <w:rFonts w:cstheme="minorHAnsi"/>
          <w:lang w:val="fr-CH"/>
        </w:rPr>
        <w:t xml:space="preserve">visées </w:t>
      </w:r>
      <w:r w:rsidR="0098053B" w:rsidRPr="0098053B">
        <w:rPr>
          <w:rFonts w:cstheme="minorHAnsi"/>
          <w:lang w:val="fr-CH"/>
        </w:rPr>
        <w:t>ont été</w:t>
      </w:r>
      <w:r w:rsidR="00A5214B" w:rsidRPr="00A5214B">
        <w:t xml:space="preserve"> </w:t>
      </w:r>
      <w:r w:rsidR="00A5214B">
        <w:t>inscrites</w:t>
      </w:r>
      <w:r w:rsidR="00A5214B" w:rsidRPr="0098053B">
        <w:rPr>
          <w:rFonts w:cstheme="minorHAnsi"/>
          <w:lang w:val="fr-CH"/>
        </w:rPr>
        <w:t xml:space="preserve"> </w:t>
      </w:r>
      <w:r w:rsidR="0098053B" w:rsidRPr="0098053B">
        <w:rPr>
          <w:rFonts w:cstheme="minorHAnsi"/>
          <w:lang w:val="fr-CH"/>
        </w:rPr>
        <w:t>dans l</w:t>
      </w:r>
      <w:r w:rsidR="00F464D7">
        <w:rPr>
          <w:rFonts w:cstheme="minorHAnsi"/>
          <w:lang w:val="fr-CH"/>
        </w:rPr>
        <w:t>'</w:t>
      </w:r>
      <w:r w:rsidR="0098053B" w:rsidRPr="0098053B">
        <w:rPr>
          <w:rFonts w:cstheme="minorHAnsi"/>
          <w:lang w:val="fr-CH"/>
        </w:rPr>
        <w:t xml:space="preserve">horaire saisonnier de radiodiffusion pour la période </w:t>
      </w:r>
      <w:r w:rsidR="00C47380" w:rsidRPr="00C47380">
        <w:rPr>
          <w:rFonts w:cstheme="minorHAnsi"/>
          <w:lang w:val="fr-CH"/>
        </w:rPr>
        <w:t>automnale</w:t>
      </w:r>
      <w:r w:rsidR="00867073">
        <w:rPr>
          <w:rFonts w:cstheme="minorHAnsi"/>
          <w:lang w:val="fr-CH"/>
        </w:rPr>
        <w:t>.</w:t>
      </w:r>
    </w:p>
    <w:p w14:paraId="6BAFF6F5" w14:textId="77777777" w:rsidR="003F7DB0" w:rsidRPr="00A5214B" w:rsidRDefault="003F7DB0" w:rsidP="00FF719B">
      <w:pPr>
        <w:jc w:val="both"/>
        <w:rPr>
          <w:rFonts w:cstheme="minorHAnsi"/>
          <w:lang w:val="fr-CH"/>
        </w:rPr>
      </w:pPr>
      <w:r w:rsidRPr="00A5214B">
        <w:rPr>
          <w:rFonts w:cstheme="minorHAnsi"/>
          <w:lang w:val="fr-CH"/>
        </w:rPr>
        <w:t>3.15</w:t>
      </w:r>
      <w:r w:rsidRPr="00A5214B">
        <w:rPr>
          <w:rFonts w:cstheme="minorHAnsi"/>
          <w:b/>
          <w:lang w:val="fr-CH"/>
        </w:rPr>
        <w:tab/>
      </w:r>
      <w:r w:rsidR="00144E29" w:rsidRPr="00A5214B">
        <w:rPr>
          <w:rFonts w:cstheme="minorHAnsi"/>
          <w:b/>
          <w:lang w:val="fr-CH"/>
        </w:rPr>
        <w:t>M.</w:t>
      </w:r>
      <w:r w:rsidRPr="00A5214B">
        <w:rPr>
          <w:rFonts w:cstheme="minorHAnsi"/>
          <w:b/>
          <w:lang w:val="fr-CH"/>
        </w:rPr>
        <w:t xml:space="preserve"> Vassiliev (</w:t>
      </w:r>
      <w:r w:rsidR="00144E29" w:rsidRPr="00A5214B">
        <w:rPr>
          <w:rFonts w:cstheme="minorHAnsi"/>
          <w:b/>
          <w:lang w:val="fr-CH"/>
        </w:rPr>
        <w:t>Chef du TSD</w:t>
      </w:r>
      <w:r w:rsidRPr="00A5214B">
        <w:rPr>
          <w:rFonts w:cstheme="minorHAnsi"/>
          <w:b/>
          <w:lang w:val="fr-CH"/>
        </w:rPr>
        <w:t>)</w:t>
      </w:r>
      <w:r w:rsidRPr="00A5214B">
        <w:rPr>
          <w:rFonts w:cstheme="minorHAnsi"/>
          <w:lang w:val="fr-CH"/>
        </w:rPr>
        <w:t xml:space="preserve"> </w:t>
      </w:r>
      <w:r w:rsidR="00A5214B" w:rsidRPr="00A5214B">
        <w:rPr>
          <w:rFonts w:cstheme="minorHAnsi"/>
          <w:lang w:val="fr-CH"/>
        </w:rPr>
        <w:t>confirme cette interprétation.</w:t>
      </w:r>
    </w:p>
    <w:p w14:paraId="58A20146" w14:textId="77777777" w:rsidR="003F7DB0" w:rsidRPr="00144E29" w:rsidRDefault="003F7DB0" w:rsidP="00FF719B">
      <w:pPr>
        <w:jc w:val="both"/>
        <w:rPr>
          <w:rFonts w:cstheme="minorHAnsi"/>
          <w:lang w:val="fr-CH"/>
        </w:rPr>
      </w:pPr>
      <w:r w:rsidRPr="00144E29">
        <w:rPr>
          <w:rFonts w:cstheme="minorHAnsi"/>
          <w:lang w:val="fr-CH"/>
        </w:rPr>
        <w:t>3.16</w:t>
      </w:r>
      <w:r w:rsidRPr="00144E29">
        <w:rPr>
          <w:rFonts w:cstheme="minorHAnsi"/>
          <w:lang w:val="fr-CH"/>
        </w:rPr>
        <w:tab/>
      </w:r>
      <w:r w:rsidR="00144E29" w:rsidRPr="00144E29">
        <w:rPr>
          <w:rFonts w:cstheme="minorHAnsi"/>
          <w:lang w:val="fr-CH"/>
        </w:rPr>
        <w:t xml:space="preserve">Le Comité </w:t>
      </w:r>
      <w:r w:rsidR="00144E29" w:rsidRPr="00867073">
        <w:rPr>
          <w:rFonts w:cstheme="minorHAnsi"/>
          <w:b/>
          <w:lang w:val="fr-CH"/>
        </w:rPr>
        <w:t>décide</w:t>
      </w:r>
      <w:r w:rsidR="00144E29" w:rsidRPr="00144E29">
        <w:rPr>
          <w:rFonts w:cstheme="minorHAnsi"/>
          <w:lang w:val="fr-CH"/>
        </w:rPr>
        <w:t xml:space="preserve"> de formuler les conclusio</w:t>
      </w:r>
      <w:r w:rsidR="00867073">
        <w:rPr>
          <w:rFonts w:cstheme="minorHAnsi"/>
          <w:lang w:val="fr-CH"/>
        </w:rPr>
        <w:t xml:space="preserve">ns suivantes sur cette </w:t>
      </w:r>
      <w:proofErr w:type="gramStart"/>
      <w:r w:rsidR="00867073">
        <w:rPr>
          <w:rFonts w:cstheme="minorHAnsi"/>
          <w:lang w:val="fr-CH"/>
        </w:rPr>
        <w:t>question</w:t>
      </w:r>
      <w:r w:rsidRPr="00144E29">
        <w:rPr>
          <w:rFonts w:cstheme="minorHAnsi"/>
          <w:lang w:val="fr-CH"/>
        </w:rPr>
        <w:t>:</w:t>
      </w:r>
      <w:proofErr w:type="gramEnd"/>
    </w:p>
    <w:p w14:paraId="5A17C666" w14:textId="77777777" w:rsidR="003F7DB0" w:rsidRPr="00A5214B" w:rsidRDefault="00867073" w:rsidP="00FF719B">
      <w:pPr>
        <w:jc w:val="both"/>
        <w:rPr>
          <w:rFonts w:cstheme="minorHAnsi"/>
          <w:lang w:val="fr-CH"/>
        </w:rPr>
      </w:pPr>
      <w:proofErr w:type="gramStart"/>
      <w:r>
        <w:rPr>
          <w:rFonts w:cstheme="minorHAnsi"/>
          <w:lang w:val="fr-CH"/>
        </w:rPr>
        <w:t>«</w:t>
      </w:r>
      <w:r w:rsidR="00A5214B">
        <w:t>S</w:t>
      </w:r>
      <w:r w:rsidR="00F464D7">
        <w:t>'</w:t>
      </w:r>
      <w:r w:rsidR="00A5214B">
        <w:t>agissant</w:t>
      </w:r>
      <w:proofErr w:type="gramEnd"/>
      <w:r w:rsidR="00A5214B">
        <w:t xml:space="preserve"> du point s) relatif aux brouillages préjudiciables causés aux émissions des stations de radiodiffusion en ondes décamétriques du Royaume-Uni publiées conformément à l</w:t>
      </w:r>
      <w:r w:rsidR="00F464D7">
        <w:t>'</w:t>
      </w:r>
      <w:r w:rsidR="00A5214B">
        <w:t>Article </w:t>
      </w:r>
      <w:r w:rsidR="00A5214B">
        <w:rPr>
          <w:b/>
          <w:bCs/>
        </w:rPr>
        <w:t>12</w:t>
      </w:r>
      <w:r>
        <w:t xml:space="preserve"> du </w:t>
      </w:r>
      <w:r w:rsidR="00A5214B">
        <w:t>RR, le Comité a pris note du Document RRB21</w:t>
      </w:r>
      <w:r w:rsidR="00A5214B">
        <w:noBreakHyphen/>
        <w:t>3/DELAYED/1 à titre d</w:t>
      </w:r>
      <w:r w:rsidR="00F464D7">
        <w:t>'</w:t>
      </w:r>
      <w:r w:rsidR="00A5214B">
        <w:t>information. Le Comité a encouragé l</w:t>
      </w:r>
      <w:r w:rsidR="00F464D7">
        <w:t>'</w:t>
      </w:r>
      <w:r w:rsidR="00A5214B">
        <w:t>Administration chinoise à continuer de rechercher des solutions pour supprimer les brouillages préjudiciables causés aux émissions des stations de radiodiffusion en ondes décamétriques du Royaume-Uni</w:t>
      </w:r>
      <w:proofErr w:type="gramStart"/>
      <w:r w:rsidR="00A5214B">
        <w:t>.</w:t>
      </w:r>
      <w:r>
        <w:t>»</w:t>
      </w:r>
      <w:proofErr w:type="gramEnd"/>
    </w:p>
    <w:p w14:paraId="5D232D71" w14:textId="77777777" w:rsidR="004A3742" w:rsidRDefault="003F7DB0" w:rsidP="00FF719B">
      <w:pPr>
        <w:jc w:val="both"/>
        <w:rPr>
          <w:lang w:val="fr-CH"/>
        </w:rPr>
      </w:pPr>
      <w:r w:rsidRPr="002A4E47">
        <w:rPr>
          <w:bCs/>
        </w:rPr>
        <w:t>3.17</w:t>
      </w:r>
      <w:r w:rsidRPr="002A4E47">
        <w:rPr>
          <w:b/>
          <w:bCs/>
        </w:rPr>
        <w:tab/>
      </w:r>
      <w:r w:rsidR="00144E29">
        <w:rPr>
          <w:b/>
          <w:bCs/>
        </w:rPr>
        <w:t>M.</w:t>
      </w:r>
      <w:r w:rsidRPr="002A4E47">
        <w:rPr>
          <w:b/>
          <w:bCs/>
        </w:rPr>
        <w:t xml:space="preserve"> Vallet (</w:t>
      </w:r>
      <w:r w:rsidR="00144E29">
        <w:rPr>
          <w:b/>
          <w:bCs/>
        </w:rPr>
        <w:t>Chef du SSD</w:t>
      </w:r>
      <w:r w:rsidRPr="002A4E47">
        <w:rPr>
          <w:b/>
          <w:bCs/>
        </w:rPr>
        <w:t>)</w:t>
      </w:r>
      <w:r w:rsidRPr="002A4E47">
        <w:t xml:space="preserve"> </w:t>
      </w:r>
      <w:r w:rsidR="001759CB" w:rsidRPr="001759CB">
        <w:t>a</w:t>
      </w:r>
      <w:r w:rsidR="001759CB">
        <w:t>ppelle</w:t>
      </w:r>
      <w:r w:rsidR="001759CB" w:rsidRPr="001759CB">
        <w:t xml:space="preserve"> l</w:t>
      </w:r>
      <w:r w:rsidR="00F464D7">
        <w:t>'</w:t>
      </w:r>
      <w:r w:rsidR="001759CB" w:rsidRPr="001759CB">
        <w:t>attention sur le § 5.1 de l</w:t>
      </w:r>
      <w:r w:rsidR="00F464D7">
        <w:t>'</w:t>
      </w:r>
      <w:r w:rsidR="001759CB" w:rsidRPr="001759CB">
        <w:t xml:space="preserve">Annexe 1, qui </w:t>
      </w:r>
      <w:r w:rsidR="00C47380">
        <w:t>a trait</w:t>
      </w:r>
      <w:r w:rsidR="001759CB" w:rsidRPr="001759CB">
        <w:t xml:space="preserve"> à une communication soumise par l</w:t>
      </w:r>
      <w:r w:rsidR="00F464D7">
        <w:t>'</w:t>
      </w:r>
      <w:r w:rsidR="001759CB" w:rsidRPr="001759CB">
        <w:t xml:space="preserve">Administration </w:t>
      </w:r>
      <w:r w:rsidR="00C47380" w:rsidRPr="003646E7">
        <w:rPr>
          <w:lang w:val="fr-CH"/>
        </w:rPr>
        <w:t xml:space="preserve">indienne </w:t>
      </w:r>
      <w:r w:rsidR="001759CB" w:rsidRPr="001759CB">
        <w:t>concernant une demande de prorogation du délai réglementaire applicable à la mise en service des assignations de fréquence du réseau à satellite INSAT-KA68E</w:t>
      </w:r>
      <w:r w:rsidR="004A3742">
        <w:t>.</w:t>
      </w:r>
      <w:r w:rsidR="004A3742" w:rsidRPr="004A3742">
        <w:rPr>
          <w:lang w:val="fr-CH"/>
        </w:rPr>
        <w:t xml:space="preserve"> </w:t>
      </w:r>
      <w:r w:rsidR="004A3742" w:rsidRPr="003646E7">
        <w:rPr>
          <w:lang w:val="fr-CH"/>
        </w:rPr>
        <w:t>La décision prise par le Comité à sa 87ème réunion</w:t>
      </w:r>
      <w:r w:rsidR="00776583">
        <w:rPr>
          <w:lang w:val="fr-CH"/>
        </w:rPr>
        <w:t xml:space="preserve"> </w:t>
      </w:r>
      <w:r w:rsidR="004A3742" w:rsidRPr="003646E7">
        <w:rPr>
          <w:lang w:val="fr-CH"/>
        </w:rPr>
        <w:t>a été communiquée à l</w:t>
      </w:r>
      <w:r w:rsidR="00F464D7">
        <w:rPr>
          <w:lang w:val="fr-CH"/>
        </w:rPr>
        <w:t>'</w:t>
      </w:r>
      <w:r w:rsidR="004A3742" w:rsidRPr="003646E7">
        <w:rPr>
          <w:lang w:val="fr-CH"/>
        </w:rPr>
        <w:t>Administration indienne le 19 juillet et</w:t>
      </w:r>
      <w:r w:rsidR="004A3742">
        <w:rPr>
          <w:lang w:val="fr-CH"/>
        </w:rPr>
        <w:t xml:space="preserve"> </w:t>
      </w:r>
      <w:r w:rsidR="00E34038" w:rsidRPr="003646E7">
        <w:rPr>
          <w:lang w:val="fr-CH"/>
        </w:rPr>
        <w:t>le Bureau</w:t>
      </w:r>
      <w:r w:rsidR="00776583">
        <w:rPr>
          <w:lang w:val="fr-CH"/>
        </w:rPr>
        <w:t>,</w:t>
      </w:r>
      <w:r w:rsidR="00867073">
        <w:rPr>
          <w:lang w:val="fr-CH"/>
        </w:rPr>
        <w:t xml:space="preserve"> </w:t>
      </w:r>
      <w:r w:rsidR="004A3742" w:rsidRPr="003646E7">
        <w:rPr>
          <w:lang w:val="fr-CH"/>
        </w:rPr>
        <w:t>en application de cette décision, a maintenu les assignations de fréquence du réseau à satellite INSAT-KA68E.</w:t>
      </w:r>
      <w:r w:rsidR="00776583">
        <w:rPr>
          <w:lang w:val="fr-CH"/>
        </w:rPr>
        <w:t xml:space="preserve"> </w:t>
      </w:r>
      <w:bookmarkStart w:id="10" w:name="lt_pId186"/>
      <w:r w:rsidR="004A3742" w:rsidRPr="003646E7">
        <w:rPr>
          <w:lang w:val="fr-CH"/>
        </w:rPr>
        <w:t>L</w:t>
      </w:r>
      <w:r w:rsidR="00F464D7">
        <w:rPr>
          <w:lang w:val="fr-CH"/>
        </w:rPr>
        <w:t>'</w:t>
      </w:r>
      <w:r w:rsidR="004A3742" w:rsidRPr="003646E7">
        <w:rPr>
          <w:lang w:val="fr-CH"/>
        </w:rPr>
        <w:t>Administration indienne a poursuivi la procédure de notification, a</w:t>
      </w:r>
      <w:r w:rsidR="004A3742">
        <w:rPr>
          <w:lang w:val="fr-CH"/>
        </w:rPr>
        <w:t>près avoir</w:t>
      </w:r>
      <w:r w:rsidR="004A3742" w:rsidRPr="003646E7">
        <w:rPr>
          <w:lang w:val="fr-CH"/>
        </w:rPr>
        <w:t xml:space="preserve"> soumis à nouveau les renseignements de notification conformément au numéro </w:t>
      </w:r>
      <w:r w:rsidR="004A3742" w:rsidRPr="00427921">
        <w:rPr>
          <w:b/>
        </w:rPr>
        <w:t>11.32</w:t>
      </w:r>
      <w:r w:rsidR="004A3742" w:rsidRPr="004268E9">
        <w:t xml:space="preserve"> </w:t>
      </w:r>
      <w:r w:rsidR="004A3742" w:rsidRPr="003646E7">
        <w:rPr>
          <w:lang w:val="fr-CH"/>
        </w:rPr>
        <w:t>du RR</w:t>
      </w:r>
      <w:r w:rsidR="00776583">
        <w:rPr>
          <w:lang w:val="fr-CH"/>
        </w:rPr>
        <w:t xml:space="preserve"> </w:t>
      </w:r>
      <w:r w:rsidR="004A3742" w:rsidRPr="003646E7">
        <w:rPr>
          <w:lang w:val="fr-CH"/>
        </w:rPr>
        <w:t>le 17 août 2021, mais n</w:t>
      </w:r>
      <w:r w:rsidR="00F464D7">
        <w:rPr>
          <w:lang w:val="fr-CH"/>
        </w:rPr>
        <w:t>'</w:t>
      </w:r>
      <w:r w:rsidR="004A3742" w:rsidRPr="003646E7">
        <w:rPr>
          <w:lang w:val="fr-CH"/>
        </w:rPr>
        <w:t xml:space="preserve">a pas fourni </w:t>
      </w:r>
      <w:r w:rsidR="004A3742">
        <w:rPr>
          <w:lang w:val="fr-CH"/>
        </w:rPr>
        <w:t>de renseignements</w:t>
      </w:r>
      <w:r w:rsidR="004A3742" w:rsidRPr="003646E7">
        <w:rPr>
          <w:lang w:val="fr-CH"/>
        </w:rPr>
        <w:t xml:space="preserve"> complémentaires sur les questions soulevées par le Comité à sa 87ème réunion.</w:t>
      </w:r>
      <w:bookmarkEnd w:id="10"/>
      <w:r w:rsidR="00776583">
        <w:rPr>
          <w:lang w:val="fr-CH"/>
        </w:rPr>
        <w:t xml:space="preserve"> </w:t>
      </w:r>
      <w:bookmarkStart w:id="11" w:name="lt_pId187"/>
      <w:r w:rsidR="004A3742" w:rsidRPr="003646E7">
        <w:rPr>
          <w:lang w:val="fr-CH"/>
        </w:rPr>
        <w:t xml:space="preserve">Cependant, elle a soumis le Document RRB21-3/DELAYED/6, </w:t>
      </w:r>
      <w:r w:rsidR="004A3742">
        <w:rPr>
          <w:lang w:val="fr-CH"/>
        </w:rPr>
        <w:t>dont</w:t>
      </w:r>
      <w:r w:rsidR="004A3742" w:rsidRPr="003646E7">
        <w:rPr>
          <w:lang w:val="fr-CH"/>
        </w:rPr>
        <w:t xml:space="preserve"> le Comité a décidé de prendre note, et dans lequel l</w:t>
      </w:r>
      <w:r w:rsidR="00F464D7">
        <w:rPr>
          <w:lang w:val="fr-CH"/>
        </w:rPr>
        <w:t>'</w:t>
      </w:r>
      <w:r w:rsidR="004A3742" w:rsidRPr="003646E7">
        <w:rPr>
          <w:lang w:val="fr-CH"/>
        </w:rPr>
        <w:t>Administration indienne indique qu</w:t>
      </w:r>
      <w:r w:rsidR="00F464D7">
        <w:rPr>
          <w:lang w:val="fr-CH"/>
        </w:rPr>
        <w:t>'</w:t>
      </w:r>
      <w:r w:rsidR="004A3742" w:rsidRPr="003646E7">
        <w:rPr>
          <w:lang w:val="fr-CH"/>
        </w:rPr>
        <w:t>elle n</w:t>
      </w:r>
      <w:r w:rsidR="00F464D7">
        <w:rPr>
          <w:lang w:val="fr-CH"/>
        </w:rPr>
        <w:t>'</w:t>
      </w:r>
      <w:r w:rsidR="004A3742" w:rsidRPr="003646E7">
        <w:rPr>
          <w:lang w:val="fr-CH"/>
        </w:rPr>
        <w:t xml:space="preserve">est pas en mesure de fournir des renseignements </w:t>
      </w:r>
      <w:r w:rsidR="004A3742" w:rsidRPr="003646E7">
        <w:rPr>
          <w:lang w:val="fr-CH"/>
        </w:rPr>
        <w:lastRenderedPageBreak/>
        <w:t xml:space="preserve">additionnels </w:t>
      </w:r>
      <w:r w:rsidR="004A3742">
        <w:rPr>
          <w:lang w:val="fr-CH"/>
        </w:rPr>
        <w:t>à la 88ème</w:t>
      </w:r>
      <w:r w:rsidR="004A3742" w:rsidRPr="003646E7">
        <w:rPr>
          <w:lang w:val="fr-CH"/>
        </w:rPr>
        <w:t xml:space="preserve"> réunion du Comité et demande </w:t>
      </w:r>
      <w:r w:rsidR="004A3742">
        <w:rPr>
          <w:lang w:val="fr-CH"/>
        </w:rPr>
        <w:t xml:space="preserve">à ce dernier de rendre </w:t>
      </w:r>
      <w:r w:rsidR="00427921">
        <w:rPr>
          <w:lang w:val="fr-CH"/>
        </w:rPr>
        <w:t>une </w:t>
      </w:r>
      <w:r w:rsidR="004A3742" w:rsidRPr="003646E7">
        <w:rPr>
          <w:lang w:val="fr-CH"/>
        </w:rPr>
        <w:t>décision favorable.</w:t>
      </w:r>
      <w:bookmarkEnd w:id="11"/>
      <w:r w:rsidR="00776583">
        <w:rPr>
          <w:lang w:val="fr-CH"/>
        </w:rPr>
        <w:t xml:space="preserve"> </w:t>
      </w:r>
      <w:bookmarkStart w:id="12" w:name="lt_pId188"/>
      <w:r w:rsidR="004A3742" w:rsidRPr="003646E7">
        <w:rPr>
          <w:lang w:val="fr-CH"/>
        </w:rPr>
        <w:t>Le Bureau</w:t>
      </w:r>
      <w:r w:rsidR="00776583">
        <w:rPr>
          <w:lang w:val="fr-CH"/>
        </w:rPr>
        <w:t xml:space="preserve"> </w:t>
      </w:r>
      <w:r w:rsidR="004A3742" w:rsidRPr="003646E7">
        <w:rPr>
          <w:lang w:val="fr-CH"/>
        </w:rPr>
        <w:t>demand</w:t>
      </w:r>
      <w:r w:rsidR="004A3742">
        <w:rPr>
          <w:lang w:val="fr-CH"/>
        </w:rPr>
        <w:t>e</w:t>
      </w:r>
      <w:r w:rsidR="004A3742" w:rsidRPr="003646E7">
        <w:rPr>
          <w:lang w:val="fr-CH"/>
        </w:rPr>
        <w:t xml:space="preserve"> au Comité de lui fournir </w:t>
      </w:r>
      <w:r w:rsidR="00427921">
        <w:rPr>
          <w:lang w:val="fr-CH"/>
        </w:rPr>
        <w:t>des indications sur la question </w:t>
      </w:r>
      <w:r w:rsidR="004A3742" w:rsidRPr="003646E7">
        <w:rPr>
          <w:lang w:val="fr-CH"/>
        </w:rPr>
        <w:t>de savoir s</w:t>
      </w:r>
      <w:r w:rsidR="00F464D7">
        <w:rPr>
          <w:lang w:val="fr-CH"/>
        </w:rPr>
        <w:t>'</w:t>
      </w:r>
      <w:r w:rsidR="004A3742" w:rsidRPr="003646E7">
        <w:rPr>
          <w:lang w:val="fr-CH"/>
        </w:rPr>
        <w:t>il devrait continuer de maintenir les assignations de fréquence du réseau à satellite INSAT-KA68E</w:t>
      </w:r>
      <w:r w:rsidR="004A3742" w:rsidRPr="004A3742">
        <w:rPr>
          <w:lang w:val="fr-CH"/>
        </w:rPr>
        <w:t xml:space="preserve"> </w:t>
      </w:r>
      <w:r w:rsidR="004A3742" w:rsidRPr="003646E7">
        <w:rPr>
          <w:lang w:val="fr-CH"/>
        </w:rPr>
        <w:t>ou</w:t>
      </w:r>
      <w:r w:rsidR="00776583">
        <w:rPr>
          <w:lang w:val="fr-CH"/>
        </w:rPr>
        <w:t xml:space="preserve"> </w:t>
      </w:r>
      <w:r w:rsidR="004A3742">
        <w:rPr>
          <w:lang w:val="fr-CH"/>
        </w:rPr>
        <w:t xml:space="preserve">les </w:t>
      </w:r>
      <w:r w:rsidR="004A3742" w:rsidRPr="003646E7">
        <w:rPr>
          <w:lang w:val="fr-CH"/>
        </w:rPr>
        <w:t>supprimer.</w:t>
      </w:r>
      <w:bookmarkEnd w:id="12"/>
    </w:p>
    <w:p w14:paraId="29932197" w14:textId="77777777" w:rsidR="004A3742" w:rsidRPr="004A3742" w:rsidRDefault="003F7DB0" w:rsidP="00FF719B">
      <w:pPr>
        <w:jc w:val="both"/>
        <w:rPr>
          <w:lang w:val="fr-CH"/>
        </w:rPr>
      </w:pPr>
      <w:r w:rsidRPr="004A3742">
        <w:rPr>
          <w:lang w:val="fr-CH"/>
        </w:rPr>
        <w:t>3.18</w:t>
      </w:r>
      <w:r w:rsidRPr="004A3742">
        <w:rPr>
          <w:lang w:val="fr-CH"/>
        </w:rPr>
        <w:tab/>
      </w:r>
      <w:r w:rsidR="004A3742" w:rsidRPr="004A3742">
        <w:rPr>
          <w:lang w:val="fr-CH"/>
        </w:rPr>
        <w:t>Le</w:t>
      </w:r>
      <w:r w:rsidR="004A3742" w:rsidRPr="004A3742">
        <w:rPr>
          <w:b/>
          <w:bCs/>
          <w:lang w:val="fr-CH"/>
        </w:rPr>
        <w:t xml:space="preserve"> </w:t>
      </w:r>
      <w:r w:rsidR="004A3742" w:rsidRPr="003646E7">
        <w:rPr>
          <w:b/>
          <w:bCs/>
          <w:lang w:val="fr-CH"/>
        </w:rPr>
        <w:t>Président</w:t>
      </w:r>
      <w:r w:rsidR="00776583">
        <w:rPr>
          <w:b/>
          <w:bCs/>
          <w:lang w:val="fr-CH"/>
        </w:rPr>
        <w:t xml:space="preserve"> </w:t>
      </w:r>
      <w:r w:rsidR="004A3742" w:rsidRPr="003646E7">
        <w:rPr>
          <w:lang w:val="fr-CH"/>
        </w:rPr>
        <w:t xml:space="preserve">demande </w:t>
      </w:r>
      <w:r w:rsidR="004A3742">
        <w:rPr>
          <w:lang w:val="fr-CH"/>
        </w:rPr>
        <w:t>au</w:t>
      </w:r>
      <w:r w:rsidR="004A3742" w:rsidRPr="003646E7">
        <w:rPr>
          <w:lang w:val="fr-CH"/>
        </w:rPr>
        <w:t xml:space="preserve"> Comité </w:t>
      </w:r>
      <w:r w:rsidR="004A3742">
        <w:rPr>
          <w:lang w:val="fr-CH"/>
        </w:rPr>
        <w:t>s</w:t>
      </w:r>
      <w:r w:rsidR="00F464D7">
        <w:rPr>
          <w:lang w:val="fr-CH"/>
        </w:rPr>
        <w:t>'</w:t>
      </w:r>
      <w:r w:rsidR="004A3742">
        <w:rPr>
          <w:lang w:val="fr-CH"/>
        </w:rPr>
        <w:t xml:space="preserve">il </w:t>
      </w:r>
      <w:r w:rsidR="004A3742" w:rsidRPr="003646E7">
        <w:rPr>
          <w:lang w:val="fr-CH"/>
        </w:rPr>
        <w:t>souhaite</w:t>
      </w:r>
      <w:r w:rsidR="00776583">
        <w:rPr>
          <w:lang w:val="fr-CH"/>
        </w:rPr>
        <w:t xml:space="preserve"> </w:t>
      </w:r>
      <w:r w:rsidR="004A3742" w:rsidRPr="003646E7">
        <w:rPr>
          <w:lang w:val="fr-CH"/>
        </w:rPr>
        <w:t xml:space="preserve">rendre une décision à la réunion actuelle ou </w:t>
      </w:r>
      <w:r w:rsidR="004A3742">
        <w:rPr>
          <w:lang w:val="fr-CH"/>
        </w:rPr>
        <w:t xml:space="preserve">laisser </w:t>
      </w:r>
      <w:r w:rsidR="004A3742">
        <w:rPr>
          <w:color w:val="000000"/>
        </w:rPr>
        <w:t>davantage de temps</w:t>
      </w:r>
      <w:r w:rsidR="004A3742" w:rsidRPr="003646E7">
        <w:rPr>
          <w:lang w:val="fr-CH"/>
        </w:rPr>
        <w:t xml:space="preserve"> à l</w:t>
      </w:r>
      <w:r w:rsidR="00F464D7">
        <w:rPr>
          <w:lang w:val="fr-CH"/>
        </w:rPr>
        <w:t>'</w:t>
      </w:r>
      <w:r w:rsidR="004A3742" w:rsidRPr="003646E7">
        <w:rPr>
          <w:lang w:val="fr-CH"/>
        </w:rPr>
        <w:t>Administration indienne</w:t>
      </w:r>
      <w:r w:rsidR="00776583">
        <w:rPr>
          <w:lang w:val="fr-CH"/>
        </w:rPr>
        <w:t xml:space="preserve"> </w:t>
      </w:r>
      <w:r w:rsidR="004A3742" w:rsidRPr="003646E7">
        <w:rPr>
          <w:lang w:val="fr-CH"/>
        </w:rPr>
        <w:t xml:space="preserve">pour répondre. </w:t>
      </w:r>
      <w:bookmarkStart w:id="13" w:name="lt_pId191"/>
      <w:r w:rsidR="004A3742" w:rsidRPr="004A3742">
        <w:rPr>
          <w:lang w:val="fr-CH"/>
        </w:rPr>
        <w:t>Il demande également des éclaircissements au</w:t>
      </w:r>
      <w:r w:rsidR="004A3742">
        <w:rPr>
          <w:lang w:val="fr-CH"/>
        </w:rPr>
        <w:t xml:space="preserve"> sujet de</w:t>
      </w:r>
      <w:r w:rsidR="00776583">
        <w:rPr>
          <w:lang w:val="fr-CH"/>
        </w:rPr>
        <w:t xml:space="preserve"> </w:t>
      </w:r>
      <w:r w:rsidR="004A3742" w:rsidRPr="004A3742">
        <w:rPr>
          <w:lang w:val="fr-CH"/>
        </w:rPr>
        <w:t>la zone de couverture.</w:t>
      </w:r>
      <w:bookmarkEnd w:id="13"/>
    </w:p>
    <w:p w14:paraId="0C7C7A05" w14:textId="77777777" w:rsidR="003F7DB0" w:rsidRPr="004A3742" w:rsidRDefault="003F7DB0" w:rsidP="00FF719B">
      <w:pPr>
        <w:jc w:val="both"/>
        <w:rPr>
          <w:rFonts w:cstheme="minorHAnsi"/>
          <w:lang w:val="fr-CH"/>
        </w:rPr>
      </w:pPr>
      <w:r w:rsidRPr="004A3742">
        <w:rPr>
          <w:rFonts w:cstheme="minorHAnsi"/>
          <w:lang w:val="fr-CH"/>
        </w:rPr>
        <w:t>3.19</w:t>
      </w:r>
      <w:r w:rsidRPr="004A3742">
        <w:rPr>
          <w:rFonts w:cstheme="minorHAnsi"/>
          <w:b/>
          <w:lang w:val="fr-CH"/>
        </w:rPr>
        <w:tab/>
      </w:r>
      <w:r w:rsidR="00144E29" w:rsidRPr="004A3742">
        <w:rPr>
          <w:rFonts w:cstheme="minorHAnsi"/>
          <w:b/>
          <w:lang w:val="fr-CH"/>
        </w:rPr>
        <w:t>M.</w:t>
      </w:r>
      <w:r w:rsidRPr="004A3742">
        <w:rPr>
          <w:rFonts w:cstheme="minorHAnsi"/>
          <w:b/>
          <w:lang w:val="fr-CH"/>
        </w:rPr>
        <w:t xml:space="preserve"> Vallet (</w:t>
      </w:r>
      <w:r w:rsidR="00144E29" w:rsidRPr="004A3742">
        <w:rPr>
          <w:rFonts w:cstheme="minorHAnsi"/>
          <w:b/>
          <w:lang w:val="fr-CH"/>
        </w:rPr>
        <w:t>Chef du SSD</w:t>
      </w:r>
      <w:r w:rsidRPr="004A3742">
        <w:rPr>
          <w:rFonts w:cstheme="minorHAnsi"/>
          <w:b/>
          <w:lang w:val="fr-CH"/>
        </w:rPr>
        <w:t>)</w:t>
      </w:r>
      <w:r w:rsidRPr="004A3742">
        <w:rPr>
          <w:rFonts w:cstheme="minorHAnsi"/>
          <w:lang w:val="fr-CH"/>
        </w:rPr>
        <w:t xml:space="preserve"> </w:t>
      </w:r>
      <w:r w:rsidR="004A3742">
        <w:rPr>
          <w:rFonts w:cstheme="minorHAnsi"/>
          <w:lang w:val="fr-CH"/>
        </w:rPr>
        <w:t>précise</w:t>
      </w:r>
      <w:r w:rsidR="004A3742" w:rsidRPr="003646E7">
        <w:rPr>
          <w:rFonts w:cstheme="minorHAnsi"/>
          <w:lang w:val="fr-CH"/>
        </w:rPr>
        <w:t xml:space="preserve"> que la zone de couverture du satellite n</w:t>
      </w:r>
      <w:r w:rsidR="00F464D7">
        <w:rPr>
          <w:rFonts w:cstheme="minorHAnsi"/>
          <w:lang w:val="fr-CH"/>
        </w:rPr>
        <w:t>'</w:t>
      </w:r>
      <w:r w:rsidR="004A3742">
        <w:rPr>
          <w:rFonts w:cstheme="minorHAnsi"/>
          <w:lang w:val="fr-CH"/>
        </w:rPr>
        <w:t>es</w:t>
      </w:r>
      <w:r w:rsidR="004A3742" w:rsidRPr="003646E7">
        <w:rPr>
          <w:rFonts w:cstheme="minorHAnsi"/>
          <w:lang w:val="fr-CH"/>
        </w:rPr>
        <w:t>t pas limitée à l</w:t>
      </w:r>
      <w:r w:rsidR="00F464D7">
        <w:rPr>
          <w:rFonts w:cstheme="minorHAnsi"/>
          <w:lang w:val="fr-CH"/>
        </w:rPr>
        <w:t>'</w:t>
      </w:r>
      <w:r w:rsidR="004A3742" w:rsidRPr="003646E7">
        <w:rPr>
          <w:rFonts w:cstheme="minorHAnsi"/>
          <w:lang w:val="fr-CH"/>
        </w:rPr>
        <w:t xml:space="preserve">Inde et </w:t>
      </w:r>
      <w:r w:rsidR="004A3742">
        <w:rPr>
          <w:rFonts w:cstheme="minorHAnsi"/>
          <w:lang w:val="fr-CH"/>
        </w:rPr>
        <w:t>correspond à</w:t>
      </w:r>
      <w:r w:rsidR="004A3742" w:rsidRPr="004A3742">
        <w:rPr>
          <w:color w:val="000000"/>
        </w:rPr>
        <w:t xml:space="preserve"> </w:t>
      </w:r>
      <w:r w:rsidR="004A3742">
        <w:rPr>
          <w:color w:val="000000"/>
        </w:rPr>
        <w:t>la totalité</w:t>
      </w:r>
      <w:r w:rsidR="00776583">
        <w:rPr>
          <w:color w:val="000000"/>
        </w:rPr>
        <w:t xml:space="preserve"> </w:t>
      </w:r>
      <w:r w:rsidR="004A3742">
        <w:rPr>
          <w:color w:val="000000"/>
        </w:rPr>
        <w:t>de la surface visible de la Terre</w:t>
      </w:r>
      <w:r w:rsidR="00427921">
        <w:rPr>
          <w:rFonts w:cstheme="minorHAnsi"/>
          <w:lang w:val="fr-CH"/>
        </w:rPr>
        <w:t>.</w:t>
      </w:r>
    </w:p>
    <w:p w14:paraId="1E61D554" w14:textId="19ABCDE8" w:rsidR="004A3742" w:rsidRDefault="003F7DB0" w:rsidP="00FF719B">
      <w:pPr>
        <w:jc w:val="both"/>
        <w:rPr>
          <w:lang w:val="fr-CH"/>
        </w:rPr>
      </w:pPr>
      <w:r w:rsidRPr="004A3742">
        <w:rPr>
          <w:bCs/>
          <w:lang w:val="fr-CH"/>
        </w:rPr>
        <w:t>3.20</w:t>
      </w:r>
      <w:r w:rsidRPr="004A3742">
        <w:rPr>
          <w:b/>
          <w:bCs/>
          <w:lang w:val="fr-CH"/>
        </w:rPr>
        <w:tab/>
      </w:r>
      <w:r w:rsidR="00144E29" w:rsidRPr="004A3742">
        <w:rPr>
          <w:b/>
          <w:bCs/>
          <w:lang w:val="fr-CH"/>
        </w:rPr>
        <w:t>M.</w:t>
      </w:r>
      <w:r w:rsidRPr="004A3742">
        <w:rPr>
          <w:b/>
          <w:bCs/>
          <w:lang w:val="fr-CH"/>
        </w:rPr>
        <w:t xml:space="preserve"> Henri</w:t>
      </w:r>
      <w:r w:rsidR="00776583">
        <w:rPr>
          <w:lang w:val="fr-CH"/>
        </w:rPr>
        <w:t xml:space="preserve"> </w:t>
      </w:r>
      <w:r w:rsidR="004A3742" w:rsidRPr="003646E7">
        <w:rPr>
          <w:lang w:val="fr-CH"/>
        </w:rPr>
        <w:t>rappel</w:t>
      </w:r>
      <w:r w:rsidR="004A3742">
        <w:rPr>
          <w:lang w:val="fr-CH"/>
        </w:rPr>
        <w:t>le</w:t>
      </w:r>
      <w:r w:rsidR="004A3742" w:rsidRPr="003646E7">
        <w:rPr>
          <w:lang w:val="fr-CH"/>
        </w:rPr>
        <w:t xml:space="preserve"> la décision prise par le Comité à sa 87ème réunion</w:t>
      </w:r>
      <w:r w:rsidR="00776583">
        <w:rPr>
          <w:vertAlign w:val="superscript"/>
          <w:lang w:val="fr-CH"/>
        </w:rPr>
        <w:t xml:space="preserve"> </w:t>
      </w:r>
      <w:r w:rsidR="004A3742">
        <w:rPr>
          <w:lang w:val="fr-CH"/>
        </w:rPr>
        <w:t>et</w:t>
      </w:r>
      <w:r w:rsidR="004A3742" w:rsidRPr="003646E7">
        <w:rPr>
          <w:lang w:val="fr-CH"/>
        </w:rPr>
        <w:t xml:space="preserve"> souligne qu</w:t>
      </w:r>
      <w:r w:rsidR="00F464D7">
        <w:rPr>
          <w:lang w:val="fr-CH"/>
        </w:rPr>
        <w:t>'</w:t>
      </w:r>
      <w:r w:rsidR="001666B7">
        <w:rPr>
          <w:color w:val="000000"/>
        </w:rPr>
        <w:t>il est décevant de constater</w:t>
      </w:r>
      <w:r w:rsidR="00776583">
        <w:rPr>
          <w:color w:val="000000"/>
        </w:rPr>
        <w:t xml:space="preserve"> </w:t>
      </w:r>
      <w:r w:rsidR="004A3742" w:rsidRPr="003646E7">
        <w:rPr>
          <w:lang w:val="fr-CH"/>
        </w:rPr>
        <w:t>que l</w:t>
      </w:r>
      <w:r w:rsidR="00F464D7">
        <w:rPr>
          <w:lang w:val="fr-CH"/>
        </w:rPr>
        <w:t>'</w:t>
      </w:r>
      <w:r w:rsidR="004A3742" w:rsidRPr="003646E7">
        <w:rPr>
          <w:lang w:val="fr-CH"/>
        </w:rPr>
        <w:t xml:space="preserve">Administration indienne </w:t>
      </w:r>
      <w:r w:rsidR="004A3742">
        <w:rPr>
          <w:lang w:val="fr-CH"/>
        </w:rPr>
        <w:t>n</w:t>
      </w:r>
      <w:r w:rsidR="00F464D7">
        <w:rPr>
          <w:lang w:val="fr-CH"/>
        </w:rPr>
        <w:t>'</w:t>
      </w:r>
      <w:r w:rsidR="004A3742">
        <w:rPr>
          <w:lang w:val="fr-CH"/>
        </w:rPr>
        <w:t>a</w:t>
      </w:r>
      <w:r w:rsidR="00776583">
        <w:rPr>
          <w:lang w:val="fr-CH"/>
        </w:rPr>
        <w:t xml:space="preserve"> </w:t>
      </w:r>
      <w:r w:rsidR="004A3742" w:rsidRPr="003646E7">
        <w:rPr>
          <w:lang w:val="fr-CH"/>
        </w:rPr>
        <w:t xml:space="preserve">pas </w:t>
      </w:r>
      <w:r w:rsidR="004A3742">
        <w:rPr>
          <w:lang w:val="fr-CH"/>
        </w:rPr>
        <w:t xml:space="preserve">fourni </w:t>
      </w:r>
      <w:r w:rsidR="004A3742" w:rsidRPr="003646E7">
        <w:rPr>
          <w:lang w:val="fr-CH"/>
        </w:rPr>
        <w:t>de renseignements complémentaires</w:t>
      </w:r>
      <w:r w:rsidR="00776583">
        <w:rPr>
          <w:lang w:val="fr-CH"/>
        </w:rPr>
        <w:t>,</w:t>
      </w:r>
      <w:r w:rsidR="004A3742" w:rsidRPr="003646E7">
        <w:rPr>
          <w:lang w:val="fr-CH"/>
        </w:rPr>
        <w:t xml:space="preserve"> étant donné qu</w:t>
      </w:r>
      <w:r w:rsidR="00F464D7">
        <w:rPr>
          <w:lang w:val="fr-CH"/>
        </w:rPr>
        <w:t>'</w:t>
      </w:r>
      <w:r w:rsidR="004A3742" w:rsidRPr="003646E7">
        <w:rPr>
          <w:lang w:val="fr-CH"/>
        </w:rPr>
        <w:t>il semble qu</w:t>
      </w:r>
      <w:r w:rsidR="00A5670C">
        <w:rPr>
          <w:lang w:val="fr-CH"/>
        </w:rPr>
        <w:t>e l'</w:t>
      </w:r>
      <w:r w:rsidR="00E34038">
        <w:rPr>
          <w:lang w:val="fr-CH"/>
        </w:rPr>
        <w:t>a</w:t>
      </w:r>
      <w:r w:rsidR="00E34038" w:rsidRPr="003646E7">
        <w:rPr>
          <w:lang w:val="fr-CH"/>
        </w:rPr>
        <w:t xml:space="preserve">dministration </w:t>
      </w:r>
      <w:r w:rsidR="004A3742" w:rsidRPr="003646E7">
        <w:rPr>
          <w:lang w:val="fr-CH"/>
        </w:rPr>
        <w:t>n</w:t>
      </w:r>
      <w:r w:rsidR="00F464D7">
        <w:rPr>
          <w:lang w:val="fr-CH"/>
        </w:rPr>
        <w:t>'</w:t>
      </w:r>
      <w:r w:rsidR="004A3742" w:rsidRPr="003646E7">
        <w:rPr>
          <w:lang w:val="fr-CH"/>
        </w:rPr>
        <w:t>ait pas tenu compte de la conclusion formulée par le Comité à sa</w:t>
      </w:r>
      <w:r w:rsidR="00776583">
        <w:rPr>
          <w:lang w:val="fr-CH"/>
        </w:rPr>
        <w:t xml:space="preserve"> </w:t>
      </w:r>
      <w:r w:rsidR="004A3742" w:rsidRPr="003646E7">
        <w:rPr>
          <w:lang w:val="fr-CH"/>
        </w:rPr>
        <w:t>réunion</w:t>
      </w:r>
      <w:r w:rsidR="001666B7">
        <w:rPr>
          <w:lang w:val="fr-CH"/>
        </w:rPr>
        <w:t xml:space="preserve"> précédente</w:t>
      </w:r>
      <w:r w:rsidR="00097623">
        <w:rPr>
          <w:lang w:val="fr-CH"/>
        </w:rPr>
        <w:t>,</w:t>
      </w:r>
      <w:r w:rsidR="00097623" w:rsidRPr="00097623">
        <w:t xml:space="preserve"> </w:t>
      </w:r>
      <w:r w:rsidR="00097623" w:rsidRPr="00097623">
        <w:rPr>
          <w:lang w:val="fr-CH"/>
        </w:rPr>
        <w:t>en particulier</w:t>
      </w:r>
      <w:r w:rsidR="00F464D7">
        <w:rPr>
          <w:lang w:val="fr-CH"/>
        </w:rPr>
        <w:t xml:space="preserve"> de l'</w:t>
      </w:r>
      <w:r w:rsidR="00097623" w:rsidRPr="00097623">
        <w:rPr>
          <w:lang w:val="fr-CH"/>
        </w:rPr>
        <w:t xml:space="preserve">invitation </w:t>
      </w:r>
      <w:r w:rsidR="004D6C06">
        <w:rPr>
          <w:lang w:val="fr-CH"/>
        </w:rPr>
        <w:t>qui lui avait été adressée de</w:t>
      </w:r>
      <w:r w:rsidR="00F464D7">
        <w:rPr>
          <w:lang w:val="fr-CH"/>
        </w:rPr>
        <w:t xml:space="preserve"> </w:t>
      </w:r>
      <w:r w:rsidR="00097623" w:rsidRPr="00097623">
        <w:rPr>
          <w:lang w:val="fr-CH"/>
        </w:rPr>
        <w:t>fournir des renseignements complémentaires</w:t>
      </w:r>
      <w:r w:rsidR="00F464D7">
        <w:rPr>
          <w:lang w:val="fr-CH"/>
        </w:rPr>
        <w:t>.</w:t>
      </w:r>
      <w:r w:rsidR="00097623">
        <w:rPr>
          <w:lang w:val="fr-CH"/>
        </w:rPr>
        <w:t xml:space="preserve"> </w:t>
      </w:r>
      <w:bookmarkStart w:id="14" w:name="lt_pId196"/>
      <w:r w:rsidR="00E34038">
        <w:rPr>
          <w:lang w:val="fr-CH"/>
        </w:rPr>
        <w:t>L</w:t>
      </w:r>
      <w:r w:rsidR="00F464D7">
        <w:rPr>
          <w:lang w:val="fr-CH"/>
        </w:rPr>
        <w:t>'</w:t>
      </w:r>
      <w:r w:rsidR="00E34038" w:rsidRPr="003646E7">
        <w:rPr>
          <w:lang w:val="fr-CH"/>
        </w:rPr>
        <w:t>Administration indienne</w:t>
      </w:r>
      <w:r w:rsidR="004A3742" w:rsidRPr="003646E7">
        <w:rPr>
          <w:lang w:val="fr-CH"/>
        </w:rPr>
        <w:t xml:space="preserve"> </w:t>
      </w:r>
      <w:r w:rsidR="001666B7">
        <w:rPr>
          <w:lang w:val="fr-CH"/>
        </w:rPr>
        <w:t>s</w:t>
      </w:r>
      <w:r w:rsidR="00F464D7">
        <w:rPr>
          <w:lang w:val="fr-CH"/>
        </w:rPr>
        <w:t>'</w:t>
      </w:r>
      <w:r w:rsidR="00E34038">
        <w:rPr>
          <w:lang w:val="fr-CH"/>
        </w:rPr>
        <w:t xml:space="preserve">est </w:t>
      </w:r>
      <w:r w:rsidR="004A3742" w:rsidRPr="003646E7">
        <w:rPr>
          <w:lang w:val="fr-CH"/>
        </w:rPr>
        <w:t xml:space="preserve">déjà </w:t>
      </w:r>
      <w:r w:rsidR="001666B7">
        <w:rPr>
          <w:lang w:val="fr-CH"/>
        </w:rPr>
        <w:t xml:space="preserve">vu accorder </w:t>
      </w:r>
      <w:r w:rsidR="004A3742" w:rsidRPr="003646E7">
        <w:rPr>
          <w:lang w:val="fr-CH"/>
        </w:rPr>
        <w:t xml:space="preserve">un délai de </w:t>
      </w:r>
      <w:r w:rsidR="000256B0">
        <w:rPr>
          <w:lang w:val="fr-CH"/>
        </w:rPr>
        <w:t xml:space="preserve">pratiquement </w:t>
      </w:r>
      <w:r w:rsidR="004A3742" w:rsidRPr="003646E7">
        <w:rPr>
          <w:lang w:val="fr-CH"/>
        </w:rPr>
        <w:t>trois mois pour</w:t>
      </w:r>
      <w:r w:rsidR="00776583">
        <w:rPr>
          <w:lang w:val="fr-CH"/>
        </w:rPr>
        <w:t xml:space="preserve"> </w:t>
      </w:r>
      <w:r w:rsidR="001666B7">
        <w:rPr>
          <w:lang w:val="fr-CH"/>
        </w:rPr>
        <w:t xml:space="preserve">donner suite </w:t>
      </w:r>
      <w:r w:rsidR="004A3742" w:rsidRPr="003646E7">
        <w:rPr>
          <w:lang w:val="fr-CH"/>
        </w:rPr>
        <w:t>à</w:t>
      </w:r>
      <w:r w:rsidR="00F464D7">
        <w:rPr>
          <w:lang w:val="fr-CH"/>
        </w:rPr>
        <w:t xml:space="preserve"> </w:t>
      </w:r>
      <w:r w:rsidR="000256B0">
        <w:rPr>
          <w:lang w:val="fr-CH"/>
        </w:rPr>
        <w:t>l</w:t>
      </w:r>
      <w:r w:rsidR="00F464D7">
        <w:rPr>
          <w:lang w:val="fr-CH"/>
        </w:rPr>
        <w:t>'</w:t>
      </w:r>
      <w:r w:rsidR="000256B0">
        <w:rPr>
          <w:lang w:val="fr-CH"/>
        </w:rPr>
        <w:t>invitation</w:t>
      </w:r>
      <w:r w:rsidR="00F464D7">
        <w:rPr>
          <w:lang w:val="fr-CH"/>
        </w:rPr>
        <w:t xml:space="preserve"> </w:t>
      </w:r>
      <w:r w:rsidR="004A3742" w:rsidRPr="003646E7">
        <w:rPr>
          <w:lang w:val="fr-CH"/>
        </w:rPr>
        <w:t>à fournir des renseignements complémentaires</w:t>
      </w:r>
      <w:r w:rsidR="004763E9">
        <w:rPr>
          <w:lang w:val="fr-CH"/>
        </w:rPr>
        <w:t xml:space="preserve"> transmise par le</w:t>
      </w:r>
      <w:r w:rsidR="004763E9" w:rsidRPr="004763E9">
        <w:rPr>
          <w:lang w:val="fr-CH"/>
        </w:rPr>
        <w:t xml:space="preserve"> </w:t>
      </w:r>
      <w:r w:rsidR="004763E9" w:rsidRPr="003646E7">
        <w:rPr>
          <w:lang w:val="fr-CH"/>
        </w:rPr>
        <w:t>Comité</w:t>
      </w:r>
      <w:r w:rsidR="004A3742" w:rsidRPr="003646E7">
        <w:rPr>
          <w:lang w:val="fr-CH"/>
        </w:rPr>
        <w:t xml:space="preserve"> et</w:t>
      </w:r>
      <w:r w:rsidR="00A5670C">
        <w:rPr>
          <w:lang w:val="fr-CH"/>
        </w:rPr>
        <w:t>,</w:t>
      </w:r>
      <w:r w:rsidR="004A3742" w:rsidRPr="003646E7">
        <w:rPr>
          <w:lang w:val="fr-CH"/>
        </w:rPr>
        <w:t xml:space="preserve"> </w:t>
      </w:r>
      <w:r w:rsidR="000256B0">
        <w:rPr>
          <w:lang w:val="fr-CH"/>
        </w:rPr>
        <w:t xml:space="preserve">sans ces renseignements, </w:t>
      </w:r>
      <w:r w:rsidR="004A3742" w:rsidRPr="003646E7">
        <w:rPr>
          <w:lang w:val="fr-CH"/>
        </w:rPr>
        <w:t>l</w:t>
      </w:r>
      <w:r w:rsidR="00F464D7">
        <w:rPr>
          <w:lang w:val="fr-CH"/>
        </w:rPr>
        <w:t>'</w:t>
      </w:r>
      <w:r w:rsidR="004A3742" w:rsidRPr="003646E7">
        <w:rPr>
          <w:lang w:val="fr-CH"/>
        </w:rPr>
        <w:t>orateur n</w:t>
      </w:r>
      <w:r w:rsidR="001666B7">
        <w:rPr>
          <w:lang w:val="fr-CH"/>
        </w:rPr>
        <w:t>e</w:t>
      </w:r>
      <w:r w:rsidR="001666B7" w:rsidRPr="001666B7">
        <w:rPr>
          <w:color w:val="000000"/>
        </w:rPr>
        <w:t xml:space="preserve"> </w:t>
      </w:r>
      <w:r w:rsidR="001666B7">
        <w:rPr>
          <w:color w:val="000000"/>
        </w:rPr>
        <w:t xml:space="preserve">sera </w:t>
      </w:r>
      <w:r w:rsidR="001666B7" w:rsidRPr="003646E7">
        <w:rPr>
          <w:lang w:val="fr-CH"/>
        </w:rPr>
        <w:t xml:space="preserve">pas </w:t>
      </w:r>
      <w:r w:rsidR="001666B7">
        <w:rPr>
          <w:color w:val="000000"/>
        </w:rPr>
        <w:t>disposé</w:t>
      </w:r>
      <w:r w:rsidR="00776583">
        <w:rPr>
          <w:color w:val="000000"/>
        </w:rPr>
        <w:t xml:space="preserve"> </w:t>
      </w:r>
      <w:r w:rsidR="001666B7">
        <w:rPr>
          <w:lang w:val="fr-CH"/>
        </w:rPr>
        <w:t>à octroyer</w:t>
      </w:r>
      <w:r w:rsidR="004A3742" w:rsidRPr="003646E7">
        <w:rPr>
          <w:lang w:val="fr-CH"/>
        </w:rPr>
        <w:t xml:space="preserve"> la prorogation demandée.</w:t>
      </w:r>
      <w:bookmarkEnd w:id="14"/>
      <w:r w:rsidR="004A3742" w:rsidRPr="003646E7">
        <w:rPr>
          <w:lang w:val="fr-CH"/>
        </w:rPr>
        <w:t xml:space="preserve"> </w:t>
      </w:r>
    </w:p>
    <w:p w14:paraId="2A41C43E" w14:textId="77777777" w:rsidR="001666B7" w:rsidRDefault="003F7DB0" w:rsidP="00FF719B">
      <w:pPr>
        <w:jc w:val="both"/>
        <w:rPr>
          <w:lang w:val="fr-CH"/>
        </w:rPr>
      </w:pPr>
      <w:r w:rsidRPr="001666B7">
        <w:rPr>
          <w:lang w:val="fr-CH"/>
        </w:rPr>
        <w:t>3.21</w:t>
      </w:r>
      <w:r w:rsidRPr="001666B7">
        <w:rPr>
          <w:b/>
          <w:bCs/>
          <w:lang w:val="fr-CH"/>
        </w:rPr>
        <w:tab/>
      </w:r>
      <w:r w:rsidR="00144E29" w:rsidRPr="001666B7">
        <w:rPr>
          <w:b/>
          <w:bCs/>
          <w:lang w:val="fr-CH"/>
        </w:rPr>
        <w:t>Mme</w:t>
      </w:r>
      <w:r w:rsidRPr="001666B7">
        <w:rPr>
          <w:b/>
          <w:bCs/>
          <w:lang w:val="fr-CH"/>
        </w:rPr>
        <w:t xml:space="preserve"> Jeanty</w:t>
      </w:r>
      <w:r w:rsidRPr="001666B7">
        <w:rPr>
          <w:lang w:val="fr-CH"/>
        </w:rPr>
        <w:t xml:space="preserve"> </w:t>
      </w:r>
      <w:r w:rsidR="001666B7" w:rsidRPr="001666B7">
        <w:rPr>
          <w:lang w:val="fr-CH"/>
        </w:rPr>
        <w:t>partage cet avis</w:t>
      </w:r>
      <w:r w:rsidRPr="001666B7">
        <w:rPr>
          <w:lang w:val="fr-CH"/>
        </w:rPr>
        <w:t xml:space="preserve">. </w:t>
      </w:r>
      <w:bookmarkStart w:id="15" w:name="lt_pId199"/>
      <w:r w:rsidR="001666B7" w:rsidRPr="003646E7">
        <w:rPr>
          <w:lang w:val="fr-CH"/>
        </w:rPr>
        <w:t>L</w:t>
      </w:r>
      <w:r w:rsidR="00F464D7">
        <w:rPr>
          <w:lang w:val="fr-CH"/>
        </w:rPr>
        <w:t>'</w:t>
      </w:r>
      <w:r w:rsidR="001666B7" w:rsidRPr="003646E7">
        <w:rPr>
          <w:lang w:val="fr-CH"/>
        </w:rPr>
        <w:t>Administration indienne connaît bien les travaux et les procédures du Comité et a sans doute reçu les décisions prises p</w:t>
      </w:r>
      <w:r w:rsidR="00427921">
        <w:rPr>
          <w:lang w:val="fr-CH"/>
        </w:rPr>
        <w:t>ar le Comité à sa 87ème réunion</w:t>
      </w:r>
      <w:r w:rsidR="001666B7" w:rsidRPr="003646E7">
        <w:rPr>
          <w:lang w:val="fr-CH"/>
        </w:rPr>
        <w:t>.</w:t>
      </w:r>
      <w:bookmarkEnd w:id="15"/>
      <w:r w:rsidR="00776583">
        <w:rPr>
          <w:lang w:val="fr-CH"/>
        </w:rPr>
        <w:t xml:space="preserve"> </w:t>
      </w:r>
      <w:bookmarkStart w:id="16" w:name="lt_pId200"/>
      <w:r w:rsidR="001666B7" w:rsidRPr="003646E7">
        <w:rPr>
          <w:lang w:val="fr-CH"/>
        </w:rPr>
        <w:t>En conséquence, il n</w:t>
      </w:r>
      <w:r w:rsidR="00F464D7">
        <w:rPr>
          <w:lang w:val="fr-CH"/>
        </w:rPr>
        <w:t>'</w:t>
      </w:r>
      <w:r w:rsidR="001666B7" w:rsidRPr="003646E7">
        <w:rPr>
          <w:lang w:val="fr-CH"/>
        </w:rPr>
        <w:t xml:space="preserve">y a aucune raison </w:t>
      </w:r>
      <w:r w:rsidR="001666B7">
        <w:rPr>
          <w:lang w:val="fr-CH"/>
        </w:rPr>
        <w:t>d</w:t>
      </w:r>
      <w:r w:rsidR="00F464D7">
        <w:rPr>
          <w:lang w:val="fr-CH"/>
        </w:rPr>
        <w:t>'</w:t>
      </w:r>
      <w:r w:rsidR="001666B7">
        <w:rPr>
          <w:lang w:val="fr-CH"/>
        </w:rPr>
        <w:t>accorder un délai supplémentaire</w:t>
      </w:r>
      <w:r w:rsidR="001666B7" w:rsidRPr="003646E7">
        <w:rPr>
          <w:lang w:val="fr-CH"/>
        </w:rPr>
        <w:t xml:space="preserve"> et il convient à présent de prendre une décision finale en la matière.</w:t>
      </w:r>
      <w:bookmarkEnd w:id="16"/>
      <w:r w:rsidR="001666B7" w:rsidRPr="003646E7">
        <w:rPr>
          <w:lang w:val="fr-CH"/>
        </w:rPr>
        <w:t xml:space="preserve"> </w:t>
      </w:r>
      <w:bookmarkStart w:id="17" w:name="lt_pId201"/>
      <w:r w:rsidR="001666B7">
        <w:rPr>
          <w:lang w:val="fr-CH"/>
        </w:rPr>
        <w:t>L</w:t>
      </w:r>
      <w:r w:rsidR="00F464D7">
        <w:rPr>
          <w:lang w:val="fr-CH"/>
        </w:rPr>
        <w:t>'</w:t>
      </w:r>
      <w:r w:rsidR="001666B7">
        <w:rPr>
          <w:lang w:val="fr-CH"/>
        </w:rPr>
        <w:t>oratrice</w:t>
      </w:r>
      <w:r w:rsidR="001666B7" w:rsidRPr="003646E7">
        <w:rPr>
          <w:lang w:val="fr-CH"/>
        </w:rPr>
        <w:t xml:space="preserve"> </w:t>
      </w:r>
      <w:r w:rsidR="001666B7">
        <w:rPr>
          <w:color w:val="000000"/>
        </w:rPr>
        <w:t>ne voit pas très bien</w:t>
      </w:r>
      <w:r w:rsidR="00776583">
        <w:rPr>
          <w:color w:val="000000"/>
        </w:rPr>
        <w:t xml:space="preserve"> </w:t>
      </w:r>
      <w:r w:rsidR="001666B7" w:rsidRPr="003646E7">
        <w:rPr>
          <w:lang w:val="fr-CH"/>
        </w:rPr>
        <w:t>non plus</w:t>
      </w:r>
      <w:r w:rsidR="00776583">
        <w:rPr>
          <w:lang w:val="fr-CH"/>
        </w:rPr>
        <w:t xml:space="preserve"> </w:t>
      </w:r>
      <w:r w:rsidR="001666B7" w:rsidRPr="003646E7">
        <w:rPr>
          <w:lang w:val="fr-CH"/>
        </w:rPr>
        <w:t>ce qu</w:t>
      </w:r>
      <w:r w:rsidR="00F464D7">
        <w:rPr>
          <w:lang w:val="fr-CH"/>
        </w:rPr>
        <w:t>'</w:t>
      </w:r>
      <w:r w:rsidR="001666B7">
        <w:rPr>
          <w:color w:val="000000"/>
        </w:rPr>
        <w:t>entend</w:t>
      </w:r>
      <w:r w:rsidR="001666B7" w:rsidRPr="003646E7">
        <w:rPr>
          <w:lang w:val="fr-CH"/>
        </w:rPr>
        <w:t xml:space="preserve"> l</w:t>
      </w:r>
      <w:r w:rsidR="00F464D7">
        <w:rPr>
          <w:lang w:val="fr-CH"/>
        </w:rPr>
        <w:t>'</w:t>
      </w:r>
      <w:r w:rsidR="001666B7" w:rsidRPr="003646E7">
        <w:rPr>
          <w:lang w:val="fr-CH"/>
        </w:rPr>
        <w:t xml:space="preserve">Administration indienne </w:t>
      </w:r>
      <w:r w:rsidR="001666B7">
        <w:rPr>
          <w:lang w:val="fr-CH"/>
        </w:rPr>
        <w:t>par</w:t>
      </w:r>
      <w:proofErr w:type="gramStart"/>
      <w:r w:rsidR="001666B7">
        <w:rPr>
          <w:lang w:val="fr-CH"/>
        </w:rPr>
        <w:t xml:space="preserve"> </w:t>
      </w:r>
      <w:r w:rsidR="001666B7" w:rsidRPr="003646E7">
        <w:rPr>
          <w:lang w:val="fr-CH"/>
        </w:rPr>
        <w:t>«décision</w:t>
      </w:r>
      <w:proofErr w:type="gramEnd"/>
      <w:r w:rsidR="001666B7" w:rsidRPr="003646E7">
        <w:rPr>
          <w:lang w:val="fr-CH"/>
        </w:rPr>
        <w:t xml:space="preserve"> favorable».</w:t>
      </w:r>
      <w:bookmarkEnd w:id="17"/>
      <w:r w:rsidR="001666B7" w:rsidRPr="003646E7">
        <w:rPr>
          <w:lang w:val="fr-CH"/>
        </w:rPr>
        <w:t xml:space="preserve"> </w:t>
      </w:r>
    </w:p>
    <w:p w14:paraId="3812585D" w14:textId="00C59647" w:rsidR="00871672" w:rsidRPr="00427921" w:rsidRDefault="003F7DB0" w:rsidP="00FF719B">
      <w:pPr>
        <w:jc w:val="both"/>
        <w:rPr>
          <w:rFonts w:cs="Calibri"/>
          <w:lang w:val="fr-CH"/>
        </w:rPr>
      </w:pPr>
      <w:r w:rsidRPr="001666B7">
        <w:rPr>
          <w:rFonts w:cstheme="minorHAnsi"/>
          <w:bCs/>
          <w:lang w:val="fr-CH"/>
        </w:rPr>
        <w:t>3.22</w:t>
      </w:r>
      <w:r w:rsidRPr="001666B7">
        <w:rPr>
          <w:rFonts w:cstheme="minorHAnsi"/>
          <w:b/>
          <w:lang w:val="fr-CH"/>
        </w:rPr>
        <w:tab/>
      </w:r>
      <w:r w:rsidR="00144E29" w:rsidRPr="001666B7">
        <w:rPr>
          <w:rFonts w:cstheme="minorHAnsi"/>
          <w:b/>
          <w:lang w:val="fr-CH"/>
        </w:rPr>
        <w:t>Mme</w:t>
      </w:r>
      <w:r w:rsidRPr="001666B7">
        <w:rPr>
          <w:rFonts w:cstheme="minorHAnsi"/>
          <w:b/>
          <w:lang w:val="fr-CH"/>
        </w:rPr>
        <w:t xml:space="preserve"> Beaumier</w:t>
      </w:r>
      <w:r w:rsidR="001666B7">
        <w:rPr>
          <w:rFonts w:cstheme="minorHAnsi"/>
          <w:lang w:val="fr-CH"/>
        </w:rPr>
        <w:t xml:space="preserve"> </w:t>
      </w:r>
      <w:r w:rsidR="001666B7">
        <w:rPr>
          <w:rFonts w:cs="Calibri"/>
          <w:lang w:val="fr-CH"/>
        </w:rPr>
        <w:t>reprend à son compte les</w:t>
      </w:r>
      <w:r w:rsidR="001666B7" w:rsidRPr="003646E7">
        <w:rPr>
          <w:rFonts w:cs="Calibri"/>
          <w:lang w:val="fr-CH"/>
        </w:rPr>
        <w:t xml:space="preserve"> vues des orateurs précédents</w:t>
      </w:r>
      <w:r w:rsidR="001666B7">
        <w:rPr>
          <w:rFonts w:cs="Calibri"/>
          <w:lang w:val="fr-CH"/>
        </w:rPr>
        <w:t xml:space="preserve"> et note</w:t>
      </w:r>
      <w:r w:rsidR="001666B7" w:rsidRPr="003646E7">
        <w:rPr>
          <w:rFonts w:cs="Calibri"/>
          <w:lang w:val="fr-CH"/>
        </w:rPr>
        <w:t xml:space="preserve"> que l</w:t>
      </w:r>
      <w:r w:rsidR="00F464D7">
        <w:rPr>
          <w:rFonts w:cs="Calibri"/>
          <w:lang w:val="fr-CH"/>
        </w:rPr>
        <w:t>'</w:t>
      </w:r>
      <w:r w:rsidR="001666B7" w:rsidRPr="003646E7">
        <w:rPr>
          <w:rFonts w:cs="Calibri"/>
          <w:lang w:val="fr-CH"/>
        </w:rPr>
        <w:t xml:space="preserve">Administration indienne a toujours </w:t>
      </w:r>
      <w:r w:rsidR="001666B7">
        <w:rPr>
          <w:rFonts w:cs="Calibri"/>
          <w:lang w:val="fr-CH"/>
        </w:rPr>
        <w:t>fait preuve d</w:t>
      </w:r>
      <w:r w:rsidR="00F464D7">
        <w:rPr>
          <w:rFonts w:cs="Calibri"/>
          <w:lang w:val="fr-CH"/>
        </w:rPr>
        <w:t>'</w:t>
      </w:r>
      <w:r w:rsidR="001666B7">
        <w:rPr>
          <w:rFonts w:cs="Calibri"/>
          <w:lang w:val="fr-CH"/>
        </w:rPr>
        <w:t>une grande</w:t>
      </w:r>
      <w:r w:rsidR="001666B7" w:rsidRPr="003646E7">
        <w:rPr>
          <w:rFonts w:cs="Calibri"/>
          <w:lang w:val="fr-CH"/>
        </w:rPr>
        <w:t xml:space="preserve"> diligen</w:t>
      </w:r>
      <w:r w:rsidR="001666B7">
        <w:rPr>
          <w:rFonts w:cs="Calibri"/>
          <w:lang w:val="fr-CH"/>
        </w:rPr>
        <w:t>c</w:t>
      </w:r>
      <w:r w:rsidR="001666B7" w:rsidRPr="003646E7">
        <w:rPr>
          <w:rFonts w:cs="Calibri"/>
          <w:lang w:val="fr-CH"/>
        </w:rPr>
        <w:t>e</w:t>
      </w:r>
      <w:r w:rsidR="00CC6F4D" w:rsidRPr="00CC6F4D">
        <w:rPr>
          <w:rFonts w:cs="Calibri"/>
          <w:lang w:val="fr-CH"/>
        </w:rPr>
        <w:t xml:space="preserve"> </w:t>
      </w:r>
      <w:r w:rsidR="00CC6F4D" w:rsidRPr="003646E7">
        <w:rPr>
          <w:rFonts w:cs="Calibri"/>
          <w:lang w:val="fr-CH"/>
        </w:rPr>
        <w:t>par le passé</w:t>
      </w:r>
      <w:r w:rsidR="001666B7" w:rsidRPr="003646E7">
        <w:rPr>
          <w:rFonts w:cs="Calibri"/>
          <w:lang w:val="fr-CH"/>
        </w:rPr>
        <w:t xml:space="preserve"> pour </w:t>
      </w:r>
      <w:r w:rsidR="001666B7">
        <w:rPr>
          <w:rFonts w:cs="Calibri"/>
          <w:lang w:val="fr-CH"/>
        </w:rPr>
        <w:t>donner suite aux</w:t>
      </w:r>
      <w:r w:rsidR="001666B7" w:rsidRPr="003646E7">
        <w:rPr>
          <w:rFonts w:cs="Calibri"/>
          <w:lang w:val="fr-CH"/>
        </w:rPr>
        <w:t xml:space="preserve"> demandes. </w:t>
      </w:r>
      <w:bookmarkStart w:id="18" w:name="lt_pId204"/>
      <w:r w:rsidR="001666B7" w:rsidRPr="003646E7">
        <w:rPr>
          <w:rFonts w:cs="Calibri"/>
          <w:lang w:val="fr-CH"/>
        </w:rPr>
        <w:t>La demande a été examinée</w:t>
      </w:r>
      <w:r w:rsidR="00A5670C">
        <w:rPr>
          <w:rFonts w:cs="Calibri"/>
          <w:lang w:val="fr-CH"/>
        </w:rPr>
        <w:t xml:space="preserve"> à l'occasion d'au moins une </w:t>
      </w:r>
      <w:r w:rsidR="005D3099" w:rsidRPr="003646E7">
        <w:rPr>
          <w:rFonts w:cs="Calibri"/>
          <w:lang w:val="fr-CH"/>
        </w:rPr>
        <w:t>réunion</w:t>
      </w:r>
      <w:r w:rsidR="00F464D7">
        <w:rPr>
          <w:rFonts w:cs="Calibri"/>
          <w:lang w:val="fr-CH"/>
        </w:rPr>
        <w:t xml:space="preserve"> </w:t>
      </w:r>
      <w:r w:rsidR="005D3099" w:rsidRPr="003646E7">
        <w:rPr>
          <w:rFonts w:cs="Calibri"/>
          <w:lang w:val="fr-CH"/>
        </w:rPr>
        <w:t>précédente</w:t>
      </w:r>
      <w:r w:rsidR="001666B7" w:rsidRPr="003646E7">
        <w:rPr>
          <w:rFonts w:cs="Calibri"/>
          <w:lang w:val="fr-CH"/>
        </w:rPr>
        <w:t>, de sorte que l</w:t>
      </w:r>
      <w:r w:rsidR="00F464D7">
        <w:rPr>
          <w:rFonts w:cs="Calibri"/>
          <w:lang w:val="fr-CH"/>
        </w:rPr>
        <w:t>'</w:t>
      </w:r>
      <w:r w:rsidR="001666B7" w:rsidRPr="003646E7">
        <w:rPr>
          <w:rFonts w:cs="Calibri"/>
          <w:lang w:val="fr-CH"/>
        </w:rPr>
        <w:t>oratrice</w:t>
      </w:r>
      <w:r w:rsidR="001666B7" w:rsidRPr="001666B7">
        <w:rPr>
          <w:color w:val="000000"/>
        </w:rPr>
        <w:t xml:space="preserve"> </w:t>
      </w:r>
      <w:r w:rsidR="001666B7">
        <w:rPr>
          <w:color w:val="000000"/>
        </w:rPr>
        <w:t>éprouvera</w:t>
      </w:r>
      <w:r w:rsidR="00776583">
        <w:rPr>
          <w:color w:val="000000"/>
        </w:rPr>
        <w:t xml:space="preserve"> </w:t>
      </w:r>
      <w:r w:rsidR="00CC6F4D">
        <w:rPr>
          <w:color w:val="000000"/>
        </w:rPr>
        <w:t>une certaine réticence</w:t>
      </w:r>
      <w:r w:rsidR="00CC6F4D" w:rsidRPr="003646E7">
        <w:rPr>
          <w:rFonts w:cs="Calibri"/>
          <w:lang w:val="fr-CH"/>
        </w:rPr>
        <w:t xml:space="preserve"> </w:t>
      </w:r>
      <w:r w:rsidR="001666B7" w:rsidRPr="003646E7">
        <w:rPr>
          <w:rFonts w:cs="Calibri"/>
          <w:lang w:val="fr-CH"/>
        </w:rPr>
        <w:t>à l</w:t>
      </w:r>
      <w:r w:rsidR="00F464D7">
        <w:rPr>
          <w:rFonts w:cs="Calibri"/>
          <w:lang w:val="fr-CH"/>
        </w:rPr>
        <w:t>'</w:t>
      </w:r>
      <w:r w:rsidR="001666B7" w:rsidRPr="003646E7">
        <w:rPr>
          <w:rFonts w:cs="Calibri"/>
          <w:lang w:val="fr-CH"/>
        </w:rPr>
        <w:t xml:space="preserve">idée de </w:t>
      </w:r>
      <w:r w:rsidR="00CC6F4D">
        <w:rPr>
          <w:rFonts w:cs="Calibri"/>
          <w:lang w:val="fr-CH"/>
        </w:rPr>
        <w:t xml:space="preserve">continuer à </w:t>
      </w:r>
      <w:r w:rsidR="001666B7" w:rsidRPr="003646E7">
        <w:rPr>
          <w:rFonts w:cs="Calibri"/>
          <w:lang w:val="fr-CH"/>
        </w:rPr>
        <w:t>laisser</w:t>
      </w:r>
      <w:r w:rsidR="00776583">
        <w:rPr>
          <w:rFonts w:cs="Calibri"/>
          <w:lang w:val="fr-CH"/>
        </w:rPr>
        <w:t xml:space="preserve"> </w:t>
      </w:r>
      <w:r w:rsidR="001666B7" w:rsidRPr="003646E7">
        <w:rPr>
          <w:rFonts w:cs="Calibri"/>
          <w:lang w:val="fr-CH"/>
        </w:rPr>
        <w:t>en suspens la situation en reportant une décision à la réunion suivante du Comité.</w:t>
      </w:r>
      <w:bookmarkEnd w:id="18"/>
      <w:r w:rsidR="00776583">
        <w:rPr>
          <w:rFonts w:cs="Calibri"/>
          <w:lang w:val="fr-CH"/>
        </w:rPr>
        <w:t xml:space="preserve"> </w:t>
      </w:r>
      <w:r w:rsidR="001666B7" w:rsidRPr="003646E7">
        <w:rPr>
          <w:rFonts w:cs="Calibri"/>
          <w:lang w:val="fr-CH"/>
        </w:rPr>
        <w:t>Étant donné que le délai réglementaire est arrivé à expiration le 9 mai 2021, l</w:t>
      </w:r>
      <w:r w:rsidR="00F464D7">
        <w:rPr>
          <w:rFonts w:cs="Calibri"/>
          <w:lang w:val="fr-CH"/>
        </w:rPr>
        <w:t>'</w:t>
      </w:r>
      <w:r w:rsidR="001666B7" w:rsidRPr="003646E7">
        <w:rPr>
          <w:rFonts w:cs="Calibri"/>
          <w:lang w:val="fr-CH"/>
        </w:rPr>
        <w:t>oratrice souligne que l</w:t>
      </w:r>
      <w:r w:rsidR="00F464D7">
        <w:rPr>
          <w:rFonts w:cs="Calibri"/>
          <w:lang w:val="fr-CH"/>
        </w:rPr>
        <w:t>'</w:t>
      </w:r>
      <w:r w:rsidR="001666B7" w:rsidRPr="003646E7">
        <w:rPr>
          <w:rFonts w:cs="Calibri"/>
          <w:lang w:val="fr-CH"/>
        </w:rPr>
        <w:t>Administration indienne n</w:t>
      </w:r>
      <w:r w:rsidR="00F464D7">
        <w:rPr>
          <w:rFonts w:cs="Calibri"/>
          <w:lang w:val="fr-CH"/>
        </w:rPr>
        <w:t>'</w:t>
      </w:r>
      <w:r w:rsidR="001666B7" w:rsidRPr="003646E7">
        <w:rPr>
          <w:rFonts w:cs="Calibri"/>
          <w:lang w:val="fr-CH"/>
        </w:rPr>
        <w:t xml:space="preserve">a fourni </w:t>
      </w:r>
      <w:r w:rsidR="001666B7" w:rsidRPr="00427921">
        <w:rPr>
          <w:rFonts w:cs="Calibri"/>
          <w:lang w:val="fr-CH"/>
        </w:rPr>
        <w:t xml:space="preserve">aucun renseignement additionnel pour démontrer que toutes les conditions </w:t>
      </w:r>
      <w:r w:rsidR="00871672" w:rsidRPr="00427921">
        <w:rPr>
          <w:rFonts w:cs="Calibri"/>
          <w:lang w:val="fr-CH"/>
        </w:rPr>
        <w:t>constitutives de la</w:t>
      </w:r>
      <w:r w:rsidR="00776583" w:rsidRPr="00427921">
        <w:rPr>
          <w:rFonts w:cs="Calibri"/>
          <w:lang w:val="fr-CH"/>
        </w:rPr>
        <w:t xml:space="preserve"> </w:t>
      </w:r>
      <w:r w:rsidR="001666B7" w:rsidRPr="00427921">
        <w:rPr>
          <w:rFonts w:cs="Calibri"/>
          <w:iCs/>
          <w:lang w:val="fr-CH"/>
        </w:rPr>
        <w:t>force majeure</w:t>
      </w:r>
      <w:r w:rsidR="001666B7" w:rsidRPr="00427921">
        <w:rPr>
          <w:rFonts w:cs="Calibri"/>
          <w:lang w:val="fr-CH"/>
        </w:rPr>
        <w:t xml:space="preserve"> a</w:t>
      </w:r>
      <w:r w:rsidR="00871672" w:rsidRPr="00427921">
        <w:rPr>
          <w:rFonts w:cs="Calibri"/>
          <w:lang w:val="fr-CH"/>
        </w:rPr>
        <w:t>vaient</w:t>
      </w:r>
      <w:r w:rsidR="001666B7" w:rsidRPr="00427921">
        <w:rPr>
          <w:rFonts w:cs="Calibri"/>
          <w:lang w:val="fr-CH"/>
        </w:rPr>
        <w:t xml:space="preserve"> été </w:t>
      </w:r>
      <w:r w:rsidR="00871672" w:rsidRPr="00427921">
        <w:rPr>
          <w:rFonts w:cs="Calibri"/>
          <w:lang w:val="fr-CH"/>
        </w:rPr>
        <w:t>remplies</w:t>
      </w:r>
      <w:r w:rsidR="00776583" w:rsidRPr="00427921">
        <w:rPr>
          <w:rFonts w:cs="Calibri"/>
          <w:lang w:val="fr-CH"/>
        </w:rPr>
        <w:t xml:space="preserve"> </w:t>
      </w:r>
      <w:r w:rsidR="00871672" w:rsidRPr="00427921">
        <w:rPr>
          <w:rFonts w:cs="Calibri"/>
          <w:lang w:val="fr-CH"/>
        </w:rPr>
        <w:t>pour étayer</w:t>
      </w:r>
      <w:r w:rsidR="001666B7" w:rsidRPr="00427921">
        <w:rPr>
          <w:rFonts w:cs="Calibri"/>
          <w:lang w:val="fr-CH"/>
        </w:rPr>
        <w:t xml:space="preserve"> sa demande</w:t>
      </w:r>
      <w:r w:rsidR="00427921">
        <w:rPr>
          <w:rFonts w:cs="Calibri"/>
          <w:lang w:val="fr-CH"/>
        </w:rPr>
        <w:t>.</w:t>
      </w:r>
    </w:p>
    <w:p w14:paraId="32D4B975" w14:textId="77777777" w:rsidR="003F7DB0" w:rsidRPr="00CC6F4D" w:rsidRDefault="003F7DB0" w:rsidP="00FF719B">
      <w:pPr>
        <w:jc w:val="both"/>
        <w:rPr>
          <w:rFonts w:cstheme="minorHAnsi"/>
          <w:lang w:val="fr-CH"/>
        </w:rPr>
      </w:pPr>
      <w:r w:rsidRPr="00CC6F4D">
        <w:rPr>
          <w:rFonts w:cstheme="minorHAnsi"/>
          <w:lang w:val="fr-CH"/>
        </w:rPr>
        <w:t>3.23</w:t>
      </w:r>
      <w:r w:rsidRPr="00CC6F4D">
        <w:rPr>
          <w:rFonts w:cstheme="minorHAnsi"/>
          <w:b/>
          <w:lang w:val="fr-CH"/>
        </w:rPr>
        <w:tab/>
      </w:r>
      <w:r w:rsidR="00144E29" w:rsidRPr="00CC6F4D">
        <w:rPr>
          <w:rFonts w:cstheme="minorHAnsi"/>
          <w:b/>
          <w:lang w:val="fr-CH"/>
        </w:rPr>
        <w:t>Mme</w:t>
      </w:r>
      <w:r w:rsidRPr="00CC6F4D">
        <w:rPr>
          <w:rFonts w:cstheme="minorHAnsi"/>
          <w:b/>
          <w:lang w:val="fr-CH"/>
        </w:rPr>
        <w:t xml:space="preserve"> Hasanova</w:t>
      </w:r>
      <w:r w:rsidR="00776583">
        <w:rPr>
          <w:rFonts w:cstheme="minorHAnsi"/>
          <w:lang w:val="fr-CH"/>
        </w:rPr>
        <w:t xml:space="preserve"> </w:t>
      </w:r>
      <w:r w:rsidR="00CC6F4D">
        <w:rPr>
          <w:rFonts w:cstheme="minorHAnsi"/>
          <w:lang w:val="fr-CH"/>
        </w:rPr>
        <w:t>et</w:t>
      </w:r>
      <w:r w:rsidR="00776583">
        <w:rPr>
          <w:rFonts w:cstheme="minorHAnsi"/>
          <w:lang w:val="fr-CH"/>
        </w:rPr>
        <w:t xml:space="preserve"> </w:t>
      </w:r>
      <w:r w:rsidR="00144E29" w:rsidRPr="00CC6F4D">
        <w:rPr>
          <w:rFonts w:cstheme="minorHAnsi"/>
          <w:b/>
          <w:lang w:val="fr-CH"/>
        </w:rPr>
        <w:t>M.</w:t>
      </w:r>
      <w:r w:rsidRPr="00CC6F4D">
        <w:rPr>
          <w:rFonts w:cstheme="minorHAnsi"/>
          <w:b/>
          <w:lang w:val="fr-CH"/>
        </w:rPr>
        <w:t xml:space="preserve"> Alamri</w:t>
      </w:r>
      <w:r w:rsidR="00776583">
        <w:rPr>
          <w:rFonts w:cstheme="minorHAnsi"/>
          <w:lang w:val="fr-CH"/>
        </w:rPr>
        <w:t xml:space="preserve"> </w:t>
      </w:r>
      <w:r w:rsidR="00CC6F4D">
        <w:rPr>
          <w:rFonts w:cstheme="minorHAnsi"/>
          <w:lang w:val="fr-CH"/>
        </w:rPr>
        <w:t xml:space="preserve">font observer </w:t>
      </w:r>
      <w:r w:rsidR="00CC6F4D" w:rsidRPr="003646E7">
        <w:rPr>
          <w:rFonts w:cstheme="minorHAnsi"/>
          <w:lang w:val="fr-CH"/>
        </w:rPr>
        <w:t>que l</w:t>
      </w:r>
      <w:r w:rsidR="00F464D7">
        <w:rPr>
          <w:rFonts w:cstheme="minorHAnsi"/>
          <w:lang w:val="fr-CH"/>
        </w:rPr>
        <w:t>'</w:t>
      </w:r>
      <w:r w:rsidR="00CC6F4D" w:rsidRPr="003646E7">
        <w:rPr>
          <w:rFonts w:cstheme="minorHAnsi"/>
          <w:lang w:val="fr-CH"/>
        </w:rPr>
        <w:t>Administration indienne n</w:t>
      </w:r>
      <w:r w:rsidR="00F464D7">
        <w:rPr>
          <w:rFonts w:cstheme="minorHAnsi"/>
          <w:lang w:val="fr-CH"/>
        </w:rPr>
        <w:t>'</w:t>
      </w:r>
      <w:r w:rsidR="00CC6F4D" w:rsidRPr="003646E7">
        <w:rPr>
          <w:rFonts w:cstheme="minorHAnsi"/>
          <w:lang w:val="fr-CH"/>
        </w:rPr>
        <w:t xml:space="preserve">a pas fourni les renseignements additionnels demandés par le Comité et </w:t>
      </w:r>
      <w:r w:rsidR="00CC6F4D">
        <w:rPr>
          <w:rFonts w:cstheme="minorHAnsi"/>
          <w:lang w:val="fr-CH"/>
        </w:rPr>
        <w:t>partagent l</w:t>
      </w:r>
      <w:r w:rsidR="00F464D7">
        <w:rPr>
          <w:rFonts w:cstheme="minorHAnsi"/>
          <w:lang w:val="fr-CH"/>
        </w:rPr>
        <w:t>'</w:t>
      </w:r>
      <w:r w:rsidR="00CC6F4D">
        <w:rPr>
          <w:rFonts w:cstheme="minorHAnsi"/>
          <w:lang w:val="fr-CH"/>
        </w:rPr>
        <w:t>avis selon lequel il</w:t>
      </w:r>
      <w:r w:rsidR="00FF44D6">
        <w:rPr>
          <w:rFonts w:cstheme="minorHAnsi"/>
          <w:lang w:val="fr-CH"/>
        </w:rPr>
        <w:t xml:space="preserve"> y a lieu de prendre</w:t>
      </w:r>
      <w:r w:rsidR="00CC6F4D" w:rsidRPr="003646E7">
        <w:rPr>
          <w:rFonts w:cstheme="minorHAnsi"/>
          <w:lang w:val="fr-CH"/>
        </w:rPr>
        <w:t xml:space="preserve"> une décision</w:t>
      </w:r>
      <w:r w:rsidR="00776583">
        <w:rPr>
          <w:rFonts w:cstheme="minorHAnsi"/>
          <w:lang w:val="fr-CH"/>
        </w:rPr>
        <w:t xml:space="preserve"> </w:t>
      </w:r>
      <w:r w:rsidR="00CC6F4D" w:rsidRPr="003646E7">
        <w:rPr>
          <w:rFonts w:cstheme="minorHAnsi"/>
          <w:lang w:val="fr-CH"/>
        </w:rPr>
        <w:t>à la réunion actuelle.</w:t>
      </w:r>
      <w:r w:rsidR="00776583">
        <w:rPr>
          <w:rFonts w:cstheme="minorHAnsi"/>
          <w:lang w:val="fr-CH"/>
        </w:rPr>
        <w:t xml:space="preserve"> </w:t>
      </w:r>
    </w:p>
    <w:p w14:paraId="25DB96E5" w14:textId="77777777" w:rsidR="00F15673" w:rsidRPr="00F15673" w:rsidRDefault="003F7DB0" w:rsidP="00FF719B">
      <w:pPr>
        <w:jc w:val="both"/>
        <w:rPr>
          <w:rFonts w:cstheme="minorHAnsi"/>
          <w:lang w:val="fr-CH"/>
        </w:rPr>
      </w:pPr>
      <w:r w:rsidRPr="00F15673">
        <w:rPr>
          <w:rFonts w:cstheme="minorHAnsi"/>
          <w:bCs/>
          <w:lang w:val="fr-CH"/>
        </w:rPr>
        <w:t>3.24</w:t>
      </w:r>
      <w:r w:rsidRPr="00F15673">
        <w:rPr>
          <w:rFonts w:cstheme="minorHAnsi"/>
          <w:b/>
          <w:lang w:val="fr-CH"/>
        </w:rPr>
        <w:tab/>
      </w:r>
      <w:r w:rsidR="00F15673" w:rsidRPr="00427921">
        <w:rPr>
          <w:rFonts w:cstheme="minorHAnsi"/>
          <w:lang w:val="fr-CH"/>
        </w:rPr>
        <w:t xml:space="preserve">Selon </w:t>
      </w:r>
      <w:r w:rsidR="00144E29" w:rsidRPr="00F15673">
        <w:rPr>
          <w:rFonts w:cstheme="minorHAnsi"/>
          <w:b/>
          <w:lang w:val="fr-CH"/>
        </w:rPr>
        <w:t>M.</w:t>
      </w:r>
      <w:r w:rsidRPr="00F15673">
        <w:rPr>
          <w:rFonts w:cstheme="minorHAnsi"/>
          <w:b/>
          <w:lang w:val="fr-CH"/>
        </w:rPr>
        <w:t xml:space="preserve"> Azzouz</w:t>
      </w:r>
      <w:r w:rsidR="00776583">
        <w:rPr>
          <w:rFonts w:cstheme="minorHAnsi"/>
          <w:lang w:val="fr-CH"/>
        </w:rPr>
        <w:t>,</w:t>
      </w:r>
      <w:r w:rsidR="00F15673" w:rsidRPr="003646E7">
        <w:rPr>
          <w:rFonts w:cstheme="minorHAnsi"/>
          <w:lang w:val="fr-CH"/>
        </w:rPr>
        <w:t xml:space="preserve"> l</w:t>
      </w:r>
      <w:r w:rsidR="00F464D7">
        <w:rPr>
          <w:rFonts w:cstheme="minorHAnsi"/>
          <w:lang w:val="fr-CH"/>
        </w:rPr>
        <w:t>'</w:t>
      </w:r>
      <w:r w:rsidR="00F15673" w:rsidRPr="003646E7">
        <w:rPr>
          <w:rFonts w:cstheme="minorHAnsi"/>
          <w:lang w:val="fr-CH"/>
        </w:rPr>
        <w:t>Administration indienne dispose d</w:t>
      </w:r>
      <w:r w:rsidR="00F464D7">
        <w:rPr>
          <w:rFonts w:cstheme="minorHAnsi"/>
          <w:lang w:val="fr-CH"/>
        </w:rPr>
        <w:t>'</w:t>
      </w:r>
      <w:r w:rsidR="00F15673" w:rsidRPr="003646E7">
        <w:rPr>
          <w:rFonts w:cstheme="minorHAnsi"/>
          <w:lang w:val="fr-CH"/>
        </w:rPr>
        <w:t xml:space="preserve">une expérience considérable en ce qui concerne les fiches de notification de réseaux à satellite et a satisfait </w:t>
      </w:r>
      <w:r w:rsidR="004E10EF">
        <w:rPr>
          <w:rFonts w:cstheme="minorHAnsi"/>
          <w:lang w:val="fr-CH"/>
        </w:rPr>
        <w:t>à</w:t>
      </w:r>
      <w:r w:rsidR="00776583">
        <w:rPr>
          <w:rFonts w:cstheme="minorHAnsi"/>
          <w:lang w:val="fr-CH"/>
        </w:rPr>
        <w:t xml:space="preserve"> </w:t>
      </w:r>
      <w:r w:rsidR="00F15673">
        <w:rPr>
          <w:rFonts w:cstheme="minorHAnsi"/>
          <w:lang w:val="fr-CH"/>
        </w:rPr>
        <w:t>ces</w:t>
      </w:r>
      <w:r w:rsidR="00776583">
        <w:rPr>
          <w:rFonts w:cstheme="minorHAnsi"/>
          <w:lang w:val="fr-CH"/>
        </w:rPr>
        <w:t xml:space="preserve"> </w:t>
      </w:r>
      <w:r w:rsidR="00F15673" w:rsidRPr="003646E7">
        <w:rPr>
          <w:rFonts w:cstheme="minorHAnsi"/>
          <w:lang w:val="fr-CH"/>
        </w:rPr>
        <w:t>demandes du Comité par le passé.</w:t>
      </w:r>
      <w:r w:rsidR="00776583">
        <w:rPr>
          <w:rFonts w:cstheme="minorHAnsi"/>
          <w:lang w:val="fr-CH"/>
        </w:rPr>
        <w:t xml:space="preserve"> </w:t>
      </w:r>
      <w:bookmarkStart w:id="19" w:name="lt_pId210"/>
      <w:r w:rsidR="00F15673" w:rsidRPr="00F15673">
        <w:rPr>
          <w:rFonts w:cstheme="minorHAnsi"/>
          <w:lang w:val="fr-CH"/>
        </w:rPr>
        <w:t xml:space="preserve">Une décision </w:t>
      </w:r>
      <w:r w:rsidR="004E10EF">
        <w:rPr>
          <w:rFonts w:cstheme="minorHAnsi"/>
          <w:lang w:val="fr-CH"/>
        </w:rPr>
        <w:t>en la matière</w:t>
      </w:r>
      <w:r w:rsidR="00F15673" w:rsidRPr="00F15673">
        <w:rPr>
          <w:rFonts w:cstheme="minorHAnsi"/>
          <w:lang w:val="fr-CH"/>
        </w:rPr>
        <w:t xml:space="preserve"> devrait être prise pendant la </w:t>
      </w:r>
      <w:r w:rsidR="00F15673" w:rsidRPr="003646E7">
        <w:rPr>
          <w:rFonts w:cstheme="minorHAnsi"/>
          <w:lang w:val="fr-CH"/>
        </w:rPr>
        <w:t>réunion actuelle</w:t>
      </w:r>
      <w:r w:rsidR="00F15673" w:rsidRPr="00F15673">
        <w:rPr>
          <w:rFonts w:cstheme="minorHAnsi"/>
          <w:lang w:val="fr-CH"/>
        </w:rPr>
        <w:t>.</w:t>
      </w:r>
      <w:bookmarkEnd w:id="19"/>
    </w:p>
    <w:p w14:paraId="74389D6A" w14:textId="77777777" w:rsidR="003F7DB0" w:rsidRPr="00F15673" w:rsidRDefault="003F7DB0" w:rsidP="00FF719B">
      <w:pPr>
        <w:jc w:val="both"/>
        <w:rPr>
          <w:rFonts w:cstheme="minorHAnsi"/>
          <w:lang w:val="fr-CH"/>
        </w:rPr>
      </w:pPr>
      <w:r w:rsidRPr="00F15673">
        <w:rPr>
          <w:rFonts w:cstheme="minorHAnsi"/>
          <w:bCs/>
          <w:lang w:val="fr-CH"/>
        </w:rPr>
        <w:t>3.25</w:t>
      </w:r>
      <w:r w:rsidRPr="00F15673">
        <w:rPr>
          <w:rFonts w:cstheme="minorHAnsi"/>
          <w:b/>
          <w:lang w:val="fr-CH"/>
        </w:rPr>
        <w:tab/>
      </w:r>
      <w:r w:rsidR="00144E29" w:rsidRPr="00F15673">
        <w:rPr>
          <w:rFonts w:cstheme="minorHAnsi"/>
          <w:b/>
          <w:lang w:val="fr-CH"/>
        </w:rPr>
        <w:t>M.</w:t>
      </w:r>
      <w:r w:rsidRPr="00F15673">
        <w:rPr>
          <w:rFonts w:cstheme="minorHAnsi"/>
          <w:b/>
          <w:lang w:val="fr-CH"/>
        </w:rPr>
        <w:t xml:space="preserve"> Hashimoto</w:t>
      </w:r>
      <w:r w:rsidR="00F15673">
        <w:rPr>
          <w:rFonts w:cstheme="minorHAnsi"/>
          <w:lang w:val="fr-CH"/>
        </w:rPr>
        <w:t xml:space="preserve"> et</w:t>
      </w:r>
      <w:r w:rsidR="00776583">
        <w:rPr>
          <w:rFonts w:cstheme="minorHAnsi"/>
          <w:lang w:val="fr-CH"/>
        </w:rPr>
        <w:t xml:space="preserve"> </w:t>
      </w:r>
      <w:r w:rsidR="00144E29" w:rsidRPr="00F15673">
        <w:rPr>
          <w:rFonts w:cstheme="minorHAnsi"/>
          <w:b/>
          <w:lang w:val="fr-CH"/>
        </w:rPr>
        <w:t>M.</w:t>
      </w:r>
      <w:r w:rsidRPr="00F15673">
        <w:rPr>
          <w:rFonts w:cstheme="minorHAnsi"/>
          <w:b/>
          <w:lang w:val="fr-CH"/>
        </w:rPr>
        <w:t xml:space="preserve"> Hoan</w:t>
      </w:r>
      <w:r w:rsidR="00776583">
        <w:rPr>
          <w:rFonts w:cstheme="minorHAnsi"/>
          <w:lang w:val="fr-CH"/>
        </w:rPr>
        <w:t xml:space="preserve"> </w:t>
      </w:r>
      <w:r w:rsidR="004E10EF">
        <w:rPr>
          <w:rFonts w:cstheme="minorHAnsi"/>
          <w:lang w:val="fr-CH"/>
        </w:rPr>
        <w:t xml:space="preserve">estiment </w:t>
      </w:r>
      <w:r w:rsidR="00F15673" w:rsidRPr="003646E7">
        <w:rPr>
          <w:rFonts w:cstheme="minorHAnsi"/>
          <w:lang w:val="fr-CH"/>
        </w:rPr>
        <w:t>qu</w:t>
      </w:r>
      <w:r w:rsidR="00F464D7">
        <w:rPr>
          <w:rFonts w:cstheme="minorHAnsi"/>
          <w:lang w:val="fr-CH"/>
        </w:rPr>
        <w:t>'</w:t>
      </w:r>
      <w:r w:rsidR="004E10EF">
        <w:rPr>
          <w:rFonts w:cstheme="minorHAnsi"/>
          <w:lang w:val="fr-CH"/>
        </w:rPr>
        <w:t xml:space="preserve">il y a lieu de prendre </w:t>
      </w:r>
      <w:r w:rsidR="00F15673" w:rsidRPr="003646E7">
        <w:rPr>
          <w:rFonts w:cstheme="minorHAnsi"/>
          <w:lang w:val="fr-CH"/>
        </w:rPr>
        <w:t>une décision</w:t>
      </w:r>
      <w:r w:rsidR="00776583">
        <w:rPr>
          <w:rFonts w:cstheme="minorHAnsi"/>
          <w:lang w:val="fr-CH"/>
        </w:rPr>
        <w:t xml:space="preserve"> </w:t>
      </w:r>
      <w:r w:rsidR="00F15673" w:rsidRPr="003646E7">
        <w:rPr>
          <w:rFonts w:cstheme="minorHAnsi"/>
          <w:lang w:val="fr-CH"/>
        </w:rPr>
        <w:t xml:space="preserve">à la réunion actuelle, </w:t>
      </w:r>
      <w:r w:rsidR="00F15673">
        <w:rPr>
          <w:rFonts w:cstheme="minorHAnsi"/>
          <w:lang w:val="fr-CH"/>
        </w:rPr>
        <w:t>tout comme</w:t>
      </w:r>
      <w:r w:rsidR="00F15673" w:rsidRPr="003646E7">
        <w:rPr>
          <w:rFonts w:cstheme="minorHAnsi"/>
          <w:lang w:val="fr-CH"/>
        </w:rPr>
        <w:t xml:space="preserve"> </w:t>
      </w:r>
      <w:r w:rsidR="00F15673" w:rsidRPr="003646E7">
        <w:rPr>
          <w:rFonts w:cstheme="minorHAnsi"/>
          <w:b/>
          <w:lang w:val="fr-CH"/>
        </w:rPr>
        <w:t>M. Mchunu</w:t>
      </w:r>
      <w:r w:rsidR="00F15673" w:rsidRPr="003646E7">
        <w:rPr>
          <w:rFonts w:cstheme="minorHAnsi"/>
          <w:lang w:val="fr-CH"/>
        </w:rPr>
        <w:t xml:space="preserve">, qui </w:t>
      </w:r>
      <w:r w:rsidR="004E10EF">
        <w:rPr>
          <w:rFonts w:cstheme="minorHAnsi"/>
          <w:lang w:val="fr-CH"/>
        </w:rPr>
        <w:t>ajoute</w:t>
      </w:r>
      <w:r w:rsidR="00F15673" w:rsidRPr="003646E7">
        <w:rPr>
          <w:rFonts w:cstheme="minorHAnsi"/>
          <w:lang w:val="fr-CH"/>
        </w:rPr>
        <w:t xml:space="preserve"> qu</w:t>
      </w:r>
      <w:r w:rsidR="00F464D7">
        <w:rPr>
          <w:rFonts w:cstheme="minorHAnsi"/>
          <w:lang w:val="fr-CH"/>
        </w:rPr>
        <w:t>'</w:t>
      </w:r>
      <w:r w:rsidR="00F15673" w:rsidRPr="003646E7">
        <w:rPr>
          <w:rFonts w:cstheme="minorHAnsi"/>
          <w:lang w:val="fr-CH"/>
        </w:rPr>
        <w:t>il</w:t>
      </w:r>
      <w:r w:rsidR="00776583">
        <w:rPr>
          <w:rFonts w:cstheme="minorHAnsi"/>
          <w:lang w:val="fr-CH"/>
        </w:rPr>
        <w:t xml:space="preserve"> </w:t>
      </w:r>
      <w:r w:rsidR="00F15673" w:rsidRPr="003646E7">
        <w:rPr>
          <w:rFonts w:cstheme="minorHAnsi"/>
          <w:lang w:val="fr-CH"/>
        </w:rPr>
        <w:t>est</w:t>
      </w:r>
      <w:r w:rsidR="00776583">
        <w:rPr>
          <w:rFonts w:cstheme="minorHAnsi"/>
          <w:lang w:val="fr-CH"/>
        </w:rPr>
        <w:t xml:space="preserve"> </w:t>
      </w:r>
      <w:r w:rsidR="00F15673" w:rsidRPr="003646E7">
        <w:rPr>
          <w:rFonts w:cstheme="minorHAnsi"/>
          <w:lang w:val="fr-CH"/>
        </w:rPr>
        <w:t xml:space="preserve">important de </w:t>
      </w:r>
      <w:r w:rsidR="004E10EF">
        <w:rPr>
          <w:rFonts w:cstheme="minorHAnsi"/>
          <w:lang w:val="fr-CH"/>
        </w:rPr>
        <w:t xml:space="preserve">ne pas </w:t>
      </w:r>
      <w:r w:rsidR="00F15673" w:rsidRPr="003646E7">
        <w:rPr>
          <w:rFonts w:cstheme="minorHAnsi"/>
          <w:lang w:val="fr-CH"/>
        </w:rPr>
        <w:t>créer un</w:t>
      </w:r>
      <w:r w:rsidR="00776583">
        <w:rPr>
          <w:rFonts w:cstheme="minorHAnsi"/>
          <w:lang w:val="fr-CH"/>
        </w:rPr>
        <w:t xml:space="preserve"> </w:t>
      </w:r>
      <w:r w:rsidR="00F15673" w:rsidRPr="003646E7">
        <w:rPr>
          <w:rFonts w:cstheme="minorHAnsi"/>
          <w:lang w:val="fr-CH"/>
        </w:rPr>
        <w:t>précédent</w:t>
      </w:r>
      <w:r w:rsidR="00F15673">
        <w:rPr>
          <w:rFonts w:cstheme="minorHAnsi"/>
          <w:lang w:val="fr-CH"/>
        </w:rPr>
        <w:t xml:space="preserve"> fâcheux</w:t>
      </w:r>
      <w:r w:rsidR="00F15673" w:rsidRPr="003646E7">
        <w:rPr>
          <w:rFonts w:cstheme="minorHAnsi"/>
          <w:lang w:val="fr-CH"/>
        </w:rPr>
        <w:t>.</w:t>
      </w:r>
      <w:r w:rsidR="00776583">
        <w:rPr>
          <w:rFonts w:cstheme="minorHAnsi"/>
          <w:lang w:val="fr-CH"/>
        </w:rPr>
        <w:t xml:space="preserve"> </w:t>
      </w:r>
    </w:p>
    <w:p w14:paraId="3AFBDDA0" w14:textId="77777777" w:rsidR="00F15673" w:rsidRDefault="003F7DB0" w:rsidP="00FF719B">
      <w:pPr>
        <w:jc w:val="both"/>
        <w:rPr>
          <w:lang w:val="fr-CH"/>
        </w:rPr>
      </w:pPr>
      <w:r w:rsidRPr="00F15673">
        <w:rPr>
          <w:lang w:val="fr-CH"/>
        </w:rPr>
        <w:t>3.26</w:t>
      </w:r>
      <w:r w:rsidRPr="00F15673">
        <w:rPr>
          <w:b/>
          <w:bCs/>
          <w:lang w:val="fr-CH"/>
        </w:rPr>
        <w:tab/>
      </w:r>
      <w:r w:rsidR="00144E29" w:rsidRPr="00F15673">
        <w:rPr>
          <w:b/>
          <w:bCs/>
          <w:lang w:val="fr-CH"/>
        </w:rPr>
        <w:t>M.</w:t>
      </w:r>
      <w:r w:rsidRPr="00F15673">
        <w:rPr>
          <w:b/>
          <w:bCs/>
          <w:lang w:val="fr-CH"/>
        </w:rPr>
        <w:t xml:space="preserve"> Talib</w:t>
      </w:r>
      <w:r w:rsidR="00F15673">
        <w:rPr>
          <w:lang w:val="fr-CH"/>
        </w:rPr>
        <w:t xml:space="preserve"> reprend à son compte les </w:t>
      </w:r>
      <w:r w:rsidR="00F15673" w:rsidRPr="003646E7">
        <w:rPr>
          <w:lang w:val="fr-CH"/>
        </w:rPr>
        <w:t>observations formulées antérieurement</w:t>
      </w:r>
      <w:r w:rsidR="00F15673">
        <w:rPr>
          <w:lang w:val="fr-CH"/>
        </w:rPr>
        <w:t xml:space="preserve"> et considère</w:t>
      </w:r>
      <w:r w:rsidR="00776583">
        <w:rPr>
          <w:lang w:val="fr-CH"/>
        </w:rPr>
        <w:t xml:space="preserve"> </w:t>
      </w:r>
      <w:r w:rsidR="00F15673" w:rsidRPr="003646E7">
        <w:rPr>
          <w:lang w:val="fr-CH"/>
        </w:rPr>
        <w:t>que le Comité devrait</w:t>
      </w:r>
      <w:r w:rsidR="00F15673">
        <w:rPr>
          <w:lang w:val="fr-CH"/>
        </w:rPr>
        <w:t xml:space="preserve"> maintenir</w:t>
      </w:r>
      <w:r w:rsidR="00F15673" w:rsidRPr="003646E7">
        <w:rPr>
          <w:lang w:val="fr-CH"/>
        </w:rPr>
        <w:t xml:space="preserve"> sa position, afin de déterminer si d</w:t>
      </w:r>
      <w:r w:rsidR="00F464D7">
        <w:rPr>
          <w:lang w:val="fr-CH"/>
        </w:rPr>
        <w:t>'</w:t>
      </w:r>
      <w:r w:rsidR="00F15673" w:rsidRPr="003646E7">
        <w:rPr>
          <w:lang w:val="fr-CH"/>
        </w:rPr>
        <w:t xml:space="preserve">autres renseignements pertinents </w:t>
      </w:r>
      <w:r w:rsidR="00F15673">
        <w:rPr>
          <w:lang w:val="fr-CH"/>
        </w:rPr>
        <w:t xml:space="preserve">vont </w:t>
      </w:r>
      <w:r w:rsidR="00F15673" w:rsidRPr="003646E7">
        <w:rPr>
          <w:lang w:val="fr-CH"/>
        </w:rPr>
        <w:t xml:space="preserve">être fournis. </w:t>
      </w:r>
      <w:bookmarkStart w:id="20" w:name="lt_pId215"/>
      <w:r w:rsidR="004E10EF">
        <w:rPr>
          <w:lang w:val="fr-CH"/>
        </w:rPr>
        <w:t>Dans sa</w:t>
      </w:r>
      <w:r w:rsidR="00F15673" w:rsidRPr="003646E7">
        <w:rPr>
          <w:lang w:val="fr-CH"/>
        </w:rPr>
        <w:t xml:space="preserve"> conclusion, le Comité devrait envoyer un signal positif à l</w:t>
      </w:r>
      <w:r w:rsidR="00F464D7">
        <w:rPr>
          <w:lang w:val="fr-CH"/>
        </w:rPr>
        <w:t>'</w:t>
      </w:r>
      <w:r w:rsidR="00F15673" w:rsidRPr="003646E7">
        <w:rPr>
          <w:lang w:val="fr-CH"/>
        </w:rPr>
        <w:t>Administration indienne</w:t>
      </w:r>
      <w:r w:rsidR="004E10EF">
        <w:rPr>
          <w:lang w:val="fr-CH"/>
        </w:rPr>
        <w:t xml:space="preserve"> en</w:t>
      </w:r>
      <w:r w:rsidR="008B6689">
        <w:rPr>
          <w:lang w:val="fr-CH"/>
        </w:rPr>
        <w:t xml:space="preserve"> </w:t>
      </w:r>
      <w:r w:rsidR="004E10EF">
        <w:rPr>
          <w:lang w:val="fr-CH"/>
        </w:rPr>
        <w:t>l</w:t>
      </w:r>
      <w:r w:rsidR="00F464D7">
        <w:rPr>
          <w:lang w:val="fr-CH"/>
        </w:rPr>
        <w:t>'</w:t>
      </w:r>
      <w:r w:rsidR="004E10EF">
        <w:rPr>
          <w:lang w:val="fr-CH"/>
        </w:rPr>
        <w:t>invitant à</w:t>
      </w:r>
      <w:r w:rsidR="00F15673" w:rsidRPr="003646E7">
        <w:rPr>
          <w:lang w:val="fr-CH"/>
        </w:rPr>
        <w:t xml:space="preserve"> soumett</w:t>
      </w:r>
      <w:r w:rsidR="004E10EF">
        <w:rPr>
          <w:lang w:val="fr-CH"/>
        </w:rPr>
        <w:t>r</w:t>
      </w:r>
      <w:r w:rsidR="00F15673" w:rsidRPr="003646E7">
        <w:rPr>
          <w:lang w:val="fr-CH"/>
        </w:rPr>
        <w:t>e une communication</w:t>
      </w:r>
      <w:r w:rsidR="00776583">
        <w:rPr>
          <w:lang w:val="fr-CH"/>
        </w:rPr>
        <w:t xml:space="preserve"> </w:t>
      </w:r>
      <w:r w:rsidR="00F15673" w:rsidRPr="003646E7">
        <w:rPr>
          <w:lang w:val="fr-CH"/>
        </w:rPr>
        <w:t xml:space="preserve">et </w:t>
      </w:r>
      <w:r w:rsidR="004E10EF">
        <w:rPr>
          <w:lang w:val="fr-CH"/>
        </w:rPr>
        <w:t>préciser</w:t>
      </w:r>
      <w:r w:rsidR="00F15673" w:rsidRPr="003646E7">
        <w:rPr>
          <w:lang w:val="fr-CH"/>
        </w:rPr>
        <w:t xml:space="preserve"> qu</w:t>
      </w:r>
      <w:r w:rsidR="00F464D7">
        <w:rPr>
          <w:lang w:val="fr-CH"/>
        </w:rPr>
        <w:t>'</w:t>
      </w:r>
      <w:r w:rsidR="008B6689">
        <w:rPr>
          <w:lang w:val="fr-CH"/>
        </w:rPr>
        <w:t>il</w:t>
      </w:r>
      <w:r w:rsidR="00F15673" w:rsidRPr="003646E7">
        <w:rPr>
          <w:lang w:val="fr-CH"/>
        </w:rPr>
        <w:t xml:space="preserve"> prendra sa décision à une date ultérieure, compte tenu de la teneur </w:t>
      </w:r>
      <w:r w:rsidR="008B6689">
        <w:rPr>
          <w:lang w:val="fr-CH"/>
        </w:rPr>
        <w:t>de la contribution</w:t>
      </w:r>
      <w:r w:rsidR="00F15673" w:rsidRPr="003646E7">
        <w:rPr>
          <w:lang w:val="fr-CH"/>
        </w:rPr>
        <w:t xml:space="preserve"> tardi</w:t>
      </w:r>
      <w:r w:rsidR="008B6689">
        <w:rPr>
          <w:lang w:val="fr-CH"/>
        </w:rPr>
        <w:t>ve</w:t>
      </w:r>
      <w:r w:rsidR="00F15673" w:rsidRPr="003646E7">
        <w:rPr>
          <w:lang w:val="fr-CH"/>
        </w:rPr>
        <w:t xml:space="preserve"> reçu</w:t>
      </w:r>
      <w:r w:rsidR="008B6689">
        <w:rPr>
          <w:lang w:val="fr-CH"/>
        </w:rPr>
        <w:t>e</w:t>
      </w:r>
      <w:r w:rsidR="00F15673" w:rsidRPr="003646E7">
        <w:rPr>
          <w:lang w:val="fr-CH"/>
        </w:rPr>
        <w:t>.</w:t>
      </w:r>
      <w:bookmarkEnd w:id="20"/>
    </w:p>
    <w:p w14:paraId="6B720F2D" w14:textId="77777777" w:rsidR="008B6689" w:rsidRPr="003646E7" w:rsidRDefault="003F7DB0" w:rsidP="00FF719B">
      <w:pPr>
        <w:keepNext/>
        <w:keepLines/>
        <w:jc w:val="both"/>
        <w:rPr>
          <w:rFonts w:cs="Calibri"/>
          <w:lang w:val="fr-CH"/>
        </w:rPr>
      </w:pPr>
      <w:r w:rsidRPr="008B6689">
        <w:rPr>
          <w:lang w:val="fr-CH"/>
        </w:rPr>
        <w:lastRenderedPageBreak/>
        <w:t>3.27</w:t>
      </w:r>
      <w:r w:rsidRPr="008B6689">
        <w:rPr>
          <w:lang w:val="fr-CH"/>
        </w:rPr>
        <w:tab/>
      </w:r>
      <w:r w:rsidR="008B6689">
        <w:rPr>
          <w:lang w:val="fr-CH"/>
        </w:rPr>
        <w:t>Le</w:t>
      </w:r>
      <w:r w:rsidRPr="008B6689">
        <w:rPr>
          <w:lang w:val="fr-CH"/>
        </w:rPr>
        <w:t xml:space="preserve"> </w:t>
      </w:r>
      <w:r w:rsidR="008B6689" w:rsidRPr="003646E7">
        <w:rPr>
          <w:b/>
          <w:bCs/>
          <w:lang w:val="fr-CH"/>
        </w:rPr>
        <w:t>Président</w:t>
      </w:r>
      <w:r w:rsidR="00776583">
        <w:rPr>
          <w:b/>
          <w:bCs/>
          <w:lang w:val="fr-CH"/>
        </w:rPr>
        <w:t xml:space="preserve"> </w:t>
      </w:r>
      <w:r w:rsidR="004E10EF">
        <w:rPr>
          <w:lang w:val="fr-CH"/>
        </w:rPr>
        <w:t xml:space="preserve">souligne </w:t>
      </w:r>
      <w:r w:rsidR="008B6689">
        <w:rPr>
          <w:lang w:val="fr-CH"/>
        </w:rPr>
        <w:t>que</w:t>
      </w:r>
      <w:r w:rsidR="008B6689" w:rsidRPr="003646E7">
        <w:rPr>
          <w:lang w:val="fr-CH"/>
        </w:rPr>
        <w:t xml:space="preserve"> les</w:t>
      </w:r>
      <w:r w:rsidR="008B6689">
        <w:rPr>
          <w:lang w:val="fr-CH"/>
        </w:rPr>
        <w:t xml:space="preserve"> seuls</w:t>
      </w:r>
      <w:r w:rsidR="008B6689" w:rsidRPr="003646E7">
        <w:rPr>
          <w:lang w:val="fr-CH"/>
        </w:rPr>
        <w:t xml:space="preserve"> renseignements nouveaux fournis par l</w:t>
      </w:r>
      <w:r w:rsidR="00F464D7">
        <w:rPr>
          <w:lang w:val="fr-CH"/>
        </w:rPr>
        <w:t>'</w:t>
      </w:r>
      <w:r w:rsidR="008B6689" w:rsidRPr="003646E7">
        <w:rPr>
          <w:lang w:val="fr-CH"/>
        </w:rPr>
        <w:t>Administration indienne dans le Document RRB21-3/DELAYED 6</w:t>
      </w:r>
      <w:r w:rsidR="008B6689">
        <w:rPr>
          <w:lang w:val="fr-CH"/>
        </w:rPr>
        <w:t xml:space="preserve"> </w:t>
      </w:r>
      <w:r w:rsidR="008B6689" w:rsidRPr="003646E7">
        <w:rPr>
          <w:lang w:val="fr-CH"/>
        </w:rPr>
        <w:t>concern</w:t>
      </w:r>
      <w:r w:rsidR="008B6689">
        <w:rPr>
          <w:lang w:val="fr-CH"/>
        </w:rPr>
        <w:t>e</w:t>
      </w:r>
      <w:r w:rsidR="008B6689" w:rsidRPr="003646E7">
        <w:rPr>
          <w:lang w:val="fr-CH"/>
        </w:rPr>
        <w:t>nt une modification qu</w:t>
      </w:r>
      <w:r w:rsidR="00F464D7">
        <w:rPr>
          <w:lang w:val="fr-CH"/>
        </w:rPr>
        <w:t>'</w:t>
      </w:r>
      <w:r w:rsidR="008B6689" w:rsidRPr="003646E7">
        <w:rPr>
          <w:lang w:val="fr-CH"/>
        </w:rPr>
        <w:t xml:space="preserve">il est prévu </w:t>
      </w:r>
      <w:r w:rsidR="008B6689" w:rsidRPr="00427921">
        <w:rPr>
          <w:lang w:val="fr-CH"/>
        </w:rPr>
        <w:t>d</w:t>
      </w:r>
      <w:r w:rsidR="00F464D7">
        <w:rPr>
          <w:lang w:val="fr-CH"/>
        </w:rPr>
        <w:t>'</w:t>
      </w:r>
      <w:r w:rsidR="008B6689" w:rsidRPr="00427921">
        <w:rPr>
          <w:lang w:val="fr-CH"/>
        </w:rPr>
        <w:t xml:space="preserve">apporter </w:t>
      </w:r>
      <w:proofErr w:type="gramStart"/>
      <w:r w:rsidR="008B6689" w:rsidRPr="00427921">
        <w:rPr>
          <w:lang w:val="fr-CH"/>
        </w:rPr>
        <w:t>au</w:t>
      </w:r>
      <w:proofErr w:type="gramEnd"/>
      <w:r w:rsidR="008B6689" w:rsidRPr="00427921">
        <w:rPr>
          <w:lang w:val="fr-CH"/>
        </w:rPr>
        <w:t xml:space="preserve"> plan national d</w:t>
      </w:r>
      <w:r w:rsidR="00F464D7">
        <w:rPr>
          <w:lang w:val="fr-CH"/>
        </w:rPr>
        <w:t>'</w:t>
      </w:r>
      <w:r w:rsidR="008B6689" w:rsidRPr="00427921">
        <w:rPr>
          <w:lang w:val="fr-CH"/>
        </w:rPr>
        <w:t>attribution des</w:t>
      </w:r>
      <w:r w:rsidR="00776583" w:rsidRPr="00427921">
        <w:rPr>
          <w:lang w:val="fr-CH"/>
        </w:rPr>
        <w:t xml:space="preserve"> </w:t>
      </w:r>
      <w:r w:rsidR="008B6689" w:rsidRPr="00427921">
        <w:rPr>
          <w:lang w:val="fr-CH"/>
        </w:rPr>
        <w:t>fréquences, qui n</w:t>
      </w:r>
      <w:r w:rsidR="00F464D7">
        <w:rPr>
          <w:lang w:val="fr-CH"/>
        </w:rPr>
        <w:t>'</w:t>
      </w:r>
      <w:r w:rsidR="008B6689" w:rsidRPr="00427921">
        <w:rPr>
          <w:lang w:val="fr-CH"/>
        </w:rPr>
        <w:t>est pas liée à</w:t>
      </w:r>
      <w:r w:rsidR="00776583" w:rsidRPr="00427921">
        <w:rPr>
          <w:lang w:val="fr-CH"/>
        </w:rPr>
        <w:t xml:space="preserve"> </w:t>
      </w:r>
      <w:r w:rsidR="008B6689" w:rsidRPr="00427921">
        <w:rPr>
          <w:lang w:val="fr-CH"/>
        </w:rPr>
        <w:t xml:space="preserve">la </w:t>
      </w:r>
      <w:r w:rsidR="008B6689" w:rsidRPr="00427921">
        <w:rPr>
          <w:iCs/>
          <w:lang w:val="fr-CH"/>
        </w:rPr>
        <w:t>force majeure</w:t>
      </w:r>
      <w:r w:rsidR="008B6689" w:rsidRPr="00427921">
        <w:rPr>
          <w:rFonts w:cs="Calibri"/>
          <w:lang w:val="fr-CH"/>
        </w:rPr>
        <w:t xml:space="preserve"> et ne</w:t>
      </w:r>
      <w:r w:rsidR="008B6689" w:rsidRPr="003646E7">
        <w:rPr>
          <w:rFonts w:cs="Calibri"/>
          <w:lang w:val="fr-CH"/>
        </w:rPr>
        <w:t xml:space="preserve"> </w:t>
      </w:r>
      <w:r w:rsidR="004E10EF">
        <w:rPr>
          <w:rFonts w:cs="Calibri"/>
          <w:lang w:val="fr-CH"/>
        </w:rPr>
        <w:t>peut</w:t>
      </w:r>
      <w:r w:rsidR="008B6689">
        <w:rPr>
          <w:rFonts w:cs="Calibri"/>
          <w:lang w:val="fr-CH"/>
        </w:rPr>
        <w:t xml:space="preserve"> influer</w:t>
      </w:r>
      <w:r w:rsidR="008B6689" w:rsidRPr="003646E7">
        <w:rPr>
          <w:rFonts w:cs="Calibri"/>
          <w:lang w:val="fr-CH"/>
        </w:rPr>
        <w:t xml:space="preserve"> sur la décision du Comité.</w:t>
      </w:r>
      <w:r w:rsidR="00776583">
        <w:rPr>
          <w:rFonts w:cs="Calibri"/>
          <w:lang w:val="fr-CH"/>
        </w:rPr>
        <w:t xml:space="preserve"> </w:t>
      </w:r>
      <w:bookmarkStart w:id="21" w:name="lt_pId218"/>
      <w:r w:rsidR="00427921" w:rsidRPr="00427921">
        <w:rPr>
          <w:rFonts w:cs="Calibri"/>
          <w:caps/>
          <w:lang w:val="fr-CH"/>
        </w:rPr>
        <w:t>é</w:t>
      </w:r>
      <w:r w:rsidR="008B6689" w:rsidRPr="003646E7">
        <w:rPr>
          <w:rFonts w:cs="Calibri"/>
          <w:lang w:val="fr-CH"/>
        </w:rPr>
        <w:t>tant donné qu</w:t>
      </w:r>
      <w:r w:rsidR="00F464D7">
        <w:rPr>
          <w:rFonts w:cs="Calibri"/>
          <w:lang w:val="fr-CH"/>
        </w:rPr>
        <w:t>'</w:t>
      </w:r>
      <w:r w:rsidR="004E10EF">
        <w:rPr>
          <w:rFonts w:cs="Calibri"/>
          <w:lang w:val="fr-CH"/>
        </w:rPr>
        <w:t>il</w:t>
      </w:r>
      <w:r w:rsidR="008B6689" w:rsidRPr="003646E7">
        <w:rPr>
          <w:rFonts w:cs="Calibri"/>
          <w:lang w:val="fr-CH"/>
        </w:rPr>
        <w:t xml:space="preserve"> n</w:t>
      </w:r>
      <w:r w:rsidR="00F464D7">
        <w:rPr>
          <w:rFonts w:cs="Calibri"/>
          <w:lang w:val="fr-CH"/>
        </w:rPr>
        <w:t>'</w:t>
      </w:r>
      <w:r w:rsidR="008B6689" w:rsidRPr="003646E7">
        <w:rPr>
          <w:rFonts w:cs="Calibri"/>
          <w:lang w:val="fr-CH"/>
        </w:rPr>
        <w:t xml:space="preserve">a reçu aucun renseignement nouveau </w:t>
      </w:r>
      <w:r w:rsidR="008B6689" w:rsidRPr="00427921">
        <w:rPr>
          <w:rFonts w:cs="Calibri"/>
          <w:lang w:val="fr-CH"/>
        </w:rPr>
        <w:t>attestant que toutes les conditions constitutives de la</w:t>
      </w:r>
      <w:r w:rsidR="00776583" w:rsidRPr="00427921">
        <w:rPr>
          <w:rFonts w:cs="Calibri"/>
          <w:lang w:val="fr-CH"/>
        </w:rPr>
        <w:t xml:space="preserve"> </w:t>
      </w:r>
      <w:r w:rsidR="008B6689" w:rsidRPr="00427921">
        <w:rPr>
          <w:rFonts w:cs="Calibri"/>
          <w:iCs/>
          <w:lang w:val="fr-CH"/>
        </w:rPr>
        <w:t>force majeure ont été remplies,</w:t>
      </w:r>
      <w:r w:rsidR="00776583" w:rsidRPr="00427921">
        <w:rPr>
          <w:rFonts w:cs="Calibri"/>
          <w:lang w:val="fr-CH"/>
        </w:rPr>
        <w:t xml:space="preserve"> </w:t>
      </w:r>
      <w:r w:rsidR="008B6689" w:rsidRPr="00427921">
        <w:rPr>
          <w:rFonts w:cs="Calibri"/>
          <w:lang w:val="fr-CH"/>
        </w:rPr>
        <w:t>le Comité</w:t>
      </w:r>
      <w:r w:rsidR="008B6689" w:rsidRPr="003646E7">
        <w:rPr>
          <w:rFonts w:cs="Calibri"/>
          <w:lang w:val="fr-CH"/>
        </w:rPr>
        <w:t xml:space="preserve"> voudra peut-être décider de charger le Bureau de supprimer du Fichier de référence international des fréquences les assignations de fréquence du réseau à satellite INSAT-KA68E. </w:t>
      </w:r>
      <w:bookmarkEnd w:id="21"/>
    </w:p>
    <w:p w14:paraId="11BD1934" w14:textId="77777777" w:rsidR="003F7DB0" w:rsidRPr="008B6689" w:rsidRDefault="003F7DB0" w:rsidP="00FF719B">
      <w:pPr>
        <w:jc w:val="both"/>
        <w:rPr>
          <w:lang w:val="fr-CH"/>
        </w:rPr>
      </w:pPr>
      <w:r w:rsidRPr="008B6689">
        <w:rPr>
          <w:lang w:val="fr-CH"/>
        </w:rPr>
        <w:t>3.28</w:t>
      </w:r>
      <w:r w:rsidRPr="008B6689">
        <w:rPr>
          <w:b/>
          <w:bCs/>
          <w:lang w:val="fr-CH"/>
        </w:rPr>
        <w:tab/>
      </w:r>
      <w:r w:rsidR="00144E29" w:rsidRPr="008B6689">
        <w:rPr>
          <w:b/>
          <w:bCs/>
          <w:lang w:val="fr-CH"/>
        </w:rPr>
        <w:t>M.</w:t>
      </w:r>
      <w:r w:rsidRPr="008B6689">
        <w:rPr>
          <w:b/>
          <w:bCs/>
          <w:lang w:val="fr-CH"/>
        </w:rPr>
        <w:t xml:space="preserve"> Hashimoto</w:t>
      </w:r>
      <w:r w:rsidRPr="008B6689">
        <w:rPr>
          <w:lang w:val="fr-CH"/>
        </w:rPr>
        <w:t xml:space="preserve">, </w:t>
      </w:r>
      <w:r w:rsidR="00144E29" w:rsidRPr="008B6689">
        <w:rPr>
          <w:b/>
          <w:bCs/>
          <w:lang w:val="fr-CH"/>
        </w:rPr>
        <w:t>Mme</w:t>
      </w:r>
      <w:r w:rsidRPr="008B6689">
        <w:rPr>
          <w:b/>
          <w:bCs/>
          <w:lang w:val="fr-CH"/>
        </w:rPr>
        <w:t xml:space="preserve"> Hasanova</w:t>
      </w:r>
      <w:r w:rsidRPr="008B6689">
        <w:rPr>
          <w:lang w:val="fr-CH"/>
        </w:rPr>
        <w:t xml:space="preserve">, </w:t>
      </w:r>
      <w:r w:rsidR="00144E29" w:rsidRPr="008B6689">
        <w:rPr>
          <w:b/>
          <w:bCs/>
          <w:lang w:val="fr-CH"/>
        </w:rPr>
        <w:t>M.</w:t>
      </w:r>
      <w:r w:rsidRPr="008B6689">
        <w:rPr>
          <w:b/>
          <w:bCs/>
          <w:lang w:val="fr-CH"/>
        </w:rPr>
        <w:t xml:space="preserve"> Azzouz</w:t>
      </w:r>
      <w:r w:rsidRPr="008B6689">
        <w:rPr>
          <w:lang w:val="fr-CH"/>
        </w:rPr>
        <w:t xml:space="preserve">, </w:t>
      </w:r>
      <w:r w:rsidR="00144E29" w:rsidRPr="008B6689">
        <w:rPr>
          <w:b/>
          <w:bCs/>
          <w:lang w:val="fr-CH"/>
        </w:rPr>
        <w:t>M.</w:t>
      </w:r>
      <w:r w:rsidRPr="008B6689">
        <w:rPr>
          <w:b/>
          <w:bCs/>
          <w:lang w:val="fr-CH"/>
        </w:rPr>
        <w:t xml:space="preserve"> Mchunu</w:t>
      </w:r>
      <w:r w:rsidRPr="008B6689">
        <w:rPr>
          <w:lang w:val="fr-CH"/>
        </w:rPr>
        <w:t xml:space="preserve">, </w:t>
      </w:r>
      <w:r w:rsidR="00144E29" w:rsidRPr="008B6689">
        <w:rPr>
          <w:b/>
          <w:bCs/>
          <w:lang w:val="fr-CH"/>
        </w:rPr>
        <w:t>M.</w:t>
      </w:r>
      <w:r w:rsidRPr="008B6689">
        <w:rPr>
          <w:b/>
          <w:bCs/>
          <w:lang w:val="fr-CH"/>
        </w:rPr>
        <w:t xml:space="preserve"> Alamri</w:t>
      </w:r>
      <w:r w:rsidR="00776583">
        <w:rPr>
          <w:lang w:val="fr-CH"/>
        </w:rPr>
        <w:t xml:space="preserve"> </w:t>
      </w:r>
      <w:r w:rsidR="008B6689">
        <w:rPr>
          <w:lang w:val="fr-CH"/>
        </w:rPr>
        <w:t>et</w:t>
      </w:r>
      <w:r w:rsidR="00776583">
        <w:rPr>
          <w:lang w:val="fr-CH"/>
        </w:rPr>
        <w:t xml:space="preserve"> </w:t>
      </w:r>
      <w:r w:rsidR="00144E29" w:rsidRPr="008B6689">
        <w:rPr>
          <w:b/>
          <w:bCs/>
          <w:lang w:val="fr-CH"/>
        </w:rPr>
        <w:t>M.</w:t>
      </w:r>
      <w:r w:rsidRPr="008B6689">
        <w:rPr>
          <w:b/>
          <w:bCs/>
          <w:lang w:val="fr-CH"/>
        </w:rPr>
        <w:t xml:space="preserve"> Borjón</w:t>
      </w:r>
      <w:r w:rsidR="00776583">
        <w:rPr>
          <w:b/>
          <w:bCs/>
          <w:lang w:val="fr-CH"/>
        </w:rPr>
        <w:t xml:space="preserve"> </w:t>
      </w:r>
      <w:r w:rsidR="008B6689">
        <w:rPr>
          <w:lang w:val="fr-CH"/>
        </w:rPr>
        <w:t>s</w:t>
      </w:r>
      <w:r w:rsidR="00427921">
        <w:rPr>
          <w:lang w:val="fr-CH"/>
        </w:rPr>
        <w:t>ouscrivent à</w:t>
      </w:r>
      <w:r w:rsidR="008B6689" w:rsidRPr="003646E7">
        <w:rPr>
          <w:lang w:val="fr-CH"/>
        </w:rPr>
        <w:t xml:space="preserve"> cette approche</w:t>
      </w:r>
      <w:r w:rsidR="00427921">
        <w:rPr>
          <w:lang w:val="fr-CH"/>
        </w:rPr>
        <w:t>.</w:t>
      </w:r>
    </w:p>
    <w:p w14:paraId="1E7C8A14" w14:textId="77777777" w:rsidR="003F7DB0" w:rsidRPr="00427921" w:rsidRDefault="003F7DB0" w:rsidP="00FF719B">
      <w:pPr>
        <w:jc w:val="both"/>
        <w:rPr>
          <w:rFonts w:cstheme="minorHAnsi"/>
          <w:lang w:val="fr-CH"/>
        </w:rPr>
      </w:pPr>
      <w:r w:rsidRPr="008B6689">
        <w:rPr>
          <w:rFonts w:cstheme="minorHAnsi"/>
          <w:bCs/>
          <w:lang w:val="fr-CH"/>
        </w:rPr>
        <w:t>3.29</w:t>
      </w:r>
      <w:r w:rsidRPr="008B6689">
        <w:rPr>
          <w:rFonts w:cstheme="minorHAnsi"/>
          <w:b/>
          <w:lang w:val="fr-CH"/>
        </w:rPr>
        <w:tab/>
      </w:r>
      <w:r w:rsidR="00144E29" w:rsidRPr="008B6689">
        <w:rPr>
          <w:rFonts w:cstheme="minorHAnsi"/>
          <w:b/>
          <w:lang w:val="fr-CH"/>
        </w:rPr>
        <w:t>M.</w:t>
      </w:r>
      <w:r w:rsidRPr="008B6689">
        <w:rPr>
          <w:rFonts w:cstheme="minorHAnsi"/>
          <w:b/>
          <w:lang w:val="fr-CH"/>
        </w:rPr>
        <w:t xml:space="preserve"> Henri</w:t>
      </w:r>
      <w:r w:rsidR="00776583">
        <w:rPr>
          <w:rFonts w:cstheme="minorHAnsi"/>
          <w:b/>
          <w:lang w:val="fr-CH"/>
        </w:rPr>
        <w:t xml:space="preserve"> </w:t>
      </w:r>
      <w:r w:rsidR="008B6689">
        <w:rPr>
          <w:rFonts w:cstheme="minorHAnsi"/>
          <w:lang w:val="fr-CH"/>
        </w:rPr>
        <w:t>fait valoir</w:t>
      </w:r>
      <w:r w:rsidR="008B6689" w:rsidRPr="003646E7">
        <w:rPr>
          <w:rFonts w:cstheme="minorHAnsi"/>
          <w:lang w:val="fr-CH"/>
        </w:rPr>
        <w:t xml:space="preserve"> que l</w:t>
      </w:r>
      <w:r w:rsidR="00F464D7">
        <w:rPr>
          <w:rFonts w:cstheme="minorHAnsi"/>
          <w:lang w:val="fr-CH"/>
        </w:rPr>
        <w:t>'</w:t>
      </w:r>
      <w:r w:rsidR="008B6689" w:rsidRPr="003646E7">
        <w:rPr>
          <w:rFonts w:cstheme="minorHAnsi"/>
          <w:lang w:val="fr-CH"/>
        </w:rPr>
        <w:t>Administration indienne n</w:t>
      </w:r>
      <w:r w:rsidR="00F464D7">
        <w:rPr>
          <w:rFonts w:cstheme="minorHAnsi"/>
          <w:lang w:val="fr-CH"/>
        </w:rPr>
        <w:t>'</w:t>
      </w:r>
      <w:r w:rsidR="008B6689" w:rsidRPr="003646E7">
        <w:rPr>
          <w:rFonts w:cstheme="minorHAnsi"/>
          <w:lang w:val="fr-CH"/>
        </w:rPr>
        <w:t xml:space="preserve">a fourni aucun renseignement nouveau </w:t>
      </w:r>
      <w:r w:rsidR="008B6689" w:rsidRPr="00427921">
        <w:rPr>
          <w:rFonts w:cstheme="minorHAnsi"/>
          <w:lang w:val="fr-CH"/>
        </w:rPr>
        <w:t>concernant</w:t>
      </w:r>
      <w:r w:rsidR="005D3099" w:rsidRPr="005D3099">
        <w:rPr>
          <w:color w:val="000000"/>
        </w:rPr>
        <w:t xml:space="preserve"> </w:t>
      </w:r>
      <w:r w:rsidR="005D3099">
        <w:rPr>
          <w:color w:val="000000"/>
        </w:rPr>
        <w:t>l</w:t>
      </w:r>
      <w:r w:rsidR="00F464D7">
        <w:rPr>
          <w:color w:val="000000"/>
        </w:rPr>
        <w:t>'</w:t>
      </w:r>
      <w:r w:rsidR="005D3099">
        <w:rPr>
          <w:color w:val="000000"/>
        </w:rPr>
        <w:t>application de</w:t>
      </w:r>
      <w:r w:rsidR="008B6689" w:rsidRPr="00427921">
        <w:rPr>
          <w:rFonts w:cstheme="minorHAnsi"/>
          <w:lang w:val="fr-CH"/>
        </w:rPr>
        <w:t xml:space="preserve"> la force majeure</w:t>
      </w:r>
      <w:r w:rsidR="005D3099">
        <w:rPr>
          <w:rFonts w:cstheme="minorHAnsi"/>
          <w:lang w:val="fr-CH"/>
        </w:rPr>
        <w:t xml:space="preserve"> au cas à l</w:t>
      </w:r>
      <w:r w:rsidR="00F464D7">
        <w:rPr>
          <w:rFonts w:cstheme="minorHAnsi"/>
          <w:lang w:val="fr-CH"/>
        </w:rPr>
        <w:t>'</w:t>
      </w:r>
      <w:r w:rsidR="005D3099">
        <w:rPr>
          <w:rFonts w:cstheme="minorHAnsi"/>
          <w:lang w:val="fr-CH"/>
        </w:rPr>
        <w:t>étude</w:t>
      </w:r>
      <w:r w:rsidR="00F464D7">
        <w:rPr>
          <w:rFonts w:cstheme="minorHAnsi"/>
          <w:lang w:val="fr-CH"/>
        </w:rPr>
        <w:t xml:space="preserve"> </w:t>
      </w:r>
      <w:r w:rsidR="008B6689" w:rsidRPr="00427921">
        <w:rPr>
          <w:rFonts w:cstheme="minorHAnsi"/>
          <w:lang w:val="fr-CH"/>
        </w:rPr>
        <w:t>et n</w:t>
      </w:r>
      <w:r w:rsidR="00F464D7">
        <w:rPr>
          <w:rFonts w:cstheme="minorHAnsi"/>
          <w:lang w:val="fr-CH"/>
        </w:rPr>
        <w:t>'</w:t>
      </w:r>
      <w:r w:rsidR="008B6689" w:rsidRPr="00427921">
        <w:rPr>
          <w:rFonts w:cstheme="minorHAnsi"/>
          <w:lang w:val="fr-CH"/>
        </w:rPr>
        <w:t>a</w:t>
      </w:r>
      <w:r w:rsidR="00776583" w:rsidRPr="00427921">
        <w:rPr>
          <w:rFonts w:cstheme="minorHAnsi"/>
          <w:lang w:val="fr-CH"/>
        </w:rPr>
        <w:t xml:space="preserve"> </w:t>
      </w:r>
      <w:r w:rsidR="008B6689" w:rsidRPr="00427921">
        <w:rPr>
          <w:rFonts w:cstheme="minorHAnsi"/>
          <w:lang w:val="fr-CH"/>
        </w:rPr>
        <w:t>proposé</w:t>
      </w:r>
      <w:r w:rsidR="00776583" w:rsidRPr="00427921">
        <w:rPr>
          <w:rFonts w:cstheme="minorHAnsi"/>
          <w:lang w:val="fr-CH"/>
        </w:rPr>
        <w:t xml:space="preserve"> </w:t>
      </w:r>
      <w:r w:rsidR="004E10EF" w:rsidRPr="00427921">
        <w:rPr>
          <w:rFonts w:cstheme="minorHAnsi"/>
          <w:lang w:val="fr-CH"/>
        </w:rPr>
        <w:t>auc</w:t>
      </w:r>
      <w:r w:rsidR="008B6689" w:rsidRPr="00427921">
        <w:rPr>
          <w:rFonts w:cstheme="minorHAnsi"/>
          <w:lang w:val="fr-CH"/>
        </w:rPr>
        <w:t>une autre solution.</w:t>
      </w:r>
      <w:r w:rsidR="00776583" w:rsidRPr="00427921">
        <w:rPr>
          <w:rFonts w:cstheme="minorHAnsi"/>
          <w:lang w:val="fr-CH"/>
        </w:rPr>
        <w:t xml:space="preserve"> </w:t>
      </w:r>
    </w:p>
    <w:p w14:paraId="2AC9DEDC" w14:textId="77777777" w:rsidR="00D2076A" w:rsidRDefault="003F7DB0" w:rsidP="00FF719B">
      <w:pPr>
        <w:jc w:val="both"/>
        <w:rPr>
          <w:lang w:val="fr-CH"/>
        </w:rPr>
      </w:pPr>
      <w:r w:rsidRPr="00D2076A">
        <w:rPr>
          <w:rFonts w:cs="Calibri"/>
          <w:lang w:val="fr-CH"/>
        </w:rPr>
        <w:t>3.30</w:t>
      </w:r>
      <w:r w:rsidRPr="00D2076A">
        <w:rPr>
          <w:rFonts w:cs="Calibri"/>
          <w:b/>
          <w:bCs/>
          <w:lang w:val="fr-CH"/>
        </w:rPr>
        <w:tab/>
      </w:r>
      <w:r w:rsidR="00144E29" w:rsidRPr="00D2076A">
        <w:rPr>
          <w:rFonts w:cs="Calibri"/>
          <w:b/>
          <w:bCs/>
          <w:lang w:val="fr-CH"/>
        </w:rPr>
        <w:t>M.</w:t>
      </w:r>
      <w:r w:rsidRPr="00D2076A">
        <w:rPr>
          <w:rFonts w:cs="Calibri"/>
          <w:b/>
          <w:bCs/>
          <w:lang w:val="fr-CH"/>
        </w:rPr>
        <w:t xml:space="preserve"> Hoan</w:t>
      </w:r>
      <w:r w:rsidRPr="00D2076A">
        <w:rPr>
          <w:rFonts w:cs="Calibri"/>
          <w:lang w:val="fr-CH"/>
        </w:rPr>
        <w:t xml:space="preserve"> consid</w:t>
      </w:r>
      <w:r w:rsidR="00427921">
        <w:rPr>
          <w:rFonts w:cs="Calibri"/>
          <w:lang w:val="fr-CH"/>
        </w:rPr>
        <w:t>è</w:t>
      </w:r>
      <w:r w:rsidRPr="00D2076A">
        <w:rPr>
          <w:rFonts w:cs="Calibri"/>
          <w:lang w:val="fr-CH"/>
        </w:rPr>
        <w:t>re</w:t>
      </w:r>
      <w:r w:rsidR="00D2076A">
        <w:rPr>
          <w:rFonts w:cs="Calibri"/>
          <w:lang w:val="fr-CH"/>
        </w:rPr>
        <w:t xml:space="preserve"> qu</w:t>
      </w:r>
      <w:r w:rsidR="00F464D7">
        <w:rPr>
          <w:rFonts w:cs="Calibri"/>
          <w:lang w:val="fr-CH"/>
        </w:rPr>
        <w:t>'</w:t>
      </w:r>
      <w:r w:rsidR="00D2076A" w:rsidRPr="003646E7">
        <w:rPr>
          <w:rFonts w:cs="Calibri"/>
          <w:lang w:val="fr-CH"/>
        </w:rPr>
        <w:t>étant donné que l</w:t>
      </w:r>
      <w:r w:rsidR="00F464D7">
        <w:rPr>
          <w:rFonts w:cs="Calibri"/>
          <w:lang w:val="fr-CH"/>
        </w:rPr>
        <w:t>'</w:t>
      </w:r>
      <w:r w:rsidR="00D2076A" w:rsidRPr="003646E7">
        <w:rPr>
          <w:rFonts w:cs="Calibri"/>
          <w:lang w:val="fr-CH"/>
        </w:rPr>
        <w:t>Administration indienne n</w:t>
      </w:r>
      <w:r w:rsidR="00F464D7">
        <w:rPr>
          <w:rFonts w:cs="Calibri"/>
          <w:lang w:val="fr-CH"/>
        </w:rPr>
        <w:t>'</w:t>
      </w:r>
      <w:r w:rsidR="00D2076A" w:rsidRPr="003646E7">
        <w:rPr>
          <w:rFonts w:cs="Calibri"/>
          <w:lang w:val="fr-CH"/>
        </w:rPr>
        <w:t xml:space="preserve">a pas fourni les renseignements additionnels demandés par le Comité à sa 87ème réunion, </w:t>
      </w:r>
      <w:r w:rsidR="00D2076A" w:rsidRPr="003646E7">
        <w:rPr>
          <w:lang w:val="fr-CH"/>
        </w:rPr>
        <w:t xml:space="preserve">le Comité ne peut accéder à la demande et devrait charger le Bureau de supprimer les assignations de fréquence. </w:t>
      </w:r>
    </w:p>
    <w:p w14:paraId="1D775D3D" w14:textId="77777777" w:rsidR="003F7DB0" w:rsidRPr="002A4E47" w:rsidRDefault="003F7DB0" w:rsidP="00FF719B">
      <w:pPr>
        <w:jc w:val="both"/>
        <w:rPr>
          <w:rFonts w:cstheme="minorHAnsi"/>
        </w:rPr>
      </w:pPr>
      <w:r w:rsidRPr="002A4E47">
        <w:rPr>
          <w:rFonts w:cstheme="minorHAnsi"/>
        </w:rPr>
        <w:t>3.31</w:t>
      </w:r>
      <w:r w:rsidRPr="002A4E47">
        <w:rPr>
          <w:rFonts w:cstheme="minorHAnsi"/>
        </w:rPr>
        <w:tab/>
      </w:r>
      <w:r w:rsidR="002A4E47" w:rsidRPr="002A4E47">
        <w:rPr>
          <w:rFonts w:cstheme="minorHAnsi"/>
          <w:lang w:val="fr-CH"/>
        </w:rPr>
        <w:t xml:space="preserve">Le </w:t>
      </w:r>
      <w:r w:rsidR="002A4E47" w:rsidRPr="002A4E47">
        <w:rPr>
          <w:rFonts w:cstheme="minorHAnsi"/>
          <w:b/>
          <w:lang w:val="fr-CH"/>
        </w:rPr>
        <w:t>Président</w:t>
      </w:r>
      <w:r w:rsidR="002A4E47" w:rsidRPr="002A4E47">
        <w:rPr>
          <w:rFonts w:cstheme="minorHAnsi"/>
          <w:lang w:val="fr-CH"/>
        </w:rPr>
        <w:t xml:space="preserve"> propose que le Comité formule les conclusions suivantes sur la </w:t>
      </w:r>
      <w:proofErr w:type="gramStart"/>
      <w:r w:rsidR="002A4E47" w:rsidRPr="002A4E47">
        <w:rPr>
          <w:rFonts w:cstheme="minorHAnsi"/>
          <w:lang w:val="fr-CH"/>
        </w:rPr>
        <w:t>question:</w:t>
      </w:r>
      <w:proofErr w:type="gramEnd"/>
    </w:p>
    <w:p w14:paraId="0740B34C" w14:textId="77777777" w:rsidR="003F7DB0" w:rsidRPr="00D2076A" w:rsidRDefault="00427921" w:rsidP="00FF719B">
      <w:pPr>
        <w:jc w:val="both"/>
        <w:rPr>
          <w:rFonts w:cs="Calibri"/>
          <w:lang w:val="fr-CH"/>
        </w:rPr>
      </w:pPr>
      <w:r>
        <w:rPr>
          <w:rFonts w:cstheme="minorHAnsi"/>
        </w:rPr>
        <w:t>«</w:t>
      </w:r>
      <w:r w:rsidR="00D2076A">
        <w:t>Pour ce qui est du § 5.1 relatif à la demande de l</w:t>
      </w:r>
      <w:r w:rsidR="00F464D7">
        <w:t>'</w:t>
      </w:r>
      <w:r w:rsidR="00D2076A">
        <w:t>Administration indienne visant à obtenir une prorogation du délai réglementaire applicable à la mise en service des assignations de fréquence du réseau à satellite INSAT-KA68E, le Comité a pris note du Document RRB21-3/DELAYED/6 pour information et a également relevé que l</w:t>
      </w:r>
      <w:r w:rsidR="00F464D7">
        <w:t>'</w:t>
      </w:r>
      <w:r w:rsidR="00D2076A">
        <w:t>Administration indienne n</w:t>
      </w:r>
      <w:r w:rsidR="00F464D7">
        <w:t>'</w:t>
      </w:r>
      <w:r w:rsidR="00D2076A">
        <w:t>avait communiqué à l</w:t>
      </w:r>
      <w:r w:rsidR="00F464D7">
        <w:t>'</w:t>
      </w:r>
      <w:r w:rsidR="00D2076A">
        <w:t xml:space="preserve">appui de sa demande aucun renseignement additionnel pour démontrer que toutes </w:t>
      </w:r>
      <w:r>
        <w:t>les conditions constitutives de </w:t>
      </w:r>
      <w:r w:rsidR="00D2076A">
        <w:t>la force majeure avaient été réunies, ainsi qu</w:t>
      </w:r>
      <w:r w:rsidR="00F464D7">
        <w:t>'</w:t>
      </w:r>
      <w:r w:rsidR="00D2076A">
        <w:t>elle avait été invité</w:t>
      </w:r>
      <w:r>
        <w:t>e à le faire par le Comité à sa </w:t>
      </w:r>
      <w:r w:rsidR="00D2076A">
        <w:t>87ème réunion. En conséquence, le Comité a décidé qu</w:t>
      </w:r>
      <w:r w:rsidR="00F464D7">
        <w:t>'</w:t>
      </w:r>
      <w:r w:rsidR="00D2076A">
        <w:t>il ne pouvait accéder à la demande de l</w:t>
      </w:r>
      <w:r w:rsidR="00F464D7">
        <w:t>'</w:t>
      </w:r>
      <w:r w:rsidR="00D2076A">
        <w:t>Administration indienne et a chargé le Bureau de supprimer du Fichier de référence international des fréquences les assignations de fréquence du réseau à satellite INSAT-KA68</w:t>
      </w:r>
      <w:proofErr w:type="gramStart"/>
      <w:r w:rsidR="00D2076A">
        <w:t>E</w:t>
      </w:r>
      <w:r>
        <w:rPr>
          <w:rFonts w:cs="Calibri"/>
          <w:lang w:val="fr-CH"/>
        </w:rPr>
        <w:t>.»</w:t>
      </w:r>
      <w:proofErr w:type="gramEnd"/>
    </w:p>
    <w:p w14:paraId="582B1EAF" w14:textId="77777777" w:rsidR="003F7DB0" w:rsidRPr="002A4E47" w:rsidRDefault="003F7DB0" w:rsidP="006A229E">
      <w:pPr>
        <w:rPr>
          <w:rFonts w:cstheme="minorHAnsi"/>
        </w:rPr>
      </w:pPr>
      <w:r w:rsidRPr="002A4E47">
        <w:rPr>
          <w:rFonts w:cstheme="minorHAnsi"/>
        </w:rPr>
        <w:t>3.32</w:t>
      </w:r>
      <w:r w:rsidRPr="002A4E47">
        <w:rPr>
          <w:rFonts w:cstheme="minorHAnsi"/>
        </w:rPr>
        <w:tab/>
      </w:r>
      <w:r w:rsidR="002A4E47" w:rsidRPr="00806389">
        <w:t xml:space="preserve">Il en est ainsi </w:t>
      </w:r>
      <w:r w:rsidR="002A4E47" w:rsidRPr="00806389">
        <w:rPr>
          <w:b/>
        </w:rPr>
        <w:t>décidé</w:t>
      </w:r>
      <w:r w:rsidR="002A4E47" w:rsidRPr="00806389">
        <w:t>.</w:t>
      </w:r>
    </w:p>
    <w:p w14:paraId="094502A2" w14:textId="77777777" w:rsidR="00D2076A" w:rsidRPr="00D2076A" w:rsidRDefault="003F7DB0" w:rsidP="00FF719B">
      <w:pPr>
        <w:jc w:val="both"/>
        <w:rPr>
          <w:lang w:val="fr-CH"/>
        </w:rPr>
      </w:pPr>
      <w:r w:rsidRPr="00D2076A">
        <w:rPr>
          <w:bCs/>
          <w:lang w:val="fr-CH"/>
        </w:rPr>
        <w:t>3.33</w:t>
      </w:r>
      <w:r w:rsidRPr="00D2076A">
        <w:rPr>
          <w:b/>
          <w:bCs/>
          <w:lang w:val="fr-CH"/>
        </w:rPr>
        <w:tab/>
      </w:r>
      <w:r w:rsidR="00144E29" w:rsidRPr="00D2076A">
        <w:rPr>
          <w:b/>
          <w:bCs/>
          <w:lang w:val="fr-CH"/>
        </w:rPr>
        <w:t>M.</w:t>
      </w:r>
      <w:r w:rsidRPr="00D2076A">
        <w:rPr>
          <w:b/>
          <w:bCs/>
          <w:lang w:val="fr-CH"/>
        </w:rPr>
        <w:t xml:space="preserve"> Vallet (</w:t>
      </w:r>
      <w:r w:rsidR="00144E29" w:rsidRPr="00D2076A">
        <w:rPr>
          <w:b/>
          <w:bCs/>
          <w:lang w:val="fr-CH"/>
        </w:rPr>
        <w:t>Chef du SSD</w:t>
      </w:r>
      <w:r w:rsidRPr="00D2076A">
        <w:rPr>
          <w:b/>
          <w:bCs/>
          <w:lang w:val="fr-CH"/>
        </w:rPr>
        <w:t>)</w:t>
      </w:r>
      <w:r w:rsidR="00776583">
        <w:rPr>
          <w:lang w:val="fr-CH"/>
        </w:rPr>
        <w:t xml:space="preserve"> </w:t>
      </w:r>
      <w:r w:rsidR="00D2076A" w:rsidRPr="003646E7">
        <w:rPr>
          <w:lang w:val="fr-CH"/>
        </w:rPr>
        <w:t>attir</w:t>
      </w:r>
      <w:r w:rsidR="00D2076A">
        <w:rPr>
          <w:lang w:val="fr-CH"/>
        </w:rPr>
        <w:t>e</w:t>
      </w:r>
      <w:r w:rsidR="00D2076A" w:rsidRPr="003646E7">
        <w:rPr>
          <w:lang w:val="fr-CH"/>
        </w:rPr>
        <w:t xml:space="preserve"> l</w:t>
      </w:r>
      <w:r w:rsidR="00F464D7">
        <w:rPr>
          <w:lang w:val="fr-CH"/>
        </w:rPr>
        <w:t>'</w:t>
      </w:r>
      <w:r w:rsidR="00D2076A" w:rsidRPr="003646E7">
        <w:rPr>
          <w:lang w:val="fr-CH"/>
        </w:rPr>
        <w:t>attention sur le § 5.5 de l</w:t>
      </w:r>
      <w:r w:rsidR="00F464D7">
        <w:rPr>
          <w:lang w:val="fr-CH"/>
        </w:rPr>
        <w:t>'</w:t>
      </w:r>
      <w:r w:rsidR="00D2076A" w:rsidRPr="003646E7">
        <w:rPr>
          <w:lang w:val="fr-CH"/>
        </w:rPr>
        <w:t>Annexe 1</w:t>
      </w:r>
      <w:r w:rsidR="00D2076A">
        <w:rPr>
          <w:lang w:val="fr-CH"/>
        </w:rPr>
        <w:t xml:space="preserve"> et</w:t>
      </w:r>
      <w:r w:rsidR="00776583">
        <w:rPr>
          <w:lang w:val="fr-CH"/>
        </w:rPr>
        <w:t xml:space="preserve"> </w:t>
      </w:r>
      <w:r w:rsidR="00DE721E">
        <w:rPr>
          <w:lang w:val="fr-CH"/>
        </w:rPr>
        <w:t>indique</w:t>
      </w:r>
      <w:r w:rsidR="00D2076A">
        <w:rPr>
          <w:lang w:val="fr-CH"/>
        </w:rPr>
        <w:t xml:space="preserve"> </w:t>
      </w:r>
      <w:r w:rsidR="00D2076A" w:rsidRPr="003646E7">
        <w:rPr>
          <w:lang w:val="fr-CH"/>
        </w:rPr>
        <w:t>que l</w:t>
      </w:r>
      <w:r w:rsidR="00F464D7">
        <w:rPr>
          <w:lang w:val="fr-CH"/>
        </w:rPr>
        <w:t>'</w:t>
      </w:r>
      <w:r w:rsidR="00D2076A" w:rsidRPr="003646E7">
        <w:rPr>
          <w:lang w:val="fr-CH"/>
        </w:rPr>
        <w:t xml:space="preserve">Administration des </w:t>
      </w:r>
      <w:r w:rsidR="00427921" w:rsidRPr="00427921">
        <w:rPr>
          <w:caps/>
          <w:lang w:val="fr-CH"/>
        </w:rPr>
        <w:t>é</w:t>
      </w:r>
      <w:r w:rsidR="00D2076A" w:rsidRPr="003646E7">
        <w:rPr>
          <w:lang w:val="fr-CH"/>
        </w:rPr>
        <w:t>tats-Unis a informé le Bureau qu</w:t>
      </w:r>
      <w:r w:rsidR="00F464D7">
        <w:rPr>
          <w:lang w:val="fr-CH"/>
        </w:rPr>
        <w:t>'</w:t>
      </w:r>
      <w:r w:rsidR="00D2076A" w:rsidRPr="003646E7">
        <w:rPr>
          <w:lang w:val="fr-CH"/>
        </w:rPr>
        <w:t xml:space="preserve">elle ne souhaitait pas </w:t>
      </w:r>
      <w:r w:rsidR="00D2076A">
        <w:rPr>
          <w:lang w:val="fr-CH"/>
        </w:rPr>
        <w:t>maintenir</w:t>
      </w:r>
      <w:r w:rsidR="00D2076A" w:rsidRPr="003646E7">
        <w:rPr>
          <w:lang w:val="fr-CH"/>
        </w:rPr>
        <w:t xml:space="preserve"> sa demande et</w:t>
      </w:r>
      <w:r w:rsidR="00776583">
        <w:rPr>
          <w:lang w:val="fr-CH"/>
        </w:rPr>
        <w:t xml:space="preserve"> </w:t>
      </w:r>
      <w:r w:rsidR="00DE721E">
        <w:rPr>
          <w:lang w:val="fr-CH"/>
        </w:rPr>
        <w:t>a</w:t>
      </w:r>
      <w:r w:rsidR="00D2076A" w:rsidRPr="003646E7">
        <w:rPr>
          <w:lang w:val="fr-CH"/>
        </w:rPr>
        <w:t xml:space="preserve"> demandé la suppression du réseau à satellite AFRIBSS. </w:t>
      </w:r>
      <w:bookmarkStart w:id="22" w:name="lt_pId233"/>
      <w:r w:rsidR="00D2076A" w:rsidRPr="00D2076A">
        <w:rPr>
          <w:lang w:val="fr-CH"/>
        </w:rPr>
        <w:t>En conséquence, l</w:t>
      </w:r>
      <w:r w:rsidR="00F464D7">
        <w:rPr>
          <w:lang w:val="fr-CH"/>
        </w:rPr>
        <w:t>'</w:t>
      </w:r>
      <w:r w:rsidR="00D2076A" w:rsidRPr="00D2076A">
        <w:rPr>
          <w:lang w:val="fr-CH"/>
        </w:rPr>
        <w:t xml:space="preserve">affaire a été </w:t>
      </w:r>
      <w:bookmarkEnd w:id="22"/>
      <w:r w:rsidR="00D2076A">
        <w:rPr>
          <w:color w:val="000000"/>
        </w:rPr>
        <w:t>déclarée</w:t>
      </w:r>
      <w:r w:rsidR="00776583">
        <w:rPr>
          <w:color w:val="000000"/>
        </w:rPr>
        <w:t xml:space="preserve"> </w:t>
      </w:r>
      <w:r w:rsidR="00D2076A">
        <w:rPr>
          <w:color w:val="000000"/>
        </w:rPr>
        <w:t>close</w:t>
      </w:r>
      <w:r w:rsidR="00427921">
        <w:rPr>
          <w:color w:val="000000"/>
        </w:rPr>
        <w:t>.</w:t>
      </w:r>
    </w:p>
    <w:p w14:paraId="3782B946" w14:textId="77777777" w:rsidR="003F7DB0" w:rsidRPr="0041020E" w:rsidRDefault="003F7DB0" w:rsidP="00FF719B">
      <w:pPr>
        <w:jc w:val="both"/>
        <w:rPr>
          <w:lang w:val="fr-CH"/>
        </w:rPr>
      </w:pPr>
      <w:r w:rsidRPr="00D2076A">
        <w:rPr>
          <w:lang w:val="fr-CH"/>
        </w:rPr>
        <w:t>3.34</w:t>
      </w:r>
      <w:r w:rsidRPr="00D2076A">
        <w:rPr>
          <w:lang w:val="fr-CH"/>
        </w:rPr>
        <w:tab/>
      </w:r>
      <w:bookmarkStart w:id="23" w:name="lt_pId235"/>
      <w:r w:rsidR="00D2076A" w:rsidRPr="003646E7">
        <w:rPr>
          <w:lang w:val="fr-CH"/>
        </w:rPr>
        <w:t>S</w:t>
      </w:r>
      <w:r w:rsidR="00F464D7">
        <w:rPr>
          <w:lang w:val="fr-CH"/>
        </w:rPr>
        <w:t>'</w:t>
      </w:r>
      <w:r w:rsidR="00D2076A" w:rsidRPr="003646E7">
        <w:rPr>
          <w:lang w:val="fr-CH"/>
        </w:rPr>
        <w:t>agissant des § 8.1 et 8.2 de l</w:t>
      </w:r>
      <w:r w:rsidR="00F464D7">
        <w:rPr>
          <w:lang w:val="fr-CH"/>
        </w:rPr>
        <w:t>'</w:t>
      </w:r>
      <w:r w:rsidR="00D2076A" w:rsidRPr="003646E7">
        <w:rPr>
          <w:lang w:val="fr-CH"/>
        </w:rPr>
        <w:t>Annexe 1</w:t>
      </w:r>
      <w:r w:rsidR="00DE721E">
        <w:rPr>
          <w:lang w:val="fr-CH"/>
        </w:rPr>
        <w:t xml:space="preserve"> relatifs à</w:t>
      </w:r>
      <w:r w:rsidR="00776583">
        <w:rPr>
          <w:lang w:val="fr-CH"/>
        </w:rPr>
        <w:t xml:space="preserve"> </w:t>
      </w:r>
      <w:r w:rsidR="00D2076A" w:rsidRPr="003646E7">
        <w:rPr>
          <w:lang w:val="fr-CH"/>
        </w:rPr>
        <w:t xml:space="preserve">la coordination </w:t>
      </w:r>
      <w:r w:rsidR="00D2076A">
        <w:rPr>
          <w:lang w:val="fr-CH"/>
        </w:rPr>
        <w:t>entre les</w:t>
      </w:r>
      <w:r w:rsidR="00D2076A" w:rsidRPr="003646E7">
        <w:rPr>
          <w:lang w:val="fr-CH"/>
        </w:rPr>
        <w:t xml:space="preserve"> réseaux à s</w:t>
      </w:r>
      <w:r w:rsidR="00427921">
        <w:rPr>
          <w:lang w:val="fr-CH"/>
        </w:rPr>
        <w:t>atellite ARABSAT-</w:t>
      </w:r>
      <w:r w:rsidR="00D2076A" w:rsidRPr="003646E7">
        <w:rPr>
          <w:lang w:val="fr-CH"/>
        </w:rPr>
        <w:t xml:space="preserve">5A et </w:t>
      </w:r>
      <w:r w:rsidR="00427921">
        <w:rPr>
          <w:lang w:val="fr-CH"/>
        </w:rPr>
        <w:t>-</w:t>
      </w:r>
      <w:r w:rsidR="00D2076A" w:rsidRPr="003646E7">
        <w:rPr>
          <w:lang w:val="fr-CH"/>
        </w:rPr>
        <w:t>6A à 30,5° E</w:t>
      </w:r>
      <w:r w:rsidR="00DE721E">
        <w:rPr>
          <w:lang w:val="fr-CH"/>
        </w:rPr>
        <w:t>,</w:t>
      </w:r>
      <w:r w:rsidR="00776583">
        <w:rPr>
          <w:lang w:val="fr-CH"/>
        </w:rPr>
        <w:t xml:space="preserve"> </w:t>
      </w:r>
      <w:r w:rsidR="00D2076A" w:rsidRPr="003646E7">
        <w:rPr>
          <w:lang w:val="fr-CH"/>
        </w:rPr>
        <w:t>pour lesquels l</w:t>
      </w:r>
      <w:r w:rsidR="00F464D7">
        <w:rPr>
          <w:lang w:val="fr-CH"/>
        </w:rPr>
        <w:t>'</w:t>
      </w:r>
      <w:r w:rsidR="00D2076A" w:rsidRPr="003646E7">
        <w:rPr>
          <w:lang w:val="fr-CH"/>
        </w:rPr>
        <w:t xml:space="preserve">Arabie saoudite </w:t>
      </w:r>
      <w:r w:rsidR="00D2076A">
        <w:rPr>
          <w:lang w:val="fr-CH"/>
        </w:rPr>
        <w:t>assume les fonctions d</w:t>
      </w:r>
      <w:r w:rsidR="00F464D7">
        <w:rPr>
          <w:lang w:val="fr-CH"/>
        </w:rPr>
        <w:t>'</w:t>
      </w:r>
      <w:r w:rsidR="00D2076A" w:rsidRPr="003646E7">
        <w:rPr>
          <w:lang w:val="fr-CH"/>
        </w:rPr>
        <w:t xml:space="preserve">administration notificatrice, et </w:t>
      </w:r>
      <w:r w:rsidR="00D2076A">
        <w:rPr>
          <w:lang w:val="fr-CH"/>
        </w:rPr>
        <w:t>le</w:t>
      </w:r>
      <w:r w:rsidR="005A01F0">
        <w:rPr>
          <w:lang w:val="fr-CH"/>
        </w:rPr>
        <w:t>s</w:t>
      </w:r>
      <w:r w:rsidR="00D2076A">
        <w:rPr>
          <w:lang w:val="fr-CH"/>
        </w:rPr>
        <w:t xml:space="preserve"> </w:t>
      </w:r>
      <w:r w:rsidR="00D2076A" w:rsidRPr="003646E7">
        <w:rPr>
          <w:lang w:val="fr-CH"/>
        </w:rPr>
        <w:t>réseau</w:t>
      </w:r>
      <w:r w:rsidR="005A01F0">
        <w:rPr>
          <w:lang w:val="fr-CH"/>
        </w:rPr>
        <w:t>x</w:t>
      </w:r>
      <w:r w:rsidR="00D2076A" w:rsidRPr="003646E7">
        <w:rPr>
          <w:lang w:val="fr-CH"/>
        </w:rPr>
        <w:t xml:space="preserve"> à satellite TURKSAT</w:t>
      </w:r>
      <w:r w:rsidR="00776583">
        <w:rPr>
          <w:lang w:val="fr-CH"/>
        </w:rPr>
        <w:t xml:space="preserve"> </w:t>
      </w:r>
      <w:r w:rsidR="00D2076A" w:rsidRPr="003646E7">
        <w:rPr>
          <w:lang w:val="fr-CH"/>
        </w:rPr>
        <w:t xml:space="preserve">à 31° E, pour lesquels la Turquie </w:t>
      </w:r>
      <w:r w:rsidR="00D2076A">
        <w:rPr>
          <w:lang w:val="fr-CH"/>
        </w:rPr>
        <w:t>assume les fonctions d</w:t>
      </w:r>
      <w:r w:rsidR="00F464D7">
        <w:rPr>
          <w:lang w:val="fr-CH"/>
        </w:rPr>
        <w:t>'</w:t>
      </w:r>
      <w:r w:rsidR="00D2076A" w:rsidRPr="003646E7">
        <w:rPr>
          <w:lang w:val="fr-CH"/>
        </w:rPr>
        <w:t xml:space="preserve">administration notificatrice, </w:t>
      </w:r>
      <w:r w:rsidR="0041020E">
        <w:rPr>
          <w:lang w:val="fr-CH"/>
        </w:rPr>
        <w:t xml:space="preserve">le </w:t>
      </w:r>
      <w:r w:rsidR="0041020E" w:rsidRPr="00D2076A">
        <w:rPr>
          <w:b/>
          <w:bCs/>
          <w:lang w:val="fr-CH"/>
        </w:rPr>
        <w:t>Chef du SSD</w:t>
      </w:r>
      <w:r w:rsidR="00776583">
        <w:rPr>
          <w:lang w:val="fr-CH"/>
        </w:rPr>
        <w:t xml:space="preserve"> </w:t>
      </w:r>
      <w:r w:rsidR="00DE721E">
        <w:rPr>
          <w:lang w:val="fr-CH"/>
        </w:rPr>
        <w:t xml:space="preserve">souligne </w:t>
      </w:r>
      <w:r w:rsidR="00D2076A" w:rsidRPr="003646E7">
        <w:rPr>
          <w:lang w:val="fr-CH"/>
        </w:rPr>
        <w:t>que l</w:t>
      </w:r>
      <w:r w:rsidR="00F464D7">
        <w:rPr>
          <w:lang w:val="fr-CH"/>
        </w:rPr>
        <w:t>'</w:t>
      </w:r>
      <w:r w:rsidR="00D2076A" w:rsidRPr="003646E7">
        <w:rPr>
          <w:lang w:val="fr-CH"/>
        </w:rPr>
        <w:t>Addendum 5 au Document RRB21-3/4 présente les résultats de la réunion de coordination entre les deux administrations tenue les 28 et 29 septembre 2021</w:t>
      </w:r>
      <w:r w:rsidR="0041020E">
        <w:rPr>
          <w:lang w:val="fr-CH"/>
        </w:rPr>
        <w:t>,</w:t>
      </w:r>
      <w:r w:rsidR="00D2076A" w:rsidRPr="003646E7">
        <w:rPr>
          <w:lang w:val="fr-CH"/>
        </w:rPr>
        <w:t xml:space="preserve"> avec la participation du Bureau.</w:t>
      </w:r>
      <w:bookmarkEnd w:id="23"/>
      <w:r w:rsidR="00D2076A" w:rsidRPr="003646E7">
        <w:rPr>
          <w:lang w:val="fr-CH"/>
        </w:rPr>
        <w:t xml:space="preserve"> </w:t>
      </w:r>
      <w:bookmarkStart w:id="24" w:name="lt_pId236"/>
      <w:r w:rsidR="00D2076A" w:rsidRPr="003646E7">
        <w:rPr>
          <w:lang w:val="fr-CH"/>
        </w:rPr>
        <w:t xml:space="preserve">En ce qui concerne les bandes de fréquences 14-14,5 GHz/10,95-11,2 GHz et 11,45-11,7 GHz, les discussions ont essentiellement porté sur </w:t>
      </w:r>
      <w:r w:rsidR="0041020E">
        <w:rPr>
          <w:lang w:val="fr-CH"/>
        </w:rPr>
        <w:t>la recherche d</w:t>
      </w:r>
      <w:r w:rsidR="00F464D7">
        <w:rPr>
          <w:lang w:val="fr-CH"/>
        </w:rPr>
        <w:t>'</w:t>
      </w:r>
      <w:r w:rsidR="00D2076A" w:rsidRPr="003646E7">
        <w:rPr>
          <w:lang w:val="fr-CH"/>
        </w:rPr>
        <w:t xml:space="preserve">une solution provisoire </w:t>
      </w:r>
      <w:r w:rsidR="00DE721E">
        <w:rPr>
          <w:lang w:val="fr-CH"/>
        </w:rPr>
        <w:t>visant à</w:t>
      </w:r>
      <w:r w:rsidR="00D2076A" w:rsidRPr="003646E7">
        <w:rPr>
          <w:lang w:val="fr-CH"/>
        </w:rPr>
        <w:t xml:space="preserve"> éviter les brouillages préjudiciables</w:t>
      </w:r>
      <w:r w:rsidR="0041020E" w:rsidRPr="0041020E">
        <w:rPr>
          <w:lang w:val="fr-CH"/>
        </w:rPr>
        <w:t xml:space="preserve"> </w:t>
      </w:r>
      <w:r w:rsidR="0041020E" w:rsidRPr="003646E7">
        <w:rPr>
          <w:lang w:val="fr-CH"/>
        </w:rPr>
        <w:t>à court terme</w:t>
      </w:r>
      <w:r w:rsidR="00D2076A" w:rsidRPr="003646E7">
        <w:rPr>
          <w:lang w:val="fr-CH"/>
        </w:rPr>
        <w:t>.</w:t>
      </w:r>
      <w:bookmarkEnd w:id="24"/>
      <w:r w:rsidR="00D2076A" w:rsidRPr="003646E7">
        <w:rPr>
          <w:lang w:val="fr-CH"/>
        </w:rPr>
        <w:t xml:space="preserve"> </w:t>
      </w:r>
      <w:bookmarkStart w:id="25" w:name="lt_pId237"/>
      <w:r w:rsidR="00D2076A" w:rsidRPr="003646E7">
        <w:rPr>
          <w:lang w:val="fr-CH"/>
        </w:rPr>
        <w:t>Aucun accord final n</w:t>
      </w:r>
      <w:r w:rsidR="00F464D7">
        <w:rPr>
          <w:lang w:val="fr-CH"/>
        </w:rPr>
        <w:t>'</w:t>
      </w:r>
      <w:r w:rsidR="00D2076A" w:rsidRPr="003646E7">
        <w:rPr>
          <w:lang w:val="fr-CH"/>
        </w:rPr>
        <w:t>a été trouvé et les discussions se poursuivront par correspondance.</w:t>
      </w:r>
      <w:bookmarkEnd w:id="25"/>
      <w:r w:rsidR="00776583">
        <w:rPr>
          <w:lang w:val="fr-CH"/>
        </w:rPr>
        <w:t xml:space="preserve"> </w:t>
      </w:r>
      <w:r w:rsidR="0041020E">
        <w:rPr>
          <w:lang w:val="fr-CH"/>
        </w:rPr>
        <w:t>Pour</w:t>
      </w:r>
      <w:r w:rsidR="002A4E47" w:rsidRPr="002A4E47">
        <w:t xml:space="preserve"> ce qui </w:t>
      </w:r>
      <w:r w:rsidR="0041020E">
        <w:t>est des</w:t>
      </w:r>
      <w:r w:rsidR="002A4E47" w:rsidRPr="002A4E47">
        <w:t xml:space="preserve"> bandes de fréquences 13,75-14 GHz et 12,5-12,75 GHz, il a été procédé à </w:t>
      </w:r>
      <w:r w:rsidR="00DE721E">
        <w:t>des</w:t>
      </w:r>
      <w:r w:rsidR="002A4E47" w:rsidRPr="002A4E47">
        <w:t xml:space="preserve"> évaluation</w:t>
      </w:r>
      <w:r w:rsidR="00DE721E">
        <w:t>s</w:t>
      </w:r>
      <w:r w:rsidR="002A4E47" w:rsidRPr="002A4E47">
        <w:t xml:space="preserve"> technique</w:t>
      </w:r>
      <w:r w:rsidR="00DE721E">
        <w:t>s préliminaires</w:t>
      </w:r>
      <w:r w:rsidR="002A4E47" w:rsidRPr="002A4E47">
        <w:t>, afin de déterminer les compatibilités et les difficultés éventuelles</w:t>
      </w:r>
      <w:r w:rsidR="00DE721E">
        <w:t>, et les</w:t>
      </w:r>
      <w:r w:rsidR="00776583">
        <w:t xml:space="preserve"> </w:t>
      </w:r>
      <w:r w:rsidR="002A4E47" w:rsidRPr="002A4E47">
        <w:t>deux opérateurs de satellites examineront plus avant cette question</w:t>
      </w:r>
      <w:r w:rsidR="00776583">
        <w:t>,</w:t>
      </w:r>
      <w:r w:rsidR="002A4E47" w:rsidRPr="002A4E47">
        <w:t xml:space="preserve"> afin de dresser un tableau plus précis de leurs besoins</w:t>
      </w:r>
      <w:r w:rsidRPr="002A4E47">
        <w:t>.</w:t>
      </w:r>
      <w:r w:rsidR="0041020E" w:rsidRPr="0041020E">
        <w:rPr>
          <w:lang w:val="fr-CH"/>
        </w:rPr>
        <w:t xml:space="preserve"> </w:t>
      </w:r>
      <w:r w:rsidR="00427921">
        <w:rPr>
          <w:lang w:val="fr-CH"/>
        </w:rPr>
        <w:t>L</w:t>
      </w:r>
      <w:r w:rsidR="0041020E">
        <w:rPr>
          <w:lang w:val="fr-CH"/>
        </w:rPr>
        <w:t>es</w:t>
      </w:r>
      <w:r w:rsidR="0041020E" w:rsidRPr="003646E7">
        <w:rPr>
          <w:lang w:val="fr-CH"/>
        </w:rPr>
        <w:t xml:space="preserve"> difficultés se</w:t>
      </w:r>
      <w:r w:rsidR="0041020E">
        <w:rPr>
          <w:lang w:val="fr-CH"/>
        </w:rPr>
        <w:t>ront moins nombreuses</w:t>
      </w:r>
      <w:r w:rsidR="00776583">
        <w:rPr>
          <w:lang w:val="fr-CH"/>
        </w:rPr>
        <w:t xml:space="preserve"> </w:t>
      </w:r>
      <w:r w:rsidR="0041020E" w:rsidRPr="003646E7">
        <w:rPr>
          <w:lang w:val="fr-CH"/>
        </w:rPr>
        <w:t xml:space="preserve">si les opérateurs </w:t>
      </w:r>
      <w:r w:rsidR="00DE721E">
        <w:rPr>
          <w:lang w:val="fr-CH"/>
        </w:rPr>
        <w:t>se mettent d</w:t>
      </w:r>
      <w:r w:rsidR="00F464D7">
        <w:rPr>
          <w:lang w:val="fr-CH"/>
        </w:rPr>
        <w:t>'</w:t>
      </w:r>
      <w:r w:rsidR="00DE721E">
        <w:rPr>
          <w:lang w:val="fr-CH"/>
        </w:rPr>
        <w:t>accord pour</w:t>
      </w:r>
      <w:r w:rsidR="00776583">
        <w:rPr>
          <w:lang w:val="fr-CH"/>
        </w:rPr>
        <w:t xml:space="preserve"> </w:t>
      </w:r>
      <w:r w:rsidR="0041020E" w:rsidRPr="003646E7">
        <w:rPr>
          <w:lang w:val="fr-CH"/>
        </w:rPr>
        <w:t>utiliser des zones de couverture qui ne se chevauchent pas.</w:t>
      </w:r>
      <w:r w:rsidR="00776583">
        <w:rPr>
          <w:lang w:val="fr-CH"/>
        </w:rPr>
        <w:t xml:space="preserve"> </w:t>
      </w:r>
      <w:r w:rsidR="002A4E47" w:rsidRPr="002A4E47">
        <w:t xml:space="preserve">Les deux délégations </w:t>
      </w:r>
      <w:r w:rsidR="00DE721E">
        <w:t>s</w:t>
      </w:r>
      <w:r w:rsidR="0041020E">
        <w:t xml:space="preserve">ont </w:t>
      </w:r>
      <w:r w:rsidR="00DE721E">
        <w:t>convenues</w:t>
      </w:r>
      <w:r w:rsidR="002A4E47" w:rsidRPr="002A4E47">
        <w:t xml:space="preserve"> de tenir une autre réunion de coordination</w:t>
      </w:r>
      <w:r w:rsidR="00DE721E">
        <w:t>,</w:t>
      </w:r>
      <w:r w:rsidR="00776583">
        <w:t xml:space="preserve"> </w:t>
      </w:r>
      <w:r w:rsidR="002A4E47" w:rsidRPr="002A4E47">
        <w:t xml:space="preserve">avec la participation du Bureau, </w:t>
      </w:r>
      <w:r w:rsidR="0041020E">
        <w:rPr>
          <w:color w:val="000000"/>
        </w:rPr>
        <w:t xml:space="preserve">à un moment où à un autre </w:t>
      </w:r>
      <w:r w:rsidR="002A4E47" w:rsidRPr="002A4E47">
        <w:t xml:space="preserve">après la réunion </w:t>
      </w:r>
      <w:r w:rsidR="0041020E">
        <w:t>actuelle du Comité</w:t>
      </w:r>
      <w:r w:rsidR="00427921">
        <w:t>.</w:t>
      </w:r>
    </w:p>
    <w:p w14:paraId="2D0A83A7" w14:textId="77777777" w:rsidR="003F7DB0" w:rsidRPr="002A4E47" w:rsidRDefault="003F7DB0" w:rsidP="00FF719B">
      <w:pPr>
        <w:jc w:val="both"/>
      </w:pPr>
      <w:r w:rsidRPr="002A4E47">
        <w:lastRenderedPageBreak/>
        <w:t>3.35</w:t>
      </w:r>
      <w:r w:rsidRPr="002A4E47">
        <w:tab/>
      </w:r>
      <w:r w:rsidR="002A4E47" w:rsidRPr="002A4E47">
        <w:t xml:space="preserve">Le </w:t>
      </w:r>
      <w:r w:rsidR="0041020E" w:rsidRPr="00427921">
        <w:rPr>
          <w:b/>
        </w:rPr>
        <w:t>Président</w:t>
      </w:r>
      <w:r w:rsidR="0041020E">
        <w:t xml:space="preserve"> souligne que le </w:t>
      </w:r>
      <w:r w:rsidR="002A4E47" w:rsidRPr="002A4E47">
        <w:t xml:space="preserve">Document </w:t>
      </w:r>
      <w:r w:rsidR="002E6F5B" w:rsidRPr="00766FB2">
        <w:t>RRB21-3/DELAYED/5</w:t>
      </w:r>
      <w:r w:rsidR="00776583">
        <w:t xml:space="preserve"> </w:t>
      </w:r>
      <w:r w:rsidR="0041020E">
        <w:t>est</w:t>
      </w:r>
      <w:r w:rsidR="00776583">
        <w:t xml:space="preserve"> </w:t>
      </w:r>
      <w:r w:rsidR="002A4E47" w:rsidRPr="002A4E47">
        <w:t xml:space="preserve">une </w:t>
      </w:r>
      <w:r w:rsidR="0041020E">
        <w:t xml:space="preserve">contribution tardive </w:t>
      </w:r>
      <w:r w:rsidR="002A4E47" w:rsidRPr="002A4E47">
        <w:t>soumise par l</w:t>
      </w:r>
      <w:r w:rsidR="00F464D7">
        <w:t>'</w:t>
      </w:r>
      <w:r w:rsidR="002A4E47" w:rsidRPr="002A4E47">
        <w:t>Administration de la Turquie, en</w:t>
      </w:r>
      <w:r w:rsidR="00776583">
        <w:t xml:space="preserve"> </w:t>
      </w:r>
      <w:r w:rsidR="00B3690F">
        <w:t>sa qualité d</w:t>
      </w:r>
      <w:r w:rsidR="00F464D7">
        <w:t>'</w:t>
      </w:r>
      <w:r w:rsidR="002A4E47" w:rsidRPr="002A4E47">
        <w:t xml:space="preserve">administration notificatrice </w:t>
      </w:r>
      <w:r w:rsidR="0041020E">
        <w:t>pour l</w:t>
      </w:r>
      <w:r w:rsidR="002A4E47" w:rsidRPr="002A4E47">
        <w:t>es réseaux à satellite TURKSAT,</w:t>
      </w:r>
      <w:r w:rsidR="00776583">
        <w:t xml:space="preserve"> </w:t>
      </w:r>
      <w:r w:rsidR="0041020E">
        <w:t>dont il sera pris note</w:t>
      </w:r>
      <w:r w:rsidR="002E6F5B" w:rsidRPr="002E6F5B">
        <w:t xml:space="preserve"> </w:t>
      </w:r>
      <w:r w:rsidR="002E6F5B" w:rsidRPr="0041020E">
        <w:t xml:space="preserve">sans </w:t>
      </w:r>
      <w:r w:rsidR="002E6F5B">
        <w:t>qu</w:t>
      </w:r>
      <w:r w:rsidR="00F464D7">
        <w:t>'</w:t>
      </w:r>
      <w:r w:rsidR="002E6F5B">
        <w:t>il soit procédé à un examen</w:t>
      </w:r>
      <w:r w:rsidR="002E6F5B" w:rsidRPr="0041020E">
        <w:t xml:space="preserve"> détaillé</w:t>
      </w:r>
      <w:r w:rsidR="002E6F5B">
        <w:t>,</w:t>
      </w:r>
      <w:r w:rsidR="00776583">
        <w:t xml:space="preserve"> </w:t>
      </w:r>
      <w:r w:rsidR="00B3690F">
        <w:rPr>
          <w:color w:val="000000"/>
        </w:rPr>
        <w:t>conformément à ce qui a été décidé</w:t>
      </w:r>
      <w:r w:rsidR="002E6F5B">
        <w:t>.</w:t>
      </w:r>
    </w:p>
    <w:p w14:paraId="0769739D" w14:textId="23E36A9D" w:rsidR="001F23B2" w:rsidRDefault="003F7DB0" w:rsidP="00FF719B">
      <w:pPr>
        <w:jc w:val="both"/>
        <w:rPr>
          <w:lang w:val="fr-CH"/>
        </w:rPr>
      </w:pPr>
      <w:bookmarkStart w:id="26" w:name="_Hlk86416849"/>
      <w:r w:rsidRPr="00B3690F">
        <w:rPr>
          <w:bCs/>
          <w:lang w:val="fr-CH"/>
        </w:rPr>
        <w:t>3.36</w:t>
      </w:r>
      <w:r w:rsidRPr="00B3690F">
        <w:rPr>
          <w:b/>
          <w:bCs/>
          <w:lang w:val="fr-CH"/>
        </w:rPr>
        <w:tab/>
      </w:r>
      <w:r w:rsidR="00144E29" w:rsidRPr="00B3690F">
        <w:rPr>
          <w:b/>
          <w:bCs/>
          <w:lang w:val="fr-CH"/>
        </w:rPr>
        <w:t>M.</w:t>
      </w:r>
      <w:r w:rsidRPr="00B3690F">
        <w:rPr>
          <w:b/>
          <w:bCs/>
          <w:lang w:val="fr-CH"/>
        </w:rPr>
        <w:t xml:space="preserve"> Vallet (</w:t>
      </w:r>
      <w:r w:rsidR="00144E29" w:rsidRPr="00B3690F">
        <w:rPr>
          <w:b/>
          <w:bCs/>
          <w:lang w:val="fr-CH"/>
        </w:rPr>
        <w:t>Chef du SSD</w:t>
      </w:r>
      <w:r w:rsidRPr="00B3690F">
        <w:rPr>
          <w:b/>
          <w:bCs/>
          <w:lang w:val="fr-CH"/>
        </w:rPr>
        <w:t>)</w:t>
      </w:r>
      <w:r w:rsidR="00776583">
        <w:rPr>
          <w:lang w:val="fr-CH"/>
        </w:rPr>
        <w:t xml:space="preserve"> </w:t>
      </w:r>
      <w:r w:rsidR="00B3690F" w:rsidRPr="003646E7">
        <w:rPr>
          <w:lang w:val="fr-CH"/>
        </w:rPr>
        <w:t>présente le Document RRB21-3/DELAYED/3, qui</w:t>
      </w:r>
      <w:r w:rsidR="00776583">
        <w:rPr>
          <w:lang w:val="fr-CH"/>
        </w:rPr>
        <w:t xml:space="preserve"> </w:t>
      </w:r>
      <w:r w:rsidR="00B3690F">
        <w:rPr>
          <w:lang w:val="fr-CH"/>
        </w:rPr>
        <w:t>est</w:t>
      </w:r>
      <w:r w:rsidR="00776583">
        <w:rPr>
          <w:lang w:val="fr-CH"/>
        </w:rPr>
        <w:t xml:space="preserve"> </w:t>
      </w:r>
      <w:r w:rsidR="00B3690F" w:rsidRPr="003646E7">
        <w:rPr>
          <w:lang w:val="fr-CH"/>
        </w:rPr>
        <w:t>une communication soumise par</w:t>
      </w:r>
      <w:r w:rsidR="00776583">
        <w:rPr>
          <w:lang w:val="fr-CH"/>
        </w:rPr>
        <w:t xml:space="preserve"> </w:t>
      </w:r>
      <w:r w:rsidR="001F23B2">
        <w:rPr>
          <w:lang w:val="fr-CH"/>
        </w:rPr>
        <w:t>l</w:t>
      </w:r>
      <w:r w:rsidR="00F464D7">
        <w:rPr>
          <w:lang w:val="fr-CH"/>
        </w:rPr>
        <w:t>'</w:t>
      </w:r>
      <w:r w:rsidR="00B3690F" w:rsidRPr="003646E7">
        <w:rPr>
          <w:lang w:val="fr-CH"/>
        </w:rPr>
        <w:t>Administration de l</w:t>
      </w:r>
      <w:r w:rsidR="00F464D7">
        <w:rPr>
          <w:lang w:val="fr-CH"/>
        </w:rPr>
        <w:t>'</w:t>
      </w:r>
      <w:r w:rsidR="00B3690F" w:rsidRPr="003646E7">
        <w:rPr>
          <w:lang w:val="fr-CH"/>
        </w:rPr>
        <w:t xml:space="preserve">Arabie saoudite, </w:t>
      </w:r>
      <w:r w:rsidR="00B3690F" w:rsidRPr="002A4E47">
        <w:t>en</w:t>
      </w:r>
      <w:r w:rsidR="00776583">
        <w:t xml:space="preserve"> </w:t>
      </w:r>
      <w:r w:rsidR="00B3690F">
        <w:t>sa qualité d</w:t>
      </w:r>
      <w:r w:rsidR="00F464D7">
        <w:t>'</w:t>
      </w:r>
      <w:r w:rsidR="00B3690F" w:rsidRPr="002A4E47">
        <w:t xml:space="preserve">administration </w:t>
      </w:r>
      <w:r w:rsidR="00B3690F" w:rsidRPr="003646E7">
        <w:rPr>
          <w:lang w:val="fr-CH"/>
        </w:rPr>
        <w:t xml:space="preserve">notificatrice pour les réseaux à satellite ARABSAT, </w:t>
      </w:r>
      <w:r w:rsidR="00B3690F">
        <w:rPr>
          <w:lang w:val="fr-CH"/>
        </w:rPr>
        <w:t xml:space="preserve">dans laquelle cette </w:t>
      </w:r>
      <w:r w:rsidR="00B3690F" w:rsidRPr="003646E7">
        <w:rPr>
          <w:lang w:val="fr-CH"/>
        </w:rPr>
        <w:t>Administration</w:t>
      </w:r>
      <w:r w:rsidR="00B3690F" w:rsidRPr="00B3690F">
        <w:t xml:space="preserve"> </w:t>
      </w:r>
      <w:r w:rsidR="00B3690F">
        <w:t xml:space="preserve">expose les faits nouveaux survenus </w:t>
      </w:r>
      <w:r w:rsidR="00B3690F" w:rsidRPr="003646E7">
        <w:rPr>
          <w:lang w:val="fr-CH"/>
        </w:rPr>
        <w:t xml:space="preserve">depuis </w:t>
      </w:r>
      <w:r w:rsidR="00B3690F">
        <w:rPr>
          <w:lang w:val="fr-CH"/>
        </w:rPr>
        <w:t xml:space="preserve">la </w:t>
      </w:r>
      <w:r w:rsidR="00B3690F" w:rsidRPr="003646E7">
        <w:rPr>
          <w:lang w:val="fr-CH"/>
        </w:rPr>
        <w:t>87</w:t>
      </w:r>
      <w:r w:rsidR="00B3690F" w:rsidRPr="00ED7D46">
        <w:rPr>
          <w:lang w:val="fr-CH"/>
        </w:rPr>
        <w:t>ème</w:t>
      </w:r>
      <w:r w:rsidR="00776583">
        <w:rPr>
          <w:lang w:val="fr-CH"/>
        </w:rPr>
        <w:t xml:space="preserve"> </w:t>
      </w:r>
      <w:r w:rsidR="00B3690F" w:rsidRPr="003646E7">
        <w:rPr>
          <w:lang w:val="fr-CH"/>
        </w:rPr>
        <w:t>réunion</w:t>
      </w:r>
      <w:r w:rsidR="00776583">
        <w:rPr>
          <w:lang w:val="fr-CH"/>
        </w:rPr>
        <w:t xml:space="preserve"> </w:t>
      </w:r>
      <w:r w:rsidR="00B3690F" w:rsidRPr="003646E7">
        <w:rPr>
          <w:lang w:val="fr-CH"/>
        </w:rPr>
        <w:t>du Comité</w:t>
      </w:r>
      <w:r w:rsidR="00776583">
        <w:rPr>
          <w:lang w:val="fr-CH"/>
        </w:rPr>
        <w:t xml:space="preserve"> </w:t>
      </w:r>
      <w:r w:rsidR="00B3690F">
        <w:rPr>
          <w:lang w:val="fr-CH"/>
        </w:rPr>
        <w:t xml:space="preserve">concernant </w:t>
      </w:r>
      <w:r w:rsidR="00B3690F" w:rsidRPr="003646E7">
        <w:rPr>
          <w:lang w:val="fr-CH"/>
        </w:rPr>
        <w:t>la coexistence technique des réseaux à satellite ARABSAT et TURKSAT à 30,5° E et 31° E.</w:t>
      </w:r>
      <w:r w:rsidR="00776583">
        <w:rPr>
          <w:lang w:val="fr-CH"/>
        </w:rPr>
        <w:t xml:space="preserve"> </w:t>
      </w:r>
      <w:bookmarkStart w:id="27" w:name="lt_pId245"/>
      <w:r w:rsidR="00B3690F" w:rsidRPr="003646E7">
        <w:rPr>
          <w:lang w:val="fr-CH"/>
        </w:rPr>
        <w:t>D</w:t>
      </w:r>
      <w:r w:rsidR="00F464D7">
        <w:rPr>
          <w:lang w:val="fr-CH"/>
        </w:rPr>
        <w:t>'</w:t>
      </w:r>
      <w:r w:rsidR="00B3690F" w:rsidRPr="003646E7">
        <w:rPr>
          <w:lang w:val="fr-CH"/>
        </w:rPr>
        <w:t xml:space="preserve">après </w:t>
      </w:r>
      <w:r w:rsidR="00B3690F">
        <w:rPr>
          <w:lang w:val="fr-CH"/>
        </w:rPr>
        <w:t>c</w:t>
      </w:r>
      <w:r w:rsidR="00B3690F" w:rsidRPr="003646E7">
        <w:rPr>
          <w:lang w:val="fr-CH"/>
        </w:rPr>
        <w:t xml:space="preserve">e document, </w:t>
      </w:r>
      <w:proofErr w:type="spellStart"/>
      <w:r w:rsidR="00B3690F" w:rsidRPr="003646E7">
        <w:rPr>
          <w:lang w:val="fr-CH"/>
        </w:rPr>
        <w:t>Arabsat</w:t>
      </w:r>
      <w:proofErr w:type="spellEnd"/>
      <w:r w:rsidR="00B3690F" w:rsidRPr="003646E7">
        <w:rPr>
          <w:lang w:val="fr-CH"/>
        </w:rPr>
        <w:t xml:space="preserve"> a pris toutes les mesures </w:t>
      </w:r>
      <w:r w:rsidR="00B3690F">
        <w:t>pratiquement envisageables</w:t>
      </w:r>
      <w:r w:rsidR="00B3690F" w:rsidRPr="003646E7">
        <w:rPr>
          <w:lang w:val="fr-CH"/>
        </w:rPr>
        <w:t xml:space="preserve"> pour éviter</w:t>
      </w:r>
      <w:r w:rsidR="00B3690F" w:rsidRPr="00B3690F">
        <w:t xml:space="preserve"> </w:t>
      </w:r>
      <w:r w:rsidR="00B3690F">
        <w:t xml:space="preserve">que des brouillages soient causés </w:t>
      </w:r>
      <w:r w:rsidR="00B3690F" w:rsidRPr="003646E7">
        <w:rPr>
          <w:lang w:val="fr-CH"/>
        </w:rPr>
        <w:t xml:space="preserve">et craint que, </w:t>
      </w:r>
      <w:r w:rsidR="006A5985">
        <w:rPr>
          <w:lang w:val="fr-CH"/>
        </w:rPr>
        <w:t>bien qu</w:t>
      </w:r>
      <w:r w:rsidR="00F464D7">
        <w:rPr>
          <w:lang w:val="fr-CH"/>
        </w:rPr>
        <w:t>'</w:t>
      </w:r>
      <w:proofErr w:type="spellStart"/>
      <w:r w:rsidR="00B3690F" w:rsidRPr="003646E7">
        <w:rPr>
          <w:lang w:val="fr-CH"/>
        </w:rPr>
        <w:t>Arabsat</w:t>
      </w:r>
      <w:proofErr w:type="spellEnd"/>
      <w:r w:rsidR="00B3690F" w:rsidRPr="003646E7">
        <w:rPr>
          <w:lang w:val="fr-CH"/>
        </w:rPr>
        <w:t xml:space="preserve"> et </w:t>
      </w:r>
      <w:proofErr w:type="spellStart"/>
      <w:r w:rsidR="00B3690F" w:rsidRPr="003646E7">
        <w:rPr>
          <w:lang w:val="fr-CH"/>
        </w:rPr>
        <w:t>Turksat</w:t>
      </w:r>
      <w:proofErr w:type="spellEnd"/>
      <w:r w:rsidR="00B3690F" w:rsidRPr="003646E7">
        <w:rPr>
          <w:lang w:val="fr-CH"/>
        </w:rPr>
        <w:t xml:space="preserve"> se so</w:t>
      </w:r>
      <w:r w:rsidR="006A5985">
        <w:rPr>
          <w:lang w:val="fr-CH"/>
        </w:rPr>
        <w:t>ie</w:t>
      </w:r>
      <w:r w:rsidR="00B3690F" w:rsidRPr="003646E7">
        <w:rPr>
          <w:lang w:val="fr-CH"/>
        </w:rPr>
        <w:t xml:space="preserve">nt déclarés prêts, lors de la réunion de coordination tenue récemment, à trouver une solution mutuellement acceptable </w:t>
      </w:r>
      <w:r w:rsidR="00B3690F">
        <w:t>afin d</w:t>
      </w:r>
      <w:r w:rsidR="00F464D7">
        <w:t>'</w:t>
      </w:r>
      <w:r w:rsidR="00B3690F">
        <w:t>assurer</w:t>
      </w:r>
      <w:r w:rsidR="00776583">
        <w:t xml:space="preserve"> </w:t>
      </w:r>
      <w:r w:rsidR="00B3690F" w:rsidRPr="003646E7">
        <w:rPr>
          <w:lang w:val="fr-CH"/>
        </w:rPr>
        <w:t xml:space="preserve">la coexistence technique de leurs satellites respectifs </w:t>
      </w:r>
      <w:r w:rsidR="006A5985">
        <w:rPr>
          <w:lang w:val="fr-CH"/>
        </w:rPr>
        <w:t xml:space="preserve">à ces </w:t>
      </w:r>
      <w:r w:rsidR="00B3690F" w:rsidRPr="003646E7">
        <w:rPr>
          <w:lang w:val="fr-CH"/>
        </w:rPr>
        <w:t>positions orbitales</w:t>
      </w:r>
      <w:r w:rsidR="00776583">
        <w:rPr>
          <w:lang w:val="fr-CH"/>
        </w:rPr>
        <w:t xml:space="preserve">, </w:t>
      </w:r>
      <w:proofErr w:type="spellStart"/>
      <w:r w:rsidR="00B3690F" w:rsidRPr="003646E7">
        <w:rPr>
          <w:lang w:val="fr-CH"/>
        </w:rPr>
        <w:t>Turksat</w:t>
      </w:r>
      <w:proofErr w:type="spellEnd"/>
      <w:r w:rsidR="006A5985" w:rsidRPr="006A5985">
        <w:t xml:space="preserve"> </w:t>
      </w:r>
      <w:r w:rsidR="00A47F43">
        <w:t>fasse abstraction</w:t>
      </w:r>
      <w:r w:rsidR="00776583">
        <w:t xml:space="preserve"> </w:t>
      </w:r>
      <w:r w:rsidR="006A5985">
        <w:t xml:space="preserve">des décisions </w:t>
      </w:r>
      <w:r w:rsidR="006A5985" w:rsidRPr="003646E7">
        <w:rPr>
          <w:lang w:val="fr-CH"/>
        </w:rPr>
        <w:t>du Comité</w:t>
      </w:r>
      <w:r w:rsidR="00A47F43">
        <w:rPr>
          <w:lang w:val="fr-CH"/>
        </w:rPr>
        <w:t>,</w:t>
      </w:r>
      <w:r w:rsidR="006A5985" w:rsidRPr="003646E7">
        <w:rPr>
          <w:lang w:val="fr-CH"/>
        </w:rPr>
        <w:t xml:space="preserve"> </w:t>
      </w:r>
      <w:r w:rsidR="006A5985">
        <w:t>en ne prenant aucune mesure pratiquement envisageable</w:t>
      </w:r>
      <w:r w:rsidR="00B3690F" w:rsidRPr="003646E7">
        <w:rPr>
          <w:lang w:val="fr-CH"/>
        </w:rPr>
        <w:t xml:space="preserve"> </w:t>
      </w:r>
      <w:r w:rsidR="006A5985">
        <w:rPr>
          <w:lang w:val="fr-CH"/>
        </w:rPr>
        <w:t>pour</w:t>
      </w:r>
      <w:r w:rsidR="00776583">
        <w:rPr>
          <w:lang w:val="fr-CH"/>
        </w:rPr>
        <w:t xml:space="preserve"> </w:t>
      </w:r>
      <w:r w:rsidR="00B3690F" w:rsidRPr="003646E7">
        <w:rPr>
          <w:lang w:val="fr-CH"/>
        </w:rPr>
        <w:t xml:space="preserve">éviter que des brouillages préjudiciables soient causés au satellite ARABSAT-6A. De plus, </w:t>
      </w:r>
      <w:proofErr w:type="spellStart"/>
      <w:r w:rsidR="006A5985" w:rsidRPr="003646E7">
        <w:rPr>
          <w:lang w:val="fr-CH"/>
        </w:rPr>
        <w:t>Turksat</w:t>
      </w:r>
      <w:proofErr w:type="spellEnd"/>
      <w:r w:rsidR="006A5985" w:rsidRPr="003646E7">
        <w:rPr>
          <w:lang w:val="fr-CH"/>
        </w:rPr>
        <w:t xml:space="preserve"> </w:t>
      </w:r>
      <w:r w:rsidR="00B3690F" w:rsidRPr="003646E7">
        <w:rPr>
          <w:lang w:val="fr-CH"/>
        </w:rPr>
        <w:t>refuse</w:t>
      </w:r>
      <w:r w:rsidR="00776583">
        <w:rPr>
          <w:lang w:val="fr-CH"/>
        </w:rPr>
        <w:t xml:space="preserve"> </w:t>
      </w:r>
      <w:r w:rsidR="006A5985">
        <w:t xml:space="preserve">de communiquer certaines informations </w:t>
      </w:r>
      <w:r w:rsidR="00B3690F" w:rsidRPr="003646E7">
        <w:rPr>
          <w:lang w:val="fr-CH"/>
        </w:rPr>
        <w:t>techniques concernant le satellite TURKSAT-5A.</w:t>
      </w:r>
      <w:bookmarkEnd w:id="27"/>
      <w:r w:rsidR="00B3690F" w:rsidRPr="003646E7">
        <w:rPr>
          <w:lang w:val="fr-CH"/>
        </w:rPr>
        <w:t xml:space="preserve"> </w:t>
      </w:r>
      <w:bookmarkStart w:id="28" w:name="lt_pId246"/>
      <w:r w:rsidR="001F23B2">
        <w:rPr>
          <w:lang w:val="fr-CH"/>
        </w:rPr>
        <w:t>Dans l</w:t>
      </w:r>
      <w:r w:rsidR="00B3690F" w:rsidRPr="003646E7">
        <w:rPr>
          <w:lang w:val="fr-CH"/>
        </w:rPr>
        <w:t>e document</w:t>
      </w:r>
      <w:r w:rsidR="001F23B2">
        <w:rPr>
          <w:lang w:val="fr-CH"/>
        </w:rPr>
        <w:t>,</w:t>
      </w:r>
      <w:r w:rsidR="001F23B2" w:rsidRPr="001F23B2">
        <w:rPr>
          <w:lang w:val="fr-CH"/>
        </w:rPr>
        <w:t xml:space="preserve"> </w:t>
      </w:r>
      <w:r w:rsidR="001F23B2">
        <w:rPr>
          <w:lang w:val="fr-CH"/>
        </w:rPr>
        <w:t>l</w:t>
      </w:r>
      <w:r w:rsidR="00F464D7">
        <w:rPr>
          <w:lang w:val="fr-CH"/>
        </w:rPr>
        <w:t>'</w:t>
      </w:r>
      <w:r w:rsidR="001F23B2" w:rsidRPr="003646E7">
        <w:rPr>
          <w:lang w:val="fr-CH"/>
        </w:rPr>
        <w:t>Administration de l</w:t>
      </w:r>
      <w:r w:rsidR="00F464D7">
        <w:rPr>
          <w:lang w:val="fr-CH"/>
        </w:rPr>
        <w:t>'</w:t>
      </w:r>
      <w:r w:rsidR="001F23B2" w:rsidRPr="003646E7">
        <w:rPr>
          <w:lang w:val="fr-CH"/>
        </w:rPr>
        <w:t>Arabie saoudite</w:t>
      </w:r>
      <w:r w:rsidR="00776583">
        <w:rPr>
          <w:lang w:val="fr-CH"/>
        </w:rPr>
        <w:t xml:space="preserve"> </w:t>
      </w:r>
      <w:r w:rsidR="00B3690F" w:rsidRPr="003646E7">
        <w:rPr>
          <w:lang w:val="fr-CH"/>
        </w:rPr>
        <w:t>attire l</w:t>
      </w:r>
      <w:r w:rsidR="00F464D7">
        <w:rPr>
          <w:lang w:val="fr-CH"/>
        </w:rPr>
        <w:t>'</w:t>
      </w:r>
      <w:r w:rsidR="00B3690F" w:rsidRPr="003646E7">
        <w:rPr>
          <w:lang w:val="fr-CH"/>
        </w:rPr>
        <w:t xml:space="preserve">attention sur les deux options de segmentation des fréquences proposées par </w:t>
      </w:r>
      <w:proofErr w:type="spellStart"/>
      <w:r w:rsidR="00B3690F" w:rsidRPr="003646E7">
        <w:rPr>
          <w:lang w:val="fr-CH"/>
        </w:rPr>
        <w:t>Arabsat</w:t>
      </w:r>
      <w:proofErr w:type="spellEnd"/>
      <w:r w:rsidR="00B3690F" w:rsidRPr="003646E7">
        <w:rPr>
          <w:lang w:val="fr-CH"/>
        </w:rPr>
        <w:t xml:space="preserve"> en tant que solution provisoire, qui n</w:t>
      </w:r>
      <w:r w:rsidR="00F464D7">
        <w:rPr>
          <w:lang w:val="fr-CH"/>
        </w:rPr>
        <w:t>'</w:t>
      </w:r>
      <w:r w:rsidR="00B3690F" w:rsidRPr="003646E7">
        <w:rPr>
          <w:lang w:val="fr-CH"/>
        </w:rPr>
        <w:t xml:space="preserve">ont malheureusement pas été </w:t>
      </w:r>
      <w:r w:rsidR="00A47F43">
        <w:rPr>
          <w:lang w:val="fr-CH"/>
        </w:rPr>
        <w:t>prises en considération</w:t>
      </w:r>
      <w:r w:rsidR="00B3690F" w:rsidRPr="003646E7">
        <w:rPr>
          <w:lang w:val="fr-CH"/>
        </w:rPr>
        <w:t xml:space="preserve"> par </w:t>
      </w:r>
      <w:proofErr w:type="spellStart"/>
      <w:r w:rsidR="00B3690F" w:rsidRPr="003646E7">
        <w:rPr>
          <w:lang w:val="fr-CH"/>
        </w:rPr>
        <w:t>Turksat</w:t>
      </w:r>
      <w:proofErr w:type="spellEnd"/>
      <w:r w:rsidR="00B3690F" w:rsidRPr="003646E7">
        <w:rPr>
          <w:lang w:val="fr-CH"/>
        </w:rPr>
        <w:t>.</w:t>
      </w:r>
      <w:bookmarkEnd w:id="28"/>
      <w:r w:rsidR="00B3690F" w:rsidRPr="003646E7">
        <w:rPr>
          <w:lang w:val="fr-CH"/>
        </w:rPr>
        <w:t xml:space="preserve"> </w:t>
      </w:r>
      <w:bookmarkStart w:id="29" w:name="lt_pId247"/>
      <w:r w:rsidR="00B3690F" w:rsidRPr="003646E7">
        <w:rPr>
          <w:lang w:val="fr-CH"/>
        </w:rPr>
        <w:t>Compte tenu de la situation, l</w:t>
      </w:r>
      <w:r w:rsidR="00F464D7">
        <w:rPr>
          <w:lang w:val="fr-CH"/>
        </w:rPr>
        <w:t>'</w:t>
      </w:r>
      <w:r w:rsidR="00B3690F" w:rsidRPr="003646E7">
        <w:rPr>
          <w:lang w:val="fr-CH"/>
        </w:rPr>
        <w:t>Administration de l</w:t>
      </w:r>
      <w:r w:rsidR="00F464D7">
        <w:rPr>
          <w:lang w:val="fr-CH"/>
        </w:rPr>
        <w:t>'</w:t>
      </w:r>
      <w:r w:rsidR="00B3690F" w:rsidRPr="003646E7">
        <w:rPr>
          <w:lang w:val="fr-CH"/>
        </w:rPr>
        <w:t>Arabie saoudite invite le Comité à envisager de demander à l</w:t>
      </w:r>
      <w:r w:rsidR="00F464D7">
        <w:rPr>
          <w:lang w:val="fr-CH"/>
        </w:rPr>
        <w:t>'</w:t>
      </w:r>
      <w:r w:rsidR="00B3690F" w:rsidRPr="003646E7">
        <w:rPr>
          <w:lang w:val="fr-CH"/>
        </w:rPr>
        <w:t xml:space="preserve">Administration turque </w:t>
      </w:r>
      <w:r w:rsidR="006A5985">
        <w:t>d</w:t>
      </w:r>
      <w:r w:rsidR="00F464D7">
        <w:t>'</w:t>
      </w:r>
      <w:r w:rsidR="006A5985">
        <w:t xml:space="preserve">éliminer les brouillages préjudiciables intentionnels causés aux satellites </w:t>
      </w:r>
      <w:r w:rsidR="001F23B2">
        <w:t>d</w:t>
      </w:r>
      <w:r w:rsidR="00F464D7">
        <w:t>'</w:t>
      </w:r>
      <w:proofErr w:type="spellStart"/>
      <w:r w:rsidR="001F23B2" w:rsidRPr="003646E7">
        <w:rPr>
          <w:lang w:val="fr-CH"/>
        </w:rPr>
        <w:t>Arabsat</w:t>
      </w:r>
      <w:proofErr w:type="spellEnd"/>
      <w:r w:rsidR="001F23B2">
        <w:t xml:space="preserve"> </w:t>
      </w:r>
      <w:r w:rsidR="006A5985">
        <w:t>exploités actuellement</w:t>
      </w:r>
      <w:r w:rsidR="00776583">
        <w:t xml:space="preserve"> </w:t>
      </w:r>
      <w:r w:rsidR="006A5985">
        <w:t>au</w:t>
      </w:r>
      <w:r w:rsidR="006A5985">
        <w:noBreakHyphen/>
        <w:t>dessus de la</w:t>
      </w:r>
      <w:r w:rsidR="00776583">
        <w:t xml:space="preserve"> </w:t>
      </w:r>
      <w:r w:rsidR="00B3690F" w:rsidRPr="003646E7">
        <w:rPr>
          <w:lang w:val="fr-CH"/>
        </w:rPr>
        <w:t>région du Moyen-Orient et de l</w:t>
      </w:r>
      <w:r w:rsidR="00F464D7">
        <w:rPr>
          <w:lang w:val="fr-CH"/>
        </w:rPr>
        <w:t>'</w:t>
      </w:r>
      <w:r w:rsidR="00B3690F" w:rsidRPr="003646E7">
        <w:rPr>
          <w:lang w:val="fr-CH"/>
        </w:rPr>
        <w:t>Afrique du Nord</w:t>
      </w:r>
      <w:r w:rsidR="001F23B2">
        <w:rPr>
          <w:lang w:val="fr-CH"/>
        </w:rPr>
        <w:t xml:space="preserve"> (MENA)</w:t>
      </w:r>
      <w:r w:rsidR="00B3690F" w:rsidRPr="003646E7">
        <w:rPr>
          <w:lang w:val="fr-CH"/>
        </w:rPr>
        <w:t>, d</w:t>
      </w:r>
      <w:r w:rsidR="00F464D7">
        <w:rPr>
          <w:lang w:val="fr-CH"/>
        </w:rPr>
        <w:t>'</w:t>
      </w:r>
      <w:r w:rsidR="00B3690F" w:rsidRPr="003646E7">
        <w:rPr>
          <w:lang w:val="fr-CH"/>
        </w:rPr>
        <w:t>adopter</w:t>
      </w:r>
      <w:r w:rsidR="001F23B2" w:rsidRPr="001F23B2">
        <w:t xml:space="preserve"> </w:t>
      </w:r>
      <w:r w:rsidR="001F23B2">
        <w:t>comme solution</w:t>
      </w:r>
      <w:r w:rsidR="00B3690F" w:rsidRPr="003646E7">
        <w:rPr>
          <w:lang w:val="fr-CH"/>
        </w:rPr>
        <w:t xml:space="preserve"> </w:t>
      </w:r>
      <w:r w:rsidR="001F23B2">
        <w:rPr>
          <w:lang w:val="fr-CH"/>
        </w:rPr>
        <w:t>un</w:t>
      </w:r>
      <w:r w:rsidR="002F3511">
        <w:rPr>
          <w:lang w:val="fr-CH"/>
        </w:rPr>
        <w:t xml:space="preserve"> mécanisme de</w:t>
      </w:r>
      <w:r w:rsidR="00776583">
        <w:rPr>
          <w:lang w:val="fr-CH"/>
        </w:rPr>
        <w:t xml:space="preserve"> </w:t>
      </w:r>
      <w:r w:rsidR="006A5985">
        <w:t xml:space="preserve">segmentation par moitié des fréquences (50%) </w:t>
      </w:r>
      <w:r w:rsidR="00B3690F" w:rsidRPr="003646E7">
        <w:rPr>
          <w:lang w:val="fr-CH"/>
        </w:rPr>
        <w:t>pour chaque partie</w:t>
      </w:r>
      <w:r w:rsidR="00A47F43">
        <w:rPr>
          <w:lang w:val="fr-CH"/>
        </w:rPr>
        <w:t>,</w:t>
      </w:r>
      <w:r w:rsidR="00B3690F" w:rsidRPr="003646E7">
        <w:rPr>
          <w:lang w:val="fr-CH"/>
        </w:rPr>
        <w:t xml:space="preserve"> </w:t>
      </w:r>
      <w:r w:rsidR="006A5985">
        <w:t>en vue d</w:t>
      </w:r>
      <w:r w:rsidR="00F464D7">
        <w:t>'</w:t>
      </w:r>
      <w:r w:rsidR="006A5985">
        <w:t>assurer l</w:t>
      </w:r>
      <w:r w:rsidR="00F464D7">
        <w:t>'</w:t>
      </w:r>
      <w:r w:rsidR="006A5985">
        <w:t>utilisation rationnelle, équitable, efficace et économique du spectre des fréquences radioélectriques</w:t>
      </w:r>
      <w:r w:rsidR="00A47F43">
        <w:t>,</w:t>
      </w:r>
      <w:r w:rsidR="006A5985" w:rsidRPr="003646E7">
        <w:rPr>
          <w:lang w:val="fr-CH"/>
        </w:rPr>
        <w:t xml:space="preserve"> </w:t>
      </w:r>
      <w:r w:rsidR="00B3690F" w:rsidRPr="003646E7">
        <w:rPr>
          <w:lang w:val="fr-CH"/>
        </w:rPr>
        <w:t>et de charger le Bureau d</w:t>
      </w:r>
      <w:r w:rsidR="00F464D7">
        <w:rPr>
          <w:lang w:val="fr-CH"/>
        </w:rPr>
        <w:t>'</w:t>
      </w:r>
      <w:r w:rsidR="00B3690F" w:rsidRPr="003646E7">
        <w:rPr>
          <w:lang w:val="fr-CH"/>
        </w:rPr>
        <w:t>aider les deux administrations à poursuivre la coordination.</w:t>
      </w:r>
      <w:bookmarkEnd w:id="29"/>
      <w:r w:rsidR="00776583">
        <w:rPr>
          <w:lang w:val="fr-CH"/>
        </w:rPr>
        <w:t xml:space="preserve"> </w:t>
      </w:r>
      <w:r w:rsidR="001F23B2" w:rsidRPr="001F23B2">
        <w:rPr>
          <w:lang w:val="fr-CH"/>
        </w:rPr>
        <w:t>L</w:t>
      </w:r>
      <w:r w:rsidR="00F464D7">
        <w:rPr>
          <w:lang w:val="fr-CH"/>
        </w:rPr>
        <w:t>'</w:t>
      </w:r>
      <w:r w:rsidR="001F23B2">
        <w:rPr>
          <w:lang w:val="fr-CH"/>
        </w:rPr>
        <w:t>A</w:t>
      </w:r>
      <w:r w:rsidR="001F23B2" w:rsidRPr="001F23B2">
        <w:rPr>
          <w:lang w:val="fr-CH"/>
        </w:rPr>
        <w:t xml:space="preserve">nnexe 1 du document présente les </w:t>
      </w:r>
      <w:r w:rsidR="001F23B2">
        <w:rPr>
          <w:lang w:val="fr-CH"/>
        </w:rPr>
        <w:t>observations</w:t>
      </w:r>
      <w:r w:rsidR="001F23B2" w:rsidRPr="001F23B2">
        <w:rPr>
          <w:lang w:val="fr-CH"/>
        </w:rPr>
        <w:t xml:space="preserve"> d</w:t>
      </w:r>
      <w:r w:rsidR="00F464D7">
        <w:rPr>
          <w:lang w:val="fr-CH"/>
        </w:rPr>
        <w:t>'</w:t>
      </w:r>
      <w:proofErr w:type="spellStart"/>
      <w:r w:rsidR="001F23B2" w:rsidRPr="001F23B2">
        <w:rPr>
          <w:lang w:val="fr-CH"/>
        </w:rPr>
        <w:t>Arabsat</w:t>
      </w:r>
      <w:proofErr w:type="spellEnd"/>
      <w:r w:rsidR="001F23B2" w:rsidRPr="001F23B2">
        <w:rPr>
          <w:lang w:val="fr-CH"/>
        </w:rPr>
        <w:t xml:space="preserve"> sur le rapport du Bureau </w:t>
      </w:r>
      <w:r w:rsidR="001F23B2" w:rsidRPr="005B0F68">
        <w:t>rend</w:t>
      </w:r>
      <w:r w:rsidR="001F23B2">
        <w:t>ant</w:t>
      </w:r>
      <w:r w:rsidR="001F23B2" w:rsidRPr="005B0F68">
        <w:t xml:space="preserve"> compte des </w:t>
      </w:r>
      <w:r w:rsidR="001F23B2" w:rsidRPr="001F23B2">
        <w:rPr>
          <w:lang w:val="fr-CH"/>
        </w:rPr>
        <w:t>résultats</w:t>
      </w:r>
      <w:r w:rsidR="00776583">
        <w:rPr>
          <w:lang w:val="fr-CH"/>
        </w:rPr>
        <w:t xml:space="preserve"> </w:t>
      </w:r>
      <w:r w:rsidR="00A47F43">
        <w:t>de</w:t>
      </w:r>
      <w:r w:rsidR="005A01F0">
        <w:t xml:space="preserve"> </w:t>
      </w:r>
      <w:r w:rsidR="005B0F68" w:rsidRPr="005B0F68">
        <w:t>l</w:t>
      </w:r>
      <w:r w:rsidR="00F464D7">
        <w:t>'</w:t>
      </w:r>
      <w:r w:rsidR="001F23B2">
        <w:t>étude</w:t>
      </w:r>
      <w:r w:rsidR="005B0F68" w:rsidRPr="005B0F68">
        <w:t xml:space="preserve"> sur le statut réglementaire </w:t>
      </w:r>
      <w:r w:rsidR="00397E80">
        <w:t xml:space="preserve">du </w:t>
      </w:r>
      <w:r w:rsidR="00397E80" w:rsidRPr="005B0F68">
        <w:t>satellite</w:t>
      </w:r>
      <w:r w:rsidR="00397E80">
        <w:t xml:space="preserve"> pertinent</w:t>
      </w:r>
      <w:r w:rsidR="00397E80" w:rsidRPr="005B0F68">
        <w:t xml:space="preserve"> associé</w:t>
      </w:r>
      <w:r w:rsidR="00397E80">
        <w:t xml:space="preserve"> </w:t>
      </w:r>
      <w:r w:rsidR="005B0F68" w:rsidRPr="005B0F68">
        <w:t>aux réseaux à satellite TURKSAT-5A, ARABSAT-5A et ARABSAT-6A</w:t>
      </w:r>
      <w:r w:rsidRPr="005B0F68">
        <w:t xml:space="preserve">. </w:t>
      </w:r>
      <w:r w:rsidR="001F23B2" w:rsidRPr="003646E7">
        <w:rPr>
          <w:lang w:val="fr-CH"/>
        </w:rPr>
        <w:t>L</w:t>
      </w:r>
      <w:r w:rsidR="00F464D7">
        <w:rPr>
          <w:lang w:val="fr-CH"/>
        </w:rPr>
        <w:t>'</w:t>
      </w:r>
      <w:r w:rsidR="001F23B2" w:rsidRPr="003646E7">
        <w:rPr>
          <w:lang w:val="fr-CH"/>
        </w:rPr>
        <w:t>Administration de l</w:t>
      </w:r>
      <w:r w:rsidR="00F464D7">
        <w:rPr>
          <w:lang w:val="fr-CH"/>
        </w:rPr>
        <w:t>'</w:t>
      </w:r>
      <w:r w:rsidR="001F23B2" w:rsidRPr="003646E7">
        <w:rPr>
          <w:lang w:val="fr-CH"/>
        </w:rPr>
        <w:t>Arabie saoudite considère qu</w:t>
      </w:r>
      <w:r w:rsidR="00F464D7">
        <w:rPr>
          <w:lang w:val="fr-CH"/>
        </w:rPr>
        <w:t>'</w:t>
      </w:r>
      <w:r w:rsidR="001F23B2" w:rsidRPr="003646E7">
        <w:rPr>
          <w:lang w:val="fr-CH"/>
        </w:rPr>
        <w:t xml:space="preserve">il convient de fournir les noms des satellites utilisés pour la mise en service ou la remise en service des assignations de fréquence des fiches de notification des réseaux à satellite ARABSAT et TURKSAT. </w:t>
      </w:r>
    </w:p>
    <w:bookmarkEnd w:id="26"/>
    <w:p w14:paraId="73850E9F" w14:textId="77777777" w:rsidR="001F23B2" w:rsidRDefault="003F7DB0" w:rsidP="00FF719B">
      <w:pPr>
        <w:jc w:val="both"/>
        <w:rPr>
          <w:rFonts w:cstheme="minorHAnsi"/>
          <w:lang w:val="fr-CH"/>
        </w:rPr>
      </w:pPr>
      <w:r w:rsidRPr="001F23B2">
        <w:rPr>
          <w:rFonts w:cstheme="minorHAnsi"/>
          <w:lang w:val="fr-CH"/>
        </w:rPr>
        <w:t>3.37</w:t>
      </w:r>
      <w:r w:rsidRPr="001F23B2">
        <w:rPr>
          <w:rFonts w:cstheme="minorHAnsi"/>
          <w:lang w:val="fr-CH"/>
        </w:rPr>
        <w:tab/>
      </w:r>
      <w:r w:rsidR="009D4B14">
        <w:rPr>
          <w:rFonts w:cstheme="minorHAnsi"/>
          <w:lang w:val="fr-CH"/>
        </w:rPr>
        <w:t>L</w:t>
      </w:r>
      <w:r w:rsidR="001F23B2">
        <w:rPr>
          <w:rFonts w:cstheme="minorHAnsi"/>
          <w:lang w:val="fr-CH"/>
        </w:rPr>
        <w:t xml:space="preserve">e </w:t>
      </w:r>
      <w:r w:rsidR="001F23B2" w:rsidRPr="003646E7">
        <w:rPr>
          <w:rFonts w:cstheme="minorHAnsi"/>
          <w:b/>
          <w:lang w:val="fr-CH"/>
        </w:rPr>
        <w:t>Président</w:t>
      </w:r>
      <w:r w:rsidR="00776583">
        <w:rPr>
          <w:rFonts w:cstheme="minorHAnsi"/>
          <w:b/>
          <w:lang w:val="fr-CH"/>
        </w:rPr>
        <w:t xml:space="preserve"> </w:t>
      </w:r>
      <w:r w:rsidR="005A01F0">
        <w:rPr>
          <w:rFonts w:cstheme="minorHAnsi"/>
          <w:lang w:val="fr-CH"/>
        </w:rPr>
        <w:t xml:space="preserve">souligne </w:t>
      </w:r>
      <w:r w:rsidR="001F23B2" w:rsidRPr="003646E7">
        <w:rPr>
          <w:rFonts w:cstheme="minorHAnsi"/>
          <w:lang w:val="fr-CH"/>
        </w:rPr>
        <w:t>qu</w:t>
      </w:r>
      <w:r w:rsidR="00F464D7">
        <w:rPr>
          <w:rFonts w:cstheme="minorHAnsi"/>
          <w:lang w:val="fr-CH"/>
        </w:rPr>
        <w:t>'</w:t>
      </w:r>
      <w:r w:rsidR="001F23B2" w:rsidRPr="003646E7">
        <w:rPr>
          <w:rFonts w:cstheme="minorHAnsi"/>
          <w:lang w:val="fr-CH"/>
        </w:rPr>
        <w:t>il n</w:t>
      </w:r>
      <w:r w:rsidR="00F464D7">
        <w:rPr>
          <w:rFonts w:cstheme="minorHAnsi"/>
          <w:lang w:val="fr-CH"/>
        </w:rPr>
        <w:t>'</w:t>
      </w:r>
      <w:r w:rsidR="001F23B2" w:rsidRPr="003646E7">
        <w:rPr>
          <w:rFonts w:cstheme="minorHAnsi"/>
          <w:lang w:val="fr-CH"/>
        </w:rPr>
        <w:t>appartient pas au Comité d</w:t>
      </w:r>
      <w:r w:rsidR="00F464D7">
        <w:rPr>
          <w:rFonts w:cstheme="minorHAnsi"/>
          <w:lang w:val="fr-CH"/>
        </w:rPr>
        <w:t>'</w:t>
      </w:r>
      <w:r w:rsidR="001F23B2" w:rsidRPr="003646E7">
        <w:rPr>
          <w:rFonts w:cstheme="minorHAnsi"/>
          <w:lang w:val="fr-CH"/>
        </w:rPr>
        <w:t>adopter un</w:t>
      </w:r>
      <w:r w:rsidR="002F3511" w:rsidRPr="002F3511">
        <w:rPr>
          <w:lang w:val="fr-CH"/>
        </w:rPr>
        <w:t xml:space="preserve"> </w:t>
      </w:r>
      <w:r w:rsidR="002F3511">
        <w:rPr>
          <w:lang w:val="fr-CH"/>
        </w:rPr>
        <w:t>mécanisme</w:t>
      </w:r>
      <w:r w:rsidR="00776583">
        <w:rPr>
          <w:lang w:val="fr-CH"/>
        </w:rPr>
        <w:t xml:space="preserve"> </w:t>
      </w:r>
      <w:r w:rsidR="001F23B2" w:rsidRPr="003646E7">
        <w:rPr>
          <w:rFonts w:cstheme="minorHAnsi"/>
          <w:lang w:val="fr-CH"/>
        </w:rPr>
        <w:t>de segmentation des fréquences pour chaque partie.</w:t>
      </w:r>
      <w:r w:rsidR="00776583">
        <w:rPr>
          <w:rFonts w:cstheme="minorHAnsi"/>
          <w:lang w:val="fr-CH"/>
        </w:rPr>
        <w:t xml:space="preserve"> </w:t>
      </w:r>
      <w:bookmarkStart w:id="30" w:name="lt_pId252"/>
      <w:r w:rsidR="001F23B2" w:rsidRPr="003646E7">
        <w:rPr>
          <w:rFonts w:cstheme="minorHAnsi"/>
          <w:lang w:val="fr-CH"/>
        </w:rPr>
        <w:t>En pareils cas, les parties concernées</w:t>
      </w:r>
      <w:r w:rsidR="00776583">
        <w:rPr>
          <w:rFonts w:cstheme="minorHAnsi"/>
          <w:lang w:val="fr-CH"/>
        </w:rPr>
        <w:t xml:space="preserve"> </w:t>
      </w:r>
      <w:r w:rsidR="001F23B2" w:rsidRPr="003646E7">
        <w:rPr>
          <w:rFonts w:cstheme="minorHAnsi"/>
          <w:lang w:val="fr-CH"/>
        </w:rPr>
        <w:t>travaill</w:t>
      </w:r>
      <w:r w:rsidR="002F3511">
        <w:rPr>
          <w:rFonts w:cstheme="minorHAnsi"/>
          <w:lang w:val="fr-CH"/>
        </w:rPr>
        <w:t xml:space="preserve">ent </w:t>
      </w:r>
      <w:r w:rsidR="002F3511" w:rsidRPr="003646E7">
        <w:rPr>
          <w:rFonts w:cstheme="minorHAnsi"/>
          <w:lang w:val="fr-CH"/>
        </w:rPr>
        <w:t xml:space="preserve">généralement </w:t>
      </w:r>
      <w:r w:rsidR="002F3511">
        <w:rPr>
          <w:rFonts w:cstheme="minorHAnsi"/>
          <w:lang w:val="fr-CH"/>
        </w:rPr>
        <w:t>de concert</w:t>
      </w:r>
      <w:r w:rsidR="00776583">
        <w:rPr>
          <w:rFonts w:cstheme="minorHAnsi"/>
          <w:lang w:val="fr-CH"/>
        </w:rPr>
        <w:t>,</w:t>
      </w:r>
      <w:r w:rsidR="001F23B2" w:rsidRPr="003646E7">
        <w:rPr>
          <w:rFonts w:cstheme="minorHAnsi"/>
          <w:lang w:val="fr-CH"/>
        </w:rPr>
        <w:t xml:space="preserve"> dans un esprit de bonne volonté</w:t>
      </w:r>
      <w:r w:rsidR="00A26B94">
        <w:rPr>
          <w:rFonts w:cstheme="minorHAnsi"/>
          <w:lang w:val="fr-CH"/>
        </w:rPr>
        <w:t>, en vue</w:t>
      </w:r>
      <w:r w:rsidR="001F23B2" w:rsidRPr="003646E7">
        <w:rPr>
          <w:rFonts w:cstheme="minorHAnsi"/>
          <w:lang w:val="fr-CH"/>
        </w:rPr>
        <w:t xml:space="preserve"> </w:t>
      </w:r>
      <w:r w:rsidR="00A26B94">
        <w:rPr>
          <w:rFonts w:cstheme="minorHAnsi"/>
          <w:lang w:val="fr-CH"/>
        </w:rPr>
        <w:t>de trouver</w:t>
      </w:r>
      <w:r w:rsidR="001F23B2" w:rsidRPr="003646E7">
        <w:rPr>
          <w:rFonts w:cstheme="minorHAnsi"/>
          <w:lang w:val="fr-CH"/>
        </w:rPr>
        <w:t xml:space="preserve"> un accord sur la manière d</w:t>
      </w:r>
      <w:r w:rsidR="00F464D7">
        <w:rPr>
          <w:rFonts w:cstheme="minorHAnsi"/>
          <w:lang w:val="fr-CH"/>
        </w:rPr>
        <w:t>'</w:t>
      </w:r>
      <w:r w:rsidR="001F23B2" w:rsidRPr="003646E7">
        <w:rPr>
          <w:rFonts w:cstheme="minorHAnsi"/>
          <w:lang w:val="fr-CH"/>
        </w:rPr>
        <w:t xml:space="preserve">utiliser les assignations de fréquence </w:t>
      </w:r>
      <w:r w:rsidR="005A01F0">
        <w:rPr>
          <w:rFonts w:cstheme="minorHAnsi"/>
          <w:lang w:val="fr-CH"/>
        </w:rPr>
        <w:t>pour</w:t>
      </w:r>
      <w:r w:rsidR="001F23B2" w:rsidRPr="003646E7">
        <w:rPr>
          <w:rFonts w:cstheme="minorHAnsi"/>
          <w:lang w:val="fr-CH"/>
        </w:rPr>
        <w:t xml:space="preserve"> éviter les brouillages.</w:t>
      </w:r>
      <w:bookmarkEnd w:id="30"/>
      <w:r w:rsidR="001F23B2" w:rsidRPr="003646E7">
        <w:rPr>
          <w:rFonts w:cstheme="minorHAnsi"/>
          <w:lang w:val="fr-CH"/>
        </w:rPr>
        <w:t xml:space="preserve"> </w:t>
      </w:r>
      <w:bookmarkStart w:id="31" w:name="lt_pId253"/>
      <w:r w:rsidR="001F23B2" w:rsidRPr="003646E7">
        <w:rPr>
          <w:rFonts w:cstheme="minorHAnsi"/>
          <w:lang w:val="fr-CH"/>
        </w:rPr>
        <w:t>La situation est complexe et il</w:t>
      </w:r>
      <w:r w:rsidR="00776583">
        <w:rPr>
          <w:rFonts w:cstheme="minorHAnsi"/>
          <w:lang w:val="fr-CH"/>
        </w:rPr>
        <w:t xml:space="preserve"> </w:t>
      </w:r>
      <w:r w:rsidR="00A26B94">
        <w:rPr>
          <w:rFonts w:cstheme="minorHAnsi"/>
          <w:lang w:val="fr-CH"/>
        </w:rPr>
        <w:t>incombe</w:t>
      </w:r>
      <w:r w:rsidR="001F23B2" w:rsidRPr="003646E7">
        <w:rPr>
          <w:rFonts w:cstheme="minorHAnsi"/>
          <w:lang w:val="fr-CH"/>
        </w:rPr>
        <w:t xml:space="preserve"> aux parties elles-mêmes de trouver un compromis.</w:t>
      </w:r>
      <w:bookmarkEnd w:id="31"/>
      <w:r w:rsidR="001F23B2" w:rsidRPr="003646E7">
        <w:rPr>
          <w:rFonts w:cstheme="minorHAnsi"/>
          <w:lang w:val="fr-CH"/>
        </w:rPr>
        <w:t xml:space="preserve"> </w:t>
      </w:r>
      <w:bookmarkStart w:id="32" w:name="lt_pId254"/>
      <w:r w:rsidR="009D4B14">
        <w:rPr>
          <w:rFonts w:cstheme="minorHAnsi"/>
          <w:lang w:val="fr-CH"/>
        </w:rPr>
        <w:t>Le Comité voudra peut</w:t>
      </w:r>
      <w:r w:rsidR="009D4B14">
        <w:noBreakHyphen/>
      </w:r>
      <w:r w:rsidR="001F23B2" w:rsidRPr="003646E7">
        <w:rPr>
          <w:rFonts w:cstheme="minorHAnsi"/>
          <w:lang w:val="fr-CH"/>
        </w:rPr>
        <w:t>être encourager les parties à poursuivre leurs efforts</w:t>
      </w:r>
      <w:r w:rsidR="005A01F0">
        <w:rPr>
          <w:rFonts w:cstheme="minorHAnsi"/>
          <w:lang w:val="fr-CH"/>
        </w:rPr>
        <w:t>,</w:t>
      </w:r>
      <w:r w:rsidR="001F23B2" w:rsidRPr="003646E7">
        <w:rPr>
          <w:rFonts w:cstheme="minorHAnsi"/>
          <w:lang w:val="fr-CH"/>
        </w:rPr>
        <w:t xml:space="preserve"> </w:t>
      </w:r>
      <w:r w:rsidR="00FD7B5E">
        <w:rPr>
          <w:rFonts w:cstheme="minorHAnsi"/>
          <w:lang w:val="fr-CH"/>
        </w:rPr>
        <w:t>afin</w:t>
      </w:r>
      <w:r w:rsidR="001F23B2" w:rsidRPr="003646E7">
        <w:rPr>
          <w:rFonts w:cstheme="minorHAnsi"/>
          <w:lang w:val="fr-CH"/>
        </w:rPr>
        <w:t xml:space="preserve"> de parvenir à une solution mutuellement acceptable</w:t>
      </w:r>
      <w:r w:rsidR="005A01F0">
        <w:rPr>
          <w:rFonts w:cstheme="minorHAnsi"/>
          <w:lang w:val="fr-CH"/>
        </w:rPr>
        <w:t>,</w:t>
      </w:r>
      <w:r w:rsidR="001F23B2" w:rsidRPr="003646E7">
        <w:rPr>
          <w:rFonts w:cstheme="minorHAnsi"/>
          <w:lang w:val="fr-CH"/>
        </w:rPr>
        <w:t xml:space="preserve"> et demander au Bureau </w:t>
      </w:r>
      <w:r w:rsidR="00FD7B5E">
        <w:rPr>
          <w:color w:val="000000"/>
        </w:rPr>
        <w:t>d</w:t>
      </w:r>
      <w:r w:rsidR="00F464D7">
        <w:rPr>
          <w:color w:val="000000"/>
        </w:rPr>
        <w:t>'</w:t>
      </w:r>
      <w:r w:rsidR="00FD7B5E">
        <w:rPr>
          <w:color w:val="000000"/>
        </w:rPr>
        <w:t>apporter une assistance aux administrations</w:t>
      </w:r>
      <w:r w:rsidR="00776583">
        <w:rPr>
          <w:color w:val="000000"/>
        </w:rPr>
        <w:t xml:space="preserve"> </w:t>
      </w:r>
      <w:r w:rsidR="00FD7B5E">
        <w:rPr>
          <w:color w:val="000000"/>
        </w:rPr>
        <w:t>dans le cadre de leurs</w:t>
      </w:r>
      <w:r w:rsidR="00776583">
        <w:rPr>
          <w:color w:val="000000"/>
        </w:rPr>
        <w:t xml:space="preserve"> </w:t>
      </w:r>
      <w:r w:rsidR="001F23B2" w:rsidRPr="003646E7">
        <w:rPr>
          <w:rFonts w:cstheme="minorHAnsi"/>
          <w:lang w:val="fr-CH"/>
        </w:rPr>
        <w:t>efforts de coordination.</w:t>
      </w:r>
      <w:bookmarkEnd w:id="32"/>
    </w:p>
    <w:p w14:paraId="528ED9A1" w14:textId="77777777" w:rsidR="005A01F0" w:rsidRDefault="003F7DB0" w:rsidP="00FF719B">
      <w:pPr>
        <w:jc w:val="both"/>
        <w:rPr>
          <w:lang w:val="fr-CH"/>
        </w:rPr>
      </w:pPr>
      <w:r w:rsidRPr="005A01F0">
        <w:rPr>
          <w:bCs/>
          <w:lang w:val="fr-CH"/>
        </w:rPr>
        <w:t>3.38</w:t>
      </w:r>
      <w:r w:rsidRPr="005A01F0">
        <w:rPr>
          <w:b/>
          <w:bCs/>
          <w:lang w:val="fr-CH"/>
        </w:rPr>
        <w:tab/>
      </w:r>
      <w:r w:rsidR="00144E29" w:rsidRPr="005A01F0">
        <w:rPr>
          <w:b/>
          <w:bCs/>
          <w:lang w:val="fr-CH"/>
        </w:rPr>
        <w:t>Mme</w:t>
      </w:r>
      <w:r w:rsidRPr="005A01F0">
        <w:rPr>
          <w:b/>
          <w:bCs/>
          <w:lang w:val="fr-CH"/>
        </w:rPr>
        <w:t xml:space="preserve"> Jeanty</w:t>
      </w:r>
      <w:r w:rsidRPr="005A01F0">
        <w:rPr>
          <w:lang w:val="fr-CH"/>
        </w:rPr>
        <w:t xml:space="preserve"> </w:t>
      </w:r>
      <w:r w:rsidR="005A01F0">
        <w:rPr>
          <w:lang w:val="fr-CH"/>
        </w:rPr>
        <w:t>souscrit à ces</w:t>
      </w:r>
      <w:r w:rsidR="005A01F0" w:rsidRPr="003646E7">
        <w:rPr>
          <w:lang w:val="fr-CH"/>
        </w:rPr>
        <w:t xml:space="preserve"> vue</w:t>
      </w:r>
      <w:r w:rsidR="005A01F0">
        <w:rPr>
          <w:lang w:val="fr-CH"/>
        </w:rPr>
        <w:t>s</w:t>
      </w:r>
      <w:r w:rsidR="005A01F0" w:rsidRPr="003646E7">
        <w:rPr>
          <w:lang w:val="fr-CH"/>
        </w:rPr>
        <w:t>.</w:t>
      </w:r>
      <w:r w:rsidR="00776583">
        <w:rPr>
          <w:lang w:val="fr-CH"/>
        </w:rPr>
        <w:t xml:space="preserve"> </w:t>
      </w:r>
      <w:bookmarkStart w:id="33" w:name="lt_pId257"/>
      <w:r w:rsidR="005A01F0" w:rsidRPr="003646E7">
        <w:rPr>
          <w:lang w:val="fr-CH"/>
        </w:rPr>
        <w:t>Bien que le Comité puisse charger le Bureau d</w:t>
      </w:r>
      <w:r w:rsidR="00F464D7">
        <w:rPr>
          <w:lang w:val="fr-CH"/>
        </w:rPr>
        <w:t>'</w:t>
      </w:r>
      <w:r w:rsidR="005A01F0" w:rsidRPr="003646E7">
        <w:rPr>
          <w:lang w:val="fr-CH"/>
        </w:rPr>
        <w:t>aider les deux administrations à poursuivre la coordination, il ne peut aller plus loin et demander à l</w:t>
      </w:r>
      <w:r w:rsidR="00F464D7">
        <w:rPr>
          <w:lang w:val="fr-CH"/>
        </w:rPr>
        <w:t>'</w:t>
      </w:r>
      <w:r w:rsidR="005A01F0" w:rsidRPr="003646E7">
        <w:rPr>
          <w:lang w:val="fr-CH"/>
        </w:rPr>
        <w:t xml:space="preserve">Administration turque de supprimer les brouillages causés </w:t>
      </w:r>
      <w:r w:rsidR="005A01F0">
        <w:rPr>
          <w:color w:val="000000"/>
        </w:rPr>
        <w:t>aux services exploités</w:t>
      </w:r>
      <w:r w:rsidR="00776583">
        <w:rPr>
          <w:lang w:val="fr-CH"/>
        </w:rPr>
        <w:t xml:space="preserve"> </w:t>
      </w:r>
      <w:r w:rsidR="005A01F0">
        <w:rPr>
          <w:lang w:val="fr-CH"/>
        </w:rPr>
        <w:t xml:space="preserve">par </w:t>
      </w:r>
      <w:proofErr w:type="spellStart"/>
      <w:r w:rsidR="005A01F0" w:rsidRPr="003646E7">
        <w:rPr>
          <w:lang w:val="fr-CH"/>
        </w:rPr>
        <w:t>Arabsat</w:t>
      </w:r>
      <w:proofErr w:type="spellEnd"/>
      <w:r w:rsidR="005A01F0" w:rsidRPr="003646E7">
        <w:rPr>
          <w:lang w:val="fr-CH"/>
        </w:rPr>
        <w:t xml:space="preserve"> </w:t>
      </w:r>
      <w:proofErr w:type="spellStart"/>
      <w:r w:rsidR="00F464D7">
        <w:rPr>
          <w:lang w:val="fr-CH"/>
        </w:rPr>
        <w:t>au</w:t>
      </w:r>
      <w:r w:rsidR="00F464D7">
        <w:noBreakHyphen/>
      </w:r>
      <w:r w:rsidR="00D30C72">
        <w:rPr>
          <w:lang w:val="fr-CH"/>
        </w:rPr>
        <w:t>dessus</w:t>
      </w:r>
      <w:proofErr w:type="spellEnd"/>
      <w:r w:rsidR="00D30C72">
        <w:rPr>
          <w:lang w:val="fr-CH"/>
        </w:rPr>
        <w:t xml:space="preserve"> de</w:t>
      </w:r>
      <w:r w:rsidR="00776583">
        <w:rPr>
          <w:lang w:val="fr-CH"/>
        </w:rPr>
        <w:t xml:space="preserve"> </w:t>
      </w:r>
      <w:r w:rsidR="005A01F0" w:rsidRPr="003646E7">
        <w:rPr>
          <w:lang w:val="fr-CH"/>
        </w:rPr>
        <w:t>l</w:t>
      </w:r>
      <w:r w:rsidR="005A01F0">
        <w:rPr>
          <w:lang w:val="fr-CH"/>
        </w:rPr>
        <w:t>a</w:t>
      </w:r>
      <w:r w:rsidR="005A01F0" w:rsidRPr="003646E7">
        <w:rPr>
          <w:lang w:val="fr-CH"/>
        </w:rPr>
        <w:t xml:space="preserve"> région</w:t>
      </w:r>
      <w:r w:rsidR="00776583">
        <w:rPr>
          <w:lang w:val="fr-CH"/>
        </w:rPr>
        <w:t xml:space="preserve"> </w:t>
      </w:r>
      <w:r w:rsidR="005A01F0" w:rsidRPr="003646E7">
        <w:rPr>
          <w:lang w:val="fr-CH"/>
        </w:rPr>
        <w:t xml:space="preserve">du Moyen-Orient </w:t>
      </w:r>
      <w:r w:rsidR="00D30C72">
        <w:rPr>
          <w:color w:val="000000"/>
        </w:rPr>
        <w:t>et de l</w:t>
      </w:r>
      <w:r w:rsidR="00F464D7">
        <w:rPr>
          <w:color w:val="000000"/>
        </w:rPr>
        <w:t>'</w:t>
      </w:r>
      <w:r w:rsidR="00D30C72">
        <w:rPr>
          <w:color w:val="000000"/>
        </w:rPr>
        <w:t xml:space="preserve">Afrique </w:t>
      </w:r>
      <w:r w:rsidR="005A01F0" w:rsidRPr="003646E7">
        <w:rPr>
          <w:lang w:val="fr-CH"/>
        </w:rPr>
        <w:t>du Nord ou d</w:t>
      </w:r>
      <w:r w:rsidR="00F464D7">
        <w:rPr>
          <w:lang w:val="fr-CH"/>
        </w:rPr>
        <w:t>'</w:t>
      </w:r>
      <w:r w:rsidR="005A01F0" w:rsidRPr="003646E7">
        <w:rPr>
          <w:lang w:val="fr-CH"/>
        </w:rPr>
        <w:t xml:space="preserve">adopter un </w:t>
      </w:r>
      <w:r w:rsidR="00D30C72">
        <w:rPr>
          <w:lang w:val="fr-CH"/>
        </w:rPr>
        <w:t>mécanisme</w:t>
      </w:r>
      <w:r w:rsidR="005A01F0" w:rsidRPr="003646E7">
        <w:rPr>
          <w:lang w:val="fr-CH"/>
        </w:rPr>
        <w:t xml:space="preserve"> de segmentation </w:t>
      </w:r>
      <w:r w:rsidR="00D30C72">
        <w:t xml:space="preserve">par moitié des fréquences (50%) </w:t>
      </w:r>
      <w:r w:rsidR="005A01F0" w:rsidRPr="003646E7">
        <w:rPr>
          <w:lang w:val="fr-CH"/>
        </w:rPr>
        <w:t>pour chaque partie.</w:t>
      </w:r>
      <w:bookmarkEnd w:id="33"/>
    </w:p>
    <w:p w14:paraId="4D3FD6AB" w14:textId="77777777" w:rsidR="00D30C72" w:rsidRDefault="003F7DB0" w:rsidP="00FF719B">
      <w:pPr>
        <w:jc w:val="both"/>
        <w:rPr>
          <w:lang w:val="fr-CH"/>
        </w:rPr>
      </w:pPr>
      <w:r w:rsidRPr="00D30C72">
        <w:rPr>
          <w:lang w:val="fr-CH"/>
        </w:rPr>
        <w:t>3.39</w:t>
      </w:r>
      <w:r w:rsidRPr="00D30C72">
        <w:rPr>
          <w:b/>
          <w:bCs/>
          <w:lang w:val="fr-CH"/>
        </w:rPr>
        <w:tab/>
      </w:r>
      <w:r w:rsidR="00144E29" w:rsidRPr="00D30C72">
        <w:rPr>
          <w:b/>
          <w:bCs/>
          <w:lang w:val="fr-CH"/>
        </w:rPr>
        <w:t>M.</w:t>
      </w:r>
      <w:r w:rsidRPr="00D30C72">
        <w:rPr>
          <w:b/>
          <w:bCs/>
          <w:lang w:val="fr-CH"/>
        </w:rPr>
        <w:t xml:space="preserve"> Henri</w:t>
      </w:r>
      <w:r w:rsidR="00776583">
        <w:rPr>
          <w:lang w:val="fr-CH"/>
        </w:rPr>
        <w:t>,</w:t>
      </w:r>
      <w:r w:rsidR="00D30C72">
        <w:rPr>
          <w:lang w:val="fr-CH"/>
        </w:rPr>
        <w:t xml:space="preserve"> bien qu</w:t>
      </w:r>
      <w:r w:rsidR="00F464D7">
        <w:rPr>
          <w:lang w:val="fr-CH"/>
        </w:rPr>
        <w:t>'</w:t>
      </w:r>
      <w:r w:rsidR="00D30C72">
        <w:rPr>
          <w:lang w:val="fr-CH"/>
        </w:rPr>
        <w:t xml:space="preserve">il </w:t>
      </w:r>
      <w:r w:rsidR="00667794">
        <w:rPr>
          <w:lang w:val="fr-CH"/>
        </w:rPr>
        <w:t>souscrive aux</w:t>
      </w:r>
      <w:r w:rsidR="00D30C72" w:rsidRPr="003646E7">
        <w:rPr>
          <w:lang w:val="fr-CH"/>
        </w:rPr>
        <w:t xml:space="preserve"> observations du Président</w:t>
      </w:r>
      <w:r w:rsidR="00D30C72">
        <w:rPr>
          <w:lang w:val="fr-CH"/>
        </w:rPr>
        <w:t>,</w:t>
      </w:r>
      <w:r w:rsidR="00776583">
        <w:rPr>
          <w:lang w:val="fr-CH"/>
        </w:rPr>
        <w:t xml:space="preserve"> </w:t>
      </w:r>
      <w:r w:rsidR="00D30C72">
        <w:rPr>
          <w:color w:val="000000"/>
        </w:rPr>
        <w:t>se déclare préoccupé par l</w:t>
      </w:r>
      <w:r w:rsidR="00F464D7">
        <w:rPr>
          <w:color w:val="000000"/>
        </w:rPr>
        <w:t>'</w:t>
      </w:r>
      <w:r w:rsidR="00D30C72">
        <w:rPr>
          <w:color w:val="000000"/>
        </w:rPr>
        <w:t>allégation, dans</w:t>
      </w:r>
      <w:r w:rsidR="00D30C72" w:rsidRPr="003646E7">
        <w:rPr>
          <w:lang w:val="fr-CH"/>
        </w:rPr>
        <w:t xml:space="preserve"> la communication soumise</w:t>
      </w:r>
      <w:r w:rsidR="00D30C72">
        <w:rPr>
          <w:lang w:val="fr-CH"/>
        </w:rPr>
        <w:t>,</w:t>
      </w:r>
      <w:r w:rsidR="00776583">
        <w:rPr>
          <w:lang w:val="fr-CH"/>
        </w:rPr>
        <w:t xml:space="preserve"> </w:t>
      </w:r>
      <w:r w:rsidR="00D30C72" w:rsidRPr="003646E7">
        <w:rPr>
          <w:lang w:val="fr-CH"/>
        </w:rPr>
        <w:t xml:space="preserve">selon laquelle </w:t>
      </w:r>
      <w:r w:rsidR="009D4B14">
        <w:t>une technique des</w:t>
      </w:r>
      <w:proofErr w:type="gramStart"/>
      <w:r w:rsidR="009D4B14">
        <w:t xml:space="preserve"> «sauts</w:t>
      </w:r>
      <w:proofErr w:type="gramEnd"/>
      <w:r w:rsidR="009D4B14">
        <w:t xml:space="preserve"> de fréquences</w:t>
      </w:r>
      <w:r w:rsidR="00667794">
        <w:t>»</w:t>
      </w:r>
      <w:r w:rsidR="00776583">
        <w:rPr>
          <w:lang w:val="fr-CH"/>
        </w:rPr>
        <w:t xml:space="preserve"> </w:t>
      </w:r>
      <w:r w:rsidR="005D3099">
        <w:rPr>
          <w:lang w:val="fr-CH"/>
        </w:rPr>
        <w:t xml:space="preserve">semble être </w:t>
      </w:r>
      <w:r w:rsidR="00667794">
        <w:rPr>
          <w:lang w:val="fr-CH"/>
        </w:rPr>
        <w:t>utilisée</w:t>
      </w:r>
      <w:r w:rsidR="00D30C72" w:rsidRPr="003646E7">
        <w:rPr>
          <w:lang w:val="fr-CH"/>
        </w:rPr>
        <w:t xml:space="preserve"> </w:t>
      </w:r>
      <w:r w:rsidR="00667794">
        <w:t xml:space="preserve">pour influer sur les porteuses </w:t>
      </w:r>
      <w:r w:rsidR="00D30C72" w:rsidRPr="003646E7">
        <w:rPr>
          <w:lang w:val="fr-CH"/>
        </w:rPr>
        <w:t>d</w:t>
      </w:r>
      <w:r w:rsidR="00F464D7">
        <w:rPr>
          <w:lang w:val="fr-CH"/>
        </w:rPr>
        <w:t>'</w:t>
      </w:r>
      <w:proofErr w:type="spellStart"/>
      <w:r w:rsidR="00D30C72" w:rsidRPr="003646E7">
        <w:rPr>
          <w:lang w:val="fr-CH"/>
        </w:rPr>
        <w:t>Arabsat</w:t>
      </w:r>
      <w:proofErr w:type="spellEnd"/>
      <w:r w:rsidR="00D30C72" w:rsidRPr="003646E7">
        <w:rPr>
          <w:lang w:val="fr-CH"/>
        </w:rPr>
        <w:t>.</w:t>
      </w:r>
      <w:r w:rsidR="00776583">
        <w:rPr>
          <w:lang w:val="fr-CH"/>
        </w:rPr>
        <w:t xml:space="preserve"> </w:t>
      </w:r>
      <w:bookmarkStart w:id="34" w:name="lt_pId260"/>
      <w:r w:rsidR="00D30C72" w:rsidRPr="003646E7">
        <w:rPr>
          <w:lang w:val="fr-CH"/>
        </w:rPr>
        <w:t xml:space="preserve">Les parties ne devraient pas </w:t>
      </w:r>
      <w:r w:rsidR="00667794" w:rsidRPr="00667794">
        <w:rPr>
          <w:lang w:val="fr-CH"/>
        </w:rPr>
        <w:t>envenimer</w:t>
      </w:r>
      <w:r w:rsidR="00776583">
        <w:rPr>
          <w:lang w:val="fr-CH"/>
        </w:rPr>
        <w:t xml:space="preserve"> </w:t>
      </w:r>
      <w:r w:rsidR="00D30C72" w:rsidRPr="003646E7">
        <w:rPr>
          <w:lang w:val="fr-CH"/>
        </w:rPr>
        <w:t>la situation pour servir leurs propres intérêts.</w:t>
      </w:r>
      <w:bookmarkEnd w:id="34"/>
      <w:r w:rsidR="00D30C72" w:rsidRPr="003646E7">
        <w:rPr>
          <w:lang w:val="fr-CH"/>
        </w:rPr>
        <w:t xml:space="preserve"> </w:t>
      </w:r>
      <w:bookmarkStart w:id="35" w:name="lt_pId261"/>
      <w:r w:rsidR="00D30C72" w:rsidRPr="003646E7">
        <w:rPr>
          <w:lang w:val="fr-CH"/>
        </w:rPr>
        <w:t xml:space="preserve">Le Comité devrait encourager les deux parties à adopter une approche responsable pour supprimer les brouillages préjudiciables et indiquer que la </w:t>
      </w:r>
      <w:r w:rsidR="00D30C72" w:rsidRPr="003646E7">
        <w:rPr>
          <w:lang w:val="fr-CH"/>
        </w:rPr>
        <w:lastRenderedPageBreak/>
        <w:t>segmentation de</w:t>
      </w:r>
      <w:r w:rsidR="00667794">
        <w:rPr>
          <w:lang w:val="fr-CH"/>
        </w:rPr>
        <w:t>s</w:t>
      </w:r>
      <w:r w:rsidR="00776583">
        <w:rPr>
          <w:lang w:val="fr-CH"/>
        </w:rPr>
        <w:t xml:space="preserve"> </w:t>
      </w:r>
      <w:r w:rsidR="00D30C72" w:rsidRPr="003646E7">
        <w:rPr>
          <w:lang w:val="fr-CH"/>
        </w:rPr>
        <w:t>bande</w:t>
      </w:r>
      <w:r w:rsidR="00667794">
        <w:rPr>
          <w:lang w:val="fr-CH"/>
        </w:rPr>
        <w:t>s</w:t>
      </w:r>
      <w:r w:rsidR="00D30C72" w:rsidRPr="003646E7">
        <w:rPr>
          <w:lang w:val="fr-CH"/>
        </w:rPr>
        <w:t xml:space="preserve"> de fréquences</w:t>
      </w:r>
      <w:r w:rsidR="00667794">
        <w:rPr>
          <w:lang w:val="fr-CH"/>
        </w:rPr>
        <w:t xml:space="preserve"> pourrait constituer</w:t>
      </w:r>
      <w:r w:rsidR="00776583">
        <w:rPr>
          <w:lang w:val="fr-CH"/>
        </w:rPr>
        <w:t xml:space="preserve"> </w:t>
      </w:r>
      <w:r w:rsidR="00D30C72" w:rsidRPr="003646E7">
        <w:rPr>
          <w:lang w:val="fr-CH"/>
        </w:rPr>
        <w:t>une solution technique mutuellement acceptable.</w:t>
      </w:r>
      <w:bookmarkEnd w:id="35"/>
      <w:r w:rsidR="00D30C72" w:rsidRPr="003646E7">
        <w:rPr>
          <w:lang w:val="fr-CH"/>
        </w:rPr>
        <w:t xml:space="preserve"> </w:t>
      </w:r>
      <w:bookmarkStart w:id="36" w:name="lt_pId262"/>
      <w:r w:rsidR="00D30C72" w:rsidRPr="003646E7">
        <w:rPr>
          <w:lang w:val="fr-CH"/>
        </w:rPr>
        <w:t>L</w:t>
      </w:r>
      <w:r w:rsidR="00F464D7">
        <w:rPr>
          <w:lang w:val="fr-CH"/>
        </w:rPr>
        <w:t>'</w:t>
      </w:r>
      <w:r w:rsidR="00D30C72" w:rsidRPr="003646E7">
        <w:rPr>
          <w:lang w:val="fr-CH"/>
        </w:rPr>
        <w:t>orateur ne voit pas d</w:t>
      </w:r>
      <w:r w:rsidR="00F464D7">
        <w:rPr>
          <w:lang w:val="fr-CH"/>
        </w:rPr>
        <w:t>'</w:t>
      </w:r>
      <w:r w:rsidR="00D30C72" w:rsidRPr="003646E7">
        <w:rPr>
          <w:lang w:val="fr-CH"/>
        </w:rPr>
        <w:t>inconvénient à ce qu</w:t>
      </w:r>
      <w:r w:rsidR="00F464D7">
        <w:rPr>
          <w:lang w:val="fr-CH"/>
        </w:rPr>
        <w:t>'</w:t>
      </w:r>
      <w:r w:rsidR="00D30C72" w:rsidRPr="003646E7">
        <w:rPr>
          <w:lang w:val="fr-CH"/>
        </w:rPr>
        <w:t xml:space="preserve">un document </w:t>
      </w:r>
      <w:r w:rsidR="00667794">
        <w:rPr>
          <w:lang w:val="fr-CH"/>
        </w:rPr>
        <w:t>indiquant les</w:t>
      </w:r>
      <w:r w:rsidR="00D30C72" w:rsidRPr="003646E7">
        <w:rPr>
          <w:lang w:val="fr-CH"/>
        </w:rPr>
        <w:t xml:space="preserve"> noms des satellites qui ont été </w:t>
      </w:r>
      <w:r w:rsidR="00667794">
        <w:rPr>
          <w:lang w:val="fr-CH"/>
        </w:rPr>
        <w:t xml:space="preserve">utilisés pour la </w:t>
      </w:r>
      <w:r w:rsidR="00D30C72" w:rsidRPr="003646E7">
        <w:rPr>
          <w:lang w:val="fr-CH"/>
        </w:rPr>
        <w:t>mis</w:t>
      </w:r>
      <w:r w:rsidR="00667794">
        <w:rPr>
          <w:lang w:val="fr-CH"/>
        </w:rPr>
        <w:t>e</w:t>
      </w:r>
      <w:r w:rsidR="00D30C72" w:rsidRPr="003646E7">
        <w:rPr>
          <w:lang w:val="fr-CH"/>
        </w:rPr>
        <w:t xml:space="preserve"> en service ou </w:t>
      </w:r>
      <w:r w:rsidR="00667794">
        <w:rPr>
          <w:lang w:val="fr-CH"/>
        </w:rPr>
        <w:t xml:space="preserve">la </w:t>
      </w:r>
      <w:r w:rsidR="00D30C72" w:rsidRPr="003646E7">
        <w:rPr>
          <w:lang w:val="fr-CH"/>
        </w:rPr>
        <w:t>remis</w:t>
      </w:r>
      <w:r w:rsidR="00667794">
        <w:rPr>
          <w:lang w:val="fr-CH"/>
        </w:rPr>
        <w:t>e</w:t>
      </w:r>
      <w:r w:rsidR="00D30C72" w:rsidRPr="003646E7">
        <w:rPr>
          <w:lang w:val="fr-CH"/>
        </w:rPr>
        <w:t xml:space="preserve"> en service </w:t>
      </w:r>
      <w:r w:rsidR="00667794">
        <w:rPr>
          <w:lang w:val="fr-CH"/>
        </w:rPr>
        <w:t>d</w:t>
      </w:r>
      <w:r w:rsidR="00D30C72" w:rsidRPr="003646E7">
        <w:rPr>
          <w:lang w:val="fr-CH"/>
        </w:rPr>
        <w:t>es différentes fiches de notification de la Turquie et de l</w:t>
      </w:r>
      <w:r w:rsidR="00F464D7">
        <w:rPr>
          <w:lang w:val="fr-CH"/>
        </w:rPr>
        <w:t>'</w:t>
      </w:r>
      <w:r w:rsidR="00D30C72" w:rsidRPr="003646E7">
        <w:rPr>
          <w:lang w:val="fr-CH"/>
        </w:rPr>
        <w:t>Arabie saoudite</w:t>
      </w:r>
      <w:r w:rsidR="00667794">
        <w:rPr>
          <w:lang w:val="fr-CH"/>
        </w:rPr>
        <w:t xml:space="preserve"> </w:t>
      </w:r>
      <w:r w:rsidR="00D30C72" w:rsidRPr="003646E7">
        <w:rPr>
          <w:lang w:val="fr-CH"/>
        </w:rPr>
        <w:t>à des moments différents</w:t>
      </w:r>
      <w:r w:rsidR="00AB58C6">
        <w:rPr>
          <w:lang w:val="fr-CH"/>
        </w:rPr>
        <w:t xml:space="preserve"> soit rendu davantage public</w:t>
      </w:r>
      <w:r w:rsidR="00D30C72" w:rsidRPr="003646E7">
        <w:rPr>
          <w:lang w:val="fr-CH"/>
        </w:rPr>
        <w:t>.</w:t>
      </w:r>
      <w:bookmarkEnd w:id="36"/>
    </w:p>
    <w:p w14:paraId="251B4E84" w14:textId="77777777" w:rsidR="00AB58C6" w:rsidRDefault="003F7DB0" w:rsidP="00FF719B">
      <w:pPr>
        <w:jc w:val="both"/>
        <w:rPr>
          <w:rFonts w:cstheme="minorHAnsi"/>
          <w:lang w:val="fr-CH"/>
        </w:rPr>
      </w:pPr>
      <w:r w:rsidRPr="00AB58C6">
        <w:rPr>
          <w:rFonts w:cstheme="minorHAnsi"/>
          <w:lang w:val="fr-CH"/>
        </w:rPr>
        <w:t>3.40</w:t>
      </w:r>
      <w:r w:rsidRPr="00AB58C6">
        <w:rPr>
          <w:rFonts w:cstheme="minorHAnsi"/>
          <w:lang w:val="fr-CH"/>
        </w:rPr>
        <w:tab/>
      </w:r>
      <w:r w:rsidR="00AB58C6">
        <w:rPr>
          <w:rFonts w:cstheme="minorHAnsi"/>
          <w:lang w:val="fr-CH"/>
        </w:rPr>
        <w:t>Le</w:t>
      </w:r>
      <w:r w:rsidRPr="00AB58C6">
        <w:rPr>
          <w:rFonts w:cstheme="minorHAnsi"/>
          <w:lang w:val="fr-CH"/>
        </w:rPr>
        <w:t xml:space="preserve"> </w:t>
      </w:r>
      <w:r w:rsidR="00AB58C6" w:rsidRPr="003646E7">
        <w:rPr>
          <w:rFonts w:cstheme="minorHAnsi"/>
          <w:b/>
          <w:lang w:val="fr-CH"/>
        </w:rPr>
        <w:t>Président</w:t>
      </w:r>
      <w:r w:rsidR="00776583">
        <w:rPr>
          <w:rFonts w:cstheme="minorHAnsi"/>
          <w:b/>
          <w:lang w:val="fr-CH"/>
        </w:rPr>
        <w:t xml:space="preserve"> </w:t>
      </w:r>
      <w:r w:rsidR="00AB58C6">
        <w:rPr>
          <w:rFonts w:cstheme="minorHAnsi"/>
          <w:lang w:val="fr-CH"/>
        </w:rPr>
        <w:t>fait</w:t>
      </w:r>
      <w:r w:rsidR="00AB58C6" w:rsidRPr="003646E7">
        <w:rPr>
          <w:rFonts w:cstheme="minorHAnsi"/>
          <w:lang w:val="fr-CH"/>
        </w:rPr>
        <w:t xml:space="preserve"> observ</w:t>
      </w:r>
      <w:r w:rsidR="00AB58C6">
        <w:rPr>
          <w:rFonts w:cstheme="minorHAnsi"/>
          <w:lang w:val="fr-CH"/>
        </w:rPr>
        <w:t xml:space="preserve">er </w:t>
      </w:r>
      <w:r w:rsidR="00AB58C6" w:rsidRPr="003646E7">
        <w:rPr>
          <w:rFonts w:cstheme="minorHAnsi"/>
          <w:lang w:val="fr-CH"/>
        </w:rPr>
        <w:t xml:space="preserve">que la segmentation </w:t>
      </w:r>
      <w:r w:rsidR="00AB58C6" w:rsidRPr="003646E7">
        <w:rPr>
          <w:lang w:val="fr-CH"/>
        </w:rPr>
        <w:t>de</w:t>
      </w:r>
      <w:r w:rsidR="00AB58C6">
        <w:rPr>
          <w:lang w:val="fr-CH"/>
        </w:rPr>
        <w:t>s</w:t>
      </w:r>
      <w:r w:rsidR="00776583">
        <w:rPr>
          <w:lang w:val="fr-CH"/>
        </w:rPr>
        <w:t xml:space="preserve"> </w:t>
      </w:r>
      <w:r w:rsidR="00AB58C6" w:rsidRPr="003646E7">
        <w:rPr>
          <w:lang w:val="fr-CH"/>
        </w:rPr>
        <w:t>bande</w:t>
      </w:r>
      <w:r w:rsidR="00AB58C6">
        <w:rPr>
          <w:lang w:val="fr-CH"/>
        </w:rPr>
        <w:t>s</w:t>
      </w:r>
      <w:r w:rsidR="00AB58C6" w:rsidRPr="003646E7">
        <w:rPr>
          <w:lang w:val="fr-CH"/>
        </w:rPr>
        <w:t xml:space="preserve"> de fréquences</w:t>
      </w:r>
      <w:r w:rsidR="00AB58C6">
        <w:rPr>
          <w:lang w:val="fr-CH"/>
        </w:rPr>
        <w:t xml:space="preserve"> </w:t>
      </w:r>
      <w:r w:rsidR="00AB58C6" w:rsidRPr="003646E7">
        <w:rPr>
          <w:rFonts w:cstheme="minorHAnsi"/>
          <w:lang w:val="fr-CH"/>
        </w:rPr>
        <w:t xml:space="preserve">ainsi que la définition de la zone de service et la modification de la position orbitale de 0,25° constituent </w:t>
      </w:r>
      <w:r w:rsidR="009D4B14">
        <w:rPr>
          <w:rFonts w:cstheme="minorHAnsi"/>
          <w:lang w:val="fr-CH"/>
        </w:rPr>
        <w:t>quelques-</w:t>
      </w:r>
      <w:r w:rsidR="009F552E">
        <w:rPr>
          <w:rFonts w:cstheme="minorHAnsi"/>
          <w:lang w:val="fr-CH"/>
        </w:rPr>
        <w:t xml:space="preserve">unes </w:t>
      </w:r>
      <w:r w:rsidR="00AB58C6" w:rsidRPr="003646E7">
        <w:rPr>
          <w:rFonts w:cstheme="minorHAnsi"/>
          <w:lang w:val="fr-CH"/>
        </w:rPr>
        <w:t xml:space="preserve">des solutions techniques </w:t>
      </w:r>
      <w:r w:rsidR="009F552E">
        <w:rPr>
          <w:rFonts w:cstheme="minorHAnsi"/>
          <w:lang w:val="fr-CH"/>
        </w:rPr>
        <w:t>envisageables</w:t>
      </w:r>
      <w:r w:rsidR="00AB58C6" w:rsidRPr="003646E7">
        <w:rPr>
          <w:rFonts w:cstheme="minorHAnsi"/>
          <w:lang w:val="fr-CH"/>
        </w:rPr>
        <w:t xml:space="preserve"> pour garantir l</w:t>
      </w:r>
      <w:r w:rsidR="00F464D7">
        <w:rPr>
          <w:rFonts w:cstheme="minorHAnsi"/>
          <w:lang w:val="fr-CH"/>
        </w:rPr>
        <w:t>'</w:t>
      </w:r>
      <w:r w:rsidR="00AB58C6" w:rsidRPr="003646E7">
        <w:rPr>
          <w:rFonts w:cstheme="minorHAnsi"/>
          <w:lang w:val="fr-CH"/>
        </w:rPr>
        <w:t>exploitation à long terme</w:t>
      </w:r>
      <w:r w:rsidR="009F552E">
        <w:rPr>
          <w:rFonts w:cstheme="minorHAnsi"/>
          <w:lang w:val="fr-CH"/>
        </w:rPr>
        <w:t xml:space="preserve"> </w:t>
      </w:r>
      <w:r w:rsidR="00AB58C6" w:rsidRPr="003646E7">
        <w:rPr>
          <w:rFonts w:cstheme="minorHAnsi"/>
          <w:lang w:val="fr-CH"/>
        </w:rPr>
        <w:t>des réseaux à satellite</w:t>
      </w:r>
      <w:r w:rsidR="009F552E" w:rsidRPr="009F552E">
        <w:rPr>
          <w:rFonts w:cstheme="minorHAnsi"/>
          <w:lang w:val="fr-CH"/>
        </w:rPr>
        <w:t xml:space="preserve"> </w:t>
      </w:r>
      <w:r w:rsidR="009F552E">
        <w:rPr>
          <w:rFonts w:cstheme="minorHAnsi"/>
          <w:lang w:val="fr-CH"/>
        </w:rPr>
        <w:t xml:space="preserve">dans des conditions </w:t>
      </w:r>
      <w:r w:rsidR="009F552E" w:rsidRPr="003646E7">
        <w:rPr>
          <w:rFonts w:cstheme="minorHAnsi"/>
          <w:lang w:val="fr-CH"/>
        </w:rPr>
        <w:t>exempte</w:t>
      </w:r>
      <w:r w:rsidR="009F552E">
        <w:rPr>
          <w:rFonts w:cstheme="minorHAnsi"/>
          <w:lang w:val="fr-CH"/>
        </w:rPr>
        <w:t>s</w:t>
      </w:r>
      <w:r w:rsidR="009D4B14">
        <w:rPr>
          <w:rFonts w:cstheme="minorHAnsi"/>
          <w:lang w:val="fr-CH"/>
        </w:rPr>
        <w:t xml:space="preserve"> de brouillages</w:t>
      </w:r>
      <w:r w:rsidR="00AB58C6" w:rsidRPr="003646E7">
        <w:rPr>
          <w:rFonts w:cstheme="minorHAnsi"/>
          <w:lang w:val="fr-CH"/>
        </w:rPr>
        <w:t xml:space="preserve">. </w:t>
      </w:r>
    </w:p>
    <w:p w14:paraId="239FE31D" w14:textId="77777777" w:rsidR="003F7DB0" w:rsidRPr="009F552E" w:rsidRDefault="003F7DB0" w:rsidP="00FF719B">
      <w:pPr>
        <w:jc w:val="both"/>
        <w:rPr>
          <w:rFonts w:cstheme="minorHAnsi"/>
          <w:lang w:val="fr-CH"/>
        </w:rPr>
      </w:pPr>
      <w:r w:rsidRPr="009F552E">
        <w:rPr>
          <w:rFonts w:cstheme="minorHAnsi"/>
          <w:bCs/>
          <w:lang w:val="fr-CH"/>
        </w:rPr>
        <w:t>3.41</w:t>
      </w:r>
      <w:r w:rsidRPr="009F552E">
        <w:rPr>
          <w:rFonts w:cstheme="minorHAnsi"/>
          <w:b/>
          <w:lang w:val="fr-CH"/>
        </w:rPr>
        <w:tab/>
      </w:r>
      <w:r w:rsidR="00144E29" w:rsidRPr="009F552E">
        <w:rPr>
          <w:rFonts w:cstheme="minorHAnsi"/>
          <w:b/>
          <w:lang w:val="fr-CH"/>
        </w:rPr>
        <w:t>Mme</w:t>
      </w:r>
      <w:r w:rsidRPr="009F552E">
        <w:rPr>
          <w:rFonts w:cstheme="minorHAnsi"/>
          <w:b/>
          <w:lang w:val="fr-CH"/>
        </w:rPr>
        <w:t xml:space="preserve"> Hasanova</w:t>
      </w:r>
      <w:r w:rsidRPr="009F552E">
        <w:rPr>
          <w:rFonts w:cstheme="minorHAnsi"/>
          <w:lang w:val="fr-CH"/>
        </w:rPr>
        <w:t xml:space="preserve"> </w:t>
      </w:r>
      <w:r w:rsidR="009F552E">
        <w:rPr>
          <w:rFonts w:cstheme="minorHAnsi"/>
          <w:lang w:val="fr-CH"/>
        </w:rPr>
        <w:t>fait valoir</w:t>
      </w:r>
      <w:r w:rsidRPr="009F552E">
        <w:rPr>
          <w:rFonts w:cstheme="minorHAnsi"/>
          <w:lang w:val="fr-CH"/>
        </w:rPr>
        <w:t xml:space="preserve"> </w:t>
      </w:r>
      <w:r w:rsidR="009F552E" w:rsidRPr="003646E7">
        <w:rPr>
          <w:rFonts w:cs="Calibri"/>
          <w:lang w:val="fr-CH"/>
        </w:rPr>
        <w:t xml:space="preserve">que des investissements importants ont été </w:t>
      </w:r>
      <w:r w:rsidR="009F552E">
        <w:rPr>
          <w:rFonts w:cs="Calibri"/>
          <w:lang w:val="fr-CH"/>
        </w:rPr>
        <w:t>consentis</w:t>
      </w:r>
      <w:r w:rsidR="009F552E" w:rsidRPr="003646E7">
        <w:rPr>
          <w:rFonts w:cs="Calibri"/>
          <w:lang w:val="fr-CH"/>
        </w:rPr>
        <w:t xml:space="preserve"> p</w:t>
      </w:r>
      <w:r w:rsidR="00D9113E">
        <w:rPr>
          <w:rFonts w:cs="Calibri"/>
          <w:lang w:val="fr-CH"/>
        </w:rPr>
        <w:t>a</w:t>
      </w:r>
      <w:r w:rsidR="009F552E" w:rsidRPr="003646E7">
        <w:rPr>
          <w:rFonts w:cs="Calibri"/>
          <w:lang w:val="fr-CH"/>
        </w:rPr>
        <w:t>r les deux administrations et qu</w:t>
      </w:r>
      <w:r w:rsidR="00F464D7">
        <w:rPr>
          <w:rFonts w:cs="Calibri"/>
          <w:lang w:val="fr-CH"/>
        </w:rPr>
        <w:t>'</w:t>
      </w:r>
      <w:r w:rsidR="009F552E" w:rsidRPr="003646E7">
        <w:rPr>
          <w:rFonts w:cs="Calibri"/>
          <w:lang w:val="fr-CH"/>
        </w:rPr>
        <w:t>il est très difficile</w:t>
      </w:r>
      <w:r w:rsidR="00776583">
        <w:rPr>
          <w:rFonts w:cs="Calibri"/>
          <w:lang w:val="fr-CH"/>
        </w:rPr>
        <w:t>,</w:t>
      </w:r>
      <w:r w:rsidR="009F552E" w:rsidRPr="003646E7">
        <w:rPr>
          <w:rFonts w:cs="Calibri"/>
          <w:lang w:val="fr-CH"/>
        </w:rPr>
        <w:t xml:space="preserve"> étant donné que les deux satellites sont exploités avec un espacement de 0,5° seulement, de trouver une solution technique.</w:t>
      </w:r>
      <w:r w:rsidR="00776583">
        <w:rPr>
          <w:rFonts w:cs="Calibri"/>
          <w:lang w:val="fr-CH"/>
        </w:rPr>
        <w:t xml:space="preserve"> </w:t>
      </w:r>
      <w:bookmarkStart w:id="37" w:name="lt_pId267"/>
      <w:r w:rsidR="009F552E" w:rsidRPr="003646E7">
        <w:rPr>
          <w:rFonts w:cs="Calibri"/>
          <w:lang w:val="fr-CH"/>
        </w:rPr>
        <w:t>Elle</w:t>
      </w:r>
      <w:r w:rsidR="00776583">
        <w:rPr>
          <w:rFonts w:cs="Calibri"/>
          <w:lang w:val="fr-CH"/>
        </w:rPr>
        <w:t xml:space="preserve"> </w:t>
      </w:r>
      <w:r w:rsidR="009F552E">
        <w:rPr>
          <w:rFonts w:cs="Calibri"/>
          <w:lang w:val="fr-CH"/>
        </w:rPr>
        <w:t>fait siennes</w:t>
      </w:r>
      <w:r w:rsidR="00776583">
        <w:rPr>
          <w:rFonts w:cs="Calibri"/>
          <w:lang w:val="fr-CH"/>
        </w:rPr>
        <w:t xml:space="preserve"> </w:t>
      </w:r>
      <w:r w:rsidR="009F552E">
        <w:rPr>
          <w:rFonts w:cs="Calibri"/>
          <w:lang w:val="fr-CH"/>
        </w:rPr>
        <w:t xml:space="preserve">les </w:t>
      </w:r>
      <w:r w:rsidR="009F552E" w:rsidRPr="003646E7">
        <w:rPr>
          <w:rFonts w:cs="Calibri"/>
          <w:lang w:val="fr-CH"/>
        </w:rPr>
        <w:t>observations des orateurs précédents et souligne qu</w:t>
      </w:r>
      <w:r w:rsidR="00F464D7">
        <w:rPr>
          <w:rFonts w:cs="Calibri"/>
          <w:lang w:val="fr-CH"/>
        </w:rPr>
        <w:t>'</w:t>
      </w:r>
      <w:r w:rsidR="009F552E" w:rsidRPr="003646E7">
        <w:rPr>
          <w:rFonts w:cs="Calibri"/>
          <w:lang w:val="fr-CH"/>
        </w:rPr>
        <w:t>il conviendrait de prier instamment les deux administrations de poursuivre leurs efforts de coordination avec l</w:t>
      </w:r>
      <w:r w:rsidR="00F464D7">
        <w:rPr>
          <w:rFonts w:cs="Calibri"/>
          <w:lang w:val="fr-CH"/>
        </w:rPr>
        <w:t>'</w:t>
      </w:r>
      <w:r w:rsidR="009F552E" w:rsidRPr="003646E7">
        <w:rPr>
          <w:rFonts w:cs="Calibri"/>
          <w:lang w:val="fr-CH"/>
        </w:rPr>
        <w:t>appui du Bureau,</w:t>
      </w:r>
      <w:r w:rsidR="00776583">
        <w:rPr>
          <w:rFonts w:cs="Calibri"/>
          <w:lang w:val="fr-CH"/>
        </w:rPr>
        <w:t xml:space="preserve"> </w:t>
      </w:r>
      <w:r w:rsidR="009F552E" w:rsidRPr="003646E7">
        <w:rPr>
          <w:rFonts w:cs="Calibri"/>
          <w:lang w:val="fr-CH"/>
        </w:rPr>
        <w:t>par correspondance</w:t>
      </w:r>
      <w:r w:rsidR="009F552E">
        <w:rPr>
          <w:rFonts w:cs="Calibri"/>
          <w:lang w:val="fr-CH"/>
        </w:rPr>
        <w:t xml:space="preserve"> ou</w:t>
      </w:r>
      <w:r w:rsidR="009F552E" w:rsidRPr="003646E7">
        <w:rPr>
          <w:rFonts w:cs="Calibri"/>
          <w:lang w:val="fr-CH"/>
        </w:rPr>
        <w:t xml:space="preserve"> dans le cadre de réunions bilatérales.</w:t>
      </w:r>
      <w:bookmarkEnd w:id="37"/>
      <w:r w:rsidR="00776583">
        <w:rPr>
          <w:rFonts w:cs="Calibri"/>
          <w:lang w:val="fr-CH"/>
        </w:rPr>
        <w:t xml:space="preserve"> </w:t>
      </w:r>
    </w:p>
    <w:p w14:paraId="47D89C1D" w14:textId="77777777" w:rsidR="003F7DB0" w:rsidRPr="005B0F68" w:rsidRDefault="003F7DB0" w:rsidP="00FF719B">
      <w:pPr>
        <w:jc w:val="both"/>
        <w:rPr>
          <w:rFonts w:cstheme="minorHAnsi"/>
        </w:rPr>
      </w:pPr>
      <w:r w:rsidRPr="005B0F68">
        <w:rPr>
          <w:rFonts w:cstheme="minorHAnsi"/>
        </w:rPr>
        <w:t>3.42</w:t>
      </w:r>
      <w:r w:rsidRPr="005B0F68">
        <w:rPr>
          <w:rFonts w:cstheme="minorHAnsi"/>
        </w:rPr>
        <w:tab/>
      </w:r>
      <w:r w:rsidR="005B0F68" w:rsidRPr="002A4E47">
        <w:rPr>
          <w:rFonts w:cstheme="minorHAnsi"/>
          <w:lang w:val="fr-CH"/>
        </w:rPr>
        <w:t xml:space="preserve">Le </w:t>
      </w:r>
      <w:r w:rsidR="005B0F68" w:rsidRPr="002A4E47">
        <w:rPr>
          <w:rFonts w:cstheme="minorHAnsi"/>
          <w:b/>
          <w:lang w:val="fr-CH"/>
        </w:rPr>
        <w:t>Président</w:t>
      </w:r>
      <w:r w:rsidR="005B0F68" w:rsidRPr="002A4E47">
        <w:rPr>
          <w:rFonts w:cstheme="minorHAnsi"/>
          <w:lang w:val="fr-CH"/>
        </w:rPr>
        <w:t xml:space="preserve"> propose que le Comité formule les conclusions suivantes sur la </w:t>
      </w:r>
      <w:proofErr w:type="gramStart"/>
      <w:r w:rsidR="005B0F68" w:rsidRPr="002A4E47">
        <w:rPr>
          <w:rFonts w:cstheme="minorHAnsi"/>
          <w:lang w:val="fr-CH"/>
        </w:rPr>
        <w:t>question:</w:t>
      </w:r>
      <w:proofErr w:type="gramEnd"/>
    </w:p>
    <w:p w14:paraId="5BE9D070" w14:textId="77777777" w:rsidR="009F552E" w:rsidRPr="008B1296" w:rsidRDefault="009D4B14" w:rsidP="00FF719B">
      <w:pPr>
        <w:jc w:val="both"/>
        <w:rPr>
          <w:lang w:val="fr-CH"/>
        </w:rPr>
      </w:pPr>
      <w:proofErr w:type="gramStart"/>
      <w:r>
        <w:rPr>
          <w:lang w:val="fr-CH"/>
        </w:rPr>
        <w:t>«</w:t>
      </w:r>
      <w:r w:rsidR="009F552E">
        <w:t>En</w:t>
      </w:r>
      <w:proofErr w:type="gramEnd"/>
      <w:r w:rsidR="009F552E">
        <w:t xml:space="preserve"> ce qui concerne les § 8.1 et 8.2 relatifs à la coordination des réseaux à satellite ARABSAT-5A et -6A à 30,5° E, pour lesquels l</w:t>
      </w:r>
      <w:r w:rsidR="00F464D7">
        <w:t>'</w:t>
      </w:r>
      <w:r w:rsidR="009F552E">
        <w:t>Administration de l</w:t>
      </w:r>
      <w:r w:rsidR="00F464D7">
        <w:t>'</w:t>
      </w:r>
      <w:r w:rsidR="009F552E">
        <w:t>Arabie saoudite assume les fonctions d</w:t>
      </w:r>
      <w:r w:rsidR="00F464D7">
        <w:t>'</w:t>
      </w:r>
      <w:r w:rsidR="009F552E">
        <w:t>administration notificatrice, et le réseau à satellite TURKSAT</w:t>
      </w:r>
      <w:r w:rsidR="009F552E">
        <w:noBreakHyphen/>
        <w:t>5A à 31° E, pour lesquels la Turquie assume les fonctions d</w:t>
      </w:r>
      <w:r w:rsidR="00F464D7">
        <w:t>'</w:t>
      </w:r>
      <w:r w:rsidR="009F552E">
        <w:t>administration notificatrice, le Comité a examiné l</w:t>
      </w:r>
      <w:r w:rsidR="00F464D7">
        <w:t>'</w:t>
      </w:r>
      <w:r>
        <w:t>Addendum 5 au </w:t>
      </w:r>
      <w:r w:rsidR="009F552E">
        <w:t>Document RRB21-3/4 et a également examiné les</w:t>
      </w:r>
      <w:r>
        <w:t xml:space="preserve"> Documents RRB21-3/DELAYED/3 et </w:t>
      </w:r>
      <w:r w:rsidR="009F552E">
        <w:t>RRB21-3/DELAYED/5 à titre d</w:t>
      </w:r>
      <w:r w:rsidR="00F464D7">
        <w:t>'</w:t>
      </w:r>
      <w:r w:rsidR="009F552E">
        <w:t>information. Le Comité a noté que les deux administrations avaient pris d</w:t>
      </w:r>
      <w:r w:rsidR="00F464D7">
        <w:t>'</w:t>
      </w:r>
      <w:r w:rsidR="009F552E">
        <w:t xml:space="preserve">importantes mesures pour conserver leurs droits à ces assignations de fréquence, mais que ces mesures avaient donné lieu aux difficultés que rencontrent actuellement les deux administrations. </w:t>
      </w:r>
      <w:r w:rsidR="009F552E" w:rsidRPr="008B1296">
        <w:rPr>
          <w:lang w:val="fr-CH"/>
        </w:rPr>
        <w:t xml:space="preserve">Le Comité a encouragé les deux </w:t>
      </w:r>
      <w:proofErr w:type="gramStart"/>
      <w:r w:rsidR="009F552E" w:rsidRPr="008B1296">
        <w:rPr>
          <w:lang w:val="fr-CH"/>
        </w:rPr>
        <w:t>administrations:</w:t>
      </w:r>
      <w:proofErr w:type="gramEnd"/>
      <w:r w:rsidR="009F552E" w:rsidRPr="008B1296">
        <w:rPr>
          <w:lang w:val="fr-CH"/>
        </w:rPr>
        <w:t xml:space="preserve"> </w:t>
      </w:r>
    </w:p>
    <w:p w14:paraId="33EE329A" w14:textId="77777777" w:rsidR="009F552E" w:rsidRDefault="009F552E" w:rsidP="00FF719B">
      <w:pPr>
        <w:pStyle w:val="enumlev1"/>
        <w:jc w:val="both"/>
      </w:pPr>
      <w:r>
        <w:t>•</w:t>
      </w:r>
      <w:r>
        <w:tab/>
      </w:r>
      <w:bookmarkStart w:id="38" w:name="_Hlk77585433"/>
      <w:r>
        <w:t>à poursuivre leurs efforts de coordination en faisant preuve de bonne volonté et d</w:t>
      </w:r>
      <w:r w:rsidR="00F464D7">
        <w:t>'</w:t>
      </w:r>
      <w:r>
        <w:t xml:space="preserve">une manière équitable, en tenant compte des Règles de procédure relatives au numéro </w:t>
      </w:r>
      <w:r>
        <w:rPr>
          <w:b/>
        </w:rPr>
        <w:t>9.6</w:t>
      </w:r>
      <w:r w:rsidR="009D4B14">
        <w:t xml:space="preserve"> du </w:t>
      </w:r>
      <w:r>
        <w:t xml:space="preserve">RR, afin de trouver des solutions mutuellement acceptables permettant de supprimer à titre permanent tous les brouillages </w:t>
      </w:r>
      <w:proofErr w:type="gramStart"/>
      <w:r>
        <w:t>préjudiciables;</w:t>
      </w:r>
      <w:proofErr w:type="gramEnd"/>
    </w:p>
    <w:p w14:paraId="54181696" w14:textId="77777777" w:rsidR="009F552E" w:rsidRDefault="009F552E" w:rsidP="00FF719B">
      <w:pPr>
        <w:pStyle w:val="enumlev1"/>
        <w:jc w:val="both"/>
      </w:pPr>
      <w:r>
        <w:t>•</w:t>
      </w:r>
      <w:r>
        <w:tab/>
      </w:r>
      <w:bookmarkEnd w:id="38"/>
      <w:r>
        <w:t>à rechercher toutes les solutions techniques possibles, y compris, mais non exclusivement, la segmentation des bandes de fréquences, la définition de la zone de service et un changement de position orbitale de 0,25°.</w:t>
      </w:r>
    </w:p>
    <w:p w14:paraId="3B274DC3" w14:textId="77777777" w:rsidR="003F7DB0" w:rsidRPr="005B0F68" w:rsidRDefault="009F552E" w:rsidP="00FF719B">
      <w:pPr>
        <w:jc w:val="both"/>
        <w:rPr>
          <w:rFonts w:cs="Calibri"/>
        </w:rPr>
      </w:pPr>
      <w:r>
        <w:rPr>
          <w:szCs w:val="22"/>
        </w:rPr>
        <w:t>Le Comité a chargé le Bureau de continuer d</w:t>
      </w:r>
      <w:r w:rsidR="00F464D7">
        <w:rPr>
          <w:szCs w:val="22"/>
        </w:rPr>
        <w:t>'</w:t>
      </w:r>
      <w:r>
        <w:rPr>
          <w:szCs w:val="22"/>
        </w:rPr>
        <w:t>apporter un appui aux deux administrations dans le cadre de leurs efforts de coordination, de continuer d</w:t>
      </w:r>
      <w:r w:rsidR="00F464D7">
        <w:rPr>
          <w:szCs w:val="22"/>
        </w:rPr>
        <w:t>'</w:t>
      </w:r>
      <w:r>
        <w:rPr>
          <w:szCs w:val="22"/>
        </w:rPr>
        <w:t xml:space="preserve">organiser des réunions de coordination, en fonction des besoins, et de faire rapport sur les progrès accomplis lors </w:t>
      </w:r>
      <w:r w:rsidR="009D4B14">
        <w:rPr>
          <w:szCs w:val="22"/>
        </w:rPr>
        <w:t>des réunions futures du Comité</w:t>
      </w:r>
      <w:proofErr w:type="gramStart"/>
      <w:r w:rsidR="009D4B14">
        <w:rPr>
          <w:szCs w:val="22"/>
        </w:rPr>
        <w:t>.</w:t>
      </w:r>
      <w:r>
        <w:rPr>
          <w:szCs w:val="22"/>
        </w:rPr>
        <w:t>»</w:t>
      </w:r>
      <w:proofErr w:type="gramEnd"/>
      <w:r w:rsidR="00776583">
        <w:rPr>
          <w:lang w:val="fr-CH"/>
        </w:rPr>
        <w:t xml:space="preserve"> </w:t>
      </w:r>
    </w:p>
    <w:p w14:paraId="6DDF0070" w14:textId="77777777" w:rsidR="003F7DB0" w:rsidRPr="005B0F68" w:rsidRDefault="003F7DB0" w:rsidP="00FF719B">
      <w:pPr>
        <w:jc w:val="both"/>
        <w:rPr>
          <w:rFonts w:cstheme="minorHAnsi"/>
        </w:rPr>
      </w:pPr>
      <w:r w:rsidRPr="005B0F68">
        <w:rPr>
          <w:rFonts w:cstheme="minorHAnsi"/>
        </w:rPr>
        <w:t>3.43</w:t>
      </w:r>
      <w:r w:rsidRPr="005B0F68">
        <w:rPr>
          <w:rFonts w:cstheme="minorHAnsi"/>
        </w:rPr>
        <w:tab/>
      </w:r>
      <w:r w:rsidR="005B0F68" w:rsidRPr="00806389">
        <w:t xml:space="preserve">Il en est ainsi </w:t>
      </w:r>
      <w:r w:rsidR="005B0F68" w:rsidRPr="00806389">
        <w:rPr>
          <w:b/>
        </w:rPr>
        <w:t>décidé</w:t>
      </w:r>
      <w:r w:rsidR="005B0F68" w:rsidRPr="00806389">
        <w:t>.</w:t>
      </w:r>
    </w:p>
    <w:p w14:paraId="1F20B749" w14:textId="4CBD9665" w:rsidR="003F7DB0" w:rsidRPr="009F552E" w:rsidRDefault="003F7DB0" w:rsidP="00FF719B">
      <w:pPr>
        <w:jc w:val="both"/>
        <w:rPr>
          <w:lang w:val="fr-CH"/>
        </w:rPr>
      </w:pPr>
      <w:r w:rsidRPr="009F552E">
        <w:rPr>
          <w:bCs/>
          <w:lang w:val="fr-CH"/>
        </w:rPr>
        <w:t>3.44</w:t>
      </w:r>
      <w:r w:rsidRPr="009F552E">
        <w:rPr>
          <w:b/>
          <w:bCs/>
          <w:lang w:val="fr-CH"/>
        </w:rPr>
        <w:tab/>
      </w:r>
      <w:r w:rsidR="00144E29" w:rsidRPr="009F552E">
        <w:rPr>
          <w:b/>
          <w:bCs/>
          <w:lang w:val="fr-CH"/>
        </w:rPr>
        <w:t>M.</w:t>
      </w:r>
      <w:r w:rsidRPr="009F552E">
        <w:rPr>
          <w:b/>
          <w:bCs/>
          <w:lang w:val="fr-CH"/>
        </w:rPr>
        <w:t xml:space="preserve"> Vallet (</w:t>
      </w:r>
      <w:r w:rsidR="00144E29" w:rsidRPr="009F552E">
        <w:rPr>
          <w:b/>
          <w:bCs/>
          <w:lang w:val="fr-CH"/>
        </w:rPr>
        <w:t>Chef du SSD</w:t>
      </w:r>
      <w:r w:rsidRPr="009F552E">
        <w:rPr>
          <w:b/>
          <w:bCs/>
          <w:lang w:val="fr-CH"/>
        </w:rPr>
        <w:t>)</w:t>
      </w:r>
      <w:r w:rsidR="009F552E">
        <w:rPr>
          <w:lang w:val="fr-CH"/>
        </w:rPr>
        <w:t xml:space="preserve"> se réfère au </w:t>
      </w:r>
      <w:r w:rsidR="009F552E" w:rsidRPr="003646E7">
        <w:rPr>
          <w:rFonts w:cs="Calibri"/>
          <w:lang w:val="fr-CH"/>
        </w:rPr>
        <w:t>§ 9 de l</w:t>
      </w:r>
      <w:r w:rsidR="00F464D7">
        <w:rPr>
          <w:rFonts w:cs="Calibri"/>
          <w:lang w:val="fr-CH"/>
        </w:rPr>
        <w:t>'</w:t>
      </w:r>
      <w:r w:rsidR="009F552E" w:rsidRPr="003646E7">
        <w:rPr>
          <w:rFonts w:cs="Calibri"/>
          <w:lang w:val="fr-CH"/>
        </w:rPr>
        <w:t xml:space="preserve">Annexe 1 concernant la mise en </w:t>
      </w:r>
      <w:r w:rsidR="00381245" w:rsidRPr="003646E7">
        <w:rPr>
          <w:lang w:val="fr-CH"/>
        </w:rPr>
        <w:t>œ</w:t>
      </w:r>
      <w:r w:rsidR="009F552E" w:rsidRPr="003646E7">
        <w:rPr>
          <w:rFonts w:cs="Calibri"/>
          <w:lang w:val="fr-CH"/>
        </w:rPr>
        <w:t>uvre des décisions du Comité relatives à la coordination des réseaux à satellite à 25,5° E/26° E dans l</w:t>
      </w:r>
      <w:r w:rsidR="009F552E">
        <w:rPr>
          <w:rFonts w:cs="Calibri"/>
          <w:lang w:val="fr-CH"/>
        </w:rPr>
        <w:t>es</w:t>
      </w:r>
      <w:r w:rsidR="009F552E" w:rsidRPr="003646E7">
        <w:rPr>
          <w:rFonts w:cs="Calibri"/>
          <w:lang w:val="fr-CH"/>
        </w:rPr>
        <w:t xml:space="preserve"> bande</w:t>
      </w:r>
      <w:r w:rsidR="009F552E">
        <w:rPr>
          <w:rFonts w:cs="Calibri"/>
          <w:lang w:val="fr-CH"/>
        </w:rPr>
        <w:t>s</w:t>
      </w:r>
      <w:r w:rsidR="009F552E" w:rsidRPr="003646E7">
        <w:rPr>
          <w:rFonts w:cs="Calibri"/>
          <w:lang w:val="fr-CH"/>
        </w:rPr>
        <w:t xml:space="preserve"> Ku</w:t>
      </w:r>
      <w:r w:rsidR="009F552E">
        <w:rPr>
          <w:rFonts w:cs="Calibri"/>
          <w:lang w:val="fr-CH"/>
        </w:rPr>
        <w:t xml:space="preserve"> et Ka</w:t>
      </w:r>
      <w:r w:rsidR="00776583">
        <w:rPr>
          <w:rFonts w:cs="Calibri"/>
          <w:lang w:val="fr-CH"/>
        </w:rPr>
        <w:t xml:space="preserve"> </w:t>
      </w:r>
      <w:r w:rsidR="009F552E">
        <w:rPr>
          <w:rFonts w:cs="Calibri"/>
          <w:lang w:val="fr-CH"/>
        </w:rPr>
        <w:t>et précise qu</w:t>
      </w:r>
      <w:r w:rsidR="00F464D7">
        <w:rPr>
          <w:rFonts w:cs="Calibri"/>
          <w:lang w:val="fr-CH"/>
        </w:rPr>
        <w:t>'</w:t>
      </w:r>
      <w:r w:rsidR="009F552E" w:rsidRPr="003646E7">
        <w:rPr>
          <w:rFonts w:cs="Calibri"/>
          <w:lang w:val="fr-CH"/>
        </w:rPr>
        <w:t>il est prévu d</w:t>
      </w:r>
      <w:r w:rsidR="00F464D7">
        <w:rPr>
          <w:rFonts w:cs="Calibri"/>
          <w:lang w:val="fr-CH"/>
        </w:rPr>
        <w:t>'</w:t>
      </w:r>
      <w:r w:rsidR="009F552E" w:rsidRPr="003646E7">
        <w:rPr>
          <w:rFonts w:cs="Calibri"/>
          <w:lang w:val="fr-CH"/>
        </w:rPr>
        <w:t>organiser une réunion de coordination</w:t>
      </w:r>
      <w:r w:rsidR="009F552E">
        <w:rPr>
          <w:rFonts w:cs="Calibri"/>
          <w:lang w:val="fr-CH"/>
        </w:rPr>
        <w:t xml:space="preserve"> entre</w:t>
      </w:r>
      <w:r w:rsidR="009F552E" w:rsidRPr="003646E7">
        <w:rPr>
          <w:rFonts w:cs="Calibri"/>
          <w:lang w:val="fr-CH"/>
        </w:rPr>
        <w:t xml:space="preserve"> les</w:t>
      </w:r>
      <w:r w:rsidR="00776583">
        <w:rPr>
          <w:rFonts w:cs="Calibri"/>
          <w:lang w:val="fr-CH"/>
        </w:rPr>
        <w:t xml:space="preserve"> </w:t>
      </w:r>
      <w:r w:rsidR="009F552E" w:rsidRPr="003646E7">
        <w:rPr>
          <w:rFonts w:cs="Calibri"/>
          <w:lang w:val="fr-CH"/>
        </w:rPr>
        <w:t>administrations concernées, à savoir la France, la République islamique d</w:t>
      </w:r>
      <w:r w:rsidR="00F464D7">
        <w:rPr>
          <w:rFonts w:cs="Calibri"/>
          <w:lang w:val="fr-CH"/>
        </w:rPr>
        <w:t>'</w:t>
      </w:r>
      <w:r w:rsidR="009F552E" w:rsidRPr="003646E7">
        <w:rPr>
          <w:rFonts w:cs="Calibri"/>
          <w:lang w:val="fr-CH"/>
        </w:rPr>
        <w:t>Iran et l</w:t>
      </w:r>
      <w:r w:rsidR="00F464D7">
        <w:rPr>
          <w:rFonts w:cs="Calibri"/>
          <w:lang w:val="fr-CH"/>
        </w:rPr>
        <w:t>'</w:t>
      </w:r>
      <w:r w:rsidR="009F552E" w:rsidRPr="003646E7">
        <w:rPr>
          <w:rFonts w:cs="Calibri"/>
          <w:lang w:val="fr-CH"/>
        </w:rPr>
        <w:t xml:space="preserve">Arabie saoudite, </w:t>
      </w:r>
      <w:r w:rsidR="009F552E">
        <w:rPr>
          <w:rFonts w:cs="Calibri"/>
          <w:lang w:val="fr-CH"/>
        </w:rPr>
        <w:t xml:space="preserve">le </w:t>
      </w:r>
      <w:r w:rsidR="009F552E" w:rsidRPr="003646E7">
        <w:rPr>
          <w:rFonts w:cs="Calibri"/>
          <w:lang w:val="fr-CH"/>
        </w:rPr>
        <w:t>29</w:t>
      </w:r>
      <w:r w:rsidR="00FF719B">
        <w:rPr>
          <w:rFonts w:cs="Calibri"/>
          <w:lang w:val="fr-CH"/>
        </w:rPr>
        <w:t> </w:t>
      </w:r>
      <w:r w:rsidR="009F552E" w:rsidRPr="003646E7">
        <w:rPr>
          <w:rFonts w:cs="Calibri"/>
          <w:lang w:val="fr-CH"/>
        </w:rPr>
        <w:t>novembre</w:t>
      </w:r>
      <w:r w:rsidR="00FF719B">
        <w:rPr>
          <w:rFonts w:cs="Calibri"/>
          <w:lang w:val="fr-CH"/>
        </w:rPr>
        <w:t> </w:t>
      </w:r>
      <w:r w:rsidR="009F552E" w:rsidRPr="003646E7">
        <w:rPr>
          <w:rFonts w:cs="Calibri"/>
          <w:lang w:val="fr-CH"/>
        </w:rPr>
        <w:t>2021</w:t>
      </w:r>
      <w:r w:rsidR="00ED6640">
        <w:rPr>
          <w:rFonts w:cs="Calibri"/>
          <w:lang w:val="fr-CH"/>
        </w:rPr>
        <w:t>.</w:t>
      </w:r>
    </w:p>
    <w:p w14:paraId="452422E4" w14:textId="77777777" w:rsidR="00F464D7" w:rsidRDefault="00F464D7" w:rsidP="006A229E">
      <w:pPr>
        <w:rPr>
          <w:lang w:val="fr-CH"/>
        </w:rPr>
      </w:pPr>
      <w:r>
        <w:rPr>
          <w:lang w:val="fr-CH"/>
        </w:rPr>
        <w:br w:type="page"/>
      </w:r>
    </w:p>
    <w:p w14:paraId="165B6796" w14:textId="77777777" w:rsidR="003F7DB0" w:rsidRPr="00144E29" w:rsidRDefault="003F7DB0" w:rsidP="00FF719B">
      <w:pPr>
        <w:jc w:val="both"/>
        <w:rPr>
          <w:lang w:val="fr-CH"/>
        </w:rPr>
      </w:pPr>
      <w:r w:rsidRPr="00144E29">
        <w:rPr>
          <w:lang w:val="fr-CH"/>
        </w:rPr>
        <w:lastRenderedPageBreak/>
        <w:t>3.45</w:t>
      </w:r>
      <w:r w:rsidRPr="00144E29">
        <w:rPr>
          <w:lang w:val="fr-CH"/>
        </w:rPr>
        <w:tab/>
      </w:r>
      <w:r w:rsidR="00144E29" w:rsidRPr="00144E29">
        <w:rPr>
          <w:lang w:val="fr-CH"/>
        </w:rPr>
        <w:t xml:space="preserve">Le Comité décide de formuler les conclusions suivantes </w:t>
      </w:r>
      <w:r w:rsidR="009F552E">
        <w:rPr>
          <w:lang w:val="fr-CH"/>
        </w:rPr>
        <w:t>au sujet du</w:t>
      </w:r>
      <w:r w:rsidR="00776583">
        <w:rPr>
          <w:lang w:val="fr-CH"/>
        </w:rPr>
        <w:t xml:space="preserve"> </w:t>
      </w:r>
      <w:r w:rsidRPr="00144E29">
        <w:rPr>
          <w:rFonts w:cs="Calibri"/>
          <w:lang w:val="fr-CH"/>
        </w:rPr>
        <w:t xml:space="preserve">§ </w:t>
      </w:r>
      <w:r w:rsidRPr="00144E29">
        <w:rPr>
          <w:rFonts w:cstheme="minorHAnsi"/>
          <w:lang w:val="fr-CH"/>
        </w:rPr>
        <w:t>9</w:t>
      </w:r>
      <w:r w:rsidR="00776583">
        <w:rPr>
          <w:rFonts w:cstheme="minorHAnsi"/>
          <w:lang w:val="fr-CH"/>
        </w:rPr>
        <w:t xml:space="preserve"> </w:t>
      </w:r>
      <w:r w:rsidR="009F552E">
        <w:rPr>
          <w:rFonts w:cstheme="minorHAnsi"/>
          <w:lang w:val="fr-CH"/>
        </w:rPr>
        <w:t>de l</w:t>
      </w:r>
      <w:r w:rsidR="00F464D7">
        <w:rPr>
          <w:rFonts w:cstheme="minorHAnsi"/>
          <w:lang w:val="fr-CH"/>
        </w:rPr>
        <w:t>'</w:t>
      </w:r>
      <w:r w:rsidRPr="00144E29">
        <w:rPr>
          <w:rFonts w:cstheme="minorHAnsi"/>
          <w:lang w:val="fr-CH"/>
        </w:rPr>
        <w:t>Annex</w:t>
      </w:r>
      <w:r w:rsidR="009F552E">
        <w:rPr>
          <w:rFonts w:cstheme="minorHAnsi"/>
          <w:lang w:val="fr-CH"/>
        </w:rPr>
        <w:t>e</w:t>
      </w:r>
      <w:r w:rsidRPr="00144E29">
        <w:rPr>
          <w:rFonts w:cstheme="minorHAnsi"/>
          <w:lang w:val="fr-CH"/>
        </w:rPr>
        <w:t xml:space="preserve"> </w:t>
      </w:r>
      <w:proofErr w:type="gramStart"/>
      <w:r w:rsidRPr="00144E29">
        <w:rPr>
          <w:rFonts w:cstheme="minorHAnsi"/>
          <w:lang w:val="fr-CH"/>
        </w:rPr>
        <w:t>1</w:t>
      </w:r>
      <w:r w:rsidRPr="00144E29">
        <w:rPr>
          <w:lang w:val="fr-CH"/>
        </w:rPr>
        <w:t>:</w:t>
      </w:r>
      <w:proofErr w:type="gramEnd"/>
    </w:p>
    <w:p w14:paraId="4BA1A867" w14:textId="77777777" w:rsidR="009F552E" w:rsidRDefault="00ED6640" w:rsidP="00FF719B">
      <w:pPr>
        <w:jc w:val="both"/>
      </w:pPr>
      <w:proofErr w:type="gramStart"/>
      <w:r>
        <w:rPr>
          <w:lang w:val="fr-CH"/>
        </w:rPr>
        <w:t>«</w:t>
      </w:r>
      <w:r w:rsidR="009F552E">
        <w:t>Pour</w:t>
      </w:r>
      <w:proofErr w:type="gramEnd"/>
      <w:r w:rsidR="009F552E">
        <w:t xml:space="preserve"> ce qui est du § 9, qui porte sur la mise en œuvre des décisions du Comité relatives à la coordination des réseaux à satellite à 25,5° E/26° E dans les bandes Ku et Ka, le Comité a remercié le Bureau d</w:t>
      </w:r>
      <w:r w:rsidR="00F464D7">
        <w:t>'</w:t>
      </w:r>
      <w:r w:rsidR="009F552E">
        <w:t>avoir apporté une assistance aux administrations dans le cadre de leurs efforts de coordination. Le Comité</w:t>
      </w:r>
      <w:r w:rsidR="009F552E">
        <w:rPr>
          <w:color w:val="000000"/>
        </w:rPr>
        <w:t xml:space="preserve"> a réitéré la décision qu</w:t>
      </w:r>
      <w:r w:rsidR="00F464D7">
        <w:rPr>
          <w:color w:val="000000"/>
        </w:rPr>
        <w:t>'</w:t>
      </w:r>
      <w:r w:rsidR="009F552E">
        <w:rPr>
          <w:color w:val="000000"/>
        </w:rPr>
        <w:t>il avait prise à sa 87ème réunion en vue de continuer</w:t>
      </w:r>
      <w:r w:rsidR="009F552E">
        <w:t xml:space="preserve"> d</w:t>
      </w:r>
      <w:r w:rsidR="00F464D7">
        <w:t>'</w:t>
      </w:r>
      <w:r w:rsidR="009F552E">
        <w:t>encourager les Administrations de l</w:t>
      </w:r>
      <w:r w:rsidR="00F464D7">
        <w:t>'</w:t>
      </w:r>
      <w:r w:rsidR="009F552E">
        <w:t>Arabie saoudite, de la France et de la République islamique d</w:t>
      </w:r>
      <w:r w:rsidR="00F464D7">
        <w:t>'</w:t>
      </w:r>
      <w:r w:rsidR="009F552E">
        <w:t>Iran à officialiser la coordination de leurs réseaux à satellite à la position 25,5° E/26° E dans la bande Ku et d</w:t>
      </w:r>
      <w:r w:rsidR="00F464D7">
        <w:t>'</w:t>
      </w:r>
      <w:r w:rsidR="009F552E">
        <w:t>encourager les Administrations de l</w:t>
      </w:r>
      <w:r w:rsidR="00F464D7">
        <w:t>'</w:t>
      </w:r>
      <w:r w:rsidR="009F552E">
        <w:t>Arabie saoudite et de la France à officialiser dès que possible la coordination de leurs réseaux à satellite à la position 25,5° E/26° E dans la bande Ka. En outre, le Comité a encouragé les administrations à poursuivre les discussions sur les efforts de coordination dans les bandes Ku et Ka en parallèle et dans un esprit de bonne volonté, en vue de mener à bonne fin la coordination requise entre leurs réseaux à satellite pour éviter les brouillages préjudiciables. Le Comité a chargé le Bureau de continuer de fournir l</w:t>
      </w:r>
      <w:r w:rsidR="00F464D7">
        <w:t>'</w:t>
      </w:r>
      <w:r w:rsidR="009F552E">
        <w:t>assistance nécessaire aux administrations et de rendre compte des progrès accompl</w:t>
      </w:r>
      <w:r>
        <w:t>is à la 89</w:t>
      </w:r>
      <w:r w:rsidRPr="00ED6640">
        <w:t>ème</w:t>
      </w:r>
      <w:r>
        <w:t xml:space="preserve"> réunion du </w:t>
      </w:r>
      <w:proofErr w:type="gramStart"/>
      <w:r>
        <w:t>Comité</w:t>
      </w:r>
      <w:r w:rsidR="009F552E">
        <w:t>»</w:t>
      </w:r>
      <w:proofErr w:type="gramEnd"/>
      <w:r w:rsidR="009F552E">
        <w:t>.</w:t>
      </w:r>
    </w:p>
    <w:p w14:paraId="13C65921" w14:textId="77777777" w:rsidR="003F7DB0" w:rsidRPr="00AE6EBE" w:rsidRDefault="00AE6EBE" w:rsidP="00FF719B">
      <w:pPr>
        <w:pStyle w:val="Headingb"/>
        <w:jc w:val="both"/>
      </w:pPr>
      <w:r w:rsidRPr="00AE6EBE">
        <w:rPr>
          <w:lang w:val="fr-CH"/>
        </w:rPr>
        <w:t xml:space="preserve">Traitement des fiches de </w:t>
      </w:r>
      <w:r w:rsidRPr="00ED6640">
        <w:t>notification</w:t>
      </w:r>
      <w:r w:rsidRPr="00AE6EBE">
        <w:rPr>
          <w:lang w:val="fr-CH"/>
        </w:rPr>
        <w:t xml:space="preserve"> de systèmes de Terre et de systèmes à satellites (§ 2 et Annexes 2 et 3 du Document </w:t>
      </w:r>
      <w:r w:rsidR="003F7DB0" w:rsidRPr="00AE6EBE">
        <w:t>RRB21-3/4)</w:t>
      </w:r>
    </w:p>
    <w:p w14:paraId="3B55F512" w14:textId="77777777" w:rsidR="002D71C7" w:rsidRDefault="003F7DB0" w:rsidP="00FF719B">
      <w:pPr>
        <w:jc w:val="both"/>
        <w:rPr>
          <w:color w:val="000000"/>
        </w:rPr>
      </w:pPr>
      <w:r w:rsidRPr="00AE6EBE">
        <w:t>3.46</w:t>
      </w:r>
      <w:r w:rsidRPr="00AE6EBE">
        <w:rPr>
          <w:b/>
        </w:rPr>
        <w:tab/>
      </w:r>
      <w:r w:rsidR="00AE6EBE" w:rsidRPr="00AE6EBE">
        <w:rPr>
          <w:b/>
          <w:bCs/>
          <w:lang w:val="fr-CH"/>
        </w:rPr>
        <w:t>M. Vassiliev (Chef du TSD)</w:t>
      </w:r>
      <w:r w:rsidR="00776583">
        <w:rPr>
          <w:b/>
          <w:lang w:val="fr-CH"/>
        </w:rPr>
        <w:t xml:space="preserve"> </w:t>
      </w:r>
      <w:r w:rsidR="009F552E">
        <w:t xml:space="preserve">et </w:t>
      </w:r>
      <w:r w:rsidR="009F552E" w:rsidRPr="00766FB2">
        <w:rPr>
          <w:b/>
        </w:rPr>
        <w:t>M</w:t>
      </w:r>
      <w:r w:rsidR="009F552E">
        <w:rPr>
          <w:b/>
        </w:rPr>
        <w:t>.</w:t>
      </w:r>
      <w:r w:rsidR="009F552E" w:rsidRPr="00766FB2">
        <w:rPr>
          <w:b/>
        </w:rPr>
        <w:t xml:space="preserve"> Vallet (</w:t>
      </w:r>
      <w:r w:rsidR="009F552E">
        <w:rPr>
          <w:b/>
        </w:rPr>
        <w:t>C</w:t>
      </w:r>
      <w:proofErr w:type="spellStart"/>
      <w:r w:rsidR="009F552E" w:rsidRPr="00AE6EBE">
        <w:rPr>
          <w:b/>
          <w:bCs/>
          <w:lang w:val="fr-CH"/>
        </w:rPr>
        <w:t>hef</w:t>
      </w:r>
      <w:proofErr w:type="spellEnd"/>
      <w:r w:rsidR="009F552E" w:rsidRPr="00AE6EBE">
        <w:rPr>
          <w:b/>
          <w:bCs/>
          <w:lang w:val="fr-CH"/>
        </w:rPr>
        <w:t xml:space="preserve"> du </w:t>
      </w:r>
      <w:r w:rsidR="009F552E" w:rsidRPr="00766FB2">
        <w:rPr>
          <w:b/>
        </w:rPr>
        <w:t>SSD)</w:t>
      </w:r>
      <w:r w:rsidR="009F552E">
        <w:t xml:space="preserve"> </w:t>
      </w:r>
      <w:r w:rsidR="00AE6EBE" w:rsidRPr="00AE6EBE">
        <w:rPr>
          <w:bCs/>
          <w:lang w:val="fr-CH"/>
        </w:rPr>
        <w:t>se réfère</w:t>
      </w:r>
      <w:r w:rsidR="009F552E">
        <w:rPr>
          <w:bCs/>
          <w:lang w:val="fr-CH"/>
        </w:rPr>
        <w:t>nt</w:t>
      </w:r>
      <w:r w:rsidR="00776583">
        <w:rPr>
          <w:bCs/>
          <w:lang w:val="fr-CH"/>
        </w:rPr>
        <w:t xml:space="preserve"> </w:t>
      </w:r>
      <w:r w:rsidR="009F552E">
        <w:rPr>
          <w:bCs/>
          <w:lang w:val="fr-CH"/>
        </w:rPr>
        <w:t xml:space="preserve">aux </w:t>
      </w:r>
      <w:r w:rsidR="00AE6EBE" w:rsidRPr="00AE6EBE">
        <w:rPr>
          <w:bCs/>
          <w:lang w:val="fr-CH"/>
        </w:rPr>
        <w:t>Annexe</w:t>
      </w:r>
      <w:r w:rsidR="009F552E">
        <w:rPr>
          <w:bCs/>
          <w:lang w:val="fr-CH"/>
        </w:rPr>
        <w:t>s</w:t>
      </w:r>
      <w:r w:rsidR="00AE6EBE" w:rsidRPr="00AE6EBE">
        <w:rPr>
          <w:bCs/>
          <w:lang w:val="fr-CH"/>
        </w:rPr>
        <w:t xml:space="preserve"> 2 </w:t>
      </w:r>
      <w:r w:rsidR="009F552E">
        <w:rPr>
          <w:bCs/>
          <w:lang w:val="fr-CH"/>
        </w:rPr>
        <w:t xml:space="preserve">et 3 </w:t>
      </w:r>
      <w:r w:rsidR="00AE6EBE" w:rsidRPr="00AE6EBE">
        <w:rPr>
          <w:bCs/>
          <w:lang w:val="fr-CH"/>
        </w:rPr>
        <w:t xml:space="preserve">du rapport du </w:t>
      </w:r>
      <w:r w:rsidR="002D71C7" w:rsidRPr="00766FB2">
        <w:t>Document RRB21-3/4</w:t>
      </w:r>
      <w:r w:rsidR="00AE6EBE" w:rsidRPr="00AE6EBE">
        <w:rPr>
          <w:bCs/>
          <w:lang w:val="fr-CH"/>
        </w:rPr>
        <w:t>, qui porte</w:t>
      </w:r>
      <w:r w:rsidR="002D71C7">
        <w:rPr>
          <w:bCs/>
          <w:lang w:val="fr-CH"/>
        </w:rPr>
        <w:t>nt</w:t>
      </w:r>
      <w:r w:rsidR="002D71C7" w:rsidRPr="002D71C7">
        <w:rPr>
          <w:color w:val="000000"/>
        </w:rPr>
        <w:t xml:space="preserve"> </w:t>
      </w:r>
      <w:r w:rsidR="002D71C7">
        <w:rPr>
          <w:color w:val="000000"/>
        </w:rPr>
        <w:t>respectivement sur le traitement des fiches de notification relatives aux services de Terre et aux réseaux à satellite, et attirent l</w:t>
      </w:r>
      <w:r w:rsidR="00F464D7">
        <w:rPr>
          <w:color w:val="000000"/>
        </w:rPr>
        <w:t>'</w:t>
      </w:r>
      <w:r w:rsidR="002D71C7">
        <w:rPr>
          <w:color w:val="000000"/>
        </w:rPr>
        <w:t>attention des participants sur les tableaux qui y figurent</w:t>
      </w:r>
      <w:r w:rsidR="00ED6640">
        <w:rPr>
          <w:color w:val="000000"/>
        </w:rPr>
        <w:t>.</w:t>
      </w:r>
    </w:p>
    <w:p w14:paraId="6BA78236" w14:textId="77777777" w:rsidR="002D71C7" w:rsidRPr="003646E7" w:rsidRDefault="003F7DB0" w:rsidP="00FF719B">
      <w:pPr>
        <w:jc w:val="both"/>
        <w:rPr>
          <w:lang w:val="fr-CH"/>
        </w:rPr>
      </w:pPr>
      <w:r w:rsidRPr="002D71C7">
        <w:rPr>
          <w:lang w:val="fr-CH"/>
        </w:rPr>
        <w:t>3.47</w:t>
      </w:r>
      <w:r w:rsidRPr="002D71C7">
        <w:rPr>
          <w:lang w:val="fr-CH"/>
        </w:rPr>
        <w:tab/>
      </w:r>
      <w:bookmarkStart w:id="39" w:name="lt_pId292"/>
      <w:r w:rsidR="002D71C7" w:rsidRPr="003646E7">
        <w:rPr>
          <w:lang w:val="fr-CH"/>
        </w:rPr>
        <w:t xml:space="preserve">En réponse à une question </w:t>
      </w:r>
      <w:r w:rsidR="00F935B5">
        <w:rPr>
          <w:lang w:val="fr-CH"/>
        </w:rPr>
        <w:t>du</w:t>
      </w:r>
      <w:r w:rsidR="00776583">
        <w:rPr>
          <w:lang w:val="fr-CH"/>
        </w:rPr>
        <w:t xml:space="preserve"> </w:t>
      </w:r>
      <w:r w:rsidR="002D71C7" w:rsidRPr="003646E7">
        <w:rPr>
          <w:b/>
          <w:bCs/>
          <w:lang w:val="fr-CH"/>
        </w:rPr>
        <w:t>Président</w:t>
      </w:r>
      <w:r w:rsidR="00776583">
        <w:rPr>
          <w:b/>
          <w:bCs/>
          <w:lang w:val="fr-CH"/>
        </w:rPr>
        <w:t>,</w:t>
      </w:r>
      <w:r w:rsidR="002D71C7" w:rsidRPr="003646E7">
        <w:rPr>
          <w:lang w:val="fr-CH"/>
        </w:rPr>
        <w:t xml:space="preserve"> </w:t>
      </w:r>
      <w:r w:rsidR="002D71C7" w:rsidRPr="003646E7">
        <w:rPr>
          <w:b/>
          <w:bCs/>
          <w:lang w:val="fr-CH"/>
        </w:rPr>
        <w:t>M. Vallet (Chef du SSD)</w:t>
      </w:r>
      <w:r w:rsidR="00776583">
        <w:rPr>
          <w:lang w:val="fr-CH"/>
        </w:rPr>
        <w:t xml:space="preserve"> </w:t>
      </w:r>
      <w:r w:rsidR="002D71C7">
        <w:rPr>
          <w:lang w:val="fr-CH"/>
        </w:rPr>
        <w:t xml:space="preserve">explique </w:t>
      </w:r>
      <w:r w:rsidR="002D71C7" w:rsidRPr="003646E7">
        <w:rPr>
          <w:lang w:val="fr-CH"/>
        </w:rPr>
        <w:t>que, d</w:t>
      </w:r>
      <w:r w:rsidR="00F464D7">
        <w:rPr>
          <w:lang w:val="fr-CH"/>
        </w:rPr>
        <w:t>'</w:t>
      </w:r>
      <w:r w:rsidR="002D71C7" w:rsidRPr="003646E7">
        <w:rPr>
          <w:lang w:val="fr-CH"/>
        </w:rPr>
        <w:t>après les renseignements contenus dans le Tableau 6B2 de l</w:t>
      </w:r>
      <w:r w:rsidR="00F464D7">
        <w:rPr>
          <w:lang w:val="fr-CH"/>
        </w:rPr>
        <w:t>'</w:t>
      </w:r>
      <w:r w:rsidR="002D71C7" w:rsidRPr="003646E7">
        <w:rPr>
          <w:lang w:val="fr-CH"/>
        </w:rPr>
        <w:t xml:space="preserve">Annexe 3 du Document RRB21-3/4, le </w:t>
      </w:r>
      <w:r w:rsidR="002D71C7">
        <w:rPr>
          <w:lang w:val="fr-CH"/>
        </w:rPr>
        <w:t>temps</w:t>
      </w:r>
      <w:r w:rsidR="00776583">
        <w:rPr>
          <w:lang w:val="fr-CH"/>
        </w:rPr>
        <w:t xml:space="preserve"> </w:t>
      </w:r>
      <w:r w:rsidR="002D71C7" w:rsidRPr="003646E7">
        <w:rPr>
          <w:lang w:val="fr-CH"/>
        </w:rPr>
        <w:t xml:space="preserve">moyen nécessaire </w:t>
      </w:r>
      <w:r w:rsidR="00F935B5">
        <w:rPr>
          <w:lang w:val="fr-CH"/>
        </w:rPr>
        <w:t>au</w:t>
      </w:r>
      <w:r w:rsidR="002D71C7">
        <w:rPr>
          <w:lang w:val="fr-CH"/>
        </w:rPr>
        <w:t xml:space="preserve"> </w:t>
      </w:r>
      <w:r w:rsidR="002D71C7" w:rsidRPr="003646E7">
        <w:rPr>
          <w:lang w:val="fr-CH"/>
        </w:rPr>
        <w:t>traite</w:t>
      </w:r>
      <w:r w:rsidR="002D71C7">
        <w:rPr>
          <w:lang w:val="fr-CH"/>
        </w:rPr>
        <w:t>ment d</w:t>
      </w:r>
      <w:r w:rsidR="002D71C7" w:rsidRPr="003646E7">
        <w:rPr>
          <w:lang w:val="fr-CH"/>
        </w:rPr>
        <w:t>es stations terriennes (</w:t>
      </w:r>
      <w:r w:rsidR="002D71C7">
        <w:rPr>
          <w:color w:val="000000"/>
        </w:rPr>
        <w:t>à l</w:t>
      </w:r>
      <w:r w:rsidR="00F464D7">
        <w:rPr>
          <w:color w:val="000000"/>
        </w:rPr>
        <w:t>'</w:t>
      </w:r>
      <w:r w:rsidR="002D71C7">
        <w:rPr>
          <w:color w:val="000000"/>
        </w:rPr>
        <w:t xml:space="preserve">exclusion de </w:t>
      </w:r>
      <w:r w:rsidR="002D71C7" w:rsidRPr="003646E7">
        <w:rPr>
          <w:lang w:val="fr-CH"/>
        </w:rPr>
        <w:t xml:space="preserve">celles </w:t>
      </w:r>
      <w:r w:rsidR="002D71C7">
        <w:rPr>
          <w:lang w:val="fr-CH"/>
        </w:rPr>
        <w:t xml:space="preserve">situées </w:t>
      </w:r>
      <w:r w:rsidR="002D71C7" w:rsidRPr="003646E7">
        <w:rPr>
          <w:lang w:val="fr-CH"/>
        </w:rPr>
        <w:t>sur les territoires faisant l</w:t>
      </w:r>
      <w:r w:rsidR="00F464D7">
        <w:rPr>
          <w:lang w:val="fr-CH"/>
        </w:rPr>
        <w:t>'</w:t>
      </w:r>
      <w:r w:rsidR="002D71C7" w:rsidRPr="003646E7">
        <w:rPr>
          <w:lang w:val="fr-CH"/>
        </w:rPr>
        <w:t>objet d</w:t>
      </w:r>
      <w:r w:rsidR="00F464D7">
        <w:rPr>
          <w:lang w:val="fr-CH"/>
        </w:rPr>
        <w:t>'</w:t>
      </w:r>
      <w:r w:rsidR="002D71C7" w:rsidRPr="003646E7">
        <w:rPr>
          <w:lang w:val="fr-CH"/>
        </w:rPr>
        <w:t>un différend) est de 17,9 mois.</w:t>
      </w:r>
      <w:bookmarkEnd w:id="39"/>
      <w:r w:rsidR="00776583">
        <w:rPr>
          <w:lang w:val="fr-CH"/>
        </w:rPr>
        <w:t xml:space="preserve"> </w:t>
      </w:r>
      <w:bookmarkStart w:id="40" w:name="lt_pId293"/>
      <w:r w:rsidR="002D71C7" w:rsidRPr="003646E7">
        <w:rPr>
          <w:lang w:val="fr-CH"/>
        </w:rPr>
        <w:t>La principale raison de cette valeur relativement élevée est que le Bureau calcule la moyenne sur la base de toutes les stations terriennes notifiées.</w:t>
      </w:r>
      <w:bookmarkEnd w:id="40"/>
      <w:r w:rsidR="002D71C7" w:rsidRPr="003646E7">
        <w:rPr>
          <w:lang w:val="fr-CH"/>
        </w:rPr>
        <w:t xml:space="preserve"> </w:t>
      </w:r>
      <w:bookmarkStart w:id="41" w:name="lt_pId294"/>
      <w:r w:rsidR="002D71C7" w:rsidRPr="003646E7">
        <w:rPr>
          <w:lang w:val="fr-CH"/>
        </w:rPr>
        <w:t>Cependant, dans certains cas, la publication de la notification doit être suspendue jusqu</w:t>
      </w:r>
      <w:r w:rsidR="00F464D7">
        <w:rPr>
          <w:lang w:val="fr-CH"/>
        </w:rPr>
        <w:t>'</w:t>
      </w:r>
      <w:r w:rsidR="002D71C7" w:rsidRPr="003646E7">
        <w:rPr>
          <w:lang w:val="fr-CH"/>
        </w:rPr>
        <w:t>à ce que le Bureau ait achevé</w:t>
      </w:r>
      <w:r w:rsidR="00776583">
        <w:rPr>
          <w:lang w:val="fr-CH"/>
        </w:rPr>
        <w:t xml:space="preserve"> </w:t>
      </w:r>
      <w:r w:rsidR="002D71C7">
        <w:rPr>
          <w:lang w:val="fr-CH"/>
        </w:rPr>
        <w:t>l</w:t>
      </w:r>
      <w:r w:rsidR="00F464D7">
        <w:rPr>
          <w:lang w:val="fr-CH"/>
        </w:rPr>
        <w:t>'</w:t>
      </w:r>
      <w:r w:rsidR="002D71C7" w:rsidRPr="003646E7">
        <w:rPr>
          <w:lang w:val="fr-CH"/>
        </w:rPr>
        <w:t>examen de la fiche de notification de la station spatiale associée.</w:t>
      </w:r>
      <w:bookmarkEnd w:id="41"/>
      <w:r w:rsidR="00776583">
        <w:rPr>
          <w:lang w:val="fr-CH"/>
        </w:rPr>
        <w:t xml:space="preserve"> </w:t>
      </w:r>
      <w:bookmarkStart w:id="42" w:name="lt_pId295"/>
      <w:r w:rsidR="00F935B5">
        <w:rPr>
          <w:lang w:val="fr-CH"/>
        </w:rPr>
        <w:t>D</w:t>
      </w:r>
      <w:r w:rsidR="00F935B5" w:rsidRPr="00F935B5">
        <w:rPr>
          <w:lang w:val="fr-CH"/>
        </w:rPr>
        <w:t>eux scénarios</w:t>
      </w:r>
      <w:r w:rsidR="00F935B5">
        <w:rPr>
          <w:lang w:val="fr-CH"/>
        </w:rPr>
        <w:t xml:space="preserve"> sont</w:t>
      </w:r>
      <w:r w:rsidR="00F935B5" w:rsidRPr="00F935B5">
        <w:rPr>
          <w:lang w:val="fr-CH"/>
        </w:rPr>
        <w:t xml:space="preserve"> </w:t>
      </w:r>
      <w:proofErr w:type="gramStart"/>
      <w:r w:rsidR="002D71C7" w:rsidRPr="003646E7">
        <w:rPr>
          <w:lang w:val="fr-CH"/>
        </w:rPr>
        <w:t>possible</w:t>
      </w:r>
      <w:r w:rsidR="002D71C7">
        <w:rPr>
          <w:lang w:val="fr-CH"/>
        </w:rPr>
        <w:t>s</w:t>
      </w:r>
      <w:r w:rsidR="002D71C7" w:rsidRPr="003646E7">
        <w:rPr>
          <w:lang w:val="fr-CH"/>
        </w:rPr>
        <w:t>:</w:t>
      </w:r>
      <w:proofErr w:type="gramEnd"/>
      <w:r w:rsidR="002D71C7" w:rsidRPr="003646E7">
        <w:rPr>
          <w:lang w:val="fr-CH"/>
        </w:rPr>
        <w:t xml:space="preserve"> soit la station spatiale associée n</w:t>
      </w:r>
      <w:r w:rsidR="00F464D7">
        <w:rPr>
          <w:lang w:val="fr-CH"/>
        </w:rPr>
        <w:t>'</w:t>
      </w:r>
      <w:r w:rsidR="002D71C7" w:rsidRPr="003646E7">
        <w:rPr>
          <w:lang w:val="fr-CH"/>
        </w:rPr>
        <w:t>a pas été notifiée, auquel cas le Bureau retourne la notification de la station terrienne à l</w:t>
      </w:r>
      <w:r w:rsidR="00F464D7">
        <w:rPr>
          <w:lang w:val="fr-CH"/>
        </w:rPr>
        <w:t>'</w:t>
      </w:r>
      <w:r w:rsidR="002D71C7" w:rsidRPr="003646E7">
        <w:rPr>
          <w:lang w:val="fr-CH"/>
        </w:rPr>
        <w:t>administration concernée, soit la station spatiale associée a été notifiée, mais l</w:t>
      </w:r>
      <w:r w:rsidR="00F464D7">
        <w:rPr>
          <w:lang w:val="fr-CH"/>
        </w:rPr>
        <w:t>'</w:t>
      </w:r>
      <w:r w:rsidR="002D71C7" w:rsidRPr="003646E7">
        <w:rPr>
          <w:lang w:val="fr-CH"/>
        </w:rPr>
        <w:t>examen n</w:t>
      </w:r>
      <w:r w:rsidR="00F464D7">
        <w:rPr>
          <w:lang w:val="fr-CH"/>
        </w:rPr>
        <w:t>'</w:t>
      </w:r>
      <w:r w:rsidR="002D71C7" w:rsidRPr="003646E7">
        <w:rPr>
          <w:lang w:val="fr-CH"/>
        </w:rPr>
        <w:t>est pas encore terminé et la notification de la station terrienne</w:t>
      </w:r>
      <w:r w:rsidR="00776583">
        <w:rPr>
          <w:lang w:val="fr-CH"/>
        </w:rPr>
        <w:t xml:space="preserve"> </w:t>
      </w:r>
      <w:r w:rsidR="002D71C7" w:rsidRPr="003646E7">
        <w:rPr>
          <w:lang w:val="fr-CH"/>
        </w:rPr>
        <w:t>rest</w:t>
      </w:r>
      <w:r w:rsidR="002D71C7">
        <w:rPr>
          <w:lang w:val="fr-CH"/>
        </w:rPr>
        <w:t>e</w:t>
      </w:r>
      <w:r w:rsidR="00776583">
        <w:rPr>
          <w:lang w:val="fr-CH"/>
        </w:rPr>
        <w:t xml:space="preserve"> </w:t>
      </w:r>
      <w:r w:rsidR="002D71C7" w:rsidRPr="003646E7">
        <w:rPr>
          <w:lang w:val="fr-CH"/>
        </w:rPr>
        <w:t xml:space="preserve">en suspens, ce qui </w:t>
      </w:r>
      <w:r w:rsidR="002D71C7">
        <w:rPr>
          <w:lang w:val="fr-CH"/>
        </w:rPr>
        <w:t>al</w:t>
      </w:r>
      <w:r w:rsidR="002D71C7" w:rsidRPr="003646E7">
        <w:rPr>
          <w:lang w:val="fr-CH"/>
        </w:rPr>
        <w:t>longe le temps de traitement moyen.</w:t>
      </w:r>
      <w:bookmarkEnd w:id="42"/>
      <w:r w:rsidR="002D71C7" w:rsidRPr="003646E7">
        <w:rPr>
          <w:lang w:val="fr-CH"/>
        </w:rPr>
        <w:t xml:space="preserve"> </w:t>
      </w:r>
      <w:bookmarkStart w:id="43" w:name="lt_pId296"/>
      <w:r w:rsidR="002D71C7" w:rsidRPr="003646E7">
        <w:rPr>
          <w:lang w:val="fr-CH"/>
        </w:rPr>
        <w:t>En outre, les administrations</w:t>
      </w:r>
      <w:r w:rsidR="002D71C7">
        <w:rPr>
          <w:lang w:val="fr-CH"/>
        </w:rPr>
        <w:t xml:space="preserve"> soumettent</w:t>
      </w:r>
      <w:r w:rsidR="00776583">
        <w:rPr>
          <w:lang w:val="fr-CH"/>
        </w:rPr>
        <w:t xml:space="preserve"> </w:t>
      </w:r>
      <w:r w:rsidR="002D71C7" w:rsidRPr="003646E7">
        <w:rPr>
          <w:lang w:val="fr-CH"/>
        </w:rPr>
        <w:t>parfois</w:t>
      </w:r>
      <w:r w:rsidR="00776583">
        <w:rPr>
          <w:lang w:val="fr-CH"/>
        </w:rPr>
        <w:t xml:space="preserve"> </w:t>
      </w:r>
      <w:r w:rsidR="002D71C7" w:rsidRPr="003646E7">
        <w:rPr>
          <w:lang w:val="fr-CH"/>
        </w:rPr>
        <w:t>plusieurs notifications de stations terriennes le même jour, comme indiqué dans le Tableau 6A de l</w:t>
      </w:r>
      <w:r w:rsidR="00F464D7">
        <w:rPr>
          <w:lang w:val="fr-CH"/>
        </w:rPr>
        <w:t>'</w:t>
      </w:r>
      <w:r w:rsidR="002D71C7" w:rsidRPr="003646E7">
        <w:rPr>
          <w:lang w:val="fr-CH"/>
        </w:rPr>
        <w:t>Annexe 3.</w:t>
      </w:r>
      <w:bookmarkEnd w:id="43"/>
      <w:r w:rsidR="002D71C7" w:rsidRPr="003646E7">
        <w:rPr>
          <w:lang w:val="fr-CH"/>
        </w:rPr>
        <w:t xml:space="preserve"> </w:t>
      </w:r>
      <w:bookmarkStart w:id="44" w:name="lt_pId297"/>
      <w:r w:rsidR="002D71C7" w:rsidRPr="003646E7">
        <w:rPr>
          <w:lang w:val="fr-CH"/>
        </w:rPr>
        <w:t>Le Bureau</w:t>
      </w:r>
      <w:r w:rsidR="00776583">
        <w:rPr>
          <w:lang w:val="fr-CH"/>
        </w:rPr>
        <w:t xml:space="preserve"> </w:t>
      </w:r>
      <w:r w:rsidR="002D71C7" w:rsidRPr="003646E7">
        <w:rPr>
          <w:lang w:val="fr-CH"/>
        </w:rPr>
        <w:t>traite</w:t>
      </w:r>
      <w:r w:rsidR="002D71C7">
        <w:rPr>
          <w:lang w:val="fr-CH"/>
        </w:rPr>
        <w:t xml:space="preserve"> habituellement</w:t>
      </w:r>
      <w:r w:rsidR="00776583">
        <w:rPr>
          <w:lang w:val="fr-CH"/>
        </w:rPr>
        <w:t xml:space="preserve"> </w:t>
      </w:r>
      <w:r w:rsidR="002D71C7" w:rsidRPr="003646E7">
        <w:rPr>
          <w:lang w:val="fr-CH"/>
        </w:rPr>
        <w:t xml:space="preserve">10 à 15 stations terriennes par </w:t>
      </w:r>
      <w:proofErr w:type="gramStart"/>
      <w:r w:rsidR="002D71C7" w:rsidRPr="003646E7">
        <w:rPr>
          <w:lang w:val="fr-CH"/>
        </w:rPr>
        <w:t>mois;</w:t>
      </w:r>
      <w:proofErr w:type="gramEnd"/>
      <w:r w:rsidR="002D71C7" w:rsidRPr="003646E7">
        <w:rPr>
          <w:lang w:val="fr-CH"/>
        </w:rPr>
        <w:t xml:space="preserve"> la notification de</w:t>
      </w:r>
      <w:r w:rsidR="00776583">
        <w:rPr>
          <w:lang w:val="fr-CH"/>
        </w:rPr>
        <w:t xml:space="preserve"> </w:t>
      </w:r>
      <w:r w:rsidR="00646BF1">
        <w:rPr>
          <w:lang w:val="fr-CH"/>
        </w:rPr>
        <w:t>pas moins</w:t>
      </w:r>
      <w:r w:rsidR="002D71C7">
        <w:rPr>
          <w:lang w:val="fr-CH"/>
        </w:rPr>
        <w:t xml:space="preserve"> de </w:t>
      </w:r>
      <w:r w:rsidR="002D71C7" w:rsidRPr="003646E7">
        <w:rPr>
          <w:lang w:val="fr-CH"/>
        </w:rPr>
        <w:t>100 stations terriennes</w:t>
      </w:r>
      <w:r w:rsidR="002D71C7" w:rsidRPr="002D71C7">
        <w:t xml:space="preserve"> </w:t>
      </w:r>
      <w:r w:rsidR="002D71C7" w:rsidRPr="002D71C7">
        <w:rPr>
          <w:lang w:val="fr-CH"/>
        </w:rPr>
        <w:t>en un seul jour</w:t>
      </w:r>
      <w:r w:rsidR="00776583">
        <w:rPr>
          <w:lang w:val="fr-CH"/>
        </w:rPr>
        <w:t xml:space="preserve"> </w:t>
      </w:r>
      <w:r w:rsidR="002D71C7" w:rsidRPr="003646E7">
        <w:rPr>
          <w:lang w:val="fr-CH"/>
        </w:rPr>
        <w:t xml:space="preserve">est également </w:t>
      </w:r>
      <w:r w:rsidR="00646BF1">
        <w:rPr>
          <w:lang w:val="fr-CH"/>
        </w:rPr>
        <w:t>venue s</w:t>
      </w:r>
      <w:r w:rsidR="00F464D7">
        <w:rPr>
          <w:lang w:val="fr-CH"/>
        </w:rPr>
        <w:t>'</w:t>
      </w:r>
      <w:r w:rsidR="002D71C7" w:rsidRPr="003646E7">
        <w:rPr>
          <w:lang w:val="fr-CH"/>
        </w:rPr>
        <w:t>ajout</w:t>
      </w:r>
      <w:r w:rsidR="00646BF1">
        <w:rPr>
          <w:lang w:val="fr-CH"/>
        </w:rPr>
        <w:t>er</w:t>
      </w:r>
      <w:r w:rsidR="002D71C7" w:rsidRPr="003646E7">
        <w:rPr>
          <w:lang w:val="fr-CH"/>
        </w:rPr>
        <w:t xml:space="preserve"> au temps de traitement moyen.</w:t>
      </w:r>
      <w:bookmarkEnd w:id="44"/>
      <w:r w:rsidR="002D71C7" w:rsidRPr="003646E7">
        <w:rPr>
          <w:lang w:val="fr-CH"/>
        </w:rPr>
        <w:t xml:space="preserve"> </w:t>
      </w:r>
      <w:bookmarkStart w:id="45" w:name="lt_pId298"/>
      <w:r w:rsidR="00646BF1">
        <w:rPr>
          <w:lang w:val="fr-CH"/>
        </w:rPr>
        <w:t xml:space="preserve">Il va sans dire que </w:t>
      </w:r>
      <w:r w:rsidR="002D71C7" w:rsidRPr="003646E7">
        <w:rPr>
          <w:lang w:val="fr-CH"/>
        </w:rPr>
        <w:t xml:space="preserve">le Bureau </w:t>
      </w:r>
      <w:r w:rsidR="00F935B5">
        <w:rPr>
          <w:lang w:val="fr-CH"/>
        </w:rPr>
        <w:t>peut</w:t>
      </w:r>
      <w:r w:rsidR="00776583">
        <w:rPr>
          <w:lang w:val="fr-CH"/>
        </w:rPr>
        <w:t xml:space="preserve"> </w:t>
      </w:r>
      <w:r w:rsidR="002D71C7" w:rsidRPr="003646E7">
        <w:rPr>
          <w:lang w:val="fr-CH"/>
        </w:rPr>
        <w:t>envisager de procéder à une ventilation plus détaillée des statistiques</w:t>
      </w:r>
      <w:r w:rsidR="00F935B5">
        <w:rPr>
          <w:lang w:val="fr-CH"/>
        </w:rPr>
        <w:t>,</w:t>
      </w:r>
      <w:r w:rsidR="00646BF1">
        <w:rPr>
          <w:lang w:val="fr-CH"/>
        </w:rPr>
        <w:t xml:space="preserve"> en établissant une</w:t>
      </w:r>
      <w:r w:rsidR="00776583">
        <w:rPr>
          <w:lang w:val="fr-CH"/>
        </w:rPr>
        <w:t xml:space="preserve"> </w:t>
      </w:r>
      <w:r w:rsidR="00646BF1">
        <w:rPr>
          <w:color w:val="000000"/>
        </w:rPr>
        <w:t xml:space="preserve">distinction entre </w:t>
      </w:r>
      <w:r w:rsidR="002D71C7" w:rsidRPr="003646E7">
        <w:rPr>
          <w:lang w:val="fr-CH"/>
        </w:rPr>
        <w:t xml:space="preserve">les différents scénarios, mais </w:t>
      </w:r>
      <w:r w:rsidR="00F935B5">
        <w:rPr>
          <w:lang w:val="fr-CH"/>
        </w:rPr>
        <w:t>cela</w:t>
      </w:r>
      <w:r w:rsidR="002D71C7" w:rsidRPr="003646E7">
        <w:rPr>
          <w:lang w:val="fr-CH"/>
        </w:rPr>
        <w:t xml:space="preserve"> risque </w:t>
      </w:r>
      <w:r w:rsidR="00F935B5">
        <w:rPr>
          <w:color w:val="000000"/>
        </w:rPr>
        <w:t>de prêter à</w:t>
      </w:r>
      <w:r w:rsidR="00776583">
        <w:rPr>
          <w:color w:val="000000"/>
        </w:rPr>
        <w:t xml:space="preserve"> </w:t>
      </w:r>
      <w:r w:rsidR="00646BF1">
        <w:rPr>
          <w:color w:val="000000"/>
        </w:rPr>
        <w:t>confusion pour</w:t>
      </w:r>
      <w:r w:rsidR="00646BF1" w:rsidRPr="003646E7">
        <w:rPr>
          <w:lang w:val="fr-CH"/>
        </w:rPr>
        <w:t xml:space="preserve"> </w:t>
      </w:r>
      <w:r w:rsidR="002D71C7" w:rsidRPr="003646E7">
        <w:rPr>
          <w:lang w:val="fr-CH"/>
        </w:rPr>
        <w:t>les administrations qui n</w:t>
      </w:r>
      <w:r w:rsidR="00F464D7">
        <w:rPr>
          <w:lang w:val="fr-CH"/>
        </w:rPr>
        <w:t>'</w:t>
      </w:r>
      <w:r w:rsidR="00646BF1">
        <w:rPr>
          <w:lang w:val="fr-CH"/>
        </w:rPr>
        <w:t>ont pas l</w:t>
      </w:r>
      <w:r w:rsidR="00F464D7">
        <w:rPr>
          <w:lang w:val="fr-CH"/>
        </w:rPr>
        <w:t>'</w:t>
      </w:r>
      <w:r w:rsidR="00646BF1">
        <w:rPr>
          <w:lang w:val="fr-CH"/>
        </w:rPr>
        <w:t>habitude de</w:t>
      </w:r>
      <w:r w:rsidR="002D71C7" w:rsidRPr="003646E7">
        <w:rPr>
          <w:lang w:val="fr-CH"/>
        </w:rPr>
        <w:t xml:space="preserve"> voir les statistiques présentées de cette manière et de rendre impossible la comparaison des chiffres d</w:t>
      </w:r>
      <w:r w:rsidR="00F464D7">
        <w:rPr>
          <w:lang w:val="fr-CH"/>
        </w:rPr>
        <w:t>'</w:t>
      </w:r>
      <w:r w:rsidR="002D71C7" w:rsidRPr="003646E7">
        <w:rPr>
          <w:lang w:val="fr-CH"/>
        </w:rPr>
        <w:t>une année à l</w:t>
      </w:r>
      <w:r w:rsidR="00F464D7">
        <w:rPr>
          <w:lang w:val="fr-CH"/>
        </w:rPr>
        <w:t>'</w:t>
      </w:r>
      <w:r w:rsidR="002D71C7" w:rsidRPr="003646E7">
        <w:rPr>
          <w:lang w:val="fr-CH"/>
        </w:rPr>
        <w:t>autre.</w:t>
      </w:r>
      <w:bookmarkEnd w:id="45"/>
    </w:p>
    <w:p w14:paraId="41268966" w14:textId="3D7D8E64" w:rsidR="00646BF1" w:rsidRDefault="003F7DB0" w:rsidP="00FF719B">
      <w:pPr>
        <w:jc w:val="both"/>
        <w:rPr>
          <w:lang w:val="fr-CH"/>
        </w:rPr>
      </w:pPr>
      <w:r w:rsidRPr="00646BF1">
        <w:rPr>
          <w:lang w:val="fr-CH"/>
        </w:rPr>
        <w:t>3.48</w:t>
      </w:r>
      <w:r w:rsidRPr="00646BF1">
        <w:rPr>
          <w:lang w:val="fr-CH"/>
        </w:rPr>
        <w:tab/>
      </w:r>
      <w:bookmarkStart w:id="46" w:name="lt_pId300"/>
      <w:r w:rsidR="00646BF1" w:rsidRPr="003646E7">
        <w:rPr>
          <w:lang w:val="fr-CH"/>
        </w:rPr>
        <w:t>En réponse à une question d</w:t>
      </w:r>
      <w:r w:rsidR="00646BF1">
        <w:rPr>
          <w:lang w:val="fr-CH"/>
        </w:rPr>
        <w:t>e</w:t>
      </w:r>
      <w:r w:rsidR="00776583">
        <w:rPr>
          <w:lang w:val="fr-CH"/>
        </w:rPr>
        <w:t xml:space="preserve"> </w:t>
      </w:r>
      <w:r w:rsidR="00646BF1" w:rsidRPr="003646E7">
        <w:rPr>
          <w:b/>
          <w:lang w:val="fr-CH"/>
        </w:rPr>
        <w:t>M. Alamri</w:t>
      </w:r>
      <w:r w:rsidR="00646BF1" w:rsidRPr="003646E7">
        <w:rPr>
          <w:lang w:val="fr-CH"/>
        </w:rPr>
        <w:t xml:space="preserve"> concernant l</w:t>
      </w:r>
      <w:r w:rsidR="00F464D7">
        <w:rPr>
          <w:lang w:val="fr-CH"/>
        </w:rPr>
        <w:t>'</w:t>
      </w:r>
      <w:r w:rsidR="00646BF1" w:rsidRPr="003646E7">
        <w:rPr>
          <w:lang w:val="fr-CH"/>
        </w:rPr>
        <w:t>augmentation</w:t>
      </w:r>
      <w:r w:rsidR="00646BF1" w:rsidRPr="00646BF1">
        <w:rPr>
          <w:color w:val="000000"/>
        </w:rPr>
        <w:t xml:space="preserve"> </w:t>
      </w:r>
      <w:r w:rsidR="00646BF1">
        <w:rPr>
          <w:color w:val="000000"/>
        </w:rPr>
        <w:t xml:space="preserve">régulière </w:t>
      </w:r>
      <w:r w:rsidR="00646BF1" w:rsidRPr="003646E7">
        <w:rPr>
          <w:lang w:val="fr-CH"/>
        </w:rPr>
        <w:t>des temps de traitement au titre des Articles 6 et 7 de l</w:t>
      </w:r>
      <w:r w:rsidR="00F464D7">
        <w:rPr>
          <w:lang w:val="fr-CH"/>
        </w:rPr>
        <w:t>'</w:t>
      </w:r>
      <w:r w:rsidR="00646BF1" w:rsidRPr="003646E7">
        <w:rPr>
          <w:lang w:val="fr-CH"/>
        </w:rPr>
        <w:t xml:space="preserve">Appendice </w:t>
      </w:r>
      <w:r w:rsidR="00646BF1" w:rsidRPr="00ED6640">
        <w:rPr>
          <w:b/>
          <w:lang w:val="fr-CH"/>
        </w:rPr>
        <w:t>30B</w:t>
      </w:r>
      <w:r w:rsidR="00646BF1" w:rsidRPr="003646E7">
        <w:rPr>
          <w:lang w:val="fr-CH"/>
        </w:rPr>
        <w:t>,</w:t>
      </w:r>
      <w:r w:rsidR="00776583">
        <w:rPr>
          <w:lang w:val="fr-CH"/>
        </w:rPr>
        <w:t xml:space="preserve"> </w:t>
      </w:r>
      <w:r w:rsidR="00646BF1" w:rsidRPr="003646E7">
        <w:rPr>
          <w:b/>
          <w:lang w:val="fr-CH"/>
        </w:rPr>
        <w:t>M. Vallet (Chef du SSD)</w:t>
      </w:r>
      <w:r w:rsidR="00776583">
        <w:rPr>
          <w:lang w:val="fr-CH"/>
        </w:rPr>
        <w:t xml:space="preserve"> </w:t>
      </w:r>
      <w:r w:rsidR="00646BF1" w:rsidRPr="003646E7">
        <w:rPr>
          <w:lang w:val="fr-CH"/>
        </w:rPr>
        <w:t>souligne</w:t>
      </w:r>
      <w:r w:rsidR="00776583">
        <w:rPr>
          <w:lang w:val="fr-CH"/>
        </w:rPr>
        <w:t>,</w:t>
      </w:r>
      <w:r w:rsidR="00646BF1">
        <w:rPr>
          <w:lang w:val="fr-CH"/>
        </w:rPr>
        <w:t xml:space="preserve"> à propos du </w:t>
      </w:r>
      <w:r w:rsidR="00646BF1" w:rsidRPr="003646E7">
        <w:rPr>
          <w:lang w:val="fr-CH"/>
        </w:rPr>
        <w:t>Tableau 4 de l</w:t>
      </w:r>
      <w:r w:rsidR="00F464D7">
        <w:rPr>
          <w:lang w:val="fr-CH"/>
        </w:rPr>
        <w:t>'</w:t>
      </w:r>
      <w:r w:rsidR="00646BF1" w:rsidRPr="003646E7">
        <w:rPr>
          <w:lang w:val="fr-CH"/>
        </w:rPr>
        <w:t>Annexe 3, que la dernière date de réception indiquée est le 24 juin 2020, date à laquelle le Bureau a reçu la dernière de</w:t>
      </w:r>
      <w:r w:rsidR="0098653D">
        <w:rPr>
          <w:lang w:val="fr-CH"/>
        </w:rPr>
        <w:t>s</w:t>
      </w:r>
      <w:r w:rsidR="00776583">
        <w:rPr>
          <w:lang w:val="fr-CH"/>
        </w:rPr>
        <w:t xml:space="preserve"> </w:t>
      </w:r>
      <w:r w:rsidR="00646BF1" w:rsidRPr="003646E7">
        <w:rPr>
          <w:lang w:val="fr-CH"/>
        </w:rPr>
        <w:t>sept soumissions au titre de l</w:t>
      </w:r>
      <w:r w:rsidR="00F464D7">
        <w:rPr>
          <w:lang w:val="fr-CH"/>
        </w:rPr>
        <w:t>'</w:t>
      </w:r>
      <w:r w:rsidR="00646BF1" w:rsidRPr="003646E7">
        <w:rPr>
          <w:lang w:val="fr-CH"/>
        </w:rPr>
        <w:t xml:space="preserve">Article 7 présentées par des administrations </w:t>
      </w:r>
      <w:r w:rsidR="00646BF1">
        <w:rPr>
          <w:lang w:val="fr-CH"/>
        </w:rPr>
        <w:t>ne disposan</w:t>
      </w:r>
      <w:r w:rsidR="00646BF1" w:rsidRPr="003646E7">
        <w:rPr>
          <w:lang w:val="fr-CH"/>
        </w:rPr>
        <w:t>t pas d</w:t>
      </w:r>
      <w:r w:rsidR="00F464D7">
        <w:rPr>
          <w:lang w:val="fr-CH"/>
        </w:rPr>
        <w:t>'</w:t>
      </w:r>
      <w:r w:rsidR="00646BF1">
        <w:rPr>
          <w:lang w:val="fr-CH"/>
        </w:rPr>
        <w:t xml:space="preserve">un </w:t>
      </w:r>
      <w:r w:rsidR="00646BF1" w:rsidRPr="003646E7">
        <w:rPr>
          <w:lang w:val="fr-CH"/>
        </w:rPr>
        <w:t>a</w:t>
      </w:r>
      <w:r w:rsidR="00646BF1">
        <w:rPr>
          <w:lang w:val="fr-CH"/>
        </w:rPr>
        <w:t xml:space="preserve">llotissement </w:t>
      </w:r>
      <w:r w:rsidR="00646BF1" w:rsidRPr="003646E7">
        <w:rPr>
          <w:lang w:val="fr-CH"/>
        </w:rPr>
        <w:t>dans l</w:t>
      </w:r>
      <w:r w:rsidR="00F464D7">
        <w:rPr>
          <w:lang w:val="fr-CH"/>
        </w:rPr>
        <w:t>'</w:t>
      </w:r>
      <w:r w:rsidR="00646BF1" w:rsidRPr="003646E7">
        <w:rPr>
          <w:lang w:val="fr-CH"/>
        </w:rPr>
        <w:t xml:space="preserve">Appendice </w:t>
      </w:r>
      <w:r w:rsidR="00646BF1" w:rsidRPr="00ED6640">
        <w:rPr>
          <w:b/>
          <w:lang w:val="fr-CH"/>
        </w:rPr>
        <w:t>30B</w:t>
      </w:r>
      <w:r w:rsidR="00646BF1" w:rsidRPr="003646E7">
        <w:rPr>
          <w:lang w:val="fr-CH"/>
        </w:rPr>
        <w:t>.</w:t>
      </w:r>
      <w:bookmarkEnd w:id="46"/>
      <w:r w:rsidR="00646BF1" w:rsidRPr="003646E7">
        <w:rPr>
          <w:lang w:val="fr-CH"/>
        </w:rPr>
        <w:t xml:space="preserve"> </w:t>
      </w:r>
      <w:bookmarkStart w:id="47" w:name="lt_pId301"/>
      <w:r w:rsidR="00646BF1" w:rsidRPr="003646E7">
        <w:rPr>
          <w:lang w:val="fr-CH"/>
        </w:rPr>
        <w:t>Toutes ces demandes ont à présent été publiées.</w:t>
      </w:r>
      <w:bookmarkEnd w:id="47"/>
      <w:r w:rsidR="00646BF1" w:rsidRPr="003646E7">
        <w:rPr>
          <w:lang w:val="fr-CH"/>
        </w:rPr>
        <w:t xml:space="preserve"> </w:t>
      </w:r>
      <w:bookmarkStart w:id="48" w:name="lt_pId302"/>
      <w:r w:rsidR="00646BF1" w:rsidRPr="003646E7">
        <w:rPr>
          <w:lang w:val="fr-CH"/>
        </w:rPr>
        <w:t>Cependant, dans l</w:t>
      </w:r>
      <w:r w:rsidR="00F464D7">
        <w:rPr>
          <w:lang w:val="fr-CH"/>
        </w:rPr>
        <w:t>'</w:t>
      </w:r>
      <w:r w:rsidR="00646BF1" w:rsidRPr="003646E7">
        <w:rPr>
          <w:lang w:val="fr-CH"/>
        </w:rPr>
        <w:t>intervalle, les demandes</w:t>
      </w:r>
      <w:r w:rsidR="0098653D">
        <w:rPr>
          <w:lang w:val="fr-CH"/>
        </w:rPr>
        <w:t xml:space="preserve"> soumises par </w:t>
      </w:r>
      <w:r w:rsidR="00646BF1" w:rsidRPr="003646E7">
        <w:rPr>
          <w:lang w:val="fr-CH"/>
        </w:rPr>
        <w:t>d</w:t>
      </w:r>
      <w:r w:rsidR="00F464D7">
        <w:rPr>
          <w:lang w:val="fr-CH"/>
        </w:rPr>
        <w:t>'</w:t>
      </w:r>
      <w:r w:rsidR="00646BF1" w:rsidRPr="003646E7">
        <w:rPr>
          <w:lang w:val="fr-CH"/>
        </w:rPr>
        <w:t>autres administrations au titre de l</w:t>
      </w:r>
      <w:r w:rsidR="00F464D7">
        <w:rPr>
          <w:lang w:val="fr-CH"/>
        </w:rPr>
        <w:t>'</w:t>
      </w:r>
      <w:r w:rsidR="00646BF1" w:rsidRPr="003646E7">
        <w:rPr>
          <w:lang w:val="fr-CH"/>
        </w:rPr>
        <w:t>Article 6 ont été suspendues</w:t>
      </w:r>
      <w:r w:rsidR="0098653D">
        <w:rPr>
          <w:lang w:val="fr-CH"/>
        </w:rPr>
        <w:t>,</w:t>
      </w:r>
      <w:r w:rsidR="00646BF1" w:rsidRPr="003646E7">
        <w:rPr>
          <w:lang w:val="fr-CH"/>
        </w:rPr>
        <w:t xml:space="preserve"> conformément au Règlement des radiocommunications.</w:t>
      </w:r>
      <w:bookmarkEnd w:id="48"/>
      <w:r w:rsidR="00646BF1" w:rsidRPr="003646E7">
        <w:rPr>
          <w:lang w:val="fr-CH"/>
        </w:rPr>
        <w:t xml:space="preserve"> </w:t>
      </w:r>
      <w:bookmarkStart w:id="49" w:name="lt_pId303"/>
      <w:r w:rsidR="00646BF1" w:rsidRPr="003646E7">
        <w:rPr>
          <w:lang w:val="fr-CH"/>
        </w:rPr>
        <w:t xml:space="preserve">Le Bureau a </w:t>
      </w:r>
      <w:r w:rsidR="0098653D">
        <w:rPr>
          <w:lang w:val="fr-CH"/>
        </w:rPr>
        <w:t>désormais</w:t>
      </w:r>
      <w:r w:rsidR="00646BF1" w:rsidRPr="003646E7">
        <w:rPr>
          <w:lang w:val="fr-CH"/>
        </w:rPr>
        <w:t xml:space="preserve"> </w:t>
      </w:r>
      <w:r w:rsidR="0098653D">
        <w:rPr>
          <w:color w:val="000000"/>
        </w:rPr>
        <w:t>recommencé à les publier</w:t>
      </w:r>
      <w:r w:rsidR="00646BF1" w:rsidRPr="003646E7">
        <w:rPr>
          <w:lang w:val="fr-CH"/>
        </w:rPr>
        <w:t>, mais étant donné que certaines d</w:t>
      </w:r>
      <w:r w:rsidR="00F464D7">
        <w:rPr>
          <w:lang w:val="fr-CH"/>
        </w:rPr>
        <w:t>'</w:t>
      </w:r>
      <w:r w:rsidR="00646BF1" w:rsidRPr="003646E7">
        <w:rPr>
          <w:lang w:val="fr-CH"/>
        </w:rPr>
        <w:t xml:space="preserve">entre elles ont été notifiées avant le 24 juin 2020, le temps de traitement qui en résulte </w:t>
      </w:r>
      <w:r w:rsidR="0098653D">
        <w:rPr>
          <w:lang w:val="fr-CH"/>
        </w:rPr>
        <w:lastRenderedPageBreak/>
        <w:t>paraît</w:t>
      </w:r>
      <w:r w:rsidR="00646BF1" w:rsidRPr="003646E7">
        <w:rPr>
          <w:lang w:val="fr-CH"/>
        </w:rPr>
        <w:t xml:space="preserve"> long.</w:t>
      </w:r>
      <w:bookmarkEnd w:id="49"/>
      <w:r w:rsidR="00646BF1" w:rsidRPr="003646E7">
        <w:rPr>
          <w:lang w:val="fr-CH"/>
        </w:rPr>
        <w:t xml:space="preserve"> </w:t>
      </w:r>
      <w:bookmarkStart w:id="50" w:name="lt_pId304"/>
      <w:r w:rsidR="00646BF1" w:rsidRPr="003646E7">
        <w:rPr>
          <w:lang w:val="fr-CH"/>
        </w:rPr>
        <w:t xml:space="preserve">Le Bureau </w:t>
      </w:r>
      <w:r w:rsidR="0098653D">
        <w:rPr>
          <w:lang w:val="fr-CH"/>
        </w:rPr>
        <w:t xml:space="preserve">résorbe </w:t>
      </w:r>
      <w:r w:rsidR="00646BF1" w:rsidRPr="003646E7">
        <w:rPr>
          <w:lang w:val="fr-CH"/>
        </w:rPr>
        <w:t>progressivement l</w:t>
      </w:r>
      <w:r w:rsidR="00F464D7">
        <w:rPr>
          <w:lang w:val="fr-CH"/>
        </w:rPr>
        <w:t>'</w:t>
      </w:r>
      <w:r w:rsidR="00646BF1" w:rsidRPr="003646E7">
        <w:rPr>
          <w:lang w:val="fr-CH"/>
        </w:rPr>
        <w:t xml:space="preserve">arriéré et a publié en octobre 2021 </w:t>
      </w:r>
      <w:r w:rsidR="00BB328B">
        <w:rPr>
          <w:lang w:val="fr-CH"/>
        </w:rPr>
        <w:t>l</w:t>
      </w:r>
      <w:r w:rsidR="00646BF1" w:rsidRPr="003646E7">
        <w:rPr>
          <w:lang w:val="fr-CH"/>
        </w:rPr>
        <w:t>es réseaux notifiés en juillet 2020.</w:t>
      </w:r>
      <w:bookmarkEnd w:id="50"/>
      <w:r w:rsidR="00646BF1" w:rsidRPr="003646E7">
        <w:rPr>
          <w:lang w:val="fr-CH"/>
        </w:rPr>
        <w:t xml:space="preserve"> </w:t>
      </w:r>
    </w:p>
    <w:p w14:paraId="7E71F826" w14:textId="77777777" w:rsidR="003F7DB0" w:rsidRPr="00BB328B" w:rsidRDefault="003F7DB0" w:rsidP="00FF719B">
      <w:pPr>
        <w:jc w:val="both"/>
        <w:rPr>
          <w:lang w:val="fr-CH"/>
        </w:rPr>
      </w:pPr>
      <w:r w:rsidRPr="00BB328B">
        <w:rPr>
          <w:lang w:val="fr-CH"/>
        </w:rPr>
        <w:t>3.49</w:t>
      </w:r>
      <w:r w:rsidRPr="00BB328B">
        <w:rPr>
          <w:lang w:val="fr-CH"/>
        </w:rPr>
        <w:tab/>
      </w:r>
      <w:r w:rsidR="00BB328B">
        <w:rPr>
          <w:lang w:val="fr-CH"/>
        </w:rPr>
        <w:t xml:space="preserve">Le </w:t>
      </w:r>
      <w:r w:rsidR="00BB328B" w:rsidRPr="003646E7">
        <w:rPr>
          <w:b/>
          <w:lang w:val="fr-CH"/>
        </w:rPr>
        <w:t>Président</w:t>
      </w:r>
      <w:r w:rsidR="00776583">
        <w:rPr>
          <w:b/>
          <w:lang w:val="fr-CH"/>
        </w:rPr>
        <w:t xml:space="preserve"> </w:t>
      </w:r>
      <w:r w:rsidR="00BB328B" w:rsidRPr="003646E7">
        <w:rPr>
          <w:lang w:val="fr-CH"/>
        </w:rPr>
        <w:t>soulign</w:t>
      </w:r>
      <w:r w:rsidR="00BB328B">
        <w:rPr>
          <w:lang w:val="fr-CH"/>
        </w:rPr>
        <w:t xml:space="preserve">e </w:t>
      </w:r>
      <w:r w:rsidR="00BB328B" w:rsidRPr="003646E7">
        <w:rPr>
          <w:lang w:val="fr-CH"/>
        </w:rPr>
        <w:t xml:space="preserve">que la question </w:t>
      </w:r>
      <w:r w:rsidR="00BB328B">
        <w:rPr>
          <w:lang w:val="fr-CH"/>
        </w:rPr>
        <w:t xml:space="preserve">est </w:t>
      </w:r>
      <w:r w:rsidR="00BB328B" w:rsidRPr="003646E7">
        <w:rPr>
          <w:lang w:val="fr-CH"/>
        </w:rPr>
        <w:t>actuellement examinée par le Group</w:t>
      </w:r>
      <w:r w:rsidR="00ED6640">
        <w:rPr>
          <w:lang w:val="fr-CH"/>
        </w:rPr>
        <w:t>e de travail </w:t>
      </w:r>
      <w:r w:rsidR="00BB328B" w:rsidRPr="003646E7">
        <w:rPr>
          <w:lang w:val="fr-CH"/>
        </w:rPr>
        <w:t>4A.</w:t>
      </w:r>
      <w:r w:rsidR="00776583">
        <w:rPr>
          <w:lang w:val="fr-CH"/>
        </w:rPr>
        <w:t xml:space="preserve"> </w:t>
      </w:r>
    </w:p>
    <w:p w14:paraId="7549D1CC" w14:textId="77777777" w:rsidR="003F7DB0" w:rsidRPr="00F14E8A" w:rsidRDefault="003F7DB0" w:rsidP="00FF719B">
      <w:pPr>
        <w:jc w:val="both"/>
        <w:rPr>
          <w:lang w:val="fr-CH"/>
        </w:rPr>
      </w:pPr>
      <w:r w:rsidRPr="00BB328B">
        <w:rPr>
          <w:lang w:val="fr-CH"/>
        </w:rPr>
        <w:t>3.50</w:t>
      </w:r>
      <w:r w:rsidRPr="00BB328B">
        <w:rPr>
          <w:lang w:val="fr-CH"/>
        </w:rPr>
        <w:tab/>
      </w:r>
      <w:r w:rsidR="00BB328B">
        <w:rPr>
          <w:lang w:val="fr-CH"/>
        </w:rPr>
        <w:t xml:space="preserve">Le Comité </w:t>
      </w:r>
      <w:r w:rsidR="00BB328B" w:rsidRPr="0098341C">
        <w:rPr>
          <w:b/>
          <w:lang w:val="fr-CH"/>
        </w:rPr>
        <w:t>prend</w:t>
      </w:r>
      <w:r w:rsidR="00BB328B" w:rsidRPr="0098341C">
        <w:rPr>
          <w:b/>
          <w:bCs/>
          <w:lang w:val="fr-CH"/>
        </w:rPr>
        <w:t xml:space="preserve"> </w:t>
      </w:r>
      <w:r w:rsidR="00BB328B" w:rsidRPr="003646E7">
        <w:rPr>
          <w:b/>
          <w:bCs/>
          <w:lang w:val="fr-CH"/>
        </w:rPr>
        <w:t>note</w:t>
      </w:r>
      <w:r w:rsidR="00F14E8A">
        <w:rPr>
          <w:b/>
          <w:bCs/>
          <w:lang w:val="fr-CH"/>
        </w:rPr>
        <w:t xml:space="preserve"> </w:t>
      </w:r>
      <w:r w:rsidR="00F14E8A" w:rsidRPr="0098341C">
        <w:rPr>
          <w:bCs/>
          <w:lang w:val="fr-CH"/>
        </w:rPr>
        <w:t>du</w:t>
      </w:r>
      <w:r w:rsidR="00BB328B" w:rsidRPr="0098341C">
        <w:rPr>
          <w:lang w:val="fr-CH"/>
        </w:rPr>
        <w:t xml:space="preserve"> </w:t>
      </w:r>
      <w:r w:rsidR="00BB328B" w:rsidRPr="003646E7">
        <w:rPr>
          <w:lang w:val="fr-CH"/>
        </w:rPr>
        <w:t xml:space="preserve">§ 2 du Document RRB21-3/4, qui </w:t>
      </w:r>
      <w:r w:rsidR="00F14E8A">
        <w:rPr>
          <w:lang w:val="fr-CH"/>
        </w:rPr>
        <w:t>porte sur le</w:t>
      </w:r>
      <w:r w:rsidR="00BB328B" w:rsidRPr="003646E7">
        <w:rPr>
          <w:lang w:val="fr-CH"/>
        </w:rPr>
        <w:t xml:space="preserve"> traitement des fiches de notification de systèmes de Terre et de systèmes à satellites.</w:t>
      </w:r>
      <w:r w:rsidR="00776583">
        <w:rPr>
          <w:lang w:val="fr-CH"/>
        </w:rPr>
        <w:t xml:space="preserve"> </w:t>
      </w:r>
    </w:p>
    <w:p w14:paraId="2C027306" w14:textId="77777777" w:rsidR="003F7DB0" w:rsidRPr="00AE6EBE" w:rsidRDefault="00AE6EBE" w:rsidP="00FF719B">
      <w:pPr>
        <w:pStyle w:val="Headingb"/>
        <w:jc w:val="both"/>
      </w:pPr>
      <w:r w:rsidRPr="00AE6EBE">
        <w:rPr>
          <w:lang w:val="fr-CH"/>
        </w:rPr>
        <w:t xml:space="preserve">Mise en œuvre du recouvrement des coûts pour le traitement des fiches de notification des réseaux à satellite (§ 3 et Annexe 4 du Document </w:t>
      </w:r>
      <w:r w:rsidR="003F7DB0" w:rsidRPr="00AE6EBE">
        <w:t>RRB21-3/4)</w:t>
      </w:r>
    </w:p>
    <w:p w14:paraId="75038704" w14:textId="77777777" w:rsidR="003F7DB0" w:rsidRPr="00F14E8A" w:rsidRDefault="003F7DB0" w:rsidP="00FF719B">
      <w:pPr>
        <w:jc w:val="both"/>
        <w:rPr>
          <w:lang w:val="fr-CH"/>
        </w:rPr>
      </w:pPr>
      <w:r w:rsidRPr="00F14E8A">
        <w:rPr>
          <w:lang w:val="fr-CH"/>
        </w:rPr>
        <w:t>3.51</w:t>
      </w:r>
      <w:r w:rsidRPr="00F14E8A">
        <w:rPr>
          <w:lang w:val="fr-CH"/>
        </w:rPr>
        <w:tab/>
      </w:r>
      <w:r w:rsidR="00F14E8A">
        <w:rPr>
          <w:lang w:val="fr-CH"/>
        </w:rPr>
        <w:t xml:space="preserve">Le Comité </w:t>
      </w:r>
      <w:r w:rsidR="00F14E8A" w:rsidRPr="0098341C">
        <w:rPr>
          <w:b/>
          <w:lang w:val="fr-CH"/>
        </w:rPr>
        <w:t>prend</w:t>
      </w:r>
      <w:r w:rsidR="00F14E8A" w:rsidRPr="0098341C">
        <w:rPr>
          <w:b/>
          <w:bCs/>
          <w:lang w:val="fr-CH"/>
        </w:rPr>
        <w:t xml:space="preserve"> note</w:t>
      </w:r>
      <w:r w:rsidR="00F14E8A">
        <w:rPr>
          <w:b/>
          <w:bCs/>
          <w:lang w:val="fr-CH"/>
        </w:rPr>
        <w:t xml:space="preserve"> </w:t>
      </w:r>
      <w:r w:rsidR="00F14E8A" w:rsidRPr="0098341C">
        <w:rPr>
          <w:bCs/>
          <w:lang w:val="fr-CH"/>
        </w:rPr>
        <w:t>du</w:t>
      </w:r>
      <w:r w:rsidR="00F14E8A" w:rsidRPr="003646E7">
        <w:rPr>
          <w:lang w:val="fr-CH"/>
        </w:rPr>
        <w:t xml:space="preserve"> </w:t>
      </w:r>
      <w:r w:rsidRPr="00F14E8A">
        <w:rPr>
          <w:lang w:val="fr-CH"/>
        </w:rPr>
        <w:t xml:space="preserve">§ 3 </w:t>
      </w:r>
      <w:r w:rsidR="00F14E8A" w:rsidRPr="003646E7">
        <w:rPr>
          <w:lang w:val="fr-CH"/>
        </w:rPr>
        <w:t xml:space="preserve">du </w:t>
      </w:r>
      <w:r w:rsidRPr="00F14E8A">
        <w:rPr>
          <w:lang w:val="fr-CH"/>
        </w:rPr>
        <w:t>Document RRB21-3/4.</w:t>
      </w:r>
    </w:p>
    <w:p w14:paraId="235F9C7E" w14:textId="77777777" w:rsidR="003F7DB0" w:rsidRPr="00AE6EBE" w:rsidRDefault="00AE6EBE" w:rsidP="00FF719B">
      <w:pPr>
        <w:pStyle w:val="Headingb"/>
        <w:jc w:val="both"/>
      </w:pPr>
      <w:bookmarkStart w:id="51" w:name="lt_pId178"/>
      <w:r w:rsidRPr="00AE6EBE">
        <w:rPr>
          <w:lang w:val="fr-CH"/>
        </w:rPr>
        <w:t>Cas de brouillages préjudiciables et/ou infractions au Règlement des radiocommunications (Article 15 du Règlement des radiocommunications) (§ 4.1 du Document</w:t>
      </w:r>
      <w:bookmarkEnd w:id="51"/>
      <w:r w:rsidRPr="00AE6EBE">
        <w:rPr>
          <w:lang w:val="fr-CH"/>
        </w:rPr>
        <w:t xml:space="preserve"> </w:t>
      </w:r>
      <w:r w:rsidR="003F7DB0" w:rsidRPr="00AE6EBE">
        <w:t>RRB21-3/4)</w:t>
      </w:r>
    </w:p>
    <w:p w14:paraId="260340F4" w14:textId="77777777" w:rsidR="003F7DB0" w:rsidRPr="00AE6EBE" w:rsidRDefault="003F7DB0" w:rsidP="00FF719B">
      <w:pPr>
        <w:jc w:val="both"/>
      </w:pPr>
      <w:r w:rsidRPr="00AE6EBE">
        <w:t>3.52</w:t>
      </w:r>
      <w:r w:rsidRPr="00AE6EBE">
        <w:tab/>
      </w:r>
      <w:r w:rsidR="00AE6EBE" w:rsidRPr="00AE6EBE">
        <w:rPr>
          <w:lang w:val="fr-CH"/>
        </w:rPr>
        <w:t xml:space="preserve">Le Comité </w:t>
      </w:r>
      <w:r w:rsidR="00AE6EBE" w:rsidRPr="00AE6EBE">
        <w:rPr>
          <w:b/>
          <w:bCs/>
          <w:lang w:val="fr-CH"/>
        </w:rPr>
        <w:t>prend note</w:t>
      </w:r>
      <w:r w:rsidR="00AE6EBE" w:rsidRPr="00AE6EBE">
        <w:rPr>
          <w:lang w:val="fr-CH"/>
        </w:rPr>
        <w:t xml:space="preserve"> du § 4.1 du Document RRB21-2/3(Rév.1).</w:t>
      </w:r>
    </w:p>
    <w:p w14:paraId="65DF8670" w14:textId="77777777" w:rsidR="003F7DB0" w:rsidRPr="00AE6EBE" w:rsidRDefault="0098341C" w:rsidP="00FF719B">
      <w:pPr>
        <w:pStyle w:val="Headingb"/>
        <w:jc w:val="both"/>
      </w:pPr>
      <w:r>
        <w:t>B</w:t>
      </w:r>
      <w:proofErr w:type="spellStart"/>
      <w:r w:rsidR="00AE6EBE" w:rsidRPr="00AE6EBE">
        <w:rPr>
          <w:lang w:val="fr-CH"/>
        </w:rPr>
        <w:t>rouillages</w:t>
      </w:r>
      <w:proofErr w:type="spellEnd"/>
      <w:r w:rsidR="00AE6EBE" w:rsidRPr="00AE6EBE">
        <w:rPr>
          <w:lang w:val="fr-CH"/>
        </w:rPr>
        <w:t xml:space="preserve"> préjudiciables causés à des stations de radiodiffusion en ondes métriques/décimétriques entre l</w:t>
      </w:r>
      <w:r w:rsidR="00F464D7">
        <w:rPr>
          <w:lang w:val="fr-CH"/>
        </w:rPr>
        <w:t>'</w:t>
      </w:r>
      <w:r w:rsidR="00AE6EBE" w:rsidRPr="00AE6EBE">
        <w:rPr>
          <w:lang w:val="fr-CH"/>
        </w:rPr>
        <w:t>Italie et les pays voisins (§ 4.2 et Addenda 2</w:t>
      </w:r>
      <w:r w:rsidR="00AE6EBE">
        <w:rPr>
          <w:lang w:val="fr-CH"/>
        </w:rPr>
        <w:t xml:space="preserve"> à</w:t>
      </w:r>
      <w:r>
        <w:rPr>
          <w:lang w:val="fr-CH"/>
        </w:rPr>
        <w:t xml:space="preserve"> 4 du Document </w:t>
      </w:r>
      <w:r w:rsidR="003F7DB0" w:rsidRPr="00AE6EBE">
        <w:t>RRB21-3/4)</w:t>
      </w:r>
    </w:p>
    <w:p w14:paraId="4B356090" w14:textId="77777777" w:rsidR="00E10C14" w:rsidRDefault="003F7DB0" w:rsidP="00FF719B">
      <w:pPr>
        <w:jc w:val="both"/>
        <w:rPr>
          <w:lang w:val="fr-CH"/>
        </w:rPr>
      </w:pPr>
      <w:r w:rsidRPr="00E10C14">
        <w:rPr>
          <w:bCs/>
          <w:lang w:val="fr-CH"/>
        </w:rPr>
        <w:t>3.53</w:t>
      </w:r>
      <w:r w:rsidRPr="00E10C14">
        <w:rPr>
          <w:b/>
          <w:bCs/>
          <w:lang w:val="fr-CH"/>
        </w:rPr>
        <w:tab/>
      </w:r>
      <w:r w:rsidR="00144E29" w:rsidRPr="00E10C14">
        <w:rPr>
          <w:b/>
          <w:bCs/>
          <w:lang w:val="fr-CH"/>
        </w:rPr>
        <w:t>M.</w:t>
      </w:r>
      <w:r w:rsidRPr="00E10C14">
        <w:rPr>
          <w:b/>
          <w:bCs/>
          <w:lang w:val="fr-CH"/>
        </w:rPr>
        <w:t xml:space="preserve"> Vassiliev (</w:t>
      </w:r>
      <w:r w:rsidR="00144E29" w:rsidRPr="00E10C14">
        <w:rPr>
          <w:b/>
          <w:bCs/>
          <w:lang w:val="fr-CH"/>
        </w:rPr>
        <w:t>Chef du TSD</w:t>
      </w:r>
      <w:r w:rsidRPr="00E10C14">
        <w:rPr>
          <w:b/>
          <w:bCs/>
          <w:lang w:val="fr-CH"/>
        </w:rPr>
        <w:t>)</w:t>
      </w:r>
      <w:r w:rsidRPr="00E10C14">
        <w:rPr>
          <w:lang w:val="fr-CH"/>
        </w:rPr>
        <w:t xml:space="preserve"> </w:t>
      </w:r>
      <w:r w:rsidR="00E10C14">
        <w:rPr>
          <w:lang w:val="fr-CH"/>
        </w:rPr>
        <w:t>explique</w:t>
      </w:r>
      <w:r w:rsidR="00E10C14" w:rsidRPr="00E10C14">
        <w:rPr>
          <w:lang w:val="fr-CH"/>
        </w:rPr>
        <w:t xml:space="preserve"> </w:t>
      </w:r>
      <w:r w:rsidR="00E10C14" w:rsidRPr="003646E7">
        <w:rPr>
          <w:lang w:val="fr-CH"/>
        </w:rPr>
        <w:t>que</w:t>
      </w:r>
      <w:r w:rsidR="00776583">
        <w:rPr>
          <w:lang w:val="fr-CH"/>
        </w:rPr>
        <w:t xml:space="preserve"> </w:t>
      </w:r>
      <w:r w:rsidR="00E10C14" w:rsidRPr="003646E7">
        <w:rPr>
          <w:lang w:val="fr-CH"/>
        </w:rPr>
        <w:t>depuis la réunion précédente du Comité, le Bureau a reçu des communications de la part des Administrations de la France, de Malte, de l</w:t>
      </w:r>
      <w:r w:rsidR="00F464D7">
        <w:rPr>
          <w:lang w:val="fr-CH"/>
        </w:rPr>
        <w:t>'</w:t>
      </w:r>
      <w:r w:rsidR="00E10C14" w:rsidRPr="003646E7">
        <w:rPr>
          <w:lang w:val="fr-CH"/>
        </w:rPr>
        <w:t>Italie et de la Slovénie.</w:t>
      </w:r>
      <w:r w:rsidR="00776583">
        <w:rPr>
          <w:lang w:val="fr-CH"/>
        </w:rPr>
        <w:t xml:space="preserve"> </w:t>
      </w:r>
      <w:bookmarkStart w:id="52" w:name="lt_pId318"/>
      <w:r w:rsidR="00E10C14">
        <w:rPr>
          <w:lang w:val="fr-CH"/>
        </w:rPr>
        <w:t>De</w:t>
      </w:r>
      <w:r w:rsidR="00E10C14" w:rsidRPr="003646E7">
        <w:rPr>
          <w:lang w:val="fr-CH"/>
        </w:rPr>
        <w:t xml:space="preserve"> graves brouillages </w:t>
      </w:r>
      <w:r w:rsidR="00E10C14">
        <w:rPr>
          <w:lang w:val="fr-CH"/>
        </w:rPr>
        <w:t>continuent d</w:t>
      </w:r>
      <w:r w:rsidR="00F464D7">
        <w:rPr>
          <w:lang w:val="fr-CH"/>
        </w:rPr>
        <w:t>'</w:t>
      </w:r>
      <w:r w:rsidR="00E10C14">
        <w:rPr>
          <w:lang w:val="fr-CH"/>
        </w:rPr>
        <w:t xml:space="preserve">être </w:t>
      </w:r>
      <w:r w:rsidR="00E10C14" w:rsidRPr="003646E7">
        <w:rPr>
          <w:lang w:val="fr-CH"/>
        </w:rPr>
        <w:t xml:space="preserve">causés à une </w:t>
      </w:r>
      <w:r w:rsidR="00E10C14">
        <w:rPr>
          <w:lang w:val="fr-CH"/>
        </w:rPr>
        <w:t xml:space="preserve">station </w:t>
      </w:r>
      <w:r w:rsidR="00E10C14" w:rsidRPr="003646E7">
        <w:rPr>
          <w:lang w:val="fr-CH"/>
        </w:rPr>
        <w:t xml:space="preserve">de radiodiffusion sonore MF de la </w:t>
      </w:r>
      <w:r w:rsidR="00E10C14">
        <w:rPr>
          <w:lang w:val="fr-CH"/>
        </w:rPr>
        <w:t>France,</w:t>
      </w:r>
      <w:r w:rsidR="00776583">
        <w:rPr>
          <w:lang w:val="fr-CH"/>
        </w:rPr>
        <w:t xml:space="preserve"> </w:t>
      </w:r>
      <w:r w:rsidR="00E10C14" w:rsidRPr="003646E7">
        <w:rPr>
          <w:lang w:val="fr-CH"/>
        </w:rPr>
        <w:t xml:space="preserve">même si </w:t>
      </w:r>
      <w:r w:rsidR="00E10C14">
        <w:rPr>
          <w:lang w:val="fr-CH"/>
        </w:rPr>
        <w:t>cette station</w:t>
      </w:r>
      <w:r w:rsidR="00E10C14" w:rsidRPr="003646E7">
        <w:rPr>
          <w:lang w:val="fr-CH"/>
        </w:rPr>
        <w:t xml:space="preserve"> figure sur la liste des</w:t>
      </w:r>
      <w:r w:rsidR="00E10C14">
        <w:rPr>
          <w:lang w:val="fr-CH"/>
        </w:rPr>
        <w:t xml:space="preserve"> cas à traiter en</w:t>
      </w:r>
      <w:r w:rsidR="00E10C14" w:rsidRPr="003646E7">
        <w:rPr>
          <w:lang w:val="fr-CH"/>
        </w:rPr>
        <w:t xml:space="preserve"> priorité</w:t>
      </w:r>
      <w:r w:rsidR="00776583">
        <w:rPr>
          <w:lang w:val="fr-CH"/>
        </w:rPr>
        <w:t xml:space="preserve"> </w:t>
      </w:r>
      <w:r w:rsidR="00E10C14" w:rsidRPr="003646E7">
        <w:rPr>
          <w:lang w:val="fr-CH"/>
        </w:rPr>
        <w:t xml:space="preserve">depuis plusieurs années, </w:t>
      </w:r>
      <w:r w:rsidR="00E10C14">
        <w:rPr>
          <w:lang w:val="fr-CH"/>
        </w:rPr>
        <w:t xml:space="preserve">et </w:t>
      </w:r>
      <w:r w:rsidR="00E10C14" w:rsidRPr="003646E7">
        <w:rPr>
          <w:lang w:val="fr-CH"/>
        </w:rPr>
        <w:t xml:space="preserve">les deux administrations ont échangé des propositions </w:t>
      </w:r>
      <w:r w:rsidR="00E10C14">
        <w:rPr>
          <w:lang w:val="fr-CH"/>
        </w:rPr>
        <w:t xml:space="preserve">en vue de </w:t>
      </w:r>
      <w:r w:rsidR="00E10C14">
        <w:rPr>
          <w:color w:val="000000"/>
        </w:rPr>
        <w:t>régler ces cas de brouillage</w:t>
      </w:r>
      <w:r w:rsidR="00E10C14" w:rsidRPr="003646E7">
        <w:rPr>
          <w:lang w:val="fr-CH"/>
        </w:rPr>
        <w:t>.</w:t>
      </w:r>
      <w:bookmarkEnd w:id="52"/>
      <w:r w:rsidR="00776583">
        <w:rPr>
          <w:lang w:val="fr-CH"/>
        </w:rPr>
        <w:t xml:space="preserve"> </w:t>
      </w:r>
      <w:bookmarkStart w:id="53" w:name="lt_pId319"/>
      <w:r w:rsidR="00E10C14" w:rsidRPr="003646E7">
        <w:rPr>
          <w:lang w:val="fr-CH"/>
        </w:rPr>
        <w:t>Dans l</w:t>
      </w:r>
      <w:r w:rsidR="00F464D7">
        <w:rPr>
          <w:lang w:val="fr-CH"/>
        </w:rPr>
        <w:t>'</w:t>
      </w:r>
      <w:r w:rsidR="00E10C14" w:rsidRPr="003646E7">
        <w:rPr>
          <w:lang w:val="fr-CH"/>
        </w:rPr>
        <w:t>Addendum 2 au Document RRB21-3/4, l</w:t>
      </w:r>
      <w:r w:rsidR="00F464D7">
        <w:rPr>
          <w:lang w:val="fr-CH"/>
        </w:rPr>
        <w:t>'</w:t>
      </w:r>
      <w:r w:rsidR="00E10C14" w:rsidRPr="003646E7">
        <w:rPr>
          <w:lang w:val="fr-CH"/>
        </w:rPr>
        <w:t xml:space="preserve">Administration de la Slovénie </w:t>
      </w:r>
      <w:r w:rsidR="00E10C14">
        <w:rPr>
          <w:lang w:val="fr-CH"/>
        </w:rPr>
        <w:t>indique</w:t>
      </w:r>
      <w:r w:rsidR="00E10C14" w:rsidRPr="003646E7">
        <w:rPr>
          <w:lang w:val="fr-CH"/>
        </w:rPr>
        <w:t xml:space="preserve"> qu</w:t>
      </w:r>
      <w:r w:rsidR="00F464D7">
        <w:rPr>
          <w:lang w:val="fr-CH"/>
        </w:rPr>
        <w:t>'</w:t>
      </w:r>
      <w:r w:rsidR="00E10C14" w:rsidRPr="003646E7">
        <w:rPr>
          <w:lang w:val="fr-CH"/>
        </w:rPr>
        <w:t>aucune amélioration n</w:t>
      </w:r>
      <w:r w:rsidR="00F464D7">
        <w:rPr>
          <w:lang w:val="fr-CH"/>
        </w:rPr>
        <w:t>'</w:t>
      </w:r>
      <w:r w:rsidR="00E10C14" w:rsidRPr="003646E7">
        <w:rPr>
          <w:lang w:val="fr-CH"/>
        </w:rPr>
        <w:t>a été constatée en ce qui concerne les stations de radiodiffusion sonore</w:t>
      </w:r>
      <w:r w:rsidR="00776583">
        <w:rPr>
          <w:lang w:val="fr-CH"/>
        </w:rPr>
        <w:t xml:space="preserve"> </w:t>
      </w:r>
      <w:r w:rsidR="00E10C14" w:rsidRPr="003646E7">
        <w:rPr>
          <w:lang w:val="fr-CH"/>
        </w:rPr>
        <w:t xml:space="preserve">MF et que des brouillages préjudiciables </w:t>
      </w:r>
      <w:r w:rsidR="00E10C14">
        <w:rPr>
          <w:lang w:val="fr-CH"/>
        </w:rPr>
        <w:t>continuent d</w:t>
      </w:r>
      <w:r w:rsidR="00F464D7">
        <w:rPr>
          <w:lang w:val="fr-CH"/>
        </w:rPr>
        <w:t>'</w:t>
      </w:r>
      <w:r w:rsidR="00E10C14">
        <w:rPr>
          <w:lang w:val="fr-CH"/>
        </w:rPr>
        <w:t>être</w:t>
      </w:r>
      <w:r w:rsidR="00E10C14">
        <w:rPr>
          <w:noProof/>
          <w:szCs w:val="24"/>
          <w:lang w:val="fr-CH" w:bidi="en-GB"/>
        </w:rPr>
        <w:t xml:space="preserve"> causés</w:t>
      </w:r>
      <w:r w:rsidR="00776583">
        <w:rPr>
          <w:noProof/>
          <w:szCs w:val="24"/>
          <w:lang w:val="fr-CH" w:bidi="en-GB"/>
        </w:rPr>
        <w:t xml:space="preserve"> </w:t>
      </w:r>
      <w:r w:rsidR="00E10C14">
        <w:rPr>
          <w:color w:val="000000"/>
        </w:rPr>
        <w:t xml:space="preserve">à la réception </w:t>
      </w:r>
      <w:r w:rsidR="00E10C14">
        <w:rPr>
          <w:noProof/>
          <w:szCs w:val="24"/>
          <w:lang w:val="fr-CH" w:bidi="en-GB"/>
        </w:rPr>
        <w:t>DAB</w:t>
      </w:r>
      <w:r w:rsidR="00E10C14" w:rsidRPr="003646E7">
        <w:rPr>
          <w:lang w:val="fr-CH"/>
        </w:rPr>
        <w:t>; l</w:t>
      </w:r>
      <w:r w:rsidR="00F464D7">
        <w:rPr>
          <w:lang w:val="fr-CH"/>
        </w:rPr>
        <w:t>'</w:t>
      </w:r>
      <w:r w:rsidR="00E10C14" w:rsidRPr="003646E7">
        <w:rPr>
          <w:lang w:val="fr-CH"/>
        </w:rPr>
        <w:t xml:space="preserve">Administration italienne, </w:t>
      </w:r>
      <w:r w:rsidR="00E10C14">
        <w:rPr>
          <w:lang w:val="fr-CH"/>
        </w:rPr>
        <w:t>qui a</w:t>
      </w:r>
      <w:r w:rsidR="00E10C14" w:rsidRPr="003646E7">
        <w:rPr>
          <w:lang w:val="fr-CH"/>
        </w:rPr>
        <w:t xml:space="preserve"> </w:t>
      </w:r>
      <w:r w:rsidR="00E10C14">
        <w:rPr>
          <w:lang w:val="fr-CH"/>
        </w:rPr>
        <w:t xml:space="preserve">fait savoir </w:t>
      </w:r>
      <w:r w:rsidR="00E10C14" w:rsidRPr="003646E7">
        <w:rPr>
          <w:lang w:val="fr-CH"/>
        </w:rPr>
        <w:t>à la dernière réunion de coordination qu</w:t>
      </w:r>
      <w:r w:rsidR="00F464D7">
        <w:rPr>
          <w:lang w:val="fr-CH"/>
        </w:rPr>
        <w:t>'</w:t>
      </w:r>
      <w:r w:rsidR="00E10C14" w:rsidRPr="003646E7">
        <w:rPr>
          <w:lang w:val="fr-CH"/>
        </w:rPr>
        <w:t>elle exploitait environ 16 000 émetteurs MF, devrait commencer à résoudre les cas de brouillages préjudiciables, en commençant par les stations figurant sur la liste des</w:t>
      </w:r>
      <w:r w:rsidR="00E10C14">
        <w:rPr>
          <w:lang w:val="fr-CH"/>
        </w:rPr>
        <w:t xml:space="preserve"> cas à traiter en</w:t>
      </w:r>
      <w:r w:rsidR="00E10C14" w:rsidRPr="003646E7">
        <w:rPr>
          <w:lang w:val="fr-CH"/>
        </w:rPr>
        <w:t xml:space="preserve"> priorité</w:t>
      </w:r>
      <w:r w:rsidR="009050C9">
        <w:rPr>
          <w:lang w:val="fr-CH"/>
        </w:rPr>
        <w:t>.</w:t>
      </w:r>
      <w:bookmarkEnd w:id="53"/>
      <w:r w:rsidR="00E10C14" w:rsidRPr="003646E7">
        <w:rPr>
          <w:lang w:val="fr-CH"/>
        </w:rPr>
        <w:t xml:space="preserve"> Enfin, l</w:t>
      </w:r>
      <w:r w:rsidR="00F464D7">
        <w:rPr>
          <w:lang w:val="fr-CH"/>
        </w:rPr>
        <w:t>'</w:t>
      </w:r>
      <w:r w:rsidR="00E10C14" w:rsidRPr="003646E7">
        <w:rPr>
          <w:lang w:val="fr-CH"/>
        </w:rPr>
        <w:t>Administration de Malte indique que l</w:t>
      </w:r>
      <w:r w:rsidR="00E10C14">
        <w:rPr>
          <w:lang w:val="fr-CH"/>
        </w:rPr>
        <w:t>a campagne de</w:t>
      </w:r>
      <w:r w:rsidR="00E10C14" w:rsidRPr="003646E7">
        <w:rPr>
          <w:lang w:val="fr-CH"/>
        </w:rPr>
        <w:t xml:space="preserve"> contrôle des émissions </w:t>
      </w:r>
      <w:r w:rsidR="0098341C">
        <w:rPr>
          <w:lang w:val="fr-CH"/>
        </w:rPr>
        <w:t>menée en septembre </w:t>
      </w:r>
      <w:r w:rsidR="00042D76">
        <w:rPr>
          <w:lang w:val="fr-CH"/>
        </w:rPr>
        <w:t>2021</w:t>
      </w:r>
      <w:r w:rsidR="00E10C14">
        <w:rPr>
          <w:lang w:val="fr-CH"/>
        </w:rPr>
        <w:t xml:space="preserve"> </w:t>
      </w:r>
      <w:r w:rsidR="00E10C14" w:rsidRPr="003646E7">
        <w:rPr>
          <w:lang w:val="fr-CH"/>
        </w:rPr>
        <w:t xml:space="preserve">pour </w:t>
      </w:r>
      <w:r w:rsidR="00DB6BE0">
        <w:rPr>
          <w:lang w:val="fr-CH"/>
        </w:rPr>
        <w:t>faire le point de</w:t>
      </w:r>
      <w:r w:rsidR="00E10C14" w:rsidRPr="003646E7">
        <w:rPr>
          <w:lang w:val="fr-CH"/>
        </w:rPr>
        <w:t xml:space="preserve"> </w:t>
      </w:r>
      <w:r w:rsidR="00DB6BE0">
        <w:rPr>
          <w:lang w:val="fr-CH"/>
        </w:rPr>
        <w:t>l</w:t>
      </w:r>
      <w:r w:rsidR="00F464D7">
        <w:rPr>
          <w:lang w:val="fr-CH"/>
        </w:rPr>
        <w:t>'</w:t>
      </w:r>
      <w:r w:rsidR="00DB6BE0">
        <w:rPr>
          <w:lang w:val="fr-CH"/>
        </w:rPr>
        <w:t xml:space="preserve">évolution de </w:t>
      </w:r>
      <w:r w:rsidR="00E10C14" w:rsidRPr="003646E7">
        <w:rPr>
          <w:lang w:val="fr-CH"/>
        </w:rPr>
        <w:t>la situation des brouillages préjudiciables n</w:t>
      </w:r>
      <w:r w:rsidR="00F464D7">
        <w:rPr>
          <w:lang w:val="fr-CH"/>
        </w:rPr>
        <w:t>'</w:t>
      </w:r>
      <w:r w:rsidR="00E10C14" w:rsidRPr="003646E7">
        <w:rPr>
          <w:lang w:val="fr-CH"/>
        </w:rPr>
        <w:t>a fait apparaître aucune amélioration</w:t>
      </w:r>
      <w:r w:rsidR="0098341C">
        <w:rPr>
          <w:lang w:val="fr-CH"/>
        </w:rPr>
        <w:t xml:space="preserve"> </w:t>
      </w:r>
      <w:r w:rsidR="00042D76" w:rsidRPr="00766FB2">
        <w:t>(Addendum 4</w:t>
      </w:r>
      <w:r w:rsidR="00776583">
        <w:t xml:space="preserve"> </w:t>
      </w:r>
      <w:r w:rsidR="00042D76">
        <w:t>au</w:t>
      </w:r>
      <w:r w:rsidR="00776583">
        <w:t xml:space="preserve"> </w:t>
      </w:r>
      <w:r w:rsidR="00042D76" w:rsidRPr="00766FB2">
        <w:t>Document RRB21-3/4).</w:t>
      </w:r>
    </w:p>
    <w:p w14:paraId="59C6410A" w14:textId="7FC651A7" w:rsidR="006674B0" w:rsidRDefault="003F7DB0" w:rsidP="00FF719B">
      <w:pPr>
        <w:jc w:val="both"/>
        <w:rPr>
          <w:lang w:val="fr-CH"/>
        </w:rPr>
      </w:pPr>
      <w:r w:rsidRPr="006674B0">
        <w:rPr>
          <w:lang w:val="fr-CH"/>
        </w:rPr>
        <w:t>3.54</w:t>
      </w:r>
      <w:r w:rsidRPr="006674B0">
        <w:rPr>
          <w:lang w:val="fr-CH"/>
        </w:rPr>
        <w:tab/>
      </w:r>
      <w:bookmarkStart w:id="54" w:name="lt_pId322"/>
      <w:r w:rsidR="006674B0" w:rsidRPr="003646E7">
        <w:rPr>
          <w:lang w:val="fr-CH"/>
        </w:rPr>
        <w:t>L</w:t>
      </w:r>
      <w:r w:rsidR="00F464D7">
        <w:rPr>
          <w:lang w:val="fr-CH"/>
        </w:rPr>
        <w:t>'</w:t>
      </w:r>
      <w:r w:rsidR="006674B0" w:rsidRPr="003646E7">
        <w:rPr>
          <w:lang w:val="fr-CH"/>
        </w:rPr>
        <w:t xml:space="preserve">Administration italienne, pour sa part, a </w:t>
      </w:r>
      <w:r w:rsidR="006674B0">
        <w:rPr>
          <w:lang w:val="fr-CH"/>
        </w:rPr>
        <w:t xml:space="preserve">actualisé </w:t>
      </w:r>
      <w:r w:rsidR="006674B0" w:rsidRPr="003646E7">
        <w:rPr>
          <w:lang w:val="fr-CH"/>
        </w:rPr>
        <w:t>sa feuille de route en vue de résoudre les cas de brouillages préjudiciables en suspens (Addendum 3 au Document RRB21-3/4).</w:t>
      </w:r>
      <w:bookmarkEnd w:id="54"/>
      <w:r w:rsidR="006674B0" w:rsidRPr="003646E7">
        <w:rPr>
          <w:lang w:val="fr-CH"/>
        </w:rPr>
        <w:t xml:space="preserve"> </w:t>
      </w:r>
      <w:bookmarkStart w:id="55" w:name="lt_pId323"/>
      <w:r w:rsidR="006674B0" w:rsidRPr="003646E7">
        <w:rPr>
          <w:lang w:val="fr-CH"/>
        </w:rPr>
        <w:t xml:space="preserve">Entre juin et septembre 2021, elle a </w:t>
      </w:r>
      <w:r w:rsidR="00DB6BE0">
        <w:rPr>
          <w:lang w:val="fr-CH"/>
        </w:rPr>
        <w:t>accordé la priorité à</w:t>
      </w:r>
      <w:r w:rsidR="006674B0" w:rsidRPr="003646E7">
        <w:rPr>
          <w:lang w:val="fr-CH"/>
        </w:rPr>
        <w:t xml:space="preserve"> la radiodiffusion télévisuelle</w:t>
      </w:r>
      <w:r w:rsidR="00776583">
        <w:rPr>
          <w:lang w:val="fr-CH"/>
        </w:rPr>
        <w:t>,</w:t>
      </w:r>
      <w:r w:rsidR="00D24282">
        <w:rPr>
          <w:lang w:val="fr-CH"/>
        </w:rPr>
        <w:t xml:space="preserve"> en</w:t>
      </w:r>
      <w:r w:rsidR="006674B0" w:rsidRPr="003646E7">
        <w:rPr>
          <w:lang w:val="fr-CH"/>
        </w:rPr>
        <w:t xml:space="preserve"> libér</w:t>
      </w:r>
      <w:r w:rsidR="00D24282">
        <w:rPr>
          <w:lang w:val="fr-CH"/>
        </w:rPr>
        <w:t>ant</w:t>
      </w:r>
      <w:r w:rsidR="00416088">
        <w:rPr>
          <w:lang w:val="fr-CH"/>
        </w:rPr>
        <w:t xml:space="preserve"> la bande des </w:t>
      </w:r>
      <w:r w:rsidR="006674B0" w:rsidRPr="003646E7">
        <w:rPr>
          <w:lang w:val="fr-CH"/>
        </w:rPr>
        <w:t>700</w:t>
      </w:r>
      <w:r w:rsidR="00FF719B">
        <w:rPr>
          <w:lang w:val="fr-CH"/>
        </w:rPr>
        <w:t> </w:t>
      </w:r>
      <w:r w:rsidR="006674B0" w:rsidRPr="003646E7">
        <w:rPr>
          <w:lang w:val="fr-CH"/>
        </w:rPr>
        <w:t>MHz</w:t>
      </w:r>
      <w:r w:rsidR="00776583">
        <w:rPr>
          <w:lang w:val="fr-CH"/>
        </w:rPr>
        <w:t xml:space="preserve"> </w:t>
      </w:r>
      <w:r w:rsidR="006674B0">
        <w:rPr>
          <w:lang w:val="fr-CH"/>
        </w:rPr>
        <w:t>ainsi que</w:t>
      </w:r>
      <w:r w:rsidR="006674B0" w:rsidRPr="003646E7">
        <w:rPr>
          <w:lang w:val="fr-CH"/>
        </w:rPr>
        <w:t xml:space="preserve"> les fréquences a</w:t>
      </w:r>
      <w:r w:rsidR="006674B0">
        <w:rPr>
          <w:lang w:val="fr-CH"/>
        </w:rPr>
        <w:t>ssign</w:t>
      </w:r>
      <w:r w:rsidR="006674B0" w:rsidRPr="003646E7">
        <w:rPr>
          <w:lang w:val="fr-CH"/>
        </w:rPr>
        <w:t>ées aux pays voisins</w:t>
      </w:r>
      <w:r w:rsidR="006674B0">
        <w:rPr>
          <w:lang w:val="fr-CH"/>
        </w:rPr>
        <w:t>,</w:t>
      </w:r>
      <w:r w:rsidR="00776583">
        <w:rPr>
          <w:lang w:val="fr-CH"/>
        </w:rPr>
        <w:t xml:space="preserve"> </w:t>
      </w:r>
      <w:r w:rsidR="006674B0" w:rsidRPr="006674B0">
        <w:rPr>
          <w:lang w:val="fr-CH"/>
        </w:rPr>
        <w:t xml:space="preserve">compte tenu des décisions de la Commission européenne et en tirant parti </w:t>
      </w:r>
      <w:r w:rsidR="006674B0" w:rsidRPr="003646E7">
        <w:rPr>
          <w:lang w:val="fr-CH"/>
        </w:rPr>
        <w:t>du passage à la norme DVB-T2 avec codage HEVC.</w:t>
      </w:r>
      <w:bookmarkEnd w:id="55"/>
      <w:r w:rsidR="006674B0" w:rsidRPr="003646E7">
        <w:rPr>
          <w:lang w:val="fr-CH"/>
        </w:rPr>
        <w:t xml:space="preserve"> </w:t>
      </w:r>
      <w:bookmarkStart w:id="56" w:name="lt_pId324"/>
      <w:r w:rsidR="006674B0" w:rsidRPr="003646E7">
        <w:rPr>
          <w:lang w:val="fr-CH"/>
        </w:rPr>
        <w:t xml:space="preserve">Malheureusement, de nombreux ménages ne </w:t>
      </w:r>
      <w:r w:rsidR="006674B0">
        <w:rPr>
          <w:lang w:val="fr-CH"/>
        </w:rPr>
        <w:t>sont</w:t>
      </w:r>
      <w:r w:rsidR="006674B0" w:rsidRPr="003646E7">
        <w:rPr>
          <w:lang w:val="fr-CH"/>
        </w:rPr>
        <w:t xml:space="preserve"> pas </w:t>
      </w:r>
      <w:r w:rsidR="006674B0">
        <w:rPr>
          <w:lang w:val="fr-CH"/>
        </w:rPr>
        <w:t xml:space="preserve">équipés </w:t>
      </w:r>
      <w:r w:rsidR="006674B0" w:rsidRPr="003646E7">
        <w:rPr>
          <w:lang w:val="fr-CH"/>
        </w:rPr>
        <w:t>de</w:t>
      </w:r>
      <w:r w:rsidR="00776583">
        <w:rPr>
          <w:lang w:val="fr-CH"/>
        </w:rPr>
        <w:t xml:space="preserve"> </w:t>
      </w:r>
      <w:r w:rsidR="006674B0" w:rsidRPr="003646E7">
        <w:rPr>
          <w:lang w:val="fr-CH"/>
        </w:rPr>
        <w:t>télévis</w:t>
      </w:r>
      <w:r w:rsidR="006674B0">
        <w:rPr>
          <w:lang w:val="fr-CH"/>
        </w:rPr>
        <w:t>eurs</w:t>
      </w:r>
      <w:r w:rsidR="00776583">
        <w:rPr>
          <w:lang w:val="fr-CH"/>
        </w:rPr>
        <w:t xml:space="preserve"> </w:t>
      </w:r>
      <w:r w:rsidR="006674B0" w:rsidRPr="003646E7">
        <w:rPr>
          <w:lang w:val="fr-CH"/>
        </w:rPr>
        <w:t xml:space="preserve">adaptés à </w:t>
      </w:r>
      <w:r w:rsidR="006674B0">
        <w:rPr>
          <w:lang w:val="fr-CH"/>
        </w:rPr>
        <w:t xml:space="preserve">la </w:t>
      </w:r>
      <w:r w:rsidR="006674B0" w:rsidRPr="003646E7">
        <w:rPr>
          <w:lang w:val="fr-CH"/>
        </w:rPr>
        <w:t>nouvelle norme.</w:t>
      </w:r>
      <w:bookmarkEnd w:id="56"/>
      <w:r w:rsidR="006674B0" w:rsidRPr="003646E7">
        <w:rPr>
          <w:lang w:val="fr-CH"/>
        </w:rPr>
        <w:t xml:space="preserve"> </w:t>
      </w:r>
      <w:bookmarkStart w:id="57" w:name="lt_pId325"/>
      <w:r w:rsidR="006674B0">
        <w:rPr>
          <w:lang w:val="fr-CH"/>
        </w:rPr>
        <w:t>Pour</w:t>
      </w:r>
      <w:r w:rsidR="006674B0" w:rsidRPr="003646E7">
        <w:rPr>
          <w:lang w:val="fr-CH"/>
        </w:rPr>
        <w:t xml:space="preserve"> ce qui </w:t>
      </w:r>
      <w:r w:rsidR="006674B0">
        <w:rPr>
          <w:lang w:val="fr-CH"/>
        </w:rPr>
        <w:t>est de</w:t>
      </w:r>
      <w:r w:rsidR="006674B0" w:rsidRPr="003646E7">
        <w:rPr>
          <w:lang w:val="fr-CH"/>
        </w:rPr>
        <w:t xml:space="preserve"> la radiodiffusion DAB, le groupe</w:t>
      </w:r>
      <w:r w:rsidR="00776583">
        <w:rPr>
          <w:lang w:val="fr-CH"/>
        </w:rPr>
        <w:t xml:space="preserve"> </w:t>
      </w:r>
      <w:r w:rsidR="006674B0">
        <w:rPr>
          <w:color w:val="000000"/>
        </w:rPr>
        <w:t>des pays de l</w:t>
      </w:r>
      <w:r w:rsidR="00F464D7">
        <w:rPr>
          <w:color w:val="000000"/>
        </w:rPr>
        <w:t>'</w:t>
      </w:r>
      <w:r w:rsidR="006674B0">
        <w:rPr>
          <w:color w:val="000000"/>
        </w:rPr>
        <w:t>Adriatique</w:t>
      </w:r>
      <w:r w:rsidR="006674B0" w:rsidRPr="003646E7">
        <w:rPr>
          <w:lang w:val="fr-CH"/>
        </w:rPr>
        <w:t xml:space="preserve"> s</w:t>
      </w:r>
      <w:r w:rsidR="00F464D7">
        <w:rPr>
          <w:lang w:val="fr-CH"/>
        </w:rPr>
        <w:t>'</w:t>
      </w:r>
      <w:r w:rsidR="006674B0" w:rsidRPr="003646E7">
        <w:rPr>
          <w:lang w:val="fr-CH"/>
        </w:rPr>
        <w:t>efforc</w:t>
      </w:r>
      <w:r w:rsidR="00DB6BE0">
        <w:rPr>
          <w:lang w:val="fr-CH"/>
        </w:rPr>
        <w:t xml:space="preserve">e </w:t>
      </w:r>
      <w:r w:rsidR="006674B0" w:rsidRPr="003646E7">
        <w:rPr>
          <w:lang w:val="fr-CH"/>
        </w:rPr>
        <w:t xml:space="preserve">de </w:t>
      </w:r>
      <w:r w:rsidR="00DB6BE0">
        <w:rPr>
          <w:color w:val="000000"/>
        </w:rPr>
        <w:t>définir</w:t>
      </w:r>
      <w:r w:rsidR="006674B0">
        <w:rPr>
          <w:color w:val="000000"/>
        </w:rPr>
        <w:t xml:space="preserve"> un accord sur l</w:t>
      </w:r>
      <w:r w:rsidR="00F464D7">
        <w:rPr>
          <w:color w:val="000000"/>
        </w:rPr>
        <w:t>'</w:t>
      </w:r>
      <w:r w:rsidR="006674B0">
        <w:rPr>
          <w:color w:val="000000"/>
        </w:rPr>
        <w:t>attribution</w:t>
      </w:r>
      <w:r w:rsidR="00776583">
        <w:rPr>
          <w:lang w:val="fr-CH"/>
        </w:rPr>
        <w:t xml:space="preserve"> </w:t>
      </w:r>
      <w:r w:rsidR="006674B0" w:rsidRPr="003646E7">
        <w:rPr>
          <w:lang w:val="fr-CH"/>
        </w:rPr>
        <w:t>de canaux pour la Bande III des ondes métriques.</w:t>
      </w:r>
      <w:bookmarkEnd w:id="57"/>
      <w:r w:rsidR="006674B0" w:rsidRPr="003646E7">
        <w:rPr>
          <w:lang w:val="fr-CH"/>
        </w:rPr>
        <w:t xml:space="preserve"> </w:t>
      </w:r>
      <w:bookmarkStart w:id="58" w:name="lt_pId326"/>
      <w:r w:rsidR="006674B0" w:rsidRPr="003646E7">
        <w:rPr>
          <w:lang w:val="fr-CH"/>
        </w:rPr>
        <w:t>S</w:t>
      </w:r>
      <w:r w:rsidR="00F464D7">
        <w:rPr>
          <w:lang w:val="fr-CH"/>
        </w:rPr>
        <w:t>'</w:t>
      </w:r>
      <w:r w:rsidR="006674B0" w:rsidRPr="003646E7">
        <w:rPr>
          <w:lang w:val="fr-CH"/>
        </w:rPr>
        <w:t>agissant de la radiodiffusion sonore MF, l</w:t>
      </w:r>
      <w:r w:rsidR="00F464D7">
        <w:rPr>
          <w:lang w:val="fr-CH"/>
        </w:rPr>
        <w:t>'</w:t>
      </w:r>
      <w:r w:rsidR="006674B0" w:rsidRPr="003646E7">
        <w:rPr>
          <w:lang w:val="fr-CH"/>
        </w:rPr>
        <w:t>Administration italienne fait valoir que les possibilités d</w:t>
      </w:r>
      <w:r w:rsidR="00F464D7">
        <w:rPr>
          <w:lang w:val="fr-CH"/>
        </w:rPr>
        <w:t>'</w:t>
      </w:r>
      <w:r w:rsidR="006674B0" w:rsidRPr="003646E7">
        <w:rPr>
          <w:lang w:val="fr-CH"/>
        </w:rPr>
        <w:t xml:space="preserve">action </w:t>
      </w:r>
      <w:r w:rsidR="00A255DF">
        <w:rPr>
          <w:lang w:val="fr-CH"/>
        </w:rPr>
        <w:t>dont elle disposait</w:t>
      </w:r>
      <w:r w:rsidR="006674B0" w:rsidRPr="003646E7">
        <w:rPr>
          <w:lang w:val="fr-CH"/>
        </w:rPr>
        <w:t xml:space="preserve"> </w:t>
      </w:r>
      <w:r w:rsidR="00A255DF">
        <w:rPr>
          <w:lang w:val="fr-CH"/>
        </w:rPr>
        <w:t>durant</w:t>
      </w:r>
      <w:r w:rsidR="006674B0" w:rsidRPr="003646E7">
        <w:rPr>
          <w:lang w:val="fr-CH"/>
        </w:rPr>
        <w:t xml:space="preserve"> la</w:t>
      </w:r>
      <w:r w:rsidR="006674B0">
        <w:rPr>
          <w:lang w:val="fr-CH"/>
        </w:rPr>
        <w:t xml:space="preserve"> courte</w:t>
      </w:r>
      <w:r w:rsidR="006674B0" w:rsidRPr="003646E7">
        <w:rPr>
          <w:lang w:val="fr-CH"/>
        </w:rPr>
        <w:t xml:space="preserve"> période écoulée depuis </w:t>
      </w:r>
      <w:r w:rsidR="00A255DF">
        <w:rPr>
          <w:lang w:val="fr-CH"/>
        </w:rPr>
        <w:t>le</w:t>
      </w:r>
      <w:r w:rsidR="006674B0" w:rsidRPr="003646E7">
        <w:rPr>
          <w:lang w:val="fr-CH"/>
        </w:rPr>
        <w:t xml:space="preserve"> rapport précédent ont été considérablement réduites pendant la période </w:t>
      </w:r>
      <w:r w:rsidR="006674B0">
        <w:rPr>
          <w:lang w:val="fr-CH"/>
        </w:rPr>
        <w:t>estivale</w:t>
      </w:r>
      <w:r w:rsidR="00A255DF">
        <w:rPr>
          <w:lang w:val="fr-CH"/>
        </w:rPr>
        <w:t xml:space="preserve"> et</w:t>
      </w:r>
      <w:r w:rsidR="00776583">
        <w:rPr>
          <w:lang w:val="fr-CH"/>
        </w:rPr>
        <w:t xml:space="preserve"> </w:t>
      </w:r>
      <w:r w:rsidR="006674B0" w:rsidRPr="003646E7">
        <w:rPr>
          <w:lang w:val="fr-CH"/>
        </w:rPr>
        <w:t xml:space="preserve">en raison des </w:t>
      </w:r>
      <w:r w:rsidR="006674B0">
        <w:rPr>
          <w:lang w:val="fr-CH"/>
        </w:rPr>
        <w:t>restrictions</w:t>
      </w:r>
      <w:r w:rsidR="00416088">
        <w:rPr>
          <w:lang w:val="fr-CH"/>
        </w:rPr>
        <w:t xml:space="preserve"> imposées par la pandémie de </w:t>
      </w:r>
      <w:r w:rsidR="006674B0" w:rsidRPr="003646E7">
        <w:rPr>
          <w:lang w:val="fr-CH"/>
        </w:rPr>
        <w:t>COVID-19.</w:t>
      </w:r>
      <w:bookmarkEnd w:id="58"/>
      <w:r w:rsidR="006674B0" w:rsidRPr="003646E7">
        <w:rPr>
          <w:lang w:val="fr-CH"/>
        </w:rPr>
        <w:t xml:space="preserve"> </w:t>
      </w:r>
      <w:bookmarkStart w:id="59" w:name="lt_pId327"/>
      <w:r w:rsidR="006674B0" w:rsidRPr="003646E7">
        <w:rPr>
          <w:lang w:val="fr-CH"/>
        </w:rPr>
        <w:t>En outre, les</w:t>
      </w:r>
      <w:r w:rsidR="00A255DF">
        <w:rPr>
          <w:lang w:val="fr-CH"/>
        </w:rPr>
        <w:t xml:space="preserve"> mesures prises par</w:t>
      </w:r>
      <w:r w:rsidR="006674B0" w:rsidRPr="003646E7">
        <w:rPr>
          <w:lang w:val="fr-CH"/>
        </w:rPr>
        <w:t xml:space="preserve"> </w:t>
      </w:r>
      <w:r w:rsidR="00A255DF" w:rsidRPr="003646E7">
        <w:rPr>
          <w:lang w:val="fr-CH"/>
        </w:rPr>
        <w:t>l</w:t>
      </w:r>
      <w:r w:rsidR="00F464D7">
        <w:rPr>
          <w:lang w:val="fr-CH"/>
        </w:rPr>
        <w:t>'</w:t>
      </w:r>
      <w:r w:rsidR="00A255DF" w:rsidRPr="003646E7">
        <w:rPr>
          <w:lang w:val="fr-CH"/>
        </w:rPr>
        <w:t>Administration italienne</w:t>
      </w:r>
      <w:r w:rsidR="006674B0" w:rsidRPr="003646E7">
        <w:rPr>
          <w:lang w:val="fr-CH"/>
        </w:rPr>
        <w:t xml:space="preserve"> </w:t>
      </w:r>
      <w:r w:rsidR="00A255DF">
        <w:rPr>
          <w:lang w:val="fr-CH"/>
        </w:rPr>
        <w:t>pour</w:t>
      </w:r>
      <w:r w:rsidR="00776583">
        <w:rPr>
          <w:lang w:val="fr-CH"/>
        </w:rPr>
        <w:t xml:space="preserve"> </w:t>
      </w:r>
      <w:r w:rsidR="00A255DF">
        <w:rPr>
          <w:szCs w:val="24"/>
        </w:rPr>
        <w:t>procéder à</w:t>
      </w:r>
      <w:r w:rsidR="006674B0" w:rsidRPr="003646E7">
        <w:rPr>
          <w:lang w:val="fr-CH"/>
        </w:rPr>
        <w:t xml:space="preserve"> des modifications réglementaires </w:t>
      </w:r>
      <w:r w:rsidR="00A255DF" w:rsidRPr="003646E7">
        <w:rPr>
          <w:lang w:val="fr-CH"/>
        </w:rPr>
        <w:t>ont souvent</w:t>
      </w:r>
      <w:r w:rsidR="00A255DF">
        <w:rPr>
          <w:lang w:val="fr-CH"/>
        </w:rPr>
        <w:t xml:space="preserve"> été </w:t>
      </w:r>
      <w:r w:rsidR="00A255DF" w:rsidRPr="00A255DF">
        <w:rPr>
          <w:lang w:val="fr-CH"/>
        </w:rPr>
        <w:t>contesté</w:t>
      </w:r>
      <w:r w:rsidR="00A255DF">
        <w:rPr>
          <w:lang w:val="fr-CH"/>
        </w:rPr>
        <w:t>e</w:t>
      </w:r>
      <w:r w:rsidR="00A255DF" w:rsidRPr="00A255DF">
        <w:rPr>
          <w:lang w:val="fr-CH"/>
        </w:rPr>
        <w:t>s</w:t>
      </w:r>
      <w:r w:rsidR="00A255DF" w:rsidRPr="00A255DF">
        <w:rPr>
          <w:szCs w:val="24"/>
        </w:rPr>
        <w:t xml:space="preserve"> </w:t>
      </w:r>
      <w:r w:rsidR="00A255DF">
        <w:rPr>
          <w:szCs w:val="24"/>
        </w:rPr>
        <w:t>devant les tribunaux</w:t>
      </w:r>
      <w:r w:rsidR="00A255DF" w:rsidRPr="00A255DF">
        <w:rPr>
          <w:lang w:val="fr-CH"/>
        </w:rPr>
        <w:t xml:space="preserve"> par les opérateurs</w:t>
      </w:r>
      <w:r w:rsidR="00776583">
        <w:rPr>
          <w:lang w:val="fr-CH"/>
        </w:rPr>
        <w:t>,</w:t>
      </w:r>
      <w:r w:rsidR="00A255DF" w:rsidRPr="00A255DF">
        <w:rPr>
          <w:szCs w:val="24"/>
        </w:rPr>
        <w:t xml:space="preserve"> </w:t>
      </w:r>
      <w:r w:rsidR="00A255DF">
        <w:rPr>
          <w:szCs w:val="24"/>
        </w:rPr>
        <w:t>qui ont obtenu gain de cause</w:t>
      </w:r>
      <w:r w:rsidR="006674B0" w:rsidRPr="003646E7">
        <w:rPr>
          <w:lang w:val="fr-CH"/>
        </w:rPr>
        <w:t>.</w:t>
      </w:r>
      <w:bookmarkEnd w:id="59"/>
      <w:r w:rsidR="006674B0" w:rsidRPr="003646E7">
        <w:rPr>
          <w:lang w:val="fr-CH"/>
        </w:rPr>
        <w:t xml:space="preserve"> </w:t>
      </w:r>
      <w:bookmarkStart w:id="60" w:name="lt_pId328"/>
      <w:r w:rsidR="00416088" w:rsidRPr="00416088">
        <w:rPr>
          <w:caps/>
          <w:lang w:val="fr-CH"/>
        </w:rPr>
        <w:t>à</w:t>
      </w:r>
      <w:r w:rsidR="00A255DF">
        <w:rPr>
          <w:lang w:val="fr-CH"/>
        </w:rPr>
        <w:t xml:space="preserve"> cet égard</w:t>
      </w:r>
      <w:r w:rsidR="006674B0" w:rsidRPr="003646E7">
        <w:rPr>
          <w:lang w:val="fr-CH"/>
        </w:rPr>
        <w:t xml:space="preserve">, le projet </w:t>
      </w:r>
      <w:r w:rsidR="000C7D45">
        <w:rPr>
          <w:szCs w:val="24"/>
        </w:rPr>
        <w:t>de loi</w:t>
      </w:r>
      <w:r w:rsidR="00776583">
        <w:rPr>
          <w:szCs w:val="24"/>
        </w:rPr>
        <w:t xml:space="preserve"> </w:t>
      </w:r>
      <w:r w:rsidR="000C7D45">
        <w:rPr>
          <w:szCs w:val="24"/>
        </w:rPr>
        <w:t>actuellement examiné par le</w:t>
      </w:r>
      <w:r w:rsidR="00776583">
        <w:rPr>
          <w:szCs w:val="24"/>
        </w:rPr>
        <w:t xml:space="preserve"> </w:t>
      </w:r>
      <w:r w:rsidR="006674B0" w:rsidRPr="003646E7">
        <w:rPr>
          <w:lang w:val="fr-CH"/>
        </w:rPr>
        <w:t>Parlement italien</w:t>
      </w:r>
      <w:r w:rsidR="00A255DF">
        <w:rPr>
          <w:lang w:val="fr-CH"/>
        </w:rPr>
        <w:t xml:space="preserve">, </w:t>
      </w:r>
      <w:r w:rsidR="00A255DF" w:rsidRPr="00F464D7">
        <w:rPr>
          <w:lang w:val="fr-CH"/>
        </w:rPr>
        <w:t>s</w:t>
      </w:r>
      <w:r w:rsidR="00F464D7" w:rsidRPr="00F464D7">
        <w:rPr>
          <w:lang w:val="fr-CH"/>
        </w:rPr>
        <w:t>'</w:t>
      </w:r>
      <w:r w:rsidR="00A255DF" w:rsidRPr="00F464D7">
        <w:rPr>
          <w:lang w:val="fr-CH"/>
        </w:rPr>
        <w:t>il est adopté,</w:t>
      </w:r>
      <w:r w:rsidR="00776583" w:rsidRPr="00F464D7">
        <w:rPr>
          <w:lang w:val="fr-CH"/>
        </w:rPr>
        <w:t xml:space="preserve"> </w:t>
      </w:r>
      <w:r w:rsidR="000C7D45" w:rsidRPr="00F464D7">
        <w:rPr>
          <w:lang w:val="fr-CH"/>
        </w:rPr>
        <w:t>permettra</w:t>
      </w:r>
      <w:r w:rsidR="00776583" w:rsidRPr="00F464D7">
        <w:rPr>
          <w:lang w:val="fr-CH"/>
        </w:rPr>
        <w:t xml:space="preserve"> </w:t>
      </w:r>
      <w:r w:rsidR="006674B0" w:rsidRPr="00F464D7">
        <w:rPr>
          <w:lang w:val="fr-CH"/>
        </w:rPr>
        <w:t xml:space="preserve">au </w:t>
      </w:r>
      <w:r w:rsidR="00982584" w:rsidRPr="00F464D7">
        <w:rPr>
          <w:lang w:val="fr-CH"/>
        </w:rPr>
        <w:t>m</w:t>
      </w:r>
      <w:r w:rsidR="006674B0" w:rsidRPr="00F464D7">
        <w:rPr>
          <w:lang w:val="fr-CH"/>
        </w:rPr>
        <w:t>inistère concerné de prendre des mesures pour supprimer les</w:t>
      </w:r>
      <w:r w:rsidR="006674B0" w:rsidRPr="003646E7">
        <w:rPr>
          <w:lang w:val="fr-CH"/>
        </w:rPr>
        <w:t xml:space="preserve"> brouillages et aboutira</w:t>
      </w:r>
      <w:r w:rsidR="00776583">
        <w:rPr>
          <w:lang w:val="fr-CH"/>
        </w:rPr>
        <w:t xml:space="preserve"> </w:t>
      </w:r>
      <w:r w:rsidR="006674B0" w:rsidRPr="003646E7">
        <w:rPr>
          <w:lang w:val="fr-CH"/>
        </w:rPr>
        <w:t>à des changements positifs.</w:t>
      </w:r>
      <w:bookmarkEnd w:id="60"/>
      <w:r w:rsidR="000C7D45" w:rsidRPr="000C7D45">
        <w:rPr>
          <w:color w:val="000000"/>
        </w:rPr>
        <w:t xml:space="preserve"> </w:t>
      </w:r>
      <w:r w:rsidR="000C7D45">
        <w:rPr>
          <w:color w:val="000000"/>
        </w:rPr>
        <w:t>Pour conclure,</w:t>
      </w:r>
      <w:r w:rsidR="000C7D45" w:rsidRPr="000C7D45">
        <w:rPr>
          <w:lang w:val="fr-CH"/>
        </w:rPr>
        <w:t xml:space="preserve"> </w:t>
      </w:r>
      <w:r w:rsidR="000C7D45" w:rsidRPr="003646E7">
        <w:rPr>
          <w:lang w:val="fr-CH"/>
        </w:rPr>
        <w:t>l</w:t>
      </w:r>
      <w:r w:rsidR="00F464D7">
        <w:rPr>
          <w:lang w:val="fr-CH"/>
        </w:rPr>
        <w:t>'</w:t>
      </w:r>
      <w:r w:rsidR="000C7D45" w:rsidRPr="003646E7">
        <w:rPr>
          <w:lang w:val="fr-CH"/>
        </w:rPr>
        <w:t>Administration italienne</w:t>
      </w:r>
      <w:r w:rsidR="006674B0" w:rsidRPr="003646E7">
        <w:rPr>
          <w:lang w:val="fr-CH"/>
        </w:rPr>
        <w:t xml:space="preserve"> </w:t>
      </w:r>
      <w:bookmarkStart w:id="61" w:name="lt_pId329"/>
      <w:r w:rsidR="000C7D45">
        <w:rPr>
          <w:lang w:val="fr-CH"/>
        </w:rPr>
        <w:t>présente dans la</w:t>
      </w:r>
      <w:r w:rsidR="006674B0" w:rsidRPr="003646E7">
        <w:rPr>
          <w:lang w:val="fr-CH"/>
        </w:rPr>
        <w:t xml:space="preserve"> feuille de route </w:t>
      </w:r>
      <w:r w:rsidR="00246920">
        <w:rPr>
          <w:lang w:val="fr-CH"/>
        </w:rPr>
        <w:t>les mesures qu</w:t>
      </w:r>
      <w:r w:rsidR="00F464D7">
        <w:rPr>
          <w:lang w:val="fr-CH"/>
        </w:rPr>
        <w:t>'</w:t>
      </w:r>
      <w:r w:rsidR="00246920">
        <w:rPr>
          <w:lang w:val="fr-CH"/>
        </w:rPr>
        <w:t xml:space="preserve">elle </w:t>
      </w:r>
      <w:r w:rsidR="006674B0" w:rsidRPr="003646E7">
        <w:rPr>
          <w:lang w:val="fr-CH"/>
        </w:rPr>
        <w:t>propos</w:t>
      </w:r>
      <w:r w:rsidR="00246920">
        <w:rPr>
          <w:lang w:val="fr-CH"/>
        </w:rPr>
        <w:t xml:space="preserve">e </w:t>
      </w:r>
      <w:r w:rsidR="00982584">
        <w:rPr>
          <w:lang w:val="fr-CH"/>
        </w:rPr>
        <w:t xml:space="preserve">de prendre </w:t>
      </w:r>
      <w:r w:rsidR="00246920">
        <w:rPr>
          <w:lang w:val="fr-CH"/>
        </w:rPr>
        <w:t>pour régler</w:t>
      </w:r>
      <w:r w:rsidR="00776583">
        <w:rPr>
          <w:lang w:val="fr-CH"/>
        </w:rPr>
        <w:t xml:space="preserve"> </w:t>
      </w:r>
      <w:r w:rsidR="006674B0" w:rsidRPr="003646E7">
        <w:rPr>
          <w:lang w:val="fr-CH"/>
        </w:rPr>
        <w:t>les cas</w:t>
      </w:r>
      <w:r w:rsidR="00776583">
        <w:rPr>
          <w:lang w:val="fr-CH"/>
        </w:rPr>
        <w:t xml:space="preserve"> </w:t>
      </w:r>
      <w:r w:rsidR="00246920" w:rsidRPr="00246920">
        <w:rPr>
          <w:lang w:val="fr-CH"/>
        </w:rPr>
        <w:t xml:space="preserve">de brouillage transfrontières </w:t>
      </w:r>
      <w:r w:rsidR="006674B0" w:rsidRPr="003646E7">
        <w:rPr>
          <w:lang w:val="fr-CH"/>
        </w:rPr>
        <w:t>entre l</w:t>
      </w:r>
      <w:r w:rsidR="00F464D7">
        <w:rPr>
          <w:lang w:val="fr-CH"/>
        </w:rPr>
        <w:t>'</w:t>
      </w:r>
      <w:r w:rsidR="006674B0" w:rsidRPr="003646E7">
        <w:rPr>
          <w:lang w:val="fr-CH"/>
        </w:rPr>
        <w:t>Italie et les pays voisins.</w:t>
      </w:r>
      <w:bookmarkEnd w:id="61"/>
    </w:p>
    <w:p w14:paraId="25B9F679" w14:textId="77777777" w:rsidR="003F7DB0" w:rsidRPr="001F6214" w:rsidRDefault="003F7DB0" w:rsidP="00FF719B">
      <w:pPr>
        <w:jc w:val="both"/>
        <w:rPr>
          <w:lang w:val="fr-CH"/>
        </w:rPr>
      </w:pPr>
      <w:r w:rsidRPr="00246920">
        <w:rPr>
          <w:bCs/>
          <w:lang w:val="fr-CH"/>
        </w:rPr>
        <w:lastRenderedPageBreak/>
        <w:t>3.55</w:t>
      </w:r>
      <w:r w:rsidRPr="00246920">
        <w:rPr>
          <w:b/>
          <w:bCs/>
          <w:lang w:val="fr-CH"/>
        </w:rPr>
        <w:tab/>
      </w:r>
      <w:r w:rsidR="00144E29" w:rsidRPr="00246920">
        <w:rPr>
          <w:b/>
          <w:bCs/>
          <w:lang w:val="fr-CH"/>
        </w:rPr>
        <w:t>M.</w:t>
      </w:r>
      <w:r w:rsidRPr="00246920">
        <w:rPr>
          <w:b/>
          <w:bCs/>
          <w:lang w:val="fr-CH"/>
        </w:rPr>
        <w:t xml:space="preserve"> Azzouz</w:t>
      </w:r>
      <w:r w:rsidR="00776583">
        <w:rPr>
          <w:lang w:val="fr-CH"/>
        </w:rPr>
        <w:t xml:space="preserve"> </w:t>
      </w:r>
      <w:r w:rsidR="00246920" w:rsidRPr="003646E7">
        <w:rPr>
          <w:lang w:val="fr-CH"/>
        </w:rPr>
        <w:t>not</w:t>
      </w:r>
      <w:r w:rsidR="00246920">
        <w:rPr>
          <w:lang w:val="fr-CH"/>
        </w:rPr>
        <w:t>e que</w:t>
      </w:r>
      <w:r w:rsidR="00246920" w:rsidRPr="003646E7">
        <w:rPr>
          <w:lang w:val="fr-CH"/>
        </w:rPr>
        <w:t xml:space="preserve"> le</w:t>
      </w:r>
      <w:r w:rsidR="00776583">
        <w:rPr>
          <w:lang w:val="fr-CH"/>
        </w:rPr>
        <w:t xml:space="preserve"> </w:t>
      </w:r>
      <w:r w:rsidR="00246920" w:rsidRPr="003646E7">
        <w:rPr>
          <w:lang w:val="fr-CH"/>
        </w:rPr>
        <w:t xml:space="preserve">Bureau consacre </w:t>
      </w:r>
      <w:r w:rsidR="00246920">
        <w:rPr>
          <w:lang w:val="fr-CH"/>
        </w:rPr>
        <w:t xml:space="preserve">beaucoup </w:t>
      </w:r>
      <w:r w:rsidR="00246920" w:rsidRPr="003646E7">
        <w:rPr>
          <w:lang w:val="fr-CH"/>
        </w:rPr>
        <w:t>de temps</w:t>
      </w:r>
      <w:r w:rsidR="00776583">
        <w:rPr>
          <w:lang w:val="fr-CH"/>
        </w:rPr>
        <w:t xml:space="preserve"> </w:t>
      </w:r>
      <w:r w:rsidR="00246920" w:rsidRPr="003646E7">
        <w:rPr>
          <w:lang w:val="fr-CH"/>
        </w:rPr>
        <w:t>à l</w:t>
      </w:r>
      <w:r w:rsidR="00F464D7">
        <w:rPr>
          <w:lang w:val="fr-CH"/>
        </w:rPr>
        <w:t>'</w:t>
      </w:r>
      <w:r w:rsidR="00246920" w:rsidRPr="003646E7">
        <w:rPr>
          <w:lang w:val="fr-CH"/>
        </w:rPr>
        <w:t>examen des</w:t>
      </w:r>
      <w:r w:rsidR="00776583">
        <w:rPr>
          <w:lang w:val="fr-CH"/>
        </w:rPr>
        <w:t xml:space="preserve"> </w:t>
      </w:r>
      <w:r w:rsidR="00246920">
        <w:rPr>
          <w:lang w:val="fr-CH"/>
        </w:rPr>
        <w:t xml:space="preserve">problèmes </w:t>
      </w:r>
      <w:r w:rsidR="00246920" w:rsidRPr="003646E7">
        <w:rPr>
          <w:lang w:val="fr-CH"/>
        </w:rPr>
        <w:t>de brouillages préjudiciables entre l</w:t>
      </w:r>
      <w:r w:rsidR="00F464D7">
        <w:rPr>
          <w:lang w:val="fr-CH"/>
        </w:rPr>
        <w:t>'</w:t>
      </w:r>
      <w:r w:rsidR="00246920" w:rsidRPr="003646E7">
        <w:rPr>
          <w:lang w:val="fr-CH"/>
        </w:rPr>
        <w:t>Italie et les pays voisins</w:t>
      </w:r>
      <w:r w:rsidR="00246920">
        <w:rPr>
          <w:lang w:val="fr-CH"/>
        </w:rPr>
        <w:t xml:space="preserve"> et</w:t>
      </w:r>
      <w:r w:rsidR="00776583">
        <w:rPr>
          <w:lang w:val="fr-CH"/>
        </w:rPr>
        <w:t xml:space="preserve"> </w:t>
      </w:r>
      <w:r w:rsidR="00246920" w:rsidRPr="003646E7">
        <w:rPr>
          <w:lang w:val="fr-CH"/>
        </w:rPr>
        <w:t>demande s</w:t>
      </w:r>
      <w:r w:rsidR="00F464D7">
        <w:rPr>
          <w:lang w:val="fr-CH"/>
        </w:rPr>
        <w:t>'</w:t>
      </w:r>
      <w:r w:rsidR="00246920" w:rsidRPr="003646E7">
        <w:rPr>
          <w:lang w:val="fr-CH"/>
        </w:rPr>
        <w:t xml:space="preserve">il est en mesure de recueillir tous les renseignements dont il dispose sur les sources de brouillages et les techniques appliquées pour les résoudre. </w:t>
      </w:r>
      <w:bookmarkStart w:id="62" w:name="lt_pId332"/>
      <w:r w:rsidR="00246920" w:rsidRPr="003646E7">
        <w:rPr>
          <w:lang w:val="fr-CH"/>
        </w:rPr>
        <w:t>Si ces</w:t>
      </w:r>
      <w:r w:rsidR="001F6214" w:rsidRPr="001F6214">
        <w:rPr>
          <w:lang w:val="fr-CH"/>
        </w:rPr>
        <w:t xml:space="preserve"> </w:t>
      </w:r>
      <w:r w:rsidR="001F6214" w:rsidRPr="003646E7">
        <w:rPr>
          <w:lang w:val="fr-CH"/>
        </w:rPr>
        <w:t xml:space="preserve">renseignements </w:t>
      </w:r>
      <w:r w:rsidR="00246920" w:rsidRPr="003646E7">
        <w:rPr>
          <w:lang w:val="fr-CH"/>
        </w:rPr>
        <w:t>sont</w:t>
      </w:r>
      <w:r w:rsidR="00776583">
        <w:rPr>
          <w:lang w:val="fr-CH"/>
        </w:rPr>
        <w:t xml:space="preserve"> </w:t>
      </w:r>
      <w:r w:rsidR="00246920" w:rsidRPr="003646E7">
        <w:rPr>
          <w:lang w:val="fr-CH"/>
        </w:rPr>
        <w:t>mis</w:t>
      </w:r>
      <w:r w:rsidR="00776583">
        <w:rPr>
          <w:lang w:val="fr-CH"/>
        </w:rPr>
        <w:t xml:space="preserve"> </w:t>
      </w:r>
      <w:r w:rsidR="00246920" w:rsidRPr="003646E7">
        <w:rPr>
          <w:lang w:val="fr-CH"/>
        </w:rPr>
        <w:t>à jour et publié</w:t>
      </w:r>
      <w:r w:rsidR="001F6214">
        <w:rPr>
          <w:lang w:val="fr-CH"/>
        </w:rPr>
        <w:t>s</w:t>
      </w:r>
      <w:r w:rsidR="00246920">
        <w:rPr>
          <w:lang w:val="fr-CH"/>
        </w:rPr>
        <w:t xml:space="preserve"> à intervalles réguliers</w:t>
      </w:r>
      <w:r w:rsidR="00246920" w:rsidRPr="003646E7">
        <w:rPr>
          <w:lang w:val="fr-CH"/>
        </w:rPr>
        <w:t xml:space="preserve">, </w:t>
      </w:r>
      <w:r w:rsidR="001F6214">
        <w:rPr>
          <w:lang w:val="fr-CH"/>
        </w:rPr>
        <w:t>il</w:t>
      </w:r>
      <w:r w:rsidR="00246920" w:rsidRPr="003646E7">
        <w:rPr>
          <w:lang w:val="fr-CH"/>
        </w:rPr>
        <w:t>s</w:t>
      </w:r>
      <w:r w:rsidR="00776583">
        <w:rPr>
          <w:lang w:val="fr-CH"/>
        </w:rPr>
        <w:t xml:space="preserve"> </w:t>
      </w:r>
      <w:r w:rsidR="00246920" w:rsidRPr="003646E7">
        <w:rPr>
          <w:lang w:val="fr-CH"/>
        </w:rPr>
        <w:t>aider</w:t>
      </w:r>
      <w:r w:rsidR="00246920">
        <w:rPr>
          <w:lang w:val="fr-CH"/>
        </w:rPr>
        <w:t>ont peut-être</w:t>
      </w:r>
      <w:r w:rsidR="00246920" w:rsidRPr="003646E7">
        <w:rPr>
          <w:lang w:val="fr-CH"/>
        </w:rPr>
        <w:t xml:space="preserve"> </w:t>
      </w:r>
      <w:bookmarkStart w:id="63" w:name="lt_pId333"/>
      <w:bookmarkEnd w:id="62"/>
      <w:r w:rsidR="00246920">
        <w:rPr>
          <w:lang w:val="fr-CH"/>
        </w:rPr>
        <w:t xml:space="preserve">toutes </w:t>
      </w:r>
      <w:r w:rsidR="00246920" w:rsidRPr="00246920">
        <w:rPr>
          <w:lang w:val="fr-CH"/>
        </w:rPr>
        <w:t>les p</w:t>
      </w:r>
      <w:r w:rsidR="00246920">
        <w:rPr>
          <w:lang w:val="fr-CH"/>
        </w:rPr>
        <w:t xml:space="preserve">arties </w:t>
      </w:r>
      <w:r w:rsidR="00246920" w:rsidRPr="00246920">
        <w:rPr>
          <w:lang w:val="fr-CH"/>
        </w:rPr>
        <w:t>concernées à gagner du temps</w:t>
      </w:r>
      <w:r w:rsidR="00416088">
        <w:rPr>
          <w:lang w:val="fr-CH"/>
        </w:rPr>
        <w:t>.</w:t>
      </w:r>
      <w:r w:rsidR="00246920" w:rsidRPr="00246920">
        <w:rPr>
          <w:lang w:val="fr-CH"/>
        </w:rPr>
        <w:t xml:space="preserve"> </w:t>
      </w:r>
      <w:r w:rsidR="00246920" w:rsidRPr="003646E7">
        <w:rPr>
          <w:lang w:val="fr-CH"/>
        </w:rPr>
        <w:t xml:space="preserve">En ce qui concerne </w:t>
      </w:r>
      <w:r w:rsidR="001F6214">
        <w:rPr>
          <w:lang w:val="fr-CH"/>
        </w:rPr>
        <w:t>plus particulièrement</w:t>
      </w:r>
      <w:r w:rsidR="00D24282">
        <w:rPr>
          <w:lang w:val="fr-CH"/>
        </w:rPr>
        <w:t xml:space="preserve"> </w:t>
      </w:r>
      <w:r w:rsidR="00246920" w:rsidRPr="003646E7">
        <w:rPr>
          <w:lang w:val="fr-CH"/>
        </w:rPr>
        <w:t>le cas de brouillages préjudiciables concernant la France et l</w:t>
      </w:r>
      <w:r w:rsidR="00F464D7">
        <w:rPr>
          <w:lang w:val="fr-CH"/>
        </w:rPr>
        <w:t>'</w:t>
      </w:r>
      <w:r w:rsidR="00246920" w:rsidRPr="003646E7">
        <w:rPr>
          <w:lang w:val="fr-CH"/>
        </w:rPr>
        <w:t>Italie, l</w:t>
      </w:r>
      <w:r w:rsidR="00F464D7">
        <w:rPr>
          <w:lang w:val="fr-CH"/>
        </w:rPr>
        <w:t>'</w:t>
      </w:r>
      <w:r w:rsidR="00246920" w:rsidRPr="003646E7">
        <w:rPr>
          <w:lang w:val="fr-CH"/>
        </w:rPr>
        <w:t>orateur suggère que l</w:t>
      </w:r>
      <w:r w:rsidR="00F464D7">
        <w:rPr>
          <w:lang w:val="fr-CH"/>
        </w:rPr>
        <w:t>'</w:t>
      </w:r>
      <w:r w:rsidR="00246920" w:rsidRPr="003646E7">
        <w:rPr>
          <w:lang w:val="fr-CH"/>
        </w:rPr>
        <w:t xml:space="preserve">Administration italienne envisage soit de </w:t>
      </w:r>
      <w:r w:rsidR="001F6214">
        <w:rPr>
          <w:lang w:val="fr-CH"/>
        </w:rPr>
        <w:t>ramener</w:t>
      </w:r>
      <w:r w:rsidR="00246920" w:rsidRPr="003646E7">
        <w:rPr>
          <w:lang w:val="fr-CH"/>
        </w:rPr>
        <w:t xml:space="preserve"> sa puissance d</w:t>
      </w:r>
      <w:r w:rsidR="00F464D7">
        <w:rPr>
          <w:lang w:val="fr-CH"/>
        </w:rPr>
        <w:t>'</w:t>
      </w:r>
      <w:r w:rsidR="00416088">
        <w:rPr>
          <w:lang w:val="fr-CH"/>
        </w:rPr>
        <w:t>émission à 88,2 </w:t>
      </w:r>
      <w:r w:rsidR="00246920" w:rsidRPr="003646E7">
        <w:rPr>
          <w:lang w:val="fr-CH"/>
        </w:rPr>
        <w:t xml:space="preserve">MHz, </w:t>
      </w:r>
      <w:r w:rsidR="00552B93">
        <w:rPr>
          <w:lang w:val="fr-CH"/>
        </w:rPr>
        <w:t xml:space="preserve">où </w:t>
      </w:r>
      <w:r w:rsidR="00246920" w:rsidRPr="003646E7">
        <w:rPr>
          <w:lang w:val="fr-CH"/>
        </w:rPr>
        <w:t>elle émet apparemment de manière illégale, soit de décider d</w:t>
      </w:r>
      <w:r w:rsidR="00F464D7">
        <w:rPr>
          <w:lang w:val="fr-CH"/>
        </w:rPr>
        <w:t>'</w:t>
      </w:r>
      <w:r w:rsidR="00246920" w:rsidRPr="003646E7">
        <w:rPr>
          <w:lang w:val="fr-CH"/>
        </w:rPr>
        <w:t>autoriser l</w:t>
      </w:r>
      <w:r w:rsidR="00F464D7">
        <w:rPr>
          <w:lang w:val="fr-CH"/>
        </w:rPr>
        <w:t>'</w:t>
      </w:r>
      <w:r w:rsidR="00246920" w:rsidRPr="003646E7">
        <w:rPr>
          <w:lang w:val="fr-CH"/>
        </w:rPr>
        <w:t>Administration française à émettre à 88,4 MHz.</w:t>
      </w:r>
      <w:bookmarkEnd w:id="63"/>
      <w:r w:rsidR="001F6214">
        <w:rPr>
          <w:lang w:val="fr-CH"/>
        </w:rPr>
        <w:t xml:space="preserve"> </w:t>
      </w:r>
    </w:p>
    <w:p w14:paraId="6A3151A0" w14:textId="77777777" w:rsidR="001F6214" w:rsidRPr="0039257A" w:rsidRDefault="003F7DB0" w:rsidP="00FF719B">
      <w:pPr>
        <w:jc w:val="both"/>
        <w:rPr>
          <w:lang w:val="fr-CH"/>
        </w:rPr>
      </w:pPr>
      <w:r w:rsidRPr="001F6214">
        <w:rPr>
          <w:bCs/>
          <w:lang w:val="fr-CH"/>
        </w:rPr>
        <w:t>3.56</w:t>
      </w:r>
      <w:r w:rsidRPr="001F6214">
        <w:rPr>
          <w:b/>
          <w:lang w:val="fr-CH"/>
        </w:rPr>
        <w:tab/>
      </w:r>
      <w:r w:rsidR="00144E29" w:rsidRPr="001F6214">
        <w:rPr>
          <w:b/>
          <w:lang w:val="fr-CH"/>
        </w:rPr>
        <w:t>M.</w:t>
      </w:r>
      <w:r w:rsidRPr="001F6214">
        <w:rPr>
          <w:b/>
          <w:lang w:val="fr-CH"/>
        </w:rPr>
        <w:t xml:space="preserve"> Vassiliev (</w:t>
      </w:r>
      <w:r w:rsidR="00144E29" w:rsidRPr="001F6214">
        <w:rPr>
          <w:b/>
          <w:lang w:val="fr-CH"/>
        </w:rPr>
        <w:t>Chef du TSD</w:t>
      </w:r>
      <w:r w:rsidRPr="001F6214">
        <w:rPr>
          <w:b/>
          <w:lang w:val="fr-CH"/>
        </w:rPr>
        <w:t>)</w:t>
      </w:r>
      <w:r w:rsidRPr="001F6214">
        <w:rPr>
          <w:lang w:val="fr-CH"/>
        </w:rPr>
        <w:t xml:space="preserve"> </w:t>
      </w:r>
      <w:r w:rsidR="001F6214">
        <w:rPr>
          <w:lang w:val="fr-CH"/>
        </w:rPr>
        <w:t>pense lui aussi</w:t>
      </w:r>
      <w:r w:rsidR="00776583">
        <w:rPr>
          <w:lang w:val="fr-CH"/>
        </w:rPr>
        <w:t xml:space="preserve"> </w:t>
      </w:r>
      <w:r w:rsidR="001F6214">
        <w:rPr>
          <w:lang w:val="fr-CH"/>
        </w:rPr>
        <w:t>qu</w:t>
      </w:r>
      <w:r w:rsidR="00F464D7">
        <w:rPr>
          <w:lang w:val="fr-CH"/>
        </w:rPr>
        <w:t>'</w:t>
      </w:r>
      <w:r w:rsidR="001F6214">
        <w:rPr>
          <w:lang w:val="fr-CH"/>
        </w:rPr>
        <w:t>il serait</w:t>
      </w:r>
      <w:r w:rsidR="001F6214" w:rsidRPr="003646E7">
        <w:rPr>
          <w:lang w:val="fr-CH"/>
        </w:rPr>
        <w:t xml:space="preserve"> incontestablement </w:t>
      </w:r>
      <w:r w:rsidR="001F6214">
        <w:rPr>
          <w:lang w:val="fr-CH"/>
        </w:rPr>
        <w:t>utile de</w:t>
      </w:r>
      <w:r w:rsidR="00776583">
        <w:rPr>
          <w:lang w:val="fr-CH"/>
        </w:rPr>
        <w:t xml:space="preserve"> </w:t>
      </w:r>
      <w:r w:rsidR="001F6214" w:rsidRPr="003646E7">
        <w:rPr>
          <w:lang w:val="fr-CH"/>
        </w:rPr>
        <w:t>recueillir des renseignements sur tous les cas de brouillages préjudiciables</w:t>
      </w:r>
      <w:r w:rsidR="00E131EC">
        <w:rPr>
          <w:lang w:val="fr-CH"/>
        </w:rPr>
        <w:t>.</w:t>
      </w:r>
      <w:r w:rsidR="001F6214" w:rsidRPr="003646E7">
        <w:rPr>
          <w:lang w:val="fr-CH"/>
        </w:rPr>
        <w:t xml:space="preserve"> </w:t>
      </w:r>
      <w:r w:rsidR="00E131EC">
        <w:rPr>
          <w:lang w:val="fr-CH"/>
        </w:rPr>
        <w:t>A</w:t>
      </w:r>
      <w:r w:rsidR="008B1296">
        <w:rPr>
          <w:lang w:val="fr-CH"/>
        </w:rPr>
        <w:t>u demeurant</w:t>
      </w:r>
      <w:r w:rsidR="001F6214" w:rsidRPr="003646E7">
        <w:rPr>
          <w:lang w:val="fr-CH"/>
        </w:rPr>
        <w:t>, le Bureau a déjà pris des mesures dans ce</w:t>
      </w:r>
      <w:r w:rsidR="001F6214">
        <w:rPr>
          <w:lang w:val="fr-CH"/>
        </w:rPr>
        <w:t xml:space="preserve"> sens</w:t>
      </w:r>
      <w:r w:rsidR="001F6214" w:rsidRPr="003646E7">
        <w:rPr>
          <w:lang w:val="fr-CH"/>
        </w:rPr>
        <w:t>.</w:t>
      </w:r>
      <w:r w:rsidR="00776583">
        <w:rPr>
          <w:lang w:val="fr-CH"/>
        </w:rPr>
        <w:t xml:space="preserve"> </w:t>
      </w:r>
      <w:bookmarkStart w:id="64" w:name="lt_pId336"/>
      <w:r w:rsidR="001F6214" w:rsidRPr="003646E7">
        <w:rPr>
          <w:lang w:val="fr-CH"/>
        </w:rPr>
        <w:t>Le principal problème</w:t>
      </w:r>
      <w:r w:rsidR="008B1296">
        <w:rPr>
          <w:lang w:val="fr-CH"/>
        </w:rPr>
        <w:t xml:space="preserve"> reste</w:t>
      </w:r>
      <w:r w:rsidR="001F6214" w:rsidRPr="003646E7">
        <w:rPr>
          <w:lang w:val="fr-CH"/>
        </w:rPr>
        <w:t xml:space="preserve"> celui de la bande MF dans le Plan GE84.</w:t>
      </w:r>
      <w:bookmarkEnd w:id="64"/>
      <w:r w:rsidR="001F6214" w:rsidRPr="003646E7">
        <w:rPr>
          <w:lang w:val="fr-CH"/>
        </w:rPr>
        <w:t xml:space="preserve"> </w:t>
      </w:r>
      <w:bookmarkStart w:id="65" w:name="lt_pId337"/>
      <w:r w:rsidR="001F6214">
        <w:rPr>
          <w:lang w:val="fr-CH"/>
        </w:rPr>
        <w:t>Lors</w:t>
      </w:r>
      <w:r w:rsidR="001F6214" w:rsidRPr="003646E7">
        <w:rPr>
          <w:lang w:val="fr-CH"/>
        </w:rPr>
        <w:t xml:space="preserve"> des deux réunions de coordination les plus récentes, les administrations concernées ont établi la liste des cas les plus urgents à </w:t>
      </w:r>
      <w:r w:rsidR="008B1296">
        <w:rPr>
          <w:lang w:val="fr-CH"/>
        </w:rPr>
        <w:t xml:space="preserve">traiter en priorité à </w:t>
      </w:r>
      <w:r w:rsidR="001F6214" w:rsidRPr="003646E7">
        <w:rPr>
          <w:lang w:val="fr-CH"/>
        </w:rPr>
        <w:t>cet égard</w:t>
      </w:r>
      <w:r w:rsidR="00E131EC">
        <w:rPr>
          <w:lang w:val="fr-CH"/>
        </w:rPr>
        <w:t>. C</w:t>
      </w:r>
      <w:r w:rsidR="001F6214" w:rsidRPr="003646E7">
        <w:rPr>
          <w:lang w:val="fr-CH"/>
        </w:rPr>
        <w:t xml:space="preserve">ette liste </w:t>
      </w:r>
      <w:r w:rsidR="00E131EC">
        <w:rPr>
          <w:lang w:val="fr-CH"/>
        </w:rPr>
        <w:t>est</w:t>
      </w:r>
      <w:r w:rsidR="001F6214" w:rsidRPr="003646E7">
        <w:rPr>
          <w:lang w:val="fr-CH"/>
        </w:rPr>
        <w:t xml:space="preserve"> mise à jour par le Bureau avant chaque réunion du Comité (un lien est</w:t>
      </w:r>
      <w:r w:rsidR="00776583">
        <w:rPr>
          <w:lang w:val="fr-CH"/>
        </w:rPr>
        <w:t xml:space="preserve"> </w:t>
      </w:r>
      <w:r w:rsidR="008B1296">
        <w:rPr>
          <w:lang w:val="fr-CH"/>
        </w:rPr>
        <w:t>indiqué</w:t>
      </w:r>
      <w:r w:rsidR="00776583">
        <w:rPr>
          <w:lang w:val="fr-CH"/>
        </w:rPr>
        <w:t xml:space="preserve"> </w:t>
      </w:r>
      <w:r w:rsidR="001F6214" w:rsidRPr="003646E7">
        <w:rPr>
          <w:lang w:val="fr-CH"/>
        </w:rPr>
        <w:t>au § 4.2 du Document RRB21-3/4).</w:t>
      </w:r>
      <w:bookmarkEnd w:id="65"/>
      <w:r w:rsidR="001F6214" w:rsidRPr="003646E7">
        <w:rPr>
          <w:lang w:val="fr-CH"/>
        </w:rPr>
        <w:t xml:space="preserve"> </w:t>
      </w:r>
      <w:bookmarkStart w:id="66" w:name="lt_pId338"/>
      <w:r w:rsidR="001F6214" w:rsidRPr="003646E7">
        <w:rPr>
          <w:lang w:val="fr-CH"/>
        </w:rPr>
        <w:t>S</w:t>
      </w:r>
      <w:r w:rsidR="00F464D7">
        <w:rPr>
          <w:lang w:val="fr-CH"/>
        </w:rPr>
        <w:t>'</w:t>
      </w:r>
      <w:r w:rsidR="001F6214" w:rsidRPr="003646E7">
        <w:rPr>
          <w:lang w:val="fr-CH"/>
        </w:rPr>
        <w:t>agissant des techniques de réduction des brouillages, l</w:t>
      </w:r>
      <w:r w:rsidR="001F6214">
        <w:rPr>
          <w:lang w:val="fr-CH"/>
        </w:rPr>
        <w:t>e</w:t>
      </w:r>
      <w:r w:rsidR="001F6214" w:rsidRPr="001F6214">
        <w:rPr>
          <w:b/>
          <w:lang w:val="fr-CH"/>
        </w:rPr>
        <w:t xml:space="preserve"> Chef du TSD</w:t>
      </w:r>
      <w:r w:rsidR="00776583">
        <w:rPr>
          <w:lang w:val="fr-CH"/>
        </w:rPr>
        <w:t xml:space="preserve"> </w:t>
      </w:r>
      <w:r w:rsidR="001F6214" w:rsidRPr="003646E7">
        <w:rPr>
          <w:lang w:val="fr-CH"/>
        </w:rPr>
        <w:t>souligne que les ingénieurs des pays concernés,</w:t>
      </w:r>
      <w:r w:rsidR="001F6214">
        <w:rPr>
          <w:lang w:val="fr-CH"/>
        </w:rPr>
        <w:t xml:space="preserve"> qui sont</w:t>
      </w:r>
      <w:r w:rsidR="00776583">
        <w:rPr>
          <w:lang w:val="fr-CH"/>
        </w:rPr>
        <w:t xml:space="preserve"> </w:t>
      </w:r>
      <w:r w:rsidR="001F6214" w:rsidRPr="003646E7">
        <w:rPr>
          <w:lang w:val="fr-CH"/>
        </w:rPr>
        <w:t xml:space="preserve">qualifiés, connaissent toutes les techniques </w:t>
      </w:r>
      <w:r w:rsidR="001F6214">
        <w:rPr>
          <w:lang w:val="fr-CH"/>
        </w:rPr>
        <w:t>susceptibles d</w:t>
      </w:r>
      <w:r w:rsidR="00F464D7">
        <w:rPr>
          <w:lang w:val="fr-CH"/>
        </w:rPr>
        <w:t>'</w:t>
      </w:r>
      <w:r w:rsidR="001F6214" w:rsidRPr="003646E7">
        <w:rPr>
          <w:lang w:val="fr-CH"/>
        </w:rPr>
        <w:t xml:space="preserve">être utilisées (changement de fréquence ou </w:t>
      </w:r>
      <w:r w:rsidR="001F6214">
        <w:rPr>
          <w:lang w:val="fr-CH"/>
        </w:rPr>
        <w:t xml:space="preserve">de </w:t>
      </w:r>
      <w:r w:rsidR="001F6214" w:rsidRPr="003646E7">
        <w:rPr>
          <w:lang w:val="fr-CH"/>
        </w:rPr>
        <w:t>diagramme d</w:t>
      </w:r>
      <w:r w:rsidR="00F464D7">
        <w:rPr>
          <w:lang w:val="fr-CH"/>
        </w:rPr>
        <w:t>'</w:t>
      </w:r>
      <w:r w:rsidR="001F6214" w:rsidRPr="003646E7">
        <w:rPr>
          <w:lang w:val="fr-CH"/>
        </w:rPr>
        <w:t>antenne</w:t>
      </w:r>
      <w:r w:rsidR="00E131EC">
        <w:rPr>
          <w:lang w:val="fr-CH"/>
        </w:rPr>
        <w:t>,</w:t>
      </w:r>
      <w:r w:rsidR="008B1296" w:rsidRPr="008B1296">
        <w:rPr>
          <w:lang w:val="fr-CH"/>
        </w:rPr>
        <w:t xml:space="preserve"> </w:t>
      </w:r>
      <w:r w:rsidR="008B1296" w:rsidRPr="003646E7">
        <w:rPr>
          <w:lang w:val="fr-CH"/>
        </w:rPr>
        <w:t>par exemple</w:t>
      </w:r>
      <w:r w:rsidR="001F6214" w:rsidRPr="003646E7">
        <w:rPr>
          <w:lang w:val="fr-CH"/>
        </w:rPr>
        <w:t>).</w:t>
      </w:r>
      <w:bookmarkEnd w:id="66"/>
      <w:r w:rsidR="001F6214" w:rsidRPr="003646E7">
        <w:rPr>
          <w:lang w:val="fr-CH"/>
        </w:rPr>
        <w:t xml:space="preserve"> </w:t>
      </w:r>
      <w:bookmarkStart w:id="67" w:name="lt_pId339"/>
      <w:r w:rsidR="001F6214" w:rsidRPr="003646E7">
        <w:rPr>
          <w:lang w:val="fr-CH"/>
        </w:rPr>
        <w:t xml:space="preserve">Cela étant, le </w:t>
      </w:r>
      <w:r w:rsidR="001F6214" w:rsidRPr="001F6214">
        <w:rPr>
          <w:lang w:val="fr-CH"/>
        </w:rPr>
        <w:t>fond du problème</w:t>
      </w:r>
      <w:r w:rsidR="00776583">
        <w:rPr>
          <w:lang w:val="fr-CH"/>
        </w:rPr>
        <w:t xml:space="preserve"> </w:t>
      </w:r>
      <w:r w:rsidR="001F6214" w:rsidRPr="003646E7">
        <w:rPr>
          <w:lang w:val="fr-CH"/>
        </w:rPr>
        <w:t>demeure le nombre de fréquences utilisées par l</w:t>
      </w:r>
      <w:r w:rsidR="00F464D7">
        <w:rPr>
          <w:lang w:val="fr-CH"/>
        </w:rPr>
        <w:t>'</w:t>
      </w:r>
      <w:r w:rsidR="001F6214" w:rsidRPr="003646E7">
        <w:rPr>
          <w:lang w:val="fr-CH"/>
        </w:rPr>
        <w:t xml:space="preserve">Italie, pour lesquelles </w:t>
      </w:r>
      <w:r w:rsidR="00BE4AEF">
        <w:rPr>
          <w:lang w:val="fr-CH"/>
        </w:rPr>
        <w:t>l</w:t>
      </w:r>
      <w:r w:rsidR="00F464D7">
        <w:rPr>
          <w:lang w:val="fr-CH"/>
        </w:rPr>
        <w:t>'</w:t>
      </w:r>
      <w:r w:rsidR="00BE4AEF">
        <w:rPr>
          <w:lang w:val="fr-CH"/>
        </w:rPr>
        <w:t>Italie dispose de</w:t>
      </w:r>
      <w:r w:rsidR="00BE4AEF" w:rsidRPr="00BE4AEF">
        <w:rPr>
          <w:lang w:val="fr-CH"/>
        </w:rPr>
        <w:t xml:space="preserve"> </w:t>
      </w:r>
      <w:r w:rsidR="00BE4AEF" w:rsidRPr="003646E7">
        <w:rPr>
          <w:lang w:val="fr-CH"/>
        </w:rPr>
        <w:t>licences</w:t>
      </w:r>
      <w:r w:rsidR="00BE4AEF">
        <w:rPr>
          <w:lang w:val="fr-CH"/>
        </w:rPr>
        <w:t xml:space="preserve"> octroyées par</w:t>
      </w:r>
      <w:r w:rsidR="00776583">
        <w:rPr>
          <w:lang w:val="fr-CH"/>
        </w:rPr>
        <w:t xml:space="preserve"> </w:t>
      </w:r>
      <w:r w:rsidR="001F6214" w:rsidRPr="003646E7">
        <w:rPr>
          <w:lang w:val="fr-CH"/>
        </w:rPr>
        <w:t>le régulateur</w:t>
      </w:r>
      <w:r w:rsidR="00776583">
        <w:rPr>
          <w:lang w:val="fr-CH"/>
        </w:rPr>
        <w:t>,</w:t>
      </w:r>
      <w:r w:rsidR="001F6214" w:rsidRPr="003646E7">
        <w:rPr>
          <w:lang w:val="fr-CH"/>
        </w:rPr>
        <w:t xml:space="preserve"> et le fait que le Plan GE84 n</w:t>
      </w:r>
      <w:r w:rsidR="00F464D7">
        <w:rPr>
          <w:lang w:val="fr-CH"/>
        </w:rPr>
        <w:t>'</w:t>
      </w:r>
      <w:r w:rsidR="001F6214" w:rsidRPr="003646E7">
        <w:rPr>
          <w:lang w:val="fr-CH"/>
        </w:rPr>
        <w:t xml:space="preserve">est pas </w:t>
      </w:r>
      <w:r w:rsidR="008B1296">
        <w:rPr>
          <w:lang w:val="fr-CH"/>
        </w:rPr>
        <w:t xml:space="preserve">rigoureusement </w:t>
      </w:r>
      <w:r w:rsidR="001F6214" w:rsidRPr="003646E7">
        <w:rPr>
          <w:lang w:val="fr-CH"/>
        </w:rPr>
        <w:t>appliqué</w:t>
      </w:r>
      <w:r w:rsidR="00776583">
        <w:rPr>
          <w:lang w:val="fr-CH"/>
        </w:rPr>
        <w:t xml:space="preserve"> </w:t>
      </w:r>
      <w:r w:rsidR="001F6214" w:rsidRPr="003646E7">
        <w:rPr>
          <w:lang w:val="fr-CH"/>
        </w:rPr>
        <w:t>en Italie.</w:t>
      </w:r>
      <w:bookmarkEnd w:id="67"/>
      <w:r w:rsidR="001F6214" w:rsidRPr="003646E7">
        <w:rPr>
          <w:lang w:val="fr-CH"/>
        </w:rPr>
        <w:t xml:space="preserve"> </w:t>
      </w:r>
      <w:bookmarkStart w:id="68" w:name="lt_pId340"/>
      <w:r w:rsidR="001F6214" w:rsidRPr="003646E7">
        <w:rPr>
          <w:lang w:val="fr-CH"/>
        </w:rPr>
        <w:t>Comme l</w:t>
      </w:r>
      <w:r w:rsidR="00F464D7">
        <w:rPr>
          <w:lang w:val="fr-CH"/>
        </w:rPr>
        <w:t>'</w:t>
      </w:r>
      <w:r w:rsidR="001F6214" w:rsidRPr="003646E7">
        <w:rPr>
          <w:lang w:val="fr-CH"/>
        </w:rPr>
        <w:t>Administration italienne</w:t>
      </w:r>
      <w:r w:rsidR="00776583">
        <w:rPr>
          <w:lang w:val="fr-CH"/>
        </w:rPr>
        <w:t xml:space="preserve"> </w:t>
      </w:r>
      <w:r w:rsidR="00BE4AEF">
        <w:rPr>
          <w:lang w:val="fr-CH"/>
        </w:rPr>
        <w:t>le</w:t>
      </w:r>
      <w:r w:rsidR="001F6214" w:rsidRPr="003646E7">
        <w:rPr>
          <w:lang w:val="fr-CH"/>
        </w:rPr>
        <w:t xml:space="preserve"> soulign</w:t>
      </w:r>
      <w:r w:rsidR="00BE4AEF">
        <w:rPr>
          <w:lang w:val="fr-CH"/>
        </w:rPr>
        <w:t>e</w:t>
      </w:r>
      <w:r w:rsidR="001F6214" w:rsidRPr="003646E7">
        <w:rPr>
          <w:lang w:val="fr-CH"/>
        </w:rPr>
        <w:t xml:space="preserve"> dans la feuille de route, les tentatives </w:t>
      </w:r>
      <w:r w:rsidR="00BE4AEF">
        <w:rPr>
          <w:lang w:val="fr-CH"/>
        </w:rPr>
        <w:t>de cette</w:t>
      </w:r>
      <w:r w:rsidR="00776583">
        <w:rPr>
          <w:lang w:val="fr-CH"/>
        </w:rPr>
        <w:t xml:space="preserve"> </w:t>
      </w:r>
      <w:r w:rsidR="00BE4AEF" w:rsidRPr="003646E7">
        <w:rPr>
          <w:lang w:val="fr-CH"/>
        </w:rPr>
        <w:t xml:space="preserve">Administration </w:t>
      </w:r>
      <w:r w:rsidR="008B1296">
        <w:rPr>
          <w:lang w:val="fr-CH"/>
        </w:rPr>
        <w:t>pour</w:t>
      </w:r>
      <w:r w:rsidR="00776583">
        <w:rPr>
          <w:lang w:val="fr-CH"/>
        </w:rPr>
        <w:t xml:space="preserve"> </w:t>
      </w:r>
      <w:r w:rsidR="001F6214" w:rsidRPr="003646E7">
        <w:rPr>
          <w:lang w:val="fr-CH"/>
        </w:rPr>
        <w:t xml:space="preserve">imposer des </w:t>
      </w:r>
      <w:r w:rsidR="00E131EC">
        <w:rPr>
          <w:lang w:val="fr-CH"/>
        </w:rPr>
        <w:t>changements</w:t>
      </w:r>
      <w:r w:rsidR="001F6214" w:rsidRPr="003646E7">
        <w:rPr>
          <w:lang w:val="fr-CH"/>
        </w:rPr>
        <w:t xml:space="preserve"> </w:t>
      </w:r>
      <w:r w:rsidR="00F92C70">
        <w:rPr>
          <w:lang w:val="fr-CH"/>
        </w:rPr>
        <w:t>avec une certaine autorité</w:t>
      </w:r>
      <w:r w:rsidR="00776583">
        <w:rPr>
          <w:lang w:val="fr-CH"/>
        </w:rPr>
        <w:t xml:space="preserve"> </w:t>
      </w:r>
      <w:r w:rsidR="001F6214" w:rsidRPr="003646E7">
        <w:rPr>
          <w:lang w:val="fr-CH"/>
        </w:rPr>
        <w:t>ont souvent été contestées</w:t>
      </w:r>
      <w:r w:rsidR="00776583">
        <w:rPr>
          <w:lang w:val="fr-CH"/>
        </w:rPr>
        <w:t xml:space="preserve"> </w:t>
      </w:r>
      <w:r w:rsidR="00E131EC">
        <w:rPr>
          <w:szCs w:val="24"/>
        </w:rPr>
        <w:t>devant les tribunaux</w:t>
      </w:r>
      <w:r w:rsidR="00E131EC" w:rsidRPr="00A255DF">
        <w:rPr>
          <w:lang w:val="fr-CH"/>
        </w:rPr>
        <w:t xml:space="preserve"> par les opérateurs</w:t>
      </w:r>
      <w:r w:rsidR="00776583">
        <w:rPr>
          <w:lang w:val="fr-CH"/>
        </w:rPr>
        <w:t>,</w:t>
      </w:r>
      <w:r w:rsidR="00E131EC" w:rsidRPr="00A255DF">
        <w:rPr>
          <w:szCs w:val="24"/>
        </w:rPr>
        <w:t xml:space="preserve"> </w:t>
      </w:r>
      <w:r w:rsidR="00E131EC">
        <w:rPr>
          <w:szCs w:val="24"/>
        </w:rPr>
        <w:t>qui ont obtenu gain de cause</w:t>
      </w:r>
      <w:r w:rsidR="00E131EC" w:rsidRPr="003646E7">
        <w:rPr>
          <w:lang w:val="fr-CH"/>
        </w:rPr>
        <w:t>.</w:t>
      </w:r>
      <w:bookmarkEnd w:id="68"/>
      <w:r w:rsidR="00776583">
        <w:rPr>
          <w:lang w:val="fr-CH"/>
        </w:rPr>
        <w:t xml:space="preserve"> </w:t>
      </w:r>
      <w:bookmarkStart w:id="69" w:name="lt_pId341"/>
      <w:r w:rsidR="001F6214" w:rsidRPr="0039257A">
        <w:rPr>
          <w:lang w:val="fr-CH"/>
        </w:rPr>
        <w:t xml:space="preserve">Le problème est </w:t>
      </w:r>
      <w:r w:rsidR="008B1296">
        <w:rPr>
          <w:lang w:val="fr-CH"/>
        </w:rPr>
        <w:t xml:space="preserve">de nature </w:t>
      </w:r>
      <w:r w:rsidR="001F6214" w:rsidRPr="0039257A">
        <w:rPr>
          <w:lang w:val="fr-CH"/>
        </w:rPr>
        <w:t>plus juridique et politique que technique.</w:t>
      </w:r>
      <w:bookmarkEnd w:id="69"/>
    </w:p>
    <w:p w14:paraId="011566E2" w14:textId="77777777" w:rsidR="003F7DB0" w:rsidRPr="0039257A" w:rsidRDefault="003F7DB0" w:rsidP="00FF719B">
      <w:pPr>
        <w:jc w:val="both"/>
        <w:rPr>
          <w:lang w:val="fr-CH"/>
        </w:rPr>
      </w:pPr>
      <w:r w:rsidRPr="0039257A">
        <w:rPr>
          <w:lang w:val="fr-CH"/>
        </w:rPr>
        <w:t>3.57</w:t>
      </w:r>
      <w:r w:rsidRPr="0039257A">
        <w:rPr>
          <w:lang w:val="fr-CH"/>
        </w:rPr>
        <w:tab/>
      </w:r>
      <w:bookmarkStart w:id="70" w:name="lt_pId343"/>
      <w:r w:rsidR="0039257A" w:rsidRPr="003646E7">
        <w:rPr>
          <w:lang w:val="fr-CH"/>
        </w:rPr>
        <w:t>En réponse à une question d</w:t>
      </w:r>
      <w:r w:rsidR="0039257A">
        <w:rPr>
          <w:lang w:val="fr-CH"/>
        </w:rPr>
        <w:t>e</w:t>
      </w:r>
      <w:r w:rsidR="00776583">
        <w:rPr>
          <w:lang w:val="fr-CH"/>
        </w:rPr>
        <w:t xml:space="preserve"> </w:t>
      </w:r>
      <w:r w:rsidR="0039257A" w:rsidRPr="003646E7">
        <w:rPr>
          <w:b/>
          <w:lang w:val="fr-CH"/>
        </w:rPr>
        <w:t>M. Hashimoto</w:t>
      </w:r>
      <w:r w:rsidR="0039257A" w:rsidRPr="003646E7">
        <w:rPr>
          <w:lang w:val="fr-CH"/>
        </w:rPr>
        <w:t>, l</w:t>
      </w:r>
      <w:r w:rsidR="0039257A">
        <w:rPr>
          <w:lang w:val="fr-CH"/>
        </w:rPr>
        <w:t>e</w:t>
      </w:r>
      <w:r w:rsidR="00776583">
        <w:rPr>
          <w:lang w:val="fr-CH"/>
        </w:rPr>
        <w:t xml:space="preserve"> </w:t>
      </w:r>
      <w:r w:rsidR="0039257A" w:rsidRPr="003646E7">
        <w:rPr>
          <w:b/>
          <w:lang w:val="fr-CH"/>
        </w:rPr>
        <w:t>Président</w:t>
      </w:r>
      <w:r w:rsidR="00776583">
        <w:rPr>
          <w:b/>
          <w:lang w:val="fr-CH"/>
        </w:rPr>
        <w:t xml:space="preserve"> </w:t>
      </w:r>
      <w:r w:rsidR="0039257A" w:rsidRPr="003646E7">
        <w:rPr>
          <w:lang w:val="fr-CH"/>
        </w:rPr>
        <w:t>confirm</w:t>
      </w:r>
      <w:r w:rsidR="0039257A">
        <w:rPr>
          <w:lang w:val="fr-CH"/>
        </w:rPr>
        <w:t>e</w:t>
      </w:r>
      <w:r w:rsidR="0039257A" w:rsidRPr="003646E7">
        <w:rPr>
          <w:lang w:val="fr-CH"/>
        </w:rPr>
        <w:t xml:space="preserve"> qu</w:t>
      </w:r>
      <w:r w:rsidR="00F464D7">
        <w:rPr>
          <w:lang w:val="fr-CH"/>
        </w:rPr>
        <w:t>'</w:t>
      </w:r>
      <w:r w:rsidR="0039257A" w:rsidRPr="003646E7">
        <w:rPr>
          <w:lang w:val="fr-CH"/>
        </w:rPr>
        <w:t>une réunion multilatérale d</w:t>
      </w:r>
      <w:r w:rsidR="0039257A">
        <w:rPr>
          <w:lang w:val="fr-CH"/>
        </w:rPr>
        <w:t>oi</w:t>
      </w:r>
      <w:r w:rsidR="0039257A" w:rsidRPr="003646E7">
        <w:rPr>
          <w:lang w:val="fr-CH"/>
        </w:rPr>
        <w:t xml:space="preserve">t </w:t>
      </w:r>
      <w:r w:rsidR="008B1296">
        <w:rPr>
          <w:lang w:val="fr-CH"/>
        </w:rPr>
        <w:t>se tenir</w:t>
      </w:r>
      <w:r w:rsidR="0039257A" w:rsidRPr="003646E7">
        <w:rPr>
          <w:lang w:val="fr-CH"/>
        </w:rPr>
        <w:t xml:space="preserve"> en mai 2022.</w:t>
      </w:r>
      <w:bookmarkEnd w:id="70"/>
      <w:r w:rsidR="00776583">
        <w:rPr>
          <w:lang w:val="fr-CH"/>
        </w:rPr>
        <w:t xml:space="preserve"> </w:t>
      </w:r>
    </w:p>
    <w:p w14:paraId="2D1893F7" w14:textId="77777777" w:rsidR="0039257A" w:rsidRDefault="003F7DB0" w:rsidP="00FF719B">
      <w:pPr>
        <w:jc w:val="both"/>
        <w:rPr>
          <w:lang w:val="fr-CH"/>
        </w:rPr>
      </w:pPr>
      <w:r w:rsidRPr="0039257A">
        <w:rPr>
          <w:lang w:val="fr-CH"/>
        </w:rPr>
        <w:t>3.58</w:t>
      </w:r>
      <w:r w:rsidRPr="0039257A">
        <w:rPr>
          <w:lang w:val="fr-CH"/>
        </w:rPr>
        <w:tab/>
      </w:r>
      <w:bookmarkStart w:id="71" w:name="lt_pId345"/>
      <w:r w:rsidR="00E71C8C">
        <w:rPr>
          <w:lang w:val="fr-CH"/>
        </w:rPr>
        <w:t>En r</w:t>
      </w:r>
      <w:r w:rsidR="0039257A" w:rsidRPr="003646E7">
        <w:rPr>
          <w:lang w:val="fr-CH"/>
        </w:rPr>
        <w:t>éponse à une</w:t>
      </w:r>
      <w:r w:rsidR="00E71C8C" w:rsidRPr="00E71C8C">
        <w:rPr>
          <w:color w:val="000000"/>
        </w:rPr>
        <w:t xml:space="preserve"> </w:t>
      </w:r>
      <w:r w:rsidR="00E71C8C">
        <w:rPr>
          <w:color w:val="000000"/>
        </w:rPr>
        <w:t>question</w:t>
      </w:r>
      <w:r w:rsidR="00E71C8C" w:rsidRPr="003646E7">
        <w:rPr>
          <w:lang w:val="fr-CH"/>
        </w:rPr>
        <w:t xml:space="preserve"> </w:t>
      </w:r>
      <w:r w:rsidR="0039257A" w:rsidRPr="003646E7">
        <w:rPr>
          <w:lang w:val="fr-CH"/>
        </w:rPr>
        <w:t>de</w:t>
      </w:r>
      <w:r w:rsidR="00776583">
        <w:rPr>
          <w:lang w:val="fr-CH"/>
        </w:rPr>
        <w:t xml:space="preserve"> </w:t>
      </w:r>
      <w:r w:rsidR="0039257A" w:rsidRPr="003646E7">
        <w:rPr>
          <w:b/>
          <w:lang w:val="fr-CH"/>
        </w:rPr>
        <w:t>M. Talib</w:t>
      </w:r>
      <w:r w:rsidR="00776583">
        <w:rPr>
          <w:lang w:val="fr-CH"/>
        </w:rPr>
        <w:t xml:space="preserve"> </w:t>
      </w:r>
      <w:r w:rsidR="00E71C8C">
        <w:rPr>
          <w:lang w:val="fr-CH"/>
        </w:rPr>
        <w:t xml:space="preserve">sur </w:t>
      </w:r>
      <w:r w:rsidR="0039257A" w:rsidRPr="003646E7">
        <w:rPr>
          <w:lang w:val="fr-CH"/>
        </w:rPr>
        <w:t xml:space="preserve">la situation </w:t>
      </w:r>
      <w:r w:rsidR="00E71C8C">
        <w:rPr>
          <w:lang w:val="fr-CH"/>
        </w:rPr>
        <w:t>en</w:t>
      </w:r>
      <w:r w:rsidR="0039257A" w:rsidRPr="003646E7">
        <w:rPr>
          <w:lang w:val="fr-CH"/>
        </w:rPr>
        <w:t xml:space="preserve"> Slovénie et </w:t>
      </w:r>
      <w:r w:rsidR="00E71C8C">
        <w:rPr>
          <w:lang w:val="fr-CH"/>
        </w:rPr>
        <w:t xml:space="preserve">sur </w:t>
      </w:r>
      <w:r w:rsidR="0039257A" w:rsidRPr="003646E7">
        <w:rPr>
          <w:lang w:val="fr-CH"/>
        </w:rPr>
        <w:t xml:space="preserve">la manière dont la proposition </w:t>
      </w:r>
      <w:r w:rsidR="00E71C8C">
        <w:rPr>
          <w:lang w:val="fr-CH"/>
        </w:rPr>
        <w:t>figurant</w:t>
      </w:r>
      <w:r w:rsidR="0039257A" w:rsidRPr="003646E7">
        <w:rPr>
          <w:lang w:val="fr-CH"/>
        </w:rPr>
        <w:t xml:space="preserve"> dans la feuille de route permettra</w:t>
      </w:r>
      <w:r w:rsidR="00776583">
        <w:rPr>
          <w:lang w:val="fr-CH"/>
        </w:rPr>
        <w:t xml:space="preserve"> </w:t>
      </w:r>
      <w:r w:rsidR="008B1296">
        <w:rPr>
          <w:lang w:val="fr-CH"/>
        </w:rPr>
        <w:t>d</w:t>
      </w:r>
      <w:r w:rsidR="00F464D7">
        <w:rPr>
          <w:lang w:val="fr-CH"/>
        </w:rPr>
        <w:t>'</w:t>
      </w:r>
      <w:r w:rsidR="008B1296">
        <w:rPr>
          <w:lang w:val="fr-CH"/>
        </w:rPr>
        <w:t>y remédier</w:t>
      </w:r>
      <w:r w:rsidR="0039257A" w:rsidRPr="003646E7">
        <w:rPr>
          <w:lang w:val="fr-CH"/>
        </w:rPr>
        <w:t>,</w:t>
      </w:r>
      <w:r w:rsidR="00776583">
        <w:rPr>
          <w:lang w:val="fr-CH"/>
        </w:rPr>
        <w:t xml:space="preserve"> </w:t>
      </w:r>
      <w:r w:rsidR="0039257A" w:rsidRPr="003646E7">
        <w:rPr>
          <w:b/>
          <w:lang w:val="fr-CH"/>
        </w:rPr>
        <w:t>M. Vassiliev (Chef du TSD)</w:t>
      </w:r>
      <w:r w:rsidR="00776583">
        <w:rPr>
          <w:lang w:val="fr-CH"/>
        </w:rPr>
        <w:t xml:space="preserve"> </w:t>
      </w:r>
      <w:r w:rsidR="00E71C8C">
        <w:rPr>
          <w:lang w:val="fr-CH"/>
        </w:rPr>
        <w:t>explique</w:t>
      </w:r>
      <w:r w:rsidR="0039257A" w:rsidRPr="003646E7">
        <w:rPr>
          <w:lang w:val="fr-CH"/>
        </w:rPr>
        <w:t xml:space="preserve"> que l</w:t>
      </w:r>
      <w:r w:rsidR="00F464D7">
        <w:rPr>
          <w:lang w:val="fr-CH"/>
        </w:rPr>
        <w:t>'</w:t>
      </w:r>
      <w:r w:rsidR="0039257A" w:rsidRPr="003646E7">
        <w:rPr>
          <w:lang w:val="fr-CH"/>
        </w:rPr>
        <w:t>Administration italienne n</w:t>
      </w:r>
      <w:r w:rsidR="00F464D7">
        <w:rPr>
          <w:lang w:val="fr-CH"/>
        </w:rPr>
        <w:t>'</w:t>
      </w:r>
      <w:r w:rsidR="0039257A" w:rsidRPr="003646E7">
        <w:rPr>
          <w:lang w:val="fr-CH"/>
        </w:rPr>
        <w:t xml:space="preserve">a fourni aucun renseignement détaillé sur les travaux </w:t>
      </w:r>
      <w:r w:rsidR="00E71C8C">
        <w:rPr>
          <w:lang w:val="fr-CH"/>
        </w:rPr>
        <w:t>menés</w:t>
      </w:r>
      <w:r w:rsidR="0039257A" w:rsidRPr="003646E7">
        <w:rPr>
          <w:lang w:val="fr-CH"/>
        </w:rPr>
        <w:t xml:space="preserve"> par ses bureaux périphériques</w:t>
      </w:r>
      <w:r w:rsidR="008B1296">
        <w:rPr>
          <w:lang w:val="fr-CH"/>
        </w:rPr>
        <w:t>,</w:t>
      </w:r>
      <w:r w:rsidR="00776583">
        <w:rPr>
          <w:lang w:val="fr-CH"/>
        </w:rPr>
        <w:t xml:space="preserve"> </w:t>
      </w:r>
      <w:r w:rsidR="00E131EC">
        <w:rPr>
          <w:lang w:val="fr-CH"/>
        </w:rPr>
        <w:t>mis à part</w:t>
      </w:r>
      <w:r w:rsidR="004D5BF5">
        <w:rPr>
          <w:lang w:val="fr-CH"/>
        </w:rPr>
        <w:t xml:space="preserve"> ceux</w:t>
      </w:r>
      <w:r w:rsidR="0039257A" w:rsidRPr="003646E7">
        <w:rPr>
          <w:lang w:val="fr-CH"/>
        </w:rPr>
        <w:t xml:space="preserve"> indiqué</w:t>
      </w:r>
      <w:r w:rsidR="004D5BF5">
        <w:rPr>
          <w:lang w:val="fr-CH"/>
        </w:rPr>
        <w:t>s</w:t>
      </w:r>
      <w:r w:rsidR="0039257A" w:rsidRPr="003646E7">
        <w:rPr>
          <w:lang w:val="fr-CH"/>
        </w:rPr>
        <w:t xml:space="preserve"> dans la feuille de route actualisée</w:t>
      </w:r>
      <w:r w:rsidR="008B1296">
        <w:rPr>
          <w:lang w:val="fr-CH"/>
        </w:rPr>
        <w:t>,</w:t>
      </w:r>
      <w:r w:rsidR="00776583">
        <w:rPr>
          <w:lang w:val="fr-CH"/>
        </w:rPr>
        <w:t xml:space="preserve"> </w:t>
      </w:r>
      <w:r w:rsidR="0039257A" w:rsidRPr="003646E7">
        <w:rPr>
          <w:lang w:val="fr-CH"/>
        </w:rPr>
        <w:t>et qu</w:t>
      </w:r>
      <w:r w:rsidR="00F464D7">
        <w:rPr>
          <w:lang w:val="fr-CH"/>
        </w:rPr>
        <w:t>'</w:t>
      </w:r>
      <w:r w:rsidR="0039257A" w:rsidRPr="003646E7">
        <w:rPr>
          <w:lang w:val="fr-CH"/>
        </w:rPr>
        <w:t xml:space="preserve">elle </w:t>
      </w:r>
      <w:r w:rsidR="004D5BF5">
        <w:rPr>
          <w:lang w:val="fr-CH"/>
        </w:rPr>
        <w:t xml:space="preserve">ne dispose </w:t>
      </w:r>
      <w:r w:rsidR="0039257A" w:rsidRPr="003646E7">
        <w:rPr>
          <w:lang w:val="fr-CH"/>
        </w:rPr>
        <w:t xml:space="preserve">peut-être pas elle-même de renseignements plus précis à </w:t>
      </w:r>
      <w:r w:rsidR="008B1296">
        <w:rPr>
          <w:lang w:val="fr-CH"/>
        </w:rPr>
        <w:t>fournir</w:t>
      </w:r>
      <w:r w:rsidR="0039257A" w:rsidRPr="003646E7">
        <w:rPr>
          <w:lang w:val="fr-CH"/>
        </w:rPr>
        <w:t xml:space="preserve">. </w:t>
      </w:r>
      <w:bookmarkEnd w:id="71"/>
    </w:p>
    <w:p w14:paraId="22F1367C" w14:textId="77777777" w:rsidR="004D5BF5" w:rsidRPr="004F25C8" w:rsidRDefault="003F7DB0" w:rsidP="00FF719B">
      <w:pPr>
        <w:jc w:val="both"/>
        <w:rPr>
          <w:rFonts w:ascii="Calibri" w:hAnsi="Calibri" w:cs="Calibri"/>
          <w:b/>
          <w:sz w:val="22"/>
          <w:lang w:val="fr-CH"/>
        </w:rPr>
      </w:pPr>
      <w:r w:rsidRPr="004F25C8">
        <w:rPr>
          <w:lang w:val="fr-CH"/>
        </w:rPr>
        <w:t>3.59</w:t>
      </w:r>
      <w:r w:rsidRPr="004F25C8">
        <w:rPr>
          <w:b/>
          <w:bCs/>
          <w:lang w:val="fr-CH"/>
        </w:rPr>
        <w:tab/>
      </w:r>
      <w:r w:rsidR="00144E29" w:rsidRPr="004F25C8">
        <w:rPr>
          <w:b/>
          <w:bCs/>
          <w:lang w:val="fr-CH"/>
        </w:rPr>
        <w:t>M.</w:t>
      </w:r>
      <w:r w:rsidRPr="004F25C8">
        <w:rPr>
          <w:b/>
          <w:bCs/>
          <w:lang w:val="fr-CH"/>
        </w:rPr>
        <w:t xml:space="preserve"> Hoan</w:t>
      </w:r>
      <w:r w:rsidR="00776583" w:rsidRPr="004F25C8">
        <w:rPr>
          <w:lang w:val="fr-CH"/>
        </w:rPr>
        <w:t xml:space="preserve"> </w:t>
      </w:r>
      <w:r w:rsidR="004D5BF5" w:rsidRPr="004F25C8">
        <w:rPr>
          <w:lang w:val="fr-CH"/>
        </w:rPr>
        <w:t>fait observer que d</w:t>
      </w:r>
      <w:r w:rsidR="00F464D7">
        <w:rPr>
          <w:lang w:val="fr-CH"/>
        </w:rPr>
        <w:t>'</w:t>
      </w:r>
      <w:r w:rsidR="004D5BF5" w:rsidRPr="004F25C8">
        <w:rPr>
          <w:lang w:val="fr-CH"/>
        </w:rPr>
        <w:t>après les renseignements fournis par les Administrations de la France, de Malte et de la Slovénie, la situation générale n</w:t>
      </w:r>
      <w:r w:rsidR="00F464D7">
        <w:rPr>
          <w:lang w:val="fr-CH"/>
        </w:rPr>
        <w:t>'</w:t>
      </w:r>
      <w:r w:rsidR="004D5BF5" w:rsidRPr="004F25C8">
        <w:rPr>
          <w:lang w:val="fr-CH"/>
        </w:rPr>
        <w:t xml:space="preserve">a guère évolué depuis la réunion précédente du Comité. </w:t>
      </w:r>
      <w:bookmarkStart w:id="72" w:name="lt_pId348"/>
      <w:r w:rsidR="004D5BF5" w:rsidRPr="004F25C8">
        <w:rPr>
          <w:lang w:val="fr-CH"/>
        </w:rPr>
        <w:t>Le Comité devrait à nouveau encourager l</w:t>
      </w:r>
      <w:r w:rsidR="00F464D7">
        <w:rPr>
          <w:lang w:val="fr-CH"/>
        </w:rPr>
        <w:t>'</w:t>
      </w:r>
      <w:r w:rsidR="004D5BF5" w:rsidRPr="004F25C8">
        <w:rPr>
          <w:lang w:val="fr-CH"/>
        </w:rPr>
        <w:t xml:space="preserve">Administration italienne à prendre toutes les mesures possibles pour supprimer les brouillages préjudiciables causés aux stations de radiodiffusion sonore MF des pays voisins et charger le Bureau </w:t>
      </w:r>
      <w:r w:rsidR="003065CE" w:rsidRPr="004F25C8">
        <w:rPr>
          <w:lang w:val="fr-CH"/>
        </w:rPr>
        <w:t xml:space="preserve">de </w:t>
      </w:r>
      <w:r w:rsidR="003065CE" w:rsidRPr="004F25C8">
        <w:rPr>
          <w:color w:val="000000"/>
        </w:rPr>
        <w:t xml:space="preserve">prendre les dispositions </w:t>
      </w:r>
      <w:r w:rsidR="003065CE" w:rsidRPr="004F25C8">
        <w:t>nécessaires</w:t>
      </w:r>
      <w:r w:rsidR="00776583" w:rsidRPr="004F25C8">
        <w:t xml:space="preserve"> </w:t>
      </w:r>
      <w:r w:rsidR="003065CE" w:rsidRPr="004F25C8">
        <w:rPr>
          <w:lang w:val="fr-CH"/>
        </w:rPr>
        <w:t xml:space="preserve">en vue de </w:t>
      </w:r>
      <w:r w:rsidR="004D5BF5" w:rsidRPr="004F25C8">
        <w:rPr>
          <w:lang w:val="fr-CH"/>
        </w:rPr>
        <w:t>la réunion de coordination multilatérale</w:t>
      </w:r>
      <w:r w:rsidR="00776583" w:rsidRPr="004F25C8">
        <w:rPr>
          <w:lang w:val="fr-CH"/>
        </w:rPr>
        <w:t xml:space="preserve"> </w:t>
      </w:r>
      <w:r w:rsidR="003065CE" w:rsidRPr="004F25C8">
        <w:rPr>
          <w:lang w:val="fr-CH"/>
        </w:rPr>
        <w:t xml:space="preserve">de </w:t>
      </w:r>
      <w:r w:rsidR="004D5BF5" w:rsidRPr="004F25C8">
        <w:rPr>
          <w:lang w:val="fr-CH"/>
        </w:rPr>
        <w:t>2022.</w:t>
      </w:r>
      <w:bookmarkEnd w:id="72"/>
    </w:p>
    <w:p w14:paraId="6DD4A635" w14:textId="49C973B9" w:rsidR="003065CE" w:rsidRPr="000D37D9" w:rsidRDefault="003F7DB0" w:rsidP="00FF719B">
      <w:pPr>
        <w:jc w:val="both"/>
        <w:rPr>
          <w:lang w:val="fr-CH"/>
        </w:rPr>
      </w:pPr>
      <w:r w:rsidRPr="003065CE">
        <w:rPr>
          <w:bCs/>
          <w:lang w:val="fr-CH"/>
        </w:rPr>
        <w:t>3.60</w:t>
      </w:r>
      <w:r w:rsidRPr="003065CE">
        <w:rPr>
          <w:b/>
          <w:lang w:val="fr-CH"/>
        </w:rPr>
        <w:tab/>
      </w:r>
      <w:r w:rsidR="00144E29" w:rsidRPr="003065CE">
        <w:rPr>
          <w:b/>
          <w:lang w:val="fr-CH"/>
        </w:rPr>
        <w:t>Mme</w:t>
      </w:r>
      <w:r w:rsidRPr="003065CE">
        <w:rPr>
          <w:b/>
          <w:lang w:val="fr-CH"/>
        </w:rPr>
        <w:t xml:space="preserve"> Beaumier</w:t>
      </w:r>
      <w:r w:rsidRPr="003065CE">
        <w:rPr>
          <w:lang w:val="fr-CH"/>
        </w:rPr>
        <w:t xml:space="preserve"> </w:t>
      </w:r>
      <w:r w:rsidR="009C1D10">
        <w:rPr>
          <w:lang w:val="fr-CH"/>
        </w:rPr>
        <w:t>partage cet</w:t>
      </w:r>
      <w:r w:rsidR="003065CE">
        <w:rPr>
          <w:lang w:val="fr-CH"/>
        </w:rPr>
        <w:t xml:space="preserve"> avis.</w:t>
      </w:r>
      <w:r w:rsidRPr="003065CE">
        <w:rPr>
          <w:lang w:val="fr-CH"/>
        </w:rPr>
        <w:t xml:space="preserve"> </w:t>
      </w:r>
      <w:bookmarkStart w:id="73" w:name="lt_pId351"/>
      <w:r w:rsidR="003065CE" w:rsidRPr="003646E7">
        <w:rPr>
          <w:lang w:val="fr-CH"/>
        </w:rPr>
        <w:t>Bien que l</w:t>
      </w:r>
      <w:r w:rsidR="00F464D7">
        <w:rPr>
          <w:lang w:val="fr-CH"/>
        </w:rPr>
        <w:t>'</w:t>
      </w:r>
      <w:r w:rsidR="003065CE" w:rsidRPr="003646E7">
        <w:rPr>
          <w:lang w:val="fr-CH"/>
        </w:rPr>
        <w:t>Administration italienne</w:t>
      </w:r>
      <w:r w:rsidR="00776583">
        <w:rPr>
          <w:lang w:val="fr-CH"/>
        </w:rPr>
        <w:t xml:space="preserve"> </w:t>
      </w:r>
      <w:r w:rsidR="003065CE" w:rsidRPr="003646E7">
        <w:rPr>
          <w:lang w:val="fr-CH"/>
        </w:rPr>
        <w:t>ait</w:t>
      </w:r>
      <w:r w:rsidR="00776583">
        <w:rPr>
          <w:lang w:val="fr-CH"/>
        </w:rPr>
        <w:t xml:space="preserve"> </w:t>
      </w:r>
      <w:r w:rsidR="00CD1499">
        <w:rPr>
          <w:lang w:val="fr-CH"/>
        </w:rPr>
        <w:t>accompli</w:t>
      </w:r>
      <w:r w:rsidR="00776583">
        <w:rPr>
          <w:lang w:val="fr-CH"/>
        </w:rPr>
        <w:t xml:space="preserve"> </w:t>
      </w:r>
      <w:r w:rsidR="00CD1499">
        <w:rPr>
          <w:lang w:val="fr-CH"/>
        </w:rPr>
        <w:t>de</w:t>
      </w:r>
      <w:r w:rsidR="00C53E2B">
        <w:rPr>
          <w:lang w:val="fr-CH"/>
        </w:rPr>
        <w:t>s</w:t>
      </w:r>
      <w:r w:rsidR="00CD1499">
        <w:rPr>
          <w:lang w:val="fr-CH"/>
        </w:rPr>
        <w:t xml:space="preserve"> </w:t>
      </w:r>
      <w:r w:rsidR="003065CE" w:rsidRPr="003646E7">
        <w:rPr>
          <w:lang w:val="fr-CH"/>
        </w:rPr>
        <w:t>progrès</w:t>
      </w:r>
      <w:r w:rsidR="00CE0A7B">
        <w:rPr>
          <w:lang w:val="fr-CH"/>
        </w:rPr>
        <w:t xml:space="preserve"> </w:t>
      </w:r>
      <w:r w:rsidR="0050651C">
        <w:rPr>
          <w:lang w:val="fr-CH"/>
        </w:rPr>
        <w:t xml:space="preserve">– </w:t>
      </w:r>
      <w:r w:rsidR="00F1379A">
        <w:rPr>
          <w:lang w:val="fr-CH"/>
        </w:rPr>
        <w:t>bien que</w:t>
      </w:r>
      <w:r w:rsidR="003065CE" w:rsidRPr="003646E7">
        <w:rPr>
          <w:lang w:val="fr-CH"/>
        </w:rPr>
        <w:t xml:space="preserve"> </w:t>
      </w:r>
      <w:r w:rsidR="00C53E2B">
        <w:rPr>
          <w:lang w:val="fr-CH"/>
        </w:rPr>
        <w:t>limités</w:t>
      </w:r>
      <w:r w:rsidR="00CE0A7B">
        <w:rPr>
          <w:lang w:val="fr-CH"/>
        </w:rPr>
        <w:t xml:space="preserve"> </w:t>
      </w:r>
      <w:r w:rsidR="0050651C">
        <w:rPr>
          <w:lang w:val="fr-CH"/>
        </w:rPr>
        <w:t>–</w:t>
      </w:r>
      <w:r w:rsidR="00C53E2B">
        <w:rPr>
          <w:lang w:val="fr-CH"/>
        </w:rPr>
        <w:t xml:space="preserve"> </w:t>
      </w:r>
      <w:r w:rsidR="003065CE" w:rsidRPr="003646E7">
        <w:rPr>
          <w:lang w:val="fr-CH"/>
        </w:rPr>
        <w:t xml:space="preserve">dans certains </w:t>
      </w:r>
      <w:r w:rsidR="004A47BE">
        <w:rPr>
          <w:lang w:val="fr-CH"/>
        </w:rPr>
        <w:t>domaines</w:t>
      </w:r>
      <w:r w:rsidR="003065CE" w:rsidRPr="003646E7">
        <w:rPr>
          <w:lang w:val="fr-CH"/>
        </w:rPr>
        <w:t>,</w:t>
      </w:r>
      <w:r w:rsidR="001A2832" w:rsidRPr="001A2832">
        <w:t xml:space="preserve"> </w:t>
      </w:r>
      <w:r w:rsidR="004A47BE">
        <w:t xml:space="preserve">notamment </w:t>
      </w:r>
      <w:r w:rsidR="001A2832" w:rsidRPr="001A2832">
        <w:rPr>
          <w:lang w:val="fr-CH"/>
        </w:rPr>
        <w:t>en ce qui concerne la radiodiffusion télévisuelle</w:t>
      </w:r>
      <w:r w:rsidR="00333787">
        <w:rPr>
          <w:lang w:val="fr-CH"/>
        </w:rPr>
        <w:t>,</w:t>
      </w:r>
      <w:r w:rsidR="001A2832" w:rsidRPr="001A2832">
        <w:rPr>
          <w:lang w:val="fr-CH"/>
        </w:rPr>
        <w:t xml:space="preserve"> en </w:t>
      </w:r>
      <w:r w:rsidR="001A2832">
        <w:rPr>
          <w:lang w:val="fr-CH"/>
        </w:rPr>
        <w:t>a</w:t>
      </w:r>
      <w:r w:rsidR="004A47BE">
        <w:rPr>
          <w:lang w:val="fr-CH"/>
        </w:rPr>
        <w:t xml:space="preserve">vançant </w:t>
      </w:r>
      <w:r w:rsidR="001A2832" w:rsidRPr="001A2832">
        <w:rPr>
          <w:lang w:val="fr-CH"/>
        </w:rPr>
        <w:t xml:space="preserve">le calendrier de </w:t>
      </w:r>
      <w:r w:rsidR="001A2832">
        <w:rPr>
          <w:lang w:val="fr-CH"/>
        </w:rPr>
        <w:t>réaménagement</w:t>
      </w:r>
      <w:r w:rsidR="001A2832" w:rsidRPr="001A2832">
        <w:rPr>
          <w:lang w:val="fr-CH"/>
        </w:rPr>
        <w:t xml:space="preserve"> pour répondre aux préoccupations de</w:t>
      </w:r>
      <w:r w:rsidR="00F464D7">
        <w:rPr>
          <w:lang w:val="fr-CH"/>
        </w:rPr>
        <w:t xml:space="preserve"> </w:t>
      </w:r>
      <w:r w:rsidR="003065CE" w:rsidRPr="004F25C8">
        <w:rPr>
          <w:lang w:val="fr-CH"/>
        </w:rPr>
        <w:t>l</w:t>
      </w:r>
      <w:r w:rsidR="00F464D7">
        <w:rPr>
          <w:lang w:val="fr-CH"/>
        </w:rPr>
        <w:t>'</w:t>
      </w:r>
      <w:r w:rsidR="003065CE" w:rsidRPr="004F25C8">
        <w:rPr>
          <w:lang w:val="fr-CH"/>
        </w:rPr>
        <w:t xml:space="preserve">Administration </w:t>
      </w:r>
      <w:r w:rsidR="00CD1499" w:rsidRPr="004F25C8">
        <w:rPr>
          <w:lang w:val="fr-CH"/>
        </w:rPr>
        <w:t>de la C</w:t>
      </w:r>
      <w:r w:rsidR="003065CE" w:rsidRPr="004F25C8">
        <w:rPr>
          <w:lang w:val="fr-CH"/>
        </w:rPr>
        <w:t>roat</w:t>
      </w:r>
      <w:r w:rsidR="00CD1499" w:rsidRPr="004F25C8">
        <w:rPr>
          <w:lang w:val="fr-CH"/>
        </w:rPr>
        <w:t>i</w:t>
      </w:r>
      <w:r w:rsidR="003065CE" w:rsidRPr="004F25C8">
        <w:rPr>
          <w:lang w:val="fr-CH"/>
        </w:rPr>
        <w:t>e</w:t>
      </w:r>
      <w:r w:rsidR="004A47BE">
        <w:rPr>
          <w:lang w:val="fr-CH"/>
        </w:rPr>
        <w:t>, et</w:t>
      </w:r>
      <w:r w:rsidR="00F464D7">
        <w:rPr>
          <w:lang w:val="fr-CH"/>
        </w:rPr>
        <w:t xml:space="preserve"> </w:t>
      </w:r>
      <w:r w:rsidR="004A47BE">
        <w:rPr>
          <w:lang w:val="fr-CH"/>
        </w:rPr>
        <w:t>en ce qui concerne les</w:t>
      </w:r>
      <w:r w:rsidR="003065CE" w:rsidRPr="004F25C8">
        <w:rPr>
          <w:lang w:val="fr-CH"/>
        </w:rPr>
        <w:t xml:space="preserve"> </w:t>
      </w:r>
      <w:r w:rsidR="00CD1499" w:rsidRPr="004F25C8">
        <w:rPr>
          <w:rStyle w:val="bri1"/>
          <w:b w:val="0"/>
          <w:color w:val="auto"/>
        </w:rPr>
        <w:t>émissions</w:t>
      </w:r>
      <w:r w:rsidR="00CD1499" w:rsidRPr="004F25C8">
        <w:rPr>
          <w:rStyle w:val="bri1"/>
          <w:color w:val="auto"/>
        </w:rPr>
        <w:t xml:space="preserve"> </w:t>
      </w:r>
      <w:r w:rsidR="003065CE" w:rsidRPr="004F25C8">
        <w:rPr>
          <w:lang w:val="fr-CH"/>
        </w:rPr>
        <w:t>DAB, les efforts qu</w:t>
      </w:r>
      <w:r w:rsidR="00F464D7">
        <w:rPr>
          <w:lang w:val="fr-CH"/>
        </w:rPr>
        <w:t>'</w:t>
      </w:r>
      <w:r w:rsidR="003065CE" w:rsidRPr="004F25C8">
        <w:rPr>
          <w:lang w:val="fr-CH"/>
        </w:rPr>
        <w:t>elle</w:t>
      </w:r>
      <w:r w:rsidR="00776583" w:rsidRPr="004F25C8">
        <w:rPr>
          <w:lang w:val="fr-CH"/>
        </w:rPr>
        <w:t xml:space="preserve"> </w:t>
      </w:r>
      <w:r w:rsidR="003065CE" w:rsidRPr="004F25C8">
        <w:rPr>
          <w:lang w:val="fr-CH"/>
        </w:rPr>
        <w:t>déplo</w:t>
      </w:r>
      <w:r w:rsidR="00527AD2" w:rsidRPr="004F25C8">
        <w:rPr>
          <w:lang w:val="fr-CH"/>
        </w:rPr>
        <w:t>ie</w:t>
      </w:r>
      <w:r w:rsidR="003065CE" w:rsidRPr="004F25C8">
        <w:rPr>
          <w:lang w:val="fr-CH"/>
        </w:rPr>
        <w:t xml:space="preserve"> pour </w:t>
      </w:r>
      <w:r w:rsidR="007C4B9A" w:rsidRPr="004F25C8">
        <w:rPr>
          <w:lang w:val="fr-CH"/>
        </w:rPr>
        <w:t xml:space="preserve">trouver </w:t>
      </w:r>
      <w:r w:rsidR="007C4B9A">
        <w:rPr>
          <w:lang w:val="fr-CH"/>
        </w:rPr>
        <w:t>une solution</w:t>
      </w:r>
      <w:r w:rsidR="003065CE" w:rsidRPr="003646E7">
        <w:rPr>
          <w:lang w:val="fr-CH"/>
        </w:rPr>
        <w:t xml:space="preserve"> aux</w:t>
      </w:r>
      <w:r w:rsidR="00527AD2">
        <w:rPr>
          <w:lang w:val="fr-CH"/>
        </w:rPr>
        <w:t xml:space="preserve"> problèmes de</w:t>
      </w:r>
      <w:r w:rsidR="00776583">
        <w:rPr>
          <w:lang w:val="fr-CH"/>
        </w:rPr>
        <w:t xml:space="preserve"> </w:t>
      </w:r>
      <w:r w:rsidR="003065CE" w:rsidRPr="003646E7">
        <w:rPr>
          <w:lang w:val="fr-CH"/>
        </w:rPr>
        <w:t>brouillages préjudiciables causés aux stations de radiodiffusion sonore MF n</w:t>
      </w:r>
      <w:r w:rsidR="00F464D7">
        <w:rPr>
          <w:lang w:val="fr-CH"/>
        </w:rPr>
        <w:t>'</w:t>
      </w:r>
      <w:r w:rsidR="003065CE" w:rsidRPr="003646E7">
        <w:rPr>
          <w:lang w:val="fr-CH"/>
        </w:rPr>
        <w:t>ont pas</w:t>
      </w:r>
      <w:r w:rsidR="0041317B">
        <w:rPr>
          <w:lang w:val="fr-CH"/>
        </w:rPr>
        <w:t xml:space="preserve"> </w:t>
      </w:r>
      <w:r w:rsidR="003065CE" w:rsidRPr="003646E7">
        <w:rPr>
          <w:lang w:val="fr-CH"/>
        </w:rPr>
        <w:t>donné de</w:t>
      </w:r>
      <w:r w:rsidR="007C4B9A">
        <w:rPr>
          <w:lang w:val="fr-CH"/>
        </w:rPr>
        <w:t>s</w:t>
      </w:r>
      <w:r w:rsidR="003065CE" w:rsidRPr="003646E7">
        <w:rPr>
          <w:lang w:val="fr-CH"/>
        </w:rPr>
        <w:t xml:space="preserve"> résultats aussi satisfaisants que prévu.</w:t>
      </w:r>
      <w:bookmarkEnd w:id="73"/>
      <w:r w:rsidR="003065CE" w:rsidRPr="003646E7">
        <w:rPr>
          <w:lang w:val="fr-CH"/>
        </w:rPr>
        <w:t xml:space="preserve"> </w:t>
      </w:r>
      <w:bookmarkStart w:id="74" w:name="lt_pId352"/>
      <w:r w:rsidR="003065CE" w:rsidRPr="003646E7">
        <w:rPr>
          <w:lang w:val="fr-CH"/>
        </w:rPr>
        <w:t>L</w:t>
      </w:r>
      <w:r w:rsidR="00F464D7">
        <w:rPr>
          <w:lang w:val="fr-CH"/>
        </w:rPr>
        <w:t>'</w:t>
      </w:r>
      <w:r w:rsidR="007C4B9A">
        <w:rPr>
          <w:lang w:val="fr-CH"/>
        </w:rPr>
        <w:t>élaboration</w:t>
      </w:r>
      <w:r w:rsidR="003065CE" w:rsidRPr="003646E7">
        <w:rPr>
          <w:lang w:val="fr-CH"/>
        </w:rPr>
        <w:t xml:space="preserve"> d</w:t>
      </w:r>
      <w:r w:rsidR="00F464D7">
        <w:rPr>
          <w:lang w:val="fr-CH"/>
        </w:rPr>
        <w:t>'</w:t>
      </w:r>
      <w:r w:rsidR="003065CE" w:rsidRPr="003646E7">
        <w:rPr>
          <w:lang w:val="fr-CH"/>
        </w:rPr>
        <w:t xml:space="preserve">un projet de </w:t>
      </w:r>
      <w:r w:rsidR="007C4B9A">
        <w:rPr>
          <w:lang w:val="fr-CH"/>
        </w:rPr>
        <w:t>loi</w:t>
      </w:r>
      <w:r w:rsidR="003065CE" w:rsidRPr="003646E7">
        <w:rPr>
          <w:lang w:val="fr-CH"/>
        </w:rPr>
        <w:t xml:space="preserve"> </w:t>
      </w:r>
      <w:r w:rsidR="004A47BE" w:rsidRPr="004A47BE">
        <w:rPr>
          <w:lang w:val="fr-CH"/>
        </w:rPr>
        <w:t xml:space="preserve">visant à </w:t>
      </w:r>
      <w:r w:rsidR="004A47BE">
        <w:rPr>
          <w:lang w:val="fr-CH"/>
        </w:rPr>
        <w:t xml:space="preserve">conférer davantage </w:t>
      </w:r>
      <w:r w:rsidR="004A47BE" w:rsidRPr="004A47BE">
        <w:rPr>
          <w:lang w:val="fr-CH"/>
        </w:rPr>
        <w:t xml:space="preserve">de pouvoir </w:t>
      </w:r>
      <w:r w:rsidR="004A47BE">
        <w:rPr>
          <w:lang w:val="fr-CH"/>
        </w:rPr>
        <w:t>au régulateur</w:t>
      </w:r>
      <w:r w:rsidR="004A47BE" w:rsidRPr="004A47BE">
        <w:rPr>
          <w:lang w:val="fr-CH"/>
        </w:rPr>
        <w:t xml:space="preserve"> pour résoudre les cas </w:t>
      </w:r>
      <w:r w:rsidR="004A47BE">
        <w:rPr>
          <w:lang w:val="fr-CH"/>
        </w:rPr>
        <w:t xml:space="preserve">de </w:t>
      </w:r>
      <w:r w:rsidR="004A47BE" w:rsidRPr="003646E7">
        <w:rPr>
          <w:lang w:val="fr-CH"/>
        </w:rPr>
        <w:t>brouillages</w:t>
      </w:r>
      <w:r w:rsidR="00F464D7">
        <w:rPr>
          <w:lang w:val="fr-CH"/>
        </w:rPr>
        <w:t xml:space="preserve"> </w:t>
      </w:r>
      <w:r w:rsidR="007C4B9A">
        <w:rPr>
          <w:lang w:val="fr-CH"/>
        </w:rPr>
        <w:t xml:space="preserve">constitue certes </w:t>
      </w:r>
      <w:r w:rsidR="003065CE" w:rsidRPr="003646E7">
        <w:rPr>
          <w:lang w:val="fr-CH"/>
        </w:rPr>
        <w:t xml:space="preserve">une évolution positive, mais </w:t>
      </w:r>
      <w:r w:rsidR="007C4B9A">
        <w:rPr>
          <w:lang w:val="fr-CH"/>
        </w:rPr>
        <w:t>ses effets</w:t>
      </w:r>
      <w:r w:rsidR="00776583">
        <w:rPr>
          <w:lang w:val="fr-CH"/>
        </w:rPr>
        <w:t xml:space="preserve"> </w:t>
      </w:r>
      <w:r w:rsidR="007C4B9A" w:rsidRPr="007C4B9A">
        <w:rPr>
          <w:lang w:val="fr-CH"/>
        </w:rPr>
        <w:t>ne se feront pas sentir avant longtemps</w:t>
      </w:r>
      <w:r w:rsidR="009050C9">
        <w:rPr>
          <w:lang w:val="fr-CH"/>
        </w:rPr>
        <w:t>.</w:t>
      </w:r>
      <w:bookmarkEnd w:id="74"/>
      <w:r w:rsidR="003065CE" w:rsidRPr="003646E7">
        <w:rPr>
          <w:lang w:val="fr-CH"/>
        </w:rPr>
        <w:t xml:space="preserve"> </w:t>
      </w:r>
      <w:bookmarkStart w:id="75" w:name="lt_pId353"/>
      <w:r w:rsidR="003065CE" w:rsidRPr="000D37D9">
        <w:rPr>
          <w:lang w:val="fr-CH"/>
        </w:rPr>
        <w:t>Dans ce</w:t>
      </w:r>
      <w:r w:rsidR="000D37D9">
        <w:rPr>
          <w:lang w:val="fr-CH"/>
        </w:rPr>
        <w:t xml:space="preserve"> contexte</w:t>
      </w:r>
      <w:r w:rsidR="00776583">
        <w:rPr>
          <w:lang w:val="fr-CH"/>
        </w:rPr>
        <w:t>,</w:t>
      </w:r>
      <w:r w:rsidR="003065CE" w:rsidRPr="000D37D9">
        <w:rPr>
          <w:lang w:val="fr-CH"/>
        </w:rPr>
        <w:t xml:space="preserve"> le Comité devrait </w:t>
      </w:r>
      <w:r w:rsidR="000D37D9" w:rsidRPr="000D37D9">
        <w:rPr>
          <w:lang w:val="fr-CH"/>
        </w:rPr>
        <w:t>réitérer</w:t>
      </w:r>
      <w:r w:rsidR="00776583">
        <w:rPr>
          <w:lang w:val="fr-CH"/>
        </w:rPr>
        <w:t xml:space="preserve"> </w:t>
      </w:r>
      <w:r w:rsidR="003065CE" w:rsidRPr="000D37D9">
        <w:rPr>
          <w:lang w:val="fr-CH"/>
        </w:rPr>
        <w:t>les préoccupations qu</w:t>
      </w:r>
      <w:r w:rsidR="00F464D7">
        <w:rPr>
          <w:lang w:val="fr-CH"/>
        </w:rPr>
        <w:t>'</w:t>
      </w:r>
      <w:r w:rsidR="003065CE" w:rsidRPr="000D37D9">
        <w:rPr>
          <w:lang w:val="fr-CH"/>
        </w:rPr>
        <w:t>il a exprimées et les conclusions qu</w:t>
      </w:r>
      <w:r w:rsidR="00F464D7">
        <w:rPr>
          <w:lang w:val="fr-CH"/>
        </w:rPr>
        <w:t>'</w:t>
      </w:r>
      <w:r w:rsidR="003065CE" w:rsidRPr="000D37D9">
        <w:rPr>
          <w:lang w:val="fr-CH"/>
        </w:rPr>
        <w:t>il a formulées à sa réunion précédente.</w:t>
      </w:r>
      <w:bookmarkEnd w:id="75"/>
    </w:p>
    <w:p w14:paraId="11F93A8D" w14:textId="77777777" w:rsidR="003F7DB0" w:rsidRPr="00330D60" w:rsidRDefault="003F7DB0" w:rsidP="00FF719B">
      <w:pPr>
        <w:jc w:val="both"/>
        <w:rPr>
          <w:lang w:val="fr-CH"/>
        </w:rPr>
      </w:pPr>
      <w:r w:rsidRPr="00330D60">
        <w:rPr>
          <w:bCs/>
          <w:lang w:val="fr-CH"/>
        </w:rPr>
        <w:lastRenderedPageBreak/>
        <w:t>3.61</w:t>
      </w:r>
      <w:r w:rsidRPr="00330D60">
        <w:rPr>
          <w:b/>
          <w:lang w:val="fr-CH"/>
        </w:rPr>
        <w:tab/>
      </w:r>
      <w:r w:rsidR="00144E29" w:rsidRPr="00330D60">
        <w:rPr>
          <w:b/>
          <w:lang w:val="fr-CH"/>
        </w:rPr>
        <w:t>Mme</w:t>
      </w:r>
      <w:r w:rsidRPr="00330D60">
        <w:rPr>
          <w:b/>
          <w:lang w:val="fr-CH"/>
        </w:rPr>
        <w:t xml:space="preserve"> Hasanova</w:t>
      </w:r>
      <w:r w:rsidRPr="00330D60">
        <w:rPr>
          <w:lang w:val="fr-CH"/>
        </w:rPr>
        <w:t xml:space="preserve"> </w:t>
      </w:r>
      <w:r w:rsidR="00330D60">
        <w:rPr>
          <w:lang w:val="fr-CH"/>
        </w:rPr>
        <w:t>souscrit sans réserve à ces</w:t>
      </w:r>
      <w:r w:rsidR="00776583">
        <w:rPr>
          <w:lang w:val="fr-CH"/>
        </w:rPr>
        <w:t xml:space="preserve"> </w:t>
      </w:r>
      <w:r w:rsidR="00330D60" w:rsidRPr="003646E7">
        <w:rPr>
          <w:lang w:val="fr-CH"/>
        </w:rPr>
        <w:t>vue</w:t>
      </w:r>
      <w:r w:rsidR="00330D60">
        <w:rPr>
          <w:lang w:val="fr-CH"/>
        </w:rPr>
        <w:t>s</w:t>
      </w:r>
      <w:r w:rsidR="00330D60" w:rsidRPr="003646E7">
        <w:rPr>
          <w:lang w:val="fr-CH"/>
        </w:rPr>
        <w:t>.</w:t>
      </w:r>
      <w:r w:rsidR="00776583">
        <w:rPr>
          <w:lang w:val="fr-CH"/>
        </w:rPr>
        <w:t xml:space="preserve"> </w:t>
      </w:r>
      <w:bookmarkStart w:id="76" w:name="lt_pId356"/>
      <w:r w:rsidR="00330D60" w:rsidRPr="003646E7">
        <w:rPr>
          <w:lang w:val="fr-CH"/>
        </w:rPr>
        <w:t>Elle espère que l</w:t>
      </w:r>
      <w:r w:rsidR="00F464D7">
        <w:rPr>
          <w:lang w:val="fr-CH"/>
        </w:rPr>
        <w:t>'</w:t>
      </w:r>
      <w:r w:rsidR="00330D60" w:rsidRPr="003646E7">
        <w:rPr>
          <w:lang w:val="fr-CH"/>
        </w:rPr>
        <w:t xml:space="preserve">Administration italienne mettra à jour </w:t>
      </w:r>
      <w:r w:rsidR="00330D60">
        <w:rPr>
          <w:lang w:val="fr-CH"/>
        </w:rPr>
        <w:t>prochainement</w:t>
      </w:r>
      <w:r w:rsidR="00330D60" w:rsidRPr="003646E7">
        <w:rPr>
          <w:lang w:val="fr-CH"/>
        </w:rPr>
        <w:t xml:space="preserve"> la feuille de route nationale et soumettra des propositions aux Administrations de la France et de la Slovénie concernant leurs cas transfrontières respectifs.</w:t>
      </w:r>
      <w:bookmarkEnd w:id="76"/>
      <w:r w:rsidR="00776583">
        <w:rPr>
          <w:lang w:val="fr-CH"/>
        </w:rPr>
        <w:t xml:space="preserve"> </w:t>
      </w:r>
    </w:p>
    <w:p w14:paraId="2147F5B0" w14:textId="77777777" w:rsidR="00330D60" w:rsidRDefault="003F7DB0" w:rsidP="00FF719B">
      <w:pPr>
        <w:jc w:val="both"/>
        <w:rPr>
          <w:lang w:val="fr-CH"/>
        </w:rPr>
      </w:pPr>
      <w:r w:rsidRPr="00330D60">
        <w:rPr>
          <w:lang w:val="fr-CH"/>
        </w:rPr>
        <w:t>3.62</w:t>
      </w:r>
      <w:r w:rsidRPr="00330D60">
        <w:rPr>
          <w:lang w:val="fr-CH"/>
        </w:rPr>
        <w:tab/>
      </w:r>
      <w:bookmarkStart w:id="77" w:name="lt_pId358"/>
      <w:r w:rsidR="00330D60" w:rsidRPr="003646E7">
        <w:rPr>
          <w:lang w:val="fr-CH"/>
        </w:rPr>
        <w:t>En réponse à une question d</w:t>
      </w:r>
      <w:r w:rsidR="00330D60">
        <w:rPr>
          <w:lang w:val="fr-CH"/>
        </w:rPr>
        <w:t>e</w:t>
      </w:r>
      <w:r w:rsidR="00776583">
        <w:rPr>
          <w:lang w:val="fr-CH"/>
        </w:rPr>
        <w:t xml:space="preserve"> </w:t>
      </w:r>
      <w:r w:rsidR="00330D60" w:rsidRPr="003646E7">
        <w:rPr>
          <w:b/>
          <w:bCs/>
          <w:lang w:val="fr-CH"/>
        </w:rPr>
        <w:t>M. Mchunu</w:t>
      </w:r>
      <w:r w:rsidR="00330D60" w:rsidRPr="003646E7">
        <w:rPr>
          <w:lang w:val="fr-CH"/>
        </w:rPr>
        <w:t xml:space="preserve"> </w:t>
      </w:r>
      <w:r w:rsidR="00330D60">
        <w:rPr>
          <w:lang w:val="fr-CH"/>
        </w:rPr>
        <w:t>concernant l</w:t>
      </w:r>
      <w:r w:rsidR="00F464D7">
        <w:rPr>
          <w:color w:val="000000"/>
        </w:rPr>
        <w:t>'</w:t>
      </w:r>
      <w:r w:rsidR="00330D60">
        <w:rPr>
          <w:color w:val="000000"/>
        </w:rPr>
        <w:t>échéance</w:t>
      </w:r>
      <w:r w:rsidR="00330D60" w:rsidRPr="003646E7">
        <w:rPr>
          <w:lang w:val="fr-CH"/>
        </w:rPr>
        <w:t xml:space="preserve"> de juin 2022 indiquée dans la feuille de route,</w:t>
      </w:r>
      <w:r w:rsidR="00776583">
        <w:rPr>
          <w:lang w:val="fr-CH"/>
        </w:rPr>
        <w:t xml:space="preserve"> </w:t>
      </w:r>
      <w:r w:rsidR="00330D60" w:rsidRPr="003646E7">
        <w:rPr>
          <w:b/>
          <w:bCs/>
          <w:lang w:val="fr-CH"/>
        </w:rPr>
        <w:t>M. Vassiliev (Chef du TSD)</w:t>
      </w:r>
      <w:r w:rsidR="00776583">
        <w:rPr>
          <w:lang w:val="fr-CH"/>
        </w:rPr>
        <w:t xml:space="preserve"> </w:t>
      </w:r>
      <w:r w:rsidR="00330D60">
        <w:rPr>
          <w:lang w:val="fr-CH"/>
        </w:rPr>
        <w:t>souligne</w:t>
      </w:r>
      <w:r w:rsidR="00330D60" w:rsidRPr="003646E7">
        <w:rPr>
          <w:lang w:val="fr-CH"/>
        </w:rPr>
        <w:t xml:space="preserve"> que la Commission européenne a</w:t>
      </w:r>
      <w:r w:rsidR="00776583">
        <w:rPr>
          <w:lang w:val="fr-CH"/>
        </w:rPr>
        <w:t xml:space="preserve"> </w:t>
      </w:r>
      <w:r w:rsidR="00330D60" w:rsidRPr="003646E7">
        <w:rPr>
          <w:lang w:val="fr-CH"/>
        </w:rPr>
        <w:t xml:space="preserve">fixé </w:t>
      </w:r>
      <w:r w:rsidR="00330D60">
        <w:rPr>
          <w:lang w:val="fr-CH"/>
        </w:rPr>
        <w:t>à</w:t>
      </w:r>
      <w:r w:rsidR="00330D60" w:rsidRPr="003646E7">
        <w:rPr>
          <w:lang w:val="fr-CH"/>
        </w:rPr>
        <w:t xml:space="preserve"> juin 2022 </w:t>
      </w:r>
      <w:r w:rsidR="00330D60">
        <w:rPr>
          <w:lang w:val="fr-CH"/>
        </w:rPr>
        <w:t>l</w:t>
      </w:r>
      <w:r w:rsidR="00F464D7">
        <w:rPr>
          <w:color w:val="000000"/>
        </w:rPr>
        <w:t>'</w:t>
      </w:r>
      <w:r w:rsidR="00330D60">
        <w:rPr>
          <w:color w:val="000000"/>
        </w:rPr>
        <w:t>échéance</w:t>
      </w:r>
      <w:r w:rsidR="00776583">
        <w:rPr>
          <w:lang w:val="fr-CH"/>
        </w:rPr>
        <w:t xml:space="preserve"> </w:t>
      </w:r>
      <w:r w:rsidR="00330D60">
        <w:rPr>
          <w:lang w:val="fr-CH"/>
        </w:rPr>
        <w:t>pour la</w:t>
      </w:r>
      <w:r w:rsidR="00330D60" w:rsidRPr="003646E7">
        <w:rPr>
          <w:lang w:val="fr-CH"/>
        </w:rPr>
        <w:t xml:space="preserve"> mise en </w:t>
      </w:r>
      <w:r w:rsidR="00381245" w:rsidRPr="003646E7">
        <w:rPr>
          <w:lang w:val="fr-CH"/>
        </w:rPr>
        <w:t>œuvre</w:t>
      </w:r>
      <w:r w:rsidR="00330D60" w:rsidRPr="003646E7">
        <w:rPr>
          <w:lang w:val="fr-CH"/>
        </w:rPr>
        <w:t xml:space="preserve"> du </w:t>
      </w:r>
      <w:r w:rsidR="00330D60">
        <w:rPr>
          <w:lang w:val="fr-CH"/>
        </w:rPr>
        <w:t>second</w:t>
      </w:r>
      <w:r w:rsidR="00330D60" w:rsidRPr="003646E7">
        <w:rPr>
          <w:lang w:val="fr-CH"/>
        </w:rPr>
        <w:t xml:space="preserve"> dividende numérique </w:t>
      </w:r>
      <w:r w:rsidR="00330D60">
        <w:rPr>
          <w:lang w:val="fr-CH"/>
        </w:rPr>
        <w:t xml:space="preserve">en </w:t>
      </w:r>
      <w:r w:rsidR="00330D60" w:rsidRPr="003646E7">
        <w:rPr>
          <w:lang w:val="fr-CH"/>
        </w:rPr>
        <w:t>Europe.</w:t>
      </w:r>
      <w:bookmarkEnd w:id="77"/>
      <w:r w:rsidR="00776583">
        <w:rPr>
          <w:lang w:val="fr-CH"/>
        </w:rPr>
        <w:t xml:space="preserve"> </w:t>
      </w:r>
      <w:bookmarkStart w:id="78" w:name="lt_pId359"/>
      <w:r w:rsidR="004F25C8" w:rsidRPr="004F25C8">
        <w:rPr>
          <w:caps/>
          <w:lang w:val="fr-CH"/>
        </w:rPr>
        <w:t>à</w:t>
      </w:r>
      <w:r w:rsidR="00330D60" w:rsidRPr="003646E7">
        <w:rPr>
          <w:lang w:val="fr-CH"/>
        </w:rPr>
        <w:t xml:space="preserve"> cette date, tous les pays de la CEPT d</w:t>
      </w:r>
      <w:r w:rsidR="00330D60">
        <w:rPr>
          <w:lang w:val="fr-CH"/>
        </w:rPr>
        <w:t>evront</w:t>
      </w:r>
      <w:r w:rsidR="00330D60" w:rsidRPr="003646E7">
        <w:rPr>
          <w:lang w:val="fr-CH"/>
        </w:rPr>
        <w:t xml:space="preserve"> avoir libéré la bande des 700 MHz, ce qui a amené l</w:t>
      </w:r>
      <w:r w:rsidR="00F464D7">
        <w:rPr>
          <w:lang w:val="fr-CH"/>
        </w:rPr>
        <w:t>'</w:t>
      </w:r>
      <w:r w:rsidR="00330D60" w:rsidRPr="003646E7">
        <w:rPr>
          <w:lang w:val="fr-CH"/>
        </w:rPr>
        <w:t xml:space="preserve">Administration italienne à libérer </w:t>
      </w:r>
      <w:r w:rsidR="00330D60">
        <w:rPr>
          <w:lang w:val="fr-CH"/>
        </w:rPr>
        <w:t>dans un premier temps</w:t>
      </w:r>
      <w:r w:rsidR="00330D60" w:rsidRPr="003646E7">
        <w:rPr>
          <w:lang w:val="fr-CH"/>
        </w:rPr>
        <w:t xml:space="preserve"> cette bande </w:t>
      </w:r>
      <w:r w:rsidR="00527AD2">
        <w:rPr>
          <w:lang w:val="fr-CH"/>
        </w:rPr>
        <w:t>sur le plan</w:t>
      </w:r>
      <w:r w:rsidR="00776583">
        <w:rPr>
          <w:lang w:val="fr-CH"/>
        </w:rPr>
        <w:t xml:space="preserve"> </w:t>
      </w:r>
      <w:r w:rsidR="00330D60" w:rsidRPr="003646E7">
        <w:rPr>
          <w:lang w:val="fr-CH"/>
        </w:rPr>
        <w:t>int</w:t>
      </w:r>
      <w:r w:rsidR="004F25C8">
        <w:rPr>
          <w:lang w:val="fr-CH"/>
        </w:rPr>
        <w:t>é</w:t>
      </w:r>
      <w:r w:rsidR="00330D60" w:rsidRPr="003646E7">
        <w:rPr>
          <w:lang w:val="fr-CH"/>
        </w:rPr>
        <w:t>r</w:t>
      </w:r>
      <w:r w:rsidR="00527AD2">
        <w:rPr>
          <w:lang w:val="fr-CH"/>
        </w:rPr>
        <w:t>ieur</w:t>
      </w:r>
      <w:r w:rsidR="00330D60">
        <w:rPr>
          <w:lang w:val="fr-CH"/>
        </w:rPr>
        <w:t xml:space="preserve"> </w:t>
      </w:r>
      <w:r w:rsidR="00330D60" w:rsidRPr="003646E7">
        <w:rPr>
          <w:lang w:val="fr-CH"/>
        </w:rPr>
        <w:t>pour le service mobile.</w:t>
      </w:r>
      <w:bookmarkEnd w:id="78"/>
      <w:r w:rsidR="00330D60" w:rsidRPr="003646E7">
        <w:rPr>
          <w:lang w:val="fr-CH"/>
        </w:rPr>
        <w:t xml:space="preserve"> </w:t>
      </w:r>
      <w:bookmarkStart w:id="79" w:name="lt_pId360"/>
      <w:r w:rsidR="00330D60" w:rsidRPr="003646E7">
        <w:rPr>
          <w:lang w:val="fr-CH"/>
        </w:rPr>
        <w:t xml:space="preserve">Une deuxième étape – </w:t>
      </w:r>
      <w:r w:rsidR="00C53E2B">
        <w:rPr>
          <w:lang w:val="fr-CH"/>
        </w:rPr>
        <w:t>à savoir</w:t>
      </w:r>
      <w:r w:rsidR="00776583">
        <w:rPr>
          <w:lang w:val="fr-CH"/>
        </w:rPr>
        <w:t xml:space="preserve"> </w:t>
      </w:r>
      <w:r w:rsidR="00330D60" w:rsidRPr="003646E7">
        <w:rPr>
          <w:lang w:val="fr-CH"/>
        </w:rPr>
        <w:t>la libération des fréquences</w:t>
      </w:r>
      <w:r w:rsidR="00776583">
        <w:rPr>
          <w:lang w:val="fr-CH"/>
        </w:rPr>
        <w:t xml:space="preserve"> </w:t>
      </w:r>
      <w:r w:rsidR="00330D60" w:rsidRPr="003646E7">
        <w:rPr>
          <w:lang w:val="fr-CH"/>
        </w:rPr>
        <w:t>attribuées aux pays voisins dans le cadre d</w:t>
      </w:r>
      <w:r w:rsidR="00F464D7">
        <w:rPr>
          <w:lang w:val="fr-CH"/>
        </w:rPr>
        <w:t>'</w:t>
      </w:r>
      <w:r w:rsidR="00330D60" w:rsidRPr="003646E7">
        <w:rPr>
          <w:lang w:val="fr-CH"/>
        </w:rPr>
        <w:t xml:space="preserve">accords multilatéraux – est étroitement liée à cette </w:t>
      </w:r>
      <w:r w:rsidR="004461E0">
        <w:rPr>
          <w:lang w:val="fr-CH"/>
        </w:rPr>
        <w:t xml:space="preserve">mesure </w:t>
      </w:r>
      <w:r w:rsidR="00330D60" w:rsidRPr="003646E7">
        <w:rPr>
          <w:lang w:val="fr-CH"/>
        </w:rPr>
        <w:t>et l</w:t>
      </w:r>
      <w:r w:rsidR="00F464D7">
        <w:rPr>
          <w:lang w:val="fr-CH"/>
        </w:rPr>
        <w:t>'</w:t>
      </w:r>
      <w:r w:rsidR="00330D60" w:rsidRPr="003646E7">
        <w:rPr>
          <w:lang w:val="fr-CH"/>
        </w:rPr>
        <w:t>Administration italienne s</w:t>
      </w:r>
      <w:r w:rsidR="00F464D7">
        <w:rPr>
          <w:lang w:val="fr-CH"/>
        </w:rPr>
        <w:t>'</w:t>
      </w:r>
      <w:r w:rsidR="00330D60" w:rsidRPr="003646E7">
        <w:rPr>
          <w:lang w:val="fr-CH"/>
        </w:rPr>
        <w:t xml:space="preserve">est engagée unilatéralement à </w:t>
      </w:r>
      <w:r w:rsidR="004461E0" w:rsidRPr="004461E0">
        <w:rPr>
          <w:lang w:val="fr-CH"/>
        </w:rPr>
        <w:t xml:space="preserve">la mener à bien </w:t>
      </w:r>
      <w:r w:rsidR="00330D60" w:rsidRPr="003646E7">
        <w:rPr>
          <w:lang w:val="fr-CH"/>
        </w:rPr>
        <w:t>d</w:t>
      </w:r>
      <w:r w:rsidR="00F464D7">
        <w:rPr>
          <w:lang w:val="fr-CH"/>
        </w:rPr>
        <w:t>'</w:t>
      </w:r>
      <w:r w:rsidR="00330D60" w:rsidRPr="003646E7">
        <w:rPr>
          <w:lang w:val="fr-CH"/>
        </w:rPr>
        <w:t>ici à juin 2022.</w:t>
      </w:r>
      <w:bookmarkEnd w:id="79"/>
    </w:p>
    <w:p w14:paraId="60A918D5" w14:textId="77777777" w:rsidR="003F7DB0" w:rsidRPr="00C07A35" w:rsidRDefault="003F7DB0" w:rsidP="00FF719B">
      <w:pPr>
        <w:jc w:val="both"/>
        <w:rPr>
          <w:lang w:val="fr-CH"/>
        </w:rPr>
      </w:pPr>
      <w:r w:rsidRPr="004461E0">
        <w:rPr>
          <w:lang w:val="fr-CH"/>
        </w:rPr>
        <w:t>3.63</w:t>
      </w:r>
      <w:r w:rsidRPr="004461E0">
        <w:rPr>
          <w:lang w:val="fr-CH"/>
        </w:rPr>
        <w:tab/>
      </w:r>
      <w:r w:rsidR="004461E0">
        <w:rPr>
          <w:lang w:val="fr-CH"/>
        </w:rPr>
        <w:t>Le</w:t>
      </w:r>
      <w:r w:rsidR="004461E0" w:rsidRPr="004461E0">
        <w:rPr>
          <w:b/>
          <w:lang w:val="fr-CH"/>
        </w:rPr>
        <w:t xml:space="preserve"> </w:t>
      </w:r>
      <w:r w:rsidR="004461E0" w:rsidRPr="003646E7">
        <w:rPr>
          <w:b/>
          <w:lang w:val="fr-CH"/>
        </w:rPr>
        <w:t>Président</w:t>
      </w:r>
      <w:r w:rsidR="00776583">
        <w:rPr>
          <w:b/>
          <w:lang w:val="fr-CH"/>
        </w:rPr>
        <w:t xml:space="preserve"> </w:t>
      </w:r>
      <w:r w:rsidR="004461E0" w:rsidRPr="003646E7">
        <w:rPr>
          <w:lang w:val="fr-CH"/>
        </w:rPr>
        <w:t>soulign</w:t>
      </w:r>
      <w:r w:rsidR="00915046">
        <w:rPr>
          <w:lang w:val="fr-CH"/>
        </w:rPr>
        <w:t>e</w:t>
      </w:r>
      <w:r w:rsidR="00776583">
        <w:rPr>
          <w:lang w:val="fr-CH"/>
        </w:rPr>
        <w:t xml:space="preserve"> </w:t>
      </w:r>
      <w:r w:rsidR="004461E0" w:rsidRPr="003646E7">
        <w:rPr>
          <w:lang w:val="fr-CH"/>
        </w:rPr>
        <w:t xml:space="preserve">que les deux mesures concernent la radiodiffusion télévisuelle et </w:t>
      </w:r>
      <w:r w:rsidR="00915046">
        <w:rPr>
          <w:lang w:val="fr-CH"/>
        </w:rPr>
        <w:t>sont sans rapport avec</w:t>
      </w:r>
      <w:r w:rsidR="004461E0" w:rsidRPr="003646E7">
        <w:rPr>
          <w:lang w:val="fr-CH"/>
        </w:rPr>
        <w:t xml:space="preserve"> la radiodiffusion DAB ou</w:t>
      </w:r>
      <w:r w:rsidR="00776583">
        <w:rPr>
          <w:lang w:val="fr-CH"/>
        </w:rPr>
        <w:t xml:space="preserve"> </w:t>
      </w:r>
      <w:r w:rsidR="004461E0" w:rsidRPr="003646E7">
        <w:rPr>
          <w:lang w:val="fr-CH"/>
        </w:rPr>
        <w:t xml:space="preserve">MF. </w:t>
      </w:r>
      <w:bookmarkStart w:id="80" w:name="lt_pId363"/>
      <w:r w:rsidR="004461E0" w:rsidRPr="00915046">
        <w:rPr>
          <w:lang w:val="fr-CH"/>
        </w:rPr>
        <w:t>Il propose que le Comité fo</w:t>
      </w:r>
      <w:r w:rsidR="004F25C8">
        <w:rPr>
          <w:lang w:val="fr-CH"/>
        </w:rPr>
        <w:t xml:space="preserve">rmule les </w:t>
      </w:r>
      <w:r w:rsidR="004F25C8" w:rsidRPr="004F25C8">
        <w:rPr>
          <w:lang w:val="fr-CH"/>
        </w:rPr>
        <w:t xml:space="preserve">conclusions </w:t>
      </w:r>
      <w:proofErr w:type="gramStart"/>
      <w:r w:rsidR="004F25C8" w:rsidRPr="004F25C8">
        <w:rPr>
          <w:lang w:val="fr-CH"/>
        </w:rPr>
        <w:t>suivantes</w:t>
      </w:r>
      <w:r w:rsidR="004461E0" w:rsidRPr="004F25C8">
        <w:rPr>
          <w:lang w:val="fr-CH"/>
        </w:rPr>
        <w:t>:</w:t>
      </w:r>
      <w:bookmarkEnd w:id="80"/>
      <w:proofErr w:type="gramEnd"/>
    </w:p>
    <w:p w14:paraId="522A908C" w14:textId="77777777" w:rsidR="00915046" w:rsidRDefault="0015723F" w:rsidP="00FF719B">
      <w:pPr>
        <w:jc w:val="both"/>
      </w:pPr>
      <w:r>
        <w:rPr>
          <w:lang w:val="fr-CH"/>
        </w:rPr>
        <w:t>«</w:t>
      </w:r>
      <w:bookmarkStart w:id="81" w:name="_Hlk85627364"/>
      <w:r w:rsidR="00915046">
        <w:t>Lorsqu</w:t>
      </w:r>
      <w:r w:rsidR="00F464D7">
        <w:t>'</w:t>
      </w:r>
      <w:r w:rsidR="00915046">
        <w:t>il a examiné le § 4.2 du Document RRB21-3/4 et les Addenda 2, 3 et 4 à ce document relatifs aux brouillages préjudiciables causés à des stations de radiodiffusion en ondes métriques/décimétriques entre l</w:t>
      </w:r>
      <w:r w:rsidR="00F464D7">
        <w:t>'</w:t>
      </w:r>
      <w:r w:rsidR="00915046">
        <w:t>Italie et les pays voisins, le Comité a remercié le Bureau d</w:t>
      </w:r>
      <w:r w:rsidR="00F464D7">
        <w:t>'</w:t>
      </w:r>
      <w:r w:rsidR="00915046">
        <w:t>avoir fourni une assistance aux administrations dans le cadre des efforts qu</w:t>
      </w:r>
      <w:r w:rsidR="00F464D7">
        <w:t>'</w:t>
      </w:r>
      <w:r w:rsidR="00915046">
        <w:t>elles déploient pour résoudre les cas de brouillages préjudiciables et a également remercié l</w:t>
      </w:r>
      <w:r w:rsidR="00F464D7">
        <w:t>'</w:t>
      </w:r>
      <w:r w:rsidR="00915046">
        <w:t>Administration italienne pour la feuille de route actualisée qu</w:t>
      </w:r>
      <w:r w:rsidR="00F464D7">
        <w:t>'</w:t>
      </w:r>
      <w:r w:rsidR="00915046">
        <w:t>elle a présentée. Le Comité a noté que bien que certains progrès aient été accomplis, il apparaissait une fois de plus qu</w:t>
      </w:r>
      <w:r w:rsidR="00F464D7">
        <w:t>'</w:t>
      </w:r>
      <w:r w:rsidR="00915046">
        <w:t>aucun progrès notable n</w:t>
      </w:r>
      <w:r w:rsidR="00F464D7">
        <w:t>'</w:t>
      </w:r>
      <w:r w:rsidR="00915046">
        <w:t>avait été réalisé en vue de résoudre les cas de brouillages préjudiciables causés aux stations de radiodiffusion sonore MF, DAB et télévisuelle des pays voisins de l</w:t>
      </w:r>
      <w:r w:rsidR="00F464D7">
        <w:t>'</w:t>
      </w:r>
      <w:r w:rsidR="00915046">
        <w:t>Italie. Le Comité a exhorté l</w:t>
      </w:r>
      <w:r w:rsidR="00F464D7">
        <w:t>'</w:t>
      </w:r>
      <w:r w:rsidR="00915046">
        <w:t xml:space="preserve">Administration </w:t>
      </w:r>
      <w:proofErr w:type="gramStart"/>
      <w:r w:rsidR="00915046">
        <w:t>italienne:</w:t>
      </w:r>
      <w:proofErr w:type="gramEnd"/>
    </w:p>
    <w:p w14:paraId="45F83DA6" w14:textId="77777777" w:rsidR="00915046" w:rsidRDefault="00915046" w:rsidP="00FF719B">
      <w:pPr>
        <w:pStyle w:val="enumlev1"/>
        <w:jc w:val="both"/>
      </w:pPr>
      <w:r>
        <w:t>•</w:t>
      </w:r>
      <w:r>
        <w:tab/>
        <w:t xml:space="preserve">à prendre toutes les mesures possibles pour éliminer les brouillages préjudiciables causés aux stations de radiodiffusion sonore MF, DAB et télévisuelle des pays </w:t>
      </w:r>
      <w:proofErr w:type="gramStart"/>
      <w:r>
        <w:t>voisins;</w:t>
      </w:r>
      <w:proofErr w:type="gramEnd"/>
    </w:p>
    <w:p w14:paraId="5F61EDA2" w14:textId="77777777" w:rsidR="00915046" w:rsidRDefault="00915046" w:rsidP="00FF719B">
      <w:pPr>
        <w:pStyle w:val="enumlev1"/>
        <w:jc w:val="both"/>
      </w:pPr>
      <w:r>
        <w:t>•</w:t>
      </w:r>
      <w:r>
        <w:tab/>
        <w:t>à se concentrer sur la liste des stations de radiodiffusion sonore MF à traiter en priorité, afin de résoudre au cas par cas ces cas de brouillages préjudiciables.</w:t>
      </w:r>
    </w:p>
    <w:p w14:paraId="4AE64202" w14:textId="77777777" w:rsidR="00915046" w:rsidRDefault="00915046" w:rsidP="00FF719B">
      <w:pPr>
        <w:jc w:val="both"/>
      </w:pPr>
      <w:bookmarkStart w:id="82" w:name="_Hlk77585465"/>
      <w:r>
        <w:t xml:space="preserve">Le Comité a chargé le </w:t>
      </w:r>
      <w:proofErr w:type="gramStart"/>
      <w:r>
        <w:t>Bureau:</w:t>
      </w:r>
      <w:proofErr w:type="gramEnd"/>
    </w:p>
    <w:p w14:paraId="7E7F1E9D" w14:textId="77777777" w:rsidR="00915046" w:rsidRDefault="00915046" w:rsidP="00FF719B">
      <w:pPr>
        <w:pStyle w:val="enumlev1"/>
        <w:jc w:val="both"/>
      </w:pPr>
      <w:r>
        <w:t>•</w:t>
      </w:r>
      <w:r>
        <w:tab/>
        <w:t xml:space="preserve">de continuer de fournir un appui aux administrations </w:t>
      </w:r>
      <w:proofErr w:type="gramStart"/>
      <w:r>
        <w:t>concernées;</w:t>
      </w:r>
      <w:proofErr w:type="gramEnd"/>
    </w:p>
    <w:p w14:paraId="6DC66FB5" w14:textId="77777777" w:rsidR="00915046" w:rsidRDefault="00915046" w:rsidP="00FF719B">
      <w:pPr>
        <w:pStyle w:val="enumlev1"/>
        <w:jc w:val="both"/>
      </w:pPr>
      <w:r>
        <w:t>•</w:t>
      </w:r>
      <w:r>
        <w:tab/>
        <w:t xml:space="preserve">de prendre les dispositions nécessaires en vue de la réunion de coordination multilatérale qui se tiendra en mai </w:t>
      </w:r>
      <w:proofErr w:type="gramStart"/>
      <w:r>
        <w:t>2022;</w:t>
      </w:r>
      <w:proofErr w:type="gramEnd"/>
    </w:p>
    <w:p w14:paraId="70B86A90" w14:textId="77777777" w:rsidR="003F7DB0" w:rsidRPr="0015723F" w:rsidRDefault="00915046" w:rsidP="00FF719B">
      <w:pPr>
        <w:pStyle w:val="enumlev1"/>
        <w:jc w:val="both"/>
      </w:pPr>
      <w:r>
        <w:t>•</w:t>
      </w:r>
      <w:r>
        <w:tab/>
        <w:t>de continuer de rendre compte des progrès accomplis sur cette question ainsi que des résultats de la réunion de coordination multilatérale prévue</w:t>
      </w:r>
      <w:proofErr w:type="gramStart"/>
      <w:r>
        <w:t>.</w:t>
      </w:r>
      <w:bookmarkEnd w:id="81"/>
      <w:bookmarkEnd w:id="82"/>
      <w:r>
        <w:t>»</w:t>
      </w:r>
      <w:proofErr w:type="gramEnd"/>
      <w:r>
        <w:t xml:space="preserve"> </w:t>
      </w:r>
    </w:p>
    <w:p w14:paraId="6DDD013C" w14:textId="77777777" w:rsidR="003F7DB0" w:rsidRPr="0015723F" w:rsidRDefault="003F7DB0" w:rsidP="00FF719B">
      <w:pPr>
        <w:jc w:val="both"/>
      </w:pPr>
      <w:r w:rsidRPr="0015723F">
        <w:t>3.64</w:t>
      </w:r>
      <w:r w:rsidRPr="0015723F">
        <w:tab/>
      </w:r>
      <w:r w:rsidR="0015723F" w:rsidRPr="00806389">
        <w:t xml:space="preserve">Il en est ainsi </w:t>
      </w:r>
      <w:r w:rsidR="0015723F" w:rsidRPr="00806389">
        <w:rPr>
          <w:b/>
        </w:rPr>
        <w:t>décidé</w:t>
      </w:r>
      <w:r w:rsidR="0015723F" w:rsidRPr="00806389">
        <w:t>.</w:t>
      </w:r>
    </w:p>
    <w:p w14:paraId="52853C6D" w14:textId="77777777" w:rsidR="003F7DB0" w:rsidRPr="00791180" w:rsidRDefault="00791180" w:rsidP="00FF719B">
      <w:pPr>
        <w:pStyle w:val="Headingb"/>
        <w:jc w:val="both"/>
      </w:pPr>
      <w:r w:rsidRPr="00791180">
        <w:rPr>
          <w:lang w:val="fr-CH"/>
        </w:rPr>
        <w:t>Brouillages préjudiciables causés aux stations de radiodiffusion analogique de la République populaire démocratique de Corée (§ 4.3 du</w:t>
      </w:r>
      <w:r>
        <w:rPr>
          <w:lang w:val="fr-CH"/>
        </w:rPr>
        <w:t xml:space="preserve"> </w:t>
      </w:r>
      <w:r w:rsidR="003F7DB0" w:rsidRPr="00791180">
        <w:t>Document RRB21-3/4</w:t>
      </w:r>
      <w:r w:rsidR="00776583">
        <w:t xml:space="preserve"> </w:t>
      </w:r>
      <w:r w:rsidR="00915046">
        <w:t xml:space="preserve">et </w:t>
      </w:r>
      <w:r w:rsidR="003F7DB0" w:rsidRPr="00791180">
        <w:t>Addendum 1)</w:t>
      </w:r>
    </w:p>
    <w:p w14:paraId="39821C5B" w14:textId="03D18E81" w:rsidR="00FF719B" w:rsidRDefault="003F7DB0" w:rsidP="00FF719B">
      <w:pPr>
        <w:jc w:val="both"/>
        <w:rPr>
          <w:szCs w:val="24"/>
          <w:lang w:val="fr-CH"/>
        </w:rPr>
      </w:pPr>
      <w:r w:rsidRPr="004F25C8">
        <w:rPr>
          <w:bCs/>
          <w:szCs w:val="24"/>
        </w:rPr>
        <w:t>3.65</w:t>
      </w:r>
      <w:r w:rsidRPr="004F25C8">
        <w:rPr>
          <w:b/>
          <w:bCs/>
          <w:szCs w:val="24"/>
        </w:rPr>
        <w:tab/>
      </w:r>
      <w:r w:rsidR="00915046" w:rsidRPr="004F25C8">
        <w:rPr>
          <w:b/>
          <w:bCs/>
          <w:szCs w:val="24"/>
          <w:lang w:val="fr-CH"/>
        </w:rPr>
        <w:t>M. Vassiliev (Chef du TSD)</w:t>
      </w:r>
      <w:r w:rsidR="00776583" w:rsidRPr="004F25C8">
        <w:rPr>
          <w:lang w:val="fr-CH"/>
        </w:rPr>
        <w:t xml:space="preserve"> </w:t>
      </w:r>
      <w:r w:rsidR="00915046" w:rsidRPr="004F25C8">
        <w:rPr>
          <w:lang w:val="fr-CH"/>
        </w:rPr>
        <w:t>indique que</w:t>
      </w:r>
      <w:r w:rsidR="00776583" w:rsidRPr="004F25C8">
        <w:rPr>
          <w:lang w:val="fr-CH"/>
        </w:rPr>
        <w:t xml:space="preserve"> </w:t>
      </w:r>
      <w:r w:rsidR="00915046" w:rsidRPr="004F25C8">
        <w:rPr>
          <w:lang w:val="fr-CH"/>
        </w:rPr>
        <w:t xml:space="preserve">le Bureau a envoyé </w:t>
      </w:r>
      <w:r w:rsidR="00791180" w:rsidRPr="004F25C8">
        <w:rPr>
          <w:szCs w:val="24"/>
          <w:lang w:val="fr-CH"/>
        </w:rPr>
        <w:t>à la Mission permanente de la République de Corée</w:t>
      </w:r>
      <w:r w:rsidR="00FF14B3" w:rsidRPr="004F25C8">
        <w:rPr>
          <w:szCs w:val="24"/>
          <w:lang w:val="fr-CH"/>
        </w:rPr>
        <w:t>,</w:t>
      </w:r>
      <w:r w:rsidR="00FF14B3" w:rsidRPr="004F25C8">
        <w:rPr>
          <w:lang w:val="fr-CH"/>
        </w:rPr>
        <w:t xml:space="preserve"> le 19 juillet 2021,</w:t>
      </w:r>
      <w:r w:rsidR="001C46EF">
        <w:rPr>
          <w:szCs w:val="24"/>
          <w:lang w:val="fr-CH"/>
        </w:rPr>
        <w:t xml:space="preserve"> une deuxième n</w:t>
      </w:r>
      <w:r w:rsidR="00791180" w:rsidRPr="004F25C8">
        <w:rPr>
          <w:szCs w:val="24"/>
          <w:lang w:val="fr-CH"/>
        </w:rPr>
        <w:t>ote verbale</w:t>
      </w:r>
      <w:r w:rsidR="00FF14B3" w:rsidRPr="004F25C8">
        <w:rPr>
          <w:color w:val="000000"/>
        </w:rPr>
        <w:t xml:space="preserve"> contenant une lettre</w:t>
      </w:r>
      <w:r w:rsidR="00776583" w:rsidRPr="004F25C8">
        <w:rPr>
          <w:color w:val="000000"/>
        </w:rPr>
        <w:t xml:space="preserve"> </w:t>
      </w:r>
      <w:r w:rsidR="00791180" w:rsidRPr="004F25C8">
        <w:rPr>
          <w:szCs w:val="24"/>
          <w:lang w:val="fr-CH"/>
        </w:rPr>
        <w:t>à l</w:t>
      </w:r>
      <w:r w:rsidR="00F464D7">
        <w:rPr>
          <w:szCs w:val="24"/>
          <w:lang w:val="fr-CH"/>
        </w:rPr>
        <w:t>'</w:t>
      </w:r>
      <w:r w:rsidR="00791180" w:rsidRPr="004F25C8">
        <w:rPr>
          <w:szCs w:val="24"/>
          <w:lang w:val="fr-CH"/>
        </w:rPr>
        <w:t xml:space="preserve">attention du </w:t>
      </w:r>
      <w:proofErr w:type="gramStart"/>
      <w:r w:rsidR="00791180" w:rsidRPr="004F25C8">
        <w:rPr>
          <w:szCs w:val="24"/>
          <w:lang w:val="fr-CH"/>
        </w:rPr>
        <w:t xml:space="preserve">Ministre des </w:t>
      </w:r>
      <w:r w:rsidR="001E3E22" w:rsidRPr="004F25C8">
        <w:rPr>
          <w:szCs w:val="24"/>
          <w:lang w:val="fr-CH"/>
        </w:rPr>
        <w:t>s</w:t>
      </w:r>
      <w:r w:rsidR="00791180" w:rsidRPr="004F25C8">
        <w:rPr>
          <w:szCs w:val="24"/>
          <w:lang w:val="fr-CH"/>
        </w:rPr>
        <w:t>ciences</w:t>
      </w:r>
      <w:proofErr w:type="gramEnd"/>
      <w:r w:rsidR="00791180" w:rsidRPr="004F25C8">
        <w:rPr>
          <w:szCs w:val="24"/>
          <w:lang w:val="fr-CH"/>
        </w:rPr>
        <w:t xml:space="preserve"> et des TIC de la République de Corée, pour lui faire part des graves préoccupations</w:t>
      </w:r>
      <w:r w:rsidR="00776583" w:rsidRPr="004F25C8">
        <w:rPr>
          <w:szCs w:val="24"/>
          <w:lang w:val="fr-CH"/>
        </w:rPr>
        <w:t xml:space="preserve"> </w:t>
      </w:r>
      <w:r w:rsidR="00FF14B3" w:rsidRPr="004F25C8">
        <w:rPr>
          <w:color w:val="000000"/>
        </w:rPr>
        <w:t xml:space="preserve">du Comité au sujet de </w:t>
      </w:r>
      <w:r w:rsidR="00791180" w:rsidRPr="004F25C8">
        <w:rPr>
          <w:szCs w:val="24"/>
          <w:lang w:val="fr-CH"/>
        </w:rPr>
        <w:t>l</w:t>
      </w:r>
      <w:r w:rsidR="00F464D7">
        <w:rPr>
          <w:szCs w:val="24"/>
          <w:lang w:val="fr-CH"/>
        </w:rPr>
        <w:t>'</w:t>
      </w:r>
      <w:r w:rsidR="00791180" w:rsidRPr="004F25C8">
        <w:rPr>
          <w:szCs w:val="24"/>
          <w:lang w:val="fr-CH"/>
        </w:rPr>
        <w:t>absence persistante de réponse de l</w:t>
      </w:r>
      <w:r w:rsidR="00F464D7">
        <w:rPr>
          <w:szCs w:val="24"/>
          <w:lang w:val="fr-CH"/>
        </w:rPr>
        <w:t>'</w:t>
      </w:r>
      <w:r w:rsidR="004F25C8" w:rsidRPr="004F25C8">
        <w:rPr>
          <w:szCs w:val="24"/>
          <w:lang w:val="fr-CH"/>
        </w:rPr>
        <w:t>Administration de la </w:t>
      </w:r>
      <w:r w:rsidR="00791180" w:rsidRPr="004F25C8">
        <w:rPr>
          <w:szCs w:val="24"/>
          <w:lang w:val="fr-CH"/>
        </w:rPr>
        <w:t>République de Corée</w:t>
      </w:r>
      <w:r w:rsidR="00FF14B3" w:rsidRPr="004F25C8">
        <w:rPr>
          <w:szCs w:val="24"/>
          <w:lang w:val="fr-CH"/>
        </w:rPr>
        <w:t xml:space="preserve">. </w:t>
      </w:r>
      <w:r w:rsidR="001E3E22" w:rsidRPr="004F25C8">
        <w:rPr>
          <w:color w:val="000000" w:themeColor="text1"/>
          <w:lang w:val="fr-CH"/>
        </w:rPr>
        <w:t>Bien que le Bureau ait été informé par une n</w:t>
      </w:r>
      <w:r w:rsidR="004F25C8" w:rsidRPr="004F25C8">
        <w:rPr>
          <w:color w:val="000000" w:themeColor="text1"/>
          <w:lang w:val="fr-CH"/>
        </w:rPr>
        <w:t>ote verbale datée du 23 juillet </w:t>
      </w:r>
      <w:r w:rsidR="001E3E22" w:rsidRPr="004F25C8">
        <w:rPr>
          <w:color w:val="000000" w:themeColor="text1"/>
          <w:lang w:val="fr-CH"/>
        </w:rPr>
        <w:t>2021 que sa lettre du 19 juillet 2021 a</w:t>
      </w:r>
      <w:r w:rsidR="00FF14B3" w:rsidRPr="004F25C8">
        <w:rPr>
          <w:color w:val="000000" w:themeColor="text1"/>
          <w:lang w:val="fr-CH"/>
        </w:rPr>
        <w:t>vait</w:t>
      </w:r>
      <w:r w:rsidR="001E3E22" w:rsidRPr="004F25C8">
        <w:rPr>
          <w:color w:val="000000" w:themeColor="text1"/>
          <w:lang w:val="fr-CH"/>
        </w:rPr>
        <w:t xml:space="preserve"> été transmise </w:t>
      </w:r>
      <w:r w:rsidR="004F25C8">
        <w:rPr>
          <w:color w:val="000000" w:themeColor="text1"/>
          <w:lang w:val="fr-CH"/>
        </w:rPr>
        <w:t xml:space="preserve">au </w:t>
      </w:r>
      <w:proofErr w:type="gramStart"/>
      <w:r w:rsidR="004F25C8">
        <w:rPr>
          <w:color w:val="000000" w:themeColor="text1"/>
          <w:lang w:val="fr-CH"/>
        </w:rPr>
        <w:t>Ministre des sciences</w:t>
      </w:r>
      <w:proofErr w:type="gramEnd"/>
      <w:r w:rsidR="004F25C8">
        <w:rPr>
          <w:color w:val="000000" w:themeColor="text1"/>
          <w:lang w:val="fr-CH"/>
        </w:rPr>
        <w:t xml:space="preserve"> et des </w:t>
      </w:r>
      <w:r w:rsidR="001E3E22" w:rsidRPr="004F25C8">
        <w:rPr>
          <w:color w:val="000000" w:themeColor="text1"/>
          <w:lang w:val="fr-CH"/>
        </w:rPr>
        <w:t>TIC de la République de Corée, il n</w:t>
      </w:r>
      <w:r w:rsidR="00F464D7">
        <w:rPr>
          <w:color w:val="000000" w:themeColor="text1"/>
          <w:lang w:val="fr-CH"/>
        </w:rPr>
        <w:t>'</w:t>
      </w:r>
      <w:r w:rsidR="001E3E22" w:rsidRPr="004F25C8">
        <w:rPr>
          <w:color w:val="000000" w:themeColor="text1"/>
          <w:lang w:val="fr-CH"/>
        </w:rPr>
        <w:t>a</w:t>
      </w:r>
      <w:r w:rsidR="00FF14B3" w:rsidRPr="004F25C8">
        <w:rPr>
          <w:color w:val="000000" w:themeColor="text1"/>
          <w:lang w:val="fr-CH"/>
        </w:rPr>
        <w:t>vait</w:t>
      </w:r>
      <w:r w:rsidR="001E3E22" w:rsidRPr="004F25C8">
        <w:rPr>
          <w:color w:val="000000" w:themeColor="text1"/>
          <w:lang w:val="fr-CH"/>
        </w:rPr>
        <w:t xml:space="preserve"> pas encore reçu de réponse de la part du Ministre.</w:t>
      </w:r>
      <w:r w:rsidR="00776583">
        <w:rPr>
          <w:szCs w:val="24"/>
          <w:lang w:val="fr-CH"/>
        </w:rPr>
        <w:t xml:space="preserve"> </w:t>
      </w:r>
      <w:r w:rsidR="00FF719B">
        <w:rPr>
          <w:szCs w:val="24"/>
          <w:lang w:val="fr-CH"/>
        </w:rPr>
        <w:br w:type="page"/>
      </w:r>
    </w:p>
    <w:p w14:paraId="19549666" w14:textId="77777777" w:rsidR="003F7DB0" w:rsidRPr="00FF14B3" w:rsidRDefault="003F7DB0" w:rsidP="00FF719B">
      <w:pPr>
        <w:jc w:val="both"/>
        <w:rPr>
          <w:b/>
          <w:lang w:val="fr-CH"/>
        </w:rPr>
      </w:pPr>
    </w:p>
    <w:p w14:paraId="4F8699C3" w14:textId="77777777" w:rsidR="003F7DB0" w:rsidRPr="00B747A3" w:rsidRDefault="003F7DB0" w:rsidP="00FF719B">
      <w:pPr>
        <w:jc w:val="both"/>
        <w:rPr>
          <w:lang w:val="fr-CH"/>
        </w:rPr>
      </w:pPr>
      <w:r w:rsidRPr="00FF14B3">
        <w:rPr>
          <w:lang w:val="fr-CH"/>
        </w:rPr>
        <w:t>3.66</w:t>
      </w:r>
      <w:r w:rsidRPr="00FF14B3">
        <w:rPr>
          <w:lang w:val="fr-CH"/>
        </w:rPr>
        <w:tab/>
      </w:r>
      <w:r w:rsidR="00FF14B3">
        <w:rPr>
          <w:lang w:val="fr-CH"/>
        </w:rPr>
        <w:t>L</w:t>
      </w:r>
      <w:r w:rsidR="00F464D7">
        <w:rPr>
          <w:lang w:val="fr-CH"/>
        </w:rPr>
        <w:t>'</w:t>
      </w:r>
      <w:r w:rsidRPr="00FF14B3">
        <w:rPr>
          <w:lang w:val="fr-CH"/>
        </w:rPr>
        <w:t>Addendum 1</w:t>
      </w:r>
      <w:r w:rsidR="00776583">
        <w:rPr>
          <w:lang w:val="fr-CH"/>
        </w:rPr>
        <w:t xml:space="preserve"> </w:t>
      </w:r>
      <w:r w:rsidR="00FF14B3">
        <w:rPr>
          <w:lang w:val="fr-CH"/>
        </w:rPr>
        <w:t>au</w:t>
      </w:r>
      <w:r w:rsidR="00776583">
        <w:rPr>
          <w:lang w:val="fr-CH"/>
        </w:rPr>
        <w:t xml:space="preserve"> </w:t>
      </w:r>
      <w:r w:rsidRPr="00FF14B3">
        <w:rPr>
          <w:rFonts w:eastAsia="Calibri"/>
          <w:lang w:val="fr-CH"/>
        </w:rPr>
        <w:t>Document RRB21-3/4</w:t>
      </w:r>
      <w:r w:rsidRPr="00FF14B3">
        <w:rPr>
          <w:lang w:val="fr-CH"/>
        </w:rPr>
        <w:t xml:space="preserve"> </w:t>
      </w:r>
      <w:r w:rsidR="00FF14B3">
        <w:rPr>
          <w:lang w:val="fr-CH"/>
        </w:rPr>
        <w:t xml:space="preserve">est </w:t>
      </w:r>
      <w:r w:rsidR="00FF14B3" w:rsidRPr="003646E7">
        <w:rPr>
          <w:lang w:val="fr-CH"/>
        </w:rPr>
        <w:t>une communication de l</w:t>
      </w:r>
      <w:r w:rsidR="00F464D7">
        <w:rPr>
          <w:lang w:val="fr-CH"/>
        </w:rPr>
        <w:t>'</w:t>
      </w:r>
      <w:r w:rsidR="00FF14B3" w:rsidRPr="003646E7">
        <w:rPr>
          <w:lang w:val="fr-CH"/>
        </w:rPr>
        <w:t xml:space="preserve">Administration de la République populaire démocratique de Corée, dans laquelle il </w:t>
      </w:r>
      <w:r w:rsidR="00FF14B3">
        <w:rPr>
          <w:lang w:val="fr-CH"/>
        </w:rPr>
        <w:t>est</w:t>
      </w:r>
      <w:r w:rsidR="00FF14B3" w:rsidRPr="003646E7">
        <w:rPr>
          <w:lang w:val="fr-CH"/>
        </w:rPr>
        <w:t xml:space="preserve"> indiqué que l</w:t>
      </w:r>
      <w:r w:rsidR="00F464D7">
        <w:rPr>
          <w:lang w:val="fr-CH"/>
        </w:rPr>
        <w:t>'</w:t>
      </w:r>
      <w:r w:rsidR="00FF14B3" w:rsidRPr="003646E7">
        <w:rPr>
          <w:lang w:val="fr-CH"/>
        </w:rPr>
        <w:t xml:space="preserve">Administration de la République de Corée </w:t>
      </w:r>
      <w:r w:rsidR="00FF14B3">
        <w:rPr>
          <w:lang w:val="fr-CH"/>
        </w:rPr>
        <w:t xml:space="preserve">enfreint </w:t>
      </w:r>
      <w:r w:rsidR="00FF14B3" w:rsidRPr="003646E7">
        <w:rPr>
          <w:lang w:val="fr-CH"/>
        </w:rPr>
        <w:t xml:space="preserve">également </w:t>
      </w:r>
      <w:r w:rsidR="00FF14B3">
        <w:rPr>
          <w:lang w:val="fr-CH"/>
        </w:rPr>
        <w:t xml:space="preserve">les </w:t>
      </w:r>
      <w:r w:rsidR="00FF14B3" w:rsidRPr="003646E7">
        <w:rPr>
          <w:lang w:val="fr-CH"/>
        </w:rPr>
        <w:t>numéros</w:t>
      </w:r>
      <w:r w:rsidR="00776583">
        <w:rPr>
          <w:lang w:val="fr-CH"/>
        </w:rPr>
        <w:t xml:space="preserve"> </w:t>
      </w:r>
      <w:r w:rsidR="00FF14B3" w:rsidRPr="004F25C8">
        <w:rPr>
          <w:b/>
          <w:lang w:val="fr-CH"/>
        </w:rPr>
        <w:t>15.1</w:t>
      </w:r>
      <w:r w:rsidR="00EE54D1">
        <w:rPr>
          <w:lang w:val="fr-CH"/>
        </w:rPr>
        <w:t xml:space="preserve"> et </w:t>
      </w:r>
      <w:r w:rsidR="00FF14B3" w:rsidRPr="004F25C8">
        <w:rPr>
          <w:b/>
          <w:lang w:val="fr-CH"/>
        </w:rPr>
        <w:t>15.21</w:t>
      </w:r>
      <w:r w:rsidR="00EE54D1" w:rsidRPr="00EE54D1">
        <w:rPr>
          <w:lang w:val="fr-CH"/>
        </w:rPr>
        <w:t xml:space="preserve"> </w:t>
      </w:r>
      <w:r w:rsidR="00EE54D1" w:rsidRPr="003646E7">
        <w:rPr>
          <w:lang w:val="fr-CH"/>
        </w:rPr>
        <w:t>du RR</w:t>
      </w:r>
      <w:r w:rsidR="00FF14B3" w:rsidRPr="003646E7">
        <w:rPr>
          <w:lang w:val="fr-CH"/>
        </w:rPr>
        <w:t xml:space="preserve"> et </w:t>
      </w:r>
      <w:r w:rsidR="00EE54D1">
        <w:rPr>
          <w:lang w:val="fr-CH"/>
        </w:rPr>
        <w:t xml:space="preserve">le </w:t>
      </w:r>
      <w:r w:rsidR="00FF14B3" w:rsidRPr="003646E7">
        <w:rPr>
          <w:lang w:val="fr-CH"/>
        </w:rPr>
        <w:t>numéro</w:t>
      </w:r>
      <w:r w:rsidR="00776583">
        <w:rPr>
          <w:lang w:val="fr-CH"/>
        </w:rPr>
        <w:t xml:space="preserve"> </w:t>
      </w:r>
      <w:r w:rsidR="00FF14B3" w:rsidRPr="003646E7">
        <w:rPr>
          <w:lang w:val="fr-CH"/>
        </w:rPr>
        <w:t xml:space="preserve">197 </w:t>
      </w:r>
      <w:r w:rsidR="00EE54D1">
        <w:rPr>
          <w:lang w:val="fr-CH"/>
        </w:rPr>
        <w:t>de l</w:t>
      </w:r>
      <w:r w:rsidR="00F464D7">
        <w:rPr>
          <w:lang w:val="fr-CH"/>
        </w:rPr>
        <w:t>'</w:t>
      </w:r>
      <w:r w:rsidR="00EE54D1">
        <w:rPr>
          <w:lang w:val="fr-CH"/>
        </w:rPr>
        <w:t>a</w:t>
      </w:r>
      <w:r w:rsidR="00FF14B3" w:rsidRPr="003646E7">
        <w:rPr>
          <w:lang w:val="fr-CH"/>
        </w:rPr>
        <w:t>rticle 45</w:t>
      </w:r>
      <w:r w:rsidR="00776583">
        <w:rPr>
          <w:lang w:val="fr-CH"/>
        </w:rPr>
        <w:t xml:space="preserve"> </w:t>
      </w:r>
      <w:r w:rsidR="00FF14B3" w:rsidRPr="003646E7">
        <w:rPr>
          <w:lang w:val="fr-CH"/>
        </w:rPr>
        <w:t>de la Constitution de l</w:t>
      </w:r>
      <w:r w:rsidR="00F464D7">
        <w:rPr>
          <w:lang w:val="fr-CH"/>
        </w:rPr>
        <w:t>'</w:t>
      </w:r>
      <w:r w:rsidR="00FF14B3" w:rsidRPr="003646E7">
        <w:rPr>
          <w:lang w:val="fr-CH"/>
        </w:rPr>
        <w:t>UIT et</w:t>
      </w:r>
      <w:r w:rsidR="00776583">
        <w:rPr>
          <w:lang w:val="fr-CH"/>
        </w:rPr>
        <w:t xml:space="preserve"> </w:t>
      </w:r>
      <w:r w:rsidR="00FF14B3" w:rsidRPr="003646E7">
        <w:rPr>
          <w:lang w:val="fr-CH"/>
        </w:rPr>
        <w:t xml:space="preserve">que, bien que cette administration ait cessé </w:t>
      </w:r>
      <w:r w:rsidR="00EE54D1">
        <w:rPr>
          <w:lang w:val="fr-CH"/>
        </w:rPr>
        <w:t>les émissions de radiodiffusion</w:t>
      </w:r>
      <w:r w:rsidR="00776583">
        <w:rPr>
          <w:lang w:val="fr-CH"/>
        </w:rPr>
        <w:t xml:space="preserve"> </w:t>
      </w:r>
      <w:r w:rsidR="00FF14B3" w:rsidRPr="003646E7">
        <w:rPr>
          <w:lang w:val="fr-CH"/>
        </w:rPr>
        <w:t>analogique en janvier 2013, elle</w:t>
      </w:r>
      <w:r w:rsidR="00776583">
        <w:rPr>
          <w:lang w:val="fr-CH"/>
        </w:rPr>
        <w:t xml:space="preserve"> </w:t>
      </w:r>
      <w:r w:rsidR="00FF14B3" w:rsidRPr="003646E7">
        <w:rPr>
          <w:lang w:val="fr-CH"/>
        </w:rPr>
        <w:t>continu</w:t>
      </w:r>
      <w:r w:rsidR="005F3273">
        <w:rPr>
          <w:lang w:val="fr-CH"/>
        </w:rPr>
        <w:t>e</w:t>
      </w:r>
      <w:r w:rsidR="00776583">
        <w:rPr>
          <w:lang w:val="fr-CH"/>
        </w:rPr>
        <w:t xml:space="preserve"> </w:t>
      </w:r>
      <w:r w:rsidR="005F3273">
        <w:rPr>
          <w:lang w:val="fr-CH"/>
        </w:rPr>
        <w:t>d</w:t>
      </w:r>
      <w:r w:rsidR="00F464D7">
        <w:rPr>
          <w:lang w:val="fr-CH"/>
        </w:rPr>
        <w:t>'</w:t>
      </w:r>
      <w:r w:rsidR="005F3273">
        <w:rPr>
          <w:lang w:val="fr-CH"/>
        </w:rPr>
        <w:t>émettre</w:t>
      </w:r>
      <w:r w:rsidR="00776583">
        <w:rPr>
          <w:lang w:val="fr-CH"/>
        </w:rPr>
        <w:t xml:space="preserve"> </w:t>
      </w:r>
      <w:r w:rsidR="00FF14B3" w:rsidRPr="003646E7">
        <w:rPr>
          <w:lang w:val="fr-CH"/>
        </w:rPr>
        <w:t xml:space="preserve">des signaux sur quatre canaux </w:t>
      </w:r>
      <w:r w:rsidR="005F3273">
        <w:rPr>
          <w:lang w:val="fr-CH"/>
        </w:rPr>
        <w:t xml:space="preserve">en utilisant les </w:t>
      </w:r>
      <w:r w:rsidR="00FF14B3" w:rsidRPr="003646E7">
        <w:rPr>
          <w:lang w:val="fr-CH"/>
        </w:rPr>
        <w:t>systèmes de radiodiffusion télévisuelle analogique de la République populaire démocratique de Corée.</w:t>
      </w:r>
      <w:r w:rsidR="00776583">
        <w:rPr>
          <w:lang w:val="fr-CH"/>
        </w:rPr>
        <w:t xml:space="preserve"> </w:t>
      </w:r>
      <w:bookmarkStart w:id="83" w:name="lt_pId386"/>
      <w:r w:rsidR="00FF14B3" w:rsidRPr="003646E7">
        <w:rPr>
          <w:lang w:val="fr-CH"/>
        </w:rPr>
        <w:t>L</w:t>
      </w:r>
      <w:r w:rsidR="00F464D7">
        <w:rPr>
          <w:lang w:val="fr-CH"/>
        </w:rPr>
        <w:t>'</w:t>
      </w:r>
      <w:r w:rsidR="00FF14B3" w:rsidRPr="003646E7">
        <w:rPr>
          <w:lang w:val="fr-CH"/>
        </w:rPr>
        <w:t>UIT</w:t>
      </w:r>
      <w:r w:rsidR="00776583">
        <w:rPr>
          <w:lang w:val="fr-CH"/>
        </w:rPr>
        <w:t xml:space="preserve"> </w:t>
      </w:r>
      <w:r w:rsidR="00965170">
        <w:rPr>
          <w:lang w:val="fr-CH"/>
        </w:rPr>
        <w:t>est</w:t>
      </w:r>
      <w:r w:rsidR="00FF14B3" w:rsidRPr="003646E7">
        <w:rPr>
          <w:lang w:val="fr-CH"/>
        </w:rPr>
        <w:t xml:space="preserve"> encouragée à </w:t>
      </w:r>
      <w:r w:rsidR="00B747A3">
        <w:rPr>
          <w:lang w:val="fr-CH"/>
        </w:rPr>
        <w:t xml:space="preserve">déployer des efforts énergiques </w:t>
      </w:r>
      <w:r w:rsidR="00FF14B3" w:rsidRPr="003646E7">
        <w:rPr>
          <w:lang w:val="fr-CH"/>
        </w:rPr>
        <w:t xml:space="preserve">et à </w:t>
      </w:r>
      <w:r w:rsidR="00B747A3">
        <w:rPr>
          <w:lang w:val="fr-CH"/>
        </w:rPr>
        <w:t>s</w:t>
      </w:r>
      <w:r w:rsidR="00F464D7">
        <w:rPr>
          <w:lang w:val="fr-CH"/>
        </w:rPr>
        <w:t>'</w:t>
      </w:r>
      <w:r w:rsidR="00B747A3">
        <w:t>employer résolument à</w:t>
      </w:r>
      <w:r w:rsidR="00776583">
        <w:rPr>
          <w:lang w:val="fr-CH"/>
        </w:rPr>
        <w:t xml:space="preserve"> </w:t>
      </w:r>
      <w:r w:rsidR="00FF14B3" w:rsidRPr="003646E7">
        <w:rPr>
          <w:lang w:val="fr-CH"/>
        </w:rPr>
        <w:t>mettre fin aux brouillages préjudiciables causés par l</w:t>
      </w:r>
      <w:r w:rsidR="00F464D7">
        <w:rPr>
          <w:lang w:val="fr-CH"/>
        </w:rPr>
        <w:t>'</w:t>
      </w:r>
      <w:r w:rsidR="00FF14B3" w:rsidRPr="003646E7">
        <w:rPr>
          <w:lang w:val="fr-CH"/>
        </w:rPr>
        <w:t>Administration de la République de Corée.</w:t>
      </w:r>
      <w:bookmarkEnd w:id="83"/>
      <w:r w:rsidR="00776583">
        <w:rPr>
          <w:lang w:val="fr-CH"/>
        </w:rPr>
        <w:t xml:space="preserve"> </w:t>
      </w:r>
    </w:p>
    <w:p w14:paraId="79C5AB59" w14:textId="77777777" w:rsidR="004F25C8" w:rsidRDefault="003F7DB0" w:rsidP="00FF719B">
      <w:pPr>
        <w:jc w:val="both"/>
        <w:rPr>
          <w:lang w:val="fr-CH"/>
        </w:rPr>
      </w:pPr>
      <w:r w:rsidRPr="00B747A3">
        <w:rPr>
          <w:lang w:val="fr-CH"/>
        </w:rPr>
        <w:t>3.67</w:t>
      </w:r>
      <w:r w:rsidRPr="00B747A3">
        <w:rPr>
          <w:lang w:val="fr-CH"/>
        </w:rPr>
        <w:tab/>
      </w:r>
      <w:r w:rsidR="00B747A3">
        <w:rPr>
          <w:lang w:val="fr-CH"/>
        </w:rPr>
        <w:t xml:space="preserve">Le </w:t>
      </w:r>
      <w:r w:rsidR="00B747A3" w:rsidRPr="003646E7">
        <w:rPr>
          <w:b/>
          <w:bCs/>
          <w:lang w:val="fr-CH"/>
        </w:rPr>
        <w:t>Président</w:t>
      </w:r>
      <w:r w:rsidR="00776583">
        <w:rPr>
          <w:b/>
          <w:bCs/>
          <w:lang w:val="fr-CH"/>
        </w:rPr>
        <w:t xml:space="preserve"> </w:t>
      </w:r>
      <w:r w:rsidR="00B747A3">
        <w:rPr>
          <w:lang w:val="fr-CH"/>
        </w:rPr>
        <w:t>considère</w:t>
      </w:r>
      <w:r w:rsidR="00B747A3" w:rsidRPr="003646E7">
        <w:rPr>
          <w:lang w:val="fr-CH"/>
        </w:rPr>
        <w:t xml:space="preserve"> que le Comité devrait à nouveau faire part de </w:t>
      </w:r>
      <w:r w:rsidR="00C83146">
        <w:rPr>
          <w:lang w:val="fr-CH"/>
        </w:rPr>
        <w:t xml:space="preserve">sa </w:t>
      </w:r>
      <w:r w:rsidR="00C83146">
        <w:rPr>
          <w:color w:val="000000"/>
        </w:rPr>
        <w:t>profonde préoccupation</w:t>
      </w:r>
      <w:r w:rsidR="00776583">
        <w:rPr>
          <w:color w:val="000000"/>
        </w:rPr>
        <w:t xml:space="preserve"> </w:t>
      </w:r>
      <w:r w:rsidR="00C83146">
        <w:rPr>
          <w:color w:val="000000"/>
        </w:rPr>
        <w:t>devant</w:t>
      </w:r>
      <w:r w:rsidR="00B747A3">
        <w:rPr>
          <w:color w:val="000000"/>
        </w:rPr>
        <w:t xml:space="preserve"> </w:t>
      </w:r>
      <w:r w:rsidR="00B747A3" w:rsidRPr="00791180">
        <w:rPr>
          <w:szCs w:val="24"/>
          <w:lang w:val="fr-CH"/>
        </w:rPr>
        <w:t>l</w:t>
      </w:r>
      <w:r w:rsidR="00F464D7">
        <w:rPr>
          <w:szCs w:val="24"/>
          <w:lang w:val="fr-CH"/>
        </w:rPr>
        <w:t>'</w:t>
      </w:r>
      <w:r w:rsidR="00B747A3" w:rsidRPr="00791180">
        <w:rPr>
          <w:szCs w:val="24"/>
          <w:lang w:val="fr-CH"/>
        </w:rPr>
        <w:t xml:space="preserve">absence persistante de réponse </w:t>
      </w:r>
      <w:r w:rsidR="00B747A3">
        <w:rPr>
          <w:szCs w:val="24"/>
          <w:lang w:val="fr-CH"/>
        </w:rPr>
        <w:t xml:space="preserve">officielle </w:t>
      </w:r>
      <w:r w:rsidR="00B747A3" w:rsidRPr="003646E7">
        <w:rPr>
          <w:lang w:val="fr-CH"/>
        </w:rPr>
        <w:t>de l</w:t>
      </w:r>
      <w:r w:rsidR="00F464D7">
        <w:rPr>
          <w:lang w:val="fr-CH"/>
        </w:rPr>
        <w:t>'</w:t>
      </w:r>
      <w:r w:rsidR="00B747A3" w:rsidRPr="003646E7">
        <w:rPr>
          <w:lang w:val="fr-CH"/>
        </w:rPr>
        <w:t>Administration de la République de Corée et</w:t>
      </w:r>
      <w:r w:rsidR="00776583">
        <w:rPr>
          <w:lang w:val="fr-CH"/>
        </w:rPr>
        <w:t xml:space="preserve"> </w:t>
      </w:r>
      <w:r w:rsidR="00B747A3">
        <w:rPr>
          <w:lang w:val="fr-CH"/>
        </w:rPr>
        <w:t>la persistance des</w:t>
      </w:r>
      <w:r w:rsidR="00B747A3" w:rsidRPr="003646E7">
        <w:rPr>
          <w:lang w:val="fr-CH"/>
        </w:rPr>
        <w:t xml:space="preserve"> brouillages préjudiciables</w:t>
      </w:r>
      <w:r w:rsidR="004F25C8">
        <w:rPr>
          <w:lang w:val="fr-CH"/>
        </w:rPr>
        <w:t>.</w:t>
      </w:r>
    </w:p>
    <w:p w14:paraId="2F4B698C" w14:textId="77777777" w:rsidR="00A966BA" w:rsidRDefault="003F7DB0" w:rsidP="00FF719B">
      <w:pPr>
        <w:jc w:val="both"/>
        <w:rPr>
          <w:lang w:val="fr-CH"/>
        </w:rPr>
      </w:pPr>
      <w:r w:rsidRPr="00A966BA">
        <w:rPr>
          <w:bCs/>
          <w:lang w:val="fr-CH"/>
        </w:rPr>
        <w:t>3.68</w:t>
      </w:r>
      <w:r w:rsidRPr="00A966BA">
        <w:rPr>
          <w:b/>
          <w:bCs/>
          <w:lang w:val="fr-CH"/>
        </w:rPr>
        <w:tab/>
      </w:r>
      <w:r w:rsidR="00144E29" w:rsidRPr="00A966BA">
        <w:rPr>
          <w:b/>
          <w:bCs/>
          <w:lang w:val="fr-CH"/>
        </w:rPr>
        <w:t>M.</w:t>
      </w:r>
      <w:r w:rsidRPr="00A966BA">
        <w:rPr>
          <w:b/>
          <w:bCs/>
          <w:lang w:val="fr-CH"/>
        </w:rPr>
        <w:t xml:space="preserve"> Borjón</w:t>
      </w:r>
      <w:r w:rsidR="00776583">
        <w:rPr>
          <w:b/>
          <w:bCs/>
          <w:lang w:val="fr-CH"/>
        </w:rPr>
        <w:t xml:space="preserve"> </w:t>
      </w:r>
      <w:r w:rsidR="00A966BA">
        <w:rPr>
          <w:lang w:val="fr-CH"/>
        </w:rPr>
        <w:t>relève</w:t>
      </w:r>
      <w:r w:rsidR="00A966BA" w:rsidRPr="003646E7">
        <w:rPr>
          <w:lang w:val="fr-CH"/>
        </w:rPr>
        <w:t xml:space="preserve"> que la République de Corée</w:t>
      </w:r>
      <w:r w:rsidR="00A966BA">
        <w:rPr>
          <w:lang w:val="fr-CH"/>
        </w:rPr>
        <w:t xml:space="preserve"> a été</w:t>
      </w:r>
      <w:r w:rsidR="00A966BA" w:rsidRPr="003646E7">
        <w:rPr>
          <w:lang w:val="fr-CH"/>
        </w:rPr>
        <w:t xml:space="preserve"> l</w:t>
      </w:r>
      <w:r w:rsidR="00F464D7">
        <w:rPr>
          <w:lang w:val="fr-CH"/>
        </w:rPr>
        <w:t>'</w:t>
      </w:r>
      <w:r w:rsidR="00A966BA" w:rsidRPr="003646E7">
        <w:rPr>
          <w:lang w:val="fr-CH"/>
        </w:rPr>
        <w:t xml:space="preserve">un des premiers pays à </w:t>
      </w:r>
      <w:r w:rsidR="00D24282" w:rsidRPr="00D24282">
        <w:rPr>
          <w:lang w:val="fr-CH"/>
        </w:rPr>
        <w:t>mener à bien le passage</w:t>
      </w:r>
      <w:r w:rsidR="00A966BA" w:rsidRPr="003646E7">
        <w:rPr>
          <w:lang w:val="fr-CH"/>
        </w:rPr>
        <w:t xml:space="preserve"> à la radiodiffusion télévisuelle numérique et n</w:t>
      </w:r>
      <w:r w:rsidR="00F464D7">
        <w:rPr>
          <w:lang w:val="fr-CH"/>
        </w:rPr>
        <w:t>'</w:t>
      </w:r>
      <w:r w:rsidR="00A966BA" w:rsidRPr="003646E7">
        <w:rPr>
          <w:lang w:val="fr-CH"/>
        </w:rPr>
        <w:t>a</w:t>
      </w:r>
      <w:r w:rsidR="00776583">
        <w:rPr>
          <w:lang w:val="fr-CH"/>
        </w:rPr>
        <w:t xml:space="preserve"> </w:t>
      </w:r>
      <w:r w:rsidR="00A966BA" w:rsidRPr="003646E7">
        <w:rPr>
          <w:lang w:val="fr-CH"/>
        </w:rPr>
        <w:t>aucune raison d</w:t>
      </w:r>
      <w:r w:rsidR="00F464D7">
        <w:rPr>
          <w:lang w:val="fr-CH"/>
        </w:rPr>
        <w:t>'</w:t>
      </w:r>
      <w:r w:rsidR="00A966BA" w:rsidRPr="003646E7">
        <w:rPr>
          <w:lang w:val="fr-CH"/>
        </w:rPr>
        <w:t xml:space="preserve">utiliser la radiodiffusion télévisuelle analogique. </w:t>
      </w:r>
      <w:bookmarkStart w:id="84" w:name="lt_pId391"/>
      <w:r w:rsidR="00A966BA" w:rsidRPr="003646E7">
        <w:rPr>
          <w:lang w:val="fr-CH"/>
        </w:rPr>
        <w:t xml:space="preserve">Le Comité devrait réaffirmer combien il est important que la République de Corée </w:t>
      </w:r>
      <w:r w:rsidR="00965170">
        <w:rPr>
          <w:lang w:val="fr-CH"/>
        </w:rPr>
        <w:t>respecte</w:t>
      </w:r>
      <w:r w:rsidR="00A966BA" w:rsidRPr="003646E7">
        <w:rPr>
          <w:lang w:val="fr-CH"/>
        </w:rPr>
        <w:t xml:space="preserve"> tous les principes pertinents</w:t>
      </w:r>
      <w:r w:rsidR="00776583">
        <w:rPr>
          <w:lang w:val="fr-CH"/>
        </w:rPr>
        <w:t xml:space="preserve"> </w:t>
      </w:r>
      <w:r w:rsidR="00A966BA">
        <w:rPr>
          <w:lang w:val="fr-CH"/>
        </w:rPr>
        <w:t xml:space="preserve">énoncés dans les </w:t>
      </w:r>
      <w:r w:rsidR="00A966BA" w:rsidRPr="003646E7">
        <w:rPr>
          <w:lang w:val="fr-CH"/>
        </w:rPr>
        <w:t xml:space="preserve">traités </w:t>
      </w:r>
      <w:r w:rsidR="00A966BA">
        <w:rPr>
          <w:lang w:val="fr-CH"/>
        </w:rPr>
        <w:t>dont</w:t>
      </w:r>
      <w:r w:rsidR="00A966BA" w:rsidRPr="003646E7">
        <w:rPr>
          <w:lang w:val="fr-CH"/>
        </w:rPr>
        <w:t xml:space="preserve"> elle est signataire et </w:t>
      </w:r>
      <w:r w:rsidR="006D0369">
        <w:rPr>
          <w:lang w:val="fr-CH"/>
        </w:rPr>
        <w:t>rappeler qu</w:t>
      </w:r>
      <w:r w:rsidR="00F464D7">
        <w:rPr>
          <w:lang w:val="fr-CH"/>
        </w:rPr>
        <w:t>'</w:t>
      </w:r>
      <w:r w:rsidR="006D0369">
        <w:rPr>
          <w:lang w:val="fr-CH"/>
        </w:rPr>
        <w:t>il est</w:t>
      </w:r>
      <w:r w:rsidR="00A966BA" w:rsidRPr="003646E7">
        <w:rPr>
          <w:lang w:val="fr-CH"/>
        </w:rPr>
        <w:t xml:space="preserve"> nécess</w:t>
      </w:r>
      <w:r w:rsidR="006D0369">
        <w:rPr>
          <w:lang w:val="fr-CH"/>
        </w:rPr>
        <w:t xml:space="preserve">aire </w:t>
      </w:r>
      <w:r w:rsidR="00A966BA" w:rsidRPr="003646E7">
        <w:rPr>
          <w:lang w:val="fr-CH"/>
        </w:rPr>
        <w:t>de supprimer les brouillages préjudiciables.</w:t>
      </w:r>
      <w:bookmarkEnd w:id="84"/>
      <w:r w:rsidR="00A966BA" w:rsidRPr="003646E7">
        <w:rPr>
          <w:lang w:val="fr-CH"/>
        </w:rPr>
        <w:t xml:space="preserve"> </w:t>
      </w:r>
      <w:bookmarkStart w:id="85" w:name="lt_pId392"/>
      <w:r w:rsidR="006D0369">
        <w:rPr>
          <w:lang w:val="fr-CH"/>
        </w:rPr>
        <w:t xml:space="preserve">Il </w:t>
      </w:r>
      <w:r w:rsidR="00A966BA" w:rsidRPr="003646E7">
        <w:rPr>
          <w:lang w:val="fr-CH"/>
        </w:rPr>
        <w:t>devrait charger le Bureau d</w:t>
      </w:r>
      <w:r w:rsidR="00F464D7">
        <w:rPr>
          <w:lang w:val="fr-CH"/>
        </w:rPr>
        <w:t>'</w:t>
      </w:r>
      <w:r w:rsidR="00A966BA" w:rsidRPr="003646E7">
        <w:rPr>
          <w:lang w:val="fr-CH"/>
        </w:rPr>
        <w:t>envoyer à l</w:t>
      </w:r>
      <w:r w:rsidR="00F464D7">
        <w:rPr>
          <w:lang w:val="fr-CH"/>
        </w:rPr>
        <w:t>'</w:t>
      </w:r>
      <w:r w:rsidR="00A966BA" w:rsidRPr="003646E7">
        <w:rPr>
          <w:lang w:val="fr-CH"/>
        </w:rPr>
        <w:t>Administration de la République de Corée</w:t>
      </w:r>
      <w:r w:rsidR="006D0369" w:rsidRPr="006D0369">
        <w:rPr>
          <w:lang w:val="fr-CH"/>
        </w:rPr>
        <w:t xml:space="preserve"> </w:t>
      </w:r>
      <w:r w:rsidR="006D0369" w:rsidRPr="003646E7">
        <w:rPr>
          <w:lang w:val="fr-CH"/>
        </w:rPr>
        <w:t>une troisième note verbale</w:t>
      </w:r>
      <w:r w:rsidR="00924664">
        <w:rPr>
          <w:lang w:val="fr-CH"/>
        </w:rPr>
        <w:t>,</w:t>
      </w:r>
      <w:r w:rsidR="006D0369" w:rsidRPr="003646E7">
        <w:rPr>
          <w:lang w:val="fr-CH"/>
        </w:rPr>
        <w:t xml:space="preserve"> </w:t>
      </w:r>
      <w:r w:rsidR="006D0369">
        <w:rPr>
          <w:lang w:val="fr-CH"/>
        </w:rPr>
        <w:t xml:space="preserve">afin de lui </w:t>
      </w:r>
      <w:r w:rsidR="006D0369" w:rsidRPr="003646E7">
        <w:rPr>
          <w:lang w:val="fr-CH"/>
        </w:rPr>
        <w:t>demand</w:t>
      </w:r>
      <w:r w:rsidR="006D0369">
        <w:rPr>
          <w:lang w:val="fr-CH"/>
        </w:rPr>
        <w:t xml:space="preserve">er </w:t>
      </w:r>
      <w:r w:rsidR="00A966BA" w:rsidRPr="003646E7">
        <w:rPr>
          <w:lang w:val="fr-CH"/>
        </w:rPr>
        <w:t>de supprimer les brouillages préjudiciables, qui ne sont pas conformes aux principes énoncés dans la Constitution de l</w:t>
      </w:r>
      <w:r w:rsidR="00F464D7">
        <w:rPr>
          <w:lang w:val="fr-CH"/>
        </w:rPr>
        <w:t>'</w:t>
      </w:r>
      <w:r w:rsidR="00A966BA" w:rsidRPr="003646E7">
        <w:rPr>
          <w:lang w:val="fr-CH"/>
        </w:rPr>
        <w:t xml:space="preserve">UIT et ne sont </w:t>
      </w:r>
      <w:r w:rsidR="00924664">
        <w:rPr>
          <w:lang w:val="fr-CH"/>
        </w:rPr>
        <w:t xml:space="preserve">en aucun </w:t>
      </w:r>
      <w:r w:rsidR="00A966BA" w:rsidRPr="003646E7">
        <w:rPr>
          <w:lang w:val="fr-CH"/>
        </w:rPr>
        <w:t>acceptables pour le Comité.</w:t>
      </w:r>
      <w:bookmarkEnd w:id="85"/>
      <w:r w:rsidR="00A966BA" w:rsidRPr="003646E7">
        <w:rPr>
          <w:lang w:val="fr-CH"/>
        </w:rPr>
        <w:t xml:space="preserve"> </w:t>
      </w:r>
    </w:p>
    <w:p w14:paraId="7B1CEF35" w14:textId="77777777" w:rsidR="003F7DB0" w:rsidRPr="008A3FBE" w:rsidRDefault="003F7DB0" w:rsidP="00FF719B">
      <w:pPr>
        <w:jc w:val="both"/>
        <w:rPr>
          <w:rFonts w:cstheme="minorHAnsi"/>
          <w:lang w:val="fr-CH"/>
        </w:rPr>
      </w:pPr>
      <w:r w:rsidRPr="008A3FBE">
        <w:rPr>
          <w:rFonts w:cstheme="minorHAnsi"/>
          <w:lang w:val="fr-CH"/>
        </w:rPr>
        <w:t>3.69</w:t>
      </w:r>
      <w:r w:rsidRPr="008A3FBE">
        <w:rPr>
          <w:rFonts w:cstheme="minorHAnsi"/>
          <w:b/>
          <w:lang w:val="fr-CH"/>
        </w:rPr>
        <w:tab/>
      </w:r>
      <w:r w:rsidR="00144E29" w:rsidRPr="008A3FBE">
        <w:rPr>
          <w:rFonts w:cstheme="minorHAnsi"/>
          <w:b/>
          <w:lang w:val="fr-CH"/>
        </w:rPr>
        <w:t>M.</w:t>
      </w:r>
      <w:r w:rsidRPr="008A3FBE">
        <w:rPr>
          <w:rFonts w:cstheme="minorHAnsi"/>
          <w:b/>
          <w:lang w:val="fr-CH"/>
        </w:rPr>
        <w:t xml:space="preserve"> Mchunu</w:t>
      </w:r>
      <w:r w:rsidRPr="008A3FBE">
        <w:rPr>
          <w:rFonts w:cstheme="minorHAnsi"/>
          <w:lang w:val="fr-CH"/>
        </w:rPr>
        <w:t xml:space="preserve">, </w:t>
      </w:r>
      <w:r w:rsidR="00144E29" w:rsidRPr="008A3FBE">
        <w:rPr>
          <w:rFonts w:cstheme="minorHAnsi"/>
          <w:b/>
          <w:lang w:val="fr-CH"/>
        </w:rPr>
        <w:t>M.</w:t>
      </w:r>
      <w:r w:rsidRPr="008A3FBE">
        <w:rPr>
          <w:rFonts w:cstheme="minorHAnsi"/>
          <w:b/>
          <w:lang w:val="fr-CH"/>
        </w:rPr>
        <w:t xml:space="preserve"> Azzouz</w:t>
      </w:r>
      <w:r w:rsidRPr="008A3FBE">
        <w:rPr>
          <w:rFonts w:cstheme="minorHAnsi"/>
          <w:lang w:val="fr-CH"/>
        </w:rPr>
        <w:t xml:space="preserve">, </w:t>
      </w:r>
      <w:r w:rsidR="00144E29" w:rsidRPr="008A3FBE">
        <w:rPr>
          <w:rFonts w:cstheme="minorHAnsi"/>
          <w:b/>
          <w:lang w:val="fr-CH"/>
        </w:rPr>
        <w:t>M.</w:t>
      </w:r>
      <w:r w:rsidRPr="008A3FBE">
        <w:rPr>
          <w:rFonts w:cstheme="minorHAnsi"/>
          <w:b/>
          <w:lang w:val="fr-CH"/>
        </w:rPr>
        <w:t xml:space="preserve"> Talib</w:t>
      </w:r>
      <w:r w:rsidRPr="008A3FBE">
        <w:rPr>
          <w:rFonts w:cstheme="minorHAnsi"/>
          <w:lang w:val="fr-CH"/>
        </w:rPr>
        <w:t xml:space="preserve">, </w:t>
      </w:r>
      <w:r w:rsidR="00144E29" w:rsidRPr="008A3FBE">
        <w:rPr>
          <w:rFonts w:cstheme="minorHAnsi"/>
          <w:b/>
          <w:lang w:val="fr-CH"/>
        </w:rPr>
        <w:t>M.</w:t>
      </w:r>
      <w:r w:rsidRPr="008A3FBE">
        <w:rPr>
          <w:rFonts w:cstheme="minorHAnsi"/>
          <w:b/>
          <w:lang w:val="fr-CH"/>
        </w:rPr>
        <w:t xml:space="preserve"> Alamri</w:t>
      </w:r>
      <w:r w:rsidR="00776583">
        <w:rPr>
          <w:rFonts w:cstheme="minorHAnsi"/>
          <w:lang w:val="fr-CH"/>
        </w:rPr>
        <w:t xml:space="preserve"> </w:t>
      </w:r>
      <w:r w:rsidR="008A3FBE" w:rsidRPr="008A3FBE">
        <w:rPr>
          <w:rFonts w:cstheme="minorHAnsi"/>
          <w:lang w:val="fr-CH"/>
        </w:rPr>
        <w:t>et</w:t>
      </w:r>
      <w:r w:rsidR="00776583">
        <w:rPr>
          <w:rFonts w:cstheme="minorHAnsi"/>
          <w:lang w:val="fr-CH"/>
        </w:rPr>
        <w:t xml:space="preserve"> </w:t>
      </w:r>
      <w:r w:rsidR="00144E29" w:rsidRPr="008A3FBE">
        <w:rPr>
          <w:rFonts w:cstheme="minorHAnsi"/>
          <w:b/>
          <w:lang w:val="fr-CH"/>
        </w:rPr>
        <w:t>Mme</w:t>
      </w:r>
      <w:r w:rsidRPr="008A3FBE">
        <w:rPr>
          <w:rFonts w:cstheme="minorHAnsi"/>
          <w:b/>
          <w:lang w:val="fr-CH"/>
        </w:rPr>
        <w:t xml:space="preserve"> Hasanova</w:t>
      </w:r>
      <w:r w:rsidR="00776583">
        <w:rPr>
          <w:rFonts w:cstheme="minorHAnsi"/>
          <w:lang w:val="fr-CH"/>
        </w:rPr>
        <w:t xml:space="preserve"> </w:t>
      </w:r>
      <w:r w:rsidR="008A3FBE" w:rsidRPr="003646E7">
        <w:rPr>
          <w:rFonts w:cstheme="minorHAnsi"/>
          <w:lang w:val="fr-CH"/>
        </w:rPr>
        <w:t xml:space="preserve">partagent cet avis, </w:t>
      </w:r>
      <w:r w:rsidR="008A3FBE">
        <w:rPr>
          <w:rFonts w:cstheme="minorHAnsi"/>
          <w:lang w:val="fr-CH"/>
        </w:rPr>
        <w:t>de même que</w:t>
      </w:r>
      <w:r w:rsidR="00776583">
        <w:rPr>
          <w:rFonts w:cstheme="minorHAnsi"/>
          <w:lang w:val="fr-CH"/>
        </w:rPr>
        <w:t xml:space="preserve"> </w:t>
      </w:r>
      <w:r w:rsidR="008A3FBE" w:rsidRPr="003646E7">
        <w:rPr>
          <w:rFonts w:cstheme="minorHAnsi"/>
          <w:b/>
          <w:lang w:val="fr-CH"/>
        </w:rPr>
        <w:t>M. Hashimoto</w:t>
      </w:r>
      <w:r w:rsidR="008A3FBE" w:rsidRPr="003646E7">
        <w:rPr>
          <w:rFonts w:cstheme="minorHAnsi"/>
          <w:lang w:val="fr-CH"/>
        </w:rPr>
        <w:t xml:space="preserve">, qui </w:t>
      </w:r>
      <w:r w:rsidR="00C83146">
        <w:rPr>
          <w:rFonts w:cstheme="minorHAnsi"/>
          <w:lang w:val="fr-CH"/>
        </w:rPr>
        <w:t>pense lui aussi</w:t>
      </w:r>
      <w:r w:rsidR="00776583">
        <w:rPr>
          <w:rFonts w:cstheme="minorHAnsi"/>
          <w:lang w:val="fr-CH"/>
        </w:rPr>
        <w:t xml:space="preserve"> </w:t>
      </w:r>
      <w:r w:rsidR="008A3FBE" w:rsidRPr="003646E7">
        <w:rPr>
          <w:rFonts w:cstheme="minorHAnsi"/>
          <w:lang w:val="fr-CH"/>
        </w:rPr>
        <w:t>que</w:t>
      </w:r>
      <w:r w:rsidR="00C83146">
        <w:rPr>
          <w:rFonts w:cstheme="minorHAnsi"/>
          <w:lang w:val="fr-CH"/>
        </w:rPr>
        <w:t xml:space="preserve"> </w:t>
      </w:r>
      <w:r w:rsidR="008A3FBE" w:rsidRPr="003646E7">
        <w:rPr>
          <w:rFonts w:cstheme="minorHAnsi"/>
          <w:lang w:val="fr-CH"/>
        </w:rPr>
        <w:t xml:space="preserve">le Comité devrait à nouveau </w:t>
      </w:r>
      <w:r w:rsidR="00C83146">
        <w:rPr>
          <w:color w:val="000000"/>
        </w:rPr>
        <w:t>faire part de ses vives préoccupations</w:t>
      </w:r>
      <w:r w:rsidR="0041317B">
        <w:rPr>
          <w:color w:val="000000"/>
        </w:rPr>
        <w:t>.</w:t>
      </w:r>
    </w:p>
    <w:p w14:paraId="2011ABCF" w14:textId="77777777" w:rsidR="00C83146" w:rsidRDefault="003F7DB0" w:rsidP="00FF719B">
      <w:pPr>
        <w:jc w:val="both"/>
        <w:rPr>
          <w:lang w:val="fr-CH"/>
        </w:rPr>
      </w:pPr>
      <w:r w:rsidRPr="00C83146">
        <w:rPr>
          <w:bCs/>
          <w:lang w:val="fr-CH"/>
        </w:rPr>
        <w:t>3.70</w:t>
      </w:r>
      <w:r w:rsidRPr="00C83146">
        <w:rPr>
          <w:b/>
          <w:bCs/>
          <w:lang w:val="fr-CH"/>
        </w:rPr>
        <w:tab/>
      </w:r>
      <w:r w:rsidR="00144E29" w:rsidRPr="00C83146">
        <w:rPr>
          <w:b/>
          <w:bCs/>
          <w:lang w:val="fr-CH"/>
        </w:rPr>
        <w:t>M.</w:t>
      </w:r>
      <w:r w:rsidRPr="00C83146">
        <w:rPr>
          <w:b/>
          <w:bCs/>
          <w:lang w:val="fr-CH"/>
        </w:rPr>
        <w:t xml:space="preserve"> Hoan</w:t>
      </w:r>
      <w:r w:rsidR="00C83146">
        <w:rPr>
          <w:lang w:val="fr-CH"/>
        </w:rPr>
        <w:t xml:space="preserve"> se rallie </w:t>
      </w:r>
      <w:r w:rsidR="00C83146" w:rsidRPr="003646E7">
        <w:rPr>
          <w:lang w:val="fr-CH"/>
        </w:rPr>
        <w:t xml:space="preserve">aux vues </w:t>
      </w:r>
      <w:r w:rsidR="00C83146">
        <w:rPr>
          <w:lang w:val="fr-CH"/>
        </w:rPr>
        <w:t xml:space="preserve">exprimées par </w:t>
      </w:r>
      <w:r w:rsidR="00C83146" w:rsidRPr="003646E7">
        <w:rPr>
          <w:lang w:val="fr-CH"/>
        </w:rPr>
        <w:t>M. Borjón</w:t>
      </w:r>
      <w:r w:rsidR="00776583">
        <w:rPr>
          <w:lang w:val="fr-CH"/>
        </w:rPr>
        <w:t xml:space="preserve"> </w:t>
      </w:r>
      <w:r w:rsidR="00C83146">
        <w:rPr>
          <w:lang w:val="fr-CH"/>
        </w:rPr>
        <w:t>et considère</w:t>
      </w:r>
      <w:r w:rsidR="00C83146" w:rsidRPr="003646E7">
        <w:rPr>
          <w:lang w:val="fr-CH"/>
        </w:rPr>
        <w:t xml:space="preserve"> que le Bureau devrait tout mettre en </w:t>
      </w:r>
      <w:r w:rsidR="00381245" w:rsidRPr="003646E7">
        <w:rPr>
          <w:lang w:val="fr-CH"/>
        </w:rPr>
        <w:t>œuvre</w:t>
      </w:r>
      <w:r w:rsidR="00C83146" w:rsidRPr="003646E7">
        <w:rPr>
          <w:lang w:val="fr-CH"/>
        </w:rPr>
        <w:t xml:space="preserve"> pour obtenir une réponse </w:t>
      </w:r>
      <w:r w:rsidR="00C83146">
        <w:rPr>
          <w:lang w:val="fr-CH"/>
        </w:rPr>
        <w:t xml:space="preserve">de la part </w:t>
      </w:r>
      <w:r w:rsidR="00C83146" w:rsidRPr="003646E7">
        <w:rPr>
          <w:lang w:val="fr-CH"/>
        </w:rPr>
        <w:t xml:space="preserve">du </w:t>
      </w:r>
      <w:proofErr w:type="gramStart"/>
      <w:r w:rsidR="00C83146" w:rsidRPr="003646E7">
        <w:rPr>
          <w:lang w:val="fr-CH"/>
        </w:rPr>
        <w:t>Ministère de</w:t>
      </w:r>
      <w:r w:rsidR="00C83146">
        <w:rPr>
          <w:lang w:val="fr-CH"/>
        </w:rPr>
        <w:t>s</w:t>
      </w:r>
      <w:r w:rsidR="00776583">
        <w:rPr>
          <w:lang w:val="fr-CH"/>
        </w:rPr>
        <w:t xml:space="preserve"> </w:t>
      </w:r>
      <w:r w:rsidR="00C83146" w:rsidRPr="003646E7">
        <w:rPr>
          <w:lang w:val="fr-CH"/>
        </w:rPr>
        <w:t>science</w:t>
      </w:r>
      <w:r w:rsidR="00C83146">
        <w:rPr>
          <w:lang w:val="fr-CH"/>
        </w:rPr>
        <w:t>s</w:t>
      </w:r>
      <w:proofErr w:type="gramEnd"/>
      <w:r w:rsidR="00C83146" w:rsidRPr="003646E7">
        <w:rPr>
          <w:lang w:val="fr-CH"/>
        </w:rPr>
        <w:t xml:space="preserve"> et des TIC de la République de Corée. </w:t>
      </w:r>
      <w:bookmarkStart w:id="86" w:name="lt_pId397"/>
      <w:r w:rsidR="006555AA">
        <w:rPr>
          <w:lang w:val="fr-CH"/>
        </w:rPr>
        <w:t>L</w:t>
      </w:r>
      <w:r w:rsidR="00C83146" w:rsidRPr="003646E7">
        <w:rPr>
          <w:lang w:val="fr-CH"/>
        </w:rPr>
        <w:t xml:space="preserve">a République populaire démocratique de Corée </w:t>
      </w:r>
      <w:r w:rsidR="006555AA">
        <w:rPr>
          <w:lang w:val="fr-CH"/>
        </w:rPr>
        <w:t>a soulevé u</w:t>
      </w:r>
      <w:r w:rsidR="006555AA" w:rsidRPr="003646E7">
        <w:rPr>
          <w:lang w:val="fr-CH"/>
        </w:rPr>
        <w:t>n</w:t>
      </w:r>
      <w:r w:rsidR="00776583">
        <w:rPr>
          <w:lang w:val="fr-CH"/>
        </w:rPr>
        <w:t xml:space="preserve"> </w:t>
      </w:r>
      <w:r w:rsidR="006555AA" w:rsidRPr="003646E7">
        <w:rPr>
          <w:lang w:val="fr-CH"/>
        </w:rPr>
        <w:t>nouve</w:t>
      </w:r>
      <w:r w:rsidR="00965170">
        <w:rPr>
          <w:lang w:val="fr-CH"/>
        </w:rPr>
        <w:t>au</w:t>
      </w:r>
      <w:r w:rsidR="00776583">
        <w:rPr>
          <w:lang w:val="fr-CH"/>
        </w:rPr>
        <w:t xml:space="preserve"> </w:t>
      </w:r>
      <w:r w:rsidR="00965170">
        <w:rPr>
          <w:lang w:val="fr-CH"/>
        </w:rPr>
        <w:t>problème</w:t>
      </w:r>
      <w:r w:rsidR="006555AA" w:rsidRPr="003646E7">
        <w:rPr>
          <w:lang w:val="fr-CH"/>
        </w:rPr>
        <w:t xml:space="preserve"> </w:t>
      </w:r>
      <w:r w:rsidR="00C83146" w:rsidRPr="003646E7">
        <w:rPr>
          <w:lang w:val="fr-CH"/>
        </w:rPr>
        <w:t>dans l</w:t>
      </w:r>
      <w:r w:rsidR="00F464D7">
        <w:rPr>
          <w:lang w:val="fr-CH"/>
        </w:rPr>
        <w:t>'</w:t>
      </w:r>
      <w:r w:rsidR="00C83146" w:rsidRPr="003646E7">
        <w:rPr>
          <w:lang w:val="fr-CH"/>
        </w:rPr>
        <w:t>Addendum 1 au Document</w:t>
      </w:r>
      <w:r w:rsidR="00776583">
        <w:rPr>
          <w:lang w:val="fr-CH"/>
        </w:rPr>
        <w:t xml:space="preserve"> </w:t>
      </w:r>
      <w:r w:rsidR="00C83146" w:rsidRPr="003646E7">
        <w:rPr>
          <w:rFonts w:eastAsia="Calibri"/>
          <w:lang w:val="fr-CH"/>
        </w:rPr>
        <w:t>RRB21-3/4</w:t>
      </w:r>
      <w:r w:rsidR="00C83146" w:rsidRPr="003646E7">
        <w:rPr>
          <w:lang w:val="fr-CH"/>
        </w:rPr>
        <w:t xml:space="preserve">, </w:t>
      </w:r>
      <w:r w:rsidR="00965170">
        <w:rPr>
          <w:lang w:val="fr-CH"/>
        </w:rPr>
        <w:t>à savoir que</w:t>
      </w:r>
      <w:r w:rsidR="006555AA" w:rsidRPr="006555AA">
        <w:rPr>
          <w:lang w:val="fr-CH"/>
        </w:rPr>
        <w:t xml:space="preserve"> </w:t>
      </w:r>
      <w:r w:rsidR="006555AA" w:rsidRPr="003646E7">
        <w:rPr>
          <w:lang w:val="fr-CH"/>
        </w:rPr>
        <w:t xml:space="preserve">la République de Corée </w:t>
      </w:r>
      <w:r w:rsidR="00253BDE">
        <w:rPr>
          <w:lang w:val="fr-CH"/>
        </w:rPr>
        <w:t>enfreint les dispositions des</w:t>
      </w:r>
      <w:r w:rsidR="00776583">
        <w:rPr>
          <w:lang w:val="fr-CH"/>
        </w:rPr>
        <w:t xml:space="preserve"> </w:t>
      </w:r>
      <w:r w:rsidR="00C83146" w:rsidRPr="003646E7">
        <w:rPr>
          <w:lang w:val="fr-CH"/>
        </w:rPr>
        <w:t xml:space="preserve">numéros </w:t>
      </w:r>
      <w:r w:rsidR="00C83146" w:rsidRPr="001C46EF">
        <w:rPr>
          <w:b/>
          <w:lang w:val="fr-CH"/>
        </w:rPr>
        <w:t>15.1</w:t>
      </w:r>
      <w:r w:rsidR="00C83146" w:rsidRPr="003646E7">
        <w:rPr>
          <w:lang w:val="fr-CH"/>
        </w:rPr>
        <w:t xml:space="preserve"> et </w:t>
      </w:r>
      <w:r w:rsidR="00C83146" w:rsidRPr="001C46EF">
        <w:rPr>
          <w:b/>
          <w:lang w:val="fr-CH"/>
        </w:rPr>
        <w:t>15.21</w:t>
      </w:r>
      <w:r w:rsidR="00C83146" w:rsidRPr="003646E7">
        <w:rPr>
          <w:lang w:val="fr-CH"/>
        </w:rPr>
        <w:t xml:space="preserve"> du RR</w:t>
      </w:r>
      <w:r w:rsidR="009050C9">
        <w:rPr>
          <w:lang w:val="fr-CH"/>
        </w:rPr>
        <w:t>.</w:t>
      </w:r>
      <w:bookmarkEnd w:id="86"/>
      <w:r w:rsidR="00C83146" w:rsidRPr="003646E7">
        <w:rPr>
          <w:lang w:val="fr-CH"/>
        </w:rPr>
        <w:t xml:space="preserve"> </w:t>
      </w:r>
      <w:bookmarkStart w:id="87" w:name="lt_pId398"/>
      <w:r w:rsidR="00C83146" w:rsidRPr="003646E7">
        <w:rPr>
          <w:lang w:val="fr-CH"/>
        </w:rPr>
        <w:t>L</w:t>
      </w:r>
      <w:r w:rsidR="00F464D7">
        <w:rPr>
          <w:lang w:val="fr-CH"/>
        </w:rPr>
        <w:t>'</w:t>
      </w:r>
      <w:r w:rsidR="00C83146" w:rsidRPr="003646E7">
        <w:rPr>
          <w:lang w:val="fr-CH"/>
        </w:rPr>
        <w:t xml:space="preserve">orateur demande si </w:t>
      </w:r>
      <w:r w:rsidR="006555AA">
        <w:rPr>
          <w:color w:val="000000"/>
        </w:rPr>
        <w:t>des assignations de radiodiffusion télévisuelle analogique</w:t>
      </w:r>
      <w:r w:rsidR="00776583">
        <w:rPr>
          <w:lang w:val="fr-CH"/>
        </w:rPr>
        <w:t xml:space="preserve"> </w:t>
      </w:r>
      <w:r w:rsidR="00C83146" w:rsidRPr="003646E7">
        <w:rPr>
          <w:lang w:val="fr-CH"/>
        </w:rPr>
        <w:t xml:space="preserve">sont toujours inscrites dans le </w:t>
      </w:r>
      <w:r w:rsidR="006555AA">
        <w:rPr>
          <w:color w:val="000000"/>
        </w:rPr>
        <w:t xml:space="preserve">Fichier de référence international des fréquences </w:t>
      </w:r>
      <w:r w:rsidR="00C83146" w:rsidRPr="003646E7">
        <w:rPr>
          <w:lang w:val="fr-CH"/>
        </w:rPr>
        <w:t xml:space="preserve">pour la République de Corée, même </w:t>
      </w:r>
      <w:r w:rsidR="003E3E58">
        <w:rPr>
          <w:lang w:val="fr-CH"/>
        </w:rPr>
        <w:t>si</w:t>
      </w:r>
      <w:r w:rsidR="00C83146" w:rsidRPr="003646E7">
        <w:rPr>
          <w:lang w:val="fr-CH"/>
        </w:rPr>
        <w:t xml:space="preserve"> cette administration</w:t>
      </w:r>
      <w:r w:rsidR="003E3E58">
        <w:rPr>
          <w:lang w:val="fr-CH"/>
        </w:rPr>
        <w:t>,</w:t>
      </w:r>
      <w:r w:rsidR="00C83146" w:rsidRPr="003646E7">
        <w:rPr>
          <w:lang w:val="fr-CH"/>
        </w:rPr>
        <w:t xml:space="preserve"> </w:t>
      </w:r>
      <w:r w:rsidR="003E3E58">
        <w:rPr>
          <w:color w:val="000000"/>
        </w:rPr>
        <w:t>selon un rapport,</w:t>
      </w:r>
      <w:r w:rsidR="003E3E58" w:rsidRPr="003646E7">
        <w:rPr>
          <w:lang w:val="fr-CH"/>
        </w:rPr>
        <w:t xml:space="preserve"> </w:t>
      </w:r>
      <w:r w:rsidR="003E3E58">
        <w:rPr>
          <w:color w:val="000000"/>
        </w:rPr>
        <w:t>aurait</w:t>
      </w:r>
      <w:r w:rsidR="00776583">
        <w:rPr>
          <w:color w:val="000000"/>
        </w:rPr>
        <w:t xml:space="preserve"> </w:t>
      </w:r>
      <w:r w:rsidR="00C83146" w:rsidRPr="003646E7">
        <w:rPr>
          <w:lang w:val="fr-CH"/>
        </w:rPr>
        <w:t>cessé</w:t>
      </w:r>
      <w:r w:rsidR="00776583">
        <w:rPr>
          <w:lang w:val="fr-CH"/>
        </w:rPr>
        <w:t xml:space="preserve"> </w:t>
      </w:r>
      <w:r w:rsidR="00253BDE">
        <w:rPr>
          <w:lang w:val="fr-CH"/>
        </w:rPr>
        <w:t xml:space="preserve">ces </w:t>
      </w:r>
      <w:r w:rsidR="00253BDE">
        <w:rPr>
          <w:color w:val="000000"/>
        </w:rPr>
        <w:t>émissions</w:t>
      </w:r>
      <w:r w:rsidR="00776583">
        <w:rPr>
          <w:lang w:val="fr-CH"/>
        </w:rPr>
        <w:t xml:space="preserve"> </w:t>
      </w:r>
      <w:r w:rsidR="00C83146" w:rsidRPr="003646E7">
        <w:rPr>
          <w:lang w:val="fr-CH"/>
        </w:rPr>
        <w:t>en 2013.</w:t>
      </w:r>
      <w:bookmarkEnd w:id="87"/>
    </w:p>
    <w:p w14:paraId="60F8D8DF" w14:textId="77777777" w:rsidR="00253BDE" w:rsidRDefault="003F7DB0" w:rsidP="00FF719B">
      <w:pPr>
        <w:jc w:val="both"/>
        <w:rPr>
          <w:lang w:val="fr-CH"/>
        </w:rPr>
      </w:pPr>
      <w:r w:rsidRPr="00253BDE">
        <w:rPr>
          <w:bCs/>
          <w:lang w:val="fr-CH"/>
        </w:rPr>
        <w:t>3.71</w:t>
      </w:r>
      <w:r w:rsidRPr="00253BDE">
        <w:rPr>
          <w:b/>
          <w:bCs/>
          <w:lang w:val="fr-CH"/>
        </w:rPr>
        <w:tab/>
      </w:r>
      <w:r w:rsidR="00144E29" w:rsidRPr="00253BDE">
        <w:rPr>
          <w:b/>
          <w:bCs/>
          <w:lang w:val="fr-CH"/>
        </w:rPr>
        <w:t>M.</w:t>
      </w:r>
      <w:r w:rsidRPr="00253BDE">
        <w:rPr>
          <w:b/>
          <w:bCs/>
          <w:lang w:val="fr-CH"/>
        </w:rPr>
        <w:t xml:space="preserve"> Vassiliev (</w:t>
      </w:r>
      <w:r w:rsidR="00144E29" w:rsidRPr="00253BDE">
        <w:rPr>
          <w:b/>
          <w:bCs/>
          <w:lang w:val="fr-CH"/>
        </w:rPr>
        <w:t>Chef du TSD</w:t>
      </w:r>
      <w:r w:rsidRPr="00253BDE">
        <w:rPr>
          <w:b/>
          <w:bCs/>
          <w:lang w:val="fr-CH"/>
        </w:rPr>
        <w:t>)</w:t>
      </w:r>
      <w:r w:rsidRPr="00253BDE">
        <w:rPr>
          <w:lang w:val="fr-CH"/>
        </w:rPr>
        <w:t xml:space="preserve"> </w:t>
      </w:r>
      <w:r w:rsidR="00253BDE">
        <w:rPr>
          <w:lang w:val="fr-CH"/>
        </w:rPr>
        <w:t>souligne</w:t>
      </w:r>
      <w:r w:rsidR="00253BDE" w:rsidRPr="003646E7">
        <w:rPr>
          <w:lang w:val="fr-CH"/>
        </w:rPr>
        <w:t xml:space="preserve"> qu</w:t>
      </w:r>
      <w:r w:rsidR="00F464D7">
        <w:rPr>
          <w:lang w:val="fr-CH"/>
        </w:rPr>
        <w:t>'</w:t>
      </w:r>
      <w:r w:rsidR="00253BDE">
        <w:rPr>
          <w:lang w:val="fr-CH"/>
        </w:rPr>
        <w:t>environ</w:t>
      </w:r>
      <w:r w:rsidR="00253BDE" w:rsidRPr="003646E7">
        <w:rPr>
          <w:lang w:val="fr-CH"/>
        </w:rPr>
        <w:t xml:space="preserve"> 30 assignations de fréquence en ondes métriques</w:t>
      </w:r>
      <w:r w:rsidR="00776583">
        <w:rPr>
          <w:lang w:val="fr-CH"/>
        </w:rPr>
        <w:t xml:space="preserve"> </w:t>
      </w:r>
      <w:r w:rsidR="00253BDE">
        <w:rPr>
          <w:lang w:val="fr-CH"/>
        </w:rPr>
        <w:t>s</w:t>
      </w:r>
      <w:r w:rsidR="00253BDE" w:rsidRPr="003646E7">
        <w:rPr>
          <w:lang w:val="fr-CH"/>
        </w:rPr>
        <w:t>ont</w:t>
      </w:r>
      <w:r w:rsidR="00776583">
        <w:rPr>
          <w:lang w:val="fr-CH"/>
        </w:rPr>
        <w:t xml:space="preserve"> </w:t>
      </w:r>
      <w:r w:rsidR="00253BDE" w:rsidRPr="003646E7">
        <w:rPr>
          <w:lang w:val="fr-CH"/>
        </w:rPr>
        <w:t>inscrites dans le Fichier de référence international des fréquences au nom de la République de Corée, dont une seulement correspond à une station</w:t>
      </w:r>
      <w:r w:rsidR="00776583">
        <w:rPr>
          <w:lang w:val="fr-CH"/>
        </w:rPr>
        <w:t xml:space="preserve"> </w:t>
      </w:r>
      <w:r w:rsidR="00DD221C">
        <w:rPr>
          <w:lang w:val="fr-CH"/>
        </w:rPr>
        <w:t>située</w:t>
      </w:r>
      <w:r w:rsidR="00253BDE">
        <w:rPr>
          <w:lang w:val="fr-CH"/>
        </w:rPr>
        <w:t xml:space="preserve"> sur le site</w:t>
      </w:r>
      <w:r w:rsidR="00253BDE" w:rsidRPr="003646E7">
        <w:rPr>
          <w:lang w:val="fr-CH"/>
        </w:rPr>
        <w:t xml:space="preserve"> de l</w:t>
      </w:r>
      <w:r w:rsidR="00F464D7">
        <w:rPr>
          <w:lang w:val="fr-CH"/>
        </w:rPr>
        <w:t>'</w:t>
      </w:r>
      <w:r w:rsidR="00253BDE" w:rsidRPr="003646E7">
        <w:rPr>
          <w:lang w:val="fr-CH"/>
        </w:rPr>
        <w:t>origine des brouillages.</w:t>
      </w:r>
      <w:r w:rsidR="00776583">
        <w:rPr>
          <w:lang w:val="fr-CH"/>
        </w:rPr>
        <w:t xml:space="preserve"> </w:t>
      </w:r>
      <w:bookmarkStart w:id="88" w:name="lt_pId401"/>
      <w:r w:rsidR="00253BDE" w:rsidRPr="003646E7">
        <w:rPr>
          <w:lang w:val="fr-CH"/>
        </w:rPr>
        <w:t xml:space="preserve">En outre, les caractéristiques techniques des signaux de </w:t>
      </w:r>
      <w:r w:rsidR="00D24282">
        <w:rPr>
          <w:lang w:val="fr-CH"/>
        </w:rPr>
        <w:t xml:space="preserve">radiodiffusion </w:t>
      </w:r>
      <w:r w:rsidR="00253BDE" w:rsidRPr="003646E7">
        <w:rPr>
          <w:lang w:val="fr-CH"/>
        </w:rPr>
        <w:t>télévis</w:t>
      </w:r>
      <w:r w:rsidR="00D24282">
        <w:rPr>
          <w:lang w:val="fr-CH"/>
        </w:rPr>
        <w:t xml:space="preserve">uelle </w:t>
      </w:r>
      <w:r w:rsidR="008959A6">
        <w:rPr>
          <w:lang w:val="fr-CH"/>
        </w:rPr>
        <w:t xml:space="preserve">qui </w:t>
      </w:r>
      <w:r w:rsidR="00253BDE" w:rsidRPr="003646E7">
        <w:rPr>
          <w:lang w:val="fr-CH"/>
        </w:rPr>
        <w:t>caus</w:t>
      </w:r>
      <w:r w:rsidR="008959A6">
        <w:rPr>
          <w:lang w:val="fr-CH"/>
        </w:rPr>
        <w:t>e</w:t>
      </w:r>
      <w:r w:rsidR="00253BDE" w:rsidRPr="003646E7">
        <w:rPr>
          <w:lang w:val="fr-CH"/>
        </w:rPr>
        <w:t>nt des brouillages</w:t>
      </w:r>
      <w:r w:rsidR="00D24282">
        <w:rPr>
          <w:lang w:val="fr-CH"/>
        </w:rPr>
        <w:t xml:space="preserve"> préjudiciables</w:t>
      </w:r>
      <w:r w:rsidR="00253BDE" w:rsidRPr="003646E7">
        <w:rPr>
          <w:lang w:val="fr-CH"/>
        </w:rPr>
        <w:t xml:space="preserve"> à la République populaire démocratique de Corée </w:t>
      </w:r>
      <w:r w:rsidR="008959A6">
        <w:rPr>
          <w:lang w:val="fr-CH"/>
        </w:rPr>
        <w:t xml:space="preserve">sont </w:t>
      </w:r>
      <w:r w:rsidR="00253BDE" w:rsidRPr="003646E7">
        <w:rPr>
          <w:lang w:val="fr-CH"/>
        </w:rPr>
        <w:t>diff</w:t>
      </w:r>
      <w:r w:rsidR="008959A6">
        <w:rPr>
          <w:lang w:val="fr-CH"/>
        </w:rPr>
        <w:t>é</w:t>
      </w:r>
      <w:r w:rsidR="00253BDE" w:rsidRPr="003646E7">
        <w:rPr>
          <w:lang w:val="fr-CH"/>
        </w:rPr>
        <w:t>rent</w:t>
      </w:r>
      <w:r w:rsidR="008959A6">
        <w:rPr>
          <w:lang w:val="fr-CH"/>
        </w:rPr>
        <w:t>es</w:t>
      </w:r>
      <w:r w:rsidR="00253BDE" w:rsidRPr="003646E7">
        <w:rPr>
          <w:lang w:val="fr-CH"/>
        </w:rPr>
        <w:t xml:space="preserve"> de celles des assignations inscrites pour la République de Corée dans le Fichier de référence.</w:t>
      </w:r>
      <w:bookmarkEnd w:id="88"/>
      <w:r w:rsidR="00253BDE" w:rsidRPr="003646E7">
        <w:rPr>
          <w:lang w:val="fr-CH"/>
        </w:rPr>
        <w:t xml:space="preserve"> </w:t>
      </w:r>
    </w:p>
    <w:p w14:paraId="5FEA3AF4" w14:textId="5EEC41C5" w:rsidR="003F7DB0" w:rsidRPr="00EC265C" w:rsidRDefault="003F7DB0" w:rsidP="00FF719B">
      <w:pPr>
        <w:jc w:val="both"/>
        <w:rPr>
          <w:lang w:val="fr-CH"/>
        </w:rPr>
      </w:pPr>
      <w:r w:rsidRPr="008959A6">
        <w:rPr>
          <w:lang w:val="fr-CH"/>
        </w:rPr>
        <w:t>3.72</w:t>
      </w:r>
      <w:r w:rsidRPr="008959A6">
        <w:rPr>
          <w:lang w:val="fr-CH"/>
        </w:rPr>
        <w:tab/>
      </w:r>
      <w:r w:rsidR="008959A6">
        <w:rPr>
          <w:lang w:val="fr-CH"/>
        </w:rPr>
        <w:t>Le</w:t>
      </w:r>
      <w:r w:rsidRPr="008959A6">
        <w:rPr>
          <w:lang w:val="fr-CH"/>
        </w:rPr>
        <w:t xml:space="preserve"> </w:t>
      </w:r>
      <w:r w:rsidRPr="008959A6">
        <w:rPr>
          <w:b/>
          <w:bCs/>
          <w:lang w:val="fr-CH"/>
        </w:rPr>
        <w:t>Direct</w:t>
      </w:r>
      <w:r w:rsidR="008959A6">
        <w:rPr>
          <w:b/>
          <w:bCs/>
          <w:lang w:val="fr-CH"/>
        </w:rPr>
        <w:t>eu</w:t>
      </w:r>
      <w:r w:rsidRPr="008959A6">
        <w:rPr>
          <w:b/>
          <w:bCs/>
          <w:lang w:val="fr-CH"/>
        </w:rPr>
        <w:t>r</w:t>
      </w:r>
      <w:r w:rsidRPr="008959A6">
        <w:rPr>
          <w:lang w:val="fr-CH"/>
        </w:rPr>
        <w:t xml:space="preserve"> </w:t>
      </w:r>
      <w:r w:rsidR="00DD221C">
        <w:rPr>
          <w:lang w:val="fr-CH"/>
        </w:rPr>
        <w:t>considère</w:t>
      </w:r>
      <w:r w:rsidR="008959A6">
        <w:rPr>
          <w:lang w:val="fr-CH"/>
        </w:rPr>
        <w:t xml:space="preserve"> qu</w:t>
      </w:r>
      <w:r w:rsidR="00F464D7">
        <w:rPr>
          <w:lang w:val="fr-CH"/>
        </w:rPr>
        <w:t>'</w:t>
      </w:r>
      <w:r w:rsidR="008959A6" w:rsidRPr="003646E7">
        <w:rPr>
          <w:lang w:val="fr-CH"/>
        </w:rPr>
        <w:t xml:space="preserve">il </w:t>
      </w:r>
      <w:r w:rsidR="00DD221C">
        <w:rPr>
          <w:color w:val="000000"/>
        </w:rPr>
        <w:t>est inutile</w:t>
      </w:r>
      <w:r w:rsidR="00D24282">
        <w:rPr>
          <w:color w:val="000000"/>
        </w:rPr>
        <w:t xml:space="preserve"> </w:t>
      </w:r>
      <w:r w:rsidR="008959A6" w:rsidRPr="003646E7">
        <w:rPr>
          <w:lang w:val="fr-CH"/>
        </w:rPr>
        <w:t>d</w:t>
      </w:r>
      <w:r w:rsidR="00F464D7">
        <w:rPr>
          <w:lang w:val="fr-CH"/>
        </w:rPr>
        <w:t>'</w:t>
      </w:r>
      <w:r w:rsidR="008959A6" w:rsidRPr="003646E7">
        <w:rPr>
          <w:lang w:val="fr-CH"/>
        </w:rPr>
        <w:t>envoyer une troisième note verbale à l</w:t>
      </w:r>
      <w:r w:rsidR="00F464D7">
        <w:rPr>
          <w:lang w:val="fr-CH"/>
        </w:rPr>
        <w:t>'</w:t>
      </w:r>
      <w:r w:rsidR="008959A6" w:rsidRPr="003646E7">
        <w:rPr>
          <w:lang w:val="fr-CH"/>
        </w:rPr>
        <w:t>Administration de la République de Corée, qui</w:t>
      </w:r>
      <w:r w:rsidR="00776583">
        <w:t xml:space="preserve"> </w:t>
      </w:r>
      <w:r w:rsidR="008959A6" w:rsidRPr="008959A6">
        <w:rPr>
          <w:lang w:val="fr-CH"/>
        </w:rPr>
        <w:t>n</w:t>
      </w:r>
      <w:r w:rsidR="00F464D7">
        <w:rPr>
          <w:lang w:val="fr-CH"/>
        </w:rPr>
        <w:t>'</w:t>
      </w:r>
      <w:r w:rsidR="008959A6">
        <w:rPr>
          <w:lang w:val="fr-CH"/>
        </w:rPr>
        <w:t>a</w:t>
      </w:r>
      <w:r w:rsidR="00776583">
        <w:rPr>
          <w:lang w:val="fr-CH"/>
        </w:rPr>
        <w:t xml:space="preserve"> </w:t>
      </w:r>
      <w:r w:rsidR="008959A6" w:rsidRPr="008959A6">
        <w:rPr>
          <w:lang w:val="fr-CH"/>
        </w:rPr>
        <w:t>pas encore répondu</w:t>
      </w:r>
      <w:r w:rsidR="00776583">
        <w:rPr>
          <w:lang w:val="fr-CH"/>
        </w:rPr>
        <w:t xml:space="preserve"> </w:t>
      </w:r>
      <w:r w:rsidR="008959A6" w:rsidRPr="003646E7">
        <w:rPr>
          <w:lang w:val="fr-CH"/>
        </w:rPr>
        <w:t>à</w:t>
      </w:r>
      <w:r w:rsidR="00776583">
        <w:rPr>
          <w:lang w:val="fr-CH"/>
        </w:rPr>
        <w:t xml:space="preserve"> </w:t>
      </w:r>
      <w:r w:rsidR="008959A6" w:rsidRPr="003646E7">
        <w:rPr>
          <w:lang w:val="fr-CH"/>
        </w:rPr>
        <w:t>la correspondance du Bureau sur la question.</w:t>
      </w:r>
      <w:r w:rsidR="00776583">
        <w:rPr>
          <w:lang w:val="fr-CH"/>
        </w:rPr>
        <w:t xml:space="preserve"> </w:t>
      </w:r>
      <w:bookmarkStart w:id="89" w:name="lt_pId404"/>
      <w:r w:rsidR="008959A6" w:rsidRPr="003646E7">
        <w:rPr>
          <w:lang w:val="fr-CH"/>
        </w:rPr>
        <w:t xml:space="preserve">La lettre envoyée par le Bureau à toutes les administrations concernées après chaque réunion du Comité </w:t>
      </w:r>
      <w:r w:rsidR="008959A6">
        <w:rPr>
          <w:lang w:val="fr-CH"/>
        </w:rPr>
        <w:t xml:space="preserve">pour </w:t>
      </w:r>
      <w:r w:rsidR="008959A6">
        <w:rPr>
          <w:color w:val="000000"/>
        </w:rPr>
        <w:t>rendre compte de</w:t>
      </w:r>
      <w:r w:rsidR="00DD221C">
        <w:rPr>
          <w:color w:val="000000"/>
        </w:rPr>
        <w:t>s</w:t>
      </w:r>
      <w:r w:rsidR="00776583">
        <w:rPr>
          <w:color w:val="000000"/>
        </w:rPr>
        <w:t xml:space="preserve"> </w:t>
      </w:r>
      <w:r w:rsidR="008959A6" w:rsidRPr="003646E7">
        <w:rPr>
          <w:lang w:val="fr-CH"/>
        </w:rPr>
        <w:t xml:space="preserve">décisions </w:t>
      </w:r>
      <w:r w:rsidR="00DD221C">
        <w:rPr>
          <w:lang w:val="fr-CH"/>
        </w:rPr>
        <w:t xml:space="preserve">de ce dernier </w:t>
      </w:r>
      <w:r w:rsidR="008959A6" w:rsidRPr="003646E7">
        <w:rPr>
          <w:lang w:val="fr-CH"/>
        </w:rPr>
        <w:t>devrait</w:t>
      </w:r>
      <w:r w:rsidR="00776583">
        <w:rPr>
          <w:lang w:val="fr-CH"/>
        </w:rPr>
        <w:t xml:space="preserve"> </w:t>
      </w:r>
      <w:r w:rsidR="008959A6">
        <w:rPr>
          <w:lang w:val="fr-CH"/>
        </w:rPr>
        <w:t xml:space="preserve">être suffisante </w:t>
      </w:r>
      <w:r w:rsidR="008959A6" w:rsidRPr="003646E7">
        <w:rPr>
          <w:lang w:val="fr-CH"/>
        </w:rPr>
        <w:t xml:space="preserve">pour </w:t>
      </w:r>
      <w:r w:rsidR="000C578F">
        <w:rPr>
          <w:color w:val="000000"/>
        </w:rPr>
        <w:t xml:space="preserve">informer </w:t>
      </w:r>
      <w:r w:rsidR="008959A6" w:rsidRPr="003646E7">
        <w:rPr>
          <w:lang w:val="fr-CH"/>
        </w:rPr>
        <w:t>l</w:t>
      </w:r>
      <w:r w:rsidR="00F464D7">
        <w:rPr>
          <w:lang w:val="fr-CH"/>
        </w:rPr>
        <w:t>'</w:t>
      </w:r>
      <w:r w:rsidR="008959A6" w:rsidRPr="003646E7">
        <w:rPr>
          <w:lang w:val="fr-CH"/>
        </w:rPr>
        <w:t>Administration de la République de Corée</w:t>
      </w:r>
      <w:r w:rsidR="00776583">
        <w:rPr>
          <w:lang w:val="fr-CH"/>
        </w:rPr>
        <w:t xml:space="preserve"> </w:t>
      </w:r>
      <w:r w:rsidR="000C578F">
        <w:rPr>
          <w:color w:val="000000"/>
        </w:rPr>
        <w:t xml:space="preserve">que </w:t>
      </w:r>
      <w:r w:rsidR="000C578F">
        <w:rPr>
          <w:lang w:val="fr-CH"/>
        </w:rPr>
        <w:t xml:space="preserve">le </w:t>
      </w:r>
      <w:r w:rsidR="008959A6" w:rsidRPr="003646E7">
        <w:rPr>
          <w:lang w:val="fr-CH"/>
        </w:rPr>
        <w:t xml:space="preserve">Comité </w:t>
      </w:r>
      <w:r w:rsidR="000C578F">
        <w:rPr>
          <w:lang w:val="fr-CH"/>
        </w:rPr>
        <w:t xml:space="preserve">demeure préoccupé </w:t>
      </w:r>
      <w:r w:rsidR="008959A6" w:rsidRPr="003646E7">
        <w:rPr>
          <w:lang w:val="fr-CH"/>
        </w:rPr>
        <w:t xml:space="preserve">et </w:t>
      </w:r>
      <w:r w:rsidR="00EC265C">
        <w:rPr>
          <w:lang w:val="fr-CH"/>
        </w:rPr>
        <w:t xml:space="preserve">peu </w:t>
      </w:r>
      <w:r w:rsidR="00EC265C">
        <w:rPr>
          <w:color w:val="000000"/>
        </w:rPr>
        <w:t>satisfait</w:t>
      </w:r>
      <w:r w:rsidR="009050C9">
        <w:rPr>
          <w:color w:val="000000"/>
        </w:rPr>
        <w:t>.</w:t>
      </w:r>
      <w:bookmarkEnd w:id="89"/>
      <w:r w:rsidR="00776583">
        <w:rPr>
          <w:lang w:val="fr-CH"/>
        </w:rPr>
        <w:t xml:space="preserve"> </w:t>
      </w:r>
      <w:r w:rsidR="00DD221C">
        <w:rPr>
          <w:lang w:val="fr-CH"/>
        </w:rPr>
        <w:t>Le</w:t>
      </w:r>
      <w:r w:rsidR="00DD221C" w:rsidRPr="008959A6">
        <w:rPr>
          <w:lang w:val="fr-CH"/>
        </w:rPr>
        <w:t xml:space="preserve"> </w:t>
      </w:r>
      <w:r w:rsidR="00DD221C" w:rsidRPr="008959A6">
        <w:rPr>
          <w:b/>
          <w:bCs/>
          <w:lang w:val="fr-CH"/>
        </w:rPr>
        <w:t>Direct</w:t>
      </w:r>
      <w:r w:rsidR="00DD221C">
        <w:rPr>
          <w:b/>
          <w:bCs/>
          <w:lang w:val="fr-CH"/>
        </w:rPr>
        <w:t>eu</w:t>
      </w:r>
      <w:r w:rsidR="00DD221C" w:rsidRPr="008959A6">
        <w:rPr>
          <w:b/>
          <w:bCs/>
          <w:lang w:val="fr-CH"/>
        </w:rPr>
        <w:t>r</w:t>
      </w:r>
      <w:r w:rsidR="00776583">
        <w:rPr>
          <w:lang w:val="fr-CH"/>
        </w:rPr>
        <w:t xml:space="preserve"> </w:t>
      </w:r>
      <w:r w:rsidR="008959A6" w:rsidRPr="003646E7">
        <w:rPr>
          <w:lang w:val="fr-CH"/>
        </w:rPr>
        <w:t>croit comprendre qu</w:t>
      </w:r>
      <w:r w:rsidR="00F464D7">
        <w:rPr>
          <w:lang w:val="fr-CH"/>
        </w:rPr>
        <w:t>'</w:t>
      </w:r>
      <w:r w:rsidR="00EC265C">
        <w:rPr>
          <w:lang w:val="fr-CH"/>
        </w:rPr>
        <w:t>il sera fait état de</w:t>
      </w:r>
      <w:r w:rsidR="008959A6" w:rsidRPr="003646E7">
        <w:rPr>
          <w:lang w:val="fr-CH"/>
        </w:rPr>
        <w:t xml:space="preserve"> la question</w:t>
      </w:r>
      <w:r w:rsidR="00776583">
        <w:rPr>
          <w:lang w:val="fr-CH"/>
        </w:rPr>
        <w:t xml:space="preserve"> </w:t>
      </w:r>
      <w:r w:rsidR="008959A6" w:rsidRPr="003646E7">
        <w:rPr>
          <w:lang w:val="fr-CH"/>
        </w:rPr>
        <w:t xml:space="preserve">dans le rapport du Comité </w:t>
      </w:r>
      <w:r w:rsidR="00F0680E">
        <w:rPr>
          <w:lang w:val="fr-CH"/>
        </w:rPr>
        <w:t>sur</w:t>
      </w:r>
      <w:r w:rsidR="00776583">
        <w:rPr>
          <w:lang w:val="fr-CH"/>
        </w:rPr>
        <w:t xml:space="preserve"> </w:t>
      </w:r>
      <w:r w:rsidR="008959A6" w:rsidRPr="003646E7">
        <w:rPr>
          <w:lang w:val="fr-CH"/>
        </w:rPr>
        <w:t xml:space="preserve">la Résolution </w:t>
      </w:r>
      <w:r w:rsidR="008959A6" w:rsidRPr="001C46EF">
        <w:rPr>
          <w:b/>
          <w:lang w:val="fr-CH"/>
        </w:rPr>
        <w:t>80 (Rév.CMR-07)</w:t>
      </w:r>
      <w:r w:rsidR="008959A6" w:rsidRPr="003646E7">
        <w:rPr>
          <w:lang w:val="fr-CH"/>
        </w:rPr>
        <w:t xml:space="preserve"> à</w:t>
      </w:r>
      <w:r w:rsidR="00EC265C">
        <w:rPr>
          <w:lang w:val="fr-CH"/>
        </w:rPr>
        <w:t xml:space="preserve"> l</w:t>
      </w:r>
      <w:r w:rsidR="00F464D7">
        <w:rPr>
          <w:lang w:val="fr-CH"/>
        </w:rPr>
        <w:t>'</w:t>
      </w:r>
      <w:r w:rsidR="00EC265C">
        <w:rPr>
          <w:lang w:val="fr-CH"/>
        </w:rPr>
        <w:t>intention de</w:t>
      </w:r>
      <w:r w:rsidR="00776583">
        <w:rPr>
          <w:lang w:val="fr-CH"/>
        </w:rPr>
        <w:t xml:space="preserve"> </w:t>
      </w:r>
      <w:r w:rsidR="008959A6" w:rsidRPr="003646E7">
        <w:rPr>
          <w:lang w:val="fr-CH"/>
        </w:rPr>
        <w:t>la CMR-23</w:t>
      </w:r>
      <w:r w:rsidR="001C46EF">
        <w:rPr>
          <w:lang w:val="fr-CH"/>
        </w:rPr>
        <w:t>.</w:t>
      </w:r>
    </w:p>
    <w:p w14:paraId="37E49D39" w14:textId="77777777" w:rsidR="003F7DB0" w:rsidRPr="00EC265C" w:rsidRDefault="003F7DB0" w:rsidP="00FF719B">
      <w:pPr>
        <w:jc w:val="both"/>
        <w:rPr>
          <w:lang w:val="fr-CH"/>
        </w:rPr>
      </w:pPr>
      <w:r w:rsidRPr="00EC265C">
        <w:rPr>
          <w:bCs/>
          <w:lang w:val="fr-CH"/>
        </w:rPr>
        <w:t>3.73</w:t>
      </w:r>
      <w:r w:rsidRPr="00EC265C">
        <w:rPr>
          <w:b/>
          <w:bCs/>
          <w:lang w:val="fr-CH"/>
        </w:rPr>
        <w:tab/>
      </w:r>
      <w:r w:rsidR="00144E29" w:rsidRPr="00EC265C">
        <w:rPr>
          <w:b/>
          <w:bCs/>
          <w:lang w:val="fr-CH"/>
        </w:rPr>
        <w:t>M.</w:t>
      </w:r>
      <w:r w:rsidRPr="00EC265C">
        <w:rPr>
          <w:b/>
          <w:bCs/>
          <w:lang w:val="fr-CH"/>
        </w:rPr>
        <w:t xml:space="preserve"> Borjón </w:t>
      </w:r>
      <w:r w:rsidR="00EC265C">
        <w:rPr>
          <w:lang w:val="fr-CH"/>
        </w:rPr>
        <w:t>s</w:t>
      </w:r>
      <w:r w:rsidR="00F464D7">
        <w:rPr>
          <w:lang w:val="fr-CH"/>
        </w:rPr>
        <w:t>'</w:t>
      </w:r>
      <w:r w:rsidR="00EC265C">
        <w:rPr>
          <w:lang w:val="fr-CH"/>
        </w:rPr>
        <w:t>associe</w:t>
      </w:r>
      <w:r w:rsidR="00EC265C" w:rsidRPr="003646E7">
        <w:rPr>
          <w:lang w:val="fr-CH"/>
        </w:rPr>
        <w:t xml:space="preserve"> à ces observations</w:t>
      </w:r>
      <w:r w:rsidR="00E8437B">
        <w:rPr>
          <w:lang w:val="fr-CH"/>
        </w:rPr>
        <w:t>.</w:t>
      </w:r>
    </w:p>
    <w:p w14:paraId="587073D7" w14:textId="77777777" w:rsidR="003F7DB0" w:rsidRPr="00791180" w:rsidRDefault="003F7DB0" w:rsidP="00FF719B">
      <w:pPr>
        <w:jc w:val="both"/>
        <w:rPr>
          <w:rFonts w:cstheme="minorHAnsi"/>
        </w:rPr>
      </w:pPr>
      <w:r w:rsidRPr="00791180">
        <w:rPr>
          <w:rFonts w:cstheme="minorHAnsi"/>
        </w:rPr>
        <w:lastRenderedPageBreak/>
        <w:t>3.74</w:t>
      </w:r>
      <w:r w:rsidRPr="00791180">
        <w:rPr>
          <w:rFonts w:cstheme="minorHAnsi"/>
        </w:rPr>
        <w:tab/>
      </w:r>
      <w:r w:rsidR="00791180" w:rsidRPr="002A4E47">
        <w:rPr>
          <w:rFonts w:cstheme="minorHAnsi"/>
          <w:lang w:val="fr-CH"/>
        </w:rPr>
        <w:t xml:space="preserve">Le </w:t>
      </w:r>
      <w:r w:rsidR="00791180" w:rsidRPr="002A4E47">
        <w:rPr>
          <w:rFonts w:cstheme="minorHAnsi"/>
          <w:b/>
          <w:lang w:val="fr-CH"/>
        </w:rPr>
        <w:t>Président</w:t>
      </w:r>
      <w:r w:rsidR="00791180" w:rsidRPr="002A4E47">
        <w:rPr>
          <w:rFonts w:cstheme="minorHAnsi"/>
          <w:lang w:val="fr-CH"/>
        </w:rPr>
        <w:t xml:space="preserve"> propose que le Comité formule les conclusions suivantes sur la </w:t>
      </w:r>
      <w:proofErr w:type="gramStart"/>
      <w:r w:rsidR="00791180" w:rsidRPr="002A4E47">
        <w:rPr>
          <w:rFonts w:cstheme="minorHAnsi"/>
          <w:lang w:val="fr-CH"/>
        </w:rPr>
        <w:t>question:</w:t>
      </w:r>
      <w:proofErr w:type="gramEnd"/>
    </w:p>
    <w:p w14:paraId="6D18DAAA" w14:textId="77777777" w:rsidR="00EC265C" w:rsidRDefault="00613351" w:rsidP="00FF719B">
      <w:pPr>
        <w:jc w:val="both"/>
      </w:pPr>
      <w:proofErr w:type="gramStart"/>
      <w:r w:rsidRPr="00C8115E">
        <w:t>«</w:t>
      </w:r>
      <w:r w:rsidR="00EC265C" w:rsidRPr="00C8115E">
        <w:t>Le</w:t>
      </w:r>
      <w:proofErr w:type="gramEnd"/>
      <w:r w:rsidR="00EC265C" w:rsidRPr="00C8115E">
        <w:t xml:space="preserve"> Comité a examiné de manière détaillée le § 4.3 du Document RRB21-</w:t>
      </w:r>
      <w:r w:rsidR="00C8115E" w:rsidRPr="00C8115E">
        <w:t>3</w:t>
      </w:r>
      <w:r w:rsidR="00EC265C" w:rsidRPr="00C8115E">
        <w:t>/</w:t>
      </w:r>
      <w:r w:rsidR="00C8115E" w:rsidRPr="00C8115E">
        <w:t>4</w:t>
      </w:r>
      <w:r w:rsidR="00EC265C" w:rsidRPr="00C8115E">
        <w:t xml:space="preserve"> et l</w:t>
      </w:r>
      <w:r w:rsidR="00F464D7">
        <w:t>'</w:t>
      </w:r>
      <w:r w:rsidR="00EC265C" w:rsidRPr="00C8115E">
        <w:t>Addendum 1 à ce</w:t>
      </w:r>
      <w:r w:rsidR="00EC265C">
        <w:t xml:space="preserve"> Document, qui porte sur les brouillages préjudiciables causés aux stations de radiodiffusion analogique de la République populaire démocratique de Corée. Le Comité s</w:t>
      </w:r>
      <w:r w:rsidR="00F464D7">
        <w:t>'</w:t>
      </w:r>
      <w:r w:rsidR="00EC265C">
        <w:t>est déclaré une fois de plus gravement préoccupé par le fait que la République de Corée n</w:t>
      </w:r>
      <w:r w:rsidR="00F464D7">
        <w:t>'</w:t>
      </w:r>
      <w:r w:rsidR="00EC265C">
        <w:t xml:space="preserve">avait toujours pas répondu aux deux Notes verbales que le Bureau a envoyées à la Mission permanente de la République de Corée, pour lui demander de transmettre les lettres sur cette question au </w:t>
      </w:r>
      <w:proofErr w:type="gramStart"/>
      <w:r w:rsidR="00EC265C">
        <w:t>Ministre</w:t>
      </w:r>
      <w:proofErr w:type="gramEnd"/>
      <w:r w:rsidR="00EC265C">
        <w:t xml:space="preserve"> des Sciences et des TIC de la République de Corée. En outre, le Comité a noté que les caractéristiques techniques des signaux de télévision de la République de Corée qui, selon les indications reçues, auraient causé des brouillages préjudiciables, étaient différents des assignations inscrites pour la République de Corée dans le Fichier de référence international des fréquences. </w:t>
      </w:r>
    </w:p>
    <w:p w14:paraId="6D89AA9C" w14:textId="77777777" w:rsidR="00EC265C" w:rsidRDefault="00EC265C" w:rsidP="00FF719B">
      <w:pPr>
        <w:jc w:val="both"/>
      </w:pPr>
      <w:r>
        <w:t xml:space="preserve">Le Comité a </w:t>
      </w:r>
      <w:proofErr w:type="gramStart"/>
      <w:r>
        <w:t>décidé:</w:t>
      </w:r>
      <w:proofErr w:type="gramEnd"/>
    </w:p>
    <w:p w14:paraId="55631071" w14:textId="77777777" w:rsidR="00EC265C" w:rsidRDefault="00EC265C" w:rsidP="00FF719B">
      <w:pPr>
        <w:pStyle w:val="enumlev1"/>
        <w:jc w:val="both"/>
      </w:pPr>
      <w:r>
        <w:t>•</w:t>
      </w:r>
      <w:r>
        <w:tab/>
        <w:t>d</w:t>
      </w:r>
      <w:r w:rsidR="00F464D7">
        <w:t>'</w:t>
      </w:r>
      <w:r>
        <w:t>encourager vivement l</w:t>
      </w:r>
      <w:r w:rsidR="00F464D7">
        <w:t>'</w:t>
      </w:r>
      <w:r>
        <w:t xml:space="preserve">Administration de la République de Corée à appliquer toutes les mesures propres à éliminer les brouillages préjudiciables causés aux stations de radiodiffusion télévisuelle de la République populaire démocratique de </w:t>
      </w:r>
      <w:proofErr w:type="gramStart"/>
      <w:r>
        <w:t>Corée;</w:t>
      </w:r>
      <w:proofErr w:type="gramEnd"/>
    </w:p>
    <w:p w14:paraId="547A9CEF" w14:textId="77777777" w:rsidR="00EC265C" w:rsidRDefault="00EC265C" w:rsidP="00FF719B">
      <w:pPr>
        <w:pStyle w:val="enumlev1"/>
        <w:jc w:val="both"/>
      </w:pPr>
      <w:bookmarkStart w:id="90" w:name="lt_pId135"/>
      <w:r>
        <w:t>•</w:t>
      </w:r>
      <w:r>
        <w:tab/>
        <w:t>de faire savoir à l</w:t>
      </w:r>
      <w:r w:rsidR="00F464D7">
        <w:t>'</w:t>
      </w:r>
      <w:r>
        <w:t>Administration de la République de Corée qu</w:t>
      </w:r>
      <w:r w:rsidR="00F464D7">
        <w:t>'</w:t>
      </w:r>
      <w:r>
        <w:t>elle contrevenait directement aux dispositions des numéros </w:t>
      </w:r>
      <w:r>
        <w:rPr>
          <w:b/>
        </w:rPr>
        <w:t>15.1</w:t>
      </w:r>
      <w:r>
        <w:t xml:space="preserve">, </w:t>
      </w:r>
      <w:r>
        <w:rPr>
          <w:b/>
        </w:rPr>
        <w:t>15.2</w:t>
      </w:r>
      <w:r>
        <w:t xml:space="preserve">, </w:t>
      </w:r>
      <w:r>
        <w:rPr>
          <w:b/>
        </w:rPr>
        <w:t>15.21</w:t>
      </w:r>
      <w:r>
        <w:t xml:space="preserve"> et </w:t>
      </w:r>
      <w:r>
        <w:rPr>
          <w:b/>
        </w:rPr>
        <w:t>23.3</w:t>
      </w:r>
      <w:r>
        <w:t xml:space="preserve"> du RR et au numéro 197 (article 45) de la Constitution de </w:t>
      </w:r>
      <w:proofErr w:type="gramStart"/>
      <w:r>
        <w:t>l</w:t>
      </w:r>
      <w:r w:rsidR="00F464D7">
        <w:t>'</w:t>
      </w:r>
      <w:r>
        <w:t>UIT</w:t>
      </w:r>
      <w:bookmarkEnd w:id="90"/>
      <w:r>
        <w:t>;</w:t>
      </w:r>
      <w:proofErr w:type="gramEnd"/>
    </w:p>
    <w:p w14:paraId="7EE36D83" w14:textId="77777777" w:rsidR="00EC265C" w:rsidRDefault="00EC265C" w:rsidP="00FF719B">
      <w:pPr>
        <w:pStyle w:val="enumlev1"/>
        <w:jc w:val="both"/>
      </w:pPr>
      <w:bookmarkStart w:id="91" w:name="lt_pId137"/>
      <w:r>
        <w:t>•</w:t>
      </w:r>
      <w:r>
        <w:tab/>
        <w:t>de réaffirmer qu</w:t>
      </w:r>
      <w:r w:rsidR="00F464D7">
        <w:t>'</w:t>
      </w:r>
      <w:r>
        <w:t>il était extrêmement préoccupé par l</w:t>
      </w:r>
      <w:r w:rsidR="00F464D7">
        <w:t>'</w:t>
      </w:r>
      <w:r>
        <w:t>absence de réponse de l</w:t>
      </w:r>
      <w:r w:rsidR="00F464D7">
        <w:t>'</w:t>
      </w:r>
      <w:r>
        <w:t>Administration de la République de Corée aux communications soumises par le Comité.</w:t>
      </w:r>
    </w:p>
    <w:bookmarkEnd w:id="91"/>
    <w:p w14:paraId="75ED41FB" w14:textId="77777777" w:rsidR="00EC265C" w:rsidRDefault="00EC265C" w:rsidP="00FF719B">
      <w:pPr>
        <w:jc w:val="both"/>
      </w:pPr>
      <w:r>
        <w:t>Le Comité a invité les deux administrations à coopérer en faisant preuve de bonne volonté, afin d</w:t>
      </w:r>
      <w:r w:rsidR="00F464D7">
        <w:t>'</w:t>
      </w:r>
      <w:r>
        <w:t>éliminer tous les brouillages préjudiciables.</w:t>
      </w:r>
    </w:p>
    <w:p w14:paraId="2A094314" w14:textId="77777777" w:rsidR="00EC265C" w:rsidRPr="00EC265C" w:rsidRDefault="00EC265C" w:rsidP="00FF719B">
      <w:pPr>
        <w:jc w:val="both"/>
        <w:rPr>
          <w:lang w:val="fr-CH"/>
        </w:rPr>
      </w:pPr>
      <w:bookmarkStart w:id="92" w:name="lt_pId139"/>
      <w:r>
        <w:t xml:space="preserve">Le Comité a décidé de faire état de cette question dans son Rapport sur la Résolution </w:t>
      </w:r>
      <w:r>
        <w:rPr>
          <w:b/>
          <w:bCs/>
        </w:rPr>
        <w:t>80 (Rév.CMR-07)</w:t>
      </w:r>
      <w:r>
        <w:t xml:space="preserve"> à l</w:t>
      </w:r>
      <w:r w:rsidR="00F464D7">
        <w:t>'</w:t>
      </w:r>
      <w:r>
        <w:t>intention de la CMR-23</w:t>
      </w:r>
      <w:proofErr w:type="gramStart"/>
      <w:r>
        <w:t>.</w:t>
      </w:r>
      <w:bookmarkEnd w:id="92"/>
      <w:r w:rsidR="00F0680E">
        <w:t>»</w:t>
      </w:r>
      <w:proofErr w:type="gramEnd"/>
      <w:r w:rsidR="00776583">
        <w:rPr>
          <w:lang w:val="fr-CH"/>
        </w:rPr>
        <w:t xml:space="preserve"> </w:t>
      </w:r>
    </w:p>
    <w:p w14:paraId="405F2AB6" w14:textId="77777777" w:rsidR="003F7DB0" w:rsidRPr="00791180" w:rsidRDefault="003F7DB0" w:rsidP="00FF719B">
      <w:pPr>
        <w:jc w:val="both"/>
        <w:rPr>
          <w:rFonts w:cstheme="minorHAnsi"/>
        </w:rPr>
      </w:pPr>
      <w:r w:rsidRPr="00791180">
        <w:rPr>
          <w:rFonts w:cstheme="minorHAnsi"/>
        </w:rPr>
        <w:t>3.75</w:t>
      </w:r>
      <w:r w:rsidRPr="00791180">
        <w:rPr>
          <w:rFonts w:cstheme="minorHAnsi"/>
        </w:rPr>
        <w:tab/>
      </w:r>
      <w:r w:rsidR="00791180" w:rsidRPr="00806389">
        <w:t xml:space="preserve">Il en est ainsi </w:t>
      </w:r>
      <w:r w:rsidR="00791180" w:rsidRPr="00806389">
        <w:rPr>
          <w:b/>
        </w:rPr>
        <w:t>décidé</w:t>
      </w:r>
      <w:r w:rsidR="00791180" w:rsidRPr="00806389">
        <w:t>.</w:t>
      </w:r>
    </w:p>
    <w:p w14:paraId="1DF656CB" w14:textId="77777777" w:rsidR="003F7DB0" w:rsidRPr="003C5CB7" w:rsidRDefault="00F0680E" w:rsidP="00FF719B">
      <w:pPr>
        <w:pStyle w:val="Headingb"/>
        <w:jc w:val="both"/>
        <w:rPr>
          <w:lang w:val="fr-CH"/>
        </w:rPr>
      </w:pPr>
      <w:bookmarkStart w:id="93" w:name="lt_pId425"/>
      <w:r w:rsidRPr="003646E7">
        <w:rPr>
          <w:lang w:val="fr-CH"/>
        </w:rPr>
        <w:t xml:space="preserve">Brouillages préjudiciables causés aux réseaux à satellite EMARSAT-1G, EMARSAT-5G, YAHSAT et MADAR-52.5E </w:t>
      </w:r>
      <w:r w:rsidR="00BE5137">
        <w:rPr>
          <w:lang w:val="fr-CH"/>
        </w:rPr>
        <w:t>de</w:t>
      </w:r>
      <w:r w:rsidRPr="003646E7">
        <w:rPr>
          <w:lang w:val="fr-CH"/>
        </w:rPr>
        <w:t xml:space="preserve"> l</w:t>
      </w:r>
      <w:r w:rsidR="00F464D7">
        <w:rPr>
          <w:lang w:val="fr-CH"/>
        </w:rPr>
        <w:t>'</w:t>
      </w:r>
      <w:r w:rsidRPr="003646E7">
        <w:rPr>
          <w:lang w:val="fr-CH"/>
        </w:rPr>
        <w:t xml:space="preserve">Administration des </w:t>
      </w:r>
      <w:r w:rsidR="00C8115E" w:rsidRPr="00C8115E">
        <w:rPr>
          <w:rFonts w:ascii="Times New Roman Bold" w:hAnsi="Times New Roman Bold"/>
          <w:caps/>
          <w:lang w:val="fr-CH"/>
        </w:rPr>
        <w:t>é</w:t>
      </w:r>
      <w:r w:rsidRPr="003646E7">
        <w:rPr>
          <w:lang w:val="fr-CH"/>
        </w:rPr>
        <w:t>mirats</w:t>
      </w:r>
      <w:r w:rsidR="00C8115E">
        <w:rPr>
          <w:lang w:val="fr-CH"/>
        </w:rPr>
        <w:t xml:space="preserve"> arabes unis (§ 4.4 du Document </w:t>
      </w:r>
      <w:r w:rsidRPr="003646E7">
        <w:rPr>
          <w:lang w:val="fr-CH"/>
        </w:rPr>
        <w:t>RRB21-3/4)</w:t>
      </w:r>
      <w:bookmarkEnd w:id="93"/>
    </w:p>
    <w:p w14:paraId="7268B587" w14:textId="39E5679D" w:rsidR="003C5CB7" w:rsidRDefault="003F7DB0" w:rsidP="00FF719B">
      <w:pPr>
        <w:jc w:val="both"/>
        <w:rPr>
          <w:lang w:val="fr-CH"/>
        </w:rPr>
      </w:pPr>
      <w:r w:rsidRPr="003C5CB7">
        <w:rPr>
          <w:bCs/>
          <w:lang w:val="fr-CH"/>
        </w:rPr>
        <w:t>3.76</w:t>
      </w:r>
      <w:r w:rsidRPr="003C5CB7">
        <w:rPr>
          <w:b/>
          <w:bCs/>
          <w:lang w:val="fr-CH"/>
        </w:rPr>
        <w:tab/>
      </w:r>
      <w:r w:rsidR="00144E29" w:rsidRPr="003C5CB7">
        <w:rPr>
          <w:b/>
          <w:bCs/>
          <w:lang w:val="fr-CH"/>
        </w:rPr>
        <w:t>M.</w:t>
      </w:r>
      <w:r w:rsidRPr="003C5CB7">
        <w:rPr>
          <w:b/>
          <w:bCs/>
          <w:lang w:val="fr-CH"/>
        </w:rPr>
        <w:t xml:space="preserve"> Vallet (</w:t>
      </w:r>
      <w:r w:rsidR="00144E29" w:rsidRPr="003C5CB7">
        <w:rPr>
          <w:b/>
          <w:bCs/>
          <w:lang w:val="fr-CH"/>
        </w:rPr>
        <w:t>Chef du SSD</w:t>
      </w:r>
      <w:r w:rsidRPr="003C5CB7">
        <w:rPr>
          <w:b/>
          <w:bCs/>
          <w:lang w:val="fr-CH"/>
        </w:rPr>
        <w:t>)</w:t>
      </w:r>
      <w:r w:rsidR="00776583">
        <w:rPr>
          <w:lang w:val="fr-CH"/>
        </w:rPr>
        <w:t xml:space="preserve"> </w:t>
      </w:r>
      <w:r w:rsidR="003C5CB7" w:rsidRPr="003646E7">
        <w:rPr>
          <w:lang w:val="fr-CH"/>
        </w:rPr>
        <w:t xml:space="preserve">présente le § 4.4 du Document RRB21-3/4, qui </w:t>
      </w:r>
      <w:r w:rsidR="008E6E4F">
        <w:rPr>
          <w:lang w:val="fr-CH"/>
        </w:rPr>
        <w:t>traite des</w:t>
      </w:r>
      <w:r w:rsidR="003C5CB7" w:rsidRPr="003646E7">
        <w:rPr>
          <w:lang w:val="fr-CH"/>
        </w:rPr>
        <w:t xml:space="preserve"> brouillages préjudiciables</w:t>
      </w:r>
      <w:r w:rsidR="00776583">
        <w:rPr>
          <w:lang w:val="fr-CH"/>
        </w:rPr>
        <w:t xml:space="preserve"> </w:t>
      </w:r>
      <w:r w:rsidR="008E6E4F" w:rsidRPr="003646E7">
        <w:rPr>
          <w:lang w:val="fr-CH"/>
        </w:rPr>
        <w:t>provenan</w:t>
      </w:r>
      <w:r w:rsidR="000B014A">
        <w:rPr>
          <w:lang w:val="fr-CH"/>
        </w:rPr>
        <w:t xml:space="preserve">t </w:t>
      </w:r>
      <w:r w:rsidR="008E6E4F">
        <w:rPr>
          <w:lang w:val="fr-CH"/>
        </w:rPr>
        <w:t>du</w:t>
      </w:r>
      <w:r w:rsidR="008E6E4F" w:rsidRPr="008E6E4F">
        <w:t xml:space="preserve"> </w:t>
      </w:r>
      <w:r w:rsidR="008E6E4F">
        <w:t>territoire de</w:t>
      </w:r>
      <w:r w:rsidR="00776583">
        <w:t xml:space="preserve"> </w:t>
      </w:r>
      <w:r w:rsidR="008E6E4F" w:rsidRPr="003646E7">
        <w:rPr>
          <w:lang w:val="fr-CH"/>
        </w:rPr>
        <w:t>l</w:t>
      </w:r>
      <w:r w:rsidR="00F464D7">
        <w:rPr>
          <w:lang w:val="fr-CH"/>
        </w:rPr>
        <w:t>'</w:t>
      </w:r>
      <w:r w:rsidR="008E6E4F" w:rsidRPr="003646E7">
        <w:rPr>
          <w:lang w:val="fr-CH"/>
        </w:rPr>
        <w:t>Administration de l</w:t>
      </w:r>
      <w:r w:rsidR="00F464D7">
        <w:rPr>
          <w:lang w:val="fr-CH"/>
        </w:rPr>
        <w:t>'</w:t>
      </w:r>
      <w:r w:rsidR="008E6E4F" w:rsidRPr="003646E7">
        <w:rPr>
          <w:lang w:val="fr-CH"/>
        </w:rPr>
        <w:t>Ukraine</w:t>
      </w:r>
      <w:r w:rsidR="008E6E4F">
        <w:rPr>
          <w:lang w:val="fr-CH"/>
        </w:rPr>
        <w:t xml:space="preserve"> qui sont</w:t>
      </w:r>
      <w:r w:rsidR="008E6E4F" w:rsidRPr="003646E7">
        <w:rPr>
          <w:lang w:val="fr-CH"/>
        </w:rPr>
        <w:t xml:space="preserve"> </w:t>
      </w:r>
      <w:r w:rsidR="003C5CB7" w:rsidRPr="003646E7">
        <w:rPr>
          <w:lang w:val="fr-CH"/>
        </w:rPr>
        <w:t xml:space="preserve">causés </w:t>
      </w:r>
      <w:r w:rsidR="008E6E4F">
        <w:rPr>
          <w:lang w:val="fr-CH"/>
        </w:rPr>
        <w:t>aux</w:t>
      </w:r>
      <w:r w:rsidR="00776583">
        <w:rPr>
          <w:lang w:val="fr-CH"/>
        </w:rPr>
        <w:t xml:space="preserve"> </w:t>
      </w:r>
      <w:r w:rsidR="003C5CB7" w:rsidRPr="003646E7">
        <w:rPr>
          <w:lang w:val="fr-CH"/>
        </w:rPr>
        <w:t>réseaux à satellite de l</w:t>
      </w:r>
      <w:r w:rsidR="00F464D7">
        <w:rPr>
          <w:lang w:val="fr-CH"/>
        </w:rPr>
        <w:t>'</w:t>
      </w:r>
      <w:r w:rsidR="003C5CB7" w:rsidRPr="003646E7">
        <w:rPr>
          <w:lang w:val="fr-CH"/>
        </w:rPr>
        <w:t xml:space="preserve">Administration des </w:t>
      </w:r>
      <w:r w:rsidR="00C8115E" w:rsidRPr="00C8115E">
        <w:rPr>
          <w:caps/>
          <w:lang w:val="fr-CH"/>
        </w:rPr>
        <w:t>é</w:t>
      </w:r>
      <w:r w:rsidR="003C5CB7" w:rsidRPr="003646E7">
        <w:rPr>
          <w:lang w:val="fr-CH"/>
        </w:rPr>
        <w:t>mirats arabes unis et</w:t>
      </w:r>
      <w:r w:rsidR="00776583">
        <w:rPr>
          <w:lang w:val="fr-CH"/>
        </w:rPr>
        <w:t xml:space="preserve"> </w:t>
      </w:r>
      <w:r w:rsidR="008E6E4F">
        <w:rPr>
          <w:lang w:val="fr-CH"/>
        </w:rPr>
        <w:t xml:space="preserve">ont été </w:t>
      </w:r>
      <w:r w:rsidR="003C5CB7" w:rsidRPr="003646E7">
        <w:rPr>
          <w:lang w:val="fr-CH"/>
        </w:rPr>
        <w:t>signal</w:t>
      </w:r>
      <w:r w:rsidR="008E6E4F">
        <w:rPr>
          <w:lang w:val="fr-CH"/>
        </w:rPr>
        <w:t>és</w:t>
      </w:r>
      <w:r w:rsidR="003C5CB7" w:rsidRPr="003646E7">
        <w:rPr>
          <w:lang w:val="fr-CH"/>
        </w:rPr>
        <w:t xml:space="preserve"> pour la première fois le 25 janvier 2021</w:t>
      </w:r>
      <w:r w:rsidR="008E6E4F">
        <w:rPr>
          <w:lang w:val="fr-CH"/>
        </w:rPr>
        <w:t xml:space="preserve">. Il </w:t>
      </w:r>
      <w:r w:rsidR="003C5CB7" w:rsidRPr="003646E7">
        <w:rPr>
          <w:lang w:val="fr-CH"/>
        </w:rPr>
        <w:t xml:space="preserve">souligne que </w:t>
      </w:r>
      <w:r w:rsidR="008E6E4F">
        <w:rPr>
          <w:lang w:val="fr-CH"/>
        </w:rPr>
        <w:t>c</w:t>
      </w:r>
      <w:r w:rsidR="003C5CB7" w:rsidRPr="003646E7">
        <w:rPr>
          <w:lang w:val="fr-CH"/>
        </w:rPr>
        <w:t xml:space="preserve">es brouillages </w:t>
      </w:r>
      <w:r w:rsidR="008E6E4F" w:rsidRPr="003646E7">
        <w:rPr>
          <w:lang w:val="fr-CH"/>
        </w:rPr>
        <w:t xml:space="preserve">préjudiciables </w:t>
      </w:r>
      <w:r w:rsidR="003C5CB7" w:rsidRPr="003646E7">
        <w:rPr>
          <w:lang w:val="fr-CH"/>
        </w:rPr>
        <w:t>persistent et qu</w:t>
      </w:r>
      <w:r w:rsidR="00F464D7">
        <w:rPr>
          <w:lang w:val="fr-CH"/>
        </w:rPr>
        <w:t>'</w:t>
      </w:r>
      <w:r w:rsidR="003C5CB7" w:rsidRPr="003646E7">
        <w:rPr>
          <w:lang w:val="fr-CH"/>
        </w:rPr>
        <w:t>aucune réponse n</w:t>
      </w:r>
      <w:r w:rsidR="00F464D7">
        <w:rPr>
          <w:lang w:val="fr-CH"/>
        </w:rPr>
        <w:t>'</w:t>
      </w:r>
      <w:r w:rsidR="003C5CB7" w:rsidRPr="003646E7">
        <w:rPr>
          <w:lang w:val="fr-CH"/>
        </w:rPr>
        <w:t>a été reçue de la part de l</w:t>
      </w:r>
      <w:r w:rsidR="00F464D7">
        <w:rPr>
          <w:lang w:val="fr-CH"/>
        </w:rPr>
        <w:t>'</w:t>
      </w:r>
      <w:r w:rsidR="003C5CB7" w:rsidRPr="003646E7">
        <w:rPr>
          <w:lang w:val="fr-CH"/>
        </w:rPr>
        <w:t>Administration de l</w:t>
      </w:r>
      <w:r w:rsidR="00F464D7">
        <w:rPr>
          <w:lang w:val="fr-CH"/>
        </w:rPr>
        <w:t>'</w:t>
      </w:r>
      <w:r w:rsidR="003C5CB7" w:rsidRPr="003646E7">
        <w:rPr>
          <w:lang w:val="fr-CH"/>
        </w:rPr>
        <w:t xml:space="preserve">Ukraine aux communications du Bureau sur la question. </w:t>
      </w:r>
      <w:bookmarkStart w:id="94" w:name="lt_pId428"/>
      <w:r w:rsidR="003C5CB7" w:rsidRPr="003646E7">
        <w:rPr>
          <w:lang w:val="fr-CH"/>
        </w:rPr>
        <w:t>En conséquence, le Bureau a décidé de soumettre l</w:t>
      </w:r>
      <w:r w:rsidR="00F464D7">
        <w:rPr>
          <w:lang w:val="fr-CH"/>
        </w:rPr>
        <w:t>'</w:t>
      </w:r>
      <w:r w:rsidR="003C5CB7" w:rsidRPr="003646E7">
        <w:rPr>
          <w:lang w:val="fr-CH"/>
        </w:rPr>
        <w:t xml:space="preserve">affaire au Comité </w:t>
      </w:r>
      <w:r w:rsidR="008E6E4F">
        <w:t xml:space="preserve">au titre du </w:t>
      </w:r>
      <w:r w:rsidR="003C5CB7" w:rsidRPr="003646E7">
        <w:rPr>
          <w:lang w:val="fr-CH"/>
        </w:rPr>
        <w:t>numéro</w:t>
      </w:r>
      <w:r w:rsidR="00776583">
        <w:rPr>
          <w:lang w:val="fr-CH"/>
        </w:rPr>
        <w:t xml:space="preserve"> </w:t>
      </w:r>
      <w:r w:rsidR="003C5CB7" w:rsidRPr="00C8115E">
        <w:rPr>
          <w:b/>
          <w:lang w:val="fr-CH"/>
        </w:rPr>
        <w:t>13.2</w:t>
      </w:r>
      <w:r w:rsidR="003C5CB7" w:rsidRPr="003646E7">
        <w:rPr>
          <w:lang w:val="fr-CH"/>
        </w:rPr>
        <w:t xml:space="preserve"> du Règlement des radiocommunications,</w:t>
      </w:r>
      <w:r w:rsidR="00776583">
        <w:rPr>
          <w:lang w:val="fr-CH"/>
        </w:rPr>
        <w:t xml:space="preserve"> </w:t>
      </w:r>
      <w:r w:rsidR="002735EB">
        <w:rPr>
          <w:lang w:val="fr-CH"/>
        </w:rPr>
        <w:t>et a</w:t>
      </w:r>
      <w:r w:rsidR="00776583">
        <w:rPr>
          <w:lang w:val="fr-CH"/>
        </w:rPr>
        <w:t xml:space="preserve"> </w:t>
      </w:r>
      <w:r w:rsidR="003C5CB7" w:rsidRPr="003646E7">
        <w:rPr>
          <w:lang w:val="fr-CH"/>
        </w:rPr>
        <w:t xml:space="preserve">recommandé </w:t>
      </w:r>
      <w:r w:rsidR="002735EB">
        <w:rPr>
          <w:lang w:val="fr-CH"/>
        </w:rPr>
        <w:t>au</w:t>
      </w:r>
      <w:r w:rsidR="003C5CB7" w:rsidRPr="003646E7">
        <w:rPr>
          <w:lang w:val="fr-CH"/>
        </w:rPr>
        <w:t xml:space="preserve"> Comité </w:t>
      </w:r>
      <w:r w:rsidR="002735EB">
        <w:rPr>
          <w:lang w:val="fr-CH"/>
        </w:rPr>
        <w:t xml:space="preserve">de </w:t>
      </w:r>
      <w:r w:rsidR="003C5CB7" w:rsidRPr="003646E7">
        <w:rPr>
          <w:lang w:val="fr-CH"/>
        </w:rPr>
        <w:t>demande</w:t>
      </w:r>
      <w:r w:rsidR="002735EB">
        <w:rPr>
          <w:lang w:val="fr-CH"/>
        </w:rPr>
        <w:t>r</w:t>
      </w:r>
      <w:r w:rsidR="003C5CB7" w:rsidRPr="003646E7">
        <w:rPr>
          <w:lang w:val="fr-CH"/>
        </w:rPr>
        <w:t xml:space="preserve"> à l</w:t>
      </w:r>
      <w:r w:rsidR="00F464D7">
        <w:rPr>
          <w:lang w:val="fr-CH"/>
        </w:rPr>
        <w:t>'</w:t>
      </w:r>
      <w:r w:rsidR="003C5CB7" w:rsidRPr="003646E7">
        <w:rPr>
          <w:lang w:val="fr-CH"/>
        </w:rPr>
        <w:t>Administration de l</w:t>
      </w:r>
      <w:r w:rsidR="00F464D7">
        <w:rPr>
          <w:lang w:val="fr-CH"/>
        </w:rPr>
        <w:t>'</w:t>
      </w:r>
      <w:r w:rsidR="003C5CB7" w:rsidRPr="003646E7">
        <w:rPr>
          <w:lang w:val="fr-CH"/>
        </w:rPr>
        <w:t>Ukraine de communiquer les mesures qu</w:t>
      </w:r>
      <w:r w:rsidR="00F464D7">
        <w:rPr>
          <w:lang w:val="fr-CH"/>
        </w:rPr>
        <w:t>'</w:t>
      </w:r>
      <w:r w:rsidR="003C5CB7" w:rsidRPr="003646E7">
        <w:rPr>
          <w:lang w:val="fr-CH"/>
        </w:rPr>
        <w:t>elle a prises pour résoudre le problème de brouillage</w:t>
      </w:r>
      <w:r w:rsidR="002735EB">
        <w:rPr>
          <w:lang w:val="fr-CH"/>
        </w:rPr>
        <w:t xml:space="preserve"> </w:t>
      </w:r>
      <w:r w:rsidR="003C5CB7" w:rsidRPr="003646E7">
        <w:rPr>
          <w:lang w:val="fr-CH"/>
        </w:rPr>
        <w:t xml:space="preserve">et </w:t>
      </w:r>
      <w:r w:rsidR="002735EB">
        <w:rPr>
          <w:lang w:val="fr-CH"/>
        </w:rPr>
        <w:t xml:space="preserve">de </w:t>
      </w:r>
      <w:r w:rsidR="003C5CB7" w:rsidRPr="003646E7">
        <w:rPr>
          <w:lang w:val="fr-CH"/>
        </w:rPr>
        <w:t>prie</w:t>
      </w:r>
      <w:r w:rsidR="002735EB">
        <w:rPr>
          <w:lang w:val="fr-CH"/>
        </w:rPr>
        <w:t>r</w:t>
      </w:r>
      <w:r w:rsidR="003C5CB7" w:rsidRPr="003646E7">
        <w:rPr>
          <w:lang w:val="fr-CH"/>
        </w:rPr>
        <w:t xml:space="preserve"> les deux administrations de continuer </w:t>
      </w:r>
      <w:r w:rsidR="002735EB">
        <w:rPr>
          <w:lang w:val="fr-CH"/>
        </w:rPr>
        <w:t>de</w:t>
      </w:r>
      <w:r w:rsidR="00776583">
        <w:rPr>
          <w:lang w:val="fr-CH"/>
        </w:rPr>
        <w:t xml:space="preserve"> </w:t>
      </w:r>
      <w:r w:rsidR="003C5CB7" w:rsidRPr="003646E7">
        <w:rPr>
          <w:lang w:val="fr-CH"/>
        </w:rPr>
        <w:t>faire preuve</w:t>
      </w:r>
      <w:r w:rsidR="00776583">
        <w:rPr>
          <w:lang w:val="fr-CH"/>
        </w:rPr>
        <w:t xml:space="preserve"> </w:t>
      </w:r>
      <w:r w:rsidR="002735EB">
        <w:t>de bonne volonté et d</w:t>
      </w:r>
      <w:r w:rsidR="00F464D7">
        <w:t>'</w:t>
      </w:r>
      <w:r w:rsidR="002735EB">
        <w:t xml:space="preserve">entraide </w:t>
      </w:r>
      <w:r w:rsidR="003C5CB7" w:rsidRPr="003646E7">
        <w:rPr>
          <w:lang w:val="fr-CH"/>
        </w:rPr>
        <w:t>à cette fin.</w:t>
      </w:r>
      <w:bookmarkEnd w:id="94"/>
      <w:r w:rsidR="003C5CB7" w:rsidRPr="003646E7">
        <w:rPr>
          <w:lang w:val="fr-CH"/>
        </w:rPr>
        <w:t xml:space="preserve"> </w:t>
      </w:r>
      <w:bookmarkStart w:id="95" w:name="lt_pId429"/>
      <w:r w:rsidR="003C5CB7" w:rsidRPr="003646E7">
        <w:rPr>
          <w:lang w:val="fr-CH"/>
        </w:rPr>
        <w:t xml:space="preserve">En réponse à une question </w:t>
      </w:r>
      <w:r w:rsidR="00C37254">
        <w:rPr>
          <w:lang w:val="fr-CH"/>
        </w:rPr>
        <w:t>du</w:t>
      </w:r>
      <w:r w:rsidR="00776583">
        <w:rPr>
          <w:lang w:val="fr-CH"/>
        </w:rPr>
        <w:t xml:space="preserve"> </w:t>
      </w:r>
      <w:r w:rsidR="003C5CB7" w:rsidRPr="003646E7">
        <w:rPr>
          <w:b/>
          <w:bCs/>
          <w:lang w:val="fr-CH"/>
        </w:rPr>
        <w:t>Président</w:t>
      </w:r>
      <w:r w:rsidR="00776583">
        <w:rPr>
          <w:b/>
          <w:bCs/>
          <w:lang w:val="fr-CH"/>
        </w:rPr>
        <w:t>,</w:t>
      </w:r>
      <w:r w:rsidR="003C5CB7" w:rsidRPr="003646E7">
        <w:rPr>
          <w:lang w:val="fr-CH"/>
        </w:rPr>
        <w:t xml:space="preserve"> </w:t>
      </w:r>
      <w:r w:rsidR="002735EB">
        <w:rPr>
          <w:lang w:val="fr-CH"/>
        </w:rPr>
        <w:t xml:space="preserve">le </w:t>
      </w:r>
      <w:r w:rsidR="002735EB" w:rsidRPr="003C5CB7">
        <w:rPr>
          <w:b/>
          <w:bCs/>
          <w:lang w:val="fr-CH"/>
        </w:rPr>
        <w:t>Chef du SSD</w:t>
      </w:r>
      <w:r w:rsidR="00776583">
        <w:rPr>
          <w:b/>
          <w:bCs/>
          <w:lang w:val="fr-CH"/>
        </w:rPr>
        <w:t xml:space="preserve"> </w:t>
      </w:r>
      <w:r w:rsidR="003C5CB7" w:rsidRPr="003646E7">
        <w:rPr>
          <w:lang w:val="fr-CH"/>
        </w:rPr>
        <w:t>ajoute que</w:t>
      </w:r>
      <w:r w:rsidR="00776583">
        <w:rPr>
          <w:lang w:val="fr-CH"/>
        </w:rPr>
        <w:t xml:space="preserve"> </w:t>
      </w:r>
      <w:r w:rsidR="002735EB">
        <w:rPr>
          <w:lang w:val="fr-CH"/>
        </w:rPr>
        <w:t>bien que</w:t>
      </w:r>
      <w:r w:rsidR="003C5CB7" w:rsidRPr="003646E7">
        <w:rPr>
          <w:lang w:val="fr-CH"/>
        </w:rPr>
        <w:t xml:space="preserve"> d</w:t>
      </w:r>
      <w:r w:rsidR="00F464D7">
        <w:rPr>
          <w:lang w:val="fr-CH"/>
        </w:rPr>
        <w:t>'</w:t>
      </w:r>
      <w:r w:rsidR="003C5CB7" w:rsidRPr="003646E7">
        <w:rPr>
          <w:lang w:val="fr-CH"/>
        </w:rPr>
        <w:t xml:space="preserve">autres administrations </w:t>
      </w:r>
      <w:r w:rsidR="002735EB">
        <w:rPr>
          <w:lang w:val="fr-CH"/>
        </w:rPr>
        <w:t>aient</w:t>
      </w:r>
      <w:r w:rsidR="003C5CB7" w:rsidRPr="003646E7">
        <w:rPr>
          <w:lang w:val="fr-CH"/>
        </w:rPr>
        <w:t xml:space="preserve"> également </w:t>
      </w:r>
      <w:r w:rsidR="002735EB">
        <w:rPr>
          <w:color w:val="000000"/>
        </w:rPr>
        <w:t>formulé des plaintes</w:t>
      </w:r>
      <w:r w:rsidR="002735EB" w:rsidRPr="003646E7">
        <w:rPr>
          <w:lang w:val="fr-CH"/>
        </w:rPr>
        <w:t xml:space="preserve"> </w:t>
      </w:r>
      <w:r w:rsidR="002735EB">
        <w:rPr>
          <w:color w:val="000000"/>
        </w:rPr>
        <w:t>concernant les</w:t>
      </w:r>
      <w:r w:rsidR="002735EB" w:rsidRPr="003646E7">
        <w:rPr>
          <w:lang w:val="fr-CH"/>
        </w:rPr>
        <w:t xml:space="preserve"> </w:t>
      </w:r>
      <w:r w:rsidR="003C5CB7" w:rsidRPr="003646E7">
        <w:rPr>
          <w:lang w:val="fr-CH"/>
        </w:rPr>
        <w:t xml:space="preserve">brouillages préjudiciables </w:t>
      </w:r>
      <w:r w:rsidR="003460BA">
        <w:rPr>
          <w:lang w:val="fr-CH"/>
        </w:rPr>
        <w:t>en provenance du</w:t>
      </w:r>
      <w:r w:rsidR="003C5CB7" w:rsidRPr="003646E7">
        <w:rPr>
          <w:lang w:val="fr-CH"/>
        </w:rPr>
        <w:t xml:space="preserve"> territoire de l</w:t>
      </w:r>
      <w:r w:rsidR="00F464D7">
        <w:rPr>
          <w:lang w:val="fr-CH"/>
        </w:rPr>
        <w:t>'</w:t>
      </w:r>
      <w:r w:rsidR="003C5CB7" w:rsidRPr="003646E7">
        <w:rPr>
          <w:lang w:val="fr-CH"/>
        </w:rPr>
        <w:t>Administration de l</w:t>
      </w:r>
      <w:r w:rsidR="00F464D7">
        <w:rPr>
          <w:lang w:val="fr-CH"/>
        </w:rPr>
        <w:t>'</w:t>
      </w:r>
      <w:r w:rsidR="003C5CB7" w:rsidRPr="003646E7">
        <w:rPr>
          <w:lang w:val="fr-CH"/>
        </w:rPr>
        <w:t>Ukraine, l</w:t>
      </w:r>
      <w:r w:rsidR="00F464D7">
        <w:rPr>
          <w:lang w:val="fr-CH"/>
        </w:rPr>
        <w:t>'</w:t>
      </w:r>
      <w:r w:rsidR="003C5CB7" w:rsidRPr="003646E7">
        <w:rPr>
          <w:lang w:val="fr-CH"/>
        </w:rPr>
        <w:t xml:space="preserve">Administration des </w:t>
      </w:r>
      <w:r w:rsidR="00C8115E" w:rsidRPr="00C8115E">
        <w:rPr>
          <w:caps/>
          <w:lang w:val="fr-CH"/>
        </w:rPr>
        <w:t>é</w:t>
      </w:r>
      <w:r w:rsidR="003C5CB7" w:rsidRPr="003646E7">
        <w:rPr>
          <w:lang w:val="fr-CH"/>
        </w:rPr>
        <w:t xml:space="preserve">mirats arabes unis est la seule </w:t>
      </w:r>
      <w:r w:rsidR="003460BA" w:rsidRPr="003646E7">
        <w:rPr>
          <w:lang w:val="fr-CH"/>
        </w:rPr>
        <w:t>Administration</w:t>
      </w:r>
      <w:r w:rsidR="00776583">
        <w:rPr>
          <w:lang w:val="fr-CH"/>
        </w:rPr>
        <w:t xml:space="preserve"> </w:t>
      </w:r>
      <w:r w:rsidR="00C37254">
        <w:rPr>
          <w:lang w:val="fr-CH"/>
        </w:rPr>
        <w:t>ayant</w:t>
      </w:r>
      <w:r w:rsidR="003C5CB7" w:rsidRPr="003646E7">
        <w:rPr>
          <w:lang w:val="fr-CH"/>
        </w:rPr>
        <w:t xml:space="preserve"> officiellement demandé que </w:t>
      </w:r>
      <w:r w:rsidR="003460BA">
        <w:rPr>
          <w:lang w:val="fr-CH"/>
        </w:rPr>
        <w:t xml:space="preserve">le cas </w:t>
      </w:r>
      <w:r w:rsidR="003C5CB7" w:rsidRPr="003646E7">
        <w:rPr>
          <w:lang w:val="fr-CH"/>
        </w:rPr>
        <w:t>soit soumis</w:t>
      </w:r>
      <w:r w:rsidR="00776583">
        <w:rPr>
          <w:lang w:val="fr-CH"/>
        </w:rPr>
        <w:t xml:space="preserve"> </w:t>
      </w:r>
      <w:r w:rsidR="003C5CB7" w:rsidRPr="003646E7">
        <w:rPr>
          <w:lang w:val="fr-CH"/>
        </w:rPr>
        <w:t xml:space="preserve">au Comité </w:t>
      </w:r>
      <w:r w:rsidR="003460BA">
        <w:t xml:space="preserve">au titre du </w:t>
      </w:r>
      <w:r w:rsidR="003460BA" w:rsidRPr="003646E7">
        <w:rPr>
          <w:lang w:val="fr-CH"/>
        </w:rPr>
        <w:t>numéro</w:t>
      </w:r>
      <w:r w:rsidR="00776583">
        <w:rPr>
          <w:lang w:val="fr-CH"/>
        </w:rPr>
        <w:t xml:space="preserve"> </w:t>
      </w:r>
      <w:r w:rsidR="003C5CB7" w:rsidRPr="00C8115E">
        <w:rPr>
          <w:b/>
          <w:lang w:val="fr-CH"/>
        </w:rPr>
        <w:t>13.2</w:t>
      </w:r>
      <w:r w:rsidR="003460BA">
        <w:rPr>
          <w:lang w:val="fr-CH"/>
        </w:rPr>
        <w:t xml:space="preserve"> du RR</w:t>
      </w:r>
      <w:r w:rsidR="003C5CB7" w:rsidRPr="003646E7">
        <w:rPr>
          <w:lang w:val="fr-CH"/>
        </w:rPr>
        <w:t>.</w:t>
      </w:r>
      <w:bookmarkEnd w:id="95"/>
      <w:r w:rsidR="003C5CB7" w:rsidRPr="003646E7">
        <w:rPr>
          <w:lang w:val="fr-CH"/>
        </w:rPr>
        <w:t xml:space="preserve"> </w:t>
      </w:r>
      <w:bookmarkStart w:id="96" w:name="lt_pId430"/>
      <w:r w:rsidR="003C5CB7" w:rsidRPr="003646E7">
        <w:rPr>
          <w:lang w:val="fr-CH"/>
        </w:rPr>
        <w:t>En outre, il semble que la communication entre les deux administrations soit complètement bloquée.</w:t>
      </w:r>
      <w:bookmarkEnd w:id="96"/>
    </w:p>
    <w:p w14:paraId="3608DF2D" w14:textId="77777777" w:rsidR="003F7DB0" w:rsidRPr="008B1115" w:rsidRDefault="003F7DB0" w:rsidP="00FF719B">
      <w:pPr>
        <w:jc w:val="both"/>
        <w:rPr>
          <w:lang w:val="fr-CH"/>
        </w:rPr>
      </w:pPr>
      <w:r w:rsidRPr="003460BA">
        <w:rPr>
          <w:lang w:val="fr-CH"/>
        </w:rPr>
        <w:t>3.77</w:t>
      </w:r>
      <w:r w:rsidRPr="003460BA">
        <w:rPr>
          <w:b/>
          <w:lang w:val="fr-CH"/>
        </w:rPr>
        <w:tab/>
      </w:r>
      <w:r w:rsidR="00144E29" w:rsidRPr="003460BA">
        <w:rPr>
          <w:b/>
          <w:lang w:val="fr-CH"/>
        </w:rPr>
        <w:t>Mme</w:t>
      </w:r>
      <w:r w:rsidRPr="003460BA">
        <w:rPr>
          <w:b/>
          <w:lang w:val="fr-CH"/>
        </w:rPr>
        <w:t xml:space="preserve"> Hasanova</w:t>
      </w:r>
      <w:r w:rsidRPr="003460BA">
        <w:rPr>
          <w:lang w:val="fr-CH"/>
        </w:rPr>
        <w:t xml:space="preserve"> </w:t>
      </w:r>
      <w:r w:rsidR="003460BA">
        <w:rPr>
          <w:lang w:val="fr-CH"/>
        </w:rPr>
        <w:t>fait siennes</w:t>
      </w:r>
      <w:r w:rsidR="003460BA" w:rsidRPr="003646E7">
        <w:rPr>
          <w:lang w:val="fr-CH"/>
        </w:rPr>
        <w:t xml:space="preserve"> les recommandations du Bureau et ajoute qu</w:t>
      </w:r>
      <w:r w:rsidR="00F464D7">
        <w:rPr>
          <w:lang w:val="fr-CH"/>
        </w:rPr>
        <w:t>'</w:t>
      </w:r>
      <w:r w:rsidR="003460BA" w:rsidRPr="003646E7">
        <w:rPr>
          <w:lang w:val="fr-CH"/>
        </w:rPr>
        <w:t xml:space="preserve">il conviendrait de demander au Bureau </w:t>
      </w:r>
      <w:r w:rsidR="008B1115">
        <w:rPr>
          <w:lang w:val="fr-CH"/>
        </w:rPr>
        <w:t>d</w:t>
      </w:r>
      <w:r w:rsidR="00F464D7">
        <w:rPr>
          <w:lang w:val="fr-CH"/>
        </w:rPr>
        <w:t>'</w:t>
      </w:r>
      <w:r w:rsidR="008B1115">
        <w:rPr>
          <w:lang w:val="fr-CH"/>
        </w:rPr>
        <w:t xml:space="preserve">aider </w:t>
      </w:r>
      <w:r w:rsidR="003460BA" w:rsidRPr="003646E7">
        <w:rPr>
          <w:lang w:val="fr-CH"/>
        </w:rPr>
        <w:t xml:space="preserve">les administrations </w:t>
      </w:r>
      <w:r w:rsidR="008B1115">
        <w:rPr>
          <w:lang w:val="fr-CH"/>
        </w:rPr>
        <w:t>dans le cadre des</w:t>
      </w:r>
      <w:r w:rsidR="008B1115" w:rsidRPr="003646E7">
        <w:rPr>
          <w:lang w:val="fr-CH"/>
        </w:rPr>
        <w:t xml:space="preserve"> efforts </w:t>
      </w:r>
      <w:r w:rsidR="008B1115">
        <w:rPr>
          <w:lang w:val="fr-CH"/>
        </w:rPr>
        <w:t>qu</w:t>
      </w:r>
      <w:r w:rsidR="00F464D7">
        <w:rPr>
          <w:lang w:val="fr-CH"/>
        </w:rPr>
        <w:t>'</w:t>
      </w:r>
      <w:r w:rsidR="008B1115">
        <w:rPr>
          <w:lang w:val="fr-CH"/>
        </w:rPr>
        <w:t xml:space="preserve">elles </w:t>
      </w:r>
      <w:r w:rsidR="008B1115" w:rsidRPr="003646E7">
        <w:rPr>
          <w:lang w:val="fr-CH"/>
        </w:rPr>
        <w:t>déplo</w:t>
      </w:r>
      <w:r w:rsidR="008B1115">
        <w:rPr>
          <w:lang w:val="fr-CH"/>
        </w:rPr>
        <w:t>ient</w:t>
      </w:r>
      <w:r w:rsidR="00776583">
        <w:rPr>
          <w:lang w:val="fr-CH"/>
        </w:rPr>
        <w:t xml:space="preserve"> </w:t>
      </w:r>
      <w:r w:rsidR="003460BA" w:rsidRPr="003646E7">
        <w:rPr>
          <w:lang w:val="fr-CH"/>
        </w:rPr>
        <w:t>pour résoudre le problème.</w:t>
      </w:r>
      <w:r w:rsidR="00776583">
        <w:rPr>
          <w:lang w:val="fr-CH"/>
        </w:rPr>
        <w:t xml:space="preserve"> </w:t>
      </w:r>
    </w:p>
    <w:p w14:paraId="0D6680D1" w14:textId="77777777" w:rsidR="003F7DB0" w:rsidRPr="008B1115" w:rsidRDefault="003F7DB0" w:rsidP="00FF719B">
      <w:pPr>
        <w:jc w:val="both"/>
        <w:rPr>
          <w:lang w:val="fr-CH"/>
        </w:rPr>
      </w:pPr>
      <w:r w:rsidRPr="00C8115E">
        <w:rPr>
          <w:lang w:val="fr-CH"/>
        </w:rPr>
        <w:lastRenderedPageBreak/>
        <w:t>3.78</w:t>
      </w:r>
      <w:r w:rsidRPr="00C8115E">
        <w:rPr>
          <w:b/>
          <w:lang w:val="fr-CH"/>
        </w:rPr>
        <w:tab/>
      </w:r>
      <w:r w:rsidR="00144E29" w:rsidRPr="00C8115E">
        <w:rPr>
          <w:b/>
          <w:lang w:val="fr-CH"/>
        </w:rPr>
        <w:t>M.</w:t>
      </w:r>
      <w:r w:rsidRPr="00C8115E">
        <w:rPr>
          <w:b/>
          <w:lang w:val="fr-CH"/>
        </w:rPr>
        <w:t xml:space="preserve"> Hashimoto</w:t>
      </w:r>
      <w:r w:rsidRPr="00C8115E">
        <w:rPr>
          <w:lang w:val="fr-CH"/>
        </w:rPr>
        <w:t xml:space="preserve"> </w:t>
      </w:r>
      <w:r w:rsidR="008B1115" w:rsidRPr="00C8115E">
        <w:rPr>
          <w:lang w:val="fr-CH"/>
        </w:rPr>
        <w:t>pense lui aussi qu</w:t>
      </w:r>
      <w:r w:rsidR="00F464D7">
        <w:rPr>
          <w:lang w:val="fr-CH"/>
        </w:rPr>
        <w:t>'</w:t>
      </w:r>
      <w:r w:rsidR="008B1115" w:rsidRPr="00C8115E">
        <w:rPr>
          <w:lang w:val="fr-CH"/>
        </w:rPr>
        <w:t>il conviendrait d</w:t>
      </w:r>
      <w:r w:rsidR="00F464D7">
        <w:rPr>
          <w:lang w:val="fr-CH"/>
        </w:rPr>
        <w:t>'</w:t>
      </w:r>
      <w:r w:rsidR="008B1115" w:rsidRPr="00C8115E">
        <w:rPr>
          <w:lang w:val="fr-CH"/>
        </w:rPr>
        <w:t>encourager</w:t>
      </w:r>
      <w:r w:rsidR="00776583" w:rsidRPr="00C8115E">
        <w:rPr>
          <w:lang w:val="fr-CH"/>
        </w:rPr>
        <w:t xml:space="preserve"> </w:t>
      </w:r>
      <w:r w:rsidR="008B1115" w:rsidRPr="00C8115E">
        <w:rPr>
          <w:lang w:val="fr-CH"/>
        </w:rPr>
        <w:t>les deux administrations</w:t>
      </w:r>
      <w:r w:rsidR="00776583" w:rsidRPr="00C8115E">
        <w:rPr>
          <w:lang w:val="fr-CH"/>
        </w:rPr>
        <w:t xml:space="preserve"> </w:t>
      </w:r>
      <w:r w:rsidR="008B1115" w:rsidRPr="00C8115E">
        <w:rPr>
          <w:lang w:val="fr-CH"/>
        </w:rPr>
        <w:t>à communiquer directement entre elles</w:t>
      </w:r>
      <w:r w:rsidR="00C8115E" w:rsidRPr="00C8115E">
        <w:rPr>
          <w:lang w:val="fr-CH"/>
        </w:rPr>
        <w:t>.</w:t>
      </w:r>
    </w:p>
    <w:p w14:paraId="30687FA2" w14:textId="77777777" w:rsidR="003F7DB0" w:rsidRPr="008B1115" w:rsidRDefault="003F7DB0" w:rsidP="00FF719B">
      <w:pPr>
        <w:jc w:val="both"/>
        <w:rPr>
          <w:lang w:val="fr-CH"/>
        </w:rPr>
      </w:pPr>
      <w:r w:rsidRPr="008B1115">
        <w:rPr>
          <w:lang w:val="fr-CH"/>
        </w:rPr>
        <w:t>3.79</w:t>
      </w:r>
      <w:r w:rsidRPr="008B1115">
        <w:rPr>
          <w:b/>
          <w:lang w:val="fr-CH"/>
        </w:rPr>
        <w:tab/>
      </w:r>
      <w:r w:rsidR="00144E29" w:rsidRPr="008B1115">
        <w:rPr>
          <w:b/>
          <w:lang w:val="fr-CH"/>
        </w:rPr>
        <w:t>M.</w:t>
      </w:r>
      <w:r w:rsidRPr="008B1115">
        <w:rPr>
          <w:b/>
          <w:lang w:val="fr-CH"/>
        </w:rPr>
        <w:t xml:space="preserve"> Alamri</w:t>
      </w:r>
      <w:r w:rsidRPr="00C8115E">
        <w:rPr>
          <w:lang w:val="fr-CH"/>
        </w:rPr>
        <w:t>,</w:t>
      </w:r>
      <w:r w:rsidRPr="008B1115">
        <w:rPr>
          <w:b/>
          <w:lang w:val="fr-CH"/>
        </w:rPr>
        <w:t xml:space="preserve"> </w:t>
      </w:r>
      <w:r w:rsidR="00144E29" w:rsidRPr="008B1115">
        <w:rPr>
          <w:b/>
          <w:lang w:val="fr-CH"/>
        </w:rPr>
        <w:t>Mme</w:t>
      </w:r>
      <w:r w:rsidRPr="008B1115">
        <w:rPr>
          <w:b/>
          <w:lang w:val="fr-CH"/>
        </w:rPr>
        <w:t xml:space="preserve"> Jeanty</w:t>
      </w:r>
      <w:r w:rsidRPr="00C8115E">
        <w:rPr>
          <w:lang w:val="fr-CH"/>
        </w:rPr>
        <w:t>,</w:t>
      </w:r>
      <w:r w:rsidRPr="008B1115">
        <w:rPr>
          <w:b/>
          <w:lang w:val="fr-CH"/>
        </w:rPr>
        <w:t xml:space="preserve"> </w:t>
      </w:r>
      <w:r w:rsidR="00144E29" w:rsidRPr="008B1115">
        <w:rPr>
          <w:b/>
          <w:lang w:val="fr-CH"/>
        </w:rPr>
        <w:t>Mme</w:t>
      </w:r>
      <w:r w:rsidRPr="008B1115">
        <w:rPr>
          <w:b/>
          <w:lang w:val="fr-CH"/>
        </w:rPr>
        <w:t xml:space="preserve"> Beaumier</w:t>
      </w:r>
      <w:r w:rsidRPr="00C8115E">
        <w:rPr>
          <w:lang w:val="fr-CH"/>
        </w:rPr>
        <w:t xml:space="preserve">, </w:t>
      </w:r>
      <w:r w:rsidR="00144E29" w:rsidRPr="008B1115">
        <w:rPr>
          <w:b/>
          <w:lang w:val="fr-CH"/>
        </w:rPr>
        <w:t>M.</w:t>
      </w:r>
      <w:r w:rsidRPr="008B1115">
        <w:rPr>
          <w:b/>
          <w:lang w:val="fr-CH"/>
        </w:rPr>
        <w:t xml:space="preserve"> Talib</w:t>
      </w:r>
      <w:r w:rsidRPr="00C8115E">
        <w:rPr>
          <w:lang w:val="fr-CH"/>
        </w:rPr>
        <w:t>,</w:t>
      </w:r>
      <w:r w:rsidRPr="008B1115">
        <w:rPr>
          <w:b/>
          <w:lang w:val="fr-CH"/>
        </w:rPr>
        <w:t xml:space="preserve"> </w:t>
      </w:r>
      <w:r w:rsidR="00144E29" w:rsidRPr="008B1115">
        <w:rPr>
          <w:b/>
          <w:lang w:val="fr-CH"/>
        </w:rPr>
        <w:t>M.</w:t>
      </w:r>
      <w:r w:rsidRPr="008B1115">
        <w:rPr>
          <w:b/>
          <w:lang w:val="fr-CH"/>
        </w:rPr>
        <w:t xml:space="preserve"> Mchunu</w:t>
      </w:r>
      <w:r w:rsidRPr="00C8115E">
        <w:rPr>
          <w:lang w:val="fr-CH"/>
        </w:rPr>
        <w:t>,</w:t>
      </w:r>
      <w:r w:rsidRPr="008B1115">
        <w:rPr>
          <w:b/>
          <w:lang w:val="fr-CH"/>
        </w:rPr>
        <w:t xml:space="preserve"> </w:t>
      </w:r>
      <w:r w:rsidR="00144E29" w:rsidRPr="008B1115">
        <w:rPr>
          <w:b/>
          <w:lang w:val="fr-CH"/>
        </w:rPr>
        <w:t>M.</w:t>
      </w:r>
      <w:r w:rsidRPr="008B1115">
        <w:rPr>
          <w:b/>
          <w:lang w:val="fr-CH"/>
        </w:rPr>
        <w:t xml:space="preserve"> Hoan</w:t>
      </w:r>
      <w:r w:rsidR="00776583">
        <w:rPr>
          <w:lang w:val="fr-CH"/>
        </w:rPr>
        <w:t xml:space="preserve"> </w:t>
      </w:r>
      <w:r w:rsidR="008B1115">
        <w:rPr>
          <w:lang w:val="fr-CH"/>
        </w:rPr>
        <w:t>et</w:t>
      </w:r>
      <w:r w:rsidR="00776583">
        <w:rPr>
          <w:lang w:val="fr-CH"/>
        </w:rPr>
        <w:t xml:space="preserve"> </w:t>
      </w:r>
      <w:r w:rsidR="00144E29" w:rsidRPr="008B1115">
        <w:rPr>
          <w:b/>
          <w:lang w:val="fr-CH"/>
        </w:rPr>
        <w:t>M.</w:t>
      </w:r>
      <w:r w:rsidR="00C8115E">
        <w:rPr>
          <w:b/>
          <w:lang w:val="fr-CH"/>
        </w:rPr>
        <w:t> </w:t>
      </w:r>
      <w:r w:rsidRPr="008B1115">
        <w:rPr>
          <w:b/>
          <w:lang w:val="fr-CH"/>
        </w:rPr>
        <w:t>Borjón</w:t>
      </w:r>
      <w:r w:rsidRPr="008B1115">
        <w:rPr>
          <w:lang w:val="fr-CH"/>
        </w:rPr>
        <w:t xml:space="preserve"> </w:t>
      </w:r>
      <w:r w:rsidR="008B1115">
        <w:rPr>
          <w:lang w:val="fr-CH"/>
        </w:rPr>
        <w:t>appuient les</w:t>
      </w:r>
      <w:r w:rsidR="00776583">
        <w:rPr>
          <w:lang w:val="fr-CH"/>
        </w:rPr>
        <w:t xml:space="preserve"> </w:t>
      </w:r>
      <w:r w:rsidR="008B1115" w:rsidRPr="003646E7">
        <w:rPr>
          <w:lang w:val="fr-CH"/>
        </w:rPr>
        <w:t>recommandations du Bureau.</w:t>
      </w:r>
    </w:p>
    <w:p w14:paraId="33F53C0D" w14:textId="77777777" w:rsidR="00F31575" w:rsidRDefault="003F7DB0" w:rsidP="00FF719B">
      <w:pPr>
        <w:jc w:val="both"/>
        <w:rPr>
          <w:lang w:val="fr-CH"/>
        </w:rPr>
      </w:pPr>
      <w:r w:rsidRPr="00F31575">
        <w:rPr>
          <w:lang w:val="fr-CH"/>
        </w:rPr>
        <w:t>3.80</w:t>
      </w:r>
      <w:r w:rsidRPr="00F31575">
        <w:rPr>
          <w:b/>
          <w:lang w:val="fr-CH"/>
        </w:rPr>
        <w:tab/>
      </w:r>
      <w:r w:rsidR="00144E29" w:rsidRPr="00F31575">
        <w:rPr>
          <w:b/>
          <w:lang w:val="fr-CH"/>
        </w:rPr>
        <w:t>M.</w:t>
      </w:r>
      <w:r w:rsidRPr="00F31575">
        <w:rPr>
          <w:b/>
          <w:lang w:val="fr-CH"/>
        </w:rPr>
        <w:t xml:space="preserve"> Azzouz</w:t>
      </w:r>
      <w:r w:rsidR="00776583">
        <w:rPr>
          <w:lang w:val="fr-CH"/>
        </w:rPr>
        <w:t xml:space="preserve"> </w:t>
      </w:r>
      <w:r w:rsidR="00F31575" w:rsidRPr="003646E7">
        <w:rPr>
          <w:lang w:val="fr-CH"/>
        </w:rPr>
        <w:t xml:space="preserve">souscrit </w:t>
      </w:r>
      <w:r w:rsidR="00F31575">
        <w:rPr>
          <w:lang w:val="fr-CH"/>
        </w:rPr>
        <w:t xml:space="preserve">lui aussi </w:t>
      </w:r>
      <w:r w:rsidR="00F31575" w:rsidRPr="003646E7">
        <w:rPr>
          <w:lang w:val="fr-CH"/>
        </w:rPr>
        <w:t>aux recommandations du Bureau et sugg</w:t>
      </w:r>
      <w:r w:rsidR="00F31575">
        <w:rPr>
          <w:lang w:val="fr-CH"/>
        </w:rPr>
        <w:t>ère</w:t>
      </w:r>
      <w:r w:rsidR="00F31575" w:rsidRPr="003646E7">
        <w:rPr>
          <w:lang w:val="fr-CH"/>
        </w:rPr>
        <w:t xml:space="preserve"> que celui-ci examine les assignations de l</w:t>
      </w:r>
      <w:r w:rsidR="00F464D7">
        <w:rPr>
          <w:lang w:val="fr-CH"/>
        </w:rPr>
        <w:t>'</w:t>
      </w:r>
      <w:r w:rsidR="00F31575" w:rsidRPr="003646E7">
        <w:rPr>
          <w:lang w:val="fr-CH"/>
        </w:rPr>
        <w:t>Administration de l</w:t>
      </w:r>
      <w:r w:rsidR="00F464D7">
        <w:rPr>
          <w:lang w:val="fr-CH"/>
        </w:rPr>
        <w:t>'</w:t>
      </w:r>
      <w:r w:rsidR="00F31575" w:rsidRPr="003646E7">
        <w:rPr>
          <w:lang w:val="fr-CH"/>
        </w:rPr>
        <w:t>Ukraine figurant dans le Fichier de référence</w:t>
      </w:r>
      <w:r w:rsidR="00F31575">
        <w:rPr>
          <w:lang w:val="fr-CH"/>
        </w:rPr>
        <w:t xml:space="preserve"> international des fréquences</w:t>
      </w:r>
      <w:r w:rsidR="00F31575" w:rsidRPr="003646E7">
        <w:rPr>
          <w:lang w:val="fr-CH"/>
        </w:rPr>
        <w:t xml:space="preserve">, en vue de déterminer la source des brouillages. </w:t>
      </w:r>
    </w:p>
    <w:p w14:paraId="620D7C29" w14:textId="77777777" w:rsidR="003F7DB0" w:rsidRPr="00144E29" w:rsidRDefault="003F7DB0" w:rsidP="00FF719B">
      <w:pPr>
        <w:jc w:val="both"/>
        <w:rPr>
          <w:lang w:val="fr-CH"/>
        </w:rPr>
      </w:pPr>
      <w:r w:rsidRPr="00144E29">
        <w:rPr>
          <w:lang w:val="fr-CH"/>
        </w:rPr>
        <w:t>3.81</w:t>
      </w:r>
      <w:r w:rsidRPr="00144E29">
        <w:rPr>
          <w:lang w:val="fr-CH"/>
        </w:rPr>
        <w:tab/>
      </w:r>
      <w:r w:rsidR="00144E29" w:rsidRPr="00144E29">
        <w:rPr>
          <w:lang w:val="fr-CH"/>
        </w:rPr>
        <w:t xml:space="preserve">Le Comité </w:t>
      </w:r>
      <w:r w:rsidR="00144E29" w:rsidRPr="00C8115E">
        <w:rPr>
          <w:b/>
          <w:lang w:val="fr-CH"/>
        </w:rPr>
        <w:t>décide</w:t>
      </w:r>
      <w:r w:rsidR="00144E29" w:rsidRPr="00144E29">
        <w:rPr>
          <w:lang w:val="fr-CH"/>
        </w:rPr>
        <w:t xml:space="preserve"> de formuler les conclusions suivantes </w:t>
      </w:r>
      <w:r w:rsidR="00F31575">
        <w:rPr>
          <w:lang w:val="fr-CH"/>
        </w:rPr>
        <w:t>au sujet du</w:t>
      </w:r>
      <w:r w:rsidRPr="00144E29">
        <w:rPr>
          <w:lang w:val="fr-CH"/>
        </w:rPr>
        <w:t xml:space="preserve"> § 4.4</w:t>
      </w:r>
      <w:r w:rsidR="00776583">
        <w:rPr>
          <w:lang w:val="fr-CH"/>
        </w:rPr>
        <w:t xml:space="preserve"> </w:t>
      </w:r>
      <w:r w:rsidR="00F31575">
        <w:rPr>
          <w:lang w:val="fr-CH"/>
        </w:rPr>
        <w:t>du</w:t>
      </w:r>
      <w:r w:rsidR="00C8115E">
        <w:rPr>
          <w:lang w:val="fr-CH"/>
        </w:rPr>
        <w:t xml:space="preserve"> Document </w:t>
      </w:r>
      <w:r w:rsidRPr="00144E29">
        <w:rPr>
          <w:lang w:val="fr-CH"/>
        </w:rPr>
        <w:t>RRB21-3/</w:t>
      </w:r>
      <w:proofErr w:type="gramStart"/>
      <w:r w:rsidRPr="00144E29">
        <w:rPr>
          <w:lang w:val="fr-CH"/>
        </w:rPr>
        <w:t>4:</w:t>
      </w:r>
      <w:proofErr w:type="gramEnd"/>
    </w:p>
    <w:p w14:paraId="3A612F00" w14:textId="77777777" w:rsidR="00F31575" w:rsidRDefault="00C8115E" w:rsidP="00FF719B">
      <w:pPr>
        <w:jc w:val="both"/>
      </w:pPr>
      <w:bookmarkStart w:id="97" w:name="lt_pId142"/>
      <w:proofErr w:type="gramStart"/>
      <w:r>
        <w:rPr>
          <w:lang w:val="fr-CH"/>
        </w:rPr>
        <w:t>«</w:t>
      </w:r>
      <w:r w:rsidR="00F31575">
        <w:t>Lorsqu</w:t>
      </w:r>
      <w:r w:rsidR="00F464D7">
        <w:t>'</w:t>
      </w:r>
      <w:r w:rsidR="00F31575">
        <w:t>il</w:t>
      </w:r>
      <w:proofErr w:type="gramEnd"/>
      <w:r w:rsidR="00F31575">
        <w:t xml:space="preserve"> a examiné le § 4.4 relatif aux brouillages préjudiciables causés aux réseaux à satellite EMARSAT-1G, EMARSAT-5G, YAHSAT et MADAR-52.5E de l</w:t>
      </w:r>
      <w:r w:rsidR="00F464D7">
        <w:t>'</w:t>
      </w:r>
      <w:r w:rsidR="00F31575">
        <w:t>Administration des Émirats arabes unis, le Comité a pris note de l</w:t>
      </w:r>
      <w:r w:rsidR="00F464D7">
        <w:t>'</w:t>
      </w:r>
      <w:r w:rsidR="00F31575">
        <w:t>absence de réponse de l</w:t>
      </w:r>
      <w:r w:rsidR="00F464D7">
        <w:t>'</w:t>
      </w:r>
      <w:r w:rsidR="00F31575">
        <w:t>Administration ukrainienne sur cette question depuis le 28 mai 2021.</w:t>
      </w:r>
      <w:bookmarkStart w:id="98" w:name="lt_pId143"/>
      <w:bookmarkEnd w:id="97"/>
      <w:r w:rsidR="00F31575">
        <w:t xml:space="preserve"> Le Comité a encouragé les Administrations des Émirats arabes unis et de l</w:t>
      </w:r>
      <w:r w:rsidR="00F464D7">
        <w:t>'</w:t>
      </w:r>
      <w:r w:rsidR="00F31575">
        <w:t>Ukraine à coopérer et à prendre toutes les mesures nécessaires pour éliminer les brouillages préjudiciables.</w:t>
      </w:r>
      <w:bookmarkEnd w:id="98"/>
    </w:p>
    <w:p w14:paraId="3D54E160" w14:textId="77777777" w:rsidR="00F31575" w:rsidRDefault="00F31575" w:rsidP="00FF719B">
      <w:pPr>
        <w:jc w:val="both"/>
      </w:pPr>
      <w:bookmarkStart w:id="99" w:name="lt_pId144"/>
      <w:r>
        <w:t xml:space="preserve">Le Comité a </w:t>
      </w:r>
      <w:proofErr w:type="gramStart"/>
      <w:r>
        <w:t>décidé:</w:t>
      </w:r>
      <w:bookmarkEnd w:id="99"/>
      <w:proofErr w:type="gramEnd"/>
    </w:p>
    <w:p w14:paraId="7C56F990" w14:textId="77777777" w:rsidR="00F31575" w:rsidRDefault="00F31575" w:rsidP="00FF719B">
      <w:pPr>
        <w:pStyle w:val="enumlev1"/>
        <w:jc w:val="both"/>
      </w:pPr>
      <w:bookmarkStart w:id="100" w:name="lt_pId145"/>
      <w:r>
        <w:t>•</w:t>
      </w:r>
      <w:r>
        <w:tab/>
        <w:t>d</w:t>
      </w:r>
      <w:r w:rsidR="00F464D7">
        <w:t>'</w:t>
      </w:r>
      <w:r>
        <w:t>inviter l</w:t>
      </w:r>
      <w:r w:rsidR="00F464D7">
        <w:t>'</w:t>
      </w:r>
      <w:r>
        <w:t>Administration de l</w:t>
      </w:r>
      <w:r w:rsidR="00F464D7">
        <w:t>'</w:t>
      </w:r>
      <w:r>
        <w:t xml:space="preserve">Ukraine à prendre les mesures voulues pour résoudre ce problème de brouillage et à communiquer ces mesures au </w:t>
      </w:r>
      <w:proofErr w:type="gramStart"/>
      <w:r>
        <w:t>Bureau;</w:t>
      </w:r>
      <w:bookmarkEnd w:id="100"/>
      <w:proofErr w:type="gramEnd"/>
    </w:p>
    <w:p w14:paraId="2FB0F36A" w14:textId="77777777" w:rsidR="003F7DB0" w:rsidRPr="00F31575" w:rsidRDefault="00F31575" w:rsidP="00FF719B">
      <w:pPr>
        <w:pStyle w:val="enumlev1"/>
        <w:jc w:val="both"/>
        <w:rPr>
          <w:lang w:val="fr-CH"/>
        </w:rPr>
      </w:pPr>
      <w:bookmarkStart w:id="101" w:name="lt_pId146"/>
      <w:r>
        <w:t>•</w:t>
      </w:r>
      <w:r>
        <w:tab/>
        <w:t>d</w:t>
      </w:r>
      <w:r w:rsidR="00F464D7">
        <w:t>'</w:t>
      </w:r>
      <w:r>
        <w:t>encourager les deux administrations à faire preuve du maximum de bonne volonté et d</w:t>
      </w:r>
      <w:r w:rsidR="00F464D7">
        <w:t>'</w:t>
      </w:r>
      <w:r>
        <w:t>entraide dans l</w:t>
      </w:r>
      <w:r w:rsidR="00F464D7">
        <w:t>'</w:t>
      </w:r>
      <w:r>
        <w:t>application des dispositions de l</w:t>
      </w:r>
      <w:r w:rsidR="00F464D7">
        <w:t>'</w:t>
      </w:r>
      <w:r>
        <w:t>article 45 de la Constitution et de celles de la Section VI de l</w:t>
      </w:r>
      <w:r w:rsidR="00F464D7">
        <w:t>'</w:t>
      </w:r>
      <w:r>
        <w:t>Article </w:t>
      </w:r>
      <w:r>
        <w:rPr>
          <w:b/>
          <w:bCs/>
        </w:rPr>
        <w:t>15</w:t>
      </w:r>
      <w:r>
        <w:t xml:space="preserve"> du Règlement des radiocommunications</w:t>
      </w:r>
      <w:proofErr w:type="gramStart"/>
      <w:r>
        <w:t>.</w:t>
      </w:r>
      <w:bookmarkEnd w:id="101"/>
      <w:r w:rsidR="00C8115E">
        <w:t>»</w:t>
      </w:r>
      <w:proofErr w:type="gramEnd"/>
      <w:r>
        <w:t xml:space="preserve"> </w:t>
      </w:r>
    </w:p>
    <w:p w14:paraId="3276E4C7" w14:textId="77777777" w:rsidR="003F7DB0" w:rsidRPr="00791180" w:rsidRDefault="00791180" w:rsidP="00FF719B">
      <w:pPr>
        <w:pStyle w:val="Headingb"/>
        <w:jc w:val="both"/>
      </w:pPr>
      <w:r w:rsidRPr="00791180">
        <w:rPr>
          <w:lang w:val="fr-CH"/>
        </w:rPr>
        <w:t xml:space="preserve">Mise en œuvre des numéros </w:t>
      </w:r>
      <w:r w:rsidRPr="00791180">
        <w:rPr>
          <w:bCs/>
          <w:lang w:val="fr-CH"/>
        </w:rPr>
        <w:t>11.44.1</w:t>
      </w:r>
      <w:r w:rsidRPr="00791180">
        <w:rPr>
          <w:lang w:val="fr-CH"/>
        </w:rPr>
        <w:t xml:space="preserve">, </w:t>
      </w:r>
      <w:r w:rsidRPr="00791180">
        <w:rPr>
          <w:bCs/>
          <w:lang w:val="fr-CH"/>
        </w:rPr>
        <w:t>11.47</w:t>
      </w:r>
      <w:r w:rsidRPr="00791180">
        <w:rPr>
          <w:lang w:val="fr-CH"/>
        </w:rPr>
        <w:t xml:space="preserve">, </w:t>
      </w:r>
      <w:r w:rsidRPr="00791180">
        <w:rPr>
          <w:bCs/>
          <w:lang w:val="fr-CH"/>
        </w:rPr>
        <w:t>11.48</w:t>
      </w:r>
      <w:r w:rsidRPr="00791180">
        <w:rPr>
          <w:lang w:val="fr-CH"/>
        </w:rPr>
        <w:t xml:space="preserve">, </w:t>
      </w:r>
      <w:r w:rsidRPr="00791180">
        <w:rPr>
          <w:bCs/>
          <w:lang w:val="fr-CH"/>
        </w:rPr>
        <w:t>11.49</w:t>
      </w:r>
      <w:r w:rsidRPr="00791180">
        <w:rPr>
          <w:lang w:val="fr-CH"/>
        </w:rPr>
        <w:t xml:space="preserve">, </w:t>
      </w:r>
      <w:r w:rsidRPr="00791180">
        <w:rPr>
          <w:bCs/>
          <w:lang w:val="fr-CH"/>
        </w:rPr>
        <w:t>9.38.1</w:t>
      </w:r>
      <w:r w:rsidRPr="00791180">
        <w:rPr>
          <w:lang w:val="fr-CH"/>
        </w:rPr>
        <w:t xml:space="preserve"> et </w:t>
      </w:r>
      <w:r w:rsidRPr="00791180">
        <w:rPr>
          <w:bCs/>
          <w:lang w:val="fr-CH"/>
        </w:rPr>
        <w:t>13.6</w:t>
      </w:r>
      <w:r w:rsidR="00C8115E">
        <w:rPr>
          <w:lang w:val="fr-CH"/>
        </w:rPr>
        <w:t xml:space="preserve"> du Règlement des </w:t>
      </w:r>
      <w:r w:rsidRPr="00791180">
        <w:rPr>
          <w:lang w:val="fr-CH"/>
        </w:rPr>
        <w:t>radiocommunications et de la Résolution </w:t>
      </w:r>
      <w:r w:rsidRPr="00791180">
        <w:rPr>
          <w:bCs/>
          <w:lang w:val="fr-CH"/>
        </w:rPr>
        <w:t>49 (Rév.CMR-19)</w:t>
      </w:r>
      <w:r w:rsidR="00776583">
        <w:rPr>
          <w:lang w:val="fr-CH"/>
        </w:rPr>
        <w:t xml:space="preserve"> </w:t>
      </w:r>
      <w:r w:rsidRPr="00791180">
        <w:rPr>
          <w:lang w:val="fr-CH"/>
        </w:rPr>
        <w:t xml:space="preserve">(§ 5 du </w:t>
      </w:r>
      <w:r w:rsidR="003F7DB0" w:rsidRPr="00791180">
        <w:t>Document RRB21-3/4)</w:t>
      </w:r>
    </w:p>
    <w:p w14:paraId="163373C6" w14:textId="77777777" w:rsidR="003F7DB0" w:rsidRPr="00791180" w:rsidRDefault="003F7DB0" w:rsidP="00FF719B">
      <w:pPr>
        <w:jc w:val="both"/>
      </w:pPr>
      <w:r w:rsidRPr="00791180">
        <w:t>3.82</w:t>
      </w:r>
      <w:r w:rsidRPr="00791180">
        <w:tab/>
      </w:r>
      <w:r w:rsidR="00791180" w:rsidRPr="00791180">
        <w:rPr>
          <w:lang w:val="fr-CH"/>
        </w:rPr>
        <w:t xml:space="preserve">Le Comité </w:t>
      </w:r>
      <w:r w:rsidR="00791180" w:rsidRPr="00791180">
        <w:rPr>
          <w:b/>
          <w:lang w:val="fr-CH"/>
        </w:rPr>
        <w:t>prend note</w:t>
      </w:r>
      <w:r w:rsidR="00791180" w:rsidRPr="00791180">
        <w:rPr>
          <w:lang w:val="fr-CH"/>
        </w:rPr>
        <w:t xml:space="preserve"> du § 5 du </w:t>
      </w:r>
      <w:r w:rsidRPr="00791180">
        <w:t>Document RRB21-3/4.</w:t>
      </w:r>
    </w:p>
    <w:p w14:paraId="4EED1F5D" w14:textId="77777777" w:rsidR="003F7DB0" w:rsidRPr="00791180" w:rsidRDefault="00791180" w:rsidP="00FF719B">
      <w:pPr>
        <w:pStyle w:val="Headingb"/>
        <w:jc w:val="both"/>
      </w:pPr>
      <w:r w:rsidRPr="00791180">
        <w:rPr>
          <w:lang w:val="fr-CH"/>
        </w:rPr>
        <w:t xml:space="preserve">Réunion de coordination </w:t>
      </w:r>
      <w:r w:rsidRPr="00C8115E">
        <w:t>entre</w:t>
      </w:r>
      <w:r w:rsidRPr="00791180">
        <w:rPr>
          <w:lang w:val="fr-CH"/>
        </w:rPr>
        <w:t xml:space="preserve"> les Administrations</w:t>
      </w:r>
      <w:r w:rsidR="00776583">
        <w:rPr>
          <w:lang w:val="fr-CH"/>
        </w:rPr>
        <w:t xml:space="preserve"> </w:t>
      </w:r>
      <w:r w:rsidRPr="00791180">
        <w:rPr>
          <w:lang w:val="fr-CH"/>
        </w:rPr>
        <w:t>de Bahreïn et de la République islamique d</w:t>
      </w:r>
      <w:r w:rsidR="00F464D7">
        <w:rPr>
          <w:lang w:val="fr-CH"/>
        </w:rPr>
        <w:t>'</w:t>
      </w:r>
      <w:r w:rsidRPr="00791180">
        <w:rPr>
          <w:lang w:val="fr-CH"/>
        </w:rPr>
        <w:t xml:space="preserve">Iran </w:t>
      </w:r>
      <w:r w:rsidR="0041317B">
        <w:t>(§ 6 of Document RRB21-3/4)</w:t>
      </w:r>
    </w:p>
    <w:p w14:paraId="79D9019B" w14:textId="77777777" w:rsidR="00915A66" w:rsidRDefault="003F7DB0" w:rsidP="00FF719B">
      <w:pPr>
        <w:tabs>
          <w:tab w:val="left" w:pos="720"/>
        </w:tabs>
        <w:jc w:val="both"/>
        <w:rPr>
          <w:rFonts w:eastAsiaTheme="minorEastAsia"/>
          <w:lang w:val="fr-CH" w:eastAsia="zh-CN"/>
        </w:rPr>
      </w:pPr>
      <w:r w:rsidRPr="00F31575">
        <w:rPr>
          <w:bCs/>
          <w:lang w:val="fr-CH"/>
        </w:rPr>
        <w:t>3.83</w:t>
      </w:r>
      <w:r w:rsidRPr="00F31575">
        <w:rPr>
          <w:b/>
          <w:bCs/>
          <w:lang w:val="fr-CH"/>
        </w:rPr>
        <w:tab/>
      </w:r>
      <w:r w:rsidR="00144E29" w:rsidRPr="00F31575">
        <w:rPr>
          <w:b/>
          <w:bCs/>
          <w:lang w:val="fr-CH"/>
        </w:rPr>
        <w:t>M.</w:t>
      </w:r>
      <w:r w:rsidRPr="00F31575">
        <w:rPr>
          <w:b/>
          <w:bCs/>
          <w:lang w:val="fr-CH"/>
        </w:rPr>
        <w:t xml:space="preserve"> Vassiliev (</w:t>
      </w:r>
      <w:r w:rsidR="00144E29" w:rsidRPr="00F31575">
        <w:rPr>
          <w:b/>
          <w:bCs/>
          <w:lang w:val="fr-CH"/>
        </w:rPr>
        <w:t>Chef du TSD</w:t>
      </w:r>
      <w:r w:rsidRPr="00F31575">
        <w:rPr>
          <w:b/>
          <w:bCs/>
          <w:lang w:val="fr-CH"/>
        </w:rPr>
        <w:t>)</w:t>
      </w:r>
      <w:r w:rsidR="00776583">
        <w:rPr>
          <w:lang w:val="fr-CH"/>
        </w:rPr>
        <w:t xml:space="preserve"> </w:t>
      </w:r>
      <w:r w:rsidR="00F31575" w:rsidRPr="003646E7">
        <w:rPr>
          <w:lang w:val="fr-CH" w:eastAsia="zh-CN"/>
        </w:rPr>
        <w:t>attir</w:t>
      </w:r>
      <w:r w:rsidR="00F31575">
        <w:rPr>
          <w:lang w:val="fr-CH" w:eastAsia="zh-CN"/>
        </w:rPr>
        <w:t>e</w:t>
      </w:r>
      <w:r w:rsidR="00F31575" w:rsidRPr="003646E7">
        <w:rPr>
          <w:lang w:val="fr-CH" w:eastAsia="zh-CN"/>
        </w:rPr>
        <w:t xml:space="preserve"> l</w:t>
      </w:r>
      <w:r w:rsidR="00F464D7">
        <w:rPr>
          <w:lang w:val="fr-CH" w:eastAsia="zh-CN"/>
        </w:rPr>
        <w:t>'</w:t>
      </w:r>
      <w:r w:rsidR="00F31575" w:rsidRPr="003646E7">
        <w:rPr>
          <w:lang w:val="fr-CH" w:eastAsia="zh-CN"/>
        </w:rPr>
        <w:t xml:space="preserve">attention </w:t>
      </w:r>
      <w:r w:rsidR="00CB7806">
        <w:rPr>
          <w:lang w:val="fr-CH" w:eastAsia="zh-CN"/>
        </w:rPr>
        <w:t xml:space="preserve">des participants </w:t>
      </w:r>
      <w:r w:rsidR="00F31575" w:rsidRPr="003646E7">
        <w:rPr>
          <w:lang w:val="fr-CH" w:eastAsia="zh-CN"/>
        </w:rPr>
        <w:t xml:space="preserve">sur le § 6 </w:t>
      </w:r>
      <w:r w:rsidR="00CB7806">
        <w:rPr>
          <w:lang w:val="fr-CH" w:eastAsia="zh-CN"/>
        </w:rPr>
        <w:t>du</w:t>
      </w:r>
      <w:r w:rsidR="00F31575" w:rsidRPr="003646E7">
        <w:rPr>
          <w:lang w:val="fr-CH"/>
        </w:rPr>
        <w:t xml:space="preserve"> rapport du Directeur</w:t>
      </w:r>
      <w:r w:rsidR="00CB7806">
        <w:rPr>
          <w:lang w:val="fr-CH"/>
        </w:rPr>
        <w:t xml:space="preserve"> et précise</w:t>
      </w:r>
      <w:r w:rsidR="00F31575" w:rsidRPr="003646E7">
        <w:rPr>
          <w:lang w:val="fr-CH" w:eastAsia="zh-CN"/>
        </w:rPr>
        <w:t xml:space="preserve"> que le Bureau a communiqué les conclusions pertinentes de la réunion précédente du Comité aux Administrations de Bahreïn et de la République islamique d</w:t>
      </w:r>
      <w:r w:rsidR="00F464D7">
        <w:rPr>
          <w:lang w:val="fr-CH" w:eastAsia="zh-CN"/>
        </w:rPr>
        <w:t>'</w:t>
      </w:r>
      <w:r w:rsidR="00F31575" w:rsidRPr="003646E7">
        <w:rPr>
          <w:lang w:val="fr-CH" w:eastAsia="zh-CN"/>
        </w:rPr>
        <w:t xml:space="preserve">Iran. </w:t>
      </w:r>
      <w:bookmarkStart w:id="102" w:name="lt_pId454"/>
      <w:r w:rsidR="00F31575" w:rsidRPr="003646E7">
        <w:rPr>
          <w:lang w:val="fr-CH" w:eastAsia="zh-CN"/>
        </w:rPr>
        <w:t>Dans une communication ultérieure adressée en copie au Bureau, l</w:t>
      </w:r>
      <w:r w:rsidR="00F464D7">
        <w:rPr>
          <w:lang w:val="fr-CH" w:eastAsia="zh-CN"/>
        </w:rPr>
        <w:t>'</w:t>
      </w:r>
      <w:r w:rsidR="00F31575" w:rsidRPr="003646E7">
        <w:rPr>
          <w:lang w:val="fr-CH" w:eastAsia="zh-CN"/>
        </w:rPr>
        <w:t>Administration de la République islamique d</w:t>
      </w:r>
      <w:r w:rsidR="00F464D7">
        <w:rPr>
          <w:lang w:val="fr-CH" w:eastAsia="zh-CN"/>
        </w:rPr>
        <w:t>'</w:t>
      </w:r>
      <w:r w:rsidR="00F31575" w:rsidRPr="003646E7">
        <w:rPr>
          <w:lang w:val="fr-CH" w:eastAsia="zh-CN"/>
        </w:rPr>
        <w:t>Iran a</w:t>
      </w:r>
      <w:r w:rsidR="00CB7806">
        <w:rPr>
          <w:lang w:val="fr-CH" w:eastAsia="zh-CN"/>
        </w:rPr>
        <w:t xml:space="preserve"> </w:t>
      </w:r>
      <w:r w:rsidR="00F31575" w:rsidRPr="003646E7">
        <w:rPr>
          <w:lang w:val="fr-CH" w:eastAsia="zh-CN"/>
        </w:rPr>
        <w:t>fait valoir qu</w:t>
      </w:r>
      <w:r w:rsidR="00F464D7">
        <w:rPr>
          <w:lang w:val="fr-CH" w:eastAsia="zh-CN"/>
        </w:rPr>
        <w:t>'</w:t>
      </w:r>
      <w:r w:rsidR="00F31575" w:rsidRPr="003646E7">
        <w:rPr>
          <w:lang w:val="fr-CH" w:eastAsia="zh-CN"/>
        </w:rPr>
        <w:t>il n</w:t>
      </w:r>
      <w:r w:rsidR="00F464D7">
        <w:rPr>
          <w:lang w:val="fr-CH" w:eastAsia="zh-CN"/>
        </w:rPr>
        <w:t>'</w:t>
      </w:r>
      <w:r w:rsidR="00F31575" w:rsidRPr="003646E7">
        <w:rPr>
          <w:lang w:val="fr-CH" w:eastAsia="zh-CN"/>
        </w:rPr>
        <w:t>était pas obligatoire, en vertu de l</w:t>
      </w:r>
      <w:r w:rsidR="00F464D7">
        <w:rPr>
          <w:lang w:val="fr-CH" w:eastAsia="zh-CN"/>
        </w:rPr>
        <w:t>'</w:t>
      </w:r>
      <w:r w:rsidR="00F31575" w:rsidRPr="003646E7">
        <w:rPr>
          <w:lang w:val="fr-CH" w:eastAsia="zh-CN"/>
        </w:rPr>
        <w:t>Accord régional GE84, de tenir compte des données relatives à l</w:t>
      </w:r>
      <w:r w:rsidR="00F464D7">
        <w:rPr>
          <w:lang w:val="fr-CH" w:eastAsia="zh-CN"/>
        </w:rPr>
        <w:t>'</w:t>
      </w:r>
      <w:r w:rsidR="00F31575" w:rsidRPr="003646E7">
        <w:rPr>
          <w:lang w:val="fr-CH" w:eastAsia="zh-CN"/>
        </w:rPr>
        <w:t xml:space="preserve">élévation du terrain et le Bureau </w:t>
      </w:r>
      <w:r w:rsidR="00915A66">
        <w:rPr>
          <w:lang w:val="fr-CH" w:eastAsia="zh-CN"/>
        </w:rPr>
        <w:t>croit</w:t>
      </w:r>
      <w:r w:rsidR="00F31575" w:rsidRPr="003646E7">
        <w:rPr>
          <w:lang w:val="fr-CH" w:eastAsia="zh-CN"/>
        </w:rPr>
        <w:t xml:space="preserve"> comprendre que </w:t>
      </w:r>
      <w:r w:rsidR="00915A66">
        <w:rPr>
          <w:lang w:val="fr-CH" w:eastAsia="zh-CN"/>
        </w:rPr>
        <w:t xml:space="preserve">cette </w:t>
      </w:r>
      <w:r w:rsidR="00F31575" w:rsidRPr="003646E7">
        <w:rPr>
          <w:lang w:val="fr-CH" w:eastAsia="zh-CN"/>
        </w:rPr>
        <w:t>Administration</w:t>
      </w:r>
      <w:r w:rsidR="00776583">
        <w:rPr>
          <w:lang w:val="fr-CH" w:eastAsia="zh-CN"/>
        </w:rPr>
        <w:t xml:space="preserve"> </w:t>
      </w:r>
      <w:r w:rsidR="00915A66">
        <w:rPr>
          <w:lang w:val="fr-CH" w:eastAsia="zh-CN"/>
        </w:rPr>
        <w:t>préfère ne</w:t>
      </w:r>
      <w:r w:rsidR="00776583">
        <w:rPr>
          <w:lang w:val="fr-CH" w:eastAsia="zh-CN"/>
        </w:rPr>
        <w:t xml:space="preserve"> </w:t>
      </w:r>
      <w:r w:rsidR="00F31575" w:rsidRPr="003646E7">
        <w:rPr>
          <w:lang w:val="fr-CH" w:eastAsia="zh-CN"/>
        </w:rPr>
        <w:t>pas</w:t>
      </w:r>
      <w:r w:rsidR="00776583">
        <w:rPr>
          <w:lang w:val="fr-CH" w:eastAsia="zh-CN"/>
        </w:rPr>
        <w:t xml:space="preserve"> </w:t>
      </w:r>
      <w:r w:rsidR="00F31575" w:rsidRPr="003646E7">
        <w:rPr>
          <w:lang w:val="fr-CH" w:eastAsia="zh-CN"/>
        </w:rPr>
        <w:t xml:space="preserve">utiliser des modèles de propagation </w:t>
      </w:r>
      <w:r w:rsidR="00915A66">
        <w:rPr>
          <w:lang w:val="fr-CH" w:eastAsia="zh-CN"/>
        </w:rPr>
        <w:t>sur le</w:t>
      </w:r>
      <w:r w:rsidR="00F31575" w:rsidRPr="003646E7">
        <w:rPr>
          <w:lang w:val="fr-CH" w:eastAsia="zh-CN"/>
        </w:rPr>
        <w:t xml:space="preserve"> terrain dans le cadre de ses efforts de coordination.</w:t>
      </w:r>
      <w:bookmarkEnd w:id="102"/>
      <w:r w:rsidR="00776583">
        <w:rPr>
          <w:lang w:val="fr-CH" w:eastAsia="zh-CN"/>
        </w:rPr>
        <w:t xml:space="preserve"> </w:t>
      </w:r>
      <w:bookmarkStart w:id="103" w:name="lt_pId455"/>
      <w:r w:rsidR="00F31575" w:rsidRPr="003646E7">
        <w:rPr>
          <w:lang w:val="fr-CH" w:eastAsia="zh-CN"/>
        </w:rPr>
        <w:t>Le Bureau n</w:t>
      </w:r>
      <w:r w:rsidR="00F464D7">
        <w:rPr>
          <w:lang w:val="fr-CH" w:eastAsia="zh-CN"/>
        </w:rPr>
        <w:t>'</w:t>
      </w:r>
      <w:r w:rsidR="00F31575" w:rsidRPr="003646E7">
        <w:rPr>
          <w:lang w:val="fr-CH" w:eastAsia="zh-CN"/>
        </w:rPr>
        <w:t xml:space="preserve">a reçu aucune communication officielle de la part des administrations, qui </w:t>
      </w:r>
      <w:r w:rsidR="00915A66">
        <w:rPr>
          <w:lang w:val="fr-CH" w:eastAsia="zh-CN"/>
        </w:rPr>
        <w:t>poursuivent le</w:t>
      </w:r>
      <w:r w:rsidR="00C37254">
        <w:rPr>
          <w:lang w:val="fr-CH" w:eastAsia="zh-CN"/>
        </w:rPr>
        <w:t>ur</w:t>
      </w:r>
      <w:r w:rsidR="00915A66">
        <w:rPr>
          <w:lang w:val="fr-CH" w:eastAsia="zh-CN"/>
        </w:rPr>
        <w:t>s consultations sur</w:t>
      </w:r>
      <w:r w:rsidR="00776583">
        <w:rPr>
          <w:lang w:val="fr-CH" w:eastAsia="zh-CN"/>
        </w:rPr>
        <w:t xml:space="preserve"> </w:t>
      </w:r>
      <w:r w:rsidR="00F31575" w:rsidRPr="003646E7">
        <w:rPr>
          <w:rFonts w:eastAsiaTheme="minorEastAsia"/>
          <w:lang w:val="fr-CH" w:eastAsia="zh-CN"/>
        </w:rPr>
        <w:t>la méthode</w:t>
      </w:r>
      <w:r w:rsidR="00915A66">
        <w:rPr>
          <w:rFonts w:eastAsiaTheme="minorEastAsia"/>
          <w:lang w:val="fr-CH" w:eastAsia="zh-CN"/>
        </w:rPr>
        <w:t xml:space="preserve"> à suivre </w:t>
      </w:r>
      <w:r w:rsidR="00C37254">
        <w:rPr>
          <w:rFonts w:eastAsiaTheme="minorEastAsia"/>
          <w:lang w:val="fr-CH" w:eastAsia="zh-CN"/>
        </w:rPr>
        <w:t>pour assurer</w:t>
      </w:r>
      <w:r w:rsidR="00915A66">
        <w:rPr>
          <w:rFonts w:eastAsiaTheme="minorEastAsia"/>
          <w:lang w:val="fr-CH" w:eastAsia="zh-CN"/>
        </w:rPr>
        <w:t xml:space="preserve"> la</w:t>
      </w:r>
      <w:r w:rsidR="00F31575" w:rsidRPr="003646E7">
        <w:rPr>
          <w:rFonts w:eastAsiaTheme="minorEastAsia"/>
          <w:lang w:val="fr-CH" w:eastAsia="zh-CN"/>
        </w:rPr>
        <w:t xml:space="preserve"> coordination des assignations MF de l</w:t>
      </w:r>
      <w:r w:rsidR="00F464D7">
        <w:rPr>
          <w:rFonts w:eastAsiaTheme="minorEastAsia"/>
          <w:lang w:val="fr-CH" w:eastAsia="zh-CN"/>
        </w:rPr>
        <w:t>'</w:t>
      </w:r>
      <w:r w:rsidR="00F31575" w:rsidRPr="003646E7">
        <w:rPr>
          <w:rFonts w:eastAsiaTheme="minorEastAsia"/>
          <w:lang w:val="fr-CH" w:eastAsia="zh-CN"/>
        </w:rPr>
        <w:t>Administration de Bahreïn.</w:t>
      </w:r>
      <w:bookmarkEnd w:id="103"/>
    </w:p>
    <w:p w14:paraId="7882C8A5" w14:textId="77777777" w:rsidR="003F7DB0" w:rsidRPr="00067927" w:rsidRDefault="003F7DB0" w:rsidP="00FF719B">
      <w:pPr>
        <w:jc w:val="both"/>
        <w:rPr>
          <w:rFonts w:cstheme="minorHAnsi"/>
          <w:lang w:val="fr-CH"/>
        </w:rPr>
      </w:pPr>
      <w:r w:rsidRPr="00067927">
        <w:rPr>
          <w:rFonts w:cstheme="minorHAnsi"/>
          <w:lang w:val="fr-CH"/>
        </w:rPr>
        <w:t>3.84</w:t>
      </w:r>
      <w:r w:rsidRPr="00067927">
        <w:rPr>
          <w:rFonts w:cstheme="minorHAnsi"/>
          <w:lang w:val="fr-CH"/>
        </w:rPr>
        <w:tab/>
      </w:r>
      <w:r w:rsidR="00067927">
        <w:rPr>
          <w:color w:val="000000"/>
        </w:rPr>
        <w:t xml:space="preserve">Le </w:t>
      </w:r>
      <w:r w:rsidR="00067927" w:rsidRPr="00C8115E">
        <w:rPr>
          <w:b/>
          <w:color w:val="000000"/>
        </w:rPr>
        <w:t>Président</w:t>
      </w:r>
      <w:r w:rsidR="00067927">
        <w:rPr>
          <w:color w:val="000000"/>
        </w:rPr>
        <w:t xml:space="preserve"> propose que le Comité formule les conclusions suivantes en ce qui concerne le</w:t>
      </w:r>
      <w:r w:rsidR="00C8115E">
        <w:rPr>
          <w:rFonts w:cstheme="minorHAnsi"/>
          <w:lang w:val="fr-CH"/>
        </w:rPr>
        <w:t> </w:t>
      </w:r>
      <w:r w:rsidRPr="00067927">
        <w:rPr>
          <w:lang w:val="fr-CH"/>
        </w:rPr>
        <w:t>§</w:t>
      </w:r>
      <w:r w:rsidRPr="00067927">
        <w:rPr>
          <w:rFonts w:cstheme="minorHAnsi"/>
          <w:lang w:val="fr-CH"/>
        </w:rPr>
        <w:t> 6</w:t>
      </w:r>
      <w:r w:rsidR="00776583">
        <w:rPr>
          <w:rFonts w:cstheme="minorHAnsi"/>
          <w:lang w:val="fr-CH"/>
        </w:rPr>
        <w:t xml:space="preserve"> </w:t>
      </w:r>
      <w:r w:rsidR="00067927">
        <w:rPr>
          <w:rFonts w:cstheme="minorHAnsi"/>
          <w:lang w:val="fr-CH"/>
        </w:rPr>
        <w:t>du</w:t>
      </w:r>
      <w:r w:rsidRPr="00067927">
        <w:rPr>
          <w:rFonts w:cstheme="minorHAnsi"/>
          <w:lang w:val="fr-CH"/>
        </w:rPr>
        <w:t xml:space="preserve"> Document RRB21-3/</w:t>
      </w:r>
      <w:proofErr w:type="gramStart"/>
      <w:r w:rsidRPr="00067927">
        <w:rPr>
          <w:rFonts w:cstheme="minorHAnsi"/>
          <w:lang w:val="fr-CH"/>
        </w:rPr>
        <w:t>4:</w:t>
      </w:r>
      <w:proofErr w:type="gramEnd"/>
    </w:p>
    <w:p w14:paraId="4C584CCA" w14:textId="77777777" w:rsidR="00067927" w:rsidRDefault="004C4C85" w:rsidP="00FF719B">
      <w:pPr>
        <w:jc w:val="both"/>
        <w:rPr>
          <w:rFonts w:cs="Calibri"/>
          <w:lang w:val="fr-CH"/>
        </w:rPr>
      </w:pPr>
      <w:proofErr w:type="gramStart"/>
      <w:r>
        <w:rPr>
          <w:lang w:val="fr-CH"/>
        </w:rPr>
        <w:t>«</w:t>
      </w:r>
      <w:r w:rsidR="00067927">
        <w:t>Le</w:t>
      </w:r>
      <w:proofErr w:type="gramEnd"/>
      <w:r w:rsidR="00067927">
        <w:t xml:space="preserve"> Comité a examiné le § 6 relatif à la réunion</w:t>
      </w:r>
      <w:r w:rsidR="00067927">
        <w:rPr>
          <w:color w:val="000000"/>
        </w:rPr>
        <w:t xml:space="preserve"> relative à la</w:t>
      </w:r>
      <w:r w:rsidR="00067927">
        <w:t xml:space="preserve"> coordination des fréquences MF entre les Administrations de Bahreïn et de la République islamique d</w:t>
      </w:r>
      <w:r w:rsidR="00F464D7">
        <w:t>'</w:t>
      </w:r>
      <w:r w:rsidR="00067927">
        <w:t>Iran et a noté que les deux administrations s</w:t>
      </w:r>
      <w:r w:rsidR="00F464D7">
        <w:t>'</w:t>
      </w:r>
      <w:r w:rsidR="00067927">
        <w:t>efforçaient de trouver un accord sur la méthode à utiliser pour la coordination. Le Comité a encouragé les deux administrations à poursuivre leur coopération, afin de résoudre dès que possible les problèmes de coordination. Le Comité a chargé le Bureau de continuer d</w:t>
      </w:r>
      <w:r w:rsidR="00F464D7">
        <w:t>'</w:t>
      </w:r>
      <w:r w:rsidR="00067927">
        <w:t>apporter une assistance aux deux administrations dans le cadre de leurs efforts de coordination</w:t>
      </w:r>
      <w:proofErr w:type="gramStart"/>
      <w:r w:rsidR="00067927">
        <w:t>.</w:t>
      </w:r>
      <w:r w:rsidR="00C8115E">
        <w:t>»</w:t>
      </w:r>
      <w:proofErr w:type="gramEnd"/>
      <w:r w:rsidR="00776583">
        <w:rPr>
          <w:rFonts w:cs="Calibri"/>
          <w:lang w:val="fr-CH"/>
        </w:rPr>
        <w:t xml:space="preserve"> </w:t>
      </w:r>
    </w:p>
    <w:p w14:paraId="7286BC1E" w14:textId="77777777" w:rsidR="003F7DB0" w:rsidRPr="00791180" w:rsidRDefault="003F7DB0" w:rsidP="00FF719B">
      <w:pPr>
        <w:jc w:val="both"/>
        <w:rPr>
          <w:rFonts w:cstheme="minorHAnsi"/>
        </w:rPr>
      </w:pPr>
      <w:r w:rsidRPr="00791180">
        <w:rPr>
          <w:rFonts w:cstheme="minorHAnsi"/>
        </w:rPr>
        <w:lastRenderedPageBreak/>
        <w:t>3.85</w:t>
      </w:r>
      <w:r w:rsidRPr="00791180">
        <w:rPr>
          <w:rFonts w:cstheme="minorHAnsi"/>
        </w:rPr>
        <w:tab/>
      </w:r>
      <w:r w:rsidR="00791180" w:rsidRPr="00806389">
        <w:t xml:space="preserve">Il en est ainsi </w:t>
      </w:r>
      <w:r w:rsidR="00791180" w:rsidRPr="00806389">
        <w:rPr>
          <w:b/>
        </w:rPr>
        <w:t>décidé</w:t>
      </w:r>
      <w:r w:rsidR="00791180" w:rsidRPr="00806389">
        <w:t>.</w:t>
      </w:r>
    </w:p>
    <w:p w14:paraId="35EBC9D4" w14:textId="77777777" w:rsidR="003F7DB0" w:rsidRPr="00791180" w:rsidRDefault="00791180" w:rsidP="00FF719B">
      <w:pPr>
        <w:pStyle w:val="Headingb"/>
        <w:jc w:val="both"/>
      </w:pPr>
      <w:r w:rsidRPr="00791180">
        <w:rPr>
          <w:lang w:val="fr-CH"/>
        </w:rPr>
        <w:t xml:space="preserve">Examen des conclusions </w:t>
      </w:r>
      <w:r w:rsidRPr="00791180">
        <w:t>relatives</w:t>
      </w:r>
      <w:r w:rsidRPr="00791180">
        <w:rPr>
          <w:lang w:val="fr-CH"/>
        </w:rPr>
        <w:t xml:space="preserve"> aux assignations de fréquen</w:t>
      </w:r>
      <w:r w:rsidR="004C4C85">
        <w:rPr>
          <w:lang w:val="fr-CH"/>
        </w:rPr>
        <w:t>ce des systèmes à satellites du </w:t>
      </w:r>
      <w:r w:rsidRPr="00791180">
        <w:rPr>
          <w:lang w:val="fr-CH"/>
        </w:rPr>
        <w:t xml:space="preserve">SFS non OSG au titre de la Résolution </w:t>
      </w:r>
      <w:r w:rsidRPr="00791180">
        <w:rPr>
          <w:bCs/>
          <w:lang w:val="fr-CH"/>
        </w:rPr>
        <w:t>85 (CMR</w:t>
      </w:r>
      <w:r w:rsidRPr="00791180">
        <w:rPr>
          <w:bCs/>
          <w:lang w:val="fr-CH"/>
        </w:rPr>
        <w:noBreakHyphen/>
        <w:t>03)</w:t>
      </w:r>
      <w:r w:rsidRPr="00791180">
        <w:rPr>
          <w:lang w:val="fr-CH"/>
        </w:rPr>
        <w:t xml:space="preserve"> (§ 7 du </w:t>
      </w:r>
      <w:r w:rsidR="003F7DB0" w:rsidRPr="00791180">
        <w:t>Document RRB21-3/4)</w:t>
      </w:r>
    </w:p>
    <w:p w14:paraId="31AA9877" w14:textId="77777777" w:rsidR="003F7DB0" w:rsidRPr="00067927" w:rsidRDefault="003F7DB0" w:rsidP="00FF719B">
      <w:pPr>
        <w:jc w:val="both"/>
        <w:rPr>
          <w:lang w:val="fr-CH"/>
        </w:rPr>
      </w:pPr>
      <w:r w:rsidRPr="00067927">
        <w:rPr>
          <w:lang w:val="fr-CH"/>
        </w:rPr>
        <w:t>3.86</w:t>
      </w:r>
      <w:r w:rsidRPr="00067927">
        <w:rPr>
          <w:lang w:val="fr-CH"/>
        </w:rPr>
        <w:tab/>
      </w:r>
      <w:r w:rsidR="00067927" w:rsidRPr="003646E7">
        <w:rPr>
          <w:lang w:val="fr-CH"/>
        </w:rPr>
        <w:t>Le Comité</w:t>
      </w:r>
      <w:r w:rsidR="00776583">
        <w:rPr>
          <w:lang w:val="fr-CH"/>
        </w:rPr>
        <w:t xml:space="preserve"> </w:t>
      </w:r>
      <w:r w:rsidR="00067927">
        <w:rPr>
          <w:b/>
          <w:lang w:val="fr-CH"/>
        </w:rPr>
        <w:t>prend</w:t>
      </w:r>
      <w:r w:rsidR="00776583">
        <w:rPr>
          <w:b/>
          <w:lang w:val="fr-CH"/>
        </w:rPr>
        <w:t xml:space="preserve"> </w:t>
      </w:r>
      <w:r w:rsidR="00067927" w:rsidRPr="003646E7">
        <w:rPr>
          <w:b/>
          <w:lang w:val="fr-CH"/>
        </w:rPr>
        <w:t>note</w:t>
      </w:r>
      <w:r w:rsidR="00067927" w:rsidRPr="003646E7">
        <w:rPr>
          <w:lang w:val="fr-CH"/>
        </w:rPr>
        <w:t xml:space="preserve"> </w:t>
      </w:r>
      <w:r w:rsidR="00067927">
        <w:rPr>
          <w:lang w:val="fr-CH"/>
        </w:rPr>
        <w:t xml:space="preserve">du </w:t>
      </w:r>
      <w:r w:rsidR="00067927" w:rsidRPr="003646E7">
        <w:rPr>
          <w:lang w:val="fr-CH"/>
        </w:rPr>
        <w:t>§ 7 du</w:t>
      </w:r>
      <w:r w:rsidR="00776583">
        <w:rPr>
          <w:lang w:val="fr-CH"/>
        </w:rPr>
        <w:t xml:space="preserve"> </w:t>
      </w:r>
      <w:r w:rsidRPr="00067927">
        <w:rPr>
          <w:lang w:val="fr-CH"/>
        </w:rPr>
        <w:t>Document RRB21-3/4.</w:t>
      </w:r>
    </w:p>
    <w:p w14:paraId="78A7EDE3" w14:textId="77777777" w:rsidR="003F7DB0" w:rsidRPr="00791180" w:rsidRDefault="00791180" w:rsidP="00FF719B">
      <w:pPr>
        <w:pStyle w:val="Headingb"/>
        <w:jc w:val="both"/>
      </w:pPr>
      <w:r>
        <w:rPr>
          <w:lang w:val="fr-CH"/>
        </w:rPr>
        <w:t>É</w:t>
      </w:r>
      <w:r w:rsidRPr="00791180">
        <w:rPr>
          <w:lang w:val="fr-CH"/>
        </w:rPr>
        <w:t xml:space="preserve">tat </w:t>
      </w:r>
      <w:r w:rsidRPr="005E304A">
        <w:t>d</w:t>
      </w:r>
      <w:r w:rsidR="00F464D7">
        <w:t>'</w:t>
      </w:r>
      <w:r w:rsidRPr="005E304A">
        <w:t>avancement</w:t>
      </w:r>
      <w:r w:rsidRPr="00791180">
        <w:rPr>
          <w:lang w:val="fr-CH"/>
        </w:rPr>
        <w:t xml:space="preserve"> des travaux concernant les soumissions au titre de la Résolution </w:t>
      </w:r>
      <w:r w:rsidRPr="00791180">
        <w:rPr>
          <w:bCs/>
          <w:lang w:val="fr-CH"/>
        </w:rPr>
        <w:t xml:space="preserve">559 </w:t>
      </w:r>
      <w:r w:rsidR="005E304A">
        <w:t>(§ </w:t>
      </w:r>
      <w:r w:rsidR="003F7DB0" w:rsidRPr="005E304A">
        <w:t>8</w:t>
      </w:r>
      <w:r w:rsidR="005E304A">
        <w:t> </w:t>
      </w:r>
      <w:r w:rsidR="00067927" w:rsidRPr="005E304A">
        <w:t>du</w:t>
      </w:r>
      <w:r w:rsidR="00067927">
        <w:t xml:space="preserve"> </w:t>
      </w:r>
      <w:r w:rsidR="003F7DB0" w:rsidRPr="00791180">
        <w:t>Document RRB21-3/4)</w:t>
      </w:r>
    </w:p>
    <w:p w14:paraId="5D5E0371" w14:textId="77777777" w:rsidR="003F7DB0" w:rsidRPr="00DE3C32" w:rsidRDefault="003F7DB0" w:rsidP="00FF719B">
      <w:pPr>
        <w:jc w:val="both"/>
        <w:rPr>
          <w:lang w:val="fr-CH"/>
        </w:rPr>
      </w:pPr>
      <w:r w:rsidRPr="00067927">
        <w:rPr>
          <w:lang w:val="fr-CH"/>
        </w:rPr>
        <w:t>3.87</w:t>
      </w:r>
      <w:r w:rsidRPr="00067927">
        <w:rPr>
          <w:b/>
          <w:lang w:val="fr-CH"/>
        </w:rPr>
        <w:tab/>
      </w:r>
      <w:bookmarkStart w:id="104" w:name="_Hlk88042269"/>
      <w:r w:rsidR="00144E29" w:rsidRPr="00067927">
        <w:rPr>
          <w:b/>
          <w:lang w:val="fr-CH"/>
        </w:rPr>
        <w:t>M.</w:t>
      </w:r>
      <w:r w:rsidRPr="00067927">
        <w:rPr>
          <w:b/>
          <w:lang w:val="fr-CH"/>
        </w:rPr>
        <w:t xml:space="preserve"> Vallet (</w:t>
      </w:r>
      <w:r w:rsidR="00144E29" w:rsidRPr="00067927">
        <w:rPr>
          <w:b/>
          <w:lang w:val="fr-CH"/>
        </w:rPr>
        <w:t>Chef du SSD</w:t>
      </w:r>
      <w:r w:rsidRPr="00067927">
        <w:rPr>
          <w:b/>
          <w:lang w:val="fr-CH"/>
        </w:rPr>
        <w:t>)</w:t>
      </w:r>
      <w:r w:rsidR="00067927">
        <w:rPr>
          <w:lang w:val="fr-CH"/>
        </w:rPr>
        <w:t xml:space="preserve"> </w:t>
      </w:r>
      <w:r w:rsidR="00067927" w:rsidRPr="003646E7">
        <w:rPr>
          <w:lang w:val="fr-CH"/>
        </w:rPr>
        <w:t>présent</w:t>
      </w:r>
      <w:r w:rsidR="00067927">
        <w:rPr>
          <w:lang w:val="fr-CH"/>
        </w:rPr>
        <w:t>e</w:t>
      </w:r>
      <w:r w:rsidR="00067927" w:rsidRPr="003646E7">
        <w:rPr>
          <w:lang w:val="fr-CH"/>
        </w:rPr>
        <w:t xml:space="preserve"> le § 8 du Document RRB21-3/4</w:t>
      </w:r>
      <w:r w:rsidR="00067927">
        <w:rPr>
          <w:lang w:val="fr-CH"/>
        </w:rPr>
        <w:t xml:space="preserve"> et souligne</w:t>
      </w:r>
      <w:r w:rsidR="00067927" w:rsidRPr="003646E7">
        <w:rPr>
          <w:lang w:val="fr-CH"/>
        </w:rPr>
        <w:t xml:space="preserve"> qu</w:t>
      </w:r>
      <w:r w:rsidR="00F464D7">
        <w:rPr>
          <w:lang w:val="fr-CH"/>
        </w:rPr>
        <w:t>'</w:t>
      </w:r>
      <w:r w:rsidR="00A6624F">
        <w:rPr>
          <w:lang w:val="fr-CH"/>
        </w:rPr>
        <w:t>outre</w:t>
      </w:r>
      <w:r w:rsidR="00152D0D">
        <w:rPr>
          <w:lang w:val="fr-CH"/>
        </w:rPr>
        <w:t> </w:t>
      </w:r>
      <w:r w:rsidR="00A6624F">
        <w:rPr>
          <w:lang w:val="fr-CH"/>
        </w:rPr>
        <w:t>l</w:t>
      </w:r>
      <w:r w:rsidR="00152D0D">
        <w:rPr>
          <w:lang w:val="fr-CH"/>
        </w:rPr>
        <w:t>es </w:t>
      </w:r>
      <w:r w:rsidR="00A6624F">
        <w:rPr>
          <w:color w:val="000000"/>
        </w:rPr>
        <w:t>avancées positives</w:t>
      </w:r>
      <w:r w:rsidR="00A6624F" w:rsidRPr="003646E7">
        <w:rPr>
          <w:lang w:val="fr-CH"/>
        </w:rPr>
        <w:t xml:space="preserve"> </w:t>
      </w:r>
      <w:r w:rsidR="002C6B3F">
        <w:rPr>
          <w:lang w:val="fr-CH"/>
        </w:rPr>
        <w:t>évoquées</w:t>
      </w:r>
      <w:r w:rsidR="00776583">
        <w:rPr>
          <w:lang w:val="fr-CH"/>
        </w:rPr>
        <w:t xml:space="preserve"> </w:t>
      </w:r>
      <w:r w:rsidR="00067927" w:rsidRPr="003646E7">
        <w:rPr>
          <w:lang w:val="fr-CH"/>
        </w:rPr>
        <w:t xml:space="preserve">par le Directeur concernant les Administrations de Papouasie-Nouvelle-Guinée et de Madagascar, un certain nombre de réseaux </w:t>
      </w:r>
      <w:r w:rsidR="009F736D">
        <w:rPr>
          <w:lang w:val="fr-CH"/>
        </w:rPr>
        <w:t>relevant</w:t>
      </w:r>
      <w:r w:rsidR="00067927" w:rsidRPr="003646E7">
        <w:rPr>
          <w:lang w:val="fr-CH"/>
        </w:rPr>
        <w:t xml:space="preserve"> de la Partie A </w:t>
      </w:r>
      <w:r w:rsidR="00067927" w:rsidRPr="00152D0D">
        <w:rPr>
          <w:lang w:val="fr-CH"/>
        </w:rPr>
        <w:t xml:space="preserve">ont été supprimés, </w:t>
      </w:r>
      <w:r w:rsidR="006D5386">
        <w:rPr>
          <w:lang w:val="fr-CH"/>
        </w:rPr>
        <w:t>ce qui a</w:t>
      </w:r>
      <w:r w:rsidR="00F464D7">
        <w:rPr>
          <w:lang w:val="fr-CH"/>
        </w:rPr>
        <w:t xml:space="preserve"> </w:t>
      </w:r>
      <w:r w:rsidR="00067927" w:rsidRPr="00152D0D">
        <w:rPr>
          <w:lang w:val="fr-CH"/>
        </w:rPr>
        <w:t>rédui</w:t>
      </w:r>
      <w:r w:rsidR="006D5386">
        <w:rPr>
          <w:lang w:val="fr-CH"/>
        </w:rPr>
        <w:t xml:space="preserve">t </w:t>
      </w:r>
      <w:r w:rsidR="00067927" w:rsidRPr="00152D0D">
        <w:rPr>
          <w:lang w:val="fr-CH"/>
        </w:rPr>
        <w:t>le risque qu</w:t>
      </w:r>
      <w:r w:rsidR="00F464D7">
        <w:rPr>
          <w:lang w:val="fr-CH"/>
        </w:rPr>
        <w:t>'</w:t>
      </w:r>
      <w:r w:rsidR="00067927" w:rsidRPr="00152D0D">
        <w:rPr>
          <w:lang w:val="fr-CH"/>
        </w:rPr>
        <w:t>ils aient des incidences négatives sur la MPE des</w:t>
      </w:r>
      <w:r w:rsidR="00067927" w:rsidRPr="003646E7">
        <w:rPr>
          <w:lang w:val="fr-CH"/>
        </w:rPr>
        <w:t xml:space="preserve"> soumissions au titre de la Résolution </w:t>
      </w:r>
      <w:r w:rsidR="00067927" w:rsidRPr="00152D0D">
        <w:rPr>
          <w:b/>
          <w:lang w:val="fr-CH"/>
        </w:rPr>
        <w:t>559 (CMR-19)</w:t>
      </w:r>
      <w:r w:rsidR="00067927" w:rsidRPr="003646E7">
        <w:rPr>
          <w:lang w:val="fr-CH"/>
        </w:rPr>
        <w:t xml:space="preserve">. </w:t>
      </w:r>
      <w:bookmarkStart w:id="105" w:name="lt_pId469"/>
      <w:bookmarkEnd w:id="104"/>
      <w:r w:rsidR="00152D0D" w:rsidRPr="00152D0D">
        <w:rPr>
          <w:caps/>
          <w:lang w:val="fr-CH"/>
        </w:rPr>
        <w:t>é</w:t>
      </w:r>
      <w:r w:rsidR="00DE3C32">
        <w:rPr>
          <w:lang w:val="fr-CH"/>
        </w:rPr>
        <w:t>tant donné qu</w:t>
      </w:r>
      <w:r w:rsidR="00067927" w:rsidRPr="003646E7">
        <w:rPr>
          <w:lang w:val="fr-CH"/>
        </w:rPr>
        <w:t xml:space="preserve">e </w:t>
      </w:r>
      <w:r w:rsidR="00DE3C32">
        <w:rPr>
          <w:lang w:val="fr-CH"/>
        </w:rPr>
        <w:t xml:space="preserve">le </w:t>
      </w:r>
      <w:r w:rsidR="00067927" w:rsidRPr="003646E7">
        <w:rPr>
          <w:lang w:val="fr-CH"/>
        </w:rPr>
        <w:t>Groupe de travail 4A a</w:t>
      </w:r>
      <w:r w:rsidR="00776583">
        <w:rPr>
          <w:lang w:val="fr-CH"/>
        </w:rPr>
        <w:t xml:space="preserve"> </w:t>
      </w:r>
      <w:r w:rsidR="00067927" w:rsidRPr="00F0280D">
        <w:rPr>
          <w:lang w:val="fr-CH"/>
        </w:rPr>
        <w:t xml:space="preserve">également </w:t>
      </w:r>
      <w:r w:rsidR="00DE3C32" w:rsidRPr="00F0280D">
        <w:rPr>
          <w:lang w:val="fr-CH"/>
        </w:rPr>
        <w:t>fait part de son</w:t>
      </w:r>
      <w:r w:rsidR="00776583" w:rsidRPr="00F0280D">
        <w:rPr>
          <w:lang w:val="fr-CH"/>
        </w:rPr>
        <w:t xml:space="preserve"> </w:t>
      </w:r>
      <w:r w:rsidR="00067927" w:rsidRPr="00F0280D">
        <w:rPr>
          <w:lang w:val="fr-CH"/>
        </w:rPr>
        <w:t xml:space="preserve">intérêt pour la mise en </w:t>
      </w:r>
      <w:r w:rsidR="00381245" w:rsidRPr="00F0280D">
        <w:rPr>
          <w:lang w:val="fr-CH"/>
        </w:rPr>
        <w:t>œuvre</w:t>
      </w:r>
      <w:r w:rsidR="00067927" w:rsidRPr="00F0280D">
        <w:rPr>
          <w:lang w:val="fr-CH"/>
        </w:rPr>
        <w:t xml:space="preserve"> de la Résolution </w:t>
      </w:r>
      <w:r w:rsidR="00067927" w:rsidRPr="00F0280D">
        <w:rPr>
          <w:b/>
          <w:lang w:val="fr-CH"/>
        </w:rPr>
        <w:t>5</w:t>
      </w:r>
      <w:r w:rsidR="00F0280D" w:rsidRPr="00F0280D">
        <w:rPr>
          <w:b/>
          <w:lang w:val="fr-CH"/>
        </w:rPr>
        <w:t>5</w:t>
      </w:r>
      <w:r w:rsidR="00067927" w:rsidRPr="00F0280D">
        <w:rPr>
          <w:b/>
          <w:lang w:val="fr-CH"/>
        </w:rPr>
        <w:t>9</w:t>
      </w:r>
      <w:r w:rsidR="006D5386">
        <w:rPr>
          <w:b/>
          <w:lang w:val="fr-CH"/>
        </w:rPr>
        <w:t xml:space="preserve"> </w:t>
      </w:r>
      <w:r w:rsidR="006D5386" w:rsidRPr="00152D0D">
        <w:rPr>
          <w:b/>
          <w:lang w:val="fr-CH"/>
        </w:rPr>
        <w:t>(CMR-19)</w:t>
      </w:r>
      <w:r w:rsidR="00067927" w:rsidRPr="00F0280D">
        <w:rPr>
          <w:lang w:val="fr-CH"/>
        </w:rPr>
        <w:t>, le Bureau a soumis un</w:t>
      </w:r>
      <w:r w:rsidR="00067927" w:rsidRPr="003646E7">
        <w:rPr>
          <w:lang w:val="fr-CH"/>
        </w:rPr>
        <w:t xml:space="preserve"> rapport d</w:t>
      </w:r>
      <w:r w:rsidR="00F464D7">
        <w:rPr>
          <w:lang w:val="fr-CH"/>
        </w:rPr>
        <w:t>'</w:t>
      </w:r>
      <w:r w:rsidR="00067927" w:rsidRPr="003646E7">
        <w:rPr>
          <w:lang w:val="fr-CH"/>
        </w:rPr>
        <w:t xml:space="preserve">activité sur la mise en </w:t>
      </w:r>
      <w:r w:rsidR="00381245" w:rsidRPr="003646E7">
        <w:rPr>
          <w:lang w:val="fr-CH"/>
        </w:rPr>
        <w:t>œuvre</w:t>
      </w:r>
      <w:r w:rsidR="00067927" w:rsidRPr="003646E7">
        <w:rPr>
          <w:lang w:val="fr-CH"/>
        </w:rPr>
        <w:t xml:space="preserve"> et la coordination (Document 4A/404), qui </w:t>
      </w:r>
      <w:r w:rsidR="009F736D">
        <w:rPr>
          <w:lang w:val="fr-CH"/>
        </w:rPr>
        <w:t>fournit</w:t>
      </w:r>
      <w:r w:rsidR="00776583">
        <w:rPr>
          <w:lang w:val="fr-CH"/>
        </w:rPr>
        <w:t xml:space="preserve"> </w:t>
      </w:r>
      <w:r w:rsidR="00067927" w:rsidRPr="003646E7">
        <w:rPr>
          <w:lang w:val="fr-CH"/>
        </w:rPr>
        <w:t xml:space="preserve">notamment des renseignements sur les mécanismes </w:t>
      </w:r>
      <w:r w:rsidR="009F736D">
        <w:rPr>
          <w:lang w:val="fr-CH"/>
        </w:rPr>
        <w:t>pouvant</w:t>
      </w:r>
      <w:r w:rsidR="00067927" w:rsidRPr="003646E7">
        <w:rPr>
          <w:lang w:val="fr-CH"/>
        </w:rPr>
        <w:t xml:space="preserve"> être utilisés pour coordonner les soumissions au titre de la Résolution </w:t>
      </w:r>
      <w:r w:rsidR="00067927" w:rsidRPr="00143DA2">
        <w:rPr>
          <w:b/>
          <w:lang w:val="fr-CH"/>
        </w:rPr>
        <w:t>559</w:t>
      </w:r>
      <w:r w:rsidR="00067927" w:rsidRPr="003646E7">
        <w:rPr>
          <w:lang w:val="fr-CH"/>
        </w:rPr>
        <w:t>.</w:t>
      </w:r>
      <w:bookmarkEnd w:id="105"/>
      <w:r w:rsidR="00DE3C32">
        <w:rPr>
          <w:lang w:val="fr-CH"/>
        </w:rPr>
        <w:t xml:space="preserve"> </w:t>
      </w:r>
    </w:p>
    <w:p w14:paraId="7AB6E821" w14:textId="448A277A" w:rsidR="00DE3C32" w:rsidRDefault="003F7DB0" w:rsidP="00FF719B">
      <w:pPr>
        <w:jc w:val="both"/>
        <w:rPr>
          <w:lang w:val="fr-CH"/>
        </w:rPr>
      </w:pPr>
      <w:r w:rsidRPr="00DE3C32">
        <w:rPr>
          <w:bCs/>
          <w:lang w:val="fr-CH"/>
        </w:rPr>
        <w:t>3.88</w:t>
      </w:r>
      <w:r w:rsidRPr="00DE3C32">
        <w:rPr>
          <w:b/>
          <w:lang w:val="fr-CH"/>
        </w:rPr>
        <w:tab/>
      </w:r>
      <w:r w:rsidR="00144E29" w:rsidRPr="00DE3C32">
        <w:rPr>
          <w:b/>
          <w:lang w:val="fr-CH"/>
        </w:rPr>
        <w:t>M.</w:t>
      </w:r>
      <w:r w:rsidRPr="00DE3C32">
        <w:rPr>
          <w:b/>
          <w:lang w:val="fr-CH"/>
        </w:rPr>
        <w:t xml:space="preserve"> Alamri</w:t>
      </w:r>
      <w:r w:rsidR="00776583">
        <w:rPr>
          <w:lang w:val="fr-CH"/>
        </w:rPr>
        <w:t xml:space="preserve"> </w:t>
      </w:r>
      <w:r w:rsidR="006D5386" w:rsidRPr="006D5386">
        <w:rPr>
          <w:lang w:val="fr-CH"/>
        </w:rPr>
        <w:t>remerci</w:t>
      </w:r>
      <w:r w:rsidR="006D5386">
        <w:rPr>
          <w:lang w:val="fr-CH"/>
        </w:rPr>
        <w:t>e</w:t>
      </w:r>
      <w:r w:rsidR="006D5386" w:rsidRPr="006D5386">
        <w:rPr>
          <w:lang w:val="fr-CH"/>
        </w:rPr>
        <w:t xml:space="preserve"> le Bureau </w:t>
      </w:r>
      <w:r w:rsidR="00F1379A">
        <w:rPr>
          <w:lang w:val="fr-CH"/>
        </w:rPr>
        <w:t>pour les</w:t>
      </w:r>
      <w:r w:rsidR="006D5386" w:rsidRPr="006D5386">
        <w:rPr>
          <w:lang w:val="fr-CH"/>
        </w:rPr>
        <w:t xml:space="preserve"> mesures</w:t>
      </w:r>
      <w:r w:rsidR="00F1379A">
        <w:rPr>
          <w:lang w:val="fr-CH"/>
        </w:rPr>
        <w:t xml:space="preserve"> qu</w:t>
      </w:r>
      <w:r w:rsidR="00F464D7">
        <w:rPr>
          <w:lang w:val="fr-CH"/>
        </w:rPr>
        <w:t>'</w:t>
      </w:r>
      <w:r w:rsidR="00F1379A">
        <w:rPr>
          <w:lang w:val="fr-CH"/>
        </w:rPr>
        <w:t>il a prises</w:t>
      </w:r>
      <w:r w:rsidR="00F464D7">
        <w:rPr>
          <w:lang w:val="fr-CH"/>
        </w:rPr>
        <w:t xml:space="preserve"> </w:t>
      </w:r>
      <w:r w:rsidR="006E7B34">
        <w:rPr>
          <w:color w:val="000000"/>
        </w:rPr>
        <w:t xml:space="preserve">en vue de mettre </w:t>
      </w:r>
      <w:r w:rsidR="006D5386" w:rsidRPr="006D5386">
        <w:rPr>
          <w:lang w:val="fr-CH"/>
        </w:rPr>
        <w:t xml:space="preserve">en </w:t>
      </w:r>
      <w:r w:rsidR="00434304" w:rsidRPr="00F0280D">
        <w:rPr>
          <w:lang w:val="fr-CH"/>
        </w:rPr>
        <w:t>œ</w:t>
      </w:r>
      <w:r w:rsidR="006D5386" w:rsidRPr="006D5386">
        <w:rPr>
          <w:lang w:val="fr-CH"/>
        </w:rPr>
        <w:t xml:space="preserve">uvre </w:t>
      </w:r>
      <w:r w:rsidR="006E7B34">
        <w:rPr>
          <w:lang w:val="fr-CH"/>
        </w:rPr>
        <w:t>l</w:t>
      </w:r>
      <w:r w:rsidR="006D5386" w:rsidRPr="006D5386">
        <w:rPr>
          <w:lang w:val="fr-CH"/>
        </w:rPr>
        <w:t>es décisions du Comité</w:t>
      </w:r>
      <w:r w:rsidR="006E7B34">
        <w:rPr>
          <w:lang w:val="fr-CH"/>
        </w:rPr>
        <w:t>,</w:t>
      </w:r>
      <w:r w:rsidR="00F464D7">
        <w:rPr>
          <w:lang w:val="fr-CH"/>
        </w:rPr>
        <w:t xml:space="preserve"> </w:t>
      </w:r>
      <w:r w:rsidR="006E7B34">
        <w:rPr>
          <w:lang w:val="fr-CH"/>
        </w:rPr>
        <w:t>ainsi que les</w:t>
      </w:r>
      <w:r w:rsidR="006D5386" w:rsidRPr="006D5386">
        <w:rPr>
          <w:lang w:val="fr-CH"/>
        </w:rPr>
        <w:t xml:space="preserve"> administrations</w:t>
      </w:r>
      <w:r w:rsidR="006E7B34">
        <w:rPr>
          <w:lang w:val="fr-CH"/>
        </w:rPr>
        <w:t>, qui ont</w:t>
      </w:r>
      <w:r w:rsidR="00F464D7">
        <w:rPr>
          <w:lang w:val="fr-CH"/>
        </w:rPr>
        <w:t xml:space="preserve"> </w:t>
      </w:r>
      <w:r w:rsidR="006D5386" w:rsidRPr="006D5386">
        <w:rPr>
          <w:lang w:val="fr-CH"/>
        </w:rPr>
        <w:t>coopér</w:t>
      </w:r>
      <w:r w:rsidR="006E7B34">
        <w:rPr>
          <w:lang w:val="fr-CH"/>
        </w:rPr>
        <w:t xml:space="preserve">é </w:t>
      </w:r>
      <w:r w:rsidR="00EE31BD">
        <w:rPr>
          <w:lang w:val="fr-CH"/>
        </w:rPr>
        <w:t xml:space="preserve">avec le Bureau en ce qui concerne les </w:t>
      </w:r>
      <w:r w:rsidR="006D5386" w:rsidRPr="006D5386">
        <w:rPr>
          <w:lang w:val="fr-CH"/>
        </w:rPr>
        <w:t xml:space="preserve">recommandations </w:t>
      </w:r>
      <w:r w:rsidR="00EE31BD">
        <w:rPr>
          <w:lang w:val="fr-CH"/>
        </w:rPr>
        <w:t xml:space="preserve">visant à </w:t>
      </w:r>
      <w:r w:rsidR="006D5386" w:rsidRPr="006D5386">
        <w:rPr>
          <w:lang w:val="fr-CH"/>
        </w:rPr>
        <w:t xml:space="preserve">faciliter la mise en </w:t>
      </w:r>
      <w:r w:rsidR="00434304" w:rsidRPr="00F0280D">
        <w:rPr>
          <w:lang w:val="fr-CH"/>
        </w:rPr>
        <w:t>œ</w:t>
      </w:r>
      <w:r w:rsidR="006D5386" w:rsidRPr="006D5386">
        <w:rPr>
          <w:lang w:val="fr-CH"/>
        </w:rPr>
        <w:t xml:space="preserve">uvre de la Résolution </w:t>
      </w:r>
      <w:r w:rsidR="006D5386" w:rsidRPr="00434304">
        <w:rPr>
          <w:b/>
          <w:lang w:val="fr-CH"/>
        </w:rPr>
        <w:t>559</w:t>
      </w:r>
      <w:r w:rsidR="006D5386" w:rsidRPr="006D5386">
        <w:rPr>
          <w:lang w:val="fr-CH"/>
        </w:rPr>
        <w:t xml:space="preserve"> </w:t>
      </w:r>
      <w:r w:rsidR="006D5386" w:rsidRPr="00434304">
        <w:rPr>
          <w:b/>
          <w:lang w:val="fr-CH"/>
        </w:rPr>
        <w:t>(CMR-19)</w:t>
      </w:r>
      <w:r w:rsidR="006D5386" w:rsidRPr="006D5386">
        <w:rPr>
          <w:lang w:val="fr-CH"/>
        </w:rPr>
        <w:t>.</w:t>
      </w:r>
      <w:r w:rsidR="0050651C">
        <w:rPr>
          <w:lang w:val="fr-CH"/>
        </w:rPr>
        <w:t xml:space="preserve"> </w:t>
      </w:r>
      <w:r w:rsidR="0073040D">
        <w:rPr>
          <w:lang w:val="fr-CH"/>
        </w:rPr>
        <w:t xml:space="preserve">Il </w:t>
      </w:r>
      <w:r w:rsidR="00DE3C32" w:rsidRPr="003646E7">
        <w:rPr>
          <w:lang w:val="fr-CH"/>
        </w:rPr>
        <w:t xml:space="preserve">insiste sur le fait que le Bureau doit continuer de fournir un appui </w:t>
      </w:r>
      <w:r w:rsidR="0073040D" w:rsidRPr="0073040D">
        <w:rPr>
          <w:lang w:val="fr-CH"/>
        </w:rPr>
        <w:t xml:space="preserve">aux administrations notificatrices </w:t>
      </w:r>
      <w:r w:rsidR="0073040D">
        <w:rPr>
          <w:color w:val="000000"/>
        </w:rPr>
        <w:t xml:space="preserve">qui présentent </w:t>
      </w:r>
      <w:r w:rsidR="0073040D" w:rsidRPr="0073040D">
        <w:rPr>
          <w:lang w:val="fr-CH"/>
        </w:rPr>
        <w:t>des soumissions au titre de la Résolution 559</w:t>
      </w:r>
      <w:r w:rsidR="0073040D">
        <w:rPr>
          <w:lang w:val="fr-CH"/>
        </w:rPr>
        <w:t xml:space="preserve">. Cela permettra de </w:t>
      </w:r>
      <w:r w:rsidR="00DE3C32" w:rsidRPr="003646E7">
        <w:rPr>
          <w:lang w:val="fr-CH"/>
        </w:rPr>
        <w:t>mener à bonne fin la coordination</w:t>
      </w:r>
      <w:r w:rsidR="0073040D">
        <w:rPr>
          <w:lang w:val="fr-CH"/>
        </w:rPr>
        <w:t xml:space="preserve"> de </w:t>
      </w:r>
      <w:r w:rsidR="0073040D">
        <w:rPr>
          <w:color w:val="000000"/>
        </w:rPr>
        <w:t>leurs fiches de notification de réseaux à satellite</w:t>
      </w:r>
      <w:r w:rsidR="00DE3C32" w:rsidRPr="003646E7">
        <w:rPr>
          <w:lang w:val="fr-CH"/>
        </w:rPr>
        <w:t xml:space="preserve"> avant la CMR-23</w:t>
      </w:r>
      <w:r w:rsidR="00CC743F">
        <w:rPr>
          <w:lang w:val="fr-CH"/>
        </w:rPr>
        <w:t xml:space="preserve"> et </w:t>
      </w:r>
      <w:r w:rsidR="00CC743F" w:rsidRPr="00CC743F">
        <w:rPr>
          <w:lang w:val="fr-CH"/>
        </w:rPr>
        <w:t xml:space="preserve">la Conférence </w:t>
      </w:r>
      <w:r w:rsidR="00EE31BD">
        <w:rPr>
          <w:lang w:val="fr-CH"/>
        </w:rPr>
        <w:t xml:space="preserve">pourra ainsi </w:t>
      </w:r>
      <w:r w:rsidR="00EE31BD" w:rsidRPr="00CC743F">
        <w:rPr>
          <w:lang w:val="fr-CH"/>
        </w:rPr>
        <w:t xml:space="preserve">envisager </w:t>
      </w:r>
      <w:r w:rsidR="00CC743F" w:rsidRPr="00CC743F">
        <w:rPr>
          <w:lang w:val="fr-CH"/>
        </w:rPr>
        <w:t>d</w:t>
      </w:r>
      <w:r w:rsidR="00F464D7">
        <w:rPr>
          <w:lang w:val="fr-CH"/>
        </w:rPr>
        <w:t>'</w:t>
      </w:r>
      <w:r w:rsidR="00CC743F" w:rsidRPr="00CC743F">
        <w:rPr>
          <w:lang w:val="fr-CH"/>
        </w:rPr>
        <w:t>inclure</w:t>
      </w:r>
      <w:r w:rsidR="00F535C9" w:rsidRPr="00F535C9">
        <w:rPr>
          <w:lang w:val="fr-CH"/>
        </w:rPr>
        <w:t xml:space="preserve"> </w:t>
      </w:r>
      <w:r w:rsidR="00F535C9" w:rsidRPr="00CC743F">
        <w:rPr>
          <w:lang w:val="fr-CH"/>
        </w:rPr>
        <w:t>dans</w:t>
      </w:r>
      <w:r w:rsidR="00434304">
        <w:rPr>
          <w:lang w:val="fr-CH"/>
        </w:rPr>
        <w:t xml:space="preserve"> les Plans des Appendices </w:t>
      </w:r>
      <w:r w:rsidR="00434304" w:rsidRPr="00434304">
        <w:rPr>
          <w:b/>
          <w:lang w:val="fr-CH"/>
        </w:rPr>
        <w:t>30</w:t>
      </w:r>
      <w:r w:rsidR="00434304">
        <w:rPr>
          <w:lang w:val="fr-CH"/>
        </w:rPr>
        <w:t xml:space="preserve"> et </w:t>
      </w:r>
      <w:r w:rsidR="00F535C9" w:rsidRPr="00434304">
        <w:rPr>
          <w:b/>
          <w:lang w:val="fr-CH"/>
        </w:rPr>
        <w:t>30A</w:t>
      </w:r>
      <w:r w:rsidR="00CC743F" w:rsidRPr="00CC743F">
        <w:rPr>
          <w:lang w:val="fr-CH"/>
        </w:rPr>
        <w:t xml:space="preserve"> leurs nouvelles assignations du SRS en lieu et place de leurs assignations nationales </w:t>
      </w:r>
      <w:r w:rsidR="00CC743F">
        <w:rPr>
          <w:lang w:val="fr-CH"/>
        </w:rPr>
        <w:t>ayant</w:t>
      </w:r>
      <w:r w:rsidR="00CC743F" w:rsidRPr="00CC743F">
        <w:rPr>
          <w:lang w:val="fr-CH"/>
        </w:rPr>
        <w:t xml:space="preserve"> subi une dégradation, conformément aux mesures réglementaires additionnelles provisoires </w:t>
      </w:r>
      <w:r w:rsidR="00CC743F">
        <w:rPr>
          <w:lang w:val="fr-CH"/>
        </w:rPr>
        <w:t>figurant dans</w:t>
      </w:r>
      <w:r w:rsidR="00F464D7">
        <w:rPr>
          <w:lang w:val="fr-CH"/>
        </w:rPr>
        <w:t xml:space="preserve"> </w:t>
      </w:r>
      <w:r w:rsidR="00CC743F">
        <w:rPr>
          <w:lang w:val="fr-CH"/>
        </w:rPr>
        <w:t>l</w:t>
      </w:r>
      <w:r w:rsidR="00F464D7">
        <w:rPr>
          <w:lang w:val="fr-CH"/>
        </w:rPr>
        <w:t>'</w:t>
      </w:r>
      <w:r w:rsidR="00CC743F" w:rsidRPr="00CC743F">
        <w:rPr>
          <w:lang w:val="fr-CH"/>
        </w:rPr>
        <w:t xml:space="preserve">annexe </w:t>
      </w:r>
      <w:r w:rsidR="00CC743F">
        <w:rPr>
          <w:lang w:val="fr-CH"/>
        </w:rPr>
        <w:t>de</w:t>
      </w:r>
      <w:r w:rsidR="00CC743F" w:rsidRPr="00CC743F">
        <w:rPr>
          <w:lang w:val="fr-CH"/>
        </w:rPr>
        <w:t xml:space="preserve"> la</w:t>
      </w:r>
      <w:r w:rsidR="00CC743F">
        <w:rPr>
          <w:lang w:val="fr-CH"/>
        </w:rPr>
        <w:t>dite</w:t>
      </w:r>
      <w:r w:rsidR="00CC743F" w:rsidRPr="00CC743F">
        <w:rPr>
          <w:lang w:val="fr-CH"/>
        </w:rPr>
        <w:t xml:space="preserve"> Résolution.</w:t>
      </w:r>
      <w:r w:rsidR="00776583">
        <w:rPr>
          <w:lang w:val="fr-CH"/>
        </w:rPr>
        <w:t xml:space="preserve"> </w:t>
      </w:r>
    </w:p>
    <w:p w14:paraId="55F43146" w14:textId="77777777" w:rsidR="002A79DF" w:rsidRDefault="003F7DB0" w:rsidP="006A229E">
      <w:pPr>
        <w:rPr>
          <w:lang w:val="fr-CH"/>
        </w:rPr>
      </w:pPr>
      <w:r w:rsidRPr="002A79DF">
        <w:rPr>
          <w:bCs/>
          <w:lang w:val="fr-CH"/>
        </w:rPr>
        <w:t>3.89</w:t>
      </w:r>
      <w:r w:rsidRPr="002A79DF">
        <w:rPr>
          <w:b/>
          <w:lang w:val="fr-CH"/>
        </w:rPr>
        <w:tab/>
      </w:r>
      <w:r w:rsidR="00144E29" w:rsidRPr="002A79DF">
        <w:rPr>
          <w:b/>
          <w:lang w:val="fr-CH"/>
        </w:rPr>
        <w:t>M.</w:t>
      </w:r>
      <w:r w:rsidRPr="002A79DF">
        <w:rPr>
          <w:b/>
          <w:lang w:val="fr-CH"/>
        </w:rPr>
        <w:t xml:space="preserve"> Hashimoto</w:t>
      </w:r>
      <w:r w:rsidR="00776583">
        <w:rPr>
          <w:lang w:val="fr-CH"/>
        </w:rPr>
        <w:t xml:space="preserve"> </w:t>
      </w:r>
      <w:r w:rsidR="002A79DF">
        <w:rPr>
          <w:lang w:val="fr-CH"/>
        </w:rPr>
        <w:t>et</w:t>
      </w:r>
      <w:r w:rsidR="00776583">
        <w:rPr>
          <w:lang w:val="fr-CH"/>
        </w:rPr>
        <w:t xml:space="preserve"> </w:t>
      </w:r>
      <w:r w:rsidR="00144E29" w:rsidRPr="002A79DF">
        <w:rPr>
          <w:b/>
          <w:lang w:val="fr-CH"/>
        </w:rPr>
        <w:t>M.</w:t>
      </w:r>
      <w:r w:rsidRPr="002A79DF">
        <w:rPr>
          <w:b/>
          <w:lang w:val="fr-CH"/>
        </w:rPr>
        <w:t xml:space="preserve"> Hoan</w:t>
      </w:r>
      <w:r w:rsidRPr="002A79DF">
        <w:rPr>
          <w:lang w:val="fr-CH"/>
        </w:rPr>
        <w:t xml:space="preserve"> </w:t>
      </w:r>
      <w:r w:rsidR="002A79DF" w:rsidRPr="003646E7">
        <w:rPr>
          <w:lang w:val="fr-CH"/>
        </w:rPr>
        <w:t>remerci</w:t>
      </w:r>
      <w:r w:rsidR="002A79DF">
        <w:rPr>
          <w:lang w:val="fr-CH"/>
        </w:rPr>
        <w:t>ent</w:t>
      </w:r>
      <w:r w:rsidR="002A79DF" w:rsidRPr="003646E7">
        <w:rPr>
          <w:lang w:val="fr-CH"/>
        </w:rPr>
        <w:t xml:space="preserve"> l</w:t>
      </w:r>
      <w:r w:rsidR="00F464D7">
        <w:rPr>
          <w:lang w:val="fr-CH"/>
        </w:rPr>
        <w:t>'</w:t>
      </w:r>
      <w:r w:rsidR="002A79DF" w:rsidRPr="003646E7">
        <w:rPr>
          <w:lang w:val="fr-CH"/>
        </w:rPr>
        <w:t>Administration de Papouasie-Nouvelle-Guinée d</w:t>
      </w:r>
      <w:r w:rsidR="00F464D7">
        <w:rPr>
          <w:lang w:val="fr-CH"/>
        </w:rPr>
        <w:t>'</w:t>
      </w:r>
      <w:r w:rsidR="002A79DF" w:rsidRPr="003646E7">
        <w:rPr>
          <w:lang w:val="fr-CH"/>
        </w:rPr>
        <w:t xml:space="preserve">avoir </w:t>
      </w:r>
      <w:r w:rsidR="009F736D">
        <w:rPr>
          <w:lang w:val="fr-CH"/>
        </w:rPr>
        <w:t>approuvé</w:t>
      </w:r>
      <w:r w:rsidR="002A79DF" w:rsidRPr="003646E7">
        <w:rPr>
          <w:lang w:val="fr-CH"/>
        </w:rPr>
        <w:t xml:space="preserve"> la proposition du Bureau. </w:t>
      </w:r>
    </w:p>
    <w:p w14:paraId="14132ADE" w14:textId="77777777" w:rsidR="003F7DB0" w:rsidRPr="002A79DF" w:rsidRDefault="003F7DB0" w:rsidP="00FF719B">
      <w:pPr>
        <w:jc w:val="both"/>
        <w:rPr>
          <w:lang w:val="fr-CH"/>
        </w:rPr>
      </w:pPr>
      <w:r w:rsidRPr="002A79DF">
        <w:rPr>
          <w:lang w:val="fr-CH"/>
        </w:rPr>
        <w:t>3.90</w:t>
      </w:r>
      <w:r w:rsidRPr="002A79DF">
        <w:rPr>
          <w:lang w:val="fr-CH"/>
        </w:rPr>
        <w:tab/>
      </w:r>
      <w:r w:rsidR="002A79DF">
        <w:rPr>
          <w:color w:val="000000"/>
        </w:rPr>
        <w:t xml:space="preserve">Le Comité </w:t>
      </w:r>
      <w:r w:rsidR="002A79DF" w:rsidRPr="00143DA2">
        <w:rPr>
          <w:b/>
          <w:color w:val="000000"/>
        </w:rPr>
        <w:t>décide</w:t>
      </w:r>
      <w:r w:rsidR="002A79DF">
        <w:rPr>
          <w:color w:val="000000"/>
        </w:rPr>
        <w:t xml:space="preserve"> de formuler les conclusions suivantes au sujet</w:t>
      </w:r>
      <w:r w:rsidR="002A79DF" w:rsidRPr="002A79DF">
        <w:rPr>
          <w:lang w:val="fr-CH"/>
        </w:rPr>
        <w:t xml:space="preserve"> </w:t>
      </w:r>
      <w:r w:rsidR="002A79DF">
        <w:rPr>
          <w:lang w:val="fr-CH"/>
        </w:rPr>
        <w:t xml:space="preserve">du </w:t>
      </w:r>
      <w:r w:rsidRPr="002A79DF">
        <w:rPr>
          <w:lang w:val="fr-CH"/>
        </w:rPr>
        <w:t>§ 8</w:t>
      </w:r>
      <w:r w:rsidR="00776583">
        <w:rPr>
          <w:lang w:val="fr-CH"/>
        </w:rPr>
        <w:t xml:space="preserve"> </w:t>
      </w:r>
      <w:r w:rsidR="002A79DF">
        <w:rPr>
          <w:lang w:val="fr-CH"/>
        </w:rPr>
        <w:t>du</w:t>
      </w:r>
      <w:r w:rsidR="00143DA2">
        <w:rPr>
          <w:lang w:val="fr-CH"/>
        </w:rPr>
        <w:t xml:space="preserve"> Document </w:t>
      </w:r>
      <w:r w:rsidRPr="002A79DF">
        <w:rPr>
          <w:lang w:val="fr-CH"/>
        </w:rPr>
        <w:t>RRB21-3/</w:t>
      </w:r>
      <w:proofErr w:type="gramStart"/>
      <w:r w:rsidRPr="002A79DF">
        <w:rPr>
          <w:lang w:val="fr-CH"/>
        </w:rPr>
        <w:t>4</w:t>
      </w:r>
      <w:r w:rsidR="004C4C85">
        <w:rPr>
          <w:lang w:val="fr-CH"/>
        </w:rPr>
        <w:t>:</w:t>
      </w:r>
      <w:proofErr w:type="gramEnd"/>
    </w:p>
    <w:p w14:paraId="3E60315C" w14:textId="77777777" w:rsidR="002A79DF" w:rsidRDefault="00143DA2" w:rsidP="00FF719B">
      <w:pPr>
        <w:jc w:val="both"/>
      </w:pPr>
      <w:proofErr w:type="gramStart"/>
      <w:r>
        <w:rPr>
          <w:lang w:val="fr-CH"/>
        </w:rPr>
        <w:t>«</w:t>
      </w:r>
      <w:r w:rsidR="002A79DF">
        <w:t>Lorsqu</w:t>
      </w:r>
      <w:r w:rsidR="00F464D7">
        <w:t>'</w:t>
      </w:r>
      <w:r w:rsidR="002A79DF">
        <w:t>il</w:t>
      </w:r>
      <w:proofErr w:type="gramEnd"/>
      <w:r w:rsidR="002A79DF">
        <w:t xml:space="preserve"> a examiné le § 8 relatif à l</w:t>
      </w:r>
      <w:r w:rsidR="00F464D7">
        <w:t>'</w:t>
      </w:r>
      <w:r w:rsidR="002A79DF">
        <w:rPr>
          <w:color w:val="000000"/>
        </w:rPr>
        <w:t>état d</w:t>
      </w:r>
      <w:r w:rsidR="00F464D7">
        <w:rPr>
          <w:color w:val="000000"/>
        </w:rPr>
        <w:t>'</w:t>
      </w:r>
      <w:r w:rsidR="002A79DF">
        <w:rPr>
          <w:color w:val="000000"/>
        </w:rPr>
        <w:t xml:space="preserve">avancement </w:t>
      </w:r>
      <w:r w:rsidR="002A79DF">
        <w:t xml:space="preserve">des travaux concernant les soumissions au titre de la Résolution </w:t>
      </w:r>
      <w:r w:rsidR="002A79DF">
        <w:rPr>
          <w:b/>
          <w:bCs/>
        </w:rPr>
        <w:t>559 (CMR</w:t>
      </w:r>
      <w:r w:rsidR="002A79DF">
        <w:rPr>
          <w:b/>
          <w:bCs/>
        </w:rPr>
        <w:noBreakHyphen/>
        <w:t>19)</w:t>
      </w:r>
      <w:r w:rsidR="002A79DF">
        <w:t>, le Comité a noté avec satisfaction que les procédures continuaient d</w:t>
      </w:r>
      <w:r w:rsidR="00F464D7">
        <w:t>'</w:t>
      </w:r>
      <w:r w:rsidR="002A79DF">
        <w:t>être appliquées avec succès. Le Comité a </w:t>
      </w:r>
      <w:proofErr w:type="gramStart"/>
      <w:r w:rsidR="002A79DF">
        <w:t>exprimé:</w:t>
      </w:r>
      <w:proofErr w:type="gramEnd"/>
    </w:p>
    <w:p w14:paraId="0B525E6E" w14:textId="77777777" w:rsidR="002A79DF" w:rsidRDefault="002A79DF" w:rsidP="00FF719B">
      <w:pPr>
        <w:pStyle w:val="enumlev1"/>
        <w:jc w:val="both"/>
      </w:pPr>
      <w:r>
        <w:t>•</w:t>
      </w:r>
      <w:r>
        <w:tab/>
        <w:t>sa gratitude au Bureau pour les mesures qu</w:t>
      </w:r>
      <w:r w:rsidR="00F464D7">
        <w:t>'</w:t>
      </w:r>
      <w:r>
        <w:t>il a prises en la matière et pour l</w:t>
      </w:r>
      <w:r w:rsidR="00F464D7">
        <w:t>'</w:t>
      </w:r>
      <w:r>
        <w:t>appui qu</w:t>
      </w:r>
      <w:r w:rsidR="00F464D7">
        <w:t>'</w:t>
      </w:r>
      <w:r>
        <w:t xml:space="preserve">il a fourni aux </w:t>
      </w:r>
      <w:proofErr w:type="gramStart"/>
      <w:r>
        <w:t>administrations;</w:t>
      </w:r>
      <w:proofErr w:type="gramEnd"/>
    </w:p>
    <w:p w14:paraId="71FD6ACA" w14:textId="77777777" w:rsidR="003F7DB0" w:rsidRPr="002A79DF" w:rsidRDefault="002A79DF" w:rsidP="00FF719B">
      <w:pPr>
        <w:pStyle w:val="enumlev1"/>
        <w:jc w:val="both"/>
        <w:rPr>
          <w:lang w:val="fr-CH"/>
        </w:rPr>
      </w:pPr>
      <w:r>
        <w:t>•</w:t>
      </w:r>
      <w:r>
        <w:tab/>
        <w:t>sa reconnaissance aux administrations, qui contribuent à une amélioration de la protection des réseaux à satellite et des nouvelles assignations de fréquence</w:t>
      </w:r>
      <w:proofErr w:type="gramStart"/>
      <w:r w:rsidR="003F7DB0" w:rsidRPr="002A79DF">
        <w:rPr>
          <w:lang w:val="fr-CH"/>
        </w:rPr>
        <w:t>.</w:t>
      </w:r>
      <w:r w:rsidR="00143DA2">
        <w:rPr>
          <w:lang w:val="fr-CH"/>
        </w:rPr>
        <w:t>»</w:t>
      </w:r>
      <w:proofErr w:type="gramEnd"/>
    </w:p>
    <w:p w14:paraId="21F6B681" w14:textId="77777777" w:rsidR="003F7DB0" w:rsidRPr="00144EA3" w:rsidRDefault="00144EA3" w:rsidP="00FF719B">
      <w:pPr>
        <w:pStyle w:val="Headingb"/>
        <w:jc w:val="both"/>
      </w:pPr>
      <w:r w:rsidRPr="00143DA2">
        <w:t>Soumissions</w:t>
      </w:r>
      <w:r w:rsidRPr="00144EA3">
        <w:t xml:space="preserve"> au titre des dispositions de la Résolution 35 (CMR-19) </w:t>
      </w:r>
      <w:r w:rsidR="003F7DB0" w:rsidRPr="00144EA3">
        <w:t>(§ 9</w:t>
      </w:r>
      <w:r w:rsidR="00776583">
        <w:t xml:space="preserve"> </w:t>
      </w:r>
      <w:r w:rsidR="002A79DF">
        <w:t>du</w:t>
      </w:r>
      <w:r w:rsidR="00143DA2">
        <w:t xml:space="preserve"> Document RRB21</w:t>
      </w:r>
      <w:r w:rsidR="00143DA2">
        <w:noBreakHyphen/>
      </w:r>
      <w:r w:rsidR="003F7DB0" w:rsidRPr="00144EA3">
        <w:t xml:space="preserve">3/4) </w:t>
      </w:r>
    </w:p>
    <w:p w14:paraId="10C434BA" w14:textId="77777777" w:rsidR="002A79DF" w:rsidRDefault="003F7DB0" w:rsidP="00FF719B">
      <w:pPr>
        <w:jc w:val="both"/>
        <w:rPr>
          <w:lang w:val="fr-CH"/>
        </w:rPr>
      </w:pPr>
      <w:r w:rsidRPr="00143DA2">
        <w:rPr>
          <w:rFonts w:cstheme="minorBidi"/>
          <w:lang w:val="fr-CH"/>
        </w:rPr>
        <w:t>3.91</w:t>
      </w:r>
      <w:r w:rsidRPr="00143DA2">
        <w:rPr>
          <w:rFonts w:cstheme="minorBidi"/>
          <w:lang w:val="fr-CH"/>
        </w:rPr>
        <w:tab/>
      </w:r>
      <w:r w:rsidR="00144E29" w:rsidRPr="00143DA2">
        <w:rPr>
          <w:rFonts w:cstheme="minorBidi"/>
          <w:b/>
          <w:lang w:val="fr-CH"/>
        </w:rPr>
        <w:t>M.</w:t>
      </w:r>
      <w:r w:rsidRPr="00143DA2">
        <w:rPr>
          <w:rFonts w:cstheme="minorBidi"/>
          <w:b/>
          <w:lang w:val="fr-CH"/>
        </w:rPr>
        <w:t xml:space="preserve"> </w:t>
      </w:r>
      <w:r w:rsidRPr="00143DA2">
        <w:rPr>
          <w:rFonts w:cstheme="minorBidi"/>
          <w:b/>
          <w:bCs/>
          <w:lang w:val="fr-CH"/>
        </w:rPr>
        <w:t>Vallet (</w:t>
      </w:r>
      <w:r w:rsidR="00144E29" w:rsidRPr="00143DA2">
        <w:rPr>
          <w:rFonts w:cstheme="minorBidi"/>
          <w:b/>
          <w:bCs/>
          <w:lang w:val="fr-CH"/>
        </w:rPr>
        <w:t>Chef du SSD</w:t>
      </w:r>
      <w:r w:rsidRPr="00143DA2">
        <w:rPr>
          <w:rFonts w:cstheme="minorBidi"/>
          <w:b/>
          <w:bCs/>
          <w:lang w:val="fr-CH"/>
        </w:rPr>
        <w:t>)</w:t>
      </w:r>
      <w:r w:rsidRPr="00143DA2">
        <w:rPr>
          <w:rFonts w:cstheme="minorBidi"/>
          <w:lang w:val="fr-CH"/>
        </w:rPr>
        <w:t xml:space="preserve"> </w:t>
      </w:r>
      <w:r w:rsidR="002A79DF" w:rsidRPr="00143DA2">
        <w:rPr>
          <w:lang w:val="fr-CH"/>
        </w:rPr>
        <w:t>présente le § 9 du rapport du Directeur, qui est un rapport d</w:t>
      </w:r>
      <w:r w:rsidR="00F464D7">
        <w:rPr>
          <w:lang w:val="fr-CH"/>
        </w:rPr>
        <w:t>'</w:t>
      </w:r>
      <w:r w:rsidR="002A79DF" w:rsidRPr="00143DA2">
        <w:rPr>
          <w:lang w:val="fr-CH"/>
        </w:rPr>
        <w:t xml:space="preserve">activité sur les différentes soumissions présentées au titre de la Résolution </w:t>
      </w:r>
      <w:r w:rsidR="002A79DF" w:rsidRPr="00143DA2">
        <w:rPr>
          <w:b/>
          <w:lang w:val="fr-CH"/>
        </w:rPr>
        <w:t>35 (CMR-19)</w:t>
      </w:r>
      <w:r w:rsidR="002A79DF" w:rsidRPr="00143DA2">
        <w:rPr>
          <w:lang w:val="fr-CH"/>
        </w:rPr>
        <w:t>.</w:t>
      </w:r>
      <w:r w:rsidR="00776583" w:rsidRPr="00143DA2">
        <w:rPr>
          <w:lang w:val="fr-CH"/>
        </w:rPr>
        <w:t xml:space="preserve"> </w:t>
      </w:r>
      <w:bookmarkStart w:id="106" w:name="lt_pId485"/>
      <w:r w:rsidR="002A79DF" w:rsidRPr="00143DA2">
        <w:rPr>
          <w:lang w:val="fr-CH"/>
        </w:rPr>
        <w:t>Il</w:t>
      </w:r>
      <w:r w:rsidR="00776583" w:rsidRPr="00143DA2">
        <w:rPr>
          <w:lang w:val="fr-CH"/>
        </w:rPr>
        <w:t xml:space="preserve"> </w:t>
      </w:r>
      <w:r w:rsidR="002A79DF" w:rsidRPr="00143DA2">
        <w:rPr>
          <w:lang w:val="fr-CH"/>
        </w:rPr>
        <w:t>attire l</w:t>
      </w:r>
      <w:r w:rsidR="00F464D7">
        <w:rPr>
          <w:lang w:val="fr-CH"/>
        </w:rPr>
        <w:t>'</w:t>
      </w:r>
      <w:r w:rsidR="002A79DF" w:rsidRPr="00143DA2">
        <w:rPr>
          <w:lang w:val="fr-CH"/>
        </w:rPr>
        <w:t>attention sur le tableau et précise qu</w:t>
      </w:r>
      <w:r w:rsidR="00F464D7">
        <w:rPr>
          <w:lang w:val="fr-CH"/>
        </w:rPr>
        <w:t>'</w:t>
      </w:r>
      <w:r w:rsidR="002A79DF" w:rsidRPr="00143DA2">
        <w:rPr>
          <w:lang w:val="fr-CH"/>
        </w:rPr>
        <w:t>au 31 août 2021,</w:t>
      </w:r>
      <w:r w:rsidR="00143DA2" w:rsidRPr="00143DA2">
        <w:rPr>
          <w:lang w:val="fr-CH"/>
        </w:rPr>
        <w:t xml:space="preserve"> </w:t>
      </w:r>
      <w:r w:rsidR="002A79DF" w:rsidRPr="00143DA2">
        <w:rPr>
          <w:lang w:val="fr-CH"/>
        </w:rPr>
        <w:t>le Bureau avait reçu 17 soumissions et</w:t>
      </w:r>
      <w:r w:rsidR="00776583" w:rsidRPr="00143DA2">
        <w:rPr>
          <w:lang w:val="fr-CH"/>
        </w:rPr>
        <w:t xml:space="preserve"> </w:t>
      </w:r>
      <w:r w:rsidR="002A79DF" w:rsidRPr="00143DA2">
        <w:rPr>
          <w:lang w:val="fr-CH"/>
        </w:rPr>
        <w:t>publié six sections spéciales</w:t>
      </w:r>
      <w:r w:rsidR="009050C9" w:rsidRPr="00143DA2">
        <w:rPr>
          <w:lang w:val="fr-CH"/>
        </w:rPr>
        <w:t>.</w:t>
      </w:r>
      <w:bookmarkEnd w:id="106"/>
      <w:r w:rsidR="002A79DF" w:rsidRPr="00143DA2">
        <w:rPr>
          <w:lang w:val="fr-CH"/>
        </w:rPr>
        <w:t xml:space="preserve"> </w:t>
      </w:r>
      <w:bookmarkStart w:id="107" w:name="lt_pId487"/>
      <w:r w:rsidR="002A79DF" w:rsidRPr="00143DA2">
        <w:t>Le déploiement de trois systèmes à satellites a été achevé.</w:t>
      </w:r>
      <w:r w:rsidR="00776583" w:rsidRPr="00143DA2">
        <w:t xml:space="preserve"> </w:t>
      </w:r>
      <w:r w:rsidR="002A440E" w:rsidRPr="00143DA2">
        <w:rPr>
          <w:color w:val="000000"/>
        </w:rPr>
        <w:t>La première étape</w:t>
      </w:r>
      <w:r w:rsidR="002A440E">
        <w:rPr>
          <w:color w:val="000000"/>
        </w:rPr>
        <w:t xml:space="preserve"> a</w:t>
      </w:r>
      <w:r w:rsidR="00776583">
        <w:rPr>
          <w:color w:val="000000"/>
        </w:rPr>
        <w:t xml:space="preserve"> </w:t>
      </w:r>
      <w:r w:rsidR="002A440E">
        <w:rPr>
          <w:color w:val="000000"/>
        </w:rPr>
        <w:t>été menée à bien pour</w:t>
      </w:r>
      <w:r w:rsidR="00776583">
        <w:rPr>
          <w:rFonts w:ascii="Calibri" w:hAnsi="Calibri" w:cs="Calibri"/>
          <w:b/>
          <w:color w:val="800000"/>
          <w:sz w:val="22"/>
          <w:lang w:val="fr-CH"/>
        </w:rPr>
        <w:t xml:space="preserve"> </w:t>
      </w:r>
      <w:r w:rsidR="002A440E">
        <w:rPr>
          <w:lang w:val="fr-CH"/>
        </w:rPr>
        <w:t>u</w:t>
      </w:r>
      <w:r w:rsidR="002A79DF" w:rsidRPr="003646E7">
        <w:rPr>
          <w:lang w:val="fr-CH"/>
        </w:rPr>
        <w:t>n certain nombre de systèmes</w:t>
      </w:r>
      <w:r w:rsidR="00776583">
        <w:rPr>
          <w:lang w:val="fr-CH"/>
        </w:rPr>
        <w:t xml:space="preserve"> </w:t>
      </w:r>
      <w:r w:rsidR="002A79DF" w:rsidRPr="003646E7">
        <w:rPr>
          <w:lang w:val="fr-CH"/>
        </w:rPr>
        <w:t xml:space="preserve">et la liste va </w:t>
      </w:r>
      <w:r w:rsidR="002A440E">
        <w:rPr>
          <w:lang w:val="fr-CH"/>
        </w:rPr>
        <w:t>sans doute</w:t>
      </w:r>
      <w:r w:rsidR="002A79DF" w:rsidRPr="003646E7">
        <w:rPr>
          <w:lang w:val="fr-CH"/>
        </w:rPr>
        <w:t xml:space="preserve"> </w:t>
      </w:r>
      <w:r w:rsidR="002A440E">
        <w:rPr>
          <w:lang w:val="fr-CH"/>
        </w:rPr>
        <w:t>s</w:t>
      </w:r>
      <w:r w:rsidR="00F464D7">
        <w:rPr>
          <w:lang w:val="fr-CH"/>
        </w:rPr>
        <w:t>'</w:t>
      </w:r>
      <w:r w:rsidR="002A440E">
        <w:rPr>
          <w:lang w:val="fr-CH"/>
        </w:rPr>
        <w:t>allonger</w:t>
      </w:r>
      <w:r w:rsidR="002A79DF" w:rsidRPr="003646E7">
        <w:rPr>
          <w:lang w:val="fr-CH"/>
        </w:rPr>
        <w:t>.</w:t>
      </w:r>
      <w:bookmarkEnd w:id="107"/>
      <w:r w:rsidR="002A79DF" w:rsidRPr="003646E7">
        <w:rPr>
          <w:lang w:val="fr-CH"/>
        </w:rPr>
        <w:t xml:space="preserve"> </w:t>
      </w:r>
      <w:bookmarkStart w:id="108" w:name="lt_pId488"/>
      <w:r w:rsidR="002A79DF" w:rsidRPr="003646E7">
        <w:rPr>
          <w:lang w:val="fr-CH"/>
        </w:rPr>
        <w:t>Le Comité</w:t>
      </w:r>
      <w:r w:rsidR="00776583">
        <w:rPr>
          <w:lang w:val="fr-CH"/>
        </w:rPr>
        <w:t xml:space="preserve"> </w:t>
      </w:r>
      <w:r w:rsidR="002A440E">
        <w:rPr>
          <w:lang w:val="fr-CH"/>
        </w:rPr>
        <w:t xml:space="preserve">continuera de recevoir à intervalles </w:t>
      </w:r>
      <w:r w:rsidR="002A79DF" w:rsidRPr="003646E7">
        <w:rPr>
          <w:lang w:val="fr-CH"/>
        </w:rPr>
        <w:t>réguli</w:t>
      </w:r>
      <w:r w:rsidR="002A440E">
        <w:rPr>
          <w:lang w:val="fr-CH"/>
        </w:rPr>
        <w:t>ers</w:t>
      </w:r>
      <w:r w:rsidR="00776583">
        <w:rPr>
          <w:lang w:val="fr-CH"/>
        </w:rPr>
        <w:t xml:space="preserve"> </w:t>
      </w:r>
      <w:r w:rsidR="002A79DF" w:rsidRPr="003646E7">
        <w:rPr>
          <w:lang w:val="fr-CH"/>
        </w:rPr>
        <w:t xml:space="preserve">des rapports du Bureau sur la question et </w:t>
      </w:r>
      <w:r w:rsidR="009F736D">
        <w:rPr>
          <w:lang w:val="fr-CH"/>
        </w:rPr>
        <w:t xml:space="preserve">sera </w:t>
      </w:r>
      <w:r w:rsidR="002A79DF" w:rsidRPr="003646E7">
        <w:rPr>
          <w:lang w:val="fr-CH"/>
        </w:rPr>
        <w:t xml:space="preserve">peut-être </w:t>
      </w:r>
      <w:r w:rsidR="009F736D">
        <w:rPr>
          <w:lang w:val="fr-CH"/>
        </w:rPr>
        <w:t xml:space="preserve">amené à </w:t>
      </w:r>
      <w:r w:rsidR="002A440E">
        <w:rPr>
          <w:lang w:val="fr-CH"/>
        </w:rPr>
        <w:t>ré</w:t>
      </w:r>
      <w:r w:rsidR="002A79DF" w:rsidRPr="003646E7">
        <w:rPr>
          <w:lang w:val="fr-CH"/>
        </w:rPr>
        <w:t>examiner certains cas en 2023</w:t>
      </w:r>
      <w:r w:rsidR="00776583">
        <w:rPr>
          <w:lang w:val="fr-CH"/>
        </w:rPr>
        <w:t xml:space="preserve"> </w:t>
      </w:r>
      <w:r w:rsidR="002A79DF" w:rsidRPr="003646E7">
        <w:rPr>
          <w:lang w:val="fr-CH"/>
        </w:rPr>
        <w:t xml:space="preserve">après </w:t>
      </w:r>
      <w:r w:rsidR="002A440E">
        <w:rPr>
          <w:lang w:val="fr-CH"/>
        </w:rPr>
        <w:t xml:space="preserve">la fin </w:t>
      </w:r>
      <w:r w:rsidR="002A79DF" w:rsidRPr="003646E7">
        <w:rPr>
          <w:lang w:val="fr-CH"/>
        </w:rPr>
        <w:t>de la</w:t>
      </w:r>
      <w:r w:rsidR="00776583">
        <w:rPr>
          <w:lang w:val="fr-CH"/>
        </w:rPr>
        <w:t xml:space="preserve"> </w:t>
      </w:r>
      <w:r w:rsidR="002A79DF" w:rsidRPr="003646E7">
        <w:rPr>
          <w:lang w:val="fr-CH"/>
        </w:rPr>
        <w:t xml:space="preserve">période correspondant à </w:t>
      </w:r>
      <w:r w:rsidR="002A440E">
        <w:rPr>
          <w:lang w:val="fr-CH"/>
        </w:rPr>
        <w:t xml:space="preserve">la </w:t>
      </w:r>
      <w:r w:rsidR="002A440E">
        <w:rPr>
          <w:color w:val="000000"/>
        </w:rPr>
        <w:t>prochaine</w:t>
      </w:r>
      <w:r w:rsidR="00776583">
        <w:rPr>
          <w:color w:val="000000"/>
        </w:rPr>
        <w:t xml:space="preserve"> </w:t>
      </w:r>
      <w:r w:rsidR="002A79DF" w:rsidRPr="003646E7">
        <w:rPr>
          <w:lang w:val="fr-CH"/>
        </w:rPr>
        <w:t xml:space="preserve">étape, conformément à la Résolution </w:t>
      </w:r>
      <w:r w:rsidR="002A79DF" w:rsidRPr="00143DA2">
        <w:rPr>
          <w:b/>
          <w:lang w:val="fr-CH"/>
        </w:rPr>
        <w:t>35</w:t>
      </w:r>
      <w:r w:rsidR="002A79DF" w:rsidRPr="003646E7">
        <w:rPr>
          <w:lang w:val="fr-CH"/>
        </w:rPr>
        <w:t>.</w:t>
      </w:r>
      <w:bookmarkEnd w:id="108"/>
      <w:r w:rsidR="002A79DF" w:rsidRPr="003646E7">
        <w:rPr>
          <w:lang w:val="fr-CH"/>
        </w:rPr>
        <w:t xml:space="preserve"> </w:t>
      </w:r>
    </w:p>
    <w:p w14:paraId="52279072" w14:textId="77777777" w:rsidR="00030D21" w:rsidRDefault="003F7DB0" w:rsidP="00FF719B">
      <w:pPr>
        <w:jc w:val="both"/>
        <w:rPr>
          <w:lang w:val="fr-CH"/>
        </w:rPr>
      </w:pPr>
      <w:r w:rsidRPr="00030D21">
        <w:rPr>
          <w:bCs/>
          <w:lang w:val="fr-CH"/>
        </w:rPr>
        <w:lastRenderedPageBreak/>
        <w:t>3.92</w:t>
      </w:r>
      <w:r w:rsidRPr="00030D21">
        <w:rPr>
          <w:b/>
          <w:bCs/>
          <w:lang w:val="fr-CH"/>
        </w:rPr>
        <w:tab/>
      </w:r>
      <w:r w:rsidR="00144E29" w:rsidRPr="00030D21">
        <w:rPr>
          <w:b/>
          <w:bCs/>
          <w:lang w:val="fr-CH"/>
        </w:rPr>
        <w:t>M.</w:t>
      </w:r>
      <w:r w:rsidRPr="00030D21">
        <w:rPr>
          <w:b/>
          <w:bCs/>
          <w:lang w:val="fr-CH"/>
        </w:rPr>
        <w:t xml:space="preserve"> Hashimoto</w:t>
      </w:r>
      <w:r w:rsidRPr="00030D21">
        <w:rPr>
          <w:lang w:val="fr-CH"/>
        </w:rPr>
        <w:t xml:space="preserve"> note</w:t>
      </w:r>
      <w:r w:rsidR="00030D21" w:rsidRPr="00030D21">
        <w:rPr>
          <w:lang w:val="fr-CH"/>
        </w:rPr>
        <w:t xml:space="preserve"> </w:t>
      </w:r>
      <w:r w:rsidR="00030D21" w:rsidRPr="003646E7">
        <w:rPr>
          <w:lang w:val="fr-CH"/>
        </w:rPr>
        <w:t xml:space="preserve">que ces informations </w:t>
      </w:r>
      <w:r w:rsidR="00E765C7">
        <w:rPr>
          <w:lang w:val="fr-CH"/>
        </w:rPr>
        <w:t xml:space="preserve">seront </w:t>
      </w:r>
      <w:r w:rsidR="00E765C7">
        <w:rPr>
          <w:color w:val="000000"/>
        </w:rPr>
        <w:t>d</w:t>
      </w:r>
      <w:r w:rsidR="00F464D7">
        <w:rPr>
          <w:color w:val="000000"/>
        </w:rPr>
        <w:t>'</w:t>
      </w:r>
      <w:r w:rsidR="00E765C7">
        <w:rPr>
          <w:color w:val="000000"/>
        </w:rPr>
        <w:t>autant plus importantes</w:t>
      </w:r>
      <w:r w:rsidR="00776583">
        <w:rPr>
          <w:color w:val="000000"/>
        </w:rPr>
        <w:t xml:space="preserve"> </w:t>
      </w:r>
      <w:r w:rsidR="00030D21" w:rsidRPr="003646E7">
        <w:rPr>
          <w:lang w:val="fr-CH"/>
        </w:rPr>
        <w:t>que le nombre d</w:t>
      </w:r>
      <w:r w:rsidR="00F464D7">
        <w:rPr>
          <w:lang w:val="fr-CH"/>
        </w:rPr>
        <w:t>'</w:t>
      </w:r>
      <w:r w:rsidR="00030D21" w:rsidRPr="003646E7">
        <w:rPr>
          <w:lang w:val="fr-CH"/>
        </w:rPr>
        <w:t>administrations intéressées par des réseaux à satellite non OSG augmente</w:t>
      </w:r>
      <w:r w:rsidR="00E765C7">
        <w:rPr>
          <w:lang w:val="fr-CH"/>
        </w:rPr>
        <w:t>ra</w:t>
      </w:r>
      <w:r w:rsidR="00143DA2">
        <w:rPr>
          <w:lang w:val="fr-CH"/>
        </w:rPr>
        <w:t>.</w:t>
      </w:r>
    </w:p>
    <w:p w14:paraId="52DD4D30" w14:textId="77777777" w:rsidR="003F7DB0" w:rsidRPr="00E765C7" w:rsidRDefault="003F7DB0" w:rsidP="00FF719B">
      <w:pPr>
        <w:jc w:val="both"/>
        <w:rPr>
          <w:rFonts w:cstheme="minorHAnsi"/>
          <w:lang w:val="fr-CH"/>
        </w:rPr>
      </w:pPr>
      <w:r w:rsidRPr="00E765C7">
        <w:rPr>
          <w:rFonts w:cstheme="minorHAnsi"/>
          <w:lang w:val="fr-CH"/>
        </w:rPr>
        <w:t>3.93</w:t>
      </w:r>
      <w:r w:rsidRPr="00E765C7">
        <w:rPr>
          <w:rFonts w:cstheme="minorHAnsi"/>
          <w:lang w:val="fr-CH"/>
        </w:rPr>
        <w:tab/>
      </w:r>
      <w:r w:rsidR="00E765C7">
        <w:rPr>
          <w:color w:val="000000"/>
        </w:rPr>
        <w:t xml:space="preserve">Le Comité </w:t>
      </w:r>
      <w:r w:rsidR="00E765C7" w:rsidRPr="00143DA2">
        <w:rPr>
          <w:b/>
          <w:color w:val="000000"/>
        </w:rPr>
        <w:t>décide</w:t>
      </w:r>
      <w:r w:rsidR="00E765C7">
        <w:rPr>
          <w:color w:val="000000"/>
        </w:rPr>
        <w:t xml:space="preserve"> de formuler les conclusions suivantes au sujet</w:t>
      </w:r>
      <w:r w:rsidR="00E765C7" w:rsidRPr="002A79DF">
        <w:rPr>
          <w:lang w:val="fr-CH"/>
        </w:rPr>
        <w:t xml:space="preserve"> </w:t>
      </w:r>
      <w:r w:rsidR="00E765C7">
        <w:rPr>
          <w:lang w:val="fr-CH"/>
        </w:rPr>
        <w:t>du</w:t>
      </w:r>
      <w:r w:rsidR="00776583">
        <w:rPr>
          <w:lang w:val="fr-CH"/>
        </w:rPr>
        <w:t xml:space="preserve"> </w:t>
      </w:r>
      <w:r w:rsidRPr="00E765C7">
        <w:rPr>
          <w:lang w:val="fr-CH"/>
        </w:rPr>
        <w:t>§</w:t>
      </w:r>
      <w:r w:rsidRPr="00E765C7">
        <w:rPr>
          <w:rFonts w:cstheme="minorHAnsi"/>
          <w:lang w:val="fr-CH"/>
        </w:rPr>
        <w:t> 9</w:t>
      </w:r>
      <w:r w:rsidR="00776583">
        <w:rPr>
          <w:rFonts w:cstheme="minorHAnsi"/>
          <w:lang w:val="fr-CH"/>
        </w:rPr>
        <w:t xml:space="preserve"> </w:t>
      </w:r>
      <w:r w:rsidR="00E765C7">
        <w:rPr>
          <w:rFonts w:cstheme="minorHAnsi"/>
          <w:lang w:val="fr-CH"/>
        </w:rPr>
        <w:t xml:space="preserve">du </w:t>
      </w:r>
      <w:r w:rsidR="00143DA2">
        <w:rPr>
          <w:rFonts w:cstheme="minorHAnsi"/>
          <w:lang w:val="fr-CH"/>
        </w:rPr>
        <w:t>Document </w:t>
      </w:r>
      <w:r w:rsidRPr="00E765C7">
        <w:rPr>
          <w:rFonts w:cstheme="minorHAnsi"/>
          <w:lang w:val="fr-CH"/>
        </w:rPr>
        <w:t>RRB21-3/</w:t>
      </w:r>
      <w:proofErr w:type="gramStart"/>
      <w:r w:rsidRPr="00E765C7">
        <w:rPr>
          <w:rFonts w:cstheme="minorHAnsi"/>
          <w:lang w:val="fr-CH"/>
        </w:rPr>
        <w:t>4</w:t>
      </w:r>
      <w:r w:rsidR="004C4C85">
        <w:rPr>
          <w:rFonts w:cstheme="minorHAnsi"/>
          <w:lang w:val="fr-CH"/>
        </w:rPr>
        <w:t>:</w:t>
      </w:r>
      <w:proofErr w:type="gramEnd"/>
    </w:p>
    <w:p w14:paraId="0EE71A3C" w14:textId="77777777" w:rsidR="00E765C7" w:rsidRPr="00FA10B7" w:rsidRDefault="00143DA2" w:rsidP="00FF719B">
      <w:pPr>
        <w:jc w:val="both"/>
        <w:rPr>
          <w:rFonts w:cs="Calibri"/>
          <w:lang w:val="fr-CH"/>
        </w:rPr>
      </w:pPr>
      <w:bookmarkStart w:id="109" w:name="lt_pId167"/>
      <w:proofErr w:type="gramStart"/>
      <w:r>
        <w:rPr>
          <w:lang w:val="fr-CH"/>
        </w:rPr>
        <w:t>«</w:t>
      </w:r>
      <w:r w:rsidR="00E765C7">
        <w:rPr>
          <w:szCs w:val="22"/>
        </w:rPr>
        <w:t>Le</w:t>
      </w:r>
      <w:proofErr w:type="gramEnd"/>
      <w:r w:rsidR="00E765C7">
        <w:rPr>
          <w:szCs w:val="22"/>
        </w:rPr>
        <w:t xml:space="preserve"> Comité a pris note du § 9 relatif aux soumissions au titre des dispositions de la Résolution </w:t>
      </w:r>
      <w:r w:rsidR="00E765C7">
        <w:rPr>
          <w:b/>
          <w:bCs/>
          <w:szCs w:val="22"/>
        </w:rPr>
        <w:t>35 (CMR-19)</w:t>
      </w:r>
      <w:r w:rsidR="00E765C7">
        <w:rPr>
          <w:szCs w:val="22"/>
        </w:rPr>
        <w:t xml:space="preserve"> et a relevé que le processus en était au tout début de sa mise en œuvre et que le nombre de systèmes augmentait rapidement.</w:t>
      </w:r>
      <w:bookmarkEnd w:id="109"/>
      <w:r>
        <w:rPr>
          <w:rFonts w:cs="Calibri"/>
          <w:lang w:val="fr-CH"/>
        </w:rPr>
        <w:t>»</w:t>
      </w:r>
    </w:p>
    <w:p w14:paraId="52E62392" w14:textId="77777777" w:rsidR="003F7DB0" w:rsidRPr="002D5EA8" w:rsidRDefault="00E765C7" w:rsidP="00FF719B">
      <w:pPr>
        <w:pStyle w:val="Headingb"/>
        <w:jc w:val="both"/>
        <w:rPr>
          <w:lang w:val="fr-CH"/>
        </w:rPr>
      </w:pPr>
      <w:r w:rsidRPr="00143DA2">
        <w:rPr>
          <w:rStyle w:val="IntenseReference"/>
          <w:b/>
          <w:smallCaps w:val="0"/>
          <w:color w:val="auto"/>
        </w:rPr>
        <w:t>Assignations de fréquence maintenues après les délais réglementaires et pour lesquelles on attend qu</w:t>
      </w:r>
      <w:r w:rsidR="00F464D7">
        <w:rPr>
          <w:rStyle w:val="IntenseReference"/>
          <w:b/>
          <w:smallCaps w:val="0"/>
          <w:color w:val="auto"/>
        </w:rPr>
        <w:t>'</w:t>
      </w:r>
      <w:r w:rsidRPr="00143DA2">
        <w:rPr>
          <w:rStyle w:val="IntenseReference"/>
          <w:b/>
          <w:smallCaps w:val="0"/>
          <w:color w:val="auto"/>
        </w:rPr>
        <w:t>une demande de l</w:t>
      </w:r>
      <w:r w:rsidR="00F464D7">
        <w:rPr>
          <w:rStyle w:val="IntenseReference"/>
          <w:b/>
          <w:smallCaps w:val="0"/>
          <w:color w:val="auto"/>
        </w:rPr>
        <w:t>'</w:t>
      </w:r>
      <w:r w:rsidRPr="00143DA2">
        <w:rPr>
          <w:rStyle w:val="IntenseReference"/>
          <w:b/>
          <w:smallCaps w:val="0"/>
          <w:color w:val="auto"/>
        </w:rPr>
        <w:t>administration soit soumise au Comité</w:t>
      </w:r>
      <w:r w:rsidR="00776583">
        <w:rPr>
          <w:lang w:val="fr-CH"/>
        </w:rPr>
        <w:t xml:space="preserve"> </w:t>
      </w:r>
      <w:r w:rsidR="003F7DB0" w:rsidRPr="002D5EA8">
        <w:rPr>
          <w:lang w:val="fr-CH"/>
        </w:rPr>
        <w:t>(§ 10</w:t>
      </w:r>
      <w:r w:rsidR="00776583">
        <w:rPr>
          <w:lang w:val="fr-CH"/>
        </w:rPr>
        <w:t xml:space="preserve"> </w:t>
      </w:r>
      <w:r w:rsidR="002D5EA8" w:rsidRPr="002D5EA8">
        <w:rPr>
          <w:lang w:val="fr-CH"/>
        </w:rPr>
        <w:t>du</w:t>
      </w:r>
      <w:r w:rsidR="00143DA2">
        <w:rPr>
          <w:lang w:val="fr-CH"/>
        </w:rPr>
        <w:t xml:space="preserve"> Document </w:t>
      </w:r>
      <w:r w:rsidR="003F7DB0" w:rsidRPr="002D5EA8">
        <w:rPr>
          <w:lang w:val="fr-CH"/>
        </w:rPr>
        <w:t xml:space="preserve">RRB21-3/4) </w:t>
      </w:r>
    </w:p>
    <w:p w14:paraId="61EF8595" w14:textId="77777777" w:rsidR="002D5EA8" w:rsidRDefault="003F7DB0" w:rsidP="00FF719B">
      <w:pPr>
        <w:jc w:val="both"/>
        <w:rPr>
          <w:lang w:val="fr-CH" w:eastAsia="ja-JP"/>
        </w:rPr>
      </w:pPr>
      <w:r w:rsidRPr="002D5EA8">
        <w:rPr>
          <w:bCs/>
          <w:lang w:val="fr-CH"/>
        </w:rPr>
        <w:t>3.94</w:t>
      </w:r>
      <w:r w:rsidRPr="002D5EA8">
        <w:rPr>
          <w:b/>
          <w:bCs/>
          <w:lang w:val="fr-CH"/>
        </w:rPr>
        <w:tab/>
      </w:r>
      <w:r w:rsidR="00144E29" w:rsidRPr="002D5EA8">
        <w:rPr>
          <w:b/>
          <w:bCs/>
          <w:lang w:val="fr-CH"/>
        </w:rPr>
        <w:t>M.</w:t>
      </w:r>
      <w:r w:rsidRPr="002D5EA8">
        <w:rPr>
          <w:b/>
          <w:bCs/>
          <w:lang w:val="fr-CH"/>
        </w:rPr>
        <w:t xml:space="preserve"> Vallet (</w:t>
      </w:r>
      <w:r w:rsidR="00144E29" w:rsidRPr="002D5EA8">
        <w:rPr>
          <w:b/>
          <w:bCs/>
          <w:lang w:val="fr-CH"/>
        </w:rPr>
        <w:t>Chef du SSD</w:t>
      </w:r>
      <w:r w:rsidRPr="002D5EA8">
        <w:rPr>
          <w:b/>
          <w:bCs/>
          <w:lang w:val="fr-CH"/>
        </w:rPr>
        <w:t>)</w:t>
      </w:r>
      <w:r w:rsidRPr="002D5EA8">
        <w:rPr>
          <w:lang w:val="fr-CH"/>
        </w:rPr>
        <w:t xml:space="preserve"> </w:t>
      </w:r>
      <w:r w:rsidR="002D5EA8">
        <w:rPr>
          <w:lang w:val="fr-CH"/>
        </w:rPr>
        <w:t>fait observer</w:t>
      </w:r>
      <w:r w:rsidR="002D5EA8" w:rsidRPr="003646E7">
        <w:rPr>
          <w:lang w:val="fr-CH"/>
        </w:rPr>
        <w:t xml:space="preserve"> que le § 10 du rapport du Directeur a été inclus conformément à la demande du Comité</w:t>
      </w:r>
      <w:r w:rsidR="002D5EA8">
        <w:rPr>
          <w:lang w:val="fr-CH"/>
        </w:rPr>
        <w:t xml:space="preserve">, qui souhaitait </w:t>
      </w:r>
      <w:r w:rsidR="002D5EA8" w:rsidRPr="003646E7">
        <w:rPr>
          <w:lang w:val="fr-CH"/>
        </w:rPr>
        <w:t>être tenu informé de ces cas.</w:t>
      </w:r>
      <w:r w:rsidR="00776583">
        <w:rPr>
          <w:lang w:val="fr-CH"/>
        </w:rPr>
        <w:t xml:space="preserve"> </w:t>
      </w:r>
      <w:bookmarkStart w:id="110" w:name="lt_pId497"/>
      <w:r w:rsidR="002D5EA8">
        <w:rPr>
          <w:lang w:val="fr-CH"/>
        </w:rPr>
        <w:t>On y trouve</w:t>
      </w:r>
      <w:r w:rsidR="00776583">
        <w:rPr>
          <w:lang w:val="fr-CH"/>
        </w:rPr>
        <w:t xml:space="preserve"> </w:t>
      </w:r>
      <w:r w:rsidR="002D5EA8" w:rsidRPr="003646E7">
        <w:rPr>
          <w:lang w:val="fr-CH"/>
        </w:rPr>
        <w:t>des renseignements sur certaines assignations de fréquence des réseaux à satellite CHINASAT-D-125E et CHINASAT-D-163E</w:t>
      </w:r>
      <w:r w:rsidR="00776583">
        <w:rPr>
          <w:lang w:val="fr-CH"/>
        </w:rPr>
        <w:t xml:space="preserve"> </w:t>
      </w:r>
      <w:r w:rsidR="00937951">
        <w:rPr>
          <w:lang w:val="fr-CH"/>
        </w:rPr>
        <w:t>dont</w:t>
      </w:r>
      <w:r w:rsidR="002D5EA8">
        <w:rPr>
          <w:lang w:val="fr-CH"/>
        </w:rPr>
        <w:t xml:space="preserve"> le délai est</w:t>
      </w:r>
      <w:r w:rsidR="002D5EA8" w:rsidRPr="003646E7">
        <w:rPr>
          <w:lang w:val="fr-CH"/>
        </w:rPr>
        <w:t xml:space="preserve"> arrivé</w:t>
      </w:r>
      <w:r w:rsidR="00776583">
        <w:rPr>
          <w:lang w:val="fr-CH"/>
        </w:rPr>
        <w:t xml:space="preserve"> </w:t>
      </w:r>
      <w:r w:rsidR="002D5EA8" w:rsidRPr="003646E7">
        <w:rPr>
          <w:lang w:val="fr-CH"/>
        </w:rPr>
        <w:t xml:space="preserve">à expiration le 25 février 2021, mais </w:t>
      </w:r>
      <w:r w:rsidR="00937951">
        <w:rPr>
          <w:lang w:val="fr-CH"/>
        </w:rPr>
        <w:t>pour lesquelles</w:t>
      </w:r>
      <w:r w:rsidR="002D5EA8">
        <w:rPr>
          <w:lang w:val="fr-CH"/>
        </w:rPr>
        <w:t xml:space="preserve"> le Bureau</w:t>
      </w:r>
      <w:r w:rsidR="00937951">
        <w:rPr>
          <w:lang w:val="fr-CH"/>
        </w:rPr>
        <w:t xml:space="preserve"> a indiqué</w:t>
      </w:r>
      <w:r w:rsidR="00776583">
        <w:rPr>
          <w:lang w:val="fr-CH"/>
        </w:rPr>
        <w:t xml:space="preserve"> </w:t>
      </w:r>
      <w:r w:rsidR="00937951">
        <w:rPr>
          <w:lang w:val="fr-CH"/>
        </w:rPr>
        <w:t>qu</w:t>
      </w:r>
      <w:r w:rsidR="00F464D7">
        <w:rPr>
          <w:lang w:val="fr-CH"/>
        </w:rPr>
        <w:t>'</w:t>
      </w:r>
      <w:r w:rsidR="00937951">
        <w:rPr>
          <w:lang w:val="fr-CH"/>
        </w:rPr>
        <w:t>elles seraient maintenues</w:t>
      </w:r>
      <w:r w:rsidR="00776583">
        <w:rPr>
          <w:lang w:val="fr-CH"/>
        </w:rPr>
        <w:t xml:space="preserve"> </w:t>
      </w:r>
      <w:r w:rsidR="002D5EA8" w:rsidRPr="003646E7">
        <w:rPr>
          <w:lang w:val="fr-CH"/>
        </w:rPr>
        <w:t>jusqu</w:t>
      </w:r>
      <w:r w:rsidR="00F464D7">
        <w:rPr>
          <w:lang w:val="fr-CH"/>
        </w:rPr>
        <w:t>'</w:t>
      </w:r>
      <w:r w:rsidR="002D5EA8" w:rsidRPr="003646E7">
        <w:rPr>
          <w:lang w:val="fr-CH"/>
        </w:rPr>
        <w:t>à la fin de la réunion actuelle du Comité.</w:t>
      </w:r>
      <w:bookmarkEnd w:id="110"/>
      <w:r w:rsidR="002D5EA8" w:rsidRPr="003646E7">
        <w:rPr>
          <w:lang w:val="fr-CH"/>
        </w:rPr>
        <w:t xml:space="preserve"> </w:t>
      </w:r>
      <w:bookmarkStart w:id="111" w:name="lt_pId498"/>
      <w:r w:rsidR="002D5EA8">
        <w:rPr>
          <w:lang w:val="fr-CH"/>
        </w:rPr>
        <w:t>La c</w:t>
      </w:r>
      <w:r w:rsidR="002D5EA8" w:rsidRPr="003646E7">
        <w:rPr>
          <w:lang w:val="fr-CH"/>
        </w:rPr>
        <w:t>ommunication soumise par l</w:t>
      </w:r>
      <w:r w:rsidR="00F464D7">
        <w:rPr>
          <w:lang w:val="fr-CH"/>
        </w:rPr>
        <w:t>'</w:t>
      </w:r>
      <w:r w:rsidR="002D5EA8" w:rsidRPr="003646E7">
        <w:rPr>
          <w:lang w:val="fr-CH"/>
        </w:rPr>
        <w:t>Administration de la Chine concernant</w:t>
      </w:r>
      <w:r w:rsidR="00776583">
        <w:rPr>
          <w:lang w:val="fr-CH"/>
        </w:rPr>
        <w:t xml:space="preserve"> </w:t>
      </w:r>
      <w:r w:rsidR="002D5EA8">
        <w:rPr>
          <w:lang w:val="fr-CH"/>
        </w:rPr>
        <w:t xml:space="preserve">les </w:t>
      </w:r>
      <w:r w:rsidR="002D5EA8" w:rsidRPr="003646E7">
        <w:rPr>
          <w:lang w:val="fr-CH"/>
        </w:rPr>
        <w:t xml:space="preserve">réseaux à satellite </w:t>
      </w:r>
      <w:r w:rsidR="002D5EA8" w:rsidRPr="003646E7">
        <w:rPr>
          <w:color w:val="000000" w:themeColor="text1"/>
          <w:lang w:val="fr-CH" w:eastAsia="zh-CN"/>
        </w:rPr>
        <w:t>CHINASAT-D-125E</w:t>
      </w:r>
      <w:r w:rsidR="002D5EA8" w:rsidRPr="003646E7">
        <w:rPr>
          <w:lang w:val="fr-CH" w:eastAsia="ja-JP"/>
        </w:rPr>
        <w:t xml:space="preserve"> et</w:t>
      </w:r>
      <w:r w:rsidR="00776583">
        <w:rPr>
          <w:lang w:val="fr-CH" w:eastAsia="ja-JP"/>
        </w:rPr>
        <w:t xml:space="preserve"> </w:t>
      </w:r>
      <w:r w:rsidR="002D5EA8" w:rsidRPr="003646E7">
        <w:rPr>
          <w:color w:val="000000" w:themeColor="text1"/>
          <w:lang w:val="fr-CH" w:eastAsia="zh-CN"/>
        </w:rPr>
        <w:t>CHINASAT-D-163</w:t>
      </w:r>
      <w:r w:rsidR="002D5EA8" w:rsidRPr="00143DA2">
        <w:rPr>
          <w:color w:val="000000" w:themeColor="text1"/>
          <w:lang w:val="fr-CH" w:eastAsia="zh-CN"/>
        </w:rPr>
        <w:t>E</w:t>
      </w:r>
      <w:r w:rsidR="00143DA2">
        <w:rPr>
          <w:color w:val="000000" w:themeColor="text1"/>
          <w:lang w:val="fr-CH" w:eastAsia="zh-CN"/>
        </w:rPr>
        <w:t xml:space="preserve"> </w:t>
      </w:r>
      <w:r w:rsidR="00937951" w:rsidRPr="003646E7">
        <w:rPr>
          <w:lang w:val="fr-CH" w:eastAsia="ja-JP"/>
        </w:rPr>
        <w:t>(Document RRB21-3/8)</w:t>
      </w:r>
      <w:r w:rsidR="00776583">
        <w:rPr>
          <w:lang w:val="fr-CH" w:eastAsia="ja-JP"/>
        </w:rPr>
        <w:t xml:space="preserve"> </w:t>
      </w:r>
      <w:r w:rsidR="002D5EA8">
        <w:rPr>
          <w:lang w:val="fr-CH" w:eastAsia="ja-JP"/>
        </w:rPr>
        <w:t>sera</w:t>
      </w:r>
      <w:r w:rsidR="002D5EA8" w:rsidRPr="003646E7">
        <w:rPr>
          <w:lang w:val="fr-CH" w:eastAsia="ja-JP"/>
        </w:rPr>
        <w:t xml:space="preserve"> examin</w:t>
      </w:r>
      <w:r w:rsidR="002D5EA8">
        <w:rPr>
          <w:lang w:val="fr-CH" w:eastAsia="ja-JP"/>
        </w:rPr>
        <w:t>ée</w:t>
      </w:r>
      <w:r w:rsidR="00776583">
        <w:rPr>
          <w:lang w:val="fr-CH" w:eastAsia="ja-JP"/>
        </w:rPr>
        <w:t xml:space="preserve"> </w:t>
      </w:r>
      <w:r w:rsidR="002D5EA8" w:rsidRPr="003646E7">
        <w:rPr>
          <w:lang w:val="fr-CH" w:eastAsia="ja-JP"/>
        </w:rPr>
        <w:t xml:space="preserve">ultérieurement </w:t>
      </w:r>
      <w:r w:rsidR="002D5EA8">
        <w:rPr>
          <w:color w:val="000000"/>
        </w:rPr>
        <w:t xml:space="preserve">au cours </w:t>
      </w:r>
      <w:r w:rsidR="002D5EA8" w:rsidRPr="003646E7">
        <w:rPr>
          <w:lang w:val="fr-CH" w:eastAsia="ja-JP"/>
        </w:rPr>
        <w:t>de la réunion</w:t>
      </w:r>
      <w:bookmarkEnd w:id="111"/>
      <w:r w:rsidR="00143DA2">
        <w:rPr>
          <w:lang w:val="fr-CH" w:eastAsia="ja-JP"/>
        </w:rPr>
        <w:t>.</w:t>
      </w:r>
    </w:p>
    <w:p w14:paraId="3CE49466" w14:textId="77777777" w:rsidR="003F7DB0" w:rsidRPr="00144EA3" w:rsidRDefault="003F7DB0" w:rsidP="00FF719B">
      <w:pPr>
        <w:jc w:val="both"/>
      </w:pPr>
      <w:r w:rsidRPr="00144EA3">
        <w:t>3.95</w:t>
      </w:r>
      <w:r w:rsidRPr="00144EA3">
        <w:tab/>
      </w:r>
      <w:r w:rsidR="00144EA3" w:rsidRPr="00144EA3">
        <w:t>Après avoir examiné de manière détaillée le rapport du Directeur, tel qu</w:t>
      </w:r>
      <w:r w:rsidR="00F464D7">
        <w:t>'</w:t>
      </w:r>
      <w:r w:rsidR="00144EA3" w:rsidRPr="00144EA3">
        <w:t>il figure dans le Document RRB21-</w:t>
      </w:r>
      <w:r w:rsidR="002D5EA8" w:rsidRPr="00766FB2">
        <w:t xml:space="preserve">3/4 </w:t>
      </w:r>
      <w:r w:rsidR="00144EA3" w:rsidRPr="00144EA3">
        <w:t xml:space="preserve">et les Addenda 1 à </w:t>
      </w:r>
      <w:r w:rsidR="00667AC6">
        <w:t>5</w:t>
      </w:r>
      <w:r w:rsidR="00144EA3" w:rsidRPr="00144EA3">
        <w:t xml:space="preserve">, le Comité </w:t>
      </w:r>
      <w:r w:rsidR="00144EA3" w:rsidRPr="00144EA3">
        <w:rPr>
          <w:b/>
          <w:bCs/>
        </w:rPr>
        <w:t>remercie</w:t>
      </w:r>
      <w:r w:rsidR="00144EA3" w:rsidRPr="00144EA3">
        <w:t xml:space="preserve"> le Bureau pour les renseignements exhaustifs et détaillés qu</w:t>
      </w:r>
      <w:r w:rsidR="00F464D7">
        <w:t>'</w:t>
      </w:r>
      <w:r w:rsidR="00144EA3" w:rsidRPr="00144EA3">
        <w:t>il a fournis.</w:t>
      </w:r>
    </w:p>
    <w:p w14:paraId="281DDCC8" w14:textId="77777777" w:rsidR="003F7DB0" w:rsidRPr="00144EA3" w:rsidRDefault="003F7DB0" w:rsidP="00FF719B">
      <w:pPr>
        <w:pStyle w:val="Heading1"/>
        <w:jc w:val="both"/>
        <w:rPr>
          <w:lang w:eastAsia="zh-CN"/>
        </w:rPr>
      </w:pPr>
      <w:r w:rsidRPr="00144EA3">
        <w:rPr>
          <w:lang w:eastAsia="zh-CN"/>
        </w:rPr>
        <w:t>4</w:t>
      </w:r>
      <w:r w:rsidRPr="00144EA3">
        <w:rPr>
          <w:lang w:eastAsia="zh-CN"/>
        </w:rPr>
        <w:tab/>
      </w:r>
      <w:r w:rsidR="00144EA3" w:rsidRPr="00143DA2">
        <w:rPr>
          <w:bCs/>
          <w:lang w:val="fr-CH" w:eastAsia="zh-CN"/>
        </w:rPr>
        <w:t xml:space="preserve">Règles de procédure </w:t>
      </w:r>
      <w:r w:rsidRPr="00143DA2">
        <w:rPr>
          <w:lang w:eastAsia="zh-CN"/>
        </w:rPr>
        <w:t>(Documents RRB21-3/1(RRB20-2/1(</w:t>
      </w:r>
      <w:r w:rsidR="00143DA2" w:rsidRPr="00143DA2">
        <w:rPr>
          <w:lang w:eastAsia="zh-CN"/>
        </w:rPr>
        <w:t>Rév</w:t>
      </w:r>
      <w:r w:rsidRPr="00143DA2">
        <w:rPr>
          <w:lang w:eastAsia="zh-CN"/>
        </w:rPr>
        <w:t>.4)), RRB21-3/</w:t>
      </w:r>
      <w:proofErr w:type="gramStart"/>
      <w:r w:rsidRPr="00143DA2">
        <w:rPr>
          <w:lang w:eastAsia="zh-CN"/>
        </w:rPr>
        <w:t>5;</w:t>
      </w:r>
      <w:proofErr w:type="gramEnd"/>
      <w:r w:rsidRPr="00143DA2">
        <w:rPr>
          <w:lang w:eastAsia="zh-CN"/>
        </w:rPr>
        <w:t xml:space="preserve"> </w:t>
      </w:r>
      <w:r w:rsidR="00667AC6" w:rsidRPr="00143DA2">
        <w:rPr>
          <w:lang w:val="fr-CH" w:eastAsia="zh-CN"/>
        </w:rPr>
        <w:t>Lettre circulaire</w:t>
      </w:r>
      <w:r w:rsidR="00776583" w:rsidRPr="00143DA2">
        <w:rPr>
          <w:lang w:val="fr-CH" w:eastAsia="zh-CN"/>
        </w:rPr>
        <w:t xml:space="preserve"> </w:t>
      </w:r>
      <w:r w:rsidRPr="00143DA2">
        <w:rPr>
          <w:lang w:eastAsia="zh-CN"/>
        </w:rPr>
        <w:t>CCRR/67)</w:t>
      </w:r>
    </w:p>
    <w:p w14:paraId="1CABA253" w14:textId="77777777" w:rsidR="003F7DB0" w:rsidRPr="00144EA3" w:rsidRDefault="00144EA3" w:rsidP="00FF719B">
      <w:pPr>
        <w:pStyle w:val="Headingb"/>
        <w:jc w:val="both"/>
        <w:rPr>
          <w:lang w:eastAsia="zh-CN"/>
        </w:rPr>
      </w:pPr>
      <w:r w:rsidRPr="00143DA2">
        <w:rPr>
          <w:lang w:eastAsia="zh-CN"/>
        </w:rPr>
        <w:t xml:space="preserve">Liste des Règles de procédure </w:t>
      </w:r>
      <w:r w:rsidR="003F7DB0" w:rsidRPr="00143DA2">
        <w:rPr>
          <w:lang w:eastAsia="zh-CN"/>
        </w:rPr>
        <w:t>(Documents RRB21-3/1(RRB20-2/1(</w:t>
      </w:r>
      <w:r w:rsidR="00143DA2" w:rsidRPr="00143DA2">
        <w:rPr>
          <w:lang w:eastAsia="zh-CN"/>
        </w:rPr>
        <w:t>Rév</w:t>
      </w:r>
      <w:r w:rsidR="003F7DB0" w:rsidRPr="00143DA2">
        <w:rPr>
          <w:lang w:eastAsia="zh-CN"/>
        </w:rPr>
        <w:t>.4)), RRB21-3/</w:t>
      </w:r>
      <w:proofErr w:type="gramStart"/>
      <w:r w:rsidR="003F7DB0" w:rsidRPr="00143DA2">
        <w:rPr>
          <w:lang w:eastAsia="zh-CN"/>
        </w:rPr>
        <w:t>5;</w:t>
      </w:r>
      <w:proofErr w:type="gramEnd"/>
      <w:r w:rsidR="003F7DB0" w:rsidRPr="00143DA2">
        <w:rPr>
          <w:lang w:eastAsia="zh-CN"/>
        </w:rPr>
        <w:t xml:space="preserve"> </w:t>
      </w:r>
      <w:r w:rsidR="00667AC6" w:rsidRPr="00143DA2">
        <w:rPr>
          <w:lang w:val="fr-CH" w:eastAsia="zh-CN"/>
        </w:rPr>
        <w:t>Lettre circulaire</w:t>
      </w:r>
      <w:r w:rsidR="00776583" w:rsidRPr="00143DA2">
        <w:rPr>
          <w:lang w:val="fr-CH" w:eastAsia="zh-CN"/>
        </w:rPr>
        <w:t xml:space="preserve"> </w:t>
      </w:r>
      <w:r w:rsidR="003F7DB0" w:rsidRPr="00143DA2">
        <w:rPr>
          <w:lang w:eastAsia="zh-CN"/>
        </w:rPr>
        <w:t>CCRR/67)</w:t>
      </w:r>
    </w:p>
    <w:p w14:paraId="7F7F106E" w14:textId="77777777" w:rsidR="00667AC6" w:rsidRDefault="003F7DB0" w:rsidP="00FF719B">
      <w:pPr>
        <w:jc w:val="both"/>
        <w:rPr>
          <w:lang w:val="fr-CH" w:eastAsia="zh-CN"/>
        </w:rPr>
      </w:pPr>
      <w:r w:rsidRPr="00667AC6">
        <w:rPr>
          <w:lang w:val="fr-CH" w:eastAsia="zh-CN"/>
        </w:rPr>
        <w:t>4.1</w:t>
      </w:r>
      <w:r w:rsidRPr="00667AC6">
        <w:rPr>
          <w:lang w:val="fr-CH" w:eastAsia="zh-CN"/>
        </w:rPr>
        <w:tab/>
      </w:r>
      <w:r w:rsidR="00667AC6" w:rsidRPr="003646E7">
        <w:rPr>
          <w:lang w:val="fr-CH" w:eastAsia="zh-CN"/>
        </w:rPr>
        <w:t>Suite à une réunion du Groupe de travail chargé d</w:t>
      </w:r>
      <w:r w:rsidR="00F464D7">
        <w:rPr>
          <w:lang w:val="fr-CH" w:eastAsia="zh-CN"/>
        </w:rPr>
        <w:t>'</w:t>
      </w:r>
      <w:r w:rsidR="00667AC6" w:rsidRPr="003646E7">
        <w:rPr>
          <w:lang w:val="fr-CH" w:eastAsia="zh-CN"/>
        </w:rPr>
        <w:t xml:space="preserve">examiner les Règles de procédure, </w:t>
      </w:r>
      <w:r w:rsidR="00667AC6">
        <w:rPr>
          <w:lang w:val="fr-CH" w:eastAsia="zh-CN"/>
        </w:rPr>
        <w:t xml:space="preserve">tenue </w:t>
      </w:r>
      <w:r w:rsidR="00667AC6" w:rsidRPr="003646E7">
        <w:rPr>
          <w:lang w:val="fr-CH" w:eastAsia="zh-CN"/>
        </w:rPr>
        <w:t xml:space="preserve">les mercredi 13 et jeudi 14 octobre, </w:t>
      </w:r>
      <w:r w:rsidR="00667AC6">
        <w:rPr>
          <w:lang w:val="fr-CH" w:eastAsia="zh-CN"/>
        </w:rPr>
        <w:t>le</w:t>
      </w:r>
      <w:r w:rsidR="00667AC6" w:rsidRPr="003646E7">
        <w:rPr>
          <w:lang w:val="fr-CH" w:eastAsia="zh-CN"/>
        </w:rPr>
        <w:t xml:space="preserve"> Président</w:t>
      </w:r>
      <w:r w:rsidR="00667AC6">
        <w:rPr>
          <w:lang w:val="fr-CH" w:eastAsia="zh-CN"/>
        </w:rPr>
        <w:t xml:space="preserve"> de ce Groupe</w:t>
      </w:r>
      <w:r w:rsidR="00667AC6" w:rsidRPr="003646E7">
        <w:rPr>
          <w:lang w:val="fr-CH" w:eastAsia="zh-CN"/>
        </w:rPr>
        <w:t xml:space="preserve">, </w:t>
      </w:r>
      <w:r w:rsidR="00667AC6" w:rsidRPr="00143DA2">
        <w:rPr>
          <w:b/>
          <w:lang w:val="fr-CH" w:eastAsia="zh-CN"/>
        </w:rPr>
        <w:t>M.</w:t>
      </w:r>
      <w:r w:rsidR="00667AC6" w:rsidRPr="003646E7">
        <w:rPr>
          <w:lang w:val="fr-CH" w:eastAsia="zh-CN"/>
        </w:rPr>
        <w:t xml:space="preserve"> </w:t>
      </w:r>
      <w:r w:rsidR="00667AC6" w:rsidRPr="003646E7">
        <w:rPr>
          <w:b/>
          <w:bCs/>
          <w:lang w:val="fr-CH" w:eastAsia="zh-CN"/>
        </w:rPr>
        <w:t>Henri</w:t>
      </w:r>
      <w:r w:rsidR="00667AC6" w:rsidRPr="003646E7">
        <w:rPr>
          <w:lang w:val="fr-CH" w:eastAsia="zh-CN"/>
        </w:rPr>
        <w:t>,</w:t>
      </w:r>
      <w:r w:rsidR="00776583">
        <w:rPr>
          <w:lang w:val="fr-CH" w:eastAsia="zh-CN"/>
        </w:rPr>
        <w:t xml:space="preserve"> </w:t>
      </w:r>
      <w:r w:rsidR="00862F39">
        <w:rPr>
          <w:lang w:val="fr-CH" w:eastAsia="zh-CN"/>
        </w:rPr>
        <w:t xml:space="preserve">souligne </w:t>
      </w:r>
      <w:r w:rsidR="00667AC6" w:rsidRPr="003646E7">
        <w:rPr>
          <w:lang w:val="fr-CH" w:eastAsia="zh-CN"/>
        </w:rPr>
        <w:t xml:space="preserve">que le groupe a examiné les projets de nouvelles Règles relatives à la mise en service simultanée de plusieurs réseaux à satellite géostationnaire avec un seul satellite, </w:t>
      </w:r>
      <w:r w:rsidR="00862F39">
        <w:rPr>
          <w:lang w:val="fr-CH" w:eastAsia="zh-CN"/>
        </w:rPr>
        <w:t>tels qu</w:t>
      </w:r>
      <w:r w:rsidR="00F464D7">
        <w:rPr>
          <w:lang w:val="fr-CH" w:eastAsia="zh-CN"/>
        </w:rPr>
        <w:t>'</w:t>
      </w:r>
      <w:r w:rsidR="00862F39">
        <w:rPr>
          <w:lang w:val="fr-CH" w:eastAsia="zh-CN"/>
        </w:rPr>
        <w:t>ils figurent</w:t>
      </w:r>
      <w:r w:rsidR="00667AC6" w:rsidRPr="003646E7">
        <w:rPr>
          <w:lang w:val="fr-CH" w:eastAsia="zh-CN"/>
        </w:rPr>
        <w:t xml:space="preserve"> dans l</w:t>
      </w:r>
      <w:r w:rsidR="00F464D7">
        <w:rPr>
          <w:lang w:val="fr-CH" w:eastAsia="zh-CN"/>
        </w:rPr>
        <w:t>'</w:t>
      </w:r>
      <w:r w:rsidR="00667AC6" w:rsidRPr="003646E7">
        <w:rPr>
          <w:lang w:val="fr-CH" w:eastAsia="zh-CN"/>
        </w:rPr>
        <w:t xml:space="preserve">Annexe 4 du Document CCRR/67, </w:t>
      </w:r>
      <w:r w:rsidR="00862F39">
        <w:rPr>
          <w:lang w:val="fr-CH" w:eastAsia="zh-CN"/>
        </w:rPr>
        <w:t xml:space="preserve">en tenant </w:t>
      </w:r>
      <w:r w:rsidR="00667AC6" w:rsidRPr="003646E7">
        <w:rPr>
          <w:lang w:val="fr-CH" w:eastAsia="zh-CN"/>
        </w:rPr>
        <w:t>compte</w:t>
      </w:r>
      <w:r w:rsidR="00776583">
        <w:rPr>
          <w:lang w:val="fr-CH" w:eastAsia="zh-CN"/>
        </w:rPr>
        <w:t xml:space="preserve"> </w:t>
      </w:r>
      <w:r w:rsidR="00667AC6" w:rsidRPr="003646E7">
        <w:rPr>
          <w:lang w:val="fr-CH" w:eastAsia="zh-CN"/>
        </w:rPr>
        <w:t>des observations formulées par l</w:t>
      </w:r>
      <w:r w:rsidR="00F464D7">
        <w:rPr>
          <w:lang w:val="fr-CH" w:eastAsia="zh-CN"/>
        </w:rPr>
        <w:t>'</w:t>
      </w:r>
      <w:r w:rsidR="00667AC6" w:rsidRPr="003646E7">
        <w:rPr>
          <w:lang w:val="fr-CH" w:eastAsia="zh-CN"/>
        </w:rPr>
        <w:t xml:space="preserve">Administration des </w:t>
      </w:r>
      <w:r w:rsidR="00E06B35" w:rsidRPr="00E06B35">
        <w:rPr>
          <w:caps/>
          <w:lang w:val="fr-CH" w:eastAsia="zh-CN"/>
        </w:rPr>
        <w:t>é</w:t>
      </w:r>
      <w:r w:rsidR="00E06B35">
        <w:rPr>
          <w:lang w:val="fr-CH" w:eastAsia="zh-CN"/>
        </w:rPr>
        <w:t>tats</w:t>
      </w:r>
      <w:r w:rsidR="00E06B35">
        <w:noBreakHyphen/>
      </w:r>
      <w:r w:rsidR="00667AC6" w:rsidRPr="003646E7">
        <w:rPr>
          <w:lang w:val="fr-CH" w:eastAsia="zh-CN"/>
        </w:rPr>
        <w:t xml:space="preserve">Unis dans le Document RRB21-3/5. </w:t>
      </w:r>
      <w:bookmarkStart w:id="112" w:name="lt_pId506"/>
      <w:r w:rsidR="00667AC6" w:rsidRPr="003646E7">
        <w:rPr>
          <w:lang w:val="fr-CH" w:eastAsia="zh-CN"/>
        </w:rPr>
        <w:t xml:space="preserve">Le Groupe de travail </w:t>
      </w:r>
      <w:r w:rsidR="00862F39">
        <w:rPr>
          <w:lang w:val="fr-CH" w:eastAsia="zh-CN"/>
        </w:rPr>
        <w:t>est convenu</w:t>
      </w:r>
      <w:r w:rsidR="00667AC6" w:rsidRPr="003646E7">
        <w:rPr>
          <w:lang w:val="fr-CH" w:eastAsia="zh-CN"/>
        </w:rPr>
        <w:t xml:space="preserve"> de faire mention de la</w:t>
      </w:r>
      <w:proofErr w:type="gramStart"/>
      <w:r w:rsidR="00667AC6" w:rsidRPr="003646E7">
        <w:rPr>
          <w:lang w:val="fr-CH" w:eastAsia="zh-CN"/>
        </w:rPr>
        <w:t xml:space="preserve"> «</w:t>
      </w:r>
      <w:r w:rsidR="00862F39">
        <w:rPr>
          <w:lang w:val="fr-CH" w:eastAsia="zh-CN"/>
        </w:rPr>
        <w:t>re</w:t>
      </w:r>
      <w:r w:rsidR="00667AC6" w:rsidRPr="003646E7">
        <w:rPr>
          <w:lang w:val="fr-CH" w:eastAsia="zh-CN"/>
        </w:rPr>
        <w:t>mise</w:t>
      </w:r>
      <w:proofErr w:type="gramEnd"/>
      <w:r w:rsidR="00667AC6" w:rsidRPr="003646E7">
        <w:rPr>
          <w:lang w:val="fr-CH" w:eastAsia="zh-CN"/>
        </w:rPr>
        <w:t xml:space="preserve"> en service» et du numéro</w:t>
      </w:r>
      <w:r w:rsidR="00776583">
        <w:rPr>
          <w:lang w:val="fr-CH" w:eastAsia="zh-CN"/>
        </w:rPr>
        <w:t xml:space="preserve"> </w:t>
      </w:r>
      <w:r w:rsidR="00667AC6" w:rsidRPr="00E06B35">
        <w:rPr>
          <w:b/>
          <w:lang w:val="fr-CH" w:eastAsia="zh-CN"/>
        </w:rPr>
        <w:t>11.49</w:t>
      </w:r>
      <w:r w:rsidR="00862F39" w:rsidRPr="00862F39">
        <w:rPr>
          <w:lang w:val="fr-CH" w:eastAsia="zh-CN"/>
        </w:rPr>
        <w:t xml:space="preserve"> </w:t>
      </w:r>
      <w:r w:rsidR="00862F39">
        <w:rPr>
          <w:lang w:val="fr-CH" w:eastAsia="zh-CN"/>
        </w:rPr>
        <w:t xml:space="preserve">du </w:t>
      </w:r>
      <w:r w:rsidR="00862F39" w:rsidRPr="003646E7">
        <w:rPr>
          <w:lang w:val="fr-CH" w:eastAsia="zh-CN"/>
        </w:rPr>
        <w:t>RR</w:t>
      </w:r>
      <w:r w:rsidR="00667AC6" w:rsidRPr="003646E7">
        <w:rPr>
          <w:lang w:val="fr-CH" w:eastAsia="zh-CN"/>
        </w:rPr>
        <w:t xml:space="preserve"> dans le texte proposé par cette administration.</w:t>
      </w:r>
      <w:bookmarkEnd w:id="112"/>
      <w:r w:rsidR="00667AC6" w:rsidRPr="003646E7">
        <w:rPr>
          <w:lang w:val="fr-CH" w:eastAsia="zh-CN"/>
        </w:rPr>
        <w:t xml:space="preserve"> </w:t>
      </w:r>
      <w:bookmarkStart w:id="113" w:name="lt_pId507"/>
      <w:r w:rsidR="00667AC6" w:rsidRPr="003646E7">
        <w:rPr>
          <w:lang w:val="fr-CH" w:eastAsia="zh-CN"/>
        </w:rPr>
        <w:t xml:space="preserve">Le </w:t>
      </w:r>
      <w:r w:rsidR="005701E0">
        <w:rPr>
          <w:lang w:val="fr-CH" w:eastAsia="zh-CN"/>
        </w:rPr>
        <w:t>g</w:t>
      </w:r>
      <w:r w:rsidR="00667AC6" w:rsidRPr="003646E7">
        <w:rPr>
          <w:lang w:val="fr-CH" w:eastAsia="zh-CN"/>
        </w:rPr>
        <w:t>roupe a également</w:t>
      </w:r>
      <w:r w:rsidR="00776583">
        <w:rPr>
          <w:lang w:val="fr-CH" w:eastAsia="zh-CN"/>
        </w:rPr>
        <w:t xml:space="preserve"> </w:t>
      </w:r>
      <w:r w:rsidR="00862F39">
        <w:rPr>
          <w:lang w:val="fr-CH" w:eastAsia="zh-CN"/>
        </w:rPr>
        <w:t>étudié</w:t>
      </w:r>
      <w:r w:rsidR="00667AC6" w:rsidRPr="003646E7">
        <w:rPr>
          <w:lang w:val="fr-CH" w:eastAsia="zh-CN"/>
        </w:rPr>
        <w:t xml:space="preserve"> l</w:t>
      </w:r>
      <w:r w:rsidR="00F464D7">
        <w:rPr>
          <w:lang w:val="fr-CH" w:eastAsia="zh-CN"/>
        </w:rPr>
        <w:t>'</w:t>
      </w:r>
      <w:r w:rsidR="00667AC6" w:rsidRPr="003646E7">
        <w:rPr>
          <w:lang w:val="fr-CH" w:eastAsia="zh-CN"/>
        </w:rPr>
        <w:t xml:space="preserve">application du projet de Règle de procédure dans le cas de stations spatiales </w:t>
      </w:r>
      <w:r w:rsidR="002E74B2">
        <w:rPr>
          <w:lang w:val="fr-CH" w:eastAsia="zh-CN"/>
        </w:rPr>
        <w:t>à bord d</w:t>
      </w:r>
      <w:r w:rsidR="00F464D7">
        <w:rPr>
          <w:lang w:val="fr-CH" w:eastAsia="zh-CN"/>
        </w:rPr>
        <w:t>'</w:t>
      </w:r>
      <w:r w:rsidR="00667AC6" w:rsidRPr="003646E7">
        <w:rPr>
          <w:lang w:val="fr-CH" w:eastAsia="zh-CN"/>
        </w:rPr>
        <w:t xml:space="preserve">un seul satellite </w:t>
      </w:r>
      <w:r w:rsidR="002E74B2">
        <w:rPr>
          <w:lang w:val="fr-CH" w:eastAsia="zh-CN"/>
        </w:rPr>
        <w:t xml:space="preserve">situé </w:t>
      </w:r>
      <w:r w:rsidR="00667AC6" w:rsidRPr="003646E7">
        <w:rPr>
          <w:lang w:val="fr-CH" w:eastAsia="zh-CN"/>
        </w:rPr>
        <w:t xml:space="preserve">à moins de 0,5° de deux positions nominales différentes de deux réseaux à satellite </w:t>
      </w:r>
      <w:r w:rsidR="002E74B2">
        <w:rPr>
          <w:lang w:val="fr-CH" w:eastAsia="zh-CN"/>
        </w:rPr>
        <w:t xml:space="preserve">destinés à être </w:t>
      </w:r>
      <w:r w:rsidR="00667AC6" w:rsidRPr="003646E7">
        <w:rPr>
          <w:lang w:val="fr-CH" w:eastAsia="zh-CN"/>
        </w:rPr>
        <w:t>utilis</w:t>
      </w:r>
      <w:r w:rsidR="002E74B2">
        <w:rPr>
          <w:lang w:val="fr-CH" w:eastAsia="zh-CN"/>
        </w:rPr>
        <w:t>és aux fins de</w:t>
      </w:r>
      <w:r w:rsidR="00776583">
        <w:rPr>
          <w:lang w:val="fr-CH" w:eastAsia="zh-CN"/>
        </w:rPr>
        <w:t xml:space="preserve"> </w:t>
      </w:r>
      <w:r w:rsidR="00667AC6" w:rsidRPr="003646E7">
        <w:rPr>
          <w:lang w:val="fr-CH" w:eastAsia="zh-CN"/>
        </w:rPr>
        <w:t xml:space="preserve">la mise en service, </w:t>
      </w:r>
      <w:r w:rsidR="005701E0">
        <w:rPr>
          <w:lang w:val="fr-CH" w:eastAsia="zh-CN"/>
        </w:rPr>
        <w:t xml:space="preserve">de </w:t>
      </w:r>
      <w:r w:rsidR="00667AC6" w:rsidRPr="003646E7">
        <w:rPr>
          <w:lang w:val="fr-CH" w:eastAsia="zh-CN"/>
        </w:rPr>
        <w:t xml:space="preserve">la remise en service ou </w:t>
      </w:r>
      <w:r w:rsidR="005701E0">
        <w:rPr>
          <w:lang w:val="fr-CH" w:eastAsia="zh-CN"/>
        </w:rPr>
        <w:t xml:space="preserve">de </w:t>
      </w:r>
      <w:r w:rsidR="002E74B2">
        <w:rPr>
          <w:color w:val="000000"/>
        </w:rPr>
        <w:t>l</w:t>
      </w:r>
      <w:r w:rsidR="00F464D7">
        <w:rPr>
          <w:color w:val="000000"/>
        </w:rPr>
        <w:t>'</w:t>
      </w:r>
      <w:r w:rsidR="002E74B2">
        <w:rPr>
          <w:color w:val="000000"/>
        </w:rPr>
        <w:t xml:space="preserve">utilisation continue </w:t>
      </w:r>
      <w:r w:rsidR="00667AC6" w:rsidRPr="003646E7">
        <w:rPr>
          <w:lang w:val="fr-CH" w:eastAsia="zh-CN"/>
        </w:rPr>
        <w:t>d</w:t>
      </w:r>
      <w:r w:rsidR="00F464D7">
        <w:rPr>
          <w:lang w:val="fr-CH" w:eastAsia="zh-CN"/>
        </w:rPr>
        <w:t>'</w:t>
      </w:r>
      <w:r w:rsidR="00667AC6" w:rsidRPr="003646E7">
        <w:rPr>
          <w:lang w:val="fr-CH" w:eastAsia="zh-CN"/>
        </w:rPr>
        <w:t>assignations de fréquence conformément aux caractéristiques notifiées de</w:t>
      </w:r>
      <w:r w:rsidR="002E74B2">
        <w:rPr>
          <w:lang w:val="fr-CH" w:eastAsia="zh-CN"/>
        </w:rPr>
        <w:t>s</w:t>
      </w:r>
      <w:r w:rsidR="00776583">
        <w:rPr>
          <w:lang w:val="fr-CH" w:eastAsia="zh-CN"/>
        </w:rPr>
        <w:t xml:space="preserve"> </w:t>
      </w:r>
      <w:r w:rsidR="00667AC6" w:rsidRPr="003646E7">
        <w:rPr>
          <w:lang w:val="fr-CH" w:eastAsia="zh-CN"/>
        </w:rPr>
        <w:t>deux réseaux à satellite</w:t>
      </w:r>
      <w:r w:rsidR="00776583">
        <w:rPr>
          <w:lang w:val="fr-CH" w:eastAsia="zh-CN"/>
        </w:rPr>
        <w:t xml:space="preserve"> </w:t>
      </w:r>
      <w:r w:rsidR="005701E0">
        <w:rPr>
          <w:lang w:val="fr-CH" w:eastAsia="zh-CN"/>
        </w:rPr>
        <w:t>en vertu</w:t>
      </w:r>
      <w:r w:rsidR="002E74B2">
        <w:rPr>
          <w:lang w:val="fr-CH" w:eastAsia="zh-CN"/>
        </w:rPr>
        <w:t xml:space="preserve"> des</w:t>
      </w:r>
      <w:r w:rsidR="00667AC6" w:rsidRPr="003646E7">
        <w:rPr>
          <w:lang w:val="fr-CH" w:eastAsia="zh-CN"/>
        </w:rPr>
        <w:t xml:space="preserve"> numéros</w:t>
      </w:r>
      <w:r w:rsidR="00776583">
        <w:rPr>
          <w:lang w:val="fr-CH" w:eastAsia="zh-CN"/>
        </w:rPr>
        <w:t xml:space="preserve"> </w:t>
      </w:r>
      <w:r w:rsidR="00667AC6" w:rsidRPr="00E06B35">
        <w:rPr>
          <w:b/>
          <w:lang w:val="fr-CH" w:eastAsia="zh-CN"/>
        </w:rPr>
        <w:t>11.44</w:t>
      </w:r>
      <w:r w:rsidR="00667AC6" w:rsidRPr="003646E7">
        <w:rPr>
          <w:lang w:val="fr-CH" w:eastAsia="zh-CN"/>
        </w:rPr>
        <w:t xml:space="preserve">, </w:t>
      </w:r>
      <w:r w:rsidR="00667AC6" w:rsidRPr="00E06B35">
        <w:rPr>
          <w:b/>
          <w:lang w:val="fr-CH" w:eastAsia="zh-CN"/>
        </w:rPr>
        <w:t>11.44B</w:t>
      </w:r>
      <w:r w:rsidR="00667AC6" w:rsidRPr="003646E7">
        <w:rPr>
          <w:lang w:val="fr-CH" w:eastAsia="zh-CN"/>
        </w:rPr>
        <w:t xml:space="preserve">, </w:t>
      </w:r>
      <w:r w:rsidR="00667AC6" w:rsidRPr="00E06B35">
        <w:rPr>
          <w:b/>
          <w:lang w:val="fr-CH" w:eastAsia="zh-CN"/>
        </w:rPr>
        <w:t>11.49</w:t>
      </w:r>
      <w:r w:rsidR="00667AC6" w:rsidRPr="003646E7">
        <w:rPr>
          <w:lang w:val="fr-CH" w:eastAsia="zh-CN"/>
        </w:rPr>
        <w:t xml:space="preserve"> ou </w:t>
      </w:r>
      <w:r w:rsidR="00667AC6" w:rsidRPr="00E06B35">
        <w:rPr>
          <w:b/>
          <w:lang w:val="fr-CH" w:eastAsia="zh-CN"/>
        </w:rPr>
        <w:t>13.6</w:t>
      </w:r>
      <w:r w:rsidR="002E74B2" w:rsidRPr="002E74B2">
        <w:rPr>
          <w:lang w:val="fr-CH" w:eastAsia="zh-CN"/>
        </w:rPr>
        <w:t xml:space="preserve"> </w:t>
      </w:r>
      <w:r w:rsidR="002E74B2" w:rsidRPr="003646E7">
        <w:rPr>
          <w:lang w:val="fr-CH" w:eastAsia="zh-CN"/>
        </w:rPr>
        <w:t>du RR.</w:t>
      </w:r>
      <w:bookmarkEnd w:id="113"/>
      <w:r w:rsidR="00667AC6" w:rsidRPr="003646E7">
        <w:rPr>
          <w:lang w:val="fr-CH" w:eastAsia="zh-CN"/>
        </w:rPr>
        <w:t xml:space="preserve"> </w:t>
      </w:r>
      <w:bookmarkStart w:id="114" w:name="lt_pId508"/>
      <w:r w:rsidR="00E06B35" w:rsidRPr="00E06B35">
        <w:rPr>
          <w:caps/>
          <w:lang w:val="fr-CH" w:eastAsia="zh-CN"/>
        </w:rPr>
        <w:t>à</w:t>
      </w:r>
      <w:r w:rsidR="00667AC6" w:rsidRPr="003646E7">
        <w:rPr>
          <w:lang w:val="fr-CH" w:eastAsia="zh-CN"/>
        </w:rPr>
        <w:t xml:space="preserve"> l</w:t>
      </w:r>
      <w:r w:rsidR="00F464D7">
        <w:rPr>
          <w:lang w:val="fr-CH" w:eastAsia="zh-CN"/>
        </w:rPr>
        <w:t>'</w:t>
      </w:r>
      <w:r w:rsidR="00667AC6" w:rsidRPr="003646E7">
        <w:rPr>
          <w:lang w:val="fr-CH" w:eastAsia="zh-CN"/>
        </w:rPr>
        <w:t>issue d</w:t>
      </w:r>
      <w:r w:rsidR="00F464D7">
        <w:rPr>
          <w:lang w:val="fr-CH" w:eastAsia="zh-CN"/>
        </w:rPr>
        <w:t>'</w:t>
      </w:r>
      <w:r w:rsidR="00667AC6" w:rsidRPr="003646E7">
        <w:rPr>
          <w:lang w:val="fr-CH" w:eastAsia="zh-CN"/>
        </w:rPr>
        <w:t xml:space="preserve">un </w:t>
      </w:r>
      <w:r w:rsidR="002E74B2">
        <w:rPr>
          <w:color w:val="000000"/>
        </w:rPr>
        <w:t>échange de vues</w:t>
      </w:r>
      <w:r w:rsidR="00667AC6" w:rsidRPr="003646E7">
        <w:rPr>
          <w:lang w:val="fr-CH" w:eastAsia="zh-CN"/>
        </w:rPr>
        <w:t xml:space="preserve"> approfondi, le </w:t>
      </w:r>
      <w:r w:rsidR="002E74B2">
        <w:rPr>
          <w:lang w:val="fr-CH" w:eastAsia="zh-CN"/>
        </w:rPr>
        <w:t>G</w:t>
      </w:r>
      <w:r w:rsidR="00667AC6" w:rsidRPr="003646E7">
        <w:rPr>
          <w:lang w:val="fr-CH" w:eastAsia="zh-CN"/>
        </w:rPr>
        <w:t>roupe est convenu qu</w:t>
      </w:r>
      <w:r w:rsidR="00F464D7">
        <w:rPr>
          <w:lang w:val="fr-CH" w:eastAsia="zh-CN"/>
        </w:rPr>
        <w:t>'</w:t>
      </w:r>
      <w:r w:rsidR="00667AC6" w:rsidRPr="003646E7">
        <w:rPr>
          <w:lang w:val="fr-CH" w:eastAsia="zh-CN"/>
        </w:rPr>
        <w:t>une telle approche devrait être autorisée pour les assignations de fréquence</w:t>
      </w:r>
      <w:r w:rsidR="002E74B2" w:rsidRPr="002E74B2">
        <w:rPr>
          <w:color w:val="000000"/>
        </w:rPr>
        <w:t xml:space="preserve"> </w:t>
      </w:r>
      <w:r w:rsidR="002E74B2">
        <w:rPr>
          <w:color w:val="000000"/>
        </w:rPr>
        <w:t xml:space="preserve">sans chevauchement </w:t>
      </w:r>
      <w:r w:rsidR="00667AC6" w:rsidRPr="003646E7">
        <w:rPr>
          <w:lang w:val="fr-CH" w:eastAsia="zh-CN"/>
        </w:rPr>
        <w:t>des largeurs de bande</w:t>
      </w:r>
      <w:bookmarkEnd w:id="114"/>
      <w:r w:rsidR="009050C9">
        <w:rPr>
          <w:lang w:val="fr-CH" w:eastAsia="zh-CN"/>
        </w:rPr>
        <w:t>.</w:t>
      </w:r>
      <w:r w:rsidR="00667AC6" w:rsidRPr="003646E7">
        <w:rPr>
          <w:lang w:val="fr-CH" w:eastAsia="zh-CN"/>
        </w:rPr>
        <w:t xml:space="preserve"> </w:t>
      </w:r>
      <w:bookmarkStart w:id="115" w:name="lt_pId509"/>
      <w:r w:rsidR="00667AC6" w:rsidRPr="003646E7">
        <w:rPr>
          <w:lang w:val="fr-CH" w:eastAsia="zh-CN"/>
        </w:rPr>
        <w:t xml:space="preserve">En conséquence, </w:t>
      </w:r>
      <w:r w:rsidR="002E74B2" w:rsidRPr="003646E7">
        <w:rPr>
          <w:lang w:val="fr-CH" w:eastAsia="zh-CN"/>
        </w:rPr>
        <w:t xml:space="preserve">le </w:t>
      </w:r>
      <w:r w:rsidR="005701E0">
        <w:rPr>
          <w:lang w:val="fr-CH" w:eastAsia="zh-CN"/>
        </w:rPr>
        <w:t>g</w:t>
      </w:r>
      <w:r w:rsidR="002E74B2" w:rsidRPr="003646E7">
        <w:rPr>
          <w:lang w:val="fr-CH" w:eastAsia="zh-CN"/>
        </w:rPr>
        <w:t>roupe</w:t>
      </w:r>
      <w:r w:rsidR="00667AC6" w:rsidRPr="003646E7">
        <w:rPr>
          <w:lang w:val="fr-CH" w:eastAsia="zh-CN"/>
        </w:rPr>
        <w:t xml:space="preserve"> a proposé de modifier le libellé du dernier paragraphe et décidé que le projet de Règle de procédure modifiée devait être communiqué aux administrations dans une Lettre circulaire CCRR pour observations.</w:t>
      </w:r>
      <w:bookmarkEnd w:id="115"/>
    </w:p>
    <w:p w14:paraId="48A65AB3" w14:textId="77777777" w:rsidR="009C7844" w:rsidRPr="005833CD" w:rsidRDefault="003F7DB0" w:rsidP="00FF719B">
      <w:pPr>
        <w:jc w:val="both"/>
        <w:rPr>
          <w:rFonts w:ascii="Calibri" w:hAnsi="Calibri" w:cs="Calibri"/>
          <w:b/>
          <w:sz w:val="22"/>
          <w:lang w:val="fr-CH" w:eastAsia="zh-CN"/>
        </w:rPr>
      </w:pPr>
      <w:r w:rsidRPr="00E06B35">
        <w:rPr>
          <w:lang w:eastAsia="zh-CN"/>
        </w:rPr>
        <w:t>4.2</w:t>
      </w:r>
      <w:r w:rsidRPr="00E06B35">
        <w:rPr>
          <w:lang w:eastAsia="zh-CN"/>
        </w:rPr>
        <w:tab/>
      </w:r>
      <w:bookmarkStart w:id="116" w:name="lt_pId511"/>
      <w:r w:rsidR="009C7844" w:rsidRPr="00E06B35">
        <w:rPr>
          <w:lang w:val="fr-CH" w:eastAsia="zh-CN"/>
        </w:rPr>
        <w:t>Le Groupe de travail a mis à jour la liste des Règles de procédure proposées</w:t>
      </w:r>
      <w:r w:rsidR="00776583" w:rsidRPr="00E06B35">
        <w:rPr>
          <w:lang w:val="fr-CH" w:eastAsia="zh-CN"/>
        </w:rPr>
        <w:t xml:space="preserve"> </w:t>
      </w:r>
      <w:r w:rsidR="009C7844" w:rsidRPr="00E06B35">
        <w:rPr>
          <w:lang w:val="fr-CH" w:eastAsia="zh-CN"/>
        </w:rPr>
        <w:t>figur</w:t>
      </w:r>
      <w:r w:rsidR="005701E0" w:rsidRPr="00E06B35">
        <w:rPr>
          <w:lang w:val="fr-CH" w:eastAsia="zh-CN"/>
        </w:rPr>
        <w:t>a</w:t>
      </w:r>
      <w:r w:rsidR="009C7844" w:rsidRPr="00E06B35">
        <w:rPr>
          <w:lang w:val="fr-CH" w:eastAsia="zh-CN"/>
        </w:rPr>
        <w:t>nt dans le Document RRB21-3/1(RRB20-2/1(Rév.4), pour tenir compte des décisions prises par le Comité à la réunion actuelle</w:t>
      </w:r>
      <w:r w:rsidR="009C7844" w:rsidRPr="005833CD">
        <w:rPr>
          <w:b/>
          <w:lang w:val="fr-CH" w:eastAsia="zh-CN"/>
        </w:rPr>
        <w:t>.</w:t>
      </w:r>
      <w:bookmarkEnd w:id="116"/>
      <w:r w:rsidR="009C7844" w:rsidRPr="005833CD">
        <w:rPr>
          <w:rFonts w:ascii="Calibri" w:hAnsi="Calibri" w:cs="Calibri"/>
          <w:b/>
          <w:sz w:val="22"/>
          <w:lang w:val="fr-CH" w:eastAsia="zh-CN"/>
        </w:rPr>
        <w:t xml:space="preserve"> </w:t>
      </w:r>
    </w:p>
    <w:p w14:paraId="30F25FEB" w14:textId="77777777" w:rsidR="003F7DB0" w:rsidRPr="00203081" w:rsidRDefault="003F7DB0" w:rsidP="00FF719B">
      <w:pPr>
        <w:jc w:val="both"/>
        <w:rPr>
          <w:lang w:val="fr-CH" w:eastAsia="zh-CN"/>
        </w:rPr>
      </w:pPr>
      <w:r w:rsidRPr="009C7844">
        <w:rPr>
          <w:lang w:val="fr-CH" w:eastAsia="zh-CN"/>
        </w:rPr>
        <w:lastRenderedPageBreak/>
        <w:t>4.3</w:t>
      </w:r>
      <w:r w:rsidRPr="009C7844">
        <w:rPr>
          <w:lang w:val="fr-CH" w:eastAsia="zh-CN"/>
        </w:rPr>
        <w:tab/>
      </w:r>
      <w:bookmarkStart w:id="117" w:name="lt_pId513"/>
      <w:r w:rsidR="009C7844" w:rsidRPr="003646E7">
        <w:rPr>
          <w:lang w:val="fr-CH" w:eastAsia="zh-CN"/>
        </w:rPr>
        <w:t>Le Groupe de travail a</w:t>
      </w:r>
      <w:r w:rsidR="00776583">
        <w:rPr>
          <w:lang w:val="fr-CH" w:eastAsia="zh-CN"/>
        </w:rPr>
        <w:t xml:space="preserve"> </w:t>
      </w:r>
      <w:r w:rsidR="005701E0">
        <w:rPr>
          <w:color w:val="000000"/>
        </w:rPr>
        <w:t>longuement débattu des</w:t>
      </w:r>
      <w:r w:rsidR="005701E0">
        <w:rPr>
          <w:lang w:val="fr-CH" w:eastAsia="zh-CN"/>
        </w:rPr>
        <w:t xml:space="preserve"> </w:t>
      </w:r>
      <w:r w:rsidR="009C7844">
        <w:rPr>
          <w:lang w:val="fr-CH" w:eastAsia="zh-CN"/>
        </w:rPr>
        <w:t>a</w:t>
      </w:r>
      <w:r w:rsidR="009C7844" w:rsidRPr="009C7844">
        <w:rPr>
          <w:lang w:val="fr-CH" w:eastAsia="zh-CN"/>
        </w:rPr>
        <w:t>vant-projets de Règles de procédure révisées relatives à la notification d</w:t>
      </w:r>
      <w:r w:rsidR="00F464D7">
        <w:rPr>
          <w:lang w:val="fr-CH" w:eastAsia="zh-CN"/>
        </w:rPr>
        <w:t>'</w:t>
      </w:r>
      <w:r w:rsidR="009C7844" w:rsidRPr="009C7844">
        <w:rPr>
          <w:lang w:val="fr-CH" w:eastAsia="zh-CN"/>
        </w:rPr>
        <w:t xml:space="preserve">assignations de fréquence </w:t>
      </w:r>
      <w:r w:rsidR="009C7844">
        <w:rPr>
          <w:color w:val="000000"/>
        </w:rPr>
        <w:t xml:space="preserve">aux </w:t>
      </w:r>
      <w:r w:rsidR="009C7844" w:rsidRPr="009C7844">
        <w:rPr>
          <w:lang w:val="fr-CH" w:eastAsia="zh-CN"/>
        </w:rPr>
        <w:t>stations</w:t>
      </w:r>
      <w:r w:rsidR="009C7844" w:rsidRPr="003646E7">
        <w:rPr>
          <w:lang w:val="fr-CH" w:eastAsia="zh-CN"/>
        </w:rPr>
        <w:t xml:space="preserve"> </w:t>
      </w:r>
      <w:r w:rsidR="009C7844">
        <w:rPr>
          <w:color w:val="000000"/>
        </w:rPr>
        <w:t>situées sur des</w:t>
      </w:r>
      <w:r w:rsidR="009C7844" w:rsidRPr="003646E7">
        <w:rPr>
          <w:lang w:val="fr-CH" w:eastAsia="zh-CN"/>
        </w:rPr>
        <w:t xml:space="preserve"> territoires faisant l</w:t>
      </w:r>
      <w:r w:rsidR="00F464D7">
        <w:rPr>
          <w:lang w:val="fr-CH" w:eastAsia="zh-CN"/>
        </w:rPr>
        <w:t>'</w:t>
      </w:r>
      <w:r w:rsidR="009C7844" w:rsidRPr="003646E7">
        <w:rPr>
          <w:lang w:val="fr-CH" w:eastAsia="zh-CN"/>
        </w:rPr>
        <w:t>objet d</w:t>
      </w:r>
      <w:r w:rsidR="00F464D7">
        <w:rPr>
          <w:lang w:val="fr-CH" w:eastAsia="zh-CN"/>
        </w:rPr>
        <w:t>'</w:t>
      </w:r>
      <w:r w:rsidR="009C7844" w:rsidRPr="003646E7">
        <w:rPr>
          <w:lang w:val="fr-CH" w:eastAsia="zh-CN"/>
        </w:rPr>
        <w:t>un différend.</w:t>
      </w:r>
      <w:bookmarkEnd w:id="117"/>
      <w:r w:rsidR="009C7844" w:rsidRPr="003646E7">
        <w:rPr>
          <w:lang w:val="fr-CH" w:eastAsia="zh-CN"/>
        </w:rPr>
        <w:t xml:space="preserve"> </w:t>
      </w:r>
      <w:bookmarkStart w:id="118" w:name="lt_pId514"/>
      <w:r w:rsidR="0064338A">
        <w:rPr>
          <w:lang w:val="fr-CH" w:eastAsia="zh-CN"/>
        </w:rPr>
        <w:t xml:space="preserve">Il </w:t>
      </w:r>
      <w:r w:rsidR="009C7844" w:rsidRPr="003646E7">
        <w:rPr>
          <w:lang w:val="fr-CH" w:eastAsia="zh-CN"/>
        </w:rPr>
        <w:t>remercie le Bureau d</w:t>
      </w:r>
      <w:r w:rsidR="00F464D7">
        <w:rPr>
          <w:lang w:val="fr-CH" w:eastAsia="zh-CN"/>
        </w:rPr>
        <w:t>'</w:t>
      </w:r>
      <w:r w:rsidR="009C7844" w:rsidRPr="003646E7">
        <w:rPr>
          <w:lang w:val="fr-CH" w:eastAsia="zh-CN"/>
        </w:rPr>
        <w:t xml:space="preserve">avoir mis à jour le texte du projet de Règle de procédure relative à la Résolution </w:t>
      </w:r>
      <w:r w:rsidR="009C7844" w:rsidRPr="00E06B35">
        <w:rPr>
          <w:b/>
          <w:lang w:val="fr-CH" w:eastAsia="zh-CN"/>
        </w:rPr>
        <w:t>1 (Rév.CMR-97)</w:t>
      </w:r>
      <w:r w:rsidR="009C7844" w:rsidRPr="003646E7">
        <w:rPr>
          <w:lang w:val="fr-CH" w:eastAsia="zh-CN"/>
        </w:rPr>
        <w:t xml:space="preserve">, </w:t>
      </w:r>
      <w:r w:rsidR="005701E0">
        <w:rPr>
          <w:lang w:val="fr-CH" w:eastAsia="zh-CN"/>
        </w:rPr>
        <w:t>notamment</w:t>
      </w:r>
      <w:r w:rsidR="009C7844" w:rsidRPr="003646E7">
        <w:rPr>
          <w:lang w:val="fr-CH" w:eastAsia="zh-CN"/>
        </w:rPr>
        <w:t xml:space="preserve"> en </w:t>
      </w:r>
      <w:r w:rsidR="0064338A">
        <w:rPr>
          <w:lang w:val="fr-CH" w:eastAsia="zh-CN"/>
        </w:rPr>
        <w:t>exposant</w:t>
      </w:r>
      <w:r w:rsidR="009C7844" w:rsidRPr="003646E7">
        <w:rPr>
          <w:lang w:val="fr-CH" w:eastAsia="zh-CN"/>
        </w:rPr>
        <w:t xml:space="preserve"> une méthode normalisée de traitement des notifications, en </w:t>
      </w:r>
      <w:r w:rsidR="0064338A">
        <w:rPr>
          <w:lang w:val="fr-CH" w:eastAsia="zh-CN"/>
        </w:rPr>
        <w:t>fournissant une description de</w:t>
      </w:r>
      <w:r w:rsidR="009C7844" w:rsidRPr="003646E7">
        <w:rPr>
          <w:lang w:val="fr-CH" w:eastAsia="zh-CN"/>
        </w:rPr>
        <w:t xml:space="preserve"> la situation concernant les accords régionaux et,</w:t>
      </w:r>
      <w:r w:rsidR="005701E0">
        <w:rPr>
          <w:lang w:val="fr-CH" w:eastAsia="zh-CN"/>
        </w:rPr>
        <w:t xml:space="preserve"> pour ce qui est</w:t>
      </w:r>
      <w:r w:rsidR="009C7844" w:rsidRPr="003646E7">
        <w:rPr>
          <w:lang w:val="fr-CH" w:eastAsia="zh-CN"/>
        </w:rPr>
        <w:t xml:space="preserve"> de la section </w:t>
      </w:r>
      <w:r w:rsidR="0064338A">
        <w:rPr>
          <w:lang w:val="fr-CH" w:eastAsia="zh-CN"/>
        </w:rPr>
        <w:t>consacrée aux</w:t>
      </w:r>
      <w:r w:rsidR="009C7844" w:rsidRPr="003646E7">
        <w:rPr>
          <w:lang w:val="fr-CH" w:eastAsia="zh-CN"/>
        </w:rPr>
        <w:t xml:space="preserve"> services spatiaux, en </w:t>
      </w:r>
      <w:r w:rsidR="007C0CE4" w:rsidRPr="007C0CE4">
        <w:rPr>
          <w:lang w:val="fr-CH" w:eastAsia="zh-CN"/>
        </w:rPr>
        <w:t>arrêt</w:t>
      </w:r>
      <w:r w:rsidR="007C0CE4">
        <w:rPr>
          <w:lang w:val="fr-CH" w:eastAsia="zh-CN"/>
        </w:rPr>
        <w:t>ant</w:t>
      </w:r>
      <w:r w:rsidR="007C0CE4" w:rsidRPr="007C0CE4">
        <w:rPr>
          <w:lang w:val="fr-CH" w:eastAsia="zh-CN"/>
        </w:rPr>
        <w:t xml:space="preserve"> les derniers détails </w:t>
      </w:r>
      <w:r w:rsidR="007C0CE4">
        <w:rPr>
          <w:lang w:val="fr-CH" w:eastAsia="zh-CN"/>
        </w:rPr>
        <w:t>des</w:t>
      </w:r>
      <w:r w:rsidR="009C7844" w:rsidRPr="003646E7">
        <w:rPr>
          <w:lang w:val="fr-CH" w:eastAsia="zh-CN"/>
        </w:rPr>
        <w:t xml:space="preserve"> points relatifs à la coordination des stations terriennes </w:t>
      </w:r>
      <w:r w:rsidR="0024015D">
        <w:rPr>
          <w:lang w:val="fr-CH" w:eastAsia="zh-CN"/>
        </w:rPr>
        <w:t>concernant</w:t>
      </w:r>
      <w:r w:rsidR="009C7844" w:rsidRPr="003646E7">
        <w:rPr>
          <w:lang w:val="fr-CH" w:eastAsia="zh-CN"/>
        </w:rPr>
        <w:t xml:space="preserve"> des territoires faisant l</w:t>
      </w:r>
      <w:r w:rsidR="00F464D7">
        <w:rPr>
          <w:lang w:val="fr-CH" w:eastAsia="zh-CN"/>
        </w:rPr>
        <w:t>'</w:t>
      </w:r>
      <w:r w:rsidR="009C7844" w:rsidRPr="003646E7">
        <w:rPr>
          <w:lang w:val="fr-CH" w:eastAsia="zh-CN"/>
        </w:rPr>
        <w:t>objet d</w:t>
      </w:r>
      <w:r w:rsidR="00F464D7">
        <w:rPr>
          <w:lang w:val="fr-CH" w:eastAsia="zh-CN"/>
        </w:rPr>
        <w:t>'</w:t>
      </w:r>
      <w:r w:rsidR="009C7844" w:rsidRPr="003646E7">
        <w:rPr>
          <w:lang w:val="fr-CH" w:eastAsia="zh-CN"/>
        </w:rPr>
        <w:t>un différend.</w:t>
      </w:r>
      <w:bookmarkEnd w:id="118"/>
      <w:r w:rsidR="009C7844" w:rsidRPr="003646E7">
        <w:rPr>
          <w:lang w:val="fr-CH" w:eastAsia="zh-CN"/>
        </w:rPr>
        <w:t xml:space="preserve"> </w:t>
      </w:r>
      <w:bookmarkStart w:id="119" w:name="lt_pId515"/>
      <w:r w:rsidR="009C7844" w:rsidRPr="003646E7">
        <w:rPr>
          <w:lang w:val="fr-CH" w:eastAsia="zh-CN"/>
        </w:rPr>
        <w:t>Il a longuement examiné certains aspects</w:t>
      </w:r>
      <w:r w:rsidR="001E702A">
        <w:rPr>
          <w:lang w:val="fr-CH" w:eastAsia="zh-CN"/>
        </w:rPr>
        <w:t xml:space="preserve"> particuliers,</w:t>
      </w:r>
      <w:r w:rsidR="009C7844" w:rsidRPr="003646E7">
        <w:rPr>
          <w:lang w:val="fr-CH" w:eastAsia="zh-CN"/>
        </w:rPr>
        <w:t xml:space="preserve"> </w:t>
      </w:r>
      <w:r w:rsidR="00203081">
        <w:rPr>
          <w:lang w:val="fr-CH" w:eastAsia="zh-CN"/>
        </w:rPr>
        <w:t>à savoir</w:t>
      </w:r>
      <w:r w:rsidR="009C7844" w:rsidRPr="003646E7">
        <w:rPr>
          <w:lang w:val="fr-CH" w:eastAsia="zh-CN"/>
        </w:rPr>
        <w:t xml:space="preserve"> le traitement des objections et des observations, </w:t>
      </w:r>
      <w:r w:rsidR="001E702A">
        <w:rPr>
          <w:lang w:val="fr-CH" w:eastAsia="zh-CN"/>
        </w:rPr>
        <w:t>l</w:t>
      </w:r>
      <w:r w:rsidR="009C7844" w:rsidRPr="003646E7">
        <w:rPr>
          <w:lang w:val="fr-CH" w:eastAsia="zh-CN"/>
        </w:rPr>
        <w:t>es plates-formes artificielles en mer, le statut de certains territoires et l</w:t>
      </w:r>
      <w:r w:rsidR="00F464D7">
        <w:rPr>
          <w:lang w:val="fr-CH" w:eastAsia="zh-CN"/>
        </w:rPr>
        <w:t>'</w:t>
      </w:r>
      <w:r w:rsidR="009C7844" w:rsidRPr="003646E7">
        <w:rPr>
          <w:lang w:val="fr-CH" w:eastAsia="zh-CN"/>
        </w:rPr>
        <w:t xml:space="preserve">application de la procédure réglementaire </w:t>
      </w:r>
      <w:r w:rsidR="003F2C73">
        <w:rPr>
          <w:lang w:val="fr-CH" w:eastAsia="zh-CN"/>
        </w:rPr>
        <w:t>concernant les</w:t>
      </w:r>
      <w:r w:rsidR="009C7844" w:rsidRPr="003646E7">
        <w:rPr>
          <w:lang w:val="fr-CH" w:eastAsia="zh-CN"/>
        </w:rPr>
        <w:t xml:space="preserve"> soumissions au titre de</w:t>
      </w:r>
      <w:r w:rsidR="001E702A">
        <w:rPr>
          <w:lang w:val="fr-CH" w:eastAsia="zh-CN"/>
        </w:rPr>
        <w:t xml:space="preserve"> l</w:t>
      </w:r>
      <w:r w:rsidR="00F464D7">
        <w:rPr>
          <w:lang w:val="fr-CH" w:eastAsia="zh-CN"/>
        </w:rPr>
        <w:t>'</w:t>
      </w:r>
      <w:r w:rsidR="009C7844" w:rsidRPr="003646E7">
        <w:rPr>
          <w:lang w:val="fr-CH" w:eastAsia="zh-CN"/>
        </w:rPr>
        <w:t>Article</w:t>
      </w:r>
      <w:r w:rsidR="00776583">
        <w:rPr>
          <w:lang w:val="fr-CH" w:eastAsia="zh-CN"/>
        </w:rPr>
        <w:t xml:space="preserve"> </w:t>
      </w:r>
      <w:r w:rsidR="009C7844" w:rsidRPr="00E06B35">
        <w:rPr>
          <w:b/>
          <w:lang w:val="fr-CH" w:eastAsia="zh-CN"/>
        </w:rPr>
        <w:t>9</w:t>
      </w:r>
      <w:r w:rsidR="009C7844" w:rsidRPr="003646E7">
        <w:rPr>
          <w:lang w:val="fr-CH" w:eastAsia="zh-CN"/>
        </w:rPr>
        <w:t xml:space="preserve"> ou </w:t>
      </w:r>
      <w:r w:rsidR="009C7844" w:rsidRPr="00E06B35">
        <w:rPr>
          <w:b/>
          <w:lang w:val="fr-CH" w:eastAsia="zh-CN"/>
        </w:rPr>
        <w:t>11</w:t>
      </w:r>
      <w:r w:rsidR="009C7844" w:rsidRPr="003646E7">
        <w:rPr>
          <w:lang w:val="fr-CH" w:eastAsia="zh-CN"/>
        </w:rPr>
        <w:t xml:space="preserve"> et </w:t>
      </w:r>
      <w:r w:rsidR="001E702A">
        <w:rPr>
          <w:lang w:val="fr-CH" w:eastAsia="zh-CN"/>
        </w:rPr>
        <w:t>l</w:t>
      </w:r>
      <w:r w:rsidR="009C7844" w:rsidRPr="003646E7">
        <w:rPr>
          <w:lang w:val="fr-CH" w:eastAsia="zh-CN"/>
        </w:rPr>
        <w:t>es procédures de modification d</w:t>
      </w:r>
      <w:r w:rsidR="001E702A">
        <w:rPr>
          <w:lang w:val="fr-CH" w:eastAsia="zh-CN"/>
        </w:rPr>
        <w:t>u</w:t>
      </w:r>
      <w:r w:rsidR="009C7844" w:rsidRPr="003646E7">
        <w:rPr>
          <w:lang w:val="fr-CH" w:eastAsia="zh-CN"/>
        </w:rPr>
        <w:t xml:space="preserve"> Plan</w:t>
      </w:r>
      <w:r w:rsidR="009050C9">
        <w:rPr>
          <w:lang w:val="fr-CH" w:eastAsia="zh-CN"/>
        </w:rPr>
        <w:t>.</w:t>
      </w:r>
      <w:bookmarkEnd w:id="119"/>
      <w:r w:rsidR="009C7844" w:rsidRPr="003646E7">
        <w:rPr>
          <w:lang w:val="fr-CH" w:eastAsia="zh-CN"/>
        </w:rPr>
        <w:t xml:space="preserve"> </w:t>
      </w:r>
      <w:bookmarkStart w:id="120" w:name="lt_pId516"/>
      <w:r w:rsidR="009C7844" w:rsidRPr="003646E7">
        <w:rPr>
          <w:lang w:val="fr-CH" w:eastAsia="zh-CN"/>
        </w:rPr>
        <w:t xml:space="preserve">Le Groupe de travail a approuvé </w:t>
      </w:r>
      <w:r w:rsidR="003F2C73">
        <w:rPr>
          <w:color w:val="000000"/>
        </w:rPr>
        <w:t>sur le</w:t>
      </w:r>
      <w:r w:rsidR="00203081">
        <w:rPr>
          <w:color w:val="000000"/>
        </w:rPr>
        <w:t xml:space="preserve"> fond</w:t>
      </w:r>
      <w:r w:rsidR="00203081" w:rsidRPr="003646E7">
        <w:rPr>
          <w:lang w:val="fr-CH" w:eastAsia="zh-CN"/>
        </w:rPr>
        <w:t xml:space="preserve"> </w:t>
      </w:r>
      <w:r w:rsidR="009C7844" w:rsidRPr="003646E7">
        <w:rPr>
          <w:lang w:val="fr-CH" w:eastAsia="zh-CN"/>
        </w:rPr>
        <w:t>le texte d</w:t>
      </w:r>
      <w:r w:rsidR="001E702A">
        <w:rPr>
          <w:lang w:val="fr-CH" w:eastAsia="zh-CN"/>
        </w:rPr>
        <w:t>es</w:t>
      </w:r>
      <w:r w:rsidR="00776583">
        <w:rPr>
          <w:lang w:val="fr-CH" w:eastAsia="zh-CN"/>
        </w:rPr>
        <w:t xml:space="preserve"> </w:t>
      </w:r>
      <w:r w:rsidR="009C7844" w:rsidRPr="003646E7">
        <w:rPr>
          <w:lang w:val="fr-CH" w:eastAsia="zh-CN"/>
        </w:rPr>
        <w:t>projet</w:t>
      </w:r>
      <w:r w:rsidR="001E702A">
        <w:rPr>
          <w:lang w:val="fr-CH" w:eastAsia="zh-CN"/>
        </w:rPr>
        <w:t>s</w:t>
      </w:r>
      <w:r w:rsidR="009C7844" w:rsidRPr="003646E7">
        <w:rPr>
          <w:lang w:val="fr-CH" w:eastAsia="zh-CN"/>
        </w:rPr>
        <w:t xml:space="preserve"> de Règle</w:t>
      </w:r>
      <w:r w:rsidR="001E702A">
        <w:rPr>
          <w:lang w:val="fr-CH" w:eastAsia="zh-CN"/>
        </w:rPr>
        <w:t>s</w:t>
      </w:r>
      <w:r w:rsidR="009C7844" w:rsidRPr="003646E7">
        <w:rPr>
          <w:lang w:val="fr-CH" w:eastAsia="zh-CN"/>
        </w:rPr>
        <w:t xml:space="preserve"> de procédure relative</w:t>
      </w:r>
      <w:r w:rsidR="001E702A">
        <w:rPr>
          <w:lang w:val="fr-CH" w:eastAsia="zh-CN"/>
        </w:rPr>
        <w:t>s</w:t>
      </w:r>
      <w:r w:rsidR="009C7844" w:rsidRPr="003646E7">
        <w:rPr>
          <w:lang w:val="fr-CH" w:eastAsia="zh-CN"/>
        </w:rPr>
        <w:t xml:space="preserve"> à la Résolution 1</w:t>
      </w:r>
      <w:r w:rsidR="001E702A">
        <w:rPr>
          <w:color w:val="000000"/>
        </w:rPr>
        <w:t>.</w:t>
      </w:r>
      <w:bookmarkStart w:id="121" w:name="lt_pId517"/>
      <w:bookmarkEnd w:id="120"/>
      <w:r w:rsidR="00203081">
        <w:rPr>
          <w:lang w:val="fr-CH" w:eastAsia="zh-CN"/>
        </w:rPr>
        <w:t xml:space="preserve"> </w:t>
      </w:r>
      <w:r w:rsidR="001E702A">
        <w:rPr>
          <w:lang w:val="fr-CH" w:eastAsia="zh-CN"/>
        </w:rPr>
        <w:t>Il</w:t>
      </w:r>
      <w:r w:rsidR="009C7844" w:rsidRPr="003646E7">
        <w:rPr>
          <w:lang w:val="fr-CH" w:eastAsia="zh-CN"/>
        </w:rPr>
        <w:t xml:space="preserve"> a chargé le Bureau </w:t>
      </w:r>
      <w:r w:rsidR="001E702A">
        <w:rPr>
          <w:lang w:val="fr-CH" w:eastAsia="zh-CN"/>
        </w:rPr>
        <w:t>d</w:t>
      </w:r>
      <w:r w:rsidR="00F464D7">
        <w:rPr>
          <w:lang w:val="fr-CH" w:eastAsia="zh-CN"/>
        </w:rPr>
        <w:t>'</w:t>
      </w:r>
      <w:r w:rsidR="001E702A">
        <w:rPr>
          <w:lang w:val="fr-CH" w:eastAsia="zh-CN"/>
        </w:rPr>
        <w:t>a</w:t>
      </w:r>
      <w:r w:rsidR="003F2C73">
        <w:rPr>
          <w:lang w:val="fr-CH" w:eastAsia="zh-CN"/>
        </w:rPr>
        <w:t>méliorer</w:t>
      </w:r>
      <w:r w:rsidR="009C7844" w:rsidRPr="003646E7">
        <w:rPr>
          <w:lang w:val="fr-CH" w:eastAsia="zh-CN"/>
        </w:rPr>
        <w:t xml:space="preserve"> </w:t>
      </w:r>
      <w:r w:rsidR="003F2C73">
        <w:rPr>
          <w:lang w:val="fr-CH" w:eastAsia="zh-CN"/>
        </w:rPr>
        <w:t>le libellé</w:t>
      </w:r>
      <w:r w:rsidR="009C7844" w:rsidRPr="003646E7">
        <w:rPr>
          <w:lang w:val="fr-CH" w:eastAsia="zh-CN"/>
        </w:rPr>
        <w:t xml:space="preserve"> </w:t>
      </w:r>
      <w:r w:rsidR="001E702A" w:rsidRPr="003646E7">
        <w:rPr>
          <w:lang w:val="fr-CH" w:eastAsia="zh-CN"/>
        </w:rPr>
        <w:t xml:space="preserve">en conséquence </w:t>
      </w:r>
      <w:r w:rsidR="009C7844" w:rsidRPr="003646E7">
        <w:rPr>
          <w:lang w:val="fr-CH" w:eastAsia="zh-CN"/>
        </w:rPr>
        <w:t xml:space="preserve">et de </w:t>
      </w:r>
      <w:r w:rsidR="00203081">
        <w:rPr>
          <w:lang w:val="fr-CH" w:eastAsia="zh-CN"/>
        </w:rPr>
        <w:t>demander au</w:t>
      </w:r>
      <w:r w:rsidR="00203081" w:rsidRPr="00203081">
        <w:rPr>
          <w:lang w:val="fr-CH" w:eastAsia="zh-CN"/>
        </w:rPr>
        <w:t xml:space="preserve"> </w:t>
      </w:r>
      <w:r w:rsidR="00203081" w:rsidRPr="003646E7">
        <w:rPr>
          <w:lang w:val="fr-CH" w:eastAsia="zh-CN"/>
        </w:rPr>
        <w:t xml:space="preserve">Département </w:t>
      </w:r>
      <w:r w:rsidR="00203081">
        <w:rPr>
          <w:color w:val="000000"/>
        </w:rPr>
        <w:t xml:space="preserve">des affaires juridiques </w:t>
      </w:r>
      <w:r w:rsidR="00203081" w:rsidRPr="003646E7">
        <w:rPr>
          <w:lang w:val="fr-CH" w:eastAsia="zh-CN"/>
        </w:rPr>
        <w:t>de l</w:t>
      </w:r>
      <w:r w:rsidR="00F464D7">
        <w:rPr>
          <w:lang w:val="fr-CH" w:eastAsia="zh-CN"/>
        </w:rPr>
        <w:t>'</w:t>
      </w:r>
      <w:r w:rsidR="00203081" w:rsidRPr="003646E7">
        <w:rPr>
          <w:lang w:val="fr-CH" w:eastAsia="zh-CN"/>
        </w:rPr>
        <w:t>UIT</w:t>
      </w:r>
      <w:r w:rsidR="009C7844" w:rsidRPr="003646E7">
        <w:rPr>
          <w:lang w:val="fr-CH" w:eastAsia="zh-CN"/>
        </w:rPr>
        <w:t xml:space="preserve"> </w:t>
      </w:r>
      <w:r w:rsidR="00203081">
        <w:rPr>
          <w:lang w:val="fr-CH" w:eastAsia="zh-CN"/>
        </w:rPr>
        <w:t>d</w:t>
      </w:r>
      <w:r w:rsidR="00F464D7">
        <w:rPr>
          <w:lang w:val="fr-CH" w:eastAsia="zh-CN"/>
        </w:rPr>
        <w:t>'</w:t>
      </w:r>
      <w:r w:rsidR="00035B68">
        <w:rPr>
          <w:lang w:val="fr-CH" w:eastAsia="zh-CN"/>
        </w:rPr>
        <w:t xml:space="preserve">étudier </w:t>
      </w:r>
      <w:r w:rsidR="009C7844" w:rsidRPr="003646E7">
        <w:rPr>
          <w:lang w:val="fr-CH" w:eastAsia="zh-CN"/>
        </w:rPr>
        <w:t>le projet de texte</w:t>
      </w:r>
      <w:r w:rsidR="00776583">
        <w:rPr>
          <w:lang w:val="fr-CH" w:eastAsia="zh-CN"/>
        </w:rPr>
        <w:t xml:space="preserve"> </w:t>
      </w:r>
      <w:r w:rsidR="009C7844" w:rsidRPr="003646E7">
        <w:rPr>
          <w:lang w:val="fr-CH" w:eastAsia="zh-CN"/>
        </w:rPr>
        <w:t>avant</w:t>
      </w:r>
      <w:r w:rsidR="00776583">
        <w:rPr>
          <w:lang w:val="fr-CH" w:eastAsia="zh-CN"/>
        </w:rPr>
        <w:t xml:space="preserve"> </w:t>
      </w:r>
      <w:r w:rsidR="00035B68">
        <w:rPr>
          <w:lang w:val="fr-CH" w:eastAsia="zh-CN"/>
        </w:rPr>
        <w:t>son examen</w:t>
      </w:r>
      <w:r w:rsidR="00776583">
        <w:rPr>
          <w:lang w:val="fr-CH" w:eastAsia="zh-CN"/>
        </w:rPr>
        <w:t xml:space="preserve"> </w:t>
      </w:r>
      <w:r w:rsidR="00E06B35">
        <w:rPr>
          <w:lang w:val="fr-CH" w:eastAsia="zh-CN"/>
        </w:rPr>
        <w:t>par le Comité à sa 89</w:t>
      </w:r>
      <w:r w:rsidR="00E06B35" w:rsidRPr="00E06B35">
        <w:rPr>
          <w:lang w:val="fr-CH" w:eastAsia="zh-CN"/>
        </w:rPr>
        <w:t>ème</w:t>
      </w:r>
      <w:r w:rsidR="00E06B35">
        <w:rPr>
          <w:lang w:val="fr-CH" w:eastAsia="zh-CN"/>
        </w:rPr>
        <w:t> </w:t>
      </w:r>
      <w:r w:rsidR="009C7844" w:rsidRPr="003646E7">
        <w:rPr>
          <w:lang w:val="fr-CH" w:eastAsia="zh-CN"/>
        </w:rPr>
        <w:t>réunion</w:t>
      </w:r>
      <w:r w:rsidR="00776583">
        <w:rPr>
          <w:lang w:val="fr-CH" w:eastAsia="zh-CN"/>
        </w:rPr>
        <w:t xml:space="preserve"> </w:t>
      </w:r>
      <w:r w:rsidR="009C7844" w:rsidRPr="003646E7">
        <w:rPr>
          <w:lang w:val="fr-CH" w:eastAsia="zh-CN"/>
        </w:rPr>
        <w:t xml:space="preserve">et </w:t>
      </w:r>
      <w:r w:rsidR="00035B68">
        <w:rPr>
          <w:lang w:val="fr-CH" w:eastAsia="zh-CN"/>
        </w:rPr>
        <w:t xml:space="preserve">sa distribution </w:t>
      </w:r>
      <w:r w:rsidR="009C7844" w:rsidRPr="003646E7">
        <w:rPr>
          <w:lang w:val="fr-CH" w:eastAsia="zh-CN"/>
        </w:rPr>
        <w:t>aux administrations pour observations.</w:t>
      </w:r>
      <w:bookmarkEnd w:id="121"/>
      <w:r w:rsidR="00776583">
        <w:rPr>
          <w:lang w:val="fr-CH" w:eastAsia="zh-CN"/>
        </w:rPr>
        <w:t xml:space="preserve"> </w:t>
      </w:r>
    </w:p>
    <w:p w14:paraId="5D567A82" w14:textId="77777777" w:rsidR="00203081" w:rsidRPr="003646E7" w:rsidRDefault="003F7DB0" w:rsidP="00FF719B">
      <w:pPr>
        <w:jc w:val="both"/>
        <w:rPr>
          <w:lang w:val="fr-CH" w:eastAsia="zh-CN"/>
        </w:rPr>
      </w:pPr>
      <w:r w:rsidRPr="00203081">
        <w:rPr>
          <w:lang w:val="fr-CH" w:eastAsia="zh-CN"/>
        </w:rPr>
        <w:t>4.4</w:t>
      </w:r>
      <w:r w:rsidRPr="00203081">
        <w:rPr>
          <w:lang w:val="fr-CH" w:eastAsia="zh-CN"/>
        </w:rPr>
        <w:tab/>
      </w:r>
      <w:bookmarkStart w:id="122" w:name="lt_pId519"/>
      <w:r w:rsidR="00203081" w:rsidRPr="003646E7">
        <w:rPr>
          <w:lang w:val="fr-CH" w:eastAsia="zh-CN"/>
        </w:rPr>
        <w:t xml:space="preserve">Le Groupe de travail a également eu un débat très intéressant sur le traitement des modifications </w:t>
      </w:r>
      <w:r w:rsidR="00203081">
        <w:rPr>
          <w:lang w:val="fr-CH" w:eastAsia="zh-CN"/>
        </w:rPr>
        <w:t xml:space="preserve">apportées aux </w:t>
      </w:r>
      <w:r w:rsidR="00203081" w:rsidRPr="003646E7">
        <w:rPr>
          <w:lang w:val="fr-CH" w:eastAsia="zh-CN"/>
        </w:rPr>
        <w:t>assignations déjà inscrites au titre des numéros</w:t>
      </w:r>
      <w:r w:rsidR="00776583">
        <w:rPr>
          <w:lang w:val="fr-CH" w:eastAsia="zh-CN"/>
        </w:rPr>
        <w:t xml:space="preserve"> </w:t>
      </w:r>
      <w:r w:rsidR="00203081" w:rsidRPr="00E06B35">
        <w:rPr>
          <w:b/>
          <w:lang w:val="fr-CH" w:eastAsia="zh-CN"/>
        </w:rPr>
        <w:t>11.43A</w:t>
      </w:r>
      <w:r w:rsidR="00203081" w:rsidRPr="003646E7">
        <w:rPr>
          <w:lang w:val="fr-CH" w:eastAsia="zh-CN"/>
        </w:rPr>
        <w:t xml:space="preserve"> et </w:t>
      </w:r>
      <w:r w:rsidR="00203081" w:rsidRPr="00E06B35">
        <w:rPr>
          <w:b/>
          <w:lang w:val="fr-CH" w:eastAsia="zh-CN"/>
        </w:rPr>
        <w:t>11.43B</w:t>
      </w:r>
      <w:r w:rsidR="00203081" w:rsidRPr="003646E7">
        <w:rPr>
          <w:lang w:val="fr-CH" w:eastAsia="zh-CN"/>
        </w:rPr>
        <w:t xml:space="preserve"> </w:t>
      </w:r>
      <w:r w:rsidR="00E06B35">
        <w:rPr>
          <w:lang w:val="fr-CH" w:eastAsia="zh-CN"/>
        </w:rPr>
        <w:t>du </w:t>
      </w:r>
      <w:r w:rsidR="00203081">
        <w:rPr>
          <w:lang w:val="fr-CH" w:eastAsia="zh-CN"/>
        </w:rPr>
        <w:t>RR,</w:t>
      </w:r>
      <w:r w:rsidR="00776583">
        <w:rPr>
          <w:lang w:val="fr-CH" w:eastAsia="zh-CN"/>
        </w:rPr>
        <w:t xml:space="preserve"> </w:t>
      </w:r>
      <w:r w:rsidR="003F2C73">
        <w:rPr>
          <w:lang w:val="fr-CH" w:eastAsia="zh-CN"/>
        </w:rPr>
        <w:t>à la suite</w:t>
      </w:r>
      <w:r w:rsidR="00203081" w:rsidRPr="003646E7">
        <w:rPr>
          <w:lang w:val="fr-CH" w:eastAsia="zh-CN"/>
        </w:rPr>
        <w:t xml:space="preserve"> de trois questions posées par le Bureau.</w:t>
      </w:r>
      <w:bookmarkEnd w:id="122"/>
      <w:r w:rsidR="00203081" w:rsidRPr="003646E7">
        <w:rPr>
          <w:lang w:val="fr-CH" w:eastAsia="zh-CN"/>
        </w:rPr>
        <w:t xml:space="preserve"> </w:t>
      </w:r>
      <w:bookmarkStart w:id="123" w:name="lt_pId520"/>
      <w:r w:rsidR="00203081" w:rsidRPr="003646E7">
        <w:rPr>
          <w:lang w:val="fr-CH" w:eastAsia="zh-CN"/>
        </w:rPr>
        <w:t xml:space="preserve">En réponse à la première question, qui </w:t>
      </w:r>
      <w:r w:rsidR="005E7BD5">
        <w:rPr>
          <w:lang w:val="fr-CH" w:eastAsia="zh-CN"/>
        </w:rPr>
        <w:t>traite du point de</w:t>
      </w:r>
      <w:r w:rsidR="00776583">
        <w:rPr>
          <w:lang w:val="fr-CH" w:eastAsia="zh-CN"/>
        </w:rPr>
        <w:t xml:space="preserve"> </w:t>
      </w:r>
      <w:r w:rsidR="00203081" w:rsidRPr="003646E7">
        <w:rPr>
          <w:lang w:val="fr-CH" w:eastAsia="zh-CN"/>
        </w:rPr>
        <w:t xml:space="preserve">savoir si la différence </w:t>
      </w:r>
      <w:r w:rsidR="00EE53EE">
        <w:rPr>
          <w:lang w:val="fr-CH" w:eastAsia="zh-CN"/>
        </w:rPr>
        <w:t>de formulation</w:t>
      </w:r>
      <w:r w:rsidR="00776583">
        <w:rPr>
          <w:lang w:val="fr-CH" w:eastAsia="zh-CN"/>
        </w:rPr>
        <w:t xml:space="preserve"> </w:t>
      </w:r>
      <w:r w:rsidR="00203081" w:rsidRPr="003646E7">
        <w:rPr>
          <w:lang w:val="fr-CH" w:eastAsia="zh-CN"/>
        </w:rPr>
        <w:t>des Règles de procédure relatives aux numéros</w:t>
      </w:r>
      <w:r w:rsidR="00776583">
        <w:rPr>
          <w:lang w:val="fr-CH" w:eastAsia="zh-CN"/>
        </w:rPr>
        <w:t xml:space="preserve"> </w:t>
      </w:r>
      <w:r w:rsidR="00203081" w:rsidRPr="00E06B35">
        <w:rPr>
          <w:b/>
          <w:lang w:val="fr-CH" w:eastAsia="zh-CN"/>
        </w:rPr>
        <w:t>9.27</w:t>
      </w:r>
      <w:r w:rsidR="00203081" w:rsidRPr="003646E7">
        <w:rPr>
          <w:lang w:val="fr-CH" w:eastAsia="zh-CN"/>
        </w:rPr>
        <w:t xml:space="preserve"> et </w:t>
      </w:r>
      <w:r w:rsidR="00203081" w:rsidRPr="00E06B35">
        <w:rPr>
          <w:b/>
          <w:lang w:val="fr-CH" w:eastAsia="zh-CN"/>
        </w:rPr>
        <w:t>11.43B</w:t>
      </w:r>
      <w:r w:rsidR="00203081" w:rsidRPr="003646E7">
        <w:rPr>
          <w:lang w:val="fr-CH" w:eastAsia="zh-CN"/>
        </w:rPr>
        <w:t xml:space="preserve"> du Règlement des radiocommunications devrait</w:t>
      </w:r>
      <w:r w:rsidR="00776583">
        <w:rPr>
          <w:lang w:val="fr-CH" w:eastAsia="zh-CN"/>
        </w:rPr>
        <w:t xml:space="preserve"> </w:t>
      </w:r>
      <w:r w:rsidR="005E7BD5">
        <w:rPr>
          <w:lang w:val="fr-CH" w:eastAsia="zh-CN"/>
        </w:rPr>
        <w:t>supposer</w:t>
      </w:r>
      <w:r w:rsidR="00203081" w:rsidRPr="003646E7">
        <w:rPr>
          <w:lang w:val="fr-CH" w:eastAsia="zh-CN"/>
        </w:rPr>
        <w:t xml:space="preserve"> une différence dans le traitement effectué par le Bureau,</w:t>
      </w:r>
      <w:r w:rsidR="00776583">
        <w:rPr>
          <w:lang w:val="fr-CH" w:eastAsia="zh-CN"/>
        </w:rPr>
        <w:t xml:space="preserve"> </w:t>
      </w:r>
      <w:r w:rsidR="00203081" w:rsidRPr="003646E7">
        <w:rPr>
          <w:lang w:val="fr-CH" w:eastAsia="zh-CN"/>
        </w:rPr>
        <w:t xml:space="preserve">le </w:t>
      </w:r>
      <w:r w:rsidR="00EE53EE">
        <w:rPr>
          <w:lang w:val="fr-CH" w:eastAsia="zh-CN"/>
        </w:rPr>
        <w:t>g</w:t>
      </w:r>
      <w:r w:rsidR="00203081" w:rsidRPr="003646E7">
        <w:rPr>
          <w:lang w:val="fr-CH" w:eastAsia="zh-CN"/>
        </w:rPr>
        <w:t>roupe a estimé qu</w:t>
      </w:r>
      <w:r w:rsidR="00F464D7">
        <w:rPr>
          <w:lang w:val="fr-CH" w:eastAsia="zh-CN"/>
        </w:rPr>
        <w:t>'</w:t>
      </w:r>
      <w:r w:rsidR="00203081" w:rsidRPr="003646E7">
        <w:rPr>
          <w:lang w:val="fr-CH" w:eastAsia="zh-CN"/>
        </w:rPr>
        <w:t>il ne devrait</w:t>
      </w:r>
      <w:r w:rsidR="00776583">
        <w:rPr>
          <w:lang w:val="fr-CH" w:eastAsia="zh-CN"/>
        </w:rPr>
        <w:t xml:space="preserve"> </w:t>
      </w:r>
      <w:r w:rsidR="00EE53EE">
        <w:rPr>
          <w:lang w:val="fr-CH" w:eastAsia="zh-CN"/>
        </w:rPr>
        <w:t>pas y</w:t>
      </w:r>
      <w:r w:rsidR="00203081" w:rsidRPr="003646E7">
        <w:rPr>
          <w:lang w:val="fr-CH" w:eastAsia="zh-CN"/>
        </w:rPr>
        <w:t xml:space="preserve"> avoir </w:t>
      </w:r>
      <w:r w:rsidR="00EE53EE">
        <w:rPr>
          <w:lang w:val="fr-CH" w:eastAsia="zh-CN"/>
        </w:rPr>
        <w:t>de</w:t>
      </w:r>
      <w:r w:rsidR="00203081" w:rsidRPr="003646E7">
        <w:rPr>
          <w:lang w:val="fr-CH" w:eastAsia="zh-CN"/>
        </w:rPr>
        <w:t xml:space="preserve"> différence.</w:t>
      </w:r>
      <w:bookmarkEnd w:id="123"/>
      <w:r w:rsidR="00203081" w:rsidRPr="003646E7">
        <w:rPr>
          <w:lang w:val="fr-CH" w:eastAsia="zh-CN"/>
        </w:rPr>
        <w:t xml:space="preserve"> </w:t>
      </w:r>
      <w:bookmarkStart w:id="124" w:name="lt_pId521"/>
      <w:r w:rsidR="00203081" w:rsidRPr="003646E7">
        <w:rPr>
          <w:lang w:val="fr-CH" w:eastAsia="zh-CN"/>
        </w:rPr>
        <w:t xml:space="preserve">En réponse </w:t>
      </w:r>
      <w:r w:rsidR="005E7BD5" w:rsidRPr="003646E7">
        <w:rPr>
          <w:lang w:val="fr-CH" w:eastAsia="zh-CN"/>
        </w:rPr>
        <w:t>à la</w:t>
      </w:r>
      <w:r w:rsidR="005E7BD5">
        <w:rPr>
          <w:lang w:val="fr-CH" w:eastAsia="zh-CN"/>
        </w:rPr>
        <w:t xml:space="preserve"> deuxième</w:t>
      </w:r>
      <w:r w:rsidR="005E7BD5" w:rsidRPr="003646E7">
        <w:rPr>
          <w:lang w:val="fr-CH" w:eastAsia="zh-CN"/>
        </w:rPr>
        <w:t xml:space="preserve"> question</w:t>
      </w:r>
      <w:r w:rsidR="00203081" w:rsidRPr="003646E7">
        <w:rPr>
          <w:lang w:val="fr-CH" w:eastAsia="zh-CN"/>
        </w:rPr>
        <w:t>,</w:t>
      </w:r>
      <w:r w:rsidR="005E7BD5" w:rsidRPr="005E7BD5">
        <w:rPr>
          <w:lang w:val="fr-CH" w:eastAsia="zh-CN"/>
        </w:rPr>
        <w:t xml:space="preserve"> </w:t>
      </w:r>
      <w:r w:rsidR="005E7BD5" w:rsidRPr="003646E7">
        <w:rPr>
          <w:lang w:val="fr-CH" w:eastAsia="zh-CN"/>
        </w:rPr>
        <w:t xml:space="preserve">le </w:t>
      </w:r>
      <w:r w:rsidR="00EE53EE">
        <w:rPr>
          <w:lang w:val="fr-CH" w:eastAsia="zh-CN"/>
        </w:rPr>
        <w:t>g</w:t>
      </w:r>
      <w:r w:rsidR="005E7BD5" w:rsidRPr="003646E7">
        <w:rPr>
          <w:lang w:val="fr-CH" w:eastAsia="zh-CN"/>
        </w:rPr>
        <w:t xml:space="preserve">roupe </w:t>
      </w:r>
      <w:r w:rsidR="00203081" w:rsidRPr="003646E7">
        <w:rPr>
          <w:lang w:val="fr-CH" w:eastAsia="zh-CN"/>
        </w:rPr>
        <w:t>est convenu que le</w:t>
      </w:r>
      <w:r w:rsidR="005E7BD5">
        <w:rPr>
          <w:lang w:val="fr-CH" w:eastAsia="zh-CN"/>
        </w:rPr>
        <w:t>s</w:t>
      </w:r>
      <w:r w:rsidR="00203081" w:rsidRPr="003646E7">
        <w:rPr>
          <w:lang w:val="fr-CH" w:eastAsia="zh-CN"/>
        </w:rPr>
        <w:t xml:space="preserve"> rapport</w:t>
      </w:r>
      <w:r w:rsidR="005E7BD5">
        <w:rPr>
          <w:lang w:val="fr-CH" w:eastAsia="zh-CN"/>
        </w:rPr>
        <w:t>s</w:t>
      </w:r>
      <w:r w:rsidR="00203081" w:rsidRPr="003646E7">
        <w:rPr>
          <w:lang w:val="fr-CH" w:eastAsia="zh-CN"/>
        </w:rPr>
        <w:t xml:space="preserve"> C/I</w:t>
      </w:r>
      <w:r w:rsidR="00776583">
        <w:rPr>
          <w:lang w:val="fr-CH" w:eastAsia="zh-CN"/>
        </w:rPr>
        <w:t xml:space="preserve"> </w:t>
      </w:r>
      <w:r w:rsidR="005E7BD5">
        <w:rPr>
          <w:lang w:val="fr-CH" w:eastAsia="zh-CN"/>
        </w:rPr>
        <w:t>constituent</w:t>
      </w:r>
      <w:r w:rsidR="00776583">
        <w:rPr>
          <w:lang w:val="fr-CH" w:eastAsia="zh-CN"/>
        </w:rPr>
        <w:t xml:space="preserve"> </w:t>
      </w:r>
      <w:r w:rsidR="00203081" w:rsidRPr="003646E7">
        <w:rPr>
          <w:lang w:val="fr-CH" w:eastAsia="zh-CN"/>
        </w:rPr>
        <w:t xml:space="preserve">un élément à prendre en compte </w:t>
      </w:r>
      <w:r w:rsidR="005E7BD5">
        <w:rPr>
          <w:lang w:val="fr-CH" w:eastAsia="zh-CN"/>
        </w:rPr>
        <w:t xml:space="preserve">dans </w:t>
      </w:r>
      <w:r w:rsidR="00203081" w:rsidRPr="003646E7">
        <w:rPr>
          <w:lang w:val="fr-CH" w:eastAsia="zh-CN"/>
        </w:rPr>
        <w:t>le calcul de l</w:t>
      </w:r>
      <w:r w:rsidR="00F464D7">
        <w:rPr>
          <w:lang w:val="fr-CH" w:eastAsia="zh-CN"/>
        </w:rPr>
        <w:t>'</w:t>
      </w:r>
      <w:r w:rsidR="00203081" w:rsidRPr="003646E7">
        <w:rPr>
          <w:lang w:val="fr-CH" w:eastAsia="zh-CN"/>
        </w:rPr>
        <w:t>a</w:t>
      </w:r>
      <w:r w:rsidR="005E7BD5">
        <w:rPr>
          <w:lang w:val="fr-CH" w:eastAsia="zh-CN"/>
        </w:rPr>
        <w:t>ccroissement</w:t>
      </w:r>
      <w:r w:rsidR="00203081" w:rsidRPr="003646E7">
        <w:rPr>
          <w:lang w:val="fr-CH" w:eastAsia="zh-CN"/>
        </w:rPr>
        <w:t xml:space="preserve"> de la probabilité de brouillage préjudiciable, mais que d</w:t>
      </w:r>
      <w:r w:rsidR="00F464D7">
        <w:rPr>
          <w:lang w:val="fr-CH" w:eastAsia="zh-CN"/>
        </w:rPr>
        <w:t>'</w:t>
      </w:r>
      <w:r w:rsidR="00203081" w:rsidRPr="003646E7">
        <w:rPr>
          <w:lang w:val="fr-CH" w:eastAsia="zh-CN"/>
        </w:rPr>
        <w:t xml:space="preserve">autres méthodes sont acceptables pour les systèmes à satellites non géostationnaires, y compris celles </w:t>
      </w:r>
      <w:r w:rsidR="005E7BD5">
        <w:rPr>
          <w:lang w:val="fr-CH" w:eastAsia="zh-CN"/>
        </w:rPr>
        <w:t xml:space="preserve">émanant </w:t>
      </w:r>
      <w:r w:rsidR="00203081" w:rsidRPr="003646E7">
        <w:rPr>
          <w:lang w:val="fr-CH" w:eastAsia="zh-CN"/>
        </w:rPr>
        <w:t>du Groupe de travail 4A et d</w:t>
      </w:r>
      <w:r w:rsidR="00F464D7">
        <w:rPr>
          <w:lang w:val="fr-CH" w:eastAsia="zh-CN"/>
        </w:rPr>
        <w:t>'</w:t>
      </w:r>
      <w:r w:rsidR="00203081" w:rsidRPr="003646E7">
        <w:rPr>
          <w:lang w:val="fr-CH" w:eastAsia="zh-CN"/>
        </w:rPr>
        <w:t>autres</w:t>
      </w:r>
      <w:r w:rsidR="005E7BD5" w:rsidRPr="005E7BD5">
        <w:rPr>
          <w:lang w:val="fr-CH" w:eastAsia="zh-CN"/>
        </w:rPr>
        <w:t xml:space="preserve"> </w:t>
      </w:r>
      <w:r w:rsidR="005E7BD5" w:rsidRPr="003646E7">
        <w:rPr>
          <w:lang w:val="fr-CH" w:eastAsia="zh-CN"/>
        </w:rPr>
        <w:t xml:space="preserve">méthodes </w:t>
      </w:r>
      <w:r w:rsidR="00203081" w:rsidRPr="003646E7">
        <w:rPr>
          <w:lang w:val="fr-CH" w:eastAsia="zh-CN"/>
        </w:rPr>
        <w:t>proposé</w:t>
      </w:r>
      <w:r w:rsidR="005E7BD5">
        <w:rPr>
          <w:lang w:val="fr-CH" w:eastAsia="zh-CN"/>
        </w:rPr>
        <w:t>e</w:t>
      </w:r>
      <w:r w:rsidR="00203081" w:rsidRPr="003646E7">
        <w:rPr>
          <w:lang w:val="fr-CH" w:eastAsia="zh-CN"/>
        </w:rPr>
        <w:t>s par l</w:t>
      </w:r>
      <w:r w:rsidR="00F464D7">
        <w:rPr>
          <w:lang w:val="fr-CH" w:eastAsia="zh-CN"/>
        </w:rPr>
        <w:t>'</w:t>
      </w:r>
      <w:r w:rsidR="00203081" w:rsidRPr="003646E7">
        <w:rPr>
          <w:lang w:val="fr-CH" w:eastAsia="zh-CN"/>
        </w:rPr>
        <w:t xml:space="preserve">administration notificatrice et </w:t>
      </w:r>
      <w:r w:rsidR="002B09FA">
        <w:rPr>
          <w:lang w:val="fr-CH" w:eastAsia="zh-CN"/>
        </w:rPr>
        <w:t>approuvées</w:t>
      </w:r>
      <w:r w:rsidR="00203081" w:rsidRPr="003646E7">
        <w:rPr>
          <w:lang w:val="fr-CH" w:eastAsia="zh-CN"/>
        </w:rPr>
        <w:t xml:space="preserve"> par le Bureau lorsqu</w:t>
      </w:r>
      <w:r w:rsidR="00F464D7">
        <w:rPr>
          <w:lang w:val="fr-CH" w:eastAsia="zh-CN"/>
        </w:rPr>
        <w:t>'</w:t>
      </w:r>
      <w:r w:rsidR="00203081" w:rsidRPr="003646E7">
        <w:rPr>
          <w:lang w:val="fr-CH" w:eastAsia="zh-CN"/>
        </w:rPr>
        <w:t>il procède à son examen.</w:t>
      </w:r>
      <w:bookmarkEnd w:id="124"/>
      <w:r w:rsidR="00203081" w:rsidRPr="003646E7">
        <w:rPr>
          <w:lang w:val="fr-CH" w:eastAsia="zh-CN"/>
        </w:rPr>
        <w:t xml:space="preserve"> </w:t>
      </w:r>
      <w:bookmarkStart w:id="125" w:name="lt_pId522"/>
      <w:r w:rsidR="00203081" w:rsidRPr="003646E7">
        <w:rPr>
          <w:lang w:val="fr-CH" w:eastAsia="zh-CN"/>
        </w:rPr>
        <w:t xml:space="preserve">En réponse à la troisième question, le </w:t>
      </w:r>
      <w:r w:rsidR="002B09FA">
        <w:rPr>
          <w:lang w:val="fr-CH" w:eastAsia="zh-CN"/>
        </w:rPr>
        <w:t>G</w:t>
      </w:r>
      <w:r w:rsidR="00203081" w:rsidRPr="003646E7">
        <w:rPr>
          <w:lang w:val="fr-CH" w:eastAsia="zh-CN"/>
        </w:rPr>
        <w:t xml:space="preserve">roupe est convenu que </w:t>
      </w:r>
      <w:r w:rsidR="002B09FA">
        <w:rPr>
          <w:lang w:val="fr-CH" w:eastAsia="zh-CN"/>
        </w:rPr>
        <w:t>l</w:t>
      </w:r>
      <w:r w:rsidR="00F464D7">
        <w:rPr>
          <w:lang w:val="fr-CH" w:eastAsia="zh-CN"/>
        </w:rPr>
        <w:t>'</w:t>
      </w:r>
      <w:r w:rsidR="002B09FA">
        <w:rPr>
          <w:lang w:val="fr-CH" w:eastAsia="zh-CN"/>
        </w:rPr>
        <w:t xml:space="preserve">établissement </w:t>
      </w:r>
      <w:r w:rsidR="00203081" w:rsidRPr="003646E7">
        <w:rPr>
          <w:lang w:val="fr-CH" w:eastAsia="zh-CN"/>
        </w:rPr>
        <w:t>d</w:t>
      </w:r>
      <w:r w:rsidR="00F464D7">
        <w:rPr>
          <w:lang w:val="fr-CH" w:eastAsia="zh-CN"/>
        </w:rPr>
        <w:t>'</w:t>
      </w:r>
      <w:r w:rsidR="00203081" w:rsidRPr="003646E7">
        <w:rPr>
          <w:lang w:val="fr-CH" w:eastAsia="zh-CN"/>
        </w:rPr>
        <w:t xml:space="preserve">un nouveau type de coordination par une CMR ne devrait pas automatiquement </w:t>
      </w:r>
      <w:r w:rsidR="002B09FA">
        <w:rPr>
          <w:lang w:val="fr-CH" w:eastAsia="zh-CN"/>
        </w:rPr>
        <w:t>déboucher sur</w:t>
      </w:r>
      <w:r w:rsidR="00E06B35">
        <w:rPr>
          <w:lang w:val="fr-CH" w:eastAsia="zh-CN"/>
        </w:rPr>
        <w:t xml:space="preserve"> une </w:t>
      </w:r>
      <w:r w:rsidR="00203081" w:rsidRPr="003646E7">
        <w:rPr>
          <w:lang w:val="fr-CH" w:eastAsia="zh-CN"/>
        </w:rPr>
        <w:t>nouvelle date de réception.</w:t>
      </w:r>
      <w:bookmarkEnd w:id="125"/>
      <w:r w:rsidR="00203081" w:rsidRPr="003646E7">
        <w:rPr>
          <w:lang w:val="fr-CH" w:eastAsia="zh-CN"/>
        </w:rPr>
        <w:t xml:space="preserve"> </w:t>
      </w:r>
      <w:bookmarkStart w:id="126" w:name="lt_pId523"/>
      <w:r w:rsidR="00203081" w:rsidRPr="003646E7">
        <w:rPr>
          <w:lang w:val="fr-CH" w:eastAsia="zh-CN"/>
        </w:rPr>
        <w:t>Bien que cette question ait été soulevée à l</w:t>
      </w:r>
      <w:r w:rsidR="00F464D7">
        <w:rPr>
          <w:lang w:val="fr-CH" w:eastAsia="zh-CN"/>
        </w:rPr>
        <w:t>'</w:t>
      </w:r>
      <w:r w:rsidR="00E06B35">
        <w:rPr>
          <w:lang w:val="fr-CH" w:eastAsia="zh-CN"/>
        </w:rPr>
        <w:t>issue des débats de la </w:t>
      </w:r>
      <w:r w:rsidR="00203081" w:rsidRPr="003646E7">
        <w:rPr>
          <w:lang w:val="fr-CH" w:eastAsia="zh-CN"/>
        </w:rPr>
        <w:t>CMR-19 sur la bande Q/V, l</w:t>
      </w:r>
      <w:r w:rsidR="002B09FA">
        <w:rPr>
          <w:lang w:val="fr-CH" w:eastAsia="zh-CN"/>
        </w:rPr>
        <w:t>es</w:t>
      </w:r>
      <w:r w:rsidR="00203081" w:rsidRPr="003646E7">
        <w:rPr>
          <w:lang w:val="fr-CH" w:eastAsia="zh-CN"/>
        </w:rPr>
        <w:t xml:space="preserve"> Règle</w:t>
      </w:r>
      <w:r w:rsidR="002B09FA">
        <w:rPr>
          <w:lang w:val="fr-CH" w:eastAsia="zh-CN"/>
        </w:rPr>
        <w:t>s</w:t>
      </w:r>
      <w:r w:rsidR="00203081" w:rsidRPr="003646E7">
        <w:rPr>
          <w:lang w:val="fr-CH" w:eastAsia="zh-CN"/>
        </w:rPr>
        <w:t xml:space="preserve"> de procédure devrai</w:t>
      </w:r>
      <w:r w:rsidR="002B09FA">
        <w:rPr>
          <w:lang w:val="fr-CH" w:eastAsia="zh-CN"/>
        </w:rPr>
        <w:t>en</w:t>
      </w:r>
      <w:r w:rsidR="00203081" w:rsidRPr="003646E7">
        <w:rPr>
          <w:lang w:val="fr-CH" w:eastAsia="zh-CN"/>
        </w:rPr>
        <w:t>t être générique</w:t>
      </w:r>
      <w:r w:rsidR="002B09FA">
        <w:rPr>
          <w:lang w:val="fr-CH" w:eastAsia="zh-CN"/>
        </w:rPr>
        <w:t>s</w:t>
      </w:r>
      <w:r w:rsidR="00203081" w:rsidRPr="003646E7">
        <w:rPr>
          <w:lang w:val="fr-CH" w:eastAsia="zh-CN"/>
        </w:rPr>
        <w:t xml:space="preserve"> et ne devrai</w:t>
      </w:r>
      <w:r w:rsidR="002B09FA">
        <w:rPr>
          <w:lang w:val="fr-CH" w:eastAsia="zh-CN"/>
        </w:rPr>
        <w:t>en</w:t>
      </w:r>
      <w:r w:rsidR="00E06B35">
        <w:rPr>
          <w:lang w:val="fr-CH" w:eastAsia="zh-CN"/>
        </w:rPr>
        <w:t>t pas </w:t>
      </w:r>
      <w:r w:rsidR="00203081" w:rsidRPr="003646E7">
        <w:rPr>
          <w:lang w:val="fr-CH" w:eastAsia="zh-CN"/>
        </w:rPr>
        <w:t>s</w:t>
      </w:r>
      <w:r w:rsidR="00F464D7">
        <w:rPr>
          <w:lang w:val="fr-CH" w:eastAsia="zh-CN"/>
        </w:rPr>
        <w:t>'</w:t>
      </w:r>
      <w:r w:rsidR="00203081" w:rsidRPr="003646E7">
        <w:rPr>
          <w:lang w:val="fr-CH" w:eastAsia="zh-CN"/>
        </w:rPr>
        <w:t xml:space="preserve">appliquer à une gamme de fréquences </w:t>
      </w:r>
      <w:r w:rsidR="002B09FA">
        <w:rPr>
          <w:color w:val="000000"/>
        </w:rPr>
        <w:t>précise</w:t>
      </w:r>
      <w:r w:rsidR="00203081" w:rsidRPr="003646E7">
        <w:rPr>
          <w:lang w:val="fr-CH" w:eastAsia="zh-CN"/>
        </w:rPr>
        <w:t>.</w:t>
      </w:r>
      <w:bookmarkEnd w:id="126"/>
      <w:r w:rsidR="00203081" w:rsidRPr="003646E7">
        <w:rPr>
          <w:lang w:val="fr-CH" w:eastAsia="zh-CN"/>
        </w:rPr>
        <w:t xml:space="preserve"> </w:t>
      </w:r>
      <w:bookmarkStart w:id="127" w:name="lt_pId524"/>
      <w:r w:rsidR="00203081" w:rsidRPr="003646E7">
        <w:rPr>
          <w:lang w:val="fr-CH" w:eastAsia="zh-CN"/>
        </w:rPr>
        <w:t xml:space="preserve">Si des administrations </w:t>
      </w:r>
      <w:r w:rsidR="002B09FA">
        <w:rPr>
          <w:lang w:val="fr-CH" w:eastAsia="zh-CN"/>
        </w:rPr>
        <w:t>ont</w:t>
      </w:r>
      <w:r w:rsidR="00203081" w:rsidRPr="003646E7">
        <w:rPr>
          <w:lang w:val="fr-CH" w:eastAsia="zh-CN"/>
        </w:rPr>
        <w:t xml:space="preserve"> des questions </w:t>
      </w:r>
      <w:r w:rsidR="002B09FA">
        <w:rPr>
          <w:lang w:val="fr-CH" w:eastAsia="zh-CN"/>
        </w:rPr>
        <w:t xml:space="preserve">au sujet de </w:t>
      </w:r>
      <w:r w:rsidR="00203081" w:rsidRPr="003646E7">
        <w:rPr>
          <w:lang w:val="fr-CH" w:eastAsia="zh-CN"/>
        </w:rPr>
        <w:t xml:space="preserve">la bande Q/V, en particulier la modification des assignations </w:t>
      </w:r>
      <w:r w:rsidR="00E06B35">
        <w:rPr>
          <w:lang w:val="fr-CH" w:eastAsia="zh-CN"/>
        </w:rPr>
        <w:t>de fréquence inscrites avant la </w:t>
      </w:r>
      <w:r w:rsidR="00203081" w:rsidRPr="003646E7">
        <w:rPr>
          <w:lang w:val="fr-CH" w:eastAsia="zh-CN"/>
        </w:rPr>
        <w:t>CMR-19 et le lien avec les Règles de procédure, le Comité sera heureux d</w:t>
      </w:r>
      <w:r w:rsidR="00F464D7">
        <w:rPr>
          <w:lang w:val="fr-CH" w:eastAsia="zh-CN"/>
        </w:rPr>
        <w:t>'</w:t>
      </w:r>
      <w:r w:rsidR="00203081" w:rsidRPr="003646E7">
        <w:rPr>
          <w:lang w:val="fr-CH" w:eastAsia="zh-CN"/>
        </w:rPr>
        <w:t xml:space="preserve">examiner </w:t>
      </w:r>
      <w:r w:rsidR="002B09FA">
        <w:rPr>
          <w:lang w:val="fr-CH" w:eastAsia="zh-CN"/>
        </w:rPr>
        <w:t>l</w:t>
      </w:r>
      <w:r w:rsidR="00203081" w:rsidRPr="003646E7">
        <w:rPr>
          <w:lang w:val="fr-CH" w:eastAsia="zh-CN"/>
        </w:rPr>
        <w:t xml:space="preserve">es cas particuliers </w:t>
      </w:r>
      <w:r w:rsidR="002B09FA">
        <w:rPr>
          <w:lang w:val="fr-CH" w:eastAsia="zh-CN"/>
        </w:rPr>
        <w:t>qui pourraient</w:t>
      </w:r>
      <w:r w:rsidR="00776583">
        <w:rPr>
          <w:lang w:val="fr-CH" w:eastAsia="zh-CN"/>
        </w:rPr>
        <w:t xml:space="preserve"> </w:t>
      </w:r>
      <w:r w:rsidR="00203081" w:rsidRPr="003646E7">
        <w:rPr>
          <w:lang w:val="fr-CH" w:eastAsia="zh-CN"/>
        </w:rPr>
        <w:t>se présenter</w:t>
      </w:r>
      <w:r w:rsidR="002B09FA">
        <w:rPr>
          <w:lang w:val="fr-CH" w:eastAsia="zh-CN"/>
        </w:rPr>
        <w:t xml:space="preserve"> </w:t>
      </w:r>
      <w:r w:rsidR="00203081" w:rsidRPr="003646E7">
        <w:rPr>
          <w:lang w:val="fr-CH" w:eastAsia="zh-CN"/>
        </w:rPr>
        <w:t>dans l</w:t>
      </w:r>
      <w:r w:rsidR="00F464D7">
        <w:rPr>
          <w:lang w:val="fr-CH" w:eastAsia="zh-CN"/>
        </w:rPr>
        <w:t>'</w:t>
      </w:r>
      <w:r w:rsidR="00203081" w:rsidRPr="003646E7">
        <w:rPr>
          <w:lang w:val="fr-CH" w:eastAsia="zh-CN"/>
        </w:rPr>
        <w:t>avenir.</w:t>
      </w:r>
      <w:bookmarkEnd w:id="127"/>
      <w:r w:rsidR="00203081" w:rsidRPr="003646E7">
        <w:rPr>
          <w:lang w:val="fr-CH" w:eastAsia="zh-CN"/>
        </w:rPr>
        <w:t xml:space="preserve"> </w:t>
      </w:r>
      <w:bookmarkStart w:id="128" w:name="lt_pId525"/>
      <w:r w:rsidR="00203081" w:rsidRPr="003646E7">
        <w:rPr>
          <w:lang w:val="fr-CH" w:eastAsia="zh-CN"/>
        </w:rPr>
        <w:t>Le Groupe d</w:t>
      </w:r>
      <w:r w:rsidR="00E06B35">
        <w:rPr>
          <w:lang w:val="fr-CH" w:eastAsia="zh-CN"/>
        </w:rPr>
        <w:t>e travail a chargé le Bureau </w:t>
      </w:r>
      <w:r w:rsidR="00203081" w:rsidRPr="003646E7">
        <w:rPr>
          <w:lang w:val="fr-CH" w:eastAsia="zh-CN"/>
        </w:rPr>
        <w:t>d</w:t>
      </w:r>
      <w:r w:rsidR="00F464D7">
        <w:rPr>
          <w:lang w:val="fr-CH" w:eastAsia="zh-CN"/>
        </w:rPr>
        <w:t>'</w:t>
      </w:r>
      <w:r w:rsidR="00203081" w:rsidRPr="003646E7">
        <w:rPr>
          <w:lang w:val="fr-CH" w:eastAsia="zh-CN"/>
        </w:rPr>
        <w:t>élaborer les projets de modification à apporter aux Règles de procédure relatives aux numéros</w:t>
      </w:r>
      <w:r w:rsidR="00776583">
        <w:rPr>
          <w:lang w:val="fr-CH" w:eastAsia="zh-CN"/>
        </w:rPr>
        <w:t xml:space="preserve"> </w:t>
      </w:r>
      <w:r w:rsidR="00203081" w:rsidRPr="00E06B35">
        <w:rPr>
          <w:b/>
          <w:lang w:val="fr-CH" w:eastAsia="zh-CN"/>
        </w:rPr>
        <w:t>11.43A</w:t>
      </w:r>
      <w:r w:rsidR="00203081" w:rsidRPr="003646E7">
        <w:rPr>
          <w:lang w:val="fr-CH" w:eastAsia="zh-CN"/>
        </w:rPr>
        <w:t xml:space="preserve"> et </w:t>
      </w:r>
      <w:r w:rsidR="00203081" w:rsidRPr="00E06B35">
        <w:rPr>
          <w:b/>
          <w:lang w:val="fr-CH" w:eastAsia="zh-CN"/>
        </w:rPr>
        <w:t>11.43B</w:t>
      </w:r>
      <w:r w:rsidR="00203081" w:rsidRPr="003646E7">
        <w:rPr>
          <w:lang w:val="fr-CH" w:eastAsia="zh-CN"/>
        </w:rPr>
        <w:t xml:space="preserve"> du Règlement des radiocommunications</w:t>
      </w:r>
      <w:r w:rsidR="00724371">
        <w:rPr>
          <w:lang w:val="fr-CH" w:eastAsia="zh-CN"/>
        </w:rPr>
        <w:t>,</w:t>
      </w:r>
      <w:r w:rsidR="00776583">
        <w:rPr>
          <w:lang w:val="fr-CH" w:eastAsia="zh-CN"/>
        </w:rPr>
        <w:t xml:space="preserve"> </w:t>
      </w:r>
      <w:r w:rsidR="00203081" w:rsidRPr="003646E7">
        <w:rPr>
          <w:lang w:val="fr-CH" w:eastAsia="zh-CN"/>
        </w:rPr>
        <w:t xml:space="preserve">compte tenu des réponses du </w:t>
      </w:r>
      <w:r w:rsidR="00EE53EE">
        <w:rPr>
          <w:lang w:val="fr-CH" w:eastAsia="zh-CN"/>
        </w:rPr>
        <w:t>g</w:t>
      </w:r>
      <w:r w:rsidR="00203081" w:rsidRPr="003646E7">
        <w:rPr>
          <w:lang w:val="fr-CH" w:eastAsia="zh-CN"/>
        </w:rPr>
        <w:t>roupe</w:t>
      </w:r>
      <w:r w:rsidR="00724371">
        <w:rPr>
          <w:lang w:val="fr-CH" w:eastAsia="zh-CN"/>
        </w:rPr>
        <w:t>,</w:t>
      </w:r>
      <w:r w:rsidR="00203081" w:rsidRPr="003646E7">
        <w:rPr>
          <w:lang w:val="fr-CH" w:eastAsia="zh-CN"/>
        </w:rPr>
        <w:t xml:space="preserve"> pour </w:t>
      </w:r>
      <w:r w:rsidR="00724371">
        <w:rPr>
          <w:color w:val="000000"/>
        </w:rPr>
        <w:t>distribution</w:t>
      </w:r>
      <w:r w:rsidR="00776583">
        <w:rPr>
          <w:lang w:val="fr-CH" w:eastAsia="zh-CN"/>
        </w:rPr>
        <w:t xml:space="preserve"> </w:t>
      </w:r>
      <w:r w:rsidR="00203081" w:rsidRPr="003646E7">
        <w:rPr>
          <w:lang w:val="fr-CH" w:eastAsia="zh-CN"/>
        </w:rPr>
        <w:t>aux administrations pour observations</w:t>
      </w:r>
      <w:r w:rsidR="00857F62">
        <w:rPr>
          <w:lang w:val="fr-CH" w:eastAsia="zh-CN"/>
        </w:rPr>
        <w:t xml:space="preserve"> et</w:t>
      </w:r>
      <w:r w:rsidR="00857F62" w:rsidRPr="00857F62">
        <w:rPr>
          <w:lang w:val="fr-CH" w:eastAsia="zh-CN"/>
        </w:rPr>
        <w:t xml:space="preserve"> </w:t>
      </w:r>
      <w:r w:rsidR="00857F62" w:rsidRPr="003646E7">
        <w:rPr>
          <w:lang w:val="fr-CH" w:eastAsia="zh-CN"/>
        </w:rPr>
        <w:t xml:space="preserve">examen </w:t>
      </w:r>
      <w:r w:rsidR="00857F62">
        <w:rPr>
          <w:lang w:val="fr-CH" w:eastAsia="zh-CN"/>
        </w:rPr>
        <w:t xml:space="preserve">par le </w:t>
      </w:r>
      <w:r w:rsidR="00857F62" w:rsidRPr="003646E7">
        <w:rPr>
          <w:lang w:val="fr-CH" w:eastAsia="zh-CN"/>
        </w:rPr>
        <w:t xml:space="preserve">Comité à </w:t>
      </w:r>
      <w:r w:rsidR="00857F62">
        <w:rPr>
          <w:lang w:val="fr-CH" w:eastAsia="zh-CN"/>
        </w:rPr>
        <w:t>s</w:t>
      </w:r>
      <w:r w:rsidR="00857F62" w:rsidRPr="003646E7">
        <w:rPr>
          <w:lang w:val="fr-CH" w:eastAsia="zh-CN"/>
        </w:rPr>
        <w:t>a</w:t>
      </w:r>
      <w:r w:rsidR="00857F62">
        <w:rPr>
          <w:lang w:val="fr-CH" w:eastAsia="zh-CN"/>
        </w:rPr>
        <w:t xml:space="preserve"> </w:t>
      </w:r>
      <w:r w:rsidR="00857F62" w:rsidRPr="003646E7">
        <w:rPr>
          <w:lang w:val="fr-CH" w:eastAsia="zh-CN"/>
        </w:rPr>
        <w:t xml:space="preserve">réunion </w:t>
      </w:r>
      <w:r w:rsidR="00857F62">
        <w:rPr>
          <w:lang w:val="fr-CH" w:eastAsia="zh-CN"/>
        </w:rPr>
        <w:t>suivante</w:t>
      </w:r>
      <w:r w:rsidR="00203081" w:rsidRPr="003646E7">
        <w:rPr>
          <w:lang w:val="fr-CH" w:eastAsia="zh-CN"/>
        </w:rPr>
        <w:t>.</w:t>
      </w:r>
      <w:bookmarkEnd w:id="128"/>
    </w:p>
    <w:p w14:paraId="59A6B9A6" w14:textId="77777777" w:rsidR="00724371" w:rsidRDefault="003F7DB0" w:rsidP="00FF719B">
      <w:pPr>
        <w:jc w:val="both"/>
        <w:rPr>
          <w:lang w:val="fr-CH" w:eastAsia="zh-CN"/>
        </w:rPr>
      </w:pPr>
      <w:r w:rsidRPr="00724371">
        <w:rPr>
          <w:lang w:val="fr-CH" w:eastAsia="zh-CN"/>
        </w:rPr>
        <w:t>4.5</w:t>
      </w:r>
      <w:r w:rsidRPr="00724371">
        <w:rPr>
          <w:lang w:val="fr-CH" w:eastAsia="zh-CN"/>
        </w:rPr>
        <w:tab/>
      </w:r>
      <w:bookmarkStart w:id="129" w:name="lt_pId527"/>
      <w:r w:rsidR="00724371" w:rsidRPr="003646E7">
        <w:rPr>
          <w:lang w:val="fr-CH" w:eastAsia="zh-CN"/>
        </w:rPr>
        <w:t>Le Groupe de travail</w:t>
      </w:r>
      <w:r w:rsidR="00776583">
        <w:rPr>
          <w:lang w:val="fr-CH" w:eastAsia="zh-CN"/>
        </w:rPr>
        <w:t xml:space="preserve"> </w:t>
      </w:r>
      <w:r w:rsidR="00724371" w:rsidRPr="003646E7">
        <w:rPr>
          <w:lang w:val="fr-CH" w:eastAsia="zh-CN"/>
        </w:rPr>
        <w:t>remerci</w:t>
      </w:r>
      <w:r w:rsidR="00724371">
        <w:rPr>
          <w:lang w:val="fr-CH" w:eastAsia="zh-CN"/>
        </w:rPr>
        <w:t>e</w:t>
      </w:r>
      <w:r w:rsidR="00724371" w:rsidRPr="003646E7">
        <w:rPr>
          <w:lang w:val="fr-CH" w:eastAsia="zh-CN"/>
        </w:rPr>
        <w:t xml:space="preserve"> le Bureau pour </w:t>
      </w:r>
      <w:r w:rsidR="00724371">
        <w:rPr>
          <w:color w:val="000000"/>
        </w:rPr>
        <w:t>l</w:t>
      </w:r>
      <w:r w:rsidR="00F464D7">
        <w:rPr>
          <w:color w:val="000000"/>
        </w:rPr>
        <w:t>'</w:t>
      </w:r>
      <w:r w:rsidR="00724371">
        <w:rPr>
          <w:color w:val="000000"/>
        </w:rPr>
        <w:t>excellent travail qu</w:t>
      </w:r>
      <w:r w:rsidR="00F464D7">
        <w:rPr>
          <w:color w:val="000000"/>
        </w:rPr>
        <w:t>'</w:t>
      </w:r>
      <w:r w:rsidR="00724371">
        <w:rPr>
          <w:color w:val="000000"/>
        </w:rPr>
        <w:t xml:space="preserve">il a accompli </w:t>
      </w:r>
      <w:r w:rsidR="00724371" w:rsidRPr="003646E7">
        <w:rPr>
          <w:lang w:val="fr-CH" w:eastAsia="zh-CN"/>
        </w:rPr>
        <w:t>et</w:t>
      </w:r>
      <w:r w:rsidR="00776583">
        <w:rPr>
          <w:lang w:val="fr-CH" w:eastAsia="zh-CN"/>
        </w:rPr>
        <w:t xml:space="preserve"> </w:t>
      </w:r>
      <w:r w:rsidR="00724371">
        <w:rPr>
          <w:lang w:val="fr-CH" w:eastAsia="zh-CN"/>
        </w:rPr>
        <w:t>l</w:t>
      </w:r>
      <w:r w:rsidR="00F464D7">
        <w:rPr>
          <w:lang w:val="fr-CH" w:eastAsia="zh-CN"/>
        </w:rPr>
        <w:t>'</w:t>
      </w:r>
      <w:r w:rsidR="00724371">
        <w:rPr>
          <w:lang w:val="fr-CH" w:eastAsia="zh-CN"/>
        </w:rPr>
        <w:t>assistance précieuse qu</w:t>
      </w:r>
      <w:r w:rsidR="00F464D7">
        <w:rPr>
          <w:lang w:val="fr-CH" w:eastAsia="zh-CN"/>
        </w:rPr>
        <w:t>'</w:t>
      </w:r>
      <w:r w:rsidR="00724371">
        <w:rPr>
          <w:lang w:val="fr-CH" w:eastAsia="zh-CN"/>
        </w:rPr>
        <w:t>il a fournie</w:t>
      </w:r>
      <w:r w:rsidR="00724371" w:rsidRPr="003646E7">
        <w:rPr>
          <w:lang w:val="fr-CH" w:eastAsia="zh-CN"/>
        </w:rPr>
        <w:t xml:space="preserve">, notamment en ce qui concerne la question extrêmement sensible </w:t>
      </w:r>
      <w:r w:rsidR="00DA30EE">
        <w:rPr>
          <w:lang w:val="fr-CH" w:eastAsia="zh-CN"/>
        </w:rPr>
        <w:t>de la notification d</w:t>
      </w:r>
      <w:r w:rsidR="00F464D7">
        <w:rPr>
          <w:lang w:val="fr-CH" w:eastAsia="zh-CN"/>
        </w:rPr>
        <w:t>'</w:t>
      </w:r>
      <w:r w:rsidR="00DA30EE">
        <w:rPr>
          <w:lang w:val="fr-CH" w:eastAsia="zh-CN"/>
        </w:rPr>
        <w:t xml:space="preserve">assignations de fréquence aux stations situées sur </w:t>
      </w:r>
      <w:r w:rsidR="00724371" w:rsidRPr="003646E7">
        <w:rPr>
          <w:lang w:val="fr-CH" w:eastAsia="zh-CN"/>
        </w:rPr>
        <w:t>des territoires faisant l</w:t>
      </w:r>
      <w:r w:rsidR="00F464D7">
        <w:rPr>
          <w:lang w:val="fr-CH" w:eastAsia="zh-CN"/>
        </w:rPr>
        <w:t>'</w:t>
      </w:r>
      <w:r w:rsidR="00724371" w:rsidRPr="003646E7">
        <w:rPr>
          <w:lang w:val="fr-CH" w:eastAsia="zh-CN"/>
        </w:rPr>
        <w:t>objet d</w:t>
      </w:r>
      <w:r w:rsidR="00F464D7">
        <w:rPr>
          <w:lang w:val="fr-CH" w:eastAsia="zh-CN"/>
        </w:rPr>
        <w:t>'</w:t>
      </w:r>
      <w:r w:rsidR="00724371" w:rsidRPr="003646E7">
        <w:rPr>
          <w:lang w:val="fr-CH" w:eastAsia="zh-CN"/>
        </w:rPr>
        <w:t>un différend.</w:t>
      </w:r>
      <w:bookmarkEnd w:id="129"/>
    </w:p>
    <w:p w14:paraId="6C2CE8C6" w14:textId="77777777" w:rsidR="003F7DB0" w:rsidRPr="00724371" w:rsidRDefault="003F7DB0" w:rsidP="00FF719B">
      <w:pPr>
        <w:jc w:val="both"/>
        <w:rPr>
          <w:lang w:val="fr-CH"/>
        </w:rPr>
      </w:pPr>
      <w:r w:rsidRPr="00724371">
        <w:rPr>
          <w:lang w:val="fr-CH"/>
        </w:rPr>
        <w:t>4.6</w:t>
      </w:r>
      <w:r w:rsidRPr="00724371">
        <w:rPr>
          <w:lang w:val="fr-CH"/>
        </w:rPr>
        <w:tab/>
      </w:r>
      <w:r w:rsidR="00E06B35">
        <w:rPr>
          <w:lang w:val="fr-CH"/>
        </w:rPr>
        <w:t>L</w:t>
      </w:r>
      <w:r w:rsidR="00724371">
        <w:rPr>
          <w:lang w:val="fr-CH"/>
        </w:rPr>
        <w:t>e</w:t>
      </w:r>
      <w:r w:rsidR="00724371" w:rsidRPr="00724371">
        <w:t xml:space="preserve"> </w:t>
      </w:r>
      <w:r w:rsidR="00724371" w:rsidRPr="00E06B35">
        <w:rPr>
          <w:b/>
          <w:lang w:val="fr-CH"/>
        </w:rPr>
        <w:t>Président</w:t>
      </w:r>
      <w:r w:rsidR="00776583">
        <w:rPr>
          <w:lang w:val="fr-CH"/>
        </w:rPr>
        <w:t>,</w:t>
      </w:r>
      <w:r w:rsidR="00724371" w:rsidRPr="00724371">
        <w:rPr>
          <w:lang w:val="fr-CH"/>
        </w:rPr>
        <w:t xml:space="preserve"> après avoir remercié M. Henri pour </w:t>
      </w:r>
      <w:r w:rsidR="00035B68">
        <w:rPr>
          <w:color w:val="000000"/>
        </w:rPr>
        <w:t>le travail qu</w:t>
      </w:r>
      <w:r w:rsidR="00F464D7">
        <w:rPr>
          <w:color w:val="000000"/>
        </w:rPr>
        <w:t>'</w:t>
      </w:r>
      <w:r w:rsidR="00035B68">
        <w:rPr>
          <w:color w:val="000000"/>
        </w:rPr>
        <w:t>il a accompli en sa qualité de</w:t>
      </w:r>
      <w:r w:rsidR="00035B68" w:rsidRPr="00724371">
        <w:rPr>
          <w:lang w:val="fr-CH"/>
        </w:rPr>
        <w:t xml:space="preserve"> </w:t>
      </w:r>
      <w:r w:rsidR="00724371" w:rsidRPr="00724371">
        <w:rPr>
          <w:lang w:val="fr-CH"/>
        </w:rPr>
        <w:t>Président du Groupe de travail chargé d</w:t>
      </w:r>
      <w:r w:rsidR="00F464D7">
        <w:rPr>
          <w:lang w:val="fr-CH"/>
        </w:rPr>
        <w:t>'</w:t>
      </w:r>
      <w:r w:rsidR="00724371" w:rsidRPr="00724371">
        <w:rPr>
          <w:lang w:val="fr-CH"/>
        </w:rPr>
        <w:t xml:space="preserve">examiner les Règles de procédure, propose que le Comité formule les conclusions </w:t>
      </w:r>
      <w:proofErr w:type="gramStart"/>
      <w:r w:rsidR="00724371" w:rsidRPr="00724371">
        <w:rPr>
          <w:lang w:val="fr-CH"/>
        </w:rPr>
        <w:t>suivantes:</w:t>
      </w:r>
      <w:proofErr w:type="gramEnd"/>
      <w:r w:rsidR="00776583">
        <w:rPr>
          <w:lang w:val="fr-CH"/>
        </w:rPr>
        <w:t xml:space="preserve"> </w:t>
      </w:r>
    </w:p>
    <w:p w14:paraId="11EADB1C" w14:textId="77777777" w:rsidR="00035B68" w:rsidRDefault="00E06B35" w:rsidP="00A35F6C">
      <w:pPr>
        <w:jc w:val="both"/>
      </w:pPr>
      <w:r>
        <w:rPr>
          <w:lang w:val="fr-CH"/>
        </w:rPr>
        <w:t>«</w:t>
      </w:r>
      <w:r w:rsidR="00035B68">
        <w:rPr>
          <w:color w:val="000000"/>
        </w:rPr>
        <w:t>À la suite d</w:t>
      </w:r>
      <w:r w:rsidR="00F464D7">
        <w:rPr>
          <w:color w:val="000000"/>
        </w:rPr>
        <w:t>'</w:t>
      </w:r>
      <w:r w:rsidR="00035B68">
        <w:rPr>
          <w:color w:val="000000"/>
        </w:rPr>
        <w:t>une réunion du Groupe de travail chargé d</w:t>
      </w:r>
      <w:r w:rsidR="00F464D7">
        <w:rPr>
          <w:color w:val="000000"/>
        </w:rPr>
        <w:t>'</w:t>
      </w:r>
      <w:r w:rsidR="00035B68">
        <w:rPr>
          <w:color w:val="000000"/>
        </w:rPr>
        <w:t>examiner les Règles de procédure, présidé par M.</w:t>
      </w:r>
      <w:r w:rsidR="00035B68">
        <w:t xml:space="preserve"> Y. </w:t>
      </w:r>
      <w:r w:rsidR="00DA30EE">
        <w:t>Henri</w:t>
      </w:r>
      <w:r w:rsidR="00035B68">
        <w:t>, le Comité a décidé d</w:t>
      </w:r>
      <w:r w:rsidR="00F464D7">
        <w:t>'</w:t>
      </w:r>
      <w:r w:rsidR="00035B68">
        <w:t xml:space="preserve">accepter les principes proposés par le Groupe de travail pour la modification des Règles de procédure relatives au traitement des modifications </w:t>
      </w:r>
      <w:r w:rsidR="00035B68">
        <w:rPr>
          <w:color w:val="000000"/>
          <w:szCs w:val="22"/>
          <w:shd w:val="clear" w:color="auto" w:fill="FFFFFF"/>
        </w:rPr>
        <w:t xml:space="preserve">apportées </w:t>
      </w:r>
      <w:r w:rsidR="00035B68">
        <w:t xml:space="preserve">au titre des numéros </w:t>
      </w:r>
      <w:r w:rsidR="00035B68">
        <w:rPr>
          <w:b/>
          <w:bCs/>
        </w:rPr>
        <w:t>11.43A</w:t>
      </w:r>
      <w:r w:rsidR="00035B68">
        <w:t xml:space="preserve"> et </w:t>
      </w:r>
      <w:r w:rsidR="00035B68">
        <w:rPr>
          <w:b/>
          <w:bCs/>
        </w:rPr>
        <w:t>11.43B</w:t>
      </w:r>
      <w:r w:rsidR="00035B68">
        <w:t xml:space="preserve"> du RR </w:t>
      </w:r>
      <w:r w:rsidR="00035B68">
        <w:rPr>
          <w:color w:val="000000"/>
          <w:szCs w:val="22"/>
          <w:shd w:val="clear" w:color="auto" w:fill="FFFFFF"/>
        </w:rPr>
        <w:t>aux</w:t>
      </w:r>
      <w:r w:rsidR="00035B68">
        <w:t xml:space="preserve"> assignations de fréquence déjà inscrites dans le Fichier de </w:t>
      </w:r>
      <w:r w:rsidR="00035B68">
        <w:lastRenderedPageBreak/>
        <w:t>référence international des fréquences, compte tenu des observations formulées par les membres du Comité. En conséquence, le Comité a chargé le Bureau de communiquer ces projets de Règles de procédure aux administrations pour observations, en vue de leur examen par le Comité à sa 89ème réunion. </w:t>
      </w:r>
    </w:p>
    <w:p w14:paraId="79E4794A" w14:textId="77777777" w:rsidR="00035B68" w:rsidRDefault="00035B68" w:rsidP="00A35F6C">
      <w:pPr>
        <w:jc w:val="both"/>
      </w:pPr>
      <w:r>
        <w:t>Le Comité a également décidé d</w:t>
      </w:r>
      <w:r w:rsidR="00F464D7">
        <w:t>'</w:t>
      </w:r>
      <w:r>
        <w:t xml:space="preserve">actualiser la liste des Règles de procédure proposées figurant dans le Document RRB21-3/1, en tenant </w:t>
      </w:r>
      <w:proofErr w:type="gramStart"/>
      <w:r>
        <w:t>compte:</w:t>
      </w:r>
      <w:proofErr w:type="gramEnd"/>
    </w:p>
    <w:p w14:paraId="4D0E0DF5" w14:textId="77777777" w:rsidR="00035B68" w:rsidRDefault="00035B68" w:rsidP="00A35F6C">
      <w:pPr>
        <w:pStyle w:val="enumlev1"/>
        <w:jc w:val="both"/>
      </w:pPr>
      <w:r>
        <w:t>•</w:t>
      </w:r>
      <w:r>
        <w:tab/>
        <w:t xml:space="preserve">des Règles de procédure figurant dans la Lettre circulaire CCRR/67 qui ont été adoptées à la </w:t>
      </w:r>
      <w:proofErr w:type="gramStart"/>
      <w:r>
        <w:t>réunion;</w:t>
      </w:r>
      <w:proofErr w:type="gramEnd"/>
    </w:p>
    <w:p w14:paraId="2F3A566F" w14:textId="77777777" w:rsidR="00035B68" w:rsidRDefault="00035B68" w:rsidP="00A35F6C">
      <w:pPr>
        <w:pStyle w:val="enumlev1"/>
        <w:jc w:val="both"/>
      </w:pPr>
      <w:r>
        <w:t>•</w:t>
      </w:r>
      <w:r>
        <w:tab/>
        <w:t>des décisions concernant les projets de Règles de procédure relatives à la mise en service simultanée de plusieurs réseaux à satellite géostationnaire au moyen d</w:t>
      </w:r>
      <w:r w:rsidR="00F464D7">
        <w:t>'</w:t>
      </w:r>
      <w:r>
        <w:t xml:space="preserve">un seul </w:t>
      </w:r>
      <w:proofErr w:type="gramStart"/>
      <w:r>
        <w:t>satellite;</w:t>
      </w:r>
      <w:proofErr w:type="gramEnd"/>
    </w:p>
    <w:p w14:paraId="6C129F69" w14:textId="77777777" w:rsidR="00035B68" w:rsidRDefault="00035B68" w:rsidP="00A35F6C">
      <w:pPr>
        <w:pStyle w:val="enumlev1"/>
        <w:jc w:val="both"/>
      </w:pPr>
      <w:r>
        <w:t>•</w:t>
      </w:r>
      <w:r>
        <w:tab/>
        <w:t xml:space="preserve">des projets de Règles de procédure relatives aux modifications au titre des numéros </w:t>
      </w:r>
      <w:r>
        <w:rPr>
          <w:b/>
          <w:bCs/>
        </w:rPr>
        <w:t>11.43A</w:t>
      </w:r>
      <w:r>
        <w:t xml:space="preserve"> et </w:t>
      </w:r>
      <w:r>
        <w:rPr>
          <w:b/>
          <w:bCs/>
        </w:rPr>
        <w:t>11.43B</w:t>
      </w:r>
      <w:r>
        <w:t xml:space="preserve"> du </w:t>
      </w:r>
      <w:proofErr w:type="gramStart"/>
      <w:r>
        <w:t>RR;</w:t>
      </w:r>
      <w:proofErr w:type="gramEnd"/>
    </w:p>
    <w:p w14:paraId="217A7D1A" w14:textId="77777777" w:rsidR="00035B68" w:rsidRDefault="00035B68" w:rsidP="00A35F6C">
      <w:pPr>
        <w:pStyle w:val="enumlev1"/>
        <w:jc w:val="both"/>
      </w:pPr>
      <w:r>
        <w:t>•</w:t>
      </w:r>
      <w:r>
        <w:tab/>
        <w:t xml:space="preserve">des projets de Règles de procédure relatives à la Résolution </w:t>
      </w:r>
      <w:r>
        <w:rPr>
          <w:b/>
          <w:bCs/>
        </w:rPr>
        <w:t>1 (Rév.CMR-97)</w:t>
      </w:r>
      <w:r>
        <w:t>.</w:t>
      </w:r>
    </w:p>
    <w:p w14:paraId="731E0EF5" w14:textId="77777777" w:rsidR="00035B68" w:rsidRDefault="00035B68" w:rsidP="00A35F6C">
      <w:pPr>
        <w:jc w:val="both"/>
      </w:pPr>
      <w:r>
        <w:t>Le Comité a chargé le Bureau de publier la version actualisée du document sur le site web.</w:t>
      </w:r>
    </w:p>
    <w:p w14:paraId="6330B5E7" w14:textId="77777777" w:rsidR="00035B68" w:rsidRDefault="00035B68" w:rsidP="00A35F6C">
      <w:pPr>
        <w:jc w:val="both"/>
      </w:pPr>
      <w:r>
        <w:t>S</w:t>
      </w:r>
      <w:r w:rsidR="00F464D7">
        <w:t>'</w:t>
      </w:r>
      <w:r>
        <w:t>agissant de la question des assignations de fréquence aux stations situées sur des territoires faisant l</w:t>
      </w:r>
      <w:r w:rsidR="00F464D7">
        <w:t>'</w:t>
      </w:r>
      <w:r>
        <w:t>objet d</w:t>
      </w:r>
      <w:r w:rsidR="00F464D7">
        <w:t>'</w:t>
      </w:r>
      <w:r>
        <w:t>un différend, le Comité a remercié le Bureau d</w:t>
      </w:r>
      <w:r w:rsidR="00F464D7">
        <w:t>'</w:t>
      </w:r>
      <w:r>
        <w:t xml:space="preserve">avoir mis à jour le texte des projets de Règles de procédure relatives à la Résolution </w:t>
      </w:r>
      <w:r>
        <w:rPr>
          <w:b/>
          <w:bCs/>
        </w:rPr>
        <w:t>1 (Rév.CMR-97)</w:t>
      </w:r>
      <w:r>
        <w:t xml:space="preserve">. </w:t>
      </w:r>
      <w:r>
        <w:rPr>
          <w:color w:val="000000"/>
        </w:rPr>
        <w:t>À l</w:t>
      </w:r>
      <w:r w:rsidR="00F464D7">
        <w:rPr>
          <w:color w:val="000000"/>
        </w:rPr>
        <w:t>'</w:t>
      </w:r>
      <w:r>
        <w:rPr>
          <w:color w:val="000000"/>
        </w:rPr>
        <w:t>issue d</w:t>
      </w:r>
      <w:r w:rsidR="00F464D7">
        <w:rPr>
          <w:color w:val="000000"/>
        </w:rPr>
        <w:t>'</w:t>
      </w:r>
      <w:r>
        <w:rPr>
          <w:color w:val="000000"/>
        </w:rPr>
        <w:t>un examen approfondi</w:t>
      </w:r>
      <w:r>
        <w:t xml:space="preserve">, le Comité a approuvé les éléments à inclure dans les projets de Règles de procédure et a chargé le Bureau de modifier en conséquence le texte des projets de Règles de procédure relatives à la Résolution </w:t>
      </w:r>
      <w:r>
        <w:rPr>
          <w:b/>
          <w:bCs/>
        </w:rPr>
        <w:t>1 (Rév.CMR-97)</w:t>
      </w:r>
      <w:r>
        <w:t xml:space="preserve"> et de demander au Département </w:t>
      </w:r>
      <w:r>
        <w:rPr>
          <w:color w:val="000000"/>
        </w:rPr>
        <w:t xml:space="preserve">des affaires juridiques </w:t>
      </w:r>
      <w:r>
        <w:t>de l</w:t>
      </w:r>
      <w:r w:rsidR="00F464D7">
        <w:t>'</w:t>
      </w:r>
      <w:r>
        <w:t>UIT d</w:t>
      </w:r>
      <w:r w:rsidR="00F464D7">
        <w:t>'</w:t>
      </w:r>
      <w:r>
        <w:t>étudier les projets de Règles de procédure avant leur examen par le Comité à sa 89ème réunion</w:t>
      </w:r>
      <w:proofErr w:type="gramStart"/>
      <w:r>
        <w:t>.</w:t>
      </w:r>
      <w:r w:rsidR="00C8115E">
        <w:t>»</w:t>
      </w:r>
      <w:proofErr w:type="gramEnd"/>
    </w:p>
    <w:p w14:paraId="5EBF4425" w14:textId="77777777" w:rsidR="003F7DB0" w:rsidRPr="00104A0E" w:rsidRDefault="003F7DB0" w:rsidP="00A35F6C">
      <w:pPr>
        <w:jc w:val="both"/>
      </w:pPr>
      <w:r w:rsidRPr="00104A0E">
        <w:t>4.7</w:t>
      </w:r>
      <w:r w:rsidRPr="00104A0E">
        <w:tab/>
      </w:r>
      <w:r w:rsidR="00104A0E" w:rsidRPr="00806389">
        <w:t xml:space="preserve">Il en est ainsi </w:t>
      </w:r>
      <w:r w:rsidR="00104A0E" w:rsidRPr="00806389">
        <w:rPr>
          <w:b/>
        </w:rPr>
        <w:t>décidé</w:t>
      </w:r>
      <w:r w:rsidR="00104A0E" w:rsidRPr="00806389">
        <w:t>.</w:t>
      </w:r>
    </w:p>
    <w:p w14:paraId="6AA6287D" w14:textId="77777777" w:rsidR="006139C1" w:rsidRPr="003646E7" w:rsidRDefault="006139C1" w:rsidP="00A35F6C">
      <w:pPr>
        <w:pStyle w:val="Headingb"/>
        <w:jc w:val="both"/>
        <w:rPr>
          <w:lang w:val="fr-CH" w:eastAsia="zh-CN"/>
        </w:rPr>
      </w:pPr>
      <w:bookmarkStart w:id="130" w:name="lt_pId546"/>
      <w:r w:rsidRPr="003646E7">
        <w:rPr>
          <w:lang w:val="fr-CH" w:eastAsia="zh-CN"/>
        </w:rPr>
        <w:t xml:space="preserve">Projets de Règles de procédure et observations soumises par </w:t>
      </w:r>
      <w:r w:rsidR="00E06B35">
        <w:rPr>
          <w:lang w:val="fr-CH" w:eastAsia="zh-CN"/>
        </w:rPr>
        <w:t>des administrations (Document </w:t>
      </w:r>
      <w:r w:rsidRPr="003646E7">
        <w:rPr>
          <w:lang w:val="fr-CH" w:eastAsia="zh-CN"/>
        </w:rPr>
        <w:t>RRB21-3/</w:t>
      </w:r>
      <w:proofErr w:type="gramStart"/>
      <w:r w:rsidRPr="003646E7">
        <w:rPr>
          <w:lang w:val="fr-CH" w:eastAsia="zh-CN"/>
        </w:rPr>
        <w:t>5;</w:t>
      </w:r>
      <w:proofErr w:type="gramEnd"/>
      <w:r w:rsidRPr="003646E7">
        <w:rPr>
          <w:lang w:val="fr-CH" w:eastAsia="zh-CN"/>
        </w:rPr>
        <w:t xml:space="preserve"> Lettre circulaire CCRR/67)</w:t>
      </w:r>
      <w:bookmarkEnd w:id="130"/>
    </w:p>
    <w:p w14:paraId="036C3694" w14:textId="77777777" w:rsidR="006139C1" w:rsidRDefault="003F7DB0" w:rsidP="00A35F6C">
      <w:pPr>
        <w:jc w:val="both"/>
        <w:rPr>
          <w:rFonts w:cstheme="minorHAnsi"/>
          <w:lang w:val="fr-CH"/>
        </w:rPr>
      </w:pPr>
      <w:r w:rsidRPr="006139C1">
        <w:rPr>
          <w:rFonts w:cstheme="minorHAnsi"/>
          <w:lang w:val="fr-CH"/>
        </w:rPr>
        <w:t>4.8</w:t>
      </w:r>
      <w:r w:rsidRPr="006139C1">
        <w:rPr>
          <w:rFonts w:cstheme="minorHAnsi"/>
          <w:lang w:val="fr-CH"/>
        </w:rPr>
        <w:tab/>
      </w:r>
      <w:r w:rsidR="00E06B35">
        <w:rPr>
          <w:rFonts w:cstheme="minorHAnsi"/>
          <w:lang w:val="fr-CH"/>
        </w:rPr>
        <w:t>L</w:t>
      </w:r>
      <w:r w:rsidR="006139C1">
        <w:rPr>
          <w:rFonts w:cstheme="minorHAnsi"/>
          <w:lang w:val="fr-CH"/>
        </w:rPr>
        <w:t>e</w:t>
      </w:r>
      <w:r w:rsidR="006139C1" w:rsidRPr="006139C1">
        <w:rPr>
          <w:rFonts w:cstheme="minorHAnsi"/>
          <w:b/>
          <w:lang w:val="fr-CH"/>
        </w:rPr>
        <w:t xml:space="preserve"> </w:t>
      </w:r>
      <w:r w:rsidR="006139C1" w:rsidRPr="003646E7">
        <w:rPr>
          <w:rFonts w:cstheme="minorHAnsi"/>
          <w:b/>
          <w:lang w:val="fr-CH"/>
        </w:rPr>
        <w:t>Président</w:t>
      </w:r>
      <w:r w:rsidR="00776583">
        <w:rPr>
          <w:rFonts w:cstheme="minorHAnsi"/>
          <w:b/>
          <w:lang w:val="fr-CH"/>
        </w:rPr>
        <w:t xml:space="preserve"> </w:t>
      </w:r>
      <w:r w:rsidR="006139C1" w:rsidRPr="003646E7">
        <w:rPr>
          <w:rFonts w:cstheme="minorHAnsi"/>
          <w:lang w:val="fr-CH"/>
        </w:rPr>
        <w:t>appelle l</w:t>
      </w:r>
      <w:r w:rsidR="00F464D7">
        <w:rPr>
          <w:rFonts w:cstheme="minorHAnsi"/>
          <w:lang w:val="fr-CH"/>
        </w:rPr>
        <w:t>'</w:t>
      </w:r>
      <w:r w:rsidR="006139C1" w:rsidRPr="003646E7">
        <w:rPr>
          <w:rFonts w:cstheme="minorHAnsi"/>
          <w:lang w:val="fr-CH"/>
        </w:rPr>
        <w:t xml:space="preserve">attention des participants sur la Lettre circulaire CCRR/67, qui contient </w:t>
      </w:r>
      <w:r w:rsidR="006139C1">
        <w:rPr>
          <w:rFonts w:cstheme="minorHAnsi"/>
          <w:lang w:val="fr-CH"/>
        </w:rPr>
        <w:t>d</w:t>
      </w:r>
      <w:r w:rsidR="006139C1" w:rsidRPr="003646E7">
        <w:rPr>
          <w:rFonts w:cstheme="minorHAnsi"/>
          <w:lang w:val="fr-CH"/>
        </w:rPr>
        <w:t>es projets de Règles de procédure, nouvelles ou modifiées, distribués aux administrations pour observations.</w:t>
      </w:r>
      <w:r w:rsidR="00776583">
        <w:rPr>
          <w:rFonts w:cstheme="minorHAnsi"/>
          <w:lang w:val="fr-CH"/>
        </w:rPr>
        <w:t xml:space="preserve"> </w:t>
      </w:r>
      <w:bookmarkStart w:id="131" w:name="lt_pId549"/>
      <w:r w:rsidR="006139C1" w:rsidRPr="003646E7">
        <w:rPr>
          <w:rFonts w:cstheme="minorHAnsi"/>
          <w:lang w:val="fr-CH"/>
        </w:rPr>
        <w:t xml:space="preserve">Le Document RRB21-3/5 contient en annexe </w:t>
      </w:r>
      <w:r w:rsidR="006139C1">
        <w:rPr>
          <w:rFonts w:cstheme="minorHAnsi"/>
          <w:lang w:val="fr-CH"/>
        </w:rPr>
        <w:t>l</w:t>
      </w:r>
      <w:r w:rsidR="006139C1" w:rsidRPr="003646E7">
        <w:rPr>
          <w:rFonts w:cstheme="minorHAnsi"/>
          <w:lang w:val="fr-CH"/>
        </w:rPr>
        <w:t>es observations de l</w:t>
      </w:r>
      <w:r w:rsidR="00F464D7">
        <w:rPr>
          <w:rFonts w:cstheme="minorHAnsi"/>
          <w:lang w:val="fr-CH"/>
        </w:rPr>
        <w:t>'</w:t>
      </w:r>
      <w:r w:rsidR="006139C1" w:rsidRPr="003646E7">
        <w:rPr>
          <w:rFonts w:cstheme="minorHAnsi"/>
          <w:lang w:val="fr-CH"/>
        </w:rPr>
        <w:t xml:space="preserve">Administration des </w:t>
      </w:r>
      <w:r w:rsidR="00E06B35" w:rsidRPr="00E06B35">
        <w:rPr>
          <w:rFonts w:cstheme="minorHAnsi"/>
          <w:caps/>
          <w:lang w:val="fr-CH"/>
        </w:rPr>
        <w:t>é</w:t>
      </w:r>
      <w:r w:rsidR="006139C1" w:rsidRPr="003646E7">
        <w:rPr>
          <w:rFonts w:cstheme="minorHAnsi"/>
          <w:lang w:val="fr-CH"/>
        </w:rPr>
        <w:t>tats-Unis sur la</w:t>
      </w:r>
      <w:r w:rsidR="00776583">
        <w:rPr>
          <w:rFonts w:cstheme="minorHAnsi"/>
          <w:lang w:val="fr-CH"/>
        </w:rPr>
        <w:t xml:space="preserve"> </w:t>
      </w:r>
      <w:r w:rsidR="006139C1" w:rsidRPr="003646E7">
        <w:rPr>
          <w:rFonts w:cstheme="minorHAnsi"/>
          <w:lang w:val="fr-CH"/>
        </w:rPr>
        <w:t>nouvelle Règle de procédure</w:t>
      </w:r>
      <w:r w:rsidR="006139C1">
        <w:rPr>
          <w:rFonts w:cstheme="minorHAnsi"/>
          <w:lang w:val="fr-CH"/>
        </w:rPr>
        <w:t xml:space="preserve"> proposée</w:t>
      </w:r>
      <w:r w:rsidR="00776583">
        <w:rPr>
          <w:rFonts w:cstheme="minorHAnsi"/>
          <w:lang w:val="fr-CH"/>
        </w:rPr>
        <w:t xml:space="preserve"> </w:t>
      </w:r>
      <w:r w:rsidR="006139C1" w:rsidRPr="003646E7">
        <w:rPr>
          <w:rFonts w:cstheme="minorHAnsi"/>
          <w:lang w:val="fr-CH"/>
        </w:rPr>
        <w:t>relative à la mise en service simultanée de plusieurs réseaux à satellite géostationnaire avec un seul satellite (Annexe 4 de la Lettre circulaire CCRR/67).</w:t>
      </w:r>
      <w:bookmarkEnd w:id="131"/>
      <w:r w:rsidRPr="006139C1">
        <w:rPr>
          <w:rFonts w:cstheme="minorHAnsi"/>
          <w:lang w:val="fr-CH"/>
        </w:rPr>
        <w:t xml:space="preserve"> </w:t>
      </w:r>
    </w:p>
    <w:p w14:paraId="69768635" w14:textId="77777777" w:rsidR="003F7DB0" w:rsidRPr="006139C1" w:rsidRDefault="003F7DB0" w:rsidP="00A35F6C">
      <w:pPr>
        <w:pStyle w:val="Headingb"/>
        <w:jc w:val="both"/>
        <w:rPr>
          <w:lang w:val="fr-CH" w:eastAsia="zh-CN"/>
        </w:rPr>
      </w:pPr>
      <w:r w:rsidRPr="006139C1">
        <w:rPr>
          <w:lang w:val="fr-CH"/>
        </w:rPr>
        <w:t xml:space="preserve">MOD </w:t>
      </w:r>
      <w:r w:rsidR="006139C1" w:rsidRPr="003646E7">
        <w:rPr>
          <w:lang w:val="fr-CH"/>
        </w:rPr>
        <w:t>Règles de procédure relatives aux numéros 5.418C, 5.485 et 11.31 du RR</w:t>
      </w:r>
      <w:r w:rsidR="00776583">
        <w:rPr>
          <w:lang w:val="fr-CH"/>
        </w:rPr>
        <w:t xml:space="preserve"> </w:t>
      </w:r>
      <w:r w:rsidR="006139C1" w:rsidRPr="003646E7">
        <w:rPr>
          <w:lang w:val="fr-CH" w:eastAsia="zh-CN"/>
        </w:rPr>
        <w:t>(Annexe 1 de la Lettre circulaire CCRR/67)</w:t>
      </w:r>
      <w:r w:rsidR="006139C1">
        <w:rPr>
          <w:lang w:val="fr-CH" w:eastAsia="zh-CN"/>
        </w:rPr>
        <w:t xml:space="preserve"> </w:t>
      </w:r>
    </w:p>
    <w:p w14:paraId="0307932C" w14:textId="77777777" w:rsidR="003F7DB0" w:rsidRPr="00301DB3" w:rsidRDefault="003F7DB0" w:rsidP="00A35F6C">
      <w:pPr>
        <w:jc w:val="both"/>
        <w:rPr>
          <w:rFonts w:cstheme="minorHAnsi"/>
          <w:lang w:eastAsia="zh-CN"/>
        </w:rPr>
      </w:pPr>
      <w:r w:rsidRPr="00301DB3">
        <w:rPr>
          <w:rFonts w:cstheme="minorHAnsi"/>
          <w:lang w:eastAsia="zh-CN"/>
        </w:rPr>
        <w:t>4.9</w:t>
      </w:r>
      <w:r w:rsidRPr="00301DB3">
        <w:rPr>
          <w:rFonts w:cstheme="minorHAnsi"/>
          <w:b/>
          <w:lang w:eastAsia="zh-CN"/>
        </w:rPr>
        <w:tab/>
      </w:r>
      <w:r w:rsidR="00301DB3" w:rsidRPr="00301DB3">
        <w:rPr>
          <w:rFonts w:cstheme="minorHAnsi"/>
          <w:b/>
          <w:lang w:val="fr-CH" w:eastAsia="zh-CN"/>
        </w:rPr>
        <w:t>Approuvé</w:t>
      </w:r>
      <w:r w:rsidR="00301DB3" w:rsidRPr="00301DB3">
        <w:rPr>
          <w:rFonts w:cstheme="minorHAnsi"/>
          <w:bCs/>
          <w:lang w:val="fr-CH" w:eastAsia="zh-CN"/>
        </w:rPr>
        <w:t xml:space="preserve">, la date </w:t>
      </w:r>
      <w:r w:rsidR="006139C1" w:rsidRPr="0090471D">
        <w:rPr>
          <w:rFonts w:cstheme="minorHAnsi"/>
          <w:lang w:eastAsia="zh-CN"/>
        </w:rPr>
        <w:t>d</w:t>
      </w:r>
      <w:r w:rsidR="00F464D7">
        <w:rPr>
          <w:rFonts w:cstheme="minorHAnsi"/>
          <w:lang w:eastAsia="zh-CN"/>
        </w:rPr>
        <w:t>'</w:t>
      </w:r>
      <w:r w:rsidR="006139C1" w:rsidRPr="0090471D">
        <w:rPr>
          <w:rFonts w:cstheme="minorHAnsi"/>
          <w:lang w:eastAsia="zh-CN"/>
        </w:rPr>
        <w:t xml:space="preserve">entrée en vigueur </w:t>
      </w:r>
      <w:r w:rsidR="00301DB3" w:rsidRPr="00301DB3">
        <w:rPr>
          <w:rFonts w:cstheme="minorHAnsi"/>
          <w:bCs/>
          <w:lang w:val="fr-CH" w:eastAsia="zh-CN"/>
        </w:rPr>
        <w:t>étant fixée immédiatement après l</w:t>
      </w:r>
      <w:r w:rsidR="00F464D7">
        <w:rPr>
          <w:rFonts w:cstheme="minorHAnsi"/>
          <w:bCs/>
          <w:lang w:val="fr-CH" w:eastAsia="zh-CN"/>
        </w:rPr>
        <w:t>'</w:t>
      </w:r>
      <w:r w:rsidR="00301DB3" w:rsidRPr="00301DB3">
        <w:rPr>
          <w:rFonts w:cstheme="minorHAnsi"/>
          <w:bCs/>
          <w:lang w:val="fr-CH" w:eastAsia="zh-CN"/>
        </w:rPr>
        <w:t>approbation.</w:t>
      </w:r>
    </w:p>
    <w:p w14:paraId="54A5B262" w14:textId="77777777" w:rsidR="006139C1" w:rsidRPr="005833CD" w:rsidRDefault="003F7DB0" w:rsidP="00A35F6C">
      <w:pPr>
        <w:pStyle w:val="Headingb"/>
        <w:jc w:val="both"/>
        <w:rPr>
          <w:rFonts w:ascii="Calibri" w:hAnsi="Calibri" w:cs="Calibri"/>
          <w:sz w:val="22"/>
          <w:lang w:val="fr-CH"/>
        </w:rPr>
      </w:pPr>
      <w:r w:rsidRPr="009C52CB">
        <w:t xml:space="preserve">ADD </w:t>
      </w:r>
      <w:r w:rsidR="006139C1" w:rsidRPr="009C52CB">
        <w:rPr>
          <w:lang w:val="fr-CH"/>
        </w:rPr>
        <w:t>Règle de procédure relative à la soumission des renseignements de notification concernant un système à satellites non géostationnaires avant la publication de la demande de coordination de ce système (Annexe 2 de la Lettre circulaire CCRR/67</w:t>
      </w:r>
      <w:r w:rsidR="006139C1" w:rsidRPr="005833CD">
        <w:rPr>
          <w:lang w:val="fr-CH"/>
        </w:rPr>
        <w:t>)</w:t>
      </w:r>
    </w:p>
    <w:p w14:paraId="73B94AAB" w14:textId="77777777" w:rsidR="003F7DB0" w:rsidRPr="0090471D" w:rsidRDefault="003F7DB0" w:rsidP="00A35F6C">
      <w:pPr>
        <w:jc w:val="both"/>
        <w:rPr>
          <w:rFonts w:cstheme="minorHAnsi"/>
          <w:lang w:eastAsia="zh-CN"/>
        </w:rPr>
      </w:pPr>
      <w:r w:rsidRPr="0090471D">
        <w:rPr>
          <w:rFonts w:cstheme="minorHAnsi"/>
          <w:lang w:eastAsia="zh-CN"/>
        </w:rPr>
        <w:t>4.10</w:t>
      </w:r>
      <w:r w:rsidRPr="0090471D">
        <w:rPr>
          <w:rFonts w:cstheme="minorHAnsi"/>
          <w:b/>
          <w:lang w:eastAsia="zh-CN"/>
        </w:rPr>
        <w:tab/>
      </w:r>
      <w:r w:rsidR="0090471D" w:rsidRPr="00301DB3">
        <w:rPr>
          <w:rFonts w:cstheme="minorHAnsi"/>
          <w:b/>
          <w:lang w:val="fr-CH" w:eastAsia="zh-CN"/>
        </w:rPr>
        <w:t>Approuvé</w:t>
      </w:r>
      <w:r w:rsidR="0090471D" w:rsidRPr="00301DB3">
        <w:rPr>
          <w:rFonts w:cstheme="minorHAnsi"/>
          <w:bCs/>
          <w:lang w:val="fr-CH" w:eastAsia="zh-CN"/>
        </w:rPr>
        <w:t xml:space="preserve">, la date </w:t>
      </w:r>
      <w:r w:rsidR="006139C1" w:rsidRPr="0090471D">
        <w:rPr>
          <w:rFonts w:cstheme="minorHAnsi"/>
          <w:lang w:eastAsia="zh-CN"/>
        </w:rPr>
        <w:t>d</w:t>
      </w:r>
      <w:r w:rsidR="00F464D7">
        <w:rPr>
          <w:rFonts w:cstheme="minorHAnsi"/>
          <w:lang w:eastAsia="zh-CN"/>
        </w:rPr>
        <w:t>'</w:t>
      </w:r>
      <w:r w:rsidR="006139C1" w:rsidRPr="0090471D">
        <w:rPr>
          <w:rFonts w:cstheme="minorHAnsi"/>
          <w:lang w:eastAsia="zh-CN"/>
        </w:rPr>
        <w:t xml:space="preserve">entrée en vigueur </w:t>
      </w:r>
      <w:r w:rsidR="0090471D" w:rsidRPr="00301DB3">
        <w:rPr>
          <w:rFonts w:cstheme="minorHAnsi"/>
          <w:bCs/>
          <w:lang w:val="fr-CH" w:eastAsia="zh-CN"/>
        </w:rPr>
        <w:t>étant fixée immédiatement après l</w:t>
      </w:r>
      <w:r w:rsidR="00F464D7">
        <w:rPr>
          <w:rFonts w:cstheme="minorHAnsi"/>
          <w:bCs/>
          <w:lang w:val="fr-CH" w:eastAsia="zh-CN"/>
        </w:rPr>
        <w:t>'</w:t>
      </w:r>
      <w:r w:rsidR="0090471D" w:rsidRPr="00301DB3">
        <w:rPr>
          <w:rFonts w:cstheme="minorHAnsi"/>
          <w:bCs/>
          <w:lang w:val="fr-CH" w:eastAsia="zh-CN"/>
        </w:rPr>
        <w:t>approbation.</w:t>
      </w:r>
    </w:p>
    <w:p w14:paraId="267276A3" w14:textId="77777777" w:rsidR="003F7DB0" w:rsidRPr="0090471D" w:rsidRDefault="0090471D" w:rsidP="00A35F6C">
      <w:pPr>
        <w:pStyle w:val="Headingb"/>
        <w:jc w:val="both"/>
        <w:rPr>
          <w:lang w:eastAsia="zh-CN"/>
        </w:rPr>
      </w:pPr>
      <w:bookmarkStart w:id="132" w:name="lt_pId365"/>
      <w:r w:rsidRPr="0090471D">
        <w:rPr>
          <w:lang w:eastAsia="zh-CN"/>
        </w:rPr>
        <w:t xml:space="preserve">MOD Règle de procédure relative au numéro 9.11A du RR – Tableau 9.11A-1 (Annexe </w:t>
      </w:r>
      <w:r w:rsidR="00F94075">
        <w:rPr>
          <w:lang w:eastAsia="zh-CN"/>
        </w:rPr>
        <w:t>3</w:t>
      </w:r>
      <w:r w:rsidRPr="0090471D">
        <w:rPr>
          <w:lang w:eastAsia="zh-CN"/>
        </w:rPr>
        <w:t xml:space="preserve"> de la Lettre circulaire CCRR/6</w:t>
      </w:r>
      <w:r w:rsidR="00F94075">
        <w:rPr>
          <w:lang w:eastAsia="zh-CN"/>
        </w:rPr>
        <w:t>7</w:t>
      </w:r>
      <w:r w:rsidRPr="0090471D">
        <w:rPr>
          <w:lang w:eastAsia="zh-CN"/>
        </w:rPr>
        <w:t>)</w:t>
      </w:r>
      <w:bookmarkEnd w:id="132"/>
    </w:p>
    <w:p w14:paraId="103E1014" w14:textId="77777777" w:rsidR="003F7DB0" w:rsidRPr="0090471D" w:rsidRDefault="003F7DB0" w:rsidP="00A35F6C">
      <w:pPr>
        <w:jc w:val="both"/>
        <w:rPr>
          <w:rFonts w:cstheme="minorHAnsi"/>
          <w:lang w:eastAsia="zh-CN"/>
        </w:rPr>
      </w:pPr>
      <w:r w:rsidRPr="0090471D">
        <w:rPr>
          <w:rFonts w:cstheme="minorHAnsi"/>
          <w:lang w:eastAsia="zh-CN"/>
        </w:rPr>
        <w:t>4.11</w:t>
      </w:r>
      <w:r w:rsidRPr="0090471D">
        <w:rPr>
          <w:rFonts w:cstheme="minorHAnsi"/>
          <w:lang w:eastAsia="zh-CN"/>
        </w:rPr>
        <w:tab/>
      </w:r>
      <w:bookmarkStart w:id="133" w:name="lt_pId367"/>
      <w:r w:rsidR="0090471D" w:rsidRPr="0090471D">
        <w:rPr>
          <w:rFonts w:cstheme="minorHAnsi"/>
          <w:lang w:eastAsia="zh-CN"/>
        </w:rPr>
        <w:t xml:space="preserve">La modification apportée au Tableau 9.11A-1 dans la Règle de procédure relative au numéro </w:t>
      </w:r>
      <w:r w:rsidR="0090471D" w:rsidRPr="005833CD">
        <w:rPr>
          <w:rFonts w:cstheme="minorHAnsi"/>
          <w:b/>
          <w:lang w:eastAsia="zh-CN"/>
        </w:rPr>
        <w:t>9.11A</w:t>
      </w:r>
      <w:r w:rsidR="0090471D" w:rsidRPr="0090471D">
        <w:rPr>
          <w:rFonts w:cstheme="minorHAnsi"/>
          <w:lang w:eastAsia="zh-CN"/>
        </w:rPr>
        <w:t xml:space="preserve"> du RR est </w:t>
      </w:r>
      <w:r w:rsidR="0090471D" w:rsidRPr="0090471D">
        <w:rPr>
          <w:rFonts w:cstheme="minorHAnsi"/>
          <w:b/>
          <w:bCs/>
          <w:lang w:eastAsia="zh-CN"/>
        </w:rPr>
        <w:t>approuvée</w:t>
      </w:r>
      <w:r w:rsidR="0090471D" w:rsidRPr="0090471D">
        <w:rPr>
          <w:rFonts w:cstheme="minorHAnsi"/>
          <w:lang w:eastAsia="zh-CN"/>
        </w:rPr>
        <w:t>, la date d</w:t>
      </w:r>
      <w:r w:rsidR="00F464D7">
        <w:rPr>
          <w:rFonts w:cstheme="minorHAnsi"/>
          <w:lang w:eastAsia="zh-CN"/>
        </w:rPr>
        <w:t>'</w:t>
      </w:r>
      <w:r w:rsidR="0090471D" w:rsidRPr="0090471D">
        <w:rPr>
          <w:rFonts w:cstheme="minorHAnsi"/>
          <w:lang w:eastAsia="zh-CN"/>
        </w:rPr>
        <w:t xml:space="preserve">entrée en vigueur étant fixée </w:t>
      </w:r>
      <w:bookmarkEnd w:id="133"/>
      <w:r w:rsidR="00F94075" w:rsidRPr="00301DB3">
        <w:rPr>
          <w:rFonts w:cstheme="minorHAnsi"/>
          <w:bCs/>
          <w:lang w:val="fr-CH" w:eastAsia="zh-CN"/>
        </w:rPr>
        <w:t>immédiatement après l</w:t>
      </w:r>
      <w:r w:rsidR="00F464D7">
        <w:rPr>
          <w:rFonts w:cstheme="minorHAnsi"/>
          <w:bCs/>
          <w:lang w:val="fr-CH" w:eastAsia="zh-CN"/>
        </w:rPr>
        <w:t>'</w:t>
      </w:r>
      <w:r w:rsidR="00F94075" w:rsidRPr="00301DB3">
        <w:rPr>
          <w:rFonts w:cstheme="minorHAnsi"/>
          <w:bCs/>
          <w:lang w:val="fr-CH" w:eastAsia="zh-CN"/>
        </w:rPr>
        <w:t>approbation</w:t>
      </w:r>
      <w:r w:rsidR="009C52CB">
        <w:rPr>
          <w:rFonts w:cstheme="minorHAnsi"/>
          <w:bCs/>
          <w:lang w:val="fr-CH" w:eastAsia="zh-CN"/>
        </w:rPr>
        <w:t>.</w:t>
      </w:r>
    </w:p>
    <w:p w14:paraId="37FB7FF8" w14:textId="77777777" w:rsidR="003F7DB0" w:rsidRPr="0090471D" w:rsidRDefault="003F7DB0" w:rsidP="00A35F6C">
      <w:pPr>
        <w:pStyle w:val="Headingb"/>
        <w:jc w:val="both"/>
      </w:pPr>
      <w:r w:rsidRPr="009C52CB">
        <w:lastRenderedPageBreak/>
        <w:t xml:space="preserve">ADD </w:t>
      </w:r>
      <w:r w:rsidR="00F94075" w:rsidRPr="009C52CB">
        <w:rPr>
          <w:lang w:eastAsia="zh-CN"/>
        </w:rPr>
        <w:t xml:space="preserve">Règle de procédure </w:t>
      </w:r>
      <w:r w:rsidR="0090471D" w:rsidRPr="009C52CB">
        <w:t>relative</w:t>
      </w:r>
      <w:r w:rsidR="00776583" w:rsidRPr="009C52CB">
        <w:t xml:space="preserve"> </w:t>
      </w:r>
      <w:r w:rsidR="0090471D" w:rsidRPr="009C52CB">
        <w:t>à la mise en service simultanée de plusieurs</w:t>
      </w:r>
      <w:r w:rsidR="00F94075" w:rsidRPr="009C52CB">
        <w:rPr>
          <w:rFonts w:cstheme="minorHAnsi"/>
          <w:lang w:val="fr-CH"/>
        </w:rPr>
        <w:t xml:space="preserve"> plusieurs réseaux à satellite géostationnaire avec un seul satellite</w:t>
      </w:r>
      <w:r w:rsidR="00776583" w:rsidRPr="009C52CB">
        <w:rPr>
          <w:rFonts w:cstheme="minorHAnsi"/>
          <w:lang w:val="fr-CH"/>
        </w:rPr>
        <w:t xml:space="preserve"> </w:t>
      </w:r>
      <w:r w:rsidRPr="009C52CB">
        <w:t>(Annex</w:t>
      </w:r>
      <w:r w:rsidR="00FA10B7" w:rsidRPr="009C52CB">
        <w:t>e</w:t>
      </w:r>
      <w:r w:rsidRPr="009C52CB">
        <w:t xml:space="preserve"> 4 </w:t>
      </w:r>
      <w:r w:rsidR="009C52CB" w:rsidRPr="009C52CB">
        <w:rPr>
          <w:lang w:val="fr-CH" w:eastAsia="zh-CN"/>
        </w:rPr>
        <w:t>de la Lettre circulaire </w:t>
      </w:r>
      <w:r w:rsidRPr="009C52CB">
        <w:t>CCRR/67)</w:t>
      </w:r>
    </w:p>
    <w:p w14:paraId="4669297B" w14:textId="77777777" w:rsidR="003F7DB0" w:rsidRPr="00FA10B7" w:rsidRDefault="003F7DB0" w:rsidP="00A35F6C">
      <w:pPr>
        <w:jc w:val="both"/>
      </w:pPr>
      <w:r w:rsidRPr="00FA10B7">
        <w:t>4.12</w:t>
      </w:r>
      <w:r w:rsidRPr="00FA10B7">
        <w:tab/>
      </w:r>
      <w:r w:rsidR="00FA10B7">
        <w:t>Le</w:t>
      </w:r>
      <w:r w:rsidRPr="00FA10B7">
        <w:t xml:space="preserve"> </w:t>
      </w:r>
      <w:r w:rsidR="00FA10B7" w:rsidRPr="003646E7">
        <w:rPr>
          <w:b/>
          <w:bCs/>
          <w:lang w:val="fr-CH"/>
        </w:rPr>
        <w:t>Président</w:t>
      </w:r>
      <w:r w:rsidR="00776583">
        <w:rPr>
          <w:b/>
          <w:bCs/>
          <w:lang w:val="fr-CH"/>
        </w:rPr>
        <w:t xml:space="preserve"> </w:t>
      </w:r>
      <w:r w:rsidR="00FA10B7" w:rsidRPr="003646E7">
        <w:rPr>
          <w:lang w:val="fr-CH"/>
        </w:rPr>
        <w:t>rappel</w:t>
      </w:r>
      <w:r w:rsidR="00FA10B7">
        <w:rPr>
          <w:lang w:val="fr-CH"/>
        </w:rPr>
        <w:t>le</w:t>
      </w:r>
      <w:r w:rsidR="00FA10B7" w:rsidRPr="003646E7">
        <w:rPr>
          <w:lang w:val="fr-CH"/>
        </w:rPr>
        <w:t xml:space="preserve"> que le Groupe de travail a décidé d</w:t>
      </w:r>
      <w:r w:rsidR="00F464D7">
        <w:rPr>
          <w:lang w:val="fr-CH"/>
        </w:rPr>
        <w:t>'</w:t>
      </w:r>
      <w:r w:rsidR="00FA10B7" w:rsidRPr="003646E7">
        <w:rPr>
          <w:lang w:val="fr-CH"/>
        </w:rPr>
        <w:t>accepter les modifications proposées par l</w:t>
      </w:r>
      <w:r w:rsidR="00F464D7">
        <w:rPr>
          <w:lang w:val="fr-CH"/>
        </w:rPr>
        <w:t>'</w:t>
      </w:r>
      <w:r w:rsidR="00FA10B7" w:rsidRPr="003646E7">
        <w:rPr>
          <w:lang w:val="fr-CH"/>
        </w:rPr>
        <w:t xml:space="preserve">Administration des </w:t>
      </w:r>
      <w:r w:rsidR="009C52CB" w:rsidRPr="009C52CB">
        <w:rPr>
          <w:caps/>
          <w:lang w:val="fr-CH"/>
        </w:rPr>
        <w:t>é</w:t>
      </w:r>
      <w:r w:rsidR="00FA10B7" w:rsidRPr="003646E7">
        <w:rPr>
          <w:lang w:val="fr-CH"/>
        </w:rPr>
        <w:t>tats-Unis dans le Document RRB21-3/5, mais a proposé d</w:t>
      </w:r>
      <w:r w:rsidR="00F464D7">
        <w:rPr>
          <w:lang w:val="fr-CH"/>
        </w:rPr>
        <w:t>'</w:t>
      </w:r>
      <w:r w:rsidR="00FA10B7" w:rsidRPr="003646E7">
        <w:rPr>
          <w:lang w:val="fr-CH"/>
        </w:rPr>
        <w:t>apporter d</w:t>
      </w:r>
      <w:r w:rsidR="00F464D7">
        <w:rPr>
          <w:lang w:val="fr-CH"/>
        </w:rPr>
        <w:t>'</w:t>
      </w:r>
      <w:r w:rsidR="00FA10B7">
        <w:rPr>
          <w:lang w:val="fr-CH"/>
        </w:rPr>
        <w:t>autres</w:t>
      </w:r>
      <w:r w:rsidR="00FA10B7" w:rsidRPr="003646E7">
        <w:rPr>
          <w:lang w:val="fr-CH"/>
        </w:rPr>
        <w:t xml:space="preserve"> modifications</w:t>
      </w:r>
      <w:r w:rsidR="00776583">
        <w:rPr>
          <w:lang w:val="fr-CH"/>
        </w:rPr>
        <w:t xml:space="preserve"> </w:t>
      </w:r>
      <w:r w:rsidR="00FA10B7" w:rsidRPr="003646E7">
        <w:rPr>
          <w:lang w:val="fr-CH"/>
        </w:rPr>
        <w:t>concernant le chevauchement de</w:t>
      </w:r>
      <w:r w:rsidR="00FA10B7">
        <w:rPr>
          <w:lang w:val="fr-CH"/>
        </w:rPr>
        <w:t>s</w:t>
      </w:r>
      <w:r w:rsidR="00FA10B7" w:rsidRPr="003646E7">
        <w:rPr>
          <w:lang w:val="fr-CH"/>
        </w:rPr>
        <w:t xml:space="preserve"> largeur</w:t>
      </w:r>
      <w:r w:rsidR="00FA10B7">
        <w:rPr>
          <w:lang w:val="fr-CH"/>
        </w:rPr>
        <w:t>s</w:t>
      </w:r>
      <w:r w:rsidR="00FA10B7" w:rsidRPr="003646E7">
        <w:rPr>
          <w:lang w:val="fr-CH"/>
        </w:rPr>
        <w:t xml:space="preserve"> de bande,</w:t>
      </w:r>
      <w:r w:rsidR="002330D2">
        <w:rPr>
          <w:lang w:val="fr-CH"/>
        </w:rPr>
        <w:t xml:space="preserve"> et </w:t>
      </w:r>
      <w:r w:rsidR="00FA10B7" w:rsidRPr="003646E7">
        <w:rPr>
          <w:lang w:val="fr-CH"/>
        </w:rPr>
        <w:t xml:space="preserve">suggère que le Comité charge le Bureau de </w:t>
      </w:r>
      <w:r w:rsidR="002330D2">
        <w:rPr>
          <w:lang w:val="fr-CH"/>
        </w:rPr>
        <w:t>communiquer</w:t>
      </w:r>
      <w:r w:rsidR="00FA10B7" w:rsidRPr="003646E7">
        <w:rPr>
          <w:lang w:val="fr-CH"/>
        </w:rPr>
        <w:t xml:space="preserve"> </w:t>
      </w:r>
      <w:r w:rsidR="002330D2" w:rsidRPr="003646E7">
        <w:rPr>
          <w:lang w:val="fr-CH"/>
        </w:rPr>
        <w:t>aux administrations</w:t>
      </w:r>
      <w:r w:rsidR="002330D2">
        <w:rPr>
          <w:lang w:val="fr-CH"/>
        </w:rPr>
        <w:t>,</w:t>
      </w:r>
      <w:r w:rsidR="002330D2" w:rsidRPr="003646E7">
        <w:rPr>
          <w:lang w:val="fr-CH"/>
        </w:rPr>
        <w:t xml:space="preserve"> pour observations</w:t>
      </w:r>
      <w:r w:rsidR="002330D2">
        <w:rPr>
          <w:lang w:val="fr-CH"/>
        </w:rPr>
        <w:t>,</w:t>
      </w:r>
      <w:r w:rsidR="002330D2" w:rsidRPr="003646E7">
        <w:rPr>
          <w:lang w:val="fr-CH"/>
        </w:rPr>
        <w:t xml:space="preserve"> </w:t>
      </w:r>
      <w:r w:rsidR="00FA10B7" w:rsidRPr="003646E7">
        <w:rPr>
          <w:lang w:val="fr-CH"/>
        </w:rPr>
        <w:t>le texte du projet de Règle de procédure</w:t>
      </w:r>
      <w:r w:rsidR="00685A10">
        <w:rPr>
          <w:lang w:val="fr-CH"/>
        </w:rPr>
        <w:t xml:space="preserve"> assorti des</w:t>
      </w:r>
      <w:r w:rsidR="00FA10B7" w:rsidRPr="003646E7">
        <w:rPr>
          <w:lang w:val="fr-CH"/>
        </w:rPr>
        <w:t xml:space="preserve"> nouvelles modifications </w:t>
      </w:r>
      <w:r w:rsidR="00685A10">
        <w:rPr>
          <w:lang w:val="fr-CH"/>
        </w:rPr>
        <w:t>apportées</w:t>
      </w:r>
      <w:r w:rsidR="00776583">
        <w:rPr>
          <w:lang w:val="fr-CH"/>
        </w:rPr>
        <w:t xml:space="preserve"> </w:t>
      </w:r>
      <w:r w:rsidR="00FA10B7" w:rsidRPr="003646E7">
        <w:rPr>
          <w:lang w:val="fr-CH"/>
        </w:rPr>
        <w:t>par le Groupe de travail,</w:t>
      </w:r>
      <w:r w:rsidR="00776583">
        <w:rPr>
          <w:lang w:val="fr-CH"/>
        </w:rPr>
        <w:t xml:space="preserve"> </w:t>
      </w:r>
      <w:r w:rsidR="00FA10B7" w:rsidRPr="003646E7">
        <w:rPr>
          <w:lang w:val="fr-CH"/>
        </w:rPr>
        <w:t>en vue de son approbation</w:t>
      </w:r>
      <w:r w:rsidR="00685A10">
        <w:rPr>
          <w:lang w:val="fr-CH"/>
        </w:rPr>
        <w:t xml:space="preserve"> par le</w:t>
      </w:r>
      <w:r w:rsidR="00FA10B7" w:rsidRPr="003646E7">
        <w:rPr>
          <w:lang w:val="fr-CH"/>
        </w:rPr>
        <w:t xml:space="preserve"> Comité</w:t>
      </w:r>
      <w:r w:rsidR="00776583">
        <w:rPr>
          <w:lang w:val="fr-CH"/>
        </w:rPr>
        <w:t xml:space="preserve"> </w:t>
      </w:r>
      <w:r w:rsidR="00685A10">
        <w:rPr>
          <w:lang w:val="fr-CH"/>
        </w:rPr>
        <w:t>à</w:t>
      </w:r>
      <w:r w:rsidR="00776583">
        <w:rPr>
          <w:lang w:val="fr-CH"/>
        </w:rPr>
        <w:t xml:space="preserve"> </w:t>
      </w:r>
      <w:r w:rsidR="00FA10B7" w:rsidRPr="003646E7">
        <w:rPr>
          <w:lang w:val="fr-CH"/>
        </w:rPr>
        <w:t>sa 89ème réunion</w:t>
      </w:r>
      <w:r w:rsidR="009C52CB">
        <w:rPr>
          <w:lang w:val="fr-CH"/>
        </w:rPr>
        <w:t>.</w:t>
      </w:r>
    </w:p>
    <w:p w14:paraId="4B692C19" w14:textId="77777777" w:rsidR="003F7DB0" w:rsidRPr="00E92578" w:rsidRDefault="003F7DB0" w:rsidP="00A35F6C">
      <w:pPr>
        <w:jc w:val="both"/>
        <w:rPr>
          <w:lang w:val="fr-CH"/>
        </w:rPr>
      </w:pPr>
      <w:r w:rsidRPr="00685A10">
        <w:rPr>
          <w:lang w:val="fr-CH"/>
        </w:rPr>
        <w:t>4.13</w:t>
      </w:r>
      <w:r w:rsidRPr="00685A10">
        <w:rPr>
          <w:lang w:val="fr-CH"/>
        </w:rPr>
        <w:tab/>
      </w:r>
      <w:bookmarkStart w:id="134" w:name="lt_pId563"/>
      <w:proofErr w:type="gramStart"/>
      <w:r w:rsidR="00685A10" w:rsidRPr="003646E7">
        <w:rPr>
          <w:lang w:val="fr-CH"/>
        </w:rPr>
        <w:t>Suite à une</w:t>
      </w:r>
      <w:proofErr w:type="gramEnd"/>
      <w:r w:rsidR="00685A10" w:rsidRPr="003646E7">
        <w:rPr>
          <w:lang w:val="fr-CH"/>
        </w:rPr>
        <w:t xml:space="preserve"> question d</w:t>
      </w:r>
      <w:r w:rsidR="00685A10">
        <w:rPr>
          <w:lang w:val="fr-CH"/>
        </w:rPr>
        <w:t>e</w:t>
      </w:r>
      <w:r w:rsidR="00776583">
        <w:rPr>
          <w:lang w:val="fr-CH"/>
        </w:rPr>
        <w:t xml:space="preserve"> </w:t>
      </w:r>
      <w:r w:rsidR="00685A10" w:rsidRPr="003646E7">
        <w:rPr>
          <w:b/>
          <w:bCs/>
          <w:lang w:val="fr-CH"/>
        </w:rPr>
        <w:t>Mme Beaumier</w:t>
      </w:r>
      <w:r w:rsidR="00685A10" w:rsidRPr="003646E7">
        <w:rPr>
          <w:lang w:val="fr-CH"/>
        </w:rPr>
        <w:t xml:space="preserve"> sur la meilleure façon de procéder,</w:t>
      </w:r>
      <w:r w:rsidR="00776583">
        <w:rPr>
          <w:lang w:val="fr-CH"/>
        </w:rPr>
        <w:t xml:space="preserve"> </w:t>
      </w:r>
      <w:r w:rsidR="00E92578">
        <w:rPr>
          <w:lang w:val="fr-CH"/>
        </w:rPr>
        <w:t xml:space="preserve">le </w:t>
      </w:r>
      <w:r w:rsidR="00685A10" w:rsidRPr="003646E7">
        <w:rPr>
          <w:b/>
          <w:bCs/>
          <w:lang w:val="fr-CH"/>
        </w:rPr>
        <w:t>Président</w:t>
      </w:r>
      <w:r w:rsidR="00776583">
        <w:rPr>
          <w:b/>
          <w:bCs/>
          <w:lang w:val="fr-CH"/>
        </w:rPr>
        <w:t xml:space="preserve"> </w:t>
      </w:r>
      <w:r w:rsidR="00E92578">
        <w:rPr>
          <w:lang w:val="fr-CH"/>
        </w:rPr>
        <w:t>souligne qu</w:t>
      </w:r>
      <w:r w:rsidR="00F464D7">
        <w:rPr>
          <w:lang w:val="fr-CH"/>
        </w:rPr>
        <w:t>'</w:t>
      </w:r>
      <w:r w:rsidR="00E92578">
        <w:rPr>
          <w:lang w:val="fr-CH"/>
        </w:rPr>
        <w:t>étant donné</w:t>
      </w:r>
      <w:r w:rsidR="00685A10" w:rsidRPr="003646E7">
        <w:rPr>
          <w:lang w:val="fr-CH"/>
        </w:rPr>
        <w:t xml:space="preserve"> que la date </w:t>
      </w:r>
      <w:r w:rsidR="00E92578">
        <w:rPr>
          <w:lang w:val="fr-CH"/>
        </w:rPr>
        <w:t>d</w:t>
      </w:r>
      <w:r w:rsidR="00F464D7">
        <w:rPr>
          <w:lang w:val="fr-CH"/>
        </w:rPr>
        <w:t>'</w:t>
      </w:r>
      <w:r w:rsidR="00E92578">
        <w:rPr>
          <w:lang w:val="fr-CH"/>
        </w:rPr>
        <w:t>entrée en vigueur</w:t>
      </w:r>
      <w:r w:rsidR="00685A10" w:rsidRPr="003646E7">
        <w:rPr>
          <w:lang w:val="fr-CH"/>
        </w:rPr>
        <w:t xml:space="preserve"> se situe immédiatement après l</w:t>
      </w:r>
      <w:r w:rsidR="00F464D7">
        <w:rPr>
          <w:lang w:val="fr-CH"/>
        </w:rPr>
        <w:t>'</w:t>
      </w:r>
      <w:r w:rsidR="00685A10" w:rsidRPr="003646E7">
        <w:rPr>
          <w:lang w:val="fr-CH"/>
        </w:rPr>
        <w:t xml:space="preserve">approbation, il serait préférable de consulter les administrations au sujet des </w:t>
      </w:r>
      <w:r w:rsidR="00E92578">
        <w:rPr>
          <w:lang w:val="fr-CH"/>
        </w:rPr>
        <w:t xml:space="preserve">autres </w:t>
      </w:r>
      <w:r w:rsidR="00685A10" w:rsidRPr="003646E7">
        <w:rPr>
          <w:lang w:val="fr-CH"/>
        </w:rPr>
        <w:t>modifications</w:t>
      </w:r>
      <w:r w:rsidR="00776583">
        <w:rPr>
          <w:lang w:val="fr-CH"/>
        </w:rPr>
        <w:t xml:space="preserve"> </w:t>
      </w:r>
      <w:r w:rsidR="00E92578">
        <w:rPr>
          <w:lang w:val="fr-CH"/>
        </w:rPr>
        <w:t xml:space="preserve">apportées </w:t>
      </w:r>
      <w:r w:rsidR="00685A10" w:rsidRPr="003646E7">
        <w:rPr>
          <w:lang w:val="fr-CH"/>
        </w:rPr>
        <w:t>et d</w:t>
      </w:r>
      <w:r w:rsidR="00F464D7">
        <w:rPr>
          <w:lang w:val="fr-CH"/>
        </w:rPr>
        <w:t>'</w:t>
      </w:r>
      <w:r w:rsidR="00685A10" w:rsidRPr="003646E7">
        <w:rPr>
          <w:lang w:val="fr-CH"/>
        </w:rPr>
        <w:t xml:space="preserve">approuver le projet de Règle de procédure </w:t>
      </w:r>
      <w:r w:rsidR="00E92578">
        <w:rPr>
          <w:lang w:val="fr-CH"/>
        </w:rPr>
        <w:t xml:space="preserve">en </w:t>
      </w:r>
      <w:r w:rsidR="00685A10" w:rsidRPr="003646E7">
        <w:rPr>
          <w:lang w:val="fr-CH"/>
        </w:rPr>
        <w:t>une fois, au lieu d</w:t>
      </w:r>
      <w:r w:rsidR="00F464D7">
        <w:rPr>
          <w:lang w:val="fr-CH"/>
        </w:rPr>
        <w:t>'</w:t>
      </w:r>
      <w:r w:rsidR="00685A10" w:rsidRPr="003646E7">
        <w:rPr>
          <w:lang w:val="fr-CH"/>
        </w:rPr>
        <w:t>approuver une version à la réunion actuelle et une version différente à une réunion ultérieure.</w:t>
      </w:r>
      <w:bookmarkEnd w:id="134"/>
      <w:r w:rsidR="00776583">
        <w:rPr>
          <w:lang w:val="fr-CH"/>
        </w:rPr>
        <w:t xml:space="preserve"> </w:t>
      </w:r>
      <w:bookmarkStart w:id="135" w:name="lt_pId564"/>
      <w:r w:rsidR="00685A10" w:rsidRPr="003646E7">
        <w:rPr>
          <w:b/>
          <w:bCs/>
          <w:lang w:val="fr-CH"/>
        </w:rPr>
        <w:t>M. Botha (SGD)</w:t>
      </w:r>
      <w:r w:rsidR="00685A10" w:rsidRPr="003646E7">
        <w:rPr>
          <w:lang w:val="fr-CH"/>
        </w:rPr>
        <w:t xml:space="preserve"> </w:t>
      </w:r>
      <w:r w:rsidR="00E92578">
        <w:rPr>
          <w:lang w:val="fr-CH"/>
        </w:rPr>
        <w:t>fait remarquer</w:t>
      </w:r>
      <w:r w:rsidR="00685A10" w:rsidRPr="003646E7">
        <w:rPr>
          <w:lang w:val="fr-CH"/>
        </w:rPr>
        <w:t xml:space="preserve"> que le Comité a adopté une telle approche par le passé.</w:t>
      </w:r>
      <w:bookmarkEnd w:id="135"/>
      <w:r w:rsidR="00776583">
        <w:rPr>
          <w:lang w:val="fr-CH"/>
        </w:rPr>
        <w:t xml:space="preserve"> </w:t>
      </w:r>
    </w:p>
    <w:p w14:paraId="1CCDA1D0" w14:textId="77777777" w:rsidR="003F7DB0" w:rsidRPr="00C02F4F" w:rsidRDefault="003F7DB0" w:rsidP="00A35F6C">
      <w:pPr>
        <w:jc w:val="both"/>
        <w:rPr>
          <w:lang w:val="fr-CH"/>
        </w:rPr>
      </w:pPr>
      <w:r w:rsidRPr="00E92578">
        <w:rPr>
          <w:lang w:val="fr-CH"/>
        </w:rPr>
        <w:t>4.14</w:t>
      </w:r>
      <w:r w:rsidRPr="00E92578">
        <w:rPr>
          <w:lang w:val="fr-CH"/>
        </w:rPr>
        <w:tab/>
      </w:r>
      <w:r w:rsidR="00E92578">
        <w:rPr>
          <w:lang w:val="fr-CH"/>
        </w:rPr>
        <w:t xml:space="preserve">Le </w:t>
      </w:r>
      <w:r w:rsidR="00E92578" w:rsidRPr="003646E7">
        <w:rPr>
          <w:b/>
          <w:bCs/>
          <w:lang w:val="fr-CH"/>
        </w:rPr>
        <w:t>Président</w:t>
      </w:r>
      <w:r w:rsidR="00776583">
        <w:rPr>
          <w:b/>
          <w:bCs/>
          <w:lang w:val="fr-CH"/>
        </w:rPr>
        <w:t xml:space="preserve"> </w:t>
      </w:r>
      <w:r w:rsidR="00420608">
        <w:rPr>
          <w:lang w:val="fr-CH"/>
        </w:rPr>
        <w:t>suggère</w:t>
      </w:r>
      <w:r w:rsidR="00420608" w:rsidRPr="00420608">
        <w:rPr>
          <w:color w:val="000000"/>
        </w:rPr>
        <w:t xml:space="preserve"> </w:t>
      </w:r>
      <w:r w:rsidR="00420608">
        <w:rPr>
          <w:color w:val="000000"/>
        </w:rPr>
        <w:t>de joindre</w:t>
      </w:r>
      <w:r w:rsidR="00420608" w:rsidRPr="003646E7">
        <w:rPr>
          <w:lang w:val="fr-CH"/>
        </w:rPr>
        <w:t xml:space="preserve"> en annexe </w:t>
      </w:r>
      <w:r w:rsidR="00E92578" w:rsidRPr="003646E7">
        <w:rPr>
          <w:lang w:val="fr-CH"/>
        </w:rPr>
        <w:t>une note explicative</w:t>
      </w:r>
      <w:r w:rsidR="00776583">
        <w:rPr>
          <w:lang w:val="fr-CH"/>
        </w:rPr>
        <w:t xml:space="preserve"> </w:t>
      </w:r>
      <w:r w:rsidR="00E92578" w:rsidRPr="003646E7">
        <w:rPr>
          <w:lang w:val="fr-CH"/>
        </w:rPr>
        <w:t>pour attirer l</w:t>
      </w:r>
      <w:r w:rsidR="00F464D7">
        <w:rPr>
          <w:lang w:val="fr-CH"/>
        </w:rPr>
        <w:t>'</w:t>
      </w:r>
      <w:r w:rsidR="00E92578" w:rsidRPr="003646E7">
        <w:rPr>
          <w:lang w:val="fr-CH"/>
        </w:rPr>
        <w:t xml:space="preserve">attention sur le paragraphe pertinent du résumé des décisions, afin </w:t>
      </w:r>
      <w:r w:rsidR="00420608">
        <w:rPr>
          <w:lang w:val="fr-CH"/>
        </w:rPr>
        <w:t>d</w:t>
      </w:r>
      <w:r w:rsidR="00F464D7">
        <w:rPr>
          <w:lang w:val="fr-CH"/>
        </w:rPr>
        <w:t>'</w:t>
      </w:r>
      <w:r w:rsidR="0009552E">
        <w:rPr>
          <w:lang w:val="fr-CH"/>
        </w:rPr>
        <w:t xml:space="preserve">expliquer </w:t>
      </w:r>
      <w:r w:rsidR="00420608">
        <w:rPr>
          <w:lang w:val="fr-CH"/>
        </w:rPr>
        <w:t>aux</w:t>
      </w:r>
      <w:r w:rsidR="00E92578" w:rsidRPr="003646E7">
        <w:rPr>
          <w:lang w:val="fr-CH"/>
        </w:rPr>
        <w:t xml:space="preserve"> administrations </w:t>
      </w:r>
      <w:r w:rsidR="00C02F4F">
        <w:rPr>
          <w:lang w:val="fr-CH"/>
        </w:rPr>
        <w:t>pourquoi</w:t>
      </w:r>
      <w:r w:rsidR="00776583">
        <w:rPr>
          <w:lang w:val="fr-CH"/>
        </w:rPr>
        <w:t xml:space="preserve"> </w:t>
      </w:r>
      <w:r w:rsidR="00E92578" w:rsidRPr="003646E7">
        <w:rPr>
          <w:lang w:val="fr-CH"/>
        </w:rPr>
        <w:t>le projet de Règle de procédure est distribué</w:t>
      </w:r>
      <w:r w:rsidR="00420608">
        <w:rPr>
          <w:lang w:val="fr-CH"/>
        </w:rPr>
        <w:t xml:space="preserve"> à nouveau</w:t>
      </w:r>
      <w:r w:rsidR="00E92578" w:rsidRPr="003646E7">
        <w:rPr>
          <w:lang w:val="fr-CH"/>
        </w:rPr>
        <w:t xml:space="preserve"> et </w:t>
      </w:r>
      <w:r w:rsidR="0009552E">
        <w:rPr>
          <w:lang w:val="fr-CH"/>
        </w:rPr>
        <w:t>d</w:t>
      </w:r>
      <w:r w:rsidR="00C02F4F">
        <w:rPr>
          <w:lang w:val="fr-CH"/>
        </w:rPr>
        <w:t>e leur</w:t>
      </w:r>
      <w:r w:rsidR="00776583">
        <w:rPr>
          <w:lang w:val="fr-CH"/>
        </w:rPr>
        <w:t xml:space="preserve"> </w:t>
      </w:r>
      <w:r w:rsidR="0009552E">
        <w:rPr>
          <w:lang w:val="fr-CH"/>
        </w:rPr>
        <w:t xml:space="preserve">indiquer </w:t>
      </w:r>
      <w:r w:rsidR="00420608" w:rsidRPr="00420608">
        <w:rPr>
          <w:lang w:val="fr-CH"/>
        </w:rPr>
        <w:t>sur quoi</w:t>
      </w:r>
      <w:r w:rsidR="00420608">
        <w:rPr>
          <w:lang w:val="fr-CH"/>
        </w:rPr>
        <w:t xml:space="preserve"> leurs </w:t>
      </w:r>
      <w:r w:rsidR="00E92578" w:rsidRPr="003646E7">
        <w:rPr>
          <w:lang w:val="fr-CH"/>
        </w:rPr>
        <w:t>observations</w:t>
      </w:r>
      <w:r w:rsidR="00776583">
        <w:rPr>
          <w:lang w:val="fr-CH"/>
        </w:rPr>
        <w:t xml:space="preserve"> </w:t>
      </w:r>
      <w:r w:rsidR="00420608" w:rsidRPr="00420608">
        <w:rPr>
          <w:lang w:val="fr-CH"/>
        </w:rPr>
        <w:t>d</w:t>
      </w:r>
      <w:r w:rsidR="00420608">
        <w:rPr>
          <w:lang w:val="fr-CH"/>
        </w:rPr>
        <w:t>evrai</w:t>
      </w:r>
      <w:r w:rsidR="00420608" w:rsidRPr="00420608">
        <w:rPr>
          <w:lang w:val="fr-CH"/>
        </w:rPr>
        <w:t>ent porter.</w:t>
      </w:r>
      <w:r w:rsidR="00776583">
        <w:rPr>
          <w:lang w:val="fr-CH"/>
        </w:rPr>
        <w:t xml:space="preserve"> </w:t>
      </w:r>
    </w:p>
    <w:p w14:paraId="17C55D2A" w14:textId="77777777" w:rsidR="003F7DB0" w:rsidRPr="00C02F4F" w:rsidRDefault="003F7DB0" w:rsidP="00A35F6C">
      <w:pPr>
        <w:jc w:val="both"/>
        <w:rPr>
          <w:rFonts w:cstheme="minorHAnsi"/>
          <w:lang w:val="fr-CH"/>
        </w:rPr>
      </w:pPr>
      <w:r w:rsidRPr="00C02F4F">
        <w:rPr>
          <w:rFonts w:cstheme="minorHAnsi"/>
          <w:lang w:val="fr-CH"/>
        </w:rPr>
        <w:t>4.15</w:t>
      </w:r>
      <w:r w:rsidRPr="00C02F4F">
        <w:rPr>
          <w:rFonts w:cstheme="minorHAnsi"/>
          <w:lang w:val="fr-CH"/>
        </w:rPr>
        <w:tab/>
      </w:r>
      <w:bookmarkStart w:id="136" w:name="lt_pId568"/>
      <w:r w:rsidR="00C02F4F" w:rsidRPr="003646E7">
        <w:rPr>
          <w:rFonts w:cstheme="minorHAnsi"/>
          <w:lang w:val="fr-CH"/>
        </w:rPr>
        <w:t>Le Comité</w:t>
      </w:r>
      <w:r w:rsidR="00776583">
        <w:rPr>
          <w:rFonts w:cstheme="minorHAnsi"/>
          <w:lang w:val="fr-CH"/>
        </w:rPr>
        <w:t xml:space="preserve"> </w:t>
      </w:r>
      <w:r w:rsidR="00C02F4F">
        <w:rPr>
          <w:rFonts w:cstheme="minorHAnsi"/>
          <w:b/>
          <w:lang w:val="fr-CH"/>
        </w:rPr>
        <w:t>approuve</w:t>
      </w:r>
      <w:r w:rsidR="00776583">
        <w:rPr>
          <w:rFonts w:cstheme="minorHAnsi"/>
          <w:b/>
          <w:lang w:val="fr-CH"/>
        </w:rPr>
        <w:t xml:space="preserve"> </w:t>
      </w:r>
      <w:r w:rsidR="00C02F4F" w:rsidRPr="003646E7">
        <w:rPr>
          <w:rFonts w:cstheme="minorHAnsi"/>
          <w:lang w:val="fr-CH"/>
        </w:rPr>
        <w:t>cette approche.</w:t>
      </w:r>
      <w:bookmarkEnd w:id="136"/>
      <w:r w:rsidR="00776583">
        <w:rPr>
          <w:rFonts w:cstheme="minorHAnsi"/>
          <w:lang w:val="fr-CH"/>
        </w:rPr>
        <w:t xml:space="preserve"> </w:t>
      </w:r>
    </w:p>
    <w:p w14:paraId="0993DB5E" w14:textId="77777777" w:rsidR="003F7DB0" w:rsidRPr="009C52CB" w:rsidRDefault="0055458D" w:rsidP="00A35F6C">
      <w:pPr>
        <w:pStyle w:val="Headingb"/>
        <w:jc w:val="both"/>
      </w:pPr>
      <w:r w:rsidRPr="009C52CB">
        <w:rPr>
          <w:bCs/>
        </w:rPr>
        <w:t>SUP</w:t>
      </w:r>
      <w:r w:rsidR="00801129" w:rsidRPr="009C52CB">
        <w:rPr>
          <w:bCs/>
        </w:rPr>
        <w:t xml:space="preserve"> Règle</w:t>
      </w:r>
      <w:r w:rsidR="00776583" w:rsidRPr="009C52CB">
        <w:rPr>
          <w:bCs/>
        </w:rPr>
        <w:t xml:space="preserve"> </w:t>
      </w:r>
      <w:r w:rsidR="00801129" w:rsidRPr="009C52CB">
        <w:rPr>
          <w:bCs/>
        </w:rPr>
        <w:t>de procédure</w:t>
      </w:r>
      <w:r w:rsidR="00776583" w:rsidRPr="009C52CB">
        <w:rPr>
          <w:bCs/>
        </w:rPr>
        <w:t xml:space="preserve"> </w:t>
      </w:r>
      <w:r w:rsidR="00801129" w:rsidRPr="009C52CB">
        <w:rPr>
          <w:bCs/>
        </w:rPr>
        <w:t>relative</w:t>
      </w:r>
      <w:r w:rsidR="00776583" w:rsidRPr="009C52CB">
        <w:rPr>
          <w:bCs/>
        </w:rPr>
        <w:t xml:space="preserve"> </w:t>
      </w:r>
      <w:r w:rsidR="00801129" w:rsidRPr="009C52CB">
        <w:rPr>
          <w:bCs/>
        </w:rPr>
        <w:t>à l</w:t>
      </w:r>
      <w:r w:rsidR="00F464D7">
        <w:rPr>
          <w:bCs/>
        </w:rPr>
        <w:t>'</w:t>
      </w:r>
      <w:r w:rsidR="00801129" w:rsidRPr="009C52CB">
        <w:rPr>
          <w:bCs/>
        </w:rPr>
        <w:t>Annexe 2 de l</w:t>
      </w:r>
      <w:r w:rsidR="00F464D7">
        <w:rPr>
          <w:bCs/>
        </w:rPr>
        <w:t>'</w:t>
      </w:r>
      <w:r w:rsidR="00801129" w:rsidRPr="009C52CB">
        <w:rPr>
          <w:bCs/>
        </w:rPr>
        <w:t xml:space="preserve">Appendice </w:t>
      </w:r>
      <w:r w:rsidR="00801129" w:rsidRPr="009C52CB">
        <w:t>4</w:t>
      </w:r>
      <w:r w:rsidR="00801129" w:rsidRPr="009C52CB">
        <w:rPr>
          <w:bCs/>
        </w:rPr>
        <w:t xml:space="preserve"> concernant le point 1.4 du </w:t>
      </w:r>
      <w:r w:rsidR="00801129" w:rsidRPr="009C52CB">
        <w:rPr>
          <w:bCs/>
          <w:i/>
          <w:iCs/>
        </w:rPr>
        <w:t>décide</w:t>
      </w:r>
      <w:r w:rsidR="00801129" w:rsidRPr="009C52CB">
        <w:rPr>
          <w:bCs/>
        </w:rPr>
        <w:t xml:space="preserve"> de la Résolution </w:t>
      </w:r>
      <w:r w:rsidR="00801129" w:rsidRPr="009C52CB">
        <w:t xml:space="preserve">156 (CMR-15) </w:t>
      </w:r>
      <w:r w:rsidR="003F7DB0" w:rsidRPr="009C52CB">
        <w:t>(Annex</w:t>
      </w:r>
      <w:r w:rsidR="00C02F4F" w:rsidRPr="009C52CB">
        <w:t>e</w:t>
      </w:r>
      <w:r w:rsidR="003F7DB0" w:rsidRPr="009C52CB">
        <w:t xml:space="preserve"> 5</w:t>
      </w:r>
      <w:r w:rsidR="00C02F4F" w:rsidRPr="009C52CB">
        <w:rPr>
          <w:lang w:val="fr-CH" w:eastAsia="zh-CN"/>
        </w:rPr>
        <w:t xml:space="preserve"> de la Lettre circulaire</w:t>
      </w:r>
      <w:r w:rsidR="00776583" w:rsidRPr="009C52CB">
        <w:t xml:space="preserve"> </w:t>
      </w:r>
      <w:r w:rsidR="003F7DB0" w:rsidRPr="009C52CB">
        <w:t>CCRR/67)</w:t>
      </w:r>
    </w:p>
    <w:p w14:paraId="08536717" w14:textId="77777777" w:rsidR="003F7DB0" w:rsidRPr="009C52CB" w:rsidRDefault="003F7DB0" w:rsidP="00A35F6C">
      <w:pPr>
        <w:jc w:val="both"/>
      </w:pPr>
      <w:r w:rsidRPr="009C52CB">
        <w:rPr>
          <w:bCs/>
        </w:rPr>
        <w:t>4.16</w:t>
      </w:r>
      <w:r w:rsidRPr="009C52CB">
        <w:rPr>
          <w:b/>
          <w:bCs/>
        </w:rPr>
        <w:tab/>
      </w:r>
      <w:r w:rsidR="00801129" w:rsidRPr="009C52CB">
        <w:rPr>
          <w:rFonts w:cstheme="minorHAnsi"/>
          <w:b/>
          <w:lang w:val="fr-CH" w:eastAsia="zh-CN"/>
        </w:rPr>
        <w:t>Approuvé</w:t>
      </w:r>
      <w:r w:rsidR="00801129" w:rsidRPr="009C52CB">
        <w:rPr>
          <w:rFonts w:cstheme="minorHAnsi"/>
          <w:bCs/>
          <w:lang w:val="fr-CH" w:eastAsia="zh-CN"/>
        </w:rPr>
        <w:t xml:space="preserve">, la date </w:t>
      </w:r>
      <w:r w:rsidR="00C02F4F" w:rsidRPr="009C52CB">
        <w:rPr>
          <w:rFonts w:cstheme="minorHAnsi"/>
          <w:bCs/>
          <w:lang w:val="fr-CH" w:eastAsia="zh-CN"/>
        </w:rPr>
        <w:t>d</w:t>
      </w:r>
      <w:r w:rsidR="00F464D7">
        <w:rPr>
          <w:rFonts w:cstheme="minorHAnsi"/>
          <w:bCs/>
          <w:lang w:val="fr-CH" w:eastAsia="zh-CN"/>
        </w:rPr>
        <w:t>'</w:t>
      </w:r>
      <w:r w:rsidR="00C02F4F" w:rsidRPr="009C52CB">
        <w:rPr>
          <w:rFonts w:cstheme="minorHAnsi"/>
          <w:bCs/>
          <w:lang w:val="fr-CH" w:eastAsia="zh-CN"/>
        </w:rPr>
        <w:t>entrée en vigueur</w:t>
      </w:r>
      <w:r w:rsidR="00801129" w:rsidRPr="009C52CB">
        <w:rPr>
          <w:rFonts w:cstheme="minorHAnsi"/>
          <w:bCs/>
          <w:lang w:val="fr-CH" w:eastAsia="zh-CN"/>
        </w:rPr>
        <w:t xml:space="preserve"> étant fixée immédiatement après l</w:t>
      </w:r>
      <w:r w:rsidR="00F464D7">
        <w:rPr>
          <w:rFonts w:cstheme="minorHAnsi"/>
          <w:bCs/>
          <w:lang w:val="fr-CH" w:eastAsia="zh-CN"/>
        </w:rPr>
        <w:t>'</w:t>
      </w:r>
      <w:r w:rsidR="00801129" w:rsidRPr="009C52CB">
        <w:rPr>
          <w:rFonts w:cstheme="minorHAnsi"/>
          <w:bCs/>
          <w:lang w:val="fr-CH" w:eastAsia="zh-CN"/>
        </w:rPr>
        <w:t>approbation.</w:t>
      </w:r>
    </w:p>
    <w:p w14:paraId="02A68AD7" w14:textId="77777777" w:rsidR="003F7DB0" w:rsidRPr="009C52CB" w:rsidRDefault="0055458D" w:rsidP="00A35F6C">
      <w:pPr>
        <w:pStyle w:val="Headingb"/>
        <w:jc w:val="both"/>
      </w:pPr>
      <w:r w:rsidRPr="009C52CB">
        <w:rPr>
          <w:bCs/>
        </w:rPr>
        <w:t>ADD</w:t>
      </w:r>
      <w:r w:rsidR="00801129" w:rsidRPr="009C52CB">
        <w:rPr>
          <w:bCs/>
        </w:rPr>
        <w:t xml:space="preserve"> Règle</w:t>
      </w:r>
      <w:r w:rsidR="00776583" w:rsidRPr="009C52CB">
        <w:rPr>
          <w:bCs/>
        </w:rPr>
        <w:t xml:space="preserve"> </w:t>
      </w:r>
      <w:r w:rsidR="00801129" w:rsidRPr="009C52CB">
        <w:rPr>
          <w:bCs/>
        </w:rPr>
        <w:t>de procédure relative</w:t>
      </w:r>
      <w:r w:rsidR="00776583" w:rsidRPr="009C52CB">
        <w:rPr>
          <w:bCs/>
        </w:rPr>
        <w:t xml:space="preserve"> </w:t>
      </w:r>
      <w:r w:rsidR="00801129" w:rsidRPr="009C52CB">
        <w:rPr>
          <w:bCs/>
        </w:rPr>
        <w:t xml:space="preserve">à la Résolution </w:t>
      </w:r>
      <w:r w:rsidR="00801129" w:rsidRPr="009C52CB">
        <w:t>32 (CMR-19)</w:t>
      </w:r>
      <w:r w:rsidR="003F7DB0" w:rsidRPr="009C52CB">
        <w:t xml:space="preserve"> (Annex</w:t>
      </w:r>
      <w:r w:rsidR="00C02F4F" w:rsidRPr="009C52CB">
        <w:t>e</w:t>
      </w:r>
      <w:r w:rsidR="003F7DB0" w:rsidRPr="009C52CB">
        <w:t xml:space="preserve"> 6 </w:t>
      </w:r>
      <w:r w:rsidR="00C02F4F" w:rsidRPr="009C52CB">
        <w:rPr>
          <w:lang w:val="fr-CH" w:eastAsia="zh-CN"/>
        </w:rPr>
        <w:t xml:space="preserve">de la Lettre circulaire </w:t>
      </w:r>
      <w:r w:rsidR="003F7DB0" w:rsidRPr="009C52CB">
        <w:t>CCRR/67)</w:t>
      </w:r>
    </w:p>
    <w:p w14:paraId="4A291766" w14:textId="77777777" w:rsidR="003F7DB0" w:rsidRPr="009C52CB" w:rsidRDefault="003F7DB0" w:rsidP="00A35F6C">
      <w:pPr>
        <w:jc w:val="both"/>
        <w:rPr>
          <w:rFonts w:cstheme="minorHAnsi"/>
          <w:lang w:eastAsia="zh-CN"/>
        </w:rPr>
      </w:pPr>
      <w:r w:rsidRPr="009C52CB">
        <w:rPr>
          <w:rFonts w:cstheme="minorHAnsi"/>
        </w:rPr>
        <w:t>4.17</w:t>
      </w:r>
      <w:r w:rsidRPr="009C52CB">
        <w:rPr>
          <w:rFonts w:cstheme="minorHAnsi"/>
          <w:b/>
        </w:rPr>
        <w:tab/>
      </w:r>
      <w:r w:rsidR="00801129" w:rsidRPr="009C52CB">
        <w:rPr>
          <w:rFonts w:cstheme="minorHAnsi"/>
          <w:b/>
          <w:lang w:val="fr-CH" w:eastAsia="zh-CN"/>
        </w:rPr>
        <w:t>Approuvé</w:t>
      </w:r>
      <w:r w:rsidR="00801129" w:rsidRPr="009C52CB">
        <w:rPr>
          <w:rFonts w:cstheme="minorHAnsi"/>
          <w:bCs/>
          <w:lang w:val="fr-CH" w:eastAsia="zh-CN"/>
        </w:rPr>
        <w:t xml:space="preserve">, la date </w:t>
      </w:r>
      <w:r w:rsidR="00C02F4F" w:rsidRPr="009C52CB">
        <w:rPr>
          <w:rFonts w:cstheme="minorHAnsi"/>
          <w:bCs/>
          <w:lang w:val="fr-CH" w:eastAsia="zh-CN"/>
        </w:rPr>
        <w:t>d</w:t>
      </w:r>
      <w:r w:rsidR="00F464D7">
        <w:rPr>
          <w:rFonts w:cstheme="minorHAnsi"/>
          <w:bCs/>
          <w:lang w:val="fr-CH" w:eastAsia="zh-CN"/>
        </w:rPr>
        <w:t>'</w:t>
      </w:r>
      <w:r w:rsidR="00C02F4F" w:rsidRPr="009C52CB">
        <w:rPr>
          <w:rFonts w:cstheme="minorHAnsi"/>
          <w:bCs/>
          <w:lang w:val="fr-CH" w:eastAsia="zh-CN"/>
        </w:rPr>
        <w:t xml:space="preserve">entrée en vigueur </w:t>
      </w:r>
      <w:r w:rsidR="00801129" w:rsidRPr="009C52CB">
        <w:rPr>
          <w:rFonts w:cstheme="minorHAnsi"/>
          <w:bCs/>
          <w:lang w:val="fr-CH" w:eastAsia="zh-CN"/>
        </w:rPr>
        <w:t xml:space="preserve">étant fixée </w:t>
      </w:r>
      <w:r w:rsidR="00DA30EE" w:rsidRPr="009C52CB">
        <w:rPr>
          <w:rFonts w:cstheme="minorHAnsi"/>
          <w:bCs/>
          <w:lang w:val="fr-CH" w:eastAsia="zh-CN"/>
        </w:rPr>
        <w:t>au 23 novembre 2019</w:t>
      </w:r>
      <w:r w:rsidR="009C52CB">
        <w:rPr>
          <w:rFonts w:cstheme="minorHAnsi"/>
          <w:bCs/>
          <w:lang w:val="fr-CH" w:eastAsia="zh-CN"/>
        </w:rPr>
        <w:t>.</w:t>
      </w:r>
    </w:p>
    <w:p w14:paraId="25736DDD" w14:textId="77777777" w:rsidR="003F7DB0" w:rsidRPr="00801129" w:rsidRDefault="0055458D" w:rsidP="00A35F6C">
      <w:pPr>
        <w:pStyle w:val="Headingb"/>
        <w:jc w:val="both"/>
      </w:pPr>
      <w:bookmarkStart w:id="137" w:name="_Hlk78297845"/>
      <w:r w:rsidRPr="009C52CB">
        <w:rPr>
          <w:bCs/>
        </w:rPr>
        <w:t>SUP</w:t>
      </w:r>
      <w:r w:rsidR="00801129" w:rsidRPr="009C52CB">
        <w:rPr>
          <w:bCs/>
        </w:rPr>
        <w:t xml:space="preserve"> Règle</w:t>
      </w:r>
      <w:r w:rsidR="00776583" w:rsidRPr="009C52CB">
        <w:rPr>
          <w:bCs/>
        </w:rPr>
        <w:t xml:space="preserve"> </w:t>
      </w:r>
      <w:r w:rsidR="00801129" w:rsidRPr="009C52CB">
        <w:rPr>
          <w:bCs/>
        </w:rPr>
        <w:t>de procédure relative</w:t>
      </w:r>
      <w:r w:rsidR="00776583" w:rsidRPr="009C52CB">
        <w:rPr>
          <w:bCs/>
        </w:rPr>
        <w:t xml:space="preserve"> </w:t>
      </w:r>
      <w:r w:rsidR="00801129" w:rsidRPr="009C52CB">
        <w:rPr>
          <w:bCs/>
        </w:rPr>
        <w:t xml:space="preserve">à la Résolution </w:t>
      </w:r>
      <w:r w:rsidR="00801129" w:rsidRPr="009C52CB">
        <w:t>49 (Rév.CMR-15)</w:t>
      </w:r>
      <w:bookmarkEnd w:id="137"/>
      <w:r w:rsidR="003F7DB0" w:rsidRPr="009C52CB">
        <w:t xml:space="preserve"> (Annex</w:t>
      </w:r>
      <w:r w:rsidR="00C02F4F" w:rsidRPr="009C52CB">
        <w:t>e</w:t>
      </w:r>
      <w:r w:rsidR="003F7DB0" w:rsidRPr="009C52CB">
        <w:t xml:space="preserve"> 7</w:t>
      </w:r>
      <w:r w:rsidR="00776583" w:rsidRPr="009C52CB">
        <w:t xml:space="preserve"> </w:t>
      </w:r>
      <w:r w:rsidR="00C02F4F" w:rsidRPr="009C52CB">
        <w:rPr>
          <w:lang w:val="fr-CH" w:eastAsia="zh-CN"/>
        </w:rPr>
        <w:t xml:space="preserve">de la Lettre circulaire </w:t>
      </w:r>
      <w:r w:rsidR="003F7DB0" w:rsidRPr="009C52CB">
        <w:t>CCRR/67)</w:t>
      </w:r>
    </w:p>
    <w:p w14:paraId="584A7E8A" w14:textId="77777777" w:rsidR="003F7DB0" w:rsidRPr="00801129" w:rsidRDefault="003F7DB0" w:rsidP="00A35F6C">
      <w:pPr>
        <w:jc w:val="both"/>
        <w:rPr>
          <w:rFonts w:cstheme="minorHAnsi"/>
        </w:rPr>
      </w:pPr>
      <w:r w:rsidRPr="00801129">
        <w:rPr>
          <w:rFonts w:cstheme="minorHAnsi"/>
        </w:rPr>
        <w:t>4.18</w:t>
      </w:r>
      <w:r w:rsidRPr="00801129">
        <w:rPr>
          <w:rFonts w:cstheme="minorHAnsi"/>
          <w:b/>
        </w:rPr>
        <w:tab/>
      </w:r>
      <w:r w:rsidR="00801129" w:rsidRPr="00301DB3">
        <w:rPr>
          <w:rFonts w:cstheme="minorHAnsi"/>
          <w:b/>
          <w:lang w:val="fr-CH" w:eastAsia="zh-CN"/>
        </w:rPr>
        <w:t>Approuvé</w:t>
      </w:r>
      <w:r w:rsidR="00801129" w:rsidRPr="00301DB3">
        <w:rPr>
          <w:rFonts w:cstheme="minorHAnsi"/>
          <w:bCs/>
          <w:lang w:val="fr-CH" w:eastAsia="zh-CN"/>
        </w:rPr>
        <w:t xml:space="preserve">, la date </w:t>
      </w:r>
      <w:r w:rsidR="00C02F4F">
        <w:rPr>
          <w:rFonts w:cstheme="minorHAnsi"/>
          <w:bCs/>
          <w:lang w:val="fr-CH" w:eastAsia="zh-CN"/>
        </w:rPr>
        <w:t>d</w:t>
      </w:r>
      <w:r w:rsidR="00F464D7">
        <w:rPr>
          <w:rFonts w:cstheme="minorHAnsi"/>
          <w:bCs/>
          <w:lang w:val="fr-CH" w:eastAsia="zh-CN"/>
        </w:rPr>
        <w:t>'</w:t>
      </w:r>
      <w:r w:rsidR="00C02F4F">
        <w:rPr>
          <w:rFonts w:cstheme="minorHAnsi"/>
          <w:bCs/>
          <w:lang w:val="fr-CH" w:eastAsia="zh-CN"/>
        </w:rPr>
        <w:t>entrée en vigueur</w:t>
      </w:r>
      <w:r w:rsidR="00C02F4F" w:rsidRPr="00301DB3">
        <w:rPr>
          <w:rFonts w:cstheme="minorHAnsi"/>
          <w:bCs/>
          <w:lang w:val="fr-CH" w:eastAsia="zh-CN"/>
        </w:rPr>
        <w:t xml:space="preserve"> </w:t>
      </w:r>
      <w:r w:rsidR="00801129" w:rsidRPr="00301DB3">
        <w:rPr>
          <w:rFonts w:cstheme="minorHAnsi"/>
          <w:bCs/>
          <w:lang w:val="fr-CH" w:eastAsia="zh-CN"/>
        </w:rPr>
        <w:t>étant fixée immédiatement après l</w:t>
      </w:r>
      <w:r w:rsidR="00F464D7">
        <w:rPr>
          <w:rFonts w:cstheme="minorHAnsi"/>
          <w:bCs/>
          <w:lang w:val="fr-CH" w:eastAsia="zh-CN"/>
        </w:rPr>
        <w:t>'</w:t>
      </w:r>
      <w:r w:rsidR="00801129" w:rsidRPr="00301DB3">
        <w:rPr>
          <w:rFonts w:cstheme="minorHAnsi"/>
          <w:bCs/>
          <w:lang w:val="fr-CH" w:eastAsia="zh-CN"/>
        </w:rPr>
        <w:t>approbation.</w:t>
      </w:r>
    </w:p>
    <w:p w14:paraId="3CE56A5F" w14:textId="77777777" w:rsidR="003F7DB0" w:rsidRPr="009C52CB" w:rsidRDefault="006C327E" w:rsidP="00A35F6C">
      <w:pPr>
        <w:pStyle w:val="Headingb"/>
        <w:jc w:val="both"/>
      </w:pPr>
      <w:r w:rsidRPr="009C52CB">
        <w:t>ADD</w:t>
      </w:r>
      <w:r w:rsidR="0067334E" w:rsidRPr="009C52CB">
        <w:t xml:space="preserve"> Règle</w:t>
      </w:r>
      <w:r w:rsidR="00776583" w:rsidRPr="009C52CB">
        <w:t xml:space="preserve"> </w:t>
      </w:r>
      <w:r w:rsidR="0067334E" w:rsidRPr="009C52CB">
        <w:t>de procédure</w:t>
      </w:r>
      <w:r w:rsidR="003F7DB0" w:rsidRPr="009C52CB">
        <w:t xml:space="preserve"> </w:t>
      </w:r>
      <w:r w:rsidR="0067334E" w:rsidRPr="009C52CB">
        <w:t>relative</w:t>
      </w:r>
      <w:r w:rsidR="00776583" w:rsidRPr="009C52CB">
        <w:t xml:space="preserve"> </w:t>
      </w:r>
      <w:r w:rsidR="0067334E" w:rsidRPr="009C52CB">
        <w:t>à la prorogation d</w:t>
      </w:r>
      <w:r w:rsidRPr="009C52CB">
        <w:t>u</w:t>
      </w:r>
      <w:r w:rsidR="0067334E" w:rsidRPr="009C52CB">
        <w:t xml:space="preserve"> délai</w:t>
      </w:r>
      <w:r w:rsidRPr="009C52CB">
        <w:t xml:space="preserve"> </w:t>
      </w:r>
      <w:r w:rsidR="0067334E" w:rsidRPr="009C52CB">
        <w:t>réglementaire</w:t>
      </w:r>
      <w:r w:rsidR="00776583" w:rsidRPr="009C52CB">
        <w:t xml:space="preserve"> </w:t>
      </w:r>
      <w:r w:rsidR="0067334E" w:rsidRPr="009C52CB">
        <w:t>applicable</w:t>
      </w:r>
      <w:r w:rsidR="00776583" w:rsidRPr="009C52CB">
        <w:t xml:space="preserve"> </w:t>
      </w:r>
      <w:r w:rsidR="0067334E" w:rsidRPr="009C52CB">
        <w:t>à la mise en service des assignations de fréquence des réseaux à satellite</w:t>
      </w:r>
      <w:r w:rsidR="00776583" w:rsidRPr="009C52CB">
        <w:t xml:space="preserve"> </w:t>
      </w:r>
      <w:r w:rsidR="003F7DB0" w:rsidRPr="009C52CB">
        <w:t>(Annex</w:t>
      </w:r>
      <w:r w:rsidR="009C52CB" w:rsidRPr="009C52CB">
        <w:t>e</w:t>
      </w:r>
      <w:r w:rsidR="003F7DB0" w:rsidRPr="009C52CB">
        <w:t xml:space="preserve"> 8 </w:t>
      </w:r>
      <w:r w:rsidR="009C52CB" w:rsidRPr="009C52CB">
        <w:rPr>
          <w:lang w:val="fr-CH" w:eastAsia="zh-CN"/>
        </w:rPr>
        <w:t>de la Lettre circulaire </w:t>
      </w:r>
      <w:r w:rsidR="003F7DB0" w:rsidRPr="009C52CB">
        <w:t>CCRR/67)</w:t>
      </w:r>
    </w:p>
    <w:p w14:paraId="482E8A1D" w14:textId="77777777" w:rsidR="003F7DB0" w:rsidRPr="00801129" w:rsidRDefault="003F7DB0" w:rsidP="00A35F6C">
      <w:pPr>
        <w:jc w:val="both"/>
        <w:rPr>
          <w:rFonts w:cstheme="minorHAnsi"/>
          <w:lang w:eastAsia="zh-CN"/>
        </w:rPr>
      </w:pPr>
      <w:r w:rsidRPr="00801129">
        <w:rPr>
          <w:rFonts w:cstheme="minorHAnsi"/>
          <w:bCs/>
        </w:rPr>
        <w:t>4.19</w:t>
      </w:r>
      <w:r w:rsidRPr="00801129">
        <w:rPr>
          <w:rFonts w:cstheme="minorHAnsi"/>
          <w:b/>
        </w:rPr>
        <w:tab/>
      </w:r>
      <w:r w:rsidR="00801129" w:rsidRPr="00301DB3">
        <w:rPr>
          <w:rFonts w:cstheme="minorHAnsi"/>
          <w:b/>
          <w:lang w:val="fr-CH" w:eastAsia="zh-CN"/>
        </w:rPr>
        <w:t>Approuvé</w:t>
      </w:r>
      <w:r w:rsidR="00801129" w:rsidRPr="00301DB3">
        <w:rPr>
          <w:rFonts w:cstheme="minorHAnsi"/>
          <w:bCs/>
          <w:lang w:val="fr-CH" w:eastAsia="zh-CN"/>
        </w:rPr>
        <w:t xml:space="preserve">, la date </w:t>
      </w:r>
      <w:r w:rsidR="00C02F4F">
        <w:rPr>
          <w:rFonts w:cstheme="minorHAnsi"/>
          <w:bCs/>
          <w:lang w:val="fr-CH" w:eastAsia="zh-CN"/>
        </w:rPr>
        <w:t>d</w:t>
      </w:r>
      <w:r w:rsidR="00F464D7">
        <w:rPr>
          <w:rFonts w:cstheme="minorHAnsi"/>
          <w:bCs/>
          <w:lang w:val="fr-CH" w:eastAsia="zh-CN"/>
        </w:rPr>
        <w:t>'</w:t>
      </w:r>
      <w:r w:rsidR="00C02F4F">
        <w:rPr>
          <w:rFonts w:cstheme="minorHAnsi"/>
          <w:bCs/>
          <w:lang w:val="fr-CH" w:eastAsia="zh-CN"/>
        </w:rPr>
        <w:t>entrée en vigueur</w:t>
      </w:r>
      <w:r w:rsidR="00C02F4F" w:rsidRPr="00301DB3">
        <w:rPr>
          <w:rFonts w:cstheme="minorHAnsi"/>
          <w:bCs/>
          <w:lang w:val="fr-CH" w:eastAsia="zh-CN"/>
        </w:rPr>
        <w:t xml:space="preserve"> </w:t>
      </w:r>
      <w:r w:rsidR="00801129" w:rsidRPr="00301DB3">
        <w:rPr>
          <w:rFonts w:cstheme="minorHAnsi"/>
          <w:bCs/>
          <w:lang w:val="fr-CH" w:eastAsia="zh-CN"/>
        </w:rPr>
        <w:t>étant fixée immédiatement après l</w:t>
      </w:r>
      <w:r w:rsidR="00F464D7">
        <w:rPr>
          <w:rFonts w:cstheme="minorHAnsi"/>
          <w:bCs/>
          <w:lang w:val="fr-CH" w:eastAsia="zh-CN"/>
        </w:rPr>
        <w:t>'</w:t>
      </w:r>
      <w:r w:rsidR="00801129" w:rsidRPr="00301DB3">
        <w:rPr>
          <w:rFonts w:cstheme="minorHAnsi"/>
          <w:bCs/>
          <w:lang w:val="fr-CH" w:eastAsia="zh-CN"/>
        </w:rPr>
        <w:t>approbation.</w:t>
      </w:r>
    </w:p>
    <w:p w14:paraId="3C755EF1" w14:textId="77777777" w:rsidR="003F7DB0" w:rsidRPr="0067334E" w:rsidRDefault="006C327E" w:rsidP="00A35F6C">
      <w:pPr>
        <w:pStyle w:val="Headingb"/>
        <w:jc w:val="both"/>
      </w:pPr>
      <w:r>
        <w:t>MOD</w:t>
      </w:r>
      <w:r w:rsidR="0067334E">
        <w:t xml:space="preserve"> Règle</w:t>
      </w:r>
      <w:r w:rsidR="00776583">
        <w:t xml:space="preserve"> </w:t>
      </w:r>
      <w:r w:rsidR="0067334E">
        <w:t xml:space="preserve">de procédure </w:t>
      </w:r>
      <w:r w:rsidR="0067334E" w:rsidRPr="003646E7">
        <w:rPr>
          <w:lang w:val="fr-CH"/>
        </w:rPr>
        <w:t>relative</w:t>
      </w:r>
      <w:r w:rsidR="00776583">
        <w:rPr>
          <w:lang w:val="fr-CH"/>
        </w:rPr>
        <w:t xml:space="preserve"> </w:t>
      </w:r>
      <w:r w:rsidR="0067334E" w:rsidRPr="003646E7">
        <w:rPr>
          <w:lang w:val="fr-CH"/>
        </w:rPr>
        <w:t xml:space="preserve">à la Partie C </w:t>
      </w:r>
      <w:r w:rsidR="009C52CB" w:rsidRPr="009C52CB">
        <w:rPr>
          <w:lang w:val="fr-CH"/>
        </w:rPr>
        <w:t>–</w:t>
      </w:r>
      <w:r w:rsidR="0067334E" w:rsidRPr="003646E7">
        <w:rPr>
          <w:lang w:val="fr-CH"/>
        </w:rPr>
        <w:t xml:space="preserve"> </w:t>
      </w:r>
      <w:r w:rsidR="0067334E">
        <w:rPr>
          <w:lang w:val="fr-CH"/>
        </w:rPr>
        <w:t>D</w:t>
      </w:r>
      <w:r w:rsidR="0067334E" w:rsidRPr="003646E7">
        <w:rPr>
          <w:lang w:val="fr-CH"/>
        </w:rPr>
        <w:t>ispositions internes et</w:t>
      </w:r>
      <w:r w:rsidR="00776583">
        <w:rPr>
          <w:lang w:val="fr-CH"/>
        </w:rPr>
        <w:t xml:space="preserve"> </w:t>
      </w:r>
      <w:r w:rsidR="009C52CB">
        <w:rPr>
          <w:lang w:val="fr-CH"/>
        </w:rPr>
        <w:t>méthodes de travail </w:t>
      </w:r>
      <w:r w:rsidR="0067334E" w:rsidRPr="003646E7">
        <w:rPr>
          <w:lang w:val="fr-CH"/>
        </w:rPr>
        <w:t>du Comité du Règlement des radiocommunications (A</w:t>
      </w:r>
      <w:r w:rsidR="009C52CB">
        <w:rPr>
          <w:lang w:val="fr-CH"/>
        </w:rPr>
        <w:t>nnexe 9 de la Lettre circulaire </w:t>
      </w:r>
      <w:r w:rsidR="0067334E" w:rsidRPr="003646E7">
        <w:rPr>
          <w:lang w:val="fr-CH"/>
        </w:rPr>
        <w:t>CCRR/67)</w:t>
      </w:r>
      <w:r w:rsidR="00776583">
        <w:t xml:space="preserve"> </w:t>
      </w:r>
    </w:p>
    <w:p w14:paraId="7DC8064F" w14:textId="77777777" w:rsidR="003F7DB0" w:rsidRPr="00801129" w:rsidRDefault="003F7DB0" w:rsidP="00A35F6C">
      <w:pPr>
        <w:jc w:val="both"/>
        <w:rPr>
          <w:rFonts w:cstheme="minorHAnsi"/>
          <w:lang w:eastAsia="zh-CN"/>
        </w:rPr>
      </w:pPr>
      <w:r w:rsidRPr="00801129">
        <w:rPr>
          <w:rFonts w:cstheme="minorHAnsi"/>
          <w:bCs/>
        </w:rPr>
        <w:t>4.20</w:t>
      </w:r>
      <w:r w:rsidRPr="00801129">
        <w:rPr>
          <w:rFonts w:cstheme="minorHAnsi"/>
          <w:b/>
        </w:rPr>
        <w:tab/>
      </w:r>
      <w:r w:rsidR="00801129" w:rsidRPr="00301DB3">
        <w:rPr>
          <w:rFonts w:cstheme="minorHAnsi"/>
          <w:b/>
          <w:lang w:val="fr-CH" w:eastAsia="zh-CN"/>
        </w:rPr>
        <w:t>Approuvé</w:t>
      </w:r>
      <w:r w:rsidR="00801129" w:rsidRPr="00301DB3">
        <w:rPr>
          <w:rFonts w:cstheme="minorHAnsi"/>
          <w:bCs/>
          <w:lang w:val="fr-CH" w:eastAsia="zh-CN"/>
        </w:rPr>
        <w:t xml:space="preserve">, la date </w:t>
      </w:r>
      <w:r w:rsidR="0067334E">
        <w:rPr>
          <w:rFonts w:cstheme="minorHAnsi"/>
          <w:bCs/>
          <w:lang w:val="fr-CH" w:eastAsia="zh-CN"/>
        </w:rPr>
        <w:t>d</w:t>
      </w:r>
      <w:r w:rsidR="00F464D7">
        <w:rPr>
          <w:rFonts w:cstheme="minorHAnsi"/>
          <w:bCs/>
          <w:lang w:val="fr-CH" w:eastAsia="zh-CN"/>
        </w:rPr>
        <w:t>'</w:t>
      </w:r>
      <w:r w:rsidR="0067334E">
        <w:rPr>
          <w:rFonts w:cstheme="minorHAnsi"/>
          <w:bCs/>
          <w:lang w:val="fr-CH" w:eastAsia="zh-CN"/>
        </w:rPr>
        <w:t>entrée en vigueur</w:t>
      </w:r>
      <w:r w:rsidR="0067334E" w:rsidRPr="00301DB3">
        <w:rPr>
          <w:rFonts w:cstheme="minorHAnsi"/>
          <w:bCs/>
          <w:lang w:val="fr-CH" w:eastAsia="zh-CN"/>
        </w:rPr>
        <w:t xml:space="preserve"> </w:t>
      </w:r>
      <w:r w:rsidR="00801129" w:rsidRPr="00301DB3">
        <w:rPr>
          <w:rFonts w:cstheme="minorHAnsi"/>
          <w:bCs/>
          <w:lang w:val="fr-CH" w:eastAsia="zh-CN"/>
        </w:rPr>
        <w:t>étant fixée immédiatement après l</w:t>
      </w:r>
      <w:r w:rsidR="00F464D7">
        <w:rPr>
          <w:rFonts w:cstheme="minorHAnsi"/>
          <w:bCs/>
          <w:lang w:val="fr-CH" w:eastAsia="zh-CN"/>
        </w:rPr>
        <w:t>'</w:t>
      </w:r>
      <w:r w:rsidR="00801129" w:rsidRPr="00301DB3">
        <w:rPr>
          <w:rFonts w:cstheme="minorHAnsi"/>
          <w:bCs/>
          <w:lang w:val="fr-CH" w:eastAsia="zh-CN"/>
        </w:rPr>
        <w:t>approbation.</w:t>
      </w:r>
    </w:p>
    <w:p w14:paraId="7DA6FED4" w14:textId="77777777" w:rsidR="003F7DB0" w:rsidRPr="00801129" w:rsidRDefault="003F7DB0" w:rsidP="00A35F6C">
      <w:pPr>
        <w:jc w:val="both"/>
        <w:rPr>
          <w:rFonts w:cstheme="minorHAnsi"/>
        </w:rPr>
      </w:pPr>
      <w:r w:rsidRPr="00801129">
        <w:rPr>
          <w:rFonts w:cstheme="minorHAnsi"/>
        </w:rPr>
        <w:t>4.21</w:t>
      </w:r>
      <w:r w:rsidRPr="00801129">
        <w:rPr>
          <w:rFonts w:cstheme="minorHAnsi"/>
        </w:rPr>
        <w:tab/>
      </w:r>
      <w:r w:rsidR="00801129" w:rsidRPr="00801129">
        <w:rPr>
          <w:rFonts w:cstheme="minorHAnsi"/>
        </w:rPr>
        <w:t>L</w:t>
      </w:r>
      <w:r w:rsidR="0067334E">
        <w:rPr>
          <w:rFonts w:cstheme="minorHAnsi"/>
        </w:rPr>
        <w:t>e</w:t>
      </w:r>
      <w:r w:rsidR="00801129" w:rsidRPr="00801129">
        <w:rPr>
          <w:rFonts w:cstheme="minorHAnsi"/>
        </w:rPr>
        <w:t xml:space="preserve"> </w:t>
      </w:r>
      <w:r w:rsidR="00801129" w:rsidRPr="00801129">
        <w:rPr>
          <w:rFonts w:cstheme="minorHAnsi"/>
          <w:b/>
          <w:bCs/>
        </w:rPr>
        <w:t>Président</w:t>
      </w:r>
      <w:r w:rsidR="00776583">
        <w:rPr>
          <w:rFonts w:cstheme="minorHAnsi"/>
          <w:b/>
          <w:bCs/>
        </w:rPr>
        <w:t xml:space="preserve"> </w:t>
      </w:r>
      <w:r w:rsidR="00801129" w:rsidRPr="00801129">
        <w:rPr>
          <w:rFonts w:cstheme="minorHAnsi"/>
        </w:rPr>
        <w:t xml:space="preserve">propose que le Comité formule les conclusions </w:t>
      </w:r>
      <w:proofErr w:type="gramStart"/>
      <w:r w:rsidR="00801129" w:rsidRPr="00801129">
        <w:rPr>
          <w:rFonts w:cstheme="minorHAnsi"/>
        </w:rPr>
        <w:t>suivantes</w:t>
      </w:r>
      <w:r w:rsidRPr="00801129">
        <w:rPr>
          <w:rFonts w:cstheme="minorHAnsi"/>
        </w:rPr>
        <w:t>:</w:t>
      </w:r>
      <w:proofErr w:type="gramEnd"/>
    </w:p>
    <w:p w14:paraId="0A8B0E38" w14:textId="75508F4B" w:rsidR="00A35F6C" w:rsidRDefault="00801129" w:rsidP="00A35F6C">
      <w:pPr>
        <w:shd w:val="clear" w:color="auto" w:fill="FFFFFF"/>
        <w:jc w:val="both"/>
        <w:rPr>
          <w:rFonts w:cstheme="minorHAnsi"/>
          <w:lang w:val="fr-CH"/>
        </w:rPr>
      </w:pPr>
      <w:proofErr w:type="gramStart"/>
      <w:r w:rsidRPr="00801129">
        <w:rPr>
          <w:rFonts w:cstheme="minorHAnsi"/>
        </w:rPr>
        <w:t>«</w:t>
      </w:r>
      <w:r w:rsidR="00097D6E" w:rsidRPr="00097D6E">
        <w:rPr>
          <w:rFonts w:cstheme="minorHAnsi"/>
          <w:lang w:val="fr-CH"/>
        </w:rPr>
        <w:t>Le</w:t>
      </w:r>
      <w:proofErr w:type="gramEnd"/>
      <w:r w:rsidR="00097D6E" w:rsidRPr="00097D6E">
        <w:rPr>
          <w:rFonts w:cstheme="minorHAnsi"/>
          <w:lang w:val="fr-CH"/>
        </w:rPr>
        <w:t xml:space="preserve"> Comité a examiné les projets de Règles de procédure distribués aux administrations dans la Lettre circulaire CCRR/67, ainsi que les observations soumises pa</w:t>
      </w:r>
      <w:r w:rsidR="009C52CB">
        <w:rPr>
          <w:rFonts w:cstheme="minorHAnsi"/>
          <w:lang w:val="fr-CH"/>
        </w:rPr>
        <w:t>r des administrations (Document </w:t>
      </w:r>
      <w:r w:rsidR="00097D6E" w:rsidRPr="00097D6E">
        <w:rPr>
          <w:rFonts w:cstheme="minorHAnsi"/>
          <w:lang w:val="fr-CH"/>
        </w:rPr>
        <w:t>RRB20-3/5). Le Comité a adopté ces Règles de procédure moyennant les modifications figurant dans la Pièce jointe au présent résumé des décisions.</w:t>
      </w:r>
      <w:r w:rsidR="00A35F6C">
        <w:rPr>
          <w:rFonts w:cstheme="minorHAnsi"/>
          <w:lang w:val="fr-CH"/>
        </w:rPr>
        <w:br w:type="page"/>
      </w:r>
    </w:p>
    <w:p w14:paraId="13AD2FEC" w14:textId="77777777" w:rsidR="003F7DB0" w:rsidRPr="00097D6E" w:rsidRDefault="00097D6E" w:rsidP="00A35F6C">
      <w:pPr>
        <w:jc w:val="both"/>
        <w:rPr>
          <w:rFonts w:cstheme="minorHAnsi"/>
          <w:lang w:val="fr-CH"/>
        </w:rPr>
      </w:pPr>
      <w:r w:rsidRPr="00097D6E">
        <w:rPr>
          <w:rFonts w:cstheme="minorHAnsi"/>
          <w:lang w:val="fr-CH"/>
        </w:rPr>
        <w:lastRenderedPageBreak/>
        <w:t>Après avoir examiné les projets de Règles de procédure relatives à la mise en service simultanée de plusieurs réseaux à satellite non géostationnaire au moyen d</w:t>
      </w:r>
      <w:r w:rsidR="00F464D7">
        <w:rPr>
          <w:rFonts w:cstheme="minorHAnsi"/>
          <w:lang w:val="fr-CH"/>
        </w:rPr>
        <w:t>'</w:t>
      </w:r>
      <w:r w:rsidRPr="00097D6E">
        <w:rPr>
          <w:rFonts w:cstheme="minorHAnsi"/>
          <w:lang w:val="fr-CH"/>
        </w:rPr>
        <w:t xml:space="preserve">un seul satellite, le Comité a décidé de faire expressément mention de la remise en service et du numéro </w:t>
      </w:r>
      <w:r w:rsidRPr="00766338">
        <w:rPr>
          <w:rFonts w:cstheme="minorHAnsi"/>
          <w:b/>
          <w:lang w:val="fr-CH"/>
        </w:rPr>
        <w:t>11.49</w:t>
      </w:r>
      <w:r w:rsidRPr="00097D6E">
        <w:rPr>
          <w:rFonts w:cstheme="minorHAnsi"/>
          <w:lang w:val="fr-CH"/>
        </w:rPr>
        <w:t xml:space="preserve"> du RR, comme le propose l</w:t>
      </w:r>
      <w:r w:rsidR="00F464D7">
        <w:rPr>
          <w:rFonts w:cstheme="minorHAnsi"/>
          <w:lang w:val="fr-CH"/>
        </w:rPr>
        <w:t>'</w:t>
      </w:r>
      <w:r w:rsidRPr="00097D6E">
        <w:rPr>
          <w:rFonts w:cstheme="minorHAnsi"/>
          <w:lang w:val="fr-CH"/>
        </w:rPr>
        <w:t>Administration des États-Unis d</w:t>
      </w:r>
      <w:r w:rsidR="00F464D7">
        <w:rPr>
          <w:rFonts w:cstheme="minorHAnsi"/>
          <w:lang w:val="fr-CH"/>
        </w:rPr>
        <w:t>'</w:t>
      </w:r>
      <w:r w:rsidRPr="00097D6E">
        <w:rPr>
          <w:rFonts w:cstheme="minorHAnsi"/>
          <w:lang w:val="fr-CH"/>
        </w:rPr>
        <w:t>Amérique.</w:t>
      </w:r>
      <w:r w:rsidR="00766338">
        <w:rPr>
          <w:rFonts w:cstheme="minorHAnsi"/>
          <w:lang w:val="fr-CH"/>
        </w:rPr>
        <w:t xml:space="preserve"> </w:t>
      </w:r>
      <w:r w:rsidRPr="00097D6E">
        <w:rPr>
          <w:rFonts w:cstheme="minorHAnsi"/>
          <w:lang w:val="fr-CH"/>
        </w:rPr>
        <w:t>En outre, le Comité a décidé de prévoir, dans les projets de Règles de procédure, la possibilité d</w:t>
      </w:r>
      <w:r w:rsidR="00F464D7">
        <w:rPr>
          <w:rFonts w:cstheme="minorHAnsi"/>
          <w:lang w:val="fr-CH"/>
        </w:rPr>
        <w:t>'</w:t>
      </w:r>
      <w:r w:rsidRPr="00097D6E">
        <w:rPr>
          <w:rFonts w:cstheme="minorHAnsi"/>
          <w:lang w:val="fr-CH"/>
        </w:rPr>
        <w:t>utiliser les stations spatiales placées sur un seul satellite situé à moins de 0,5° de deux positions nominales différentes de deux réseaux à satellite pour la mise en service, la remise en service ou l</w:t>
      </w:r>
      <w:r w:rsidR="00F464D7">
        <w:rPr>
          <w:rFonts w:cstheme="minorHAnsi"/>
          <w:lang w:val="fr-CH"/>
        </w:rPr>
        <w:t>'</w:t>
      </w:r>
      <w:r w:rsidRPr="00097D6E">
        <w:rPr>
          <w:rFonts w:cstheme="minorHAnsi"/>
          <w:lang w:val="fr-CH"/>
        </w:rPr>
        <w:t xml:space="preserve">utilisation continue des assignations de fréquence avec des largeurs de bande qui ne se chevauchent pas des deux réseaux à satellite, conformément </w:t>
      </w:r>
      <w:r w:rsidRPr="006A229E">
        <w:rPr>
          <w:rFonts w:cstheme="minorHAnsi"/>
          <w:lang w:val="fr-CH"/>
        </w:rPr>
        <w:t>au</w:t>
      </w:r>
      <w:r w:rsidR="00516DB3" w:rsidRPr="006A229E">
        <w:rPr>
          <w:rFonts w:cstheme="minorHAnsi"/>
          <w:lang w:val="fr-CH"/>
        </w:rPr>
        <w:t>x</w:t>
      </w:r>
      <w:r w:rsidRPr="006A229E">
        <w:rPr>
          <w:rFonts w:cstheme="minorHAnsi"/>
          <w:lang w:val="fr-CH"/>
        </w:rPr>
        <w:t xml:space="preserve"> numéro</w:t>
      </w:r>
      <w:r w:rsidR="00516DB3" w:rsidRPr="006A229E">
        <w:rPr>
          <w:rFonts w:cstheme="minorHAnsi"/>
          <w:lang w:val="fr-CH"/>
        </w:rPr>
        <w:t>s</w:t>
      </w:r>
      <w:r w:rsidRPr="00097D6E">
        <w:rPr>
          <w:rFonts w:cstheme="minorHAnsi"/>
          <w:lang w:val="fr-CH"/>
        </w:rPr>
        <w:t xml:space="preserve"> </w:t>
      </w:r>
      <w:r w:rsidRPr="00766338">
        <w:rPr>
          <w:rFonts w:cstheme="minorHAnsi"/>
          <w:b/>
          <w:lang w:val="fr-CH"/>
        </w:rPr>
        <w:t>11.44</w:t>
      </w:r>
      <w:r w:rsidRPr="00097D6E">
        <w:rPr>
          <w:rFonts w:cstheme="minorHAnsi"/>
          <w:lang w:val="fr-CH"/>
        </w:rPr>
        <w:t xml:space="preserve">, </w:t>
      </w:r>
      <w:r w:rsidRPr="00766338">
        <w:rPr>
          <w:rFonts w:cstheme="minorHAnsi"/>
          <w:b/>
          <w:lang w:val="fr-CH"/>
        </w:rPr>
        <w:t>11.44B</w:t>
      </w:r>
      <w:r w:rsidRPr="00097D6E">
        <w:rPr>
          <w:rFonts w:cstheme="minorHAnsi"/>
          <w:lang w:val="fr-CH"/>
        </w:rPr>
        <w:t xml:space="preserve">, </w:t>
      </w:r>
      <w:r w:rsidRPr="00766338">
        <w:rPr>
          <w:rFonts w:cstheme="minorHAnsi"/>
          <w:b/>
          <w:lang w:val="fr-CH"/>
        </w:rPr>
        <w:t>11.49</w:t>
      </w:r>
      <w:r w:rsidRPr="00097D6E">
        <w:rPr>
          <w:rFonts w:cstheme="minorHAnsi"/>
          <w:lang w:val="fr-CH"/>
        </w:rPr>
        <w:t xml:space="preserve"> ou </w:t>
      </w:r>
      <w:r w:rsidRPr="00766338">
        <w:rPr>
          <w:rFonts w:cstheme="minorHAnsi"/>
          <w:b/>
          <w:lang w:val="fr-CH"/>
        </w:rPr>
        <w:t>13.6</w:t>
      </w:r>
      <w:r w:rsidRPr="00097D6E">
        <w:rPr>
          <w:rFonts w:cstheme="minorHAnsi"/>
          <w:lang w:val="fr-CH"/>
        </w:rPr>
        <w:t xml:space="preserve"> du RR. En conséquence, le Comité a décidé que les modifications additionnelles apportées pendant la réunion du Comité devraient faire l</w:t>
      </w:r>
      <w:r w:rsidR="00F464D7">
        <w:rPr>
          <w:rFonts w:cstheme="minorHAnsi"/>
          <w:lang w:val="fr-CH"/>
        </w:rPr>
        <w:t>'</w:t>
      </w:r>
      <w:r w:rsidRPr="00097D6E">
        <w:rPr>
          <w:rFonts w:cstheme="minorHAnsi"/>
          <w:lang w:val="fr-CH"/>
        </w:rPr>
        <w:t>objet d</w:t>
      </w:r>
      <w:r w:rsidR="00F464D7">
        <w:rPr>
          <w:rFonts w:cstheme="minorHAnsi"/>
          <w:lang w:val="fr-CH"/>
        </w:rPr>
        <w:t>'</w:t>
      </w:r>
      <w:r w:rsidRPr="00097D6E">
        <w:rPr>
          <w:rFonts w:cstheme="minorHAnsi"/>
          <w:lang w:val="fr-CH"/>
        </w:rPr>
        <w:t>une consultation auprès des États Membres et a chargé le Bureau de communiquer les projets de Règles de procédure aux administrations pour observations, en vue de</w:t>
      </w:r>
      <w:r w:rsidR="00766338">
        <w:rPr>
          <w:rFonts w:cstheme="minorHAnsi"/>
          <w:lang w:val="fr-CH"/>
        </w:rPr>
        <w:t xml:space="preserve"> leur examen par le Comité à sa </w:t>
      </w:r>
      <w:r w:rsidRPr="00097D6E">
        <w:rPr>
          <w:rFonts w:cstheme="minorHAnsi"/>
          <w:lang w:val="fr-CH"/>
        </w:rPr>
        <w:t>89ème réunion</w:t>
      </w:r>
      <w:proofErr w:type="gramStart"/>
      <w:r w:rsidRPr="00097D6E">
        <w:rPr>
          <w:rFonts w:cstheme="minorHAnsi"/>
          <w:lang w:val="fr-CH"/>
        </w:rPr>
        <w:t>.</w:t>
      </w:r>
      <w:r w:rsidR="00C8115E">
        <w:rPr>
          <w:rFonts w:cstheme="minorHAnsi"/>
          <w:lang w:val="fr-CH"/>
        </w:rPr>
        <w:t>»</w:t>
      </w:r>
      <w:proofErr w:type="gramEnd"/>
      <w:r w:rsidR="00776583">
        <w:rPr>
          <w:rFonts w:cstheme="minorHAnsi"/>
          <w:lang w:val="fr-CH"/>
        </w:rPr>
        <w:t xml:space="preserve"> </w:t>
      </w:r>
    </w:p>
    <w:p w14:paraId="76141F56" w14:textId="77777777" w:rsidR="003F7DB0" w:rsidRPr="00801129" w:rsidRDefault="003F7DB0" w:rsidP="006A229E">
      <w:pPr>
        <w:rPr>
          <w:rFonts w:cstheme="minorHAnsi"/>
        </w:rPr>
      </w:pPr>
      <w:r w:rsidRPr="00801129">
        <w:rPr>
          <w:rFonts w:cstheme="minorHAnsi"/>
        </w:rPr>
        <w:t>4.22</w:t>
      </w:r>
      <w:r w:rsidRPr="00801129">
        <w:rPr>
          <w:rFonts w:cstheme="minorHAnsi"/>
        </w:rPr>
        <w:tab/>
      </w:r>
      <w:r w:rsidR="00801129" w:rsidRPr="00806389">
        <w:t xml:space="preserve">Il en est ainsi </w:t>
      </w:r>
      <w:r w:rsidR="00801129" w:rsidRPr="00806389">
        <w:rPr>
          <w:b/>
        </w:rPr>
        <w:t>décidé</w:t>
      </w:r>
      <w:r w:rsidR="00801129" w:rsidRPr="00806389">
        <w:t>.</w:t>
      </w:r>
    </w:p>
    <w:p w14:paraId="7D0325B1" w14:textId="77777777" w:rsidR="003F7DB0" w:rsidRPr="00516DB3" w:rsidRDefault="003F7DB0" w:rsidP="00A35F6C">
      <w:pPr>
        <w:pStyle w:val="Heading1"/>
        <w:jc w:val="both"/>
      </w:pPr>
      <w:r w:rsidRPr="00801129">
        <w:t>5</w:t>
      </w:r>
      <w:r w:rsidRPr="00801129">
        <w:tab/>
      </w:r>
      <w:r w:rsidR="00097D6E" w:rsidRPr="00516DB3">
        <w:rPr>
          <w:bCs/>
          <w:color w:val="000000"/>
          <w:szCs w:val="22"/>
          <w:shd w:val="clear" w:color="auto" w:fill="FFFFFF"/>
        </w:rPr>
        <w:t>Questions et demandes relatives à la prorogation des délais réglementaires applicables à la mise en service ou à la remise en service des assignations de fréquence des réseaux à satellite</w:t>
      </w:r>
      <w:r w:rsidR="00776583" w:rsidRPr="00516DB3">
        <w:rPr>
          <w:lang w:val="fr-CH"/>
        </w:rPr>
        <w:t xml:space="preserve"> </w:t>
      </w:r>
      <w:r w:rsidRPr="00516DB3">
        <w:t>(Documents RRB21-3/2, RRB21-3/3, RRB21-3/6, RRB21-3/7, RRB21-3/10, RRB21-3/11</w:t>
      </w:r>
      <w:r w:rsidR="00776583" w:rsidRPr="00516DB3">
        <w:t xml:space="preserve"> </w:t>
      </w:r>
      <w:r w:rsidR="00097D6E" w:rsidRPr="00516DB3">
        <w:t xml:space="preserve">et </w:t>
      </w:r>
      <w:r w:rsidRPr="00516DB3">
        <w:t>RRB21-3/DELAYED/2)</w:t>
      </w:r>
    </w:p>
    <w:p w14:paraId="7CC9F673" w14:textId="77777777" w:rsidR="003F7DB0" w:rsidRPr="00801129" w:rsidRDefault="00097D6E" w:rsidP="00A35F6C">
      <w:pPr>
        <w:pStyle w:val="Headingb"/>
        <w:jc w:val="both"/>
      </w:pPr>
      <w:r>
        <w:rPr>
          <w:szCs w:val="22"/>
        </w:rPr>
        <w:t>Communication soumise par l</w:t>
      </w:r>
      <w:r w:rsidR="00F464D7">
        <w:rPr>
          <w:szCs w:val="22"/>
        </w:rPr>
        <w:t>'</w:t>
      </w:r>
      <w:r>
        <w:rPr>
          <w:szCs w:val="22"/>
        </w:rPr>
        <w:t>Administration de Papouasie</w:t>
      </w:r>
      <w:r w:rsidR="00EA4D16">
        <w:rPr>
          <w:szCs w:val="22"/>
        </w:rPr>
        <w:t>-</w:t>
      </w:r>
      <w:r>
        <w:rPr>
          <w:szCs w:val="22"/>
        </w:rPr>
        <w:t>Nouvelle</w:t>
      </w:r>
      <w:r w:rsidR="00EA4D16">
        <w:rPr>
          <w:szCs w:val="22"/>
        </w:rPr>
        <w:t>-</w:t>
      </w:r>
      <w:r>
        <w:rPr>
          <w:szCs w:val="22"/>
        </w:rPr>
        <w:t>Guinée concernant une demande de prorogation du délai réglementaire applicable à la remise en service des assignations de fréquence du réseau à satellite NEW DAWN</w:t>
      </w:r>
      <w:r w:rsidRPr="00801129">
        <w:t xml:space="preserve"> </w:t>
      </w:r>
      <w:r w:rsidR="003F7DB0" w:rsidRPr="00801129">
        <w:t>(Document RRB21-3/2)</w:t>
      </w:r>
    </w:p>
    <w:p w14:paraId="6B00A36B" w14:textId="77777777" w:rsidR="00097D6E" w:rsidRPr="00EA4D16" w:rsidRDefault="003F7DB0" w:rsidP="00A35F6C">
      <w:pPr>
        <w:jc w:val="both"/>
        <w:rPr>
          <w:rFonts w:ascii="Calibri" w:hAnsi="Calibri" w:cs="Calibri"/>
          <w:b/>
          <w:sz w:val="22"/>
          <w:lang w:val="fr-CH"/>
        </w:rPr>
      </w:pPr>
      <w:r w:rsidRPr="00EA4D16">
        <w:rPr>
          <w:lang w:val="fr-CH"/>
        </w:rPr>
        <w:t>5.1</w:t>
      </w:r>
      <w:r w:rsidRPr="00EA4D16">
        <w:rPr>
          <w:lang w:val="fr-CH"/>
        </w:rPr>
        <w:tab/>
      </w:r>
      <w:r w:rsidR="00144E29" w:rsidRPr="00EA4D16">
        <w:rPr>
          <w:b/>
          <w:bCs/>
          <w:lang w:val="fr-CH"/>
        </w:rPr>
        <w:t>M.</w:t>
      </w:r>
      <w:r w:rsidRPr="00EA4D16">
        <w:rPr>
          <w:b/>
          <w:bCs/>
          <w:lang w:val="fr-CH"/>
        </w:rPr>
        <w:t xml:space="preserve"> Loo (</w:t>
      </w:r>
      <w:r w:rsidR="00EA4D16" w:rsidRPr="00EA4D16">
        <w:rPr>
          <w:b/>
          <w:bCs/>
          <w:lang w:val="fr-CH"/>
        </w:rPr>
        <w:t>Chef du</w:t>
      </w:r>
      <w:r w:rsidRPr="00EA4D16">
        <w:rPr>
          <w:b/>
          <w:bCs/>
          <w:lang w:val="fr-CH"/>
        </w:rPr>
        <w:t xml:space="preserve"> SSD/SPR) </w:t>
      </w:r>
      <w:r w:rsidR="00097D6E" w:rsidRPr="00EA4D16">
        <w:rPr>
          <w:lang w:val="fr-CH"/>
        </w:rPr>
        <w:t xml:space="preserve">présente le Document RRB21-3/2, </w:t>
      </w:r>
      <w:r w:rsidR="008E79B1" w:rsidRPr="00EA4D16">
        <w:rPr>
          <w:lang w:val="fr-CH"/>
        </w:rPr>
        <w:t>dans lequel</w:t>
      </w:r>
      <w:r w:rsidR="00776583" w:rsidRPr="00EA4D16">
        <w:rPr>
          <w:lang w:val="fr-CH"/>
        </w:rPr>
        <w:t xml:space="preserve"> </w:t>
      </w:r>
      <w:r w:rsidR="00097D6E" w:rsidRPr="00EA4D16">
        <w:rPr>
          <w:lang w:val="fr-CH"/>
        </w:rPr>
        <w:t>l</w:t>
      </w:r>
      <w:r w:rsidR="00F464D7">
        <w:rPr>
          <w:lang w:val="fr-CH"/>
        </w:rPr>
        <w:t>'</w:t>
      </w:r>
      <w:r w:rsidR="00097D6E" w:rsidRPr="00EA4D16">
        <w:rPr>
          <w:lang w:val="fr-CH"/>
        </w:rPr>
        <w:t xml:space="preserve">Administration de Papouasie-Nouvelle-Guinée </w:t>
      </w:r>
      <w:r w:rsidR="008E79B1" w:rsidRPr="00EA4D16">
        <w:rPr>
          <w:lang w:val="fr-CH"/>
        </w:rPr>
        <w:t>demande</w:t>
      </w:r>
      <w:r w:rsidR="00776583" w:rsidRPr="00EA4D16">
        <w:rPr>
          <w:lang w:val="fr-CH"/>
        </w:rPr>
        <w:t xml:space="preserve"> </w:t>
      </w:r>
      <w:r w:rsidR="00097D6E" w:rsidRPr="00EA4D16">
        <w:rPr>
          <w:lang w:val="fr-CH"/>
        </w:rPr>
        <w:t>une prorogation</w:t>
      </w:r>
      <w:r w:rsidR="006C327E" w:rsidRPr="00EA4D16">
        <w:rPr>
          <w:lang w:val="fr-CH"/>
        </w:rPr>
        <w:t>,</w:t>
      </w:r>
      <w:r w:rsidR="00097D6E" w:rsidRPr="00EA4D16">
        <w:rPr>
          <w:lang w:val="fr-CH"/>
        </w:rPr>
        <w:t xml:space="preserve"> jusqu</w:t>
      </w:r>
      <w:r w:rsidR="00F464D7">
        <w:rPr>
          <w:lang w:val="fr-CH"/>
        </w:rPr>
        <w:t>'</w:t>
      </w:r>
      <w:r w:rsidR="00EA4D16" w:rsidRPr="00EA4D16">
        <w:rPr>
          <w:lang w:val="fr-CH"/>
        </w:rPr>
        <w:t>au 31 décembre </w:t>
      </w:r>
      <w:r w:rsidR="00097D6E" w:rsidRPr="00EA4D16">
        <w:rPr>
          <w:lang w:val="fr-CH"/>
        </w:rPr>
        <w:t>2024</w:t>
      </w:r>
      <w:r w:rsidR="006C327E" w:rsidRPr="00EA4D16">
        <w:rPr>
          <w:lang w:val="fr-CH"/>
        </w:rPr>
        <w:t>,</w:t>
      </w:r>
      <w:r w:rsidR="00097D6E" w:rsidRPr="00EA4D16">
        <w:rPr>
          <w:lang w:val="fr-CH"/>
        </w:rPr>
        <w:t xml:space="preserve"> du délai réglementaire applicable à la remise en service des assignations de fréquence du réseau à satellite NEW DAWN 25, </w:t>
      </w:r>
      <w:r w:rsidR="008E79B1" w:rsidRPr="00EA4D16">
        <w:t xml:space="preserve">pour des raisons de </w:t>
      </w:r>
      <w:r w:rsidR="00097D6E" w:rsidRPr="00EA4D16">
        <w:rPr>
          <w:iCs/>
          <w:lang w:val="fr-CH"/>
        </w:rPr>
        <w:t>force majeure</w:t>
      </w:r>
      <w:r w:rsidR="009050C9" w:rsidRPr="00EA4D16">
        <w:rPr>
          <w:lang w:val="fr-CH"/>
        </w:rPr>
        <w:t>.</w:t>
      </w:r>
      <w:r w:rsidR="00776583" w:rsidRPr="00EA4D16">
        <w:rPr>
          <w:lang w:val="fr-CH"/>
        </w:rPr>
        <w:t xml:space="preserve"> </w:t>
      </w:r>
      <w:bookmarkStart w:id="138" w:name="lt_pId598"/>
      <w:r w:rsidR="00097D6E" w:rsidRPr="00EA4D16">
        <w:rPr>
          <w:lang w:val="fr-CH"/>
        </w:rPr>
        <w:t xml:space="preserve">La fiche de notification a été mise en service </w:t>
      </w:r>
      <w:r w:rsidR="008E79B1" w:rsidRPr="00EA4D16">
        <w:t xml:space="preserve">au moyen du </w:t>
      </w:r>
      <w:r w:rsidR="00097D6E" w:rsidRPr="00EA4D16">
        <w:rPr>
          <w:lang w:val="fr-CH"/>
        </w:rPr>
        <w:t>satellite Intelsat 29E (IS-29e), qui</w:t>
      </w:r>
      <w:r w:rsidR="00776583" w:rsidRPr="00EA4D16">
        <w:rPr>
          <w:lang w:val="fr-CH"/>
        </w:rPr>
        <w:t xml:space="preserve"> </w:t>
      </w:r>
      <w:r w:rsidR="008E79B1" w:rsidRPr="00EA4D16">
        <w:t>a commencé à être exploité à</w:t>
      </w:r>
      <w:r w:rsidR="00776583" w:rsidRPr="00EA4D16">
        <w:t xml:space="preserve"> </w:t>
      </w:r>
      <w:r w:rsidR="00097D6E" w:rsidRPr="00EA4D16">
        <w:rPr>
          <w:lang w:val="fr-CH"/>
        </w:rPr>
        <w:t>50°</w:t>
      </w:r>
      <w:r w:rsidR="00EA4D16" w:rsidRPr="00EA4D16">
        <w:rPr>
          <w:lang w:val="fr-CH"/>
        </w:rPr>
        <w:t> </w:t>
      </w:r>
      <w:r w:rsidR="00097D6E" w:rsidRPr="00EA4D16">
        <w:rPr>
          <w:lang w:val="fr-CH"/>
        </w:rPr>
        <w:t>W le 21 mars 2016.</w:t>
      </w:r>
      <w:bookmarkEnd w:id="138"/>
      <w:r w:rsidR="00097D6E" w:rsidRPr="00EA4D16">
        <w:rPr>
          <w:lang w:val="fr-CH"/>
        </w:rPr>
        <w:t xml:space="preserve"> </w:t>
      </w:r>
      <w:bookmarkStart w:id="139" w:name="lt_pId599"/>
      <w:r w:rsidR="008E79B1" w:rsidRPr="00EA4D16">
        <w:rPr>
          <w:lang w:val="fr-CH"/>
        </w:rPr>
        <w:t>L</w:t>
      </w:r>
      <w:r w:rsidR="00097D6E" w:rsidRPr="00EA4D16">
        <w:rPr>
          <w:lang w:val="fr-CH"/>
        </w:rPr>
        <w:t xml:space="preserve">e satellite </w:t>
      </w:r>
      <w:r w:rsidR="008E79B1" w:rsidRPr="00EA4D16">
        <w:t xml:space="preserve">a été exploité </w:t>
      </w:r>
      <w:r w:rsidR="00097D6E" w:rsidRPr="00EA4D16">
        <w:rPr>
          <w:lang w:val="fr-CH"/>
        </w:rPr>
        <w:t>à cette position jusqu</w:t>
      </w:r>
      <w:r w:rsidR="00F464D7">
        <w:rPr>
          <w:lang w:val="fr-CH"/>
        </w:rPr>
        <w:t>'</w:t>
      </w:r>
      <w:r w:rsidR="00097D6E" w:rsidRPr="00EA4D16">
        <w:rPr>
          <w:lang w:val="fr-CH"/>
        </w:rPr>
        <w:t xml:space="preserve">au 7 avril 2019, </w:t>
      </w:r>
      <w:r w:rsidR="008E79B1" w:rsidRPr="00EA4D16">
        <w:t>date à laquelle il a connu en orbite une grave défaillance totale et imprévue</w:t>
      </w:r>
      <w:r w:rsidR="00776583" w:rsidRPr="00EA4D16">
        <w:t xml:space="preserve">, </w:t>
      </w:r>
      <w:r w:rsidR="008E79B1" w:rsidRPr="00EA4D16">
        <w:t>probablement due à un objet extérieur</w:t>
      </w:r>
      <w:bookmarkStart w:id="140" w:name="lt_pId600"/>
      <w:bookmarkEnd w:id="139"/>
      <w:r w:rsidR="008E79B1" w:rsidRPr="00EA4D16">
        <w:t>.</w:t>
      </w:r>
      <w:r w:rsidR="00776583" w:rsidRPr="00EA4D16">
        <w:t xml:space="preserve"> </w:t>
      </w:r>
      <w:r w:rsidR="00097D6E" w:rsidRPr="00EA4D16">
        <w:rPr>
          <w:lang w:val="fr-CH"/>
        </w:rPr>
        <w:t>Bien que l</w:t>
      </w:r>
      <w:r w:rsidR="00F464D7">
        <w:rPr>
          <w:lang w:val="fr-CH"/>
        </w:rPr>
        <w:t>'</w:t>
      </w:r>
      <w:r w:rsidR="00097D6E" w:rsidRPr="00EA4D16">
        <w:rPr>
          <w:lang w:val="fr-CH"/>
        </w:rPr>
        <w:t>opérateur ait</w:t>
      </w:r>
      <w:r w:rsidR="00776583" w:rsidRPr="00EA4D16">
        <w:t xml:space="preserve"> </w:t>
      </w:r>
      <w:r w:rsidR="0057510D" w:rsidRPr="00EA4D16">
        <w:t>repositionné à 50° W les ressources en orbite</w:t>
      </w:r>
      <w:r w:rsidR="0057510D" w:rsidRPr="00EA4D16">
        <w:rPr>
          <w:lang w:val="fr-CH"/>
        </w:rPr>
        <w:t xml:space="preserve"> </w:t>
      </w:r>
      <w:r w:rsidR="00097D6E" w:rsidRPr="00EA4D16">
        <w:rPr>
          <w:lang w:val="fr-CH"/>
        </w:rPr>
        <w:t>et remis en service certaines assignations de fréquence dans les bandes C et Ku, les assignations de fréquence</w:t>
      </w:r>
      <w:r w:rsidR="0057510D" w:rsidRPr="00EA4D16">
        <w:rPr>
          <w:lang w:val="fr-CH"/>
        </w:rPr>
        <w:t xml:space="preserve"> figurant</w:t>
      </w:r>
      <w:r w:rsidR="00097D6E" w:rsidRPr="00EA4D16">
        <w:rPr>
          <w:lang w:val="fr-CH"/>
        </w:rPr>
        <w:t xml:space="preserve"> dans la fiche de notification </w:t>
      </w:r>
      <w:r w:rsidR="0057510D" w:rsidRPr="00EA4D16">
        <w:t xml:space="preserve">du réseau à satellite </w:t>
      </w:r>
      <w:r w:rsidR="00097D6E" w:rsidRPr="00EA4D16">
        <w:rPr>
          <w:lang w:val="fr-CH"/>
        </w:rPr>
        <w:t>NEW DAWN 25</w:t>
      </w:r>
      <w:r w:rsidR="00776583" w:rsidRPr="00EA4D16">
        <w:rPr>
          <w:lang w:val="fr-CH"/>
        </w:rPr>
        <w:t xml:space="preserve"> </w:t>
      </w:r>
      <w:r w:rsidR="0057510D" w:rsidRPr="00EA4D16">
        <w:rPr>
          <w:lang w:val="fr-CH"/>
        </w:rPr>
        <w:t>ne figurent</w:t>
      </w:r>
      <w:r w:rsidR="0057510D" w:rsidRPr="00EA4D16">
        <w:t xml:space="preserve"> pas au nombre des ressources</w:t>
      </w:r>
      <w:r w:rsidR="00776583" w:rsidRPr="00EA4D16">
        <w:t xml:space="preserve"> </w:t>
      </w:r>
      <w:r w:rsidR="00097D6E" w:rsidRPr="00EA4D16">
        <w:rPr>
          <w:lang w:val="fr-CH"/>
        </w:rPr>
        <w:t xml:space="preserve">déplacées à cette position orbitale et demeurent </w:t>
      </w:r>
      <w:proofErr w:type="gramStart"/>
      <w:r w:rsidR="00097D6E" w:rsidRPr="00EA4D16">
        <w:rPr>
          <w:lang w:val="fr-CH"/>
        </w:rPr>
        <w:t>suspendues</w:t>
      </w:r>
      <w:r w:rsidR="00EA4D16" w:rsidRPr="00EA4D16">
        <w:rPr>
          <w:lang w:val="fr-CH"/>
        </w:rPr>
        <w:t>;</w:t>
      </w:r>
      <w:proofErr w:type="gramEnd"/>
      <w:r w:rsidR="0057510D" w:rsidRPr="00EA4D16">
        <w:rPr>
          <w:lang w:val="fr-CH"/>
        </w:rPr>
        <w:t xml:space="preserve"> </w:t>
      </w:r>
      <w:r w:rsidR="0057510D" w:rsidRPr="00EA4D16">
        <w:t xml:space="preserve">la date </w:t>
      </w:r>
      <w:r w:rsidR="006C327E" w:rsidRPr="00EA4D16">
        <w:t xml:space="preserve">limite </w:t>
      </w:r>
      <w:r w:rsidR="00097D6E" w:rsidRPr="00EA4D16">
        <w:rPr>
          <w:lang w:val="fr-CH"/>
        </w:rPr>
        <w:t>de remise en service de ces assignations</w:t>
      </w:r>
      <w:r w:rsidR="00776583" w:rsidRPr="00EA4D16">
        <w:rPr>
          <w:lang w:val="fr-CH"/>
        </w:rPr>
        <w:t xml:space="preserve"> </w:t>
      </w:r>
      <w:r w:rsidR="0057510D" w:rsidRPr="00EA4D16">
        <w:rPr>
          <w:lang w:val="fr-CH"/>
        </w:rPr>
        <w:t xml:space="preserve">est </w:t>
      </w:r>
      <w:r w:rsidR="0057510D" w:rsidRPr="00EA4D16">
        <w:t>fixée au</w:t>
      </w:r>
      <w:r w:rsidR="00776583" w:rsidRPr="00EA4D16">
        <w:t xml:space="preserve"> </w:t>
      </w:r>
      <w:r w:rsidR="00097D6E" w:rsidRPr="00EA4D16">
        <w:rPr>
          <w:lang w:val="fr-CH"/>
        </w:rPr>
        <w:t>7 avril 2022.</w:t>
      </w:r>
      <w:bookmarkEnd w:id="140"/>
      <w:r w:rsidR="00097D6E" w:rsidRPr="00EA4D16">
        <w:rPr>
          <w:lang w:val="fr-CH"/>
        </w:rPr>
        <w:t xml:space="preserve"> </w:t>
      </w:r>
      <w:bookmarkStart w:id="141" w:name="lt_pId601"/>
      <w:r w:rsidR="00EA4D16" w:rsidRPr="00EA4D16">
        <w:rPr>
          <w:caps/>
          <w:lang w:val="fr-CH"/>
        </w:rPr>
        <w:t>à</w:t>
      </w:r>
      <w:r w:rsidR="00097D6E" w:rsidRPr="00EA4D16">
        <w:rPr>
          <w:caps/>
          <w:lang w:val="fr-CH"/>
        </w:rPr>
        <w:t xml:space="preserve"> </w:t>
      </w:r>
      <w:r w:rsidR="00097D6E" w:rsidRPr="00EA4D16">
        <w:rPr>
          <w:lang w:val="fr-CH"/>
        </w:rPr>
        <w:t>la fin de 2020, l</w:t>
      </w:r>
      <w:r w:rsidR="00F464D7">
        <w:rPr>
          <w:lang w:val="fr-CH"/>
        </w:rPr>
        <w:t>'</w:t>
      </w:r>
      <w:r w:rsidR="00097D6E" w:rsidRPr="00EA4D16">
        <w:rPr>
          <w:lang w:val="fr-CH"/>
        </w:rPr>
        <w:t>opérateur a</w:t>
      </w:r>
      <w:r w:rsidR="0057510D" w:rsidRPr="00EA4D16">
        <w:rPr>
          <w:lang w:val="fr-CH"/>
        </w:rPr>
        <w:t xml:space="preserve"> </w:t>
      </w:r>
      <w:r w:rsidR="00097D6E" w:rsidRPr="00EA4D16">
        <w:rPr>
          <w:lang w:val="fr-CH"/>
        </w:rPr>
        <w:t>signé un contrat avec Airbus</w:t>
      </w:r>
      <w:r w:rsidR="00776583" w:rsidRPr="00EA4D16">
        <w:rPr>
          <w:lang w:val="fr-CH"/>
        </w:rPr>
        <w:t xml:space="preserve"> </w:t>
      </w:r>
      <w:r w:rsidR="0057510D" w:rsidRPr="00EA4D16">
        <w:t xml:space="preserve">en vue de </w:t>
      </w:r>
      <w:r w:rsidR="00097D6E" w:rsidRPr="00EA4D16">
        <w:rPr>
          <w:lang w:val="fr-CH"/>
        </w:rPr>
        <w:t>la construction de deux satellites, dont l</w:t>
      </w:r>
      <w:r w:rsidR="00F464D7">
        <w:rPr>
          <w:lang w:val="fr-CH"/>
        </w:rPr>
        <w:t>'</w:t>
      </w:r>
      <w:r w:rsidR="00097D6E" w:rsidRPr="00EA4D16">
        <w:rPr>
          <w:lang w:val="fr-CH"/>
        </w:rPr>
        <w:t>un sera</w:t>
      </w:r>
      <w:r w:rsidR="00776583" w:rsidRPr="00EA4D16">
        <w:rPr>
          <w:lang w:val="fr-CH"/>
        </w:rPr>
        <w:t xml:space="preserve"> </w:t>
      </w:r>
      <w:r w:rsidR="002C344C" w:rsidRPr="00EA4D16">
        <w:rPr>
          <w:lang w:val="fr-CH"/>
        </w:rPr>
        <w:t xml:space="preserve">placé </w:t>
      </w:r>
      <w:r w:rsidR="00097D6E" w:rsidRPr="00EA4D16">
        <w:rPr>
          <w:lang w:val="fr-CH"/>
        </w:rPr>
        <w:t>à 50° W, disposera de la capacité d</w:t>
      </w:r>
      <w:r w:rsidR="00F464D7">
        <w:rPr>
          <w:lang w:val="fr-CH"/>
        </w:rPr>
        <w:t>'</w:t>
      </w:r>
      <w:r w:rsidR="002C344C" w:rsidRPr="00EA4D16">
        <w:rPr>
          <w:lang w:val="fr-CH"/>
        </w:rPr>
        <w:t xml:space="preserve">utiliser </w:t>
      </w:r>
      <w:r w:rsidR="00097D6E" w:rsidRPr="00EA4D16">
        <w:rPr>
          <w:lang w:val="fr-CH"/>
        </w:rPr>
        <w:t>les assignations de fréquence</w:t>
      </w:r>
      <w:r w:rsidR="002C344C" w:rsidRPr="00EA4D16">
        <w:t xml:space="preserve"> figurant dans </w:t>
      </w:r>
      <w:r w:rsidR="00097D6E" w:rsidRPr="00EA4D16">
        <w:rPr>
          <w:lang w:val="fr-CH"/>
        </w:rPr>
        <w:t xml:space="preserve">la fiche de notification </w:t>
      </w:r>
      <w:r w:rsidR="002C344C" w:rsidRPr="00EA4D16">
        <w:t xml:space="preserve">du réseau à satellite </w:t>
      </w:r>
      <w:r w:rsidR="00097D6E" w:rsidRPr="00EA4D16">
        <w:rPr>
          <w:lang w:val="fr-CH"/>
        </w:rPr>
        <w:t>NEW DAWN 25 et devrait être livré</w:t>
      </w:r>
      <w:r w:rsidR="002C344C" w:rsidRPr="00EA4D16">
        <w:rPr>
          <w:lang w:val="fr-CH"/>
        </w:rPr>
        <w:t>, en vertu du contrat,</w:t>
      </w:r>
      <w:r w:rsidR="00776583" w:rsidRPr="00EA4D16">
        <w:rPr>
          <w:lang w:val="fr-CH"/>
        </w:rPr>
        <w:t xml:space="preserve"> </w:t>
      </w:r>
      <w:r w:rsidR="00097D6E" w:rsidRPr="00EA4D16">
        <w:rPr>
          <w:lang w:val="fr-CH"/>
        </w:rPr>
        <w:t>en octobre 2023.</w:t>
      </w:r>
      <w:bookmarkEnd w:id="141"/>
      <w:r w:rsidR="00097D6E" w:rsidRPr="00EA4D16">
        <w:rPr>
          <w:lang w:val="fr-CH"/>
        </w:rPr>
        <w:t xml:space="preserve"> </w:t>
      </w:r>
      <w:bookmarkStart w:id="142" w:name="lt_pId602"/>
      <w:r w:rsidR="00097D6E" w:rsidRPr="00EA4D16">
        <w:rPr>
          <w:lang w:val="fr-CH"/>
        </w:rPr>
        <w:t>La confirmation d</w:t>
      </w:r>
      <w:r w:rsidR="00F464D7">
        <w:rPr>
          <w:lang w:val="fr-CH"/>
        </w:rPr>
        <w:t>'</w:t>
      </w:r>
      <w:r w:rsidR="00097D6E" w:rsidRPr="00EA4D16">
        <w:rPr>
          <w:lang w:val="fr-CH"/>
        </w:rPr>
        <w:t xml:space="preserve">Airbus </w:t>
      </w:r>
      <w:r w:rsidR="002C344C" w:rsidRPr="00EA4D16">
        <w:rPr>
          <w:lang w:val="fr-CH"/>
        </w:rPr>
        <w:t>est</w:t>
      </w:r>
      <w:r w:rsidR="00776583" w:rsidRPr="00EA4D16">
        <w:rPr>
          <w:lang w:val="fr-CH"/>
        </w:rPr>
        <w:t xml:space="preserve"> </w:t>
      </w:r>
      <w:r w:rsidR="002C344C" w:rsidRPr="00EA4D16">
        <w:rPr>
          <w:lang w:val="fr-CH"/>
        </w:rPr>
        <w:t>reproduite</w:t>
      </w:r>
      <w:r w:rsidR="00097D6E" w:rsidRPr="00EA4D16">
        <w:rPr>
          <w:lang w:val="fr-CH"/>
        </w:rPr>
        <w:t xml:space="preserve"> dans la </w:t>
      </w:r>
      <w:r w:rsidR="002C344C" w:rsidRPr="00EA4D16">
        <w:rPr>
          <w:lang w:val="fr-CH"/>
        </w:rPr>
        <w:t>P</w:t>
      </w:r>
      <w:r w:rsidR="00097D6E" w:rsidRPr="00EA4D16">
        <w:rPr>
          <w:lang w:val="fr-CH"/>
        </w:rPr>
        <w:t>ièce jointe.</w:t>
      </w:r>
      <w:bookmarkEnd w:id="142"/>
      <w:r w:rsidR="00097D6E" w:rsidRPr="00EA4D16">
        <w:rPr>
          <w:lang w:val="fr-CH"/>
        </w:rPr>
        <w:t xml:space="preserve"> </w:t>
      </w:r>
      <w:bookmarkStart w:id="143" w:name="lt_pId603"/>
      <w:r w:rsidR="00097D6E" w:rsidRPr="00EA4D16">
        <w:rPr>
          <w:lang w:val="fr-CH"/>
        </w:rPr>
        <w:t>Bien que l</w:t>
      </w:r>
      <w:r w:rsidR="00F464D7">
        <w:rPr>
          <w:lang w:val="fr-CH"/>
        </w:rPr>
        <w:t>'</w:t>
      </w:r>
      <w:r w:rsidR="00097D6E" w:rsidRPr="00EA4D16">
        <w:rPr>
          <w:lang w:val="fr-CH"/>
        </w:rPr>
        <w:t>opérateur n</w:t>
      </w:r>
      <w:r w:rsidR="00F464D7">
        <w:rPr>
          <w:lang w:val="fr-CH"/>
        </w:rPr>
        <w:t>'</w:t>
      </w:r>
      <w:r w:rsidR="00097D6E" w:rsidRPr="00EA4D16">
        <w:rPr>
          <w:lang w:val="fr-CH"/>
        </w:rPr>
        <w:t xml:space="preserve">ait pas encore </w:t>
      </w:r>
      <w:r w:rsidR="006C327E" w:rsidRPr="00EA4D16">
        <w:rPr>
          <w:lang w:val="fr-CH"/>
        </w:rPr>
        <w:t>signé un</w:t>
      </w:r>
      <w:r w:rsidR="00097D6E" w:rsidRPr="00EA4D16">
        <w:rPr>
          <w:lang w:val="fr-CH"/>
        </w:rPr>
        <w:t xml:space="preserve"> contrat avec le fournisseur </w:t>
      </w:r>
      <w:r w:rsidR="002C344C" w:rsidRPr="00EA4D16">
        <w:t>de</w:t>
      </w:r>
      <w:r w:rsidR="00776583" w:rsidRPr="00EA4D16">
        <w:t xml:space="preserve"> </w:t>
      </w:r>
      <w:r w:rsidR="002C344C" w:rsidRPr="00EA4D16">
        <w:t>services de lancement</w:t>
      </w:r>
      <w:r w:rsidR="00097D6E" w:rsidRPr="00EA4D16">
        <w:rPr>
          <w:lang w:val="fr-CH"/>
        </w:rPr>
        <w:t xml:space="preserve">, le satellite devrait être </w:t>
      </w:r>
      <w:r w:rsidR="002C344C" w:rsidRPr="00EA4D16">
        <w:t xml:space="preserve">placé </w:t>
      </w:r>
      <w:r w:rsidR="00EA4D16" w:rsidRPr="00EA4D16">
        <w:rPr>
          <w:lang w:val="fr-CH"/>
        </w:rPr>
        <w:t>en orbite à </w:t>
      </w:r>
      <w:r w:rsidR="00097D6E" w:rsidRPr="00EA4D16">
        <w:rPr>
          <w:lang w:val="fr-CH"/>
        </w:rPr>
        <w:t>50°</w:t>
      </w:r>
      <w:r w:rsidR="00EA4D16" w:rsidRPr="00EA4D16">
        <w:rPr>
          <w:lang w:val="fr-CH"/>
        </w:rPr>
        <w:t> </w:t>
      </w:r>
      <w:r w:rsidR="00097D6E" w:rsidRPr="00EA4D16">
        <w:rPr>
          <w:lang w:val="fr-CH"/>
        </w:rPr>
        <w:t>W d</w:t>
      </w:r>
      <w:r w:rsidR="00F464D7">
        <w:rPr>
          <w:lang w:val="fr-CH"/>
        </w:rPr>
        <w:t>'</w:t>
      </w:r>
      <w:r w:rsidR="00097D6E" w:rsidRPr="00EA4D16">
        <w:rPr>
          <w:lang w:val="fr-CH"/>
        </w:rPr>
        <w:t>ici à la fin de 2024.</w:t>
      </w:r>
      <w:bookmarkEnd w:id="143"/>
      <w:r w:rsidR="00776583" w:rsidRPr="00EA4D16">
        <w:rPr>
          <w:lang w:val="fr-CH"/>
        </w:rPr>
        <w:t xml:space="preserve"> </w:t>
      </w:r>
      <w:bookmarkStart w:id="144" w:name="lt_pId604"/>
      <w:r w:rsidR="00097D6E" w:rsidRPr="00EA4D16">
        <w:rPr>
          <w:lang w:val="fr-CH"/>
        </w:rPr>
        <w:t>L</w:t>
      </w:r>
      <w:r w:rsidR="00F464D7">
        <w:rPr>
          <w:lang w:val="fr-CH"/>
        </w:rPr>
        <w:t>'</w:t>
      </w:r>
      <w:r w:rsidR="00097D6E" w:rsidRPr="00EA4D16">
        <w:rPr>
          <w:lang w:val="fr-CH"/>
        </w:rPr>
        <w:t xml:space="preserve">Administration de Papouasie-Nouvelle-Guinée considère que le cas </w:t>
      </w:r>
      <w:r w:rsidR="002C344C" w:rsidRPr="00EA4D16">
        <w:t>satisfait de toute évidence</w:t>
      </w:r>
      <w:r w:rsidR="00776583" w:rsidRPr="00EA4D16">
        <w:t xml:space="preserve"> </w:t>
      </w:r>
      <w:r w:rsidR="002C344C" w:rsidRPr="00EA4D16">
        <w:t>aux conditions constitutives de la</w:t>
      </w:r>
      <w:r w:rsidR="00776583" w:rsidRPr="00EA4D16">
        <w:t xml:space="preserve"> </w:t>
      </w:r>
      <w:r w:rsidR="00097D6E" w:rsidRPr="00EA4D16">
        <w:rPr>
          <w:iCs/>
          <w:lang w:val="fr-CH"/>
        </w:rPr>
        <w:t>force majeure</w:t>
      </w:r>
      <w:r w:rsidR="00776583" w:rsidRPr="00EA4D16">
        <w:rPr>
          <w:lang w:val="fr-CH"/>
        </w:rPr>
        <w:t xml:space="preserve"> </w:t>
      </w:r>
      <w:r w:rsidR="00097D6E" w:rsidRPr="00EA4D16">
        <w:rPr>
          <w:lang w:val="fr-CH"/>
        </w:rPr>
        <w:t>et que l</w:t>
      </w:r>
      <w:r w:rsidR="00F464D7">
        <w:rPr>
          <w:lang w:val="fr-CH"/>
        </w:rPr>
        <w:t>'</w:t>
      </w:r>
      <w:r w:rsidR="00097D6E" w:rsidRPr="00EA4D16">
        <w:rPr>
          <w:lang w:val="fr-CH"/>
        </w:rPr>
        <w:t xml:space="preserve">opérateur a agi rapidement et </w:t>
      </w:r>
      <w:r w:rsidR="002C344C" w:rsidRPr="00EA4D16">
        <w:t>en toute</w:t>
      </w:r>
      <w:r w:rsidR="00097D6E" w:rsidRPr="00EA4D16">
        <w:rPr>
          <w:lang w:val="fr-CH"/>
        </w:rPr>
        <w:t xml:space="preserve"> bonne foi pour rétablir les services et remplacer le satellite IS-29e.</w:t>
      </w:r>
      <w:bookmarkEnd w:id="144"/>
      <w:r w:rsidR="00776583" w:rsidRPr="00EA4D16">
        <w:rPr>
          <w:lang w:val="fr-CH"/>
        </w:rPr>
        <w:t xml:space="preserve"> </w:t>
      </w:r>
    </w:p>
    <w:p w14:paraId="128A33A3" w14:textId="77777777" w:rsidR="00712D48" w:rsidRPr="00EA4D16" w:rsidRDefault="003F7DB0" w:rsidP="00A35F6C">
      <w:pPr>
        <w:jc w:val="both"/>
        <w:rPr>
          <w:lang w:val="fr-CH"/>
        </w:rPr>
      </w:pPr>
      <w:r w:rsidRPr="00EA4D16">
        <w:rPr>
          <w:lang w:val="fr-CH"/>
        </w:rPr>
        <w:t>5.2</w:t>
      </w:r>
      <w:r w:rsidRPr="00EA4D16">
        <w:rPr>
          <w:lang w:val="fr-CH"/>
        </w:rPr>
        <w:tab/>
      </w:r>
      <w:r w:rsidR="00653990">
        <w:rPr>
          <w:lang w:val="fr-CH"/>
        </w:rPr>
        <w:t>L</w:t>
      </w:r>
      <w:r w:rsidR="008E74BF" w:rsidRPr="00EA4D16">
        <w:rPr>
          <w:lang w:val="fr-CH"/>
        </w:rPr>
        <w:t>e</w:t>
      </w:r>
      <w:r w:rsidRPr="00EA4D16">
        <w:rPr>
          <w:lang w:val="fr-CH"/>
        </w:rPr>
        <w:t xml:space="preserve"> </w:t>
      </w:r>
      <w:r w:rsidR="008E74BF" w:rsidRPr="00EA4D16">
        <w:rPr>
          <w:b/>
          <w:bCs/>
          <w:lang w:val="fr-CH"/>
        </w:rPr>
        <w:t>Président</w:t>
      </w:r>
      <w:r w:rsidR="00776583" w:rsidRPr="00EA4D16">
        <w:rPr>
          <w:b/>
          <w:bCs/>
          <w:lang w:val="fr-CH"/>
        </w:rPr>
        <w:t xml:space="preserve"> </w:t>
      </w:r>
      <w:r w:rsidR="008E74BF" w:rsidRPr="00EA4D16">
        <w:rPr>
          <w:lang w:val="fr-CH"/>
        </w:rPr>
        <w:t>fait observer qu</w:t>
      </w:r>
      <w:r w:rsidR="00F464D7">
        <w:rPr>
          <w:lang w:val="fr-CH"/>
        </w:rPr>
        <w:t>'</w:t>
      </w:r>
      <w:r w:rsidR="008E74BF" w:rsidRPr="00EA4D16">
        <w:rPr>
          <w:lang w:val="fr-CH"/>
        </w:rPr>
        <w:t>une prorogation de plus de deux ans et demi est demandée.</w:t>
      </w:r>
      <w:r w:rsidR="00776583" w:rsidRPr="00EA4D16">
        <w:rPr>
          <w:lang w:val="fr-CH"/>
        </w:rPr>
        <w:t xml:space="preserve"> </w:t>
      </w:r>
      <w:bookmarkStart w:id="145" w:name="lt_pId607"/>
      <w:r w:rsidR="008E74BF" w:rsidRPr="00EA4D16">
        <w:rPr>
          <w:lang w:val="fr-CH"/>
        </w:rPr>
        <w:t>Bien que la défaillance en orbite constitue un cas de</w:t>
      </w:r>
      <w:r w:rsidR="00776583" w:rsidRPr="00EA4D16">
        <w:rPr>
          <w:lang w:val="fr-CH"/>
        </w:rPr>
        <w:t xml:space="preserve"> </w:t>
      </w:r>
      <w:r w:rsidR="008E74BF" w:rsidRPr="00EA4D16">
        <w:rPr>
          <w:iCs/>
          <w:lang w:val="fr-CH"/>
        </w:rPr>
        <w:t>force majeure,</w:t>
      </w:r>
      <w:r w:rsidR="00776583" w:rsidRPr="00EA4D16">
        <w:rPr>
          <w:lang w:val="fr-CH"/>
        </w:rPr>
        <w:t xml:space="preserve"> </w:t>
      </w:r>
      <w:r w:rsidR="008E74BF" w:rsidRPr="00EA4D16">
        <w:rPr>
          <w:lang w:val="fr-CH"/>
        </w:rPr>
        <w:t xml:space="preserve">il </w:t>
      </w:r>
      <w:r w:rsidR="008E74BF" w:rsidRPr="00EA4D16">
        <w:rPr>
          <w:color w:val="000000"/>
        </w:rPr>
        <w:t>est plus difficile de savoir</w:t>
      </w:r>
      <w:r w:rsidR="008E74BF" w:rsidRPr="00EA4D16">
        <w:rPr>
          <w:lang w:val="fr-CH"/>
        </w:rPr>
        <w:t xml:space="preserve"> si la situation </w:t>
      </w:r>
      <w:r w:rsidR="00712D48" w:rsidRPr="00EA4D16">
        <w:rPr>
          <w:lang w:val="fr-CH"/>
        </w:rPr>
        <w:t>liée à</w:t>
      </w:r>
      <w:r w:rsidR="008E74BF" w:rsidRPr="00EA4D16">
        <w:rPr>
          <w:lang w:val="fr-CH"/>
        </w:rPr>
        <w:t xml:space="preserve"> l</w:t>
      </w:r>
      <w:r w:rsidR="00F464D7">
        <w:rPr>
          <w:lang w:val="fr-CH"/>
        </w:rPr>
        <w:t>'</w:t>
      </w:r>
      <w:r w:rsidR="008E74BF" w:rsidRPr="00EA4D16">
        <w:rPr>
          <w:lang w:val="fr-CH"/>
        </w:rPr>
        <w:t>ac</w:t>
      </w:r>
      <w:r w:rsidR="00712D48" w:rsidRPr="00EA4D16">
        <w:rPr>
          <w:lang w:val="fr-CH"/>
        </w:rPr>
        <w:t xml:space="preserve">quisition </w:t>
      </w:r>
      <w:r w:rsidR="008E74BF" w:rsidRPr="00EA4D16">
        <w:rPr>
          <w:lang w:val="fr-CH"/>
        </w:rPr>
        <w:t>d</w:t>
      </w:r>
      <w:r w:rsidR="00F464D7">
        <w:rPr>
          <w:lang w:val="fr-CH"/>
        </w:rPr>
        <w:t>'</w:t>
      </w:r>
      <w:r w:rsidR="008E74BF" w:rsidRPr="00EA4D16">
        <w:rPr>
          <w:lang w:val="fr-CH"/>
        </w:rPr>
        <w:t xml:space="preserve">un satellite de remplacement peut également être </w:t>
      </w:r>
      <w:r w:rsidR="00712D48" w:rsidRPr="00EA4D16">
        <w:rPr>
          <w:lang w:val="fr-CH"/>
        </w:rPr>
        <w:t>mise au compte de la</w:t>
      </w:r>
      <w:r w:rsidR="00776583" w:rsidRPr="00EA4D16">
        <w:rPr>
          <w:lang w:val="fr-CH"/>
        </w:rPr>
        <w:t xml:space="preserve"> </w:t>
      </w:r>
      <w:r w:rsidR="008E74BF" w:rsidRPr="00EA4D16">
        <w:rPr>
          <w:iCs/>
          <w:lang w:val="fr-CH"/>
        </w:rPr>
        <w:t>force majeure</w:t>
      </w:r>
      <w:r w:rsidR="008E74BF" w:rsidRPr="00EA4D16">
        <w:rPr>
          <w:lang w:val="fr-CH"/>
        </w:rPr>
        <w:t>.</w:t>
      </w:r>
      <w:bookmarkEnd w:id="145"/>
      <w:r w:rsidR="008E74BF" w:rsidRPr="00EA4D16">
        <w:rPr>
          <w:lang w:val="fr-CH"/>
        </w:rPr>
        <w:t xml:space="preserve"> </w:t>
      </w:r>
      <w:bookmarkStart w:id="146" w:name="lt_pId608"/>
      <w:r w:rsidR="008E74BF" w:rsidRPr="00EA4D16">
        <w:rPr>
          <w:lang w:val="fr-CH"/>
        </w:rPr>
        <w:t xml:space="preserve">Les </w:t>
      </w:r>
      <w:r w:rsidR="00712D48" w:rsidRPr="00EA4D16">
        <w:rPr>
          <w:lang w:val="fr-CH"/>
        </w:rPr>
        <w:t xml:space="preserve">renseignements </w:t>
      </w:r>
      <w:r w:rsidR="008E74BF" w:rsidRPr="00EA4D16">
        <w:rPr>
          <w:lang w:val="fr-CH"/>
        </w:rPr>
        <w:t>fournis, notamment en ce qui concerne le lancement, sont très vagues.</w:t>
      </w:r>
      <w:bookmarkEnd w:id="146"/>
    </w:p>
    <w:p w14:paraId="5AEBC01E" w14:textId="77777777" w:rsidR="00712D48" w:rsidRPr="00653990" w:rsidRDefault="003F7DB0" w:rsidP="00A35F6C">
      <w:pPr>
        <w:jc w:val="both"/>
        <w:rPr>
          <w:lang w:val="fr-CH"/>
        </w:rPr>
      </w:pPr>
      <w:r w:rsidRPr="00653990">
        <w:rPr>
          <w:bCs/>
          <w:lang w:val="fr-CH"/>
        </w:rPr>
        <w:t>5.3</w:t>
      </w:r>
      <w:r w:rsidRPr="00653990">
        <w:rPr>
          <w:b/>
          <w:bCs/>
          <w:lang w:val="fr-CH"/>
        </w:rPr>
        <w:tab/>
      </w:r>
      <w:r w:rsidR="00144E29" w:rsidRPr="00653990">
        <w:rPr>
          <w:b/>
          <w:bCs/>
          <w:lang w:val="fr-CH"/>
        </w:rPr>
        <w:t>M.</w:t>
      </w:r>
      <w:r w:rsidRPr="00653990">
        <w:rPr>
          <w:b/>
          <w:bCs/>
          <w:lang w:val="fr-CH"/>
        </w:rPr>
        <w:t xml:space="preserve"> Talib</w:t>
      </w:r>
      <w:r w:rsidRPr="00653990">
        <w:rPr>
          <w:lang w:val="fr-CH"/>
        </w:rPr>
        <w:t xml:space="preserve"> </w:t>
      </w:r>
      <w:r w:rsidR="00712D48" w:rsidRPr="00653990">
        <w:rPr>
          <w:lang w:val="fr-CH"/>
        </w:rPr>
        <w:t>relève que</w:t>
      </w:r>
      <w:r w:rsidR="006873CA" w:rsidRPr="00653990">
        <w:rPr>
          <w:lang w:val="fr-CH"/>
        </w:rPr>
        <w:t xml:space="preserve"> l</w:t>
      </w:r>
      <w:r w:rsidR="00F464D7">
        <w:rPr>
          <w:lang w:val="fr-CH"/>
        </w:rPr>
        <w:t>'</w:t>
      </w:r>
      <w:r w:rsidR="006873CA" w:rsidRPr="00653990">
        <w:rPr>
          <w:lang w:val="fr-CH"/>
        </w:rPr>
        <w:t>administration</w:t>
      </w:r>
      <w:r w:rsidR="00712D48" w:rsidRPr="00653990">
        <w:rPr>
          <w:lang w:val="fr-CH"/>
        </w:rPr>
        <w:t>,</w:t>
      </w:r>
      <w:r w:rsidR="00776583" w:rsidRPr="00653990">
        <w:rPr>
          <w:lang w:val="fr-CH"/>
        </w:rPr>
        <w:t xml:space="preserve"> </w:t>
      </w:r>
      <w:r w:rsidR="00712D48" w:rsidRPr="00653990">
        <w:rPr>
          <w:lang w:val="fr-CH"/>
        </w:rPr>
        <w:t>bien qu</w:t>
      </w:r>
      <w:r w:rsidR="00F464D7">
        <w:rPr>
          <w:lang w:val="fr-CH"/>
        </w:rPr>
        <w:t>'</w:t>
      </w:r>
      <w:r w:rsidR="006873CA" w:rsidRPr="00653990">
        <w:rPr>
          <w:lang w:val="fr-CH"/>
        </w:rPr>
        <w:t>elle</w:t>
      </w:r>
      <w:r w:rsidR="00776583" w:rsidRPr="00653990">
        <w:rPr>
          <w:lang w:val="fr-CH"/>
        </w:rPr>
        <w:t xml:space="preserve"> </w:t>
      </w:r>
      <w:r w:rsidR="00712D48" w:rsidRPr="00653990">
        <w:rPr>
          <w:lang w:val="fr-CH"/>
        </w:rPr>
        <w:t>ait invoqué</w:t>
      </w:r>
      <w:r w:rsidR="00456AA8" w:rsidRPr="00653990">
        <w:rPr>
          <w:lang w:val="fr-CH"/>
        </w:rPr>
        <w:t xml:space="preserve"> la</w:t>
      </w:r>
      <w:r w:rsidR="00776583" w:rsidRPr="00653990">
        <w:rPr>
          <w:lang w:val="fr-CH"/>
        </w:rPr>
        <w:t xml:space="preserve"> </w:t>
      </w:r>
      <w:r w:rsidR="00712D48" w:rsidRPr="00653990">
        <w:rPr>
          <w:iCs/>
          <w:lang w:val="fr-CH"/>
        </w:rPr>
        <w:t>force majeure</w:t>
      </w:r>
      <w:r w:rsidR="00712D48" w:rsidRPr="00653990">
        <w:rPr>
          <w:lang w:val="fr-CH"/>
        </w:rPr>
        <w:t>,</w:t>
      </w:r>
      <w:r w:rsidR="00776583" w:rsidRPr="00653990">
        <w:rPr>
          <w:lang w:val="fr-CH"/>
        </w:rPr>
        <w:t xml:space="preserve"> </w:t>
      </w:r>
      <w:r w:rsidR="00712D48" w:rsidRPr="00653990">
        <w:rPr>
          <w:lang w:val="fr-CH"/>
        </w:rPr>
        <w:t>n</w:t>
      </w:r>
      <w:r w:rsidR="00F464D7">
        <w:rPr>
          <w:lang w:val="fr-CH"/>
        </w:rPr>
        <w:t>'</w:t>
      </w:r>
      <w:r w:rsidR="00712D48" w:rsidRPr="00653990">
        <w:rPr>
          <w:lang w:val="fr-CH"/>
        </w:rPr>
        <w:t>a pas fourni d</w:t>
      </w:r>
      <w:r w:rsidR="00F464D7">
        <w:rPr>
          <w:lang w:val="fr-CH"/>
        </w:rPr>
        <w:t>'</w:t>
      </w:r>
      <w:r w:rsidR="00712D48" w:rsidRPr="00653990">
        <w:rPr>
          <w:lang w:val="fr-CH"/>
        </w:rPr>
        <w:t>explications détaillées sur les raisons pour lesquelles le satellite ne sera</w:t>
      </w:r>
      <w:r w:rsidR="00776583" w:rsidRPr="00653990">
        <w:rPr>
          <w:lang w:val="fr-CH"/>
        </w:rPr>
        <w:t xml:space="preserve"> </w:t>
      </w:r>
      <w:r w:rsidR="00712D48" w:rsidRPr="00653990">
        <w:rPr>
          <w:lang w:val="fr-CH"/>
        </w:rPr>
        <w:t>pas livré à l</w:t>
      </w:r>
      <w:r w:rsidR="00F464D7">
        <w:rPr>
          <w:lang w:val="fr-CH"/>
        </w:rPr>
        <w:t>'</w:t>
      </w:r>
      <w:r w:rsidR="00712D48" w:rsidRPr="00653990">
        <w:rPr>
          <w:lang w:val="fr-CH"/>
        </w:rPr>
        <w:t xml:space="preserve">opérateur avant </w:t>
      </w:r>
      <w:r w:rsidR="00712D48" w:rsidRPr="00653990">
        <w:rPr>
          <w:lang w:val="fr-CH"/>
        </w:rPr>
        <w:lastRenderedPageBreak/>
        <w:t>octobre 2023</w:t>
      </w:r>
      <w:r w:rsidR="00776583" w:rsidRPr="00653990">
        <w:rPr>
          <w:lang w:val="fr-CH"/>
        </w:rPr>
        <w:t>,</w:t>
      </w:r>
      <w:r w:rsidR="00712D48" w:rsidRPr="00653990">
        <w:rPr>
          <w:lang w:val="fr-CH"/>
        </w:rPr>
        <w:t xml:space="preserve"> ni fait état</w:t>
      </w:r>
      <w:r w:rsidR="00776583" w:rsidRPr="00653990">
        <w:rPr>
          <w:lang w:val="fr-CH"/>
        </w:rPr>
        <w:t xml:space="preserve"> </w:t>
      </w:r>
      <w:r w:rsidR="00712D48" w:rsidRPr="00653990">
        <w:rPr>
          <w:lang w:val="fr-CH"/>
        </w:rPr>
        <w:t>de</w:t>
      </w:r>
      <w:r w:rsidR="00776583" w:rsidRPr="00653990">
        <w:rPr>
          <w:lang w:val="fr-CH"/>
        </w:rPr>
        <w:t xml:space="preserve"> </w:t>
      </w:r>
      <w:r w:rsidR="00712D48" w:rsidRPr="00653990">
        <w:rPr>
          <w:lang w:val="fr-CH"/>
        </w:rPr>
        <w:t xml:space="preserve">problèmes </w:t>
      </w:r>
      <w:r w:rsidR="006873CA" w:rsidRPr="00653990">
        <w:rPr>
          <w:lang w:val="fr-CH"/>
        </w:rPr>
        <w:t>rencontrés par</w:t>
      </w:r>
      <w:r w:rsidR="00712D48" w:rsidRPr="00653990">
        <w:rPr>
          <w:lang w:val="fr-CH"/>
        </w:rPr>
        <w:t xml:space="preserve"> l</w:t>
      </w:r>
      <w:r w:rsidR="00F464D7">
        <w:rPr>
          <w:lang w:val="fr-CH"/>
        </w:rPr>
        <w:t>'</w:t>
      </w:r>
      <w:r w:rsidR="00712D48" w:rsidRPr="00653990">
        <w:rPr>
          <w:lang w:val="fr-CH"/>
        </w:rPr>
        <w:t>opérateur ou</w:t>
      </w:r>
      <w:r w:rsidR="00776583" w:rsidRPr="00653990">
        <w:rPr>
          <w:lang w:val="fr-CH"/>
        </w:rPr>
        <w:t xml:space="preserve"> </w:t>
      </w:r>
      <w:r w:rsidR="006151BC" w:rsidRPr="00653990">
        <w:rPr>
          <w:lang w:val="fr-CH"/>
        </w:rPr>
        <w:t>l</w:t>
      </w:r>
      <w:r w:rsidR="006873CA" w:rsidRPr="00653990">
        <w:rPr>
          <w:lang w:val="fr-CH"/>
        </w:rPr>
        <w:t xml:space="preserve">e </w:t>
      </w:r>
      <w:r w:rsidR="00712D48" w:rsidRPr="00653990">
        <w:rPr>
          <w:lang w:val="fr-CH"/>
        </w:rPr>
        <w:t>fournisseur.</w:t>
      </w:r>
      <w:r w:rsidR="00776583" w:rsidRPr="00653990">
        <w:rPr>
          <w:lang w:val="fr-CH"/>
        </w:rPr>
        <w:t xml:space="preserve"> </w:t>
      </w:r>
      <w:bookmarkStart w:id="147" w:name="lt_pId611"/>
      <w:r w:rsidR="006151BC" w:rsidRPr="00653990">
        <w:rPr>
          <w:lang w:val="fr-CH"/>
        </w:rPr>
        <w:t>D</w:t>
      </w:r>
      <w:r w:rsidR="00456AA8" w:rsidRPr="00653990">
        <w:rPr>
          <w:lang w:val="fr-CH"/>
        </w:rPr>
        <w:t>es</w:t>
      </w:r>
      <w:r w:rsidR="00776583" w:rsidRPr="00653990">
        <w:rPr>
          <w:lang w:val="fr-CH"/>
        </w:rPr>
        <w:t xml:space="preserve"> </w:t>
      </w:r>
      <w:r w:rsidR="00712D48" w:rsidRPr="00653990">
        <w:rPr>
          <w:lang w:val="fr-CH"/>
        </w:rPr>
        <w:t xml:space="preserve">renseignements et des explications </w:t>
      </w:r>
      <w:r w:rsidR="00456AA8" w:rsidRPr="00653990">
        <w:rPr>
          <w:lang w:val="fr-CH"/>
        </w:rPr>
        <w:t>complémentaires</w:t>
      </w:r>
      <w:r w:rsidR="00712D48" w:rsidRPr="00653990">
        <w:rPr>
          <w:lang w:val="fr-CH"/>
        </w:rPr>
        <w:t xml:space="preserve">, </w:t>
      </w:r>
      <w:r w:rsidR="006873CA" w:rsidRPr="00653990">
        <w:rPr>
          <w:lang w:val="fr-CH"/>
        </w:rPr>
        <w:t xml:space="preserve">concernant </w:t>
      </w:r>
      <w:r w:rsidR="00712D48" w:rsidRPr="00653990">
        <w:rPr>
          <w:lang w:val="fr-CH"/>
        </w:rPr>
        <w:t>notamment</w:t>
      </w:r>
      <w:r w:rsidR="00776583" w:rsidRPr="00653990">
        <w:rPr>
          <w:lang w:val="fr-CH"/>
        </w:rPr>
        <w:t xml:space="preserve"> </w:t>
      </w:r>
      <w:r w:rsidR="00712D48" w:rsidRPr="00653990">
        <w:rPr>
          <w:lang w:val="fr-CH"/>
        </w:rPr>
        <w:t>le processus de lancement et le rôle joué par les différentes parties prenantes</w:t>
      </w:r>
      <w:r w:rsidR="006873CA" w:rsidRPr="00653990">
        <w:rPr>
          <w:lang w:val="fr-CH"/>
        </w:rPr>
        <w:t>, doivent être fournis</w:t>
      </w:r>
      <w:bookmarkEnd w:id="147"/>
      <w:r w:rsidR="00776583" w:rsidRPr="00653990">
        <w:rPr>
          <w:lang w:val="fr-CH"/>
        </w:rPr>
        <w:t>.</w:t>
      </w:r>
    </w:p>
    <w:p w14:paraId="213618D1" w14:textId="77777777" w:rsidR="006873CA" w:rsidRDefault="003F7DB0" w:rsidP="00A35F6C">
      <w:pPr>
        <w:jc w:val="both"/>
        <w:rPr>
          <w:lang w:val="fr-CH"/>
        </w:rPr>
      </w:pPr>
      <w:r w:rsidRPr="006873CA">
        <w:rPr>
          <w:lang w:val="fr-CH"/>
        </w:rPr>
        <w:t>5.4</w:t>
      </w:r>
      <w:r w:rsidRPr="006873CA">
        <w:rPr>
          <w:b/>
          <w:bCs/>
          <w:lang w:val="fr-CH"/>
        </w:rPr>
        <w:tab/>
      </w:r>
      <w:r w:rsidR="00144E29" w:rsidRPr="006873CA">
        <w:rPr>
          <w:b/>
          <w:bCs/>
          <w:lang w:val="fr-CH"/>
        </w:rPr>
        <w:t>Mme</w:t>
      </w:r>
      <w:r w:rsidRPr="006873CA">
        <w:rPr>
          <w:b/>
          <w:bCs/>
          <w:lang w:val="fr-CH"/>
        </w:rPr>
        <w:t xml:space="preserve"> Beaumier</w:t>
      </w:r>
      <w:r w:rsidRPr="006873CA">
        <w:rPr>
          <w:lang w:val="fr-CH"/>
        </w:rPr>
        <w:t xml:space="preserve"> </w:t>
      </w:r>
      <w:r w:rsidR="009E2443">
        <w:rPr>
          <w:lang w:val="fr-CH"/>
        </w:rPr>
        <w:t>considère qu</w:t>
      </w:r>
      <w:r w:rsidR="00F464D7">
        <w:rPr>
          <w:lang w:val="fr-CH"/>
        </w:rPr>
        <w:t>'</w:t>
      </w:r>
      <w:r w:rsidR="009E2443">
        <w:rPr>
          <w:lang w:val="fr-CH"/>
        </w:rPr>
        <w:t>é</w:t>
      </w:r>
      <w:r w:rsidR="006873CA" w:rsidRPr="003646E7">
        <w:rPr>
          <w:lang w:val="fr-CH"/>
        </w:rPr>
        <w:t xml:space="preserve">tant donné que la </w:t>
      </w:r>
      <w:r w:rsidR="009E2443">
        <w:rPr>
          <w:lang w:val="fr-CH"/>
        </w:rPr>
        <w:t xml:space="preserve">grave </w:t>
      </w:r>
      <w:r w:rsidR="006873CA" w:rsidRPr="003646E7">
        <w:rPr>
          <w:lang w:val="fr-CH"/>
        </w:rPr>
        <w:t>défaillance</w:t>
      </w:r>
      <w:r w:rsidR="00776583">
        <w:rPr>
          <w:lang w:val="fr-CH"/>
        </w:rPr>
        <w:t xml:space="preserve"> </w:t>
      </w:r>
      <w:r w:rsidR="006151BC">
        <w:rPr>
          <w:lang w:val="fr-CH"/>
        </w:rPr>
        <w:t xml:space="preserve">en </w:t>
      </w:r>
      <w:r w:rsidR="006873CA" w:rsidRPr="003646E7">
        <w:rPr>
          <w:lang w:val="fr-CH"/>
        </w:rPr>
        <w:t>orbite n</w:t>
      </w:r>
      <w:r w:rsidR="00F464D7">
        <w:rPr>
          <w:lang w:val="fr-CH"/>
        </w:rPr>
        <w:t>'</w:t>
      </w:r>
      <w:r w:rsidR="006873CA" w:rsidRPr="003646E7">
        <w:rPr>
          <w:lang w:val="fr-CH"/>
        </w:rPr>
        <w:t xml:space="preserve">a pas été causée par </w:t>
      </w:r>
      <w:r w:rsidR="009E2443">
        <w:rPr>
          <w:color w:val="000000"/>
        </w:rPr>
        <w:t>l</w:t>
      </w:r>
      <w:r w:rsidR="00F464D7">
        <w:rPr>
          <w:color w:val="000000"/>
        </w:rPr>
        <w:t>'</w:t>
      </w:r>
      <w:r w:rsidR="009E2443">
        <w:rPr>
          <w:color w:val="000000"/>
        </w:rPr>
        <w:t>administration</w:t>
      </w:r>
      <w:r w:rsidR="009E2443" w:rsidRPr="003646E7">
        <w:rPr>
          <w:lang w:val="fr-CH"/>
        </w:rPr>
        <w:t xml:space="preserve"> </w:t>
      </w:r>
      <w:r w:rsidR="006873CA" w:rsidRPr="003646E7">
        <w:rPr>
          <w:lang w:val="fr-CH"/>
        </w:rPr>
        <w:t>elle-même et</w:t>
      </w:r>
      <w:r w:rsidR="009E2443">
        <w:rPr>
          <w:lang w:val="fr-CH"/>
        </w:rPr>
        <w:t xml:space="preserve"> était</w:t>
      </w:r>
      <w:r w:rsidR="00776583">
        <w:rPr>
          <w:lang w:val="fr-CH"/>
        </w:rPr>
        <w:t xml:space="preserve"> </w:t>
      </w:r>
      <w:r w:rsidR="006873CA" w:rsidRPr="003646E7">
        <w:rPr>
          <w:lang w:val="fr-CH"/>
        </w:rPr>
        <w:t xml:space="preserve">insurmontable, elle satisfait manifestement les deux </w:t>
      </w:r>
      <w:r w:rsidR="006873CA" w:rsidRPr="00653990">
        <w:rPr>
          <w:lang w:val="fr-CH"/>
        </w:rPr>
        <w:t xml:space="preserve">premières conditions </w:t>
      </w:r>
      <w:r w:rsidR="009E2443" w:rsidRPr="00653990">
        <w:rPr>
          <w:lang w:val="fr-CH"/>
        </w:rPr>
        <w:t xml:space="preserve">constitutives </w:t>
      </w:r>
      <w:r w:rsidR="006873CA" w:rsidRPr="00653990">
        <w:rPr>
          <w:lang w:val="fr-CH"/>
        </w:rPr>
        <w:t>de</w:t>
      </w:r>
      <w:r w:rsidR="00776583" w:rsidRPr="00653990">
        <w:rPr>
          <w:lang w:val="fr-CH"/>
        </w:rPr>
        <w:t xml:space="preserve"> </w:t>
      </w:r>
      <w:r w:rsidR="009E2443" w:rsidRPr="00653990">
        <w:rPr>
          <w:lang w:val="fr-CH"/>
        </w:rPr>
        <w:t xml:space="preserve">la </w:t>
      </w:r>
      <w:r w:rsidR="006873CA" w:rsidRPr="00653990">
        <w:rPr>
          <w:iCs/>
          <w:lang w:val="fr-CH"/>
        </w:rPr>
        <w:t>force majeure</w:t>
      </w:r>
      <w:r w:rsidR="006151BC" w:rsidRPr="00653990">
        <w:rPr>
          <w:iCs/>
          <w:lang w:val="fr-CH"/>
        </w:rPr>
        <w:t>,</w:t>
      </w:r>
      <w:r w:rsidR="00776583" w:rsidRPr="00653990">
        <w:rPr>
          <w:lang w:val="fr-CH"/>
        </w:rPr>
        <w:t xml:space="preserve"> </w:t>
      </w:r>
      <w:r w:rsidR="009E2443" w:rsidRPr="00653990">
        <w:rPr>
          <w:lang w:val="fr-CH"/>
        </w:rPr>
        <w:t xml:space="preserve">et </w:t>
      </w:r>
      <w:r w:rsidR="006873CA" w:rsidRPr="00653990">
        <w:rPr>
          <w:lang w:val="fr-CH"/>
        </w:rPr>
        <w:t>se félicite des efforts déployés pour</w:t>
      </w:r>
      <w:r w:rsidR="006873CA" w:rsidRPr="003646E7">
        <w:rPr>
          <w:lang w:val="fr-CH"/>
        </w:rPr>
        <w:t xml:space="preserve"> </w:t>
      </w:r>
      <w:r w:rsidR="009E2443" w:rsidRPr="00653990">
        <w:rPr>
          <w:lang w:val="fr-CH"/>
        </w:rPr>
        <w:t>repositionner</w:t>
      </w:r>
      <w:r w:rsidR="006873CA" w:rsidRPr="00653990">
        <w:rPr>
          <w:lang w:val="fr-CH"/>
        </w:rPr>
        <w:t xml:space="preserve"> un satellite afin de rétablir rapidement les services dans les bandes C et Ku.</w:t>
      </w:r>
      <w:r w:rsidR="00776583" w:rsidRPr="00653990">
        <w:rPr>
          <w:lang w:val="fr-CH"/>
        </w:rPr>
        <w:t xml:space="preserve"> </w:t>
      </w:r>
      <w:bookmarkStart w:id="148" w:name="lt_pId614"/>
      <w:r w:rsidR="006873CA" w:rsidRPr="00653990">
        <w:rPr>
          <w:lang w:val="fr-CH"/>
        </w:rPr>
        <w:t>Cependant, il est regrettable que l</w:t>
      </w:r>
      <w:r w:rsidR="00F464D7">
        <w:rPr>
          <w:lang w:val="fr-CH"/>
        </w:rPr>
        <w:t>'</w:t>
      </w:r>
      <w:r w:rsidR="006873CA" w:rsidRPr="00653990">
        <w:rPr>
          <w:lang w:val="fr-CH"/>
        </w:rPr>
        <w:t>Administration de Papouasie-Nouvelle-Guinée n</w:t>
      </w:r>
      <w:r w:rsidR="00F464D7">
        <w:rPr>
          <w:lang w:val="fr-CH"/>
        </w:rPr>
        <w:t>'</w:t>
      </w:r>
      <w:r w:rsidR="006873CA" w:rsidRPr="00653990">
        <w:rPr>
          <w:lang w:val="fr-CH"/>
        </w:rPr>
        <w:t xml:space="preserve">ait pas </w:t>
      </w:r>
      <w:r w:rsidR="009F4D75" w:rsidRPr="00653990">
        <w:rPr>
          <w:lang w:val="fr-CH"/>
        </w:rPr>
        <w:t>donné suite à</w:t>
      </w:r>
      <w:r w:rsidR="006873CA" w:rsidRPr="00653990">
        <w:rPr>
          <w:lang w:val="fr-CH"/>
        </w:rPr>
        <w:t xml:space="preserve"> </w:t>
      </w:r>
      <w:r w:rsidR="009F4D75" w:rsidRPr="00653990">
        <w:rPr>
          <w:lang w:val="fr-CH"/>
        </w:rPr>
        <w:t>l</w:t>
      </w:r>
      <w:r w:rsidR="006873CA" w:rsidRPr="00653990">
        <w:rPr>
          <w:lang w:val="fr-CH"/>
        </w:rPr>
        <w:t>a demande</w:t>
      </w:r>
      <w:r w:rsidR="009E2443" w:rsidRPr="00653990">
        <w:rPr>
          <w:lang w:val="fr-CH"/>
        </w:rPr>
        <w:t xml:space="preserve"> </w:t>
      </w:r>
      <w:r w:rsidR="009F4D75" w:rsidRPr="00653990">
        <w:rPr>
          <w:lang w:val="fr-CH"/>
        </w:rPr>
        <w:t>que le Comité lui avait adressée à sa</w:t>
      </w:r>
      <w:r w:rsidR="00776583" w:rsidRPr="00653990">
        <w:rPr>
          <w:lang w:val="fr-CH"/>
        </w:rPr>
        <w:t xml:space="preserve"> </w:t>
      </w:r>
      <w:r w:rsidR="009F4D75" w:rsidRPr="00653990">
        <w:rPr>
          <w:lang w:val="fr-CH"/>
        </w:rPr>
        <w:t>réunion</w:t>
      </w:r>
      <w:r w:rsidR="006873CA" w:rsidRPr="00653990">
        <w:rPr>
          <w:lang w:val="fr-CH"/>
        </w:rPr>
        <w:t xml:space="preserve"> </w:t>
      </w:r>
      <w:r w:rsidR="009F4D75" w:rsidRPr="00653990">
        <w:rPr>
          <w:lang w:val="fr-CH"/>
        </w:rPr>
        <w:t>précédente, afin qu</w:t>
      </w:r>
      <w:r w:rsidR="00F464D7">
        <w:rPr>
          <w:lang w:val="fr-CH"/>
        </w:rPr>
        <w:t>'</w:t>
      </w:r>
      <w:r w:rsidR="009F4D75" w:rsidRPr="00653990">
        <w:rPr>
          <w:lang w:val="fr-CH"/>
        </w:rPr>
        <w:t xml:space="preserve">elle </w:t>
      </w:r>
      <w:r w:rsidR="006873CA" w:rsidRPr="00653990">
        <w:rPr>
          <w:lang w:val="fr-CH"/>
        </w:rPr>
        <w:t xml:space="preserve">fournisse des renseignements additionnels </w:t>
      </w:r>
      <w:r w:rsidR="009F4D75" w:rsidRPr="00653990">
        <w:rPr>
          <w:color w:val="000000"/>
        </w:rPr>
        <w:t>démontrant la façon</w:t>
      </w:r>
      <w:r w:rsidR="009F4D75" w:rsidRPr="00653990">
        <w:rPr>
          <w:lang w:val="fr-CH"/>
        </w:rPr>
        <w:t xml:space="preserve"> dont </w:t>
      </w:r>
      <w:r w:rsidR="006873CA" w:rsidRPr="00653990">
        <w:rPr>
          <w:lang w:val="fr-CH"/>
        </w:rPr>
        <w:t xml:space="preserve">les quatre conditions </w:t>
      </w:r>
      <w:r w:rsidR="009F4D75" w:rsidRPr="00653990">
        <w:rPr>
          <w:color w:val="000000"/>
        </w:rPr>
        <w:t>constitutives de la</w:t>
      </w:r>
      <w:r w:rsidR="006873CA" w:rsidRPr="00653990">
        <w:rPr>
          <w:lang w:val="fr-CH"/>
        </w:rPr>
        <w:t xml:space="preserve"> </w:t>
      </w:r>
      <w:r w:rsidR="006873CA" w:rsidRPr="00653990">
        <w:rPr>
          <w:iCs/>
          <w:lang w:val="fr-CH"/>
        </w:rPr>
        <w:t>force majeure</w:t>
      </w:r>
      <w:r w:rsidR="00DA30EE" w:rsidRPr="00653990">
        <w:rPr>
          <w:lang w:val="fr-CH"/>
        </w:rPr>
        <w:t xml:space="preserve"> ont été</w:t>
      </w:r>
      <w:r w:rsidR="006873CA" w:rsidRPr="00653990">
        <w:rPr>
          <w:lang w:val="fr-CH"/>
        </w:rPr>
        <w:t xml:space="preserve"> </w:t>
      </w:r>
      <w:r w:rsidR="009F4D75" w:rsidRPr="00653990">
        <w:rPr>
          <w:color w:val="000000"/>
        </w:rPr>
        <w:t>remplies</w:t>
      </w:r>
      <w:r w:rsidR="009F4D75" w:rsidRPr="00653990">
        <w:rPr>
          <w:lang w:val="fr-CH"/>
        </w:rPr>
        <w:t xml:space="preserve"> </w:t>
      </w:r>
      <w:r w:rsidR="006873CA" w:rsidRPr="00653990">
        <w:rPr>
          <w:lang w:val="fr-CH"/>
        </w:rPr>
        <w:t>et</w:t>
      </w:r>
      <w:r w:rsidR="009F4D75" w:rsidRPr="00653990">
        <w:rPr>
          <w:lang w:val="fr-CH"/>
        </w:rPr>
        <w:t xml:space="preserve"> </w:t>
      </w:r>
      <w:r w:rsidR="006151BC" w:rsidRPr="00653990">
        <w:rPr>
          <w:lang w:val="fr-CH"/>
        </w:rPr>
        <w:t>qu</w:t>
      </w:r>
      <w:r w:rsidR="00F464D7">
        <w:rPr>
          <w:lang w:val="fr-CH"/>
        </w:rPr>
        <w:t>'</w:t>
      </w:r>
      <w:r w:rsidR="006151BC" w:rsidRPr="00653990">
        <w:rPr>
          <w:lang w:val="fr-CH"/>
        </w:rPr>
        <w:t>elle</w:t>
      </w:r>
      <w:r w:rsidR="006873CA" w:rsidRPr="00653990">
        <w:rPr>
          <w:lang w:val="fr-CH"/>
        </w:rPr>
        <w:t xml:space="preserve"> justif</w:t>
      </w:r>
      <w:r w:rsidR="009F4D75" w:rsidRPr="00653990">
        <w:rPr>
          <w:lang w:val="fr-CH"/>
        </w:rPr>
        <w:t>i</w:t>
      </w:r>
      <w:r w:rsidR="006151BC" w:rsidRPr="00653990">
        <w:rPr>
          <w:lang w:val="fr-CH"/>
        </w:rPr>
        <w:t>e</w:t>
      </w:r>
      <w:r w:rsidR="006873CA" w:rsidRPr="00653990">
        <w:rPr>
          <w:lang w:val="fr-CH"/>
        </w:rPr>
        <w:t xml:space="preserve"> la durée de la prorogation demandée.</w:t>
      </w:r>
      <w:bookmarkEnd w:id="148"/>
      <w:r w:rsidR="00776583" w:rsidRPr="00653990">
        <w:rPr>
          <w:lang w:val="fr-CH"/>
        </w:rPr>
        <w:t xml:space="preserve"> </w:t>
      </w:r>
      <w:bookmarkStart w:id="149" w:name="lt_pId615"/>
      <w:r w:rsidR="006873CA" w:rsidRPr="00653990">
        <w:rPr>
          <w:lang w:val="fr-CH"/>
        </w:rPr>
        <w:t xml:space="preserve">Ainsi, on ne </w:t>
      </w:r>
      <w:r w:rsidR="009F4D75" w:rsidRPr="00653990">
        <w:rPr>
          <w:lang w:val="fr-CH"/>
        </w:rPr>
        <w:t>voit</w:t>
      </w:r>
      <w:r w:rsidR="006873CA" w:rsidRPr="00653990">
        <w:rPr>
          <w:lang w:val="fr-CH"/>
        </w:rPr>
        <w:t xml:space="preserve"> pas très bien en quoi la </w:t>
      </w:r>
      <w:r w:rsidR="009F4D75" w:rsidRPr="00653990">
        <w:rPr>
          <w:lang w:val="fr-CH"/>
        </w:rPr>
        <w:t xml:space="preserve">grave </w:t>
      </w:r>
      <w:r w:rsidR="006873CA" w:rsidRPr="00653990">
        <w:rPr>
          <w:lang w:val="fr-CH"/>
        </w:rPr>
        <w:t>défaillance</w:t>
      </w:r>
      <w:r w:rsidR="00776583" w:rsidRPr="00653990">
        <w:rPr>
          <w:lang w:val="fr-CH"/>
        </w:rPr>
        <w:t xml:space="preserve"> </w:t>
      </w:r>
      <w:r w:rsidR="006873CA" w:rsidRPr="00653990">
        <w:rPr>
          <w:lang w:val="fr-CH"/>
        </w:rPr>
        <w:t>a</w:t>
      </w:r>
      <w:r w:rsidR="00776583" w:rsidRPr="00653990">
        <w:rPr>
          <w:lang w:val="fr-CH"/>
        </w:rPr>
        <w:t xml:space="preserve"> </w:t>
      </w:r>
      <w:r w:rsidR="009F4D75" w:rsidRPr="00653990">
        <w:rPr>
          <w:lang w:val="fr-CH"/>
        </w:rPr>
        <w:t xml:space="preserve">rendu impossible </w:t>
      </w:r>
      <w:r w:rsidR="006873CA" w:rsidRPr="00653990">
        <w:rPr>
          <w:lang w:val="fr-CH"/>
        </w:rPr>
        <w:t>le respect du délai applicable à la</w:t>
      </w:r>
      <w:r w:rsidR="006873CA" w:rsidRPr="003646E7">
        <w:rPr>
          <w:lang w:val="fr-CH"/>
        </w:rPr>
        <w:t xml:space="preserve"> remise en service et l</w:t>
      </w:r>
      <w:r w:rsidR="00F464D7">
        <w:rPr>
          <w:lang w:val="fr-CH"/>
        </w:rPr>
        <w:t>'</w:t>
      </w:r>
      <w:r w:rsidR="006873CA" w:rsidRPr="003646E7">
        <w:rPr>
          <w:lang w:val="fr-CH"/>
        </w:rPr>
        <w:t>oratrice se demande si d</w:t>
      </w:r>
      <w:r w:rsidR="00F464D7">
        <w:rPr>
          <w:lang w:val="fr-CH"/>
        </w:rPr>
        <w:t>'</w:t>
      </w:r>
      <w:r w:rsidR="006873CA" w:rsidRPr="003646E7">
        <w:rPr>
          <w:lang w:val="fr-CH"/>
        </w:rPr>
        <w:t>autres décisions</w:t>
      </w:r>
      <w:r w:rsidR="00776583">
        <w:rPr>
          <w:lang w:val="fr-CH"/>
        </w:rPr>
        <w:t xml:space="preserve"> </w:t>
      </w:r>
      <w:r w:rsidR="009F4D75">
        <w:rPr>
          <w:lang w:val="fr-CH"/>
        </w:rPr>
        <w:t>et</w:t>
      </w:r>
      <w:r w:rsidR="00776583">
        <w:rPr>
          <w:lang w:val="fr-CH"/>
        </w:rPr>
        <w:t xml:space="preserve"> </w:t>
      </w:r>
      <w:r w:rsidR="006873CA" w:rsidRPr="003646E7">
        <w:rPr>
          <w:lang w:val="fr-CH"/>
        </w:rPr>
        <w:t xml:space="preserve">retards </w:t>
      </w:r>
      <w:r w:rsidR="009F4D75" w:rsidRPr="009F4D75">
        <w:rPr>
          <w:lang w:val="fr-CH"/>
        </w:rPr>
        <w:t>ne sont pas</w:t>
      </w:r>
      <w:r w:rsidR="009F4D75">
        <w:rPr>
          <w:lang w:val="fr-CH"/>
        </w:rPr>
        <w:t xml:space="preserve"> </w:t>
      </w:r>
      <w:r w:rsidR="006873CA" w:rsidRPr="003646E7">
        <w:rPr>
          <w:lang w:val="fr-CH"/>
        </w:rPr>
        <w:t>également</w:t>
      </w:r>
      <w:r w:rsidR="00776583">
        <w:rPr>
          <w:lang w:val="fr-CH"/>
        </w:rPr>
        <w:t xml:space="preserve"> </w:t>
      </w:r>
      <w:r w:rsidR="006873CA" w:rsidRPr="003646E7">
        <w:rPr>
          <w:lang w:val="fr-CH"/>
        </w:rPr>
        <w:t>en partie</w:t>
      </w:r>
      <w:r w:rsidR="009F4D75" w:rsidRPr="009F4D75">
        <w:t xml:space="preserve"> </w:t>
      </w:r>
      <w:r w:rsidR="00653990">
        <w:rPr>
          <w:lang w:val="fr-CH"/>
        </w:rPr>
        <w:t>responsables</w:t>
      </w:r>
      <w:r w:rsidR="006873CA" w:rsidRPr="003646E7">
        <w:rPr>
          <w:lang w:val="fr-CH"/>
        </w:rPr>
        <w:t>.</w:t>
      </w:r>
      <w:bookmarkEnd w:id="149"/>
      <w:r w:rsidR="006873CA" w:rsidRPr="003646E7">
        <w:rPr>
          <w:lang w:val="fr-CH"/>
        </w:rPr>
        <w:t xml:space="preserve"> </w:t>
      </w:r>
      <w:bookmarkStart w:id="150" w:name="lt_pId616"/>
      <w:r w:rsidR="006873CA" w:rsidRPr="003646E7">
        <w:rPr>
          <w:lang w:val="fr-CH"/>
        </w:rPr>
        <w:t>De plus,</w:t>
      </w:r>
      <w:r w:rsidR="00776583">
        <w:rPr>
          <w:lang w:val="fr-CH"/>
        </w:rPr>
        <w:t xml:space="preserve"> </w:t>
      </w:r>
      <w:r w:rsidR="00B92E40">
        <w:rPr>
          <w:color w:val="000000"/>
        </w:rPr>
        <w:t>aucune explication</w:t>
      </w:r>
      <w:r w:rsidR="006151BC">
        <w:rPr>
          <w:color w:val="000000"/>
        </w:rPr>
        <w:t xml:space="preserve"> n</w:t>
      </w:r>
      <w:r w:rsidR="00F464D7">
        <w:rPr>
          <w:color w:val="000000"/>
        </w:rPr>
        <w:t>'</w:t>
      </w:r>
      <w:r w:rsidR="006151BC">
        <w:rPr>
          <w:color w:val="000000"/>
        </w:rPr>
        <w:t>a été fournie au sujet des</w:t>
      </w:r>
      <w:r w:rsidR="00776583">
        <w:rPr>
          <w:lang w:val="fr-CH"/>
        </w:rPr>
        <w:t xml:space="preserve"> </w:t>
      </w:r>
      <w:r w:rsidR="00B92E40">
        <w:rPr>
          <w:lang w:val="fr-CH"/>
        </w:rPr>
        <w:t xml:space="preserve">raisons pour lesquelles </w:t>
      </w:r>
      <w:r w:rsidR="006873CA" w:rsidRPr="003646E7">
        <w:rPr>
          <w:lang w:val="fr-CH"/>
        </w:rPr>
        <w:t xml:space="preserve">il a fallu 21 mois pour signer un contrat visant à remplacer un satellite </w:t>
      </w:r>
      <w:r w:rsidR="005360D4">
        <w:rPr>
          <w:lang w:val="fr-CH"/>
        </w:rPr>
        <w:t>en service depuis</w:t>
      </w:r>
      <w:r w:rsidR="006873CA" w:rsidRPr="003646E7">
        <w:rPr>
          <w:lang w:val="fr-CH"/>
        </w:rPr>
        <w:t xml:space="preserve"> quatre ans,</w:t>
      </w:r>
      <w:r w:rsidR="00776583">
        <w:rPr>
          <w:lang w:val="fr-CH"/>
        </w:rPr>
        <w:t xml:space="preserve"> </w:t>
      </w:r>
      <w:r w:rsidR="006873CA" w:rsidRPr="003646E7">
        <w:rPr>
          <w:lang w:val="fr-CH"/>
        </w:rPr>
        <w:t>aucun renseignement n</w:t>
      </w:r>
      <w:r w:rsidR="00F464D7">
        <w:rPr>
          <w:lang w:val="fr-CH"/>
        </w:rPr>
        <w:t>'</w:t>
      </w:r>
      <w:r w:rsidR="006873CA" w:rsidRPr="003646E7">
        <w:rPr>
          <w:lang w:val="fr-CH"/>
        </w:rPr>
        <w:t>a</w:t>
      </w:r>
      <w:r w:rsidR="00B92E40">
        <w:rPr>
          <w:lang w:val="fr-CH"/>
        </w:rPr>
        <w:t xml:space="preserve"> </w:t>
      </w:r>
      <w:r w:rsidR="006873CA" w:rsidRPr="003646E7">
        <w:rPr>
          <w:lang w:val="fr-CH"/>
        </w:rPr>
        <w:t xml:space="preserve">été </w:t>
      </w:r>
      <w:r w:rsidR="00B92E40">
        <w:rPr>
          <w:lang w:val="fr-CH"/>
        </w:rPr>
        <w:t xml:space="preserve">communiqué </w:t>
      </w:r>
      <w:r w:rsidR="005360D4">
        <w:rPr>
          <w:lang w:val="fr-CH"/>
        </w:rPr>
        <w:t>en ce qui concerne le</w:t>
      </w:r>
      <w:r w:rsidR="006873CA" w:rsidRPr="003646E7">
        <w:rPr>
          <w:lang w:val="fr-CH"/>
        </w:rPr>
        <w:t xml:space="preserve"> fournisseur de services de lancement </w:t>
      </w:r>
      <w:r w:rsidR="00B92E40">
        <w:rPr>
          <w:lang w:val="fr-CH"/>
        </w:rPr>
        <w:t>avec lequel</w:t>
      </w:r>
      <w:r w:rsidR="00776583">
        <w:rPr>
          <w:lang w:val="fr-CH"/>
        </w:rPr>
        <w:t xml:space="preserve"> </w:t>
      </w:r>
      <w:r w:rsidR="006873CA" w:rsidRPr="003646E7">
        <w:rPr>
          <w:lang w:val="fr-CH"/>
        </w:rPr>
        <w:t xml:space="preserve">un contrat </w:t>
      </w:r>
      <w:r w:rsidR="00B92E40">
        <w:rPr>
          <w:lang w:val="fr-CH"/>
        </w:rPr>
        <w:t xml:space="preserve">doit encore être conclu </w:t>
      </w:r>
      <w:r w:rsidR="006873CA" w:rsidRPr="003646E7">
        <w:rPr>
          <w:lang w:val="fr-CH"/>
        </w:rPr>
        <w:t xml:space="preserve">et </w:t>
      </w:r>
      <w:r w:rsidR="00902FA0">
        <w:rPr>
          <w:lang w:val="fr-CH"/>
        </w:rPr>
        <w:t>aucune justification n</w:t>
      </w:r>
      <w:r w:rsidR="00F464D7">
        <w:rPr>
          <w:lang w:val="fr-CH"/>
        </w:rPr>
        <w:t>'</w:t>
      </w:r>
      <w:r w:rsidR="00902FA0">
        <w:rPr>
          <w:lang w:val="fr-CH"/>
        </w:rPr>
        <w:t xml:space="preserve">a été fournie </w:t>
      </w:r>
      <w:r w:rsidR="00653990">
        <w:rPr>
          <w:lang w:val="fr-CH"/>
        </w:rPr>
        <w:t>quant </w:t>
      </w:r>
      <w:r w:rsidR="005360D4">
        <w:rPr>
          <w:lang w:val="fr-CH"/>
        </w:rPr>
        <w:t>aux</w:t>
      </w:r>
      <w:r w:rsidR="00776583">
        <w:rPr>
          <w:lang w:val="fr-CH"/>
        </w:rPr>
        <w:t xml:space="preserve"> </w:t>
      </w:r>
      <w:r w:rsidR="00902FA0">
        <w:rPr>
          <w:lang w:val="fr-CH"/>
        </w:rPr>
        <w:t xml:space="preserve">raisons pour lesquelles les </w:t>
      </w:r>
      <w:r w:rsidR="006873CA" w:rsidRPr="003646E7">
        <w:rPr>
          <w:lang w:val="fr-CH"/>
        </w:rPr>
        <w:t>assignations de fréquence ser</w:t>
      </w:r>
      <w:r w:rsidR="005360D4">
        <w:rPr>
          <w:lang w:val="fr-CH"/>
        </w:rPr>
        <w:t>o</w:t>
      </w:r>
      <w:r w:rsidR="006873CA" w:rsidRPr="003646E7">
        <w:rPr>
          <w:lang w:val="fr-CH"/>
        </w:rPr>
        <w:t>nt remises en service plus d</w:t>
      </w:r>
      <w:r w:rsidR="00F464D7">
        <w:rPr>
          <w:lang w:val="fr-CH"/>
        </w:rPr>
        <w:t>'</w:t>
      </w:r>
      <w:r w:rsidR="00653990">
        <w:rPr>
          <w:lang w:val="fr-CH"/>
        </w:rPr>
        <w:t>un </w:t>
      </w:r>
      <w:r w:rsidR="006873CA" w:rsidRPr="003646E7">
        <w:rPr>
          <w:lang w:val="fr-CH"/>
        </w:rPr>
        <w:t xml:space="preserve">an après la </w:t>
      </w:r>
      <w:r w:rsidR="00902FA0">
        <w:rPr>
          <w:lang w:val="fr-CH"/>
        </w:rPr>
        <w:t>livraison</w:t>
      </w:r>
      <w:r w:rsidR="00776583">
        <w:rPr>
          <w:lang w:val="fr-CH"/>
        </w:rPr>
        <w:t xml:space="preserve"> </w:t>
      </w:r>
      <w:r w:rsidR="006873CA" w:rsidRPr="003646E7">
        <w:rPr>
          <w:lang w:val="fr-CH"/>
        </w:rPr>
        <w:t>prévue du satellite de remplacement.</w:t>
      </w:r>
      <w:bookmarkEnd w:id="150"/>
      <w:r w:rsidR="006873CA" w:rsidRPr="003646E7">
        <w:rPr>
          <w:lang w:val="fr-CH"/>
        </w:rPr>
        <w:t xml:space="preserve"> </w:t>
      </w:r>
      <w:bookmarkStart w:id="151" w:name="lt_pId617"/>
      <w:r w:rsidR="00902FA0">
        <w:rPr>
          <w:lang w:val="fr-CH"/>
        </w:rPr>
        <w:t>Sans</w:t>
      </w:r>
      <w:r w:rsidR="00653990">
        <w:rPr>
          <w:lang w:val="fr-CH"/>
        </w:rPr>
        <w:t xml:space="preserve"> ces renseignements, il sera </w:t>
      </w:r>
      <w:r w:rsidR="006873CA" w:rsidRPr="003646E7">
        <w:rPr>
          <w:lang w:val="fr-CH"/>
        </w:rPr>
        <w:t>difficile pour le Comité de déterminer</w:t>
      </w:r>
      <w:r w:rsidR="00776583">
        <w:rPr>
          <w:lang w:val="fr-CH"/>
        </w:rPr>
        <w:t xml:space="preserve"> </w:t>
      </w:r>
      <w:r w:rsidR="006873CA" w:rsidRPr="003646E7">
        <w:rPr>
          <w:lang w:val="fr-CH"/>
        </w:rPr>
        <w:t>à la réunion actuelle</w:t>
      </w:r>
      <w:r w:rsidR="00776583">
        <w:rPr>
          <w:lang w:val="fr-CH"/>
        </w:rPr>
        <w:t xml:space="preserve"> </w:t>
      </w:r>
      <w:r w:rsidR="006873CA" w:rsidRPr="003646E7">
        <w:rPr>
          <w:lang w:val="fr-CH"/>
        </w:rPr>
        <w:t>si la prorogation demandée est justifiée et l</w:t>
      </w:r>
      <w:r w:rsidR="00F464D7">
        <w:rPr>
          <w:lang w:val="fr-CH"/>
        </w:rPr>
        <w:t>'</w:t>
      </w:r>
      <w:r w:rsidR="006873CA" w:rsidRPr="003646E7">
        <w:rPr>
          <w:lang w:val="fr-CH"/>
        </w:rPr>
        <w:t>oratrice pense elle aussi qu</w:t>
      </w:r>
      <w:r w:rsidR="00F464D7">
        <w:rPr>
          <w:lang w:val="fr-CH"/>
        </w:rPr>
        <w:t>'</w:t>
      </w:r>
      <w:r w:rsidR="006873CA" w:rsidRPr="003646E7">
        <w:rPr>
          <w:lang w:val="fr-CH"/>
        </w:rPr>
        <w:t>il conviendrait de demander à l</w:t>
      </w:r>
      <w:r w:rsidR="00F464D7">
        <w:rPr>
          <w:lang w:val="fr-CH"/>
        </w:rPr>
        <w:t>'</w:t>
      </w:r>
      <w:r w:rsidR="006873CA" w:rsidRPr="003646E7">
        <w:rPr>
          <w:lang w:val="fr-CH"/>
        </w:rPr>
        <w:t xml:space="preserve">Administration de Papouasie-Nouvelle-Guinée de fournir des renseignements et des </w:t>
      </w:r>
      <w:r w:rsidR="00902FA0">
        <w:rPr>
          <w:lang w:val="fr-CH"/>
        </w:rPr>
        <w:t>éclaircissements</w:t>
      </w:r>
      <w:r w:rsidR="006873CA" w:rsidRPr="003646E7">
        <w:rPr>
          <w:lang w:val="fr-CH"/>
        </w:rPr>
        <w:t xml:space="preserve"> additionnels.</w:t>
      </w:r>
      <w:bookmarkEnd w:id="151"/>
      <w:r w:rsidR="006873CA" w:rsidRPr="003646E7">
        <w:rPr>
          <w:lang w:val="fr-CH"/>
        </w:rPr>
        <w:t xml:space="preserve"> </w:t>
      </w:r>
    </w:p>
    <w:p w14:paraId="3362BC34" w14:textId="77777777" w:rsidR="003F7DB0" w:rsidRPr="00653990" w:rsidRDefault="003F7DB0" w:rsidP="00A35F6C">
      <w:pPr>
        <w:jc w:val="both"/>
        <w:rPr>
          <w:lang w:val="fr-CH"/>
        </w:rPr>
      </w:pPr>
      <w:r w:rsidRPr="00653990">
        <w:rPr>
          <w:lang w:val="fr-CH"/>
        </w:rPr>
        <w:t>5.5</w:t>
      </w:r>
      <w:r w:rsidRPr="00653990">
        <w:rPr>
          <w:b/>
          <w:bCs/>
          <w:lang w:val="fr-CH"/>
        </w:rPr>
        <w:tab/>
      </w:r>
      <w:r w:rsidR="00144E29" w:rsidRPr="00653990">
        <w:rPr>
          <w:b/>
          <w:bCs/>
          <w:lang w:val="fr-CH"/>
        </w:rPr>
        <w:t>M.</w:t>
      </w:r>
      <w:r w:rsidRPr="00653990">
        <w:rPr>
          <w:b/>
          <w:bCs/>
          <w:lang w:val="fr-CH"/>
        </w:rPr>
        <w:t xml:space="preserve"> Hashimoto</w:t>
      </w:r>
      <w:r w:rsidR="00776583" w:rsidRPr="00653990">
        <w:rPr>
          <w:lang w:val="fr-CH"/>
        </w:rPr>
        <w:t xml:space="preserve"> </w:t>
      </w:r>
      <w:r w:rsidR="00902FA0" w:rsidRPr="00653990">
        <w:rPr>
          <w:lang w:val="fr-CH"/>
        </w:rPr>
        <w:t>est sensible à la situation de l</w:t>
      </w:r>
      <w:r w:rsidR="00F464D7">
        <w:rPr>
          <w:lang w:val="fr-CH"/>
        </w:rPr>
        <w:t>'</w:t>
      </w:r>
      <w:r w:rsidR="00902FA0" w:rsidRPr="00653990">
        <w:rPr>
          <w:lang w:val="fr-CH"/>
        </w:rPr>
        <w:t>Administration de Papouasie</w:t>
      </w:r>
      <w:r w:rsidR="00653990">
        <w:noBreakHyphen/>
      </w:r>
      <w:r w:rsidR="00902FA0" w:rsidRPr="00653990">
        <w:rPr>
          <w:lang w:val="fr-CH"/>
        </w:rPr>
        <w:t>Nouvelle</w:t>
      </w:r>
      <w:r w:rsidR="00653990">
        <w:noBreakHyphen/>
      </w:r>
      <w:r w:rsidR="00902FA0" w:rsidRPr="00653990">
        <w:rPr>
          <w:lang w:val="fr-CH"/>
        </w:rPr>
        <w:t>Guinée et se félicite des efforts qu</w:t>
      </w:r>
      <w:r w:rsidR="00F464D7">
        <w:rPr>
          <w:lang w:val="fr-CH"/>
        </w:rPr>
        <w:t>'</w:t>
      </w:r>
      <w:r w:rsidR="00902FA0" w:rsidRPr="00653990">
        <w:rPr>
          <w:lang w:val="fr-CH"/>
        </w:rPr>
        <w:t>elle a déployés pour rétablir le réseau à satellite dont l</w:t>
      </w:r>
      <w:r w:rsidR="00F464D7">
        <w:rPr>
          <w:lang w:val="fr-CH"/>
        </w:rPr>
        <w:t>'</w:t>
      </w:r>
      <w:r w:rsidR="00902FA0" w:rsidRPr="00653990">
        <w:rPr>
          <w:lang w:val="fr-CH"/>
        </w:rPr>
        <w:t>utilisation a été suspendue.</w:t>
      </w:r>
      <w:r w:rsidR="00776583" w:rsidRPr="00653990">
        <w:rPr>
          <w:lang w:val="fr-CH"/>
        </w:rPr>
        <w:t xml:space="preserve"> </w:t>
      </w:r>
      <w:bookmarkStart w:id="152" w:name="lt_pId620"/>
      <w:r w:rsidR="00902FA0" w:rsidRPr="00653990">
        <w:rPr>
          <w:lang w:val="fr-CH"/>
        </w:rPr>
        <w:t>Bien que la grave défaillance survenue puisse être considérée comme un cas de</w:t>
      </w:r>
      <w:r w:rsidR="00776583" w:rsidRPr="00653990">
        <w:rPr>
          <w:lang w:val="fr-CH"/>
        </w:rPr>
        <w:t xml:space="preserve"> </w:t>
      </w:r>
      <w:r w:rsidR="00902FA0" w:rsidRPr="00653990">
        <w:rPr>
          <w:iCs/>
          <w:lang w:val="fr-CH"/>
        </w:rPr>
        <w:t>force majeure</w:t>
      </w:r>
      <w:r w:rsidR="00902FA0" w:rsidRPr="00653990">
        <w:rPr>
          <w:lang w:val="fr-CH"/>
        </w:rPr>
        <w:t>, les raisons de la durée de la prorogation ne sont pas</w:t>
      </w:r>
      <w:r w:rsidR="00776583" w:rsidRPr="00653990">
        <w:rPr>
          <w:lang w:val="fr-CH"/>
        </w:rPr>
        <w:t xml:space="preserve"> </w:t>
      </w:r>
      <w:r w:rsidR="00902FA0" w:rsidRPr="00653990">
        <w:rPr>
          <w:lang w:val="fr-CH"/>
        </w:rPr>
        <w:t xml:space="preserve">expliquées et on peut se demander si le cas peut réellement être </w:t>
      </w:r>
      <w:r w:rsidR="00690A2E" w:rsidRPr="00653990">
        <w:rPr>
          <w:lang w:val="fr-CH"/>
        </w:rPr>
        <w:t>considéré comme un cas de</w:t>
      </w:r>
      <w:r w:rsidR="00776583" w:rsidRPr="00653990">
        <w:rPr>
          <w:lang w:val="fr-CH"/>
        </w:rPr>
        <w:t xml:space="preserve"> </w:t>
      </w:r>
      <w:r w:rsidR="00902FA0" w:rsidRPr="00653990">
        <w:rPr>
          <w:iCs/>
          <w:lang w:val="fr-CH"/>
        </w:rPr>
        <w:t>force majeure</w:t>
      </w:r>
      <w:r w:rsidR="00902FA0" w:rsidRPr="00653990">
        <w:rPr>
          <w:lang w:val="fr-CH"/>
        </w:rPr>
        <w:t>.</w:t>
      </w:r>
      <w:bookmarkEnd w:id="152"/>
      <w:r w:rsidR="00902FA0" w:rsidRPr="00653990">
        <w:rPr>
          <w:lang w:val="fr-CH"/>
        </w:rPr>
        <w:t xml:space="preserve"> </w:t>
      </w:r>
      <w:bookmarkStart w:id="153" w:name="lt_pId621"/>
      <w:r w:rsidR="00902FA0" w:rsidRPr="00653990">
        <w:rPr>
          <w:lang w:val="fr-CH"/>
        </w:rPr>
        <w:t>Avant de décider d</w:t>
      </w:r>
      <w:r w:rsidR="00F464D7">
        <w:rPr>
          <w:lang w:val="fr-CH"/>
        </w:rPr>
        <w:t>'</w:t>
      </w:r>
      <w:r w:rsidR="00902FA0" w:rsidRPr="00653990">
        <w:rPr>
          <w:lang w:val="fr-CH"/>
        </w:rPr>
        <w:t xml:space="preserve">accorder la prorogation demandée de 32 mois, le Comité a besoin de renseignements complémentaires, </w:t>
      </w:r>
      <w:r w:rsidR="00690A2E" w:rsidRPr="00653990">
        <w:rPr>
          <w:lang w:val="fr-CH"/>
        </w:rPr>
        <w:t xml:space="preserve">portant </w:t>
      </w:r>
      <w:r w:rsidR="00902FA0" w:rsidRPr="00653990">
        <w:rPr>
          <w:lang w:val="fr-CH"/>
        </w:rPr>
        <w:t xml:space="preserve">notamment </w:t>
      </w:r>
      <w:r w:rsidR="00690A2E" w:rsidRPr="00653990">
        <w:rPr>
          <w:lang w:val="fr-CH"/>
        </w:rPr>
        <w:t xml:space="preserve">sur la question </w:t>
      </w:r>
      <w:r w:rsidR="00902FA0" w:rsidRPr="00653990">
        <w:rPr>
          <w:lang w:val="fr-CH"/>
        </w:rPr>
        <w:t>de savoir pourquoi</w:t>
      </w:r>
      <w:r w:rsidR="00776583" w:rsidRPr="00653990">
        <w:rPr>
          <w:color w:val="000000"/>
          <w:szCs w:val="22"/>
        </w:rPr>
        <w:t xml:space="preserve"> </w:t>
      </w:r>
      <w:r w:rsidR="00902FA0" w:rsidRPr="00653990">
        <w:rPr>
          <w:lang w:val="fr-CH"/>
        </w:rPr>
        <w:t xml:space="preserve">il a </w:t>
      </w:r>
      <w:r w:rsidR="00690A2E" w:rsidRPr="00653990">
        <w:rPr>
          <w:lang w:val="fr-CH"/>
        </w:rPr>
        <w:t xml:space="preserve">fallu près de </w:t>
      </w:r>
      <w:r w:rsidR="00902FA0" w:rsidRPr="00653990">
        <w:rPr>
          <w:lang w:val="fr-CH"/>
        </w:rPr>
        <w:t xml:space="preserve">20 mois environ </w:t>
      </w:r>
      <w:r w:rsidR="005360D4" w:rsidRPr="00653990">
        <w:rPr>
          <w:lang w:val="fr-CH"/>
        </w:rPr>
        <w:t xml:space="preserve">avant de </w:t>
      </w:r>
      <w:r w:rsidR="00902FA0" w:rsidRPr="00653990">
        <w:rPr>
          <w:lang w:val="fr-CH"/>
        </w:rPr>
        <w:t>sign</w:t>
      </w:r>
      <w:r w:rsidR="00690A2E" w:rsidRPr="00653990">
        <w:rPr>
          <w:lang w:val="fr-CH"/>
        </w:rPr>
        <w:t>er</w:t>
      </w:r>
      <w:r w:rsidR="00776583" w:rsidRPr="00653990">
        <w:rPr>
          <w:lang w:val="fr-CH"/>
        </w:rPr>
        <w:t xml:space="preserve"> </w:t>
      </w:r>
      <w:r w:rsidR="00902FA0" w:rsidRPr="00653990">
        <w:rPr>
          <w:lang w:val="fr-CH"/>
        </w:rPr>
        <w:t>un contrat concernant le satellite de remplacement et pourquoi il est prévu que le satellite soit sur orbite d</w:t>
      </w:r>
      <w:r w:rsidR="00F464D7">
        <w:rPr>
          <w:lang w:val="fr-CH"/>
        </w:rPr>
        <w:t>'</w:t>
      </w:r>
      <w:r w:rsidR="00902FA0" w:rsidRPr="00653990">
        <w:rPr>
          <w:lang w:val="fr-CH"/>
        </w:rPr>
        <w:t xml:space="preserve">ici à la fin </w:t>
      </w:r>
      <w:r w:rsidR="00690A2E" w:rsidRPr="00653990">
        <w:rPr>
          <w:lang w:val="fr-CH"/>
        </w:rPr>
        <w:t>du</w:t>
      </w:r>
      <w:r w:rsidR="00902FA0" w:rsidRPr="00653990">
        <w:rPr>
          <w:lang w:val="fr-CH"/>
        </w:rPr>
        <w:t xml:space="preserve"> second</w:t>
      </w:r>
      <w:r w:rsidR="00690A2E" w:rsidRPr="00653990">
        <w:rPr>
          <w:lang w:val="fr-CH"/>
        </w:rPr>
        <w:t xml:space="preserve"> semestre</w:t>
      </w:r>
      <w:r w:rsidR="00776583" w:rsidRPr="00653990">
        <w:rPr>
          <w:lang w:val="fr-CH"/>
        </w:rPr>
        <w:t xml:space="preserve"> </w:t>
      </w:r>
      <w:r w:rsidR="00902FA0" w:rsidRPr="00653990">
        <w:rPr>
          <w:lang w:val="fr-CH"/>
        </w:rPr>
        <w:t xml:space="preserve">de 2024, lorsque le contrat avec le fournisseur </w:t>
      </w:r>
      <w:r w:rsidR="00690A2E" w:rsidRPr="00653990">
        <w:rPr>
          <w:lang w:val="fr-CH"/>
        </w:rPr>
        <w:t xml:space="preserve">de services de lancement </w:t>
      </w:r>
      <w:r w:rsidR="00902FA0" w:rsidRPr="00653990">
        <w:rPr>
          <w:lang w:val="fr-CH"/>
        </w:rPr>
        <w:t>d</w:t>
      </w:r>
      <w:r w:rsidR="005360D4" w:rsidRPr="00653990">
        <w:rPr>
          <w:lang w:val="fr-CH"/>
        </w:rPr>
        <w:t>evra</w:t>
      </w:r>
      <w:r w:rsidR="00902FA0" w:rsidRPr="00653990">
        <w:rPr>
          <w:lang w:val="fr-CH"/>
        </w:rPr>
        <w:t xml:space="preserve"> encore être signé.</w:t>
      </w:r>
      <w:bookmarkEnd w:id="153"/>
      <w:r w:rsidR="00776583" w:rsidRPr="00653990">
        <w:rPr>
          <w:lang w:val="fr-CH"/>
        </w:rPr>
        <w:t xml:space="preserve"> </w:t>
      </w:r>
    </w:p>
    <w:p w14:paraId="02A2AF80" w14:textId="2E4BFEEF" w:rsidR="0050799E" w:rsidRPr="00653990" w:rsidRDefault="003F7DB0" w:rsidP="00BE7438">
      <w:pPr>
        <w:jc w:val="both"/>
        <w:rPr>
          <w:lang w:val="fr-CH"/>
        </w:rPr>
      </w:pPr>
      <w:r w:rsidRPr="0050799E">
        <w:rPr>
          <w:lang w:val="fr-CH"/>
        </w:rPr>
        <w:t>5.6</w:t>
      </w:r>
      <w:r w:rsidRPr="0050799E">
        <w:rPr>
          <w:b/>
          <w:bCs/>
          <w:lang w:val="fr-CH"/>
        </w:rPr>
        <w:tab/>
      </w:r>
      <w:r w:rsidR="0050799E" w:rsidRPr="003646E7">
        <w:rPr>
          <w:lang w:val="fr-CH"/>
        </w:rPr>
        <w:t>De l</w:t>
      </w:r>
      <w:r w:rsidR="00F464D7">
        <w:rPr>
          <w:lang w:val="fr-CH"/>
        </w:rPr>
        <w:t>'</w:t>
      </w:r>
      <w:r w:rsidR="0050799E" w:rsidRPr="003646E7">
        <w:rPr>
          <w:lang w:val="fr-CH"/>
        </w:rPr>
        <w:t xml:space="preserve">avis de </w:t>
      </w:r>
      <w:r w:rsidR="00144E29" w:rsidRPr="0050799E">
        <w:rPr>
          <w:b/>
          <w:bCs/>
          <w:lang w:val="fr-CH"/>
        </w:rPr>
        <w:t>M.</w:t>
      </w:r>
      <w:r w:rsidRPr="0050799E">
        <w:rPr>
          <w:b/>
          <w:bCs/>
          <w:lang w:val="fr-CH"/>
        </w:rPr>
        <w:t xml:space="preserve"> Azzouz</w:t>
      </w:r>
      <w:r w:rsidR="0050799E">
        <w:rPr>
          <w:b/>
          <w:bCs/>
          <w:lang w:val="fr-CH"/>
        </w:rPr>
        <w:t>,</w:t>
      </w:r>
      <w:r w:rsidR="00776583">
        <w:rPr>
          <w:lang w:val="fr-CH"/>
        </w:rPr>
        <w:t xml:space="preserve"> </w:t>
      </w:r>
      <w:r w:rsidR="0050799E" w:rsidRPr="003646E7">
        <w:rPr>
          <w:lang w:val="fr-CH"/>
        </w:rPr>
        <w:t>l</w:t>
      </w:r>
      <w:r w:rsidR="00F464D7">
        <w:rPr>
          <w:lang w:val="fr-CH"/>
        </w:rPr>
        <w:t>'</w:t>
      </w:r>
      <w:r w:rsidR="0050799E" w:rsidRPr="003646E7">
        <w:rPr>
          <w:lang w:val="fr-CH"/>
        </w:rPr>
        <w:t>Administration de Papouasie-Nouvelle-Guinée et l</w:t>
      </w:r>
      <w:r w:rsidR="00F464D7">
        <w:rPr>
          <w:lang w:val="fr-CH"/>
        </w:rPr>
        <w:t>'</w:t>
      </w:r>
      <w:r w:rsidR="0050799E" w:rsidRPr="003646E7">
        <w:rPr>
          <w:lang w:val="fr-CH"/>
        </w:rPr>
        <w:t>opérateur n</w:t>
      </w:r>
      <w:r w:rsidR="00F464D7">
        <w:rPr>
          <w:lang w:val="fr-CH"/>
        </w:rPr>
        <w:t>'</w:t>
      </w:r>
      <w:r w:rsidR="0050799E" w:rsidRPr="003646E7">
        <w:rPr>
          <w:lang w:val="fr-CH"/>
        </w:rPr>
        <w:t xml:space="preserve">ont pas </w:t>
      </w:r>
      <w:r w:rsidR="0050799E">
        <w:rPr>
          <w:lang w:val="fr-CH"/>
        </w:rPr>
        <w:t xml:space="preserve">tout mis en </w:t>
      </w:r>
      <w:r w:rsidR="00381245">
        <w:rPr>
          <w:lang w:val="fr-CH"/>
        </w:rPr>
        <w:t>œuvre</w:t>
      </w:r>
      <w:r w:rsidR="0050799E" w:rsidRPr="003646E7">
        <w:rPr>
          <w:lang w:val="fr-CH"/>
        </w:rPr>
        <w:t xml:space="preserve"> pour respecter le délai réglementaire applicable à la remise en service.</w:t>
      </w:r>
      <w:r w:rsidR="00776583">
        <w:rPr>
          <w:lang w:val="fr-CH"/>
        </w:rPr>
        <w:t xml:space="preserve"> </w:t>
      </w:r>
      <w:bookmarkStart w:id="154" w:name="lt_pId624"/>
      <w:r w:rsidR="0050799E" w:rsidRPr="003646E7">
        <w:rPr>
          <w:lang w:val="fr-CH"/>
        </w:rPr>
        <w:t>L</w:t>
      </w:r>
      <w:r w:rsidR="00F464D7">
        <w:rPr>
          <w:lang w:val="fr-CH"/>
        </w:rPr>
        <w:t>'</w:t>
      </w:r>
      <w:r w:rsidR="0050799E" w:rsidRPr="003646E7">
        <w:rPr>
          <w:lang w:val="fr-CH"/>
        </w:rPr>
        <w:t xml:space="preserve">administration </w:t>
      </w:r>
      <w:r w:rsidR="005360D4">
        <w:rPr>
          <w:lang w:val="fr-CH"/>
        </w:rPr>
        <w:t>ne s</w:t>
      </w:r>
      <w:r w:rsidR="00F464D7">
        <w:rPr>
          <w:lang w:val="fr-CH"/>
        </w:rPr>
        <w:t>'</w:t>
      </w:r>
      <w:r w:rsidR="005360D4">
        <w:rPr>
          <w:lang w:val="fr-CH"/>
        </w:rPr>
        <w:t>est</w:t>
      </w:r>
      <w:r w:rsidR="0050799E" w:rsidRPr="003646E7">
        <w:rPr>
          <w:lang w:val="fr-CH"/>
        </w:rPr>
        <w:t xml:space="preserve"> pas</w:t>
      </w:r>
      <w:r w:rsidR="005360D4">
        <w:rPr>
          <w:lang w:val="fr-CH"/>
        </w:rPr>
        <w:t xml:space="preserve"> efforcée d</w:t>
      </w:r>
      <w:r w:rsidR="00F464D7">
        <w:rPr>
          <w:lang w:val="fr-CH"/>
        </w:rPr>
        <w:t>'</w:t>
      </w:r>
      <w:r w:rsidR="005360D4">
        <w:rPr>
          <w:lang w:val="fr-CH"/>
        </w:rPr>
        <w:t>utiliser</w:t>
      </w:r>
      <w:r w:rsidR="0050799E">
        <w:rPr>
          <w:lang w:val="fr-CH"/>
        </w:rPr>
        <w:t xml:space="preserve"> </w:t>
      </w:r>
      <w:r w:rsidR="0050799E" w:rsidRPr="003646E7">
        <w:rPr>
          <w:lang w:val="fr-CH"/>
        </w:rPr>
        <w:t xml:space="preserve">un autre satellite et </w:t>
      </w:r>
      <w:r w:rsidR="0050799E">
        <w:rPr>
          <w:lang w:val="fr-CH"/>
        </w:rPr>
        <w:t>auc</w:t>
      </w:r>
      <w:r w:rsidR="0050799E" w:rsidRPr="003646E7">
        <w:rPr>
          <w:lang w:val="fr-CH"/>
        </w:rPr>
        <w:t>un contrat avec le fournisseur de services de lancement n</w:t>
      </w:r>
      <w:r w:rsidR="00F464D7">
        <w:rPr>
          <w:lang w:val="fr-CH"/>
        </w:rPr>
        <w:t>'</w:t>
      </w:r>
      <w:r w:rsidR="0050799E" w:rsidRPr="003646E7">
        <w:rPr>
          <w:lang w:val="fr-CH"/>
        </w:rPr>
        <w:t>a encore été signé.</w:t>
      </w:r>
      <w:bookmarkEnd w:id="154"/>
      <w:r w:rsidR="0050799E" w:rsidRPr="003646E7">
        <w:rPr>
          <w:lang w:val="fr-CH"/>
        </w:rPr>
        <w:t xml:space="preserve"> </w:t>
      </w:r>
      <w:bookmarkStart w:id="155" w:name="lt_pId625"/>
      <w:r w:rsidR="0050799E" w:rsidRPr="003646E7">
        <w:rPr>
          <w:lang w:val="fr-CH"/>
        </w:rPr>
        <w:t xml:space="preserve">De plus, </w:t>
      </w:r>
      <w:r w:rsidR="00332344">
        <w:rPr>
          <w:lang w:val="fr-CH"/>
        </w:rPr>
        <w:t>il n</w:t>
      </w:r>
      <w:r w:rsidR="00F464D7">
        <w:rPr>
          <w:lang w:val="fr-CH"/>
        </w:rPr>
        <w:t>'</w:t>
      </w:r>
      <w:r w:rsidR="00332344">
        <w:rPr>
          <w:lang w:val="fr-CH"/>
        </w:rPr>
        <w:t xml:space="preserve">existe </w:t>
      </w:r>
      <w:r w:rsidR="0050799E" w:rsidRPr="003646E7">
        <w:rPr>
          <w:lang w:val="fr-CH"/>
        </w:rPr>
        <w:t xml:space="preserve">aucun élément de preuve pertinent </w:t>
      </w:r>
      <w:r w:rsidR="00332344">
        <w:rPr>
          <w:lang w:val="fr-CH"/>
        </w:rPr>
        <w:t>venant</w:t>
      </w:r>
      <w:r w:rsidR="0050799E">
        <w:rPr>
          <w:lang w:val="fr-CH"/>
        </w:rPr>
        <w:t xml:space="preserve"> étayer</w:t>
      </w:r>
      <w:r w:rsidR="0050799E" w:rsidRPr="003646E7">
        <w:rPr>
          <w:lang w:val="fr-CH"/>
        </w:rPr>
        <w:t xml:space="preserve"> </w:t>
      </w:r>
      <w:r w:rsidR="0050799E">
        <w:rPr>
          <w:lang w:val="fr-CH"/>
        </w:rPr>
        <w:t>l</w:t>
      </w:r>
      <w:r w:rsidR="00F464D7">
        <w:rPr>
          <w:lang w:val="fr-CH"/>
        </w:rPr>
        <w:t>'</w:t>
      </w:r>
      <w:r w:rsidR="0050799E">
        <w:rPr>
          <w:lang w:val="fr-CH"/>
        </w:rPr>
        <w:t>affirmation</w:t>
      </w:r>
      <w:r w:rsidR="0050799E" w:rsidRPr="003646E7">
        <w:rPr>
          <w:lang w:val="fr-CH"/>
        </w:rPr>
        <w:t xml:space="preserve"> selon laquelle le satellite de remplacement </w:t>
      </w:r>
      <w:r w:rsidR="00332344">
        <w:rPr>
          <w:lang w:val="fr-CH"/>
        </w:rPr>
        <w:t xml:space="preserve">est censé </w:t>
      </w:r>
      <w:r w:rsidR="0050799E" w:rsidRPr="003646E7">
        <w:rPr>
          <w:lang w:val="fr-CH"/>
        </w:rPr>
        <w:t xml:space="preserve">être sur orbite à la fin </w:t>
      </w:r>
      <w:r w:rsidR="0050799E">
        <w:rPr>
          <w:lang w:val="fr-CH"/>
        </w:rPr>
        <w:t>du</w:t>
      </w:r>
      <w:r w:rsidR="0050799E" w:rsidRPr="003646E7">
        <w:rPr>
          <w:lang w:val="fr-CH"/>
        </w:rPr>
        <w:t xml:space="preserve"> second</w:t>
      </w:r>
      <w:r w:rsidR="0050799E">
        <w:rPr>
          <w:lang w:val="fr-CH"/>
        </w:rPr>
        <w:t xml:space="preserve"> semestre</w:t>
      </w:r>
      <w:r w:rsidR="00776583">
        <w:rPr>
          <w:lang w:val="fr-CH"/>
        </w:rPr>
        <w:t xml:space="preserve"> </w:t>
      </w:r>
      <w:r w:rsidR="0050799E" w:rsidRPr="003646E7">
        <w:rPr>
          <w:lang w:val="fr-CH"/>
        </w:rPr>
        <w:t>de 2024.</w:t>
      </w:r>
      <w:bookmarkEnd w:id="155"/>
      <w:r w:rsidR="00776583">
        <w:rPr>
          <w:lang w:val="fr-CH"/>
        </w:rPr>
        <w:t xml:space="preserve"> </w:t>
      </w:r>
      <w:bookmarkStart w:id="156" w:name="lt_pId626"/>
      <w:r w:rsidR="0050799E" w:rsidRPr="003646E7">
        <w:rPr>
          <w:lang w:val="fr-CH"/>
        </w:rPr>
        <w:t>En conséquence, le Comité n</w:t>
      </w:r>
      <w:r w:rsidR="00F464D7">
        <w:rPr>
          <w:lang w:val="fr-CH"/>
        </w:rPr>
        <w:t>'</w:t>
      </w:r>
      <w:r w:rsidR="0050799E" w:rsidRPr="003646E7">
        <w:rPr>
          <w:lang w:val="fr-CH"/>
        </w:rPr>
        <w:t>est pas en mesure d</w:t>
      </w:r>
      <w:r w:rsidR="00F464D7">
        <w:rPr>
          <w:lang w:val="fr-CH"/>
        </w:rPr>
        <w:t>'</w:t>
      </w:r>
      <w:r w:rsidR="0050799E" w:rsidRPr="003646E7">
        <w:rPr>
          <w:lang w:val="fr-CH"/>
        </w:rPr>
        <w:t xml:space="preserve">accorder la </w:t>
      </w:r>
      <w:r w:rsidR="0050799E" w:rsidRPr="00653990">
        <w:rPr>
          <w:lang w:val="fr-CH"/>
        </w:rPr>
        <w:t>prorogation demandée</w:t>
      </w:r>
      <w:r w:rsidR="00776583" w:rsidRPr="00653990">
        <w:rPr>
          <w:lang w:val="fr-CH"/>
        </w:rPr>
        <w:t xml:space="preserve"> </w:t>
      </w:r>
      <w:r w:rsidR="0050799E" w:rsidRPr="00653990">
        <w:rPr>
          <w:lang w:val="fr-CH"/>
        </w:rPr>
        <w:t>ou de considérer que le cas</w:t>
      </w:r>
      <w:r w:rsidR="00776583" w:rsidRPr="00653990">
        <w:rPr>
          <w:lang w:val="fr-CH"/>
        </w:rPr>
        <w:t xml:space="preserve"> </w:t>
      </w:r>
      <w:r w:rsidR="00371D85" w:rsidRPr="00653990">
        <w:rPr>
          <w:color w:val="000000"/>
        </w:rPr>
        <w:t xml:space="preserve">constitue un cas de </w:t>
      </w:r>
      <w:r w:rsidR="0050799E" w:rsidRPr="00653990">
        <w:rPr>
          <w:iCs/>
          <w:lang w:val="fr-CH"/>
        </w:rPr>
        <w:t>force majeure</w:t>
      </w:r>
      <w:r w:rsidR="0050799E" w:rsidRPr="00653990">
        <w:rPr>
          <w:lang w:val="fr-CH"/>
        </w:rPr>
        <w:t>.</w:t>
      </w:r>
      <w:bookmarkEnd w:id="156"/>
    </w:p>
    <w:p w14:paraId="36336372" w14:textId="77777777" w:rsidR="00371D85" w:rsidRPr="00653990" w:rsidRDefault="003F7DB0" w:rsidP="00BE7438">
      <w:pPr>
        <w:jc w:val="both"/>
        <w:rPr>
          <w:lang w:val="fr-CH"/>
        </w:rPr>
      </w:pPr>
      <w:r w:rsidRPr="00371D85">
        <w:rPr>
          <w:lang w:val="fr-CH"/>
        </w:rPr>
        <w:t>5.7</w:t>
      </w:r>
      <w:r w:rsidRPr="00371D85">
        <w:rPr>
          <w:b/>
          <w:bCs/>
          <w:lang w:val="fr-CH"/>
        </w:rPr>
        <w:tab/>
      </w:r>
      <w:r w:rsidR="00144E29" w:rsidRPr="00371D85">
        <w:rPr>
          <w:b/>
          <w:bCs/>
          <w:lang w:val="fr-CH"/>
        </w:rPr>
        <w:t>M.</w:t>
      </w:r>
      <w:r w:rsidRPr="00371D85">
        <w:rPr>
          <w:b/>
          <w:bCs/>
          <w:lang w:val="fr-CH"/>
        </w:rPr>
        <w:t xml:space="preserve"> Hoan</w:t>
      </w:r>
      <w:r w:rsidRPr="00371D85">
        <w:rPr>
          <w:lang w:val="fr-CH"/>
        </w:rPr>
        <w:t xml:space="preserve"> </w:t>
      </w:r>
      <w:r w:rsidR="00371D85">
        <w:rPr>
          <w:lang w:val="fr-CH"/>
        </w:rPr>
        <w:t>comprend les</w:t>
      </w:r>
      <w:r w:rsidR="00371D85" w:rsidRPr="003646E7">
        <w:rPr>
          <w:lang w:val="fr-CH"/>
        </w:rPr>
        <w:t xml:space="preserve"> difficultés rencontrées par l</w:t>
      </w:r>
      <w:r w:rsidR="00F464D7">
        <w:rPr>
          <w:lang w:val="fr-CH"/>
        </w:rPr>
        <w:t>'</w:t>
      </w:r>
      <w:r w:rsidR="00371D85" w:rsidRPr="003646E7">
        <w:rPr>
          <w:lang w:val="fr-CH"/>
        </w:rPr>
        <w:t>Admin</w:t>
      </w:r>
      <w:r w:rsidR="00653990">
        <w:rPr>
          <w:lang w:val="fr-CH"/>
        </w:rPr>
        <w:t>istration de Papouasie</w:t>
      </w:r>
      <w:r w:rsidR="00653990">
        <w:noBreakHyphen/>
      </w:r>
      <w:r w:rsidR="00653990">
        <w:rPr>
          <w:lang w:val="fr-CH"/>
        </w:rPr>
        <w:t>Nouvelle</w:t>
      </w:r>
      <w:r w:rsidR="00653990">
        <w:noBreakHyphen/>
      </w:r>
      <w:r w:rsidR="00371D85" w:rsidRPr="003646E7">
        <w:rPr>
          <w:lang w:val="fr-CH"/>
        </w:rPr>
        <w:t>Guinée et</w:t>
      </w:r>
      <w:r w:rsidR="00776583">
        <w:rPr>
          <w:lang w:val="fr-CH"/>
        </w:rPr>
        <w:t xml:space="preserve"> </w:t>
      </w:r>
      <w:r w:rsidR="00371D85" w:rsidRPr="003646E7">
        <w:rPr>
          <w:lang w:val="fr-CH"/>
        </w:rPr>
        <w:t>not</w:t>
      </w:r>
      <w:r w:rsidR="00371D85">
        <w:rPr>
          <w:lang w:val="fr-CH"/>
        </w:rPr>
        <w:t xml:space="preserve">e </w:t>
      </w:r>
      <w:r w:rsidR="00371D85" w:rsidRPr="003646E7">
        <w:rPr>
          <w:lang w:val="fr-CH"/>
        </w:rPr>
        <w:t>que les fiches de notification concernées</w:t>
      </w:r>
      <w:r w:rsidR="00776583">
        <w:rPr>
          <w:lang w:val="fr-CH"/>
        </w:rPr>
        <w:t xml:space="preserve"> </w:t>
      </w:r>
      <w:r w:rsidR="00371D85">
        <w:rPr>
          <w:lang w:val="fr-CH"/>
        </w:rPr>
        <w:t>ont</w:t>
      </w:r>
      <w:r w:rsidR="00371D85" w:rsidRPr="003646E7">
        <w:rPr>
          <w:lang w:val="fr-CH"/>
        </w:rPr>
        <w:t xml:space="preserve"> été suspendues conformément au Règlement des radiocommunications.</w:t>
      </w:r>
      <w:r w:rsidR="00776583">
        <w:rPr>
          <w:lang w:val="fr-CH"/>
        </w:rPr>
        <w:t xml:space="preserve"> </w:t>
      </w:r>
      <w:bookmarkStart w:id="157" w:name="lt_pId629"/>
      <w:r w:rsidR="00371D85">
        <w:rPr>
          <w:lang w:val="fr-CH"/>
        </w:rPr>
        <w:t>L</w:t>
      </w:r>
      <w:r w:rsidR="00371D85" w:rsidRPr="003646E7">
        <w:rPr>
          <w:lang w:val="fr-CH"/>
        </w:rPr>
        <w:t xml:space="preserve">es précisions concernant la </w:t>
      </w:r>
      <w:r w:rsidR="00371D85">
        <w:rPr>
          <w:lang w:val="fr-CH"/>
        </w:rPr>
        <w:t>livraison prévue</w:t>
      </w:r>
      <w:r w:rsidR="00776583">
        <w:rPr>
          <w:lang w:val="fr-CH"/>
        </w:rPr>
        <w:t xml:space="preserve"> </w:t>
      </w:r>
      <w:r w:rsidR="00371D85" w:rsidRPr="003646E7">
        <w:rPr>
          <w:lang w:val="fr-CH"/>
        </w:rPr>
        <w:t>du satellite de remplacement en octobre 2023 sont vagues et l</w:t>
      </w:r>
      <w:r w:rsidR="00F464D7">
        <w:rPr>
          <w:lang w:val="fr-CH"/>
        </w:rPr>
        <w:t>'</w:t>
      </w:r>
      <w:r w:rsidR="00371D85" w:rsidRPr="003646E7">
        <w:rPr>
          <w:lang w:val="fr-CH"/>
        </w:rPr>
        <w:t>orateur ne comprend pas pourquoi une prorogation jusqu</w:t>
      </w:r>
      <w:r w:rsidR="00F464D7">
        <w:rPr>
          <w:lang w:val="fr-CH"/>
        </w:rPr>
        <w:t>'</w:t>
      </w:r>
      <w:r w:rsidR="00371D85" w:rsidRPr="003646E7">
        <w:rPr>
          <w:lang w:val="fr-CH"/>
        </w:rPr>
        <w:t>au 31 décembre 2024 est demandée.</w:t>
      </w:r>
      <w:bookmarkEnd w:id="157"/>
      <w:r w:rsidR="00776583">
        <w:rPr>
          <w:lang w:val="fr-CH"/>
        </w:rPr>
        <w:t xml:space="preserve"> </w:t>
      </w:r>
      <w:bookmarkStart w:id="158" w:name="lt_pId630"/>
      <w:r w:rsidR="00371D85" w:rsidRPr="003646E7">
        <w:rPr>
          <w:lang w:val="fr-CH"/>
        </w:rPr>
        <w:t>L</w:t>
      </w:r>
      <w:r w:rsidR="00F464D7">
        <w:rPr>
          <w:lang w:val="fr-CH"/>
        </w:rPr>
        <w:t>'</w:t>
      </w:r>
      <w:r w:rsidR="00371D85" w:rsidRPr="003646E7">
        <w:rPr>
          <w:lang w:val="fr-CH"/>
        </w:rPr>
        <w:t>orateur craint que la défaillance d</w:t>
      </w:r>
      <w:r w:rsidR="00F464D7">
        <w:rPr>
          <w:lang w:val="fr-CH"/>
        </w:rPr>
        <w:t>'</w:t>
      </w:r>
      <w:r w:rsidR="00371D85" w:rsidRPr="003646E7">
        <w:rPr>
          <w:lang w:val="fr-CH"/>
        </w:rPr>
        <w:t>un satellite en orbite avant la suspension de l</w:t>
      </w:r>
      <w:r w:rsidR="00F464D7">
        <w:rPr>
          <w:lang w:val="fr-CH"/>
        </w:rPr>
        <w:t>'</w:t>
      </w:r>
      <w:r w:rsidR="00371D85" w:rsidRPr="003646E7">
        <w:rPr>
          <w:lang w:val="fr-CH"/>
        </w:rPr>
        <w:t>utilisation d</w:t>
      </w:r>
      <w:r w:rsidR="00371D85">
        <w:rPr>
          <w:lang w:val="fr-CH"/>
        </w:rPr>
        <w:t xml:space="preserve">es </w:t>
      </w:r>
      <w:r w:rsidR="00371D85" w:rsidRPr="003646E7">
        <w:rPr>
          <w:lang w:val="fr-CH"/>
        </w:rPr>
        <w:t>assignations de fréquence</w:t>
      </w:r>
      <w:r w:rsidR="00776583">
        <w:rPr>
          <w:lang w:val="fr-CH"/>
        </w:rPr>
        <w:t xml:space="preserve"> </w:t>
      </w:r>
      <w:r w:rsidR="00371D85" w:rsidRPr="00653990">
        <w:rPr>
          <w:lang w:val="fr-CH"/>
        </w:rPr>
        <w:t>soit censée justifier l</w:t>
      </w:r>
      <w:r w:rsidR="00F464D7">
        <w:rPr>
          <w:lang w:val="fr-CH"/>
        </w:rPr>
        <w:t>'</w:t>
      </w:r>
      <w:r w:rsidR="00371D85" w:rsidRPr="00653990">
        <w:rPr>
          <w:lang w:val="fr-CH"/>
        </w:rPr>
        <w:t>invocation de la</w:t>
      </w:r>
      <w:r w:rsidR="00776583" w:rsidRPr="00653990">
        <w:rPr>
          <w:lang w:val="fr-CH"/>
        </w:rPr>
        <w:t xml:space="preserve"> </w:t>
      </w:r>
      <w:r w:rsidR="00371D85" w:rsidRPr="00653990">
        <w:rPr>
          <w:iCs/>
          <w:lang w:val="fr-CH"/>
        </w:rPr>
        <w:t>force majeure</w:t>
      </w:r>
      <w:r w:rsidR="00371D85" w:rsidRPr="00653990">
        <w:rPr>
          <w:lang w:val="fr-CH"/>
        </w:rPr>
        <w:t xml:space="preserve"> pour demander une prorogation du délai</w:t>
      </w:r>
      <w:r w:rsidR="00371D85" w:rsidRPr="003646E7">
        <w:rPr>
          <w:lang w:val="fr-CH"/>
        </w:rPr>
        <w:t xml:space="preserve"> </w:t>
      </w:r>
      <w:r w:rsidR="00371D85" w:rsidRPr="00653990">
        <w:rPr>
          <w:lang w:val="fr-CH"/>
        </w:rPr>
        <w:t xml:space="preserve">applicable à la remise en service et se demande si </w:t>
      </w:r>
      <w:r w:rsidR="00D447CC" w:rsidRPr="00653990">
        <w:rPr>
          <w:lang w:val="fr-CH"/>
        </w:rPr>
        <w:t xml:space="preserve">le </w:t>
      </w:r>
      <w:r w:rsidR="00371D85" w:rsidRPr="00653990">
        <w:rPr>
          <w:lang w:val="fr-CH"/>
        </w:rPr>
        <w:t xml:space="preserve">retard </w:t>
      </w:r>
      <w:r w:rsidR="00D447CC" w:rsidRPr="00653990">
        <w:rPr>
          <w:lang w:val="fr-CH"/>
        </w:rPr>
        <w:t xml:space="preserve">pris </w:t>
      </w:r>
      <w:r w:rsidR="00371D85" w:rsidRPr="00653990">
        <w:rPr>
          <w:lang w:val="fr-CH"/>
        </w:rPr>
        <w:t>n</w:t>
      </w:r>
      <w:r w:rsidR="00F464D7">
        <w:rPr>
          <w:lang w:val="fr-CH"/>
        </w:rPr>
        <w:t>'</w:t>
      </w:r>
      <w:r w:rsidR="00371D85" w:rsidRPr="00653990">
        <w:rPr>
          <w:lang w:val="fr-CH"/>
        </w:rPr>
        <w:t xml:space="preserve">est pas </w:t>
      </w:r>
      <w:r w:rsidR="00D447CC" w:rsidRPr="00653990">
        <w:rPr>
          <w:lang w:val="fr-CH"/>
        </w:rPr>
        <w:t xml:space="preserve">également </w:t>
      </w:r>
      <w:r w:rsidR="00371D85" w:rsidRPr="00653990">
        <w:rPr>
          <w:lang w:val="fr-CH"/>
        </w:rPr>
        <w:t>imputable à d</w:t>
      </w:r>
      <w:r w:rsidR="00F464D7">
        <w:rPr>
          <w:lang w:val="fr-CH"/>
        </w:rPr>
        <w:t>'</w:t>
      </w:r>
      <w:r w:rsidR="00371D85" w:rsidRPr="00653990">
        <w:rPr>
          <w:lang w:val="fr-CH"/>
        </w:rPr>
        <w:t>autres facteurs, par exemple des problèmes liés à la construction</w:t>
      </w:r>
      <w:bookmarkEnd w:id="158"/>
      <w:r w:rsidR="00D447CC" w:rsidRPr="00653990">
        <w:rPr>
          <w:lang w:val="fr-CH"/>
        </w:rPr>
        <w:t>.</w:t>
      </w:r>
      <w:r w:rsidR="00371D85" w:rsidRPr="00653990">
        <w:rPr>
          <w:lang w:val="fr-CH"/>
        </w:rPr>
        <w:t xml:space="preserve"> </w:t>
      </w:r>
      <w:bookmarkStart w:id="159" w:name="lt_pId631"/>
      <w:r w:rsidR="00653990" w:rsidRPr="00653990">
        <w:rPr>
          <w:caps/>
          <w:lang w:val="fr-CH"/>
        </w:rPr>
        <w:t>é</w:t>
      </w:r>
      <w:r w:rsidR="00D447CC" w:rsidRPr="00653990">
        <w:rPr>
          <w:lang w:val="fr-CH"/>
        </w:rPr>
        <w:t xml:space="preserve">tant donné que les </w:t>
      </w:r>
      <w:r w:rsidR="00D447CC" w:rsidRPr="00653990">
        <w:rPr>
          <w:color w:val="000000"/>
        </w:rPr>
        <w:t>arguments avancés</w:t>
      </w:r>
      <w:r w:rsidR="00776583" w:rsidRPr="00653990">
        <w:rPr>
          <w:color w:val="000000"/>
        </w:rPr>
        <w:t xml:space="preserve"> </w:t>
      </w:r>
      <w:r w:rsidR="00D447CC" w:rsidRPr="00653990">
        <w:rPr>
          <w:lang w:val="fr-CH"/>
        </w:rPr>
        <w:t xml:space="preserve">pour </w:t>
      </w:r>
      <w:r w:rsidR="00371D85" w:rsidRPr="00653990">
        <w:rPr>
          <w:lang w:val="fr-CH"/>
        </w:rPr>
        <w:t>invo</w:t>
      </w:r>
      <w:r w:rsidR="00D447CC" w:rsidRPr="00653990">
        <w:rPr>
          <w:lang w:val="fr-CH"/>
        </w:rPr>
        <w:t xml:space="preserve">quer la </w:t>
      </w:r>
      <w:r w:rsidR="00371D85" w:rsidRPr="00653990">
        <w:rPr>
          <w:iCs/>
          <w:lang w:val="fr-CH"/>
        </w:rPr>
        <w:t xml:space="preserve">force </w:t>
      </w:r>
      <w:r w:rsidR="00371D85" w:rsidRPr="00653990">
        <w:rPr>
          <w:iCs/>
          <w:lang w:val="fr-CH"/>
        </w:rPr>
        <w:lastRenderedPageBreak/>
        <w:t>majeure</w:t>
      </w:r>
      <w:r w:rsidR="00776583" w:rsidRPr="00653990">
        <w:rPr>
          <w:lang w:val="fr-CH"/>
        </w:rPr>
        <w:t xml:space="preserve"> </w:t>
      </w:r>
      <w:r w:rsidR="00371D85" w:rsidRPr="00653990">
        <w:rPr>
          <w:lang w:val="fr-CH"/>
        </w:rPr>
        <w:t xml:space="preserve">et que la durée de la prorogation demandée </w:t>
      </w:r>
      <w:proofErr w:type="gramStart"/>
      <w:r w:rsidR="00D447CC" w:rsidRPr="00653990">
        <w:rPr>
          <w:lang w:val="fr-CH"/>
        </w:rPr>
        <w:t>manquent</w:t>
      </w:r>
      <w:proofErr w:type="gramEnd"/>
      <w:r w:rsidR="00D447CC" w:rsidRPr="00653990">
        <w:rPr>
          <w:lang w:val="fr-CH"/>
        </w:rPr>
        <w:t xml:space="preserve"> de clarté</w:t>
      </w:r>
      <w:r w:rsidR="00371D85" w:rsidRPr="00653990">
        <w:rPr>
          <w:lang w:val="fr-CH"/>
        </w:rPr>
        <w:t>, le Comité ne peut accéder à la demande à la réunion actuelle et devrait charger le Bureau d</w:t>
      </w:r>
      <w:r w:rsidR="00F464D7">
        <w:rPr>
          <w:lang w:val="fr-CH"/>
        </w:rPr>
        <w:t>'</w:t>
      </w:r>
      <w:r w:rsidR="00371D85" w:rsidRPr="00653990">
        <w:rPr>
          <w:lang w:val="fr-CH"/>
        </w:rPr>
        <w:t>inviter l</w:t>
      </w:r>
      <w:r w:rsidR="00F464D7">
        <w:rPr>
          <w:lang w:val="fr-CH"/>
        </w:rPr>
        <w:t>'</w:t>
      </w:r>
      <w:r w:rsidR="00371D85" w:rsidRPr="00653990">
        <w:rPr>
          <w:lang w:val="fr-CH"/>
        </w:rPr>
        <w:t xml:space="preserve">Administration de Papouasie-Nouvelle-Guinée à fournir des renseignements additionnels. </w:t>
      </w:r>
      <w:bookmarkEnd w:id="159"/>
    </w:p>
    <w:p w14:paraId="6C7ACAC1" w14:textId="77777777" w:rsidR="003F7DB0" w:rsidRPr="00911DFB" w:rsidRDefault="003F7DB0" w:rsidP="00BE7438">
      <w:pPr>
        <w:jc w:val="both"/>
        <w:rPr>
          <w:lang w:val="fr-CH"/>
        </w:rPr>
      </w:pPr>
      <w:r w:rsidRPr="00D447CC">
        <w:rPr>
          <w:lang w:val="fr-CH"/>
        </w:rPr>
        <w:t>5.8</w:t>
      </w:r>
      <w:r w:rsidRPr="00D447CC">
        <w:rPr>
          <w:b/>
          <w:bCs/>
          <w:lang w:val="fr-CH"/>
        </w:rPr>
        <w:tab/>
      </w:r>
      <w:r w:rsidR="00144E29" w:rsidRPr="00D447CC">
        <w:rPr>
          <w:b/>
          <w:bCs/>
          <w:lang w:val="fr-CH"/>
        </w:rPr>
        <w:t>Mme</w:t>
      </w:r>
      <w:r w:rsidRPr="00D447CC">
        <w:rPr>
          <w:b/>
          <w:bCs/>
          <w:lang w:val="fr-CH"/>
        </w:rPr>
        <w:t xml:space="preserve"> Jeanty</w:t>
      </w:r>
      <w:r w:rsidR="00776583">
        <w:rPr>
          <w:lang w:val="fr-CH"/>
        </w:rPr>
        <w:t xml:space="preserve"> </w:t>
      </w:r>
      <w:r w:rsidR="00D447CC">
        <w:rPr>
          <w:lang w:val="fr-CH"/>
        </w:rPr>
        <w:t>estime elle aussi que de nombreux</w:t>
      </w:r>
      <w:r w:rsidR="00776583">
        <w:rPr>
          <w:lang w:val="fr-CH"/>
        </w:rPr>
        <w:t xml:space="preserve"> </w:t>
      </w:r>
      <w:r w:rsidR="00D447CC" w:rsidRPr="00D447CC">
        <w:rPr>
          <w:lang w:val="fr-CH"/>
        </w:rPr>
        <w:t>renseignements font défaut</w:t>
      </w:r>
      <w:r w:rsidR="00776583">
        <w:rPr>
          <w:lang w:val="fr-CH"/>
        </w:rPr>
        <w:t>,</w:t>
      </w:r>
      <w:r w:rsidR="00D447CC" w:rsidRPr="003646E7">
        <w:rPr>
          <w:lang w:val="fr-CH"/>
        </w:rPr>
        <w:t xml:space="preserve"> comme l</w:t>
      </w:r>
      <w:r w:rsidR="00F464D7">
        <w:rPr>
          <w:lang w:val="fr-CH"/>
        </w:rPr>
        <w:t>'</w:t>
      </w:r>
      <w:r w:rsidR="00D447CC" w:rsidRPr="003646E7">
        <w:rPr>
          <w:lang w:val="fr-CH"/>
        </w:rPr>
        <w:t xml:space="preserve">a souligné Mme Beaumier, et </w:t>
      </w:r>
      <w:r w:rsidR="00B427D3">
        <w:rPr>
          <w:lang w:val="fr-CH"/>
        </w:rPr>
        <w:t>invite</w:t>
      </w:r>
      <w:r w:rsidR="00D447CC" w:rsidRPr="003646E7">
        <w:rPr>
          <w:lang w:val="fr-CH"/>
        </w:rPr>
        <w:t xml:space="preserve"> l</w:t>
      </w:r>
      <w:r w:rsidR="00F464D7">
        <w:rPr>
          <w:lang w:val="fr-CH"/>
        </w:rPr>
        <w:t>'</w:t>
      </w:r>
      <w:r w:rsidR="00D447CC" w:rsidRPr="003646E7">
        <w:rPr>
          <w:lang w:val="fr-CH"/>
        </w:rPr>
        <w:t>Administration de Papouasie-Nouvelle-Guinée à</w:t>
      </w:r>
      <w:r w:rsidR="00911DFB" w:rsidRPr="00911DFB">
        <w:rPr>
          <w:color w:val="000000"/>
        </w:rPr>
        <w:t xml:space="preserve"> </w:t>
      </w:r>
      <w:r w:rsidR="00911DFB">
        <w:rPr>
          <w:color w:val="000000"/>
        </w:rPr>
        <w:t>donner suite aux observations</w:t>
      </w:r>
      <w:r w:rsidR="00D447CC" w:rsidRPr="003646E7">
        <w:rPr>
          <w:lang w:val="fr-CH"/>
        </w:rPr>
        <w:t xml:space="preserve"> </w:t>
      </w:r>
      <w:r w:rsidR="00911DFB">
        <w:rPr>
          <w:lang w:val="fr-CH"/>
        </w:rPr>
        <w:t>formulées</w:t>
      </w:r>
      <w:r w:rsidR="00653990">
        <w:rPr>
          <w:lang w:val="fr-CH"/>
        </w:rPr>
        <w:t>.</w:t>
      </w:r>
    </w:p>
    <w:p w14:paraId="3DC143C0" w14:textId="77777777" w:rsidR="00911DFB" w:rsidRDefault="003F7DB0" w:rsidP="00BE7438">
      <w:pPr>
        <w:jc w:val="both"/>
        <w:rPr>
          <w:lang w:val="fr-CH"/>
        </w:rPr>
      </w:pPr>
      <w:r w:rsidRPr="00911DFB">
        <w:rPr>
          <w:lang w:val="fr-CH"/>
        </w:rPr>
        <w:t>5.9</w:t>
      </w:r>
      <w:r w:rsidRPr="00911DFB">
        <w:rPr>
          <w:b/>
          <w:bCs/>
          <w:lang w:val="fr-CH"/>
        </w:rPr>
        <w:tab/>
      </w:r>
      <w:r w:rsidR="00144E29" w:rsidRPr="00911DFB">
        <w:rPr>
          <w:b/>
          <w:bCs/>
          <w:lang w:val="fr-CH"/>
        </w:rPr>
        <w:t>Mme</w:t>
      </w:r>
      <w:r w:rsidRPr="00911DFB">
        <w:rPr>
          <w:b/>
          <w:bCs/>
          <w:lang w:val="fr-CH"/>
        </w:rPr>
        <w:t xml:space="preserve"> Hasanova</w:t>
      </w:r>
      <w:r w:rsidR="00911DFB">
        <w:rPr>
          <w:lang w:val="fr-CH"/>
        </w:rPr>
        <w:t xml:space="preserve"> se rallie </w:t>
      </w:r>
      <w:r w:rsidR="00911DFB" w:rsidRPr="003646E7">
        <w:rPr>
          <w:lang w:val="fr-CH"/>
        </w:rPr>
        <w:t>aux vues des orateurs précédents</w:t>
      </w:r>
      <w:r w:rsidR="00911DFB">
        <w:rPr>
          <w:lang w:val="fr-CH"/>
        </w:rPr>
        <w:t xml:space="preserve"> et</w:t>
      </w:r>
      <w:r w:rsidR="00776583">
        <w:rPr>
          <w:lang w:val="fr-CH"/>
        </w:rPr>
        <w:t xml:space="preserve"> </w:t>
      </w:r>
      <w:r w:rsidR="00911DFB" w:rsidRPr="003646E7">
        <w:rPr>
          <w:lang w:val="fr-CH"/>
        </w:rPr>
        <w:t>not</w:t>
      </w:r>
      <w:r w:rsidR="00911DFB">
        <w:rPr>
          <w:lang w:val="fr-CH"/>
        </w:rPr>
        <w:t>e</w:t>
      </w:r>
      <w:r w:rsidR="00911DFB" w:rsidRPr="003646E7">
        <w:rPr>
          <w:lang w:val="fr-CH"/>
        </w:rPr>
        <w:t xml:space="preserve"> que l</w:t>
      </w:r>
      <w:r w:rsidR="00F464D7">
        <w:rPr>
          <w:lang w:val="fr-CH"/>
        </w:rPr>
        <w:t>'</w:t>
      </w:r>
      <w:r w:rsidR="00911DFB" w:rsidRPr="003646E7">
        <w:rPr>
          <w:lang w:val="fr-CH"/>
        </w:rPr>
        <w:t>Administration de Papouasie-Nouvelle-Guinée n</w:t>
      </w:r>
      <w:r w:rsidR="00F464D7">
        <w:rPr>
          <w:lang w:val="fr-CH"/>
        </w:rPr>
        <w:t>'</w:t>
      </w:r>
      <w:r w:rsidR="00911DFB" w:rsidRPr="003646E7">
        <w:rPr>
          <w:lang w:val="fr-CH"/>
        </w:rPr>
        <w:t xml:space="preserve">a fourni aucun renseignement actualisé au Comité. </w:t>
      </w:r>
      <w:bookmarkStart w:id="160" w:name="lt_pId636"/>
      <w:r w:rsidR="00911DFB" w:rsidRPr="003646E7">
        <w:rPr>
          <w:lang w:val="fr-CH"/>
        </w:rPr>
        <w:t>En conséquence, étant donné que l</w:t>
      </w:r>
      <w:r w:rsidR="00911DFB">
        <w:rPr>
          <w:lang w:val="fr-CH"/>
        </w:rPr>
        <w:t>es</w:t>
      </w:r>
      <w:r w:rsidR="00911DFB" w:rsidRPr="00911DFB">
        <w:rPr>
          <w:lang w:val="fr-CH"/>
        </w:rPr>
        <w:t xml:space="preserve"> </w:t>
      </w:r>
      <w:r w:rsidR="00911DFB" w:rsidRPr="00D447CC">
        <w:rPr>
          <w:lang w:val="fr-CH"/>
        </w:rPr>
        <w:t>renseignements</w:t>
      </w:r>
      <w:r w:rsidR="00911DFB" w:rsidRPr="003646E7">
        <w:rPr>
          <w:lang w:val="fr-CH"/>
        </w:rPr>
        <w:t xml:space="preserve"> </w:t>
      </w:r>
      <w:r w:rsidR="00911DFB">
        <w:rPr>
          <w:lang w:val="fr-CH"/>
        </w:rPr>
        <w:t>fournis</w:t>
      </w:r>
      <w:r w:rsidR="00911DFB" w:rsidRPr="003646E7">
        <w:rPr>
          <w:lang w:val="fr-CH"/>
        </w:rPr>
        <w:t xml:space="preserve"> à l</w:t>
      </w:r>
      <w:r w:rsidR="00F464D7">
        <w:rPr>
          <w:lang w:val="fr-CH"/>
        </w:rPr>
        <w:t>'</w:t>
      </w:r>
      <w:r w:rsidR="00911DFB" w:rsidRPr="003646E7">
        <w:rPr>
          <w:lang w:val="fr-CH"/>
        </w:rPr>
        <w:t>appui de la demande</w:t>
      </w:r>
      <w:r w:rsidR="00911DFB">
        <w:rPr>
          <w:lang w:val="fr-CH"/>
        </w:rPr>
        <w:t xml:space="preserve"> sont insuffisants</w:t>
      </w:r>
      <w:r w:rsidR="00911DFB" w:rsidRPr="003646E7">
        <w:rPr>
          <w:lang w:val="fr-CH"/>
        </w:rPr>
        <w:t>, l</w:t>
      </w:r>
      <w:r w:rsidR="00F464D7">
        <w:rPr>
          <w:lang w:val="fr-CH"/>
        </w:rPr>
        <w:t>'</w:t>
      </w:r>
      <w:r w:rsidR="00911DFB" w:rsidRPr="003646E7">
        <w:rPr>
          <w:lang w:val="fr-CH"/>
        </w:rPr>
        <w:t>oratrice n</w:t>
      </w:r>
      <w:r w:rsidR="00F464D7">
        <w:rPr>
          <w:lang w:val="fr-CH"/>
        </w:rPr>
        <w:t>'</w:t>
      </w:r>
      <w:r w:rsidR="00911DFB" w:rsidRPr="003646E7">
        <w:rPr>
          <w:lang w:val="fr-CH"/>
        </w:rPr>
        <w:t>est pas favorable à l</w:t>
      </w:r>
      <w:r w:rsidR="00F464D7">
        <w:rPr>
          <w:lang w:val="fr-CH"/>
        </w:rPr>
        <w:t>'</w:t>
      </w:r>
      <w:r w:rsidR="00911DFB" w:rsidRPr="003646E7">
        <w:rPr>
          <w:lang w:val="fr-CH"/>
        </w:rPr>
        <w:t>octroi de la prorogation demandée.</w:t>
      </w:r>
      <w:bookmarkEnd w:id="160"/>
    </w:p>
    <w:p w14:paraId="3A50FD7C" w14:textId="2F0B20DB" w:rsidR="00911DFB" w:rsidRPr="007D1B21" w:rsidRDefault="003F7DB0" w:rsidP="00BE7438">
      <w:pPr>
        <w:jc w:val="both"/>
        <w:rPr>
          <w:lang w:val="fr-CH"/>
        </w:rPr>
      </w:pPr>
      <w:r w:rsidRPr="007D1B21">
        <w:rPr>
          <w:lang w:val="fr-CH"/>
        </w:rPr>
        <w:t>5.10</w:t>
      </w:r>
      <w:r w:rsidRPr="007D1B21">
        <w:rPr>
          <w:b/>
          <w:bCs/>
          <w:lang w:val="fr-CH"/>
        </w:rPr>
        <w:tab/>
      </w:r>
      <w:r w:rsidR="00144E29" w:rsidRPr="007D1B21">
        <w:rPr>
          <w:b/>
          <w:bCs/>
          <w:lang w:val="fr-CH"/>
        </w:rPr>
        <w:t>M.</w:t>
      </w:r>
      <w:r w:rsidRPr="007D1B21">
        <w:rPr>
          <w:b/>
          <w:bCs/>
          <w:lang w:val="fr-CH"/>
        </w:rPr>
        <w:t xml:space="preserve"> Henri</w:t>
      </w:r>
      <w:r w:rsidR="00911DFB" w:rsidRPr="007D1B21">
        <w:rPr>
          <w:lang w:val="fr-CH"/>
        </w:rPr>
        <w:t xml:space="preserve"> fait siennes les</w:t>
      </w:r>
      <w:r w:rsidR="00776583" w:rsidRPr="007D1B21">
        <w:rPr>
          <w:lang w:val="fr-CH"/>
        </w:rPr>
        <w:t xml:space="preserve"> </w:t>
      </w:r>
      <w:r w:rsidR="00911DFB" w:rsidRPr="007D1B21">
        <w:rPr>
          <w:rFonts w:cs="Calibri"/>
          <w:lang w:val="fr-CH"/>
        </w:rPr>
        <w:t xml:space="preserve">vues des orateurs précédents, mais souligne que compte tenu </w:t>
      </w:r>
      <w:r w:rsidR="007D1B21" w:rsidRPr="007D1B21">
        <w:rPr>
          <w:rFonts w:cs="Calibri"/>
          <w:lang w:val="fr-CH"/>
        </w:rPr>
        <w:t>des </w:t>
      </w:r>
      <w:r w:rsidR="00911DFB" w:rsidRPr="007D1B21">
        <w:rPr>
          <w:rFonts w:cs="Calibri"/>
          <w:lang w:val="fr-CH"/>
        </w:rPr>
        <w:t>renseignements fournis, le Comité n</w:t>
      </w:r>
      <w:r w:rsidR="00F464D7">
        <w:rPr>
          <w:rFonts w:cs="Calibri"/>
          <w:lang w:val="fr-CH"/>
        </w:rPr>
        <w:t>'</w:t>
      </w:r>
      <w:r w:rsidR="00911DFB" w:rsidRPr="007D1B21">
        <w:rPr>
          <w:rFonts w:cs="Calibri"/>
          <w:lang w:val="fr-CH"/>
        </w:rPr>
        <w:t>est pas en mesure de déterminer si le cas peut être considéré comme un cas de</w:t>
      </w:r>
      <w:r w:rsidR="00776583" w:rsidRPr="007D1B21">
        <w:rPr>
          <w:rFonts w:cs="Calibri"/>
          <w:lang w:val="fr-CH"/>
        </w:rPr>
        <w:t xml:space="preserve"> </w:t>
      </w:r>
      <w:r w:rsidR="00911DFB" w:rsidRPr="007D1B21">
        <w:rPr>
          <w:rFonts w:cs="Calibri"/>
          <w:iCs/>
          <w:lang w:val="fr-CH"/>
        </w:rPr>
        <w:t>force majeure</w:t>
      </w:r>
      <w:r w:rsidR="00911DFB" w:rsidRPr="007D1B21">
        <w:rPr>
          <w:lang w:val="fr-CH"/>
        </w:rPr>
        <w:t xml:space="preserve">. </w:t>
      </w:r>
      <w:bookmarkStart w:id="161" w:name="lt_pId639"/>
      <w:r w:rsidR="00911DFB" w:rsidRPr="007D1B21">
        <w:rPr>
          <w:lang w:val="fr-CH"/>
        </w:rPr>
        <w:t>Il relève en particulier que lorsque le contrat a été signé, il</w:t>
      </w:r>
      <w:r w:rsidR="00776583" w:rsidRPr="007D1B21">
        <w:rPr>
          <w:lang w:val="fr-CH"/>
        </w:rPr>
        <w:t xml:space="preserve"> </w:t>
      </w:r>
      <w:r w:rsidR="00911DFB" w:rsidRPr="007D1B21">
        <w:rPr>
          <w:lang w:val="fr-CH"/>
        </w:rPr>
        <w:t>était</w:t>
      </w:r>
      <w:r w:rsidR="00776583" w:rsidRPr="007D1B21">
        <w:rPr>
          <w:lang w:val="fr-CH"/>
        </w:rPr>
        <w:t xml:space="preserve"> </w:t>
      </w:r>
      <w:r w:rsidR="00911DFB" w:rsidRPr="007D1B21">
        <w:rPr>
          <w:lang w:val="fr-CH"/>
        </w:rPr>
        <w:t>évident que le satellite de remplacement n</w:t>
      </w:r>
      <w:r w:rsidR="00F464D7">
        <w:rPr>
          <w:lang w:val="fr-CH"/>
        </w:rPr>
        <w:t>'</w:t>
      </w:r>
      <w:r w:rsidR="00911DFB" w:rsidRPr="007D1B21">
        <w:rPr>
          <w:lang w:val="fr-CH"/>
        </w:rPr>
        <w:t>a</w:t>
      </w:r>
      <w:r w:rsidR="00B427D3" w:rsidRPr="007D1B21">
        <w:rPr>
          <w:lang w:val="fr-CH"/>
        </w:rPr>
        <w:t>llait</w:t>
      </w:r>
      <w:r w:rsidR="00911DFB" w:rsidRPr="007D1B21">
        <w:rPr>
          <w:lang w:val="fr-CH"/>
        </w:rPr>
        <w:t xml:space="preserve"> pas respect</w:t>
      </w:r>
      <w:r w:rsidR="00B427D3" w:rsidRPr="007D1B21">
        <w:rPr>
          <w:lang w:val="fr-CH"/>
        </w:rPr>
        <w:t>er</w:t>
      </w:r>
      <w:r w:rsidR="00911DFB" w:rsidRPr="007D1B21">
        <w:rPr>
          <w:lang w:val="fr-CH"/>
        </w:rPr>
        <w:t xml:space="preserve"> la date de remi</w:t>
      </w:r>
      <w:r w:rsidR="007D1B21" w:rsidRPr="007D1B21">
        <w:rPr>
          <w:lang w:val="fr-CH"/>
        </w:rPr>
        <w:t>se en service du </w:t>
      </w:r>
      <w:r w:rsidR="00911DFB" w:rsidRPr="007D1B21">
        <w:rPr>
          <w:lang w:val="fr-CH"/>
        </w:rPr>
        <w:t>7</w:t>
      </w:r>
      <w:r w:rsidR="00BE7438">
        <w:rPr>
          <w:lang w:val="fr-CH"/>
        </w:rPr>
        <w:t> </w:t>
      </w:r>
      <w:r w:rsidR="00911DFB" w:rsidRPr="007D1B21">
        <w:rPr>
          <w:lang w:val="fr-CH"/>
        </w:rPr>
        <w:t>avril</w:t>
      </w:r>
      <w:r w:rsidR="00BE7438">
        <w:rPr>
          <w:lang w:val="fr-CH"/>
        </w:rPr>
        <w:t> </w:t>
      </w:r>
      <w:r w:rsidR="00911DFB" w:rsidRPr="007D1B21">
        <w:rPr>
          <w:lang w:val="fr-CH"/>
        </w:rPr>
        <w:t>2022 et</w:t>
      </w:r>
      <w:r w:rsidR="00776583" w:rsidRPr="007D1B21">
        <w:rPr>
          <w:lang w:val="fr-CH"/>
        </w:rPr>
        <w:t xml:space="preserve"> </w:t>
      </w:r>
      <w:r w:rsidR="00911DFB" w:rsidRPr="007D1B21">
        <w:rPr>
          <w:lang w:val="fr-CH"/>
        </w:rPr>
        <w:t>qu</w:t>
      </w:r>
      <w:r w:rsidR="00F464D7">
        <w:rPr>
          <w:lang w:val="fr-CH"/>
        </w:rPr>
        <w:t>'</w:t>
      </w:r>
      <w:r w:rsidR="00911DFB" w:rsidRPr="007D1B21">
        <w:rPr>
          <w:lang w:val="fr-CH"/>
        </w:rPr>
        <w:t>aucun effort particulier ne semble avoir été déployé pour respecter le délai réglementaire avec un satellite en orbite avant le lancement du satellite de remplacement.</w:t>
      </w:r>
      <w:bookmarkEnd w:id="161"/>
      <w:r w:rsidR="00911DFB" w:rsidRPr="007D1B21">
        <w:rPr>
          <w:lang w:val="fr-CH"/>
        </w:rPr>
        <w:t xml:space="preserve"> </w:t>
      </w:r>
      <w:bookmarkStart w:id="162" w:name="lt_pId640"/>
      <w:r w:rsidR="00911DFB" w:rsidRPr="007D1B21">
        <w:rPr>
          <w:lang w:val="fr-CH"/>
        </w:rPr>
        <w:t>En outre, aucune explication n</w:t>
      </w:r>
      <w:r w:rsidR="00F464D7">
        <w:rPr>
          <w:lang w:val="fr-CH"/>
        </w:rPr>
        <w:t>'</w:t>
      </w:r>
      <w:r w:rsidR="00911DFB" w:rsidRPr="007D1B21">
        <w:rPr>
          <w:lang w:val="fr-CH"/>
        </w:rPr>
        <w:t xml:space="preserve">a été fournie </w:t>
      </w:r>
      <w:r w:rsidR="00CC19DF" w:rsidRPr="007D1B21">
        <w:rPr>
          <w:lang w:val="fr-CH"/>
        </w:rPr>
        <w:t>quant au</w:t>
      </w:r>
      <w:r w:rsidR="00911DFB" w:rsidRPr="007D1B21">
        <w:rPr>
          <w:lang w:val="fr-CH"/>
        </w:rPr>
        <w:t xml:space="preserve"> laps de temps </w:t>
      </w:r>
      <w:r w:rsidR="00CC19DF" w:rsidRPr="007D1B21">
        <w:rPr>
          <w:lang w:val="fr-CH"/>
        </w:rPr>
        <w:t>écoulé</w:t>
      </w:r>
      <w:r w:rsidR="00911DFB" w:rsidRPr="007D1B21">
        <w:rPr>
          <w:lang w:val="fr-CH"/>
        </w:rPr>
        <w:t xml:space="preserve"> entre la livraison prévue du satellite et </w:t>
      </w:r>
      <w:r w:rsidR="00CC19DF" w:rsidRPr="007D1B21">
        <w:rPr>
          <w:lang w:val="fr-CH"/>
        </w:rPr>
        <w:t>sa mise en</w:t>
      </w:r>
      <w:r w:rsidR="00911DFB" w:rsidRPr="007D1B21">
        <w:rPr>
          <w:lang w:val="fr-CH"/>
        </w:rPr>
        <w:t xml:space="preserve"> orbite</w:t>
      </w:r>
      <w:r w:rsidR="00CC19DF" w:rsidRPr="007D1B21">
        <w:rPr>
          <w:lang w:val="fr-CH"/>
        </w:rPr>
        <w:t xml:space="preserve"> finale,</w:t>
      </w:r>
      <w:r w:rsidR="00776583" w:rsidRPr="007D1B21">
        <w:rPr>
          <w:lang w:val="fr-CH"/>
        </w:rPr>
        <w:t xml:space="preserve"> </w:t>
      </w:r>
      <w:r w:rsidR="00911DFB" w:rsidRPr="007D1B21">
        <w:rPr>
          <w:lang w:val="fr-CH"/>
        </w:rPr>
        <w:t>ce qui p</w:t>
      </w:r>
      <w:r w:rsidR="00B427D3" w:rsidRPr="007D1B21">
        <w:rPr>
          <w:lang w:val="fr-CH"/>
        </w:rPr>
        <w:t>eut</w:t>
      </w:r>
      <w:r w:rsidR="00776583" w:rsidRPr="007D1B21">
        <w:rPr>
          <w:lang w:val="fr-CH"/>
        </w:rPr>
        <w:t xml:space="preserve"> </w:t>
      </w:r>
      <w:r w:rsidR="00B427D3" w:rsidRPr="007D1B21">
        <w:rPr>
          <w:lang w:val="fr-CH"/>
        </w:rPr>
        <w:t>amener à s</w:t>
      </w:r>
      <w:r w:rsidR="00F464D7">
        <w:rPr>
          <w:lang w:val="fr-CH"/>
        </w:rPr>
        <w:t>'</w:t>
      </w:r>
      <w:r w:rsidR="00B427D3" w:rsidRPr="007D1B21">
        <w:rPr>
          <w:lang w:val="fr-CH"/>
        </w:rPr>
        <w:t>interroger</w:t>
      </w:r>
      <w:r w:rsidR="00911DFB" w:rsidRPr="007D1B21">
        <w:rPr>
          <w:lang w:val="fr-CH"/>
        </w:rPr>
        <w:t xml:space="preserve"> sur</w:t>
      </w:r>
      <w:r w:rsidR="00776583" w:rsidRPr="007D1B21">
        <w:rPr>
          <w:lang w:val="fr-CH"/>
        </w:rPr>
        <w:t xml:space="preserve"> </w:t>
      </w:r>
      <w:r w:rsidR="00CC19DF" w:rsidRPr="007D1B21">
        <w:rPr>
          <w:lang w:val="fr-CH"/>
        </w:rPr>
        <w:t>l</w:t>
      </w:r>
      <w:r w:rsidR="00F464D7">
        <w:rPr>
          <w:lang w:val="fr-CH"/>
        </w:rPr>
        <w:t>'</w:t>
      </w:r>
      <w:r w:rsidR="00911DFB" w:rsidRPr="007D1B21">
        <w:rPr>
          <w:lang w:val="fr-CH"/>
        </w:rPr>
        <w:t xml:space="preserve">utilisation </w:t>
      </w:r>
      <w:r w:rsidR="00CC19DF" w:rsidRPr="007D1B21">
        <w:rPr>
          <w:lang w:val="fr-CH"/>
        </w:rPr>
        <w:t>possible de ce satellite</w:t>
      </w:r>
      <w:r w:rsidR="00776583" w:rsidRPr="007D1B21">
        <w:rPr>
          <w:lang w:val="fr-CH"/>
        </w:rPr>
        <w:t xml:space="preserve"> </w:t>
      </w:r>
      <w:r w:rsidR="00CC19DF" w:rsidRPr="007D1B21">
        <w:rPr>
          <w:lang w:val="fr-CH"/>
        </w:rPr>
        <w:t xml:space="preserve">à </w:t>
      </w:r>
      <w:r w:rsidR="00911DFB" w:rsidRPr="007D1B21">
        <w:rPr>
          <w:lang w:val="fr-CH"/>
        </w:rPr>
        <w:t xml:space="preserve">une autre position orbitale avant </w:t>
      </w:r>
      <w:r w:rsidR="00CC19DF" w:rsidRPr="007D1B21">
        <w:rPr>
          <w:lang w:val="fr-CH"/>
        </w:rPr>
        <w:t>qu</w:t>
      </w:r>
      <w:r w:rsidR="00F464D7">
        <w:rPr>
          <w:lang w:val="fr-CH"/>
        </w:rPr>
        <w:t>'</w:t>
      </w:r>
      <w:r w:rsidR="00CC19DF" w:rsidRPr="007D1B21">
        <w:rPr>
          <w:lang w:val="fr-CH"/>
        </w:rPr>
        <w:t>il atteigne</w:t>
      </w:r>
      <w:r w:rsidR="00911DFB" w:rsidRPr="007D1B21">
        <w:rPr>
          <w:lang w:val="fr-CH"/>
        </w:rPr>
        <w:t xml:space="preserve"> la position 50° W.</w:t>
      </w:r>
      <w:bookmarkEnd w:id="162"/>
      <w:r w:rsidR="00911DFB" w:rsidRPr="007D1B21">
        <w:rPr>
          <w:lang w:val="fr-CH"/>
        </w:rPr>
        <w:t xml:space="preserve"> </w:t>
      </w:r>
      <w:bookmarkStart w:id="163" w:name="lt_pId641"/>
      <w:r w:rsidR="00911DFB" w:rsidRPr="007D1B21">
        <w:rPr>
          <w:lang w:val="fr-CH"/>
        </w:rPr>
        <w:t>L</w:t>
      </w:r>
      <w:r w:rsidR="00F464D7">
        <w:rPr>
          <w:lang w:val="fr-CH"/>
        </w:rPr>
        <w:t>'</w:t>
      </w:r>
      <w:r w:rsidR="00911DFB" w:rsidRPr="007D1B21">
        <w:rPr>
          <w:lang w:val="fr-CH"/>
        </w:rPr>
        <w:t>orateur n</w:t>
      </w:r>
      <w:r w:rsidR="00F464D7">
        <w:rPr>
          <w:lang w:val="fr-CH"/>
        </w:rPr>
        <w:t>'</w:t>
      </w:r>
      <w:r w:rsidR="00911DFB" w:rsidRPr="007D1B21">
        <w:rPr>
          <w:lang w:val="fr-CH"/>
        </w:rPr>
        <w:t>est pas en mesure d</w:t>
      </w:r>
      <w:r w:rsidR="00F464D7">
        <w:rPr>
          <w:lang w:val="fr-CH"/>
        </w:rPr>
        <w:t>'</w:t>
      </w:r>
      <w:r w:rsidR="00911DFB" w:rsidRPr="007D1B21">
        <w:rPr>
          <w:lang w:val="fr-CH"/>
        </w:rPr>
        <w:t>accéder à la prorogation demandée à la réunion actuelle, mais note que l</w:t>
      </w:r>
      <w:r w:rsidR="00F464D7">
        <w:rPr>
          <w:lang w:val="fr-CH"/>
        </w:rPr>
        <w:t>'</w:t>
      </w:r>
      <w:r w:rsidR="00911DFB" w:rsidRPr="007D1B21">
        <w:rPr>
          <w:lang w:val="fr-CH"/>
        </w:rPr>
        <w:t xml:space="preserve">Administration de Papouasie-Nouvelle-Guinée aura la possibilité de fournir des renseignements complémentaires en réponse aux questions </w:t>
      </w:r>
      <w:r w:rsidR="00CC19DF" w:rsidRPr="007D1B21">
        <w:rPr>
          <w:lang w:val="fr-CH"/>
        </w:rPr>
        <w:t>du</w:t>
      </w:r>
      <w:r w:rsidR="00911DFB" w:rsidRPr="007D1B21">
        <w:rPr>
          <w:lang w:val="fr-CH"/>
        </w:rPr>
        <w:t xml:space="preserve"> Comité à sa 89ème réunion</w:t>
      </w:r>
      <w:r w:rsidR="00CC19DF" w:rsidRPr="007D1B21">
        <w:rPr>
          <w:lang w:val="fr-CH"/>
        </w:rPr>
        <w:t>,</w:t>
      </w:r>
      <w:r w:rsidR="00776583" w:rsidRPr="007D1B21">
        <w:rPr>
          <w:lang w:val="fr-CH"/>
        </w:rPr>
        <w:t xml:space="preserve"> </w:t>
      </w:r>
      <w:r w:rsidR="00911DFB" w:rsidRPr="007D1B21">
        <w:rPr>
          <w:lang w:val="fr-CH"/>
        </w:rPr>
        <w:t xml:space="preserve">qui </w:t>
      </w:r>
      <w:r w:rsidR="00CC19DF" w:rsidRPr="007D1B21">
        <w:rPr>
          <w:lang w:val="fr-CH"/>
        </w:rPr>
        <w:t>se tiendra</w:t>
      </w:r>
      <w:r w:rsidR="00911DFB" w:rsidRPr="007D1B21">
        <w:rPr>
          <w:lang w:val="fr-CH"/>
        </w:rPr>
        <w:t xml:space="preserve"> avant l</w:t>
      </w:r>
      <w:r w:rsidR="00F464D7">
        <w:rPr>
          <w:lang w:val="fr-CH"/>
        </w:rPr>
        <w:t>'</w:t>
      </w:r>
      <w:r w:rsidR="00911DFB" w:rsidRPr="007D1B21">
        <w:rPr>
          <w:lang w:val="fr-CH"/>
        </w:rPr>
        <w:t>expiration du délai réglementaire</w:t>
      </w:r>
      <w:r w:rsidR="00776583" w:rsidRPr="007D1B21">
        <w:rPr>
          <w:lang w:val="fr-CH"/>
        </w:rPr>
        <w:t xml:space="preserve"> </w:t>
      </w:r>
      <w:r w:rsidR="00CC19DF" w:rsidRPr="007D1B21">
        <w:rPr>
          <w:lang w:val="fr-CH"/>
        </w:rPr>
        <w:t>le</w:t>
      </w:r>
      <w:r w:rsidR="00776583" w:rsidRPr="007D1B21">
        <w:rPr>
          <w:lang w:val="fr-CH"/>
        </w:rPr>
        <w:t xml:space="preserve"> </w:t>
      </w:r>
      <w:r w:rsidR="00911DFB" w:rsidRPr="007D1B21">
        <w:rPr>
          <w:lang w:val="fr-CH"/>
        </w:rPr>
        <w:t xml:space="preserve">7 avril 2022. </w:t>
      </w:r>
      <w:bookmarkEnd w:id="163"/>
    </w:p>
    <w:p w14:paraId="501944A1" w14:textId="77777777" w:rsidR="00554225" w:rsidRDefault="003F7DB0" w:rsidP="00BE7438">
      <w:pPr>
        <w:jc w:val="both"/>
        <w:rPr>
          <w:lang w:val="fr-CH"/>
        </w:rPr>
      </w:pPr>
      <w:r w:rsidRPr="00554225">
        <w:rPr>
          <w:lang w:val="fr-CH"/>
        </w:rPr>
        <w:t>5.11</w:t>
      </w:r>
      <w:r w:rsidRPr="00554225">
        <w:rPr>
          <w:lang w:val="fr-CH"/>
        </w:rPr>
        <w:tab/>
      </w:r>
      <w:r w:rsidR="007D1B21">
        <w:rPr>
          <w:lang w:val="fr-CH"/>
        </w:rPr>
        <w:t>L</w:t>
      </w:r>
      <w:r w:rsidR="00554225">
        <w:rPr>
          <w:lang w:val="fr-CH"/>
        </w:rPr>
        <w:t xml:space="preserve">e </w:t>
      </w:r>
      <w:r w:rsidR="00554225" w:rsidRPr="003646E7">
        <w:rPr>
          <w:b/>
          <w:bCs/>
          <w:lang w:val="fr-CH"/>
        </w:rPr>
        <w:t>Président</w:t>
      </w:r>
      <w:r w:rsidR="00776583">
        <w:rPr>
          <w:b/>
          <w:bCs/>
          <w:lang w:val="fr-CH"/>
        </w:rPr>
        <w:t xml:space="preserve"> </w:t>
      </w:r>
      <w:r w:rsidR="00554225" w:rsidRPr="003646E7">
        <w:rPr>
          <w:lang w:val="fr-CH"/>
        </w:rPr>
        <w:t>rappelle que le document</w:t>
      </w:r>
      <w:r w:rsidR="00554225">
        <w:rPr>
          <w:lang w:val="fr-CH"/>
        </w:rPr>
        <w:t>, qui</w:t>
      </w:r>
      <w:r w:rsidR="00554225" w:rsidRPr="003646E7">
        <w:rPr>
          <w:lang w:val="fr-CH"/>
        </w:rPr>
        <w:t xml:space="preserve"> </w:t>
      </w:r>
      <w:r w:rsidR="00554225">
        <w:rPr>
          <w:lang w:val="fr-CH"/>
        </w:rPr>
        <w:t>est une contribution</w:t>
      </w:r>
      <w:r w:rsidR="00554225" w:rsidRPr="003646E7">
        <w:rPr>
          <w:lang w:val="fr-CH"/>
        </w:rPr>
        <w:t xml:space="preserve"> tardive</w:t>
      </w:r>
      <w:r w:rsidR="00554225">
        <w:rPr>
          <w:lang w:val="fr-CH"/>
        </w:rPr>
        <w:t xml:space="preserve"> soumise</w:t>
      </w:r>
      <w:r w:rsidR="00554225" w:rsidRPr="003646E7">
        <w:rPr>
          <w:lang w:val="fr-CH"/>
        </w:rPr>
        <w:t xml:space="preserve"> au Comité à sa 87ème réunion</w:t>
      </w:r>
      <w:r w:rsidR="00554225">
        <w:rPr>
          <w:lang w:val="fr-CH"/>
        </w:rPr>
        <w:t>,</w:t>
      </w:r>
      <w:r w:rsidR="00776583">
        <w:rPr>
          <w:lang w:val="fr-CH"/>
        </w:rPr>
        <w:t xml:space="preserve"> </w:t>
      </w:r>
      <w:r w:rsidR="00554225" w:rsidRPr="003646E7">
        <w:rPr>
          <w:lang w:val="fr-CH"/>
        </w:rPr>
        <w:t>a été</w:t>
      </w:r>
      <w:r w:rsidR="00776583">
        <w:rPr>
          <w:lang w:val="fr-CH"/>
        </w:rPr>
        <w:t xml:space="preserve"> </w:t>
      </w:r>
      <w:r w:rsidR="00554225">
        <w:rPr>
          <w:lang w:val="fr-CH"/>
        </w:rPr>
        <w:t xml:space="preserve">inscrit </w:t>
      </w:r>
      <w:r w:rsidR="00554225" w:rsidRPr="003646E7">
        <w:rPr>
          <w:lang w:val="fr-CH"/>
        </w:rPr>
        <w:t>à l</w:t>
      </w:r>
      <w:r w:rsidR="00F464D7">
        <w:rPr>
          <w:lang w:val="fr-CH"/>
        </w:rPr>
        <w:t>'</w:t>
      </w:r>
      <w:r w:rsidR="00554225" w:rsidRPr="003646E7">
        <w:rPr>
          <w:lang w:val="fr-CH"/>
        </w:rPr>
        <w:t>ordre du jour de la réunion actuelle.</w:t>
      </w:r>
      <w:r w:rsidR="00776583">
        <w:rPr>
          <w:lang w:val="fr-CH"/>
        </w:rPr>
        <w:t xml:space="preserve"> </w:t>
      </w:r>
      <w:bookmarkStart w:id="164" w:name="lt_pId644"/>
      <w:r w:rsidR="00554225" w:rsidRPr="003646E7">
        <w:rPr>
          <w:lang w:val="fr-CH"/>
        </w:rPr>
        <w:t>La période</w:t>
      </w:r>
      <w:r w:rsidR="00776583">
        <w:rPr>
          <w:lang w:val="fr-CH"/>
        </w:rPr>
        <w:t xml:space="preserve"> </w:t>
      </w:r>
      <w:r w:rsidR="00554225" w:rsidRPr="003646E7">
        <w:rPr>
          <w:lang w:val="fr-CH"/>
        </w:rPr>
        <w:t>écoulée entre les deux réunions du Comité a laissé à l</w:t>
      </w:r>
      <w:r w:rsidR="00F464D7">
        <w:rPr>
          <w:lang w:val="fr-CH"/>
        </w:rPr>
        <w:t>'</w:t>
      </w:r>
      <w:r w:rsidR="00554225" w:rsidRPr="003646E7">
        <w:rPr>
          <w:lang w:val="fr-CH"/>
        </w:rPr>
        <w:t>Administration de Papouasie-Nouvelle-Guinée le temps de fournir des renseignements complémentaires à l</w:t>
      </w:r>
      <w:r w:rsidR="00F464D7">
        <w:rPr>
          <w:lang w:val="fr-CH"/>
        </w:rPr>
        <w:t>'</w:t>
      </w:r>
      <w:r w:rsidR="00554225" w:rsidRPr="003646E7">
        <w:rPr>
          <w:lang w:val="fr-CH"/>
        </w:rPr>
        <w:t xml:space="preserve">appui de </w:t>
      </w:r>
      <w:r w:rsidR="00554225">
        <w:rPr>
          <w:lang w:val="fr-CH"/>
        </w:rPr>
        <w:t>s</w:t>
      </w:r>
      <w:r w:rsidR="00554225" w:rsidRPr="003646E7">
        <w:rPr>
          <w:lang w:val="fr-CH"/>
        </w:rPr>
        <w:t>a</w:t>
      </w:r>
      <w:r w:rsidR="00554225">
        <w:rPr>
          <w:lang w:val="fr-CH"/>
        </w:rPr>
        <w:t xml:space="preserve"> demande de</w:t>
      </w:r>
      <w:r w:rsidR="00554225" w:rsidRPr="003646E7">
        <w:rPr>
          <w:lang w:val="fr-CH"/>
        </w:rPr>
        <w:t xml:space="preserve"> prorogation</w:t>
      </w:r>
      <w:bookmarkEnd w:id="164"/>
      <w:r w:rsidR="000D606D">
        <w:rPr>
          <w:lang w:val="fr-CH"/>
        </w:rPr>
        <w:t>.</w:t>
      </w:r>
    </w:p>
    <w:p w14:paraId="746AB25F" w14:textId="77777777" w:rsidR="00DA30EE" w:rsidRPr="000D606D" w:rsidRDefault="003F7DB0" w:rsidP="00BE7438">
      <w:pPr>
        <w:jc w:val="both"/>
        <w:rPr>
          <w:lang w:val="fr-CH"/>
        </w:rPr>
      </w:pPr>
      <w:r w:rsidRPr="000D606D">
        <w:rPr>
          <w:lang w:val="fr-CH"/>
        </w:rPr>
        <w:t>5.12</w:t>
      </w:r>
      <w:r w:rsidRPr="000D606D">
        <w:rPr>
          <w:b/>
          <w:bCs/>
          <w:lang w:val="fr-CH"/>
        </w:rPr>
        <w:tab/>
      </w:r>
      <w:r w:rsidR="00144E29" w:rsidRPr="000D606D">
        <w:rPr>
          <w:b/>
          <w:bCs/>
          <w:lang w:val="fr-CH"/>
        </w:rPr>
        <w:t>M.</w:t>
      </w:r>
      <w:r w:rsidRPr="000D606D">
        <w:rPr>
          <w:b/>
          <w:bCs/>
          <w:lang w:val="fr-CH"/>
        </w:rPr>
        <w:t xml:space="preserve"> Borjón</w:t>
      </w:r>
      <w:r w:rsidR="00776583" w:rsidRPr="000D606D">
        <w:rPr>
          <w:b/>
          <w:bCs/>
          <w:lang w:val="fr-CH"/>
        </w:rPr>
        <w:t xml:space="preserve"> </w:t>
      </w:r>
      <w:r w:rsidR="00554225" w:rsidRPr="000D606D">
        <w:rPr>
          <w:lang w:val="fr-CH"/>
        </w:rPr>
        <w:t>s</w:t>
      </w:r>
      <w:r w:rsidR="00F464D7">
        <w:rPr>
          <w:lang w:val="fr-CH"/>
        </w:rPr>
        <w:t>'</w:t>
      </w:r>
      <w:r w:rsidR="00554225" w:rsidRPr="000D606D">
        <w:rPr>
          <w:lang w:val="fr-CH"/>
        </w:rPr>
        <w:t xml:space="preserve">associe aux vues des orateurs précédents. </w:t>
      </w:r>
      <w:bookmarkStart w:id="165" w:name="lt_pId647"/>
      <w:r w:rsidR="00554225" w:rsidRPr="000D606D">
        <w:rPr>
          <w:lang w:val="fr-CH"/>
        </w:rPr>
        <w:t xml:space="preserve">La défaillance </w:t>
      </w:r>
      <w:r w:rsidR="00554225" w:rsidRPr="000D606D">
        <w:rPr>
          <w:color w:val="000000"/>
        </w:rPr>
        <w:t>regrettable du satellite</w:t>
      </w:r>
      <w:r w:rsidR="000D606D" w:rsidRPr="000D606D">
        <w:rPr>
          <w:color w:val="000000"/>
        </w:rPr>
        <w:t> </w:t>
      </w:r>
      <w:r w:rsidR="006B1C81" w:rsidRPr="000D606D">
        <w:rPr>
          <w:lang w:val="fr-CH"/>
        </w:rPr>
        <w:t xml:space="preserve">en </w:t>
      </w:r>
      <w:r w:rsidR="00554225" w:rsidRPr="000D606D">
        <w:rPr>
          <w:lang w:val="fr-CH"/>
        </w:rPr>
        <w:t xml:space="preserve">orbite survenue le 7 avril 2019 a déjà </w:t>
      </w:r>
      <w:r w:rsidR="00DA30EE" w:rsidRPr="000D606D">
        <w:rPr>
          <w:lang w:val="fr-CH"/>
        </w:rPr>
        <w:t xml:space="preserve">eu pour conséquence que </w:t>
      </w:r>
      <w:r w:rsidR="00554225" w:rsidRPr="000D606D">
        <w:rPr>
          <w:lang w:val="fr-CH"/>
        </w:rPr>
        <w:t xml:space="preserve">la date de remise en service </w:t>
      </w:r>
      <w:r w:rsidR="00DA30EE" w:rsidRPr="000D606D">
        <w:rPr>
          <w:lang w:val="fr-CH"/>
        </w:rPr>
        <w:t>a été fixée a</w:t>
      </w:r>
      <w:r w:rsidR="00554225" w:rsidRPr="000D606D">
        <w:rPr>
          <w:lang w:val="fr-CH"/>
        </w:rPr>
        <w:t>u 7 avril 2022.</w:t>
      </w:r>
      <w:bookmarkEnd w:id="165"/>
      <w:r w:rsidR="00554225" w:rsidRPr="000D606D">
        <w:rPr>
          <w:lang w:val="fr-CH"/>
        </w:rPr>
        <w:t xml:space="preserve"> </w:t>
      </w:r>
      <w:bookmarkStart w:id="166" w:name="lt_pId648"/>
      <w:r w:rsidR="00554225" w:rsidRPr="000D606D">
        <w:rPr>
          <w:lang w:val="fr-CH"/>
        </w:rPr>
        <w:t>L</w:t>
      </w:r>
      <w:r w:rsidR="00F464D7">
        <w:rPr>
          <w:lang w:val="fr-CH"/>
        </w:rPr>
        <w:t>'</w:t>
      </w:r>
      <w:r w:rsidR="00554225" w:rsidRPr="000D606D">
        <w:rPr>
          <w:lang w:val="fr-CH"/>
        </w:rPr>
        <w:t>orateur ne voit pas comment le Comité peut accorder une prorogation au-delà de cette date</w:t>
      </w:r>
      <w:r w:rsidR="00DA30EE" w:rsidRPr="000D606D">
        <w:rPr>
          <w:lang w:val="fr-CH"/>
        </w:rPr>
        <w:t xml:space="preserve"> pour des</w:t>
      </w:r>
      <w:r w:rsidR="00554225" w:rsidRPr="000D606D">
        <w:rPr>
          <w:lang w:val="fr-CH"/>
        </w:rPr>
        <w:t xml:space="preserve"> raison</w:t>
      </w:r>
      <w:r w:rsidR="00DA30EE" w:rsidRPr="000D606D">
        <w:rPr>
          <w:lang w:val="fr-CH"/>
        </w:rPr>
        <w:t>s de</w:t>
      </w:r>
      <w:r w:rsidR="00554225" w:rsidRPr="000D606D">
        <w:rPr>
          <w:lang w:val="fr-CH"/>
        </w:rPr>
        <w:t xml:space="preserve"> </w:t>
      </w:r>
      <w:r w:rsidR="00554225" w:rsidRPr="000D606D">
        <w:rPr>
          <w:rFonts w:cs="Calibri"/>
          <w:iCs/>
          <w:lang w:val="fr-CH"/>
        </w:rPr>
        <w:t>force majeure</w:t>
      </w:r>
      <w:r w:rsidR="00776583" w:rsidRPr="000D606D">
        <w:rPr>
          <w:lang w:val="fr-CH"/>
        </w:rPr>
        <w:t xml:space="preserve"> </w:t>
      </w:r>
      <w:r w:rsidR="00554225" w:rsidRPr="000D606D">
        <w:rPr>
          <w:lang w:val="fr-CH"/>
        </w:rPr>
        <w:t>et</w:t>
      </w:r>
      <w:r w:rsidR="00776583" w:rsidRPr="000D606D">
        <w:rPr>
          <w:lang w:val="fr-CH"/>
        </w:rPr>
        <w:t xml:space="preserve"> </w:t>
      </w:r>
      <w:r w:rsidR="00554225" w:rsidRPr="000D606D">
        <w:rPr>
          <w:lang w:val="fr-CH"/>
        </w:rPr>
        <w:t>invit</w:t>
      </w:r>
      <w:r w:rsidR="00DA30EE" w:rsidRPr="000D606D">
        <w:rPr>
          <w:lang w:val="fr-CH"/>
        </w:rPr>
        <w:t>e</w:t>
      </w:r>
      <w:r w:rsidR="00554225" w:rsidRPr="000D606D">
        <w:rPr>
          <w:lang w:val="fr-CH"/>
        </w:rPr>
        <w:t xml:space="preserve"> l</w:t>
      </w:r>
      <w:r w:rsidR="00F464D7">
        <w:rPr>
          <w:lang w:val="fr-CH"/>
        </w:rPr>
        <w:t>'</w:t>
      </w:r>
      <w:r w:rsidR="00554225" w:rsidRPr="000D606D">
        <w:rPr>
          <w:lang w:val="fr-CH"/>
        </w:rPr>
        <w:t>Administration de Papouasie-Nouvelle-Guinée à fournir de plus amples précisions à l</w:t>
      </w:r>
      <w:r w:rsidR="00F464D7">
        <w:rPr>
          <w:lang w:val="fr-CH"/>
        </w:rPr>
        <w:t>'</w:t>
      </w:r>
      <w:r w:rsidR="00554225" w:rsidRPr="000D606D">
        <w:rPr>
          <w:lang w:val="fr-CH"/>
        </w:rPr>
        <w:t xml:space="preserve">appui de sa demande. </w:t>
      </w:r>
      <w:bookmarkEnd w:id="166"/>
    </w:p>
    <w:p w14:paraId="3C49D734" w14:textId="01416FEA" w:rsidR="00DA30EE" w:rsidRPr="000D606D" w:rsidRDefault="003F7DB0" w:rsidP="00BE7438">
      <w:pPr>
        <w:jc w:val="both"/>
        <w:rPr>
          <w:lang w:val="fr-CH"/>
        </w:rPr>
      </w:pPr>
      <w:r w:rsidRPr="000D606D">
        <w:rPr>
          <w:lang w:val="fr-CH"/>
        </w:rPr>
        <w:t>5.13</w:t>
      </w:r>
      <w:r w:rsidRPr="000D606D">
        <w:rPr>
          <w:b/>
          <w:bCs/>
          <w:lang w:val="fr-CH"/>
        </w:rPr>
        <w:tab/>
      </w:r>
      <w:r w:rsidR="00144E29" w:rsidRPr="000D606D">
        <w:rPr>
          <w:b/>
          <w:bCs/>
          <w:lang w:val="fr-CH"/>
        </w:rPr>
        <w:t>M.</w:t>
      </w:r>
      <w:r w:rsidRPr="000D606D">
        <w:rPr>
          <w:b/>
          <w:bCs/>
          <w:lang w:val="fr-CH"/>
        </w:rPr>
        <w:t xml:space="preserve"> Alamri</w:t>
      </w:r>
      <w:r w:rsidR="00776583" w:rsidRPr="000D606D">
        <w:rPr>
          <w:lang w:val="fr-CH"/>
        </w:rPr>
        <w:t xml:space="preserve"> </w:t>
      </w:r>
      <w:r w:rsidR="00DA30EE" w:rsidRPr="000D606D">
        <w:rPr>
          <w:lang w:val="fr-CH"/>
        </w:rPr>
        <w:t>partage les préoccupations des autres membres du Comité.</w:t>
      </w:r>
      <w:r w:rsidR="00776583" w:rsidRPr="000D606D">
        <w:rPr>
          <w:lang w:val="fr-CH"/>
        </w:rPr>
        <w:t xml:space="preserve"> </w:t>
      </w:r>
      <w:bookmarkStart w:id="167" w:name="lt_pId651"/>
      <w:r w:rsidR="00DA30EE" w:rsidRPr="000D606D">
        <w:rPr>
          <w:lang w:val="fr-CH"/>
        </w:rPr>
        <w:t>Il rappelle le numéro</w:t>
      </w:r>
      <w:r w:rsidR="000D606D" w:rsidRPr="000D606D">
        <w:rPr>
          <w:lang w:val="fr-CH"/>
        </w:rPr>
        <w:t> </w:t>
      </w:r>
      <w:r w:rsidR="00DA30EE" w:rsidRPr="000D606D">
        <w:rPr>
          <w:b/>
          <w:lang w:val="fr-CH"/>
        </w:rPr>
        <w:t>11.49</w:t>
      </w:r>
      <w:r w:rsidR="006B1C81" w:rsidRPr="000D606D">
        <w:rPr>
          <w:lang w:val="fr-CH"/>
        </w:rPr>
        <w:t xml:space="preserve"> du RR</w:t>
      </w:r>
      <w:r w:rsidR="00DA30EE" w:rsidRPr="000D606D">
        <w:rPr>
          <w:lang w:val="fr-CH"/>
        </w:rPr>
        <w:t>, qui donne aux administrations le droit de suspendre</w:t>
      </w:r>
      <w:r w:rsidR="0033342A" w:rsidRPr="0033342A">
        <w:t xml:space="preserve"> </w:t>
      </w:r>
      <w:r w:rsidR="0033342A" w:rsidRPr="0033342A">
        <w:rPr>
          <w:lang w:val="fr-CH"/>
        </w:rPr>
        <w:t>l</w:t>
      </w:r>
      <w:r w:rsidR="00F464D7">
        <w:rPr>
          <w:lang w:val="fr-CH"/>
        </w:rPr>
        <w:t>'</w:t>
      </w:r>
      <w:r w:rsidR="0033342A" w:rsidRPr="0033342A">
        <w:rPr>
          <w:lang w:val="fr-CH"/>
        </w:rPr>
        <w:t>utilisation de leurs assignations de fréquence</w:t>
      </w:r>
      <w:r w:rsidR="00DA30EE" w:rsidRPr="000D606D">
        <w:rPr>
          <w:lang w:val="fr-CH"/>
        </w:rPr>
        <w:t xml:space="preserve"> pendant trois ans</w:t>
      </w:r>
      <w:r w:rsidR="00EE31BD">
        <w:rPr>
          <w:lang w:val="fr-CH"/>
        </w:rPr>
        <w:t xml:space="preserve"> et </w:t>
      </w:r>
      <w:r w:rsidR="0033342A">
        <w:rPr>
          <w:lang w:val="fr-CH"/>
        </w:rPr>
        <w:t xml:space="preserve">qui peut être </w:t>
      </w:r>
      <w:r w:rsidR="00EE31BD">
        <w:rPr>
          <w:lang w:val="fr-CH"/>
        </w:rPr>
        <w:t xml:space="preserve">utilisé </w:t>
      </w:r>
      <w:r w:rsidR="00DA30EE" w:rsidRPr="000D606D">
        <w:rPr>
          <w:lang w:val="fr-CH"/>
        </w:rPr>
        <w:t xml:space="preserve">afin de résoudre les difficultés éventuelles </w:t>
      </w:r>
      <w:r w:rsidR="00096713">
        <w:rPr>
          <w:lang w:val="fr-CH"/>
        </w:rPr>
        <w:t>de cette nature</w:t>
      </w:r>
      <w:r w:rsidR="006B1C81" w:rsidRPr="000D606D">
        <w:rPr>
          <w:lang w:val="fr-CH"/>
        </w:rPr>
        <w:t>,</w:t>
      </w:r>
      <w:r w:rsidR="00025017" w:rsidRPr="000D606D">
        <w:rPr>
          <w:lang w:val="fr-CH"/>
        </w:rPr>
        <w:t xml:space="preserve"> et</w:t>
      </w:r>
      <w:r w:rsidR="00776583" w:rsidRPr="000D606D">
        <w:rPr>
          <w:lang w:val="fr-CH"/>
        </w:rPr>
        <w:t xml:space="preserve"> </w:t>
      </w:r>
      <w:r w:rsidR="00DA30EE" w:rsidRPr="000D606D">
        <w:rPr>
          <w:lang w:val="fr-CH"/>
        </w:rPr>
        <w:t>souligne que la principale question à traiter est de savoir si la défaillance</w:t>
      </w:r>
      <w:r w:rsidR="00025017" w:rsidRPr="000D606D">
        <w:rPr>
          <w:lang w:val="fr-CH"/>
        </w:rPr>
        <w:t xml:space="preserve"> en </w:t>
      </w:r>
      <w:r w:rsidR="00DA30EE" w:rsidRPr="000D606D">
        <w:rPr>
          <w:lang w:val="fr-CH"/>
        </w:rPr>
        <w:t xml:space="preserve">orbite </w:t>
      </w:r>
      <w:r w:rsidR="00025017" w:rsidRPr="000D606D">
        <w:rPr>
          <w:lang w:val="fr-CH"/>
        </w:rPr>
        <w:t xml:space="preserve">survenue </w:t>
      </w:r>
      <w:r w:rsidR="00DA30EE" w:rsidRPr="000D606D">
        <w:rPr>
          <w:lang w:val="fr-CH"/>
        </w:rPr>
        <w:t xml:space="preserve">en 2019 satisfait ou non aux conditions </w:t>
      </w:r>
      <w:r w:rsidR="00025017" w:rsidRPr="000D606D">
        <w:rPr>
          <w:lang w:val="fr-CH"/>
        </w:rPr>
        <w:t>constitutives de la</w:t>
      </w:r>
      <w:r w:rsidR="00776583" w:rsidRPr="000D606D">
        <w:rPr>
          <w:lang w:val="fr-CH"/>
        </w:rPr>
        <w:t xml:space="preserve"> </w:t>
      </w:r>
      <w:r w:rsidR="00DA30EE" w:rsidRPr="000D606D">
        <w:rPr>
          <w:iCs/>
          <w:lang w:val="fr-CH"/>
        </w:rPr>
        <w:t>force majeure</w:t>
      </w:r>
      <w:r w:rsidR="00DA30EE" w:rsidRPr="000D606D">
        <w:rPr>
          <w:lang w:val="fr-CH"/>
        </w:rPr>
        <w:t>.</w:t>
      </w:r>
      <w:bookmarkEnd w:id="167"/>
      <w:r w:rsidR="00DA30EE" w:rsidRPr="000D606D">
        <w:rPr>
          <w:lang w:val="fr-CH"/>
        </w:rPr>
        <w:t xml:space="preserve"> </w:t>
      </w:r>
      <w:bookmarkStart w:id="168" w:name="lt_pId652"/>
      <w:r w:rsidR="00DA30EE" w:rsidRPr="000D606D">
        <w:rPr>
          <w:lang w:val="fr-CH"/>
        </w:rPr>
        <w:t>Bien qu</w:t>
      </w:r>
      <w:r w:rsidR="00F464D7">
        <w:rPr>
          <w:lang w:val="fr-CH"/>
        </w:rPr>
        <w:t>'</w:t>
      </w:r>
      <w:r w:rsidR="00DA30EE" w:rsidRPr="000D606D">
        <w:rPr>
          <w:lang w:val="fr-CH"/>
        </w:rPr>
        <w:t>il pense lui aussi qu</w:t>
      </w:r>
      <w:r w:rsidR="00025017" w:rsidRPr="000D606D">
        <w:rPr>
          <w:lang w:val="fr-CH"/>
        </w:rPr>
        <w:t>e cette défaillance</w:t>
      </w:r>
      <w:r w:rsidR="00776583" w:rsidRPr="000D606D">
        <w:rPr>
          <w:lang w:val="fr-CH"/>
        </w:rPr>
        <w:t xml:space="preserve"> </w:t>
      </w:r>
      <w:r w:rsidR="00FB0697" w:rsidRPr="000D606D">
        <w:rPr>
          <w:lang w:val="fr-CH"/>
        </w:rPr>
        <w:t>répond</w:t>
      </w:r>
      <w:r w:rsidR="00776583" w:rsidRPr="000D606D">
        <w:rPr>
          <w:lang w:val="fr-CH"/>
        </w:rPr>
        <w:t xml:space="preserve"> </w:t>
      </w:r>
      <w:r w:rsidR="00DA30EE" w:rsidRPr="000D606D">
        <w:rPr>
          <w:lang w:val="fr-CH"/>
        </w:rPr>
        <w:t>aux deux premières conditions, le lien entre la défaillance sur orbite et la capacité de l</w:t>
      </w:r>
      <w:r w:rsidR="00F464D7">
        <w:rPr>
          <w:lang w:val="fr-CH"/>
        </w:rPr>
        <w:t>'</w:t>
      </w:r>
      <w:r w:rsidR="00DA30EE" w:rsidRPr="000D606D">
        <w:rPr>
          <w:lang w:val="fr-CH"/>
        </w:rPr>
        <w:t>Administration de Papouasie-Nouvelle-Guinée de respecter le délai réglementaire d</w:t>
      </w:r>
      <w:r w:rsidR="00F464D7">
        <w:rPr>
          <w:lang w:val="fr-CH"/>
        </w:rPr>
        <w:t>'</w:t>
      </w:r>
      <w:r w:rsidR="00DA30EE" w:rsidRPr="000D606D">
        <w:rPr>
          <w:lang w:val="fr-CH"/>
        </w:rPr>
        <w:t>avril 2022 n</w:t>
      </w:r>
      <w:r w:rsidR="00F464D7">
        <w:rPr>
          <w:lang w:val="fr-CH"/>
        </w:rPr>
        <w:t>'</w:t>
      </w:r>
      <w:r w:rsidR="00DA30EE" w:rsidRPr="000D606D">
        <w:rPr>
          <w:lang w:val="fr-CH"/>
        </w:rPr>
        <w:t>est pas clair.</w:t>
      </w:r>
      <w:bookmarkEnd w:id="168"/>
      <w:r w:rsidR="00DA30EE" w:rsidRPr="000D606D">
        <w:rPr>
          <w:lang w:val="fr-CH"/>
        </w:rPr>
        <w:t xml:space="preserve"> </w:t>
      </w:r>
      <w:bookmarkStart w:id="169" w:name="lt_pId653"/>
      <w:r w:rsidR="00DA30EE" w:rsidRPr="000D606D">
        <w:rPr>
          <w:lang w:val="fr-CH"/>
        </w:rPr>
        <w:t>En conséquence, l</w:t>
      </w:r>
      <w:r w:rsidR="00F464D7">
        <w:rPr>
          <w:lang w:val="fr-CH"/>
        </w:rPr>
        <w:t>'</w:t>
      </w:r>
      <w:r w:rsidR="00DA30EE" w:rsidRPr="000D606D">
        <w:rPr>
          <w:lang w:val="fr-CH"/>
        </w:rPr>
        <w:t>orateur partage l</w:t>
      </w:r>
      <w:r w:rsidR="00F464D7">
        <w:rPr>
          <w:lang w:val="fr-CH"/>
        </w:rPr>
        <w:t>'</w:t>
      </w:r>
      <w:r w:rsidR="00DA30EE" w:rsidRPr="000D606D">
        <w:rPr>
          <w:lang w:val="fr-CH"/>
        </w:rPr>
        <w:t>avis de M. Azzouz et M. Borjón</w:t>
      </w:r>
      <w:r w:rsidR="00A51DA2" w:rsidRPr="000D606D">
        <w:rPr>
          <w:lang w:val="fr-CH"/>
        </w:rPr>
        <w:t>,</w:t>
      </w:r>
      <w:r w:rsidR="00025017" w:rsidRPr="000D606D">
        <w:rPr>
          <w:lang w:val="fr-CH"/>
        </w:rPr>
        <w:t xml:space="preserve"> </w:t>
      </w:r>
      <w:r w:rsidR="00DA30EE" w:rsidRPr="000D606D">
        <w:rPr>
          <w:lang w:val="fr-CH"/>
        </w:rPr>
        <w:t>selon lequel</w:t>
      </w:r>
      <w:r w:rsidR="00F464D7">
        <w:rPr>
          <w:lang w:val="fr-CH"/>
        </w:rPr>
        <w:t xml:space="preserve"> </w:t>
      </w:r>
      <w:r w:rsidR="00025017" w:rsidRPr="000D606D">
        <w:rPr>
          <w:lang w:val="fr-CH"/>
        </w:rPr>
        <w:t xml:space="preserve">le cas </w:t>
      </w:r>
      <w:r w:rsidR="00DA30EE" w:rsidRPr="000D606D">
        <w:rPr>
          <w:lang w:val="fr-CH"/>
        </w:rPr>
        <w:t>ne</w:t>
      </w:r>
      <w:r w:rsidR="00776583" w:rsidRPr="000D606D">
        <w:rPr>
          <w:lang w:val="fr-CH"/>
        </w:rPr>
        <w:t xml:space="preserve"> </w:t>
      </w:r>
      <w:r w:rsidR="00025017" w:rsidRPr="000D606D">
        <w:rPr>
          <w:lang w:val="fr-CH"/>
        </w:rPr>
        <w:t xml:space="preserve">peut </w:t>
      </w:r>
      <w:r w:rsidR="00DA30EE" w:rsidRPr="000D606D">
        <w:rPr>
          <w:lang w:val="fr-CH"/>
        </w:rPr>
        <w:t>être considéré</w:t>
      </w:r>
      <w:r w:rsidR="00776583" w:rsidRPr="000D606D">
        <w:rPr>
          <w:lang w:val="fr-CH"/>
        </w:rPr>
        <w:t xml:space="preserve"> </w:t>
      </w:r>
      <w:r w:rsidR="00DA30EE" w:rsidRPr="000D606D">
        <w:rPr>
          <w:lang w:val="fr-CH"/>
        </w:rPr>
        <w:t>comme un</w:t>
      </w:r>
      <w:r w:rsidR="00025017" w:rsidRPr="000D606D">
        <w:rPr>
          <w:lang w:val="fr-CH"/>
        </w:rPr>
        <w:t xml:space="preserve"> cas de</w:t>
      </w:r>
      <w:r w:rsidR="00776583" w:rsidRPr="000D606D">
        <w:rPr>
          <w:lang w:val="fr-CH"/>
        </w:rPr>
        <w:t xml:space="preserve"> </w:t>
      </w:r>
      <w:r w:rsidR="00DA30EE" w:rsidRPr="000D606D">
        <w:rPr>
          <w:iCs/>
          <w:lang w:val="fr-CH"/>
        </w:rPr>
        <w:t>force majeure</w:t>
      </w:r>
      <w:r w:rsidR="0033342A" w:rsidRPr="0033342A">
        <w:t xml:space="preserve"> </w:t>
      </w:r>
      <w:r w:rsidR="0033342A">
        <w:rPr>
          <w:iCs/>
          <w:lang w:val="fr-CH"/>
        </w:rPr>
        <w:t>compte tenu des</w:t>
      </w:r>
      <w:r w:rsidR="00F464D7">
        <w:rPr>
          <w:iCs/>
          <w:lang w:val="fr-CH"/>
        </w:rPr>
        <w:t xml:space="preserve"> </w:t>
      </w:r>
      <w:r w:rsidR="0033342A" w:rsidRPr="0033342A">
        <w:rPr>
          <w:iCs/>
          <w:lang w:val="fr-CH"/>
        </w:rPr>
        <w:t>informations fournies</w:t>
      </w:r>
      <w:r w:rsidR="00A51DA2" w:rsidRPr="000D606D">
        <w:rPr>
          <w:iCs/>
          <w:lang w:val="fr-CH"/>
        </w:rPr>
        <w:t>,</w:t>
      </w:r>
      <w:r w:rsidR="00776583" w:rsidRPr="000D606D">
        <w:rPr>
          <w:lang w:val="fr-CH"/>
        </w:rPr>
        <w:t xml:space="preserve"> </w:t>
      </w:r>
      <w:r w:rsidR="00DA30EE" w:rsidRPr="000D606D">
        <w:rPr>
          <w:lang w:val="fr-CH"/>
        </w:rPr>
        <w:t>et ne peut accepter que la prorogation soit accordée à la réunion actuelle.</w:t>
      </w:r>
      <w:bookmarkEnd w:id="169"/>
    </w:p>
    <w:p w14:paraId="77D1C6EB" w14:textId="77777777" w:rsidR="003F7DB0" w:rsidRPr="00025017" w:rsidRDefault="003F7DB0" w:rsidP="00BE7438">
      <w:pPr>
        <w:jc w:val="both"/>
        <w:rPr>
          <w:lang w:val="fr-CH"/>
        </w:rPr>
      </w:pPr>
      <w:r w:rsidRPr="00025017">
        <w:rPr>
          <w:lang w:val="fr-CH"/>
        </w:rPr>
        <w:t>5.14</w:t>
      </w:r>
      <w:r w:rsidRPr="00025017">
        <w:rPr>
          <w:b/>
          <w:bCs/>
          <w:lang w:val="fr-CH"/>
        </w:rPr>
        <w:tab/>
      </w:r>
      <w:r w:rsidR="00144E29" w:rsidRPr="00025017">
        <w:rPr>
          <w:b/>
          <w:bCs/>
          <w:lang w:val="fr-CH"/>
        </w:rPr>
        <w:t>M.</w:t>
      </w:r>
      <w:r w:rsidRPr="00025017">
        <w:rPr>
          <w:b/>
          <w:bCs/>
          <w:lang w:val="fr-CH"/>
        </w:rPr>
        <w:t xml:space="preserve"> Mchunu</w:t>
      </w:r>
      <w:r w:rsidR="00776583">
        <w:rPr>
          <w:lang w:val="fr-CH"/>
        </w:rPr>
        <w:t xml:space="preserve"> </w:t>
      </w:r>
      <w:r w:rsidR="00A51DA2">
        <w:rPr>
          <w:lang w:val="fr-CH"/>
        </w:rPr>
        <w:t>note</w:t>
      </w:r>
      <w:r w:rsidR="00025017">
        <w:rPr>
          <w:lang w:val="fr-CH"/>
        </w:rPr>
        <w:t xml:space="preserve"> qu</w:t>
      </w:r>
      <w:r w:rsidR="00F464D7">
        <w:rPr>
          <w:lang w:val="fr-CH"/>
        </w:rPr>
        <w:t>'</w:t>
      </w:r>
      <w:r w:rsidR="00025017">
        <w:rPr>
          <w:lang w:val="fr-CH"/>
        </w:rPr>
        <w:t xml:space="preserve">étant donné que les </w:t>
      </w:r>
      <w:r w:rsidR="00025017" w:rsidRPr="003646E7">
        <w:rPr>
          <w:lang w:val="fr-CH"/>
        </w:rPr>
        <w:t>renseignements fournis par l</w:t>
      </w:r>
      <w:r w:rsidR="00F464D7">
        <w:rPr>
          <w:lang w:val="fr-CH"/>
        </w:rPr>
        <w:t>'</w:t>
      </w:r>
      <w:r w:rsidR="00025017" w:rsidRPr="003646E7">
        <w:rPr>
          <w:lang w:val="fr-CH"/>
        </w:rPr>
        <w:t>Administration de Papouasie-Nouvelle-Guinée</w:t>
      </w:r>
      <w:r w:rsidR="00025017">
        <w:rPr>
          <w:lang w:val="fr-CH"/>
        </w:rPr>
        <w:t xml:space="preserve"> sont insuffisants</w:t>
      </w:r>
      <w:r w:rsidR="00025017" w:rsidRPr="003646E7">
        <w:rPr>
          <w:lang w:val="fr-CH"/>
        </w:rPr>
        <w:t>, le Comité ne peut accéder à la demande de prorogation à la réunion actuelle.</w:t>
      </w:r>
      <w:r w:rsidR="00776583">
        <w:rPr>
          <w:lang w:val="fr-CH"/>
        </w:rPr>
        <w:t xml:space="preserve"> </w:t>
      </w:r>
    </w:p>
    <w:p w14:paraId="45C92E31" w14:textId="77777777" w:rsidR="003F7DB0" w:rsidRPr="002052DE" w:rsidRDefault="003F7DB0" w:rsidP="00BE7438">
      <w:pPr>
        <w:jc w:val="both"/>
        <w:rPr>
          <w:rFonts w:cstheme="minorHAnsi"/>
        </w:rPr>
      </w:pPr>
      <w:r w:rsidRPr="002052DE">
        <w:rPr>
          <w:rFonts w:cstheme="minorHAnsi"/>
        </w:rPr>
        <w:t>5.15</w:t>
      </w:r>
      <w:r w:rsidRPr="002052DE">
        <w:rPr>
          <w:rFonts w:cstheme="minorHAnsi"/>
        </w:rPr>
        <w:tab/>
      </w:r>
      <w:r w:rsidR="002052DE" w:rsidRPr="002A4E47">
        <w:rPr>
          <w:rFonts w:cstheme="minorHAnsi"/>
          <w:lang w:val="fr-CH"/>
        </w:rPr>
        <w:t xml:space="preserve">Le </w:t>
      </w:r>
      <w:r w:rsidR="002052DE" w:rsidRPr="002A4E47">
        <w:rPr>
          <w:rFonts w:cstheme="minorHAnsi"/>
          <w:b/>
          <w:lang w:val="fr-CH"/>
        </w:rPr>
        <w:t>Président</w:t>
      </w:r>
      <w:r w:rsidR="002052DE" w:rsidRPr="002A4E47">
        <w:rPr>
          <w:rFonts w:cstheme="minorHAnsi"/>
          <w:lang w:val="fr-CH"/>
        </w:rPr>
        <w:t xml:space="preserve"> propose que le Comité formule les conclusions suivantes sur la </w:t>
      </w:r>
      <w:proofErr w:type="gramStart"/>
      <w:r w:rsidR="002052DE" w:rsidRPr="002A4E47">
        <w:rPr>
          <w:rFonts w:cstheme="minorHAnsi"/>
          <w:lang w:val="fr-CH"/>
        </w:rPr>
        <w:t>question:</w:t>
      </w:r>
      <w:proofErr w:type="gramEnd"/>
    </w:p>
    <w:p w14:paraId="51FDDB5A" w14:textId="77777777" w:rsidR="00025017" w:rsidRDefault="000D606D" w:rsidP="00BE7438">
      <w:pPr>
        <w:jc w:val="both"/>
      </w:pPr>
      <w:proofErr w:type="gramStart"/>
      <w:r>
        <w:lastRenderedPageBreak/>
        <w:t>«</w:t>
      </w:r>
      <w:r w:rsidR="00025017">
        <w:t>Le</w:t>
      </w:r>
      <w:proofErr w:type="gramEnd"/>
      <w:r w:rsidR="00025017">
        <w:t xml:space="preserve"> Comité a examiné de manière approfondie la communication soumise par l</w:t>
      </w:r>
      <w:r w:rsidR="00F464D7">
        <w:t>'</w:t>
      </w:r>
      <w:r w:rsidR="00025017">
        <w:t>Administration de Papouasie-Nouvelle-Guinée (Document RRB21</w:t>
      </w:r>
      <w:r w:rsidR="00025017">
        <w:noBreakHyphen/>
        <w:t>3/2). Le Comité s</w:t>
      </w:r>
      <w:r w:rsidR="00F464D7">
        <w:t>'</w:t>
      </w:r>
      <w:r w:rsidR="00025017">
        <w:t>est déclaré sensible à la situation de l</w:t>
      </w:r>
      <w:r w:rsidR="00F464D7">
        <w:t>'</w:t>
      </w:r>
      <w:r w:rsidR="00025017">
        <w:t>Administration de Papouasie-Nouvelle-Guinée, qui a connu un événement catastrophique sur orbite ayant entraîné la défaillance totale du satellite Intelsat 29e. Le Comité a noté que cette communication soumise par l</w:t>
      </w:r>
      <w:r w:rsidR="00F464D7">
        <w:t>'</w:t>
      </w:r>
      <w:r w:rsidR="00025017">
        <w:t>Administration de Papouasie- Nouvelle -Guinée était une contribution tardive présentée à la 87ème réunion, pendant laquelle le Comité avait indiqué que l</w:t>
      </w:r>
      <w:r w:rsidR="00F464D7">
        <w:t>'</w:t>
      </w:r>
      <w:r w:rsidR="00025017">
        <w:t>Administration de Papouasie</w:t>
      </w:r>
      <w:r w:rsidR="00025017">
        <w:noBreakHyphen/>
        <w:t>Nouvelle-Guinée aurait tout intérêt à améliorer sa communication en fournissant davantage de détails et d</w:t>
      </w:r>
      <w:r w:rsidR="00F464D7">
        <w:t>'</w:t>
      </w:r>
      <w:r w:rsidR="00025017">
        <w:t>informations, option que l</w:t>
      </w:r>
      <w:r w:rsidR="00F464D7">
        <w:t>'</w:t>
      </w:r>
      <w:r w:rsidR="00025017">
        <w:t xml:space="preserve">Administration avait choisie de ne pas retenir. En outre, le Comité a </w:t>
      </w:r>
      <w:proofErr w:type="gramStart"/>
      <w:r w:rsidR="00025017">
        <w:t>noté:</w:t>
      </w:r>
      <w:proofErr w:type="gramEnd"/>
    </w:p>
    <w:p w14:paraId="12D4E576" w14:textId="77777777" w:rsidR="00025017" w:rsidRDefault="00025017" w:rsidP="00BE7438">
      <w:pPr>
        <w:pStyle w:val="enumlev1"/>
        <w:jc w:val="both"/>
      </w:pPr>
      <w:r>
        <w:t>•</w:t>
      </w:r>
      <w:r>
        <w:tab/>
        <w:t>que l</w:t>
      </w:r>
      <w:r w:rsidR="00F464D7">
        <w:t>'</w:t>
      </w:r>
      <w:r>
        <w:t>utilisation des assignations de fréquence du réseau à satellite NEW-DAWN 25 avait été suspendue et pourrait rester suspendue jusqu</w:t>
      </w:r>
      <w:r w:rsidR="00F464D7">
        <w:t>'</w:t>
      </w:r>
      <w:r>
        <w:t xml:space="preserve">au 7 avril </w:t>
      </w:r>
      <w:proofErr w:type="gramStart"/>
      <w:r>
        <w:t>2022;</w:t>
      </w:r>
      <w:proofErr w:type="gramEnd"/>
    </w:p>
    <w:p w14:paraId="0C73AA93" w14:textId="77777777" w:rsidR="00025017" w:rsidRDefault="00025017" w:rsidP="00BE7438">
      <w:pPr>
        <w:pStyle w:val="enumlev1"/>
        <w:jc w:val="both"/>
      </w:pPr>
      <w:r>
        <w:t>•</w:t>
      </w:r>
      <w:r>
        <w:tab/>
        <w:t>que l</w:t>
      </w:r>
      <w:r w:rsidR="00F464D7">
        <w:t>'</w:t>
      </w:r>
      <w:r>
        <w:t>événement catastrophique répondait certes aux deux premières conditions constitutives de la force majeure, mais que les informations fournies n</w:t>
      </w:r>
      <w:r w:rsidR="00F464D7">
        <w:t>'</w:t>
      </w:r>
      <w:r>
        <w:t xml:space="preserve">étaient pas suffisantes pour démontrer en quoi le cas satisfaisait aux deux autres </w:t>
      </w:r>
      <w:proofErr w:type="gramStart"/>
      <w:r>
        <w:t>conditions;</w:t>
      </w:r>
      <w:proofErr w:type="gramEnd"/>
    </w:p>
    <w:p w14:paraId="4C63808D" w14:textId="77777777" w:rsidR="00025017" w:rsidRDefault="00025017" w:rsidP="00BE7438">
      <w:pPr>
        <w:pStyle w:val="enumlev1"/>
        <w:jc w:val="both"/>
      </w:pPr>
      <w:r>
        <w:t>•</w:t>
      </w:r>
      <w:r>
        <w:tab/>
        <w:t>qu</w:t>
      </w:r>
      <w:r w:rsidR="00F464D7">
        <w:t>'</w:t>
      </w:r>
      <w:r>
        <w:t>il n</w:t>
      </w:r>
      <w:r w:rsidR="00F464D7">
        <w:t>'</w:t>
      </w:r>
      <w:r>
        <w:t>existait aucun renseignement permettant d</w:t>
      </w:r>
      <w:r w:rsidR="00F464D7">
        <w:t>'</w:t>
      </w:r>
      <w:r>
        <w:t>expliquer pourquoi il avait été impossible de respecter la date limite réglementaire du 7 avril 2022, par exemple avec un satellite en orbite, et de reprendre l</w:t>
      </w:r>
      <w:r w:rsidR="00F464D7">
        <w:t>'</w:t>
      </w:r>
      <w:r>
        <w:t xml:space="preserve">exploitation avant le lancement du satellite de </w:t>
      </w:r>
      <w:proofErr w:type="gramStart"/>
      <w:r>
        <w:t>remplacement;</w:t>
      </w:r>
      <w:proofErr w:type="gramEnd"/>
    </w:p>
    <w:p w14:paraId="20476F13" w14:textId="77777777" w:rsidR="00025017" w:rsidRDefault="00025017" w:rsidP="00BE7438">
      <w:pPr>
        <w:pStyle w:val="enumlev1"/>
        <w:jc w:val="both"/>
      </w:pPr>
      <w:r>
        <w:t>•</w:t>
      </w:r>
      <w:r>
        <w:tab/>
        <w:t>qu</w:t>
      </w:r>
      <w:r w:rsidR="00F464D7">
        <w:t>'</w:t>
      </w:r>
      <w:r>
        <w:t>aucune explication n</w:t>
      </w:r>
      <w:r w:rsidR="00F464D7">
        <w:t>'</w:t>
      </w:r>
      <w:r>
        <w:t>avait été fournie quant aux raisons po</w:t>
      </w:r>
      <w:r w:rsidR="000D606D">
        <w:t>ur lesquelles il avait fallu 21 </w:t>
      </w:r>
      <w:r>
        <w:t>mois pour signer un contrat visant à remplacer un nouveau satellite qui n</w:t>
      </w:r>
      <w:r w:rsidR="00F464D7">
        <w:t>'</w:t>
      </w:r>
      <w:r>
        <w:t xml:space="preserve">était en orbite que depuis trois </w:t>
      </w:r>
      <w:proofErr w:type="gramStart"/>
      <w:r>
        <w:t>ans;</w:t>
      </w:r>
      <w:proofErr w:type="gramEnd"/>
    </w:p>
    <w:p w14:paraId="6F7CFB2D" w14:textId="77777777" w:rsidR="00025017" w:rsidRDefault="00025017" w:rsidP="00BE7438">
      <w:pPr>
        <w:pStyle w:val="enumlev1"/>
        <w:jc w:val="both"/>
      </w:pPr>
      <w:r>
        <w:t>•</w:t>
      </w:r>
      <w:r>
        <w:tab/>
        <w:t>qu</w:t>
      </w:r>
      <w:r w:rsidR="00F464D7">
        <w:t>'</w:t>
      </w:r>
      <w:r>
        <w:t>il n</w:t>
      </w:r>
      <w:r w:rsidR="00F464D7">
        <w:t>'</w:t>
      </w:r>
      <w:r>
        <w:t>existait aucun renseignement sur un fournisseur de services de lancement, qu</w:t>
      </w:r>
      <w:r w:rsidR="00F464D7">
        <w:t>'</w:t>
      </w:r>
      <w:r>
        <w:t>aucun contrat n</w:t>
      </w:r>
      <w:r w:rsidR="00F464D7">
        <w:t>'</w:t>
      </w:r>
      <w:r>
        <w:t>avait été signé à ce jour et qu</w:t>
      </w:r>
      <w:r w:rsidR="00F464D7">
        <w:t>'</w:t>
      </w:r>
      <w:r>
        <w:t>aucune explication n</w:t>
      </w:r>
      <w:r w:rsidR="00F464D7">
        <w:t>'</w:t>
      </w:r>
      <w:r>
        <w:t xml:space="preserve">avait été fournie pour préciser comment la date de lancement avait été </w:t>
      </w:r>
      <w:proofErr w:type="gramStart"/>
      <w:r>
        <w:t>fixée;</w:t>
      </w:r>
      <w:proofErr w:type="gramEnd"/>
    </w:p>
    <w:p w14:paraId="28BCCDEF" w14:textId="77777777" w:rsidR="00025017" w:rsidRDefault="00025017" w:rsidP="00BE7438">
      <w:pPr>
        <w:pStyle w:val="enumlev1"/>
        <w:jc w:val="both"/>
      </w:pPr>
      <w:r>
        <w:t>•</w:t>
      </w:r>
      <w:r>
        <w:tab/>
        <w:t>qu</w:t>
      </w:r>
      <w:r w:rsidR="00F464D7">
        <w:t>'</w:t>
      </w:r>
      <w:r>
        <w:t>aucune justification n</w:t>
      </w:r>
      <w:r w:rsidR="00F464D7">
        <w:t>'</w:t>
      </w:r>
      <w:r>
        <w:t>avait été fournie quant aux raisons pour lesquelles la remise en service des assignations de fréquence aurait lieu plus d</w:t>
      </w:r>
      <w:r w:rsidR="00F464D7">
        <w:t>'</w:t>
      </w:r>
      <w:r>
        <w:t>un an après la fourniture du satellite de remplacement.</w:t>
      </w:r>
    </w:p>
    <w:p w14:paraId="6E35028B" w14:textId="77777777" w:rsidR="00025017" w:rsidRDefault="00025017" w:rsidP="00BE7438">
      <w:pPr>
        <w:jc w:val="both"/>
        <w:rPr>
          <w:color w:val="000000"/>
          <w:szCs w:val="22"/>
        </w:rPr>
      </w:pPr>
      <w:r>
        <w:rPr>
          <w:color w:val="000000"/>
          <w:szCs w:val="22"/>
        </w:rPr>
        <w:t>En conséquence, le Comité n</w:t>
      </w:r>
      <w:r w:rsidR="00F464D7">
        <w:rPr>
          <w:color w:val="000000"/>
          <w:szCs w:val="22"/>
        </w:rPr>
        <w:t>'</w:t>
      </w:r>
      <w:r>
        <w:rPr>
          <w:color w:val="000000"/>
          <w:szCs w:val="22"/>
        </w:rPr>
        <w:t>a pas été en mesure de déterminer si le cas pouvait être considéré comme un cas de force majeure et si la durée demandée pour la prorogation du délai réglementaire était pleinement justifiée. De ce fait, le Comité a conclu qu</w:t>
      </w:r>
      <w:r w:rsidR="00F464D7">
        <w:rPr>
          <w:color w:val="000000"/>
          <w:szCs w:val="22"/>
        </w:rPr>
        <w:t>'</w:t>
      </w:r>
      <w:r>
        <w:rPr>
          <w:color w:val="000000"/>
          <w:szCs w:val="22"/>
        </w:rPr>
        <w:t>il n</w:t>
      </w:r>
      <w:r w:rsidR="00F464D7">
        <w:rPr>
          <w:color w:val="000000"/>
          <w:szCs w:val="22"/>
        </w:rPr>
        <w:t>'</w:t>
      </w:r>
      <w:r>
        <w:rPr>
          <w:color w:val="000000"/>
          <w:szCs w:val="22"/>
        </w:rPr>
        <w:t>était pas en mesure d</w:t>
      </w:r>
      <w:r w:rsidR="00F464D7">
        <w:rPr>
          <w:color w:val="000000"/>
          <w:szCs w:val="22"/>
        </w:rPr>
        <w:t>'</w:t>
      </w:r>
      <w:r>
        <w:rPr>
          <w:color w:val="000000"/>
          <w:szCs w:val="22"/>
        </w:rPr>
        <w:t>accéder à la demande de l</w:t>
      </w:r>
      <w:r w:rsidR="00F464D7">
        <w:rPr>
          <w:color w:val="000000"/>
          <w:szCs w:val="22"/>
        </w:rPr>
        <w:t>'</w:t>
      </w:r>
      <w:r>
        <w:rPr>
          <w:color w:val="000000"/>
          <w:szCs w:val="22"/>
        </w:rPr>
        <w:t>Administration de Papouasie</w:t>
      </w:r>
      <w:r>
        <w:rPr>
          <w:color w:val="000000"/>
          <w:szCs w:val="22"/>
        </w:rPr>
        <w:noBreakHyphen/>
        <w:t>Nouvelle</w:t>
      </w:r>
      <w:r>
        <w:rPr>
          <w:color w:val="000000"/>
          <w:szCs w:val="22"/>
        </w:rPr>
        <w:noBreakHyphen/>
        <w:t>Guinée. Le Comité a réaffirmé que l</w:t>
      </w:r>
      <w:r w:rsidR="00F464D7">
        <w:rPr>
          <w:color w:val="000000"/>
          <w:szCs w:val="22"/>
        </w:rPr>
        <w:t>'</w:t>
      </w:r>
      <w:r>
        <w:rPr>
          <w:color w:val="000000"/>
          <w:szCs w:val="22"/>
        </w:rPr>
        <w:t>Administration de Papouasie-Nouvelle-Guinée devrait fournir des renseignements complémentaires sur les questions identifiées ci</w:t>
      </w:r>
      <w:r>
        <w:rPr>
          <w:color w:val="000000"/>
          <w:szCs w:val="22"/>
        </w:rPr>
        <w:noBreakHyphen/>
        <w:t>dessus, au cas où elle souhaiterait soumettre à nouveau la demande à une réunion future du Comité</w:t>
      </w:r>
      <w:proofErr w:type="gramStart"/>
      <w:r>
        <w:rPr>
          <w:color w:val="000000"/>
          <w:szCs w:val="22"/>
        </w:rPr>
        <w:t>.</w:t>
      </w:r>
      <w:r w:rsidR="00C8115E">
        <w:rPr>
          <w:color w:val="000000"/>
          <w:szCs w:val="22"/>
        </w:rPr>
        <w:t>»</w:t>
      </w:r>
      <w:proofErr w:type="gramEnd"/>
    </w:p>
    <w:p w14:paraId="02AF7B99" w14:textId="77777777" w:rsidR="003F7DB0" w:rsidRPr="002052DE" w:rsidRDefault="003F7DB0" w:rsidP="00BE7438">
      <w:pPr>
        <w:jc w:val="both"/>
        <w:rPr>
          <w:rFonts w:cstheme="minorHAnsi"/>
        </w:rPr>
      </w:pPr>
      <w:r w:rsidRPr="002052DE">
        <w:rPr>
          <w:rFonts w:cstheme="minorHAnsi"/>
        </w:rPr>
        <w:t>5.16</w:t>
      </w:r>
      <w:r w:rsidRPr="002052DE">
        <w:rPr>
          <w:rFonts w:cstheme="minorHAnsi"/>
        </w:rPr>
        <w:tab/>
      </w:r>
      <w:r w:rsidR="002052DE" w:rsidRPr="00806389">
        <w:t xml:space="preserve">Il en est ainsi </w:t>
      </w:r>
      <w:r w:rsidR="002052DE" w:rsidRPr="00806389">
        <w:rPr>
          <w:b/>
        </w:rPr>
        <w:t>décidé</w:t>
      </w:r>
      <w:r w:rsidR="002052DE" w:rsidRPr="00806389">
        <w:t>.</w:t>
      </w:r>
    </w:p>
    <w:p w14:paraId="21253BAE" w14:textId="77777777" w:rsidR="003F7DB0" w:rsidRPr="00B76C0A" w:rsidRDefault="00B76C0A" w:rsidP="00BE7438">
      <w:pPr>
        <w:jc w:val="both"/>
        <w:rPr>
          <w:b/>
        </w:rPr>
      </w:pPr>
      <w:r w:rsidRPr="00B76C0A">
        <w:rPr>
          <w:b/>
        </w:rPr>
        <w:t>Communication soumise par l</w:t>
      </w:r>
      <w:r w:rsidR="00F464D7">
        <w:rPr>
          <w:b/>
        </w:rPr>
        <w:t>'</w:t>
      </w:r>
      <w:r w:rsidRPr="00B76C0A">
        <w:rPr>
          <w:b/>
        </w:rPr>
        <w:t xml:space="preserve">Administration de la Malaisie concernant le retrait de sa demande de prorogation du délai réglementaire applicable à la remise en service des assignations de fréquence du réseau à satellite MEASAT à 148° E </w:t>
      </w:r>
      <w:r w:rsidR="003F7DB0" w:rsidRPr="00B76C0A">
        <w:rPr>
          <w:b/>
        </w:rPr>
        <w:t>(Document RRB21-3/3)</w:t>
      </w:r>
    </w:p>
    <w:p w14:paraId="2C6F444D" w14:textId="77777777" w:rsidR="00094474" w:rsidRDefault="003F7DB0" w:rsidP="00BE7438">
      <w:pPr>
        <w:jc w:val="both"/>
        <w:rPr>
          <w:lang w:val="fr-CH"/>
        </w:rPr>
      </w:pPr>
      <w:r w:rsidRPr="00C4010E">
        <w:rPr>
          <w:bCs/>
        </w:rPr>
        <w:t>5.17</w:t>
      </w:r>
      <w:r w:rsidRPr="00C4010E">
        <w:rPr>
          <w:b/>
        </w:rPr>
        <w:tab/>
      </w:r>
      <w:r w:rsidR="00B76C0A" w:rsidRPr="00C4010E">
        <w:rPr>
          <w:b/>
          <w:bCs/>
          <w:lang w:val="fr-CH"/>
        </w:rPr>
        <w:t>M. Loo (Chef du SSD/SPR)</w:t>
      </w:r>
      <w:r w:rsidR="00B76C0A" w:rsidRPr="00C4010E">
        <w:rPr>
          <w:bCs/>
          <w:lang w:val="fr-CH"/>
        </w:rPr>
        <w:t xml:space="preserve"> présente le Document </w:t>
      </w:r>
      <w:r w:rsidR="00C1724F" w:rsidRPr="00C4010E">
        <w:t xml:space="preserve">RRB21-3/3 </w:t>
      </w:r>
      <w:r w:rsidR="00094474" w:rsidRPr="00C4010E">
        <w:rPr>
          <w:lang w:val="fr-CH"/>
        </w:rPr>
        <w:t>et souligne que la demande de l</w:t>
      </w:r>
      <w:r w:rsidR="00F464D7">
        <w:rPr>
          <w:lang w:val="fr-CH"/>
        </w:rPr>
        <w:t>'</w:t>
      </w:r>
      <w:r w:rsidR="00094474" w:rsidRPr="00C4010E">
        <w:rPr>
          <w:lang w:val="fr-CH"/>
        </w:rPr>
        <w:t>Administration de la Malaisie en vue d</w:t>
      </w:r>
      <w:r w:rsidR="00F464D7">
        <w:rPr>
          <w:lang w:val="fr-CH"/>
        </w:rPr>
        <w:t>'</w:t>
      </w:r>
      <w:r w:rsidR="00094474" w:rsidRPr="00C4010E">
        <w:rPr>
          <w:lang w:val="fr-CH"/>
        </w:rPr>
        <w:t>obtenir une prorogation du délai réglementaire applicable à la remise en service des assignations de fréquence</w:t>
      </w:r>
      <w:r w:rsidR="000D606D" w:rsidRPr="00C4010E">
        <w:rPr>
          <w:lang w:val="fr-CH"/>
        </w:rPr>
        <w:t xml:space="preserve"> du réseau à satellite MEASAT à </w:t>
      </w:r>
      <w:r w:rsidR="00094474" w:rsidRPr="00C4010E">
        <w:rPr>
          <w:lang w:val="fr-CH"/>
        </w:rPr>
        <w:t>148° E a été examinée par le Comité à ses 86ème</w:t>
      </w:r>
      <w:r w:rsidR="00776583" w:rsidRPr="00C4010E">
        <w:rPr>
          <w:lang w:val="fr-CH"/>
        </w:rPr>
        <w:t xml:space="preserve"> </w:t>
      </w:r>
      <w:r w:rsidR="00094474" w:rsidRPr="00C4010E">
        <w:rPr>
          <w:lang w:val="fr-CH"/>
        </w:rPr>
        <w:t>et 87ème</w:t>
      </w:r>
      <w:r w:rsidR="00776583" w:rsidRPr="00C4010E">
        <w:rPr>
          <w:lang w:val="fr-CH"/>
        </w:rPr>
        <w:t xml:space="preserve"> </w:t>
      </w:r>
      <w:r w:rsidR="00094474" w:rsidRPr="00C4010E">
        <w:rPr>
          <w:lang w:val="fr-CH"/>
        </w:rPr>
        <w:t>réunions.</w:t>
      </w:r>
      <w:r w:rsidR="00776583">
        <w:rPr>
          <w:lang w:val="fr-CH"/>
        </w:rPr>
        <w:t xml:space="preserve"> </w:t>
      </w:r>
      <w:r w:rsidR="00094474" w:rsidRPr="003646E7">
        <w:rPr>
          <w:lang w:val="fr-CH"/>
        </w:rPr>
        <w:t>Malheureusement,</w:t>
      </w:r>
      <w:r w:rsidR="00776583">
        <w:rPr>
          <w:lang w:val="fr-CH"/>
        </w:rPr>
        <w:t xml:space="preserve"> </w:t>
      </w:r>
      <w:r w:rsidR="00094474" w:rsidRPr="003646E7">
        <w:rPr>
          <w:lang w:val="fr-CH"/>
        </w:rPr>
        <w:t xml:space="preserve">le satellite MEASAT-3 </w:t>
      </w:r>
      <w:r w:rsidR="00094474" w:rsidRPr="00094474">
        <w:rPr>
          <w:lang w:val="fr-CH"/>
        </w:rPr>
        <w:t>a subi une anomalie en orbite le 21 juin 2021</w:t>
      </w:r>
      <w:r w:rsidR="00094474">
        <w:rPr>
          <w:lang w:val="fr-CH"/>
        </w:rPr>
        <w:t>,</w:t>
      </w:r>
      <w:r w:rsidR="00094474" w:rsidRPr="00094474">
        <w:rPr>
          <w:lang w:val="fr-CH"/>
        </w:rPr>
        <w:t xml:space="preserve"> </w:t>
      </w:r>
      <w:r w:rsidR="00094474">
        <w:rPr>
          <w:lang w:val="fr-CH"/>
        </w:rPr>
        <w:t>de sorte qu</w:t>
      </w:r>
      <w:r w:rsidR="00F464D7">
        <w:rPr>
          <w:lang w:val="fr-CH"/>
        </w:rPr>
        <w:t>'</w:t>
      </w:r>
      <w:r w:rsidR="00094474">
        <w:rPr>
          <w:lang w:val="fr-CH"/>
        </w:rPr>
        <w:t>il n</w:t>
      </w:r>
      <w:r w:rsidR="00F464D7">
        <w:rPr>
          <w:lang w:val="fr-CH"/>
        </w:rPr>
        <w:t>'</w:t>
      </w:r>
      <w:r w:rsidR="00094474">
        <w:rPr>
          <w:lang w:val="fr-CH"/>
        </w:rPr>
        <w:t>a pu être remis</w:t>
      </w:r>
      <w:r w:rsidR="00094474" w:rsidRPr="003646E7">
        <w:rPr>
          <w:lang w:val="fr-CH"/>
        </w:rPr>
        <w:t xml:space="preserve"> en service</w:t>
      </w:r>
      <w:r w:rsidR="00355A98">
        <w:rPr>
          <w:lang w:val="fr-CH"/>
        </w:rPr>
        <w:t>,</w:t>
      </w:r>
      <w:r w:rsidR="00094474" w:rsidRPr="003646E7">
        <w:rPr>
          <w:lang w:val="fr-CH"/>
        </w:rPr>
        <w:t xml:space="preserve"> et</w:t>
      </w:r>
      <w:r w:rsidR="00776583">
        <w:rPr>
          <w:lang w:val="fr-CH"/>
        </w:rPr>
        <w:t xml:space="preserve"> </w:t>
      </w:r>
      <w:r w:rsidR="00355A98">
        <w:rPr>
          <w:lang w:val="fr-CH"/>
        </w:rPr>
        <w:t xml:space="preserve">a </w:t>
      </w:r>
      <w:r w:rsidR="00094474" w:rsidRPr="003646E7">
        <w:rPr>
          <w:lang w:val="fr-CH"/>
        </w:rPr>
        <w:t xml:space="preserve">depuis </w:t>
      </w:r>
      <w:r w:rsidR="00A51DA2">
        <w:rPr>
          <w:lang w:val="fr-CH"/>
        </w:rPr>
        <w:t>lors</w:t>
      </w:r>
      <w:r w:rsidR="00355A98">
        <w:rPr>
          <w:lang w:val="fr-CH"/>
        </w:rPr>
        <w:t xml:space="preserve"> </w:t>
      </w:r>
      <w:r w:rsidR="00355A98">
        <w:t>été retiré de son orbite</w:t>
      </w:r>
      <w:r w:rsidR="00094474" w:rsidRPr="003646E7">
        <w:rPr>
          <w:lang w:val="fr-CH"/>
        </w:rPr>
        <w:t xml:space="preserve">. </w:t>
      </w:r>
      <w:bookmarkStart w:id="170" w:name="lt_pId683"/>
      <w:r w:rsidR="00C4010E" w:rsidRPr="00C4010E">
        <w:rPr>
          <w:caps/>
          <w:lang w:val="fr-CH"/>
        </w:rPr>
        <w:t>é</w:t>
      </w:r>
      <w:r w:rsidR="00355A98">
        <w:rPr>
          <w:lang w:val="fr-CH"/>
        </w:rPr>
        <w:t>tant donné que l</w:t>
      </w:r>
      <w:r w:rsidR="00F464D7">
        <w:rPr>
          <w:lang w:val="fr-CH"/>
        </w:rPr>
        <w:t>'</w:t>
      </w:r>
      <w:r w:rsidR="00094474" w:rsidRPr="003646E7">
        <w:rPr>
          <w:lang w:val="fr-CH"/>
        </w:rPr>
        <w:t xml:space="preserve">opérateur </w:t>
      </w:r>
      <w:r w:rsidR="00355A98">
        <w:t>ne dispose d</w:t>
      </w:r>
      <w:r w:rsidR="00F464D7">
        <w:t>'</w:t>
      </w:r>
      <w:r w:rsidR="00355A98">
        <w:t>aucun autre bien spatial de secours susceptible d</w:t>
      </w:r>
      <w:r w:rsidR="00F464D7">
        <w:t>'</w:t>
      </w:r>
      <w:r w:rsidR="00355A98">
        <w:t>être</w:t>
      </w:r>
      <w:r w:rsidR="00776583">
        <w:t xml:space="preserve"> </w:t>
      </w:r>
      <w:r w:rsidR="00094474" w:rsidRPr="003646E7">
        <w:rPr>
          <w:lang w:val="fr-CH"/>
        </w:rPr>
        <w:t>utilisé</w:t>
      </w:r>
      <w:r w:rsidR="00776583">
        <w:rPr>
          <w:lang w:val="fr-CH"/>
        </w:rPr>
        <w:t xml:space="preserve"> </w:t>
      </w:r>
      <w:r w:rsidR="00094474" w:rsidRPr="003646E7">
        <w:rPr>
          <w:lang w:val="fr-CH"/>
        </w:rPr>
        <w:t xml:space="preserve">pour remettre en service les assignations de </w:t>
      </w:r>
      <w:r w:rsidR="00094474" w:rsidRPr="00C4010E">
        <w:rPr>
          <w:lang w:val="fr-CH"/>
        </w:rPr>
        <w:t>fréquence concernées</w:t>
      </w:r>
      <w:r w:rsidR="00355A98" w:rsidRPr="00C4010E">
        <w:rPr>
          <w:lang w:val="fr-CH"/>
        </w:rPr>
        <w:t>, l</w:t>
      </w:r>
      <w:r w:rsidR="00F464D7">
        <w:rPr>
          <w:lang w:val="fr-CH"/>
        </w:rPr>
        <w:t>'</w:t>
      </w:r>
      <w:r w:rsidR="00355A98" w:rsidRPr="00C4010E">
        <w:rPr>
          <w:lang w:val="fr-CH"/>
        </w:rPr>
        <w:t>Administration de la Malaisie</w:t>
      </w:r>
      <w:r w:rsidR="00094474" w:rsidRPr="00C4010E">
        <w:rPr>
          <w:lang w:val="fr-CH"/>
        </w:rPr>
        <w:t xml:space="preserve"> a décidé de retirer sa demande.</w:t>
      </w:r>
      <w:bookmarkEnd w:id="170"/>
    </w:p>
    <w:p w14:paraId="439C1065" w14:textId="77777777" w:rsidR="003F7DB0" w:rsidRPr="00355A98" w:rsidRDefault="003F7DB0" w:rsidP="00BE7438">
      <w:pPr>
        <w:jc w:val="both"/>
        <w:rPr>
          <w:lang w:val="fr-CH"/>
        </w:rPr>
      </w:pPr>
      <w:r w:rsidRPr="00355A98">
        <w:rPr>
          <w:lang w:val="fr-CH"/>
        </w:rPr>
        <w:lastRenderedPageBreak/>
        <w:t>5.18</w:t>
      </w:r>
      <w:r w:rsidRPr="00355A98">
        <w:rPr>
          <w:b/>
          <w:bCs/>
          <w:lang w:val="fr-CH"/>
        </w:rPr>
        <w:tab/>
      </w:r>
      <w:r w:rsidR="00144E29" w:rsidRPr="00355A98">
        <w:rPr>
          <w:b/>
          <w:bCs/>
          <w:lang w:val="fr-CH"/>
        </w:rPr>
        <w:t>Mme</w:t>
      </w:r>
      <w:r w:rsidRPr="00355A98">
        <w:rPr>
          <w:b/>
          <w:bCs/>
          <w:lang w:val="fr-CH"/>
        </w:rPr>
        <w:t xml:space="preserve"> Hasanova</w:t>
      </w:r>
      <w:r w:rsidRPr="00355A98">
        <w:rPr>
          <w:lang w:val="fr-CH"/>
        </w:rPr>
        <w:t xml:space="preserve"> </w:t>
      </w:r>
      <w:r w:rsidR="00355A98" w:rsidRPr="003646E7">
        <w:rPr>
          <w:lang w:val="fr-CH"/>
        </w:rPr>
        <w:t xml:space="preserve">propose que le Comité prenne note du retrait </w:t>
      </w:r>
      <w:r w:rsidR="00355A98">
        <w:rPr>
          <w:lang w:val="fr-CH"/>
        </w:rPr>
        <w:t xml:space="preserve">de la demande </w:t>
      </w:r>
      <w:r w:rsidR="00355A98" w:rsidRPr="003646E7">
        <w:rPr>
          <w:lang w:val="fr-CH"/>
        </w:rPr>
        <w:t>et remercie l</w:t>
      </w:r>
      <w:r w:rsidR="00F464D7">
        <w:rPr>
          <w:lang w:val="fr-CH"/>
        </w:rPr>
        <w:t>'</w:t>
      </w:r>
      <w:r w:rsidR="00355A98" w:rsidRPr="003646E7">
        <w:rPr>
          <w:lang w:val="fr-CH"/>
        </w:rPr>
        <w:t>Administration de la Malaisie pour sa décision.</w:t>
      </w:r>
      <w:r w:rsidR="00776583">
        <w:rPr>
          <w:lang w:val="fr-CH"/>
        </w:rPr>
        <w:t xml:space="preserve"> </w:t>
      </w:r>
    </w:p>
    <w:p w14:paraId="552DC509" w14:textId="77777777" w:rsidR="00355A98" w:rsidRDefault="003F7DB0" w:rsidP="00BE7438">
      <w:pPr>
        <w:jc w:val="both"/>
        <w:rPr>
          <w:lang w:val="fr-CH"/>
        </w:rPr>
      </w:pPr>
      <w:r w:rsidRPr="00355A98">
        <w:rPr>
          <w:bCs/>
          <w:lang w:val="fr-CH"/>
        </w:rPr>
        <w:t>5.19</w:t>
      </w:r>
      <w:r w:rsidRPr="00355A98">
        <w:rPr>
          <w:b/>
          <w:bCs/>
          <w:lang w:val="fr-CH"/>
        </w:rPr>
        <w:tab/>
      </w:r>
      <w:r w:rsidR="00144E29" w:rsidRPr="00355A98">
        <w:rPr>
          <w:b/>
          <w:bCs/>
          <w:lang w:val="fr-CH"/>
        </w:rPr>
        <w:t>M.</w:t>
      </w:r>
      <w:r w:rsidRPr="00355A98">
        <w:rPr>
          <w:b/>
          <w:bCs/>
          <w:lang w:val="fr-CH"/>
        </w:rPr>
        <w:t xml:space="preserve"> Hashimoto</w:t>
      </w:r>
      <w:r w:rsidRPr="00355A98">
        <w:rPr>
          <w:lang w:val="fr-CH"/>
        </w:rPr>
        <w:t xml:space="preserve"> </w:t>
      </w:r>
      <w:r w:rsidR="00355A98" w:rsidRPr="003646E7">
        <w:rPr>
          <w:lang w:val="fr-CH"/>
        </w:rPr>
        <w:t>partage cet avis et espère que l</w:t>
      </w:r>
      <w:r w:rsidR="00F464D7">
        <w:rPr>
          <w:lang w:val="fr-CH"/>
        </w:rPr>
        <w:t>'</w:t>
      </w:r>
      <w:r w:rsidR="00355A98" w:rsidRPr="003646E7">
        <w:rPr>
          <w:lang w:val="fr-CH"/>
        </w:rPr>
        <w:t xml:space="preserve">Administration de la Malaisie </w:t>
      </w:r>
      <w:r w:rsidR="00355A98">
        <w:rPr>
          <w:lang w:val="fr-CH"/>
        </w:rPr>
        <w:t>sera en mesure de</w:t>
      </w:r>
      <w:r w:rsidR="00776583">
        <w:rPr>
          <w:lang w:val="fr-CH"/>
        </w:rPr>
        <w:t xml:space="preserve"> </w:t>
      </w:r>
      <w:r w:rsidR="00355A98" w:rsidRPr="003646E7">
        <w:rPr>
          <w:lang w:val="fr-CH"/>
        </w:rPr>
        <w:t xml:space="preserve">rétablir </w:t>
      </w:r>
      <w:r w:rsidR="00355A98">
        <w:rPr>
          <w:lang w:val="fr-CH"/>
        </w:rPr>
        <w:t xml:space="preserve">prochainement </w:t>
      </w:r>
      <w:r w:rsidR="00355A98" w:rsidRPr="003646E7">
        <w:rPr>
          <w:lang w:val="fr-CH"/>
        </w:rPr>
        <w:t xml:space="preserve">le service par satellite dans </w:t>
      </w:r>
      <w:r w:rsidR="00355A98">
        <w:rPr>
          <w:lang w:val="fr-CH"/>
        </w:rPr>
        <w:t>le cadre d</w:t>
      </w:r>
      <w:r w:rsidR="00F464D7">
        <w:rPr>
          <w:lang w:val="fr-CH"/>
        </w:rPr>
        <w:t>'</w:t>
      </w:r>
      <w:r w:rsidR="00355A98" w:rsidRPr="003646E7">
        <w:rPr>
          <w:lang w:val="fr-CH"/>
        </w:rPr>
        <w:t>un plan révisé</w:t>
      </w:r>
      <w:r w:rsidR="009050C9">
        <w:rPr>
          <w:lang w:val="fr-CH"/>
        </w:rPr>
        <w:t>.</w:t>
      </w:r>
      <w:r w:rsidR="00355A98" w:rsidRPr="003646E7">
        <w:rPr>
          <w:lang w:val="fr-CH"/>
        </w:rPr>
        <w:t xml:space="preserve"> </w:t>
      </w:r>
    </w:p>
    <w:p w14:paraId="57ECDC02" w14:textId="77777777" w:rsidR="003F7DB0" w:rsidRPr="00355A98" w:rsidRDefault="003F7DB0" w:rsidP="00BE7438">
      <w:pPr>
        <w:jc w:val="both"/>
        <w:rPr>
          <w:lang w:val="fr-CH"/>
        </w:rPr>
      </w:pPr>
      <w:r w:rsidRPr="00355A98">
        <w:rPr>
          <w:lang w:val="fr-CH"/>
        </w:rPr>
        <w:t>5.20</w:t>
      </w:r>
      <w:r w:rsidRPr="00355A98">
        <w:rPr>
          <w:b/>
          <w:bCs/>
          <w:lang w:val="fr-CH"/>
        </w:rPr>
        <w:tab/>
      </w:r>
      <w:r w:rsidR="00144E29" w:rsidRPr="00355A98">
        <w:rPr>
          <w:b/>
          <w:bCs/>
          <w:lang w:val="fr-CH"/>
        </w:rPr>
        <w:t>M.</w:t>
      </w:r>
      <w:r w:rsidRPr="00355A98">
        <w:rPr>
          <w:b/>
          <w:bCs/>
          <w:lang w:val="fr-CH"/>
        </w:rPr>
        <w:t xml:space="preserve"> Azzouz</w:t>
      </w:r>
      <w:r w:rsidRPr="00C4010E">
        <w:rPr>
          <w:bCs/>
          <w:lang w:val="fr-CH"/>
        </w:rPr>
        <w:t>,</w:t>
      </w:r>
      <w:r w:rsidRPr="00355A98">
        <w:rPr>
          <w:lang w:val="fr-CH"/>
        </w:rPr>
        <w:t xml:space="preserve"> </w:t>
      </w:r>
      <w:r w:rsidR="00144E29" w:rsidRPr="00355A98">
        <w:rPr>
          <w:b/>
          <w:bCs/>
          <w:lang w:val="fr-CH"/>
        </w:rPr>
        <w:t>M.</w:t>
      </w:r>
      <w:r w:rsidRPr="00355A98">
        <w:rPr>
          <w:b/>
          <w:bCs/>
          <w:lang w:val="fr-CH"/>
        </w:rPr>
        <w:t xml:space="preserve"> Hoan</w:t>
      </w:r>
      <w:r w:rsidR="00776583">
        <w:rPr>
          <w:lang w:val="fr-CH"/>
        </w:rPr>
        <w:t xml:space="preserve"> </w:t>
      </w:r>
      <w:r w:rsidR="00355A98" w:rsidRPr="00355A98">
        <w:rPr>
          <w:lang w:val="fr-CH"/>
        </w:rPr>
        <w:t>et</w:t>
      </w:r>
      <w:r w:rsidR="00776583">
        <w:rPr>
          <w:lang w:val="fr-CH"/>
        </w:rPr>
        <w:t xml:space="preserve"> </w:t>
      </w:r>
      <w:r w:rsidR="00144E29" w:rsidRPr="00355A98">
        <w:rPr>
          <w:b/>
          <w:bCs/>
          <w:lang w:val="fr-CH"/>
        </w:rPr>
        <w:t>M.</w:t>
      </w:r>
      <w:r w:rsidRPr="00355A98">
        <w:rPr>
          <w:b/>
          <w:bCs/>
          <w:lang w:val="fr-CH"/>
        </w:rPr>
        <w:t xml:space="preserve"> Borjón</w:t>
      </w:r>
      <w:r w:rsidR="00776583">
        <w:rPr>
          <w:b/>
          <w:bCs/>
          <w:lang w:val="fr-CH"/>
        </w:rPr>
        <w:t xml:space="preserve"> </w:t>
      </w:r>
      <w:r w:rsidR="00355A98" w:rsidRPr="00355A98">
        <w:rPr>
          <w:lang w:val="fr-CH"/>
        </w:rPr>
        <w:t>pensent eux aussi qu</w:t>
      </w:r>
      <w:r w:rsidR="00F464D7">
        <w:rPr>
          <w:lang w:val="fr-CH"/>
        </w:rPr>
        <w:t>'</w:t>
      </w:r>
      <w:r w:rsidR="00355A98" w:rsidRPr="00355A98">
        <w:rPr>
          <w:lang w:val="fr-CH"/>
        </w:rPr>
        <w:t>il convient de remercier l</w:t>
      </w:r>
      <w:r w:rsidR="00F464D7">
        <w:rPr>
          <w:lang w:val="fr-CH"/>
        </w:rPr>
        <w:t>'</w:t>
      </w:r>
      <w:r w:rsidR="00355A98" w:rsidRPr="00355A98">
        <w:rPr>
          <w:lang w:val="fr-CH"/>
        </w:rPr>
        <w:t>Administration de la Malaisie pour sa décision visant à</w:t>
      </w:r>
      <w:r w:rsidR="00776583">
        <w:rPr>
          <w:lang w:val="fr-CH"/>
        </w:rPr>
        <w:t xml:space="preserve"> </w:t>
      </w:r>
      <w:r w:rsidR="00355A98" w:rsidRPr="00355A98">
        <w:rPr>
          <w:lang w:val="fr-CH"/>
        </w:rPr>
        <w:t>retirer la demande.</w:t>
      </w:r>
    </w:p>
    <w:p w14:paraId="34C12E97" w14:textId="77777777" w:rsidR="00355A98" w:rsidRDefault="003F7DB0" w:rsidP="00BE7438">
      <w:pPr>
        <w:jc w:val="both"/>
        <w:rPr>
          <w:lang w:val="fr-CH"/>
        </w:rPr>
      </w:pPr>
      <w:r w:rsidRPr="00355A98">
        <w:rPr>
          <w:lang w:val="fr-CH"/>
        </w:rPr>
        <w:t>5.21</w:t>
      </w:r>
      <w:r w:rsidRPr="00355A98">
        <w:rPr>
          <w:b/>
          <w:bCs/>
          <w:lang w:val="fr-CH"/>
        </w:rPr>
        <w:tab/>
      </w:r>
      <w:r w:rsidR="00144E29" w:rsidRPr="00355A98">
        <w:rPr>
          <w:b/>
          <w:bCs/>
          <w:lang w:val="fr-CH"/>
        </w:rPr>
        <w:t>Mme</w:t>
      </w:r>
      <w:r w:rsidRPr="00355A98">
        <w:rPr>
          <w:b/>
          <w:bCs/>
          <w:lang w:val="fr-CH"/>
        </w:rPr>
        <w:t xml:space="preserve"> Beaumier</w:t>
      </w:r>
      <w:r w:rsidR="00776583">
        <w:rPr>
          <w:lang w:val="fr-CH"/>
        </w:rPr>
        <w:t xml:space="preserve"> </w:t>
      </w:r>
      <w:r w:rsidR="00355A98" w:rsidRPr="003646E7">
        <w:rPr>
          <w:lang w:val="fr-CH"/>
        </w:rPr>
        <w:t>regrett</w:t>
      </w:r>
      <w:r w:rsidR="00355A98">
        <w:rPr>
          <w:lang w:val="fr-CH"/>
        </w:rPr>
        <w:t>e</w:t>
      </w:r>
      <w:r w:rsidR="00355A98" w:rsidRPr="003646E7">
        <w:rPr>
          <w:lang w:val="fr-CH"/>
        </w:rPr>
        <w:t xml:space="preserve"> que le service par satellite ne puisse être rétabli et que le satellite doive être retiré de son orbite.</w:t>
      </w:r>
      <w:r w:rsidR="00776583">
        <w:rPr>
          <w:lang w:val="fr-CH"/>
        </w:rPr>
        <w:t xml:space="preserve"> </w:t>
      </w:r>
      <w:bookmarkStart w:id="171" w:name="lt_pId692"/>
      <w:r w:rsidR="00355A98" w:rsidRPr="003646E7">
        <w:rPr>
          <w:lang w:val="fr-CH"/>
        </w:rPr>
        <w:t>Il faut</w:t>
      </w:r>
      <w:r w:rsidR="00776583">
        <w:rPr>
          <w:lang w:val="fr-CH"/>
        </w:rPr>
        <w:t xml:space="preserve"> </w:t>
      </w:r>
      <w:r w:rsidR="00355A98">
        <w:rPr>
          <w:lang w:val="fr-CH"/>
        </w:rPr>
        <w:t xml:space="preserve">saluer </w:t>
      </w:r>
      <w:r w:rsidR="00355A98" w:rsidRPr="003646E7">
        <w:rPr>
          <w:lang w:val="fr-CH"/>
        </w:rPr>
        <w:t>l</w:t>
      </w:r>
      <w:r w:rsidR="00F464D7">
        <w:rPr>
          <w:lang w:val="fr-CH"/>
        </w:rPr>
        <w:t>'</w:t>
      </w:r>
      <w:r w:rsidR="00355A98" w:rsidRPr="003646E7">
        <w:rPr>
          <w:lang w:val="fr-CH"/>
        </w:rPr>
        <w:t>Administration de la Malaisie pour les efforts qu</w:t>
      </w:r>
      <w:r w:rsidR="00F464D7">
        <w:rPr>
          <w:lang w:val="fr-CH"/>
        </w:rPr>
        <w:t>'</w:t>
      </w:r>
      <w:r w:rsidR="00355A98" w:rsidRPr="003646E7">
        <w:rPr>
          <w:lang w:val="fr-CH"/>
        </w:rPr>
        <w:t>elle</w:t>
      </w:r>
      <w:r w:rsidR="00776583">
        <w:rPr>
          <w:lang w:val="fr-CH"/>
        </w:rPr>
        <w:t xml:space="preserve"> </w:t>
      </w:r>
      <w:r w:rsidR="00355A98" w:rsidRPr="003646E7">
        <w:rPr>
          <w:lang w:val="fr-CH"/>
        </w:rPr>
        <w:t>déplo</w:t>
      </w:r>
      <w:r w:rsidR="00A51DA2">
        <w:rPr>
          <w:lang w:val="fr-CH"/>
        </w:rPr>
        <w:t>ie</w:t>
      </w:r>
      <w:r w:rsidR="00355A98" w:rsidRPr="003646E7">
        <w:rPr>
          <w:lang w:val="fr-CH"/>
        </w:rPr>
        <w:t xml:space="preserve"> en vue de remettre en service les assignations de fréquence concernées.</w:t>
      </w:r>
      <w:bookmarkEnd w:id="171"/>
      <w:r w:rsidR="00355A98" w:rsidRPr="003646E7">
        <w:rPr>
          <w:lang w:val="fr-CH"/>
        </w:rPr>
        <w:t xml:space="preserve"> </w:t>
      </w:r>
    </w:p>
    <w:p w14:paraId="722525FA" w14:textId="77777777" w:rsidR="003F7DB0" w:rsidRPr="00B76C0A" w:rsidRDefault="003F7DB0" w:rsidP="00BE7438">
      <w:pPr>
        <w:jc w:val="both"/>
      </w:pPr>
      <w:r w:rsidRPr="00B76C0A">
        <w:t>5.22</w:t>
      </w:r>
      <w:r w:rsidRPr="00B76C0A">
        <w:tab/>
      </w:r>
      <w:r w:rsidR="00B76C0A" w:rsidRPr="00801129">
        <w:rPr>
          <w:rFonts w:cstheme="minorHAnsi"/>
        </w:rPr>
        <w:t>L</w:t>
      </w:r>
      <w:r w:rsidR="00A51DA2">
        <w:rPr>
          <w:rFonts w:cstheme="minorHAnsi"/>
        </w:rPr>
        <w:t>e</w:t>
      </w:r>
      <w:r w:rsidR="00B76C0A" w:rsidRPr="00801129">
        <w:rPr>
          <w:rFonts w:cstheme="minorHAnsi"/>
        </w:rPr>
        <w:t xml:space="preserve"> </w:t>
      </w:r>
      <w:r w:rsidR="00B76C0A" w:rsidRPr="00801129">
        <w:rPr>
          <w:rFonts w:cstheme="minorHAnsi"/>
          <w:b/>
          <w:bCs/>
        </w:rPr>
        <w:t>Président</w:t>
      </w:r>
      <w:r w:rsidR="00776583">
        <w:rPr>
          <w:rFonts w:cstheme="minorHAnsi"/>
          <w:b/>
          <w:bCs/>
        </w:rPr>
        <w:t xml:space="preserve"> </w:t>
      </w:r>
      <w:r w:rsidR="00B76C0A" w:rsidRPr="00801129">
        <w:rPr>
          <w:rFonts w:cstheme="minorHAnsi"/>
        </w:rPr>
        <w:t xml:space="preserve">propose que le Comité formule les conclusions </w:t>
      </w:r>
      <w:proofErr w:type="gramStart"/>
      <w:r w:rsidR="00B76C0A" w:rsidRPr="00801129">
        <w:rPr>
          <w:rFonts w:cstheme="minorHAnsi"/>
        </w:rPr>
        <w:t>suivantes:</w:t>
      </w:r>
      <w:proofErr w:type="gramEnd"/>
    </w:p>
    <w:p w14:paraId="162EE0D5" w14:textId="77777777" w:rsidR="00FF0F7E" w:rsidRDefault="00C4010E" w:rsidP="00BE7438">
      <w:pPr>
        <w:jc w:val="both"/>
        <w:rPr>
          <w:color w:val="000000"/>
        </w:rPr>
      </w:pPr>
      <w:proofErr w:type="gramStart"/>
      <w:r>
        <w:t>«</w:t>
      </w:r>
      <w:r w:rsidR="00FF0F7E">
        <w:rPr>
          <w:rFonts w:eastAsiaTheme="minorEastAsia"/>
          <w:szCs w:val="22"/>
        </w:rPr>
        <w:t>Le</w:t>
      </w:r>
      <w:proofErr w:type="gramEnd"/>
      <w:r w:rsidR="00FF0F7E">
        <w:rPr>
          <w:rFonts w:eastAsiaTheme="minorEastAsia"/>
          <w:szCs w:val="22"/>
        </w:rPr>
        <w:t xml:space="preserve"> Comité a pris note du retrait de la demande de prorogation du délai réglementaire applicable à la remise en service des assignations de fréquence du réseau à satellite MEASAT présentée par l</w:t>
      </w:r>
      <w:r w:rsidR="00F464D7">
        <w:rPr>
          <w:rFonts w:eastAsiaTheme="minorEastAsia"/>
          <w:szCs w:val="22"/>
        </w:rPr>
        <w:t>'</w:t>
      </w:r>
      <w:r w:rsidR="00FF0F7E">
        <w:rPr>
          <w:rFonts w:eastAsiaTheme="minorEastAsia"/>
          <w:szCs w:val="22"/>
        </w:rPr>
        <w:t>Administration de la Malaisie (Document RRB21-3/3).</w:t>
      </w:r>
      <w:r w:rsidR="00FF0F7E">
        <w:t xml:space="preserve"> </w:t>
      </w:r>
      <w:r w:rsidR="00FF0F7E">
        <w:rPr>
          <w:rFonts w:eastAsiaTheme="minorEastAsia"/>
          <w:szCs w:val="22"/>
        </w:rPr>
        <w:t>Le Comité a indiqué qu</w:t>
      </w:r>
      <w:r w:rsidR="00F464D7">
        <w:rPr>
          <w:rFonts w:eastAsiaTheme="minorEastAsia"/>
          <w:szCs w:val="22"/>
        </w:rPr>
        <w:t>'</w:t>
      </w:r>
      <w:r w:rsidR="00FF0F7E">
        <w:rPr>
          <w:rFonts w:eastAsiaTheme="minorEastAsia"/>
          <w:szCs w:val="22"/>
        </w:rPr>
        <w:t>il regrettait qu</w:t>
      </w:r>
      <w:r w:rsidR="00F464D7">
        <w:rPr>
          <w:rFonts w:eastAsiaTheme="minorEastAsia"/>
          <w:szCs w:val="22"/>
        </w:rPr>
        <w:t>'</w:t>
      </w:r>
      <w:r w:rsidR="00FF0F7E">
        <w:rPr>
          <w:rFonts w:eastAsiaTheme="minorEastAsia"/>
          <w:szCs w:val="22"/>
        </w:rPr>
        <w:t>il n</w:t>
      </w:r>
      <w:r w:rsidR="00F464D7">
        <w:rPr>
          <w:rFonts w:eastAsiaTheme="minorEastAsia"/>
          <w:szCs w:val="22"/>
        </w:rPr>
        <w:t>'</w:t>
      </w:r>
      <w:r w:rsidR="00FF0F7E">
        <w:rPr>
          <w:rFonts w:eastAsiaTheme="minorEastAsia"/>
          <w:szCs w:val="22"/>
        </w:rPr>
        <w:t>ait pas été possible de rétablir le service assuré au moyen du satellite MEASAT-3. Le Comité a remercié l</w:t>
      </w:r>
      <w:r w:rsidR="00F464D7">
        <w:rPr>
          <w:rFonts w:eastAsiaTheme="minorEastAsia"/>
          <w:szCs w:val="22"/>
        </w:rPr>
        <w:t>'</w:t>
      </w:r>
      <w:r w:rsidR="00FF0F7E">
        <w:rPr>
          <w:rFonts w:eastAsiaTheme="minorEastAsia"/>
          <w:szCs w:val="22"/>
        </w:rPr>
        <w:t>Administration pour sa décision, la transparence dont elle a fait preuve et les renseignements qu</w:t>
      </w:r>
      <w:r w:rsidR="00F464D7">
        <w:rPr>
          <w:rFonts w:eastAsiaTheme="minorEastAsia"/>
          <w:szCs w:val="22"/>
        </w:rPr>
        <w:t>'</w:t>
      </w:r>
      <w:r w:rsidR="00FF0F7E">
        <w:rPr>
          <w:rFonts w:eastAsiaTheme="minorEastAsia"/>
          <w:szCs w:val="22"/>
        </w:rPr>
        <w:t>elle a fournis, et l</w:t>
      </w:r>
      <w:r w:rsidR="00F464D7">
        <w:rPr>
          <w:rFonts w:eastAsiaTheme="minorEastAsia"/>
          <w:szCs w:val="22"/>
        </w:rPr>
        <w:t>'</w:t>
      </w:r>
      <w:r w:rsidR="00FF0F7E">
        <w:rPr>
          <w:rFonts w:eastAsiaTheme="minorEastAsia"/>
          <w:szCs w:val="22"/>
        </w:rPr>
        <w:t>a félicitée pour les efforts qu</w:t>
      </w:r>
      <w:r w:rsidR="00F464D7">
        <w:rPr>
          <w:rFonts w:eastAsiaTheme="minorEastAsia"/>
          <w:szCs w:val="22"/>
        </w:rPr>
        <w:t>'</w:t>
      </w:r>
      <w:r w:rsidR="00FF0F7E">
        <w:rPr>
          <w:rFonts w:eastAsiaTheme="minorEastAsia"/>
          <w:szCs w:val="22"/>
        </w:rPr>
        <w:t>elle a déployés en vue de remettre en service les assignations de fréquence du réseau à satellite MEASAT ainsi que pour les mesures responsables qu</w:t>
      </w:r>
      <w:r w:rsidR="00F464D7">
        <w:rPr>
          <w:rFonts w:eastAsiaTheme="minorEastAsia"/>
          <w:szCs w:val="22"/>
        </w:rPr>
        <w:t>'</w:t>
      </w:r>
      <w:r w:rsidR="00FF0F7E">
        <w:rPr>
          <w:rFonts w:eastAsiaTheme="minorEastAsia"/>
          <w:szCs w:val="22"/>
        </w:rPr>
        <w:t>elle a prises afin de préserver le spectre des fréquences radioélectriques et les positions orbitales.</w:t>
      </w:r>
      <w:r w:rsidR="00FF0F7E">
        <w:t xml:space="preserve"> </w:t>
      </w:r>
      <w:r w:rsidR="00FF0F7E">
        <w:rPr>
          <w:rFonts w:eastAsiaTheme="minorEastAsia"/>
          <w:szCs w:val="22"/>
        </w:rPr>
        <w:t>Le Comité a souhaité plein succès à l</w:t>
      </w:r>
      <w:r w:rsidR="00F464D7">
        <w:rPr>
          <w:rFonts w:eastAsiaTheme="minorEastAsia"/>
          <w:szCs w:val="22"/>
        </w:rPr>
        <w:t>'</w:t>
      </w:r>
      <w:r w:rsidR="00FF0F7E">
        <w:rPr>
          <w:rFonts w:eastAsiaTheme="minorEastAsia"/>
          <w:szCs w:val="22"/>
        </w:rPr>
        <w:t xml:space="preserve">Administration de la Malaisie et à son opérateur </w:t>
      </w:r>
      <w:r w:rsidR="00FF0F7E">
        <w:rPr>
          <w:color w:val="000000"/>
        </w:rPr>
        <w:t xml:space="preserve">dans leurs activités </w:t>
      </w:r>
      <w:proofErr w:type="gramStart"/>
      <w:r w:rsidR="00FF0F7E">
        <w:rPr>
          <w:color w:val="000000"/>
        </w:rPr>
        <w:t>futures</w:t>
      </w:r>
      <w:r w:rsidR="00C8115E">
        <w:rPr>
          <w:color w:val="000000"/>
        </w:rPr>
        <w:t>»</w:t>
      </w:r>
      <w:proofErr w:type="gramEnd"/>
      <w:r w:rsidR="00FF0F7E">
        <w:rPr>
          <w:color w:val="000000"/>
        </w:rPr>
        <w:t>.</w:t>
      </w:r>
    </w:p>
    <w:p w14:paraId="1F740C58" w14:textId="77777777" w:rsidR="003F7DB0" w:rsidRPr="00B76C0A" w:rsidRDefault="003F7DB0" w:rsidP="00BE7438">
      <w:pPr>
        <w:jc w:val="both"/>
      </w:pPr>
      <w:r w:rsidRPr="00B76C0A">
        <w:t>5.23</w:t>
      </w:r>
      <w:r w:rsidRPr="00B76C0A">
        <w:tab/>
      </w:r>
      <w:r w:rsidR="00B76C0A" w:rsidRPr="00806389">
        <w:t xml:space="preserve">Il en est ainsi </w:t>
      </w:r>
      <w:r w:rsidR="00B76C0A" w:rsidRPr="00806389">
        <w:rPr>
          <w:b/>
        </w:rPr>
        <w:t>décidé</w:t>
      </w:r>
      <w:r w:rsidR="00B76C0A" w:rsidRPr="00806389">
        <w:t>.</w:t>
      </w:r>
    </w:p>
    <w:p w14:paraId="420A51F4" w14:textId="77777777" w:rsidR="003F7DB0" w:rsidRPr="00B76C0A" w:rsidRDefault="00B76C0A" w:rsidP="00BE7438">
      <w:pPr>
        <w:pStyle w:val="Headingb"/>
        <w:jc w:val="both"/>
      </w:pPr>
      <w:r w:rsidRPr="00C4010E">
        <w:t>Communication</w:t>
      </w:r>
      <w:r w:rsidRPr="00B76C0A">
        <w:t xml:space="preserve"> soumise par l</w:t>
      </w:r>
      <w:r w:rsidR="00F464D7">
        <w:t>'</w:t>
      </w:r>
      <w:r w:rsidRPr="00B76C0A">
        <w:t xml:space="preserve">Administration de la Norvège concernant une demande de prorogation du délai réglementaire applicable à la remise en service des assignations de fréquence du réseau à satellite SE-KA-28W </w:t>
      </w:r>
      <w:r w:rsidR="003F7DB0" w:rsidRPr="00B76C0A">
        <w:t>(Document RRB21-3/6)</w:t>
      </w:r>
    </w:p>
    <w:p w14:paraId="20F6CA25" w14:textId="502051F5" w:rsidR="007F6786" w:rsidRPr="00DE094A" w:rsidRDefault="003F7DB0" w:rsidP="00BE7438">
      <w:pPr>
        <w:jc w:val="both"/>
        <w:rPr>
          <w:lang w:val="fr-CH"/>
        </w:rPr>
      </w:pPr>
      <w:r w:rsidRPr="00DE094A">
        <w:rPr>
          <w:bCs/>
        </w:rPr>
        <w:t>5.24</w:t>
      </w:r>
      <w:r w:rsidRPr="00DE094A">
        <w:rPr>
          <w:b/>
        </w:rPr>
        <w:tab/>
      </w:r>
      <w:r w:rsidR="00B76C0A" w:rsidRPr="00DE094A">
        <w:rPr>
          <w:b/>
          <w:bCs/>
        </w:rPr>
        <w:t xml:space="preserve">M. Loo (Chef du SSD/SPR) </w:t>
      </w:r>
      <w:r w:rsidR="007F6786" w:rsidRPr="00DE094A">
        <w:rPr>
          <w:lang w:val="fr-CH"/>
        </w:rPr>
        <w:t xml:space="preserve">présente le Document RRB21-3/6, qui </w:t>
      </w:r>
      <w:r w:rsidR="0001270D" w:rsidRPr="00DE094A">
        <w:rPr>
          <w:lang w:val="fr-CH"/>
        </w:rPr>
        <w:t xml:space="preserve">est </w:t>
      </w:r>
      <w:r w:rsidR="007F6786" w:rsidRPr="00DE094A">
        <w:rPr>
          <w:lang w:val="fr-CH"/>
        </w:rPr>
        <w:t xml:space="preserve">une communication </w:t>
      </w:r>
      <w:r w:rsidR="0001270D" w:rsidRPr="00DE094A">
        <w:t xml:space="preserve">soumise par </w:t>
      </w:r>
      <w:r w:rsidR="007F6786" w:rsidRPr="00DE094A">
        <w:rPr>
          <w:lang w:val="fr-CH"/>
        </w:rPr>
        <w:t>l</w:t>
      </w:r>
      <w:r w:rsidR="00F464D7">
        <w:rPr>
          <w:lang w:val="fr-CH"/>
        </w:rPr>
        <w:t>'</w:t>
      </w:r>
      <w:r w:rsidR="007F6786" w:rsidRPr="00DE094A">
        <w:rPr>
          <w:lang w:val="fr-CH"/>
        </w:rPr>
        <w:t xml:space="preserve">Administration norvégienne </w:t>
      </w:r>
      <w:r w:rsidR="0001270D" w:rsidRPr="00DE094A">
        <w:t xml:space="preserve">concernant </w:t>
      </w:r>
      <w:r w:rsidR="007F6786" w:rsidRPr="00DE094A">
        <w:rPr>
          <w:lang w:val="fr-CH"/>
        </w:rPr>
        <w:t xml:space="preserve">une </w:t>
      </w:r>
      <w:r w:rsidR="0001270D" w:rsidRPr="00DE094A">
        <w:t>demande de</w:t>
      </w:r>
      <w:r w:rsidR="00776583" w:rsidRPr="00DE094A">
        <w:t xml:space="preserve"> </w:t>
      </w:r>
      <w:r w:rsidR="007F6786" w:rsidRPr="00DE094A">
        <w:rPr>
          <w:lang w:val="fr-CH"/>
        </w:rPr>
        <w:t>prorogation de six mois</w:t>
      </w:r>
      <w:r w:rsidR="00F37F04" w:rsidRPr="00DE094A">
        <w:rPr>
          <w:lang w:val="fr-CH"/>
        </w:rPr>
        <w:t xml:space="preserve">, </w:t>
      </w:r>
      <w:r w:rsidR="00C4010E" w:rsidRPr="00DE094A">
        <w:rPr>
          <w:lang w:val="fr-CH"/>
        </w:rPr>
        <w:t>du </w:t>
      </w:r>
      <w:r w:rsidR="00F37F04" w:rsidRPr="00DE094A">
        <w:rPr>
          <w:lang w:val="fr-CH"/>
        </w:rPr>
        <w:t>26</w:t>
      </w:r>
      <w:r w:rsidR="00BE7438">
        <w:rPr>
          <w:lang w:val="fr-CH"/>
        </w:rPr>
        <w:t> </w:t>
      </w:r>
      <w:r w:rsidR="00F37F04" w:rsidRPr="00DE094A">
        <w:rPr>
          <w:lang w:val="fr-CH"/>
        </w:rPr>
        <w:t>juillet</w:t>
      </w:r>
      <w:r w:rsidR="00BE7438">
        <w:rPr>
          <w:lang w:val="fr-CH"/>
        </w:rPr>
        <w:t> </w:t>
      </w:r>
      <w:r w:rsidR="00F37F04" w:rsidRPr="00DE094A">
        <w:rPr>
          <w:lang w:val="fr-CH"/>
        </w:rPr>
        <w:t>2023 au 26 janvier 2024,</w:t>
      </w:r>
      <w:r w:rsidR="00F37F04" w:rsidRPr="00DE094A">
        <w:rPr>
          <w:rFonts w:ascii="Calibri" w:hAnsi="Calibri" w:cs="Calibri"/>
          <w:b/>
          <w:color w:val="800000"/>
          <w:sz w:val="22"/>
          <w:lang w:val="fr-CH"/>
        </w:rPr>
        <w:t xml:space="preserve"> </w:t>
      </w:r>
      <w:r w:rsidR="007F6786" w:rsidRPr="00DE094A">
        <w:rPr>
          <w:lang w:val="fr-CH"/>
        </w:rPr>
        <w:t xml:space="preserve">du délai réglementaire applicable à la remise en service des assignations de fréquence du réseau à satellite Se-Ka-28W, </w:t>
      </w:r>
      <w:bookmarkStart w:id="172" w:name="lt_pId704"/>
      <w:r w:rsidR="00F37F04" w:rsidRPr="00DE094A">
        <w:rPr>
          <w:lang w:val="fr-CH"/>
        </w:rPr>
        <w:t>pour des raisons de</w:t>
      </w:r>
      <w:r w:rsidR="00776583" w:rsidRPr="00DE094A">
        <w:rPr>
          <w:lang w:val="fr-CH"/>
        </w:rPr>
        <w:t xml:space="preserve"> </w:t>
      </w:r>
      <w:r w:rsidR="00F37F04" w:rsidRPr="00DE094A">
        <w:rPr>
          <w:lang w:val="fr-CH"/>
        </w:rPr>
        <w:t>force majeure.</w:t>
      </w:r>
      <w:r w:rsidR="00776583" w:rsidRPr="00DE094A">
        <w:rPr>
          <w:rFonts w:ascii="Calibri" w:hAnsi="Calibri" w:cs="Calibri"/>
          <w:b/>
          <w:color w:val="800000"/>
          <w:sz w:val="22"/>
          <w:lang w:val="fr-CH"/>
        </w:rPr>
        <w:t xml:space="preserve"> </w:t>
      </w:r>
      <w:r w:rsidR="007F6786" w:rsidRPr="00DE094A">
        <w:rPr>
          <w:lang w:val="fr-CH"/>
        </w:rPr>
        <w:t>L</w:t>
      </w:r>
      <w:r w:rsidR="00F464D7">
        <w:rPr>
          <w:lang w:val="fr-CH"/>
        </w:rPr>
        <w:t>'</w:t>
      </w:r>
      <w:r w:rsidR="007F6786" w:rsidRPr="00DE094A">
        <w:rPr>
          <w:lang w:val="fr-CH"/>
        </w:rPr>
        <w:t xml:space="preserve">administration a autorisé la publication des </w:t>
      </w:r>
      <w:r w:rsidR="00F37F04" w:rsidRPr="00DE094A">
        <w:rPr>
          <w:lang w:val="fr-CH"/>
        </w:rPr>
        <w:t xml:space="preserve">informations </w:t>
      </w:r>
      <w:r w:rsidR="007F6786" w:rsidRPr="00DE094A">
        <w:rPr>
          <w:lang w:val="fr-CH"/>
        </w:rPr>
        <w:t xml:space="preserve">confidentielles </w:t>
      </w:r>
      <w:r w:rsidR="00F37F04" w:rsidRPr="00DE094A">
        <w:rPr>
          <w:lang w:val="fr-CH"/>
        </w:rPr>
        <w:t xml:space="preserve">figurant dans </w:t>
      </w:r>
      <w:r w:rsidR="007F6786" w:rsidRPr="00DE094A">
        <w:rPr>
          <w:lang w:val="fr-CH"/>
        </w:rPr>
        <w:t xml:space="preserve">la </w:t>
      </w:r>
      <w:r w:rsidR="00F37F04" w:rsidRPr="00DE094A">
        <w:rPr>
          <w:lang w:val="fr-CH"/>
        </w:rPr>
        <w:t xml:space="preserve">communication </w:t>
      </w:r>
      <w:r w:rsidR="007F6786" w:rsidRPr="00DE094A">
        <w:rPr>
          <w:lang w:val="fr-CH"/>
        </w:rPr>
        <w:t>soumis</w:t>
      </w:r>
      <w:r w:rsidR="00F37F04" w:rsidRPr="00DE094A">
        <w:rPr>
          <w:lang w:val="fr-CH"/>
        </w:rPr>
        <w:t>e</w:t>
      </w:r>
      <w:r w:rsidR="00776583" w:rsidRPr="00DE094A">
        <w:rPr>
          <w:lang w:val="fr-CH"/>
        </w:rPr>
        <w:t>,</w:t>
      </w:r>
      <w:r w:rsidR="007F6786" w:rsidRPr="00DE094A">
        <w:rPr>
          <w:lang w:val="fr-CH"/>
        </w:rPr>
        <w:t xml:space="preserve"> selon lesquelles la construction du satellite Inmarsat-6-F2 a été considérablement retardée </w:t>
      </w:r>
      <w:r w:rsidR="00F37F04" w:rsidRPr="00DE094A">
        <w:rPr>
          <w:lang w:val="fr-CH"/>
        </w:rPr>
        <w:t>à la suite de</w:t>
      </w:r>
      <w:r w:rsidR="007F6786" w:rsidRPr="00DE094A">
        <w:rPr>
          <w:lang w:val="fr-CH"/>
        </w:rPr>
        <w:t xml:space="preserve"> plusieurs types</w:t>
      </w:r>
      <w:r w:rsidR="00F37F04" w:rsidRPr="00DE094A">
        <w:rPr>
          <w:lang w:val="fr-CH"/>
        </w:rPr>
        <w:t xml:space="preserve"> d</w:t>
      </w:r>
      <w:r w:rsidR="00F464D7">
        <w:rPr>
          <w:lang w:val="fr-CH"/>
        </w:rPr>
        <w:t>'</w:t>
      </w:r>
      <w:r w:rsidR="00F37F04" w:rsidRPr="00DE094A">
        <w:rPr>
          <w:color w:val="000000"/>
        </w:rPr>
        <w:t>événements</w:t>
      </w:r>
      <w:r w:rsidR="007F6786" w:rsidRPr="00DE094A">
        <w:rPr>
          <w:lang w:val="fr-CH"/>
        </w:rPr>
        <w:t xml:space="preserve"> </w:t>
      </w:r>
      <w:r w:rsidR="00F37F04" w:rsidRPr="00DE094A">
        <w:rPr>
          <w:lang w:val="fr-CH"/>
        </w:rPr>
        <w:t>de</w:t>
      </w:r>
      <w:r w:rsidR="007F6786" w:rsidRPr="00DE094A">
        <w:rPr>
          <w:lang w:val="fr-CH"/>
        </w:rPr>
        <w:t xml:space="preserve"> force majeure</w:t>
      </w:r>
      <w:r w:rsidR="004C4C85" w:rsidRPr="00DE094A">
        <w:rPr>
          <w:lang w:val="fr-CH"/>
        </w:rPr>
        <w:t>:</w:t>
      </w:r>
      <w:r w:rsidR="00776583" w:rsidRPr="00DE094A">
        <w:rPr>
          <w:lang w:val="fr-CH"/>
        </w:rPr>
        <w:t xml:space="preserve"> </w:t>
      </w:r>
      <w:r w:rsidR="007F6786" w:rsidRPr="00DE094A">
        <w:rPr>
          <w:lang w:val="fr-CH"/>
        </w:rPr>
        <w:t>retards</w:t>
      </w:r>
      <w:r w:rsidR="00231D57" w:rsidRPr="00DE094A">
        <w:t xml:space="preserve"> dus </w:t>
      </w:r>
      <w:r w:rsidR="007F6786" w:rsidRPr="00DE094A">
        <w:rPr>
          <w:lang w:val="fr-CH"/>
        </w:rPr>
        <w:t xml:space="preserve">au COVID-19 </w:t>
      </w:r>
      <w:r w:rsidR="0001270D" w:rsidRPr="00DE094A">
        <w:rPr>
          <w:lang w:val="fr-CH"/>
        </w:rPr>
        <w:t>par suite de</w:t>
      </w:r>
      <w:r w:rsidR="00776583" w:rsidRPr="00DE094A">
        <w:rPr>
          <w:lang w:val="fr-CH"/>
        </w:rPr>
        <w:t xml:space="preserve"> </w:t>
      </w:r>
      <w:r w:rsidR="007F6786" w:rsidRPr="00DE094A">
        <w:rPr>
          <w:lang w:val="fr-CH"/>
        </w:rPr>
        <w:t xml:space="preserve">la fermeture </w:t>
      </w:r>
      <w:r w:rsidR="005D2F40" w:rsidRPr="00DE094A">
        <w:rPr>
          <w:lang w:val="fr-CH"/>
        </w:rPr>
        <w:t>du site</w:t>
      </w:r>
      <w:r w:rsidR="007F6786" w:rsidRPr="00DE094A">
        <w:rPr>
          <w:lang w:val="fr-CH"/>
        </w:rPr>
        <w:t xml:space="preserve"> </w:t>
      </w:r>
      <w:r w:rsidR="00231D57" w:rsidRPr="00DE094A">
        <w:rPr>
          <w:lang w:val="fr-CH"/>
        </w:rPr>
        <w:t>de construction</w:t>
      </w:r>
      <w:r w:rsidR="007F6786" w:rsidRPr="00DE094A">
        <w:rPr>
          <w:lang w:val="fr-CH"/>
        </w:rPr>
        <w:t xml:space="preserve"> (deux mois), retards </w:t>
      </w:r>
      <w:r w:rsidR="00842569" w:rsidRPr="00DE094A">
        <w:t>pris dans la construction en raison du</w:t>
      </w:r>
      <w:r w:rsidR="00231D57" w:rsidRPr="00DE094A">
        <w:t xml:space="preserve"> manque de disponibilité de ressources de test physiques</w:t>
      </w:r>
      <w:r w:rsidR="00776583" w:rsidRPr="00DE094A">
        <w:t xml:space="preserve"> </w:t>
      </w:r>
      <w:r w:rsidR="007F6786" w:rsidRPr="00DE094A">
        <w:rPr>
          <w:lang w:val="fr-CH"/>
        </w:rPr>
        <w:t xml:space="preserve">et </w:t>
      </w:r>
      <w:r w:rsidR="00734874" w:rsidRPr="00DE094A">
        <w:t>d</w:t>
      </w:r>
      <w:r w:rsidR="00231D57" w:rsidRPr="00DE094A">
        <w:t>u manque de personnel chargé des tests</w:t>
      </w:r>
      <w:r w:rsidR="00734874" w:rsidRPr="00DE094A">
        <w:t>, également</w:t>
      </w:r>
      <w:r w:rsidR="00776583" w:rsidRPr="00DE094A">
        <w:t xml:space="preserve"> </w:t>
      </w:r>
      <w:r w:rsidR="005D2F40" w:rsidRPr="00DE094A">
        <w:rPr>
          <w:lang w:val="fr-CH"/>
        </w:rPr>
        <w:t>en raison de</w:t>
      </w:r>
      <w:r w:rsidR="00734874" w:rsidRPr="00DE094A">
        <w:rPr>
          <w:lang w:val="fr-CH"/>
        </w:rPr>
        <w:t xml:space="preserve"> la pandémie</w:t>
      </w:r>
      <w:r w:rsidR="00776583" w:rsidRPr="00DE094A">
        <w:t xml:space="preserve"> </w:t>
      </w:r>
      <w:r w:rsidR="007F6786" w:rsidRPr="00DE094A">
        <w:rPr>
          <w:lang w:val="fr-CH"/>
        </w:rPr>
        <w:t>(neuf mois</w:t>
      </w:r>
      <w:r w:rsidR="00734874" w:rsidRPr="00DE094A">
        <w:rPr>
          <w:lang w:val="fr-CH"/>
        </w:rPr>
        <w:t>)</w:t>
      </w:r>
      <w:r w:rsidR="00776583" w:rsidRPr="00DE094A">
        <w:rPr>
          <w:lang w:val="fr-CH"/>
        </w:rPr>
        <w:t xml:space="preserve">, </w:t>
      </w:r>
      <w:r w:rsidR="00734874" w:rsidRPr="00DE094A">
        <w:rPr>
          <w:lang w:val="fr-CH"/>
        </w:rPr>
        <w:t>et</w:t>
      </w:r>
      <w:r w:rsidR="00734874" w:rsidRPr="00DE094A">
        <w:t xml:space="preserve"> divers problèmes matériels et liés aux essais</w:t>
      </w:r>
      <w:r w:rsidR="00776583" w:rsidRPr="00DE094A">
        <w:t xml:space="preserve"> </w:t>
      </w:r>
      <w:r w:rsidR="007F6786" w:rsidRPr="00DE094A">
        <w:rPr>
          <w:lang w:val="fr-CH"/>
        </w:rPr>
        <w:t>(11 mois)</w:t>
      </w:r>
      <w:bookmarkStart w:id="173" w:name="lt_pId705"/>
      <w:bookmarkEnd w:id="172"/>
      <w:r w:rsidR="009050C9" w:rsidRPr="00DE094A">
        <w:rPr>
          <w:lang w:val="fr-CH"/>
        </w:rPr>
        <w:t>.</w:t>
      </w:r>
      <w:r w:rsidR="00776583" w:rsidRPr="00DE094A">
        <w:rPr>
          <w:lang w:val="fr-CH"/>
        </w:rPr>
        <w:t xml:space="preserve"> </w:t>
      </w:r>
      <w:r w:rsidR="00734874" w:rsidRPr="00DE094A">
        <w:rPr>
          <w:lang w:val="fr-CH"/>
        </w:rPr>
        <w:t>U</w:t>
      </w:r>
      <w:r w:rsidR="007F6786" w:rsidRPr="00DE094A">
        <w:rPr>
          <w:lang w:val="fr-CH"/>
        </w:rPr>
        <w:t>n nouveau retard de huit mois</w:t>
      </w:r>
      <w:r w:rsidR="00842569" w:rsidRPr="00DE094A">
        <w:t xml:space="preserve"> est</w:t>
      </w:r>
      <w:r w:rsidR="00776583" w:rsidRPr="00DE094A">
        <w:t xml:space="preserve"> </w:t>
      </w:r>
      <w:r w:rsidR="00842569" w:rsidRPr="00DE094A">
        <w:t>à prévoir,</w:t>
      </w:r>
      <w:r w:rsidR="00734874" w:rsidRPr="00DE094A">
        <w:t xml:space="preserve"> ce qui reporte</w:t>
      </w:r>
      <w:r w:rsidR="00776583" w:rsidRPr="00DE094A">
        <w:t xml:space="preserve"> </w:t>
      </w:r>
      <w:r w:rsidR="007F6786" w:rsidRPr="00DE094A">
        <w:rPr>
          <w:lang w:val="fr-CH"/>
        </w:rPr>
        <w:t xml:space="preserve">la date de livraison </w:t>
      </w:r>
      <w:r w:rsidR="00734874" w:rsidRPr="00DE094A">
        <w:rPr>
          <w:lang w:val="fr-CH"/>
        </w:rPr>
        <w:t xml:space="preserve">prévue </w:t>
      </w:r>
      <w:r w:rsidR="007F6786" w:rsidRPr="00DE094A">
        <w:rPr>
          <w:lang w:val="fr-CH"/>
        </w:rPr>
        <w:t>de</w:t>
      </w:r>
      <w:r w:rsidR="00776583" w:rsidRPr="00DE094A">
        <w:rPr>
          <w:lang w:val="fr-CH"/>
        </w:rPr>
        <w:t xml:space="preserve"> </w:t>
      </w:r>
      <w:r w:rsidR="00734874" w:rsidRPr="00DE094A">
        <w:rPr>
          <w:lang w:val="fr-CH"/>
        </w:rPr>
        <w:t>l</w:t>
      </w:r>
      <w:r w:rsidR="00F464D7">
        <w:rPr>
          <w:lang w:val="fr-CH"/>
        </w:rPr>
        <w:t>'</w:t>
      </w:r>
      <w:r w:rsidR="007F6786" w:rsidRPr="00DE094A">
        <w:rPr>
          <w:lang w:val="fr-CH"/>
        </w:rPr>
        <w:t>engin</w:t>
      </w:r>
      <w:r w:rsidR="00776583" w:rsidRPr="00DE094A">
        <w:rPr>
          <w:lang w:val="fr-CH"/>
        </w:rPr>
        <w:t xml:space="preserve"> </w:t>
      </w:r>
      <w:r w:rsidR="007F6786" w:rsidRPr="00DE094A">
        <w:rPr>
          <w:lang w:val="fr-CH"/>
        </w:rPr>
        <w:t>spatia</w:t>
      </w:r>
      <w:r w:rsidR="00734874" w:rsidRPr="00DE094A">
        <w:rPr>
          <w:lang w:val="fr-CH"/>
        </w:rPr>
        <w:t>l</w:t>
      </w:r>
      <w:r w:rsidR="007F6786" w:rsidRPr="00DE094A">
        <w:rPr>
          <w:lang w:val="fr-CH"/>
        </w:rPr>
        <w:t xml:space="preserve"> du 1er avril 2021 au 4 février 2023, </w:t>
      </w:r>
      <w:r w:rsidR="00734874" w:rsidRPr="00DE094A">
        <w:rPr>
          <w:lang w:val="fr-CH"/>
        </w:rPr>
        <w:t>report auquel</w:t>
      </w:r>
      <w:r w:rsidR="007F6786" w:rsidRPr="00DE094A">
        <w:rPr>
          <w:lang w:val="fr-CH"/>
        </w:rPr>
        <w:t xml:space="preserve"> il</w:t>
      </w:r>
      <w:r w:rsidR="00776583" w:rsidRPr="00DE094A">
        <w:rPr>
          <w:lang w:val="fr-CH"/>
        </w:rPr>
        <w:t xml:space="preserve"> </w:t>
      </w:r>
      <w:r w:rsidR="005D2F40" w:rsidRPr="00DE094A">
        <w:rPr>
          <w:lang w:val="fr-CH"/>
        </w:rPr>
        <w:t>faut</w:t>
      </w:r>
      <w:r w:rsidR="007F6786" w:rsidRPr="00DE094A">
        <w:rPr>
          <w:lang w:val="fr-CH"/>
        </w:rPr>
        <w:t xml:space="preserve"> ajouter une campagne de lancement de 30 jours.</w:t>
      </w:r>
      <w:bookmarkEnd w:id="173"/>
      <w:r w:rsidR="007F6786" w:rsidRPr="00DE094A">
        <w:rPr>
          <w:lang w:val="fr-CH"/>
        </w:rPr>
        <w:t xml:space="preserve"> </w:t>
      </w:r>
      <w:bookmarkStart w:id="174" w:name="lt_pId706"/>
      <w:r w:rsidR="007F6786" w:rsidRPr="00DE094A">
        <w:rPr>
          <w:lang w:val="fr-CH"/>
        </w:rPr>
        <w:t xml:space="preserve">Dans une annexe </w:t>
      </w:r>
      <w:r w:rsidR="00734874" w:rsidRPr="00DE094A">
        <w:rPr>
          <w:lang w:val="fr-CH"/>
        </w:rPr>
        <w:t>de</w:t>
      </w:r>
      <w:r w:rsidR="00776583" w:rsidRPr="00DE094A">
        <w:rPr>
          <w:lang w:val="fr-CH"/>
        </w:rPr>
        <w:t xml:space="preserve"> </w:t>
      </w:r>
      <w:r w:rsidR="00DE094A" w:rsidRPr="00DE094A">
        <w:rPr>
          <w:lang w:val="fr-CH"/>
        </w:rPr>
        <w:t>la communication soumise, le </w:t>
      </w:r>
      <w:r w:rsidR="00842569" w:rsidRPr="00DE094A">
        <w:rPr>
          <w:lang w:val="fr-CH"/>
        </w:rPr>
        <w:t>constructeur</w:t>
      </w:r>
      <w:r w:rsidR="007F6786" w:rsidRPr="00DE094A">
        <w:rPr>
          <w:lang w:val="fr-CH"/>
        </w:rPr>
        <w:t xml:space="preserve">, Airbus </w:t>
      </w:r>
      <w:proofErr w:type="spellStart"/>
      <w:r w:rsidR="007F6786" w:rsidRPr="00DE094A">
        <w:rPr>
          <w:lang w:val="fr-CH"/>
        </w:rPr>
        <w:t>Defence</w:t>
      </w:r>
      <w:proofErr w:type="spellEnd"/>
      <w:r w:rsidR="007F6786" w:rsidRPr="00DE094A">
        <w:rPr>
          <w:lang w:val="fr-CH"/>
        </w:rPr>
        <w:t xml:space="preserve"> and </w:t>
      </w:r>
      <w:proofErr w:type="spellStart"/>
      <w:r w:rsidR="007F6786" w:rsidRPr="00DE094A">
        <w:rPr>
          <w:lang w:val="fr-CH"/>
        </w:rPr>
        <w:t>Space</w:t>
      </w:r>
      <w:proofErr w:type="spellEnd"/>
      <w:r w:rsidR="00734874" w:rsidRPr="00DE094A">
        <w:rPr>
          <w:lang w:val="fr-CH"/>
        </w:rPr>
        <w:t>,</w:t>
      </w:r>
      <w:r w:rsidR="007F6786" w:rsidRPr="00DE094A">
        <w:rPr>
          <w:lang w:val="fr-CH"/>
        </w:rPr>
        <w:t xml:space="preserve"> confirme </w:t>
      </w:r>
      <w:r w:rsidR="00734874" w:rsidRPr="00DE094A">
        <w:rPr>
          <w:lang w:val="fr-CH"/>
        </w:rPr>
        <w:t xml:space="preserve">que </w:t>
      </w:r>
      <w:r w:rsidR="007F6786" w:rsidRPr="00DE094A">
        <w:rPr>
          <w:lang w:val="fr-CH"/>
        </w:rPr>
        <w:t>la date de livraison</w:t>
      </w:r>
      <w:r w:rsidR="00776583" w:rsidRPr="00DE094A">
        <w:rPr>
          <w:lang w:val="fr-CH"/>
        </w:rPr>
        <w:t xml:space="preserve"> </w:t>
      </w:r>
      <w:r w:rsidR="00734874" w:rsidRPr="00DE094A">
        <w:rPr>
          <w:lang w:val="fr-CH"/>
        </w:rPr>
        <w:t xml:space="preserve">est </w:t>
      </w:r>
      <w:r w:rsidR="002C0612" w:rsidRPr="00DE094A">
        <w:rPr>
          <w:lang w:val="fr-CH"/>
        </w:rPr>
        <w:t>fixée au</w:t>
      </w:r>
      <w:r w:rsidR="00DE094A" w:rsidRPr="00DE094A">
        <w:rPr>
          <w:lang w:val="fr-CH"/>
        </w:rPr>
        <w:t> 4 février </w:t>
      </w:r>
      <w:r w:rsidR="007F6786" w:rsidRPr="00DE094A">
        <w:rPr>
          <w:lang w:val="fr-CH"/>
        </w:rPr>
        <w:t>2023.</w:t>
      </w:r>
      <w:bookmarkEnd w:id="174"/>
      <w:r w:rsidR="007F6786" w:rsidRPr="00DE094A">
        <w:rPr>
          <w:lang w:val="fr-CH"/>
        </w:rPr>
        <w:t xml:space="preserve"> </w:t>
      </w:r>
    </w:p>
    <w:p w14:paraId="36B5B260" w14:textId="77777777" w:rsidR="003F7DB0" w:rsidRPr="002C0612" w:rsidRDefault="003F7DB0" w:rsidP="00BE7438">
      <w:pPr>
        <w:jc w:val="both"/>
        <w:rPr>
          <w:lang w:val="fr-CH"/>
        </w:rPr>
      </w:pPr>
      <w:r w:rsidRPr="00734874">
        <w:rPr>
          <w:lang w:val="fr-CH"/>
        </w:rPr>
        <w:t>5.25</w:t>
      </w:r>
      <w:r w:rsidRPr="00734874">
        <w:rPr>
          <w:lang w:val="fr-CH"/>
        </w:rPr>
        <w:tab/>
      </w:r>
      <w:r w:rsidR="00734874">
        <w:rPr>
          <w:lang w:val="fr-CH"/>
        </w:rPr>
        <w:t xml:space="preserve">Le </w:t>
      </w:r>
      <w:r w:rsidR="00734874" w:rsidRPr="003646E7">
        <w:rPr>
          <w:b/>
          <w:lang w:val="fr-CH"/>
        </w:rPr>
        <w:t>Président</w:t>
      </w:r>
      <w:r w:rsidR="00776583">
        <w:rPr>
          <w:b/>
          <w:lang w:val="fr-CH"/>
        </w:rPr>
        <w:t xml:space="preserve"> </w:t>
      </w:r>
      <w:r w:rsidR="00734874">
        <w:rPr>
          <w:lang w:val="fr-CH"/>
        </w:rPr>
        <w:t>fait observer que d</w:t>
      </w:r>
      <w:r w:rsidR="00F464D7">
        <w:rPr>
          <w:lang w:val="fr-CH"/>
        </w:rPr>
        <w:t>'</w:t>
      </w:r>
      <w:r w:rsidR="00734874">
        <w:rPr>
          <w:lang w:val="fr-CH"/>
        </w:rPr>
        <w:t>après</w:t>
      </w:r>
      <w:r w:rsidR="00734874" w:rsidRPr="003646E7">
        <w:rPr>
          <w:lang w:val="fr-CH"/>
        </w:rPr>
        <w:t xml:space="preserve"> la communication soumise, le satellite </w:t>
      </w:r>
      <w:proofErr w:type="spellStart"/>
      <w:r w:rsidR="00734874" w:rsidRPr="003646E7">
        <w:rPr>
          <w:lang w:val="fr-CH"/>
        </w:rPr>
        <w:t>Inmarsat</w:t>
      </w:r>
      <w:proofErr w:type="spellEnd"/>
      <w:r w:rsidR="00DE094A">
        <w:noBreakHyphen/>
      </w:r>
      <w:r w:rsidR="00734874" w:rsidRPr="003646E7">
        <w:rPr>
          <w:lang w:val="fr-CH"/>
        </w:rPr>
        <w:t>6</w:t>
      </w:r>
      <w:r w:rsidR="00DE094A">
        <w:noBreakHyphen/>
      </w:r>
      <w:r w:rsidR="00734874" w:rsidRPr="003646E7">
        <w:rPr>
          <w:lang w:val="fr-CH"/>
        </w:rPr>
        <w:t>F2 est équipé d</w:t>
      </w:r>
      <w:r w:rsidR="00F464D7">
        <w:rPr>
          <w:lang w:val="fr-CH"/>
        </w:rPr>
        <w:t>'</w:t>
      </w:r>
      <w:r w:rsidR="00734874" w:rsidRPr="003646E7">
        <w:rPr>
          <w:lang w:val="fr-CH"/>
        </w:rPr>
        <w:t>un système de propulsion tout électrique pour la mise à poste</w:t>
      </w:r>
      <w:r w:rsidR="00776583">
        <w:rPr>
          <w:lang w:val="fr-CH"/>
        </w:rPr>
        <w:t xml:space="preserve"> </w:t>
      </w:r>
      <w:r w:rsidR="00734874" w:rsidRPr="003646E7">
        <w:rPr>
          <w:lang w:val="fr-CH"/>
        </w:rPr>
        <w:t xml:space="preserve">qui, </w:t>
      </w:r>
      <w:r w:rsidR="002C0612">
        <w:t>lorsqu</w:t>
      </w:r>
      <w:r w:rsidR="00F464D7">
        <w:t>'</w:t>
      </w:r>
      <w:r w:rsidR="002C0612">
        <w:t>il est associé à la masse à sec très importante du satellite</w:t>
      </w:r>
      <w:r w:rsidR="00776583">
        <w:t>,</w:t>
      </w:r>
      <w:r w:rsidR="00734874" w:rsidRPr="003646E7">
        <w:rPr>
          <w:lang w:val="fr-CH"/>
        </w:rPr>
        <w:t xml:space="preserve"> </w:t>
      </w:r>
      <w:r w:rsidR="002C0612">
        <w:t>entraîne</w:t>
      </w:r>
      <w:r w:rsidR="00776583">
        <w:t xml:space="preserve"> </w:t>
      </w:r>
      <w:r w:rsidR="00734874" w:rsidRPr="003646E7">
        <w:rPr>
          <w:lang w:val="fr-CH"/>
        </w:rPr>
        <w:t>une période de mise à poste très longue (environ 233 jours après le lancement).</w:t>
      </w:r>
      <w:r w:rsidR="00776583">
        <w:rPr>
          <w:lang w:val="fr-CH"/>
        </w:rPr>
        <w:t xml:space="preserve"> </w:t>
      </w:r>
    </w:p>
    <w:p w14:paraId="7388EAE8" w14:textId="05FD81C3" w:rsidR="002C0612" w:rsidRPr="003646E7" w:rsidRDefault="003F7DB0" w:rsidP="00BE7438">
      <w:pPr>
        <w:jc w:val="both"/>
        <w:rPr>
          <w:lang w:val="fr-CH"/>
        </w:rPr>
      </w:pPr>
      <w:r w:rsidRPr="00DE094A">
        <w:rPr>
          <w:lang w:val="fr-CH"/>
        </w:rPr>
        <w:t>5.26</w:t>
      </w:r>
      <w:r w:rsidRPr="00DE094A">
        <w:rPr>
          <w:b/>
          <w:bCs/>
          <w:lang w:val="fr-CH"/>
        </w:rPr>
        <w:tab/>
      </w:r>
      <w:r w:rsidR="00144E29" w:rsidRPr="00DE094A">
        <w:rPr>
          <w:b/>
          <w:bCs/>
          <w:lang w:val="fr-CH"/>
        </w:rPr>
        <w:t>Mme</w:t>
      </w:r>
      <w:r w:rsidRPr="00DE094A">
        <w:rPr>
          <w:b/>
          <w:bCs/>
          <w:lang w:val="fr-CH"/>
        </w:rPr>
        <w:t xml:space="preserve"> Beaumier</w:t>
      </w:r>
      <w:r w:rsidR="00776583" w:rsidRPr="00DE094A">
        <w:rPr>
          <w:lang w:val="fr-CH"/>
        </w:rPr>
        <w:t xml:space="preserve"> </w:t>
      </w:r>
      <w:r w:rsidR="006D489B" w:rsidRPr="006D489B">
        <w:rPr>
          <w:lang w:val="fr-CH"/>
        </w:rPr>
        <w:t>reconn</w:t>
      </w:r>
      <w:r w:rsidR="006D489B">
        <w:rPr>
          <w:lang w:val="fr-CH"/>
        </w:rPr>
        <w:t>aît</w:t>
      </w:r>
      <w:r w:rsidR="006D489B" w:rsidRPr="006D489B">
        <w:rPr>
          <w:lang w:val="fr-CH"/>
        </w:rPr>
        <w:t xml:space="preserve"> </w:t>
      </w:r>
      <w:r w:rsidR="00ED23CB">
        <w:rPr>
          <w:lang w:val="fr-CH"/>
        </w:rPr>
        <w:t xml:space="preserve">que le cas concerne </w:t>
      </w:r>
      <w:r w:rsidR="006D489B" w:rsidRPr="006D489B">
        <w:rPr>
          <w:lang w:val="fr-CH"/>
        </w:rPr>
        <w:t xml:space="preserve">un projet réel </w:t>
      </w:r>
      <w:r w:rsidR="00ED23CB">
        <w:rPr>
          <w:lang w:val="fr-CH"/>
        </w:rPr>
        <w:t xml:space="preserve">relatif à </w:t>
      </w:r>
      <w:r w:rsidR="006D489B">
        <w:rPr>
          <w:lang w:val="fr-CH"/>
        </w:rPr>
        <w:t xml:space="preserve">un </w:t>
      </w:r>
      <w:r w:rsidR="006D489B" w:rsidRPr="006D489B">
        <w:rPr>
          <w:lang w:val="fr-CH"/>
        </w:rPr>
        <w:t>satellite</w:t>
      </w:r>
      <w:r w:rsidR="006D489B">
        <w:rPr>
          <w:lang w:val="fr-CH"/>
        </w:rPr>
        <w:t xml:space="preserve"> dont la construction</w:t>
      </w:r>
      <w:r w:rsidR="00F464D7">
        <w:rPr>
          <w:lang w:val="fr-CH"/>
        </w:rPr>
        <w:t xml:space="preserve"> </w:t>
      </w:r>
      <w:r w:rsidR="006D489B" w:rsidRPr="006D489B">
        <w:rPr>
          <w:lang w:val="fr-CH"/>
        </w:rPr>
        <w:t xml:space="preserve">est </w:t>
      </w:r>
      <w:r w:rsidR="006D489B">
        <w:rPr>
          <w:lang w:val="fr-CH"/>
        </w:rPr>
        <w:t>pratiquement achevée,</w:t>
      </w:r>
      <w:r w:rsidR="006D489B" w:rsidRPr="006D489B">
        <w:rPr>
          <w:lang w:val="fr-CH"/>
        </w:rPr>
        <w:t xml:space="preserve"> mais</w:t>
      </w:r>
      <w:r w:rsidR="00F464D7">
        <w:rPr>
          <w:lang w:val="fr-CH"/>
        </w:rPr>
        <w:t xml:space="preserve"> </w:t>
      </w:r>
      <w:r w:rsidR="002C0612" w:rsidRPr="00DE094A">
        <w:rPr>
          <w:lang w:val="fr-CH"/>
        </w:rPr>
        <w:t>n</w:t>
      </w:r>
      <w:r w:rsidR="00F464D7">
        <w:rPr>
          <w:lang w:val="fr-CH"/>
        </w:rPr>
        <w:t>'</w:t>
      </w:r>
      <w:r w:rsidR="002C0612" w:rsidRPr="00DE094A">
        <w:rPr>
          <w:lang w:val="fr-CH"/>
        </w:rPr>
        <w:t>est pas convaincue que tous les retards pris dans le processus de construction du satellite</w:t>
      </w:r>
      <w:r w:rsidR="00776583" w:rsidRPr="00DE094A">
        <w:rPr>
          <w:lang w:val="fr-CH"/>
        </w:rPr>
        <w:t xml:space="preserve"> </w:t>
      </w:r>
      <w:r w:rsidR="002C0612" w:rsidRPr="00DE094A">
        <w:rPr>
          <w:color w:val="000000"/>
        </w:rPr>
        <w:t>constituent des cas de</w:t>
      </w:r>
      <w:r w:rsidR="002C0612" w:rsidRPr="00DE094A">
        <w:rPr>
          <w:iCs/>
          <w:lang w:val="fr-CH"/>
        </w:rPr>
        <w:t xml:space="preserve"> force majeure et pense qu</w:t>
      </w:r>
      <w:r w:rsidR="00F464D7">
        <w:rPr>
          <w:iCs/>
          <w:lang w:val="fr-CH"/>
        </w:rPr>
        <w:t>'</w:t>
      </w:r>
      <w:r w:rsidR="002C0612" w:rsidRPr="00DE094A">
        <w:rPr>
          <w:iCs/>
          <w:lang w:val="fr-CH"/>
        </w:rPr>
        <w:t>ils sont plutôt</w:t>
      </w:r>
      <w:r w:rsidR="002C0612" w:rsidRPr="00DE094A">
        <w:t xml:space="preserve"> </w:t>
      </w:r>
      <w:r w:rsidR="002C0612" w:rsidRPr="00DE094A">
        <w:rPr>
          <w:iCs/>
          <w:lang w:val="fr-CH"/>
        </w:rPr>
        <w:lastRenderedPageBreak/>
        <w:t>inhérents à la complexité du projet</w:t>
      </w:r>
      <w:r w:rsidR="004C4C85" w:rsidRPr="00DE094A">
        <w:rPr>
          <w:iCs/>
          <w:lang w:val="fr-CH"/>
        </w:rPr>
        <w:t>:</w:t>
      </w:r>
      <w:r w:rsidR="002C0612" w:rsidRPr="00DE094A">
        <w:rPr>
          <w:iCs/>
          <w:lang w:val="fr-CH"/>
        </w:rPr>
        <w:t xml:space="preserve"> </w:t>
      </w:r>
      <w:r w:rsidR="005001AA" w:rsidRPr="00DE094A">
        <w:rPr>
          <w:iCs/>
          <w:lang w:val="fr-CH"/>
        </w:rPr>
        <w:t>il semble que</w:t>
      </w:r>
      <w:r w:rsidR="00776583" w:rsidRPr="00DE094A">
        <w:rPr>
          <w:iCs/>
          <w:lang w:val="fr-CH"/>
        </w:rPr>
        <w:t xml:space="preserve"> </w:t>
      </w:r>
      <w:r w:rsidR="002C0612" w:rsidRPr="00DE094A">
        <w:rPr>
          <w:lang w:val="fr-CH"/>
        </w:rPr>
        <w:t xml:space="preserve">les </w:t>
      </w:r>
      <w:r w:rsidR="00ED23CB">
        <w:rPr>
          <w:lang w:val="fr-CH"/>
        </w:rPr>
        <w:t xml:space="preserve">11 mois de </w:t>
      </w:r>
      <w:r w:rsidR="00B91075">
        <w:rPr>
          <w:lang w:val="fr-CH"/>
        </w:rPr>
        <w:t xml:space="preserve">retard </w:t>
      </w:r>
      <w:r w:rsidR="006D489B">
        <w:rPr>
          <w:lang w:val="fr-CH"/>
        </w:rPr>
        <w:t xml:space="preserve">imputables aux </w:t>
      </w:r>
      <w:r w:rsidR="002C0612" w:rsidRPr="00DE094A">
        <w:rPr>
          <w:lang w:val="fr-CH"/>
        </w:rPr>
        <w:t xml:space="preserve">problèmes </w:t>
      </w:r>
      <w:r w:rsidR="00B12664" w:rsidRPr="00DE094A">
        <w:t>matériels et liés aux essais</w:t>
      </w:r>
      <w:r w:rsidR="00776583" w:rsidRPr="00DE094A">
        <w:t xml:space="preserve"> </w:t>
      </w:r>
      <w:r w:rsidR="005001AA" w:rsidRPr="00DE094A">
        <w:rPr>
          <w:lang w:val="fr-CH"/>
        </w:rPr>
        <w:t>soient</w:t>
      </w:r>
      <w:r w:rsidR="00B12664" w:rsidRPr="00DE094A">
        <w:rPr>
          <w:lang w:val="fr-CH"/>
        </w:rPr>
        <w:t xml:space="preserve"> sans rapport</w:t>
      </w:r>
      <w:r w:rsidR="00B12664">
        <w:rPr>
          <w:lang w:val="fr-CH"/>
        </w:rPr>
        <w:t xml:space="preserve"> avec</w:t>
      </w:r>
      <w:r w:rsidR="002C0612" w:rsidRPr="003646E7">
        <w:rPr>
          <w:lang w:val="fr-CH"/>
        </w:rPr>
        <w:t xml:space="preserve"> la pandémie, </w:t>
      </w:r>
      <w:r w:rsidR="0057788E">
        <w:rPr>
          <w:lang w:val="fr-CH"/>
        </w:rPr>
        <w:t>alors que</w:t>
      </w:r>
      <w:r w:rsidR="002C0612" w:rsidRPr="003646E7">
        <w:rPr>
          <w:lang w:val="fr-CH"/>
        </w:rPr>
        <w:t xml:space="preserve"> le</w:t>
      </w:r>
      <w:r w:rsidR="00776583">
        <w:rPr>
          <w:lang w:val="fr-CH"/>
        </w:rPr>
        <w:t xml:space="preserve"> </w:t>
      </w:r>
      <w:r w:rsidR="00B12664">
        <w:rPr>
          <w:lang w:val="fr-CH"/>
        </w:rPr>
        <w:t>constructeur</w:t>
      </w:r>
      <w:r w:rsidR="00776583">
        <w:rPr>
          <w:lang w:val="fr-CH"/>
        </w:rPr>
        <w:t xml:space="preserve"> </w:t>
      </w:r>
      <w:r w:rsidR="002C0612" w:rsidRPr="003646E7">
        <w:rPr>
          <w:lang w:val="fr-CH"/>
        </w:rPr>
        <w:t>indiqu</w:t>
      </w:r>
      <w:r w:rsidR="005001AA">
        <w:rPr>
          <w:lang w:val="fr-CH"/>
        </w:rPr>
        <w:t>e</w:t>
      </w:r>
      <w:r w:rsidR="002C0612" w:rsidRPr="003646E7">
        <w:rPr>
          <w:lang w:val="fr-CH"/>
        </w:rPr>
        <w:t xml:space="preserve"> dans l</w:t>
      </w:r>
      <w:r w:rsidR="00F464D7">
        <w:rPr>
          <w:lang w:val="fr-CH"/>
        </w:rPr>
        <w:t>'</w:t>
      </w:r>
      <w:r w:rsidR="002C0612" w:rsidRPr="003646E7">
        <w:rPr>
          <w:lang w:val="fr-CH"/>
        </w:rPr>
        <w:t xml:space="preserve">annexe que les retards </w:t>
      </w:r>
      <w:r w:rsidR="00B12664">
        <w:rPr>
          <w:lang w:val="fr-CH"/>
        </w:rPr>
        <w:t>résultent de</w:t>
      </w:r>
      <w:r w:rsidR="002C0612" w:rsidRPr="003646E7">
        <w:rPr>
          <w:lang w:val="fr-CH"/>
        </w:rPr>
        <w:t xml:space="preserve"> la pandémie de COVID-19</w:t>
      </w:r>
      <w:r w:rsidR="00776583">
        <w:rPr>
          <w:lang w:val="fr-CH"/>
        </w:rPr>
        <w:t xml:space="preserve"> </w:t>
      </w:r>
      <w:r w:rsidR="002C0612" w:rsidRPr="00DE094A">
        <w:rPr>
          <w:lang w:val="fr-CH"/>
        </w:rPr>
        <w:t>et</w:t>
      </w:r>
      <w:r w:rsidR="002C0612" w:rsidRPr="003646E7">
        <w:rPr>
          <w:lang w:val="fr-CH"/>
        </w:rPr>
        <w:t xml:space="preserve"> </w:t>
      </w:r>
      <w:r w:rsidR="00B12664">
        <w:rPr>
          <w:lang w:val="fr-CH"/>
        </w:rPr>
        <w:t xml:space="preserve">de </w:t>
      </w:r>
      <w:r w:rsidR="00B12664">
        <w:t>problèmes liés à des aspects techniques et aux programmes</w:t>
      </w:r>
      <w:r w:rsidR="002C0612" w:rsidRPr="003646E7">
        <w:rPr>
          <w:lang w:val="fr-CH"/>
        </w:rPr>
        <w:t>.</w:t>
      </w:r>
      <w:r w:rsidR="00776583">
        <w:rPr>
          <w:lang w:val="fr-CH"/>
        </w:rPr>
        <w:t xml:space="preserve"> </w:t>
      </w:r>
      <w:bookmarkStart w:id="175" w:name="lt_pId711"/>
      <w:r w:rsidR="002C0612" w:rsidRPr="003646E7">
        <w:rPr>
          <w:lang w:val="fr-CH"/>
        </w:rPr>
        <w:t xml:space="preserve">De plus, on ne sait pas très bien si les retards de deux et </w:t>
      </w:r>
      <w:r w:rsidR="006D489B">
        <w:rPr>
          <w:lang w:val="fr-CH"/>
        </w:rPr>
        <w:t>neuf</w:t>
      </w:r>
      <w:r w:rsidR="00096713">
        <w:rPr>
          <w:lang w:val="fr-CH"/>
        </w:rPr>
        <w:t> </w:t>
      </w:r>
      <w:r w:rsidR="002C0612" w:rsidRPr="003646E7">
        <w:rPr>
          <w:lang w:val="fr-CH"/>
        </w:rPr>
        <w:t>mois</w:t>
      </w:r>
      <w:r w:rsidR="00B12664" w:rsidRPr="00B12664">
        <w:rPr>
          <w:lang w:val="fr-CH"/>
        </w:rPr>
        <w:t xml:space="preserve"> </w:t>
      </w:r>
      <w:r w:rsidR="00B12664" w:rsidRPr="003646E7">
        <w:rPr>
          <w:lang w:val="fr-CH"/>
        </w:rPr>
        <w:t>liés au COVID-19</w:t>
      </w:r>
      <w:r w:rsidR="00776583">
        <w:rPr>
          <w:lang w:val="fr-CH"/>
        </w:rPr>
        <w:t xml:space="preserve"> </w:t>
      </w:r>
      <w:r w:rsidR="00250C04">
        <w:rPr>
          <w:color w:val="000000"/>
          <w:szCs w:val="22"/>
        </w:rPr>
        <w:t>se suivent</w:t>
      </w:r>
      <w:r w:rsidR="005001AA">
        <w:rPr>
          <w:color w:val="000000"/>
          <w:szCs w:val="22"/>
        </w:rPr>
        <w:t xml:space="preserve"> </w:t>
      </w:r>
      <w:proofErr w:type="gramStart"/>
      <w:r w:rsidR="005001AA">
        <w:rPr>
          <w:color w:val="000000"/>
          <w:szCs w:val="22"/>
        </w:rPr>
        <w:t>ou</w:t>
      </w:r>
      <w:proofErr w:type="gramEnd"/>
      <w:r w:rsidR="005001AA">
        <w:rPr>
          <w:color w:val="000000"/>
          <w:szCs w:val="22"/>
        </w:rPr>
        <w:t xml:space="preserve"> se </w:t>
      </w:r>
      <w:r w:rsidR="005D1A54">
        <w:rPr>
          <w:color w:val="000000"/>
          <w:szCs w:val="22"/>
        </w:rPr>
        <w:t>recoupent</w:t>
      </w:r>
      <w:r w:rsidR="009050C9">
        <w:rPr>
          <w:color w:val="000000"/>
          <w:szCs w:val="22"/>
        </w:rPr>
        <w:t>.</w:t>
      </w:r>
      <w:bookmarkEnd w:id="175"/>
      <w:r w:rsidR="002C0612" w:rsidRPr="003646E7">
        <w:rPr>
          <w:lang w:val="fr-CH"/>
        </w:rPr>
        <w:t xml:space="preserve"> </w:t>
      </w:r>
      <w:bookmarkStart w:id="176" w:name="lt_pId712"/>
      <w:r w:rsidR="002C0612" w:rsidRPr="003646E7">
        <w:rPr>
          <w:lang w:val="fr-CH"/>
        </w:rPr>
        <w:t xml:space="preserve">Compte tenu de la complexité du projet, </w:t>
      </w:r>
      <w:r w:rsidR="00C23BF1">
        <w:rPr>
          <w:lang w:val="fr-CH"/>
        </w:rPr>
        <w:t>de</w:t>
      </w:r>
      <w:r w:rsidR="006D489B">
        <w:rPr>
          <w:lang w:val="fr-CH"/>
        </w:rPr>
        <w:t>s</w:t>
      </w:r>
      <w:r w:rsidR="00C23BF1">
        <w:rPr>
          <w:lang w:val="fr-CH"/>
        </w:rPr>
        <w:t xml:space="preserve"> </w:t>
      </w:r>
      <w:r w:rsidR="00C23BF1">
        <w:rPr>
          <w:color w:val="000000"/>
        </w:rPr>
        <w:t>imprévus</w:t>
      </w:r>
      <w:r w:rsidR="00C83D35" w:rsidRPr="003646E7">
        <w:rPr>
          <w:lang w:val="fr-CH"/>
        </w:rPr>
        <w:t xml:space="preserve"> </w:t>
      </w:r>
      <w:r w:rsidR="00C83D35">
        <w:rPr>
          <w:lang w:val="fr-CH"/>
        </w:rPr>
        <w:t xml:space="preserve">pour faire face aux </w:t>
      </w:r>
      <w:r w:rsidR="002C0612" w:rsidRPr="003646E7">
        <w:rPr>
          <w:lang w:val="fr-CH"/>
        </w:rPr>
        <w:t xml:space="preserve">retards </w:t>
      </w:r>
      <w:r w:rsidR="00C23BF1">
        <w:rPr>
          <w:lang w:val="fr-CH"/>
        </w:rPr>
        <w:t>éventuels</w:t>
      </w:r>
      <w:r w:rsidR="006D489B">
        <w:rPr>
          <w:lang w:val="fr-CH"/>
        </w:rPr>
        <w:t xml:space="preserve"> </w:t>
      </w:r>
      <w:r w:rsidR="009F5798">
        <w:rPr>
          <w:lang w:val="fr-CH"/>
        </w:rPr>
        <w:t xml:space="preserve">sont </w:t>
      </w:r>
      <w:r w:rsidR="006D489B">
        <w:rPr>
          <w:lang w:val="fr-CH"/>
        </w:rPr>
        <w:t>censés avoir été pris en considération</w:t>
      </w:r>
      <w:r w:rsidR="006D489B" w:rsidRPr="006D489B">
        <w:rPr>
          <w:lang w:val="fr-CH"/>
        </w:rPr>
        <w:t xml:space="preserve"> </w:t>
      </w:r>
      <w:r w:rsidR="006D489B" w:rsidRPr="00363866">
        <w:rPr>
          <w:lang w:val="fr-CH"/>
        </w:rPr>
        <w:t xml:space="preserve">dans </w:t>
      </w:r>
      <w:r w:rsidR="006D489B" w:rsidRPr="003646E7">
        <w:rPr>
          <w:lang w:val="fr-CH"/>
        </w:rPr>
        <w:t>le calendrier du programme</w:t>
      </w:r>
      <w:r w:rsidR="00C06550">
        <w:rPr>
          <w:lang w:val="fr-CH"/>
        </w:rPr>
        <w:t>.</w:t>
      </w:r>
      <w:r w:rsidR="00C06550" w:rsidRPr="00C06550">
        <w:t xml:space="preserve"> </w:t>
      </w:r>
      <w:r w:rsidR="00C06550">
        <w:rPr>
          <w:lang w:val="fr-CH"/>
        </w:rPr>
        <w:t>L</w:t>
      </w:r>
      <w:r w:rsidR="00F464D7">
        <w:rPr>
          <w:lang w:val="fr-CH"/>
        </w:rPr>
        <w:t>'</w:t>
      </w:r>
      <w:r w:rsidR="00C06550">
        <w:rPr>
          <w:lang w:val="fr-CH"/>
        </w:rPr>
        <w:t>oratrice</w:t>
      </w:r>
      <w:r w:rsidR="00C06550" w:rsidRPr="00C06550">
        <w:rPr>
          <w:lang w:val="fr-CH"/>
        </w:rPr>
        <w:t xml:space="preserve"> not</w:t>
      </w:r>
      <w:r w:rsidR="00C06550">
        <w:rPr>
          <w:lang w:val="fr-CH"/>
        </w:rPr>
        <w:t>e</w:t>
      </w:r>
      <w:r w:rsidR="00C06550" w:rsidRPr="00C06550">
        <w:rPr>
          <w:lang w:val="fr-CH"/>
        </w:rPr>
        <w:t xml:space="preserve"> que </w:t>
      </w:r>
      <w:r w:rsidR="00C06550">
        <w:rPr>
          <w:lang w:val="fr-CH"/>
        </w:rPr>
        <w:t xml:space="preserve">les </w:t>
      </w:r>
      <w:r w:rsidR="00C06550">
        <w:rPr>
          <w:color w:val="000000"/>
        </w:rPr>
        <w:t>raisons pour lesquelles</w:t>
      </w:r>
      <w:r w:rsidR="00C06550" w:rsidRPr="00C06550">
        <w:rPr>
          <w:lang w:val="fr-CH"/>
        </w:rPr>
        <w:t xml:space="preserve"> </w:t>
      </w:r>
      <w:r w:rsidR="00C06550">
        <w:rPr>
          <w:lang w:val="fr-CH"/>
        </w:rPr>
        <w:t xml:space="preserve">un </w:t>
      </w:r>
      <w:r w:rsidR="00C06550" w:rsidRPr="00C06550">
        <w:rPr>
          <w:lang w:val="fr-CH"/>
        </w:rPr>
        <w:t>retard</w:t>
      </w:r>
      <w:r w:rsidR="00C06550">
        <w:rPr>
          <w:color w:val="000000"/>
        </w:rPr>
        <w:t xml:space="preserve"> additionnel de</w:t>
      </w:r>
      <w:r w:rsidR="00096713">
        <w:rPr>
          <w:color w:val="000000"/>
        </w:rPr>
        <w:t> </w:t>
      </w:r>
      <w:r w:rsidR="00ED23CB">
        <w:rPr>
          <w:lang w:val="fr-CH"/>
        </w:rPr>
        <w:t xml:space="preserve">huit </w:t>
      </w:r>
      <w:r w:rsidR="00C06550" w:rsidRPr="00C06550">
        <w:rPr>
          <w:lang w:val="fr-CH"/>
        </w:rPr>
        <w:t xml:space="preserve">mois </w:t>
      </w:r>
      <w:r w:rsidR="00C06550">
        <w:rPr>
          <w:lang w:val="fr-CH"/>
        </w:rPr>
        <w:t>est</w:t>
      </w:r>
      <w:r w:rsidR="00F464D7">
        <w:rPr>
          <w:lang w:val="fr-CH"/>
        </w:rPr>
        <w:t xml:space="preserve"> </w:t>
      </w:r>
      <w:r w:rsidR="00C06550" w:rsidRPr="00C06550">
        <w:rPr>
          <w:lang w:val="fr-CH"/>
        </w:rPr>
        <w:t xml:space="preserve">prévu </w:t>
      </w:r>
      <w:r w:rsidR="00C06550">
        <w:rPr>
          <w:lang w:val="fr-CH"/>
        </w:rPr>
        <w:t xml:space="preserve">sont </w:t>
      </w:r>
      <w:r w:rsidR="00C06550" w:rsidRPr="00C06550">
        <w:rPr>
          <w:lang w:val="fr-CH"/>
        </w:rPr>
        <w:t>assez vague</w:t>
      </w:r>
      <w:r w:rsidR="00C06550">
        <w:rPr>
          <w:lang w:val="fr-CH"/>
        </w:rPr>
        <w:t>s</w:t>
      </w:r>
      <w:r w:rsidR="00C06550" w:rsidRPr="00C06550">
        <w:rPr>
          <w:lang w:val="fr-CH"/>
        </w:rPr>
        <w:t xml:space="preserve"> et que</w:t>
      </w:r>
      <w:r w:rsidR="00F464D7">
        <w:rPr>
          <w:lang w:val="fr-CH"/>
        </w:rPr>
        <w:t xml:space="preserve"> </w:t>
      </w:r>
      <w:bookmarkStart w:id="177" w:name="lt_pId713"/>
      <w:bookmarkEnd w:id="176"/>
      <w:r w:rsidR="00C06550">
        <w:rPr>
          <w:lang w:val="fr-CH"/>
        </w:rPr>
        <w:t>d</w:t>
      </w:r>
      <w:r w:rsidR="00C06550" w:rsidRPr="003646E7">
        <w:rPr>
          <w:lang w:val="fr-CH"/>
        </w:rPr>
        <w:t xml:space="preserve">ans </w:t>
      </w:r>
      <w:r w:rsidR="002C0612" w:rsidRPr="003646E7">
        <w:rPr>
          <w:lang w:val="fr-CH"/>
        </w:rPr>
        <w:t>des cas précédents, le Comité a indiqué qu</w:t>
      </w:r>
      <w:r w:rsidR="00F464D7">
        <w:rPr>
          <w:lang w:val="fr-CH"/>
        </w:rPr>
        <w:t>'</w:t>
      </w:r>
      <w:r w:rsidR="002C0612" w:rsidRPr="003646E7">
        <w:rPr>
          <w:lang w:val="fr-CH"/>
        </w:rPr>
        <w:t xml:space="preserve">il </w:t>
      </w:r>
      <w:r w:rsidR="00C06550">
        <w:rPr>
          <w:lang w:val="fr-CH"/>
        </w:rPr>
        <w:t>n</w:t>
      </w:r>
      <w:r w:rsidR="00F464D7">
        <w:rPr>
          <w:lang w:val="fr-CH"/>
        </w:rPr>
        <w:t>'</w:t>
      </w:r>
      <w:r w:rsidR="00C06550">
        <w:rPr>
          <w:lang w:val="fr-CH"/>
        </w:rPr>
        <w:t xml:space="preserve">était pas </w:t>
      </w:r>
      <w:r w:rsidR="00096713">
        <w:rPr>
          <w:lang w:val="fr-CH"/>
        </w:rPr>
        <w:t>en mesure</w:t>
      </w:r>
      <w:r w:rsidR="00F464D7">
        <w:rPr>
          <w:lang w:val="fr-CH"/>
        </w:rPr>
        <w:t xml:space="preserve"> </w:t>
      </w:r>
      <w:r w:rsidR="00C83D35">
        <w:rPr>
          <w:lang w:val="fr-CH"/>
        </w:rPr>
        <w:t>de</w:t>
      </w:r>
      <w:r w:rsidR="00C06550">
        <w:rPr>
          <w:lang w:val="fr-CH"/>
        </w:rPr>
        <w:t xml:space="preserve"> prévoir des</w:t>
      </w:r>
      <w:r w:rsidR="00F464D7">
        <w:rPr>
          <w:lang w:val="fr-CH"/>
        </w:rPr>
        <w:t xml:space="preserve"> </w:t>
      </w:r>
      <w:r w:rsidR="002C0612" w:rsidRPr="003646E7">
        <w:rPr>
          <w:lang w:val="fr-CH"/>
        </w:rPr>
        <w:t xml:space="preserve">retards </w:t>
      </w:r>
      <w:r w:rsidR="00C06550">
        <w:rPr>
          <w:lang w:val="fr-CH"/>
        </w:rPr>
        <w:t xml:space="preserve">futurs </w:t>
      </w:r>
      <w:r w:rsidR="002C0612" w:rsidRPr="003646E7">
        <w:rPr>
          <w:lang w:val="fr-CH"/>
        </w:rPr>
        <w:t xml:space="preserve">liés au COVID-19, </w:t>
      </w:r>
      <w:r w:rsidR="005001AA">
        <w:rPr>
          <w:lang w:val="fr-CH"/>
        </w:rPr>
        <w:t xml:space="preserve">ces </w:t>
      </w:r>
      <w:r w:rsidR="0057788E" w:rsidRPr="003646E7">
        <w:rPr>
          <w:lang w:val="fr-CH"/>
        </w:rPr>
        <w:t>retards</w:t>
      </w:r>
      <w:r w:rsidR="00776583">
        <w:rPr>
          <w:lang w:val="fr-CH"/>
        </w:rPr>
        <w:t xml:space="preserve"> </w:t>
      </w:r>
      <w:r w:rsidR="00C83D35">
        <w:rPr>
          <w:lang w:val="fr-CH"/>
        </w:rPr>
        <w:t>p</w:t>
      </w:r>
      <w:r w:rsidR="005001AA">
        <w:rPr>
          <w:lang w:val="fr-CH"/>
        </w:rPr>
        <w:t>o</w:t>
      </w:r>
      <w:r w:rsidR="00C83D35">
        <w:rPr>
          <w:lang w:val="fr-CH"/>
        </w:rPr>
        <w:t>uv</w:t>
      </w:r>
      <w:r w:rsidR="005001AA">
        <w:rPr>
          <w:lang w:val="fr-CH"/>
        </w:rPr>
        <w:t>a</w:t>
      </w:r>
      <w:r w:rsidR="00C83D35">
        <w:rPr>
          <w:lang w:val="fr-CH"/>
        </w:rPr>
        <w:t>nt</w:t>
      </w:r>
      <w:r w:rsidR="00776583">
        <w:rPr>
          <w:lang w:val="fr-CH"/>
        </w:rPr>
        <w:t xml:space="preserve"> </w:t>
      </w:r>
      <w:r w:rsidR="002C0612" w:rsidRPr="003646E7">
        <w:rPr>
          <w:lang w:val="fr-CH"/>
        </w:rPr>
        <w:t>ou non</w:t>
      </w:r>
      <w:bookmarkEnd w:id="177"/>
      <w:r w:rsidR="00776583">
        <w:rPr>
          <w:lang w:val="fr-CH"/>
        </w:rPr>
        <w:t xml:space="preserve"> </w:t>
      </w:r>
      <w:r w:rsidR="00250C04">
        <w:rPr>
          <w:lang w:val="fr-CH"/>
        </w:rPr>
        <w:t>se produire</w:t>
      </w:r>
      <w:r w:rsidR="00C83D35">
        <w:rPr>
          <w:lang w:val="fr-CH"/>
        </w:rPr>
        <w:t>.</w:t>
      </w:r>
      <w:r w:rsidR="002C0612" w:rsidRPr="003646E7">
        <w:rPr>
          <w:lang w:val="fr-CH"/>
        </w:rPr>
        <w:t xml:space="preserve"> </w:t>
      </w:r>
      <w:bookmarkStart w:id="178" w:name="lt_pId714"/>
      <w:r w:rsidR="002C0612" w:rsidRPr="003646E7">
        <w:rPr>
          <w:lang w:val="fr-CH"/>
        </w:rPr>
        <w:t>En outre, l</w:t>
      </w:r>
      <w:r w:rsidR="00F464D7">
        <w:rPr>
          <w:lang w:val="fr-CH"/>
        </w:rPr>
        <w:t>'</w:t>
      </w:r>
      <w:r w:rsidR="002C0612" w:rsidRPr="003646E7">
        <w:rPr>
          <w:lang w:val="fr-CH"/>
        </w:rPr>
        <w:t>Administration norvégienne n</w:t>
      </w:r>
      <w:r w:rsidR="00F464D7">
        <w:rPr>
          <w:lang w:val="fr-CH"/>
        </w:rPr>
        <w:t>'</w:t>
      </w:r>
      <w:r w:rsidR="002C0612" w:rsidRPr="003646E7">
        <w:rPr>
          <w:lang w:val="fr-CH"/>
        </w:rPr>
        <w:t xml:space="preserve">a pas expliqué pourquoi il faudrait </w:t>
      </w:r>
      <w:r w:rsidR="00250C04">
        <w:rPr>
          <w:color w:val="000000"/>
          <w:szCs w:val="22"/>
        </w:rPr>
        <w:t>un</w:t>
      </w:r>
      <w:r w:rsidR="00776583">
        <w:rPr>
          <w:color w:val="000000"/>
          <w:szCs w:val="22"/>
        </w:rPr>
        <w:t xml:space="preserve"> </w:t>
      </w:r>
      <w:r w:rsidR="005001AA">
        <w:rPr>
          <w:color w:val="000000"/>
          <w:szCs w:val="22"/>
        </w:rPr>
        <w:t xml:space="preserve">laps de temps </w:t>
      </w:r>
      <w:r w:rsidR="00250C04">
        <w:rPr>
          <w:color w:val="000000"/>
          <w:szCs w:val="22"/>
        </w:rPr>
        <w:t xml:space="preserve">supplémentaire de </w:t>
      </w:r>
      <w:r w:rsidR="002C0612" w:rsidRPr="003646E7">
        <w:rPr>
          <w:lang w:val="fr-CH"/>
        </w:rPr>
        <w:t>18 mois</w:t>
      </w:r>
      <w:r w:rsidR="00776583">
        <w:rPr>
          <w:lang w:val="fr-CH"/>
        </w:rPr>
        <w:t xml:space="preserve"> </w:t>
      </w:r>
      <w:r w:rsidR="002C0612" w:rsidRPr="003646E7">
        <w:rPr>
          <w:lang w:val="fr-CH"/>
        </w:rPr>
        <w:t xml:space="preserve">pour </w:t>
      </w:r>
      <w:r w:rsidR="005001AA">
        <w:rPr>
          <w:lang w:val="fr-CH"/>
        </w:rPr>
        <w:t>achever les</w:t>
      </w:r>
      <w:r w:rsidR="002C0612" w:rsidRPr="003646E7">
        <w:rPr>
          <w:lang w:val="fr-CH"/>
        </w:rPr>
        <w:t xml:space="preserve"> tests et préparer le lancement, ni </w:t>
      </w:r>
      <w:r w:rsidR="0057788E">
        <w:rPr>
          <w:lang w:val="fr-CH"/>
        </w:rPr>
        <w:t>fourni de précisions sur</w:t>
      </w:r>
      <w:r w:rsidR="00776583">
        <w:rPr>
          <w:lang w:val="fr-CH"/>
        </w:rPr>
        <w:t xml:space="preserve"> </w:t>
      </w:r>
      <w:r w:rsidR="002C0612" w:rsidRPr="003646E7">
        <w:rPr>
          <w:lang w:val="fr-CH"/>
        </w:rPr>
        <w:t>la différence entre le calendrier initial et le calendrier révisé</w:t>
      </w:r>
      <w:r w:rsidR="00400B60" w:rsidRPr="00400B60">
        <w:t xml:space="preserve"> </w:t>
      </w:r>
      <w:r w:rsidR="00400B60">
        <w:t xml:space="preserve">pour </w:t>
      </w:r>
      <w:r w:rsidR="009C6AE9">
        <w:t xml:space="preserve">achever </w:t>
      </w:r>
      <w:r w:rsidR="00400B60">
        <w:t>l</w:t>
      </w:r>
      <w:r w:rsidR="00400B60" w:rsidRPr="00400B60">
        <w:rPr>
          <w:lang w:val="fr-CH"/>
        </w:rPr>
        <w:t>a mise à poste</w:t>
      </w:r>
      <w:r w:rsidR="00400B60">
        <w:rPr>
          <w:lang w:val="fr-CH"/>
        </w:rPr>
        <w:t>,</w:t>
      </w:r>
      <w:r w:rsidR="00400B60" w:rsidRPr="00400B60">
        <w:rPr>
          <w:lang w:val="fr-CH"/>
        </w:rPr>
        <w:t xml:space="preserve"> qui </w:t>
      </w:r>
      <w:r w:rsidR="00400B60">
        <w:rPr>
          <w:lang w:val="fr-CH"/>
        </w:rPr>
        <w:t xml:space="preserve">est </w:t>
      </w:r>
      <w:r w:rsidR="00400B60" w:rsidRPr="00400B60">
        <w:rPr>
          <w:lang w:val="fr-CH"/>
        </w:rPr>
        <w:t xml:space="preserve">passé de </w:t>
      </w:r>
      <w:r w:rsidR="00ED23CB">
        <w:rPr>
          <w:lang w:val="fr-CH"/>
        </w:rPr>
        <w:t>quatre</w:t>
      </w:r>
      <w:r w:rsidR="00ED23CB" w:rsidRPr="00400B60">
        <w:rPr>
          <w:lang w:val="fr-CH"/>
        </w:rPr>
        <w:t xml:space="preserve"> </w:t>
      </w:r>
      <w:r w:rsidR="00400B60" w:rsidRPr="00400B60">
        <w:rPr>
          <w:lang w:val="fr-CH"/>
        </w:rPr>
        <w:t xml:space="preserve">à </w:t>
      </w:r>
      <w:r w:rsidR="00ED23CB">
        <w:rPr>
          <w:lang w:val="fr-CH"/>
        </w:rPr>
        <w:t xml:space="preserve">six </w:t>
      </w:r>
      <w:r w:rsidR="00400B60" w:rsidRPr="00400B60">
        <w:rPr>
          <w:lang w:val="fr-CH"/>
        </w:rPr>
        <w:t>mois</w:t>
      </w:r>
      <w:r w:rsidR="00400B60">
        <w:rPr>
          <w:lang w:val="fr-CH"/>
        </w:rPr>
        <w:t>,</w:t>
      </w:r>
      <w:r w:rsidR="00400B60" w:rsidRPr="00400B60">
        <w:rPr>
          <w:lang w:val="fr-CH"/>
        </w:rPr>
        <w:t xml:space="preserve"> lorsque le contrat de construction a été annoncé en 2015</w:t>
      </w:r>
      <w:r w:rsidR="00400B60">
        <w:rPr>
          <w:lang w:val="fr-CH"/>
        </w:rPr>
        <w:t>,</w:t>
      </w:r>
      <w:r w:rsidR="00096713">
        <w:rPr>
          <w:lang w:val="fr-CH"/>
        </w:rPr>
        <w:t xml:space="preserve"> à </w:t>
      </w:r>
      <w:r w:rsidR="00ED23CB">
        <w:rPr>
          <w:lang w:val="fr-CH"/>
        </w:rPr>
        <w:t xml:space="preserve">huit </w:t>
      </w:r>
      <w:r w:rsidR="00400B60" w:rsidRPr="00400B60">
        <w:rPr>
          <w:lang w:val="fr-CH"/>
        </w:rPr>
        <w:t>mois.</w:t>
      </w:r>
      <w:r w:rsidR="00400B60">
        <w:rPr>
          <w:lang w:val="fr-CH"/>
        </w:rPr>
        <w:t xml:space="preserve"> </w:t>
      </w:r>
      <w:r w:rsidR="00400B60" w:rsidRPr="00400B60">
        <w:rPr>
          <w:lang w:val="fr-CH"/>
        </w:rPr>
        <w:t>De plus, aucun renseignement n</w:t>
      </w:r>
      <w:r w:rsidR="00F464D7">
        <w:rPr>
          <w:lang w:val="fr-CH"/>
        </w:rPr>
        <w:t>'</w:t>
      </w:r>
      <w:r w:rsidR="00400B60" w:rsidRPr="00400B60">
        <w:rPr>
          <w:lang w:val="fr-CH"/>
        </w:rPr>
        <w:t xml:space="preserve">a été </w:t>
      </w:r>
      <w:r w:rsidR="00400B60">
        <w:rPr>
          <w:lang w:val="fr-CH"/>
        </w:rPr>
        <w:t xml:space="preserve">fourni </w:t>
      </w:r>
      <w:r w:rsidR="009C6AE9">
        <w:rPr>
          <w:lang w:val="fr-CH"/>
        </w:rPr>
        <w:t>sur le</w:t>
      </w:r>
      <w:r w:rsidR="00F464D7">
        <w:rPr>
          <w:lang w:val="fr-CH"/>
        </w:rPr>
        <w:t xml:space="preserve"> </w:t>
      </w:r>
      <w:r w:rsidR="00400B60" w:rsidRPr="00400B60">
        <w:rPr>
          <w:lang w:val="fr-CH"/>
        </w:rPr>
        <w:t xml:space="preserve">calendrier de lancement initial </w:t>
      </w:r>
      <w:r w:rsidR="00400B60">
        <w:rPr>
          <w:lang w:val="fr-CH"/>
        </w:rPr>
        <w:t xml:space="preserve">et </w:t>
      </w:r>
      <w:r w:rsidR="009C6AE9">
        <w:rPr>
          <w:lang w:val="fr-CH"/>
        </w:rPr>
        <w:t xml:space="preserve">le </w:t>
      </w:r>
      <w:r w:rsidR="00400B60" w:rsidRPr="00400B60">
        <w:rPr>
          <w:lang w:val="fr-CH"/>
        </w:rPr>
        <w:t>calendrier de lancement révisé,</w:t>
      </w:r>
      <w:r w:rsidR="00F464D7">
        <w:rPr>
          <w:lang w:val="fr-CH"/>
        </w:rPr>
        <w:t xml:space="preserve"> </w:t>
      </w:r>
      <w:r w:rsidR="007329DF">
        <w:rPr>
          <w:lang w:val="fr-CH"/>
        </w:rPr>
        <w:t xml:space="preserve">ou </w:t>
      </w:r>
      <w:r w:rsidR="009C6AE9">
        <w:rPr>
          <w:lang w:val="fr-CH"/>
        </w:rPr>
        <w:t xml:space="preserve">sur le </w:t>
      </w:r>
      <w:r w:rsidR="00400B60" w:rsidRPr="00400B60">
        <w:rPr>
          <w:lang w:val="fr-CH"/>
        </w:rPr>
        <w:t>choix d</w:t>
      </w:r>
      <w:r w:rsidR="00F464D7">
        <w:rPr>
          <w:lang w:val="fr-CH"/>
        </w:rPr>
        <w:t>'</w:t>
      </w:r>
      <w:r w:rsidR="00400B60" w:rsidRPr="00400B60">
        <w:rPr>
          <w:lang w:val="fr-CH"/>
        </w:rPr>
        <w:t>un fournisseur de</w:t>
      </w:r>
      <w:r w:rsidR="00400B60">
        <w:rPr>
          <w:lang w:val="fr-CH"/>
        </w:rPr>
        <w:t xml:space="preserve"> services de</w:t>
      </w:r>
      <w:r w:rsidR="00F464D7">
        <w:rPr>
          <w:lang w:val="fr-CH"/>
        </w:rPr>
        <w:t xml:space="preserve"> </w:t>
      </w:r>
      <w:r w:rsidR="00400B60" w:rsidRPr="00400B60">
        <w:rPr>
          <w:lang w:val="fr-CH"/>
        </w:rPr>
        <w:t>lancement.</w:t>
      </w:r>
      <w:r w:rsidR="00F464D7">
        <w:rPr>
          <w:lang w:val="fr-CH"/>
        </w:rPr>
        <w:t xml:space="preserve"> </w:t>
      </w:r>
      <w:bookmarkStart w:id="179" w:name="lt_pId715"/>
      <w:bookmarkEnd w:id="178"/>
      <w:r w:rsidR="00C83D35">
        <w:rPr>
          <w:lang w:val="fr-CH"/>
        </w:rPr>
        <w:t>De l</w:t>
      </w:r>
      <w:r w:rsidR="00F464D7">
        <w:rPr>
          <w:lang w:val="fr-CH"/>
        </w:rPr>
        <w:t>'</w:t>
      </w:r>
      <w:r w:rsidR="00C83D35">
        <w:rPr>
          <w:lang w:val="fr-CH"/>
        </w:rPr>
        <w:t>avis de l</w:t>
      </w:r>
      <w:r w:rsidR="00F464D7">
        <w:rPr>
          <w:lang w:val="fr-CH"/>
        </w:rPr>
        <w:t>'</w:t>
      </w:r>
      <w:r w:rsidR="00C83D35">
        <w:rPr>
          <w:lang w:val="fr-CH"/>
        </w:rPr>
        <w:t>oratrice</w:t>
      </w:r>
      <w:r w:rsidR="002C0612" w:rsidRPr="003646E7">
        <w:rPr>
          <w:lang w:val="fr-CH"/>
        </w:rPr>
        <w:t>,</w:t>
      </w:r>
      <w:r w:rsidR="007329DF" w:rsidRPr="007329DF">
        <w:t xml:space="preserve"> </w:t>
      </w:r>
      <w:r w:rsidR="007329DF" w:rsidRPr="007329DF">
        <w:rPr>
          <w:lang w:val="fr-CH"/>
        </w:rPr>
        <w:t>bien que le programme ait manifestement subi de</w:t>
      </w:r>
      <w:r w:rsidR="007329DF">
        <w:rPr>
          <w:lang w:val="fr-CH"/>
        </w:rPr>
        <w:t>s</w:t>
      </w:r>
      <w:r w:rsidR="007329DF" w:rsidRPr="007329DF">
        <w:rPr>
          <w:lang w:val="fr-CH"/>
        </w:rPr>
        <w:t xml:space="preserve"> retards de 9 à 11 mois qui peuvent être considérés comme </w:t>
      </w:r>
      <w:r w:rsidR="007329DF">
        <w:rPr>
          <w:lang w:val="fr-CH"/>
        </w:rPr>
        <w:t>des</w:t>
      </w:r>
      <w:r w:rsidR="00F464D7">
        <w:rPr>
          <w:lang w:val="fr-CH"/>
        </w:rPr>
        <w:t xml:space="preserve"> </w:t>
      </w:r>
      <w:r w:rsidR="007329DF" w:rsidRPr="007329DF">
        <w:rPr>
          <w:lang w:val="fr-CH"/>
        </w:rPr>
        <w:t xml:space="preserve">cas de force majeure </w:t>
      </w:r>
      <w:r w:rsidR="007329DF">
        <w:rPr>
          <w:lang w:val="fr-CH"/>
        </w:rPr>
        <w:t>résultant de</w:t>
      </w:r>
      <w:r w:rsidR="007329DF" w:rsidRPr="007329DF">
        <w:rPr>
          <w:lang w:val="fr-CH"/>
        </w:rPr>
        <w:t xml:space="preserve"> la pandémie, les autres renseignements fournis pour justifier une prorogation de six mois ne démontrent pas que les conditions </w:t>
      </w:r>
      <w:r w:rsidR="007329DF">
        <w:rPr>
          <w:lang w:val="fr-CH"/>
        </w:rPr>
        <w:t>constitutives de</w:t>
      </w:r>
      <w:r w:rsidR="00F464D7">
        <w:rPr>
          <w:lang w:val="fr-CH"/>
        </w:rPr>
        <w:t xml:space="preserve"> </w:t>
      </w:r>
      <w:r w:rsidR="007329DF" w:rsidRPr="007329DF">
        <w:rPr>
          <w:lang w:val="fr-CH"/>
        </w:rPr>
        <w:t>la force majeure ont été remplies.</w:t>
      </w:r>
      <w:r w:rsidR="007329DF" w:rsidRPr="007329DF">
        <w:t xml:space="preserve"> </w:t>
      </w:r>
      <w:r w:rsidR="007329DF">
        <w:rPr>
          <w:lang w:val="fr-CH"/>
        </w:rPr>
        <w:t>C</w:t>
      </w:r>
      <w:r w:rsidR="00F464D7">
        <w:rPr>
          <w:lang w:val="fr-CH"/>
        </w:rPr>
        <w:t>'</w:t>
      </w:r>
      <w:r w:rsidR="007329DF">
        <w:rPr>
          <w:lang w:val="fr-CH"/>
        </w:rPr>
        <w:t>est pourquoi</w:t>
      </w:r>
      <w:r w:rsidR="007329DF" w:rsidRPr="007329DF">
        <w:rPr>
          <w:lang w:val="fr-CH"/>
        </w:rPr>
        <w:t xml:space="preserve"> le Comité </w:t>
      </w:r>
      <w:r w:rsidR="007329DF">
        <w:rPr>
          <w:lang w:val="fr-CH"/>
        </w:rPr>
        <w:t>ne peut</w:t>
      </w:r>
      <w:r w:rsidR="00F464D7">
        <w:rPr>
          <w:lang w:val="fr-CH"/>
        </w:rPr>
        <w:t xml:space="preserve"> </w:t>
      </w:r>
      <w:r w:rsidR="007329DF" w:rsidRPr="007329DF">
        <w:rPr>
          <w:lang w:val="fr-CH"/>
        </w:rPr>
        <w:t>accorder une prorogation</w:t>
      </w:r>
      <w:r w:rsidR="0088488C">
        <w:rPr>
          <w:lang w:val="fr-CH"/>
        </w:rPr>
        <w:t xml:space="preserve">. La </w:t>
      </w:r>
      <w:r w:rsidR="002C0612" w:rsidRPr="003646E7">
        <w:rPr>
          <w:lang w:val="fr-CH"/>
        </w:rPr>
        <w:t>date limite actuelle du 26 juillet 2023</w:t>
      </w:r>
      <w:r w:rsidR="007329DF" w:rsidRPr="007329DF">
        <w:t xml:space="preserve"> </w:t>
      </w:r>
      <w:r w:rsidR="007329DF">
        <w:t xml:space="preserve">applicable à </w:t>
      </w:r>
      <w:r w:rsidR="007329DF" w:rsidRPr="007329DF">
        <w:rPr>
          <w:lang w:val="fr-CH"/>
        </w:rPr>
        <w:t>la remise en service des assignations de fréquence</w:t>
      </w:r>
      <w:r w:rsidR="007329DF">
        <w:rPr>
          <w:lang w:val="fr-CH"/>
        </w:rPr>
        <w:t xml:space="preserve"> offre</w:t>
      </w:r>
      <w:r w:rsidR="00F464D7">
        <w:rPr>
          <w:lang w:val="fr-CH"/>
        </w:rPr>
        <w:t xml:space="preserve"> </w:t>
      </w:r>
      <w:r w:rsidR="002C0612" w:rsidRPr="003646E7">
        <w:rPr>
          <w:lang w:val="fr-CH"/>
        </w:rPr>
        <w:t>à l</w:t>
      </w:r>
      <w:r w:rsidR="00F464D7">
        <w:rPr>
          <w:lang w:val="fr-CH"/>
        </w:rPr>
        <w:t>'</w:t>
      </w:r>
      <w:r w:rsidR="002C0612" w:rsidRPr="003646E7">
        <w:rPr>
          <w:lang w:val="fr-CH"/>
        </w:rPr>
        <w:t xml:space="preserve">Administration norvégienne </w:t>
      </w:r>
      <w:r w:rsidR="007329DF">
        <w:rPr>
          <w:lang w:val="fr-CH"/>
        </w:rPr>
        <w:t>la possibilité de</w:t>
      </w:r>
      <w:r w:rsidR="00F464D7">
        <w:rPr>
          <w:lang w:val="fr-CH"/>
        </w:rPr>
        <w:t xml:space="preserve"> </w:t>
      </w:r>
      <w:r w:rsidR="002C0612" w:rsidRPr="003646E7">
        <w:rPr>
          <w:lang w:val="fr-CH"/>
        </w:rPr>
        <w:t>soumettre à nouveau la demande</w:t>
      </w:r>
      <w:r w:rsidR="007329DF" w:rsidRPr="007329DF">
        <w:t xml:space="preserve"> </w:t>
      </w:r>
      <w:r w:rsidR="007329DF">
        <w:t xml:space="preserve">en fournissant </w:t>
      </w:r>
      <w:r w:rsidR="007329DF" w:rsidRPr="007329DF">
        <w:rPr>
          <w:lang w:val="fr-CH"/>
        </w:rPr>
        <w:t>de nouvelles informations ou précisions</w:t>
      </w:r>
      <w:r w:rsidR="002C0612" w:rsidRPr="003646E7">
        <w:rPr>
          <w:lang w:val="fr-CH"/>
        </w:rPr>
        <w:t xml:space="preserve">, si </w:t>
      </w:r>
      <w:r w:rsidR="00F337C0">
        <w:rPr>
          <w:lang w:val="fr-CH"/>
        </w:rPr>
        <w:t>cela</w:t>
      </w:r>
      <w:r w:rsidR="002C0612" w:rsidRPr="003646E7">
        <w:rPr>
          <w:lang w:val="fr-CH"/>
        </w:rPr>
        <w:t xml:space="preserve"> s</w:t>
      </w:r>
      <w:r w:rsidR="00F464D7">
        <w:rPr>
          <w:lang w:val="fr-CH"/>
        </w:rPr>
        <w:t>'</w:t>
      </w:r>
      <w:r w:rsidR="002C0612" w:rsidRPr="003646E7">
        <w:rPr>
          <w:lang w:val="fr-CH"/>
        </w:rPr>
        <w:t>av</w:t>
      </w:r>
      <w:r w:rsidR="00DE094A">
        <w:rPr>
          <w:lang w:val="fr-CH"/>
        </w:rPr>
        <w:t>è</w:t>
      </w:r>
      <w:r w:rsidR="002C0612" w:rsidRPr="003646E7">
        <w:rPr>
          <w:lang w:val="fr-CH"/>
        </w:rPr>
        <w:t>re</w:t>
      </w:r>
      <w:r w:rsidR="00776583">
        <w:rPr>
          <w:lang w:val="fr-CH"/>
        </w:rPr>
        <w:t xml:space="preserve"> </w:t>
      </w:r>
      <w:r w:rsidR="002C0612" w:rsidRPr="003646E7">
        <w:rPr>
          <w:lang w:val="fr-CH"/>
        </w:rPr>
        <w:t>nécessaire</w:t>
      </w:r>
      <w:r w:rsidR="00776583">
        <w:rPr>
          <w:lang w:val="fr-CH"/>
        </w:rPr>
        <w:t>,</w:t>
      </w:r>
      <w:r w:rsidR="002C0612" w:rsidRPr="003646E7">
        <w:rPr>
          <w:lang w:val="fr-CH"/>
        </w:rPr>
        <w:t xml:space="preserve"> à une réunion future du Comité.</w:t>
      </w:r>
      <w:bookmarkEnd w:id="179"/>
    </w:p>
    <w:p w14:paraId="66A8C4E8" w14:textId="77777777" w:rsidR="00C23BF1" w:rsidRPr="00DE094A" w:rsidRDefault="003F7DB0" w:rsidP="00BE7438">
      <w:pPr>
        <w:jc w:val="both"/>
        <w:rPr>
          <w:lang w:val="fr-CH"/>
        </w:rPr>
      </w:pPr>
      <w:r w:rsidRPr="00DE094A">
        <w:rPr>
          <w:bCs/>
          <w:lang w:val="fr-CH"/>
        </w:rPr>
        <w:t>5.27</w:t>
      </w:r>
      <w:r w:rsidRPr="00DE094A">
        <w:rPr>
          <w:b/>
          <w:lang w:val="fr-CH"/>
        </w:rPr>
        <w:tab/>
      </w:r>
      <w:r w:rsidR="00C23BF1" w:rsidRPr="00DE094A">
        <w:rPr>
          <w:lang w:val="fr-CH"/>
        </w:rPr>
        <w:t xml:space="preserve">Selon </w:t>
      </w:r>
      <w:r w:rsidR="00144E29" w:rsidRPr="00DE094A">
        <w:rPr>
          <w:b/>
          <w:lang w:val="fr-CH"/>
        </w:rPr>
        <w:t>M.</w:t>
      </w:r>
      <w:r w:rsidRPr="00DE094A">
        <w:rPr>
          <w:b/>
          <w:lang w:val="fr-CH"/>
        </w:rPr>
        <w:t xml:space="preserve"> Talib</w:t>
      </w:r>
      <w:r w:rsidR="00776583" w:rsidRPr="00DE094A">
        <w:rPr>
          <w:lang w:val="fr-CH"/>
        </w:rPr>
        <w:t>,</w:t>
      </w:r>
      <w:r w:rsidR="00C23BF1" w:rsidRPr="00DE094A">
        <w:rPr>
          <w:lang w:val="fr-CH"/>
        </w:rPr>
        <w:t xml:space="preserve"> s</w:t>
      </w:r>
      <w:r w:rsidR="00F464D7">
        <w:rPr>
          <w:lang w:val="fr-CH"/>
        </w:rPr>
        <w:t>'</w:t>
      </w:r>
      <w:r w:rsidR="006C7A3C" w:rsidRPr="00DE094A">
        <w:rPr>
          <w:lang w:val="fr-CH"/>
        </w:rPr>
        <w:t>il est vrai que</w:t>
      </w:r>
      <w:r w:rsidR="00C23BF1" w:rsidRPr="00DE094A">
        <w:rPr>
          <w:lang w:val="fr-CH"/>
        </w:rPr>
        <w:t xml:space="preserve"> certains</w:t>
      </w:r>
      <w:r w:rsidR="00776583" w:rsidRPr="00DE094A">
        <w:rPr>
          <w:lang w:val="fr-CH"/>
        </w:rPr>
        <w:t xml:space="preserve"> </w:t>
      </w:r>
      <w:r w:rsidR="00C23BF1" w:rsidRPr="00DE094A">
        <w:rPr>
          <w:lang w:val="fr-CH"/>
        </w:rPr>
        <w:t>arguments avancés par l</w:t>
      </w:r>
      <w:r w:rsidR="00F464D7">
        <w:rPr>
          <w:lang w:val="fr-CH"/>
        </w:rPr>
        <w:t>'</w:t>
      </w:r>
      <w:r w:rsidR="00C23BF1" w:rsidRPr="00DE094A">
        <w:rPr>
          <w:lang w:val="fr-CH"/>
        </w:rPr>
        <w:t>Administration norvégienne sont manifestement liés à la pandémie de COVID-19 et satisfont dès lors aux conditions constitutives de la</w:t>
      </w:r>
      <w:r w:rsidR="00776583" w:rsidRPr="00DE094A">
        <w:rPr>
          <w:lang w:val="fr-CH"/>
        </w:rPr>
        <w:t xml:space="preserve"> </w:t>
      </w:r>
      <w:r w:rsidR="00C23BF1" w:rsidRPr="00DE094A">
        <w:rPr>
          <w:lang w:val="fr-CH"/>
        </w:rPr>
        <w:t>force majeure, tel</w:t>
      </w:r>
      <w:r w:rsidR="00776583" w:rsidRPr="00DE094A">
        <w:rPr>
          <w:lang w:val="fr-CH"/>
        </w:rPr>
        <w:t xml:space="preserve"> </w:t>
      </w:r>
      <w:r w:rsidR="00C23BF1" w:rsidRPr="00DE094A">
        <w:rPr>
          <w:lang w:val="fr-CH"/>
        </w:rPr>
        <w:t>n</w:t>
      </w:r>
      <w:r w:rsidR="00F464D7">
        <w:rPr>
          <w:lang w:val="fr-CH"/>
        </w:rPr>
        <w:t>'</w:t>
      </w:r>
      <w:r w:rsidR="00C23BF1" w:rsidRPr="00DE094A">
        <w:rPr>
          <w:lang w:val="fr-CH"/>
        </w:rPr>
        <w:t>est pas le cas des problèmes matériel</w:t>
      </w:r>
      <w:r w:rsidR="006C7A3C" w:rsidRPr="00DE094A">
        <w:rPr>
          <w:lang w:val="fr-CH"/>
        </w:rPr>
        <w:t>s</w:t>
      </w:r>
      <w:r w:rsidR="00776583" w:rsidRPr="00DE094A">
        <w:rPr>
          <w:lang w:val="fr-CH"/>
        </w:rPr>
        <w:t xml:space="preserve"> </w:t>
      </w:r>
      <w:r w:rsidR="00C23BF1" w:rsidRPr="00DE094A">
        <w:t>et liés aux essais</w:t>
      </w:r>
      <w:r w:rsidR="009050C9" w:rsidRPr="00DE094A">
        <w:t>.</w:t>
      </w:r>
      <w:r w:rsidR="00C23BF1" w:rsidRPr="00DE094A">
        <w:rPr>
          <w:lang w:val="fr-CH"/>
        </w:rPr>
        <w:t xml:space="preserve"> </w:t>
      </w:r>
      <w:bookmarkStart w:id="180" w:name="lt_pId718"/>
      <w:r w:rsidR="00C23BF1" w:rsidRPr="00DE094A">
        <w:rPr>
          <w:lang w:val="fr-CH"/>
        </w:rPr>
        <w:t>L</w:t>
      </w:r>
      <w:r w:rsidR="00F464D7">
        <w:rPr>
          <w:lang w:val="fr-CH"/>
        </w:rPr>
        <w:t>'</w:t>
      </w:r>
      <w:r w:rsidR="00C23BF1" w:rsidRPr="00DE094A">
        <w:rPr>
          <w:lang w:val="fr-CH"/>
        </w:rPr>
        <w:t>orateur pense lui aussi qu</w:t>
      </w:r>
      <w:r w:rsidR="00F464D7">
        <w:rPr>
          <w:lang w:val="fr-CH"/>
        </w:rPr>
        <w:t>'</w:t>
      </w:r>
      <w:r w:rsidR="00C23BF1" w:rsidRPr="00DE094A">
        <w:rPr>
          <w:lang w:val="fr-CH"/>
        </w:rPr>
        <w:t>il serait utile d</w:t>
      </w:r>
      <w:r w:rsidR="00F464D7">
        <w:rPr>
          <w:lang w:val="fr-CH"/>
        </w:rPr>
        <w:t>'</w:t>
      </w:r>
      <w:r w:rsidR="00C23BF1" w:rsidRPr="00DE094A">
        <w:rPr>
          <w:lang w:val="fr-CH"/>
        </w:rPr>
        <w:t xml:space="preserve">obtenir davantage de </w:t>
      </w:r>
      <w:proofErr w:type="gramStart"/>
      <w:r w:rsidR="00C23BF1" w:rsidRPr="00DE094A">
        <w:rPr>
          <w:lang w:val="fr-CH"/>
        </w:rPr>
        <w:t>renseignements</w:t>
      </w:r>
      <w:r w:rsidR="00DE094A" w:rsidRPr="00DE094A">
        <w:rPr>
          <w:lang w:val="fr-CH"/>
        </w:rPr>
        <w:t>;</w:t>
      </w:r>
      <w:proofErr w:type="gramEnd"/>
      <w:r w:rsidR="00776583" w:rsidRPr="00DE094A">
        <w:rPr>
          <w:lang w:val="fr-CH"/>
        </w:rPr>
        <w:t xml:space="preserve"> </w:t>
      </w:r>
      <w:r w:rsidR="00C23BF1" w:rsidRPr="00DE094A">
        <w:rPr>
          <w:lang w:val="fr-CH"/>
        </w:rPr>
        <w:t>cependant, la prorogation demandée</w:t>
      </w:r>
      <w:r w:rsidR="006C7A3C" w:rsidRPr="00DE094A">
        <w:rPr>
          <w:lang w:val="fr-CH"/>
        </w:rPr>
        <w:t xml:space="preserve"> </w:t>
      </w:r>
      <w:r w:rsidR="00DE094A" w:rsidRPr="00DE094A">
        <w:rPr>
          <w:lang w:val="fr-CH"/>
        </w:rPr>
        <w:t xml:space="preserve">– </w:t>
      </w:r>
      <w:r w:rsidR="006C7A3C" w:rsidRPr="00DE094A">
        <w:rPr>
          <w:lang w:val="fr-CH"/>
        </w:rPr>
        <w:t>six mois</w:t>
      </w:r>
      <w:r w:rsidR="00DE094A" w:rsidRPr="00DE094A">
        <w:rPr>
          <w:lang w:val="fr-CH"/>
        </w:rPr>
        <w:t xml:space="preserve"> –</w:t>
      </w:r>
      <w:r w:rsidR="00776583" w:rsidRPr="00DE094A">
        <w:rPr>
          <w:lang w:val="fr-CH"/>
        </w:rPr>
        <w:t xml:space="preserve"> </w:t>
      </w:r>
      <w:r w:rsidR="00C23BF1" w:rsidRPr="00DE094A">
        <w:rPr>
          <w:lang w:val="fr-CH"/>
        </w:rPr>
        <w:t>n</w:t>
      </w:r>
      <w:r w:rsidR="00F464D7">
        <w:rPr>
          <w:lang w:val="fr-CH"/>
        </w:rPr>
        <w:t>'</w:t>
      </w:r>
      <w:r w:rsidR="00C23BF1" w:rsidRPr="00DE094A">
        <w:rPr>
          <w:lang w:val="fr-CH"/>
        </w:rPr>
        <w:t>est pas très longue</w:t>
      </w:r>
      <w:r w:rsidR="006C7A3C" w:rsidRPr="00DE094A">
        <w:rPr>
          <w:lang w:val="fr-CH"/>
        </w:rPr>
        <w:t>,</w:t>
      </w:r>
      <w:r w:rsidR="00C23BF1" w:rsidRPr="00DE094A">
        <w:rPr>
          <w:lang w:val="fr-CH"/>
        </w:rPr>
        <w:t xml:space="preserve"> de sorte </w:t>
      </w:r>
      <w:r w:rsidR="00EC46D0" w:rsidRPr="00DE094A">
        <w:rPr>
          <w:lang w:val="fr-CH"/>
        </w:rPr>
        <w:t>qu</w:t>
      </w:r>
      <w:r w:rsidR="00F464D7">
        <w:rPr>
          <w:lang w:val="fr-CH"/>
        </w:rPr>
        <w:t>'</w:t>
      </w:r>
      <w:r w:rsidR="00EC46D0" w:rsidRPr="00DE094A">
        <w:rPr>
          <w:lang w:val="fr-CH"/>
        </w:rPr>
        <w:t>il</w:t>
      </w:r>
      <w:r w:rsidR="00C23BF1" w:rsidRPr="00DE094A">
        <w:rPr>
          <w:lang w:val="fr-CH"/>
        </w:rPr>
        <w:t xml:space="preserve"> est favorable à </w:t>
      </w:r>
      <w:bookmarkEnd w:id="180"/>
      <w:r w:rsidR="00EC46D0" w:rsidRPr="00DE094A">
        <w:rPr>
          <w:lang w:val="fr-CH"/>
        </w:rPr>
        <w:t>l</w:t>
      </w:r>
      <w:r w:rsidR="00F464D7">
        <w:rPr>
          <w:lang w:val="fr-CH"/>
        </w:rPr>
        <w:t>'</w:t>
      </w:r>
      <w:r w:rsidR="00EC46D0" w:rsidRPr="00DE094A">
        <w:rPr>
          <w:lang w:val="fr-CH"/>
        </w:rPr>
        <w:t>idée de l</w:t>
      </w:r>
      <w:r w:rsidR="00F464D7">
        <w:rPr>
          <w:lang w:val="fr-CH"/>
        </w:rPr>
        <w:t>'</w:t>
      </w:r>
      <w:r w:rsidR="00EC46D0" w:rsidRPr="00DE094A">
        <w:rPr>
          <w:lang w:val="fr-CH"/>
        </w:rPr>
        <w:t>accorder</w:t>
      </w:r>
      <w:r w:rsidR="00DE094A">
        <w:rPr>
          <w:lang w:val="fr-CH"/>
        </w:rPr>
        <w:t>.</w:t>
      </w:r>
    </w:p>
    <w:p w14:paraId="7396F795" w14:textId="77777777" w:rsidR="00EC46D0" w:rsidRDefault="003F7DB0" w:rsidP="00BE7438">
      <w:pPr>
        <w:jc w:val="both"/>
        <w:rPr>
          <w:lang w:val="fr-CH"/>
        </w:rPr>
      </w:pPr>
      <w:r w:rsidRPr="00EC46D0">
        <w:rPr>
          <w:bCs/>
          <w:lang w:val="fr-CH"/>
        </w:rPr>
        <w:t>5.28</w:t>
      </w:r>
      <w:r w:rsidRPr="00EC46D0">
        <w:rPr>
          <w:b/>
          <w:lang w:val="fr-CH"/>
        </w:rPr>
        <w:tab/>
      </w:r>
      <w:r w:rsidR="00144E29" w:rsidRPr="00EC46D0">
        <w:rPr>
          <w:b/>
          <w:lang w:val="fr-CH"/>
        </w:rPr>
        <w:t>M.</w:t>
      </w:r>
      <w:r w:rsidRPr="00EC46D0">
        <w:rPr>
          <w:b/>
          <w:lang w:val="fr-CH"/>
        </w:rPr>
        <w:t xml:space="preserve"> Hoan</w:t>
      </w:r>
      <w:r w:rsidRPr="00EC46D0">
        <w:rPr>
          <w:lang w:val="fr-CH"/>
        </w:rPr>
        <w:t xml:space="preserve"> </w:t>
      </w:r>
      <w:r w:rsidR="00EC46D0">
        <w:rPr>
          <w:lang w:val="fr-CH"/>
        </w:rPr>
        <w:t xml:space="preserve">fait valoir </w:t>
      </w:r>
      <w:r w:rsidR="00EC46D0" w:rsidRPr="003646E7">
        <w:rPr>
          <w:lang w:val="fr-CH"/>
        </w:rPr>
        <w:t>que</w:t>
      </w:r>
      <w:r w:rsidR="00EC46D0">
        <w:rPr>
          <w:lang w:val="fr-CH"/>
        </w:rPr>
        <w:t xml:space="preserve"> </w:t>
      </w:r>
      <w:r w:rsidR="00EC46D0" w:rsidRPr="003646E7">
        <w:rPr>
          <w:lang w:val="fr-CH"/>
        </w:rPr>
        <w:t>si l</w:t>
      </w:r>
      <w:r w:rsidR="00F464D7">
        <w:rPr>
          <w:lang w:val="fr-CH"/>
        </w:rPr>
        <w:t>'</w:t>
      </w:r>
      <w:r w:rsidR="00EC46D0" w:rsidRPr="003646E7">
        <w:rPr>
          <w:lang w:val="fr-CH"/>
        </w:rPr>
        <w:t>on ne tient pas compte d</w:t>
      </w:r>
      <w:r w:rsidR="00EC46D0">
        <w:rPr>
          <w:lang w:val="fr-CH"/>
        </w:rPr>
        <w:t>u</w:t>
      </w:r>
      <w:r w:rsidR="00EC46D0" w:rsidRPr="003646E7">
        <w:rPr>
          <w:lang w:val="fr-CH"/>
        </w:rPr>
        <w:t xml:space="preserve"> </w:t>
      </w:r>
      <w:r w:rsidR="00EC46D0">
        <w:rPr>
          <w:lang w:val="fr-CH"/>
        </w:rPr>
        <w:t xml:space="preserve">futur </w:t>
      </w:r>
      <w:r w:rsidR="00EC46D0" w:rsidRPr="003646E7">
        <w:rPr>
          <w:lang w:val="fr-CH"/>
        </w:rPr>
        <w:t>retard</w:t>
      </w:r>
      <w:r w:rsidR="00776583">
        <w:rPr>
          <w:lang w:val="fr-CH"/>
        </w:rPr>
        <w:t xml:space="preserve"> </w:t>
      </w:r>
      <w:r w:rsidR="00EC46D0" w:rsidRPr="003646E7">
        <w:rPr>
          <w:lang w:val="fr-CH"/>
        </w:rPr>
        <w:t>additionnel</w:t>
      </w:r>
      <w:r w:rsidR="00776583">
        <w:rPr>
          <w:lang w:val="fr-CH"/>
        </w:rPr>
        <w:t xml:space="preserve"> </w:t>
      </w:r>
      <w:r w:rsidR="00EC46D0" w:rsidRPr="003646E7">
        <w:rPr>
          <w:lang w:val="fr-CH"/>
        </w:rPr>
        <w:t>de huit mois, une prorogation de six mois ne sera pas nécessaire.</w:t>
      </w:r>
      <w:r w:rsidR="00776583">
        <w:rPr>
          <w:lang w:val="fr-CH"/>
        </w:rPr>
        <w:t xml:space="preserve"> </w:t>
      </w:r>
      <w:bookmarkStart w:id="181" w:name="lt_pId721"/>
      <w:r w:rsidR="00EC46D0" w:rsidRPr="003646E7">
        <w:rPr>
          <w:lang w:val="fr-CH"/>
        </w:rPr>
        <w:t>Si le Comité n</w:t>
      </w:r>
      <w:r w:rsidR="00F464D7">
        <w:rPr>
          <w:lang w:val="fr-CH"/>
        </w:rPr>
        <w:t>'</w:t>
      </w:r>
      <w:r w:rsidR="00EC46D0" w:rsidRPr="003646E7">
        <w:rPr>
          <w:lang w:val="fr-CH"/>
        </w:rPr>
        <w:t xml:space="preserve">est pas disposé à accorder une prorogation sur la base des retards </w:t>
      </w:r>
      <w:r w:rsidR="006C7A3C">
        <w:rPr>
          <w:lang w:val="fr-CH"/>
        </w:rPr>
        <w:t xml:space="preserve">futurs </w:t>
      </w:r>
      <w:r w:rsidR="00EC46D0" w:rsidRPr="003646E7">
        <w:rPr>
          <w:lang w:val="fr-CH"/>
        </w:rPr>
        <w:t>prévus, il devra</w:t>
      </w:r>
      <w:r w:rsidR="00495728">
        <w:rPr>
          <w:lang w:val="fr-CH"/>
        </w:rPr>
        <w:t xml:space="preserve"> </w:t>
      </w:r>
      <w:r w:rsidR="00EC46D0" w:rsidRPr="003646E7">
        <w:rPr>
          <w:lang w:val="fr-CH"/>
        </w:rPr>
        <w:t>examiner le cas une fois que la situation aura été clarifiée en ce qui concerne ces retards.</w:t>
      </w:r>
      <w:bookmarkEnd w:id="181"/>
    </w:p>
    <w:p w14:paraId="32083BB2" w14:textId="77777777" w:rsidR="00EC46D0" w:rsidRPr="00DE094A" w:rsidRDefault="003F7DB0" w:rsidP="00BE7438">
      <w:pPr>
        <w:jc w:val="both"/>
        <w:rPr>
          <w:lang w:val="fr-CH"/>
        </w:rPr>
      </w:pPr>
      <w:r w:rsidRPr="00DE094A">
        <w:rPr>
          <w:bCs/>
          <w:lang w:val="fr-CH"/>
        </w:rPr>
        <w:t>5.29</w:t>
      </w:r>
      <w:r w:rsidRPr="00DE094A">
        <w:rPr>
          <w:b/>
          <w:lang w:val="fr-CH"/>
        </w:rPr>
        <w:tab/>
      </w:r>
      <w:r w:rsidR="00EC46D0" w:rsidRPr="00DE094A">
        <w:rPr>
          <w:lang w:val="fr-CH"/>
        </w:rPr>
        <w:t xml:space="preserve">Pour </w:t>
      </w:r>
      <w:r w:rsidR="00144E29" w:rsidRPr="00DE094A">
        <w:rPr>
          <w:b/>
          <w:lang w:val="fr-CH"/>
        </w:rPr>
        <w:t>M.</w:t>
      </w:r>
      <w:r w:rsidRPr="00DE094A">
        <w:rPr>
          <w:b/>
          <w:lang w:val="fr-CH"/>
        </w:rPr>
        <w:t xml:space="preserve"> Azzouz</w:t>
      </w:r>
      <w:r w:rsidR="00EC46D0" w:rsidRPr="00DE094A">
        <w:rPr>
          <w:b/>
          <w:lang w:val="fr-CH"/>
        </w:rPr>
        <w:t>,</w:t>
      </w:r>
      <w:r w:rsidR="00776583" w:rsidRPr="00DE094A">
        <w:rPr>
          <w:lang w:val="fr-CH"/>
        </w:rPr>
        <w:t xml:space="preserve"> </w:t>
      </w:r>
      <w:r w:rsidR="00EC46D0" w:rsidRPr="00DE094A">
        <w:rPr>
          <w:lang w:val="fr-CH"/>
        </w:rPr>
        <w:t>on peut considérer que le cas satisfait aux conditions constitutives de la</w:t>
      </w:r>
      <w:r w:rsidR="00776583" w:rsidRPr="00DE094A">
        <w:rPr>
          <w:lang w:val="fr-CH"/>
        </w:rPr>
        <w:t xml:space="preserve"> </w:t>
      </w:r>
      <w:r w:rsidR="00EC46D0" w:rsidRPr="00DE094A">
        <w:rPr>
          <w:lang w:val="fr-CH"/>
        </w:rPr>
        <w:t>force majeure</w:t>
      </w:r>
      <w:r w:rsidR="00776583" w:rsidRPr="00DE094A">
        <w:rPr>
          <w:lang w:val="fr-CH"/>
        </w:rPr>
        <w:t xml:space="preserve"> </w:t>
      </w:r>
      <w:r w:rsidR="00EC46D0" w:rsidRPr="00DE094A">
        <w:rPr>
          <w:lang w:val="fr-CH"/>
        </w:rPr>
        <w:t>en raison de la pandémie de COVID-19, étant donné que le délai réglementaire aurait été respecté si la pandémie n</w:t>
      </w:r>
      <w:r w:rsidR="00F464D7">
        <w:rPr>
          <w:lang w:val="fr-CH"/>
        </w:rPr>
        <w:t>'</w:t>
      </w:r>
      <w:r w:rsidR="00EC46D0" w:rsidRPr="00DE094A">
        <w:rPr>
          <w:lang w:val="fr-CH"/>
        </w:rPr>
        <w:t>avait pas entraîné de retards.</w:t>
      </w:r>
      <w:r w:rsidR="00776583" w:rsidRPr="00DE094A">
        <w:rPr>
          <w:lang w:val="fr-CH"/>
        </w:rPr>
        <w:t xml:space="preserve"> </w:t>
      </w:r>
      <w:bookmarkStart w:id="182" w:name="lt_pId724"/>
      <w:r w:rsidR="00EC46D0" w:rsidRPr="00DE094A">
        <w:rPr>
          <w:lang w:val="fr-CH"/>
        </w:rPr>
        <w:t>La prorogation demandée par l</w:t>
      </w:r>
      <w:r w:rsidR="00F464D7">
        <w:rPr>
          <w:lang w:val="fr-CH"/>
        </w:rPr>
        <w:t>'</w:t>
      </w:r>
      <w:r w:rsidR="00EC46D0" w:rsidRPr="00DE094A">
        <w:rPr>
          <w:lang w:val="fr-CH"/>
        </w:rPr>
        <w:t>Administration norvégienne est raisonnable, de sorte que l</w:t>
      </w:r>
      <w:r w:rsidR="00F464D7">
        <w:rPr>
          <w:lang w:val="fr-CH"/>
        </w:rPr>
        <w:t>'</w:t>
      </w:r>
      <w:r w:rsidR="00EC46D0" w:rsidRPr="00DE094A">
        <w:rPr>
          <w:lang w:val="fr-CH"/>
        </w:rPr>
        <w:t>orateur considère que le Comité devrait l</w:t>
      </w:r>
      <w:r w:rsidR="00F464D7">
        <w:rPr>
          <w:lang w:val="fr-CH"/>
        </w:rPr>
        <w:t>'</w:t>
      </w:r>
      <w:r w:rsidR="00EC46D0" w:rsidRPr="00DE094A">
        <w:rPr>
          <w:lang w:val="fr-CH"/>
        </w:rPr>
        <w:t>accorder.</w:t>
      </w:r>
      <w:bookmarkEnd w:id="182"/>
    </w:p>
    <w:p w14:paraId="00E6F356" w14:textId="77777777" w:rsidR="00A35816" w:rsidRDefault="003F7DB0" w:rsidP="00BE7438">
      <w:pPr>
        <w:jc w:val="both"/>
        <w:rPr>
          <w:lang w:val="fr-CH"/>
        </w:rPr>
      </w:pPr>
      <w:r w:rsidRPr="00A35816">
        <w:rPr>
          <w:lang w:val="fr-CH"/>
        </w:rPr>
        <w:t>5.30</w:t>
      </w:r>
      <w:r w:rsidRPr="00A35816">
        <w:rPr>
          <w:b/>
          <w:bCs/>
          <w:lang w:val="fr-CH"/>
        </w:rPr>
        <w:tab/>
      </w:r>
      <w:r w:rsidR="00144E29" w:rsidRPr="00A35816">
        <w:rPr>
          <w:b/>
          <w:bCs/>
          <w:lang w:val="fr-CH"/>
        </w:rPr>
        <w:t>M.</w:t>
      </w:r>
      <w:r w:rsidRPr="00A35816">
        <w:rPr>
          <w:b/>
          <w:bCs/>
          <w:lang w:val="fr-CH"/>
        </w:rPr>
        <w:t xml:space="preserve"> Hashimoto</w:t>
      </w:r>
      <w:r w:rsidRPr="00A35816">
        <w:rPr>
          <w:lang w:val="fr-CH"/>
        </w:rPr>
        <w:t xml:space="preserve"> </w:t>
      </w:r>
      <w:r w:rsidR="00A35816">
        <w:rPr>
          <w:lang w:val="fr-CH"/>
        </w:rPr>
        <w:t xml:space="preserve">estime </w:t>
      </w:r>
      <w:r w:rsidR="00A35816" w:rsidRPr="003646E7">
        <w:rPr>
          <w:lang w:val="fr-CH"/>
        </w:rPr>
        <w:t>que le Comité doit établir une distinction entre les retards réels et les retards prévus</w:t>
      </w:r>
      <w:r w:rsidR="00776583">
        <w:rPr>
          <w:lang w:val="fr-CH"/>
        </w:rPr>
        <w:t xml:space="preserve"> </w:t>
      </w:r>
      <w:r w:rsidR="00A35816">
        <w:rPr>
          <w:lang w:val="fr-CH"/>
        </w:rPr>
        <w:t>résultant de</w:t>
      </w:r>
      <w:r w:rsidR="00A35816" w:rsidRPr="003646E7">
        <w:rPr>
          <w:lang w:val="fr-CH"/>
        </w:rPr>
        <w:t xml:space="preserve"> la pandémie de COVID-19.</w:t>
      </w:r>
      <w:r w:rsidR="00776583">
        <w:rPr>
          <w:lang w:val="fr-CH"/>
        </w:rPr>
        <w:t xml:space="preserve"> </w:t>
      </w:r>
      <w:bookmarkStart w:id="183" w:name="lt_pId727"/>
      <w:r w:rsidR="00A35816" w:rsidRPr="003646E7">
        <w:rPr>
          <w:lang w:val="fr-CH"/>
        </w:rPr>
        <w:t xml:space="preserve">Bien que la prorogation demandée ne soit pas trop longue, elle devrait être examinée </w:t>
      </w:r>
      <w:r w:rsidR="00495728">
        <w:rPr>
          <w:color w:val="000000"/>
        </w:rPr>
        <w:t>attentivement</w:t>
      </w:r>
      <w:r w:rsidR="00C241EE" w:rsidRPr="003646E7">
        <w:rPr>
          <w:lang w:val="fr-CH"/>
        </w:rPr>
        <w:t xml:space="preserve"> </w:t>
      </w:r>
      <w:r w:rsidR="00A35816" w:rsidRPr="003646E7">
        <w:rPr>
          <w:lang w:val="fr-CH"/>
        </w:rPr>
        <w:t xml:space="preserve">compte tenu du temps </w:t>
      </w:r>
      <w:r w:rsidR="00495728">
        <w:rPr>
          <w:lang w:val="fr-CH"/>
        </w:rPr>
        <w:t xml:space="preserve">réellement </w:t>
      </w:r>
      <w:r w:rsidR="00A35816" w:rsidRPr="003646E7">
        <w:rPr>
          <w:lang w:val="fr-CH"/>
        </w:rPr>
        <w:t>nécessaire, qui a</w:t>
      </w:r>
      <w:r w:rsidR="00C241EE">
        <w:rPr>
          <w:lang w:val="fr-CH"/>
        </w:rPr>
        <w:t xml:space="preserve"> selon lui</w:t>
      </w:r>
      <w:r w:rsidR="00A35816" w:rsidRPr="003646E7">
        <w:rPr>
          <w:lang w:val="fr-CH"/>
        </w:rPr>
        <w:t xml:space="preserve"> été surestimé par l</w:t>
      </w:r>
      <w:r w:rsidR="00F464D7">
        <w:rPr>
          <w:lang w:val="fr-CH"/>
        </w:rPr>
        <w:t>'</w:t>
      </w:r>
      <w:r w:rsidR="00A35816" w:rsidRPr="003646E7">
        <w:rPr>
          <w:lang w:val="fr-CH"/>
        </w:rPr>
        <w:t>Administration norvégienne.</w:t>
      </w:r>
      <w:bookmarkEnd w:id="183"/>
      <w:r w:rsidR="00A35816" w:rsidRPr="003646E7">
        <w:rPr>
          <w:lang w:val="fr-CH"/>
        </w:rPr>
        <w:t xml:space="preserve"> </w:t>
      </w:r>
    </w:p>
    <w:p w14:paraId="3711D6CA" w14:textId="77777777" w:rsidR="00C241EE" w:rsidRPr="00DE094A" w:rsidRDefault="003F7DB0" w:rsidP="00BE7438">
      <w:pPr>
        <w:jc w:val="both"/>
        <w:rPr>
          <w:lang w:val="fr-CH"/>
        </w:rPr>
      </w:pPr>
      <w:r w:rsidRPr="00DE094A">
        <w:rPr>
          <w:bCs/>
          <w:lang w:val="fr-CH"/>
        </w:rPr>
        <w:t>5.31</w:t>
      </w:r>
      <w:r w:rsidRPr="00DE094A">
        <w:rPr>
          <w:b/>
          <w:lang w:val="fr-CH"/>
        </w:rPr>
        <w:tab/>
      </w:r>
      <w:r w:rsidR="00144E29" w:rsidRPr="00DE094A">
        <w:rPr>
          <w:b/>
          <w:lang w:val="fr-CH"/>
        </w:rPr>
        <w:t>M.</w:t>
      </w:r>
      <w:r w:rsidRPr="00DE094A">
        <w:rPr>
          <w:b/>
          <w:lang w:val="fr-CH"/>
        </w:rPr>
        <w:t xml:space="preserve"> Alamri</w:t>
      </w:r>
      <w:r w:rsidR="00C241EE" w:rsidRPr="00DE094A">
        <w:rPr>
          <w:lang w:val="fr-CH"/>
        </w:rPr>
        <w:t xml:space="preserve"> partage l</w:t>
      </w:r>
      <w:r w:rsidR="00F464D7">
        <w:rPr>
          <w:lang w:val="fr-CH"/>
        </w:rPr>
        <w:t>'</w:t>
      </w:r>
      <w:r w:rsidR="00C241EE" w:rsidRPr="00DE094A">
        <w:rPr>
          <w:lang w:val="fr-CH"/>
        </w:rPr>
        <w:t>avis des orateurs précédents</w:t>
      </w:r>
      <w:r w:rsidR="00776583" w:rsidRPr="00DE094A">
        <w:rPr>
          <w:lang w:val="fr-CH"/>
        </w:rPr>
        <w:t xml:space="preserve"> </w:t>
      </w:r>
      <w:r w:rsidR="00C241EE" w:rsidRPr="00DE094A">
        <w:rPr>
          <w:lang w:val="fr-CH"/>
        </w:rPr>
        <w:t xml:space="preserve">selon lequel, compte tenu des renseignements fournis </w:t>
      </w:r>
      <w:r w:rsidR="009B3A44" w:rsidRPr="00DE094A">
        <w:rPr>
          <w:lang w:val="fr-CH"/>
        </w:rPr>
        <w:t xml:space="preserve">à propos de </w:t>
      </w:r>
      <w:r w:rsidR="00C241EE" w:rsidRPr="00DE094A">
        <w:rPr>
          <w:lang w:val="fr-CH"/>
        </w:rPr>
        <w:t xml:space="preserve">la nouvelle date de livraison prévue </w:t>
      </w:r>
      <w:r w:rsidR="00040E36">
        <w:rPr>
          <w:lang w:val="fr-CH"/>
        </w:rPr>
        <w:t>de l</w:t>
      </w:r>
      <w:r w:rsidR="00F464D7">
        <w:rPr>
          <w:lang w:val="fr-CH"/>
        </w:rPr>
        <w:t>'</w:t>
      </w:r>
      <w:r w:rsidR="00040E36">
        <w:rPr>
          <w:lang w:val="fr-CH"/>
        </w:rPr>
        <w:t>engin spatial, qui a été</w:t>
      </w:r>
      <w:r w:rsidR="00F464D7">
        <w:rPr>
          <w:lang w:val="fr-CH"/>
        </w:rPr>
        <w:t xml:space="preserve"> </w:t>
      </w:r>
      <w:r w:rsidR="00040E36" w:rsidRPr="00040E36">
        <w:rPr>
          <w:lang w:val="fr-CH"/>
        </w:rPr>
        <w:t>confirmée par le constructeur du satellite</w:t>
      </w:r>
      <w:r w:rsidR="00040E36">
        <w:rPr>
          <w:lang w:val="fr-CH"/>
        </w:rPr>
        <w:t xml:space="preserve">, </w:t>
      </w:r>
      <w:r w:rsidR="00C241EE" w:rsidRPr="00DE094A">
        <w:rPr>
          <w:lang w:val="fr-CH"/>
        </w:rPr>
        <w:t>et de la complexité du satellite en construction, la demande de prorogation de six mois est par nature limitée.</w:t>
      </w:r>
      <w:r w:rsidR="00776583" w:rsidRPr="00DE094A">
        <w:rPr>
          <w:lang w:val="fr-CH"/>
        </w:rPr>
        <w:t xml:space="preserve"> </w:t>
      </w:r>
      <w:bookmarkStart w:id="184" w:name="lt_pId730"/>
      <w:r w:rsidR="00C241EE" w:rsidRPr="00DE094A">
        <w:rPr>
          <w:lang w:val="fr-CH"/>
        </w:rPr>
        <w:t>De l</w:t>
      </w:r>
      <w:r w:rsidR="00F464D7">
        <w:rPr>
          <w:lang w:val="fr-CH"/>
        </w:rPr>
        <w:t>'</w:t>
      </w:r>
      <w:r w:rsidR="00C241EE" w:rsidRPr="00DE094A">
        <w:rPr>
          <w:lang w:val="fr-CH"/>
        </w:rPr>
        <w:t>avis de l</w:t>
      </w:r>
      <w:r w:rsidR="00F464D7">
        <w:rPr>
          <w:lang w:val="fr-CH"/>
        </w:rPr>
        <w:t>'</w:t>
      </w:r>
      <w:r w:rsidR="00C241EE" w:rsidRPr="00DE094A">
        <w:rPr>
          <w:lang w:val="fr-CH"/>
        </w:rPr>
        <w:t>orateur, le cas satisfait aux conditions constitutives de la</w:t>
      </w:r>
      <w:r w:rsidR="00776583" w:rsidRPr="00DE094A">
        <w:rPr>
          <w:lang w:val="fr-CH"/>
        </w:rPr>
        <w:t xml:space="preserve"> </w:t>
      </w:r>
      <w:r w:rsidR="00C241EE" w:rsidRPr="00DE094A">
        <w:rPr>
          <w:lang w:val="fr-CH"/>
        </w:rPr>
        <w:t>force majeure</w:t>
      </w:r>
      <w:r w:rsidR="00776583" w:rsidRPr="00DE094A">
        <w:rPr>
          <w:lang w:val="fr-CH"/>
        </w:rPr>
        <w:t xml:space="preserve"> </w:t>
      </w:r>
      <w:r w:rsidR="00C241EE" w:rsidRPr="00DE094A">
        <w:rPr>
          <w:lang w:val="fr-CH"/>
        </w:rPr>
        <w:t>et</w:t>
      </w:r>
      <w:r w:rsidR="00776583" w:rsidRPr="00DE094A">
        <w:rPr>
          <w:lang w:val="fr-CH"/>
        </w:rPr>
        <w:t xml:space="preserve"> </w:t>
      </w:r>
      <w:r w:rsidR="00C241EE" w:rsidRPr="00DE094A">
        <w:rPr>
          <w:lang w:val="fr-CH"/>
        </w:rPr>
        <w:t>le Comité peut donc accéder à la demande.</w:t>
      </w:r>
      <w:bookmarkEnd w:id="184"/>
    </w:p>
    <w:p w14:paraId="4269C97B" w14:textId="77777777" w:rsidR="009B3A44" w:rsidRDefault="003F7DB0" w:rsidP="00BE7438">
      <w:pPr>
        <w:jc w:val="both"/>
        <w:rPr>
          <w:bCs/>
          <w:lang w:val="fr-CH"/>
        </w:rPr>
      </w:pPr>
      <w:r w:rsidRPr="009B3A44">
        <w:rPr>
          <w:bCs/>
          <w:lang w:val="fr-CH"/>
        </w:rPr>
        <w:t>5.32</w:t>
      </w:r>
      <w:r w:rsidRPr="009B3A44">
        <w:rPr>
          <w:b/>
          <w:lang w:val="fr-CH"/>
        </w:rPr>
        <w:tab/>
      </w:r>
      <w:r w:rsidR="009B3A44" w:rsidRPr="00DE094A">
        <w:rPr>
          <w:lang w:val="fr-CH"/>
        </w:rPr>
        <w:t>De l</w:t>
      </w:r>
      <w:r w:rsidR="00F464D7">
        <w:rPr>
          <w:lang w:val="fr-CH"/>
        </w:rPr>
        <w:t>'</w:t>
      </w:r>
      <w:r w:rsidR="009B3A44" w:rsidRPr="00DE094A">
        <w:rPr>
          <w:lang w:val="fr-CH"/>
        </w:rPr>
        <w:t>avis de</w:t>
      </w:r>
      <w:r w:rsidR="009B3A44">
        <w:rPr>
          <w:b/>
          <w:lang w:val="fr-CH"/>
        </w:rPr>
        <w:t xml:space="preserve"> </w:t>
      </w:r>
      <w:r w:rsidR="00144E29" w:rsidRPr="009B3A44">
        <w:rPr>
          <w:b/>
          <w:lang w:val="fr-CH"/>
        </w:rPr>
        <w:t>Mme</w:t>
      </w:r>
      <w:r w:rsidRPr="009B3A44">
        <w:rPr>
          <w:b/>
          <w:lang w:val="fr-CH"/>
        </w:rPr>
        <w:t xml:space="preserve"> Hasanova</w:t>
      </w:r>
      <w:r w:rsidR="00776583">
        <w:rPr>
          <w:lang w:val="fr-CH"/>
        </w:rPr>
        <w:t>,</w:t>
      </w:r>
      <w:r w:rsidR="009B3A44">
        <w:rPr>
          <w:lang w:val="fr-CH"/>
        </w:rPr>
        <w:t xml:space="preserve"> étant donné que le</w:t>
      </w:r>
      <w:r w:rsidR="009B3A44" w:rsidRPr="003646E7">
        <w:rPr>
          <w:bCs/>
          <w:lang w:val="fr-CH"/>
        </w:rPr>
        <w:t xml:space="preserve"> constructeur a</w:t>
      </w:r>
      <w:r w:rsidR="00776583">
        <w:rPr>
          <w:bCs/>
          <w:lang w:val="fr-CH"/>
        </w:rPr>
        <w:t xml:space="preserve"> </w:t>
      </w:r>
      <w:r w:rsidR="009B3A44" w:rsidRPr="003646E7">
        <w:rPr>
          <w:bCs/>
          <w:lang w:val="fr-CH"/>
        </w:rPr>
        <w:t xml:space="preserve">confirmé que les retards </w:t>
      </w:r>
      <w:r w:rsidR="00495728">
        <w:rPr>
          <w:bCs/>
          <w:lang w:val="fr-CH"/>
        </w:rPr>
        <w:t xml:space="preserve">sont </w:t>
      </w:r>
      <w:r w:rsidR="009B3A44" w:rsidRPr="003646E7">
        <w:rPr>
          <w:bCs/>
          <w:lang w:val="fr-CH"/>
        </w:rPr>
        <w:t xml:space="preserve">liés à la pandémie de COVID-19 et que la prorogation </w:t>
      </w:r>
      <w:r w:rsidR="009B3A44">
        <w:rPr>
          <w:bCs/>
          <w:lang w:val="fr-CH"/>
        </w:rPr>
        <w:t xml:space="preserve">est </w:t>
      </w:r>
      <w:r w:rsidR="009B3A44" w:rsidRPr="003646E7">
        <w:rPr>
          <w:bCs/>
          <w:lang w:val="fr-CH"/>
        </w:rPr>
        <w:t>limitée à six mois, le Comité devrait accéder à la demande.</w:t>
      </w:r>
    </w:p>
    <w:p w14:paraId="6F6342F5" w14:textId="18010221" w:rsidR="003F7DB0" w:rsidRPr="008F187B" w:rsidRDefault="003F7DB0" w:rsidP="00BE7438">
      <w:pPr>
        <w:jc w:val="both"/>
        <w:rPr>
          <w:lang w:val="fr-CH"/>
        </w:rPr>
      </w:pPr>
      <w:r w:rsidRPr="009B3A44">
        <w:rPr>
          <w:lang w:val="fr-CH"/>
        </w:rPr>
        <w:lastRenderedPageBreak/>
        <w:t>5.33</w:t>
      </w:r>
      <w:r w:rsidRPr="009B3A44">
        <w:rPr>
          <w:b/>
          <w:lang w:val="fr-CH"/>
        </w:rPr>
        <w:tab/>
      </w:r>
      <w:r w:rsidR="00144E29" w:rsidRPr="009B3A44">
        <w:rPr>
          <w:b/>
          <w:lang w:val="fr-CH"/>
        </w:rPr>
        <w:t>M.</w:t>
      </w:r>
      <w:r w:rsidRPr="009B3A44">
        <w:rPr>
          <w:b/>
          <w:lang w:val="fr-CH"/>
        </w:rPr>
        <w:t xml:space="preserve"> Borjón</w:t>
      </w:r>
      <w:r w:rsidRPr="009B3A44">
        <w:rPr>
          <w:lang w:val="fr-CH"/>
        </w:rPr>
        <w:t xml:space="preserve"> </w:t>
      </w:r>
      <w:r w:rsidR="009B3A44">
        <w:rPr>
          <w:lang w:val="fr-CH"/>
        </w:rPr>
        <w:t>souligne que</w:t>
      </w:r>
      <w:r w:rsidR="009B3A44" w:rsidRPr="003646E7">
        <w:rPr>
          <w:lang w:val="fr-CH"/>
        </w:rPr>
        <w:t xml:space="preserve"> même </w:t>
      </w:r>
      <w:r w:rsidR="009B3A44">
        <w:rPr>
          <w:lang w:val="fr-CH"/>
        </w:rPr>
        <w:t>si</w:t>
      </w:r>
      <w:r w:rsidR="009B3A44" w:rsidRPr="003646E7">
        <w:rPr>
          <w:lang w:val="fr-CH"/>
        </w:rPr>
        <w:t xml:space="preserve"> les problèmes matériel</w:t>
      </w:r>
      <w:r w:rsidR="009B3A44">
        <w:rPr>
          <w:lang w:val="fr-CH"/>
        </w:rPr>
        <w:t>s</w:t>
      </w:r>
      <w:r w:rsidR="009B3A44" w:rsidRPr="003646E7">
        <w:rPr>
          <w:lang w:val="fr-CH"/>
        </w:rPr>
        <w:t xml:space="preserve"> et liés</w:t>
      </w:r>
      <w:r w:rsidR="00776583">
        <w:rPr>
          <w:lang w:val="fr-CH"/>
        </w:rPr>
        <w:t xml:space="preserve"> </w:t>
      </w:r>
      <w:r w:rsidR="009B3A44" w:rsidRPr="003646E7">
        <w:rPr>
          <w:lang w:val="fr-CH"/>
        </w:rPr>
        <w:t xml:space="preserve">aux </w:t>
      </w:r>
      <w:r w:rsidR="009B3A44">
        <w:rPr>
          <w:lang w:val="fr-CH"/>
        </w:rPr>
        <w:t>essais</w:t>
      </w:r>
      <w:r w:rsidR="009B3A44" w:rsidRPr="003646E7">
        <w:rPr>
          <w:lang w:val="fr-CH"/>
        </w:rPr>
        <w:t xml:space="preserve"> ne sont </w:t>
      </w:r>
      <w:proofErr w:type="spellStart"/>
      <w:r w:rsidR="00DE094A">
        <w:rPr>
          <w:lang w:val="fr-CH"/>
        </w:rPr>
        <w:t>peut</w:t>
      </w:r>
      <w:r w:rsidR="00DE094A">
        <w:noBreakHyphen/>
      </w:r>
      <w:r w:rsidR="009B3A44">
        <w:rPr>
          <w:lang w:val="fr-CH"/>
        </w:rPr>
        <w:t>être</w:t>
      </w:r>
      <w:proofErr w:type="spellEnd"/>
      <w:r w:rsidR="009B3A44">
        <w:rPr>
          <w:lang w:val="fr-CH"/>
        </w:rPr>
        <w:t xml:space="preserve"> </w:t>
      </w:r>
      <w:r w:rsidR="009B3A44" w:rsidRPr="003646E7">
        <w:rPr>
          <w:lang w:val="fr-CH"/>
        </w:rPr>
        <w:t>pas directement liés à la pandémie de COVID-19, il</w:t>
      </w:r>
      <w:r w:rsidR="00776583">
        <w:rPr>
          <w:lang w:val="fr-CH"/>
        </w:rPr>
        <w:t xml:space="preserve"> </w:t>
      </w:r>
      <w:r w:rsidR="009B3A44">
        <w:rPr>
          <w:lang w:val="fr-CH"/>
        </w:rPr>
        <w:t>se peut fort bien</w:t>
      </w:r>
      <w:r w:rsidR="009B3A44" w:rsidRPr="003646E7">
        <w:rPr>
          <w:lang w:val="fr-CH"/>
        </w:rPr>
        <w:t xml:space="preserve"> </w:t>
      </w:r>
      <w:r w:rsidR="009B3A44">
        <w:rPr>
          <w:lang w:val="fr-CH"/>
        </w:rPr>
        <w:t>qu</w:t>
      </w:r>
      <w:r w:rsidR="00F464D7">
        <w:rPr>
          <w:lang w:val="fr-CH"/>
        </w:rPr>
        <w:t>'</w:t>
      </w:r>
      <w:r w:rsidR="009B3A44">
        <w:rPr>
          <w:lang w:val="fr-CH"/>
        </w:rPr>
        <w:t xml:space="preserve">ils </w:t>
      </w:r>
      <w:r w:rsidR="009B3A44" w:rsidRPr="003646E7">
        <w:rPr>
          <w:lang w:val="fr-CH"/>
        </w:rPr>
        <w:t>en résulte</w:t>
      </w:r>
      <w:r w:rsidR="009B3A44">
        <w:rPr>
          <w:lang w:val="fr-CH"/>
        </w:rPr>
        <w:t>nt</w:t>
      </w:r>
      <w:r w:rsidR="009B3A44" w:rsidRPr="003646E7">
        <w:rPr>
          <w:lang w:val="fr-CH"/>
        </w:rPr>
        <w:t xml:space="preserve"> indirectement, étant donné </w:t>
      </w:r>
      <w:r w:rsidR="00D17F1F">
        <w:rPr>
          <w:lang w:val="fr-CH"/>
        </w:rPr>
        <w:t>qu</w:t>
      </w:r>
      <w:r w:rsidR="00B91075">
        <w:rPr>
          <w:lang w:val="fr-CH"/>
        </w:rPr>
        <w:t>'</w:t>
      </w:r>
      <w:r w:rsidR="00D17F1F">
        <w:rPr>
          <w:lang w:val="fr-CH"/>
        </w:rPr>
        <w:t xml:space="preserve">il est </w:t>
      </w:r>
      <w:r w:rsidR="00D17F1F" w:rsidRPr="00D17F1F">
        <w:rPr>
          <w:lang w:val="fr-CH"/>
        </w:rPr>
        <w:t>tout à fait</w:t>
      </w:r>
      <w:r w:rsidR="00D17F1F">
        <w:rPr>
          <w:lang w:val="fr-CH"/>
        </w:rPr>
        <w:t xml:space="preserve"> possible </w:t>
      </w:r>
      <w:r w:rsidR="009B3A44" w:rsidRPr="003646E7">
        <w:rPr>
          <w:lang w:val="fr-CH"/>
        </w:rPr>
        <w:t>que le constructeur</w:t>
      </w:r>
      <w:r w:rsidR="00D17F1F">
        <w:rPr>
          <w:lang w:val="fr-CH"/>
        </w:rPr>
        <w:t xml:space="preserve"> ait </w:t>
      </w:r>
      <w:r w:rsidR="009B3A44" w:rsidRPr="003646E7">
        <w:rPr>
          <w:lang w:val="fr-CH"/>
        </w:rPr>
        <w:t>été confronté à des retards</w:t>
      </w:r>
      <w:r w:rsidR="008F187B" w:rsidRPr="008F187B">
        <w:rPr>
          <w:lang w:val="fr-CH"/>
        </w:rPr>
        <w:t xml:space="preserve"> </w:t>
      </w:r>
      <w:r w:rsidR="008F187B" w:rsidRPr="003646E7">
        <w:rPr>
          <w:lang w:val="fr-CH"/>
        </w:rPr>
        <w:t>dans la livraison d</w:t>
      </w:r>
      <w:r w:rsidR="008F187B">
        <w:rPr>
          <w:lang w:val="fr-CH"/>
        </w:rPr>
        <w:t>u</w:t>
      </w:r>
      <w:r w:rsidR="008F187B" w:rsidRPr="003646E7">
        <w:rPr>
          <w:lang w:val="fr-CH"/>
        </w:rPr>
        <w:t xml:space="preserve"> matériel</w:t>
      </w:r>
      <w:r w:rsidR="009B3A44" w:rsidRPr="009B3A44">
        <w:rPr>
          <w:lang w:val="fr-CH"/>
        </w:rPr>
        <w:t xml:space="preserve"> </w:t>
      </w:r>
      <w:r w:rsidR="008F187B">
        <w:rPr>
          <w:lang w:val="fr-CH"/>
        </w:rPr>
        <w:t>en raison du</w:t>
      </w:r>
      <w:r w:rsidR="009B3A44" w:rsidRPr="003646E7">
        <w:rPr>
          <w:lang w:val="fr-CH"/>
        </w:rPr>
        <w:t xml:space="preserve"> COVID-19</w:t>
      </w:r>
      <w:r w:rsidR="009050C9">
        <w:rPr>
          <w:lang w:val="fr-CH"/>
        </w:rPr>
        <w:t>.</w:t>
      </w:r>
      <w:r w:rsidR="00776583">
        <w:rPr>
          <w:lang w:val="fr-CH"/>
        </w:rPr>
        <w:t xml:space="preserve"> </w:t>
      </w:r>
      <w:bookmarkStart w:id="185" w:name="lt_pId735"/>
      <w:r w:rsidR="009B3A44" w:rsidRPr="003646E7">
        <w:rPr>
          <w:lang w:val="fr-CH"/>
        </w:rPr>
        <w:t>De l</w:t>
      </w:r>
      <w:r w:rsidR="00F464D7">
        <w:rPr>
          <w:lang w:val="fr-CH"/>
        </w:rPr>
        <w:t>'</w:t>
      </w:r>
      <w:r w:rsidR="009B3A44" w:rsidRPr="003646E7">
        <w:rPr>
          <w:lang w:val="fr-CH"/>
        </w:rPr>
        <w:t>avis de l</w:t>
      </w:r>
      <w:r w:rsidR="00F464D7">
        <w:rPr>
          <w:lang w:val="fr-CH"/>
        </w:rPr>
        <w:t>'</w:t>
      </w:r>
      <w:r w:rsidR="009B3A44" w:rsidRPr="003646E7">
        <w:rPr>
          <w:lang w:val="fr-CH"/>
        </w:rPr>
        <w:t xml:space="preserve">orateur, la communication </w:t>
      </w:r>
      <w:r w:rsidR="009B3A44">
        <w:rPr>
          <w:lang w:val="fr-CH"/>
        </w:rPr>
        <w:t xml:space="preserve">soumise </w:t>
      </w:r>
      <w:r w:rsidR="009B3A44" w:rsidRPr="003646E7">
        <w:rPr>
          <w:lang w:val="fr-CH"/>
        </w:rPr>
        <w:t>contient suffisamment d</w:t>
      </w:r>
      <w:r w:rsidR="00F464D7">
        <w:rPr>
          <w:lang w:val="fr-CH"/>
        </w:rPr>
        <w:t>'</w:t>
      </w:r>
      <w:r w:rsidR="009B3A44" w:rsidRPr="003646E7">
        <w:rPr>
          <w:lang w:val="fr-CH"/>
        </w:rPr>
        <w:t xml:space="preserve">arguments </w:t>
      </w:r>
      <w:r w:rsidR="008F187B">
        <w:rPr>
          <w:lang w:val="fr-CH"/>
        </w:rPr>
        <w:t>démontant</w:t>
      </w:r>
      <w:r w:rsidR="009B3A44" w:rsidRPr="003646E7">
        <w:rPr>
          <w:lang w:val="fr-CH"/>
        </w:rPr>
        <w:t xml:space="preserve"> que le retard de 14 mois est imputable à la pandémie</w:t>
      </w:r>
      <w:r w:rsidR="008F187B">
        <w:rPr>
          <w:lang w:val="fr-CH"/>
        </w:rPr>
        <w:t>,</w:t>
      </w:r>
      <w:r w:rsidR="009B3A44" w:rsidRPr="003646E7">
        <w:rPr>
          <w:lang w:val="fr-CH"/>
        </w:rPr>
        <w:t xml:space="preserve"> </w:t>
      </w:r>
      <w:r w:rsidR="008F187B">
        <w:rPr>
          <w:lang w:val="fr-CH"/>
        </w:rPr>
        <w:t>de sorte que</w:t>
      </w:r>
      <w:r w:rsidR="009B3A44" w:rsidRPr="003646E7">
        <w:rPr>
          <w:lang w:val="fr-CH"/>
        </w:rPr>
        <w:t xml:space="preserve"> le Comité peut</w:t>
      </w:r>
      <w:r w:rsidR="00776583">
        <w:rPr>
          <w:lang w:val="fr-CH"/>
        </w:rPr>
        <w:t xml:space="preserve"> </w:t>
      </w:r>
      <w:r w:rsidR="009B3A44" w:rsidRPr="003646E7">
        <w:rPr>
          <w:lang w:val="fr-CH"/>
        </w:rPr>
        <w:t>accorder la prorogation.</w:t>
      </w:r>
      <w:bookmarkEnd w:id="185"/>
      <w:r w:rsidR="00776583">
        <w:rPr>
          <w:lang w:val="fr-CH"/>
        </w:rPr>
        <w:t xml:space="preserve"> </w:t>
      </w:r>
    </w:p>
    <w:p w14:paraId="4E0C9196" w14:textId="3900B07D" w:rsidR="00057065" w:rsidRPr="003646E7" w:rsidRDefault="003F7DB0" w:rsidP="00BE7438">
      <w:pPr>
        <w:jc w:val="both"/>
        <w:rPr>
          <w:lang w:val="fr-CH"/>
        </w:rPr>
      </w:pPr>
      <w:r w:rsidRPr="00057065">
        <w:rPr>
          <w:bCs/>
          <w:lang w:val="fr-CH"/>
        </w:rPr>
        <w:t>5.34</w:t>
      </w:r>
      <w:r w:rsidRPr="00057065">
        <w:rPr>
          <w:b/>
          <w:lang w:val="fr-CH"/>
        </w:rPr>
        <w:tab/>
      </w:r>
      <w:r w:rsidR="00144E29" w:rsidRPr="00057065">
        <w:rPr>
          <w:b/>
          <w:lang w:val="fr-CH"/>
        </w:rPr>
        <w:t>M.</w:t>
      </w:r>
      <w:r w:rsidRPr="00057065">
        <w:rPr>
          <w:b/>
          <w:lang w:val="fr-CH"/>
        </w:rPr>
        <w:t xml:space="preserve"> Henri</w:t>
      </w:r>
      <w:r w:rsidR="00776583">
        <w:rPr>
          <w:lang w:val="fr-CH"/>
        </w:rPr>
        <w:t xml:space="preserve"> </w:t>
      </w:r>
      <w:r w:rsidR="00057065">
        <w:rPr>
          <w:lang w:val="fr-CH"/>
        </w:rPr>
        <w:t>pense</w:t>
      </w:r>
      <w:r w:rsidR="00BF454B">
        <w:rPr>
          <w:lang w:val="fr-CH"/>
        </w:rPr>
        <w:t>,</w:t>
      </w:r>
      <w:r w:rsidR="00057065">
        <w:rPr>
          <w:lang w:val="fr-CH"/>
        </w:rPr>
        <w:t xml:space="preserve"> comme les</w:t>
      </w:r>
      <w:r w:rsidR="00057065" w:rsidRPr="003646E7">
        <w:rPr>
          <w:lang w:val="fr-CH"/>
        </w:rPr>
        <w:t xml:space="preserve"> orateurs précédents</w:t>
      </w:r>
      <w:r w:rsidR="00BF454B">
        <w:rPr>
          <w:lang w:val="fr-CH"/>
        </w:rPr>
        <w:t>,</w:t>
      </w:r>
      <w:r w:rsidR="00776583">
        <w:rPr>
          <w:lang w:val="fr-CH"/>
        </w:rPr>
        <w:t xml:space="preserve"> </w:t>
      </w:r>
      <w:r w:rsidR="00040E36">
        <w:rPr>
          <w:lang w:val="fr-CH"/>
        </w:rPr>
        <w:t>qu</w:t>
      </w:r>
      <w:r w:rsidR="00F464D7">
        <w:rPr>
          <w:lang w:val="fr-CH"/>
        </w:rPr>
        <w:t>'</w:t>
      </w:r>
      <w:r w:rsidR="00040E36">
        <w:rPr>
          <w:lang w:val="fr-CH"/>
        </w:rPr>
        <w:t xml:space="preserve">il semble </w:t>
      </w:r>
      <w:r w:rsidR="00057065" w:rsidRPr="003646E7">
        <w:rPr>
          <w:lang w:val="fr-CH"/>
        </w:rPr>
        <w:t>que</w:t>
      </w:r>
      <w:r w:rsidR="00776583">
        <w:rPr>
          <w:lang w:val="fr-CH"/>
        </w:rPr>
        <w:t xml:space="preserve"> </w:t>
      </w:r>
      <w:r w:rsidR="00057065" w:rsidRPr="003646E7">
        <w:rPr>
          <w:lang w:val="fr-CH"/>
        </w:rPr>
        <w:t xml:space="preserve">les retards pris dans le processus de </w:t>
      </w:r>
      <w:r w:rsidR="00057065">
        <w:rPr>
          <w:lang w:val="fr-CH"/>
        </w:rPr>
        <w:t>construction</w:t>
      </w:r>
      <w:r w:rsidR="00057065" w:rsidRPr="003646E7">
        <w:rPr>
          <w:lang w:val="fr-CH"/>
        </w:rPr>
        <w:t xml:space="preserve"> ne so</w:t>
      </w:r>
      <w:r w:rsidR="00040E36">
        <w:rPr>
          <w:lang w:val="fr-CH"/>
        </w:rPr>
        <w:t>ie</w:t>
      </w:r>
      <w:r w:rsidR="00057065" w:rsidRPr="003646E7">
        <w:rPr>
          <w:lang w:val="fr-CH"/>
        </w:rPr>
        <w:t xml:space="preserve">nt pas tous liés au COVID-19 et </w:t>
      </w:r>
      <w:r w:rsidR="00057065">
        <w:rPr>
          <w:lang w:val="fr-CH"/>
        </w:rPr>
        <w:t xml:space="preserve">que </w:t>
      </w:r>
      <w:r w:rsidR="00057065" w:rsidRPr="003646E7">
        <w:rPr>
          <w:lang w:val="fr-CH"/>
        </w:rPr>
        <w:t>le Comité</w:t>
      </w:r>
      <w:r w:rsidR="00040E36">
        <w:rPr>
          <w:lang w:val="fr-CH"/>
        </w:rPr>
        <w:t>,</w:t>
      </w:r>
      <w:r w:rsidR="00040E36" w:rsidRPr="00040E36">
        <w:t xml:space="preserve"> </w:t>
      </w:r>
      <w:r w:rsidR="00040E36" w:rsidRPr="00040E36">
        <w:rPr>
          <w:lang w:val="fr-CH"/>
        </w:rPr>
        <w:t xml:space="preserve">comme dans des demandes </w:t>
      </w:r>
      <w:r w:rsidR="00040E36">
        <w:rPr>
          <w:lang w:val="fr-CH"/>
        </w:rPr>
        <w:t>analogues</w:t>
      </w:r>
      <w:r w:rsidR="00040E36" w:rsidRPr="00040E36">
        <w:rPr>
          <w:lang w:val="fr-CH"/>
        </w:rPr>
        <w:t xml:space="preserve"> </w:t>
      </w:r>
      <w:r w:rsidR="00040E36">
        <w:rPr>
          <w:lang w:val="fr-CH"/>
        </w:rPr>
        <w:t xml:space="preserve">formulées </w:t>
      </w:r>
      <w:r w:rsidR="00040E36" w:rsidRPr="00040E36">
        <w:rPr>
          <w:lang w:val="fr-CH"/>
        </w:rPr>
        <w:t>précéde</w:t>
      </w:r>
      <w:r w:rsidR="00040E36">
        <w:rPr>
          <w:lang w:val="fr-CH"/>
        </w:rPr>
        <w:t>mment</w:t>
      </w:r>
      <w:r w:rsidR="00040E36" w:rsidRPr="00040E36">
        <w:rPr>
          <w:lang w:val="fr-CH"/>
        </w:rPr>
        <w:t>,</w:t>
      </w:r>
      <w:r w:rsidR="00057065" w:rsidRPr="003646E7">
        <w:rPr>
          <w:lang w:val="fr-CH"/>
        </w:rPr>
        <w:t xml:space="preserve"> n</w:t>
      </w:r>
      <w:r w:rsidR="00F464D7">
        <w:rPr>
          <w:lang w:val="fr-CH"/>
        </w:rPr>
        <w:t>'</w:t>
      </w:r>
      <w:r w:rsidR="00057065" w:rsidRPr="003646E7">
        <w:rPr>
          <w:lang w:val="fr-CH"/>
        </w:rPr>
        <w:t>est pas en mesure d</w:t>
      </w:r>
      <w:r w:rsidR="00F464D7">
        <w:rPr>
          <w:lang w:val="fr-CH"/>
        </w:rPr>
        <w:t>'</w:t>
      </w:r>
      <w:r w:rsidR="00E36EE5">
        <w:rPr>
          <w:lang w:val="fr-CH"/>
        </w:rPr>
        <w:t>accorder des </w:t>
      </w:r>
      <w:r w:rsidR="00057065" w:rsidRPr="003646E7">
        <w:rPr>
          <w:lang w:val="fr-CH"/>
        </w:rPr>
        <w:t xml:space="preserve">prorogations </w:t>
      </w:r>
      <w:r w:rsidR="00057065">
        <w:rPr>
          <w:lang w:val="fr-CH"/>
        </w:rPr>
        <w:t>pour</w:t>
      </w:r>
      <w:r w:rsidR="00057065" w:rsidRPr="003646E7">
        <w:rPr>
          <w:lang w:val="fr-CH"/>
        </w:rPr>
        <w:t xml:space="preserve"> de </w:t>
      </w:r>
      <w:r w:rsidR="00057065">
        <w:rPr>
          <w:lang w:val="fr-CH"/>
        </w:rPr>
        <w:t xml:space="preserve">futurs </w:t>
      </w:r>
      <w:r w:rsidR="00057065" w:rsidRPr="003646E7">
        <w:rPr>
          <w:lang w:val="fr-CH"/>
        </w:rPr>
        <w:t>retards éventuels</w:t>
      </w:r>
      <w:r w:rsidR="00040E36" w:rsidRPr="00040E36">
        <w:rPr>
          <w:lang w:val="fr-CH"/>
        </w:rPr>
        <w:t xml:space="preserve"> </w:t>
      </w:r>
      <w:r w:rsidR="00040E36" w:rsidRPr="003646E7">
        <w:rPr>
          <w:lang w:val="fr-CH"/>
        </w:rPr>
        <w:t>liés au COVID-19</w:t>
      </w:r>
      <w:r w:rsidR="00057065" w:rsidRPr="003646E7">
        <w:rPr>
          <w:lang w:val="fr-CH"/>
        </w:rPr>
        <w:t>.</w:t>
      </w:r>
      <w:r w:rsidR="00776583">
        <w:rPr>
          <w:lang w:val="fr-CH"/>
        </w:rPr>
        <w:t xml:space="preserve"> </w:t>
      </w:r>
      <w:bookmarkStart w:id="186" w:name="lt_pId738"/>
      <w:r w:rsidR="00057065" w:rsidRPr="003646E7">
        <w:rPr>
          <w:lang w:val="fr-CH"/>
        </w:rPr>
        <w:t xml:space="preserve">Il se peut </w:t>
      </w:r>
      <w:r w:rsidR="00057065">
        <w:rPr>
          <w:lang w:val="fr-CH"/>
        </w:rPr>
        <w:t xml:space="preserve">fort bien </w:t>
      </w:r>
      <w:r w:rsidR="00E36EE5">
        <w:rPr>
          <w:lang w:val="fr-CH"/>
        </w:rPr>
        <w:t>que le délai réglementaire du </w:t>
      </w:r>
      <w:r w:rsidR="00057065" w:rsidRPr="003646E7">
        <w:rPr>
          <w:lang w:val="fr-CH"/>
        </w:rPr>
        <w:t>26</w:t>
      </w:r>
      <w:r w:rsidR="00BE7438">
        <w:rPr>
          <w:lang w:val="fr-CH"/>
        </w:rPr>
        <w:t> </w:t>
      </w:r>
      <w:r w:rsidR="00057065" w:rsidRPr="003646E7">
        <w:rPr>
          <w:lang w:val="fr-CH"/>
        </w:rPr>
        <w:t>juillet</w:t>
      </w:r>
      <w:r w:rsidR="00BE7438">
        <w:rPr>
          <w:lang w:val="fr-CH"/>
        </w:rPr>
        <w:t> </w:t>
      </w:r>
      <w:r w:rsidR="00057065" w:rsidRPr="003646E7">
        <w:rPr>
          <w:lang w:val="fr-CH"/>
        </w:rPr>
        <w:t xml:space="preserve">2023 </w:t>
      </w:r>
      <w:r w:rsidR="00040E36">
        <w:rPr>
          <w:lang w:val="fr-CH"/>
        </w:rPr>
        <w:t xml:space="preserve">applicable à la </w:t>
      </w:r>
      <w:r w:rsidR="00040E36" w:rsidRPr="00040E36">
        <w:rPr>
          <w:lang w:val="fr-CH"/>
        </w:rPr>
        <w:t>rem</w:t>
      </w:r>
      <w:r w:rsidR="00040E36">
        <w:rPr>
          <w:lang w:val="fr-CH"/>
        </w:rPr>
        <w:t>ise</w:t>
      </w:r>
      <w:r w:rsidR="00F464D7">
        <w:rPr>
          <w:lang w:val="fr-CH"/>
        </w:rPr>
        <w:t xml:space="preserve"> </w:t>
      </w:r>
      <w:r w:rsidR="00040E36" w:rsidRPr="00040E36">
        <w:rPr>
          <w:lang w:val="fr-CH"/>
        </w:rPr>
        <w:t xml:space="preserve">en service </w:t>
      </w:r>
      <w:r w:rsidR="00040E36">
        <w:rPr>
          <w:lang w:val="fr-CH"/>
        </w:rPr>
        <w:t>d</w:t>
      </w:r>
      <w:r w:rsidR="00040E36" w:rsidRPr="00040E36">
        <w:rPr>
          <w:lang w:val="fr-CH"/>
        </w:rPr>
        <w:t>es assignations de fréquence du réseau à satellite Se-Ka-28W</w:t>
      </w:r>
      <w:r w:rsidR="00057065" w:rsidRPr="003646E7">
        <w:rPr>
          <w:lang w:val="fr-CH"/>
        </w:rPr>
        <w:t>soit respecté</w:t>
      </w:r>
      <w:r w:rsidR="00C50691">
        <w:rPr>
          <w:lang w:val="fr-CH"/>
        </w:rPr>
        <w:t>,</w:t>
      </w:r>
      <w:r w:rsidR="00057065">
        <w:rPr>
          <w:lang w:val="fr-CH"/>
        </w:rPr>
        <w:t xml:space="preserve"> en dépit de</w:t>
      </w:r>
      <w:r w:rsidR="00057065" w:rsidRPr="003646E7">
        <w:rPr>
          <w:lang w:val="fr-CH"/>
        </w:rPr>
        <w:t xml:space="preserve"> tous les retards</w:t>
      </w:r>
      <w:r w:rsidR="00C50691">
        <w:rPr>
          <w:lang w:val="fr-CH"/>
        </w:rPr>
        <w:t xml:space="preserve"> indiqués</w:t>
      </w:r>
      <w:r w:rsidR="00057065" w:rsidRPr="003646E7">
        <w:rPr>
          <w:lang w:val="fr-CH"/>
        </w:rPr>
        <w:t>.</w:t>
      </w:r>
      <w:bookmarkEnd w:id="186"/>
      <w:r w:rsidR="00057065" w:rsidRPr="003646E7">
        <w:rPr>
          <w:lang w:val="fr-CH"/>
        </w:rPr>
        <w:t xml:space="preserve"> </w:t>
      </w:r>
      <w:bookmarkStart w:id="187" w:name="lt_pId739"/>
      <w:r w:rsidR="00057065" w:rsidRPr="003646E7">
        <w:rPr>
          <w:lang w:val="fr-CH"/>
        </w:rPr>
        <w:t>Bien que l</w:t>
      </w:r>
      <w:r w:rsidR="00F464D7">
        <w:rPr>
          <w:lang w:val="fr-CH"/>
        </w:rPr>
        <w:t>'</w:t>
      </w:r>
      <w:r w:rsidR="00057065" w:rsidRPr="003646E7">
        <w:rPr>
          <w:lang w:val="fr-CH"/>
        </w:rPr>
        <w:t xml:space="preserve">Administration norvégienne ait demandé une prorogation de quelques mois seulement, </w:t>
      </w:r>
      <w:r w:rsidR="00D17F1F">
        <w:rPr>
          <w:lang w:val="fr-CH"/>
        </w:rPr>
        <w:t xml:space="preserve">cette </w:t>
      </w:r>
      <w:r w:rsidR="00D17F1F" w:rsidRPr="003646E7">
        <w:rPr>
          <w:lang w:val="fr-CH"/>
        </w:rPr>
        <w:t xml:space="preserve">Administration </w:t>
      </w:r>
      <w:r w:rsidR="00057065" w:rsidRPr="003646E7">
        <w:rPr>
          <w:lang w:val="fr-CH"/>
        </w:rPr>
        <w:t>dispose également de suffisamment de temps jusqu</w:t>
      </w:r>
      <w:r w:rsidR="00F464D7">
        <w:rPr>
          <w:lang w:val="fr-CH"/>
        </w:rPr>
        <w:t>'</w:t>
      </w:r>
      <w:r w:rsidR="00057065" w:rsidRPr="003646E7">
        <w:rPr>
          <w:lang w:val="fr-CH"/>
        </w:rPr>
        <w:t>à cette date pour so</w:t>
      </w:r>
      <w:r w:rsidR="00096713">
        <w:rPr>
          <w:lang w:val="fr-CH"/>
        </w:rPr>
        <w:t>umettre à nouveau la demande en </w:t>
      </w:r>
      <w:r w:rsidR="00057065" w:rsidRPr="003646E7">
        <w:rPr>
          <w:lang w:val="fr-CH"/>
        </w:rPr>
        <w:t>2022 ou au début de 2023.</w:t>
      </w:r>
      <w:bookmarkEnd w:id="187"/>
      <w:r w:rsidR="00057065" w:rsidRPr="003646E7">
        <w:rPr>
          <w:lang w:val="fr-CH"/>
        </w:rPr>
        <w:t xml:space="preserve"> </w:t>
      </w:r>
      <w:bookmarkStart w:id="188" w:name="lt_pId740"/>
      <w:r w:rsidR="00057065" w:rsidRPr="003646E7">
        <w:rPr>
          <w:lang w:val="fr-CH"/>
        </w:rPr>
        <w:t>L</w:t>
      </w:r>
      <w:r w:rsidR="00F464D7">
        <w:rPr>
          <w:lang w:val="fr-CH"/>
        </w:rPr>
        <w:t>'</w:t>
      </w:r>
      <w:r w:rsidR="00057065" w:rsidRPr="003646E7">
        <w:rPr>
          <w:lang w:val="fr-CH"/>
        </w:rPr>
        <w:t>orateur comprend le dilemme auquel l</w:t>
      </w:r>
      <w:r w:rsidR="00F464D7">
        <w:rPr>
          <w:lang w:val="fr-CH"/>
        </w:rPr>
        <w:t>'</w:t>
      </w:r>
      <w:r w:rsidR="00057065" w:rsidRPr="003646E7">
        <w:rPr>
          <w:lang w:val="fr-CH"/>
        </w:rPr>
        <w:t xml:space="preserve">administration est confrontée, mais considère que la demande est prématurée et </w:t>
      </w:r>
      <w:r w:rsidR="00AF4BB5">
        <w:rPr>
          <w:lang w:val="fr-CH"/>
        </w:rPr>
        <w:t xml:space="preserve">que des </w:t>
      </w:r>
      <w:r w:rsidR="00057065" w:rsidRPr="003646E7">
        <w:rPr>
          <w:lang w:val="fr-CH"/>
        </w:rPr>
        <w:t>renseignements</w:t>
      </w:r>
      <w:r w:rsidR="00AF4BB5">
        <w:rPr>
          <w:lang w:val="fr-CH"/>
        </w:rPr>
        <w:t xml:space="preserve"> additionnels doivent être fournis</w:t>
      </w:r>
      <w:r w:rsidR="00776583">
        <w:rPr>
          <w:lang w:val="fr-CH"/>
        </w:rPr>
        <w:t xml:space="preserve"> </w:t>
      </w:r>
      <w:r w:rsidR="00057065" w:rsidRPr="003646E7">
        <w:rPr>
          <w:lang w:val="fr-CH"/>
        </w:rPr>
        <w:t>avant que le Comité puisse</w:t>
      </w:r>
      <w:bookmarkEnd w:id="188"/>
      <w:r w:rsidR="00AF4BB5">
        <w:rPr>
          <w:lang w:val="fr-CH"/>
        </w:rPr>
        <w:t xml:space="preserve"> </w:t>
      </w:r>
      <w:r w:rsidR="00C50691">
        <w:rPr>
          <w:color w:val="000000"/>
        </w:rPr>
        <w:t>analyser le cas comme il se doit</w:t>
      </w:r>
      <w:r w:rsidR="00096713">
        <w:rPr>
          <w:color w:val="000000"/>
        </w:rPr>
        <w:t>.</w:t>
      </w:r>
    </w:p>
    <w:p w14:paraId="533A0693" w14:textId="77777777" w:rsidR="00670903" w:rsidRDefault="003F7DB0" w:rsidP="00BE7438">
      <w:pPr>
        <w:jc w:val="both"/>
        <w:rPr>
          <w:lang w:val="fr-CH"/>
        </w:rPr>
      </w:pPr>
      <w:r w:rsidRPr="00670903">
        <w:rPr>
          <w:bCs/>
          <w:lang w:val="fr-CH"/>
        </w:rPr>
        <w:t>5.35</w:t>
      </w:r>
      <w:r w:rsidRPr="00670903">
        <w:rPr>
          <w:b/>
          <w:lang w:val="fr-CH"/>
        </w:rPr>
        <w:tab/>
      </w:r>
      <w:r w:rsidR="00144E29" w:rsidRPr="00670903">
        <w:rPr>
          <w:b/>
          <w:lang w:val="fr-CH"/>
        </w:rPr>
        <w:t>Mme</w:t>
      </w:r>
      <w:r w:rsidRPr="00670903">
        <w:rPr>
          <w:b/>
          <w:lang w:val="fr-CH"/>
        </w:rPr>
        <w:t xml:space="preserve"> Jeanty</w:t>
      </w:r>
      <w:r w:rsidRPr="00670903">
        <w:rPr>
          <w:lang w:val="fr-CH"/>
        </w:rPr>
        <w:t xml:space="preserve"> </w:t>
      </w:r>
      <w:r w:rsidR="00670903">
        <w:rPr>
          <w:lang w:val="fr-CH"/>
        </w:rPr>
        <w:t>pense elle aussi</w:t>
      </w:r>
      <w:r w:rsidR="00670903" w:rsidRPr="003646E7">
        <w:rPr>
          <w:lang w:val="fr-CH"/>
        </w:rPr>
        <w:t xml:space="preserve"> que les arguments avancés par l</w:t>
      </w:r>
      <w:r w:rsidR="00F464D7">
        <w:rPr>
          <w:lang w:val="fr-CH"/>
        </w:rPr>
        <w:t>'</w:t>
      </w:r>
      <w:r w:rsidR="00670903" w:rsidRPr="003646E7">
        <w:rPr>
          <w:lang w:val="fr-CH"/>
        </w:rPr>
        <w:t>Administration norvégienne ne sont pas tous liés au COVID-19.</w:t>
      </w:r>
      <w:r w:rsidR="00776583">
        <w:rPr>
          <w:lang w:val="fr-CH"/>
        </w:rPr>
        <w:t xml:space="preserve"> </w:t>
      </w:r>
      <w:bookmarkStart w:id="189" w:name="lt_pId743"/>
      <w:r w:rsidR="00670903" w:rsidRPr="003646E7">
        <w:rPr>
          <w:lang w:val="fr-CH"/>
        </w:rPr>
        <w:t>De plus, l</w:t>
      </w:r>
      <w:r w:rsidR="00F464D7">
        <w:rPr>
          <w:lang w:val="fr-CH"/>
        </w:rPr>
        <w:t>'</w:t>
      </w:r>
      <w:r w:rsidR="00670903" w:rsidRPr="003646E7">
        <w:rPr>
          <w:lang w:val="fr-CH"/>
        </w:rPr>
        <w:t>administration n</w:t>
      </w:r>
      <w:r w:rsidR="00F464D7">
        <w:rPr>
          <w:lang w:val="fr-CH"/>
        </w:rPr>
        <w:t>'</w:t>
      </w:r>
      <w:r w:rsidR="00670903" w:rsidRPr="003646E7">
        <w:rPr>
          <w:lang w:val="fr-CH"/>
        </w:rPr>
        <w:t xml:space="preserve">a pas </w:t>
      </w:r>
      <w:r w:rsidR="00174F52">
        <w:rPr>
          <w:lang w:val="fr-CH"/>
        </w:rPr>
        <w:t xml:space="preserve">justifié </w:t>
      </w:r>
      <w:r w:rsidR="00670903" w:rsidRPr="003646E7">
        <w:rPr>
          <w:lang w:val="fr-CH"/>
        </w:rPr>
        <w:t>de manière détaillée ces arguments</w:t>
      </w:r>
      <w:r w:rsidR="00174F52">
        <w:rPr>
          <w:lang w:val="fr-CH"/>
        </w:rPr>
        <w:t>, en n</w:t>
      </w:r>
      <w:r w:rsidR="00F464D7">
        <w:rPr>
          <w:lang w:val="fr-CH"/>
        </w:rPr>
        <w:t>'</w:t>
      </w:r>
      <w:r w:rsidR="00174F52">
        <w:rPr>
          <w:lang w:val="fr-CH"/>
        </w:rPr>
        <w:t xml:space="preserve">expliquant pas </w:t>
      </w:r>
      <w:r w:rsidR="00670903" w:rsidRPr="003646E7">
        <w:rPr>
          <w:lang w:val="fr-CH"/>
        </w:rPr>
        <w:t xml:space="preserve">pourquoi il faudrait </w:t>
      </w:r>
      <w:r w:rsidR="00250C04">
        <w:rPr>
          <w:color w:val="000000"/>
          <w:szCs w:val="22"/>
        </w:rPr>
        <w:t xml:space="preserve">un délai supplémentaire de </w:t>
      </w:r>
      <w:r w:rsidR="00670903" w:rsidRPr="003646E7">
        <w:rPr>
          <w:lang w:val="fr-CH"/>
        </w:rPr>
        <w:t>22 mois</w:t>
      </w:r>
      <w:r w:rsidR="00776583">
        <w:rPr>
          <w:lang w:val="fr-CH"/>
        </w:rPr>
        <w:t xml:space="preserve"> </w:t>
      </w:r>
      <w:r w:rsidR="00670903" w:rsidRPr="003646E7">
        <w:rPr>
          <w:lang w:val="fr-CH"/>
        </w:rPr>
        <w:t>pour construire le satellite</w:t>
      </w:r>
      <w:r w:rsidR="00776583">
        <w:rPr>
          <w:lang w:val="fr-CH"/>
        </w:rPr>
        <w:t>,</w:t>
      </w:r>
      <w:r w:rsidR="000A7815">
        <w:rPr>
          <w:lang w:val="fr-CH"/>
        </w:rPr>
        <w:t xml:space="preserve"> ni</w:t>
      </w:r>
      <w:r w:rsidR="00670903" w:rsidRPr="003646E7">
        <w:rPr>
          <w:lang w:val="fr-CH"/>
        </w:rPr>
        <w:t xml:space="preserve"> pourquoi la nouvelle date de livraison se situ</w:t>
      </w:r>
      <w:r w:rsidR="00174F52">
        <w:rPr>
          <w:lang w:val="fr-CH"/>
        </w:rPr>
        <w:t>ait</w:t>
      </w:r>
      <w:r w:rsidR="00670903" w:rsidRPr="003646E7">
        <w:rPr>
          <w:lang w:val="fr-CH"/>
        </w:rPr>
        <w:t xml:space="preserve"> en février 2023.</w:t>
      </w:r>
      <w:bookmarkEnd w:id="189"/>
      <w:r w:rsidR="00174F52" w:rsidRPr="00174F52">
        <w:t xml:space="preserve"> </w:t>
      </w:r>
      <w:r w:rsidR="00174F52">
        <w:rPr>
          <w:lang w:val="fr-CH"/>
        </w:rPr>
        <w:t>Il est fort possible qu</w:t>
      </w:r>
      <w:r w:rsidR="000A7815">
        <w:rPr>
          <w:lang w:val="fr-CH"/>
        </w:rPr>
        <w:t>e</w:t>
      </w:r>
      <w:r w:rsidR="000A7815" w:rsidRPr="000A7815">
        <w:rPr>
          <w:lang w:val="fr-CH"/>
        </w:rPr>
        <w:t xml:space="preserve"> </w:t>
      </w:r>
      <w:r w:rsidR="000A7815" w:rsidRPr="003646E7">
        <w:rPr>
          <w:lang w:val="fr-CH"/>
        </w:rPr>
        <w:t>l</w:t>
      </w:r>
      <w:r w:rsidR="00F464D7">
        <w:rPr>
          <w:lang w:val="fr-CH"/>
        </w:rPr>
        <w:t>'</w:t>
      </w:r>
      <w:r w:rsidR="000A7815" w:rsidRPr="003646E7">
        <w:rPr>
          <w:lang w:val="fr-CH"/>
        </w:rPr>
        <w:t>administration</w:t>
      </w:r>
      <w:r w:rsidR="00776583">
        <w:rPr>
          <w:lang w:val="fr-CH"/>
        </w:rPr>
        <w:t xml:space="preserve"> </w:t>
      </w:r>
      <w:r w:rsidR="00174F52" w:rsidRPr="00174F52">
        <w:rPr>
          <w:lang w:val="fr-CH"/>
        </w:rPr>
        <w:t>rattrape</w:t>
      </w:r>
      <w:r w:rsidR="00776583">
        <w:rPr>
          <w:lang w:val="fr-CH"/>
        </w:rPr>
        <w:t xml:space="preserve"> </w:t>
      </w:r>
      <w:r w:rsidR="00174F52" w:rsidRPr="00174F52">
        <w:rPr>
          <w:lang w:val="fr-CH"/>
        </w:rPr>
        <w:t>le</w:t>
      </w:r>
      <w:r w:rsidR="00776583">
        <w:rPr>
          <w:lang w:val="fr-CH"/>
        </w:rPr>
        <w:t xml:space="preserve"> </w:t>
      </w:r>
      <w:r w:rsidR="00174F52" w:rsidRPr="00174F52">
        <w:rPr>
          <w:lang w:val="fr-CH"/>
        </w:rPr>
        <w:t>retard</w:t>
      </w:r>
      <w:r w:rsidR="00776583">
        <w:rPr>
          <w:lang w:val="fr-CH"/>
        </w:rPr>
        <w:t xml:space="preserve"> </w:t>
      </w:r>
      <w:r w:rsidR="00174F52">
        <w:rPr>
          <w:lang w:val="fr-CH"/>
        </w:rPr>
        <w:t>pris</w:t>
      </w:r>
      <w:r w:rsidR="00776583">
        <w:rPr>
          <w:lang w:val="fr-CH"/>
        </w:rPr>
        <w:t xml:space="preserve"> </w:t>
      </w:r>
      <w:r w:rsidR="00174F52" w:rsidRPr="00174F52">
        <w:rPr>
          <w:lang w:val="fr-CH"/>
        </w:rPr>
        <w:t>d</w:t>
      </w:r>
      <w:r w:rsidR="00F464D7">
        <w:rPr>
          <w:lang w:val="fr-CH"/>
        </w:rPr>
        <w:t>'</w:t>
      </w:r>
      <w:r w:rsidR="00E36EE5">
        <w:rPr>
          <w:lang w:val="fr-CH"/>
        </w:rPr>
        <w:t>ici là</w:t>
      </w:r>
      <w:r w:rsidR="009050C9">
        <w:rPr>
          <w:lang w:val="fr-CH"/>
        </w:rPr>
        <w:t>.</w:t>
      </w:r>
      <w:r w:rsidR="00670903" w:rsidRPr="003646E7">
        <w:rPr>
          <w:lang w:val="fr-CH"/>
        </w:rPr>
        <w:t xml:space="preserve"> </w:t>
      </w:r>
      <w:bookmarkStart w:id="190" w:name="lt_pId745"/>
      <w:r w:rsidR="00670903" w:rsidRPr="003646E7">
        <w:rPr>
          <w:lang w:val="fr-CH"/>
        </w:rPr>
        <w:t>De l</w:t>
      </w:r>
      <w:r w:rsidR="00F464D7">
        <w:rPr>
          <w:lang w:val="fr-CH"/>
        </w:rPr>
        <w:t>'</w:t>
      </w:r>
      <w:r w:rsidR="00670903" w:rsidRPr="003646E7">
        <w:rPr>
          <w:lang w:val="fr-CH"/>
        </w:rPr>
        <w:t>avis de l</w:t>
      </w:r>
      <w:r w:rsidR="00F464D7">
        <w:rPr>
          <w:lang w:val="fr-CH"/>
        </w:rPr>
        <w:t>'</w:t>
      </w:r>
      <w:r w:rsidR="00670903" w:rsidRPr="003646E7">
        <w:rPr>
          <w:lang w:val="fr-CH"/>
        </w:rPr>
        <w:t>oratrice, le Comité ne devrait pas accéder à la demande à sa réunion actuelle, mais demander en revanche à l</w:t>
      </w:r>
      <w:r w:rsidR="00F464D7">
        <w:rPr>
          <w:lang w:val="fr-CH"/>
        </w:rPr>
        <w:t>'</w:t>
      </w:r>
      <w:r w:rsidR="00670903" w:rsidRPr="003646E7">
        <w:rPr>
          <w:lang w:val="fr-CH"/>
        </w:rPr>
        <w:t>Administration norvégienne de fournir des renseignements complémentaires.</w:t>
      </w:r>
      <w:bookmarkEnd w:id="190"/>
    </w:p>
    <w:p w14:paraId="741B227F" w14:textId="77777777" w:rsidR="00174F52" w:rsidRPr="00174F52" w:rsidRDefault="003F7DB0" w:rsidP="00BE7438">
      <w:pPr>
        <w:jc w:val="both"/>
        <w:rPr>
          <w:lang w:val="fr-CH"/>
        </w:rPr>
      </w:pPr>
      <w:r w:rsidRPr="00174F52">
        <w:rPr>
          <w:lang w:val="fr-CH"/>
        </w:rPr>
        <w:t>5.36</w:t>
      </w:r>
      <w:r w:rsidRPr="00174F52">
        <w:rPr>
          <w:b/>
          <w:bCs/>
          <w:lang w:val="fr-CH"/>
        </w:rPr>
        <w:tab/>
      </w:r>
      <w:r w:rsidR="00144E29" w:rsidRPr="00174F52">
        <w:rPr>
          <w:b/>
          <w:bCs/>
          <w:lang w:val="fr-CH"/>
        </w:rPr>
        <w:t>M.</w:t>
      </w:r>
      <w:r w:rsidRPr="00174F52">
        <w:rPr>
          <w:b/>
          <w:bCs/>
          <w:lang w:val="fr-CH"/>
        </w:rPr>
        <w:t xml:space="preserve"> Mchunu</w:t>
      </w:r>
      <w:r w:rsidRPr="00174F52">
        <w:rPr>
          <w:lang w:val="fr-CH"/>
        </w:rPr>
        <w:t xml:space="preserve"> </w:t>
      </w:r>
      <w:r w:rsidR="00174F52">
        <w:rPr>
          <w:lang w:val="fr-CH"/>
        </w:rPr>
        <w:t>fait valoir que</w:t>
      </w:r>
      <w:r w:rsidR="00174F52" w:rsidRPr="003646E7">
        <w:rPr>
          <w:lang w:val="fr-CH"/>
        </w:rPr>
        <w:t xml:space="preserve"> l</w:t>
      </w:r>
      <w:r w:rsidR="00F464D7">
        <w:rPr>
          <w:lang w:val="fr-CH"/>
        </w:rPr>
        <w:t>'</w:t>
      </w:r>
      <w:r w:rsidR="00174F52" w:rsidRPr="003646E7">
        <w:rPr>
          <w:lang w:val="fr-CH"/>
        </w:rPr>
        <w:t>Administration norvégienne</w:t>
      </w:r>
      <w:r w:rsidR="00174F52">
        <w:rPr>
          <w:lang w:val="fr-CH"/>
        </w:rPr>
        <w:t xml:space="preserve"> a certes</w:t>
      </w:r>
      <w:r w:rsidR="00174F52" w:rsidRPr="003646E7">
        <w:rPr>
          <w:lang w:val="fr-CH"/>
        </w:rPr>
        <w:t xml:space="preserve"> présenté </w:t>
      </w:r>
      <w:r w:rsidR="000A7815">
        <w:rPr>
          <w:lang w:val="fr-CH"/>
        </w:rPr>
        <w:t xml:space="preserve">un décompte </w:t>
      </w:r>
      <w:r w:rsidR="00174F52" w:rsidRPr="003646E7">
        <w:rPr>
          <w:lang w:val="fr-CH"/>
        </w:rPr>
        <w:t>des retards</w:t>
      </w:r>
      <w:r w:rsidR="00776583">
        <w:rPr>
          <w:lang w:val="fr-CH"/>
        </w:rPr>
        <w:t xml:space="preserve"> </w:t>
      </w:r>
      <w:r w:rsidR="00174F52">
        <w:rPr>
          <w:lang w:val="fr-CH"/>
        </w:rPr>
        <w:t xml:space="preserve">pris </w:t>
      </w:r>
      <w:r w:rsidR="00174F52" w:rsidRPr="003646E7">
        <w:rPr>
          <w:lang w:val="fr-CH"/>
        </w:rPr>
        <w:t xml:space="preserve">dans </w:t>
      </w:r>
      <w:r w:rsidR="00174F52">
        <w:rPr>
          <w:lang w:val="fr-CH"/>
        </w:rPr>
        <w:t>l</w:t>
      </w:r>
      <w:r w:rsidR="00F464D7">
        <w:rPr>
          <w:lang w:val="fr-CH"/>
        </w:rPr>
        <w:t>'</w:t>
      </w:r>
      <w:r w:rsidR="00174F52">
        <w:rPr>
          <w:lang w:val="fr-CH"/>
        </w:rPr>
        <w:t xml:space="preserve">exécution de </w:t>
      </w:r>
      <w:r w:rsidR="00174F52" w:rsidRPr="003646E7">
        <w:rPr>
          <w:lang w:val="fr-CH"/>
        </w:rPr>
        <w:t xml:space="preserve">son projet de satellite en raison de la pandémie de COVID-19, </w:t>
      </w:r>
      <w:r w:rsidR="00174F52">
        <w:rPr>
          <w:lang w:val="fr-CH"/>
        </w:rPr>
        <w:t xml:space="preserve">mais que </w:t>
      </w:r>
      <w:r w:rsidR="00174F52" w:rsidRPr="003646E7">
        <w:rPr>
          <w:lang w:val="fr-CH"/>
        </w:rPr>
        <w:t>cette Administration a ajouté plusieurs mois pour tenir compte des retards futurs, qui p</w:t>
      </w:r>
      <w:r w:rsidR="00337850">
        <w:rPr>
          <w:lang w:val="fr-CH"/>
        </w:rPr>
        <w:t>euv</w:t>
      </w:r>
      <w:r w:rsidR="00174F52" w:rsidRPr="003646E7">
        <w:rPr>
          <w:lang w:val="fr-CH"/>
        </w:rPr>
        <w:t>ent être surestimés ou sous-estimés.</w:t>
      </w:r>
      <w:r w:rsidR="00776583">
        <w:rPr>
          <w:lang w:val="fr-CH"/>
        </w:rPr>
        <w:t xml:space="preserve"> </w:t>
      </w:r>
      <w:bookmarkStart w:id="191" w:name="lt_pId748"/>
      <w:r w:rsidR="00174F52" w:rsidRPr="00174F52">
        <w:rPr>
          <w:lang w:val="fr-CH"/>
        </w:rPr>
        <w:t xml:space="preserve">Néanmoins, étant donné </w:t>
      </w:r>
      <w:r w:rsidR="00174F52">
        <w:rPr>
          <w:lang w:val="fr-CH"/>
        </w:rPr>
        <w:t>que l</w:t>
      </w:r>
      <w:r w:rsidR="00F464D7">
        <w:rPr>
          <w:lang w:val="fr-CH"/>
        </w:rPr>
        <w:t>'</w:t>
      </w:r>
      <w:r w:rsidR="00174F52" w:rsidRPr="003646E7">
        <w:rPr>
          <w:lang w:val="fr-CH"/>
        </w:rPr>
        <w:t xml:space="preserve">Administration </w:t>
      </w:r>
      <w:r w:rsidR="00174F52">
        <w:rPr>
          <w:lang w:val="fr-CH"/>
        </w:rPr>
        <w:t xml:space="preserve">en question </w:t>
      </w:r>
      <w:r w:rsidR="00174F52" w:rsidRPr="00174F52">
        <w:rPr>
          <w:lang w:val="fr-CH"/>
        </w:rPr>
        <w:t>a demandé une prorogation de six mois seulement, l</w:t>
      </w:r>
      <w:r w:rsidR="00F464D7">
        <w:rPr>
          <w:lang w:val="fr-CH"/>
        </w:rPr>
        <w:t>'</w:t>
      </w:r>
      <w:r w:rsidR="00174F52" w:rsidRPr="00174F52">
        <w:rPr>
          <w:lang w:val="fr-CH"/>
        </w:rPr>
        <w:t>orateur est favorable à l</w:t>
      </w:r>
      <w:r w:rsidR="00F464D7">
        <w:rPr>
          <w:lang w:val="fr-CH"/>
        </w:rPr>
        <w:t>'</w:t>
      </w:r>
      <w:r w:rsidR="00174F52" w:rsidRPr="00174F52">
        <w:rPr>
          <w:lang w:val="fr-CH"/>
        </w:rPr>
        <w:t>octroi</w:t>
      </w:r>
      <w:r w:rsidR="00776583">
        <w:rPr>
          <w:lang w:val="fr-CH"/>
        </w:rPr>
        <w:t xml:space="preserve"> </w:t>
      </w:r>
      <w:r w:rsidR="00174F52">
        <w:rPr>
          <w:lang w:val="fr-CH"/>
        </w:rPr>
        <w:t>de cette</w:t>
      </w:r>
      <w:r w:rsidR="00174F52" w:rsidRPr="00174F52">
        <w:rPr>
          <w:lang w:val="fr-CH"/>
        </w:rPr>
        <w:t xml:space="preserve"> prorogation.</w:t>
      </w:r>
      <w:bookmarkEnd w:id="191"/>
      <w:r w:rsidR="00174F52" w:rsidRPr="00174F52">
        <w:rPr>
          <w:lang w:val="fr-CH"/>
        </w:rPr>
        <w:t xml:space="preserve"> </w:t>
      </w:r>
    </w:p>
    <w:p w14:paraId="50074DF5" w14:textId="77777777" w:rsidR="003F7DB0" w:rsidRPr="00174F52" w:rsidRDefault="003F7DB0" w:rsidP="00BE7438">
      <w:pPr>
        <w:jc w:val="both"/>
        <w:rPr>
          <w:lang w:val="fr-CH"/>
        </w:rPr>
      </w:pPr>
      <w:r w:rsidRPr="00174F52">
        <w:rPr>
          <w:lang w:val="fr-CH"/>
        </w:rPr>
        <w:t>5.37</w:t>
      </w:r>
      <w:r w:rsidRPr="00174F52">
        <w:rPr>
          <w:lang w:val="fr-CH"/>
        </w:rPr>
        <w:tab/>
      </w:r>
      <w:r w:rsidR="00174F52">
        <w:rPr>
          <w:lang w:val="fr-CH"/>
        </w:rPr>
        <w:t>Le</w:t>
      </w:r>
      <w:r w:rsidRPr="00174F52">
        <w:rPr>
          <w:lang w:val="fr-CH"/>
        </w:rPr>
        <w:t xml:space="preserve"> </w:t>
      </w:r>
      <w:r w:rsidR="00174F52" w:rsidRPr="003646E7">
        <w:rPr>
          <w:b/>
          <w:lang w:val="fr-CH"/>
        </w:rPr>
        <w:t>Président</w:t>
      </w:r>
      <w:r w:rsidR="00776583" w:rsidRPr="00E36EE5">
        <w:rPr>
          <w:lang w:val="fr-CH"/>
        </w:rPr>
        <w:t>,</w:t>
      </w:r>
      <w:r w:rsidR="00250C04" w:rsidRPr="00E36EE5">
        <w:rPr>
          <w:lang w:val="fr-CH"/>
        </w:rPr>
        <w:t xml:space="preserve"> après avoir</w:t>
      </w:r>
      <w:r w:rsidR="00250C04">
        <w:rPr>
          <w:b/>
          <w:lang w:val="fr-CH"/>
        </w:rPr>
        <w:t xml:space="preserve"> </w:t>
      </w:r>
      <w:r w:rsidR="00250C04">
        <w:rPr>
          <w:lang w:val="fr-CH"/>
        </w:rPr>
        <w:t>noté</w:t>
      </w:r>
      <w:r w:rsidR="00174F52" w:rsidRPr="003646E7">
        <w:rPr>
          <w:lang w:val="fr-CH"/>
        </w:rPr>
        <w:t xml:space="preserve"> que les</w:t>
      </w:r>
      <w:r w:rsidR="00776583">
        <w:rPr>
          <w:lang w:val="fr-CH"/>
        </w:rPr>
        <w:t xml:space="preserve"> </w:t>
      </w:r>
      <w:r w:rsidR="00174F52" w:rsidRPr="003646E7">
        <w:rPr>
          <w:lang w:val="fr-CH"/>
        </w:rPr>
        <w:t>membres du Comité</w:t>
      </w:r>
      <w:r w:rsidR="00776583">
        <w:rPr>
          <w:lang w:val="fr-CH"/>
        </w:rPr>
        <w:t xml:space="preserve"> </w:t>
      </w:r>
      <w:r w:rsidR="00174F52" w:rsidRPr="003646E7">
        <w:rPr>
          <w:lang w:val="fr-CH"/>
        </w:rPr>
        <w:t>ont</w:t>
      </w:r>
      <w:r w:rsidR="00250C04">
        <w:rPr>
          <w:lang w:val="fr-CH"/>
        </w:rPr>
        <w:t xml:space="preserve"> des avis</w:t>
      </w:r>
      <w:r w:rsidR="00174F52" w:rsidRPr="003646E7">
        <w:rPr>
          <w:lang w:val="fr-CH"/>
        </w:rPr>
        <w:t xml:space="preserve"> divergents et que la décision du Comité à la réunion actuelle n</w:t>
      </w:r>
      <w:r w:rsidR="00F464D7">
        <w:rPr>
          <w:lang w:val="fr-CH"/>
        </w:rPr>
        <w:t>'</w:t>
      </w:r>
      <w:r w:rsidR="00174F52" w:rsidRPr="003646E7">
        <w:rPr>
          <w:lang w:val="fr-CH"/>
        </w:rPr>
        <w:t>aura aucune conséquence (</w:t>
      </w:r>
      <w:r w:rsidR="00250C04">
        <w:rPr>
          <w:lang w:val="fr-CH"/>
        </w:rPr>
        <w:t>l</w:t>
      </w:r>
      <w:r w:rsidR="00F464D7">
        <w:rPr>
          <w:lang w:val="fr-CH"/>
        </w:rPr>
        <w:t>'</w:t>
      </w:r>
      <w:r w:rsidR="00250C04">
        <w:rPr>
          <w:lang w:val="fr-CH"/>
        </w:rPr>
        <w:t>utilisation d</w:t>
      </w:r>
      <w:r w:rsidR="00174F52" w:rsidRPr="003646E7">
        <w:rPr>
          <w:lang w:val="fr-CH"/>
        </w:rPr>
        <w:t xml:space="preserve">es assignations de fréquence peut </w:t>
      </w:r>
      <w:r w:rsidR="00982952">
        <w:rPr>
          <w:lang w:val="fr-CH"/>
        </w:rPr>
        <w:t xml:space="preserve">rester </w:t>
      </w:r>
      <w:r w:rsidR="00174F52" w:rsidRPr="003646E7">
        <w:rPr>
          <w:lang w:val="fr-CH"/>
        </w:rPr>
        <w:t>suspendue</w:t>
      </w:r>
      <w:r w:rsidR="00776583">
        <w:rPr>
          <w:lang w:val="fr-CH"/>
        </w:rPr>
        <w:t xml:space="preserve"> </w:t>
      </w:r>
      <w:r w:rsidR="00174F52" w:rsidRPr="003646E7">
        <w:rPr>
          <w:lang w:val="fr-CH"/>
        </w:rPr>
        <w:t>jusqu</w:t>
      </w:r>
      <w:r w:rsidR="00F464D7">
        <w:rPr>
          <w:lang w:val="fr-CH"/>
        </w:rPr>
        <w:t>'</w:t>
      </w:r>
      <w:r w:rsidR="00174F52" w:rsidRPr="003646E7">
        <w:rPr>
          <w:lang w:val="fr-CH"/>
        </w:rPr>
        <w:t>au 26 juillet 2023),</w:t>
      </w:r>
      <w:r w:rsidR="00776583">
        <w:rPr>
          <w:lang w:val="fr-CH"/>
        </w:rPr>
        <w:t xml:space="preserve"> </w:t>
      </w:r>
      <w:r w:rsidR="00174F52" w:rsidRPr="003646E7">
        <w:rPr>
          <w:lang w:val="fr-CH"/>
        </w:rPr>
        <w:t>propos</w:t>
      </w:r>
      <w:r w:rsidR="00250C04">
        <w:rPr>
          <w:lang w:val="fr-CH"/>
        </w:rPr>
        <w:t>e</w:t>
      </w:r>
      <w:r w:rsidR="00174F52" w:rsidRPr="003646E7">
        <w:rPr>
          <w:lang w:val="fr-CH"/>
        </w:rPr>
        <w:t xml:space="preserve"> que le Comité formule les conclusions </w:t>
      </w:r>
      <w:proofErr w:type="gramStart"/>
      <w:r w:rsidR="00174F52" w:rsidRPr="003646E7">
        <w:rPr>
          <w:lang w:val="fr-CH"/>
        </w:rPr>
        <w:t>suivantes</w:t>
      </w:r>
      <w:r w:rsidR="004C4C85">
        <w:rPr>
          <w:lang w:val="fr-CH"/>
        </w:rPr>
        <w:t>:</w:t>
      </w:r>
      <w:proofErr w:type="gramEnd"/>
      <w:r w:rsidR="00776583">
        <w:rPr>
          <w:lang w:val="fr-CH"/>
        </w:rPr>
        <w:t xml:space="preserve"> </w:t>
      </w:r>
    </w:p>
    <w:p w14:paraId="43469887" w14:textId="77777777" w:rsidR="005D1A54" w:rsidRDefault="00E36EE5" w:rsidP="00BE7438">
      <w:pPr>
        <w:jc w:val="both"/>
      </w:pPr>
      <w:proofErr w:type="gramStart"/>
      <w:r>
        <w:rPr>
          <w:lang w:val="fr-CH"/>
        </w:rPr>
        <w:t>«</w:t>
      </w:r>
      <w:r w:rsidR="005D1A54">
        <w:t>Le</w:t>
      </w:r>
      <w:proofErr w:type="gramEnd"/>
      <w:r w:rsidR="005D1A54">
        <w:t xml:space="preserve"> Comité a examiné de manière détaillée la communication soumise par l</w:t>
      </w:r>
      <w:r w:rsidR="00F464D7">
        <w:t>'</w:t>
      </w:r>
      <w:r w:rsidR="005D1A54">
        <w:t xml:space="preserve">Administration de la Norvège (Document RRB21-3/6). Le Comité a </w:t>
      </w:r>
      <w:proofErr w:type="gramStart"/>
      <w:r w:rsidR="005D1A54">
        <w:t>noté:</w:t>
      </w:r>
      <w:proofErr w:type="gramEnd"/>
    </w:p>
    <w:p w14:paraId="06565BCC" w14:textId="77777777" w:rsidR="005D1A54" w:rsidRDefault="005D1A54" w:rsidP="00BE7438">
      <w:pPr>
        <w:pStyle w:val="enumlev1"/>
        <w:jc w:val="both"/>
      </w:pPr>
      <w:r>
        <w:t>•</w:t>
      </w:r>
      <w:r>
        <w:tab/>
        <w:t xml:space="preserve">que le cas correspondait à un projet réel et que la construction du satellite était pratiquement </w:t>
      </w:r>
      <w:proofErr w:type="gramStart"/>
      <w:r>
        <w:t>achevée;</w:t>
      </w:r>
      <w:proofErr w:type="gramEnd"/>
    </w:p>
    <w:p w14:paraId="3A0C520A" w14:textId="77777777" w:rsidR="005D1A54" w:rsidRDefault="005D1A54" w:rsidP="00BE7438">
      <w:pPr>
        <w:pStyle w:val="enumlev1"/>
        <w:jc w:val="both"/>
      </w:pPr>
      <w:r>
        <w:t>•</w:t>
      </w:r>
      <w:r>
        <w:tab/>
        <w:t>que l</w:t>
      </w:r>
      <w:r w:rsidR="00F464D7">
        <w:t>'</w:t>
      </w:r>
      <w:r>
        <w:t>utilisation des assignations de fréquence du réseau à satellite SE-KA-28W avait été suspendue et pourrait rester suspendue jusqu</w:t>
      </w:r>
      <w:r w:rsidR="00F464D7">
        <w:t>'</w:t>
      </w:r>
      <w:r>
        <w:t xml:space="preserve">au 26 juillet </w:t>
      </w:r>
      <w:proofErr w:type="gramStart"/>
      <w:r>
        <w:t>2023;</w:t>
      </w:r>
      <w:proofErr w:type="gramEnd"/>
    </w:p>
    <w:p w14:paraId="05B41491" w14:textId="77777777" w:rsidR="005D1A54" w:rsidRDefault="005D1A54" w:rsidP="00BE7438">
      <w:pPr>
        <w:pStyle w:val="enumlev1"/>
        <w:jc w:val="both"/>
      </w:pPr>
      <w:r>
        <w:t>•</w:t>
      </w:r>
      <w:r>
        <w:tab/>
        <w:t xml:space="preserve">que certains retards identifiés, par exemple les problèmes liés au matériel et aux tests ainsi que les problèmes techniques et de programmation, ne semblaient pas liés aux conséquences de la pandémie mondiale de COVID-19 et étaient donc sans rapport avec la force </w:t>
      </w:r>
      <w:proofErr w:type="gramStart"/>
      <w:r>
        <w:t>majeure;</w:t>
      </w:r>
      <w:proofErr w:type="gramEnd"/>
    </w:p>
    <w:p w14:paraId="6885A45D" w14:textId="77777777" w:rsidR="005D1A54" w:rsidRDefault="005D1A54" w:rsidP="00BE7438">
      <w:pPr>
        <w:pStyle w:val="enumlev1"/>
        <w:jc w:val="both"/>
      </w:pPr>
      <w:r>
        <w:t>•</w:t>
      </w:r>
      <w:r>
        <w:tab/>
        <w:t>que bien que certains retards concernant la force majeure aient été identifiés, on ne savait pas très bien s</w:t>
      </w:r>
      <w:r w:rsidR="00F464D7">
        <w:t>'</w:t>
      </w:r>
      <w:r>
        <w:t>ils se recoupaient ou s</w:t>
      </w:r>
      <w:r w:rsidR="00F464D7">
        <w:t>'</w:t>
      </w:r>
      <w:r>
        <w:t>ils s</w:t>
      </w:r>
      <w:r w:rsidR="00F464D7">
        <w:t>'</w:t>
      </w:r>
      <w:r>
        <w:t xml:space="preserve">étaient produits les uns à la suite des </w:t>
      </w:r>
      <w:proofErr w:type="gramStart"/>
      <w:r>
        <w:t>autres;</w:t>
      </w:r>
      <w:proofErr w:type="gramEnd"/>
    </w:p>
    <w:p w14:paraId="69FF6BA2" w14:textId="77777777" w:rsidR="005D1A54" w:rsidRDefault="005D1A54" w:rsidP="00BE7438">
      <w:pPr>
        <w:pStyle w:val="enumlev1"/>
        <w:jc w:val="both"/>
      </w:pPr>
      <w:r>
        <w:t>•</w:t>
      </w:r>
      <w:r>
        <w:tab/>
        <w:t>qu</w:t>
      </w:r>
      <w:r w:rsidR="00F464D7">
        <w:t>'</w:t>
      </w:r>
      <w:r>
        <w:t>aucun calendrier n</w:t>
      </w:r>
      <w:r w:rsidR="00F464D7">
        <w:t>'</w:t>
      </w:r>
      <w:r>
        <w:t xml:space="preserve">avait été fourni concernant la construction et la livraison du </w:t>
      </w:r>
      <w:proofErr w:type="gramStart"/>
      <w:r>
        <w:t>satellite;</w:t>
      </w:r>
      <w:proofErr w:type="gramEnd"/>
    </w:p>
    <w:p w14:paraId="06D11C9E" w14:textId="77777777" w:rsidR="005D1A54" w:rsidRDefault="005D1A54" w:rsidP="00BE7438">
      <w:pPr>
        <w:pStyle w:val="enumlev1"/>
        <w:jc w:val="both"/>
      </w:pPr>
      <w:r>
        <w:lastRenderedPageBreak/>
        <w:t>•</w:t>
      </w:r>
      <w:r>
        <w:tab/>
        <w:t>qu</w:t>
      </w:r>
      <w:r w:rsidR="00F464D7">
        <w:t>'</w:t>
      </w:r>
      <w:r>
        <w:t>aucun opérateur de services de lancement n</w:t>
      </w:r>
      <w:r w:rsidR="00F464D7">
        <w:t>'</w:t>
      </w:r>
      <w:r>
        <w:t>avait été identifié et qu</w:t>
      </w:r>
      <w:r w:rsidR="00F464D7">
        <w:t>'</w:t>
      </w:r>
      <w:r>
        <w:t>aucun calendrier de lancement n</w:t>
      </w:r>
      <w:r w:rsidR="00F464D7">
        <w:t>'</w:t>
      </w:r>
      <w:r>
        <w:t xml:space="preserve">avait été </w:t>
      </w:r>
      <w:proofErr w:type="gramStart"/>
      <w:r>
        <w:t>fourni;</w:t>
      </w:r>
      <w:proofErr w:type="gramEnd"/>
    </w:p>
    <w:p w14:paraId="1F43890E" w14:textId="77777777" w:rsidR="005D1A54" w:rsidRDefault="005D1A54" w:rsidP="00BE7438">
      <w:pPr>
        <w:pStyle w:val="enumlev1"/>
        <w:jc w:val="both"/>
      </w:pPr>
      <w:r>
        <w:t>•</w:t>
      </w:r>
      <w:r>
        <w:tab/>
        <w:t>qu</w:t>
      </w:r>
      <w:r w:rsidR="00F464D7">
        <w:t>'</w:t>
      </w:r>
      <w:r>
        <w:t>aucune explication n</w:t>
      </w:r>
      <w:r w:rsidR="00F464D7">
        <w:t>'</w:t>
      </w:r>
      <w:r>
        <w:t xml:space="preserve">avait été fournie quant aux raisons pour lesquelles un délai supplémentaire de 18 mois était nécessaire pour procéder aux tests et préparer le lancement, sachant que la construction du satellite était pratiquement </w:t>
      </w:r>
      <w:proofErr w:type="gramStart"/>
      <w:r>
        <w:t>achevée;</w:t>
      </w:r>
      <w:proofErr w:type="gramEnd"/>
    </w:p>
    <w:p w14:paraId="7CEDA5A4" w14:textId="77777777" w:rsidR="005D1A54" w:rsidRDefault="005D1A54" w:rsidP="00BE7438">
      <w:pPr>
        <w:pStyle w:val="enumlev1"/>
        <w:jc w:val="both"/>
      </w:pPr>
      <w:r>
        <w:t>•</w:t>
      </w:r>
      <w:r>
        <w:tab/>
        <w:t>que lorsqu</w:t>
      </w:r>
      <w:r w:rsidR="00F464D7">
        <w:t>'</w:t>
      </w:r>
      <w:r>
        <w:t>Airbus a annoncé le contrat, le délai prévu pour la mise à poste était de l</w:t>
      </w:r>
      <w:r w:rsidR="00F464D7">
        <w:t>'</w:t>
      </w:r>
      <w:r w:rsidR="00E36EE5">
        <w:t>ordre de </w:t>
      </w:r>
      <w:r>
        <w:t xml:space="preserve">4 à 6 mois, mais que dans la demande, le délai prévu à cet effet était de 8 </w:t>
      </w:r>
      <w:proofErr w:type="gramStart"/>
      <w:r>
        <w:t>mois;</w:t>
      </w:r>
      <w:proofErr w:type="gramEnd"/>
    </w:p>
    <w:p w14:paraId="43F87053" w14:textId="77777777" w:rsidR="005D1A54" w:rsidRDefault="005D1A54" w:rsidP="00BE7438">
      <w:pPr>
        <w:pStyle w:val="enumlev1"/>
        <w:jc w:val="both"/>
      </w:pPr>
      <w:r>
        <w:t>•</w:t>
      </w:r>
      <w:r>
        <w:tab/>
        <w:t>que le Comité n</w:t>
      </w:r>
      <w:r w:rsidR="00F464D7">
        <w:t>'</w:t>
      </w:r>
      <w:r>
        <w:t>était pas en mesure de prévoir les conséquences et les incidences futures de la pandémie mondiale de COVID-19 sur les échéances futures du projet.</w:t>
      </w:r>
    </w:p>
    <w:p w14:paraId="2CFA01C9" w14:textId="77777777" w:rsidR="003F7DB0" w:rsidRPr="005D1A54" w:rsidRDefault="005D1A54" w:rsidP="00BE7438">
      <w:pPr>
        <w:jc w:val="both"/>
        <w:rPr>
          <w:lang w:val="fr-CH"/>
        </w:rPr>
      </w:pPr>
      <w:r>
        <w:rPr>
          <w:color w:val="000000"/>
          <w:szCs w:val="22"/>
        </w:rPr>
        <w:t>En conséquence, le Comité n</w:t>
      </w:r>
      <w:r w:rsidR="00F464D7">
        <w:rPr>
          <w:color w:val="000000"/>
          <w:szCs w:val="22"/>
        </w:rPr>
        <w:t>'</w:t>
      </w:r>
      <w:r>
        <w:rPr>
          <w:color w:val="000000"/>
          <w:szCs w:val="22"/>
        </w:rPr>
        <w:t xml:space="preserve">a pas été en mesure de déterminer si le cas contenait tous les éléments nécessaires pour être considéré comme un cas de force majeure et si </w:t>
      </w:r>
      <w:r>
        <w:rPr>
          <w:color w:val="000000"/>
        </w:rPr>
        <w:t xml:space="preserve">la durée demandée </w:t>
      </w:r>
      <w:r>
        <w:rPr>
          <w:color w:val="000000"/>
          <w:szCs w:val="22"/>
        </w:rPr>
        <w:t>pour</w:t>
      </w:r>
      <w:r>
        <w:rPr>
          <w:color w:val="000000"/>
        </w:rPr>
        <w:t xml:space="preserve"> la prorogation </w:t>
      </w:r>
      <w:r>
        <w:rPr>
          <w:color w:val="000000"/>
          <w:szCs w:val="22"/>
        </w:rPr>
        <w:t>du délai réglementaire était pleinement justifiée. De ce fait, le Comité a conclu qu</w:t>
      </w:r>
      <w:r w:rsidR="00F464D7">
        <w:rPr>
          <w:color w:val="000000"/>
          <w:szCs w:val="22"/>
        </w:rPr>
        <w:t>'</w:t>
      </w:r>
      <w:r>
        <w:rPr>
          <w:color w:val="000000"/>
          <w:szCs w:val="22"/>
        </w:rPr>
        <w:t>il n</w:t>
      </w:r>
      <w:r w:rsidR="00F464D7">
        <w:rPr>
          <w:color w:val="000000"/>
          <w:szCs w:val="22"/>
        </w:rPr>
        <w:t>'</w:t>
      </w:r>
      <w:r>
        <w:rPr>
          <w:color w:val="000000"/>
          <w:szCs w:val="22"/>
        </w:rPr>
        <w:t>était pas en mesure d</w:t>
      </w:r>
      <w:r w:rsidR="00F464D7">
        <w:rPr>
          <w:color w:val="000000"/>
          <w:szCs w:val="22"/>
        </w:rPr>
        <w:t>'</w:t>
      </w:r>
      <w:r>
        <w:rPr>
          <w:color w:val="000000"/>
          <w:szCs w:val="22"/>
        </w:rPr>
        <w:t>accéder à la demande de l</w:t>
      </w:r>
      <w:r w:rsidR="00F464D7">
        <w:rPr>
          <w:color w:val="000000"/>
          <w:szCs w:val="22"/>
        </w:rPr>
        <w:t>'</w:t>
      </w:r>
      <w:r>
        <w:rPr>
          <w:color w:val="000000"/>
          <w:szCs w:val="22"/>
        </w:rPr>
        <w:t>Administration de la Norvège. Le Comité a fait observer que l</w:t>
      </w:r>
      <w:r w:rsidR="00F464D7">
        <w:rPr>
          <w:color w:val="000000"/>
          <w:szCs w:val="22"/>
        </w:rPr>
        <w:t>'</w:t>
      </w:r>
      <w:r>
        <w:rPr>
          <w:color w:val="000000"/>
          <w:szCs w:val="22"/>
        </w:rPr>
        <w:t>Administration de la Norvège devrait fournir des renseignements complémentaires sur les questions identifiées ci-dessus, au cas où elle souhaiterait soumettre à nouveau sa demande à une réunion future du Comité</w:t>
      </w:r>
      <w:proofErr w:type="gramStart"/>
      <w:r>
        <w:rPr>
          <w:color w:val="000000"/>
          <w:szCs w:val="22"/>
        </w:rPr>
        <w:t>.</w:t>
      </w:r>
      <w:r w:rsidR="00C8115E">
        <w:rPr>
          <w:color w:val="000000"/>
          <w:szCs w:val="22"/>
        </w:rPr>
        <w:t>»</w:t>
      </w:r>
      <w:proofErr w:type="gramEnd"/>
      <w:r w:rsidR="00776583">
        <w:rPr>
          <w:color w:val="000000"/>
          <w:szCs w:val="22"/>
        </w:rPr>
        <w:t xml:space="preserve"> </w:t>
      </w:r>
    </w:p>
    <w:p w14:paraId="0E234980" w14:textId="77777777" w:rsidR="003F7DB0" w:rsidRPr="00B76C0A" w:rsidRDefault="003F7DB0" w:rsidP="00BE7438">
      <w:pPr>
        <w:jc w:val="both"/>
      </w:pPr>
      <w:r w:rsidRPr="00B76C0A">
        <w:t>5.38</w:t>
      </w:r>
      <w:r w:rsidRPr="00B76C0A">
        <w:tab/>
      </w:r>
      <w:r w:rsidR="00B76C0A" w:rsidRPr="00806389">
        <w:t xml:space="preserve">Il en est ainsi </w:t>
      </w:r>
      <w:r w:rsidR="00B76C0A" w:rsidRPr="00806389">
        <w:rPr>
          <w:b/>
        </w:rPr>
        <w:t>décidé</w:t>
      </w:r>
      <w:r w:rsidR="00B76C0A" w:rsidRPr="00806389">
        <w:t>.</w:t>
      </w:r>
    </w:p>
    <w:p w14:paraId="7AC75FEE" w14:textId="77777777" w:rsidR="003F7DB0" w:rsidRPr="00C5385F" w:rsidRDefault="00C5385F" w:rsidP="00BE7438">
      <w:pPr>
        <w:pStyle w:val="Headingb"/>
        <w:jc w:val="both"/>
      </w:pPr>
      <w:r w:rsidRPr="00E36EE5">
        <w:t>Communication</w:t>
      </w:r>
      <w:r w:rsidRPr="00C5385F">
        <w:t xml:space="preserve"> soumise par l</w:t>
      </w:r>
      <w:r w:rsidR="00F464D7">
        <w:t>'</w:t>
      </w:r>
      <w:r w:rsidRPr="00C5385F">
        <w:t>Administration de l</w:t>
      </w:r>
      <w:r w:rsidR="00F464D7">
        <w:t>'</w:t>
      </w:r>
      <w:r w:rsidRPr="00C5385F">
        <w:t>État d</w:t>
      </w:r>
      <w:r w:rsidR="00F464D7">
        <w:t>'</w:t>
      </w:r>
      <w:r w:rsidRPr="00C5385F">
        <w:t xml:space="preserve">Israël concernant une demande de prorogation du délai réglementaire applicable à la remise en service des assignations de fréquence des réseaux à satellite AMS-B2-13.8E et AMS-B7-13.8 </w:t>
      </w:r>
      <w:r w:rsidR="003F7DB0" w:rsidRPr="00C5385F">
        <w:t>(Document RRB21-3/7)</w:t>
      </w:r>
    </w:p>
    <w:p w14:paraId="4DB822A6" w14:textId="7A7E389D" w:rsidR="00F47E92" w:rsidRPr="00E36EE5" w:rsidRDefault="003F7DB0" w:rsidP="00BE7438">
      <w:pPr>
        <w:jc w:val="both"/>
        <w:rPr>
          <w:lang w:val="fr-CH"/>
        </w:rPr>
      </w:pPr>
      <w:r w:rsidRPr="00E36EE5">
        <w:rPr>
          <w:lang w:val="fr-CH"/>
        </w:rPr>
        <w:t>5.39</w:t>
      </w:r>
      <w:r w:rsidRPr="00E36EE5">
        <w:rPr>
          <w:b/>
          <w:bCs/>
          <w:lang w:val="fr-CH"/>
        </w:rPr>
        <w:tab/>
      </w:r>
      <w:r w:rsidR="00144E29" w:rsidRPr="00E36EE5">
        <w:rPr>
          <w:b/>
          <w:bCs/>
          <w:lang w:val="fr-CH"/>
        </w:rPr>
        <w:t>M.</w:t>
      </w:r>
      <w:r w:rsidRPr="00E36EE5">
        <w:rPr>
          <w:b/>
          <w:bCs/>
          <w:lang w:val="fr-CH"/>
        </w:rPr>
        <w:t xml:space="preserve"> Loo (</w:t>
      </w:r>
      <w:r w:rsidR="00AA6067" w:rsidRPr="00E36EE5">
        <w:rPr>
          <w:b/>
          <w:bCs/>
          <w:lang w:val="fr-CH"/>
        </w:rPr>
        <w:t>Chef du</w:t>
      </w:r>
      <w:r w:rsidRPr="00E36EE5">
        <w:rPr>
          <w:b/>
          <w:bCs/>
          <w:lang w:val="fr-CH"/>
        </w:rPr>
        <w:t xml:space="preserve"> SSD/SPR) </w:t>
      </w:r>
      <w:r w:rsidR="00F47E92" w:rsidRPr="00E36EE5">
        <w:rPr>
          <w:lang w:val="fr-CH"/>
        </w:rPr>
        <w:t>présente le Document RRB21-3/7 et note que l</w:t>
      </w:r>
      <w:r w:rsidR="00F464D7">
        <w:rPr>
          <w:lang w:val="fr-CH"/>
        </w:rPr>
        <w:t>'</w:t>
      </w:r>
      <w:r w:rsidR="00F47E92" w:rsidRPr="00E36EE5">
        <w:rPr>
          <w:lang w:val="fr-CH"/>
        </w:rPr>
        <w:t>Administration</w:t>
      </w:r>
      <w:r w:rsidR="00891B1E" w:rsidRPr="00E36EE5">
        <w:t xml:space="preserve"> de l</w:t>
      </w:r>
      <w:r w:rsidR="00F464D7">
        <w:t>'</w:t>
      </w:r>
      <w:r w:rsidR="00891B1E" w:rsidRPr="00E36EE5">
        <w:t>État d</w:t>
      </w:r>
      <w:r w:rsidR="00F464D7">
        <w:t>'</w:t>
      </w:r>
      <w:r w:rsidR="00891B1E" w:rsidRPr="00E36EE5">
        <w:t xml:space="preserve">Israël </w:t>
      </w:r>
      <w:r w:rsidR="00F47E92" w:rsidRPr="00E36EE5">
        <w:rPr>
          <w:lang w:val="fr-CH"/>
        </w:rPr>
        <w:t xml:space="preserve">a autorisé la publication des </w:t>
      </w:r>
      <w:r w:rsidR="009C7450" w:rsidRPr="00E36EE5">
        <w:rPr>
          <w:lang w:val="fr-CH"/>
        </w:rPr>
        <w:t xml:space="preserve">informations </w:t>
      </w:r>
      <w:r w:rsidR="00F47E92" w:rsidRPr="00E36EE5">
        <w:rPr>
          <w:lang w:val="fr-CH"/>
        </w:rPr>
        <w:t xml:space="preserve">confidentielles </w:t>
      </w:r>
      <w:r w:rsidR="00E36EE5" w:rsidRPr="00E36EE5">
        <w:rPr>
          <w:lang w:val="fr-CH"/>
        </w:rPr>
        <w:t>figurant </w:t>
      </w:r>
      <w:r w:rsidR="00F47E92" w:rsidRPr="00E36EE5">
        <w:rPr>
          <w:lang w:val="fr-CH"/>
        </w:rPr>
        <w:t>dans la communication soumise.</w:t>
      </w:r>
      <w:r w:rsidR="00776583" w:rsidRPr="00E36EE5">
        <w:rPr>
          <w:lang w:val="fr-CH"/>
        </w:rPr>
        <w:t xml:space="preserve"> </w:t>
      </w:r>
      <w:bookmarkStart w:id="192" w:name="lt_pId779"/>
      <w:r w:rsidR="009C7450" w:rsidRPr="00E36EE5">
        <w:rPr>
          <w:lang w:val="fr-CH"/>
        </w:rPr>
        <w:t>Dans c</w:t>
      </w:r>
      <w:r w:rsidR="00F47E92" w:rsidRPr="00E36EE5">
        <w:rPr>
          <w:lang w:val="fr-CH"/>
        </w:rPr>
        <w:t>e document</w:t>
      </w:r>
      <w:r w:rsidR="009C7450" w:rsidRPr="00E36EE5">
        <w:rPr>
          <w:lang w:val="fr-CH"/>
        </w:rPr>
        <w:t>,</w:t>
      </w:r>
      <w:r w:rsidR="00F47E92" w:rsidRPr="00E36EE5">
        <w:rPr>
          <w:lang w:val="fr-CH"/>
        </w:rPr>
        <w:t xml:space="preserve"> </w:t>
      </w:r>
      <w:r w:rsidR="009C7450" w:rsidRPr="00E36EE5">
        <w:rPr>
          <w:lang w:val="fr-CH"/>
        </w:rPr>
        <w:t>l</w:t>
      </w:r>
      <w:r w:rsidR="00F464D7">
        <w:rPr>
          <w:lang w:val="fr-CH"/>
        </w:rPr>
        <w:t>'</w:t>
      </w:r>
      <w:r w:rsidR="009C7450" w:rsidRPr="00E36EE5">
        <w:rPr>
          <w:lang w:val="fr-CH"/>
        </w:rPr>
        <w:t xml:space="preserve">administration </w:t>
      </w:r>
      <w:r w:rsidR="00F47E92" w:rsidRPr="00E36EE5">
        <w:rPr>
          <w:lang w:val="fr-CH"/>
        </w:rPr>
        <w:t>demande</w:t>
      </w:r>
      <w:r w:rsidR="00776583" w:rsidRPr="00E36EE5">
        <w:rPr>
          <w:lang w:val="fr-CH"/>
        </w:rPr>
        <w:t xml:space="preserve"> </w:t>
      </w:r>
      <w:r w:rsidR="009C7450" w:rsidRPr="00E36EE5">
        <w:rPr>
          <w:lang w:val="fr-CH"/>
        </w:rPr>
        <w:t>une</w:t>
      </w:r>
      <w:r w:rsidR="00F47E92" w:rsidRPr="00E36EE5">
        <w:rPr>
          <w:lang w:val="fr-CH"/>
        </w:rPr>
        <w:t xml:space="preserve"> prorog</w:t>
      </w:r>
      <w:r w:rsidR="009C7450" w:rsidRPr="00E36EE5">
        <w:rPr>
          <w:lang w:val="fr-CH"/>
        </w:rPr>
        <w:t>ation</w:t>
      </w:r>
      <w:r w:rsidR="00AA6067" w:rsidRPr="00E36EE5">
        <w:rPr>
          <w:lang w:val="fr-CH"/>
        </w:rPr>
        <w:t>, jusqu</w:t>
      </w:r>
      <w:r w:rsidR="00F464D7">
        <w:rPr>
          <w:lang w:val="fr-CH"/>
        </w:rPr>
        <w:t>'</w:t>
      </w:r>
      <w:r w:rsidR="00AA6067" w:rsidRPr="00E36EE5">
        <w:rPr>
          <w:lang w:val="fr-CH"/>
        </w:rPr>
        <w:t>au 31</w:t>
      </w:r>
      <w:r w:rsidR="00BE7438">
        <w:rPr>
          <w:lang w:val="fr-CH"/>
        </w:rPr>
        <w:t> </w:t>
      </w:r>
      <w:r w:rsidR="00AA6067" w:rsidRPr="00E36EE5">
        <w:rPr>
          <w:lang w:val="fr-CH"/>
        </w:rPr>
        <w:t>août</w:t>
      </w:r>
      <w:r w:rsidR="00BE7438">
        <w:rPr>
          <w:lang w:val="fr-CH"/>
        </w:rPr>
        <w:t> </w:t>
      </w:r>
      <w:r w:rsidR="00AA6067" w:rsidRPr="00E36EE5">
        <w:rPr>
          <w:lang w:val="fr-CH"/>
        </w:rPr>
        <w:t>2023,</w:t>
      </w:r>
      <w:r w:rsidR="00776583" w:rsidRPr="00E36EE5">
        <w:rPr>
          <w:lang w:val="fr-CH"/>
        </w:rPr>
        <w:t xml:space="preserve"> </w:t>
      </w:r>
      <w:r w:rsidR="009C7450" w:rsidRPr="00E36EE5">
        <w:rPr>
          <w:lang w:val="fr-CH"/>
        </w:rPr>
        <w:t xml:space="preserve">du </w:t>
      </w:r>
      <w:r w:rsidR="00F47E92" w:rsidRPr="00E36EE5">
        <w:rPr>
          <w:lang w:val="fr-CH"/>
        </w:rPr>
        <w:t>délai réglementaire applicable à la remise</w:t>
      </w:r>
      <w:r w:rsidR="00E36EE5" w:rsidRPr="00E36EE5">
        <w:rPr>
          <w:lang w:val="fr-CH"/>
        </w:rPr>
        <w:t xml:space="preserve"> en service des assignations de </w:t>
      </w:r>
      <w:r w:rsidR="00F47E92" w:rsidRPr="00E36EE5">
        <w:rPr>
          <w:lang w:val="fr-CH"/>
        </w:rPr>
        <w:t xml:space="preserve">fréquence </w:t>
      </w:r>
      <w:r w:rsidR="009C7450" w:rsidRPr="00E36EE5">
        <w:rPr>
          <w:lang w:val="fr-CH"/>
        </w:rPr>
        <w:t>dont l</w:t>
      </w:r>
      <w:r w:rsidR="00F464D7">
        <w:rPr>
          <w:lang w:val="fr-CH"/>
        </w:rPr>
        <w:t>'</w:t>
      </w:r>
      <w:r w:rsidR="009C7450" w:rsidRPr="00E36EE5">
        <w:rPr>
          <w:lang w:val="fr-CH"/>
        </w:rPr>
        <w:t>utilisation a été suspendue pour les</w:t>
      </w:r>
      <w:r w:rsidR="00E36EE5" w:rsidRPr="00E36EE5">
        <w:rPr>
          <w:lang w:val="fr-CH"/>
        </w:rPr>
        <w:t xml:space="preserve"> réseaux à satellite AMSB2</w:t>
      </w:r>
      <w:r w:rsidR="00E36EE5" w:rsidRPr="00E36EE5">
        <w:noBreakHyphen/>
      </w:r>
      <w:r w:rsidR="00E36EE5" w:rsidRPr="00E36EE5">
        <w:rPr>
          <w:lang w:val="fr-CH"/>
        </w:rPr>
        <w:t>13.</w:t>
      </w:r>
      <w:r w:rsidR="00F47E92" w:rsidRPr="00E36EE5">
        <w:rPr>
          <w:lang w:val="fr-CH"/>
        </w:rPr>
        <w:t>8E et AMS</w:t>
      </w:r>
      <w:r w:rsidR="00E36EE5" w:rsidRPr="00E36EE5">
        <w:noBreakHyphen/>
      </w:r>
      <w:r w:rsidR="00E36EE5" w:rsidRPr="00E36EE5">
        <w:rPr>
          <w:lang w:val="fr-CH"/>
        </w:rPr>
        <w:t>B7-13.</w:t>
      </w:r>
      <w:r w:rsidR="00F47E92" w:rsidRPr="00E36EE5">
        <w:rPr>
          <w:lang w:val="fr-CH"/>
        </w:rPr>
        <w:t>8E dans les bandes Ka et Ku</w:t>
      </w:r>
      <w:r w:rsidR="00982952" w:rsidRPr="00E36EE5">
        <w:rPr>
          <w:lang w:val="fr-CH"/>
        </w:rPr>
        <w:t>,</w:t>
      </w:r>
      <w:r w:rsidR="00776583" w:rsidRPr="00E36EE5">
        <w:rPr>
          <w:lang w:val="fr-CH"/>
        </w:rPr>
        <w:t xml:space="preserve"> </w:t>
      </w:r>
      <w:r w:rsidR="00AA6067" w:rsidRPr="00E36EE5">
        <w:rPr>
          <w:lang w:val="fr-CH"/>
        </w:rPr>
        <w:t>délai qui était fixé au 16 mai 2022 et au 13 novembre 2022</w:t>
      </w:r>
      <w:r w:rsidR="00776583" w:rsidRPr="00E36EE5">
        <w:rPr>
          <w:lang w:val="fr-CH"/>
        </w:rPr>
        <w:t>,</w:t>
      </w:r>
      <w:r w:rsidR="009C7450" w:rsidRPr="00E36EE5">
        <w:rPr>
          <w:lang w:val="fr-CH"/>
        </w:rPr>
        <w:t xml:space="preserve"> pour des raisons de</w:t>
      </w:r>
      <w:r w:rsidR="00776583" w:rsidRPr="00E36EE5">
        <w:rPr>
          <w:lang w:val="fr-CH"/>
        </w:rPr>
        <w:t xml:space="preserve"> </w:t>
      </w:r>
      <w:r w:rsidR="00F47E92" w:rsidRPr="00E36EE5">
        <w:rPr>
          <w:iCs/>
          <w:lang w:val="fr-CH"/>
        </w:rPr>
        <w:t>force majeure</w:t>
      </w:r>
      <w:r w:rsidR="009050C9" w:rsidRPr="00E36EE5">
        <w:rPr>
          <w:lang w:val="fr-CH"/>
        </w:rPr>
        <w:t>.</w:t>
      </w:r>
      <w:r w:rsidR="00E36EE5" w:rsidRPr="00E36EE5">
        <w:rPr>
          <w:lang w:val="fr-CH"/>
        </w:rPr>
        <w:t xml:space="preserve"> </w:t>
      </w:r>
      <w:r w:rsidR="00AA6067" w:rsidRPr="00E36EE5">
        <w:rPr>
          <w:lang w:val="fr-CH"/>
        </w:rPr>
        <w:t>Le</w:t>
      </w:r>
      <w:r w:rsidR="00AA6067" w:rsidRPr="00E36EE5">
        <w:rPr>
          <w:b/>
          <w:bCs/>
          <w:lang w:val="fr-CH"/>
        </w:rPr>
        <w:t xml:space="preserve"> Chef du SSD/SPR</w:t>
      </w:r>
      <w:r w:rsidR="00AA6067" w:rsidRPr="00E36EE5">
        <w:rPr>
          <w:color w:val="000000"/>
        </w:rPr>
        <w:t xml:space="preserve"> rappelle le contexte de l</w:t>
      </w:r>
      <w:r w:rsidR="00F464D7">
        <w:rPr>
          <w:color w:val="000000"/>
        </w:rPr>
        <w:t>'</w:t>
      </w:r>
      <w:r w:rsidR="00AA6067" w:rsidRPr="00E36EE5">
        <w:rPr>
          <w:color w:val="000000"/>
        </w:rPr>
        <w:t>affaire</w:t>
      </w:r>
      <w:bookmarkEnd w:id="192"/>
      <w:r w:rsidR="00AA6067" w:rsidRPr="00E36EE5">
        <w:rPr>
          <w:color w:val="000000"/>
        </w:rPr>
        <w:t xml:space="preserve"> et</w:t>
      </w:r>
      <w:r w:rsidR="00776583" w:rsidRPr="00E36EE5">
        <w:rPr>
          <w:color w:val="000000"/>
        </w:rPr>
        <w:t xml:space="preserve"> </w:t>
      </w:r>
      <w:bookmarkStart w:id="193" w:name="lt_pId780"/>
      <w:r w:rsidR="00F47E92" w:rsidRPr="00E36EE5">
        <w:rPr>
          <w:lang w:val="fr-CH"/>
        </w:rPr>
        <w:t>précise que l</w:t>
      </w:r>
      <w:r w:rsidR="00F464D7">
        <w:rPr>
          <w:lang w:val="fr-CH"/>
        </w:rPr>
        <w:t>'</w:t>
      </w:r>
      <w:r w:rsidR="00F47E92" w:rsidRPr="00E36EE5">
        <w:rPr>
          <w:lang w:val="fr-CH"/>
        </w:rPr>
        <w:t xml:space="preserve">opérateur de satellite israélien, </w:t>
      </w:r>
      <w:proofErr w:type="spellStart"/>
      <w:r w:rsidR="00F47E92" w:rsidRPr="00E36EE5">
        <w:rPr>
          <w:lang w:val="fr-CH"/>
        </w:rPr>
        <w:t>Spacecom</w:t>
      </w:r>
      <w:proofErr w:type="spellEnd"/>
      <w:r w:rsidR="00F47E92" w:rsidRPr="00E36EE5">
        <w:rPr>
          <w:lang w:val="fr-CH"/>
        </w:rPr>
        <w:t xml:space="preserve">, a collaboré étroitement avec </w:t>
      </w:r>
      <w:proofErr w:type="spellStart"/>
      <w:r w:rsidR="00F47E92" w:rsidRPr="00E36EE5">
        <w:rPr>
          <w:lang w:val="fr-CH"/>
        </w:rPr>
        <w:t>Viasat</w:t>
      </w:r>
      <w:proofErr w:type="spellEnd"/>
      <w:r w:rsidR="00AA6067" w:rsidRPr="00E36EE5">
        <w:rPr>
          <w:lang w:val="fr-CH"/>
        </w:rPr>
        <w:t xml:space="preserve"> dans le cadre de</w:t>
      </w:r>
      <w:r w:rsidR="00776583" w:rsidRPr="00E36EE5">
        <w:rPr>
          <w:lang w:val="fr-CH"/>
        </w:rPr>
        <w:t xml:space="preserve"> </w:t>
      </w:r>
      <w:r w:rsidR="00F47E92" w:rsidRPr="00E36EE5">
        <w:rPr>
          <w:lang w:val="fr-CH"/>
        </w:rPr>
        <w:t>la construction et</w:t>
      </w:r>
      <w:r w:rsidR="00776583" w:rsidRPr="00E36EE5">
        <w:rPr>
          <w:lang w:val="fr-CH"/>
        </w:rPr>
        <w:t xml:space="preserve"> </w:t>
      </w:r>
      <w:r w:rsidR="00AA6067" w:rsidRPr="00E36EE5">
        <w:rPr>
          <w:lang w:val="fr-CH"/>
        </w:rPr>
        <w:t xml:space="preserve">du </w:t>
      </w:r>
      <w:r w:rsidR="00F47E92" w:rsidRPr="00E36EE5">
        <w:rPr>
          <w:lang w:val="fr-CH"/>
        </w:rPr>
        <w:t>déploiement d</w:t>
      </w:r>
      <w:r w:rsidR="00F464D7">
        <w:rPr>
          <w:lang w:val="fr-CH"/>
        </w:rPr>
        <w:t>'</w:t>
      </w:r>
      <w:r w:rsidR="00F47E92" w:rsidRPr="00E36EE5">
        <w:rPr>
          <w:lang w:val="fr-CH"/>
        </w:rPr>
        <w:t>une série de trois satellites large bande à haut débit.</w:t>
      </w:r>
      <w:bookmarkEnd w:id="193"/>
      <w:r w:rsidR="00F47E92" w:rsidRPr="00E36EE5">
        <w:rPr>
          <w:lang w:val="fr-CH"/>
        </w:rPr>
        <w:t xml:space="preserve"> </w:t>
      </w:r>
      <w:bookmarkStart w:id="194" w:name="lt_pId781"/>
      <w:r w:rsidR="00F47E92" w:rsidRPr="00E36EE5">
        <w:rPr>
          <w:lang w:val="fr-CH"/>
        </w:rPr>
        <w:t>Conformément au calendrier de construction initial, la construction et les essais du second satellite, qui d</w:t>
      </w:r>
      <w:r w:rsidR="00AA6067" w:rsidRPr="00E36EE5">
        <w:rPr>
          <w:lang w:val="fr-CH"/>
        </w:rPr>
        <w:t>o</w:t>
      </w:r>
      <w:r w:rsidR="00F47E92" w:rsidRPr="00E36EE5">
        <w:rPr>
          <w:lang w:val="fr-CH"/>
        </w:rPr>
        <w:t xml:space="preserve">it être déployé à la position 13,8° E, </w:t>
      </w:r>
      <w:r w:rsidR="00AA6067" w:rsidRPr="00E36EE5">
        <w:rPr>
          <w:lang w:val="fr-CH"/>
        </w:rPr>
        <w:t>devaient</w:t>
      </w:r>
      <w:r w:rsidR="00F47E92" w:rsidRPr="00E36EE5">
        <w:rPr>
          <w:lang w:val="fr-CH"/>
        </w:rPr>
        <w:t xml:space="preserve"> être achevés en février 2021, </w:t>
      </w:r>
      <w:r w:rsidR="00AA6067" w:rsidRPr="00E36EE5">
        <w:rPr>
          <w:lang w:val="fr-CH"/>
        </w:rPr>
        <w:t xml:space="preserve">soit </w:t>
      </w:r>
      <w:r w:rsidR="00F47E92" w:rsidRPr="00E36EE5">
        <w:rPr>
          <w:lang w:val="fr-CH"/>
        </w:rPr>
        <w:t xml:space="preserve">six à huit mois après </w:t>
      </w:r>
      <w:r w:rsidR="00AA6067" w:rsidRPr="00E36EE5">
        <w:rPr>
          <w:lang w:val="fr-CH"/>
        </w:rPr>
        <w:t>l</w:t>
      </w:r>
      <w:r w:rsidR="00F464D7">
        <w:rPr>
          <w:lang w:val="fr-CH"/>
        </w:rPr>
        <w:t>'</w:t>
      </w:r>
      <w:r w:rsidR="00AA6067" w:rsidRPr="00E36EE5">
        <w:rPr>
          <w:lang w:val="fr-CH"/>
        </w:rPr>
        <w:t xml:space="preserve">achèvement de </w:t>
      </w:r>
      <w:r w:rsidR="00F47E92" w:rsidRPr="00E36EE5">
        <w:rPr>
          <w:lang w:val="fr-CH"/>
        </w:rPr>
        <w:t xml:space="preserve">la construction et </w:t>
      </w:r>
      <w:r w:rsidR="00AA6067" w:rsidRPr="00E36EE5">
        <w:rPr>
          <w:lang w:val="fr-CH"/>
        </w:rPr>
        <w:t>d</w:t>
      </w:r>
      <w:r w:rsidR="00F47E92" w:rsidRPr="00E36EE5">
        <w:rPr>
          <w:lang w:val="fr-CH"/>
        </w:rPr>
        <w:t>es essais du premier satellite</w:t>
      </w:r>
      <w:r w:rsidR="00AA6067" w:rsidRPr="00E36EE5">
        <w:rPr>
          <w:lang w:val="fr-CH"/>
        </w:rPr>
        <w:t>,</w:t>
      </w:r>
      <w:r w:rsidR="00F47E92" w:rsidRPr="00E36EE5">
        <w:rPr>
          <w:lang w:val="fr-CH"/>
        </w:rPr>
        <w:t xml:space="preserve"> et suffisamment tôt pour que la date limite de </w:t>
      </w:r>
      <w:r w:rsidR="00AA6067" w:rsidRPr="00E36EE5">
        <w:rPr>
          <w:lang w:val="fr-CH"/>
        </w:rPr>
        <w:t>re</w:t>
      </w:r>
      <w:r w:rsidR="00F47E92" w:rsidRPr="00E36EE5">
        <w:rPr>
          <w:lang w:val="fr-CH"/>
        </w:rPr>
        <w:t>mise en service du 16 mai 2022 soit respectée.</w:t>
      </w:r>
      <w:bookmarkEnd w:id="194"/>
      <w:r w:rsidR="00776583" w:rsidRPr="00E36EE5">
        <w:rPr>
          <w:lang w:val="fr-CH"/>
        </w:rPr>
        <w:t xml:space="preserve"> </w:t>
      </w:r>
      <w:bookmarkStart w:id="195" w:name="lt_pId782"/>
      <w:r w:rsidR="00AA6067" w:rsidRPr="00E36EE5">
        <w:rPr>
          <w:lang w:val="fr-CH"/>
        </w:rPr>
        <w:t>L</w:t>
      </w:r>
      <w:r w:rsidR="00F464D7">
        <w:rPr>
          <w:lang w:val="fr-CH"/>
        </w:rPr>
        <w:t>'</w:t>
      </w:r>
      <w:r w:rsidR="00F47E92" w:rsidRPr="00E36EE5">
        <w:rPr>
          <w:lang w:val="fr-CH"/>
        </w:rPr>
        <w:t xml:space="preserve">Annexe 1 </w:t>
      </w:r>
      <w:r w:rsidR="00AA6067" w:rsidRPr="00E36EE5">
        <w:rPr>
          <w:lang w:val="fr-CH"/>
        </w:rPr>
        <w:t xml:space="preserve">indique </w:t>
      </w:r>
      <w:r w:rsidR="00F47E92" w:rsidRPr="00E36EE5">
        <w:rPr>
          <w:lang w:val="fr-CH"/>
        </w:rPr>
        <w:t>les étapes initiales et le calendrier.</w:t>
      </w:r>
      <w:bookmarkEnd w:id="195"/>
      <w:r w:rsidR="00F47E92" w:rsidRPr="00E36EE5">
        <w:rPr>
          <w:lang w:val="fr-CH"/>
        </w:rPr>
        <w:t xml:space="preserve"> </w:t>
      </w:r>
      <w:bookmarkStart w:id="196" w:name="lt_pId783"/>
      <w:r w:rsidR="00E36EE5" w:rsidRPr="00E36EE5">
        <w:rPr>
          <w:lang w:val="fr-CH"/>
        </w:rPr>
        <w:t>Toutefois, la pandémie de </w:t>
      </w:r>
      <w:r w:rsidR="00F47E92" w:rsidRPr="00E36EE5">
        <w:rPr>
          <w:lang w:val="fr-CH"/>
        </w:rPr>
        <w:t>COVID-19 a</w:t>
      </w:r>
      <w:r w:rsidR="00776583" w:rsidRPr="00E36EE5">
        <w:rPr>
          <w:lang w:val="fr-CH"/>
        </w:rPr>
        <w:t xml:space="preserve"> </w:t>
      </w:r>
      <w:r w:rsidR="00982032" w:rsidRPr="00E36EE5">
        <w:rPr>
          <w:szCs w:val="24"/>
          <w:lang w:eastAsia="en-GB" w:bidi="en-GB"/>
        </w:rPr>
        <w:t>considérablement entravé</w:t>
      </w:r>
      <w:r w:rsidR="00776583" w:rsidRPr="00E36EE5">
        <w:rPr>
          <w:szCs w:val="24"/>
          <w:lang w:eastAsia="en-GB" w:bidi="en-GB"/>
        </w:rPr>
        <w:t xml:space="preserve"> </w:t>
      </w:r>
      <w:r w:rsidR="00F47E92" w:rsidRPr="00E36EE5">
        <w:rPr>
          <w:lang w:val="fr-CH"/>
        </w:rPr>
        <w:t>la construction du satellite et</w:t>
      </w:r>
      <w:r w:rsidR="00776583" w:rsidRPr="00E36EE5">
        <w:rPr>
          <w:lang w:val="fr-CH"/>
        </w:rPr>
        <w:t xml:space="preserve"> </w:t>
      </w:r>
      <w:r w:rsidR="00F47E92" w:rsidRPr="00E36EE5">
        <w:rPr>
          <w:lang w:val="fr-CH"/>
        </w:rPr>
        <w:t>retardé la livraison de la charge utile,</w:t>
      </w:r>
      <w:r w:rsidR="00776583" w:rsidRPr="00E36EE5">
        <w:rPr>
          <w:lang w:val="fr-CH"/>
        </w:rPr>
        <w:t xml:space="preserve"> </w:t>
      </w:r>
      <w:r w:rsidR="00F47E92" w:rsidRPr="00E36EE5">
        <w:rPr>
          <w:lang w:val="fr-CH"/>
        </w:rPr>
        <w:t xml:space="preserve">qui est à présent </w:t>
      </w:r>
      <w:r w:rsidR="00891B1E" w:rsidRPr="00E36EE5">
        <w:rPr>
          <w:lang w:val="fr-CH"/>
        </w:rPr>
        <w:t xml:space="preserve">prévue </w:t>
      </w:r>
      <w:r w:rsidR="00F47E92" w:rsidRPr="00E36EE5">
        <w:rPr>
          <w:lang w:val="fr-CH"/>
        </w:rPr>
        <w:t>en février 2022.</w:t>
      </w:r>
      <w:bookmarkEnd w:id="196"/>
      <w:r w:rsidR="00F47E92" w:rsidRPr="00E36EE5">
        <w:rPr>
          <w:lang w:val="fr-CH"/>
        </w:rPr>
        <w:t xml:space="preserve"> </w:t>
      </w:r>
      <w:bookmarkStart w:id="197" w:name="lt_pId784"/>
      <w:r w:rsidR="00F47E92" w:rsidRPr="00E36EE5">
        <w:rPr>
          <w:lang w:val="fr-CH"/>
        </w:rPr>
        <w:t>L</w:t>
      </w:r>
      <w:r w:rsidR="00F464D7">
        <w:rPr>
          <w:lang w:val="fr-CH"/>
        </w:rPr>
        <w:t>'</w:t>
      </w:r>
      <w:r w:rsidR="00F47E92" w:rsidRPr="00E36EE5">
        <w:rPr>
          <w:lang w:val="fr-CH"/>
        </w:rPr>
        <w:t xml:space="preserve">Annexe 2 contient une lettre de </w:t>
      </w:r>
      <w:proofErr w:type="spellStart"/>
      <w:r w:rsidR="00F47E92" w:rsidRPr="00E36EE5">
        <w:rPr>
          <w:lang w:val="fr-CH"/>
        </w:rPr>
        <w:t>Viasat</w:t>
      </w:r>
      <w:proofErr w:type="spellEnd"/>
      <w:r w:rsidR="00F47E92" w:rsidRPr="00E36EE5">
        <w:rPr>
          <w:lang w:val="fr-CH"/>
        </w:rPr>
        <w:t xml:space="preserve"> exp</w:t>
      </w:r>
      <w:r w:rsidR="00BF4C29" w:rsidRPr="00E36EE5">
        <w:rPr>
          <w:lang w:val="fr-CH"/>
        </w:rPr>
        <w:t>os</w:t>
      </w:r>
      <w:r w:rsidR="00F47E92" w:rsidRPr="00E36EE5">
        <w:rPr>
          <w:lang w:val="fr-CH"/>
        </w:rPr>
        <w:t xml:space="preserve">ant les incidences de la pandémie et </w:t>
      </w:r>
      <w:r w:rsidR="00982952" w:rsidRPr="00E36EE5">
        <w:rPr>
          <w:lang w:val="fr-CH"/>
        </w:rPr>
        <w:t>l</w:t>
      </w:r>
      <w:r w:rsidR="00F47E92" w:rsidRPr="00E36EE5">
        <w:rPr>
          <w:lang w:val="fr-CH"/>
        </w:rPr>
        <w:t>es mesures d</w:t>
      </w:r>
      <w:r w:rsidR="00F464D7">
        <w:rPr>
          <w:lang w:val="fr-CH"/>
        </w:rPr>
        <w:t>'</w:t>
      </w:r>
      <w:r w:rsidR="00F47E92" w:rsidRPr="00E36EE5">
        <w:rPr>
          <w:lang w:val="fr-CH"/>
        </w:rPr>
        <w:t>atténuation</w:t>
      </w:r>
      <w:r w:rsidR="00982952" w:rsidRPr="00E36EE5">
        <w:rPr>
          <w:lang w:val="fr-CH"/>
        </w:rPr>
        <w:t xml:space="preserve"> prises</w:t>
      </w:r>
      <w:r w:rsidR="009050C9" w:rsidRPr="00E36EE5">
        <w:rPr>
          <w:lang w:val="fr-CH"/>
        </w:rPr>
        <w:t>.</w:t>
      </w:r>
      <w:bookmarkEnd w:id="197"/>
      <w:r w:rsidR="00F47E92" w:rsidRPr="00E36EE5">
        <w:rPr>
          <w:lang w:val="fr-CH"/>
        </w:rPr>
        <w:t xml:space="preserve"> </w:t>
      </w:r>
      <w:bookmarkStart w:id="198" w:name="lt_pId785"/>
      <w:r w:rsidR="00F47E92" w:rsidRPr="00E36EE5">
        <w:rPr>
          <w:lang w:val="fr-CH"/>
        </w:rPr>
        <w:t>Comme indiqué dans l</w:t>
      </w:r>
      <w:r w:rsidR="00F464D7">
        <w:rPr>
          <w:lang w:val="fr-CH"/>
        </w:rPr>
        <w:t>'</w:t>
      </w:r>
      <w:r w:rsidR="00F47E92" w:rsidRPr="00E36EE5">
        <w:rPr>
          <w:lang w:val="fr-CH"/>
        </w:rPr>
        <w:t>Annexe 3, le fournisseur de services de lancement, Arianespace, avait l</w:t>
      </w:r>
      <w:r w:rsidR="00F464D7">
        <w:rPr>
          <w:lang w:val="fr-CH"/>
        </w:rPr>
        <w:t>'</w:t>
      </w:r>
      <w:r w:rsidR="00F47E92" w:rsidRPr="00E36EE5">
        <w:rPr>
          <w:lang w:val="fr-CH"/>
        </w:rPr>
        <w:t xml:space="preserve">intention de lancer le satellite </w:t>
      </w:r>
      <w:r w:rsidR="00982032" w:rsidRPr="00E36EE5">
        <w:t>à l</w:t>
      </w:r>
      <w:r w:rsidR="00F464D7">
        <w:t>'</w:t>
      </w:r>
      <w:r w:rsidR="00982032" w:rsidRPr="00E36EE5">
        <w:t xml:space="preserve">occasion du </w:t>
      </w:r>
      <w:r w:rsidR="00F47E92" w:rsidRPr="00E36EE5">
        <w:rPr>
          <w:lang w:val="fr-CH"/>
        </w:rPr>
        <w:t>premier vol commercial du nouveau lanceur Ariane 64 (troisième vol d</w:t>
      </w:r>
      <w:r w:rsidR="00F464D7">
        <w:rPr>
          <w:lang w:val="fr-CH"/>
        </w:rPr>
        <w:t>'</w:t>
      </w:r>
      <w:r w:rsidR="00F47E92" w:rsidRPr="00E36EE5">
        <w:rPr>
          <w:lang w:val="fr-CH"/>
        </w:rPr>
        <w:t>un lanceur Ariane 6)</w:t>
      </w:r>
      <w:r w:rsidR="00776583" w:rsidRPr="00E36EE5">
        <w:rPr>
          <w:lang w:val="fr-CH"/>
        </w:rPr>
        <w:t xml:space="preserve"> </w:t>
      </w:r>
      <w:r w:rsidR="00F47E92" w:rsidRPr="00E36EE5">
        <w:rPr>
          <w:lang w:val="fr-CH"/>
        </w:rPr>
        <w:t xml:space="preserve">avant le 31 décembre 2021, </w:t>
      </w:r>
      <w:r w:rsidR="00891B1E" w:rsidRPr="00E36EE5">
        <w:rPr>
          <w:lang w:val="fr-CH"/>
        </w:rPr>
        <w:t xml:space="preserve">ce qui laissait </w:t>
      </w:r>
      <w:r w:rsidR="00F47E92" w:rsidRPr="00E36EE5">
        <w:rPr>
          <w:lang w:val="fr-CH"/>
        </w:rPr>
        <w:t>suffisamment de temps pour respecter le délai réglementaire de mai 2022.</w:t>
      </w:r>
      <w:bookmarkEnd w:id="198"/>
      <w:r w:rsidR="00F47E92" w:rsidRPr="00E36EE5">
        <w:rPr>
          <w:lang w:val="fr-CH"/>
        </w:rPr>
        <w:t xml:space="preserve"> </w:t>
      </w:r>
      <w:bookmarkStart w:id="199" w:name="lt_pId786"/>
      <w:r w:rsidR="00F47E92" w:rsidRPr="00E36EE5">
        <w:rPr>
          <w:lang w:val="fr-CH"/>
        </w:rPr>
        <w:t>Or, à la mi-2020, Arianespa</w:t>
      </w:r>
      <w:r w:rsidR="00E36EE5" w:rsidRPr="00E36EE5">
        <w:rPr>
          <w:lang w:val="fr-CH"/>
        </w:rPr>
        <w:t>ce a annoncé que la pandémie de </w:t>
      </w:r>
      <w:r w:rsidR="00F47E92" w:rsidRPr="00E36EE5">
        <w:rPr>
          <w:lang w:val="fr-CH"/>
        </w:rPr>
        <w:t xml:space="preserve">COVID-19 avait </w:t>
      </w:r>
      <w:r w:rsidR="00BF4C29" w:rsidRPr="00E36EE5">
        <w:rPr>
          <w:lang w:val="fr-CH"/>
        </w:rPr>
        <w:t>considérablement retardé</w:t>
      </w:r>
      <w:r w:rsidR="00F47E92" w:rsidRPr="00E36EE5">
        <w:rPr>
          <w:lang w:val="fr-CH"/>
        </w:rPr>
        <w:t xml:space="preserve"> le vol </w:t>
      </w:r>
      <w:r w:rsidR="00982032" w:rsidRPr="00E36EE5">
        <w:t>inaugural</w:t>
      </w:r>
      <w:r w:rsidR="00776583" w:rsidRPr="00E36EE5">
        <w:rPr>
          <w:lang w:val="fr-CH"/>
        </w:rPr>
        <w:t xml:space="preserve"> </w:t>
      </w:r>
      <w:r w:rsidR="00F47E92" w:rsidRPr="00E36EE5">
        <w:rPr>
          <w:lang w:val="fr-CH"/>
        </w:rPr>
        <w:t xml:space="preserve">du lanceur Ariane 6, comme </w:t>
      </w:r>
      <w:r w:rsidR="00BF4C29" w:rsidRPr="00E36EE5">
        <w:rPr>
          <w:lang w:val="fr-CH"/>
        </w:rPr>
        <w:t>cela a été confirmé</w:t>
      </w:r>
      <w:r w:rsidR="00F47E92" w:rsidRPr="00E36EE5">
        <w:rPr>
          <w:lang w:val="fr-CH"/>
        </w:rPr>
        <w:t xml:space="preserve"> dans le communiqué de presse de l</w:t>
      </w:r>
      <w:r w:rsidR="00F464D7">
        <w:rPr>
          <w:lang w:val="fr-CH"/>
        </w:rPr>
        <w:t>'</w:t>
      </w:r>
      <w:r w:rsidR="00F47E92" w:rsidRPr="00E36EE5">
        <w:rPr>
          <w:lang w:val="fr-CH"/>
        </w:rPr>
        <w:t>Agence spatiale européenne (Annexe 4), de sorte qu</w:t>
      </w:r>
      <w:r w:rsidR="00F464D7">
        <w:rPr>
          <w:lang w:val="fr-CH"/>
        </w:rPr>
        <w:t>'</w:t>
      </w:r>
      <w:r w:rsidR="00F47E92" w:rsidRPr="00E36EE5">
        <w:rPr>
          <w:lang w:val="fr-CH"/>
        </w:rPr>
        <w:t>il est impossible de respecter</w:t>
      </w:r>
      <w:r w:rsidR="00776583" w:rsidRPr="00E36EE5">
        <w:rPr>
          <w:lang w:val="fr-CH"/>
        </w:rPr>
        <w:t xml:space="preserve"> </w:t>
      </w:r>
      <w:r w:rsidR="00982032" w:rsidRPr="00E36EE5">
        <w:rPr>
          <w:lang w:val="fr-CH"/>
        </w:rPr>
        <w:t>l</w:t>
      </w:r>
      <w:r w:rsidR="00F464D7">
        <w:rPr>
          <w:lang w:val="fr-CH"/>
        </w:rPr>
        <w:t>'</w:t>
      </w:r>
      <w:r w:rsidR="00982032" w:rsidRPr="00E36EE5">
        <w:rPr>
          <w:lang w:val="fr-CH"/>
        </w:rPr>
        <w:t xml:space="preserve">échéance </w:t>
      </w:r>
      <w:r w:rsidR="00F47E92" w:rsidRPr="00E36EE5">
        <w:rPr>
          <w:lang w:val="fr-CH"/>
        </w:rPr>
        <w:t>de mai 2022.</w:t>
      </w:r>
      <w:bookmarkEnd w:id="199"/>
      <w:r w:rsidR="00F47E92" w:rsidRPr="00E36EE5">
        <w:rPr>
          <w:lang w:val="fr-CH"/>
        </w:rPr>
        <w:t xml:space="preserve"> </w:t>
      </w:r>
      <w:bookmarkStart w:id="200" w:name="lt_pId787"/>
      <w:r w:rsidR="00F47E92" w:rsidRPr="00E36EE5">
        <w:rPr>
          <w:lang w:val="fr-CH"/>
        </w:rPr>
        <w:t>Afin d</w:t>
      </w:r>
      <w:r w:rsidR="00F464D7">
        <w:rPr>
          <w:lang w:val="fr-CH"/>
        </w:rPr>
        <w:t>'</w:t>
      </w:r>
      <w:r w:rsidR="00F47E92" w:rsidRPr="00E36EE5">
        <w:rPr>
          <w:lang w:val="fr-CH"/>
        </w:rPr>
        <w:t xml:space="preserve">atténuer les incidences de ce retard, </w:t>
      </w:r>
      <w:proofErr w:type="spellStart"/>
      <w:r w:rsidR="00F47E92" w:rsidRPr="00E36EE5">
        <w:rPr>
          <w:lang w:val="fr-CH"/>
        </w:rPr>
        <w:t>Viasat</w:t>
      </w:r>
      <w:proofErr w:type="spellEnd"/>
      <w:r w:rsidR="00F47E92" w:rsidRPr="00E36EE5">
        <w:rPr>
          <w:lang w:val="fr-CH"/>
        </w:rPr>
        <w:t xml:space="preserve"> a changé de fournisseur de services de lancement</w:t>
      </w:r>
      <w:r w:rsidR="00776583" w:rsidRPr="00E36EE5">
        <w:rPr>
          <w:lang w:val="fr-CH"/>
        </w:rPr>
        <w:t xml:space="preserve"> </w:t>
      </w:r>
      <w:r w:rsidR="00D718F9" w:rsidRPr="00E36EE5">
        <w:rPr>
          <w:lang w:val="fr-CH"/>
        </w:rPr>
        <w:t>et</w:t>
      </w:r>
      <w:r w:rsidR="00776583" w:rsidRPr="00E36EE5">
        <w:rPr>
          <w:lang w:val="fr-CH"/>
        </w:rPr>
        <w:t xml:space="preserve"> </w:t>
      </w:r>
      <w:r w:rsidR="00982032" w:rsidRPr="00E36EE5">
        <w:rPr>
          <w:lang w:val="fr-CH"/>
        </w:rPr>
        <w:t>choisi</w:t>
      </w:r>
      <w:r w:rsidR="00776583" w:rsidRPr="00E36EE5">
        <w:rPr>
          <w:lang w:val="fr-CH"/>
        </w:rPr>
        <w:t xml:space="preserve"> </w:t>
      </w:r>
      <w:r w:rsidR="00F47E92" w:rsidRPr="00E36EE5">
        <w:rPr>
          <w:lang w:val="fr-CH"/>
        </w:rPr>
        <w:t>United Launch Alliance.</w:t>
      </w:r>
      <w:bookmarkEnd w:id="200"/>
      <w:r w:rsidR="00F47E92" w:rsidRPr="00E36EE5">
        <w:rPr>
          <w:lang w:val="fr-CH"/>
        </w:rPr>
        <w:t xml:space="preserve"> </w:t>
      </w:r>
      <w:bookmarkStart w:id="201" w:name="lt_pId788"/>
      <w:r w:rsidR="00F47E92" w:rsidRPr="00E36EE5">
        <w:rPr>
          <w:lang w:val="fr-CH"/>
        </w:rPr>
        <w:t xml:space="preserve">Le nouveau fournisseur avait initialement </w:t>
      </w:r>
      <w:r w:rsidR="00982032" w:rsidRPr="00E36EE5">
        <w:t xml:space="preserve">accepté </w:t>
      </w:r>
      <w:r w:rsidR="00F47E92" w:rsidRPr="00E36EE5">
        <w:rPr>
          <w:lang w:val="fr-CH"/>
        </w:rPr>
        <w:t>une période de lancement</w:t>
      </w:r>
      <w:r w:rsidR="00776583" w:rsidRPr="00E36EE5">
        <w:rPr>
          <w:lang w:val="fr-CH"/>
        </w:rPr>
        <w:t xml:space="preserve"> </w:t>
      </w:r>
      <w:r w:rsidR="00D718F9" w:rsidRPr="00E36EE5">
        <w:t>pendant le</w:t>
      </w:r>
      <w:r w:rsidR="00F47E92" w:rsidRPr="00E36EE5">
        <w:rPr>
          <w:lang w:val="fr-CH"/>
        </w:rPr>
        <w:t xml:space="preserve"> deuxième trimestre de 2022, mais</w:t>
      </w:r>
      <w:r w:rsidR="00BF4C29" w:rsidRPr="00E36EE5">
        <w:rPr>
          <w:lang w:val="fr-CH"/>
        </w:rPr>
        <w:t xml:space="preserve"> a</w:t>
      </w:r>
      <w:r w:rsidR="00776583" w:rsidRPr="00E36EE5">
        <w:rPr>
          <w:lang w:val="fr-CH"/>
        </w:rPr>
        <w:t xml:space="preserve"> </w:t>
      </w:r>
      <w:r w:rsidR="00BF4C29" w:rsidRPr="00E36EE5">
        <w:rPr>
          <w:lang w:val="fr-CH"/>
        </w:rPr>
        <w:t>demandé,</w:t>
      </w:r>
      <w:r w:rsidR="00F47E92" w:rsidRPr="00E36EE5">
        <w:rPr>
          <w:lang w:val="fr-CH"/>
        </w:rPr>
        <w:t xml:space="preserve"> en raison de retards</w:t>
      </w:r>
      <w:r w:rsidR="00D718F9" w:rsidRPr="00E36EE5">
        <w:rPr>
          <w:lang w:val="fr-CH"/>
        </w:rPr>
        <w:t xml:space="preserve"> dus au COVID-19</w:t>
      </w:r>
      <w:r w:rsidR="00776583" w:rsidRPr="00E36EE5">
        <w:rPr>
          <w:lang w:val="fr-CH"/>
        </w:rPr>
        <w:t xml:space="preserve"> </w:t>
      </w:r>
      <w:r w:rsidR="00D718F9" w:rsidRPr="00E36EE5">
        <w:rPr>
          <w:lang w:val="fr-CH"/>
        </w:rPr>
        <w:t>concernant le satellite</w:t>
      </w:r>
      <w:r w:rsidR="00776583" w:rsidRPr="00E36EE5">
        <w:rPr>
          <w:lang w:val="fr-CH"/>
        </w:rPr>
        <w:t xml:space="preserve">, </w:t>
      </w:r>
      <w:r w:rsidR="00BF4C29" w:rsidRPr="00E36EE5">
        <w:rPr>
          <w:lang w:val="fr-CH"/>
        </w:rPr>
        <w:t xml:space="preserve">de prévoir </w:t>
      </w:r>
      <w:r w:rsidR="00F47E92" w:rsidRPr="00E36EE5">
        <w:rPr>
          <w:lang w:val="fr-CH"/>
        </w:rPr>
        <w:t xml:space="preserve">une période de lancement pendant le quatrième trimestre de 2022, afin que toutes les activités </w:t>
      </w:r>
      <w:r w:rsidR="00F47E92" w:rsidRPr="00E36EE5">
        <w:rPr>
          <w:lang w:val="fr-CH"/>
        </w:rPr>
        <w:lastRenderedPageBreak/>
        <w:t>nécessaires puissent être entreprises avant le lancement, comme indiqué dans l</w:t>
      </w:r>
      <w:r w:rsidR="00F464D7">
        <w:rPr>
          <w:lang w:val="fr-CH"/>
        </w:rPr>
        <w:t>'</w:t>
      </w:r>
      <w:r w:rsidR="00F47E92" w:rsidRPr="00E36EE5">
        <w:rPr>
          <w:lang w:val="fr-CH"/>
        </w:rPr>
        <w:t>Annexe 5.</w:t>
      </w:r>
      <w:bookmarkEnd w:id="201"/>
      <w:r w:rsidR="00F47E92" w:rsidRPr="00E36EE5">
        <w:rPr>
          <w:lang w:val="fr-CH"/>
        </w:rPr>
        <w:t xml:space="preserve"> </w:t>
      </w:r>
      <w:bookmarkStart w:id="202" w:name="lt_pId789"/>
      <w:r w:rsidR="00F47E92" w:rsidRPr="00E36EE5">
        <w:rPr>
          <w:lang w:val="fr-CH"/>
        </w:rPr>
        <w:t xml:space="preserve">Aucune </w:t>
      </w:r>
      <w:r w:rsidR="00BF4C29" w:rsidRPr="00E36EE5">
        <w:rPr>
          <w:lang w:val="fr-CH"/>
        </w:rPr>
        <w:t>fenêtre</w:t>
      </w:r>
      <w:r w:rsidR="00F47E92" w:rsidRPr="00E36EE5">
        <w:rPr>
          <w:lang w:val="fr-CH"/>
        </w:rPr>
        <w:t xml:space="preserve"> de lancement n</w:t>
      </w:r>
      <w:r w:rsidR="00F464D7">
        <w:rPr>
          <w:lang w:val="fr-CH"/>
        </w:rPr>
        <w:t>'</w:t>
      </w:r>
      <w:r w:rsidR="00DA5021" w:rsidRPr="00E36EE5">
        <w:rPr>
          <w:lang w:val="fr-CH"/>
        </w:rPr>
        <w:t>est</w:t>
      </w:r>
      <w:r w:rsidR="00F47E92" w:rsidRPr="00E36EE5">
        <w:rPr>
          <w:lang w:val="fr-CH"/>
        </w:rPr>
        <w:t xml:space="preserve"> disponible avant la période comprise entre décembre 2022 et février 2023.</w:t>
      </w:r>
      <w:bookmarkEnd w:id="202"/>
      <w:r w:rsidR="00F47E92" w:rsidRPr="00E36EE5">
        <w:rPr>
          <w:lang w:val="fr-CH"/>
        </w:rPr>
        <w:t xml:space="preserve"> </w:t>
      </w:r>
      <w:bookmarkStart w:id="203" w:name="lt_pId790"/>
      <w:r w:rsidR="00F47E92" w:rsidRPr="00E36EE5">
        <w:rPr>
          <w:lang w:val="fr-CH"/>
        </w:rPr>
        <w:t>En raison du délai supplémentaire requis pour la mise à poste</w:t>
      </w:r>
      <w:r w:rsidR="00DA5021" w:rsidRPr="00E36EE5">
        <w:rPr>
          <w:lang w:val="fr-CH"/>
        </w:rPr>
        <w:t xml:space="preserve"> avec le</w:t>
      </w:r>
      <w:r w:rsidR="00776583" w:rsidRPr="00E36EE5">
        <w:rPr>
          <w:lang w:val="fr-CH"/>
        </w:rPr>
        <w:t xml:space="preserve"> </w:t>
      </w:r>
      <w:r w:rsidR="00F47E92" w:rsidRPr="00E36EE5">
        <w:rPr>
          <w:lang w:val="fr-CH"/>
        </w:rPr>
        <w:t xml:space="preserve">nouveau fournisseur de services de lancement, </w:t>
      </w:r>
      <w:r w:rsidR="00C2138D" w:rsidRPr="00E36EE5">
        <w:rPr>
          <w:lang w:val="fr-CH"/>
        </w:rPr>
        <w:t>il est prévu qu</w:t>
      </w:r>
      <w:r w:rsidR="00F464D7">
        <w:rPr>
          <w:lang w:val="fr-CH"/>
        </w:rPr>
        <w:t>'</w:t>
      </w:r>
      <w:r w:rsidR="00F47E92" w:rsidRPr="00E36EE5">
        <w:rPr>
          <w:lang w:val="fr-CH"/>
        </w:rPr>
        <w:t xml:space="preserve">un satellite lancé au début de 2023 </w:t>
      </w:r>
      <w:r w:rsidR="00C2138D" w:rsidRPr="00E36EE5">
        <w:rPr>
          <w:lang w:val="fr-CH"/>
        </w:rPr>
        <w:t>soit</w:t>
      </w:r>
      <w:r w:rsidR="00776583" w:rsidRPr="00E36EE5">
        <w:rPr>
          <w:lang w:val="fr-CH"/>
        </w:rPr>
        <w:t xml:space="preserve"> </w:t>
      </w:r>
      <w:r w:rsidR="00F47E92" w:rsidRPr="00E36EE5">
        <w:rPr>
          <w:lang w:val="fr-CH"/>
        </w:rPr>
        <w:t>en service d</w:t>
      </w:r>
      <w:r w:rsidR="00F464D7">
        <w:rPr>
          <w:lang w:val="fr-CH"/>
        </w:rPr>
        <w:t>'</w:t>
      </w:r>
      <w:r w:rsidR="00F47E92" w:rsidRPr="00E36EE5">
        <w:rPr>
          <w:lang w:val="fr-CH"/>
        </w:rPr>
        <w:t>ici à août 2023.</w:t>
      </w:r>
      <w:bookmarkEnd w:id="203"/>
      <w:r w:rsidR="00F47E92" w:rsidRPr="00E36EE5">
        <w:rPr>
          <w:lang w:val="fr-CH"/>
        </w:rPr>
        <w:t xml:space="preserve"> L</w:t>
      </w:r>
      <w:r w:rsidR="00F464D7">
        <w:rPr>
          <w:lang w:val="fr-CH"/>
        </w:rPr>
        <w:t>'</w:t>
      </w:r>
      <w:r w:rsidR="00F47E92" w:rsidRPr="00E36EE5">
        <w:rPr>
          <w:lang w:val="fr-CH"/>
        </w:rPr>
        <w:t>Annexe 6</w:t>
      </w:r>
      <w:r w:rsidR="00BF4C29" w:rsidRPr="00E36EE5">
        <w:rPr>
          <w:lang w:val="fr-CH"/>
        </w:rPr>
        <w:t xml:space="preserve"> présente</w:t>
      </w:r>
      <w:r w:rsidR="00F47E92" w:rsidRPr="00E36EE5">
        <w:rPr>
          <w:lang w:val="fr-CH"/>
        </w:rPr>
        <w:t xml:space="preserve"> les principales étapes initiales et révisées du projet </w:t>
      </w:r>
      <w:r w:rsidR="00BF4C29" w:rsidRPr="00E36EE5">
        <w:rPr>
          <w:lang w:val="fr-CH"/>
        </w:rPr>
        <w:t>de</w:t>
      </w:r>
      <w:r w:rsidR="00F47E92" w:rsidRPr="00E36EE5">
        <w:rPr>
          <w:lang w:val="fr-CH"/>
        </w:rPr>
        <w:t xml:space="preserve"> construction et </w:t>
      </w:r>
      <w:r w:rsidR="00BF4C29" w:rsidRPr="00E36EE5">
        <w:rPr>
          <w:lang w:val="fr-CH"/>
        </w:rPr>
        <w:t>de</w:t>
      </w:r>
      <w:r w:rsidR="00F47E92" w:rsidRPr="00E36EE5">
        <w:rPr>
          <w:lang w:val="fr-CH"/>
        </w:rPr>
        <w:t xml:space="preserve"> lancement du satellite à 13,8° E</w:t>
      </w:r>
      <w:r w:rsidR="00E36EE5" w:rsidRPr="00E36EE5">
        <w:rPr>
          <w:lang w:val="fr-CH"/>
        </w:rPr>
        <w:t>.</w:t>
      </w:r>
    </w:p>
    <w:p w14:paraId="2C161771" w14:textId="77777777" w:rsidR="006604FD" w:rsidRPr="00C05C63" w:rsidRDefault="003F7DB0" w:rsidP="00BE7438">
      <w:pPr>
        <w:jc w:val="both"/>
        <w:rPr>
          <w:lang w:val="fr-CH"/>
        </w:rPr>
      </w:pPr>
      <w:r w:rsidRPr="00C05C63">
        <w:rPr>
          <w:lang w:val="fr-CH"/>
        </w:rPr>
        <w:t>5.40</w:t>
      </w:r>
      <w:r w:rsidRPr="00C05C63">
        <w:rPr>
          <w:lang w:val="fr-CH"/>
        </w:rPr>
        <w:tab/>
      </w:r>
      <w:bookmarkStart w:id="204" w:name="lt_pId793"/>
      <w:r w:rsidR="006604FD" w:rsidRPr="00C05C63">
        <w:rPr>
          <w:lang w:val="fr-CH"/>
        </w:rPr>
        <w:t>L</w:t>
      </w:r>
      <w:r w:rsidR="00F464D7">
        <w:rPr>
          <w:lang w:val="fr-CH"/>
        </w:rPr>
        <w:t>'</w:t>
      </w:r>
      <w:r w:rsidR="006604FD" w:rsidRPr="00C05C63">
        <w:rPr>
          <w:lang w:val="fr-CH"/>
        </w:rPr>
        <w:t xml:space="preserve">Administration </w:t>
      </w:r>
      <w:r w:rsidR="006604FD" w:rsidRPr="00C05C63">
        <w:t>de l</w:t>
      </w:r>
      <w:r w:rsidR="00F464D7">
        <w:t>'</w:t>
      </w:r>
      <w:r w:rsidR="006604FD" w:rsidRPr="00C05C63">
        <w:t>État d</w:t>
      </w:r>
      <w:r w:rsidR="00F464D7">
        <w:t>'</w:t>
      </w:r>
      <w:r w:rsidR="006604FD" w:rsidRPr="00C05C63">
        <w:t xml:space="preserve">Israël </w:t>
      </w:r>
      <w:r w:rsidR="006604FD" w:rsidRPr="00C05C63">
        <w:rPr>
          <w:lang w:val="fr-CH"/>
        </w:rPr>
        <w:t>a ensuite présenté dans ses grandes lignes la manière dont le cas remplit les quatre conditions</w:t>
      </w:r>
      <w:r w:rsidR="006604FD" w:rsidRPr="00C05C63">
        <w:t xml:space="preserve"> constitutives de la</w:t>
      </w:r>
      <w:r w:rsidR="006604FD" w:rsidRPr="00C05C63">
        <w:rPr>
          <w:iCs/>
          <w:lang w:val="fr-CH"/>
        </w:rPr>
        <w:t xml:space="preserve"> force majeure</w:t>
      </w:r>
      <w:r w:rsidR="006604FD" w:rsidRPr="00C05C63">
        <w:rPr>
          <w:lang w:val="fr-CH"/>
        </w:rPr>
        <w:t>,</w:t>
      </w:r>
      <w:r w:rsidR="00776583" w:rsidRPr="00C05C63">
        <w:rPr>
          <w:lang w:val="fr-CH"/>
        </w:rPr>
        <w:t xml:space="preserve"> </w:t>
      </w:r>
      <w:r w:rsidR="006604FD" w:rsidRPr="00C05C63">
        <w:rPr>
          <w:lang w:val="fr-CH"/>
        </w:rPr>
        <w:t>et</w:t>
      </w:r>
      <w:r w:rsidR="00776583" w:rsidRPr="00C05C63">
        <w:rPr>
          <w:lang w:val="fr-CH"/>
        </w:rPr>
        <w:t xml:space="preserve"> </w:t>
      </w:r>
      <w:r w:rsidR="006604FD" w:rsidRPr="00C05C63">
        <w:rPr>
          <w:lang w:val="fr-CH"/>
        </w:rPr>
        <w:t xml:space="preserve">indiqué que la pandémie de COVID-19, qui </w:t>
      </w:r>
      <w:r w:rsidR="00C80830" w:rsidRPr="00C05C63">
        <w:rPr>
          <w:lang w:val="fr-CH"/>
        </w:rPr>
        <w:t>est</w:t>
      </w:r>
      <w:r w:rsidR="006604FD" w:rsidRPr="00C05C63">
        <w:rPr>
          <w:lang w:val="fr-CH"/>
        </w:rPr>
        <w:t xml:space="preserve"> indépendante de la volonté du débiteur de l</w:t>
      </w:r>
      <w:r w:rsidR="00F464D7">
        <w:rPr>
          <w:lang w:val="fr-CH"/>
        </w:rPr>
        <w:t>'</w:t>
      </w:r>
      <w:r w:rsidR="006604FD" w:rsidRPr="00C05C63">
        <w:rPr>
          <w:lang w:val="fr-CH"/>
        </w:rPr>
        <w:t>obligation et imprévue, a</w:t>
      </w:r>
      <w:r w:rsidR="003B4F60" w:rsidRPr="00C05C63">
        <w:rPr>
          <w:lang w:val="fr-CH"/>
        </w:rPr>
        <w:t>vait</w:t>
      </w:r>
      <w:r w:rsidR="006604FD" w:rsidRPr="00C05C63">
        <w:rPr>
          <w:lang w:val="fr-CH"/>
        </w:rPr>
        <w:t xml:space="preserve"> eu une incidence directe sur la capacité de </w:t>
      </w:r>
      <w:proofErr w:type="spellStart"/>
      <w:r w:rsidR="006604FD" w:rsidRPr="00C05C63">
        <w:rPr>
          <w:lang w:val="fr-CH"/>
        </w:rPr>
        <w:t>Viasat</w:t>
      </w:r>
      <w:proofErr w:type="spellEnd"/>
      <w:r w:rsidR="006604FD" w:rsidRPr="00C05C63">
        <w:rPr>
          <w:lang w:val="fr-CH"/>
        </w:rPr>
        <w:t xml:space="preserve"> de </w:t>
      </w:r>
      <w:r w:rsidR="003B4F60" w:rsidRPr="00C05C63">
        <w:t>construire</w:t>
      </w:r>
      <w:r w:rsidR="006604FD" w:rsidRPr="00C05C63">
        <w:rPr>
          <w:lang w:val="fr-CH"/>
        </w:rPr>
        <w:t xml:space="preserve"> et de </w:t>
      </w:r>
      <w:r w:rsidR="003B4F60" w:rsidRPr="00C05C63">
        <w:rPr>
          <w:lang w:val="fr-CH"/>
        </w:rPr>
        <w:t>livrer</w:t>
      </w:r>
      <w:r w:rsidR="006604FD" w:rsidRPr="00C05C63">
        <w:rPr>
          <w:lang w:val="fr-CH"/>
        </w:rPr>
        <w:t xml:space="preserve"> la charge utile </w:t>
      </w:r>
      <w:r w:rsidR="002C0E11" w:rsidRPr="00C05C63">
        <w:rPr>
          <w:lang w:val="fr-CH"/>
        </w:rPr>
        <w:t xml:space="preserve">ainsi que </w:t>
      </w:r>
      <w:r w:rsidR="003B4F60" w:rsidRPr="00C05C63">
        <w:t>sur la capacité</w:t>
      </w:r>
      <w:r w:rsidR="00776583" w:rsidRPr="00C05C63">
        <w:t xml:space="preserve"> </w:t>
      </w:r>
      <w:r w:rsidR="006604FD" w:rsidRPr="00C05C63">
        <w:rPr>
          <w:lang w:val="fr-CH"/>
        </w:rPr>
        <w:t>d</w:t>
      </w:r>
      <w:r w:rsidR="00F464D7">
        <w:rPr>
          <w:lang w:val="fr-CH"/>
        </w:rPr>
        <w:t>'</w:t>
      </w:r>
      <w:r w:rsidR="006604FD" w:rsidRPr="00C05C63">
        <w:rPr>
          <w:lang w:val="fr-CH"/>
        </w:rPr>
        <w:t xml:space="preserve">Arianespace de lancer le satellite conformément au calendrier </w:t>
      </w:r>
      <w:r w:rsidR="003B4F60" w:rsidRPr="00C05C63">
        <w:t xml:space="preserve">initialement </w:t>
      </w:r>
      <w:r w:rsidR="00422B7E">
        <w:t>prévu dans le contrat</w:t>
      </w:r>
      <w:r w:rsidR="009050C9" w:rsidRPr="00C05C63">
        <w:rPr>
          <w:lang w:val="fr-CH"/>
        </w:rPr>
        <w:t>.</w:t>
      </w:r>
      <w:bookmarkEnd w:id="204"/>
      <w:r w:rsidR="006604FD" w:rsidRPr="00C05C63">
        <w:rPr>
          <w:lang w:val="fr-CH"/>
        </w:rPr>
        <w:t xml:space="preserve"> </w:t>
      </w:r>
      <w:bookmarkStart w:id="205" w:name="lt_pId794"/>
      <w:r w:rsidR="006604FD" w:rsidRPr="00C05C63">
        <w:rPr>
          <w:lang w:val="fr-CH"/>
        </w:rPr>
        <w:t>En conséquence,</w:t>
      </w:r>
      <w:r w:rsidR="00776583" w:rsidRPr="00C05C63">
        <w:rPr>
          <w:lang w:val="fr-CH"/>
        </w:rPr>
        <w:t xml:space="preserve"> </w:t>
      </w:r>
      <w:r w:rsidR="006604FD" w:rsidRPr="00C05C63">
        <w:rPr>
          <w:lang w:val="fr-CH"/>
        </w:rPr>
        <w:t>le débiteur de l</w:t>
      </w:r>
      <w:r w:rsidR="00F464D7">
        <w:rPr>
          <w:lang w:val="fr-CH"/>
        </w:rPr>
        <w:t>'</w:t>
      </w:r>
      <w:r w:rsidR="006604FD" w:rsidRPr="00C05C63">
        <w:rPr>
          <w:lang w:val="fr-CH"/>
        </w:rPr>
        <w:t xml:space="preserve">obligation </w:t>
      </w:r>
      <w:r w:rsidR="003B4F60" w:rsidRPr="00C05C63">
        <w:t>a été dans l</w:t>
      </w:r>
      <w:r w:rsidR="00F464D7">
        <w:t>'</w:t>
      </w:r>
      <w:r w:rsidR="003B4F60" w:rsidRPr="00C05C63">
        <w:t xml:space="preserve">impossibilité </w:t>
      </w:r>
      <w:r w:rsidR="006604FD" w:rsidRPr="00C05C63">
        <w:rPr>
          <w:lang w:val="fr-CH"/>
        </w:rPr>
        <w:t xml:space="preserve">de </w:t>
      </w:r>
      <w:r w:rsidR="00C80830" w:rsidRPr="00C05C63">
        <w:rPr>
          <w:lang w:val="fr-CH"/>
        </w:rPr>
        <w:t>s</w:t>
      </w:r>
      <w:r w:rsidR="00F464D7">
        <w:rPr>
          <w:lang w:val="fr-CH"/>
        </w:rPr>
        <w:t>'</w:t>
      </w:r>
      <w:r w:rsidR="00C80830" w:rsidRPr="00C05C63">
        <w:rPr>
          <w:lang w:val="fr-CH"/>
        </w:rPr>
        <w:t>acquitter de l</w:t>
      </w:r>
      <w:r w:rsidR="00F464D7">
        <w:rPr>
          <w:lang w:val="fr-CH"/>
        </w:rPr>
        <w:t>'</w:t>
      </w:r>
      <w:r w:rsidR="00C80830" w:rsidRPr="00C05C63">
        <w:rPr>
          <w:lang w:val="fr-CH"/>
        </w:rPr>
        <w:t xml:space="preserve">obligation qui lui incombait de </w:t>
      </w:r>
      <w:r w:rsidR="006604FD" w:rsidRPr="00C05C63">
        <w:rPr>
          <w:lang w:val="fr-CH"/>
        </w:rPr>
        <w:t>remettre en service les assignations de fréquence des réseaux à satellite AMS-B2-13</w:t>
      </w:r>
      <w:r w:rsidR="00E36EE5" w:rsidRPr="00C05C63">
        <w:rPr>
          <w:lang w:val="fr-CH"/>
        </w:rPr>
        <w:t>.</w:t>
      </w:r>
      <w:r w:rsidR="006604FD" w:rsidRPr="00C05C63">
        <w:rPr>
          <w:lang w:val="fr-CH"/>
        </w:rPr>
        <w:t>8E et AMS-B7-13</w:t>
      </w:r>
      <w:r w:rsidR="00E36EE5" w:rsidRPr="00C05C63">
        <w:rPr>
          <w:lang w:val="fr-CH"/>
        </w:rPr>
        <w:t>.</w:t>
      </w:r>
      <w:r w:rsidR="006604FD" w:rsidRPr="00C05C63">
        <w:rPr>
          <w:lang w:val="fr-CH"/>
        </w:rPr>
        <w:t>8E avant</w:t>
      </w:r>
      <w:r w:rsidR="003B4F60" w:rsidRPr="00C05C63">
        <w:t xml:space="preserve"> l</w:t>
      </w:r>
      <w:r w:rsidR="00F464D7">
        <w:t>'</w:t>
      </w:r>
      <w:r w:rsidR="003B4F60" w:rsidRPr="00C05C63">
        <w:t xml:space="preserve">expiration des </w:t>
      </w:r>
      <w:r w:rsidR="006604FD" w:rsidRPr="00C05C63">
        <w:rPr>
          <w:lang w:val="fr-CH"/>
        </w:rPr>
        <w:t xml:space="preserve">délais réglementaires, </w:t>
      </w:r>
      <w:r w:rsidR="003B4F60" w:rsidRPr="00C05C63">
        <w:t>malgré la diligence dont il a fait preuve pour atténuer les effets néfastes</w:t>
      </w:r>
      <w:r w:rsidR="00776583" w:rsidRPr="00C05C63">
        <w:t xml:space="preserve"> </w:t>
      </w:r>
      <w:r w:rsidR="006604FD" w:rsidRPr="00C05C63">
        <w:rPr>
          <w:lang w:val="fr-CH"/>
        </w:rPr>
        <w:t>de la pandémie.</w:t>
      </w:r>
      <w:bookmarkEnd w:id="205"/>
    </w:p>
    <w:p w14:paraId="668E1B6C" w14:textId="324D46C5" w:rsidR="00486D3F" w:rsidRDefault="003F7DB0" w:rsidP="00BE7438">
      <w:pPr>
        <w:jc w:val="both"/>
        <w:rPr>
          <w:rFonts w:cstheme="minorHAnsi"/>
          <w:lang w:val="fr-CH"/>
        </w:rPr>
      </w:pPr>
      <w:r w:rsidRPr="00486D3F">
        <w:rPr>
          <w:rFonts w:cstheme="minorHAnsi"/>
          <w:lang w:val="fr-CH"/>
        </w:rPr>
        <w:t>5.41</w:t>
      </w:r>
      <w:r w:rsidRPr="00486D3F">
        <w:rPr>
          <w:rFonts w:cstheme="minorHAnsi"/>
          <w:lang w:val="fr-CH"/>
        </w:rPr>
        <w:tab/>
      </w:r>
      <w:bookmarkStart w:id="206" w:name="lt_pId796"/>
      <w:r w:rsidR="00486D3F" w:rsidRPr="003646E7">
        <w:rPr>
          <w:rFonts w:cstheme="minorHAnsi"/>
          <w:lang w:val="fr-CH"/>
        </w:rPr>
        <w:t xml:space="preserve">En conclusion, le </w:t>
      </w:r>
      <w:r w:rsidR="00486D3F" w:rsidRPr="00E36EE5">
        <w:rPr>
          <w:rFonts w:cstheme="minorHAnsi"/>
          <w:b/>
          <w:lang w:val="fr-CH"/>
        </w:rPr>
        <w:t>Chef du</w:t>
      </w:r>
      <w:r w:rsidR="00486D3F" w:rsidRPr="00E36EE5">
        <w:rPr>
          <w:b/>
          <w:bCs/>
          <w:lang w:val="fr-CH"/>
        </w:rPr>
        <w:t xml:space="preserve"> </w:t>
      </w:r>
      <w:r w:rsidR="00486D3F" w:rsidRPr="00F47E92">
        <w:rPr>
          <w:b/>
          <w:bCs/>
          <w:lang w:val="fr-CH"/>
        </w:rPr>
        <w:t>SSD/SPR</w:t>
      </w:r>
      <w:r w:rsidR="00486D3F" w:rsidRPr="003646E7">
        <w:rPr>
          <w:rFonts w:cstheme="minorHAnsi"/>
          <w:lang w:val="fr-CH"/>
        </w:rPr>
        <w:t xml:space="preserve"> note </w:t>
      </w:r>
      <w:r w:rsidR="00486D3F">
        <w:rPr>
          <w:rFonts w:cstheme="minorHAnsi"/>
          <w:lang w:val="fr-CH"/>
        </w:rPr>
        <w:t xml:space="preserve">que </w:t>
      </w:r>
      <w:r w:rsidR="00B91075">
        <w:rPr>
          <w:rFonts w:cstheme="minorHAnsi"/>
          <w:lang w:val="fr-CH"/>
        </w:rPr>
        <w:t xml:space="preserve">la </w:t>
      </w:r>
      <w:r w:rsidR="00486D3F" w:rsidRPr="00486D3F">
        <w:rPr>
          <w:rFonts w:cstheme="minorHAnsi"/>
          <w:lang w:val="fr-CH"/>
        </w:rPr>
        <w:t>demande ne concerne que les assignations de fréquence dont l</w:t>
      </w:r>
      <w:r w:rsidR="00F464D7">
        <w:rPr>
          <w:rFonts w:cstheme="minorHAnsi"/>
          <w:lang w:val="fr-CH"/>
        </w:rPr>
        <w:t>'</w:t>
      </w:r>
      <w:r w:rsidR="00486D3F" w:rsidRPr="00486D3F">
        <w:rPr>
          <w:rFonts w:cstheme="minorHAnsi"/>
          <w:lang w:val="fr-CH"/>
        </w:rPr>
        <w:t xml:space="preserve">utilisation a été suspendue conformément au numéro </w:t>
      </w:r>
      <w:r w:rsidR="00486D3F" w:rsidRPr="00E36EE5">
        <w:rPr>
          <w:rFonts w:cstheme="minorHAnsi"/>
          <w:b/>
          <w:lang w:val="fr-CH"/>
        </w:rPr>
        <w:t>11.49</w:t>
      </w:r>
      <w:r w:rsidR="00486D3F" w:rsidRPr="00486D3F">
        <w:rPr>
          <w:rFonts w:cstheme="minorHAnsi"/>
          <w:lang w:val="fr-CH"/>
        </w:rPr>
        <w:t>, même s</w:t>
      </w:r>
      <w:r w:rsidR="00F464D7">
        <w:rPr>
          <w:rFonts w:cstheme="minorHAnsi"/>
          <w:lang w:val="fr-CH"/>
        </w:rPr>
        <w:t>'</w:t>
      </w:r>
      <w:r w:rsidR="00486D3F" w:rsidRPr="003646E7">
        <w:rPr>
          <w:rFonts w:cstheme="minorHAnsi"/>
          <w:lang w:val="fr-CH"/>
        </w:rPr>
        <w:t>il existe d</w:t>
      </w:r>
      <w:r w:rsidR="00F464D7">
        <w:rPr>
          <w:rFonts w:cstheme="minorHAnsi"/>
          <w:lang w:val="fr-CH"/>
        </w:rPr>
        <w:t>'</w:t>
      </w:r>
      <w:r w:rsidR="00486D3F" w:rsidRPr="003646E7">
        <w:rPr>
          <w:rFonts w:cstheme="minorHAnsi"/>
          <w:lang w:val="fr-CH"/>
        </w:rPr>
        <w:t>autres assignations de fréquence</w:t>
      </w:r>
      <w:r w:rsidR="00486D3F" w:rsidRPr="00486D3F">
        <w:t xml:space="preserve"> </w:t>
      </w:r>
      <w:r w:rsidR="00486D3F" w:rsidRPr="00C5385F">
        <w:t>d</w:t>
      </w:r>
      <w:r w:rsidR="00486D3F">
        <w:t>u</w:t>
      </w:r>
      <w:r w:rsidR="00486D3F" w:rsidRPr="00C5385F">
        <w:t xml:space="preserve"> réseau</w:t>
      </w:r>
      <w:r w:rsidR="00776583">
        <w:t xml:space="preserve"> </w:t>
      </w:r>
      <w:r w:rsidR="00486D3F" w:rsidRPr="00C5385F">
        <w:t>à satellite</w:t>
      </w:r>
      <w:r w:rsidR="00776583">
        <w:t xml:space="preserve"> </w:t>
      </w:r>
      <w:r w:rsidR="00486D3F" w:rsidRPr="00766FB2">
        <w:rPr>
          <w:rFonts w:cstheme="minorHAnsi"/>
        </w:rPr>
        <w:t xml:space="preserve">AMS-B7-13.8E </w:t>
      </w:r>
      <w:r w:rsidR="00486D3F" w:rsidRPr="003646E7">
        <w:rPr>
          <w:rFonts w:cstheme="minorHAnsi"/>
          <w:lang w:val="fr-CH"/>
        </w:rPr>
        <w:t>qui n</w:t>
      </w:r>
      <w:r w:rsidR="00F464D7">
        <w:rPr>
          <w:rFonts w:cstheme="minorHAnsi"/>
          <w:lang w:val="fr-CH"/>
        </w:rPr>
        <w:t>'</w:t>
      </w:r>
      <w:r w:rsidR="00486D3F" w:rsidRPr="003646E7">
        <w:rPr>
          <w:rFonts w:cstheme="minorHAnsi"/>
          <w:lang w:val="fr-CH"/>
        </w:rPr>
        <w:t>ont pas encore été mis</w:t>
      </w:r>
      <w:r w:rsidR="00486D3F">
        <w:rPr>
          <w:rFonts w:cstheme="minorHAnsi"/>
          <w:lang w:val="fr-CH"/>
        </w:rPr>
        <w:t>es</w:t>
      </w:r>
      <w:r w:rsidR="00486D3F" w:rsidRPr="003646E7">
        <w:rPr>
          <w:rFonts w:cstheme="minorHAnsi"/>
          <w:lang w:val="fr-CH"/>
        </w:rPr>
        <w:t xml:space="preserve"> en service</w:t>
      </w:r>
      <w:r w:rsidR="00C4756D">
        <w:rPr>
          <w:rFonts w:cstheme="minorHAnsi"/>
          <w:lang w:val="fr-CH"/>
        </w:rPr>
        <w:t>,</w:t>
      </w:r>
      <w:r w:rsidR="00776583">
        <w:rPr>
          <w:rFonts w:cstheme="minorHAnsi"/>
          <w:lang w:val="fr-CH"/>
        </w:rPr>
        <w:t xml:space="preserve"> </w:t>
      </w:r>
      <w:r w:rsidR="00486D3F">
        <w:rPr>
          <w:rFonts w:cstheme="minorHAnsi"/>
          <w:lang w:val="fr-CH"/>
        </w:rPr>
        <w:t xml:space="preserve">pour lesquelles </w:t>
      </w:r>
      <w:r w:rsidR="00486D3F" w:rsidRPr="003646E7">
        <w:rPr>
          <w:rFonts w:cstheme="minorHAnsi"/>
          <w:lang w:val="fr-CH"/>
        </w:rPr>
        <w:t xml:space="preserve">le délai réglementaire de sept ans </w:t>
      </w:r>
      <w:r w:rsidR="00486D3F">
        <w:rPr>
          <w:rFonts w:cstheme="minorHAnsi"/>
          <w:lang w:val="fr-CH"/>
        </w:rPr>
        <w:t>arrivera à</w:t>
      </w:r>
      <w:r w:rsidR="00486D3F" w:rsidRPr="003646E7">
        <w:rPr>
          <w:rFonts w:cstheme="minorHAnsi"/>
          <w:lang w:val="fr-CH"/>
        </w:rPr>
        <w:t xml:space="preserve"> expir</w:t>
      </w:r>
      <w:r w:rsidR="00486D3F">
        <w:rPr>
          <w:rFonts w:cstheme="minorHAnsi"/>
          <w:lang w:val="fr-CH"/>
        </w:rPr>
        <w:t>ation</w:t>
      </w:r>
      <w:r w:rsidR="00486D3F" w:rsidRPr="003646E7">
        <w:rPr>
          <w:rFonts w:cstheme="minorHAnsi"/>
          <w:lang w:val="fr-CH"/>
        </w:rPr>
        <w:t xml:space="preserve"> </w:t>
      </w:r>
      <w:r w:rsidR="00486D3F">
        <w:rPr>
          <w:rFonts w:cstheme="minorHAnsi"/>
          <w:lang w:val="fr-CH"/>
        </w:rPr>
        <w:t>le 17</w:t>
      </w:r>
      <w:r w:rsidR="00BE7438">
        <w:rPr>
          <w:rFonts w:cstheme="minorHAnsi"/>
          <w:lang w:val="fr-CH"/>
        </w:rPr>
        <w:t> </w:t>
      </w:r>
      <w:r w:rsidR="00486D3F">
        <w:rPr>
          <w:rFonts w:cstheme="minorHAnsi"/>
          <w:lang w:val="fr-CH"/>
        </w:rPr>
        <w:t>décembre</w:t>
      </w:r>
      <w:r w:rsidR="00BE7438">
        <w:rPr>
          <w:rFonts w:cstheme="minorHAnsi"/>
          <w:lang w:val="fr-CH"/>
        </w:rPr>
        <w:t> </w:t>
      </w:r>
      <w:r w:rsidR="00486D3F" w:rsidRPr="003646E7">
        <w:rPr>
          <w:rFonts w:cstheme="minorHAnsi"/>
          <w:lang w:val="fr-CH"/>
        </w:rPr>
        <w:t>2021.</w:t>
      </w:r>
      <w:bookmarkEnd w:id="206"/>
    </w:p>
    <w:p w14:paraId="59F5513E" w14:textId="089604B9" w:rsidR="00486D3F" w:rsidRPr="000C72C6" w:rsidRDefault="003F7DB0" w:rsidP="00BE7438">
      <w:pPr>
        <w:jc w:val="both"/>
        <w:rPr>
          <w:lang w:val="fr-CH"/>
        </w:rPr>
      </w:pPr>
      <w:r w:rsidRPr="00486D3F">
        <w:rPr>
          <w:lang w:val="fr-CH"/>
        </w:rPr>
        <w:t>5.42</w:t>
      </w:r>
      <w:r w:rsidRPr="00486D3F">
        <w:rPr>
          <w:b/>
          <w:bCs/>
          <w:lang w:val="fr-CH"/>
        </w:rPr>
        <w:tab/>
      </w:r>
      <w:r w:rsidR="00144E29" w:rsidRPr="00486D3F">
        <w:rPr>
          <w:b/>
          <w:bCs/>
          <w:lang w:val="fr-CH"/>
        </w:rPr>
        <w:t>M.</w:t>
      </w:r>
      <w:r w:rsidRPr="00486D3F">
        <w:rPr>
          <w:b/>
          <w:bCs/>
          <w:lang w:val="fr-CH"/>
        </w:rPr>
        <w:t xml:space="preserve"> Alamri</w:t>
      </w:r>
      <w:r w:rsidRPr="00486D3F">
        <w:rPr>
          <w:lang w:val="fr-CH"/>
        </w:rPr>
        <w:t xml:space="preserve"> </w:t>
      </w:r>
      <w:r w:rsidR="002C0E11">
        <w:rPr>
          <w:lang w:val="fr-CH"/>
        </w:rPr>
        <w:t>considère</w:t>
      </w:r>
      <w:r w:rsidR="00486D3F">
        <w:rPr>
          <w:lang w:val="fr-CH"/>
        </w:rPr>
        <w:t>,</w:t>
      </w:r>
      <w:r w:rsidR="00486D3F" w:rsidRPr="003646E7">
        <w:rPr>
          <w:lang w:val="fr-CH"/>
        </w:rPr>
        <w:t xml:space="preserve"> </w:t>
      </w:r>
      <w:r w:rsidR="00486D3F">
        <w:rPr>
          <w:lang w:val="fr-CH"/>
        </w:rPr>
        <w:t>compte tenu</w:t>
      </w:r>
      <w:r w:rsidR="00486D3F" w:rsidRPr="003646E7">
        <w:rPr>
          <w:lang w:val="fr-CH"/>
        </w:rPr>
        <w:t xml:space="preserve"> des renseignements fournis par l</w:t>
      </w:r>
      <w:r w:rsidR="00F464D7">
        <w:rPr>
          <w:lang w:val="fr-CH"/>
        </w:rPr>
        <w:t>'</w:t>
      </w:r>
      <w:r w:rsidR="00486D3F" w:rsidRPr="003646E7">
        <w:rPr>
          <w:lang w:val="fr-CH"/>
        </w:rPr>
        <w:t xml:space="preserve">Administration </w:t>
      </w:r>
      <w:r w:rsidR="00486D3F" w:rsidRPr="002E426A">
        <w:t>de l</w:t>
      </w:r>
      <w:r w:rsidR="00F464D7">
        <w:t>'</w:t>
      </w:r>
      <w:r w:rsidR="00486D3F" w:rsidRPr="002E426A">
        <w:t>État d</w:t>
      </w:r>
      <w:r w:rsidR="00F464D7">
        <w:t>'</w:t>
      </w:r>
      <w:r w:rsidR="00486D3F" w:rsidRPr="002E426A">
        <w:t>Israël</w:t>
      </w:r>
      <w:r w:rsidR="00486D3F" w:rsidRPr="003646E7">
        <w:rPr>
          <w:lang w:val="fr-CH"/>
        </w:rPr>
        <w:t xml:space="preserve">, </w:t>
      </w:r>
      <w:r w:rsidR="002C0E11">
        <w:rPr>
          <w:lang w:val="fr-CH"/>
        </w:rPr>
        <w:t>qu</w:t>
      </w:r>
      <w:r w:rsidR="00F464D7">
        <w:rPr>
          <w:lang w:val="fr-CH"/>
        </w:rPr>
        <w:t>'</w:t>
      </w:r>
      <w:r w:rsidR="00486D3F" w:rsidRPr="003646E7">
        <w:rPr>
          <w:lang w:val="fr-CH"/>
        </w:rPr>
        <w:t xml:space="preserve">il est évident que la pandémie de COVID-19 a </w:t>
      </w:r>
      <w:proofErr w:type="gramStart"/>
      <w:r w:rsidR="00486D3F" w:rsidRPr="003646E7">
        <w:rPr>
          <w:lang w:val="fr-CH"/>
        </w:rPr>
        <w:t>eu</w:t>
      </w:r>
      <w:proofErr w:type="gramEnd"/>
      <w:r w:rsidR="00486D3F" w:rsidRPr="003646E7">
        <w:rPr>
          <w:lang w:val="fr-CH"/>
        </w:rPr>
        <w:t xml:space="preserve"> des conséquences importantes pour le constructeur du satellite et le fournisseur </w:t>
      </w:r>
      <w:r w:rsidR="00486D3F">
        <w:rPr>
          <w:lang w:val="fr-CH"/>
        </w:rPr>
        <w:t>de services de lancement</w:t>
      </w:r>
      <w:r w:rsidR="00486D3F" w:rsidRPr="003646E7">
        <w:rPr>
          <w:lang w:val="fr-CH"/>
        </w:rPr>
        <w:t xml:space="preserve"> </w:t>
      </w:r>
      <w:r w:rsidR="002C0E11">
        <w:rPr>
          <w:lang w:val="fr-CH"/>
        </w:rPr>
        <w:t>avec lequel</w:t>
      </w:r>
      <w:r w:rsidR="00486D3F" w:rsidRPr="003646E7">
        <w:rPr>
          <w:lang w:val="fr-CH"/>
        </w:rPr>
        <w:t xml:space="preserve"> un contrat </w:t>
      </w:r>
      <w:r w:rsidR="002C0E11">
        <w:rPr>
          <w:lang w:val="fr-CH"/>
        </w:rPr>
        <w:t xml:space="preserve">a été passé initialement </w:t>
      </w:r>
      <w:r w:rsidR="00486D3F" w:rsidRPr="003646E7">
        <w:rPr>
          <w:lang w:val="fr-CH"/>
        </w:rPr>
        <w:t>et</w:t>
      </w:r>
      <w:r w:rsidR="002C0E11">
        <w:rPr>
          <w:lang w:val="fr-CH"/>
        </w:rPr>
        <w:t xml:space="preserve"> </w:t>
      </w:r>
      <w:r w:rsidR="00486D3F" w:rsidRPr="003646E7">
        <w:rPr>
          <w:lang w:val="fr-CH"/>
        </w:rPr>
        <w:t>attire l</w:t>
      </w:r>
      <w:r w:rsidR="00F464D7">
        <w:rPr>
          <w:lang w:val="fr-CH"/>
        </w:rPr>
        <w:t>'</w:t>
      </w:r>
      <w:r w:rsidR="00486D3F" w:rsidRPr="003646E7">
        <w:rPr>
          <w:lang w:val="fr-CH"/>
        </w:rPr>
        <w:t>attention sur la date révisée de livraison de la charge utile</w:t>
      </w:r>
      <w:r w:rsidR="00776583">
        <w:rPr>
          <w:lang w:val="fr-CH"/>
        </w:rPr>
        <w:t xml:space="preserve"> </w:t>
      </w:r>
      <w:r w:rsidR="002C0E11">
        <w:rPr>
          <w:lang w:val="fr-CH"/>
        </w:rPr>
        <w:t>ainsi que</w:t>
      </w:r>
      <w:r w:rsidR="00776583">
        <w:rPr>
          <w:lang w:val="fr-CH"/>
        </w:rPr>
        <w:t xml:space="preserve"> </w:t>
      </w:r>
      <w:r w:rsidR="00486D3F" w:rsidRPr="003646E7">
        <w:rPr>
          <w:lang w:val="fr-CH"/>
        </w:rPr>
        <w:t>sur la nouvelle fenêtre de lancement.</w:t>
      </w:r>
      <w:r w:rsidR="00776583">
        <w:rPr>
          <w:lang w:val="fr-CH"/>
        </w:rPr>
        <w:t xml:space="preserve"> </w:t>
      </w:r>
      <w:bookmarkStart w:id="207" w:name="lt_pId799"/>
      <w:r w:rsidR="00486D3F" w:rsidRPr="003646E7">
        <w:rPr>
          <w:lang w:val="fr-CH"/>
        </w:rPr>
        <w:t>A</w:t>
      </w:r>
      <w:r w:rsidR="002C0E11">
        <w:rPr>
          <w:lang w:val="fr-CH"/>
        </w:rPr>
        <w:t xml:space="preserve">près avoir </w:t>
      </w:r>
      <w:r w:rsidR="00486D3F" w:rsidRPr="003646E7">
        <w:rPr>
          <w:lang w:val="fr-CH"/>
        </w:rPr>
        <w:t>rappelé la conclusion</w:t>
      </w:r>
      <w:r w:rsidR="00776583">
        <w:rPr>
          <w:lang w:val="fr-CH"/>
        </w:rPr>
        <w:t xml:space="preserve"> </w:t>
      </w:r>
      <w:r w:rsidR="002C0E11">
        <w:rPr>
          <w:lang w:val="fr-CH"/>
        </w:rPr>
        <w:t xml:space="preserve">formulée par le </w:t>
      </w:r>
      <w:r w:rsidR="00486D3F" w:rsidRPr="003646E7">
        <w:rPr>
          <w:lang w:val="fr-CH"/>
        </w:rPr>
        <w:t>Comité</w:t>
      </w:r>
      <w:r w:rsidR="00E36EE5">
        <w:rPr>
          <w:lang w:val="fr-CH"/>
        </w:rPr>
        <w:t xml:space="preserve"> à sa </w:t>
      </w:r>
      <w:r w:rsidR="00486D3F" w:rsidRPr="003646E7">
        <w:rPr>
          <w:lang w:val="fr-CH"/>
        </w:rPr>
        <w:t>84</w:t>
      </w:r>
      <w:r w:rsidR="002C0E11" w:rsidRPr="00E36EE5">
        <w:rPr>
          <w:lang w:val="fr-CH"/>
        </w:rPr>
        <w:t>ème</w:t>
      </w:r>
      <w:r w:rsidR="002C0E11">
        <w:rPr>
          <w:lang w:val="fr-CH"/>
        </w:rPr>
        <w:t xml:space="preserve"> réunion</w:t>
      </w:r>
      <w:r w:rsidR="008A6569">
        <w:rPr>
          <w:lang w:val="fr-CH"/>
        </w:rPr>
        <w:t>,</w:t>
      </w:r>
      <w:r w:rsidR="00776583">
        <w:rPr>
          <w:lang w:val="fr-CH"/>
        </w:rPr>
        <w:t xml:space="preserve"> </w:t>
      </w:r>
      <w:r w:rsidR="002C0E11">
        <w:rPr>
          <w:lang w:val="fr-CH"/>
        </w:rPr>
        <w:t>selon laquelle</w:t>
      </w:r>
      <w:r w:rsidR="00776583">
        <w:rPr>
          <w:lang w:val="fr-CH"/>
        </w:rPr>
        <w:t xml:space="preserve"> </w:t>
      </w:r>
      <w:r w:rsidR="00486D3F" w:rsidRPr="003646E7">
        <w:rPr>
          <w:lang w:val="fr-CH"/>
        </w:rPr>
        <w:t xml:space="preserve">la pandémie de COVID-19 </w:t>
      </w:r>
      <w:r w:rsidR="002C0E11">
        <w:rPr>
          <w:color w:val="000000"/>
        </w:rPr>
        <w:t>remplit les deux premières conditions constitutives de la force majeure</w:t>
      </w:r>
      <w:r w:rsidR="00776583">
        <w:rPr>
          <w:lang w:val="fr-CH"/>
        </w:rPr>
        <w:t>,</w:t>
      </w:r>
      <w:r w:rsidR="00486D3F" w:rsidRPr="003646E7">
        <w:rPr>
          <w:lang w:val="fr-CH"/>
        </w:rPr>
        <w:t xml:space="preserve"> </w:t>
      </w:r>
      <w:r w:rsidR="002C0E11">
        <w:rPr>
          <w:lang w:val="fr-CH"/>
        </w:rPr>
        <w:t>l</w:t>
      </w:r>
      <w:r w:rsidR="00F464D7">
        <w:rPr>
          <w:lang w:val="fr-CH"/>
        </w:rPr>
        <w:t>'</w:t>
      </w:r>
      <w:r w:rsidR="002C0E11">
        <w:rPr>
          <w:lang w:val="fr-CH"/>
        </w:rPr>
        <w:t>orateur</w:t>
      </w:r>
      <w:r w:rsidR="00486D3F" w:rsidRPr="003646E7">
        <w:rPr>
          <w:lang w:val="fr-CH"/>
        </w:rPr>
        <w:t xml:space="preserve"> </w:t>
      </w:r>
      <w:r w:rsidR="002C0E11">
        <w:rPr>
          <w:lang w:val="fr-CH"/>
        </w:rPr>
        <w:t xml:space="preserve">fait valoir </w:t>
      </w:r>
      <w:r w:rsidR="00486D3F" w:rsidRPr="003646E7">
        <w:rPr>
          <w:lang w:val="fr-CH"/>
        </w:rPr>
        <w:t>que le lien de causalité direct entre la pandémie et</w:t>
      </w:r>
      <w:r w:rsidR="00776583">
        <w:rPr>
          <w:lang w:val="fr-CH"/>
        </w:rPr>
        <w:t xml:space="preserve"> </w:t>
      </w:r>
      <w:r w:rsidR="008A6569">
        <w:rPr>
          <w:lang w:val="fr-CH"/>
        </w:rPr>
        <w:t xml:space="preserve">le fait que le </w:t>
      </w:r>
      <w:r w:rsidR="00486D3F" w:rsidRPr="003646E7">
        <w:rPr>
          <w:lang w:val="fr-CH"/>
        </w:rPr>
        <w:t xml:space="preserve">débiteur </w:t>
      </w:r>
      <w:r w:rsidR="008A6569">
        <w:rPr>
          <w:lang w:val="fr-CH"/>
        </w:rPr>
        <w:t>ne se soit pas</w:t>
      </w:r>
      <w:r w:rsidR="00776583">
        <w:rPr>
          <w:lang w:val="fr-CH"/>
        </w:rPr>
        <w:t xml:space="preserve"> </w:t>
      </w:r>
      <w:r w:rsidR="008A6569">
        <w:rPr>
          <w:lang w:val="fr-CH"/>
        </w:rPr>
        <w:t xml:space="preserve">acquitté de </w:t>
      </w:r>
      <w:r w:rsidR="00486D3F" w:rsidRPr="003646E7">
        <w:rPr>
          <w:lang w:val="fr-CH"/>
        </w:rPr>
        <w:t>l</w:t>
      </w:r>
      <w:r w:rsidR="00F464D7">
        <w:rPr>
          <w:lang w:val="fr-CH"/>
        </w:rPr>
        <w:t>'</w:t>
      </w:r>
      <w:r w:rsidR="00486D3F" w:rsidRPr="003646E7">
        <w:rPr>
          <w:lang w:val="fr-CH"/>
        </w:rPr>
        <w:t>obligation</w:t>
      </w:r>
      <w:r w:rsidR="008A6569">
        <w:rPr>
          <w:lang w:val="fr-CH"/>
        </w:rPr>
        <w:t xml:space="preserve"> qui lui incombait</w:t>
      </w:r>
      <w:r w:rsidR="00486D3F" w:rsidRPr="003646E7">
        <w:rPr>
          <w:lang w:val="fr-CH"/>
        </w:rPr>
        <w:t xml:space="preserve"> de respecter la date limite de remise en service</w:t>
      </w:r>
      <w:r w:rsidR="00776583">
        <w:rPr>
          <w:lang w:val="fr-CH"/>
        </w:rPr>
        <w:t xml:space="preserve"> </w:t>
      </w:r>
      <w:r w:rsidR="008A6569">
        <w:rPr>
          <w:lang w:val="fr-CH"/>
        </w:rPr>
        <w:t>ont</w:t>
      </w:r>
      <w:r w:rsidR="00776583">
        <w:rPr>
          <w:lang w:val="fr-CH"/>
        </w:rPr>
        <w:t xml:space="preserve"> </w:t>
      </w:r>
      <w:r w:rsidR="00486D3F" w:rsidRPr="003646E7">
        <w:rPr>
          <w:lang w:val="fr-CH"/>
        </w:rPr>
        <w:t>empêché l</w:t>
      </w:r>
      <w:r w:rsidR="00F464D7">
        <w:rPr>
          <w:lang w:val="fr-CH"/>
        </w:rPr>
        <w:t>'</w:t>
      </w:r>
      <w:r w:rsidR="00486D3F" w:rsidRPr="003646E7">
        <w:rPr>
          <w:lang w:val="fr-CH"/>
        </w:rPr>
        <w:t xml:space="preserve">Administration </w:t>
      </w:r>
      <w:r w:rsidR="008A6569" w:rsidRPr="002E426A">
        <w:t>de l</w:t>
      </w:r>
      <w:r w:rsidR="00F464D7">
        <w:t>'</w:t>
      </w:r>
      <w:r w:rsidR="008A6569" w:rsidRPr="002E426A">
        <w:t>État d</w:t>
      </w:r>
      <w:r w:rsidR="00F464D7">
        <w:t>'</w:t>
      </w:r>
      <w:r w:rsidR="008A6569" w:rsidRPr="002E426A">
        <w:t>Israël</w:t>
      </w:r>
      <w:r w:rsidR="00AA5456">
        <w:rPr>
          <w:lang w:val="fr-CH"/>
        </w:rPr>
        <w:t xml:space="preserve"> de </w:t>
      </w:r>
      <w:r w:rsidR="00486D3F" w:rsidRPr="003646E7">
        <w:rPr>
          <w:lang w:val="fr-CH"/>
        </w:rPr>
        <w:t>s</w:t>
      </w:r>
      <w:r w:rsidR="00F464D7">
        <w:rPr>
          <w:lang w:val="fr-CH"/>
        </w:rPr>
        <w:t>'</w:t>
      </w:r>
      <w:r w:rsidR="00486D3F" w:rsidRPr="003646E7">
        <w:rPr>
          <w:lang w:val="fr-CH"/>
        </w:rPr>
        <w:t>acquitter de</w:t>
      </w:r>
      <w:r w:rsidR="00776583">
        <w:rPr>
          <w:lang w:val="fr-CH"/>
        </w:rPr>
        <w:t xml:space="preserve"> </w:t>
      </w:r>
      <w:r w:rsidR="008A6569">
        <w:rPr>
          <w:lang w:val="fr-CH"/>
        </w:rPr>
        <w:t>cette</w:t>
      </w:r>
      <w:r w:rsidR="00486D3F" w:rsidRPr="003646E7">
        <w:rPr>
          <w:lang w:val="fr-CH"/>
        </w:rPr>
        <w:t xml:space="preserve"> obligation.</w:t>
      </w:r>
      <w:bookmarkEnd w:id="207"/>
      <w:r w:rsidR="00486D3F" w:rsidRPr="003646E7">
        <w:rPr>
          <w:lang w:val="fr-CH"/>
        </w:rPr>
        <w:t xml:space="preserve"> </w:t>
      </w:r>
      <w:bookmarkStart w:id="208" w:name="lt_pId800"/>
      <w:r w:rsidR="00486D3F" w:rsidRPr="000C72C6">
        <w:rPr>
          <w:lang w:val="fr-CH"/>
        </w:rPr>
        <w:t>L</w:t>
      </w:r>
      <w:r w:rsidR="00F464D7">
        <w:rPr>
          <w:lang w:val="fr-CH"/>
        </w:rPr>
        <w:t>'</w:t>
      </w:r>
      <w:r w:rsidR="00486D3F" w:rsidRPr="000C72C6">
        <w:rPr>
          <w:lang w:val="fr-CH"/>
        </w:rPr>
        <w:t>orateur est favorable à l</w:t>
      </w:r>
      <w:r w:rsidR="00F464D7">
        <w:rPr>
          <w:lang w:val="fr-CH"/>
        </w:rPr>
        <w:t>'</w:t>
      </w:r>
      <w:r w:rsidR="00486D3F" w:rsidRPr="000C72C6">
        <w:rPr>
          <w:lang w:val="fr-CH"/>
        </w:rPr>
        <w:t>octroi d</w:t>
      </w:r>
      <w:r w:rsidR="00F464D7">
        <w:rPr>
          <w:lang w:val="fr-CH"/>
        </w:rPr>
        <w:t>'</w:t>
      </w:r>
      <w:r w:rsidR="00486D3F" w:rsidRPr="000C72C6">
        <w:rPr>
          <w:lang w:val="fr-CH"/>
        </w:rPr>
        <w:t>une prorogation jusqu</w:t>
      </w:r>
      <w:r w:rsidR="00F464D7">
        <w:rPr>
          <w:lang w:val="fr-CH"/>
        </w:rPr>
        <w:t>'</w:t>
      </w:r>
      <w:r w:rsidR="00096713">
        <w:rPr>
          <w:lang w:val="fr-CH"/>
        </w:rPr>
        <w:t>au </w:t>
      </w:r>
      <w:r w:rsidR="00AA5456">
        <w:rPr>
          <w:lang w:val="fr-CH"/>
        </w:rPr>
        <w:t>31 </w:t>
      </w:r>
      <w:r w:rsidR="00486D3F" w:rsidRPr="000C72C6">
        <w:rPr>
          <w:lang w:val="fr-CH"/>
        </w:rPr>
        <w:t>août 2023.</w:t>
      </w:r>
      <w:bookmarkEnd w:id="208"/>
      <w:r w:rsidR="00486D3F" w:rsidRPr="000C72C6">
        <w:rPr>
          <w:lang w:val="fr-CH"/>
        </w:rPr>
        <w:t xml:space="preserve"> </w:t>
      </w:r>
    </w:p>
    <w:p w14:paraId="333AA824" w14:textId="0E5D616D" w:rsidR="008A6569" w:rsidRDefault="003F7DB0" w:rsidP="00BE7438">
      <w:pPr>
        <w:jc w:val="both"/>
        <w:rPr>
          <w:rFonts w:cs="Calibri"/>
          <w:lang w:val="fr-CH"/>
        </w:rPr>
      </w:pPr>
      <w:bookmarkStart w:id="209" w:name="_Hlk86590423"/>
      <w:r w:rsidRPr="00C05C63">
        <w:rPr>
          <w:lang w:val="fr-CH"/>
        </w:rPr>
        <w:t>5.43</w:t>
      </w:r>
      <w:r w:rsidRPr="00C05C63">
        <w:rPr>
          <w:b/>
          <w:bCs/>
          <w:lang w:val="fr-CH"/>
        </w:rPr>
        <w:tab/>
      </w:r>
      <w:r w:rsidR="00144E29" w:rsidRPr="00C05C63">
        <w:rPr>
          <w:b/>
          <w:bCs/>
          <w:lang w:val="fr-CH"/>
        </w:rPr>
        <w:t>Mme</w:t>
      </w:r>
      <w:r w:rsidRPr="00C05C63">
        <w:rPr>
          <w:b/>
          <w:bCs/>
          <w:lang w:val="fr-CH"/>
        </w:rPr>
        <w:t xml:space="preserve"> Beaumier</w:t>
      </w:r>
      <w:r w:rsidRPr="00C05C63">
        <w:rPr>
          <w:lang w:val="fr-CH"/>
        </w:rPr>
        <w:t xml:space="preserve"> </w:t>
      </w:r>
      <w:bookmarkEnd w:id="209"/>
      <w:r w:rsidR="00F6687F" w:rsidRPr="00C05C63">
        <w:rPr>
          <w:lang w:val="fr-CH"/>
        </w:rPr>
        <w:t xml:space="preserve">fait observer que </w:t>
      </w:r>
      <w:r w:rsidR="008A6569" w:rsidRPr="00C05C63">
        <w:rPr>
          <w:lang w:val="fr-CH"/>
        </w:rPr>
        <w:t>bien qu</w:t>
      </w:r>
      <w:r w:rsidR="00F464D7">
        <w:rPr>
          <w:lang w:val="fr-CH"/>
        </w:rPr>
        <w:t>'</w:t>
      </w:r>
      <w:r w:rsidR="008A6569" w:rsidRPr="00C05C63">
        <w:rPr>
          <w:lang w:val="fr-CH"/>
        </w:rPr>
        <w:t>elle</w:t>
      </w:r>
      <w:r w:rsidR="00776583" w:rsidRPr="00C05C63">
        <w:rPr>
          <w:lang w:val="fr-CH"/>
        </w:rPr>
        <w:t xml:space="preserve"> </w:t>
      </w:r>
      <w:r w:rsidR="008A6569" w:rsidRPr="00C05C63">
        <w:rPr>
          <w:lang w:val="fr-CH"/>
        </w:rPr>
        <w:t>pense elle</w:t>
      </w:r>
      <w:r w:rsidR="00C05C63" w:rsidRPr="00C05C63">
        <w:rPr>
          <w:lang w:val="fr-CH"/>
        </w:rPr>
        <w:t xml:space="preserve"> aussi que la pandémie de COVID</w:t>
      </w:r>
      <w:r w:rsidR="00C05C63" w:rsidRPr="00C05C63">
        <w:noBreakHyphen/>
      </w:r>
      <w:r w:rsidR="008A6569" w:rsidRPr="00C05C63">
        <w:rPr>
          <w:lang w:val="fr-CH"/>
        </w:rPr>
        <w:t xml:space="preserve">19 a </w:t>
      </w:r>
      <w:proofErr w:type="gramStart"/>
      <w:r w:rsidR="008A6569" w:rsidRPr="00C05C63">
        <w:rPr>
          <w:lang w:val="fr-CH"/>
        </w:rPr>
        <w:t>eu</w:t>
      </w:r>
      <w:proofErr w:type="gramEnd"/>
      <w:r w:rsidR="008A6569" w:rsidRPr="00C05C63">
        <w:rPr>
          <w:lang w:val="fr-CH"/>
        </w:rPr>
        <w:t xml:space="preserve"> des conséquences importantes</w:t>
      </w:r>
      <w:r w:rsidR="00531E44" w:rsidRPr="00C05C63">
        <w:rPr>
          <w:lang w:val="fr-CH"/>
        </w:rPr>
        <w:t>,</w:t>
      </w:r>
      <w:r w:rsidR="008A6569" w:rsidRPr="00C05C63">
        <w:rPr>
          <w:lang w:val="fr-CH"/>
        </w:rPr>
        <w:t xml:space="preserve"> tant pour le constructeur que pour le fournisseur de services de lancement, que l</w:t>
      </w:r>
      <w:r w:rsidR="00F464D7">
        <w:rPr>
          <w:lang w:val="fr-CH"/>
        </w:rPr>
        <w:t>'</w:t>
      </w:r>
      <w:r w:rsidR="008A6569" w:rsidRPr="00C05C63">
        <w:rPr>
          <w:lang w:val="fr-CH"/>
        </w:rPr>
        <w:t>on ne sait pas très bien s</w:t>
      </w:r>
      <w:r w:rsidR="00A86F84" w:rsidRPr="00C05C63">
        <w:rPr>
          <w:lang w:val="fr-CH"/>
        </w:rPr>
        <w:t>i la pandémie est</w:t>
      </w:r>
      <w:r w:rsidR="008A6569" w:rsidRPr="00C05C63">
        <w:rPr>
          <w:lang w:val="fr-CH"/>
        </w:rPr>
        <w:t xml:space="preserve"> la</w:t>
      </w:r>
      <w:r w:rsidR="00A86F84" w:rsidRPr="00C05C63">
        <w:rPr>
          <w:lang w:val="fr-CH"/>
        </w:rPr>
        <w:t xml:space="preserve"> cause directe</w:t>
      </w:r>
      <w:r w:rsidR="00776583" w:rsidRPr="00C05C63">
        <w:rPr>
          <w:lang w:val="fr-CH"/>
        </w:rPr>
        <w:t xml:space="preserve"> </w:t>
      </w:r>
      <w:r w:rsidR="00A86F84" w:rsidRPr="00C05C63">
        <w:rPr>
          <w:lang w:val="fr-CH"/>
        </w:rPr>
        <w:t>et</w:t>
      </w:r>
      <w:r w:rsidR="00776583" w:rsidRPr="00C05C63">
        <w:rPr>
          <w:lang w:val="fr-CH"/>
        </w:rPr>
        <w:t xml:space="preserve"> </w:t>
      </w:r>
      <w:r w:rsidR="00A86F84" w:rsidRPr="00C05C63">
        <w:rPr>
          <w:lang w:val="fr-CH"/>
        </w:rPr>
        <w:t>la</w:t>
      </w:r>
      <w:r w:rsidR="008A6569" w:rsidRPr="00C05C63">
        <w:rPr>
          <w:lang w:val="fr-CH"/>
        </w:rPr>
        <w:t xml:space="preserve"> seule et</w:t>
      </w:r>
      <w:r w:rsidR="00776583" w:rsidRPr="00C05C63">
        <w:rPr>
          <w:lang w:val="fr-CH"/>
        </w:rPr>
        <w:t xml:space="preserve"> </w:t>
      </w:r>
      <w:r w:rsidR="00A86F84" w:rsidRPr="00C05C63">
        <w:rPr>
          <w:lang w:val="fr-CH"/>
        </w:rPr>
        <w:t>unique cause des retards</w:t>
      </w:r>
      <w:r w:rsidR="008A6569" w:rsidRPr="00C05C63">
        <w:rPr>
          <w:lang w:val="fr-CH"/>
        </w:rPr>
        <w:t xml:space="preserve">. </w:t>
      </w:r>
      <w:bookmarkStart w:id="210" w:name="lt_pId803"/>
      <w:r w:rsidR="008A6569" w:rsidRPr="00C05C63">
        <w:rPr>
          <w:lang w:val="fr-CH"/>
        </w:rPr>
        <w:t>Cette affaire concerne un projet réel en cours de construction, mais aucun</w:t>
      </w:r>
      <w:r w:rsidR="00A86F84" w:rsidRPr="00C05C63">
        <w:rPr>
          <w:lang w:val="fr-CH"/>
        </w:rPr>
        <w:t xml:space="preserve"> renseignement</w:t>
      </w:r>
      <w:r w:rsidR="008A6569" w:rsidRPr="00C05C63">
        <w:rPr>
          <w:lang w:val="fr-CH"/>
        </w:rPr>
        <w:t xml:space="preserve"> </w:t>
      </w:r>
      <w:r w:rsidR="00A86F84" w:rsidRPr="00C05C63">
        <w:rPr>
          <w:lang w:val="fr-CH"/>
        </w:rPr>
        <w:t>n</w:t>
      </w:r>
      <w:r w:rsidR="00F464D7">
        <w:rPr>
          <w:lang w:val="fr-CH"/>
        </w:rPr>
        <w:t>'</w:t>
      </w:r>
      <w:r w:rsidR="00A86F84" w:rsidRPr="00C05C63">
        <w:rPr>
          <w:lang w:val="fr-CH"/>
        </w:rPr>
        <w:t>a été fourni</w:t>
      </w:r>
      <w:r w:rsidR="00776583" w:rsidRPr="00C05C63">
        <w:rPr>
          <w:lang w:val="fr-CH"/>
        </w:rPr>
        <w:t xml:space="preserve"> </w:t>
      </w:r>
      <w:r w:rsidR="008A6569" w:rsidRPr="00C05C63">
        <w:rPr>
          <w:lang w:val="fr-CH"/>
        </w:rPr>
        <w:t>sur l</w:t>
      </w:r>
      <w:r w:rsidR="00F464D7">
        <w:rPr>
          <w:lang w:val="fr-CH"/>
        </w:rPr>
        <w:t>'</w:t>
      </w:r>
      <w:r w:rsidR="008A6569" w:rsidRPr="00C05C63">
        <w:rPr>
          <w:lang w:val="fr-CH"/>
        </w:rPr>
        <w:t>état d</w:t>
      </w:r>
      <w:r w:rsidR="00F464D7">
        <w:rPr>
          <w:lang w:val="fr-CH"/>
        </w:rPr>
        <w:t>'</w:t>
      </w:r>
      <w:r w:rsidR="008A6569" w:rsidRPr="00C05C63">
        <w:rPr>
          <w:lang w:val="fr-CH"/>
        </w:rPr>
        <w:t>avancement de la construction des deux premiers satellites et</w:t>
      </w:r>
      <w:r w:rsidR="0021188E" w:rsidRPr="00C05C63">
        <w:rPr>
          <w:lang w:val="fr-CH"/>
        </w:rPr>
        <w:t xml:space="preserve"> </w:t>
      </w:r>
      <w:r w:rsidR="008A6569" w:rsidRPr="00C05C63">
        <w:rPr>
          <w:lang w:val="fr-CH"/>
        </w:rPr>
        <w:t>la question de savoir si</w:t>
      </w:r>
      <w:r w:rsidR="00531E44" w:rsidRPr="00C05C63">
        <w:rPr>
          <w:lang w:val="fr-CH"/>
        </w:rPr>
        <w:t xml:space="preserve"> </w:t>
      </w:r>
      <w:r w:rsidR="008A6569" w:rsidRPr="00C05C63">
        <w:rPr>
          <w:lang w:val="fr-CH"/>
        </w:rPr>
        <w:t xml:space="preserve">le second satellite aurait </w:t>
      </w:r>
      <w:r w:rsidR="009C281D" w:rsidRPr="00C05C63">
        <w:rPr>
          <w:lang w:val="fr-CH"/>
        </w:rPr>
        <w:t>pu respecter l</w:t>
      </w:r>
      <w:r w:rsidR="00F464D7">
        <w:rPr>
          <w:lang w:val="fr-CH"/>
        </w:rPr>
        <w:t>'</w:t>
      </w:r>
      <w:r w:rsidR="009C281D" w:rsidRPr="00C05C63">
        <w:rPr>
          <w:lang w:val="fr-CH"/>
        </w:rPr>
        <w:t>échéance</w:t>
      </w:r>
      <w:r w:rsidR="00776583" w:rsidRPr="00C05C63">
        <w:rPr>
          <w:lang w:val="fr-CH"/>
        </w:rPr>
        <w:t xml:space="preserve"> </w:t>
      </w:r>
      <w:r w:rsidR="008A6569" w:rsidRPr="00C05C63">
        <w:rPr>
          <w:lang w:val="fr-CH"/>
        </w:rPr>
        <w:t>de mai 2022</w:t>
      </w:r>
      <w:r w:rsidR="00776583" w:rsidRPr="00C05C63">
        <w:rPr>
          <w:lang w:val="fr-CH"/>
        </w:rPr>
        <w:t xml:space="preserve"> </w:t>
      </w:r>
      <w:r w:rsidR="00531E44" w:rsidRPr="00C05C63">
        <w:rPr>
          <w:lang w:val="fr-CH"/>
        </w:rPr>
        <w:t>en l</w:t>
      </w:r>
      <w:r w:rsidR="00F464D7">
        <w:rPr>
          <w:lang w:val="fr-CH"/>
        </w:rPr>
        <w:t>'</w:t>
      </w:r>
      <w:r w:rsidR="00531E44" w:rsidRPr="00C05C63">
        <w:rPr>
          <w:lang w:val="fr-CH"/>
        </w:rPr>
        <w:t>absence de pandémie</w:t>
      </w:r>
      <w:r w:rsidR="008A6569" w:rsidRPr="00C05C63">
        <w:rPr>
          <w:lang w:val="fr-CH"/>
        </w:rPr>
        <w:t>.</w:t>
      </w:r>
      <w:bookmarkEnd w:id="210"/>
      <w:r w:rsidR="008A6569" w:rsidRPr="00C05C63">
        <w:rPr>
          <w:lang w:val="fr-CH"/>
        </w:rPr>
        <w:t xml:space="preserve"> </w:t>
      </w:r>
      <w:bookmarkStart w:id="211" w:name="lt_pId804"/>
      <w:r w:rsidR="008A6569" w:rsidRPr="00C05C63">
        <w:rPr>
          <w:lang w:val="fr-CH"/>
        </w:rPr>
        <w:t>D</w:t>
      </w:r>
      <w:r w:rsidR="00F464D7">
        <w:rPr>
          <w:lang w:val="fr-CH"/>
        </w:rPr>
        <w:t>'</w:t>
      </w:r>
      <w:r w:rsidR="008A6569" w:rsidRPr="00C05C63">
        <w:rPr>
          <w:lang w:val="fr-CH"/>
        </w:rPr>
        <w:t>après des renseignements rendus publics, le constructeur de la charge utile a</w:t>
      </w:r>
      <w:r w:rsidR="0021188E" w:rsidRPr="00C05C63">
        <w:rPr>
          <w:lang w:val="fr-CH"/>
        </w:rPr>
        <w:t xml:space="preserve"> fait savoir</w:t>
      </w:r>
      <w:r w:rsidR="008A6569" w:rsidRPr="00C05C63">
        <w:rPr>
          <w:lang w:val="fr-CH"/>
        </w:rPr>
        <w:t xml:space="preserve"> en juin 2019 que le lancement du premier satellite avait déjà</w:t>
      </w:r>
      <w:r w:rsidR="009C281D" w:rsidRPr="00C05C63">
        <w:rPr>
          <w:lang w:val="fr-CH"/>
        </w:rPr>
        <w:t xml:space="preserve"> été reporté</w:t>
      </w:r>
      <w:r w:rsidR="00776583" w:rsidRPr="00C05C63">
        <w:rPr>
          <w:lang w:val="fr-CH"/>
        </w:rPr>
        <w:t xml:space="preserve"> </w:t>
      </w:r>
      <w:r w:rsidR="00C05C63" w:rsidRPr="00C05C63">
        <w:rPr>
          <w:lang w:val="fr-CH"/>
        </w:rPr>
        <w:t>à la fin de mai </w:t>
      </w:r>
      <w:r w:rsidR="008A6569" w:rsidRPr="00C05C63">
        <w:rPr>
          <w:lang w:val="fr-CH"/>
        </w:rPr>
        <w:t>2021, en raison de problèmes avec</w:t>
      </w:r>
      <w:r w:rsidR="00F464D7">
        <w:rPr>
          <w:lang w:val="fr-CH"/>
        </w:rPr>
        <w:t xml:space="preserve"> </w:t>
      </w:r>
      <w:r w:rsidR="00714E06">
        <w:rPr>
          <w:lang w:val="fr-CH"/>
        </w:rPr>
        <w:t>un</w:t>
      </w:r>
      <w:r w:rsidR="00F464D7">
        <w:rPr>
          <w:lang w:val="fr-CH"/>
        </w:rPr>
        <w:t xml:space="preserve"> </w:t>
      </w:r>
      <w:r w:rsidR="008A6569" w:rsidRPr="00C05C63">
        <w:rPr>
          <w:lang w:val="fr-CH"/>
        </w:rPr>
        <w:t>fournisseur, et que le second satellite serait lancé</w:t>
      </w:r>
      <w:r w:rsidR="00776583" w:rsidRPr="00C05C63">
        <w:rPr>
          <w:lang w:val="fr-CH"/>
        </w:rPr>
        <w:t xml:space="preserve"> </w:t>
      </w:r>
      <w:r w:rsidR="008A6569" w:rsidRPr="00C05C63">
        <w:rPr>
          <w:lang w:val="fr-CH"/>
        </w:rPr>
        <w:t xml:space="preserve">six à huit mois plus tard, </w:t>
      </w:r>
      <w:r w:rsidR="00714E06">
        <w:rPr>
          <w:lang w:val="fr-CH"/>
        </w:rPr>
        <w:t xml:space="preserve">autrement dit </w:t>
      </w:r>
      <w:r w:rsidR="008A6569" w:rsidRPr="00C05C63">
        <w:rPr>
          <w:lang w:val="fr-CH"/>
        </w:rPr>
        <w:t>entre la fin novembre 2021 et la fin</w:t>
      </w:r>
      <w:r w:rsidR="00776583" w:rsidRPr="00C05C63">
        <w:rPr>
          <w:lang w:val="fr-CH"/>
        </w:rPr>
        <w:t xml:space="preserve"> </w:t>
      </w:r>
      <w:r w:rsidR="008A6569" w:rsidRPr="00C05C63">
        <w:rPr>
          <w:lang w:val="fr-CH"/>
        </w:rPr>
        <w:t>janvier 2022, et non pas en mars 2021, comme indiqué dans le calendrier initial reproduit dans l</w:t>
      </w:r>
      <w:r w:rsidR="00F464D7">
        <w:rPr>
          <w:lang w:val="fr-CH"/>
        </w:rPr>
        <w:t>'</w:t>
      </w:r>
      <w:r w:rsidR="008A6569" w:rsidRPr="00C05C63">
        <w:rPr>
          <w:lang w:val="fr-CH"/>
        </w:rPr>
        <w:t>Annexe 1 du document.</w:t>
      </w:r>
      <w:bookmarkEnd w:id="211"/>
      <w:r w:rsidR="008A6569" w:rsidRPr="00C05C63">
        <w:rPr>
          <w:lang w:val="fr-CH"/>
        </w:rPr>
        <w:t xml:space="preserve"> </w:t>
      </w:r>
      <w:bookmarkStart w:id="212" w:name="lt_pId805"/>
      <w:r w:rsidR="00C05C63" w:rsidRPr="00C05C63">
        <w:rPr>
          <w:caps/>
          <w:lang w:val="fr-CH"/>
        </w:rPr>
        <w:t>à</w:t>
      </w:r>
      <w:r w:rsidR="009C281D" w:rsidRPr="00C05C63">
        <w:rPr>
          <w:lang w:val="fr-CH"/>
        </w:rPr>
        <w:t xml:space="preserve"> </w:t>
      </w:r>
      <w:r w:rsidR="008A6569" w:rsidRPr="00C05C63">
        <w:rPr>
          <w:lang w:val="fr-CH"/>
        </w:rPr>
        <w:t>suppos</w:t>
      </w:r>
      <w:r w:rsidR="009C281D" w:rsidRPr="00C05C63">
        <w:rPr>
          <w:lang w:val="fr-CH"/>
        </w:rPr>
        <w:t>er</w:t>
      </w:r>
      <w:r w:rsidR="008A6569" w:rsidRPr="00C05C63">
        <w:rPr>
          <w:lang w:val="fr-CH"/>
        </w:rPr>
        <w:t xml:space="preserve"> qu</w:t>
      </w:r>
      <w:r w:rsidR="00F464D7">
        <w:rPr>
          <w:lang w:val="fr-CH"/>
        </w:rPr>
        <w:t>'</w:t>
      </w:r>
      <w:r w:rsidR="00C05C63" w:rsidRPr="00C05C63">
        <w:rPr>
          <w:lang w:val="fr-CH"/>
        </w:rPr>
        <w:t>une </w:t>
      </w:r>
      <w:r w:rsidR="009C281D" w:rsidRPr="00C05C63">
        <w:rPr>
          <w:lang w:val="fr-CH"/>
        </w:rPr>
        <w:t>période de</w:t>
      </w:r>
      <w:r w:rsidR="008A6569" w:rsidRPr="00C05C63">
        <w:rPr>
          <w:lang w:val="fr-CH"/>
        </w:rPr>
        <w:t xml:space="preserve"> sept mois</w:t>
      </w:r>
      <w:r w:rsidR="009C281D" w:rsidRPr="00C05C63">
        <w:rPr>
          <w:lang w:val="fr-CH"/>
        </w:rPr>
        <w:t xml:space="preserve"> soit</w:t>
      </w:r>
      <w:r w:rsidR="008A6569" w:rsidRPr="00C05C63">
        <w:rPr>
          <w:lang w:val="fr-CH"/>
        </w:rPr>
        <w:t xml:space="preserve"> nécessaire</w:t>
      </w:r>
      <w:r w:rsidR="00776583" w:rsidRPr="00C05C63">
        <w:rPr>
          <w:lang w:val="fr-CH"/>
        </w:rPr>
        <w:t xml:space="preserve"> </w:t>
      </w:r>
      <w:r w:rsidR="008A6569" w:rsidRPr="00C05C63">
        <w:rPr>
          <w:lang w:val="fr-CH"/>
        </w:rPr>
        <w:t xml:space="preserve">pour la mise à poste et les essais en orbite, </w:t>
      </w:r>
      <w:r w:rsidR="00BF454B">
        <w:rPr>
          <w:lang w:val="fr-CH"/>
        </w:rPr>
        <w:t>compte tenu des</w:t>
      </w:r>
      <w:r w:rsidR="00F464D7">
        <w:rPr>
          <w:lang w:val="fr-CH"/>
        </w:rPr>
        <w:t xml:space="preserve"> </w:t>
      </w:r>
      <w:r w:rsidR="00714E06" w:rsidRPr="00714E06">
        <w:rPr>
          <w:lang w:val="fr-CH"/>
        </w:rPr>
        <w:t xml:space="preserve">renseignements </w:t>
      </w:r>
      <w:r w:rsidR="00714E06">
        <w:rPr>
          <w:lang w:val="fr-CH"/>
        </w:rPr>
        <w:t>communiqués</w:t>
      </w:r>
      <w:r w:rsidR="00714E06" w:rsidRPr="00714E06">
        <w:rPr>
          <w:lang w:val="fr-CH"/>
        </w:rPr>
        <w:t xml:space="preserve"> à l</w:t>
      </w:r>
      <w:r w:rsidR="00F464D7">
        <w:rPr>
          <w:lang w:val="fr-CH"/>
        </w:rPr>
        <w:t>'</w:t>
      </w:r>
      <w:r w:rsidR="00714E06" w:rsidRPr="00714E06">
        <w:rPr>
          <w:lang w:val="fr-CH"/>
        </w:rPr>
        <w:t xml:space="preserve">autorité de régulation </w:t>
      </w:r>
      <w:r w:rsidR="00714E06">
        <w:rPr>
          <w:lang w:val="fr-CH"/>
        </w:rPr>
        <w:t xml:space="preserve">ayant </w:t>
      </w:r>
      <w:r w:rsidR="00714E06" w:rsidRPr="00714E06">
        <w:rPr>
          <w:lang w:val="fr-CH"/>
        </w:rPr>
        <w:t>délivr</w:t>
      </w:r>
      <w:r w:rsidR="00714E06">
        <w:rPr>
          <w:lang w:val="fr-CH"/>
        </w:rPr>
        <w:t>é</w:t>
      </w:r>
      <w:r w:rsidR="00F464D7">
        <w:rPr>
          <w:lang w:val="fr-CH"/>
        </w:rPr>
        <w:t xml:space="preserve"> </w:t>
      </w:r>
      <w:r w:rsidR="00714E06" w:rsidRPr="00714E06">
        <w:rPr>
          <w:lang w:val="fr-CH"/>
        </w:rPr>
        <w:t>la licence</w:t>
      </w:r>
      <w:r w:rsidR="00F464D7">
        <w:rPr>
          <w:lang w:val="fr-CH"/>
        </w:rPr>
        <w:t xml:space="preserve"> </w:t>
      </w:r>
      <w:r w:rsidR="00714E06">
        <w:rPr>
          <w:lang w:val="fr-CH"/>
        </w:rPr>
        <w:t>pour le</w:t>
      </w:r>
      <w:r w:rsidR="00F464D7">
        <w:rPr>
          <w:lang w:val="fr-CH"/>
        </w:rPr>
        <w:t xml:space="preserve"> </w:t>
      </w:r>
      <w:r w:rsidR="00714E06" w:rsidRPr="00714E06">
        <w:rPr>
          <w:lang w:val="fr-CH"/>
        </w:rPr>
        <w:t>premier satellite</w:t>
      </w:r>
      <w:r w:rsidR="00714E06">
        <w:rPr>
          <w:lang w:val="fr-CH"/>
        </w:rPr>
        <w:t xml:space="preserve">, </w:t>
      </w:r>
      <w:r w:rsidR="009C281D" w:rsidRPr="00C05C63">
        <w:rPr>
          <w:lang w:val="fr-CH"/>
        </w:rPr>
        <w:t>l</w:t>
      </w:r>
      <w:r w:rsidR="00F464D7">
        <w:rPr>
          <w:lang w:val="fr-CH"/>
        </w:rPr>
        <w:t>'</w:t>
      </w:r>
      <w:r w:rsidR="009C281D" w:rsidRPr="00C05C63">
        <w:rPr>
          <w:lang w:val="fr-CH"/>
        </w:rPr>
        <w:t>échéance</w:t>
      </w:r>
      <w:r w:rsidR="00776583" w:rsidRPr="00C05C63">
        <w:rPr>
          <w:lang w:val="fr-CH"/>
        </w:rPr>
        <w:t xml:space="preserve"> </w:t>
      </w:r>
      <w:r w:rsidR="00C05C63" w:rsidRPr="00C05C63">
        <w:rPr>
          <w:lang w:val="fr-CH"/>
        </w:rPr>
        <w:t>du </w:t>
      </w:r>
      <w:r w:rsidR="008A6569" w:rsidRPr="00C05C63">
        <w:rPr>
          <w:lang w:val="fr-CH"/>
        </w:rPr>
        <w:t>16 mai 2022</w:t>
      </w:r>
      <w:r w:rsidR="00524ADF" w:rsidRPr="00C05C63">
        <w:rPr>
          <w:lang w:val="fr-CH"/>
        </w:rPr>
        <w:t xml:space="preserve"> ne pourra</w:t>
      </w:r>
      <w:r w:rsidR="008A6569" w:rsidRPr="00C05C63">
        <w:rPr>
          <w:lang w:val="fr-CH"/>
        </w:rPr>
        <w:t xml:space="preserve"> </w:t>
      </w:r>
      <w:r w:rsidR="009C281D" w:rsidRPr="00C05C63">
        <w:rPr>
          <w:lang w:val="fr-CH"/>
        </w:rPr>
        <w:t>pas</w:t>
      </w:r>
      <w:r w:rsidR="00776583" w:rsidRPr="00C05C63">
        <w:rPr>
          <w:lang w:val="fr-CH"/>
        </w:rPr>
        <w:t xml:space="preserve"> </w:t>
      </w:r>
      <w:r w:rsidR="008A6569" w:rsidRPr="00C05C63">
        <w:rPr>
          <w:lang w:val="fr-CH"/>
        </w:rPr>
        <w:t>être respectée</w:t>
      </w:r>
      <w:r w:rsidR="008A6569" w:rsidRPr="00C05C63">
        <w:rPr>
          <w:rFonts w:cs="Calibri"/>
          <w:lang w:val="fr-CH"/>
        </w:rPr>
        <w:t>.</w:t>
      </w:r>
      <w:bookmarkEnd w:id="212"/>
      <w:r w:rsidR="008A6569" w:rsidRPr="00C05C63">
        <w:rPr>
          <w:rFonts w:cs="Calibri"/>
          <w:lang w:val="fr-CH"/>
        </w:rPr>
        <w:t xml:space="preserve"> </w:t>
      </w:r>
      <w:bookmarkStart w:id="213" w:name="lt_pId806"/>
      <w:r w:rsidR="008A6569" w:rsidRPr="00C05C63">
        <w:rPr>
          <w:rFonts w:cs="Calibri"/>
          <w:lang w:val="fr-CH"/>
        </w:rPr>
        <w:t xml:space="preserve">Les renseignements </w:t>
      </w:r>
      <w:r w:rsidR="007F3CD9">
        <w:rPr>
          <w:rFonts w:cs="Calibri"/>
          <w:lang w:val="fr-CH"/>
        </w:rPr>
        <w:t xml:space="preserve">communiqués </w:t>
      </w:r>
      <w:r w:rsidR="008A6569" w:rsidRPr="00C05C63">
        <w:rPr>
          <w:rFonts w:cs="Calibri"/>
          <w:lang w:val="fr-CH"/>
        </w:rPr>
        <w:t xml:space="preserve">concernant les retards pris </w:t>
      </w:r>
      <w:r w:rsidR="00524ADF" w:rsidRPr="00C05C63">
        <w:rPr>
          <w:rFonts w:cs="Calibri"/>
          <w:lang w:val="fr-CH"/>
        </w:rPr>
        <w:t>par</w:t>
      </w:r>
      <w:r w:rsidR="00776583" w:rsidRPr="00C05C63">
        <w:rPr>
          <w:rFonts w:cs="Calibri"/>
          <w:lang w:val="fr-CH"/>
        </w:rPr>
        <w:t xml:space="preserve"> </w:t>
      </w:r>
      <w:r w:rsidR="008A6569" w:rsidRPr="00C05C63">
        <w:rPr>
          <w:rFonts w:cs="Calibri"/>
          <w:lang w:val="fr-CH"/>
        </w:rPr>
        <w:t>Ariane 6</w:t>
      </w:r>
      <w:r w:rsidR="00524ADF" w:rsidRPr="00C05C63">
        <w:rPr>
          <w:rFonts w:cs="Calibri"/>
          <w:lang w:val="fr-CH"/>
        </w:rPr>
        <w:t xml:space="preserve"> </w:t>
      </w:r>
      <w:r w:rsidR="0021188E" w:rsidRPr="00C05C63">
        <w:rPr>
          <w:rFonts w:cs="Calibri"/>
          <w:lang w:val="fr-CH"/>
        </w:rPr>
        <w:t>sont certes</w:t>
      </w:r>
      <w:r w:rsidR="00776583" w:rsidRPr="00C05C63">
        <w:rPr>
          <w:rFonts w:cs="Calibri"/>
          <w:lang w:val="fr-CH"/>
        </w:rPr>
        <w:t xml:space="preserve"> </w:t>
      </w:r>
      <w:r w:rsidR="008A6569" w:rsidRPr="00C05C63">
        <w:rPr>
          <w:rFonts w:cs="Calibri"/>
          <w:lang w:val="fr-CH"/>
        </w:rPr>
        <w:t>utiles</w:t>
      </w:r>
      <w:r w:rsidR="007F3CD9" w:rsidRPr="007F3CD9">
        <w:t xml:space="preserve"> </w:t>
      </w:r>
      <w:r w:rsidR="007F3CD9">
        <w:rPr>
          <w:rFonts w:cs="Calibri"/>
          <w:lang w:val="fr-CH"/>
        </w:rPr>
        <w:t xml:space="preserve">pour </w:t>
      </w:r>
      <w:r w:rsidR="00665E64">
        <w:rPr>
          <w:rFonts w:cs="Calibri"/>
          <w:lang w:val="fr-CH"/>
        </w:rPr>
        <w:t>reconnaître</w:t>
      </w:r>
      <w:r w:rsidR="004F0633">
        <w:rPr>
          <w:rFonts w:cs="Calibri"/>
          <w:lang w:val="fr-CH"/>
        </w:rPr>
        <w:t xml:space="preserve"> la nécessité </w:t>
      </w:r>
      <w:r w:rsidR="007F3CD9">
        <w:rPr>
          <w:rFonts w:cs="Calibri"/>
          <w:lang w:val="fr-CH"/>
        </w:rPr>
        <w:t>de trouver d</w:t>
      </w:r>
      <w:r w:rsidR="00F464D7">
        <w:rPr>
          <w:rFonts w:cs="Calibri"/>
          <w:lang w:val="fr-CH"/>
        </w:rPr>
        <w:t>'</w:t>
      </w:r>
      <w:r w:rsidR="007F3CD9" w:rsidRPr="007F3CD9">
        <w:rPr>
          <w:rFonts w:cs="Calibri"/>
          <w:lang w:val="fr-CH"/>
        </w:rPr>
        <w:t>autres options de lancement,</w:t>
      </w:r>
      <w:r w:rsidR="008A6569" w:rsidRPr="00C05C63">
        <w:rPr>
          <w:rFonts w:cs="Calibri"/>
          <w:lang w:val="fr-CH"/>
        </w:rPr>
        <w:t xml:space="preserve"> </w:t>
      </w:r>
      <w:r w:rsidR="00026C96" w:rsidRPr="00C05C63">
        <w:rPr>
          <w:rFonts w:cs="Calibri"/>
          <w:lang w:val="fr-CH"/>
        </w:rPr>
        <w:t xml:space="preserve">mais </w:t>
      </w:r>
      <w:r w:rsidR="008A6569" w:rsidRPr="00C05C63">
        <w:rPr>
          <w:rFonts w:cs="Calibri"/>
          <w:lang w:val="fr-CH"/>
        </w:rPr>
        <w:t xml:space="preserve">ne fournissent </w:t>
      </w:r>
      <w:r w:rsidR="007F3CD9">
        <w:rPr>
          <w:rFonts w:cs="Calibri"/>
          <w:lang w:val="fr-CH"/>
        </w:rPr>
        <w:t xml:space="preserve">aucune précision et ne contiennent aucune pièce justificative </w:t>
      </w:r>
      <w:r w:rsidR="0021188E" w:rsidRPr="00C05C63">
        <w:rPr>
          <w:rFonts w:cs="Calibri"/>
          <w:lang w:val="fr-CH"/>
        </w:rPr>
        <w:t xml:space="preserve">quant à </w:t>
      </w:r>
      <w:r w:rsidR="008A6569" w:rsidRPr="00C05C63">
        <w:rPr>
          <w:rFonts w:cs="Calibri"/>
          <w:lang w:val="fr-CH"/>
        </w:rPr>
        <w:t xml:space="preserve">la date à laquelle </w:t>
      </w:r>
      <w:r w:rsidR="0021188E" w:rsidRPr="00C05C63">
        <w:rPr>
          <w:rFonts w:cs="Calibri"/>
          <w:lang w:val="fr-CH"/>
        </w:rPr>
        <w:t>ces retards se sont</w:t>
      </w:r>
      <w:r w:rsidR="00776583" w:rsidRPr="00C05C63">
        <w:rPr>
          <w:rFonts w:cs="Calibri"/>
          <w:lang w:val="fr-CH"/>
        </w:rPr>
        <w:t xml:space="preserve"> </w:t>
      </w:r>
      <w:r w:rsidR="008A6569" w:rsidRPr="00C05C63">
        <w:rPr>
          <w:rFonts w:cs="Calibri"/>
          <w:lang w:val="fr-CH"/>
        </w:rPr>
        <w:t xml:space="preserve">effectivement </w:t>
      </w:r>
      <w:r w:rsidR="0021188E" w:rsidRPr="00C05C63">
        <w:rPr>
          <w:rFonts w:cs="Calibri"/>
          <w:lang w:val="fr-CH"/>
        </w:rPr>
        <w:t>produits</w:t>
      </w:r>
      <w:r w:rsidR="008A6569" w:rsidRPr="00C05C63">
        <w:rPr>
          <w:rFonts w:cs="Calibri"/>
          <w:lang w:val="fr-CH"/>
        </w:rPr>
        <w:t>.</w:t>
      </w:r>
      <w:bookmarkEnd w:id="213"/>
      <w:r w:rsidR="008A6569" w:rsidRPr="00C05C63">
        <w:rPr>
          <w:rFonts w:cs="Calibri"/>
          <w:lang w:val="fr-CH"/>
        </w:rPr>
        <w:t xml:space="preserve"> </w:t>
      </w:r>
      <w:bookmarkStart w:id="214" w:name="lt_pId807"/>
      <w:r w:rsidR="008A6569" w:rsidRPr="00C05C63">
        <w:rPr>
          <w:rFonts w:cs="Calibri"/>
          <w:lang w:val="fr-CH"/>
        </w:rPr>
        <w:t>S</w:t>
      </w:r>
      <w:r w:rsidR="00F464D7">
        <w:rPr>
          <w:rFonts w:cs="Calibri"/>
          <w:lang w:val="fr-CH"/>
        </w:rPr>
        <w:t>'</w:t>
      </w:r>
      <w:r w:rsidR="008A6569" w:rsidRPr="00C05C63">
        <w:rPr>
          <w:rFonts w:cs="Calibri"/>
          <w:lang w:val="fr-CH"/>
        </w:rPr>
        <w:t xml:space="preserve">il est vrai que le changement de fournisseur </w:t>
      </w:r>
      <w:r w:rsidR="0021188E" w:rsidRPr="00C05C63">
        <w:rPr>
          <w:lang w:val="fr-CH"/>
        </w:rPr>
        <w:t>de services de lancement</w:t>
      </w:r>
      <w:r w:rsidR="0021188E" w:rsidRPr="00C05C63">
        <w:rPr>
          <w:rFonts w:cs="Calibri"/>
          <w:lang w:val="fr-CH"/>
        </w:rPr>
        <w:t xml:space="preserve"> </w:t>
      </w:r>
      <w:r w:rsidR="008A6569" w:rsidRPr="00C05C63">
        <w:rPr>
          <w:rFonts w:cs="Calibri"/>
          <w:lang w:val="fr-CH"/>
        </w:rPr>
        <w:t>aura</w:t>
      </w:r>
      <w:r w:rsidR="00776583" w:rsidRPr="00C05C63">
        <w:rPr>
          <w:rFonts w:cs="Calibri"/>
          <w:lang w:val="fr-CH"/>
        </w:rPr>
        <w:t xml:space="preserve"> </w:t>
      </w:r>
      <w:r w:rsidR="001637FF" w:rsidRPr="00C05C63">
        <w:rPr>
          <w:rFonts w:cs="Calibri"/>
          <w:lang w:val="fr-CH"/>
        </w:rPr>
        <w:t>assurément</w:t>
      </w:r>
      <w:r w:rsidR="0021188E" w:rsidRPr="00C05C63">
        <w:rPr>
          <w:rFonts w:cs="Calibri"/>
          <w:lang w:val="fr-CH"/>
        </w:rPr>
        <w:t xml:space="preserve"> </w:t>
      </w:r>
      <w:r w:rsidR="008A6569" w:rsidRPr="00C05C63">
        <w:rPr>
          <w:rFonts w:cs="Calibri"/>
          <w:lang w:val="fr-CH"/>
        </w:rPr>
        <w:t xml:space="preserve">des incidences sur la mise à </w:t>
      </w:r>
      <w:r w:rsidR="008A6569" w:rsidRPr="00C05C63">
        <w:rPr>
          <w:rFonts w:cs="Calibri"/>
          <w:lang w:val="fr-CH"/>
        </w:rPr>
        <w:lastRenderedPageBreak/>
        <w:t>poste</w:t>
      </w:r>
      <w:r w:rsidR="004F0633">
        <w:rPr>
          <w:rFonts w:cs="Calibri"/>
          <w:lang w:val="fr-CH"/>
        </w:rPr>
        <w:t xml:space="preserve"> et le calendrier de lancement</w:t>
      </w:r>
      <w:r w:rsidR="008A6569" w:rsidRPr="00C05C63">
        <w:rPr>
          <w:rFonts w:cs="Calibri"/>
          <w:lang w:val="fr-CH"/>
        </w:rPr>
        <w:t>, l</w:t>
      </w:r>
      <w:r w:rsidR="00F464D7">
        <w:rPr>
          <w:rFonts w:cs="Calibri"/>
          <w:lang w:val="fr-CH"/>
        </w:rPr>
        <w:t>'</w:t>
      </w:r>
      <w:r w:rsidR="008A6569" w:rsidRPr="00C05C63">
        <w:rPr>
          <w:rFonts w:cs="Calibri"/>
          <w:lang w:val="fr-CH"/>
        </w:rPr>
        <w:t>oratrice considère que l</w:t>
      </w:r>
      <w:r w:rsidR="00F464D7">
        <w:rPr>
          <w:rFonts w:cs="Calibri"/>
          <w:lang w:val="fr-CH"/>
        </w:rPr>
        <w:t>'</w:t>
      </w:r>
      <w:r w:rsidR="008A6569" w:rsidRPr="00C05C63">
        <w:rPr>
          <w:rFonts w:cs="Calibri"/>
          <w:lang w:val="fr-CH"/>
        </w:rPr>
        <w:t>on ne dispose pas d</w:t>
      </w:r>
      <w:r w:rsidR="00F464D7">
        <w:rPr>
          <w:rFonts w:cs="Calibri"/>
          <w:lang w:val="fr-CH"/>
        </w:rPr>
        <w:t>'</w:t>
      </w:r>
      <w:r w:rsidR="008A6569" w:rsidRPr="00C05C63">
        <w:rPr>
          <w:rFonts w:cs="Calibri"/>
          <w:lang w:val="fr-CH"/>
        </w:rPr>
        <w:t>informations suffisamment détaillées sur les calendriers</w:t>
      </w:r>
      <w:r w:rsidR="006906D6" w:rsidRPr="006906D6">
        <w:rPr>
          <w:color w:val="000000"/>
        </w:rPr>
        <w:t xml:space="preserve"> </w:t>
      </w:r>
      <w:r w:rsidR="006906D6">
        <w:rPr>
          <w:color w:val="000000"/>
        </w:rPr>
        <w:t>des projets</w:t>
      </w:r>
      <w:r w:rsidR="008A6569" w:rsidRPr="00C05C63">
        <w:rPr>
          <w:rFonts w:cs="Calibri"/>
          <w:lang w:val="fr-CH"/>
        </w:rPr>
        <w:t xml:space="preserve"> initiaux et révisés pour comprendre les </w:t>
      </w:r>
      <w:r w:rsidR="0021188E" w:rsidRPr="00C05C63">
        <w:rPr>
          <w:rFonts w:cs="Calibri"/>
          <w:lang w:val="fr-CH"/>
        </w:rPr>
        <w:t xml:space="preserve">échéances </w:t>
      </w:r>
      <w:r w:rsidR="008A6569" w:rsidRPr="00C05C63">
        <w:rPr>
          <w:rFonts w:cs="Calibri"/>
          <w:lang w:val="fr-CH"/>
        </w:rPr>
        <w:t>de construction des charges utiles</w:t>
      </w:r>
      <w:r w:rsidR="00776583" w:rsidRPr="00C05C63">
        <w:rPr>
          <w:rFonts w:cs="Calibri"/>
          <w:lang w:val="fr-CH"/>
        </w:rPr>
        <w:t>,</w:t>
      </w:r>
      <w:r w:rsidR="008A6569" w:rsidRPr="00C05C63">
        <w:rPr>
          <w:rFonts w:cs="Calibri"/>
          <w:lang w:val="fr-CH"/>
        </w:rPr>
        <w:t xml:space="preserve"> </w:t>
      </w:r>
      <w:r w:rsidR="006D5B00" w:rsidRPr="006D5B00">
        <w:rPr>
          <w:rFonts w:cs="Calibri"/>
          <w:lang w:val="fr-CH"/>
        </w:rPr>
        <w:t xml:space="preserve">les </w:t>
      </w:r>
      <w:r w:rsidR="006D5B00">
        <w:rPr>
          <w:rFonts w:cs="Calibri"/>
          <w:lang w:val="fr-CH"/>
        </w:rPr>
        <w:t>échéances</w:t>
      </w:r>
      <w:r w:rsidR="006D5B00" w:rsidRPr="006D5B00">
        <w:rPr>
          <w:rFonts w:cs="Calibri"/>
          <w:lang w:val="fr-CH"/>
        </w:rPr>
        <w:t xml:space="preserve"> </w:t>
      </w:r>
      <w:r w:rsidR="006D5B00">
        <w:rPr>
          <w:rFonts w:cs="Calibri"/>
          <w:lang w:val="fr-CH"/>
        </w:rPr>
        <w:t>concernant l</w:t>
      </w:r>
      <w:r w:rsidR="00F464D7">
        <w:rPr>
          <w:rFonts w:cs="Calibri"/>
          <w:lang w:val="fr-CH"/>
        </w:rPr>
        <w:t>''</w:t>
      </w:r>
      <w:r w:rsidR="006D5B00" w:rsidRPr="006D5B00">
        <w:rPr>
          <w:rFonts w:cs="Calibri"/>
          <w:lang w:val="fr-CH"/>
        </w:rPr>
        <w:t xml:space="preserve">intégration, </w:t>
      </w:r>
      <w:r w:rsidR="006D5B00">
        <w:rPr>
          <w:rFonts w:cs="Calibri"/>
          <w:lang w:val="fr-CH"/>
        </w:rPr>
        <w:t xml:space="preserve">les </w:t>
      </w:r>
      <w:r w:rsidR="006D5B00" w:rsidRPr="006D5B00">
        <w:rPr>
          <w:rFonts w:cs="Calibri"/>
          <w:lang w:val="fr-CH"/>
        </w:rPr>
        <w:t>essai</w:t>
      </w:r>
      <w:r w:rsidR="006D5B00">
        <w:rPr>
          <w:rFonts w:cs="Calibri"/>
          <w:lang w:val="fr-CH"/>
        </w:rPr>
        <w:t>s</w:t>
      </w:r>
      <w:r w:rsidR="006D5B00" w:rsidRPr="006D5B00">
        <w:rPr>
          <w:rFonts w:cs="Calibri"/>
          <w:lang w:val="fr-CH"/>
        </w:rPr>
        <w:t xml:space="preserve"> et </w:t>
      </w:r>
      <w:r w:rsidR="006D5B00">
        <w:rPr>
          <w:rFonts w:cs="Calibri"/>
          <w:lang w:val="fr-CH"/>
        </w:rPr>
        <w:t>l</w:t>
      </w:r>
      <w:r w:rsidR="00F464D7">
        <w:rPr>
          <w:rFonts w:cs="Calibri"/>
          <w:lang w:val="fr-CH"/>
        </w:rPr>
        <w:t>'</w:t>
      </w:r>
      <w:r w:rsidR="006D5B00">
        <w:rPr>
          <w:rFonts w:cs="Calibri"/>
          <w:lang w:val="fr-CH"/>
        </w:rPr>
        <w:t>aptitude</w:t>
      </w:r>
      <w:r w:rsidR="006D5B00" w:rsidRPr="006D5B00">
        <w:rPr>
          <w:rFonts w:cs="Calibri"/>
          <w:lang w:val="fr-CH"/>
        </w:rPr>
        <w:t xml:space="preserve"> au lancement avant</w:t>
      </w:r>
      <w:r w:rsidR="006D5B00" w:rsidRPr="006D5B00">
        <w:rPr>
          <w:color w:val="000000"/>
        </w:rPr>
        <w:t xml:space="preserve"> </w:t>
      </w:r>
      <w:r w:rsidR="006D5B00">
        <w:rPr>
          <w:color w:val="000000"/>
        </w:rPr>
        <w:t>la pandémie de</w:t>
      </w:r>
      <w:r w:rsidR="00F464D7">
        <w:rPr>
          <w:color w:val="000000"/>
        </w:rPr>
        <w:t xml:space="preserve"> </w:t>
      </w:r>
      <w:r w:rsidR="006D5B00" w:rsidRPr="006D5B00">
        <w:rPr>
          <w:rFonts w:cs="Calibri"/>
          <w:lang w:val="fr-CH"/>
        </w:rPr>
        <w:t>COVID</w:t>
      </w:r>
      <w:r w:rsidR="006D5B00">
        <w:rPr>
          <w:rFonts w:cs="Calibri"/>
          <w:lang w:val="fr-CH"/>
        </w:rPr>
        <w:t xml:space="preserve">, la campagne de lancement, </w:t>
      </w:r>
      <w:r w:rsidR="008A6569" w:rsidRPr="00C05C63">
        <w:rPr>
          <w:rFonts w:cs="Calibri"/>
          <w:lang w:val="fr-CH"/>
        </w:rPr>
        <w:t xml:space="preserve">la durée de la mise à poste et les </w:t>
      </w:r>
      <w:r w:rsidR="006D5B00">
        <w:rPr>
          <w:rFonts w:cs="Calibri"/>
          <w:lang w:val="fr-CH"/>
        </w:rPr>
        <w:t xml:space="preserve">échéances concernant les </w:t>
      </w:r>
      <w:r w:rsidR="008A6569" w:rsidRPr="00C05C63">
        <w:rPr>
          <w:rFonts w:cs="Calibri"/>
          <w:lang w:val="fr-CH"/>
        </w:rPr>
        <w:t xml:space="preserve">essais sur orbite du satellite, ou les </w:t>
      </w:r>
      <w:r w:rsidR="001637FF" w:rsidRPr="00C05C63">
        <w:rPr>
          <w:rFonts w:cs="Calibri"/>
          <w:lang w:val="fr-CH"/>
        </w:rPr>
        <w:t>incid</w:t>
      </w:r>
      <w:r w:rsidR="008A6569" w:rsidRPr="00C05C63">
        <w:rPr>
          <w:rFonts w:cs="Calibri"/>
          <w:lang w:val="fr-CH"/>
        </w:rPr>
        <w:t>ences</w:t>
      </w:r>
      <w:r w:rsidR="00026C96" w:rsidRPr="00C05C63">
        <w:rPr>
          <w:rFonts w:cs="Calibri"/>
          <w:lang w:val="fr-CH"/>
        </w:rPr>
        <w:t xml:space="preserve"> quantitatives</w:t>
      </w:r>
      <w:r w:rsidR="008A6569" w:rsidRPr="00C05C63">
        <w:rPr>
          <w:rFonts w:cs="Calibri"/>
          <w:lang w:val="fr-CH"/>
        </w:rPr>
        <w:t xml:space="preserve"> </w:t>
      </w:r>
      <w:r w:rsidR="001637FF" w:rsidRPr="00C05C63">
        <w:rPr>
          <w:color w:val="000000"/>
        </w:rPr>
        <w:t>sur</w:t>
      </w:r>
      <w:r w:rsidR="003A6E9E" w:rsidRPr="00C05C63">
        <w:rPr>
          <w:color w:val="000000"/>
        </w:rPr>
        <w:t xml:space="preserve"> les échéances</w:t>
      </w:r>
      <w:r w:rsidR="00776583" w:rsidRPr="00C05C63">
        <w:rPr>
          <w:color w:val="000000"/>
        </w:rPr>
        <w:t xml:space="preserve"> </w:t>
      </w:r>
      <w:r w:rsidR="008A6569" w:rsidRPr="00C05C63">
        <w:rPr>
          <w:rFonts w:cs="Calibri"/>
          <w:lang w:val="fr-CH"/>
        </w:rPr>
        <w:t xml:space="preserve">du changement de fournisseur </w:t>
      </w:r>
      <w:r w:rsidR="003A6E9E" w:rsidRPr="00C05C63">
        <w:rPr>
          <w:lang w:val="fr-CH"/>
        </w:rPr>
        <w:t>de services de lancement</w:t>
      </w:r>
      <w:r w:rsidR="003A6E9E" w:rsidRPr="00C05C63">
        <w:rPr>
          <w:rFonts w:cs="Calibri"/>
          <w:lang w:val="fr-CH"/>
        </w:rPr>
        <w:t xml:space="preserve"> </w:t>
      </w:r>
      <w:r w:rsidR="008A6569" w:rsidRPr="00C05C63">
        <w:rPr>
          <w:rFonts w:cs="Calibri"/>
          <w:lang w:val="fr-CH"/>
        </w:rPr>
        <w:t xml:space="preserve">et </w:t>
      </w:r>
      <w:r w:rsidR="003A6E9E" w:rsidRPr="00C05C63">
        <w:rPr>
          <w:rFonts w:cs="Calibri"/>
          <w:lang w:val="fr-CH"/>
        </w:rPr>
        <w:t xml:space="preserve">sur </w:t>
      </w:r>
      <w:r w:rsidR="008A6569" w:rsidRPr="00C05C63">
        <w:rPr>
          <w:rFonts w:cs="Calibri"/>
          <w:lang w:val="fr-CH"/>
        </w:rPr>
        <w:t xml:space="preserve">les </w:t>
      </w:r>
      <w:r w:rsidR="005F4219">
        <w:rPr>
          <w:rFonts w:cs="Calibri"/>
          <w:lang w:val="fr-CH"/>
        </w:rPr>
        <w:t xml:space="preserve">mesures </w:t>
      </w:r>
      <w:r w:rsidR="008A6569" w:rsidRPr="00C05C63">
        <w:rPr>
          <w:rFonts w:cs="Calibri"/>
          <w:lang w:val="fr-CH"/>
        </w:rPr>
        <w:t>d</w:t>
      </w:r>
      <w:r w:rsidR="00F464D7">
        <w:rPr>
          <w:rFonts w:cs="Calibri"/>
          <w:lang w:val="fr-CH"/>
        </w:rPr>
        <w:t>'</w:t>
      </w:r>
      <w:r w:rsidR="008A6569" w:rsidRPr="00C05C63">
        <w:rPr>
          <w:rFonts w:cs="Calibri"/>
          <w:lang w:val="fr-CH"/>
        </w:rPr>
        <w:t xml:space="preserve">atténuation mises en </w:t>
      </w:r>
      <w:r w:rsidR="005F4219">
        <w:rPr>
          <w:rFonts w:cs="Calibri"/>
          <w:lang w:val="fr-CH"/>
        </w:rPr>
        <w:t xml:space="preserve">place </w:t>
      </w:r>
      <w:r w:rsidR="008A6569" w:rsidRPr="00C05C63">
        <w:rPr>
          <w:rFonts w:cs="Calibri"/>
          <w:lang w:val="fr-CH"/>
        </w:rPr>
        <w:t>par le constructeur du satellite.</w:t>
      </w:r>
      <w:bookmarkEnd w:id="214"/>
      <w:r w:rsidR="00776583" w:rsidRPr="00C05C63">
        <w:rPr>
          <w:rFonts w:cs="Calibri"/>
          <w:lang w:val="fr-CH"/>
        </w:rPr>
        <w:t xml:space="preserve"> </w:t>
      </w:r>
      <w:bookmarkStart w:id="215" w:name="lt_pId808"/>
      <w:r w:rsidR="005F4219">
        <w:rPr>
          <w:rFonts w:cs="Calibri"/>
          <w:lang w:val="fr-CH"/>
        </w:rPr>
        <w:t>De plus</w:t>
      </w:r>
      <w:r w:rsidR="005F4219" w:rsidRPr="005F4219">
        <w:rPr>
          <w:rFonts w:cs="Calibri"/>
          <w:lang w:val="fr-CH"/>
        </w:rPr>
        <w:t>, aucun élément de preuve n</w:t>
      </w:r>
      <w:r w:rsidR="00F464D7">
        <w:rPr>
          <w:rFonts w:cs="Calibri"/>
          <w:lang w:val="fr-CH"/>
        </w:rPr>
        <w:t>'</w:t>
      </w:r>
      <w:r w:rsidR="005F4219" w:rsidRPr="005F4219">
        <w:rPr>
          <w:rFonts w:cs="Calibri"/>
          <w:lang w:val="fr-CH"/>
        </w:rPr>
        <w:t>a été fourni pour valider les échéances initiales.</w:t>
      </w:r>
      <w:r w:rsidR="00050550">
        <w:rPr>
          <w:rFonts w:cs="Calibri"/>
          <w:lang w:val="fr-CH"/>
        </w:rPr>
        <w:t xml:space="preserve"> </w:t>
      </w:r>
      <w:r w:rsidR="008A6569" w:rsidRPr="00C05C63">
        <w:rPr>
          <w:rFonts w:cs="Calibri"/>
          <w:lang w:val="fr-CH"/>
        </w:rPr>
        <w:t>Compte tenu des</w:t>
      </w:r>
      <w:r w:rsidR="00776583" w:rsidRPr="00C05C63">
        <w:rPr>
          <w:rFonts w:cs="Calibri"/>
          <w:lang w:val="fr-CH"/>
        </w:rPr>
        <w:t xml:space="preserve"> </w:t>
      </w:r>
      <w:r w:rsidR="003A6E9E" w:rsidRPr="00C05C63">
        <w:rPr>
          <w:rFonts w:cs="Calibri"/>
          <w:lang w:val="fr-CH"/>
        </w:rPr>
        <w:t>informations</w:t>
      </w:r>
      <w:r w:rsidR="008A6569" w:rsidRPr="00C05C63">
        <w:rPr>
          <w:rFonts w:cs="Calibri"/>
          <w:lang w:val="fr-CH"/>
        </w:rPr>
        <w:t xml:space="preserve"> manquant</w:t>
      </w:r>
      <w:r w:rsidR="003A6E9E" w:rsidRPr="00C05C63">
        <w:rPr>
          <w:rFonts w:cs="Calibri"/>
          <w:lang w:val="fr-CH"/>
        </w:rPr>
        <w:t>e</w:t>
      </w:r>
      <w:r w:rsidR="008A6569" w:rsidRPr="00C05C63">
        <w:rPr>
          <w:rFonts w:cs="Calibri"/>
          <w:lang w:val="fr-CH"/>
        </w:rPr>
        <w:t>s et des divergences entre la communication soumise et d</w:t>
      </w:r>
      <w:r w:rsidR="00F464D7">
        <w:rPr>
          <w:rFonts w:cs="Calibri"/>
          <w:lang w:val="fr-CH"/>
        </w:rPr>
        <w:t>'</w:t>
      </w:r>
      <w:r w:rsidR="008A6569" w:rsidRPr="00C05C63">
        <w:rPr>
          <w:rFonts w:cs="Calibri"/>
          <w:lang w:val="fr-CH"/>
        </w:rPr>
        <w:t xml:space="preserve">autres sources </w:t>
      </w:r>
      <w:r w:rsidR="003A6E9E" w:rsidRPr="00C05C63">
        <w:rPr>
          <w:color w:val="000000"/>
        </w:rPr>
        <w:t>d</w:t>
      </w:r>
      <w:r w:rsidR="00F464D7">
        <w:rPr>
          <w:color w:val="000000"/>
        </w:rPr>
        <w:t>'</w:t>
      </w:r>
      <w:r w:rsidR="003A6E9E" w:rsidRPr="00C05C63">
        <w:rPr>
          <w:color w:val="000000"/>
        </w:rPr>
        <w:t>information publiques</w:t>
      </w:r>
      <w:r w:rsidR="003A6E9E" w:rsidRPr="00C05C63">
        <w:rPr>
          <w:rFonts w:cs="Calibri"/>
          <w:lang w:val="fr-CH"/>
        </w:rPr>
        <w:t xml:space="preserve"> crédibles</w:t>
      </w:r>
      <w:r w:rsidR="008A6569" w:rsidRPr="00C05C63">
        <w:rPr>
          <w:rFonts w:cs="Calibri"/>
          <w:lang w:val="fr-CH"/>
        </w:rPr>
        <w:t xml:space="preserve">, il sera difficile pour le Comité de conclure que les quatre conditions </w:t>
      </w:r>
      <w:r w:rsidR="003A6E9E" w:rsidRPr="00C05C63">
        <w:rPr>
          <w:rFonts w:cs="Calibri"/>
          <w:lang w:val="fr-CH"/>
        </w:rPr>
        <w:t>constitutives de la</w:t>
      </w:r>
      <w:r w:rsidR="00776583" w:rsidRPr="00C05C63">
        <w:rPr>
          <w:rFonts w:cs="Calibri"/>
          <w:lang w:val="fr-CH"/>
        </w:rPr>
        <w:t xml:space="preserve"> </w:t>
      </w:r>
      <w:r w:rsidR="008A6569" w:rsidRPr="00C05C63">
        <w:rPr>
          <w:iCs/>
          <w:lang w:val="fr-CH"/>
        </w:rPr>
        <w:t>force majeure</w:t>
      </w:r>
      <w:r w:rsidR="008A6569" w:rsidRPr="00C05C63">
        <w:rPr>
          <w:rFonts w:cs="Calibri"/>
          <w:lang w:val="fr-CH"/>
        </w:rPr>
        <w:t xml:space="preserve"> ont été </w:t>
      </w:r>
      <w:r w:rsidR="003A6E9E" w:rsidRPr="00C05C63">
        <w:rPr>
          <w:rFonts w:cs="Calibri"/>
          <w:lang w:val="fr-CH"/>
        </w:rPr>
        <w:t>remplies</w:t>
      </w:r>
      <w:r w:rsidR="008A6569" w:rsidRPr="00C05C63">
        <w:rPr>
          <w:rFonts w:cs="Calibri"/>
          <w:lang w:val="fr-CH"/>
        </w:rPr>
        <w:t>.</w:t>
      </w:r>
      <w:bookmarkEnd w:id="215"/>
      <w:r w:rsidR="00776583" w:rsidRPr="00C05C63">
        <w:rPr>
          <w:rFonts w:cs="Calibri"/>
          <w:lang w:val="fr-CH"/>
        </w:rPr>
        <w:t xml:space="preserve"> </w:t>
      </w:r>
      <w:bookmarkStart w:id="216" w:name="lt_pId809"/>
      <w:r w:rsidR="00C05C63" w:rsidRPr="00C05C63">
        <w:rPr>
          <w:rFonts w:cs="Calibri"/>
          <w:caps/>
          <w:lang w:val="fr-CH"/>
        </w:rPr>
        <w:t>é</w:t>
      </w:r>
      <w:r w:rsidR="003A6E9E" w:rsidRPr="00C05C63">
        <w:rPr>
          <w:rFonts w:cs="Calibri"/>
          <w:lang w:val="fr-CH"/>
        </w:rPr>
        <w:t>tant donné que</w:t>
      </w:r>
      <w:r w:rsidR="008A6569" w:rsidRPr="00C05C63">
        <w:rPr>
          <w:rFonts w:cs="Calibri"/>
          <w:lang w:val="fr-CH"/>
        </w:rPr>
        <w:t xml:space="preserve"> la date limite de remise en service</w:t>
      </w:r>
      <w:r w:rsidR="00776583" w:rsidRPr="00C05C63">
        <w:rPr>
          <w:rFonts w:cs="Calibri"/>
          <w:lang w:val="fr-CH"/>
        </w:rPr>
        <w:t xml:space="preserve"> </w:t>
      </w:r>
      <w:r w:rsidR="0021460A" w:rsidRPr="00C05C63">
        <w:rPr>
          <w:rFonts w:cs="Calibri"/>
          <w:lang w:val="fr-CH"/>
        </w:rPr>
        <w:t>fixée en</w:t>
      </w:r>
      <w:r w:rsidR="008A6569" w:rsidRPr="00C05C63">
        <w:rPr>
          <w:rFonts w:cs="Calibri"/>
          <w:lang w:val="fr-CH"/>
        </w:rPr>
        <w:t xml:space="preserve"> mai 2022</w:t>
      </w:r>
      <w:r w:rsidR="0021460A" w:rsidRPr="00C05C63">
        <w:rPr>
          <w:rFonts w:cs="Calibri"/>
          <w:lang w:val="fr-CH"/>
        </w:rPr>
        <w:t xml:space="preserve"> est imminente</w:t>
      </w:r>
      <w:r w:rsidR="008A6569" w:rsidRPr="00C05C63">
        <w:rPr>
          <w:rFonts w:cs="Calibri"/>
          <w:lang w:val="fr-CH"/>
        </w:rPr>
        <w:t>, l</w:t>
      </w:r>
      <w:r w:rsidR="00F464D7">
        <w:rPr>
          <w:rFonts w:cs="Calibri"/>
          <w:lang w:val="fr-CH"/>
        </w:rPr>
        <w:t>'</w:t>
      </w:r>
      <w:r w:rsidR="008A6569" w:rsidRPr="00C05C63">
        <w:rPr>
          <w:rFonts w:cs="Calibri"/>
          <w:lang w:val="fr-CH"/>
        </w:rPr>
        <w:t xml:space="preserve">oratrice </w:t>
      </w:r>
      <w:r w:rsidR="0021460A" w:rsidRPr="00C05C63">
        <w:rPr>
          <w:rFonts w:cs="Calibri"/>
          <w:lang w:val="fr-CH"/>
        </w:rPr>
        <w:t xml:space="preserve">estime </w:t>
      </w:r>
      <w:r w:rsidR="008A6569" w:rsidRPr="00C05C63">
        <w:rPr>
          <w:rFonts w:cs="Calibri"/>
          <w:lang w:val="fr-CH"/>
        </w:rPr>
        <w:t>que le Comité devrait charger le Bureau d</w:t>
      </w:r>
      <w:r w:rsidR="00F464D7">
        <w:rPr>
          <w:rFonts w:cs="Calibri"/>
          <w:lang w:val="fr-CH"/>
        </w:rPr>
        <w:t>'</w:t>
      </w:r>
      <w:r w:rsidR="008A6569" w:rsidRPr="00C05C63">
        <w:rPr>
          <w:rFonts w:cs="Calibri"/>
          <w:lang w:val="fr-CH"/>
        </w:rPr>
        <w:t>inviter l</w:t>
      </w:r>
      <w:r w:rsidR="00F464D7">
        <w:rPr>
          <w:rFonts w:cs="Calibri"/>
          <w:lang w:val="fr-CH"/>
        </w:rPr>
        <w:t>'</w:t>
      </w:r>
      <w:r w:rsidR="008A6569" w:rsidRPr="00C05C63">
        <w:rPr>
          <w:rFonts w:cs="Calibri"/>
          <w:lang w:val="fr-CH"/>
        </w:rPr>
        <w:t>Administration</w:t>
      </w:r>
      <w:r w:rsidR="0021460A" w:rsidRPr="00C05C63">
        <w:rPr>
          <w:lang w:val="fr-CH"/>
        </w:rPr>
        <w:t xml:space="preserve"> </w:t>
      </w:r>
      <w:r w:rsidR="0021460A" w:rsidRPr="00C05C63">
        <w:t>de l</w:t>
      </w:r>
      <w:r w:rsidR="00F464D7">
        <w:t>'</w:t>
      </w:r>
      <w:r w:rsidR="0021460A" w:rsidRPr="00C05C63">
        <w:t>État d</w:t>
      </w:r>
      <w:r w:rsidR="00F464D7">
        <w:t>'</w:t>
      </w:r>
      <w:r w:rsidR="0021460A" w:rsidRPr="00C05C63">
        <w:t>Israël</w:t>
      </w:r>
      <w:r w:rsidR="0021460A" w:rsidRPr="00C05C63">
        <w:rPr>
          <w:rFonts w:cs="Calibri"/>
          <w:lang w:val="fr-CH"/>
        </w:rPr>
        <w:t xml:space="preserve"> </w:t>
      </w:r>
      <w:r w:rsidR="008A6569" w:rsidRPr="00C05C63">
        <w:rPr>
          <w:rFonts w:cs="Calibri"/>
          <w:lang w:val="fr-CH"/>
        </w:rPr>
        <w:t>à fournir des renseignements et des précisions complémentaires.</w:t>
      </w:r>
      <w:bookmarkEnd w:id="216"/>
      <w:r w:rsidR="0021460A" w:rsidRPr="00C05C63">
        <w:rPr>
          <w:rFonts w:cs="Calibri"/>
          <w:lang w:val="fr-CH"/>
        </w:rPr>
        <w:t xml:space="preserve"> </w:t>
      </w:r>
    </w:p>
    <w:p w14:paraId="6C514724" w14:textId="77777777" w:rsidR="006A229E" w:rsidRPr="009873D6" w:rsidRDefault="006A229E" w:rsidP="00BE7438">
      <w:pPr>
        <w:jc w:val="both"/>
        <w:rPr>
          <w:rFonts w:cs="Calibri"/>
        </w:rPr>
      </w:pPr>
      <w:r w:rsidRPr="009873D6">
        <w:rPr>
          <w:rFonts w:cs="Calibri"/>
        </w:rPr>
        <w:t>5.44</w:t>
      </w:r>
      <w:r w:rsidRPr="009873D6">
        <w:rPr>
          <w:rFonts w:cs="Calibri"/>
        </w:rPr>
        <w:tab/>
        <w:t xml:space="preserve">Le </w:t>
      </w:r>
      <w:r w:rsidRPr="009873D6">
        <w:rPr>
          <w:rFonts w:cs="Calibri"/>
          <w:b/>
          <w:bCs/>
        </w:rPr>
        <w:t>Président</w:t>
      </w:r>
      <w:r w:rsidRPr="009873D6">
        <w:rPr>
          <w:rFonts w:cs="Calibri"/>
        </w:rPr>
        <w:t xml:space="preserve"> partage l</w:t>
      </w:r>
      <w:r w:rsidR="00F464D7">
        <w:rPr>
          <w:rFonts w:cs="Calibri"/>
        </w:rPr>
        <w:t>'</w:t>
      </w:r>
      <w:r w:rsidRPr="009873D6">
        <w:rPr>
          <w:rFonts w:cs="Calibri"/>
        </w:rPr>
        <w:t xml:space="preserve">avis selon lequel on ne dispose pas de suffisamment de renseignements sur le laps de temps nécessaire à la mise à poste et aux essais sur orbite. </w:t>
      </w:r>
      <w:bookmarkStart w:id="217" w:name="lt_pId812"/>
      <w:r w:rsidRPr="009873D6">
        <w:rPr>
          <w:rFonts w:cs="Calibri"/>
        </w:rPr>
        <w:t>Il existe également des</w:t>
      </w:r>
      <w:r w:rsidRPr="009873D6">
        <w:rPr>
          <w:color w:val="000000"/>
        </w:rPr>
        <w:t xml:space="preserve"> incohérences,</w:t>
      </w:r>
      <w:r w:rsidRPr="009873D6">
        <w:rPr>
          <w:rFonts w:cs="Calibri"/>
        </w:rPr>
        <w:t xml:space="preserve"> dans le calendrier initial et le calendrier révisé, en ce qui concerne le laps de temps entre les étapes du lancement et de la mise en service. </w:t>
      </w:r>
      <w:bookmarkStart w:id="218" w:name="lt_pId813"/>
      <w:bookmarkEnd w:id="217"/>
      <w:r w:rsidRPr="009873D6">
        <w:rPr>
          <w:rFonts w:cs="Calibri"/>
        </w:rPr>
        <w:t>On ne sait pas très bien si les délais seront suffisants pour mener à bien toutes les procédures nécessaires dans le cadre du calendrier révisé.</w:t>
      </w:r>
      <w:bookmarkEnd w:id="218"/>
    </w:p>
    <w:p w14:paraId="052316A9" w14:textId="77777777" w:rsidR="006A229E" w:rsidRPr="009873D6" w:rsidRDefault="006A229E" w:rsidP="00BE7438">
      <w:pPr>
        <w:jc w:val="both"/>
        <w:rPr>
          <w:rFonts w:cs="Calibri"/>
        </w:rPr>
      </w:pPr>
      <w:r w:rsidRPr="009873D6">
        <w:rPr>
          <w:rFonts w:cs="Calibri"/>
        </w:rPr>
        <w:t>5.45</w:t>
      </w:r>
      <w:r w:rsidRPr="009873D6">
        <w:rPr>
          <w:rFonts w:cs="Calibri"/>
          <w:b/>
          <w:bCs/>
        </w:rPr>
        <w:tab/>
        <w:t>Mme Jeanty</w:t>
      </w:r>
      <w:r w:rsidRPr="009873D6">
        <w:rPr>
          <w:rFonts w:cs="Calibri"/>
        </w:rPr>
        <w:t xml:space="preserve"> fait valoir que, même si la force majeure a été correctement décrite au moyen de pièces justificatives fournies par les parties prenantes et si l</w:t>
      </w:r>
      <w:r w:rsidR="00F464D7">
        <w:rPr>
          <w:rFonts w:cs="Calibri"/>
        </w:rPr>
        <w:t>'</w:t>
      </w:r>
      <w:r w:rsidRPr="009873D6">
        <w:rPr>
          <w:rFonts w:cs="Calibri"/>
        </w:rPr>
        <w:t>affaire a été bien présentée, aucun renseignement n</w:t>
      </w:r>
      <w:r w:rsidR="00F464D7">
        <w:rPr>
          <w:rFonts w:cs="Calibri"/>
        </w:rPr>
        <w:t>'</w:t>
      </w:r>
      <w:r w:rsidRPr="009873D6">
        <w:rPr>
          <w:rFonts w:cs="Calibri"/>
        </w:rPr>
        <w:t xml:space="preserve">est fourni concernant les raisons de la durée de la prorogation demandée. </w:t>
      </w:r>
      <w:bookmarkStart w:id="219" w:name="lt_pId816"/>
      <w:r w:rsidRPr="009873D6">
        <w:rPr>
          <w:rFonts w:cs="Calibri"/>
        </w:rPr>
        <w:t>En conséquence, l</w:t>
      </w:r>
      <w:r w:rsidR="00F464D7">
        <w:rPr>
          <w:rFonts w:cs="Calibri"/>
        </w:rPr>
        <w:t>'</w:t>
      </w:r>
      <w:r w:rsidRPr="009873D6">
        <w:rPr>
          <w:rFonts w:cs="Calibri"/>
        </w:rPr>
        <w:t>administration devrait être invitée à soumettre des renseignements additionnels à la réunion suivante du Comité.</w:t>
      </w:r>
      <w:bookmarkEnd w:id="219"/>
    </w:p>
    <w:p w14:paraId="2E28F822" w14:textId="77777777" w:rsidR="006A229E" w:rsidRPr="009873D6" w:rsidRDefault="006A229E" w:rsidP="00BE7438">
      <w:pPr>
        <w:jc w:val="both"/>
        <w:rPr>
          <w:rFonts w:cs="Calibri"/>
        </w:rPr>
      </w:pPr>
      <w:r w:rsidRPr="009873D6">
        <w:rPr>
          <w:rFonts w:cs="Calibri"/>
        </w:rPr>
        <w:t>5.46</w:t>
      </w:r>
      <w:r w:rsidRPr="009873D6">
        <w:rPr>
          <w:rFonts w:cs="Calibri"/>
          <w:b/>
          <w:bCs/>
        </w:rPr>
        <w:tab/>
        <w:t>M. Azzouz</w:t>
      </w:r>
      <w:r w:rsidRPr="009873D6">
        <w:rPr>
          <w:rFonts w:cs="Calibri"/>
        </w:rPr>
        <w:t xml:space="preserve">, après avoir remercié Mme Beaumier pour son analyse, </w:t>
      </w:r>
      <w:proofErr w:type="gramStart"/>
      <w:r w:rsidRPr="009873D6">
        <w:rPr>
          <w:rFonts w:cs="Calibri"/>
        </w:rPr>
        <w:t>estime lui</w:t>
      </w:r>
      <w:proofErr w:type="gramEnd"/>
      <w:r w:rsidRPr="009873D6">
        <w:rPr>
          <w:rFonts w:cs="Calibri"/>
        </w:rPr>
        <w:t xml:space="preserve"> aussi que certaines informations </w:t>
      </w:r>
      <w:r w:rsidRPr="009873D6">
        <w:rPr>
          <w:color w:val="000000"/>
        </w:rPr>
        <w:t>ont été omises</w:t>
      </w:r>
      <w:r w:rsidRPr="009873D6">
        <w:rPr>
          <w:rFonts w:cs="Calibri"/>
        </w:rPr>
        <w:t xml:space="preserve">. </w:t>
      </w:r>
      <w:bookmarkStart w:id="220" w:name="lt_pId819"/>
      <w:r w:rsidRPr="009873D6">
        <w:rPr>
          <w:rFonts w:cs="Calibri"/>
        </w:rPr>
        <w:t xml:space="preserve">Ainsi, on ne sait pas très bien si le projet était </w:t>
      </w:r>
      <w:r w:rsidRPr="009873D6">
        <w:rPr>
          <w:color w:val="000000"/>
        </w:rPr>
        <w:t xml:space="preserve">en passe </w:t>
      </w:r>
      <w:r w:rsidRPr="009873D6">
        <w:rPr>
          <w:rFonts w:cs="Calibri"/>
        </w:rPr>
        <w:t>de respecter le délai réglementaire et aucune explication n</w:t>
      </w:r>
      <w:r w:rsidR="00F464D7">
        <w:rPr>
          <w:rFonts w:cs="Calibri"/>
        </w:rPr>
        <w:t>'</w:t>
      </w:r>
      <w:r w:rsidRPr="009873D6">
        <w:rPr>
          <w:rFonts w:cs="Calibri"/>
        </w:rPr>
        <w:t>a été donnée quant à la date reprogrammée pour l</w:t>
      </w:r>
      <w:r w:rsidR="00F464D7">
        <w:rPr>
          <w:rFonts w:cs="Calibri"/>
        </w:rPr>
        <w:t>'</w:t>
      </w:r>
      <w:r w:rsidRPr="009873D6">
        <w:rPr>
          <w:rFonts w:cs="Calibri"/>
        </w:rPr>
        <w:t>achèvement de la construction et des tests.</w:t>
      </w:r>
      <w:bookmarkEnd w:id="220"/>
      <w:r w:rsidRPr="009873D6">
        <w:rPr>
          <w:rFonts w:cs="Calibri"/>
        </w:rPr>
        <w:t xml:space="preserve"> </w:t>
      </w:r>
      <w:bookmarkStart w:id="221" w:name="lt_pId820"/>
      <w:r w:rsidRPr="009873D6">
        <w:rPr>
          <w:rFonts w:cs="Calibri"/>
        </w:rPr>
        <w:t>L</w:t>
      </w:r>
      <w:r w:rsidR="00F464D7">
        <w:rPr>
          <w:rFonts w:cs="Calibri"/>
        </w:rPr>
        <w:t>'</w:t>
      </w:r>
      <w:r w:rsidRPr="009873D6">
        <w:rPr>
          <w:rFonts w:cs="Calibri"/>
        </w:rPr>
        <w:t>orateur n</w:t>
      </w:r>
      <w:r w:rsidR="00F464D7">
        <w:rPr>
          <w:rFonts w:cs="Calibri"/>
        </w:rPr>
        <w:t>'</w:t>
      </w:r>
      <w:r w:rsidRPr="009873D6">
        <w:rPr>
          <w:rFonts w:cs="Calibri"/>
        </w:rPr>
        <w:t>est pas en mesure d</w:t>
      </w:r>
      <w:r w:rsidR="00F464D7">
        <w:rPr>
          <w:rFonts w:cs="Calibri"/>
        </w:rPr>
        <w:t>'</w:t>
      </w:r>
      <w:r w:rsidRPr="009873D6">
        <w:rPr>
          <w:rFonts w:cs="Calibri"/>
        </w:rPr>
        <w:t>accorder la prorogation demandée à la réunion actuelle et pense qu</w:t>
      </w:r>
      <w:r w:rsidR="00F464D7">
        <w:rPr>
          <w:rFonts w:cs="Calibri"/>
        </w:rPr>
        <w:t>'</w:t>
      </w:r>
      <w:r w:rsidRPr="009873D6">
        <w:rPr>
          <w:rFonts w:cs="Calibri"/>
        </w:rPr>
        <w:t>il conviendrait de demander au Bureau d</w:t>
      </w:r>
      <w:r w:rsidR="00F464D7">
        <w:rPr>
          <w:rFonts w:cs="Calibri"/>
        </w:rPr>
        <w:t>'</w:t>
      </w:r>
      <w:r w:rsidRPr="009873D6">
        <w:rPr>
          <w:rFonts w:cs="Calibri"/>
        </w:rPr>
        <w:t>inviter l</w:t>
      </w:r>
      <w:r w:rsidR="00F464D7">
        <w:rPr>
          <w:rFonts w:cs="Calibri"/>
        </w:rPr>
        <w:t>'</w:t>
      </w:r>
      <w:r w:rsidRPr="009873D6">
        <w:rPr>
          <w:rFonts w:cs="Calibri"/>
        </w:rPr>
        <w:t xml:space="preserve">Administration </w:t>
      </w:r>
      <w:r w:rsidRPr="009873D6">
        <w:t>de l</w:t>
      </w:r>
      <w:r w:rsidR="00F464D7">
        <w:t>'</w:t>
      </w:r>
      <w:r w:rsidRPr="009873D6">
        <w:t>État d</w:t>
      </w:r>
      <w:r w:rsidR="00F464D7">
        <w:t>'</w:t>
      </w:r>
      <w:r w:rsidRPr="009873D6">
        <w:t>Israël</w:t>
      </w:r>
      <w:r w:rsidRPr="009873D6">
        <w:rPr>
          <w:rFonts w:cs="Calibri"/>
        </w:rPr>
        <w:t xml:space="preserve"> à soumettre les renseignements manquants pour justifier son cas à la réunion suivante du Comité.</w:t>
      </w:r>
      <w:bookmarkEnd w:id="221"/>
    </w:p>
    <w:p w14:paraId="74C406AB" w14:textId="77777777" w:rsidR="006A229E" w:rsidRPr="009873D6" w:rsidRDefault="006A229E" w:rsidP="00BE7438">
      <w:pPr>
        <w:jc w:val="both"/>
        <w:rPr>
          <w:rFonts w:cs="Calibri"/>
        </w:rPr>
      </w:pPr>
      <w:r w:rsidRPr="009873D6">
        <w:rPr>
          <w:rFonts w:cs="Calibri"/>
        </w:rPr>
        <w:t>5.47</w:t>
      </w:r>
      <w:r w:rsidRPr="009873D6">
        <w:rPr>
          <w:rFonts w:cs="Calibri"/>
          <w:b/>
          <w:bCs/>
        </w:rPr>
        <w:tab/>
        <w:t>M. Henri</w:t>
      </w:r>
      <w:r w:rsidRPr="009873D6">
        <w:rPr>
          <w:rFonts w:cs="Calibri"/>
        </w:rPr>
        <w:t xml:space="preserve"> considère, après avoir rappelé les explications fournies quant aux incidences de la pandémie de COVID-19 sur la construction du satellite, qui a entraîné un retard de 12 mois dans la livraison, ainsi que sur le vol inaugural d</w:t>
      </w:r>
      <w:r w:rsidR="00F464D7">
        <w:rPr>
          <w:rFonts w:cs="Calibri"/>
        </w:rPr>
        <w:t>'</w:t>
      </w:r>
      <w:r w:rsidRPr="009873D6">
        <w:rPr>
          <w:rFonts w:cs="Calibri"/>
        </w:rPr>
        <w:t>Ariane 6, et les efforts déployés par l</w:t>
      </w:r>
      <w:r w:rsidR="00F464D7">
        <w:rPr>
          <w:rFonts w:cs="Calibri"/>
        </w:rPr>
        <w:t>'</w:t>
      </w:r>
      <w:r w:rsidRPr="009873D6">
        <w:rPr>
          <w:rFonts w:cs="Calibri"/>
        </w:rPr>
        <w:t>opérateur et le constructeur pour respecter le délai et surmonter les difficultés, que la situation telle qu</w:t>
      </w:r>
      <w:r w:rsidR="00F464D7">
        <w:rPr>
          <w:rFonts w:cs="Calibri"/>
        </w:rPr>
        <w:t>'</w:t>
      </w:r>
      <w:r w:rsidRPr="009873D6">
        <w:rPr>
          <w:rFonts w:cs="Calibri"/>
        </w:rPr>
        <w:t xml:space="preserve">elle est décrite remplit toutes les conditions requises pour être considérée comme un cas de force majeure. </w:t>
      </w:r>
      <w:bookmarkStart w:id="222" w:name="lt_pId823"/>
      <w:r w:rsidRPr="009873D6">
        <w:rPr>
          <w:rFonts w:cs="Calibri"/>
        </w:rPr>
        <w:t>Toutefois, on ne sait pas très bien, d</w:t>
      </w:r>
      <w:r w:rsidR="00F464D7">
        <w:rPr>
          <w:rFonts w:cs="Calibri"/>
        </w:rPr>
        <w:t>'</w:t>
      </w:r>
      <w:r w:rsidRPr="009873D6">
        <w:rPr>
          <w:rFonts w:cs="Calibri"/>
        </w:rPr>
        <w:t>après les renseignements présentés et à la lumière de rapports rendus publics au sujet des retards pris dans la construction, si la date limite de remise en service aurait été respectée si la pandémie n</w:t>
      </w:r>
      <w:r w:rsidR="00F464D7">
        <w:rPr>
          <w:rFonts w:cs="Calibri"/>
        </w:rPr>
        <w:t>'</w:t>
      </w:r>
      <w:r w:rsidRPr="009873D6">
        <w:rPr>
          <w:rFonts w:cs="Calibri"/>
        </w:rPr>
        <w:t>était pas survenue.</w:t>
      </w:r>
      <w:bookmarkEnd w:id="222"/>
      <w:r w:rsidRPr="009873D6">
        <w:rPr>
          <w:rFonts w:cs="Calibri"/>
        </w:rPr>
        <w:t xml:space="preserve"> </w:t>
      </w:r>
      <w:bookmarkStart w:id="223" w:name="lt_pId824"/>
      <w:r w:rsidRPr="009873D6">
        <w:rPr>
          <w:rFonts w:cs="Calibri"/>
        </w:rPr>
        <w:t>Il conviendrait de demander à l</w:t>
      </w:r>
      <w:r w:rsidR="00F464D7">
        <w:rPr>
          <w:rFonts w:cs="Calibri"/>
        </w:rPr>
        <w:t>'</w:t>
      </w:r>
      <w:r w:rsidRPr="009873D6">
        <w:rPr>
          <w:rFonts w:cs="Calibri"/>
        </w:rPr>
        <w:t>Administration</w:t>
      </w:r>
      <w:r w:rsidRPr="009873D6">
        <w:t xml:space="preserve"> de l</w:t>
      </w:r>
      <w:r w:rsidR="00F464D7">
        <w:t>'</w:t>
      </w:r>
      <w:r w:rsidRPr="009873D6">
        <w:t>État d</w:t>
      </w:r>
      <w:r w:rsidR="00F464D7">
        <w:t>'</w:t>
      </w:r>
      <w:r w:rsidRPr="009873D6">
        <w:t>Israël</w:t>
      </w:r>
      <w:r w:rsidRPr="009873D6">
        <w:rPr>
          <w:rFonts w:cs="Calibri"/>
        </w:rPr>
        <w:t xml:space="preserve"> de fournir des renseignements plus détaillés sur la date effective à laquelle de mise à disposition des deux satellites avant la pandémie de COVID-19 ainsi que des échéances plus détaillées concernant le calendrier révisé pour le second satellite, afin que le Comité soit en mesure de prendre une décision à sa réunion suivante, avant l</w:t>
      </w:r>
      <w:r w:rsidR="00F464D7">
        <w:rPr>
          <w:rFonts w:cs="Calibri"/>
        </w:rPr>
        <w:t>'</w:t>
      </w:r>
      <w:r w:rsidRPr="009873D6">
        <w:rPr>
          <w:rFonts w:cs="Calibri"/>
        </w:rPr>
        <w:t>expiration du délai réglementaire du 16 mai 2022.</w:t>
      </w:r>
      <w:bookmarkEnd w:id="223"/>
    </w:p>
    <w:p w14:paraId="1F40B18E" w14:textId="77777777" w:rsidR="006A229E" w:rsidRPr="009873D6" w:rsidRDefault="006A229E" w:rsidP="00BE7438">
      <w:pPr>
        <w:jc w:val="both"/>
        <w:rPr>
          <w:rFonts w:cs="Calibri"/>
        </w:rPr>
      </w:pPr>
      <w:r w:rsidRPr="009873D6">
        <w:t>5.48</w:t>
      </w:r>
      <w:r w:rsidRPr="009873D6">
        <w:rPr>
          <w:b/>
          <w:bCs/>
        </w:rPr>
        <w:tab/>
        <w:t xml:space="preserve">M. Borjón </w:t>
      </w:r>
      <w:r w:rsidRPr="009873D6">
        <w:rPr>
          <w:bCs/>
        </w:rPr>
        <w:t xml:space="preserve">considère que </w:t>
      </w:r>
      <w:r w:rsidRPr="009873D6">
        <w:t xml:space="preserve">le cas satisfait manifestement à certaines conditions constitutives de la </w:t>
      </w:r>
      <w:r w:rsidRPr="009873D6">
        <w:rPr>
          <w:rFonts w:cs="Calibri"/>
        </w:rPr>
        <w:t xml:space="preserve">force majeure. </w:t>
      </w:r>
      <w:bookmarkStart w:id="224" w:name="lt_pId827"/>
      <w:r w:rsidRPr="009873D6">
        <w:rPr>
          <w:rFonts w:cs="Calibri"/>
        </w:rPr>
        <w:t>Il souscrit à la demande, mais partage l</w:t>
      </w:r>
      <w:r w:rsidR="00F464D7">
        <w:rPr>
          <w:rFonts w:cs="Calibri"/>
        </w:rPr>
        <w:t>'</w:t>
      </w:r>
      <w:r w:rsidRPr="009873D6">
        <w:rPr>
          <w:rFonts w:cs="Calibri"/>
        </w:rPr>
        <w:t>avis des autres orateurs selon lequel des renseignements complémentaires devraient être fournis à la réunion suivante</w:t>
      </w:r>
      <w:bookmarkEnd w:id="224"/>
      <w:r>
        <w:rPr>
          <w:rFonts w:cs="Calibri"/>
        </w:rPr>
        <w:t>.</w:t>
      </w:r>
    </w:p>
    <w:p w14:paraId="0FE84990" w14:textId="77777777" w:rsidR="006A229E" w:rsidRPr="009873D6" w:rsidRDefault="006A229E" w:rsidP="00BE7438">
      <w:pPr>
        <w:jc w:val="both"/>
        <w:rPr>
          <w:rFonts w:cs="Calibri"/>
        </w:rPr>
      </w:pPr>
      <w:r w:rsidRPr="009873D6">
        <w:rPr>
          <w:rFonts w:cs="Calibri"/>
        </w:rPr>
        <w:t>5.49</w:t>
      </w:r>
      <w:r w:rsidRPr="009873D6">
        <w:rPr>
          <w:rFonts w:cs="Calibri"/>
          <w:b/>
          <w:bCs/>
        </w:rPr>
        <w:tab/>
      </w:r>
      <w:r w:rsidRPr="009873D6">
        <w:rPr>
          <w:rFonts w:cs="Calibri"/>
        </w:rPr>
        <w:t xml:space="preserve">Selon </w:t>
      </w:r>
      <w:r w:rsidRPr="009873D6">
        <w:rPr>
          <w:rFonts w:cs="Calibri"/>
          <w:b/>
          <w:bCs/>
        </w:rPr>
        <w:t>M. Hashimoto</w:t>
      </w:r>
      <w:r w:rsidRPr="009873D6">
        <w:rPr>
          <w:rFonts w:cs="Calibri"/>
        </w:rPr>
        <w:t xml:space="preserve">, il se peut que le retard de 12 mois pris dans la livraison du second satellite en raison de la pandémie de COVID-19 comprenne des éléments de force majeure. </w:t>
      </w:r>
      <w:bookmarkStart w:id="225" w:name="lt_pId830"/>
      <w:r w:rsidRPr="009873D6">
        <w:rPr>
          <w:rFonts w:cs="Calibri"/>
        </w:rPr>
        <w:lastRenderedPageBreak/>
        <w:t>Toutefois, on peut se demander si les mesures prises ultérieurement, notamment le choix d</w:t>
      </w:r>
      <w:r w:rsidR="00F464D7">
        <w:rPr>
          <w:rFonts w:cs="Calibri"/>
        </w:rPr>
        <w:t>'</w:t>
      </w:r>
      <w:r w:rsidRPr="009873D6">
        <w:rPr>
          <w:rFonts w:cs="Calibri"/>
        </w:rPr>
        <w:t>un nouveau fournisseur de services de lancement, ont été la meilleure solution pour réduire autant que possible le retard.</w:t>
      </w:r>
      <w:bookmarkEnd w:id="225"/>
      <w:r w:rsidRPr="009873D6">
        <w:rPr>
          <w:rFonts w:cs="Calibri"/>
        </w:rPr>
        <w:t xml:space="preserve"> </w:t>
      </w:r>
      <w:bookmarkStart w:id="226" w:name="lt_pId831"/>
      <w:r w:rsidRPr="009873D6">
        <w:rPr>
          <w:rFonts w:cs="Calibri"/>
        </w:rPr>
        <w:t>En l</w:t>
      </w:r>
      <w:r w:rsidR="00F464D7">
        <w:rPr>
          <w:rFonts w:cs="Calibri"/>
        </w:rPr>
        <w:t>'</w:t>
      </w:r>
      <w:r w:rsidRPr="009873D6">
        <w:rPr>
          <w:rFonts w:cs="Calibri"/>
        </w:rPr>
        <w:t>état actuel des choses, une période de 10 mois sépare la</w:t>
      </w:r>
      <w:r w:rsidRPr="009873D6">
        <w:rPr>
          <w:color w:val="000000"/>
        </w:rPr>
        <w:t xml:space="preserve"> livraison </w:t>
      </w:r>
      <w:r w:rsidRPr="009873D6">
        <w:rPr>
          <w:rFonts w:cs="Calibri"/>
        </w:rPr>
        <w:t>prévue du satellite en février 2022 et le lancement reprogrammé au plus tôt en décembre 2022.</w:t>
      </w:r>
      <w:bookmarkEnd w:id="226"/>
      <w:r w:rsidRPr="009873D6">
        <w:rPr>
          <w:rFonts w:cs="Calibri"/>
        </w:rPr>
        <w:t xml:space="preserve"> </w:t>
      </w:r>
      <w:bookmarkStart w:id="227" w:name="lt_pId832"/>
      <w:r w:rsidRPr="009873D6">
        <w:rPr>
          <w:rFonts w:cs="Calibri"/>
        </w:rPr>
        <w:t>Dans sa décision, le Comité devrait déterminer si la meilleure solution a été adoptée lors de l</w:t>
      </w:r>
      <w:r w:rsidR="00F464D7">
        <w:rPr>
          <w:rFonts w:cs="Calibri"/>
        </w:rPr>
        <w:t>'</w:t>
      </w:r>
      <w:r w:rsidRPr="009873D6">
        <w:rPr>
          <w:rFonts w:cs="Calibri"/>
        </w:rPr>
        <w:t>établissement du calendrier de lancement et si la durée de la prorogation demandée est appropriée.</w:t>
      </w:r>
      <w:bookmarkEnd w:id="227"/>
      <w:r w:rsidRPr="009873D6">
        <w:rPr>
          <w:rFonts w:cs="Calibri"/>
        </w:rPr>
        <w:t xml:space="preserve"> </w:t>
      </w:r>
      <w:bookmarkStart w:id="228" w:name="lt_pId833"/>
      <w:r w:rsidRPr="009873D6">
        <w:rPr>
          <w:rFonts w:cs="Calibri"/>
        </w:rPr>
        <w:t>Des renseignements suffisants devraient être fournis pour permettre au Comité de clarifier ces points.</w:t>
      </w:r>
      <w:bookmarkEnd w:id="228"/>
    </w:p>
    <w:p w14:paraId="5D5ADCE5" w14:textId="77777777" w:rsidR="006A229E" w:rsidRPr="009873D6" w:rsidRDefault="006A229E" w:rsidP="00BE7438">
      <w:pPr>
        <w:jc w:val="both"/>
        <w:rPr>
          <w:rFonts w:cs="Calibri"/>
        </w:rPr>
      </w:pPr>
      <w:r w:rsidRPr="009873D6">
        <w:rPr>
          <w:rFonts w:cs="Calibri"/>
        </w:rPr>
        <w:t>5.50</w:t>
      </w:r>
      <w:r w:rsidRPr="009873D6">
        <w:rPr>
          <w:rFonts w:cs="Calibri"/>
          <w:b/>
          <w:bCs/>
        </w:rPr>
        <w:tab/>
        <w:t>M. Talib</w:t>
      </w:r>
      <w:r w:rsidRPr="009873D6">
        <w:rPr>
          <w:rFonts w:cs="Calibri"/>
        </w:rPr>
        <w:t xml:space="preserve"> note que bien que certains aspects de l</w:t>
      </w:r>
      <w:r w:rsidR="00F464D7">
        <w:rPr>
          <w:rFonts w:cs="Calibri"/>
        </w:rPr>
        <w:t>'</w:t>
      </w:r>
      <w:r w:rsidRPr="009873D6">
        <w:rPr>
          <w:rFonts w:cs="Calibri"/>
        </w:rPr>
        <w:t>affaire remplissent à l</w:t>
      </w:r>
      <w:r w:rsidR="00F464D7">
        <w:rPr>
          <w:rFonts w:cs="Calibri"/>
        </w:rPr>
        <w:t>'</w:t>
      </w:r>
      <w:r w:rsidRPr="009873D6">
        <w:rPr>
          <w:rFonts w:cs="Calibri"/>
        </w:rPr>
        <w:t xml:space="preserve">évidence les conditions </w:t>
      </w:r>
      <w:r w:rsidRPr="009873D6">
        <w:rPr>
          <w:color w:val="000000"/>
        </w:rPr>
        <w:t xml:space="preserve">applicables à la </w:t>
      </w:r>
      <w:r w:rsidRPr="009873D6">
        <w:rPr>
          <w:rFonts w:cs="Calibri"/>
        </w:rPr>
        <w:t>force majeure, d</w:t>
      </w:r>
      <w:r w:rsidR="00F464D7">
        <w:rPr>
          <w:rFonts w:cs="Calibri"/>
        </w:rPr>
        <w:t>'</w:t>
      </w:r>
      <w:r w:rsidRPr="009873D6">
        <w:rPr>
          <w:rFonts w:cs="Calibri"/>
        </w:rPr>
        <w:t xml:space="preserve">autres sont moins clairs. </w:t>
      </w:r>
      <w:bookmarkStart w:id="229" w:name="lt_pId836"/>
      <w:r w:rsidRPr="009873D6">
        <w:rPr>
          <w:rFonts w:cs="Calibri"/>
        </w:rPr>
        <w:t xml:space="preserve">Il </w:t>
      </w:r>
      <w:r w:rsidRPr="009873D6">
        <w:rPr>
          <w:color w:val="000000"/>
        </w:rPr>
        <w:t xml:space="preserve">se rallie aux vues des </w:t>
      </w:r>
      <w:r w:rsidRPr="009873D6">
        <w:rPr>
          <w:rFonts w:cs="Calibri"/>
        </w:rPr>
        <w:t xml:space="preserve">autres orateurs </w:t>
      </w:r>
      <w:r w:rsidRPr="009873D6">
        <w:rPr>
          <w:color w:val="000000"/>
        </w:rPr>
        <w:t xml:space="preserve">qui </w:t>
      </w:r>
      <w:r w:rsidRPr="009873D6">
        <w:rPr>
          <w:rFonts w:cs="Calibri"/>
        </w:rPr>
        <w:t xml:space="preserve">demandent que des renseignements complémentaires soient fournis et </w:t>
      </w:r>
      <w:proofErr w:type="gramStart"/>
      <w:r w:rsidRPr="009873D6">
        <w:rPr>
          <w:rFonts w:cs="Calibri"/>
        </w:rPr>
        <w:t>pense lui</w:t>
      </w:r>
      <w:proofErr w:type="gramEnd"/>
      <w:r w:rsidRPr="009873D6">
        <w:rPr>
          <w:rFonts w:cs="Calibri"/>
        </w:rPr>
        <w:t xml:space="preserve"> aussi que le Comité devrait prendre sa décision à une réunion ultérieure.</w:t>
      </w:r>
      <w:bookmarkEnd w:id="229"/>
      <w:r w:rsidRPr="009873D6">
        <w:rPr>
          <w:rFonts w:cs="Calibri"/>
        </w:rPr>
        <w:t xml:space="preserve"> </w:t>
      </w:r>
    </w:p>
    <w:p w14:paraId="01D93741" w14:textId="77777777" w:rsidR="006A229E" w:rsidRPr="009873D6" w:rsidRDefault="006A229E" w:rsidP="00BE7438">
      <w:pPr>
        <w:jc w:val="both"/>
        <w:rPr>
          <w:rFonts w:cs="Calibri"/>
        </w:rPr>
      </w:pPr>
      <w:r w:rsidRPr="009873D6">
        <w:rPr>
          <w:rFonts w:cs="Calibri"/>
        </w:rPr>
        <w:t>5.51</w:t>
      </w:r>
      <w:r w:rsidRPr="009873D6">
        <w:rPr>
          <w:rFonts w:cs="Calibri"/>
          <w:b/>
          <w:bCs/>
        </w:rPr>
        <w:tab/>
        <w:t>M. Hoan</w:t>
      </w:r>
      <w:r w:rsidRPr="009873D6">
        <w:rPr>
          <w:rFonts w:cs="Calibri"/>
        </w:rPr>
        <w:t xml:space="preserve"> souligne que</w:t>
      </w:r>
      <w:r w:rsidRPr="009873D6">
        <w:t xml:space="preserve"> </w:t>
      </w:r>
      <w:r w:rsidRPr="009873D6">
        <w:rPr>
          <w:rFonts w:cs="Calibri"/>
        </w:rPr>
        <w:t>bien que l</w:t>
      </w:r>
      <w:r w:rsidR="00F464D7">
        <w:rPr>
          <w:rFonts w:cs="Calibri"/>
        </w:rPr>
        <w:t>'</w:t>
      </w:r>
      <w:r w:rsidRPr="009873D6">
        <w:rPr>
          <w:rFonts w:cs="Calibri"/>
        </w:rPr>
        <w:t xml:space="preserve">Administration </w:t>
      </w:r>
      <w:r w:rsidRPr="009873D6">
        <w:t>de l</w:t>
      </w:r>
      <w:r w:rsidR="00F464D7">
        <w:t>'</w:t>
      </w:r>
      <w:r w:rsidRPr="009873D6">
        <w:t>État d</w:t>
      </w:r>
      <w:r w:rsidR="00F464D7">
        <w:t>'</w:t>
      </w:r>
      <w:r w:rsidRPr="009873D6">
        <w:t>Israël</w:t>
      </w:r>
      <w:r w:rsidRPr="009873D6">
        <w:rPr>
          <w:rFonts w:cs="Calibri"/>
        </w:rPr>
        <w:t xml:space="preserve"> ait communiqué des renseignements détaillés sur le constructeur du satellite et se soit efforcée de trouver un autre fournisseur de services de lancement, elle devrait être priée de fournir des explications complémentaires, y compris sur les retards, à temps pour la réunion suivante du Comité.</w:t>
      </w:r>
    </w:p>
    <w:p w14:paraId="052967F9" w14:textId="77777777" w:rsidR="006A229E" w:rsidRPr="009873D6" w:rsidRDefault="006A229E" w:rsidP="00BE7438">
      <w:pPr>
        <w:jc w:val="both"/>
        <w:rPr>
          <w:rFonts w:cs="Calibri"/>
        </w:rPr>
      </w:pPr>
      <w:r w:rsidRPr="009873D6">
        <w:rPr>
          <w:rFonts w:cs="Calibri"/>
        </w:rPr>
        <w:t>5.52</w:t>
      </w:r>
      <w:r w:rsidRPr="009873D6">
        <w:rPr>
          <w:rFonts w:cs="Calibri"/>
        </w:rPr>
        <w:tab/>
      </w:r>
      <w:r w:rsidRPr="009873D6">
        <w:rPr>
          <w:rFonts w:cs="Calibri"/>
          <w:b/>
          <w:bCs/>
        </w:rPr>
        <w:t>M. Mchunu</w:t>
      </w:r>
      <w:r w:rsidRPr="009873D6">
        <w:rPr>
          <w:rFonts w:cs="Calibri"/>
        </w:rPr>
        <w:t xml:space="preserve"> estime que les renseignements fournis ne sont pas </w:t>
      </w:r>
      <w:r>
        <w:rPr>
          <w:rFonts w:cs="Calibri"/>
        </w:rPr>
        <w:t>suffisants pour permettre au </w:t>
      </w:r>
      <w:r w:rsidRPr="009873D6">
        <w:rPr>
          <w:rFonts w:cs="Calibri"/>
        </w:rPr>
        <w:t>Comité de prendre une décision à la réunion actuelle et que l</w:t>
      </w:r>
      <w:r>
        <w:rPr>
          <w:rFonts w:cs="Calibri"/>
        </w:rPr>
        <w:t>e report de cette décision à la </w:t>
      </w:r>
      <w:r w:rsidRPr="009873D6">
        <w:rPr>
          <w:rFonts w:cs="Calibri"/>
        </w:rPr>
        <w:t xml:space="preserve">89ème réunion ne présentera aucun inconvénient. </w:t>
      </w:r>
      <w:bookmarkStart w:id="230" w:name="lt_pId841"/>
      <w:r w:rsidRPr="009873D6">
        <w:rPr>
          <w:rFonts w:cs="Calibri"/>
        </w:rPr>
        <w:t>Il conviendrait de demander à l</w:t>
      </w:r>
      <w:r w:rsidR="00F464D7">
        <w:rPr>
          <w:rFonts w:cs="Calibri"/>
        </w:rPr>
        <w:t>'</w:t>
      </w:r>
      <w:r>
        <w:rPr>
          <w:rFonts w:cs="Calibri"/>
        </w:rPr>
        <w:t>a</w:t>
      </w:r>
      <w:r w:rsidRPr="009873D6">
        <w:rPr>
          <w:rFonts w:cs="Calibri"/>
        </w:rPr>
        <w:t>dministration de fournir d</w:t>
      </w:r>
      <w:r w:rsidR="00F464D7">
        <w:rPr>
          <w:rFonts w:cs="Calibri"/>
        </w:rPr>
        <w:t>'</w:t>
      </w:r>
      <w:r w:rsidRPr="009873D6">
        <w:rPr>
          <w:rFonts w:cs="Calibri"/>
        </w:rPr>
        <w:t>autres informations lors de cette réunion.</w:t>
      </w:r>
      <w:bookmarkEnd w:id="230"/>
    </w:p>
    <w:p w14:paraId="20866725" w14:textId="77777777" w:rsidR="006A229E" w:rsidRPr="009873D6" w:rsidRDefault="006A229E" w:rsidP="00BE7438">
      <w:pPr>
        <w:jc w:val="both"/>
        <w:rPr>
          <w:rFonts w:cs="Calibri"/>
        </w:rPr>
      </w:pPr>
      <w:r w:rsidRPr="009873D6">
        <w:rPr>
          <w:rFonts w:cs="Calibri"/>
        </w:rPr>
        <w:t>5.53</w:t>
      </w:r>
      <w:r w:rsidRPr="009873D6">
        <w:rPr>
          <w:rFonts w:cs="Calibri"/>
          <w:b/>
          <w:bCs/>
        </w:rPr>
        <w:tab/>
        <w:t>Mme Hasanova</w:t>
      </w:r>
      <w:r w:rsidRPr="009873D6">
        <w:rPr>
          <w:rFonts w:cs="Calibri"/>
        </w:rPr>
        <w:t xml:space="preserve"> pense elle aussi qu</w:t>
      </w:r>
      <w:r w:rsidR="00F464D7">
        <w:rPr>
          <w:rFonts w:cs="Calibri"/>
        </w:rPr>
        <w:t>'</w:t>
      </w:r>
      <w:r w:rsidRPr="009873D6">
        <w:rPr>
          <w:rFonts w:cs="Calibri"/>
        </w:rPr>
        <w:t>il conviendrait de demander à l</w:t>
      </w:r>
      <w:r w:rsidR="00F464D7">
        <w:rPr>
          <w:rFonts w:cs="Calibri"/>
        </w:rPr>
        <w:t>'</w:t>
      </w:r>
      <w:r w:rsidRPr="009873D6">
        <w:rPr>
          <w:rFonts w:cs="Calibri"/>
        </w:rPr>
        <w:t xml:space="preserve">Administration </w:t>
      </w:r>
      <w:r w:rsidRPr="009873D6">
        <w:t>de l</w:t>
      </w:r>
      <w:r w:rsidR="00F464D7">
        <w:t>'</w:t>
      </w:r>
      <w:r w:rsidRPr="009873D6">
        <w:t>État d</w:t>
      </w:r>
      <w:r w:rsidR="00F464D7">
        <w:t>'</w:t>
      </w:r>
      <w:r w:rsidRPr="009873D6">
        <w:t>Israël</w:t>
      </w:r>
      <w:r w:rsidRPr="009873D6">
        <w:rPr>
          <w:rFonts w:cs="Calibri"/>
        </w:rPr>
        <w:t xml:space="preserve"> de fournir des renseignements complémentaires et de reporter la décision relative à la demande à la réunion suivante du Comité.</w:t>
      </w:r>
    </w:p>
    <w:p w14:paraId="5F2FBCF0" w14:textId="77777777" w:rsidR="006A229E" w:rsidRPr="009873D6" w:rsidRDefault="006A229E" w:rsidP="00BE7438">
      <w:pPr>
        <w:jc w:val="both"/>
        <w:rPr>
          <w:rFonts w:cstheme="minorHAnsi"/>
          <w:szCs w:val="24"/>
        </w:rPr>
      </w:pPr>
      <w:r w:rsidRPr="009873D6">
        <w:rPr>
          <w:rFonts w:cstheme="minorHAnsi"/>
          <w:bCs/>
          <w:szCs w:val="24"/>
        </w:rPr>
        <w:t>5.54</w:t>
      </w:r>
      <w:r w:rsidRPr="009873D6">
        <w:rPr>
          <w:rFonts w:cstheme="minorHAnsi"/>
          <w:b/>
          <w:szCs w:val="24"/>
        </w:rPr>
        <w:tab/>
      </w:r>
      <w:r w:rsidRPr="009873D6">
        <w:rPr>
          <w:rFonts w:cstheme="minorHAnsi"/>
          <w:szCs w:val="24"/>
        </w:rPr>
        <w:t xml:space="preserve">Le </w:t>
      </w:r>
      <w:r w:rsidRPr="009873D6">
        <w:rPr>
          <w:rFonts w:cstheme="minorHAnsi"/>
          <w:b/>
          <w:szCs w:val="24"/>
        </w:rPr>
        <w:t>Président</w:t>
      </w:r>
      <w:r w:rsidRPr="009873D6">
        <w:rPr>
          <w:rFonts w:cstheme="minorHAnsi"/>
          <w:szCs w:val="24"/>
        </w:rPr>
        <w:t xml:space="preserve"> propose que le Comité formule les conclusions suivantes sur la </w:t>
      </w:r>
      <w:proofErr w:type="gramStart"/>
      <w:r w:rsidRPr="009873D6">
        <w:rPr>
          <w:rFonts w:cstheme="minorHAnsi"/>
          <w:szCs w:val="24"/>
        </w:rPr>
        <w:t>question:</w:t>
      </w:r>
      <w:proofErr w:type="gramEnd"/>
    </w:p>
    <w:p w14:paraId="45703138" w14:textId="77777777" w:rsidR="006A229E" w:rsidRPr="009873D6" w:rsidRDefault="006A229E" w:rsidP="00BE7438">
      <w:pPr>
        <w:jc w:val="both"/>
      </w:pPr>
      <w:proofErr w:type="gramStart"/>
      <w:r w:rsidRPr="009873D6">
        <w:t>«Le</w:t>
      </w:r>
      <w:proofErr w:type="gramEnd"/>
      <w:r w:rsidRPr="009873D6">
        <w:t xml:space="preserve"> Comité a examiné de manière approfondie la communication soumise par l</w:t>
      </w:r>
      <w:r w:rsidR="00F464D7">
        <w:t>'</w:t>
      </w:r>
      <w:r w:rsidRPr="009873D6">
        <w:t>Administration de l</w:t>
      </w:r>
      <w:r w:rsidR="00F464D7">
        <w:t>'</w:t>
      </w:r>
      <w:r w:rsidRPr="009873D6">
        <w:t>État d</w:t>
      </w:r>
      <w:r w:rsidR="00F464D7">
        <w:t>'</w:t>
      </w:r>
      <w:r w:rsidRPr="009873D6">
        <w:t xml:space="preserve">Israël (Document RRB21-3/7). Le Comité a </w:t>
      </w:r>
      <w:proofErr w:type="gramStart"/>
      <w:r w:rsidRPr="009873D6">
        <w:t>noté:</w:t>
      </w:r>
      <w:proofErr w:type="gramEnd"/>
    </w:p>
    <w:p w14:paraId="7C1D1465" w14:textId="77777777" w:rsidR="006A229E" w:rsidRPr="009873D6" w:rsidRDefault="006A229E" w:rsidP="00BE7438">
      <w:pPr>
        <w:pStyle w:val="enumlev1"/>
        <w:jc w:val="both"/>
      </w:pPr>
      <w:r w:rsidRPr="009873D6">
        <w:t>•</w:t>
      </w:r>
      <w:r w:rsidRPr="009873D6">
        <w:tab/>
        <w:t xml:space="preserve">que le cas correspondait à un projet réel basé sur un satellite utilisant la propulsion </w:t>
      </w:r>
      <w:proofErr w:type="gramStart"/>
      <w:r w:rsidRPr="009873D6">
        <w:t>électrique;</w:t>
      </w:r>
      <w:proofErr w:type="gramEnd"/>
    </w:p>
    <w:p w14:paraId="02A46BD8" w14:textId="77777777" w:rsidR="006A229E" w:rsidRPr="009873D6" w:rsidRDefault="006A229E" w:rsidP="00BE7438">
      <w:pPr>
        <w:pStyle w:val="enumlev1"/>
        <w:jc w:val="both"/>
      </w:pPr>
      <w:r w:rsidRPr="009873D6">
        <w:t>•</w:t>
      </w:r>
      <w:r w:rsidRPr="009873D6">
        <w:tab/>
        <w:t xml:space="preserve">que la pandémie mondiale de COVID-19 avait été lourde de conséquences pour le constructeur et le fournisseur de services de </w:t>
      </w:r>
      <w:proofErr w:type="gramStart"/>
      <w:r w:rsidRPr="009873D6">
        <w:t>lancement;</w:t>
      </w:r>
      <w:proofErr w:type="gramEnd"/>
    </w:p>
    <w:p w14:paraId="78C9E866" w14:textId="77777777" w:rsidR="006A229E" w:rsidRPr="009873D6" w:rsidRDefault="006A229E" w:rsidP="00BE7438">
      <w:pPr>
        <w:pStyle w:val="enumlev1"/>
        <w:jc w:val="both"/>
      </w:pPr>
      <w:r w:rsidRPr="009873D6">
        <w:t>•</w:t>
      </w:r>
      <w:r w:rsidRPr="009873D6">
        <w:tab/>
        <w:t>qu</w:t>
      </w:r>
      <w:r w:rsidR="00F464D7">
        <w:t>'</w:t>
      </w:r>
      <w:r w:rsidRPr="009873D6">
        <w:t>un cas de force majeure était invoqué en raison des conséquences de la pandémie mondiale de COVID-19, mais que d</w:t>
      </w:r>
      <w:r w:rsidR="00F464D7">
        <w:t>'</w:t>
      </w:r>
      <w:r w:rsidRPr="009873D6">
        <w:t xml:space="preserve">après les informations </w:t>
      </w:r>
      <w:r>
        <w:t>fournies, on ne savait pas très </w:t>
      </w:r>
      <w:r w:rsidRPr="009873D6">
        <w:t>bien si les retards pouvaient tous être mis sur le co</w:t>
      </w:r>
      <w:r>
        <w:t>mpte de la pandémie mondiale de </w:t>
      </w:r>
      <w:r w:rsidRPr="009873D6">
        <w:t>COVID-</w:t>
      </w:r>
      <w:proofErr w:type="gramStart"/>
      <w:r w:rsidRPr="009873D6">
        <w:t>19;</w:t>
      </w:r>
      <w:proofErr w:type="gramEnd"/>
    </w:p>
    <w:p w14:paraId="74E59454" w14:textId="77777777" w:rsidR="006A229E" w:rsidRPr="009873D6" w:rsidRDefault="006A229E" w:rsidP="00BE7438">
      <w:pPr>
        <w:pStyle w:val="enumlev1"/>
        <w:jc w:val="both"/>
      </w:pPr>
      <w:r w:rsidRPr="009873D6">
        <w:t>•</w:t>
      </w:r>
      <w:r w:rsidRPr="009873D6">
        <w:tab/>
        <w:t>qu</w:t>
      </w:r>
      <w:r w:rsidR="00F464D7">
        <w:t>'</w:t>
      </w:r>
      <w:r w:rsidRPr="009873D6">
        <w:t>aucun renseignement n</w:t>
      </w:r>
      <w:r w:rsidR="00F464D7">
        <w:t>'</w:t>
      </w:r>
      <w:r w:rsidRPr="009873D6">
        <w:t>avait été fourni sur l</w:t>
      </w:r>
      <w:r w:rsidR="00F464D7">
        <w:t>'</w:t>
      </w:r>
      <w:r w:rsidRPr="009873D6">
        <w:t>état d</w:t>
      </w:r>
      <w:r w:rsidR="00F464D7">
        <w:t>'</w:t>
      </w:r>
      <w:r w:rsidRPr="009873D6">
        <w:t>avancement de la construction des deux satellites avant la pandémie mondiale de COVID-</w:t>
      </w:r>
      <w:proofErr w:type="gramStart"/>
      <w:r w:rsidRPr="009873D6">
        <w:t>19;</w:t>
      </w:r>
      <w:proofErr w:type="gramEnd"/>
    </w:p>
    <w:p w14:paraId="2678546D" w14:textId="77777777" w:rsidR="006A229E" w:rsidRPr="009873D6" w:rsidRDefault="006A229E" w:rsidP="00BE7438">
      <w:pPr>
        <w:pStyle w:val="enumlev1"/>
        <w:jc w:val="both"/>
      </w:pPr>
      <w:r w:rsidRPr="009873D6">
        <w:t>•</w:t>
      </w:r>
      <w:r w:rsidRPr="009873D6">
        <w:tab/>
        <w:t>que l</w:t>
      </w:r>
      <w:r w:rsidR="00F464D7">
        <w:t>'</w:t>
      </w:r>
      <w:r w:rsidRPr="009873D6">
        <w:t>on ne savait pas très bien si le délai réglementaire du 16 mai 2022 aurait été respecté si la pandémie mondiale de COVID 19 n</w:t>
      </w:r>
      <w:r w:rsidR="00F464D7">
        <w:t>'</w:t>
      </w:r>
      <w:r w:rsidRPr="009873D6">
        <w:t xml:space="preserve">était pas </w:t>
      </w:r>
      <w:proofErr w:type="gramStart"/>
      <w:r w:rsidRPr="009873D6">
        <w:t>survenue;</w:t>
      </w:r>
      <w:proofErr w:type="gramEnd"/>
    </w:p>
    <w:p w14:paraId="714BA174" w14:textId="77777777" w:rsidR="006A229E" w:rsidRPr="009873D6" w:rsidRDefault="006A229E" w:rsidP="00BE7438">
      <w:pPr>
        <w:pStyle w:val="enumlev1"/>
        <w:jc w:val="both"/>
      </w:pPr>
      <w:r w:rsidRPr="009873D6">
        <w:t>•</w:t>
      </w:r>
      <w:r w:rsidRPr="009873D6">
        <w:tab/>
        <w:t>que le constructeur de la charge utile avait fait savoir en juin 2019 que le lancement du premier satellite avait déjà été reporté à la fin mai 2021, ce qui signifie que le second satellite ne serait lancé qu</w:t>
      </w:r>
      <w:r w:rsidR="00F464D7">
        <w:t>'</w:t>
      </w:r>
      <w:r w:rsidRPr="009873D6">
        <w:t xml:space="preserve">entre la fin novembre 2021 et la fin janvier </w:t>
      </w:r>
      <w:proofErr w:type="gramStart"/>
      <w:r w:rsidRPr="009873D6">
        <w:t>2022;</w:t>
      </w:r>
      <w:proofErr w:type="gramEnd"/>
    </w:p>
    <w:p w14:paraId="7D7DC065" w14:textId="77777777" w:rsidR="006A229E" w:rsidRPr="009873D6" w:rsidRDefault="006A229E" w:rsidP="00BE7438">
      <w:pPr>
        <w:pStyle w:val="enumlev1"/>
        <w:jc w:val="both"/>
      </w:pPr>
      <w:r w:rsidRPr="009873D6">
        <w:t>•</w:t>
      </w:r>
      <w:r w:rsidRPr="009873D6">
        <w:tab/>
        <w:t xml:space="preserve">que les informations fournies sur les échéances initiales et révisées étaient insuffisantes pour comprendre les échéances de la construction de la charge utile et du satellite, la durée de la mise à poste et les essais sur orbite du </w:t>
      </w:r>
      <w:proofErr w:type="gramStart"/>
      <w:r w:rsidRPr="009873D6">
        <w:t>satellite;</w:t>
      </w:r>
      <w:proofErr w:type="gramEnd"/>
    </w:p>
    <w:p w14:paraId="5C4ADA33" w14:textId="77777777" w:rsidR="006A229E" w:rsidRPr="009873D6" w:rsidRDefault="006A229E" w:rsidP="00BE7438">
      <w:pPr>
        <w:pStyle w:val="enumlev1"/>
        <w:jc w:val="both"/>
      </w:pPr>
      <w:r w:rsidRPr="009873D6">
        <w:t>•</w:t>
      </w:r>
      <w:r w:rsidRPr="009873D6">
        <w:tab/>
        <w:t>que le lancement assuré avec Arianespace avait accusé un retard considérable et que l</w:t>
      </w:r>
      <w:r w:rsidR="00F464D7">
        <w:t>'</w:t>
      </w:r>
      <w:r w:rsidRPr="009873D6">
        <w:t>opérateur avait trouvé d</w:t>
      </w:r>
      <w:r w:rsidR="00F464D7">
        <w:t>'</w:t>
      </w:r>
      <w:r w:rsidRPr="009873D6">
        <w:t xml:space="preserve">autres options de </w:t>
      </w:r>
      <w:proofErr w:type="gramStart"/>
      <w:r w:rsidRPr="009873D6">
        <w:t>lancement;</w:t>
      </w:r>
      <w:proofErr w:type="gramEnd"/>
    </w:p>
    <w:p w14:paraId="3EA1CBF1" w14:textId="77777777" w:rsidR="006A229E" w:rsidRPr="009873D6" w:rsidRDefault="006A229E" w:rsidP="00BE7438">
      <w:pPr>
        <w:pStyle w:val="enumlev1"/>
        <w:jc w:val="both"/>
      </w:pPr>
      <w:r w:rsidRPr="009873D6">
        <w:lastRenderedPageBreak/>
        <w:t>•</w:t>
      </w:r>
      <w:r w:rsidRPr="009873D6">
        <w:tab/>
        <w:t>qu</w:t>
      </w:r>
      <w:r w:rsidR="00F464D7">
        <w:t>'</w:t>
      </w:r>
      <w:r w:rsidRPr="009873D6">
        <w:t>aucune information n</w:t>
      </w:r>
      <w:r w:rsidR="00F464D7">
        <w:t>'</w:t>
      </w:r>
      <w:r w:rsidRPr="009873D6">
        <w:t>avait été fournie quant aux effets quantitatifs du changement de fournisseur de services de lancement sur le calendrier et les techniques d</w:t>
      </w:r>
      <w:r w:rsidR="00F464D7">
        <w:t>'</w:t>
      </w:r>
      <w:r w:rsidRPr="009873D6">
        <w:t>atténuation mises en œuvre par le constructeur du satellite.</w:t>
      </w:r>
    </w:p>
    <w:p w14:paraId="6019A83A" w14:textId="77777777" w:rsidR="006A229E" w:rsidRPr="009873D6" w:rsidRDefault="006A229E" w:rsidP="00BE7438">
      <w:pPr>
        <w:jc w:val="both"/>
      </w:pPr>
      <w:r w:rsidRPr="009873D6">
        <w:t>En conséquence, le Comité a conclu que le cas comportait certes des éléments de force majeure, mais que les informations étaient insuffisantes au stade actuel pour déterminer si la situation remplissait toutes les conditions constitutives de la force majeure. En conséquence, le Comité a conclu qu</w:t>
      </w:r>
      <w:r w:rsidR="00F464D7">
        <w:t>'</w:t>
      </w:r>
      <w:r w:rsidRPr="009873D6">
        <w:t>il n</w:t>
      </w:r>
      <w:r w:rsidR="00F464D7">
        <w:t>'</w:t>
      </w:r>
      <w:r w:rsidRPr="009873D6">
        <w:t>était pas en mesure d</w:t>
      </w:r>
      <w:r w:rsidR="00F464D7">
        <w:t>'</w:t>
      </w:r>
      <w:r w:rsidRPr="009873D6">
        <w:t>accéder à la demande de l</w:t>
      </w:r>
      <w:r w:rsidR="00F464D7">
        <w:t>'</w:t>
      </w:r>
      <w:r w:rsidRPr="009873D6">
        <w:t>Administration de l</w:t>
      </w:r>
      <w:r w:rsidR="00F464D7">
        <w:t>'</w:t>
      </w:r>
      <w:r w:rsidRPr="009873D6">
        <w:t>État d</w:t>
      </w:r>
      <w:r w:rsidR="00F464D7">
        <w:t>'</w:t>
      </w:r>
      <w:r w:rsidRPr="009873D6">
        <w:t>Israël. Le Comité a chargé le Bureau d</w:t>
      </w:r>
      <w:r w:rsidR="00F464D7">
        <w:t>'</w:t>
      </w:r>
      <w:r w:rsidRPr="009873D6">
        <w:t>inviter l</w:t>
      </w:r>
      <w:r w:rsidR="00F464D7">
        <w:t>'</w:t>
      </w:r>
      <w:r w:rsidRPr="009873D6">
        <w:t>Administration de l</w:t>
      </w:r>
      <w:r w:rsidR="00F464D7">
        <w:t>'</w:t>
      </w:r>
      <w:r w:rsidRPr="009873D6">
        <w:t>État d</w:t>
      </w:r>
      <w:r w:rsidR="00F464D7">
        <w:t>'</w:t>
      </w:r>
      <w:r w:rsidRPr="009873D6">
        <w:t>Israël à présenter à la 89ème réunion du Comité des renseignements complémentaires, notamment des pièces justificatives, sur les questions identifiées ci-dessus</w:t>
      </w:r>
      <w:proofErr w:type="gramStart"/>
      <w:r w:rsidRPr="009873D6">
        <w:t>.»</w:t>
      </w:r>
      <w:proofErr w:type="gramEnd"/>
    </w:p>
    <w:p w14:paraId="5357A471" w14:textId="77777777" w:rsidR="006A229E" w:rsidRPr="009873D6" w:rsidRDefault="006A229E" w:rsidP="00BE7438">
      <w:pPr>
        <w:jc w:val="both"/>
        <w:rPr>
          <w:rFonts w:cstheme="minorHAnsi"/>
        </w:rPr>
      </w:pPr>
      <w:r w:rsidRPr="009873D6">
        <w:rPr>
          <w:rFonts w:cstheme="minorHAnsi"/>
        </w:rPr>
        <w:t>5.55</w:t>
      </w:r>
      <w:r w:rsidRPr="009873D6">
        <w:rPr>
          <w:rFonts w:cstheme="minorHAnsi"/>
        </w:rPr>
        <w:tab/>
      </w:r>
      <w:r w:rsidRPr="009873D6">
        <w:t xml:space="preserve">Il en est ainsi </w:t>
      </w:r>
      <w:r w:rsidRPr="009873D6">
        <w:rPr>
          <w:b/>
        </w:rPr>
        <w:t>décidé</w:t>
      </w:r>
      <w:r w:rsidRPr="009873D6">
        <w:t>.</w:t>
      </w:r>
    </w:p>
    <w:p w14:paraId="644C680D" w14:textId="77777777" w:rsidR="006A229E" w:rsidRPr="009873D6" w:rsidRDefault="006A229E" w:rsidP="00BE7438">
      <w:pPr>
        <w:pStyle w:val="Headingb"/>
        <w:jc w:val="both"/>
      </w:pPr>
      <w:r w:rsidRPr="009873D6">
        <w:t>Communication soumise par l</w:t>
      </w:r>
      <w:r w:rsidR="00F464D7">
        <w:t>'</w:t>
      </w:r>
      <w:r w:rsidRPr="009873D6">
        <w:t>Administration de la France concernant une demande de prorogation du délai réglementaire applicable à la mise en service des assignations de fréquence du réseau à satellite F</w:t>
      </w:r>
      <w:r w:rsidRPr="009873D6">
        <w:noBreakHyphen/>
        <w:t>SAT-N5-7W (Document RRB21-3/10)</w:t>
      </w:r>
    </w:p>
    <w:p w14:paraId="6240B53B" w14:textId="77777777" w:rsidR="006A229E" w:rsidRPr="009873D6" w:rsidRDefault="006A229E" w:rsidP="00BE7438">
      <w:pPr>
        <w:jc w:val="both"/>
      </w:pPr>
      <w:r w:rsidRPr="009873D6">
        <w:rPr>
          <w:bCs/>
        </w:rPr>
        <w:t>5.56</w:t>
      </w:r>
      <w:r w:rsidRPr="009873D6">
        <w:rPr>
          <w:b/>
        </w:rPr>
        <w:tab/>
        <w:t>M. Loo (Chef du SSD/SPR)</w:t>
      </w:r>
      <w:r w:rsidRPr="009873D6">
        <w:t xml:space="preserve"> présente le Document RRB21-3/10, dans lequel l</w:t>
      </w:r>
      <w:r w:rsidR="00F464D7">
        <w:t>'</w:t>
      </w:r>
      <w:r w:rsidRPr="009873D6">
        <w:t>Administration française demande une prorogation de cinq mois, jusqu</w:t>
      </w:r>
      <w:r w:rsidR="00F464D7">
        <w:t>'</w:t>
      </w:r>
      <w:r w:rsidRPr="009873D6">
        <w:t xml:space="preserve">au 26 octobre 2022, du délai réglementaire applicable à la mise en service de certaines assignations de fréquence (énumérées dans le document) du réseau à satellite F-SAT-N5-7W, en raison </w:t>
      </w:r>
      <w:r w:rsidRPr="009873D6">
        <w:rPr>
          <w:color w:val="000000"/>
        </w:rPr>
        <w:t>de deux événements de force majeure, à savoir:</w:t>
      </w:r>
      <w:r w:rsidRPr="009873D6">
        <w:t xml:space="preserve"> la pandémie de COVID-19 et une inondation </w:t>
      </w:r>
      <w:r w:rsidRPr="009873D6">
        <w:rPr>
          <w:noProof/>
          <w:lang w:eastAsia="zh-CN"/>
        </w:rPr>
        <w:t xml:space="preserve">sur le site de construction </w:t>
      </w:r>
      <w:r w:rsidRPr="009873D6">
        <w:t xml:space="preserve">(décrite en détail dans les annexes du document). </w:t>
      </w:r>
      <w:bookmarkStart w:id="231" w:name="lt_pId874"/>
      <w:r w:rsidRPr="009873D6">
        <w:t>Ces deux événements ont entraîné un report de la fenêtre de lancement, qui est à présent comprise entre le 15 avril et le 15 août 2022.</w:t>
      </w:r>
      <w:bookmarkEnd w:id="231"/>
      <w:r w:rsidRPr="009873D6">
        <w:t xml:space="preserve"> </w:t>
      </w:r>
      <w:bookmarkStart w:id="232" w:name="lt_pId875"/>
      <w:r w:rsidRPr="009873D6">
        <w:t xml:space="preserve">La prorogation comprendrait une marge de deux mois pour la nouvelle fenêtre de lancement et </w:t>
      </w:r>
      <w:r w:rsidRPr="009873D6">
        <w:rPr>
          <w:noProof/>
          <w:lang w:eastAsia="zh-CN"/>
        </w:rPr>
        <w:t xml:space="preserve">prendrait en compte un risque </w:t>
      </w:r>
      <w:r w:rsidRPr="009873D6">
        <w:rPr>
          <w:color w:val="000000"/>
        </w:rPr>
        <w:t>de retard d</w:t>
      </w:r>
      <w:r w:rsidR="00F464D7">
        <w:rPr>
          <w:color w:val="000000"/>
        </w:rPr>
        <w:t>'</w:t>
      </w:r>
      <w:r w:rsidRPr="009873D6">
        <w:rPr>
          <w:noProof/>
          <w:lang w:eastAsia="zh-CN"/>
        </w:rPr>
        <w:t xml:space="preserve">un mois </w:t>
      </w:r>
      <w:r w:rsidRPr="009873D6">
        <w:rPr>
          <w:color w:val="000000"/>
        </w:rPr>
        <w:t>dans le calendrier</w:t>
      </w:r>
      <w:r w:rsidRPr="009873D6">
        <w:rPr>
          <w:noProof/>
          <w:lang w:eastAsia="zh-CN"/>
        </w:rPr>
        <w:t xml:space="preserve">, comme le </w:t>
      </w:r>
      <w:r w:rsidRPr="009873D6">
        <w:t>demande le constructeur, ainsi qu</w:t>
      </w:r>
      <w:r w:rsidR="00F464D7">
        <w:t>'</w:t>
      </w:r>
      <w:r w:rsidRPr="009873D6">
        <w:rPr>
          <w:noProof/>
          <w:lang w:eastAsia="zh-CN"/>
        </w:rPr>
        <w:t xml:space="preserve">une marge </w:t>
      </w:r>
      <w:r w:rsidRPr="009873D6">
        <w:t xml:space="preserve">type </w:t>
      </w:r>
      <w:r w:rsidRPr="009873D6">
        <w:rPr>
          <w:noProof/>
          <w:lang w:eastAsia="zh-CN"/>
        </w:rPr>
        <w:t>pour le lancement</w:t>
      </w:r>
      <w:r w:rsidRPr="009873D6">
        <w:rPr>
          <w:color w:val="000000"/>
        </w:rPr>
        <w:t xml:space="preserve"> d</w:t>
      </w:r>
      <w:r w:rsidR="00F464D7">
        <w:rPr>
          <w:color w:val="000000"/>
        </w:rPr>
        <w:t>'</w:t>
      </w:r>
      <w:r w:rsidRPr="009873D6">
        <w:rPr>
          <w:noProof/>
          <w:lang w:eastAsia="zh-CN"/>
        </w:rPr>
        <w:t>un mois.</w:t>
      </w:r>
      <w:bookmarkEnd w:id="232"/>
      <w:r w:rsidRPr="009873D6">
        <w:t xml:space="preserve"> </w:t>
      </w:r>
      <w:bookmarkStart w:id="233" w:name="lt_pId876"/>
      <w:r w:rsidRPr="009873D6">
        <w:t>L</w:t>
      </w:r>
      <w:r w:rsidR="00F464D7">
        <w:t>'</w:t>
      </w:r>
      <w:r w:rsidRPr="009873D6">
        <w:t xml:space="preserve">administration a autorisé la publication des renseignements confidentiels figurant dans la </w:t>
      </w:r>
      <w:bookmarkEnd w:id="233"/>
      <w:r w:rsidRPr="009873D6">
        <w:t>communication soumise.</w:t>
      </w:r>
    </w:p>
    <w:p w14:paraId="67757199" w14:textId="77777777" w:rsidR="006A229E" w:rsidRPr="009873D6" w:rsidRDefault="006A229E" w:rsidP="00BE7438">
      <w:pPr>
        <w:jc w:val="both"/>
      </w:pPr>
      <w:r w:rsidRPr="009873D6">
        <w:rPr>
          <w:bCs/>
        </w:rPr>
        <w:t>5.57</w:t>
      </w:r>
      <w:r w:rsidRPr="009873D6">
        <w:rPr>
          <w:b/>
        </w:rPr>
        <w:tab/>
      </w:r>
      <w:r w:rsidRPr="009873D6">
        <w:rPr>
          <w:bCs/>
        </w:rPr>
        <w:t xml:space="preserve">Pour </w:t>
      </w:r>
      <w:r w:rsidRPr="009873D6">
        <w:rPr>
          <w:b/>
        </w:rPr>
        <w:t>Mme Beaumier</w:t>
      </w:r>
      <w:r w:rsidRPr="009873D6">
        <w:t>, la demande satisfait aux conditions applicables à la force majeure</w:t>
      </w:r>
      <w:r w:rsidR="005F4219" w:rsidRPr="005F4219">
        <w:t xml:space="preserve"> en raison de la pandémie et de l</w:t>
      </w:r>
      <w:r w:rsidR="00F464D7">
        <w:t>'</w:t>
      </w:r>
      <w:r w:rsidR="005F4219" w:rsidRPr="005F4219">
        <w:t>inondation.</w:t>
      </w:r>
      <w:r w:rsidRPr="009873D6">
        <w:t xml:space="preserve"> </w:t>
      </w:r>
      <w:bookmarkStart w:id="234" w:name="lt_pId879"/>
      <w:r w:rsidRPr="009873D6">
        <w:t xml:space="preserve">Le constructeur a fourni une description </w:t>
      </w:r>
      <w:r w:rsidR="005F4219">
        <w:t xml:space="preserve">claire et </w:t>
      </w:r>
      <w:r w:rsidRPr="009873D6">
        <w:t xml:space="preserve">convaincante </w:t>
      </w:r>
      <w:r w:rsidR="005F4219">
        <w:t xml:space="preserve">de la nature et des conséquences </w:t>
      </w:r>
      <w:r w:rsidRPr="009873D6">
        <w:t>des retards pris et des efforts déployés pour les réduire, ce qui donne à penser, à son sens, que les autres retards</w:t>
      </w:r>
      <w:r w:rsidRPr="009873D6">
        <w:rPr>
          <w:color w:val="000000"/>
        </w:rPr>
        <w:t xml:space="preserve"> ont empêché </w:t>
      </w:r>
      <w:r w:rsidRPr="009873D6">
        <w:t>l</w:t>
      </w:r>
      <w:r w:rsidR="00F464D7">
        <w:t>'</w:t>
      </w:r>
      <w:r w:rsidRPr="009873D6">
        <w:t>opérateur de respecter le délai réglementaire.</w:t>
      </w:r>
      <w:bookmarkEnd w:id="234"/>
      <w:r w:rsidRPr="009873D6">
        <w:t xml:space="preserve"> </w:t>
      </w:r>
      <w:bookmarkStart w:id="235" w:name="lt_pId880"/>
      <w:r w:rsidRPr="009873D6">
        <w:t>La communication soumise est présentée de manière satisfaisante et fournit tous les renseignements dont le Comité a besoin pour prendre une décision, encore que l</w:t>
      </w:r>
      <w:r w:rsidR="00F464D7">
        <w:t>'</w:t>
      </w:r>
      <w:r w:rsidRPr="009873D6">
        <w:t>oratrice aurait préféré que chacune des quatre conditions applicables à la force majeure soient traitées séparément.</w:t>
      </w:r>
      <w:bookmarkEnd w:id="235"/>
      <w:r w:rsidRPr="009873D6">
        <w:t xml:space="preserve"> </w:t>
      </w:r>
      <w:bookmarkStart w:id="236" w:name="lt_pId881"/>
      <w:r w:rsidRPr="009873D6">
        <w:t>L</w:t>
      </w:r>
      <w:r w:rsidR="00F464D7">
        <w:t>'</w:t>
      </w:r>
      <w:r w:rsidRPr="009873D6">
        <w:t>oratrice est favorable à l</w:t>
      </w:r>
      <w:r w:rsidR="00F464D7">
        <w:t>'</w:t>
      </w:r>
      <w:r w:rsidRPr="009873D6">
        <w:t>octroi d</w:t>
      </w:r>
      <w:r w:rsidR="00F464D7">
        <w:t>'</w:t>
      </w:r>
      <w:r w:rsidRPr="009873D6">
        <w:t>une prorogation jusqu</w:t>
      </w:r>
      <w:r w:rsidR="00F464D7">
        <w:t>'</w:t>
      </w:r>
      <w:r w:rsidRPr="009873D6">
        <w:t>à la fin de la nouvelle fenêtre de lancement, c</w:t>
      </w:r>
      <w:r w:rsidR="00F464D7">
        <w:t>'</w:t>
      </w:r>
      <w:r w:rsidRPr="009873D6">
        <w:t>est-à-dire le 15 août 2022, dans un souci de cohérence avec les décisions prises par le Comité dans d</w:t>
      </w:r>
      <w:r w:rsidR="00F464D7">
        <w:t>'</w:t>
      </w:r>
      <w:r w:rsidRPr="009873D6">
        <w:t>autres cas récents.</w:t>
      </w:r>
      <w:bookmarkEnd w:id="236"/>
      <w:r w:rsidRPr="009873D6">
        <w:t xml:space="preserve"> </w:t>
      </w:r>
      <w:bookmarkStart w:id="237" w:name="lt_pId882"/>
      <w:r w:rsidRPr="009873D6">
        <w:t>Si d</w:t>
      </w:r>
      <w:r w:rsidR="00F464D7">
        <w:t>'</w:t>
      </w:r>
      <w:r w:rsidRPr="009873D6">
        <w:t>autres retards indépendants de la volonté de l</w:t>
      </w:r>
      <w:r w:rsidR="00F464D7">
        <w:t>'</w:t>
      </w:r>
      <w:r w:rsidRPr="009873D6">
        <w:t>opérateur ou de l</w:t>
      </w:r>
      <w:r w:rsidR="00F464D7">
        <w:t>'</w:t>
      </w:r>
      <w:r w:rsidRPr="009873D6">
        <w:t>administration se produisent, l</w:t>
      </w:r>
      <w:r w:rsidR="00F464D7">
        <w:t>'</w:t>
      </w:r>
      <w:r w:rsidRPr="009873D6">
        <w:t xml:space="preserve">Administration française pourra </w:t>
      </w:r>
      <w:r w:rsidRPr="009873D6">
        <w:rPr>
          <w:color w:val="000000"/>
        </w:rPr>
        <w:t>soumettre à nouveau la question au Comité</w:t>
      </w:r>
      <w:r w:rsidRPr="009873D6">
        <w:t>, qui n</w:t>
      </w:r>
      <w:r w:rsidR="00F464D7">
        <w:t>'</w:t>
      </w:r>
      <w:r w:rsidRPr="009873D6">
        <w:t>est pas en mesure d</w:t>
      </w:r>
      <w:r w:rsidR="00F464D7">
        <w:t>'</w:t>
      </w:r>
      <w:r w:rsidRPr="009873D6">
        <w:t>anticiper les retards additionnels futurs.</w:t>
      </w:r>
      <w:bookmarkEnd w:id="237"/>
      <w:r w:rsidRPr="009873D6">
        <w:t xml:space="preserve"> </w:t>
      </w:r>
      <w:bookmarkStart w:id="238" w:name="lt_pId883"/>
      <w:r w:rsidRPr="009873D6">
        <w:t>La fenêtre de lancement est suffisamment longue pour tenir compte de certains retards additionnels.</w:t>
      </w:r>
      <w:bookmarkEnd w:id="238"/>
    </w:p>
    <w:p w14:paraId="1F93DA45" w14:textId="77777777" w:rsidR="006A229E" w:rsidRPr="009873D6" w:rsidRDefault="006A229E" w:rsidP="00BE7438">
      <w:pPr>
        <w:jc w:val="both"/>
      </w:pPr>
      <w:r w:rsidRPr="009873D6">
        <w:rPr>
          <w:bCs/>
        </w:rPr>
        <w:t>5.58</w:t>
      </w:r>
      <w:r w:rsidRPr="009873D6">
        <w:rPr>
          <w:b/>
        </w:rPr>
        <w:tab/>
        <w:t>M. Alamri</w:t>
      </w:r>
      <w:r w:rsidRPr="009873D6">
        <w:t xml:space="preserve"> fait valoir que selon les renseignements fournis par </w:t>
      </w:r>
      <w:r w:rsidR="005F4219" w:rsidRPr="009873D6">
        <w:t>l</w:t>
      </w:r>
      <w:r w:rsidR="00F464D7">
        <w:t>'</w:t>
      </w:r>
      <w:r w:rsidR="005F4219" w:rsidRPr="009873D6">
        <w:t>Administration française</w:t>
      </w:r>
      <w:r w:rsidR="005F4219">
        <w:t xml:space="preserve">, étayés </w:t>
      </w:r>
      <w:r w:rsidR="005F4219" w:rsidRPr="005F4219">
        <w:t>par des lettres</w:t>
      </w:r>
      <w:r w:rsidR="005F4219" w:rsidRPr="009873D6">
        <w:t xml:space="preserve"> </w:t>
      </w:r>
      <w:r w:rsidR="005F4219">
        <w:t>du</w:t>
      </w:r>
      <w:r w:rsidR="00F464D7">
        <w:t xml:space="preserve"> </w:t>
      </w:r>
      <w:r w:rsidRPr="009873D6">
        <w:t xml:space="preserve">constructeur </w:t>
      </w:r>
      <w:r w:rsidR="00B90B0C">
        <w:t xml:space="preserve">du satellite </w:t>
      </w:r>
      <w:r w:rsidRPr="009873D6">
        <w:t xml:space="preserve">et </w:t>
      </w:r>
      <w:r w:rsidR="00B90B0C">
        <w:t>du</w:t>
      </w:r>
      <w:r w:rsidR="00F464D7">
        <w:t xml:space="preserve"> </w:t>
      </w:r>
      <w:r w:rsidRPr="009873D6">
        <w:t>fournisseur de services</w:t>
      </w:r>
      <w:r w:rsidR="00B90B0C">
        <w:t xml:space="preserve"> de lancement</w:t>
      </w:r>
      <w:r w:rsidRPr="009873D6">
        <w:t xml:space="preserve">, les deux </w:t>
      </w:r>
      <w:r w:rsidR="00B90B0C">
        <w:t xml:space="preserve">événements </w:t>
      </w:r>
      <w:r w:rsidRPr="009873D6">
        <w:t>à l</w:t>
      </w:r>
      <w:r w:rsidR="00F464D7">
        <w:t>'</w:t>
      </w:r>
      <w:r w:rsidRPr="009873D6">
        <w:t>origine des retards</w:t>
      </w:r>
      <w:r w:rsidR="00B90B0C">
        <w:t>, à savoir la</w:t>
      </w:r>
      <w:r w:rsidR="00B90B0C" w:rsidRPr="00B90B0C">
        <w:t xml:space="preserve"> </w:t>
      </w:r>
      <w:r w:rsidR="00B90B0C">
        <w:t>p</w:t>
      </w:r>
      <w:r w:rsidR="00B90B0C" w:rsidRPr="00B90B0C">
        <w:t xml:space="preserve">andémie de COVID-19 et </w:t>
      </w:r>
      <w:r w:rsidR="00B90B0C">
        <w:t xml:space="preserve">une </w:t>
      </w:r>
      <w:r w:rsidR="00B90B0C" w:rsidRPr="00B90B0C">
        <w:t>inondation sur le site de fabrication</w:t>
      </w:r>
      <w:r w:rsidR="00B90B0C">
        <w:t>,</w:t>
      </w:r>
      <w:r w:rsidR="00F464D7">
        <w:t xml:space="preserve"> </w:t>
      </w:r>
      <w:r w:rsidRPr="009873D6">
        <w:t xml:space="preserve">ont eu une incidence directe sur la livraison et le lancement du satellite. </w:t>
      </w:r>
      <w:bookmarkStart w:id="239" w:name="lt_pId886"/>
      <w:r w:rsidRPr="009873D6">
        <w:t>À son sens, la demande satisfait à toutes les conditions constitutives de la force majeure, de sorte que l</w:t>
      </w:r>
      <w:r w:rsidR="00F464D7">
        <w:t>'</w:t>
      </w:r>
      <w:r w:rsidRPr="009873D6">
        <w:t>orateur souscrit à une prorogation jusqu</w:t>
      </w:r>
      <w:r w:rsidR="00F464D7">
        <w:t>'</w:t>
      </w:r>
      <w:r w:rsidRPr="009873D6">
        <w:t>au 26 octobre 2022</w:t>
      </w:r>
      <w:r w:rsidR="00B90B0C" w:rsidRPr="00B90B0C">
        <w:t xml:space="preserve"> du délai réglementaire applicable à la mise en service des assignations de fréquence concernées du réseau à satellite F-SAT-N5-7W</w:t>
      </w:r>
      <w:r w:rsidRPr="009873D6">
        <w:t>.</w:t>
      </w:r>
      <w:bookmarkEnd w:id="239"/>
    </w:p>
    <w:p w14:paraId="06293AD3" w14:textId="77777777" w:rsidR="006A229E" w:rsidRPr="009873D6" w:rsidRDefault="006A229E" w:rsidP="00BE7438">
      <w:pPr>
        <w:jc w:val="both"/>
      </w:pPr>
      <w:r w:rsidRPr="009873D6">
        <w:rPr>
          <w:bCs/>
        </w:rPr>
        <w:lastRenderedPageBreak/>
        <w:t>5.59</w:t>
      </w:r>
      <w:r w:rsidRPr="009873D6">
        <w:rPr>
          <w:b/>
        </w:rPr>
        <w:tab/>
        <w:t>M. Hoan</w:t>
      </w:r>
      <w:r w:rsidRPr="009873D6">
        <w:t xml:space="preserve"> partage l</w:t>
      </w:r>
      <w:r w:rsidR="00F464D7">
        <w:t>'</w:t>
      </w:r>
      <w:r w:rsidRPr="009873D6">
        <w:t xml:space="preserve">avis selon lequel la demande satisfait aux conditions constitutives de la </w:t>
      </w:r>
      <w:r w:rsidRPr="009873D6">
        <w:rPr>
          <w:iCs/>
        </w:rPr>
        <w:t>force majeure</w:t>
      </w:r>
      <w:r w:rsidRPr="009873D6">
        <w:t xml:space="preserve"> et se dit en conséquence favorable à une prorogation du délai réglementaire applicable à la mise en service des assignations de fréquence indiquées par l</w:t>
      </w:r>
      <w:r w:rsidR="00F464D7">
        <w:t>'</w:t>
      </w:r>
      <w:r w:rsidRPr="009873D6">
        <w:t>Administration française.</w:t>
      </w:r>
    </w:p>
    <w:p w14:paraId="76C25524" w14:textId="77777777" w:rsidR="006A229E" w:rsidRPr="009873D6" w:rsidRDefault="006A229E" w:rsidP="00BE7438">
      <w:pPr>
        <w:jc w:val="both"/>
      </w:pPr>
      <w:r w:rsidRPr="009873D6">
        <w:t>5.60</w:t>
      </w:r>
      <w:r w:rsidRPr="009873D6">
        <w:rPr>
          <w:b/>
          <w:bCs/>
        </w:rPr>
        <w:tab/>
        <w:t>M. Talib</w:t>
      </w:r>
      <w:r w:rsidRPr="009873D6">
        <w:t xml:space="preserve"> fait observer qu</w:t>
      </w:r>
      <w:r w:rsidR="00F464D7">
        <w:t>'</w:t>
      </w:r>
      <w:r w:rsidRPr="009873D6">
        <w:t xml:space="preserve">il ressort clairement de la communication soumise et de ses annexes que toutes les conditions constitutives de la </w:t>
      </w:r>
      <w:r w:rsidRPr="009873D6">
        <w:rPr>
          <w:iCs/>
        </w:rPr>
        <w:t>force majeure</w:t>
      </w:r>
      <w:r w:rsidRPr="009873D6">
        <w:t xml:space="preserve"> sont </w:t>
      </w:r>
      <w:proofErr w:type="gramStart"/>
      <w:r w:rsidRPr="009873D6">
        <w:t>réunies;</w:t>
      </w:r>
      <w:proofErr w:type="gramEnd"/>
      <w:r w:rsidRPr="009873D6">
        <w:t xml:space="preserve"> en conséquence, il estime que le Comité devrait faire droit à la demande de prorogation jusqu</w:t>
      </w:r>
      <w:r w:rsidR="00F464D7">
        <w:t>'</w:t>
      </w:r>
      <w:r w:rsidRPr="009873D6">
        <w:t>au 26 octobre 2022, étant donné qu</w:t>
      </w:r>
      <w:r w:rsidR="00F464D7">
        <w:t>'</w:t>
      </w:r>
      <w:r w:rsidRPr="009873D6">
        <w:t>il n</w:t>
      </w:r>
      <w:r w:rsidR="00F464D7">
        <w:t>'</w:t>
      </w:r>
      <w:r w:rsidRPr="009873D6">
        <w:t>y a guère de différence entre la date et la fin de la fenêtre de lancement.</w:t>
      </w:r>
    </w:p>
    <w:p w14:paraId="18493187" w14:textId="77777777" w:rsidR="006A229E" w:rsidRPr="009873D6" w:rsidRDefault="006A229E" w:rsidP="00BE7438">
      <w:pPr>
        <w:jc w:val="both"/>
      </w:pPr>
      <w:r w:rsidRPr="009873D6">
        <w:t>5.61</w:t>
      </w:r>
      <w:r w:rsidRPr="009873D6">
        <w:rPr>
          <w:b/>
          <w:bCs/>
        </w:rPr>
        <w:tab/>
        <w:t>Mme Jeanty</w:t>
      </w:r>
      <w:r w:rsidRPr="009873D6">
        <w:t xml:space="preserve"> fait observer que les renseignements figurant dans la communication soumise sont bien présentés, mais manquent quelque peu de détails, et note que la demande de prorogation de cinq mois prévoit un délai de deux mois</w:t>
      </w:r>
      <w:r w:rsidRPr="009873D6">
        <w:rPr>
          <w:color w:val="000000"/>
        </w:rPr>
        <w:t xml:space="preserve"> pour tenir compte des éventuels imprévus</w:t>
      </w:r>
      <w:r w:rsidRPr="009873D6">
        <w:t>. Le Comité n</w:t>
      </w:r>
      <w:r w:rsidR="00F464D7">
        <w:t>'</w:t>
      </w:r>
      <w:r w:rsidRPr="009873D6">
        <w:t xml:space="preserve">a pas approuvé de tels </w:t>
      </w:r>
      <w:r w:rsidRPr="009873D6">
        <w:rPr>
          <w:color w:val="000000"/>
        </w:rPr>
        <w:t>imprévus</w:t>
      </w:r>
      <w:r w:rsidRPr="009873D6">
        <w:t xml:space="preserve"> dans des cas antérieurs. </w:t>
      </w:r>
      <w:bookmarkStart w:id="240" w:name="lt_pId893"/>
      <w:r w:rsidRPr="009873D6">
        <w:t xml:space="preserve">Toutefois, le projet est soumis à </w:t>
      </w:r>
      <w:r w:rsidRPr="009873D6">
        <w:rPr>
          <w:color w:val="000000"/>
        </w:rPr>
        <w:t>des délais</w:t>
      </w:r>
      <w:r w:rsidRPr="009873D6">
        <w:t xml:space="preserve"> serrés et il se peut qu</w:t>
      </w:r>
      <w:r w:rsidR="00F464D7">
        <w:t>'</w:t>
      </w:r>
      <w:r w:rsidRPr="009873D6">
        <w:t xml:space="preserve">un </w:t>
      </w:r>
      <w:r w:rsidRPr="009873D6">
        <w:rPr>
          <w:color w:val="000000"/>
        </w:rPr>
        <w:t xml:space="preserve">imprévu </w:t>
      </w:r>
      <w:r w:rsidRPr="009873D6">
        <w:t>soit justifié en pareil cas.</w:t>
      </w:r>
      <w:bookmarkEnd w:id="240"/>
    </w:p>
    <w:p w14:paraId="4AFDCDCD" w14:textId="77777777" w:rsidR="006A229E" w:rsidRPr="009873D6" w:rsidRDefault="006A229E" w:rsidP="00BE7438">
      <w:pPr>
        <w:jc w:val="both"/>
      </w:pPr>
      <w:r w:rsidRPr="009873D6">
        <w:rPr>
          <w:bCs/>
        </w:rPr>
        <w:t>5.62</w:t>
      </w:r>
      <w:r w:rsidRPr="009873D6">
        <w:rPr>
          <w:b/>
        </w:rPr>
        <w:tab/>
        <w:t>M. Borjón</w:t>
      </w:r>
      <w:r w:rsidRPr="009873D6">
        <w:t xml:space="preserve"> partage l</w:t>
      </w:r>
      <w:r w:rsidR="00F464D7">
        <w:t>'</w:t>
      </w:r>
      <w:r w:rsidRPr="009873D6">
        <w:t>avis selon lequel l</w:t>
      </w:r>
      <w:r w:rsidR="00F464D7">
        <w:t>'</w:t>
      </w:r>
      <w:r w:rsidRPr="009873D6">
        <w:t>Administration française a bien présenté l</w:t>
      </w:r>
      <w:r w:rsidR="00F464D7">
        <w:t>'</w:t>
      </w:r>
      <w:r w:rsidRPr="009873D6">
        <w:t xml:space="preserve">affaire. </w:t>
      </w:r>
      <w:bookmarkStart w:id="241" w:name="lt_pId896"/>
      <w:r w:rsidRPr="009873D6">
        <w:t>La pandémie de COVID-19 et l</w:t>
      </w:r>
      <w:r w:rsidR="00F464D7">
        <w:t>'</w:t>
      </w:r>
      <w:r w:rsidRPr="009873D6">
        <w:t xml:space="preserve">inondation sont de toute évidence des facteurs constitutifs de la </w:t>
      </w:r>
      <w:r w:rsidRPr="009873D6">
        <w:rPr>
          <w:iCs/>
        </w:rPr>
        <w:t>force majeure</w:t>
      </w:r>
      <w:r w:rsidRPr="009873D6">
        <w:t xml:space="preserve"> et le Comité devrait dès lors accorder une prorogation.</w:t>
      </w:r>
      <w:bookmarkEnd w:id="241"/>
      <w:r w:rsidRPr="009873D6">
        <w:t xml:space="preserve"> </w:t>
      </w:r>
      <w:bookmarkStart w:id="242" w:name="lt_pId897"/>
      <w:r w:rsidRPr="009873D6">
        <w:t xml:space="preserve">La date du 26 octobre 2022 semble raisonnable et permet de maintenir le projet dans </w:t>
      </w:r>
      <w:bookmarkStart w:id="243" w:name="lt_pId898"/>
      <w:bookmarkEnd w:id="242"/>
      <w:r w:rsidRPr="009873D6">
        <w:rPr>
          <w:color w:val="000000"/>
        </w:rPr>
        <w:t>des délais</w:t>
      </w:r>
      <w:r w:rsidRPr="009873D6">
        <w:t xml:space="preserve"> très courts. Il est difficile de savoir ce que fera le Comité si la date limite du 15 août 2022 n</w:t>
      </w:r>
      <w:r w:rsidR="00F464D7">
        <w:t>'</w:t>
      </w:r>
      <w:r w:rsidRPr="009873D6">
        <w:t>est p</w:t>
      </w:r>
      <w:r w:rsidR="005833CD">
        <w:t xml:space="preserve">as </w:t>
      </w:r>
      <w:proofErr w:type="gramStart"/>
      <w:r w:rsidR="005833CD">
        <w:t>respectée;</w:t>
      </w:r>
      <w:proofErr w:type="gramEnd"/>
      <w:r w:rsidR="005833CD">
        <w:t xml:space="preserve"> la date limite du </w:t>
      </w:r>
      <w:r w:rsidRPr="009873D6">
        <w:t>26 octobre 2022 correspond à la marge de tolérance habituelle en pareils cas.</w:t>
      </w:r>
      <w:bookmarkEnd w:id="243"/>
    </w:p>
    <w:p w14:paraId="05CD0F70" w14:textId="77777777" w:rsidR="006A229E" w:rsidRPr="009873D6" w:rsidRDefault="006A229E" w:rsidP="00BE7438">
      <w:pPr>
        <w:jc w:val="both"/>
      </w:pPr>
      <w:r w:rsidRPr="009873D6">
        <w:rPr>
          <w:bCs/>
        </w:rPr>
        <w:t>5.63</w:t>
      </w:r>
      <w:r w:rsidRPr="009873D6">
        <w:rPr>
          <w:b/>
        </w:rPr>
        <w:tab/>
      </w:r>
      <w:r w:rsidRPr="009873D6">
        <w:rPr>
          <w:bCs/>
        </w:rPr>
        <w:t>De l</w:t>
      </w:r>
      <w:r w:rsidR="00F464D7">
        <w:rPr>
          <w:bCs/>
        </w:rPr>
        <w:t>'</w:t>
      </w:r>
      <w:r w:rsidRPr="009873D6">
        <w:rPr>
          <w:bCs/>
        </w:rPr>
        <w:t>avis de</w:t>
      </w:r>
      <w:r w:rsidRPr="009873D6">
        <w:rPr>
          <w:b/>
        </w:rPr>
        <w:t xml:space="preserve"> M. Azzouz</w:t>
      </w:r>
      <w:r w:rsidRPr="009873D6">
        <w:t>, il ressort clairement des documents qu</w:t>
      </w:r>
      <w:r w:rsidR="00F464D7">
        <w:t>'</w:t>
      </w:r>
      <w:r w:rsidRPr="009873D6">
        <w:t>il n</w:t>
      </w:r>
      <w:r w:rsidR="00F464D7">
        <w:t>'</w:t>
      </w:r>
      <w:r w:rsidRPr="009873D6">
        <w:t xml:space="preserve">y a eu aucune possibilité de </w:t>
      </w:r>
      <w:r w:rsidRPr="009873D6">
        <w:rPr>
          <w:color w:val="000000"/>
        </w:rPr>
        <w:t xml:space="preserve">réduire les risques de non-respect du </w:t>
      </w:r>
      <w:r w:rsidRPr="009873D6">
        <w:t xml:space="preserve">délai et que les conditions constitutives de la </w:t>
      </w:r>
      <w:r w:rsidRPr="009873D6">
        <w:rPr>
          <w:iCs/>
        </w:rPr>
        <w:t>force majeure</w:t>
      </w:r>
      <w:r w:rsidRPr="009873D6">
        <w:t xml:space="preserve"> sont remplies. </w:t>
      </w:r>
      <w:bookmarkStart w:id="244" w:name="lt_pId901"/>
      <w:r w:rsidRPr="009873D6">
        <w:t>En conséquence, le Comité devrait accorder la prorogation demandée par l</w:t>
      </w:r>
      <w:r w:rsidR="00F464D7">
        <w:t>'</w:t>
      </w:r>
      <w:r w:rsidRPr="009873D6">
        <w:t>Administration française jusqu</w:t>
      </w:r>
      <w:r w:rsidR="00F464D7">
        <w:t>'</w:t>
      </w:r>
      <w:r w:rsidRPr="009873D6">
        <w:t>au 26 octobre 2022.</w:t>
      </w:r>
      <w:bookmarkEnd w:id="244"/>
    </w:p>
    <w:p w14:paraId="26D5E6A0" w14:textId="77777777" w:rsidR="006A229E" w:rsidRPr="009873D6" w:rsidRDefault="006A229E" w:rsidP="00BE7438">
      <w:pPr>
        <w:jc w:val="both"/>
      </w:pPr>
      <w:r w:rsidRPr="009873D6">
        <w:rPr>
          <w:bCs/>
        </w:rPr>
        <w:t>5.64</w:t>
      </w:r>
      <w:r w:rsidRPr="009873D6">
        <w:rPr>
          <w:b/>
        </w:rPr>
        <w:tab/>
        <w:t>Mme Hasanova</w:t>
      </w:r>
      <w:r w:rsidRPr="009873D6">
        <w:t xml:space="preserve"> indique que le calendrier de livraison fourni par l</w:t>
      </w:r>
      <w:r w:rsidR="00F464D7">
        <w:t>'</w:t>
      </w:r>
      <w:r w:rsidRPr="009873D6">
        <w:t>Administration française a de toute évidence été affecté par la pandémie de COVID-19 et l</w:t>
      </w:r>
      <w:r w:rsidR="00F464D7">
        <w:t>'</w:t>
      </w:r>
      <w:r w:rsidRPr="009873D6">
        <w:t xml:space="preserve">inondation. </w:t>
      </w:r>
      <w:bookmarkStart w:id="245" w:name="lt_pId904"/>
      <w:r w:rsidRPr="009873D6">
        <w:t>En conséquence, elle pense elle aussi que le Comité devrait accorder la prorogation.</w:t>
      </w:r>
      <w:bookmarkEnd w:id="245"/>
    </w:p>
    <w:p w14:paraId="76FD3EAB" w14:textId="77777777" w:rsidR="006A229E" w:rsidRPr="009873D6" w:rsidRDefault="006A229E" w:rsidP="00BE7438">
      <w:pPr>
        <w:jc w:val="both"/>
      </w:pPr>
      <w:r w:rsidRPr="009873D6">
        <w:rPr>
          <w:bCs/>
        </w:rPr>
        <w:t>5.65</w:t>
      </w:r>
      <w:r w:rsidRPr="009873D6">
        <w:rPr>
          <w:b/>
        </w:rPr>
        <w:tab/>
        <w:t>M. Mchunu</w:t>
      </w:r>
      <w:r w:rsidRPr="009873D6">
        <w:t xml:space="preserve"> considère que le Comité dispose de tous les renseignements dont il a besoin pour accorder une prorogation, qui devrait être accordée, à son sens, jusqu</w:t>
      </w:r>
      <w:r w:rsidR="00F464D7">
        <w:t>'</w:t>
      </w:r>
      <w:r w:rsidRPr="009873D6">
        <w:t>au 26 octobre 2022, pour les motifs avancés par Mme Jeanty et M. Borjón.</w:t>
      </w:r>
    </w:p>
    <w:p w14:paraId="6C5A2F50" w14:textId="77777777" w:rsidR="006A229E" w:rsidRPr="009873D6" w:rsidRDefault="006A229E" w:rsidP="00BE7438">
      <w:pPr>
        <w:jc w:val="both"/>
      </w:pPr>
      <w:r w:rsidRPr="009873D6">
        <w:t>5.66</w:t>
      </w:r>
      <w:r w:rsidRPr="009873D6">
        <w:rPr>
          <w:b/>
          <w:bCs/>
        </w:rPr>
        <w:tab/>
        <w:t>M. Hashimoto</w:t>
      </w:r>
      <w:r w:rsidRPr="009873D6">
        <w:t xml:space="preserve"> partage cet avis et </w:t>
      </w:r>
      <w:proofErr w:type="gramStart"/>
      <w:r w:rsidRPr="009873D6">
        <w:t>estime lui</w:t>
      </w:r>
      <w:proofErr w:type="gramEnd"/>
      <w:r w:rsidRPr="009873D6">
        <w:t xml:space="preserve"> aussi que le Comité devrait accorder la prorogation demandée, qui pourra comprendre une marge supplémentaire pour le lancement.</w:t>
      </w:r>
    </w:p>
    <w:p w14:paraId="5AD60061" w14:textId="1D96BE52" w:rsidR="006A229E" w:rsidRPr="009873D6" w:rsidRDefault="006A229E" w:rsidP="00BE7438">
      <w:pPr>
        <w:jc w:val="both"/>
      </w:pPr>
      <w:r w:rsidRPr="009873D6">
        <w:t>5.67</w:t>
      </w:r>
      <w:r w:rsidRPr="009873D6">
        <w:tab/>
        <w:t xml:space="preserve">Le </w:t>
      </w:r>
      <w:r w:rsidRPr="009873D6">
        <w:rPr>
          <w:b/>
        </w:rPr>
        <w:t xml:space="preserve">Président </w:t>
      </w:r>
      <w:r w:rsidRPr="009873D6">
        <w:t>souligne que par le passé, le Comité, n</w:t>
      </w:r>
      <w:r w:rsidR="00F464D7">
        <w:t>'</w:t>
      </w:r>
      <w:r w:rsidRPr="009873D6">
        <w:t xml:space="preserve">a pas pris en considération les risques </w:t>
      </w:r>
      <w:r w:rsidRPr="009873D6">
        <w:rPr>
          <w:color w:val="000000"/>
        </w:rPr>
        <w:t xml:space="preserve">de retard dans le </w:t>
      </w:r>
      <w:proofErr w:type="gramStart"/>
      <w:r w:rsidRPr="009873D6">
        <w:t>calendrier;</w:t>
      </w:r>
      <w:proofErr w:type="gramEnd"/>
      <w:r w:rsidRPr="009873D6">
        <w:t xml:space="preserve"> cependant, il prend également ses décisions au cas par cas. </w:t>
      </w:r>
      <w:bookmarkStart w:id="246" w:name="lt_pId911"/>
      <w:r>
        <w:t>L</w:t>
      </w:r>
      <w:r w:rsidRPr="009873D6">
        <w:t>e Comité pourrait envisager d</w:t>
      </w:r>
      <w:r w:rsidR="00F464D7">
        <w:t>'</w:t>
      </w:r>
      <w:r w:rsidRPr="009873D6">
        <w:t>en tenir compte dans le cas considéré, au motif que le laps de temps concerné est court et que l</w:t>
      </w:r>
      <w:r w:rsidR="00F464D7">
        <w:t>'</w:t>
      </w:r>
      <w:r w:rsidRPr="009873D6">
        <w:t>administration sera peut-être tenue de soumettre à nouveau le cas si la date limite du 15</w:t>
      </w:r>
      <w:r w:rsidR="00BE7438">
        <w:t> </w:t>
      </w:r>
      <w:r w:rsidRPr="009873D6">
        <w:t>août</w:t>
      </w:r>
      <w:r w:rsidR="00BE7438">
        <w:t> </w:t>
      </w:r>
      <w:r w:rsidRPr="009873D6">
        <w:t>2022 n</w:t>
      </w:r>
      <w:r w:rsidR="00F464D7">
        <w:t>'</w:t>
      </w:r>
      <w:r w:rsidRPr="009873D6">
        <w:t>est pas respectée.</w:t>
      </w:r>
      <w:bookmarkEnd w:id="246"/>
      <w:r w:rsidRPr="009873D6">
        <w:t xml:space="preserve"> </w:t>
      </w:r>
      <w:bookmarkStart w:id="247" w:name="lt_pId912"/>
      <w:r w:rsidRPr="009873D6">
        <w:t>L</w:t>
      </w:r>
      <w:r w:rsidR="00F464D7">
        <w:t>'</w:t>
      </w:r>
      <w:r w:rsidRPr="009873D6">
        <w:t>octroi à la réunion actuelle d</w:t>
      </w:r>
      <w:r w:rsidR="00F464D7">
        <w:t>'</w:t>
      </w:r>
      <w:r w:rsidRPr="009873D6">
        <w:t>une prorogation jusqu</w:t>
      </w:r>
      <w:r w:rsidR="00F464D7">
        <w:t>'</w:t>
      </w:r>
      <w:r w:rsidRPr="009873D6">
        <w:t>au 26 octobre 2022 permettra peut-être de gagner du temps.</w:t>
      </w:r>
      <w:bookmarkEnd w:id="247"/>
    </w:p>
    <w:p w14:paraId="5ED96DDE" w14:textId="77777777" w:rsidR="006A229E" w:rsidRPr="009873D6" w:rsidRDefault="006A229E" w:rsidP="00BE7438">
      <w:pPr>
        <w:jc w:val="both"/>
      </w:pPr>
      <w:r w:rsidRPr="009873D6">
        <w:t>5.68</w:t>
      </w:r>
      <w:r w:rsidRPr="009873D6">
        <w:rPr>
          <w:b/>
          <w:bCs/>
        </w:rPr>
        <w:tab/>
        <w:t>Mme Beaumier</w:t>
      </w:r>
      <w:r w:rsidRPr="009873D6">
        <w:t xml:space="preserve"> partage l</w:t>
      </w:r>
      <w:r w:rsidR="00F464D7">
        <w:t>'</w:t>
      </w:r>
      <w:r w:rsidRPr="009873D6">
        <w:t xml:space="preserve">avis selon lequel le Comité examine chaque cas selon ses particularités. </w:t>
      </w:r>
      <w:bookmarkStart w:id="248" w:name="lt_pId915"/>
      <w:r w:rsidRPr="009873D6">
        <w:t>Cela étant, si le Comité décide d</w:t>
      </w:r>
      <w:r w:rsidR="00F464D7">
        <w:t>'</w:t>
      </w:r>
      <w:r w:rsidRPr="009873D6">
        <w:t>accorder une prorogation jusqu</w:t>
      </w:r>
      <w:r w:rsidR="00F464D7">
        <w:t>'</w:t>
      </w:r>
      <w:r w:rsidRPr="009873D6">
        <w:t>au 26 octobre 2022, il devra expliquer les raisons motivant sa décision et en quoi le cas actuel diffère des cas précédents.</w:t>
      </w:r>
      <w:bookmarkEnd w:id="248"/>
      <w:r w:rsidRPr="009873D6">
        <w:t xml:space="preserve"> </w:t>
      </w:r>
      <w:bookmarkStart w:id="249" w:name="lt_pId916"/>
      <w:r w:rsidRPr="009873D6">
        <w:t>En définitive, tous les projets de satellites sont confrontés à des risques liés au calendrier et à des retards de lancement possibles.</w:t>
      </w:r>
      <w:bookmarkEnd w:id="249"/>
      <w:r w:rsidRPr="009873D6">
        <w:t xml:space="preserve"> </w:t>
      </w:r>
      <w:bookmarkStart w:id="250" w:name="lt_pId917"/>
      <w:r w:rsidRPr="009873D6">
        <w:t>S</w:t>
      </w:r>
      <w:r w:rsidR="00F464D7">
        <w:t>'</w:t>
      </w:r>
      <w:r w:rsidRPr="009873D6">
        <w:t>il est vrai que la prorogation ne concerne qu</w:t>
      </w:r>
      <w:r w:rsidR="00F464D7">
        <w:t>'</w:t>
      </w:r>
      <w:r w:rsidRPr="009873D6">
        <w:t>un laps de temps très court, le Comité a examiné des demandes de cette nature par le passé et n</w:t>
      </w:r>
      <w:r w:rsidR="00F464D7">
        <w:t>'</w:t>
      </w:r>
      <w:r w:rsidRPr="009873D6">
        <w:t xml:space="preserve">a pas </w:t>
      </w:r>
      <w:bookmarkEnd w:id="250"/>
      <w:r w:rsidRPr="009873D6">
        <w:t>tenu compte des imprévus.</w:t>
      </w:r>
    </w:p>
    <w:p w14:paraId="5658B550" w14:textId="77777777" w:rsidR="006A229E" w:rsidRPr="009873D6" w:rsidRDefault="006A229E" w:rsidP="00BE7438">
      <w:pPr>
        <w:jc w:val="both"/>
      </w:pPr>
      <w:r w:rsidRPr="009873D6">
        <w:rPr>
          <w:bCs/>
        </w:rPr>
        <w:t>5.69</w:t>
      </w:r>
      <w:r w:rsidRPr="009873D6">
        <w:rPr>
          <w:b/>
        </w:rPr>
        <w:tab/>
        <w:t>Mme Jeanty</w:t>
      </w:r>
      <w:r w:rsidRPr="009873D6">
        <w:t xml:space="preserve"> estime elle aussi que le Comité devrait formuler ses conclusions avec soin et expliquer pourquoi il autorise un délai de deux mois dans le cas actuel, au cas où il déciderait de le faire. </w:t>
      </w:r>
      <w:bookmarkStart w:id="251" w:name="lt_pId920"/>
      <w:r w:rsidRPr="009873D6">
        <w:t>Une raison possible est que le calendrier de lancement est très serré.</w:t>
      </w:r>
      <w:bookmarkEnd w:id="251"/>
    </w:p>
    <w:p w14:paraId="2430ABD6" w14:textId="77777777" w:rsidR="006A229E" w:rsidRPr="009873D6" w:rsidRDefault="006A229E" w:rsidP="00BE7438">
      <w:pPr>
        <w:jc w:val="both"/>
      </w:pPr>
      <w:r w:rsidRPr="009873D6">
        <w:rPr>
          <w:bCs/>
        </w:rPr>
        <w:lastRenderedPageBreak/>
        <w:t>5.70</w:t>
      </w:r>
      <w:r w:rsidRPr="009873D6">
        <w:rPr>
          <w:b/>
        </w:rPr>
        <w:tab/>
        <w:t>M. Borjón</w:t>
      </w:r>
      <w:r w:rsidRPr="009873D6">
        <w:t xml:space="preserve"> note que tous les planificateurs de projets s</w:t>
      </w:r>
      <w:r w:rsidR="00F464D7">
        <w:t>'</w:t>
      </w:r>
      <w:r w:rsidRPr="009873D6">
        <w:t>efforcent de prévoir une certaine marge dans leurs délais et considère que le 15 août 2022 représente certes une date limite raisonnable, mais que la date du 26 octobre 2022 laisse une certaine tolérance s</w:t>
      </w:r>
      <w:r w:rsidR="00F464D7">
        <w:t>'</w:t>
      </w:r>
      <w:r w:rsidRPr="009873D6">
        <w:t>agissant du calendrier, que le Comité a reconnu comme étant très serré.</w:t>
      </w:r>
    </w:p>
    <w:p w14:paraId="7A3CE830" w14:textId="77777777" w:rsidR="006A229E" w:rsidRPr="009873D6" w:rsidRDefault="006A229E" w:rsidP="00BE7438">
      <w:pPr>
        <w:jc w:val="both"/>
      </w:pPr>
      <w:r w:rsidRPr="009873D6">
        <w:t>5.71</w:t>
      </w:r>
      <w:r w:rsidRPr="009873D6">
        <w:tab/>
        <w:t xml:space="preserve">Le </w:t>
      </w:r>
      <w:r w:rsidRPr="009873D6">
        <w:rPr>
          <w:b/>
        </w:rPr>
        <w:t xml:space="preserve">Président </w:t>
      </w:r>
      <w:r w:rsidRPr="009873D6">
        <w:t>relève que l</w:t>
      </w:r>
      <w:r w:rsidR="00F464D7">
        <w:t>'</w:t>
      </w:r>
      <w:r w:rsidRPr="009873D6">
        <w:t>Annexe 1 du document fait mention d</w:t>
      </w:r>
      <w:r w:rsidR="00F464D7">
        <w:t>'</w:t>
      </w:r>
      <w:r w:rsidRPr="009873D6">
        <w:t>un risque résiduel de retard d</w:t>
      </w:r>
      <w:r w:rsidR="00F464D7">
        <w:t>'</w:t>
      </w:r>
      <w:r w:rsidRPr="009873D6">
        <w:t>un mois dans le calendrier, mais indique également que le satellite atteindra sa position au plus tard le 12 juillet 2022, c</w:t>
      </w:r>
      <w:r w:rsidR="00F464D7">
        <w:t>'</w:t>
      </w:r>
      <w:r w:rsidRPr="009873D6">
        <w:t>est-à-dire un mois entier avant la fin de la fenêtre de lancement prévue le</w:t>
      </w:r>
      <w:r>
        <w:t> </w:t>
      </w:r>
      <w:r w:rsidRPr="009873D6">
        <w:t xml:space="preserve">15 août 2022. </w:t>
      </w:r>
      <w:bookmarkStart w:id="252" w:name="lt_pId925"/>
      <w:r w:rsidRPr="009873D6">
        <w:t>Il est également précisé dans l</w:t>
      </w:r>
      <w:r w:rsidR="00F464D7">
        <w:t>'</w:t>
      </w:r>
      <w:r w:rsidRPr="009873D6">
        <w:t>Annexe 1 qu</w:t>
      </w:r>
      <w:r w:rsidR="00F464D7">
        <w:t>'</w:t>
      </w:r>
      <w:r w:rsidRPr="009873D6">
        <w:t>il faudra 11 jours au satellite pour atteindre sa position à 10,25° W sur l</w:t>
      </w:r>
      <w:r w:rsidR="00F464D7">
        <w:t>'</w:t>
      </w:r>
      <w:r w:rsidRPr="009873D6">
        <w:t>orbite des satellites géostationnaires, position sur laquelle il effectuera des tests pendant 21 jours.</w:t>
      </w:r>
      <w:bookmarkEnd w:id="252"/>
      <w:r w:rsidRPr="009873D6">
        <w:t xml:space="preserve"> </w:t>
      </w:r>
      <w:bookmarkStart w:id="253" w:name="lt_pId926"/>
      <w:r w:rsidRPr="009873D6">
        <w:t>Il faudra alors quatre jours de plus pour effectuer</w:t>
      </w:r>
      <w:r w:rsidRPr="009873D6">
        <w:rPr>
          <w:lang w:eastAsia="zh-CN" w:bidi="en-GB"/>
        </w:rPr>
        <w:t xml:space="preserve"> la manœuvre de dérive</w:t>
      </w:r>
      <w:r w:rsidRPr="009873D6">
        <w:t xml:space="preserve"> à 7 °W</w:t>
      </w:r>
      <w:bookmarkStart w:id="254" w:name="lt_pId927"/>
      <w:bookmarkEnd w:id="253"/>
      <w:r w:rsidRPr="009873D6">
        <w:t>, ce qui représente au total 36 jours.</w:t>
      </w:r>
      <w:bookmarkEnd w:id="254"/>
      <w:r w:rsidRPr="009873D6">
        <w:t xml:space="preserve"> </w:t>
      </w:r>
      <w:bookmarkStart w:id="255" w:name="lt_pId928"/>
      <w:r w:rsidRPr="009873D6">
        <w:t>Si l</w:t>
      </w:r>
      <w:r w:rsidR="00F464D7">
        <w:t>'</w:t>
      </w:r>
      <w:r w:rsidRPr="009873D6">
        <w:t>on compte ces 36 jours à partir de la fin de la fenêtre de lancement, une prorogation jusqu</w:t>
      </w:r>
      <w:r w:rsidR="00F464D7">
        <w:t>'</w:t>
      </w:r>
      <w:r w:rsidRPr="009873D6">
        <w:t>au 20 septembre 2022 est alors justifiée.</w:t>
      </w:r>
      <w:bookmarkEnd w:id="255"/>
    </w:p>
    <w:p w14:paraId="0DA4632A" w14:textId="77777777" w:rsidR="006A229E" w:rsidRPr="009873D6" w:rsidRDefault="006A229E" w:rsidP="00BE7438">
      <w:pPr>
        <w:jc w:val="both"/>
      </w:pPr>
      <w:r w:rsidRPr="009873D6">
        <w:t>5.72</w:t>
      </w:r>
      <w:r w:rsidRPr="009873D6">
        <w:rPr>
          <w:b/>
          <w:bCs/>
        </w:rPr>
        <w:tab/>
        <w:t>Mme Beaumier</w:t>
      </w:r>
      <w:r w:rsidRPr="009873D6">
        <w:t xml:space="preserve"> approuve ces calculs</w:t>
      </w:r>
      <w:r w:rsidR="007053AF" w:rsidRPr="007053AF">
        <w:t xml:space="preserve"> et</w:t>
      </w:r>
      <w:r w:rsidR="00F464D7">
        <w:t xml:space="preserve"> </w:t>
      </w:r>
      <w:r w:rsidR="007053AF" w:rsidRPr="007053AF">
        <w:t xml:space="preserve">cette approche, </w:t>
      </w:r>
      <w:r w:rsidR="00E37840">
        <w:t>sachant</w:t>
      </w:r>
      <w:r w:rsidR="007053AF" w:rsidRPr="007053AF">
        <w:t xml:space="preserve"> qu</w:t>
      </w:r>
      <w:r w:rsidR="00F464D7">
        <w:t>'</w:t>
      </w:r>
      <w:r w:rsidR="00050550">
        <w:t>une date limite du 15 </w:t>
      </w:r>
      <w:r w:rsidR="007053AF" w:rsidRPr="007053AF">
        <w:t xml:space="preserve">août 2022 correspondant à la fin de la fenêtre de lancement </w:t>
      </w:r>
      <w:r w:rsidR="007053AF">
        <w:t>supposera</w:t>
      </w:r>
      <w:r w:rsidR="00F464D7">
        <w:t xml:space="preserve"> </w:t>
      </w:r>
      <w:r w:rsidR="007053AF">
        <w:t xml:space="preserve">que </w:t>
      </w:r>
      <w:r w:rsidRPr="009873D6">
        <w:t xml:space="preserve">le lanceur </w:t>
      </w:r>
      <w:r w:rsidR="00665E64">
        <w:t>soit</w:t>
      </w:r>
      <w:r w:rsidR="00F464D7">
        <w:t xml:space="preserve"> </w:t>
      </w:r>
      <w:r w:rsidRPr="009873D6">
        <w:t xml:space="preserve">prêt en même temps que le satellite et </w:t>
      </w:r>
      <w:r w:rsidR="00E37840">
        <w:t xml:space="preserve">que </w:t>
      </w:r>
      <w:r w:rsidRPr="009873D6">
        <w:t xml:space="preserve">les fréquences </w:t>
      </w:r>
      <w:r w:rsidR="00665E64">
        <w:t>soient</w:t>
      </w:r>
      <w:r w:rsidR="00F464D7">
        <w:t xml:space="preserve"> </w:t>
      </w:r>
      <w:r w:rsidR="00050550">
        <w:t>mises en service avant le </w:t>
      </w:r>
      <w:r w:rsidRPr="009873D6">
        <w:t>12 juillet 2022, ce qui laisse une marge d</w:t>
      </w:r>
      <w:r w:rsidR="00F464D7">
        <w:t>'</w:t>
      </w:r>
      <w:r w:rsidRPr="009873D6">
        <w:t>un mois pour remédier à d</w:t>
      </w:r>
      <w:r w:rsidR="00F464D7">
        <w:t>'</w:t>
      </w:r>
      <w:r w:rsidRPr="009873D6">
        <w:t xml:space="preserve">éventuels problèmes de lancement. </w:t>
      </w:r>
      <w:bookmarkStart w:id="256" w:name="lt_pId931"/>
      <w:r w:rsidRPr="009873D6">
        <w:t>Il est peu probable qu</w:t>
      </w:r>
      <w:r w:rsidR="00F464D7">
        <w:t>'</w:t>
      </w:r>
      <w:r w:rsidRPr="009873D6">
        <w:t>un retard de lancement de plus d</w:t>
      </w:r>
      <w:r w:rsidR="00F464D7">
        <w:t>'</w:t>
      </w:r>
      <w:r w:rsidRPr="009873D6">
        <w:t>un mois soit imputable à l</w:t>
      </w:r>
      <w:r w:rsidR="00F464D7">
        <w:t>'</w:t>
      </w:r>
      <w:r w:rsidRPr="009873D6">
        <w:t>opérateur, de sorte que ce retard pourra être considéré comme un cas de force majeure,</w:t>
      </w:r>
      <w:r w:rsidRPr="009873D6">
        <w:rPr>
          <w:i/>
          <w:iCs/>
        </w:rPr>
        <w:t xml:space="preserve"> </w:t>
      </w:r>
      <w:r w:rsidRPr="009873D6">
        <w:t>auquel cas l</w:t>
      </w:r>
      <w:r w:rsidR="00F464D7">
        <w:t>'</w:t>
      </w:r>
      <w:r w:rsidRPr="009873D6">
        <w:t>Administration française pourra soumettre à nouveau la demande au Comité.</w:t>
      </w:r>
      <w:bookmarkEnd w:id="256"/>
    </w:p>
    <w:p w14:paraId="767D011F" w14:textId="77777777" w:rsidR="006A229E" w:rsidRPr="009873D6" w:rsidRDefault="006A229E" w:rsidP="00BE7438">
      <w:pPr>
        <w:jc w:val="both"/>
      </w:pPr>
      <w:r w:rsidRPr="009873D6">
        <w:t>5.73</w:t>
      </w:r>
      <w:r w:rsidRPr="009873D6">
        <w:rPr>
          <w:b/>
          <w:bCs/>
        </w:rPr>
        <w:tab/>
        <w:t>M. Azzouz</w:t>
      </w:r>
      <w:r w:rsidRPr="009873D6">
        <w:t xml:space="preserve"> et </w:t>
      </w:r>
      <w:r w:rsidRPr="009873D6">
        <w:rPr>
          <w:b/>
          <w:bCs/>
        </w:rPr>
        <w:t xml:space="preserve">M. Alamri </w:t>
      </w:r>
      <w:r w:rsidRPr="009873D6">
        <w:rPr>
          <w:color w:val="000000"/>
        </w:rPr>
        <w:t>se déclarent</w:t>
      </w:r>
      <w:r w:rsidRPr="009873D6">
        <w:t xml:space="preserve"> favorables à l</w:t>
      </w:r>
      <w:r w:rsidR="00F464D7">
        <w:t>'</w:t>
      </w:r>
      <w:r w:rsidRPr="009873D6">
        <w:t>approche mathématique présentée par le Président concernant le cas.</w:t>
      </w:r>
    </w:p>
    <w:p w14:paraId="1C702904" w14:textId="77777777" w:rsidR="006A229E" w:rsidRPr="009873D6" w:rsidRDefault="006A229E" w:rsidP="00BE7438">
      <w:pPr>
        <w:jc w:val="both"/>
        <w:rPr>
          <w:b/>
        </w:rPr>
      </w:pPr>
      <w:r w:rsidRPr="009873D6">
        <w:t>5.74</w:t>
      </w:r>
      <w:r w:rsidRPr="009873D6">
        <w:tab/>
      </w:r>
      <w:r w:rsidRPr="009873D6">
        <w:rPr>
          <w:rFonts w:cstheme="minorHAnsi"/>
        </w:rPr>
        <w:t xml:space="preserve">Le </w:t>
      </w:r>
      <w:r w:rsidRPr="009873D6">
        <w:rPr>
          <w:rFonts w:cstheme="minorHAnsi"/>
          <w:b/>
          <w:bCs/>
        </w:rPr>
        <w:t xml:space="preserve">Président </w:t>
      </w:r>
      <w:r w:rsidRPr="009873D6">
        <w:rPr>
          <w:rFonts w:cstheme="minorHAnsi"/>
        </w:rPr>
        <w:t xml:space="preserve">propose que le Comité formule les conclusions </w:t>
      </w:r>
      <w:proofErr w:type="gramStart"/>
      <w:r w:rsidRPr="009873D6">
        <w:rPr>
          <w:rFonts w:cstheme="minorHAnsi"/>
        </w:rPr>
        <w:t>suivantes</w:t>
      </w:r>
      <w:r w:rsidRPr="009873D6">
        <w:t>:</w:t>
      </w:r>
      <w:proofErr w:type="gramEnd"/>
    </w:p>
    <w:p w14:paraId="15E246D6" w14:textId="77777777" w:rsidR="006A229E" w:rsidRPr="009873D6" w:rsidRDefault="006A229E" w:rsidP="00BE7438">
      <w:pPr>
        <w:jc w:val="both"/>
      </w:pPr>
      <w:proofErr w:type="gramStart"/>
      <w:r w:rsidRPr="009873D6">
        <w:t>«Le</w:t>
      </w:r>
      <w:proofErr w:type="gramEnd"/>
      <w:r w:rsidRPr="009873D6">
        <w:t xml:space="preserve"> Comité a examiné de manière détaillée la communication soumise par l</w:t>
      </w:r>
      <w:r w:rsidR="00F464D7">
        <w:t>'</w:t>
      </w:r>
      <w:r w:rsidRPr="009873D6">
        <w:t xml:space="preserve">Administration de la France (Document RRB21-3/10). Le Comité a </w:t>
      </w:r>
      <w:proofErr w:type="gramStart"/>
      <w:r w:rsidRPr="009873D6">
        <w:t>noté:</w:t>
      </w:r>
      <w:proofErr w:type="gramEnd"/>
    </w:p>
    <w:p w14:paraId="24C4450E" w14:textId="77777777" w:rsidR="006A229E" w:rsidRPr="009873D6" w:rsidRDefault="006A229E" w:rsidP="00BE7438">
      <w:pPr>
        <w:pStyle w:val="enumlev1"/>
        <w:jc w:val="both"/>
      </w:pPr>
      <w:r w:rsidRPr="009873D6">
        <w:t>•</w:t>
      </w:r>
      <w:r w:rsidRPr="009873D6">
        <w:tab/>
        <w:t>que le cas résultait de deux cas de force majeure, à savoir l</w:t>
      </w:r>
      <w:r w:rsidR="00F464D7">
        <w:t>'</w:t>
      </w:r>
      <w:r w:rsidRPr="009873D6">
        <w:t>inondation des locaux du constructeur du satellite et les incidences de la pandémie mondiale de COVID-</w:t>
      </w:r>
      <w:proofErr w:type="gramStart"/>
      <w:r w:rsidRPr="009873D6">
        <w:t>19;</w:t>
      </w:r>
      <w:proofErr w:type="gramEnd"/>
    </w:p>
    <w:p w14:paraId="1899DE3D" w14:textId="462DCC5A" w:rsidR="006A229E" w:rsidRPr="009873D6" w:rsidRDefault="006A229E" w:rsidP="00BE7438">
      <w:pPr>
        <w:pStyle w:val="enumlev1"/>
        <w:jc w:val="both"/>
      </w:pPr>
      <w:r w:rsidRPr="009873D6">
        <w:t>•</w:t>
      </w:r>
      <w:r w:rsidRPr="009873D6">
        <w:tab/>
        <w:t>que des éléments concrets avaient été fournis attestant que la date limite réglementaire du 26</w:t>
      </w:r>
      <w:r w:rsidR="00BE7438">
        <w:t> </w:t>
      </w:r>
      <w:r w:rsidRPr="009873D6">
        <w:t>mai</w:t>
      </w:r>
      <w:r w:rsidR="00BE7438">
        <w:t> </w:t>
      </w:r>
      <w:r w:rsidRPr="009873D6">
        <w:t>2022 aurait été respectée en l</w:t>
      </w:r>
      <w:r w:rsidR="00F464D7">
        <w:t>'</w:t>
      </w:r>
      <w:r w:rsidRPr="009873D6">
        <w:t>absence d</w:t>
      </w:r>
      <w:r w:rsidR="00F464D7">
        <w:t>'</w:t>
      </w:r>
      <w:r w:rsidRPr="009873D6">
        <w:t xml:space="preserve">événements constitutifs de la force </w:t>
      </w:r>
      <w:proofErr w:type="gramStart"/>
      <w:r w:rsidRPr="009873D6">
        <w:t>majeure;</w:t>
      </w:r>
      <w:proofErr w:type="gramEnd"/>
    </w:p>
    <w:p w14:paraId="61EF8DD2" w14:textId="77777777" w:rsidR="006A229E" w:rsidRPr="009873D6" w:rsidRDefault="006A229E" w:rsidP="00BE7438">
      <w:pPr>
        <w:pStyle w:val="enumlev1"/>
        <w:jc w:val="both"/>
      </w:pPr>
      <w:r w:rsidRPr="009873D6">
        <w:t>•</w:t>
      </w:r>
      <w:r w:rsidRPr="009873D6">
        <w:tab/>
        <w:t>que le constructeur du satellite avait fourni des renseignements sur les mesures prises pour atténuer le plus possible les conséquences des événements constitutifs de la force majeure, mais qu</w:t>
      </w:r>
      <w:r w:rsidR="00F464D7">
        <w:t>'</w:t>
      </w:r>
      <w:r w:rsidRPr="009873D6">
        <w:t xml:space="preserve">il subsistait certains retards qui ne pouvaient être réduits </w:t>
      </w:r>
      <w:proofErr w:type="gramStart"/>
      <w:r w:rsidRPr="009873D6">
        <w:t>davantage;</w:t>
      </w:r>
      <w:proofErr w:type="gramEnd"/>
    </w:p>
    <w:p w14:paraId="3E208BF4" w14:textId="77777777" w:rsidR="006A229E" w:rsidRPr="009873D6" w:rsidRDefault="006A229E" w:rsidP="00BE7438">
      <w:pPr>
        <w:pStyle w:val="enumlev1"/>
        <w:jc w:val="both"/>
      </w:pPr>
      <w:r w:rsidRPr="009873D6">
        <w:t>•</w:t>
      </w:r>
      <w:r w:rsidRPr="009873D6">
        <w:tab/>
        <w:t xml:space="preserve">que la date demandée du 26 octobre 2022 pour la prorogation de la date limite réglementaire applicable à la mise en service des assignations de fréquence du réseau à satellite F-SAT-N5-7W tenait compte des imprévus liés aux retards additionnels possibles qui ne pouvaient être prévus et pris en </w:t>
      </w:r>
      <w:proofErr w:type="gramStart"/>
      <w:r w:rsidRPr="009873D6">
        <w:t>considération;</w:t>
      </w:r>
      <w:proofErr w:type="gramEnd"/>
    </w:p>
    <w:p w14:paraId="01A5E13E" w14:textId="77777777" w:rsidR="006A229E" w:rsidRPr="009873D6" w:rsidRDefault="006A229E" w:rsidP="00BE7438">
      <w:pPr>
        <w:pStyle w:val="enumlev1"/>
        <w:jc w:val="both"/>
      </w:pPr>
      <w:r w:rsidRPr="009873D6">
        <w:t>•</w:t>
      </w:r>
      <w:r w:rsidRPr="009873D6">
        <w:tab/>
        <w:t>que le calendrier prévu dans le projet pour la livraison du satellite ne comprenait pas la mise à poste, les essais en orbite et le déplacement à la position orbitale opérationnelle.</w:t>
      </w:r>
    </w:p>
    <w:p w14:paraId="53BEB395" w14:textId="77777777" w:rsidR="006A229E" w:rsidRPr="009873D6" w:rsidRDefault="006A229E" w:rsidP="00BE7438">
      <w:pPr>
        <w:jc w:val="both"/>
      </w:pPr>
      <w:r w:rsidRPr="009873D6">
        <w:t>Compte tenu des renseignements fournis, le Comité a conclu que le cas remplissait toutes les conditions constitutives de la force majeure. En conséquence, le Comité a décidé d</w:t>
      </w:r>
      <w:r w:rsidR="00F464D7">
        <w:t>'</w:t>
      </w:r>
      <w:r w:rsidRPr="009873D6">
        <w:t>accéder à la demande de l</w:t>
      </w:r>
      <w:r w:rsidR="00F464D7">
        <w:t>'</w:t>
      </w:r>
      <w:r w:rsidRPr="009873D6">
        <w:t>Administration de la France, qui souhaitait obtenir une prorogation, jusqu</w:t>
      </w:r>
      <w:r w:rsidR="00F464D7">
        <w:t>'</w:t>
      </w:r>
      <w:r w:rsidRPr="009873D6">
        <w:t>au 20 septembre 2022, du délai réglementaire applicable à la mise en service des assignations de fréquence du réseau à satellite F</w:t>
      </w:r>
      <w:r w:rsidR="00E37840">
        <w:t>-</w:t>
      </w:r>
      <w:r w:rsidRPr="009873D6">
        <w:t>SAT</w:t>
      </w:r>
      <w:r w:rsidR="00E37840">
        <w:t>-</w:t>
      </w:r>
      <w:r w:rsidRPr="009873D6">
        <w:t>N5</w:t>
      </w:r>
      <w:r w:rsidR="00E37840">
        <w:t>-</w:t>
      </w:r>
      <w:r w:rsidRPr="009873D6">
        <w:t>7</w:t>
      </w:r>
      <w:proofErr w:type="gramStart"/>
      <w:r w:rsidRPr="009873D6">
        <w:t>W.»</w:t>
      </w:r>
      <w:proofErr w:type="gramEnd"/>
    </w:p>
    <w:p w14:paraId="55FC2D7A" w14:textId="79330D02" w:rsidR="00BE7438" w:rsidRDefault="006A229E" w:rsidP="00BE7438">
      <w:pPr>
        <w:jc w:val="both"/>
      </w:pPr>
      <w:r w:rsidRPr="009873D6">
        <w:t>5.75</w:t>
      </w:r>
      <w:r w:rsidRPr="009873D6">
        <w:tab/>
        <w:t xml:space="preserve">Il en est ainsi </w:t>
      </w:r>
      <w:r w:rsidRPr="009873D6">
        <w:rPr>
          <w:b/>
        </w:rPr>
        <w:t>décidé</w:t>
      </w:r>
      <w:r w:rsidRPr="009873D6">
        <w:t>.</w:t>
      </w:r>
      <w:r w:rsidR="00BE7438">
        <w:br w:type="page"/>
      </w:r>
    </w:p>
    <w:p w14:paraId="4669782A" w14:textId="77777777" w:rsidR="006A229E" w:rsidRPr="009873D6" w:rsidRDefault="006A229E" w:rsidP="00BE7438">
      <w:pPr>
        <w:pStyle w:val="Headingb"/>
        <w:jc w:val="both"/>
      </w:pPr>
      <w:r w:rsidRPr="009873D6">
        <w:lastRenderedPageBreak/>
        <w:t>Communication soumise par l</w:t>
      </w:r>
      <w:r w:rsidR="00F464D7">
        <w:t>'</w:t>
      </w:r>
      <w:r w:rsidRPr="009873D6">
        <w:t>Administration de la Bulgarie concernant une demande de prorogation du délai réglementaire applicable à la mise en service des assignations de fréquence du réseau à satellite BALKANSAT AP30B (Documents RRB21-3/11 et</w:t>
      </w:r>
      <w:r>
        <w:t> </w:t>
      </w:r>
      <w:r w:rsidRPr="009873D6">
        <w:t>RRB21</w:t>
      </w:r>
      <w:r w:rsidRPr="009873D6">
        <w:noBreakHyphen/>
        <w:t>3/DELAYED/2)</w:t>
      </w:r>
    </w:p>
    <w:p w14:paraId="5733AABD" w14:textId="77777777" w:rsidR="006A229E" w:rsidRPr="009873D6" w:rsidRDefault="006A229E" w:rsidP="00BE7438">
      <w:pPr>
        <w:jc w:val="both"/>
        <w:rPr>
          <w:b/>
          <w:bCs/>
        </w:rPr>
      </w:pPr>
      <w:r w:rsidRPr="009873D6">
        <w:t>5.76</w:t>
      </w:r>
      <w:r w:rsidRPr="009873D6">
        <w:rPr>
          <w:b/>
          <w:bCs/>
        </w:rPr>
        <w:tab/>
        <w:t>M. Wang (Chef du SSD/SNP)</w:t>
      </w:r>
      <w:r w:rsidRPr="009873D6">
        <w:t xml:space="preserve"> présente le Document RRB21-3/11, qui contient une communication dans laquelle l</w:t>
      </w:r>
      <w:r w:rsidR="00F464D7">
        <w:t>'</w:t>
      </w:r>
      <w:r w:rsidRPr="009873D6">
        <w:t>Administration de la Bulgarie demande une prorogation du délai réglementaire applicable à la mise en service des assignations de fréquence du réseau à satellite BALKANSAT AP30B. Afin d</w:t>
      </w:r>
      <w:r w:rsidR="00F464D7">
        <w:t>'</w:t>
      </w:r>
      <w:r w:rsidRPr="009873D6">
        <w:t>améliorer l</w:t>
      </w:r>
      <w:r w:rsidR="00F464D7">
        <w:t>'</w:t>
      </w:r>
      <w:r w:rsidRPr="009873D6">
        <w:t>infrastructure des télécommunications de la Bulgarie, l</w:t>
      </w:r>
      <w:r w:rsidR="00F464D7">
        <w:t>'</w:t>
      </w:r>
      <w:r w:rsidRPr="009873D6">
        <w:t xml:space="preserve">administration prévoit de mettre en service son allotissement national figurant </w:t>
      </w:r>
      <w:r>
        <w:t>dans le Plan pour le </w:t>
      </w:r>
      <w:r w:rsidRPr="009873D6">
        <w:t>SFS de l</w:t>
      </w:r>
      <w:r w:rsidR="00F464D7">
        <w:t>'</w:t>
      </w:r>
      <w:r w:rsidRPr="009873D6">
        <w:t xml:space="preserve">Appendice </w:t>
      </w:r>
      <w:r w:rsidRPr="009873D6">
        <w:rPr>
          <w:b/>
          <w:bCs/>
        </w:rPr>
        <w:t>30B</w:t>
      </w:r>
      <w:r w:rsidRPr="009873D6">
        <w:t>. Dans cette optique, elle a soumis au Bureau, le 2 juin 2014, les renseignements au titre de la Partie A concernant la conversion d</w:t>
      </w:r>
      <w:r w:rsidR="00F464D7">
        <w:t>'</w:t>
      </w:r>
      <w:r w:rsidRPr="009873D6">
        <w:t>un allotissement en assignation, conformément au § 6.1 de l</w:t>
      </w:r>
      <w:r w:rsidR="00F464D7">
        <w:t>'</w:t>
      </w:r>
      <w:r w:rsidRPr="009873D6">
        <w:t>Article 6 de l</w:t>
      </w:r>
      <w:r w:rsidR="00F464D7">
        <w:t>'</w:t>
      </w:r>
      <w:r w:rsidRPr="009873D6">
        <w:t xml:space="preserve">Appendice </w:t>
      </w:r>
      <w:r w:rsidRPr="009873D6">
        <w:rPr>
          <w:b/>
          <w:bCs/>
        </w:rPr>
        <w:t>30B</w:t>
      </w:r>
      <w:r w:rsidRPr="009873D6">
        <w:t>. Étant donné que la conversion est conforme aux caractéristiques d</w:t>
      </w:r>
      <w:r w:rsidR="00F464D7">
        <w:t>'</w:t>
      </w:r>
      <w:r w:rsidRPr="009873D6">
        <w:t>enveloppe de l</w:t>
      </w:r>
      <w:r w:rsidR="00F464D7">
        <w:t>'</w:t>
      </w:r>
      <w:r w:rsidRPr="009873D6">
        <w:t>allotissement initial, aucune coordination n</w:t>
      </w:r>
      <w:r w:rsidR="00F464D7">
        <w:t>'</w:t>
      </w:r>
      <w:r w:rsidRPr="009873D6">
        <w:t>est requise. À la suite de l</w:t>
      </w:r>
      <w:r w:rsidR="00F464D7">
        <w:t>'</w:t>
      </w:r>
      <w:r w:rsidRPr="009873D6">
        <w:t>examen ultérieur de la soumission au titre de la Partie B par le Bureau, les assignations de fréquence du réseau BALKANSAT AP30B ont</w:t>
      </w:r>
      <w:r>
        <w:t xml:space="preserve"> été inscrites dans la Liste le </w:t>
      </w:r>
      <w:r w:rsidRPr="009873D6">
        <w:t>24 novembre 2015. La notification concernant le réseau a été reçue par le Bureau et sera publiée prochainement. L</w:t>
      </w:r>
      <w:r w:rsidR="00F464D7">
        <w:t>'</w:t>
      </w:r>
      <w:r w:rsidRPr="009873D6">
        <w:t>Administration de la Bulgarie indique que les efforts qu</w:t>
      </w:r>
      <w:r w:rsidR="00F464D7">
        <w:t>'</w:t>
      </w:r>
      <w:r w:rsidRPr="009873D6">
        <w:t xml:space="preserve">elle a déployés pour mettre en service les assignations de fréquence avant le 2 juin 2022 ont été compromis par la pandémie de COVID-19. Le repositionnement du satellite </w:t>
      </w:r>
      <w:r w:rsidRPr="009873D6">
        <w:rPr>
          <w:rFonts w:eastAsia="Calibri"/>
        </w:rPr>
        <w:t xml:space="preserve">de complément </w:t>
      </w:r>
      <w:r w:rsidRPr="009873D6">
        <w:t>HOTBIRD 13E d</w:t>
      </w:r>
      <w:r w:rsidR="00F464D7">
        <w:t>'</w:t>
      </w:r>
      <w:r w:rsidRPr="009873D6">
        <w:t>Eutelsat pour la mise en service des assignations de fréquence était subordonné au lancement, au premier semestre de 2021, de deux satellites de remplacement d</w:t>
      </w:r>
      <w:r w:rsidR="00F464D7">
        <w:t>'</w:t>
      </w:r>
      <w:r w:rsidRPr="009873D6">
        <w:t xml:space="preserve">Eutelsat, lancement qui a été retardé en raison de perturbations </w:t>
      </w:r>
      <w:r w:rsidRPr="009873D6">
        <w:rPr>
          <w:rFonts w:eastAsia="Calibri"/>
        </w:rPr>
        <w:t xml:space="preserve">engendrées par la pandémie de </w:t>
      </w:r>
      <w:r w:rsidRPr="009873D6">
        <w:t>COVID-19, qui ont affecté le lanceur ARIANE 6. L</w:t>
      </w:r>
      <w:r w:rsidR="00F464D7">
        <w:t>'</w:t>
      </w:r>
      <w:r w:rsidRPr="009873D6">
        <w:t>Administration considère que l</w:t>
      </w:r>
      <w:r w:rsidR="00F464D7">
        <w:t>'</w:t>
      </w:r>
      <w:r w:rsidRPr="009873D6">
        <w:t xml:space="preserve">impossibilité de respecter la date </w:t>
      </w:r>
      <w:r>
        <w:t>du </w:t>
      </w:r>
      <w:r w:rsidRPr="009873D6">
        <w:t xml:space="preserve">2 juin 2022 </w:t>
      </w:r>
      <w:r w:rsidRPr="009873D6">
        <w:rPr>
          <w:rFonts w:eastAsia="Calibri"/>
        </w:rPr>
        <w:t xml:space="preserve">fixée pour la </w:t>
      </w:r>
      <w:r w:rsidRPr="009873D6">
        <w:t xml:space="preserve">mise en service </w:t>
      </w:r>
      <w:r w:rsidRPr="009873D6">
        <w:rPr>
          <w:rFonts w:eastAsia="Calibri"/>
        </w:rPr>
        <w:t xml:space="preserve">est la conséquence </w:t>
      </w:r>
      <w:r w:rsidRPr="009873D6">
        <w:t xml:space="preserve">directe </w:t>
      </w:r>
      <w:r w:rsidRPr="009873D6">
        <w:rPr>
          <w:rFonts w:eastAsia="Calibri"/>
        </w:rPr>
        <w:t>d</w:t>
      </w:r>
      <w:r w:rsidR="00F464D7">
        <w:rPr>
          <w:rFonts w:eastAsia="Calibri"/>
        </w:rPr>
        <w:t>'</w:t>
      </w:r>
      <w:r w:rsidRPr="009873D6">
        <w:rPr>
          <w:rFonts w:eastAsia="Calibri"/>
        </w:rPr>
        <w:t xml:space="preserve">un enchaînement </w:t>
      </w:r>
      <w:r w:rsidRPr="009873D6">
        <w:rPr>
          <w:color w:val="000000"/>
        </w:rPr>
        <w:t xml:space="preserve">impossible à maîtriser </w:t>
      </w:r>
      <w:r w:rsidRPr="009873D6">
        <w:rPr>
          <w:rFonts w:eastAsia="Calibri"/>
        </w:rPr>
        <w:t>d</w:t>
      </w:r>
      <w:r w:rsidR="00F464D7">
        <w:rPr>
          <w:rFonts w:eastAsia="Calibri"/>
        </w:rPr>
        <w:t>'</w:t>
      </w:r>
      <w:r w:rsidRPr="009873D6">
        <w:rPr>
          <w:rFonts w:eastAsia="Calibri"/>
        </w:rPr>
        <w:t xml:space="preserve">événements dus à la </w:t>
      </w:r>
      <w:r w:rsidRPr="009873D6">
        <w:t>pandémie de COVID-19 et considérés comme un cas de force majeure. L</w:t>
      </w:r>
      <w:r w:rsidR="00F464D7">
        <w:t>'</w:t>
      </w:r>
      <w:r w:rsidRPr="009873D6">
        <w:t>Administration de la Bulgarie demande une prorogation de 12 mois, jusqu</w:t>
      </w:r>
      <w:r w:rsidR="00F464D7">
        <w:t>'</w:t>
      </w:r>
      <w:r w:rsidRPr="009873D6">
        <w:t>au 2 juin 2023, sachant qu</w:t>
      </w:r>
      <w:r w:rsidR="00F464D7">
        <w:t>'</w:t>
      </w:r>
      <w:r w:rsidRPr="009873D6">
        <w:t xml:space="preserve">aucune autre administration ne sera affectée, étant donné que les assignations sont dans les limites </w:t>
      </w:r>
      <w:r w:rsidRPr="009873D6">
        <w:rPr>
          <w:color w:val="000000"/>
        </w:rPr>
        <w:t xml:space="preserve">des caractéristiques </w:t>
      </w:r>
      <w:r w:rsidRPr="009873D6">
        <w:t>de l</w:t>
      </w:r>
      <w:r w:rsidR="00F464D7">
        <w:t>'</w:t>
      </w:r>
      <w:r w:rsidRPr="009873D6">
        <w:t>allotissement national. Si la prorogation n</w:t>
      </w:r>
      <w:r w:rsidR="00F464D7">
        <w:t>'</w:t>
      </w:r>
      <w:r w:rsidRPr="009873D6">
        <w:t>est pas accordée, l</w:t>
      </w:r>
      <w:r w:rsidR="00F464D7">
        <w:t>'</w:t>
      </w:r>
      <w:r w:rsidRPr="009873D6">
        <w:t>assignation devra être réintégrée en tant qu</w:t>
      </w:r>
      <w:r w:rsidR="00F464D7">
        <w:t>'</w:t>
      </w:r>
      <w:r w:rsidRPr="009873D6">
        <w:t>allotissement et il faudra recommencer la procédure de conversion. Compte tenu du retard signalé qui a été pris dans le traitement des soumissions au titre de l</w:t>
      </w:r>
      <w:r w:rsidR="00F464D7">
        <w:t>'</w:t>
      </w:r>
      <w:r w:rsidRPr="009873D6">
        <w:t xml:space="preserve">Appendice </w:t>
      </w:r>
      <w:r w:rsidRPr="009873D6">
        <w:rPr>
          <w:b/>
          <w:bCs/>
        </w:rPr>
        <w:t>30B</w:t>
      </w:r>
      <w:r w:rsidRPr="009873D6">
        <w:t>, il sera trop tard pour l</w:t>
      </w:r>
      <w:r w:rsidR="00F464D7">
        <w:t>'</w:t>
      </w:r>
      <w:r w:rsidRPr="009873D6">
        <w:t>administration d</w:t>
      </w:r>
      <w:r w:rsidR="00F464D7">
        <w:t>'</w:t>
      </w:r>
      <w:r w:rsidRPr="009873D6">
        <w:t>atteindre ses objectifs et de remplir les obligations qu</w:t>
      </w:r>
      <w:r w:rsidR="00F464D7">
        <w:t>'</w:t>
      </w:r>
      <w:r w:rsidRPr="009873D6">
        <w:t>elle a négociées.</w:t>
      </w:r>
    </w:p>
    <w:p w14:paraId="7429F970" w14:textId="77777777" w:rsidR="006A229E" w:rsidRPr="009873D6" w:rsidRDefault="006A229E" w:rsidP="00BE7438">
      <w:pPr>
        <w:jc w:val="both"/>
      </w:pPr>
      <w:r w:rsidRPr="009873D6">
        <w:t>5.77</w:t>
      </w:r>
      <w:r w:rsidRPr="009873D6">
        <w:tab/>
      </w:r>
      <w:bookmarkStart w:id="257" w:name="lt_pId967"/>
      <w:r w:rsidRPr="009873D6">
        <w:t>L</w:t>
      </w:r>
      <w:r w:rsidR="00F464D7">
        <w:t>'</w:t>
      </w:r>
      <w:r w:rsidRPr="009873D6">
        <w:t xml:space="preserve">Administration de la Bulgarie a soumis le Document RRB21-3/DELAYED/2 </w:t>
      </w:r>
      <w:proofErr w:type="gramStart"/>
      <w:r w:rsidRPr="009873D6">
        <w:t>suite à une</w:t>
      </w:r>
      <w:proofErr w:type="gramEnd"/>
      <w:r w:rsidRPr="009873D6">
        <w:t xml:space="preserve"> communication électronique d</w:t>
      </w:r>
      <w:r w:rsidR="00F464D7">
        <w:t>'</w:t>
      </w:r>
      <w:r w:rsidRPr="009873D6">
        <w:t>Eutelsat.</w:t>
      </w:r>
      <w:bookmarkEnd w:id="257"/>
      <w:r w:rsidRPr="009873D6">
        <w:t xml:space="preserve"> </w:t>
      </w:r>
      <w:bookmarkStart w:id="258" w:name="lt_pId968"/>
      <w:r w:rsidRPr="009873D6">
        <w:t xml:space="preserve">Elle estime que les paramètres de la coopération entre </w:t>
      </w:r>
      <w:proofErr w:type="spellStart"/>
      <w:r w:rsidRPr="009873D6">
        <w:t>Balkansat</w:t>
      </w:r>
      <w:proofErr w:type="spellEnd"/>
      <w:r w:rsidRPr="009873D6">
        <w:t xml:space="preserve"> et Eutelsat ont été convenus dans le cadre d</w:t>
      </w:r>
      <w:r w:rsidR="00F464D7">
        <w:t>'</w:t>
      </w:r>
      <w:r w:rsidRPr="009873D6">
        <w:t>une correspondance contraignante et qu</w:t>
      </w:r>
      <w:r w:rsidR="00F464D7">
        <w:t>'</w:t>
      </w:r>
      <w:r w:rsidRPr="009873D6">
        <w:t>un accord a été trouvé concernant l</w:t>
      </w:r>
      <w:r w:rsidR="00F464D7">
        <w:t>'</w:t>
      </w:r>
      <w:r w:rsidRPr="009873D6">
        <w:t>utilisation d</w:t>
      </w:r>
      <w:r w:rsidR="00F464D7">
        <w:t>'</w:t>
      </w:r>
      <w:r w:rsidRPr="009873D6">
        <w:t>un satellite en orbite d</w:t>
      </w:r>
      <w:r w:rsidR="00F464D7">
        <w:t>'</w:t>
      </w:r>
      <w:r w:rsidRPr="009873D6">
        <w:t>Eutelsat.</w:t>
      </w:r>
      <w:bookmarkEnd w:id="258"/>
      <w:r w:rsidRPr="009873D6">
        <w:t xml:space="preserve"> </w:t>
      </w:r>
      <w:bookmarkStart w:id="259" w:name="lt_pId969"/>
      <w:r w:rsidRPr="009873D6">
        <w:t>En conséquence, la demande par laquelle Eutelsat prie l</w:t>
      </w:r>
      <w:r w:rsidR="00F464D7">
        <w:t>'</w:t>
      </w:r>
      <w:r w:rsidRPr="009873D6">
        <w:t>Administration de la Bulgarie de retirer sa demande ou de supprimer toute mention des satellites d</w:t>
      </w:r>
      <w:r w:rsidR="00F464D7">
        <w:t>'</w:t>
      </w:r>
      <w:r w:rsidRPr="009873D6">
        <w:t>Eutelsat est injustifiée.</w:t>
      </w:r>
      <w:bookmarkEnd w:id="259"/>
    </w:p>
    <w:p w14:paraId="0953234B" w14:textId="77777777" w:rsidR="006A229E" w:rsidRPr="009873D6" w:rsidRDefault="006A229E" w:rsidP="00BE7438">
      <w:pPr>
        <w:jc w:val="both"/>
      </w:pPr>
      <w:r w:rsidRPr="009873D6">
        <w:t>5.78</w:t>
      </w:r>
      <w:r w:rsidRPr="009873D6">
        <w:tab/>
      </w:r>
      <w:bookmarkStart w:id="260" w:name="lt_pId971"/>
      <w:r w:rsidRPr="009873D6">
        <w:t xml:space="preserve">En conclusion, le </w:t>
      </w:r>
      <w:r w:rsidRPr="009873D6">
        <w:rPr>
          <w:b/>
          <w:bCs/>
        </w:rPr>
        <w:t>Chef du SSD/SNP</w:t>
      </w:r>
      <w:r w:rsidRPr="009873D6">
        <w:t xml:space="preserve"> fait observer que le cas est différent des autres demandes de prorogation du délai réglementaire applicable à la mise en service.</w:t>
      </w:r>
      <w:bookmarkEnd w:id="260"/>
      <w:r w:rsidRPr="009873D6">
        <w:t xml:space="preserve"> </w:t>
      </w:r>
      <w:bookmarkStart w:id="261" w:name="lt_pId972"/>
      <w:r w:rsidRPr="009873D6">
        <w:t>Le réseau à satellite BALKANSAT AP30B utilise les ressources en fréquences figurant dans le Plan de l</w:t>
      </w:r>
      <w:r w:rsidR="00F464D7">
        <w:t>'</w:t>
      </w:r>
      <w:r w:rsidRPr="009873D6">
        <w:t xml:space="preserve">Appendice </w:t>
      </w:r>
      <w:r w:rsidRPr="009873D6">
        <w:rPr>
          <w:b/>
          <w:bCs/>
        </w:rPr>
        <w:t>30B</w:t>
      </w:r>
      <w:r w:rsidRPr="009873D6">
        <w:t xml:space="preserve"> et le droit qui est le sien d</w:t>
      </w:r>
      <w:r w:rsidR="00F464D7">
        <w:t>'</w:t>
      </w:r>
      <w:r w:rsidRPr="009873D6">
        <w:t>utiliser ces ressources découle du Plan pour les services spatiaux, et non de la coordination.</w:t>
      </w:r>
      <w:bookmarkEnd w:id="261"/>
      <w:r w:rsidRPr="009873D6">
        <w:t xml:space="preserve"> </w:t>
      </w:r>
      <w:bookmarkStart w:id="262" w:name="lt_pId973"/>
      <w:r w:rsidRPr="009873D6">
        <w:t>La seule restriction est la nécessité de respecter la procédure énoncée dans l</w:t>
      </w:r>
      <w:r w:rsidR="00F464D7">
        <w:t>'</w:t>
      </w:r>
      <w:r w:rsidRPr="009873D6">
        <w:t xml:space="preserve">Appendice </w:t>
      </w:r>
      <w:r w:rsidRPr="009873D6">
        <w:rPr>
          <w:b/>
          <w:bCs/>
        </w:rPr>
        <w:t>30B</w:t>
      </w:r>
      <w:r w:rsidRPr="009873D6">
        <w:t>.</w:t>
      </w:r>
      <w:bookmarkEnd w:id="262"/>
      <w:r w:rsidRPr="009873D6">
        <w:t xml:space="preserve"> </w:t>
      </w:r>
      <w:bookmarkStart w:id="263" w:name="lt_pId974"/>
      <w:r w:rsidRPr="009873D6">
        <w:t>Si le Comité n</w:t>
      </w:r>
      <w:r w:rsidR="00F464D7">
        <w:t>'</w:t>
      </w:r>
      <w:r w:rsidRPr="009873D6">
        <w:t>approuve pas l</w:t>
      </w:r>
      <w:r w:rsidR="00F464D7">
        <w:t>'</w:t>
      </w:r>
      <w:r w:rsidRPr="009873D6">
        <w:t>octroi de la prorogation, l</w:t>
      </w:r>
      <w:r w:rsidR="00F464D7">
        <w:t>'</w:t>
      </w:r>
      <w:r w:rsidRPr="009873D6">
        <w:t>Administration de la Bulgarie devra réintégrer l</w:t>
      </w:r>
      <w:r w:rsidR="00F464D7">
        <w:t>'</w:t>
      </w:r>
      <w:r w:rsidRPr="009873D6">
        <w:t>allotissement, et devra à nouveau convertir l</w:t>
      </w:r>
      <w:r w:rsidR="00F464D7">
        <w:t>'</w:t>
      </w:r>
      <w:r w:rsidRPr="009873D6">
        <w:t xml:space="preserve">allotissement en assignation, ce qui imposera des </w:t>
      </w:r>
      <w:r w:rsidRPr="009873D6">
        <w:rPr>
          <w:color w:val="000000"/>
        </w:rPr>
        <w:t>tâches</w:t>
      </w:r>
      <w:r w:rsidRPr="009873D6">
        <w:t xml:space="preserve"> administratives à l</w:t>
      </w:r>
      <w:r w:rsidR="00F464D7">
        <w:t>'</w:t>
      </w:r>
      <w:r w:rsidRPr="009873D6">
        <w:t>administration et au Bureau.</w:t>
      </w:r>
      <w:bookmarkEnd w:id="263"/>
      <w:r w:rsidRPr="009873D6">
        <w:t xml:space="preserve"> </w:t>
      </w:r>
      <w:bookmarkStart w:id="264" w:name="lt_pId975"/>
      <w:r w:rsidRPr="009873D6">
        <w:t>En outre, conformément à la Décision 482 du Conseil (modifiée en 2020), la conversion d</w:t>
      </w:r>
      <w:r w:rsidR="00F464D7">
        <w:t>'</w:t>
      </w:r>
      <w:r w:rsidRPr="009873D6">
        <w:t xml:space="preserve">un allotissement en une assignation de fréquence </w:t>
      </w:r>
      <w:r w:rsidRPr="009873D6">
        <w:rPr>
          <w:color w:val="000000"/>
        </w:rPr>
        <w:t>qui est conforme aux caractéristiques d</w:t>
      </w:r>
      <w:r w:rsidR="00F464D7">
        <w:rPr>
          <w:color w:val="000000"/>
        </w:rPr>
        <w:t>'</w:t>
      </w:r>
      <w:r w:rsidRPr="009873D6">
        <w:rPr>
          <w:color w:val="000000"/>
        </w:rPr>
        <w:t xml:space="preserve">enveloppe </w:t>
      </w:r>
      <w:r w:rsidRPr="009873D6">
        <w:t>de l</w:t>
      </w:r>
      <w:r w:rsidR="00F464D7">
        <w:t>'</w:t>
      </w:r>
      <w:r w:rsidRPr="009873D6">
        <w:t>allotissement initial n</w:t>
      </w:r>
      <w:r w:rsidR="00F464D7">
        <w:t>'</w:t>
      </w:r>
      <w:r w:rsidRPr="009873D6">
        <w:t xml:space="preserve">est pas assujettie </w:t>
      </w:r>
      <w:r w:rsidRPr="009873D6">
        <w:rPr>
          <w:color w:val="000000"/>
        </w:rPr>
        <w:t xml:space="preserve">à des droits </w:t>
      </w:r>
      <w:r w:rsidRPr="009873D6">
        <w:t>au titre du recouvrement des coûts.</w:t>
      </w:r>
      <w:bookmarkEnd w:id="264"/>
    </w:p>
    <w:p w14:paraId="557DB369" w14:textId="77777777" w:rsidR="006A229E" w:rsidRPr="009873D6" w:rsidRDefault="006A229E" w:rsidP="00BE7438">
      <w:pPr>
        <w:jc w:val="both"/>
        <w:rPr>
          <w:rFonts w:cs="Calibri"/>
        </w:rPr>
      </w:pPr>
      <w:r w:rsidRPr="009873D6">
        <w:lastRenderedPageBreak/>
        <w:t>5.79</w:t>
      </w:r>
      <w:r w:rsidRPr="009873D6">
        <w:tab/>
        <w:t>De l</w:t>
      </w:r>
      <w:r w:rsidR="00F464D7">
        <w:t>'</w:t>
      </w:r>
      <w:r w:rsidRPr="009873D6">
        <w:t xml:space="preserve">avis du </w:t>
      </w:r>
      <w:r w:rsidRPr="009873D6">
        <w:rPr>
          <w:b/>
          <w:bCs/>
        </w:rPr>
        <w:t>Président,</w:t>
      </w:r>
      <w:r w:rsidRPr="009873D6">
        <w:t xml:space="preserve"> il se peut que le cas ne concerne pas tant la force majeure</w:t>
      </w:r>
      <w:r w:rsidRPr="009873D6">
        <w:rPr>
          <w:rFonts w:cs="Calibri"/>
        </w:rPr>
        <w:t>, mais plutôt le fait que les dispositions pertinentes de l</w:t>
      </w:r>
      <w:r w:rsidR="00F464D7">
        <w:rPr>
          <w:rFonts w:cs="Calibri"/>
        </w:rPr>
        <w:t>'</w:t>
      </w:r>
      <w:r w:rsidRPr="009873D6">
        <w:rPr>
          <w:rFonts w:cs="Calibri"/>
        </w:rPr>
        <w:t xml:space="preserve">Appendice </w:t>
      </w:r>
      <w:r w:rsidRPr="009873D6">
        <w:rPr>
          <w:rFonts w:cs="Calibri"/>
          <w:b/>
          <w:bCs/>
        </w:rPr>
        <w:t>30B</w:t>
      </w:r>
      <w:r w:rsidRPr="009873D6">
        <w:rPr>
          <w:rFonts w:cs="Calibri"/>
        </w:rPr>
        <w:t xml:space="preserve"> n</w:t>
      </w:r>
      <w:r w:rsidR="00F464D7">
        <w:rPr>
          <w:rFonts w:cs="Calibri"/>
        </w:rPr>
        <w:t>'</w:t>
      </w:r>
      <w:r w:rsidRPr="009873D6">
        <w:rPr>
          <w:rFonts w:cs="Calibri"/>
        </w:rPr>
        <w:t xml:space="preserve">ont pas été examinées de manière suffisamment approfondie par le passé. </w:t>
      </w:r>
      <w:bookmarkStart w:id="265" w:name="lt_pId978"/>
      <w:r w:rsidRPr="009873D6">
        <w:rPr>
          <w:rFonts w:cs="Calibri"/>
        </w:rPr>
        <w:t xml:space="preserve">Bien que de tels cas soient rares, le </w:t>
      </w:r>
      <w:r w:rsidRPr="009873D6">
        <w:rPr>
          <w:b/>
          <w:bCs/>
        </w:rPr>
        <w:t>Président</w:t>
      </w:r>
      <w:r w:rsidRPr="009873D6">
        <w:rPr>
          <w:rFonts w:cs="Calibri"/>
        </w:rPr>
        <w:t xml:space="preserve"> croit savoir que des cas de cette nature se sont produits auparavant.</w:t>
      </w:r>
      <w:bookmarkEnd w:id="265"/>
      <w:r w:rsidRPr="009873D6">
        <w:rPr>
          <w:rFonts w:cs="Calibri"/>
        </w:rPr>
        <w:t xml:space="preserve"> </w:t>
      </w:r>
      <w:bookmarkStart w:id="266" w:name="lt_pId979"/>
      <w:r w:rsidRPr="009873D6">
        <w:rPr>
          <w:rFonts w:cs="Calibri"/>
        </w:rPr>
        <w:t>Il rappelle l</w:t>
      </w:r>
      <w:r w:rsidR="00F464D7">
        <w:rPr>
          <w:rFonts w:cs="Calibri"/>
        </w:rPr>
        <w:t>'</w:t>
      </w:r>
      <w:r w:rsidRPr="009873D6">
        <w:rPr>
          <w:rFonts w:cs="Calibri"/>
        </w:rPr>
        <w:t>objectif des procédures figurant dans l</w:t>
      </w:r>
      <w:r w:rsidR="00F464D7">
        <w:rPr>
          <w:rFonts w:cs="Calibri"/>
        </w:rPr>
        <w:t>'</w:t>
      </w:r>
      <w:r w:rsidRPr="009873D6">
        <w:rPr>
          <w:rFonts w:cs="Calibri"/>
        </w:rPr>
        <w:t xml:space="preserve">Appendice </w:t>
      </w:r>
      <w:r w:rsidRPr="009873D6">
        <w:rPr>
          <w:rFonts w:cs="Calibri"/>
          <w:b/>
          <w:bCs/>
        </w:rPr>
        <w:t>30B</w:t>
      </w:r>
      <w:r w:rsidRPr="009873D6">
        <w:rPr>
          <w:rFonts w:cs="Calibri"/>
        </w:rPr>
        <w:t xml:space="preserve"> et indique que le Comité voudra peut-être proposer d</w:t>
      </w:r>
      <w:r w:rsidR="00F464D7">
        <w:rPr>
          <w:rFonts w:cs="Calibri"/>
        </w:rPr>
        <w:t>'</w:t>
      </w:r>
      <w:r w:rsidRPr="009873D6">
        <w:rPr>
          <w:rFonts w:cs="Calibri"/>
        </w:rPr>
        <w:t xml:space="preserve">apporter des modifications aux dispositions pertinentes dans son rapport sur la Résolution </w:t>
      </w:r>
      <w:r w:rsidRPr="009873D6">
        <w:rPr>
          <w:rFonts w:cs="Calibri"/>
          <w:b/>
          <w:bCs/>
        </w:rPr>
        <w:t>80 (Rév.CMR-07)</w:t>
      </w:r>
      <w:r w:rsidRPr="009873D6">
        <w:rPr>
          <w:rFonts w:cs="Calibri"/>
        </w:rPr>
        <w:t xml:space="preserve"> </w:t>
      </w:r>
      <w:r w:rsidRPr="009873D6">
        <w:rPr>
          <w:color w:val="000000"/>
        </w:rPr>
        <w:t>à l</w:t>
      </w:r>
      <w:r w:rsidR="00F464D7">
        <w:rPr>
          <w:color w:val="000000"/>
        </w:rPr>
        <w:t>'</w:t>
      </w:r>
      <w:r w:rsidRPr="009873D6">
        <w:rPr>
          <w:color w:val="000000"/>
        </w:rPr>
        <w:t xml:space="preserve">intention de </w:t>
      </w:r>
      <w:r w:rsidRPr="009873D6">
        <w:rPr>
          <w:rFonts w:cs="Calibri"/>
        </w:rPr>
        <w:t>la CMR-23.</w:t>
      </w:r>
      <w:bookmarkEnd w:id="266"/>
    </w:p>
    <w:p w14:paraId="5258A1B4" w14:textId="77777777" w:rsidR="006A229E" w:rsidRPr="009873D6" w:rsidRDefault="006A229E" w:rsidP="00BE7438">
      <w:pPr>
        <w:jc w:val="both"/>
      </w:pPr>
      <w:r w:rsidRPr="009873D6">
        <w:t>5.80</w:t>
      </w:r>
      <w:r w:rsidRPr="009873D6">
        <w:rPr>
          <w:b/>
          <w:bCs/>
        </w:rPr>
        <w:tab/>
        <w:t>Mme Beaumier</w:t>
      </w:r>
      <w:r w:rsidRPr="009873D6">
        <w:t xml:space="preserve"> fait observer que </w:t>
      </w:r>
      <w:r w:rsidRPr="009873D6">
        <w:rPr>
          <w:color w:val="000000"/>
        </w:rPr>
        <w:t>chacun sait qu</w:t>
      </w:r>
      <w:r w:rsidR="00F464D7">
        <w:rPr>
          <w:color w:val="000000"/>
        </w:rPr>
        <w:t>'</w:t>
      </w:r>
      <w:r w:rsidRPr="009873D6">
        <w:t xml:space="preserve">Ariane 6 a connu un certain nombre de retards qui </w:t>
      </w:r>
      <w:r w:rsidRPr="009873D6">
        <w:rPr>
          <w:color w:val="000000"/>
        </w:rPr>
        <w:t>peuvent être considérés comme des cas de</w:t>
      </w:r>
      <w:r w:rsidRPr="009873D6">
        <w:t xml:space="preserve"> force majeure et qui compromettront la capacité de l</w:t>
      </w:r>
      <w:r w:rsidR="00F464D7">
        <w:t>'</w:t>
      </w:r>
      <w:r w:rsidRPr="009873D6">
        <w:t xml:space="preserve">Administration de la Bulgarie de </w:t>
      </w:r>
      <w:r w:rsidRPr="009873D6">
        <w:rPr>
          <w:color w:val="000000"/>
        </w:rPr>
        <w:t>parachever</w:t>
      </w:r>
      <w:r w:rsidRPr="009873D6">
        <w:t xml:space="preserve"> des accords et d</w:t>
      </w:r>
      <w:r w:rsidR="00F464D7">
        <w:t>'</w:t>
      </w:r>
      <w:r w:rsidRPr="009873D6">
        <w:t>obtenir un satellite de complément. Cela étant, la communication soumise n</w:t>
      </w:r>
      <w:r w:rsidR="00F464D7">
        <w:t>'</w:t>
      </w:r>
      <w:r w:rsidRPr="009873D6">
        <w:t xml:space="preserve">est pas suffisamment détaillée pour que le Comité puisse considérer la demande comme un cas de force majeure et </w:t>
      </w:r>
      <w:r>
        <w:t>justifier une prorogation de </w:t>
      </w:r>
      <w:r w:rsidRPr="009873D6">
        <w:t>12 mois. L</w:t>
      </w:r>
      <w:r w:rsidR="00F464D7">
        <w:t>'</w:t>
      </w:r>
      <w:r w:rsidRPr="009873D6">
        <w:t>oratrice pense elle aussi que le cas ne concerne pas tant la force majeure,</w:t>
      </w:r>
      <w:r w:rsidRPr="009873D6">
        <w:rPr>
          <w:rFonts w:cs="Calibri"/>
        </w:rPr>
        <w:t xml:space="preserve"> mais plutôt </w:t>
      </w:r>
      <w:r w:rsidRPr="009873D6">
        <w:t>une incohérence dans l</w:t>
      </w:r>
      <w:r w:rsidR="00F464D7">
        <w:t>'</w:t>
      </w:r>
      <w:r w:rsidRPr="009873D6">
        <w:t xml:space="preserve">Appendice </w:t>
      </w:r>
      <w:r w:rsidRPr="009873D6">
        <w:rPr>
          <w:b/>
          <w:bCs/>
        </w:rPr>
        <w:t>30B</w:t>
      </w:r>
      <w:r w:rsidRPr="009873D6">
        <w:t>. En effet, si l</w:t>
      </w:r>
      <w:r w:rsidR="00F464D7">
        <w:t>'</w:t>
      </w:r>
      <w:r w:rsidRPr="009873D6">
        <w:t xml:space="preserve">objectif du Plan est de garantir </w:t>
      </w:r>
      <w:r w:rsidRPr="009873D6">
        <w:rPr>
          <w:color w:val="000000"/>
        </w:rPr>
        <w:t>en permanence</w:t>
      </w:r>
      <w:r w:rsidRPr="009873D6">
        <w:t xml:space="preserve"> l</w:t>
      </w:r>
      <w:r w:rsidR="00F464D7">
        <w:t>'</w:t>
      </w:r>
      <w:r w:rsidRPr="009873D6">
        <w:t>accès aux assignations de fréquence, elle se demande si les conférences antérieures ont réellement cherché à établir un délai réglementaire pour la mise en service d</w:t>
      </w:r>
      <w:r w:rsidR="00F464D7">
        <w:t>'</w:t>
      </w:r>
      <w:r w:rsidRPr="009873D6">
        <w:t>assignations de fréquence résultant de la conversion d</w:t>
      </w:r>
      <w:r w:rsidR="00F464D7">
        <w:t>'</w:t>
      </w:r>
      <w:r w:rsidRPr="009873D6">
        <w:t>allotissements sans modification ou avec des modifications dans les limites de l</w:t>
      </w:r>
      <w:r w:rsidR="00F464D7">
        <w:t>'</w:t>
      </w:r>
      <w:r w:rsidRPr="009873D6">
        <w:t>enveloppe de l</w:t>
      </w:r>
      <w:r w:rsidR="00F464D7">
        <w:t>'</w:t>
      </w:r>
      <w:r w:rsidRPr="009873D6">
        <w:t>allotissement. Le maintien des assignations de fréquence dans la Liste n</w:t>
      </w:r>
      <w:r w:rsidR="00F464D7">
        <w:t>'</w:t>
      </w:r>
      <w:r w:rsidRPr="009873D6">
        <w:t>aura aucune incidence sur les droits d</w:t>
      </w:r>
      <w:r w:rsidR="00F464D7">
        <w:t>'</w:t>
      </w:r>
      <w:r w:rsidRPr="009873D6">
        <w:t>autres administrations. Leur suppression aurait pour seule conséquence d</w:t>
      </w:r>
      <w:r w:rsidR="00F464D7">
        <w:t>'</w:t>
      </w:r>
      <w:r w:rsidRPr="009873D6">
        <w:rPr>
          <w:color w:val="000000"/>
        </w:rPr>
        <w:t xml:space="preserve">alourdir </w:t>
      </w:r>
      <w:r w:rsidRPr="009873D6">
        <w:t>la charge de travail de l</w:t>
      </w:r>
      <w:r w:rsidR="00F464D7">
        <w:t>'</w:t>
      </w:r>
      <w:r w:rsidRPr="009873D6">
        <w:t>administration et du Bureau, ce qui semble aller à l</w:t>
      </w:r>
      <w:r w:rsidR="00F464D7">
        <w:t>'</w:t>
      </w:r>
      <w:r w:rsidRPr="009873D6">
        <w:t>encontre de l</w:t>
      </w:r>
      <w:r w:rsidR="00F464D7">
        <w:t>'</w:t>
      </w:r>
      <w:r w:rsidRPr="009873D6">
        <w:t>esprit et de l</w:t>
      </w:r>
      <w:r w:rsidR="00F464D7">
        <w:t>'</w:t>
      </w:r>
      <w:r w:rsidRPr="009873D6">
        <w:t>objet de l</w:t>
      </w:r>
      <w:r w:rsidR="00F464D7">
        <w:t>'</w:t>
      </w:r>
      <w:r w:rsidRPr="009873D6">
        <w:t>Article 1 de l</w:t>
      </w:r>
      <w:r w:rsidR="00F464D7">
        <w:t>'</w:t>
      </w:r>
      <w:r w:rsidRPr="009873D6">
        <w:t xml:space="preserve">Appendice </w:t>
      </w:r>
      <w:r w:rsidRPr="009873D6">
        <w:rPr>
          <w:b/>
          <w:bCs/>
        </w:rPr>
        <w:t>30B</w:t>
      </w:r>
      <w:r w:rsidRPr="009873D6">
        <w:t>. Cela risque également d</w:t>
      </w:r>
      <w:r w:rsidR="00F464D7">
        <w:t>'</w:t>
      </w:r>
      <w:r w:rsidRPr="009873D6">
        <w:t>être perçu comme un obstacle pour les administrations qui souhaitent convertir leurs allotissements. En conséquence, il se peut que le délai réglementaire soit établi non pas sur la base du délai prescrit dans l</w:t>
      </w:r>
      <w:r w:rsidR="00F464D7">
        <w:t>'</w:t>
      </w:r>
      <w:r w:rsidRPr="009873D6">
        <w:t>Article 6, mais sur la base de la date indiquée dans la fiche de notification. Le Comité devrait faire état de la question et inclure les modifications éventuelles à apporter aux Articles 6</w:t>
      </w:r>
      <w:r w:rsidR="00F464D7">
        <w:t xml:space="preserve"> </w:t>
      </w:r>
      <w:r w:rsidRPr="009873D6">
        <w:t>et 8 de l</w:t>
      </w:r>
      <w:r w:rsidR="00F464D7">
        <w:t>'</w:t>
      </w:r>
      <w:r w:rsidRPr="009873D6">
        <w:t xml:space="preserve">Appendice </w:t>
      </w:r>
      <w:r w:rsidRPr="009873D6">
        <w:rPr>
          <w:b/>
          <w:bCs/>
        </w:rPr>
        <w:t>30B</w:t>
      </w:r>
      <w:r w:rsidRPr="009873D6">
        <w:t xml:space="preserve"> dans son rapport sur la Résolution </w:t>
      </w:r>
      <w:r w:rsidRPr="009873D6">
        <w:rPr>
          <w:b/>
          <w:bCs/>
        </w:rPr>
        <w:t>80</w:t>
      </w:r>
      <w:r w:rsidRPr="009873D6">
        <w:t xml:space="preserve"> à </w:t>
      </w:r>
      <w:r w:rsidRPr="009873D6">
        <w:rPr>
          <w:color w:val="000000"/>
        </w:rPr>
        <w:t>l</w:t>
      </w:r>
      <w:r w:rsidR="00F464D7">
        <w:rPr>
          <w:color w:val="000000"/>
        </w:rPr>
        <w:t>'</w:t>
      </w:r>
      <w:r w:rsidRPr="009873D6">
        <w:rPr>
          <w:color w:val="000000"/>
        </w:rPr>
        <w:t xml:space="preserve">intention de </w:t>
      </w:r>
      <w:r w:rsidRPr="009873D6">
        <w:rPr>
          <w:rFonts w:cs="Calibri"/>
        </w:rPr>
        <w:t>la</w:t>
      </w:r>
      <w:r w:rsidRPr="009873D6">
        <w:t xml:space="preserve"> CMR-23 et devrait charger le Bureau, </w:t>
      </w:r>
      <w:r w:rsidRPr="009873D6">
        <w:rPr>
          <w:color w:val="000000"/>
        </w:rPr>
        <w:t>en attendant que</w:t>
      </w:r>
      <w:r w:rsidRPr="009873D6">
        <w:t xml:space="preserve"> la conférence examine la question et prenne une décision, de maintenir dans la Liste les assignations de fréquence du réseau à satellite BALKANSAT AP30B.</w:t>
      </w:r>
    </w:p>
    <w:p w14:paraId="18A5E9D9" w14:textId="1F008E1D" w:rsidR="006A229E" w:rsidRPr="009873D6" w:rsidRDefault="006A229E" w:rsidP="00BE7438">
      <w:pPr>
        <w:jc w:val="both"/>
        <w:rPr>
          <w:rFonts w:cs="Calibri"/>
        </w:rPr>
      </w:pPr>
      <w:r w:rsidRPr="009873D6">
        <w:t>5.81</w:t>
      </w:r>
      <w:r w:rsidRPr="009873D6">
        <w:rPr>
          <w:b/>
          <w:bCs/>
        </w:rPr>
        <w:tab/>
        <w:t>M. Henri</w:t>
      </w:r>
      <w:r w:rsidRPr="009873D6">
        <w:t xml:space="preserve"> fait observer que le satellite de complément HOTBIRD 13 E qu</w:t>
      </w:r>
      <w:r w:rsidR="00F464D7">
        <w:t>'</w:t>
      </w:r>
      <w:r w:rsidRPr="009873D6">
        <w:t>il est prévu d</w:t>
      </w:r>
      <w:r w:rsidR="00F464D7">
        <w:t>'</w:t>
      </w:r>
      <w:r w:rsidRPr="009873D6">
        <w:t>utiliser pour la mise en service des assignations de fréquence du réseau à satellite BALKANSAT AP30B datera de 16 ans en juin 2022, ce qui soulève des questions quant à sa capacité de continuer de fonctionner</w:t>
      </w:r>
      <w:r w:rsidR="006811BC">
        <w:t xml:space="preserve"> et à la</w:t>
      </w:r>
      <w:r w:rsidR="006811BC" w:rsidRPr="006811BC">
        <w:rPr>
          <w:color w:val="000000"/>
        </w:rPr>
        <w:t xml:space="preserve"> </w:t>
      </w:r>
      <w:r w:rsidR="006811BC">
        <w:rPr>
          <w:color w:val="000000"/>
        </w:rPr>
        <w:t>fin imminente de sa durée de vie utile</w:t>
      </w:r>
      <w:r w:rsidRPr="009873D6">
        <w:t xml:space="preserve">. </w:t>
      </w:r>
      <w:bookmarkStart w:id="267" w:name="lt_pId992"/>
      <w:r w:rsidRPr="009873D6">
        <w:t>L</w:t>
      </w:r>
      <w:r w:rsidR="00F464D7">
        <w:t>'</w:t>
      </w:r>
      <w:r w:rsidRPr="009873D6">
        <w:t>Administration de la Bulgarie n</w:t>
      </w:r>
      <w:r w:rsidR="00F464D7">
        <w:t>'</w:t>
      </w:r>
      <w:r w:rsidRPr="009873D6">
        <w:t>a pas fourni de renseignements sur le projet visant à assurer la continuité de l</w:t>
      </w:r>
      <w:r w:rsidR="00F464D7">
        <w:t>'</w:t>
      </w:r>
      <w:r w:rsidRPr="009873D6">
        <w:t>utilisation des assignations de fréquence, en faisant l</w:t>
      </w:r>
      <w:r w:rsidR="00F464D7">
        <w:t>'</w:t>
      </w:r>
      <w:r w:rsidRPr="009873D6">
        <w:t>acquisition d</w:t>
      </w:r>
      <w:r w:rsidR="00F464D7">
        <w:t>'</w:t>
      </w:r>
      <w:r w:rsidRPr="009873D6">
        <w:t>un nouveau satellite ou en identifiant un satellite</w:t>
      </w:r>
      <w:r w:rsidR="00582CA0">
        <w:t xml:space="preserve"> en orbite</w:t>
      </w:r>
      <w:r w:rsidR="00F464D7">
        <w:t xml:space="preserve"> </w:t>
      </w:r>
      <w:r w:rsidRPr="009873D6">
        <w:t>adapté avec une durée utile plus longue.</w:t>
      </w:r>
      <w:bookmarkEnd w:id="267"/>
      <w:r w:rsidRPr="009873D6">
        <w:t xml:space="preserve"> </w:t>
      </w:r>
      <w:bookmarkStart w:id="268" w:name="lt_pId993"/>
      <w:r w:rsidRPr="009873D6">
        <w:t>De plus, l</w:t>
      </w:r>
      <w:r w:rsidR="00F464D7">
        <w:t>'</w:t>
      </w:r>
      <w:r w:rsidRPr="009873D6">
        <w:t>administration n</w:t>
      </w:r>
      <w:r w:rsidR="00F464D7">
        <w:t>'</w:t>
      </w:r>
      <w:r w:rsidRPr="009873D6">
        <w:t xml:space="preserve">a pas justifié la </w:t>
      </w:r>
      <w:r w:rsidR="00582CA0">
        <w:t xml:space="preserve">demande de </w:t>
      </w:r>
      <w:r w:rsidRPr="009873D6">
        <w:t xml:space="preserve">prorogation de 12 mois </w:t>
      </w:r>
      <w:r w:rsidR="00582CA0">
        <w:t>jusqu</w:t>
      </w:r>
      <w:r w:rsidR="00F464D7">
        <w:t>'</w:t>
      </w:r>
      <w:r w:rsidR="00582CA0">
        <w:t>en juin 2023</w:t>
      </w:r>
      <w:r w:rsidRPr="009873D6">
        <w:t>.</w:t>
      </w:r>
      <w:bookmarkEnd w:id="268"/>
      <w:r w:rsidR="00582CA0" w:rsidRPr="00582CA0">
        <w:t xml:space="preserve"> </w:t>
      </w:r>
      <w:r w:rsidR="00CF412A">
        <w:rPr>
          <w:sz w:val="26"/>
          <w:szCs w:val="26"/>
        </w:rPr>
        <w:t xml:space="preserve">Mis à part </w:t>
      </w:r>
      <w:r w:rsidR="00582CA0" w:rsidRPr="00582CA0">
        <w:t>ces incertitudes</w:t>
      </w:r>
      <w:r w:rsidR="00582CA0">
        <w:t>,</w:t>
      </w:r>
      <w:r w:rsidRPr="009873D6">
        <w:t xml:space="preserve"> </w:t>
      </w:r>
      <w:bookmarkStart w:id="269" w:name="lt_pId994"/>
      <w:r w:rsidRPr="009873D6">
        <w:t>le Document RRB21-3/DELAYED/2 suscite des doutes s</w:t>
      </w:r>
      <w:r w:rsidR="00F464D7">
        <w:t>'</w:t>
      </w:r>
      <w:r w:rsidRPr="009873D6">
        <w:t>agissant d</w:t>
      </w:r>
      <w:r w:rsidR="00F464D7">
        <w:t>'</w:t>
      </w:r>
      <w:r w:rsidRPr="009873D6">
        <w:t xml:space="preserve">un éventuel accord entre </w:t>
      </w:r>
      <w:proofErr w:type="spellStart"/>
      <w:r w:rsidRPr="009873D6">
        <w:t>Balkansat</w:t>
      </w:r>
      <w:proofErr w:type="spellEnd"/>
      <w:r w:rsidRPr="009873D6">
        <w:t xml:space="preserve"> et Eutelsat et de l</w:t>
      </w:r>
      <w:r w:rsidR="00F464D7">
        <w:t>'</w:t>
      </w:r>
      <w:r w:rsidRPr="009873D6">
        <w:t>approche générale</w:t>
      </w:r>
      <w:r w:rsidR="00582CA0">
        <w:t xml:space="preserve"> présentée</w:t>
      </w:r>
      <w:r w:rsidRPr="009873D6">
        <w:t>.</w:t>
      </w:r>
      <w:bookmarkEnd w:id="269"/>
      <w:r w:rsidRPr="009873D6">
        <w:t xml:space="preserve"> </w:t>
      </w:r>
      <w:bookmarkStart w:id="270" w:name="lt_pId995"/>
      <w:r w:rsidRPr="009873D6">
        <w:t>L</w:t>
      </w:r>
      <w:r w:rsidR="00F464D7">
        <w:t>'</w:t>
      </w:r>
      <w:r w:rsidRPr="009873D6">
        <w:t>orateur rappelle les § 6.33 i) et c) de l</w:t>
      </w:r>
      <w:r w:rsidR="00F464D7">
        <w:t>'</w:t>
      </w:r>
      <w:r w:rsidRPr="009873D6">
        <w:t>Article 6 de l</w:t>
      </w:r>
      <w:r w:rsidR="00F464D7">
        <w:t>'</w:t>
      </w:r>
      <w:r w:rsidRPr="009873D6">
        <w:t xml:space="preserve">Appendice </w:t>
      </w:r>
      <w:r w:rsidRPr="009873D6">
        <w:rPr>
          <w:b/>
          <w:bCs/>
        </w:rPr>
        <w:t>30B</w:t>
      </w:r>
      <w:r w:rsidRPr="009873D6">
        <w:t xml:space="preserve"> et relève que si les assignations de fréquence sont supprimées, les incidences réglementaires seront minimes, étant donné que l</w:t>
      </w:r>
      <w:r w:rsidR="00F464D7">
        <w:t>'</w:t>
      </w:r>
      <w:r w:rsidRPr="009873D6">
        <w:t>allotissement sera réintégré avec la même position orbitale et les mêmes paramètres techniques que les assignations de fréquence</w:t>
      </w:r>
      <w:r w:rsidR="00C43C8F">
        <w:t xml:space="preserve"> supprimées, </w:t>
      </w:r>
      <w:r w:rsidRPr="009873D6">
        <w:t xml:space="preserve">la zone de service </w:t>
      </w:r>
      <w:r w:rsidR="00582CA0">
        <w:t xml:space="preserve">étant </w:t>
      </w:r>
      <w:r w:rsidRPr="009873D6">
        <w:t>limitée au territoire national de la Bulgarie.</w:t>
      </w:r>
      <w:bookmarkEnd w:id="270"/>
      <w:r w:rsidRPr="009873D6">
        <w:t xml:space="preserve"> </w:t>
      </w:r>
      <w:bookmarkStart w:id="271" w:name="lt_pId996"/>
      <w:r w:rsidRPr="009873D6">
        <w:t>En conséquence, l</w:t>
      </w:r>
      <w:r w:rsidR="00F464D7">
        <w:t>'</w:t>
      </w:r>
      <w:r w:rsidRPr="009873D6">
        <w:t xml:space="preserve">orateur </w:t>
      </w:r>
      <w:r w:rsidR="00582CA0">
        <w:t xml:space="preserve">ne sera </w:t>
      </w:r>
      <w:r w:rsidR="00582CA0" w:rsidRPr="00582CA0">
        <w:t>pas en mesure d</w:t>
      </w:r>
      <w:r w:rsidR="00F464D7">
        <w:t>'</w:t>
      </w:r>
      <w:r w:rsidR="00582CA0" w:rsidRPr="00582CA0">
        <w:t>a</w:t>
      </w:r>
      <w:r w:rsidR="00582CA0">
        <w:t xml:space="preserve">ccéder </w:t>
      </w:r>
      <w:r w:rsidR="00582CA0" w:rsidRPr="00582CA0">
        <w:t>à ce stade</w:t>
      </w:r>
      <w:r w:rsidR="00F464D7">
        <w:t xml:space="preserve"> </w:t>
      </w:r>
      <w:r w:rsidRPr="009873D6">
        <w:t>à la demande sur la base de la force majeure</w:t>
      </w:r>
      <w:r w:rsidRPr="009873D6">
        <w:rPr>
          <w:rFonts w:cs="Calibri"/>
        </w:rPr>
        <w:t xml:space="preserve"> en raison de la pandémie de COVID-19.</w:t>
      </w:r>
      <w:bookmarkEnd w:id="271"/>
      <w:r w:rsidRPr="009873D6">
        <w:rPr>
          <w:rFonts w:cs="Calibri"/>
        </w:rPr>
        <w:t xml:space="preserve"> </w:t>
      </w:r>
      <w:bookmarkStart w:id="272" w:name="lt_pId997"/>
      <w:r w:rsidRPr="009873D6">
        <w:rPr>
          <w:rFonts w:cs="Calibri"/>
        </w:rPr>
        <w:t>Toutefois, il pense lui aussi que le cas peut être examiné sous un angle différent.</w:t>
      </w:r>
      <w:bookmarkEnd w:id="272"/>
      <w:r w:rsidRPr="009873D6">
        <w:rPr>
          <w:rFonts w:cs="Calibri"/>
        </w:rPr>
        <w:t xml:space="preserve"> </w:t>
      </w:r>
      <w:bookmarkStart w:id="273" w:name="lt_pId998"/>
      <w:r w:rsidRPr="009873D6">
        <w:rPr>
          <w:rFonts w:cs="Calibri"/>
        </w:rPr>
        <w:t>Le rétablissement de l</w:t>
      </w:r>
      <w:r w:rsidR="00F464D7">
        <w:rPr>
          <w:rFonts w:cs="Calibri"/>
        </w:rPr>
        <w:t>'</w:t>
      </w:r>
      <w:r w:rsidRPr="009873D6">
        <w:rPr>
          <w:rFonts w:cs="Calibri"/>
        </w:rPr>
        <w:t xml:space="preserve">allotissement et la nouvelle soumission </w:t>
      </w:r>
      <w:r w:rsidR="00744388">
        <w:rPr>
          <w:rFonts w:cs="Calibri"/>
        </w:rPr>
        <w:t xml:space="preserve">seront </w:t>
      </w:r>
      <w:r w:rsidR="00744388">
        <w:rPr>
          <w:color w:val="000000"/>
        </w:rPr>
        <w:t>par nature purement administratifs, en ce sens qu</w:t>
      </w:r>
      <w:r w:rsidR="00F464D7">
        <w:rPr>
          <w:color w:val="000000"/>
        </w:rPr>
        <w:t>'</w:t>
      </w:r>
      <w:r w:rsidR="00744388">
        <w:rPr>
          <w:color w:val="000000"/>
        </w:rPr>
        <w:t xml:space="preserve">ils </w:t>
      </w:r>
      <w:r w:rsidRPr="009873D6">
        <w:rPr>
          <w:rFonts w:cs="Calibri"/>
        </w:rPr>
        <w:t xml:space="preserve">ne nécessiteront </w:t>
      </w:r>
      <w:r w:rsidR="00B91075">
        <w:rPr>
          <w:rFonts w:cs="Calibri"/>
        </w:rPr>
        <w:t>aucune</w:t>
      </w:r>
      <w:r w:rsidRPr="009873D6">
        <w:rPr>
          <w:rFonts w:cs="Calibri"/>
        </w:rPr>
        <w:t xml:space="preserve"> coordination</w:t>
      </w:r>
      <w:r w:rsidR="00744388">
        <w:rPr>
          <w:rFonts w:cs="Calibri"/>
        </w:rPr>
        <w:t xml:space="preserve"> avec d</w:t>
      </w:r>
      <w:r w:rsidR="00F464D7">
        <w:rPr>
          <w:rFonts w:cs="Calibri"/>
        </w:rPr>
        <w:t>'</w:t>
      </w:r>
      <w:r w:rsidR="00744388">
        <w:rPr>
          <w:rFonts w:cs="Calibri"/>
        </w:rPr>
        <w:t>autres réseaux à satellite</w:t>
      </w:r>
      <w:r w:rsidRPr="009873D6">
        <w:rPr>
          <w:rFonts w:cs="Calibri"/>
        </w:rPr>
        <w:t>, mais</w:t>
      </w:r>
      <w:r w:rsidR="00F464D7">
        <w:rPr>
          <w:rFonts w:cs="Calibri"/>
        </w:rPr>
        <w:t xml:space="preserve"> </w:t>
      </w:r>
      <w:r w:rsidR="00744388">
        <w:rPr>
          <w:color w:val="000000"/>
        </w:rPr>
        <w:t>imposeront des tâches administratives additionnelles à</w:t>
      </w:r>
      <w:r w:rsidR="00F464D7">
        <w:rPr>
          <w:color w:val="000000"/>
        </w:rPr>
        <w:t xml:space="preserve"> </w:t>
      </w:r>
      <w:r w:rsidRPr="009873D6">
        <w:rPr>
          <w:rFonts w:cs="Calibri"/>
        </w:rPr>
        <w:t>l</w:t>
      </w:r>
      <w:r w:rsidR="00F464D7">
        <w:rPr>
          <w:rFonts w:cs="Calibri"/>
        </w:rPr>
        <w:t>'</w:t>
      </w:r>
      <w:r w:rsidRPr="009873D6">
        <w:rPr>
          <w:rFonts w:cs="Calibri"/>
        </w:rPr>
        <w:t>administration</w:t>
      </w:r>
      <w:r w:rsidR="00744388">
        <w:rPr>
          <w:rFonts w:cs="Calibri"/>
        </w:rPr>
        <w:t xml:space="preserve"> et au Bureau</w:t>
      </w:r>
      <w:r w:rsidR="00570D9B">
        <w:rPr>
          <w:rFonts w:cs="Calibri"/>
        </w:rPr>
        <w:t>.</w:t>
      </w:r>
      <w:bookmarkEnd w:id="273"/>
      <w:r w:rsidR="00986670">
        <w:rPr>
          <w:rFonts w:cs="Calibri"/>
        </w:rPr>
        <w:t xml:space="preserve"> </w:t>
      </w:r>
      <w:r w:rsidR="00570D9B" w:rsidRPr="00570D9B">
        <w:rPr>
          <w:rFonts w:cs="Calibri"/>
        </w:rPr>
        <w:t>Le seul inconvénient</w:t>
      </w:r>
      <w:r w:rsidR="00F464D7">
        <w:rPr>
          <w:rFonts w:cs="Calibri"/>
        </w:rPr>
        <w:t xml:space="preserve"> </w:t>
      </w:r>
      <w:r w:rsidR="00CF412A">
        <w:rPr>
          <w:rFonts w:cs="Calibri"/>
        </w:rPr>
        <w:t>important</w:t>
      </w:r>
      <w:r w:rsidR="00570D9B">
        <w:rPr>
          <w:rFonts w:cs="Calibri"/>
        </w:rPr>
        <w:t xml:space="preserve"> </w:t>
      </w:r>
      <w:r w:rsidR="00570D9B" w:rsidRPr="00570D9B">
        <w:rPr>
          <w:rFonts w:cs="Calibri"/>
        </w:rPr>
        <w:t>pour l</w:t>
      </w:r>
      <w:r w:rsidR="00F464D7">
        <w:rPr>
          <w:rFonts w:cs="Calibri"/>
        </w:rPr>
        <w:t>'</w:t>
      </w:r>
      <w:r w:rsidR="00570D9B">
        <w:rPr>
          <w:rFonts w:cs="Calibri"/>
        </w:rPr>
        <w:t>A</w:t>
      </w:r>
      <w:r w:rsidR="00570D9B" w:rsidRPr="00570D9B">
        <w:rPr>
          <w:rFonts w:cs="Calibri"/>
        </w:rPr>
        <w:t xml:space="preserve">dministration </w:t>
      </w:r>
      <w:r w:rsidR="00864627" w:rsidRPr="00864627">
        <w:rPr>
          <w:rFonts w:cs="Calibri"/>
        </w:rPr>
        <w:t>de la Bulgarie</w:t>
      </w:r>
      <w:r w:rsidR="00F464D7">
        <w:rPr>
          <w:rFonts w:cs="Calibri"/>
        </w:rPr>
        <w:t xml:space="preserve"> </w:t>
      </w:r>
      <w:r w:rsidR="00570D9B" w:rsidRPr="00570D9B">
        <w:rPr>
          <w:rFonts w:cs="Calibri"/>
        </w:rPr>
        <w:t>sera</w:t>
      </w:r>
      <w:r w:rsidR="00F464D7">
        <w:rPr>
          <w:rFonts w:cs="Calibri"/>
        </w:rPr>
        <w:t xml:space="preserve"> </w:t>
      </w:r>
      <w:r w:rsidR="00570D9B">
        <w:rPr>
          <w:rFonts w:cs="Calibri"/>
        </w:rPr>
        <w:t>que</w:t>
      </w:r>
      <w:r w:rsidR="00570D9B" w:rsidRPr="00570D9B">
        <w:rPr>
          <w:rFonts w:cs="Calibri"/>
        </w:rPr>
        <w:t xml:space="preserve"> le processus de </w:t>
      </w:r>
      <w:r w:rsidR="00570D9B">
        <w:rPr>
          <w:color w:val="000000"/>
        </w:rPr>
        <w:t>rétablissement</w:t>
      </w:r>
      <w:r w:rsidR="00570D9B" w:rsidRPr="00570D9B">
        <w:rPr>
          <w:rFonts w:cs="Calibri"/>
        </w:rPr>
        <w:t xml:space="preserve"> fera</w:t>
      </w:r>
      <w:r w:rsidR="00F464D7">
        <w:rPr>
          <w:rFonts w:cs="Calibri"/>
        </w:rPr>
        <w:t xml:space="preserve"> </w:t>
      </w:r>
      <w:r w:rsidR="00570D9B" w:rsidRPr="00570D9B">
        <w:rPr>
          <w:rFonts w:cs="Calibri"/>
        </w:rPr>
        <w:t xml:space="preserve">perdre </w:t>
      </w:r>
      <w:r w:rsidR="00570D9B">
        <w:rPr>
          <w:rFonts w:cs="Calibri"/>
        </w:rPr>
        <w:t xml:space="preserve">du </w:t>
      </w:r>
      <w:r w:rsidR="00570D9B" w:rsidRPr="00570D9B">
        <w:rPr>
          <w:rFonts w:cs="Calibri"/>
        </w:rPr>
        <w:t xml:space="preserve">temps et que </w:t>
      </w:r>
      <w:r w:rsidR="00B91075">
        <w:rPr>
          <w:rFonts w:cs="Calibri"/>
        </w:rPr>
        <w:t>l'</w:t>
      </w:r>
      <w:r w:rsidR="00570D9B" w:rsidRPr="00570D9B">
        <w:rPr>
          <w:rFonts w:cs="Calibri"/>
        </w:rPr>
        <w:t xml:space="preserve">administration a pris </w:t>
      </w:r>
      <w:r w:rsidR="00570D9B">
        <w:rPr>
          <w:rFonts w:cs="Calibri"/>
        </w:rPr>
        <w:t>d</w:t>
      </w:r>
      <w:r w:rsidR="00F464D7">
        <w:rPr>
          <w:rFonts w:cs="Calibri"/>
        </w:rPr>
        <w:t>'</w:t>
      </w:r>
      <w:r w:rsidR="00570D9B" w:rsidRPr="00570D9B">
        <w:rPr>
          <w:rFonts w:cs="Calibri"/>
        </w:rPr>
        <w:t xml:space="preserve">autres engagements pour </w:t>
      </w:r>
      <w:r w:rsidR="00570D9B" w:rsidRPr="00966921">
        <w:rPr>
          <w:rFonts w:cs="Calibri"/>
        </w:rPr>
        <w:t>la mise en œuvre</w:t>
      </w:r>
      <w:r w:rsidR="00F464D7" w:rsidRPr="00966921">
        <w:rPr>
          <w:rFonts w:cs="Calibri"/>
        </w:rPr>
        <w:t xml:space="preserve"> </w:t>
      </w:r>
      <w:r w:rsidR="00966921" w:rsidRPr="00966921">
        <w:rPr>
          <w:rFonts w:cs="Calibri"/>
        </w:rPr>
        <w:t xml:space="preserve">du </w:t>
      </w:r>
      <w:r w:rsidR="00966921" w:rsidRPr="00966921">
        <w:rPr>
          <w:rFonts w:cs="Calibri"/>
        </w:rPr>
        <w:lastRenderedPageBreak/>
        <w:t>projet</w:t>
      </w:r>
      <w:r w:rsidR="00570D9B" w:rsidRPr="00966921">
        <w:rPr>
          <w:rFonts w:cs="Calibri"/>
        </w:rPr>
        <w:t>.</w:t>
      </w:r>
      <w:r w:rsidR="008D2AD7" w:rsidRPr="00966921">
        <w:rPr>
          <w:rFonts w:cs="Calibri"/>
        </w:rPr>
        <w:t xml:space="preserve"> </w:t>
      </w:r>
      <w:r w:rsidR="00864627" w:rsidRPr="00966921">
        <w:rPr>
          <w:rFonts w:cs="Calibri"/>
        </w:rPr>
        <w:t xml:space="preserve">Les ressources orbites/spectre </w:t>
      </w:r>
      <w:r w:rsidR="00864627" w:rsidRPr="00966921">
        <w:t>de l</w:t>
      </w:r>
      <w:r w:rsidR="00F464D7" w:rsidRPr="00966921">
        <w:t>'</w:t>
      </w:r>
      <w:r w:rsidR="00864627" w:rsidRPr="00966921">
        <w:t xml:space="preserve">Appendice </w:t>
      </w:r>
      <w:r w:rsidR="00864627" w:rsidRPr="00966921">
        <w:rPr>
          <w:b/>
          <w:bCs/>
        </w:rPr>
        <w:t>30B</w:t>
      </w:r>
      <w:r w:rsidR="00864627" w:rsidRPr="00966921">
        <w:t xml:space="preserve"> </w:t>
      </w:r>
      <w:r w:rsidR="00864627" w:rsidRPr="00966921">
        <w:rPr>
          <w:rFonts w:cs="Calibri"/>
        </w:rPr>
        <w:t>et l</w:t>
      </w:r>
      <w:r w:rsidR="00F464D7" w:rsidRPr="00966921">
        <w:rPr>
          <w:rFonts w:cs="Calibri"/>
        </w:rPr>
        <w:t>'</w:t>
      </w:r>
      <w:r w:rsidR="00864627" w:rsidRPr="00966921">
        <w:rPr>
          <w:rFonts w:cs="Calibri"/>
        </w:rPr>
        <w:t>accès à ces</w:t>
      </w:r>
      <w:r w:rsidR="00864627">
        <w:rPr>
          <w:rFonts w:cs="Calibri"/>
        </w:rPr>
        <w:t xml:space="preserve"> ressources </w:t>
      </w:r>
      <w:r w:rsidR="00CF412A">
        <w:rPr>
          <w:rFonts w:cs="Calibri"/>
        </w:rPr>
        <w:t>s</w:t>
      </w:r>
      <w:r w:rsidR="00864627" w:rsidRPr="00864627">
        <w:rPr>
          <w:rFonts w:cs="Calibri"/>
        </w:rPr>
        <w:t>ont</w:t>
      </w:r>
      <w:r w:rsidR="00F464D7">
        <w:rPr>
          <w:rFonts w:cs="Calibri"/>
        </w:rPr>
        <w:t xml:space="preserve"> </w:t>
      </w:r>
      <w:r w:rsidR="00864627" w:rsidRPr="00864627">
        <w:rPr>
          <w:rFonts w:cs="Calibri"/>
        </w:rPr>
        <w:t>attribués à l</w:t>
      </w:r>
      <w:r w:rsidR="00F464D7">
        <w:rPr>
          <w:rFonts w:cs="Calibri"/>
        </w:rPr>
        <w:t>'</w:t>
      </w:r>
      <w:r w:rsidR="00864627" w:rsidRPr="00864627">
        <w:rPr>
          <w:rFonts w:cs="Calibri"/>
        </w:rPr>
        <w:t>Administration de la Bulgarie par une CMR, ce qui est différent des ressources et de l</w:t>
      </w:r>
      <w:r w:rsidR="00F464D7">
        <w:rPr>
          <w:rFonts w:cs="Calibri"/>
        </w:rPr>
        <w:t>'</w:t>
      </w:r>
      <w:r w:rsidR="00864627" w:rsidRPr="00864627">
        <w:rPr>
          <w:rFonts w:cs="Calibri"/>
        </w:rPr>
        <w:t xml:space="preserve">accès obtenus </w:t>
      </w:r>
      <w:r w:rsidR="00864627">
        <w:rPr>
          <w:rFonts w:cs="Calibri"/>
        </w:rPr>
        <w:t>dans le cadre d</w:t>
      </w:r>
      <w:r w:rsidR="00F464D7">
        <w:rPr>
          <w:rFonts w:cs="Calibri"/>
        </w:rPr>
        <w:t>'</w:t>
      </w:r>
      <w:r w:rsidR="00864627" w:rsidRPr="00864627">
        <w:rPr>
          <w:rFonts w:cs="Calibri"/>
        </w:rPr>
        <w:t xml:space="preserve">une procédure de coordination (premier arrivé, premier servi) pour les services non planifiés ou dans le </w:t>
      </w:r>
      <w:r w:rsidR="00CF412A">
        <w:rPr>
          <w:rFonts w:cs="Calibri"/>
        </w:rPr>
        <w:t>P</w:t>
      </w:r>
      <w:r w:rsidR="00864627" w:rsidRPr="00864627">
        <w:rPr>
          <w:rFonts w:cs="Calibri"/>
        </w:rPr>
        <w:t xml:space="preserve">lan </w:t>
      </w:r>
      <w:r w:rsidR="00864627" w:rsidRPr="009873D6">
        <w:t>de l</w:t>
      </w:r>
      <w:r w:rsidR="00F464D7">
        <w:t>'</w:t>
      </w:r>
      <w:r w:rsidR="00864627" w:rsidRPr="009873D6">
        <w:t xml:space="preserve">Appendice </w:t>
      </w:r>
      <w:r w:rsidR="00864627" w:rsidRPr="009873D6">
        <w:rPr>
          <w:b/>
          <w:bCs/>
        </w:rPr>
        <w:t>30B</w:t>
      </w:r>
      <w:r w:rsidR="00F464D7">
        <w:t xml:space="preserve"> </w:t>
      </w:r>
      <w:r w:rsidR="00864627" w:rsidRPr="00864627">
        <w:rPr>
          <w:rFonts w:cs="Calibri"/>
        </w:rPr>
        <w:t xml:space="preserve">pour </w:t>
      </w:r>
      <w:r w:rsidR="001A5860">
        <w:rPr>
          <w:rFonts w:cs="Calibri"/>
        </w:rPr>
        <w:t xml:space="preserve">un </w:t>
      </w:r>
      <w:r w:rsidR="001A5860" w:rsidRPr="00864627">
        <w:rPr>
          <w:rFonts w:cs="Calibri"/>
        </w:rPr>
        <w:t>système</w:t>
      </w:r>
      <w:r w:rsidR="001A5860">
        <w:rPr>
          <w:rFonts w:cs="Calibri"/>
        </w:rPr>
        <w:t xml:space="preserve"> additionnel </w:t>
      </w:r>
      <w:r w:rsidR="00864627" w:rsidRPr="00864627">
        <w:rPr>
          <w:rFonts w:cs="Calibri"/>
        </w:rPr>
        <w:t>ou pour la conversion d</w:t>
      </w:r>
      <w:r w:rsidR="00F464D7">
        <w:rPr>
          <w:rFonts w:cs="Calibri"/>
        </w:rPr>
        <w:t>'</w:t>
      </w:r>
      <w:r w:rsidR="00864627" w:rsidRPr="00864627">
        <w:rPr>
          <w:rFonts w:cs="Calibri"/>
        </w:rPr>
        <w:t>un allotissement en</w:t>
      </w:r>
      <w:r w:rsidR="00F464D7">
        <w:rPr>
          <w:rFonts w:cs="Calibri"/>
        </w:rPr>
        <w:t xml:space="preserve"> </w:t>
      </w:r>
      <w:r w:rsidR="00864627" w:rsidRPr="00864627">
        <w:rPr>
          <w:rFonts w:cs="Calibri"/>
        </w:rPr>
        <w:t>assignation</w:t>
      </w:r>
      <w:r w:rsidR="00607B32">
        <w:rPr>
          <w:rFonts w:cs="Calibri"/>
        </w:rPr>
        <w:t>,</w:t>
      </w:r>
      <w:r w:rsidR="00864627" w:rsidRPr="00864627">
        <w:rPr>
          <w:rFonts w:cs="Calibri"/>
        </w:rPr>
        <w:t xml:space="preserve"> avec </w:t>
      </w:r>
      <w:r w:rsidR="00864627">
        <w:rPr>
          <w:rFonts w:cs="Calibri"/>
        </w:rPr>
        <w:t xml:space="preserve">une </w:t>
      </w:r>
      <w:r w:rsidR="00864627" w:rsidRPr="00864627">
        <w:rPr>
          <w:rFonts w:cs="Calibri"/>
        </w:rPr>
        <w:t xml:space="preserve">modification des caractéristiques </w:t>
      </w:r>
      <w:r w:rsidR="00864627">
        <w:rPr>
          <w:rFonts w:cs="Calibri"/>
        </w:rPr>
        <w:t>allant</w:t>
      </w:r>
      <w:r w:rsidR="00F464D7">
        <w:rPr>
          <w:rFonts w:cs="Calibri"/>
        </w:rPr>
        <w:t xml:space="preserve"> </w:t>
      </w:r>
      <w:r w:rsidR="00C43C8F">
        <w:rPr>
          <w:rFonts w:cs="Calibri"/>
        </w:rPr>
        <w:t>au</w:t>
      </w:r>
      <w:r w:rsidR="00C43C8F">
        <w:noBreakHyphen/>
      </w:r>
      <w:r w:rsidR="00864627" w:rsidRPr="00864627">
        <w:rPr>
          <w:rFonts w:cs="Calibri"/>
        </w:rPr>
        <w:t>delà de l</w:t>
      </w:r>
      <w:r w:rsidR="00F464D7">
        <w:rPr>
          <w:rFonts w:cs="Calibri"/>
        </w:rPr>
        <w:t>'</w:t>
      </w:r>
      <w:r w:rsidR="00864627" w:rsidRPr="00864627">
        <w:rPr>
          <w:rFonts w:cs="Calibri"/>
        </w:rPr>
        <w:t>enveloppe des caractéristiques initialement incluses dans l</w:t>
      </w:r>
      <w:r w:rsidR="00F464D7">
        <w:rPr>
          <w:rFonts w:cs="Calibri"/>
        </w:rPr>
        <w:t>'</w:t>
      </w:r>
      <w:r w:rsidR="00864627" w:rsidRPr="00864627">
        <w:rPr>
          <w:rFonts w:cs="Calibri"/>
        </w:rPr>
        <w:t xml:space="preserve">allotissement. </w:t>
      </w:r>
      <w:bookmarkStart w:id="274" w:name="lt_pId999"/>
      <w:r w:rsidRPr="009873D6">
        <w:rPr>
          <w:rFonts w:cs="Calibri"/>
        </w:rPr>
        <w:t>L</w:t>
      </w:r>
      <w:r w:rsidR="00F464D7">
        <w:rPr>
          <w:rFonts w:cs="Calibri"/>
        </w:rPr>
        <w:t>'</w:t>
      </w:r>
      <w:r w:rsidRPr="009873D6">
        <w:rPr>
          <w:rFonts w:cs="Calibri"/>
        </w:rPr>
        <w:t>orateur rappelle le § 1.2 de l</w:t>
      </w:r>
      <w:r w:rsidR="00F464D7">
        <w:rPr>
          <w:rFonts w:cs="Calibri"/>
        </w:rPr>
        <w:t>'</w:t>
      </w:r>
      <w:r w:rsidRPr="009873D6">
        <w:rPr>
          <w:rFonts w:cs="Calibri"/>
        </w:rPr>
        <w:t>Article 1 de l</w:t>
      </w:r>
      <w:r w:rsidR="00F464D7">
        <w:rPr>
          <w:rFonts w:cs="Calibri"/>
        </w:rPr>
        <w:t>'</w:t>
      </w:r>
      <w:r w:rsidRPr="009873D6">
        <w:rPr>
          <w:rFonts w:cs="Calibri"/>
        </w:rPr>
        <w:t xml:space="preserve">Appendice </w:t>
      </w:r>
      <w:r w:rsidRPr="009873D6">
        <w:rPr>
          <w:rFonts w:cs="Calibri"/>
          <w:b/>
          <w:bCs/>
        </w:rPr>
        <w:t>30B</w:t>
      </w:r>
      <w:r w:rsidRPr="009873D6">
        <w:rPr>
          <w:rFonts w:cs="Calibri"/>
        </w:rPr>
        <w:t>, qui dispose que les procédures prescrites dans l</w:t>
      </w:r>
      <w:r w:rsidR="00F464D7">
        <w:rPr>
          <w:rFonts w:cs="Calibri"/>
        </w:rPr>
        <w:t>'</w:t>
      </w:r>
      <w:r w:rsidRPr="009873D6">
        <w:rPr>
          <w:rFonts w:cs="Calibri"/>
        </w:rPr>
        <w:t xml:space="preserve">Appendice </w:t>
      </w:r>
      <w:r w:rsidRPr="009873D6">
        <w:rPr>
          <w:rFonts w:cs="Calibri"/>
          <w:b/>
          <w:bCs/>
        </w:rPr>
        <w:t>30B</w:t>
      </w:r>
      <w:r w:rsidRPr="009873D6">
        <w:rPr>
          <w:rFonts w:cs="Calibri"/>
        </w:rPr>
        <w:t xml:space="preserve"> ne devraient en aucune manière empêcher la mise en œuvre d</w:t>
      </w:r>
      <w:r w:rsidR="00F464D7">
        <w:rPr>
          <w:rFonts w:cs="Calibri"/>
        </w:rPr>
        <w:t>'</w:t>
      </w:r>
      <w:r w:rsidRPr="009873D6">
        <w:rPr>
          <w:rFonts w:cs="Calibri"/>
        </w:rPr>
        <w:t>assignations de fréquence conformes aux allotissements nationaux du Plan</w:t>
      </w:r>
      <w:r w:rsidRPr="009873D6">
        <w:t xml:space="preserve"> </w:t>
      </w:r>
      <w:r w:rsidRPr="009873D6">
        <w:rPr>
          <w:rFonts w:cs="Calibri"/>
        </w:rPr>
        <w:t>et souligne que la conversion proposée par l</w:t>
      </w:r>
      <w:r w:rsidR="00F464D7">
        <w:rPr>
          <w:rFonts w:cs="Calibri"/>
        </w:rPr>
        <w:t>'</w:t>
      </w:r>
      <w:r w:rsidRPr="009873D6">
        <w:rPr>
          <w:rFonts w:cs="Calibri"/>
        </w:rPr>
        <w:t xml:space="preserve">Administration de la Bulgarie est </w:t>
      </w:r>
      <w:r w:rsidRPr="009873D6">
        <w:rPr>
          <w:color w:val="000000"/>
        </w:rPr>
        <w:t>conforme aux caractéristiques d</w:t>
      </w:r>
      <w:r w:rsidR="00F464D7">
        <w:rPr>
          <w:color w:val="000000"/>
        </w:rPr>
        <w:t>'</w:t>
      </w:r>
      <w:r w:rsidRPr="009873D6">
        <w:rPr>
          <w:color w:val="000000"/>
        </w:rPr>
        <w:t>enveloppe</w:t>
      </w:r>
      <w:r w:rsidRPr="009873D6">
        <w:rPr>
          <w:rFonts w:cs="Calibri"/>
        </w:rPr>
        <w:t xml:space="preserve"> de l</w:t>
      </w:r>
      <w:r w:rsidR="00F464D7">
        <w:rPr>
          <w:rFonts w:cs="Calibri"/>
        </w:rPr>
        <w:t>'</w:t>
      </w:r>
      <w:r w:rsidRPr="009873D6">
        <w:rPr>
          <w:rFonts w:cs="Calibri"/>
        </w:rPr>
        <w:t>allotissement initial ainsi qu</w:t>
      </w:r>
      <w:r w:rsidR="00F464D7">
        <w:rPr>
          <w:rFonts w:cs="Calibri"/>
        </w:rPr>
        <w:t>'</w:t>
      </w:r>
      <w:r w:rsidRPr="009873D6">
        <w:rPr>
          <w:rFonts w:cs="Calibri"/>
        </w:rPr>
        <w:t>à cette disposition.</w:t>
      </w:r>
      <w:bookmarkEnd w:id="274"/>
      <w:r w:rsidRPr="009873D6">
        <w:rPr>
          <w:rFonts w:cs="Calibri"/>
        </w:rPr>
        <w:t xml:space="preserve"> </w:t>
      </w:r>
      <w:bookmarkStart w:id="275" w:name="lt_pId1000"/>
      <w:r w:rsidRPr="009873D6">
        <w:rPr>
          <w:rFonts w:cs="Calibri"/>
        </w:rPr>
        <w:t>Cependant, si l</w:t>
      </w:r>
      <w:r w:rsidR="00F464D7">
        <w:rPr>
          <w:rFonts w:cs="Calibri"/>
        </w:rPr>
        <w:t>'</w:t>
      </w:r>
      <w:r w:rsidRPr="009873D6">
        <w:rPr>
          <w:rFonts w:cs="Calibri"/>
        </w:rPr>
        <w:t>administration doit appliquer à nouveau les dispositions de l</w:t>
      </w:r>
      <w:r w:rsidR="00F464D7">
        <w:rPr>
          <w:rFonts w:cs="Calibri"/>
        </w:rPr>
        <w:t>'</w:t>
      </w:r>
      <w:r w:rsidRPr="009873D6">
        <w:rPr>
          <w:rFonts w:cs="Calibri"/>
        </w:rPr>
        <w:t>Article 6, cela</w:t>
      </w:r>
      <w:r w:rsidRPr="009873D6">
        <w:t xml:space="preserve"> pourra être interprété comme signifiant que</w:t>
      </w:r>
      <w:r w:rsidRPr="009873D6">
        <w:rPr>
          <w:rFonts w:cs="Calibri"/>
        </w:rPr>
        <w:t xml:space="preserve"> les procédures de l</w:t>
      </w:r>
      <w:r w:rsidR="00F464D7">
        <w:rPr>
          <w:rFonts w:cs="Calibri"/>
        </w:rPr>
        <w:t>'</w:t>
      </w:r>
      <w:r w:rsidRPr="009873D6">
        <w:rPr>
          <w:rFonts w:cs="Calibri"/>
        </w:rPr>
        <w:t xml:space="preserve">Appendice </w:t>
      </w:r>
      <w:r w:rsidRPr="009873D6">
        <w:rPr>
          <w:rFonts w:cs="Calibri"/>
          <w:b/>
          <w:bCs/>
        </w:rPr>
        <w:t>30B</w:t>
      </w:r>
      <w:r w:rsidRPr="009873D6">
        <w:rPr>
          <w:rFonts w:cs="Calibri"/>
        </w:rPr>
        <w:t xml:space="preserve"> peuvent empêcher la mise en œuvre d</w:t>
      </w:r>
      <w:r w:rsidR="00F464D7">
        <w:rPr>
          <w:rFonts w:cs="Calibri"/>
        </w:rPr>
        <w:t>'</w:t>
      </w:r>
      <w:r w:rsidRPr="009873D6">
        <w:rPr>
          <w:rFonts w:cs="Calibri"/>
        </w:rPr>
        <w:t>assignations de fréquence conformes aux allotissements nationaux du Plan.</w:t>
      </w:r>
      <w:bookmarkEnd w:id="275"/>
      <w:r w:rsidRPr="009873D6">
        <w:rPr>
          <w:rFonts w:cs="Calibri"/>
        </w:rPr>
        <w:t xml:space="preserve"> </w:t>
      </w:r>
      <w:bookmarkStart w:id="276" w:name="lt_pId1001"/>
      <w:r w:rsidRPr="009873D6">
        <w:rPr>
          <w:rFonts w:cs="Calibri"/>
        </w:rPr>
        <w:t>Il est évident que tel n</w:t>
      </w:r>
      <w:r w:rsidR="00F464D7">
        <w:rPr>
          <w:rFonts w:cs="Calibri"/>
        </w:rPr>
        <w:t>'</w:t>
      </w:r>
      <w:r w:rsidRPr="009873D6">
        <w:rPr>
          <w:rFonts w:cs="Calibri"/>
        </w:rPr>
        <w:t>est pas l</w:t>
      </w:r>
      <w:r w:rsidR="00F464D7">
        <w:rPr>
          <w:rFonts w:cs="Calibri"/>
        </w:rPr>
        <w:t>'</w:t>
      </w:r>
      <w:r w:rsidRPr="009873D6">
        <w:rPr>
          <w:rFonts w:cs="Calibri"/>
        </w:rPr>
        <w:t xml:space="preserve">objectif </w:t>
      </w:r>
      <w:r w:rsidR="00864627">
        <w:t>du</w:t>
      </w:r>
      <w:r w:rsidR="00F464D7">
        <w:t xml:space="preserve"> </w:t>
      </w:r>
      <w:r w:rsidR="00864627">
        <w:t>§ 1.2 de l</w:t>
      </w:r>
      <w:r w:rsidR="00F464D7">
        <w:t>'</w:t>
      </w:r>
      <w:r w:rsidR="00864627">
        <w:t xml:space="preserve">Article 1 </w:t>
      </w:r>
      <w:r w:rsidRPr="009873D6">
        <w:rPr>
          <w:rFonts w:cs="Calibri"/>
        </w:rPr>
        <w:t>et il conviendrait d</w:t>
      </w:r>
      <w:r w:rsidR="00F464D7">
        <w:rPr>
          <w:rFonts w:cs="Calibri"/>
        </w:rPr>
        <w:t>'</w:t>
      </w:r>
      <w:r w:rsidRPr="009873D6">
        <w:rPr>
          <w:rFonts w:cs="Calibri"/>
        </w:rPr>
        <w:t>envisager de remédier à cette lacune.</w:t>
      </w:r>
      <w:bookmarkEnd w:id="276"/>
      <w:r w:rsidRPr="009873D6">
        <w:rPr>
          <w:rFonts w:cs="Calibri"/>
        </w:rPr>
        <w:t xml:space="preserve"> </w:t>
      </w:r>
      <w:bookmarkStart w:id="277" w:name="lt_pId1002"/>
      <w:r w:rsidRPr="009873D6">
        <w:rPr>
          <w:rFonts w:cs="Calibri"/>
        </w:rPr>
        <w:t>On pourrait proposer d</w:t>
      </w:r>
      <w:r w:rsidR="00F464D7">
        <w:rPr>
          <w:rFonts w:cs="Calibri"/>
        </w:rPr>
        <w:t>'</w:t>
      </w:r>
      <w:r w:rsidRPr="009873D6">
        <w:rPr>
          <w:rFonts w:cs="Calibri"/>
        </w:rPr>
        <w:t>apporter des modifications à l</w:t>
      </w:r>
      <w:r w:rsidR="00F464D7">
        <w:rPr>
          <w:rFonts w:cs="Calibri"/>
        </w:rPr>
        <w:t>'</w:t>
      </w:r>
      <w:r w:rsidRPr="009873D6">
        <w:rPr>
          <w:rFonts w:cs="Calibri"/>
        </w:rPr>
        <w:t>Article 6 de l</w:t>
      </w:r>
      <w:r w:rsidR="00F464D7">
        <w:rPr>
          <w:rFonts w:cs="Calibri"/>
        </w:rPr>
        <w:t>'</w:t>
      </w:r>
      <w:r w:rsidRPr="009873D6">
        <w:rPr>
          <w:rFonts w:cs="Calibri"/>
        </w:rPr>
        <w:t xml:space="preserve">Appendice </w:t>
      </w:r>
      <w:r w:rsidRPr="009873D6">
        <w:rPr>
          <w:rFonts w:cs="Calibri"/>
          <w:b/>
          <w:bCs/>
        </w:rPr>
        <w:t>30B</w:t>
      </w:r>
      <w:r w:rsidRPr="009873D6">
        <w:rPr>
          <w:rFonts w:cs="Calibri"/>
        </w:rPr>
        <w:t>, afin que la conversion d</w:t>
      </w:r>
      <w:r w:rsidR="00F464D7">
        <w:rPr>
          <w:rFonts w:cs="Calibri"/>
        </w:rPr>
        <w:t>'</w:t>
      </w:r>
      <w:r w:rsidRPr="009873D6">
        <w:rPr>
          <w:rFonts w:cs="Calibri"/>
        </w:rPr>
        <w:t xml:space="preserve">un allotissement sans modification ou </w:t>
      </w:r>
      <w:r w:rsidRPr="009873D6">
        <w:rPr>
          <w:color w:val="000000"/>
        </w:rPr>
        <w:t>lorsque la</w:t>
      </w:r>
      <w:r w:rsidRPr="009873D6">
        <w:rPr>
          <w:rFonts w:cs="Calibri"/>
        </w:rPr>
        <w:t xml:space="preserve"> modification </w:t>
      </w:r>
      <w:r w:rsidRPr="009873D6">
        <w:rPr>
          <w:color w:val="000000"/>
        </w:rPr>
        <w:t xml:space="preserve">reste </w:t>
      </w:r>
      <w:r w:rsidRPr="009873D6">
        <w:rPr>
          <w:rFonts w:cs="Calibri"/>
        </w:rPr>
        <w:t>dans les limites de l</w:t>
      </w:r>
      <w:r w:rsidR="00F464D7">
        <w:rPr>
          <w:rFonts w:cs="Calibri"/>
        </w:rPr>
        <w:t>'</w:t>
      </w:r>
      <w:r w:rsidRPr="009873D6">
        <w:rPr>
          <w:rFonts w:cs="Calibri"/>
        </w:rPr>
        <w:t>enveloppe de l</w:t>
      </w:r>
      <w:r w:rsidR="00F464D7">
        <w:rPr>
          <w:rFonts w:cs="Calibri"/>
        </w:rPr>
        <w:t>'</w:t>
      </w:r>
      <w:r w:rsidRPr="009873D6">
        <w:rPr>
          <w:rFonts w:cs="Calibri"/>
        </w:rPr>
        <w:t>allotissement initial ne soit assujettie à aucun délai de mise en service et bénéficie d</w:t>
      </w:r>
      <w:r w:rsidR="00F464D7">
        <w:rPr>
          <w:rFonts w:cs="Calibri"/>
        </w:rPr>
        <w:t>'</w:t>
      </w:r>
      <w:r w:rsidRPr="009873D6">
        <w:rPr>
          <w:rFonts w:cs="Calibri"/>
        </w:rPr>
        <w:t>un traitement immédiat de la part du Bureau.</w:t>
      </w:r>
      <w:bookmarkEnd w:id="277"/>
      <w:r w:rsidRPr="009873D6">
        <w:rPr>
          <w:rFonts w:cs="Calibri"/>
        </w:rPr>
        <w:t xml:space="preserve"> </w:t>
      </w:r>
      <w:bookmarkStart w:id="278" w:name="lt_pId1003"/>
      <w:r w:rsidR="003E4511">
        <w:rPr>
          <w:rFonts w:cs="Calibri"/>
        </w:rPr>
        <w:t>Le</w:t>
      </w:r>
      <w:r w:rsidRPr="009873D6">
        <w:rPr>
          <w:rFonts w:cs="Calibri"/>
        </w:rPr>
        <w:t xml:space="preserve"> Comité devrait </w:t>
      </w:r>
      <w:r w:rsidR="003E4511">
        <w:rPr>
          <w:rFonts w:cs="Calibri"/>
        </w:rPr>
        <w:t xml:space="preserve">envisager de </w:t>
      </w:r>
      <w:r w:rsidRPr="009873D6">
        <w:rPr>
          <w:rFonts w:cs="Calibri"/>
        </w:rPr>
        <w:t xml:space="preserve">faire état de la question dans son rapport sur la Résolution </w:t>
      </w:r>
      <w:r w:rsidRPr="002751F5">
        <w:rPr>
          <w:rFonts w:cs="Calibri"/>
          <w:b/>
        </w:rPr>
        <w:t>80</w:t>
      </w:r>
      <w:r w:rsidRPr="009873D6">
        <w:rPr>
          <w:rFonts w:cs="Calibri"/>
        </w:rPr>
        <w:t xml:space="preserve"> à l</w:t>
      </w:r>
      <w:r w:rsidR="00F464D7">
        <w:rPr>
          <w:rFonts w:cs="Calibri"/>
        </w:rPr>
        <w:t>'</w:t>
      </w:r>
      <w:r w:rsidRPr="009873D6">
        <w:rPr>
          <w:rFonts w:cs="Calibri"/>
        </w:rPr>
        <w:t>intention de la CMR-23</w:t>
      </w:r>
      <w:r w:rsidR="003E4511">
        <w:rPr>
          <w:rFonts w:cs="Calibri"/>
        </w:rPr>
        <w:t>. Dans l</w:t>
      </w:r>
      <w:r w:rsidR="00F464D7">
        <w:rPr>
          <w:rFonts w:cs="Calibri"/>
        </w:rPr>
        <w:t>'</w:t>
      </w:r>
      <w:r w:rsidR="003E4511">
        <w:rPr>
          <w:rFonts w:cs="Calibri"/>
        </w:rPr>
        <w:t xml:space="preserve">intervalle, le Comité devrait </w:t>
      </w:r>
      <w:r w:rsidRPr="009873D6">
        <w:rPr>
          <w:rFonts w:cs="Calibri"/>
        </w:rPr>
        <w:t>charger le Bureau de continuer de tenir compte du réseau à satellite BALKANSAT AP30B lors du traitement d</w:t>
      </w:r>
      <w:r w:rsidR="00F464D7">
        <w:rPr>
          <w:rFonts w:cs="Calibri"/>
        </w:rPr>
        <w:t>'</w:t>
      </w:r>
      <w:r w:rsidRPr="009873D6">
        <w:rPr>
          <w:rFonts w:cs="Calibri"/>
        </w:rPr>
        <w:t>autres réseaux à satellite et de maintenir les assignations de fréquence de la Liste jusqu</w:t>
      </w:r>
      <w:r w:rsidR="00F464D7">
        <w:rPr>
          <w:rFonts w:cs="Calibri"/>
        </w:rPr>
        <w:t>'</w:t>
      </w:r>
      <w:r w:rsidR="008D2AD7">
        <w:rPr>
          <w:rFonts w:cs="Calibri"/>
        </w:rPr>
        <w:t>à la fin de la </w:t>
      </w:r>
      <w:r w:rsidRPr="009873D6">
        <w:rPr>
          <w:rFonts w:cs="Calibri"/>
        </w:rPr>
        <w:t>CMR</w:t>
      </w:r>
      <w:r w:rsidR="008D2AD7">
        <w:noBreakHyphen/>
      </w:r>
      <w:r w:rsidRPr="009873D6">
        <w:rPr>
          <w:rFonts w:cs="Calibri"/>
        </w:rPr>
        <w:t>23.</w:t>
      </w:r>
      <w:bookmarkEnd w:id="278"/>
      <w:r w:rsidRPr="009873D6">
        <w:rPr>
          <w:rFonts w:cs="Calibri"/>
        </w:rPr>
        <w:t xml:space="preserve"> </w:t>
      </w:r>
      <w:bookmarkStart w:id="279" w:name="lt_pId1004"/>
      <w:r w:rsidRPr="009873D6">
        <w:rPr>
          <w:rFonts w:cs="Calibri"/>
        </w:rPr>
        <w:t>Le Comité, avec l</w:t>
      </w:r>
      <w:r w:rsidR="00F464D7">
        <w:rPr>
          <w:rFonts w:cs="Calibri"/>
        </w:rPr>
        <w:t>'</w:t>
      </w:r>
      <w:r w:rsidRPr="009873D6">
        <w:rPr>
          <w:rFonts w:cs="Calibri"/>
        </w:rPr>
        <w:t xml:space="preserve">assistance du Bureau, voudra peut-être également </w:t>
      </w:r>
      <w:r w:rsidR="00046A7A">
        <w:rPr>
          <w:rFonts w:cs="Calibri"/>
        </w:rPr>
        <w:t>suggérer,</w:t>
      </w:r>
      <w:r w:rsidR="00046A7A" w:rsidRPr="00046A7A">
        <w:rPr>
          <w:rFonts w:cs="Calibri"/>
        </w:rPr>
        <w:t xml:space="preserve"> </w:t>
      </w:r>
      <w:r w:rsidR="00046A7A" w:rsidRPr="009873D6">
        <w:rPr>
          <w:rFonts w:cs="Calibri"/>
        </w:rPr>
        <w:t>dans son rapport</w:t>
      </w:r>
      <w:r w:rsidR="00F464D7">
        <w:rPr>
          <w:rFonts w:cs="Calibri"/>
        </w:rPr>
        <w:t xml:space="preserve"> </w:t>
      </w:r>
      <w:r w:rsidR="00046A7A" w:rsidRPr="009873D6">
        <w:rPr>
          <w:rFonts w:cs="Calibri"/>
        </w:rPr>
        <w:t>à l</w:t>
      </w:r>
      <w:r w:rsidR="00F464D7">
        <w:rPr>
          <w:rFonts w:cs="Calibri"/>
        </w:rPr>
        <w:t>'</w:t>
      </w:r>
      <w:r w:rsidR="00046A7A" w:rsidRPr="009873D6">
        <w:rPr>
          <w:rFonts w:cs="Calibri"/>
        </w:rPr>
        <w:t>intention de la CMR-23</w:t>
      </w:r>
      <w:r w:rsidR="00046A7A">
        <w:rPr>
          <w:rFonts w:cs="Calibri"/>
        </w:rPr>
        <w:t>,</w:t>
      </w:r>
      <w:r w:rsidR="00046A7A" w:rsidRPr="009873D6">
        <w:rPr>
          <w:rFonts w:cs="Calibri"/>
        </w:rPr>
        <w:t xml:space="preserve"> d</w:t>
      </w:r>
      <w:r w:rsidR="00F464D7">
        <w:rPr>
          <w:rFonts w:cs="Calibri"/>
        </w:rPr>
        <w:t>'</w:t>
      </w:r>
      <w:r w:rsidR="00046A7A" w:rsidRPr="009873D6">
        <w:rPr>
          <w:rFonts w:cs="Calibri"/>
        </w:rPr>
        <w:t>apporter des projets de modification à l</w:t>
      </w:r>
      <w:r w:rsidR="00F464D7">
        <w:rPr>
          <w:rFonts w:cs="Calibri"/>
        </w:rPr>
        <w:t>'</w:t>
      </w:r>
      <w:r w:rsidR="00046A7A" w:rsidRPr="009873D6">
        <w:rPr>
          <w:rFonts w:cs="Calibri"/>
        </w:rPr>
        <w:t>Article 6 de l</w:t>
      </w:r>
      <w:r w:rsidR="00F464D7">
        <w:rPr>
          <w:rFonts w:cs="Calibri"/>
        </w:rPr>
        <w:t>'</w:t>
      </w:r>
      <w:r w:rsidR="00046A7A" w:rsidRPr="009873D6">
        <w:rPr>
          <w:rFonts w:cs="Calibri"/>
        </w:rPr>
        <w:t xml:space="preserve">Appendice </w:t>
      </w:r>
      <w:r w:rsidR="00046A7A" w:rsidRPr="009873D6">
        <w:rPr>
          <w:rFonts w:cs="Calibri"/>
          <w:b/>
          <w:bCs/>
        </w:rPr>
        <w:t>30B</w:t>
      </w:r>
      <w:r w:rsidR="00046A7A" w:rsidRPr="008D2AD7">
        <w:rPr>
          <w:rFonts w:cs="Calibri"/>
          <w:bCs/>
        </w:rPr>
        <w:t>,</w:t>
      </w:r>
      <w:r w:rsidR="00F464D7">
        <w:rPr>
          <w:rFonts w:cs="Calibri"/>
        </w:rPr>
        <w:t xml:space="preserve"> </w:t>
      </w:r>
      <w:r w:rsidRPr="009873D6">
        <w:rPr>
          <w:rFonts w:cs="Calibri"/>
        </w:rPr>
        <w:t>afin d</w:t>
      </w:r>
      <w:r w:rsidR="00F464D7">
        <w:rPr>
          <w:rFonts w:cs="Calibri"/>
        </w:rPr>
        <w:t>'</w:t>
      </w:r>
      <w:r w:rsidRPr="009873D6">
        <w:rPr>
          <w:rFonts w:cs="Calibri"/>
        </w:rPr>
        <w:t>accélérer les travaux de la conférence.</w:t>
      </w:r>
      <w:bookmarkEnd w:id="279"/>
    </w:p>
    <w:p w14:paraId="3008E94C" w14:textId="77777777" w:rsidR="006A229E" w:rsidRPr="009873D6" w:rsidRDefault="006A229E" w:rsidP="00BE7438">
      <w:pPr>
        <w:jc w:val="both"/>
      </w:pPr>
      <w:r w:rsidRPr="009873D6">
        <w:t>5.82</w:t>
      </w:r>
      <w:r w:rsidRPr="009873D6">
        <w:rPr>
          <w:b/>
          <w:bCs/>
        </w:rPr>
        <w:tab/>
        <w:t>M. Hoan</w:t>
      </w:r>
      <w:r w:rsidRPr="009873D6">
        <w:t xml:space="preserve"> est conscient des difficultés auxquelles l</w:t>
      </w:r>
      <w:r w:rsidR="00F464D7">
        <w:t>'</w:t>
      </w:r>
      <w:r w:rsidRPr="009873D6">
        <w:t xml:space="preserve">Administration de la Bulgarie est confrontée pour mettre en service les assignations de fréquence du réseau à satellite BALKANSAT AP30B et reconnaît les incidences de la pandémie de COVID-19 sur de nombreux programmes de satellite, y compris le satellite BALKANSAT AP30B. </w:t>
      </w:r>
      <w:bookmarkStart w:id="280" w:name="lt_pId1007"/>
      <w:r w:rsidRPr="009873D6">
        <w:t>Cependant, le Comité ne dispose pas de suffisamment de renseignements pour conclur</w:t>
      </w:r>
      <w:r>
        <w:t>e que le délai réglementaire du </w:t>
      </w:r>
      <w:r w:rsidRPr="009873D6">
        <w:t>2 juin 2022 aurait été respecté si la pandémie n</w:t>
      </w:r>
      <w:r w:rsidR="00F464D7">
        <w:t>'</w:t>
      </w:r>
      <w:r w:rsidRPr="009873D6">
        <w:t>était pas survenue, et certains éléments concernant l</w:t>
      </w:r>
      <w:r w:rsidR="00F464D7">
        <w:t>'</w:t>
      </w:r>
      <w:r w:rsidRPr="009873D6">
        <w:t>utilisation du satellite HOTBIRD 13 E comme satellite de complément appellent des explications complémentaires.</w:t>
      </w:r>
      <w:bookmarkEnd w:id="280"/>
      <w:r w:rsidRPr="009873D6">
        <w:t xml:space="preserve"> </w:t>
      </w:r>
      <w:bookmarkStart w:id="281" w:name="lt_pId1008"/>
      <w:r w:rsidRPr="009873D6">
        <w:t>En conséquence, il sera difficile pour le Comité d</w:t>
      </w:r>
      <w:r w:rsidR="00F464D7">
        <w:t>'</w:t>
      </w:r>
      <w:r w:rsidRPr="009873D6">
        <w:t>accéder à la demande de l</w:t>
      </w:r>
      <w:r w:rsidR="00F464D7">
        <w:t>'</w:t>
      </w:r>
      <w:r w:rsidRPr="009873D6">
        <w:t>Administration de la Bulgarie pour des raisons de force majeure.</w:t>
      </w:r>
      <w:bookmarkEnd w:id="281"/>
      <w:r w:rsidRPr="009873D6">
        <w:t xml:space="preserve"> </w:t>
      </w:r>
      <w:bookmarkStart w:id="282" w:name="lt_pId1009"/>
      <w:r w:rsidRPr="009873D6">
        <w:t>Toutefois, l</w:t>
      </w:r>
      <w:r w:rsidR="00F464D7">
        <w:t>'</w:t>
      </w:r>
      <w:r w:rsidRPr="009873D6">
        <w:t xml:space="preserve">orateur souscrit aux vues de Mme Beaumier et M. Henri et souligne que le Comité pourrait envisager de </w:t>
      </w:r>
      <w:r w:rsidRPr="009873D6">
        <w:rPr>
          <w:color w:val="000000"/>
        </w:rPr>
        <w:t xml:space="preserve">donner une suite favorable à </w:t>
      </w:r>
      <w:r w:rsidRPr="009873D6">
        <w:t>la demande, compte tenu du § 1.2 de l</w:t>
      </w:r>
      <w:r w:rsidR="00F464D7">
        <w:t>'</w:t>
      </w:r>
      <w:r w:rsidRPr="009873D6">
        <w:t>Article 1 de l</w:t>
      </w:r>
      <w:r w:rsidR="00F464D7">
        <w:t>'</w:t>
      </w:r>
      <w:r w:rsidRPr="009873D6">
        <w:t xml:space="preserve">Appendice </w:t>
      </w:r>
      <w:r w:rsidRPr="009873D6">
        <w:rPr>
          <w:b/>
          <w:bCs/>
        </w:rPr>
        <w:t>30B</w:t>
      </w:r>
      <w:r w:rsidRPr="009873D6">
        <w:t xml:space="preserve"> et du fait que la conversion </w:t>
      </w:r>
      <w:r w:rsidRPr="009873D6">
        <w:rPr>
          <w:color w:val="000000"/>
        </w:rPr>
        <w:t xml:space="preserve">reste </w:t>
      </w:r>
      <w:r w:rsidRPr="009873D6">
        <w:rPr>
          <w:rFonts w:cs="Calibri"/>
        </w:rPr>
        <w:t>dans les limites de l</w:t>
      </w:r>
      <w:r w:rsidR="00F464D7">
        <w:rPr>
          <w:rFonts w:cs="Calibri"/>
        </w:rPr>
        <w:t>'</w:t>
      </w:r>
      <w:r w:rsidRPr="009873D6">
        <w:rPr>
          <w:rFonts w:cs="Calibri"/>
        </w:rPr>
        <w:t xml:space="preserve">enveloppe </w:t>
      </w:r>
      <w:r w:rsidRPr="009873D6">
        <w:t>de l</w:t>
      </w:r>
      <w:r w:rsidR="00F464D7">
        <w:t>'</w:t>
      </w:r>
      <w:r w:rsidRPr="009873D6">
        <w:t>allotissement initial, et ne nécessite donc pas, conformément à la conclusion du Comité à sa 53ème réunion, l</w:t>
      </w:r>
      <w:r w:rsidR="00F464D7">
        <w:t>'</w:t>
      </w:r>
      <w:r w:rsidRPr="009873D6">
        <w:t>accord d</w:t>
      </w:r>
      <w:r w:rsidR="00F464D7">
        <w:t>'</w:t>
      </w:r>
      <w:r w:rsidRPr="009873D6">
        <w:t>autres administrations.</w:t>
      </w:r>
      <w:bookmarkEnd w:id="282"/>
      <w:r w:rsidRPr="009873D6">
        <w:t xml:space="preserve"> </w:t>
      </w:r>
      <w:bookmarkStart w:id="283" w:name="lt_pId1010"/>
      <w:r w:rsidRPr="009873D6">
        <w:t>Le rétablissement et la nouvelle soumission ne constitueraient pas une utilisation efficace du temps et des ressources de l</w:t>
      </w:r>
      <w:r w:rsidR="00F464D7">
        <w:t>'</w:t>
      </w:r>
      <w:r w:rsidRPr="009873D6">
        <w:t>Administration de la Bulgarie ou du Bureau et une décision visant à tenir compte des assignations de fréquence n</w:t>
      </w:r>
      <w:r w:rsidR="00F464D7">
        <w:t>'</w:t>
      </w:r>
      <w:r w:rsidRPr="009873D6">
        <w:t>aurait aucune incidence pour d</w:t>
      </w:r>
      <w:r w:rsidR="00F464D7">
        <w:t>'</w:t>
      </w:r>
      <w:r w:rsidRPr="009873D6">
        <w:t>autres administrations.</w:t>
      </w:r>
      <w:bookmarkEnd w:id="283"/>
      <w:r w:rsidRPr="009873D6">
        <w:t xml:space="preserve"> </w:t>
      </w:r>
      <w:bookmarkStart w:id="284" w:name="lt_pId1011"/>
      <w:r>
        <w:t>L</w:t>
      </w:r>
      <w:r w:rsidR="00F464D7">
        <w:t>'</w:t>
      </w:r>
      <w:r w:rsidRPr="009873D6">
        <w:t>orateur rappelle le numéro 96 (article 14) de la Constitution de l</w:t>
      </w:r>
      <w:r w:rsidR="00F464D7">
        <w:t>'</w:t>
      </w:r>
      <w:r w:rsidRPr="009873D6">
        <w:t>UIT et précise que le Comité est habilité à prendre une décision.</w:t>
      </w:r>
      <w:bookmarkEnd w:id="284"/>
      <w:r w:rsidRPr="009873D6">
        <w:t xml:space="preserve"> </w:t>
      </w:r>
      <w:bookmarkStart w:id="285" w:name="lt_pId1012"/>
      <w:r w:rsidRPr="009873D6">
        <w:t xml:space="preserve">Le Comité devrait charger le Bureau de maintenir les assignations de fréquence dans la Liste et de faire état de la question dans son rapport sur la Résolution </w:t>
      </w:r>
      <w:r w:rsidRPr="009873D6">
        <w:rPr>
          <w:b/>
          <w:bCs/>
        </w:rPr>
        <w:t>80</w:t>
      </w:r>
      <w:r w:rsidRPr="009873D6">
        <w:t xml:space="preserve"> à l</w:t>
      </w:r>
      <w:r w:rsidR="00F464D7">
        <w:t>'</w:t>
      </w:r>
      <w:r w:rsidRPr="009873D6">
        <w:t>intention de la CMR-23.</w:t>
      </w:r>
      <w:bookmarkEnd w:id="285"/>
    </w:p>
    <w:p w14:paraId="60EADCAD" w14:textId="77777777" w:rsidR="006A229E" w:rsidRPr="009873D6" w:rsidRDefault="006A229E" w:rsidP="00BE7438">
      <w:pPr>
        <w:jc w:val="both"/>
      </w:pPr>
      <w:r w:rsidRPr="009873D6">
        <w:t>5.83</w:t>
      </w:r>
      <w:r w:rsidRPr="009873D6">
        <w:rPr>
          <w:b/>
          <w:bCs/>
        </w:rPr>
        <w:tab/>
        <w:t>M. Mchunu</w:t>
      </w:r>
      <w:r w:rsidRPr="009873D6">
        <w:t xml:space="preserve"> s</w:t>
      </w:r>
      <w:r w:rsidR="00F464D7">
        <w:t>'</w:t>
      </w:r>
      <w:r w:rsidRPr="009873D6">
        <w:t>associe aux observations de Mme Beaumier et M. Henri et pense lui aussi qu</w:t>
      </w:r>
      <w:r w:rsidR="00F464D7">
        <w:t>'</w:t>
      </w:r>
      <w:r w:rsidRPr="009873D6">
        <w:t xml:space="preserve">il conviendrait de faire état de la question dans le rapport du Comité sur la Résolution </w:t>
      </w:r>
      <w:r w:rsidRPr="009873D6">
        <w:rPr>
          <w:b/>
          <w:bCs/>
        </w:rPr>
        <w:t>80</w:t>
      </w:r>
      <w:r w:rsidRPr="009873D6">
        <w:t xml:space="preserve"> à l</w:t>
      </w:r>
      <w:r w:rsidR="00F464D7">
        <w:t>'</w:t>
      </w:r>
      <w:r w:rsidRPr="009873D6">
        <w:t>intention de la CMR-</w:t>
      </w:r>
      <w:proofErr w:type="gramStart"/>
      <w:r w:rsidRPr="009873D6">
        <w:t>23;</w:t>
      </w:r>
      <w:proofErr w:type="gramEnd"/>
      <w:r w:rsidRPr="009873D6">
        <w:t xml:space="preserve"> il faudra peut-être revoir les dispositions relatives à la bande planifiée, par exemple l</w:t>
      </w:r>
      <w:r w:rsidR="00F464D7">
        <w:t>'</w:t>
      </w:r>
      <w:r w:rsidRPr="009873D6">
        <w:t>Article 6 de l</w:t>
      </w:r>
      <w:r w:rsidR="00F464D7">
        <w:t>'</w:t>
      </w:r>
      <w:r w:rsidRPr="009873D6">
        <w:t xml:space="preserve">Appendice </w:t>
      </w:r>
      <w:r w:rsidRPr="009873D6">
        <w:rPr>
          <w:b/>
          <w:bCs/>
        </w:rPr>
        <w:t>30B</w:t>
      </w:r>
      <w:r w:rsidRPr="009873D6">
        <w:t>.</w:t>
      </w:r>
    </w:p>
    <w:p w14:paraId="2D20D169" w14:textId="77777777" w:rsidR="006A229E" w:rsidRPr="009873D6" w:rsidRDefault="006A229E" w:rsidP="00BE7438">
      <w:pPr>
        <w:jc w:val="both"/>
      </w:pPr>
      <w:r w:rsidRPr="009873D6">
        <w:lastRenderedPageBreak/>
        <w:t>5.84</w:t>
      </w:r>
      <w:r w:rsidRPr="009873D6">
        <w:rPr>
          <w:b/>
          <w:bCs/>
        </w:rPr>
        <w:tab/>
        <w:t>Mme Jeanty</w:t>
      </w:r>
      <w:r w:rsidRPr="009873D6">
        <w:t xml:space="preserve"> souscrit elle aussi à l</w:t>
      </w:r>
      <w:r w:rsidR="00F464D7">
        <w:t>'</w:t>
      </w:r>
      <w:r w:rsidRPr="009873D6">
        <w:t xml:space="preserve">analyse de Mme Beaumier et M. Henri. </w:t>
      </w:r>
      <w:bookmarkStart w:id="286" w:name="lt_pId1017"/>
      <w:r w:rsidRPr="009873D6">
        <w:t xml:space="preserve">Il conviendrait de faire état de la question dans le rapport sur la Résolution </w:t>
      </w:r>
      <w:r w:rsidRPr="009873D6">
        <w:rPr>
          <w:b/>
          <w:bCs/>
        </w:rPr>
        <w:t>80</w:t>
      </w:r>
      <w:r w:rsidRPr="009873D6">
        <w:t xml:space="preserve"> à l</w:t>
      </w:r>
      <w:r w:rsidR="00F464D7">
        <w:t>'</w:t>
      </w:r>
      <w:r w:rsidRPr="009873D6">
        <w:t>intention de la CMR-23 et de demander au Bureau de continuer de tenir compte des assignations de fréquence jusqu</w:t>
      </w:r>
      <w:r w:rsidR="00F464D7">
        <w:t>'</w:t>
      </w:r>
      <w:r w:rsidRPr="009873D6">
        <w:t>à cette conférence.</w:t>
      </w:r>
      <w:bookmarkEnd w:id="286"/>
    </w:p>
    <w:p w14:paraId="5F0E6696" w14:textId="77777777" w:rsidR="006A229E" w:rsidRPr="009873D6" w:rsidRDefault="006A229E" w:rsidP="00BE7438">
      <w:pPr>
        <w:jc w:val="both"/>
      </w:pPr>
      <w:r w:rsidRPr="009873D6">
        <w:t>5.85</w:t>
      </w:r>
      <w:r w:rsidRPr="009873D6">
        <w:rPr>
          <w:b/>
          <w:bCs/>
        </w:rPr>
        <w:tab/>
        <w:t>M. Hashimoto</w:t>
      </w:r>
      <w:r w:rsidRPr="009873D6">
        <w:t xml:space="preserve"> note que le cas particulier se rapporte à la conversion en assignation de fréquence d</w:t>
      </w:r>
      <w:r w:rsidR="00F464D7">
        <w:t>'</w:t>
      </w:r>
      <w:r w:rsidRPr="009873D6">
        <w:t>un allotissement en projet sans modification des caractéristiques et indique qu</w:t>
      </w:r>
      <w:r w:rsidR="00F464D7">
        <w:t>'</w:t>
      </w:r>
      <w:r w:rsidRPr="009873D6">
        <w:t>il partage l</w:t>
      </w:r>
      <w:r w:rsidR="00F464D7">
        <w:t>'</w:t>
      </w:r>
      <w:r w:rsidRPr="009873D6">
        <w:t xml:space="preserve">avis des orateurs précédents. </w:t>
      </w:r>
      <w:bookmarkStart w:id="287" w:name="lt_pId1020"/>
      <w:r w:rsidRPr="009873D6">
        <w:t xml:space="preserve">En conséquence, il conviendrait de faire figurer la question dans le rapport sur la Résolution </w:t>
      </w:r>
      <w:r w:rsidRPr="009873D6">
        <w:rPr>
          <w:b/>
          <w:bCs/>
        </w:rPr>
        <w:t>80</w:t>
      </w:r>
      <w:r w:rsidRPr="009873D6">
        <w:t xml:space="preserve"> à l</w:t>
      </w:r>
      <w:r w:rsidR="00F464D7">
        <w:t>'</w:t>
      </w:r>
      <w:r w:rsidRPr="009873D6">
        <w:t>intention de la CMR-23, en vue d</w:t>
      </w:r>
      <w:r w:rsidR="00F464D7">
        <w:t>'</w:t>
      </w:r>
      <w:r w:rsidRPr="009873D6">
        <w:t>une modification éventuelle des dispositions pertinentes de l</w:t>
      </w:r>
      <w:r w:rsidR="00F464D7">
        <w:t>'</w:t>
      </w:r>
      <w:r w:rsidRPr="009873D6">
        <w:t xml:space="preserve">Appendice </w:t>
      </w:r>
      <w:r w:rsidRPr="009873D6">
        <w:rPr>
          <w:b/>
          <w:bCs/>
        </w:rPr>
        <w:t>30B</w:t>
      </w:r>
      <w:r w:rsidRPr="009873D6">
        <w:t>, et de demander au Bureau de continuer de maintenir les assignations de fréquence jusqu</w:t>
      </w:r>
      <w:r w:rsidR="00F464D7">
        <w:t>'</w:t>
      </w:r>
      <w:r w:rsidRPr="009873D6">
        <w:t>à la fin de la CMR-23.</w:t>
      </w:r>
      <w:bookmarkEnd w:id="287"/>
    </w:p>
    <w:p w14:paraId="12B2AC2D" w14:textId="2BEA0C24" w:rsidR="006A229E" w:rsidRPr="009873D6" w:rsidRDefault="006A229E" w:rsidP="00BE7438">
      <w:pPr>
        <w:jc w:val="both"/>
      </w:pPr>
      <w:r w:rsidRPr="009873D6">
        <w:t>5.86</w:t>
      </w:r>
      <w:r w:rsidRPr="009873D6">
        <w:rPr>
          <w:b/>
          <w:bCs/>
        </w:rPr>
        <w:tab/>
        <w:t>M. Alamri</w:t>
      </w:r>
      <w:r w:rsidRPr="009873D6">
        <w:t xml:space="preserve"> partage l</w:t>
      </w:r>
      <w:r w:rsidR="00F464D7">
        <w:t>'</w:t>
      </w:r>
      <w:r w:rsidRPr="009873D6">
        <w:t>avis selon lequel la demande de l</w:t>
      </w:r>
      <w:r w:rsidR="00F464D7">
        <w:t>'</w:t>
      </w:r>
      <w:r w:rsidRPr="009873D6">
        <w:t xml:space="preserve">Administration de la Bulgarie visant à proroger le délai réglementaire applicable à la mise en service de son allotissement </w:t>
      </w:r>
      <w:r w:rsidRPr="009873D6">
        <w:rPr>
          <w:color w:val="000000"/>
        </w:rPr>
        <w:t>résultant d</w:t>
      </w:r>
      <w:r w:rsidR="00F464D7">
        <w:rPr>
          <w:color w:val="000000"/>
        </w:rPr>
        <w:t>'</w:t>
      </w:r>
      <w:r w:rsidRPr="009873D6">
        <w:rPr>
          <w:color w:val="000000"/>
        </w:rPr>
        <w:t xml:space="preserve">une conversion </w:t>
      </w:r>
      <w:r w:rsidRPr="009873D6">
        <w:t xml:space="preserve">constitue un cas particulier. </w:t>
      </w:r>
      <w:bookmarkStart w:id="288" w:name="lt_pId1023"/>
      <w:r w:rsidRPr="009873D6">
        <w:t xml:space="preserve">Cependant, sur la base des renseignements soumis, </w:t>
      </w:r>
      <w:r w:rsidR="00035302" w:rsidRPr="00035302">
        <w:t xml:space="preserve">il est difficile de considérer </w:t>
      </w:r>
      <w:r w:rsidR="00035302" w:rsidRPr="009873D6">
        <w:t xml:space="preserve">cette </w:t>
      </w:r>
      <w:r w:rsidR="00035302" w:rsidRPr="00035302">
        <w:t>demande comme un cas de force majeure</w:t>
      </w:r>
      <w:r w:rsidR="005F196E">
        <w:t>.</w:t>
      </w:r>
      <w:r w:rsidR="00035302">
        <w:t xml:space="preserve"> </w:t>
      </w:r>
      <w:bookmarkStart w:id="289" w:name="lt_pId1024"/>
      <w:bookmarkEnd w:id="288"/>
      <w:r w:rsidRPr="009873D6">
        <w:t xml:space="preserve">Aucun élément </w:t>
      </w:r>
      <w:r w:rsidRPr="009873D6">
        <w:rPr>
          <w:color w:val="000000"/>
        </w:rPr>
        <w:t>concret</w:t>
      </w:r>
      <w:r w:rsidRPr="009873D6">
        <w:t xml:space="preserve"> n</w:t>
      </w:r>
      <w:r w:rsidR="00F464D7">
        <w:t>'</w:t>
      </w:r>
      <w:r w:rsidRPr="009873D6">
        <w:t>a été communiqué par le fournisseur des services de lancement ou l</w:t>
      </w:r>
      <w:r w:rsidR="00F464D7">
        <w:t>'</w:t>
      </w:r>
      <w:r w:rsidRPr="009873D6">
        <w:t>opérateur du satellite pour démontrer comment l</w:t>
      </w:r>
      <w:r w:rsidR="00F464D7">
        <w:t>'</w:t>
      </w:r>
      <w:r w:rsidRPr="009873D6">
        <w:t>enchaînement d</w:t>
      </w:r>
      <w:r w:rsidR="00F464D7">
        <w:t>'</w:t>
      </w:r>
      <w:r w:rsidRPr="009873D6">
        <w:t>événements résultant des retards liés au COVID-19 concernant Ariane 6 a rendu impossible le respect du délai du 2 juin 2022.</w:t>
      </w:r>
      <w:bookmarkEnd w:id="289"/>
      <w:r w:rsidRPr="009873D6">
        <w:t xml:space="preserve"> </w:t>
      </w:r>
      <w:bookmarkStart w:id="290" w:name="lt_pId1025"/>
      <w:r w:rsidRPr="009873D6">
        <w:t>Toutefois, le cas a mis en évidence une lacune s</w:t>
      </w:r>
      <w:r w:rsidR="00F464D7">
        <w:t>'</w:t>
      </w:r>
      <w:r w:rsidRPr="009873D6">
        <w:t>agissant de l</w:t>
      </w:r>
      <w:r w:rsidR="00F464D7">
        <w:t>'</w:t>
      </w:r>
      <w:r w:rsidRPr="009873D6">
        <w:t xml:space="preserve">Appendice </w:t>
      </w:r>
      <w:r w:rsidRPr="009873D6">
        <w:rPr>
          <w:b/>
          <w:bCs/>
        </w:rPr>
        <w:t>30B</w:t>
      </w:r>
      <w:r w:rsidRPr="009873D6">
        <w:t>.</w:t>
      </w:r>
      <w:bookmarkEnd w:id="290"/>
      <w:r w:rsidRPr="009873D6">
        <w:t xml:space="preserve"> </w:t>
      </w:r>
      <w:bookmarkStart w:id="291" w:name="lt_pId1026"/>
      <w:r w:rsidRPr="009873D6">
        <w:t>L</w:t>
      </w:r>
      <w:r w:rsidR="00F464D7">
        <w:t>'</w:t>
      </w:r>
      <w:r w:rsidRPr="009873D6">
        <w:t>orateur demande combien de temps il faudra pour insérer les assignations de fréquence dans la Liste si l</w:t>
      </w:r>
      <w:r w:rsidR="00F464D7">
        <w:t>'</w:t>
      </w:r>
      <w:r w:rsidRPr="009873D6">
        <w:t>Administration de la Bulgarie présente une nouvelle soumission au titre de la Partie A.</w:t>
      </w:r>
      <w:bookmarkEnd w:id="291"/>
      <w:r w:rsidR="00035302" w:rsidRPr="00035302">
        <w:t xml:space="preserve"> </w:t>
      </w:r>
      <w:r w:rsidR="00792104">
        <w:t>L'</w:t>
      </w:r>
      <w:r w:rsidR="001A5860">
        <w:t xml:space="preserve">orateur relève </w:t>
      </w:r>
      <w:r w:rsidR="00035302" w:rsidRPr="00035302">
        <w:t>que l</w:t>
      </w:r>
      <w:r w:rsidR="00F464D7">
        <w:t>'</w:t>
      </w:r>
      <w:r w:rsidR="00035302" w:rsidRPr="00035302">
        <w:t>application d</w:t>
      </w:r>
      <w:r w:rsidR="00F464D7">
        <w:t>'</w:t>
      </w:r>
      <w:r w:rsidR="00035302" w:rsidRPr="00035302">
        <w:t>une telle approche laissera</w:t>
      </w:r>
      <w:r w:rsidR="00F464D7">
        <w:t xml:space="preserve"> </w:t>
      </w:r>
      <w:r w:rsidR="00035302" w:rsidRPr="00035302">
        <w:t>à l</w:t>
      </w:r>
      <w:r w:rsidR="00F464D7">
        <w:t>'</w:t>
      </w:r>
      <w:r w:rsidR="00035302" w:rsidRPr="00035302">
        <w:t xml:space="preserve">Administration de la Bulgarie davantage de temps pour </w:t>
      </w:r>
      <w:r w:rsidR="00035302">
        <w:t>mettre</w:t>
      </w:r>
      <w:r w:rsidR="00035302" w:rsidRPr="00035302">
        <w:t xml:space="preserve"> en service </w:t>
      </w:r>
      <w:r w:rsidR="00035302">
        <w:t>l</w:t>
      </w:r>
      <w:r w:rsidR="00035302" w:rsidRPr="00035302">
        <w:t>es assignations de fréquence que le maintien de ces assignations jusqu</w:t>
      </w:r>
      <w:r w:rsidR="00F464D7">
        <w:t>'</w:t>
      </w:r>
      <w:r w:rsidR="00035302" w:rsidRPr="00035302">
        <w:t>à la fin de la CMR-23</w:t>
      </w:r>
      <w:r w:rsidR="005F196E">
        <w:t>.</w:t>
      </w:r>
    </w:p>
    <w:p w14:paraId="6B83EDAC" w14:textId="77777777" w:rsidR="006A229E" w:rsidRPr="009873D6" w:rsidRDefault="006A229E" w:rsidP="00BE7438">
      <w:pPr>
        <w:jc w:val="both"/>
      </w:pPr>
      <w:r w:rsidRPr="009873D6">
        <w:t>5.87</w:t>
      </w:r>
      <w:r w:rsidRPr="009873D6">
        <w:rPr>
          <w:b/>
          <w:bCs/>
        </w:rPr>
        <w:tab/>
        <w:t>M.</w:t>
      </w:r>
      <w:r>
        <w:rPr>
          <w:b/>
          <w:bCs/>
        </w:rPr>
        <w:t xml:space="preserve"> Wang (Chef du</w:t>
      </w:r>
      <w:r w:rsidRPr="009873D6">
        <w:rPr>
          <w:b/>
          <w:bCs/>
        </w:rPr>
        <w:t xml:space="preserve"> SSD/SNP)</w:t>
      </w:r>
      <w:r w:rsidRPr="009873D6">
        <w:t xml:space="preserve"> explique que le temps nécessaire dépendra de l</w:t>
      </w:r>
      <w:r w:rsidR="00F464D7">
        <w:t>'</w:t>
      </w:r>
      <w:r w:rsidRPr="009873D6">
        <w:t>arriéré de traitement du Bureau, qui est actuellement d</w:t>
      </w:r>
      <w:r w:rsidR="00F464D7">
        <w:t>'</w:t>
      </w:r>
      <w:r w:rsidRPr="009873D6">
        <w:t xml:space="preserve">environ 12 mois mais diminue progressivement. </w:t>
      </w:r>
      <w:bookmarkStart w:id="292" w:name="lt_pId1029"/>
      <w:r w:rsidRPr="009873D6">
        <w:t>De plus, étant donné qu</w:t>
      </w:r>
      <w:r w:rsidR="00F464D7">
        <w:t>'</w:t>
      </w:r>
      <w:r w:rsidRPr="009873D6">
        <w:t>aucune coordination n</w:t>
      </w:r>
      <w:r w:rsidR="00F464D7">
        <w:t>'</w:t>
      </w:r>
      <w:r w:rsidRPr="009873D6">
        <w:t>est requise, l</w:t>
      </w:r>
      <w:r w:rsidR="00F464D7">
        <w:t>'</w:t>
      </w:r>
      <w:r w:rsidRPr="009873D6">
        <w:t>Administration de la Bulgarie peut soumettre ensemble les soumissions au titre de la Partie A et de la Partie B et la notification.</w:t>
      </w:r>
      <w:bookmarkEnd w:id="292"/>
      <w:r w:rsidRPr="009873D6">
        <w:t xml:space="preserve"> </w:t>
      </w:r>
      <w:bookmarkStart w:id="293" w:name="lt_pId1030"/>
      <w:r w:rsidRPr="009873D6">
        <w:t>Néanmoins, le rétablissement de l</w:t>
      </w:r>
      <w:r w:rsidR="00F464D7">
        <w:t>'</w:t>
      </w:r>
      <w:r w:rsidRPr="009873D6">
        <w:t>allotissement et la nouvelle soumission ne présentent aucun avantage pour l</w:t>
      </w:r>
      <w:r w:rsidR="00F464D7">
        <w:t>'</w:t>
      </w:r>
      <w:r w:rsidRPr="009873D6">
        <w:t>une ou l</w:t>
      </w:r>
      <w:r w:rsidR="00F464D7">
        <w:t>'</w:t>
      </w:r>
      <w:r w:rsidRPr="009873D6">
        <w:t>autre partie et ne feront qu</w:t>
      </w:r>
      <w:r w:rsidR="00F464D7">
        <w:t>'</w:t>
      </w:r>
      <w:r w:rsidRPr="009873D6">
        <w:t>alourdir la tâche de l</w:t>
      </w:r>
      <w:r w:rsidR="00F464D7">
        <w:t>'</w:t>
      </w:r>
      <w:r w:rsidRPr="009873D6">
        <w:t>administration et du Bureau.</w:t>
      </w:r>
      <w:bookmarkEnd w:id="293"/>
    </w:p>
    <w:p w14:paraId="3F41C995" w14:textId="77777777" w:rsidR="006A229E" w:rsidRPr="009873D6" w:rsidRDefault="006A229E" w:rsidP="00C55E8B">
      <w:pPr>
        <w:jc w:val="both"/>
        <w:rPr>
          <w:rFonts w:cstheme="minorHAnsi"/>
          <w:iCs/>
        </w:rPr>
      </w:pPr>
      <w:r w:rsidRPr="009873D6">
        <w:rPr>
          <w:rFonts w:cstheme="minorHAnsi"/>
          <w:bCs/>
          <w:iCs/>
        </w:rPr>
        <w:t>5.88</w:t>
      </w:r>
      <w:r w:rsidRPr="009873D6">
        <w:rPr>
          <w:rFonts w:cstheme="minorHAnsi"/>
          <w:b/>
          <w:iCs/>
        </w:rPr>
        <w:tab/>
        <w:t>M. Henri</w:t>
      </w:r>
      <w:r w:rsidRPr="009873D6">
        <w:rPr>
          <w:rFonts w:cstheme="minorHAnsi"/>
          <w:iCs/>
        </w:rPr>
        <w:t xml:space="preserve"> fait valoir que même si le rétablissement laisse à l</w:t>
      </w:r>
      <w:r w:rsidR="00F464D7">
        <w:rPr>
          <w:rFonts w:cstheme="minorHAnsi"/>
          <w:iCs/>
        </w:rPr>
        <w:t>'</w:t>
      </w:r>
      <w:r w:rsidRPr="009873D6">
        <w:rPr>
          <w:rFonts w:cstheme="minorHAnsi"/>
          <w:iCs/>
        </w:rPr>
        <w:t xml:space="preserve">Administration de la Bulgarie davantage de temps pour mettre en service son allotissement national, il ne sera pas réellement </w:t>
      </w:r>
      <w:r w:rsidRPr="009873D6">
        <w:rPr>
          <w:color w:val="000000"/>
        </w:rPr>
        <w:t>avantageux</w:t>
      </w:r>
      <w:r w:rsidRPr="009873D6">
        <w:rPr>
          <w:rFonts w:cstheme="minorHAnsi"/>
          <w:iCs/>
        </w:rPr>
        <w:t xml:space="preserve">. </w:t>
      </w:r>
      <w:bookmarkStart w:id="294" w:name="lt_pId1033"/>
      <w:r w:rsidRPr="009873D6">
        <w:t>Qui plus est,</w:t>
      </w:r>
      <w:r w:rsidRPr="009873D6">
        <w:rPr>
          <w:rFonts w:cstheme="minorHAnsi"/>
          <w:iCs/>
        </w:rPr>
        <w:t xml:space="preserve"> il ne permettra pas de pallier l</w:t>
      </w:r>
      <w:r w:rsidR="00F464D7">
        <w:rPr>
          <w:rFonts w:cstheme="minorHAnsi"/>
          <w:iCs/>
        </w:rPr>
        <w:t>'</w:t>
      </w:r>
      <w:r w:rsidRPr="009873D6">
        <w:rPr>
          <w:rFonts w:cstheme="minorHAnsi"/>
          <w:iCs/>
        </w:rPr>
        <w:t>insuffisance qui existe actuellement dans l</w:t>
      </w:r>
      <w:r w:rsidR="00F464D7">
        <w:rPr>
          <w:rFonts w:cstheme="minorHAnsi"/>
          <w:iCs/>
        </w:rPr>
        <w:t>'</w:t>
      </w:r>
      <w:r w:rsidRPr="009873D6">
        <w:rPr>
          <w:rFonts w:cstheme="minorHAnsi"/>
          <w:iCs/>
        </w:rPr>
        <w:t>Article 6</w:t>
      </w:r>
      <w:r w:rsidR="00035302" w:rsidRPr="00035302">
        <w:t xml:space="preserve"> </w:t>
      </w:r>
      <w:r w:rsidR="00035302" w:rsidRPr="009873D6">
        <w:t>de l</w:t>
      </w:r>
      <w:r w:rsidR="00F464D7">
        <w:t>'</w:t>
      </w:r>
      <w:r w:rsidR="00035302" w:rsidRPr="009873D6">
        <w:t xml:space="preserve">Appendice </w:t>
      </w:r>
      <w:r w:rsidR="00035302" w:rsidRPr="009873D6">
        <w:rPr>
          <w:b/>
          <w:bCs/>
        </w:rPr>
        <w:t>30B</w:t>
      </w:r>
      <w:r w:rsidRPr="009873D6">
        <w:rPr>
          <w:rFonts w:cstheme="minorHAnsi"/>
          <w:iCs/>
        </w:rPr>
        <w:t>.</w:t>
      </w:r>
      <w:bookmarkEnd w:id="294"/>
    </w:p>
    <w:p w14:paraId="59DF3AC2" w14:textId="77777777" w:rsidR="006A229E" w:rsidRPr="009873D6" w:rsidRDefault="006A229E" w:rsidP="00C55E8B">
      <w:pPr>
        <w:jc w:val="both"/>
        <w:rPr>
          <w:bCs/>
        </w:rPr>
      </w:pPr>
      <w:r w:rsidRPr="009873D6">
        <w:t>5.89</w:t>
      </w:r>
      <w:r w:rsidRPr="009873D6">
        <w:rPr>
          <w:b/>
          <w:bCs/>
        </w:rPr>
        <w:tab/>
        <w:t xml:space="preserve">M. Borjón </w:t>
      </w:r>
      <w:r w:rsidRPr="009873D6">
        <w:rPr>
          <w:bCs/>
        </w:rPr>
        <w:t>souscrit à l</w:t>
      </w:r>
      <w:r w:rsidR="00F464D7">
        <w:rPr>
          <w:bCs/>
        </w:rPr>
        <w:t>'</w:t>
      </w:r>
      <w:r w:rsidRPr="009873D6">
        <w:rPr>
          <w:bCs/>
        </w:rPr>
        <w:t>approche proposée par Mme Beaumier et M. Henri.</w:t>
      </w:r>
    </w:p>
    <w:p w14:paraId="63DE1850" w14:textId="77777777" w:rsidR="006A229E" w:rsidRPr="009873D6" w:rsidRDefault="006A229E" w:rsidP="00C55E8B">
      <w:pPr>
        <w:jc w:val="both"/>
      </w:pPr>
      <w:r w:rsidRPr="009873D6">
        <w:t>5.90</w:t>
      </w:r>
      <w:r w:rsidRPr="009873D6">
        <w:rPr>
          <w:b/>
          <w:bCs/>
        </w:rPr>
        <w:tab/>
        <w:t>Mme Hasanova</w:t>
      </w:r>
      <w:r w:rsidRPr="009873D6">
        <w:t xml:space="preserve"> estime elle aussi que les assignations d</w:t>
      </w:r>
      <w:r>
        <w:t>e fréquence du réseau BALKNASAT-</w:t>
      </w:r>
      <w:r w:rsidRPr="009873D6">
        <w:t>AP30B devraient être maintenues jusqu</w:t>
      </w:r>
      <w:r w:rsidR="00F464D7">
        <w:t>'</w:t>
      </w:r>
      <w:r w:rsidRPr="009873D6">
        <w:t>à la CMR-23 et qu</w:t>
      </w:r>
      <w:r w:rsidR="00F464D7">
        <w:t>'</w:t>
      </w:r>
      <w:r w:rsidRPr="009873D6">
        <w:t xml:space="preserve">il conviendrait de faire état de la question dans le rapport du Comité sur la Résolution </w:t>
      </w:r>
      <w:r w:rsidRPr="009873D6">
        <w:rPr>
          <w:b/>
          <w:bCs/>
        </w:rPr>
        <w:t>80</w:t>
      </w:r>
      <w:r w:rsidRPr="009873D6">
        <w:t>.</w:t>
      </w:r>
    </w:p>
    <w:p w14:paraId="5A57AE38" w14:textId="77777777" w:rsidR="006A229E" w:rsidRPr="009873D6" w:rsidRDefault="006A229E" w:rsidP="00C55E8B">
      <w:pPr>
        <w:jc w:val="both"/>
      </w:pPr>
      <w:r w:rsidRPr="009873D6">
        <w:t>5.91</w:t>
      </w:r>
      <w:r w:rsidRPr="009873D6">
        <w:rPr>
          <w:b/>
          <w:bCs/>
        </w:rPr>
        <w:tab/>
        <w:t>M. Talib</w:t>
      </w:r>
      <w:r w:rsidRPr="009873D6">
        <w:t xml:space="preserve"> se rallie aux vues du Président et d</w:t>
      </w:r>
      <w:r w:rsidR="00F464D7">
        <w:t>'</w:t>
      </w:r>
      <w:r w:rsidRPr="009873D6">
        <w:t>autres orateurs.</w:t>
      </w:r>
    </w:p>
    <w:p w14:paraId="70C38F87" w14:textId="77777777" w:rsidR="006A229E" w:rsidRPr="009873D6" w:rsidRDefault="006A229E" w:rsidP="00C55E8B">
      <w:pPr>
        <w:jc w:val="both"/>
      </w:pPr>
      <w:r w:rsidRPr="009873D6">
        <w:t>5.92</w:t>
      </w:r>
      <w:r w:rsidRPr="009873D6">
        <w:rPr>
          <w:b/>
          <w:bCs/>
        </w:rPr>
        <w:tab/>
      </w:r>
      <w:r w:rsidRPr="009873D6">
        <w:t>De l</w:t>
      </w:r>
      <w:r w:rsidR="00F464D7">
        <w:t>'</w:t>
      </w:r>
      <w:r w:rsidRPr="009873D6">
        <w:t>avis de</w:t>
      </w:r>
      <w:r w:rsidRPr="009873D6">
        <w:rPr>
          <w:b/>
          <w:bCs/>
        </w:rPr>
        <w:t xml:space="preserve"> M. Alamri</w:t>
      </w:r>
      <w:r w:rsidRPr="009873D6">
        <w:t>, il est possible de remédier à l</w:t>
      </w:r>
      <w:r w:rsidR="00F464D7">
        <w:t>'</w:t>
      </w:r>
      <w:r w:rsidRPr="009873D6">
        <w:t>insuffisance relevée dans l</w:t>
      </w:r>
      <w:r w:rsidR="00F464D7">
        <w:t>'</w:t>
      </w:r>
      <w:r w:rsidRPr="009873D6">
        <w:t xml:space="preserve">Appendice </w:t>
      </w:r>
      <w:r w:rsidRPr="009873D6">
        <w:rPr>
          <w:b/>
          <w:bCs/>
        </w:rPr>
        <w:t>30B</w:t>
      </w:r>
      <w:r w:rsidRPr="009873D6">
        <w:t xml:space="preserve"> en faisant état de la question dans le rapport du Comité sur la Résolution </w:t>
      </w:r>
      <w:r w:rsidRPr="009873D6">
        <w:rPr>
          <w:b/>
          <w:bCs/>
        </w:rPr>
        <w:t>80</w:t>
      </w:r>
      <w:r w:rsidRPr="009873D6">
        <w:t>.</w:t>
      </w:r>
    </w:p>
    <w:p w14:paraId="1966318B" w14:textId="77777777" w:rsidR="006A229E" w:rsidRPr="009873D6" w:rsidRDefault="006A229E" w:rsidP="00C55E8B">
      <w:pPr>
        <w:jc w:val="both"/>
      </w:pPr>
      <w:r w:rsidRPr="009873D6">
        <w:t>5.93</w:t>
      </w:r>
      <w:r w:rsidRPr="009873D6">
        <w:rPr>
          <w:b/>
          <w:bCs/>
        </w:rPr>
        <w:tab/>
        <w:t>M. Azzouz</w:t>
      </w:r>
      <w:r w:rsidRPr="009873D6">
        <w:t xml:space="preserve"> fait observer que</w:t>
      </w:r>
      <w:r w:rsidRPr="009873D6">
        <w:rPr>
          <w:rFonts w:cs="Calibri"/>
        </w:rPr>
        <w:t xml:space="preserve"> bien qu</w:t>
      </w:r>
      <w:r w:rsidR="00F464D7">
        <w:rPr>
          <w:rFonts w:cs="Calibri"/>
        </w:rPr>
        <w:t>'</w:t>
      </w:r>
      <w:r w:rsidRPr="009873D6">
        <w:rPr>
          <w:rFonts w:cs="Calibri"/>
        </w:rPr>
        <w:t>il comprenne la demande, il manque de très nombreux renseignements dans la communication soumise, notamment en ce qui concerne les procédures de construction et de lancement du satellite et l</w:t>
      </w:r>
      <w:r w:rsidR="00F464D7">
        <w:rPr>
          <w:rFonts w:cs="Calibri"/>
        </w:rPr>
        <w:t>'</w:t>
      </w:r>
      <w:r w:rsidRPr="009873D6">
        <w:rPr>
          <w:rFonts w:cs="Calibri"/>
        </w:rPr>
        <w:t xml:space="preserve">accord avec Eutelsat au sujet du satellite de complément. </w:t>
      </w:r>
      <w:bookmarkStart w:id="295" w:name="lt_pId1044"/>
      <w:r w:rsidRPr="009873D6">
        <w:rPr>
          <w:rFonts w:cs="Calibri"/>
        </w:rPr>
        <w:t>Le Comité ne dispose pas de suffisamment d</w:t>
      </w:r>
      <w:r w:rsidR="00F464D7">
        <w:rPr>
          <w:rFonts w:cs="Calibri"/>
        </w:rPr>
        <w:t>'</w:t>
      </w:r>
      <w:r w:rsidRPr="009873D6">
        <w:rPr>
          <w:rFonts w:cs="Calibri"/>
        </w:rPr>
        <w:t>informations pour accéder à la demande, de sorte que l</w:t>
      </w:r>
      <w:r w:rsidR="00F464D7">
        <w:rPr>
          <w:rFonts w:cs="Calibri"/>
        </w:rPr>
        <w:t>'</w:t>
      </w:r>
      <w:r w:rsidRPr="009873D6">
        <w:rPr>
          <w:rFonts w:cs="Calibri"/>
        </w:rPr>
        <w:t>orateur suggère de reporter la décision en attendant la conclusion du contrat entre Eutelsat et l</w:t>
      </w:r>
      <w:r w:rsidR="00F464D7">
        <w:rPr>
          <w:rFonts w:cs="Calibri"/>
        </w:rPr>
        <w:t>'</w:t>
      </w:r>
      <w:r w:rsidRPr="009873D6">
        <w:rPr>
          <w:rFonts w:cs="Calibri"/>
        </w:rPr>
        <w:t>Administration de la Bulgarie et la fourniture de tous les renseignements nécessaires.</w:t>
      </w:r>
      <w:bookmarkStart w:id="296" w:name="lt_pId1045"/>
      <w:bookmarkEnd w:id="295"/>
      <w:r w:rsidRPr="009873D6">
        <w:rPr>
          <w:rFonts w:cs="Calibri"/>
        </w:rPr>
        <w:t xml:space="preserve"> L</w:t>
      </w:r>
      <w:r w:rsidR="00F464D7">
        <w:rPr>
          <w:rFonts w:cs="Calibri"/>
        </w:rPr>
        <w:t>'</w:t>
      </w:r>
      <w:r w:rsidRPr="009873D6">
        <w:rPr>
          <w:rFonts w:cs="Calibri"/>
        </w:rPr>
        <w:t>orateur</w:t>
      </w:r>
      <w:r w:rsidRPr="009873D6">
        <w:t xml:space="preserve"> pense lui aussi que la question devrait figurer dans le rapport du Comité sur la Résolution </w:t>
      </w:r>
      <w:r w:rsidRPr="009873D6">
        <w:rPr>
          <w:b/>
          <w:bCs/>
        </w:rPr>
        <w:t>80</w:t>
      </w:r>
      <w:r w:rsidRPr="009873D6">
        <w:t xml:space="preserve"> et que les assignations de fréquence devraient être </w:t>
      </w:r>
      <w:r>
        <w:t>maintenues jusqu</w:t>
      </w:r>
      <w:r w:rsidR="00F464D7">
        <w:t>'</w:t>
      </w:r>
      <w:r>
        <w:t>à la fin de la </w:t>
      </w:r>
      <w:r w:rsidRPr="009873D6">
        <w:t>CMR-23.</w:t>
      </w:r>
      <w:bookmarkEnd w:id="296"/>
    </w:p>
    <w:p w14:paraId="008772F3" w14:textId="77777777" w:rsidR="006A229E" w:rsidRPr="009873D6" w:rsidRDefault="006A229E" w:rsidP="00C55E8B">
      <w:pPr>
        <w:jc w:val="both"/>
        <w:rPr>
          <w:rFonts w:cstheme="minorHAnsi"/>
        </w:rPr>
      </w:pPr>
      <w:r w:rsidRPr="009873D6">
        <w:rPr>
          <w:rFonts w:cstheme="minorHAnsi"/>
        </w:rPr>
        <w:lastRenderedPageBreak/>
        <w:t>5.94</w:t>
      </w:r>
      <w:r w:rsidRPr="009873D6">
        <w:rPr>
          <w:rFonts w:cstheme="minorHAnsi"/>
        </w:rPr>
        <w:tab/>
        <w:t xml:space="preserve">Le </w:t>
      </w:r>
      <w:r w:rsidRPr="009873D6">
        <w:rPr>
          <w:rFonts w:cstheme="minorHAnsi"/>
          <w:b/>
        </w:rPr>
        <w:t>Président</w:t>
      </w:r>
      <w:r w:rsidRPr="009873D6">
        <w:rPr>
          <w:rFonts w:cstheme="minorHAnsi"/>
        </w:rPr>
        <w:t xml:space="preserve"> propose que le Comité formule les conclusions suivantes sur la </w:t>
      </w:r>
      <w:proofErr w:type="gramStart"/>
      <w:r w:rsidRPr="009873D6">
        <w:rPr>
          <w:rFonts w:cstheme="minorHAnsi"/>
        </w:rPr>
        <w:t>question:</w:t>
      </w:r>
      <w:proofErr w:type="gramEnd"/>
    </w:p>
    <w:p w14:paraId="67517265" w14:textId="77777777" w:rsidR="006A229E" w:rsidRPr="009873D6" w:rsidRDefault="006A229E" w:rsidP="00C55E8B">
      <w:pPr>
        <w:jc w:val="both"/>
      </w:pPr>
      <w:proofErr w:type="gramStart"/>
      <w:r w:rsidRPr="009873D6">
        <w:t>«Le</w:t>
      </w:r>
      <w:proofErr w:type="gramEnd"/>
      <w:r w:rsidRPr="009873D6">
        <w:t xml:space="preserve"> Comité a examiné de manière détaillée la communication soumise par l</w:t>
      </w:r>
      <w:r w:rsidR="00F464D7">
        <w:t>'</w:t>
      </w:r>
      <w:r w:rsidRPr="009873D6">
        <w:t>Administration de la Bulgarie (Document RRB21-3/11) et a également examiné le Document RRB21-3/DELAYED/2 à titre d</w:t>
      </w:r>
      <w:r w:rsidR="00F464D7">
        <w:t>'</w:t>
      </w:r>
      <w:r w:rsidRPr="009873D6">
        <w:t xml:space="preserve">information. Le Comité a </w:t>
      </w:r>
      <w:proofErr w:type="gramStart"/>
      <w:r w:rsidRPr="009873D6">
        <w:t>noté:</w:t>
      </w:r>
      <w:proofErr w:type="gramEnd"/>
    </w:p>
    <w:p w14:paraId="3A9E8DA5" w14:textId="77777777" w:rsidR="006A229E" w:rsidRPr="009873D6" w:rsidRDefault="006A229E" w:rsidP="00C55E8B">
      <w:pPr>
        <w:pStyle w:val="enumlev1"/>
        <w:jc w:val="both"/>
      </w:pPr>
      <w:r w:rsidRPr="009873D6">
        <w:t>•</w:t>
      </w:r>
      <w:r w:rsidRPr="009873D6">
        <w:tab/>
        <w:t>que l</w:t>
      </w:r>
      <w:r w:rsidR="00F464D7">
        <w:t>'</w:t>
      </w:r>
      <w:r w:rsidRPr="009873D6">
        <w:t>Administration de la Bulgarie invoquait un cas de force majeure en raison des incidences de la pandémie mondiale de COVID-</w:t>
      </w:r>
      <w:proofErr w:type="gramStart"/>
      <w:r w:rsidRPr="009873D6">
        <w:t>19;</w:t>
      </w:r>
      <w:proofErr w:type="gramEnd"/>
    </w:p>
    <w:p w14:paraId="6FACC908" w14:textId="77777777" w:rsidR="006A229E" w:rsidRPr="009873D6" w:rsidRDefault="006A229E" w:rsidP="00C55E8B">
      <w:pPr>
        <w:pStyle w:val="enumlev1"/>
        <w:jc w:val="both"/>
      </w:pPr>
      <w:r w:rsidRPr="009873D6">
        <w:t>•</w:t>
      </w:r>
      <w:r w:rsidRPr="009873D6">
        <w:tab/>
        <w:t>que même si Ariane 6 avait connu, en raison de la pandémie mondiale de COVID-19, un certain nombre de retards qui pouvaient être considérés comme des cas de force majeure, la communication soumise par l</w:t>
      </w:r>
      <w:r w:rsidR="00F464D7">
        <w:t>'</w:t>
      </w:r>
      <w:r w:rsidRPr="009873D6">
        <w:t>Administration de la Bulgarie ne fournissait pas suffisamment d</w:t>
      </w:r>
      <w:r w:rsidR="00F464D7">
        <w:t>'</w:t>
      </w:r>
      <w:r w:rsidRPr="009873D6">
        <w:t xml:space="preserve">informations permettant de considérer la demande comme un cas de force </w:t>
      </w:r>
      <w:proofErr w:type="gramStart"/>
      <w:r w:rsidRPr="009873D6">
        <w:t>majeure;</w:t>
      </w:r>
      <w:proofErr w:type="gramEnd"/>
    </w:p>
    <w:p w14:paraId="52A92CCB" w14:textId="77777777" w:rsidR="006A229E" w:rsidRPr="009873D6" w:rsidRDefault="006A229E" w:rsidP="00C55E8B">
      <w:pPr>
        <w:pStyle w:val="enumlev1"/>
        <w:jc w:val="both"/>
      </w:pPr>
      <w:r w:rsidRPr="009873D6">
        <w:t>•</w:t>
      </w:r>
      <w:r w:rsidRPr="009873D6">
        <w:tab/>
        <w:t xml:space="preserve">que la prorogation demandée de 12 mois du délai réglementaire applicable à la mise en service des assignations de fréquence du réseau à satellite </w:t>
      </w:r>
      <w:r>
        <w:t>BALKANSAT AP30B</w:t>
      </w:r>
      <w:r w:rsidRPr="009873D6">
        <w:t xml:space="preserve"> n</w:t>
      </w:r>
      <w:r w:rsidR="00F464D7">
        <w:t>'</w:t>
      </w:r>
      <w:r w:rsidRPr="009873D6">
        <w:t xml:space="preserve">était pas justifiée par les renseignements figurant dans la communication </w:t>
      </w:r>
      <w:proofErr w:type="gramStart"/>
      <w:r w:rsidRPr="009873D6">
        <w:t>soumise;</w:t>
      </w:r>
      <w:proofErr w:type="gramEnd"/>
    </w:p>
    <w:p w14:paraId="0879D15F" w14:textId="77777777" w:rsidR="006A229E" w:rsidRPr="009873D6" w:rsidRDefault="006A229E" w:rsidP="00C55E8B">
      <w:pPr>
        <w:pStyle w:val="enumlev1"/>
        <w:jc w:val="both"/>
      </w:pPr>
      <w:r w:rsidRPr="009873D6">
        <w:t>•</w:t>
      </w:r>
      <w:r w:rsidRPr="009873D6">
        <w:tab/>
        <w:t>que l</w:t>
      </w:r>
      <w:r w:rsidR="00F464D7">
        <w:t>'</w:t>
      </w:r>
      <w:r w:rsidRPr="009873D6">
        <w:t>Administration de la Bulgarie n</w:t>
      </w:r>
      <w:r w:rsidR="00F464D7">
        <w:t>'</w:t>
      </w:r>
      <w:r w:rsidRPr="009873D6">
        <w:t>avait fourni aucun renseignement sur les efforts déployés pour acquérir un nouveau satellite destiné à remplacer le satellite en orbite, ni aucun renseignement sur le projet à long terme concernant l</w:t>
      </w:r>
      <w:r w:rsidR="00F464D7">
        <w:t>'</w:t>
      </w:r>
      <w:r w:rsidRPr="009873D6">
        <w:t xml:space="preserve">utilisation continue des assignations de fréquence du réseau à satellite </w:t>
      </w:r>
      <w:r>
        <w:t>BALKANSAT AP30</w:t>
      </w:r>
      <w:proofErr w:type="gramStart"/>
      <w:r>
        <w:t>B</w:t>
      </w:r>
      <w:r w:rsidRPr="009873D6">
        <w:t>;</w:t>
      </w:r>
      <w:proofErr w:type="gramEnd"/>
    </w:p>
    <w:p w14:paraId="4461E588" w14:textId="77777777" w:rsidR="006A229E" w:rsidRPr="009873D6" w:rsidRDefault="006A229E" w:rsidP="00C55E8B">
      <w:pPr>
        <w:pStyle w:val="enumlev1"/>
        <w:jc w:val="both"/>
      </w:pPr>
      <w:r w:rsidRPr="009873D6">
        <w:t>•</w:t>
      </w:r>
      <w:r w:rsidRPr="009873D6">
        <w:tab/>
        <w:t>que le Plan pour le SFS figurant dans l</w:t>
      </w:r>
      <w:r w:rsidR="00F464D7">
        <w:t>'</w:t>
      </w:r>
      <w:r w:rsidRPr="009873D6">
        <w:t xml:space="preserve">Appendice </w:t>
      </w:r>
      <w:r w:rsidRPr="009873D6">
        <w:rPr>
          <w:b/>
          <w:bCs/>
        </w:rPr>
        <w:t>30B</w:t>
      </w:r>
      <w:r w:rsidRPr="009873D6">
        <w:t xml:space="preserve"> visait à permettre un accès équitable aux ressources spectre/orbites par le biais d</w:t>
      </w:r>
      <w:r w:rsidR="00F464D7">
        <w:t>'</w:t>
      </w:r>
      <w:r w:rsidRPr="009873D6">
        <w:t>allotissements nationaux, sans date d</w:t>
      </w:r>
      <w:r w:rsidR="00F464D7">
        <w:t>'</w:t>
      </w:r>
      <w:r w:rsidRPr="009873D6">
        <w:t xml:space="preserve">expiration ni délai </w:t>
      </w:r>
      <w:proofErr w:type="gramStart"/>
      <w:r w:rsidRPr="009873D6">
        <w:t>réglementaire;</w:t>
      </w:r>
      <w:proofErr w:type="gramEnd"/>
    </w:p>
    <w:p w14:paraId="7AAF58D6" w14:textId="77777777" w:rsidR="006A229E" w:rsidRPr="009873D6" w:rsidRDefault="006A229E" w:rsidP="00C55E8B">
      <w:pPr>
        <w:pStyle w:val="enumlev1"/>
        <w:jc w:val="both"/>
      </w:pPr>
      <w:r w:rsidRPr="009873D6">
        <w:t>•</w:t>
      </w:r>
      <w:r w:rsidRPr="009873D6">
        <w:tab/>
        <w:t>que, conformément au § 1.2 de l</w:t>
      </w:r>
      <w:r w:rsidR="00F464D7">
        <w:t>'</w:t>
      </w:r>
      <w:r w:rsidRPr="009873D6">
        <w:t>Article 1 de l</w:t>
      </w:r>
      <w:r w:rsidR="00F464D7">
        <w:t>'</w:t>
      </w:r>
      <w:r w:rsidRPr="009873D6">
        <w:t xml:space="preserve">Appendice </w:t>
      </w:r>
      <w:r w:rsidRPr="009873D6">
        <w:rPr>
          <w:b/>
          <w:bCs/>
        </w:rPr>
        <w:t>30B</w:t>
      </w:r>
      <w:r w:rsidRPr="009873D6">
        <w:t>, les procédures prescrites dans l</w:t>
      </w:r>
      <w:r w:rsidR="00F464D7">
        <w:t>'</w:t>
      </w:r>
      <w:r w:rsidRPr="009873D6">
        <w:t xml:space="preserve">Appendice </w:t>
      </w:r>
      <w:r w:rsidRPr="009873D6">
        <w:rPr>
          <w:b/>
          <w:bCs/>
        </w:rPr>
        <w:t>30B</w:t>
      </w:r>
      <w:r w:rsidRPr="009873D6">
        <w:t xml:space="preserve"> «ne doivent en aucune manière empêcher la mise en œuvre d</w:t>
      </w:r>
      <w:r w:rsidR="00F464D7">
        <w:t>'</w:t>
      </w:r>
      <w:r w:rsidRPr="009873D6">
        <w:t xml:space="preserve">assignations conformes aux allotissements nationaux du </w:t>
      </w:r>
      <w:proofErr w:type="gramStart"/>
      <w:r w:rsidRPr="009873D6">
        <w:t>Plan»</w:t>
      </w:r>
      <w:proofErr w:type="gramEnd"/>
      <w:r w:rsidRPr="009873D6">
        <w:t>;</w:t>
      </w:r>
    </w:p>
    <w:p w14:paraId="33F0000E" w14:textId="77777777" w:rsidR="006A229E" w:rsidRPr="009873D6" w:rsidRDefault="006A229E" w:rsidP="00C55E8B">
      <w:pPr>
        <w:pStyle w:val="enumlev1"/>
        <w:jc w:val="both"/>
      </w:pPr>
      <w:r w:rsidRPr="009873D6">
        <w:t>•</w:t>
      </w:r>
      <w:r w:rsidRPr="009873D6">
        <w:tab/>
        <w:t>que la conversion d</w:t>
      </w:r>
      <w:r w:rsidR="00F464D7">
        <w:t>'</w:t>
      </w:r>
      <w:r w:rsidRPr="009873D6">
        <w:t>un allotissement national en assignations de fréquence conformes à l</w:t>
      </w:r>
      <w:r w:rsidR="00F464D7">
        <w:t>'</w:t>
      </w:r>
      <w:r w:rsidRPr="009873D6">
        <w:t>allotissement dans le Plan n</w:t>
      </w:r>
      <w:r w:rsidR="00F464D7">
        <w:t>'</w:t>
      </w:r>
      <w:r w:rsidRPr="009873D6">
        <w:t>exigeait aucune coordination avec d</w:t>
      </w:r>
      <w:r w:rsidR="00F464D7">
        <w:t>'</w:t>
      </w:r>
      <w:r w:rsidRPr="009873D6">
        <w:t xml:space="preserve">autres </w:t>
      </w:r>
      <w:proofErr w:type="gramStart"/>
      <w:r w:rsidRPr="009873D6">
        <w:t>administrations;</w:t>
      </w:r>
      <w:proofErr w:type="gramEnd"/>
    </w:p>
    <w:p w14:paraId="193EEBBC" w14:textId="77777777" w:rsidR="006A229E" w:rsidRPr="009873D6" w:rsidRDefault="006A229E" w:rsidP="00C55E8B">
      <w:pPr>
        <w:pStyle w:val="enumlev1"/>
        <w:jc w:val="both"/>
      </w:pPr>
      <w:r w:rsidRPr="009873D6">
        <w:t>•</w:t>
      </w:r>
      <w:r w:rsidRPr="009873D6">
        <w:tab/>
        <w:t>qu</w:t>
      </w:r>
      <w:r w:rsidR="00F464D7">
        <w:t>'</w:t>
      </w:r>
      <w:r w:rsidRPr="009873D6">
        <w:t>au cas où des assignations de fréquence conformes à l</w:t>
      </w:r>
      <w:r w:rsidR="00F464D7">
        <w:t>'</w:t>
      </w:r>
      <w:r w:rsidRPr="009873D6">
        <w:t>allotissement dans le Plan ne seraient pas mises en service avant le délai réglementaire prescrit dans les Articles 6 et 8 de l</w:t>
      </w:r>
      <w:r w:rsidR="00F464D7">
        <w:t>'</w:t>
      </w:r>
      <w:r w:rsidRPr="009873D6">
        <w:t xml:space="preserve">Appendice </w:t>
      </w:r>
      <w:r w:rsidRPr="009873D6">
        <w:rPr>
          <w:b/>
          <w:bCs/>
        </w:rPr>
        <w:t>30B</w:t>
      </w:r>
      <w:r w:rsidRPr="009873D6">
        <w:t>, l</w:t>
      </w:r>
      <w:r w:rsidR="00F464D7">
        <w:t>'</w:t>
      </w:r>
      <w:r w:rsidRPr="009873D6">
        <w:t>allotissement devrait alors être réintégré, ce qui n</w:t>
      </w:r>
      <w:r w:rsidR="00F464D7">
        <w:t>'</w:t>
      </w:r>
      <w:r w:rsidRPr="009873D6">
        <w:t>aurait aucune incidence pour d</w:t>
      </w:r>
      <w:r w:rsidR="00F464D7">
        <w:t>'</w:t>
      </w:r>
      <w:r w:rsidRPr="009873D6">
        <w:t>autres administrations, mais imposerait des tâches administratives additionnelles à l</w:t>
      </w:r>
      <w:r w:rsidR="00F464D7">
        <w:t>'</w:t>
      </w:r>
      <w:r w:rsidRPr="009873D6">
        <w:t xml:space="preserve">administration notificatrice et au Bureau. </w:t>
      </w:r>
    </w:p>
    <w:p w14:paraId="1DE64C30" w14:textId="77777777" w:rsidR="006A229E" w:rsidRPr="009873D6" w:rsidRDefault="006A229E" w:rsidP="00C55E8B">
      <w:pPr>
        <w:jc w:val="both"/>
      </w:pPr>
      <w:r w:rsidRPr="009873D6">
        <w:t xml:space="preserve">En conséquence, le Comité a </w:t>
      </w:r>
      <w:proofErr w:type="gramStart"/>
      <w:r w:rsidRPr="009873D6">
        <w:t>conclu:</w:t>
      </w:r>
      <w:proofErr w:type="gramEnd"/>
      <w:r w:rsidRPr="009873D6">
        <w:t xml:space="preserve"> </w:t>
      </w:r>
    </w:p>
    <w:p w14:paraId="27058C74" w14:textId="77777777" w:rsidR="006A229E" w:rsidRPr="009873D6" w:rsidRDefault="006A229E" w:rsidP="00C55E8B">
      <w:pPr>
        <w:pStyle w:val="enumlev1"/>
        <w:jc w:val="both"/>
      </w:pPr>
      <w:r w:rsidRPr="009873D6">
        <w:t>•</w:t>
      </w:r>
      <w:r w:rsidRPr="009873D6">
        <w:tab/>
        <w:t>que les informations étaient insuffisantes pour déterminer si la demande de l</w:t>
      </w:r>
      <w:r w:rsidR="00F464D7">
        <w:t>'</w:t>
      </w:r>
      <w:r w:rsidRPr="009873D6">
        <w:t xml:space="preserve">Administration de la Bulgarie remplissait toutes les conditions requises pour pouvoir être considérée comme un cas de force </w:t>
      </w:r>
      <w:proofErr w:type="gramStart"/>
      <w:r w:rsidRPr="009873D6">
        <w:t>majeure;</w:t>
      </w:r>
      <w:proofErr w:type="gramEnd"/>
    </w:p>
    <w:p w14:paraId="1AEA0EC4" w14:textId="77777777" w:rsidR="006A229E" w:rsidRPr="009873D6" w:rsidRDefault="006A229E" w:rsidP="00C55E8B">
      <w:pPr>
        <w:pStyle w:val="enumlev1"/>
        <w:jc w:val="both"/>
      </w:pPr>
      <w:r w:rsidRPr="009873D6">
        <w:t>•</w:t>
      </w:r>
      <w:r w:rsidRPr="009873D6">
        <w:tab/>
        <w:t>que l</w:t>
      </w:r>
      <w:r w:rsidR="00F464D7">
        <w:t>'</w:t>
      </w:r>
      <w:r w:rsidRPr="009873D6">
        <w:t>application d</w:t>
      </w:r>
      <w:r w:rsidR="00F464D7">
        <w:t>'</w:t>
      </w:r>
      <w:r w:rsidRPr="009873D6">
        <w:t>un délai réglementaire pour la mise en service d</w:t>
      </w:r>
      <w:r w:rsidR="00F464D7">
        <w:t>'</w:t>
      </w:r>
      <w:r w:rsidRPr="009873D6">
        <w:t>assignations de fréquence conformes à l</w:t>
      </w:r>
      <w:r w:rsidR="00F464D7">
        <w:t>'</w:t>
      </w:r>
      <w:r w:rsidRPr="009873D6">
        <w:t>allotissement dans le Plan à partir duquel elles avaient été déterminées n</w:t>
      </w:r>
      <w:r w:rsidR="00F464D7">
        <w:t>'</w:t>
      </w:r>
      <w:r w:rsidRPr="009873D6">
        <w:t>était pas conforme à l</w:t>
      </w:r>
      <w:r w:rsidR="00F464D7">
        <w:t>'</w:t>
      </w:r>
      <w:r w:rsidRPr="009873D6">
        <w:t>objet de l</w:t>
      </w:r>
      <w:r w:rsidR="00F464D7">
        <w:t>'</w:t>
      </w:r>
      <w:r w:rsidRPr="009873D6">
        <w:t xml:space="preserve">Appendice </w:t>
      </w:r>
      <w:r w:rsidRPr="009873D6">
        <w:rPr>
          <w:b/>
          <w:bCs/>
        </w:rPr>
        <w:t>30B</w:t>
      </w:r>
      <w:r w:rsidRPr="009873D6">
        <w:t>.</w:t>
      </w:r>
    </w:p>
    <w:p w14:paraId="204539C4" w14:textId="77777777" w:rsidR="006A229E" w:rsidRPr="009873D6" w:rsidRDefault="006A229E" w:rsidP="00C55E8B">
      <w:pPr>
        <w:pStyle w:val="enumlev1"/>
        <w:jc w:val="both"/>
      </w:pPr>
      <w:r w:rsidRPr="009873D6">
        <w:t xml:space="preserve">En conséquence, le Comité a </w:t>
      </w:r>
      <w:proofErr w:type="gramStart"/>
      <w:r w:rsidRPr="009873D6">
        <w:t>décidé:</w:t>
      </w:r>
      <w:proofErr w:type="gramEnd"/>
      <w:r w:rsidRPr="009873D6">
        <w:t xml:space="preserve"> </w:t>
      </w:r>
    </w:p>
    <w:p w14:paraId="1AC5CF66" w14:textId="77777777" w:rsidR="006A229E" w:rsidRPr="009873D6" w:rsidRDefault="006A229E" w:rsidP="00C55E8B">
      <w:pPr>
        <w:pStyle w:val="enumlev1"/>
        <w:jc w:val="both"/>
      </w:pPr>
      <w:r w:rsidRPr="009873D6">
        <w:t>•</w:t>
      </w:r>
      <w:r w:rsidRPr="009873D6">
        <w:tab/>
        <w:t>qu</w:t>
      </w:r>
      <w:r w:rsidR="00F464D7">
        <w:t>'</w:t>
      </w:r>
      <w:r w:rsidRPr="009873D6">
        <w:t>il n</w:t>
      </w:r>
      <w:r w:rsidR="00F464D7">
        <w:t>'</w:t>
      </w:r>
      <w:r w:rsidRPr="009873D6">
        <w:t>était pas en mesure d</w:t>
      </w:r>
      <w:r w:rsidR="00F464D7">
        <w:t>'</w:t>
      </w:r>
      <w:r w:rsidRPr="009873D6">
        <w:t>accéder à la demande de l</w:t>
      </w:r>
      <w:r w:rsidR="00F464D7">
        <w:t>'</w:t>
      </w:r>
      <w:r w:rsidRPr="009873D6">
        <w:t>Administration de la Bulgarie pour des raisons de force majeure dues à la pandémie mondiale de COVID-</w:t>
      </w:r>
      <w:proofErr w:type="gramStart"/>
      <w:r w:rsidRPr="009873D6">
        <w:t>19;</w:t>
      </w:r>
      <w:proofErr w:type="gramEnd"/>
    </w:p>
    <w:p w14:paraId="31B24290" w14:textId="77777777" w:rsidR="006A229E" w:rsidRPr="009873D6" w:rsidRDefault="006A229E" w:rsidP="00C55E8B">
      <w:pPr>
        <w:pStyle w:val="enumlev1"/>
        <w:jc w:val="both"/>
      </w:pPr>
      <w:r w:rsidRPr="009873D6">
        <w:t>•</w:t>
      </w:r>
      <w:r w:rsidRPr="009873D6">
        <w:tab/>
        <w:t xml:space="preserve">de charger le Bureau de continuer de tenir compte </w:t>
      </w:r>
      <w:r>
        <w:t>du réseau à satellite BALKANSAT </w:t>
      </w:r>
      <w:r w:rsidRPr="009873D6">
        <w:t>AP30B lors du traitement d</w:t>
      </w:r>
      <w:r w:rsidR="00F464D7">
        <w:t>'</w:t>
      </w:r>
      <w:r w:rsidRPr="009873D6">
        <w:t>autres réseaux à sat</w:t>
      </w:r>
      <w:r>
        <w:t>ellite et de tenir à jour, dans </w:t>
      </w:r>
      <w:r w:rsidRPr="009873D6">
        <w:t xml:space="preserve">la Liste, les assignations de fréquence du réseau à satellite </w:t>
      </w:r>
      <w:r>
        <w:t>BALKANSAT AP30</w:t>
      </w:r>
      <w:proofErr w:type="gramStart"/>
      <w:r>
        <w:t>B</w:t>
      </w:r>
      <w:r w:rsidRPr="009873D6">
        <w:t>;</w:t>
      </w:r>
      <w:proofErr w:type="gramEnd"/>
    </w:p>
    <w:p w14:paraId="1EB0653B" w14:textId="77777777" w:rsidR="006A229E" w:rsidRPr="009873D6" w:rsidRDefault="006A229E" w:rsidP="00C55E8B">
      <w:pPr>
        <w:pStyle w:val="enumlev1"/>
        <w:jc w:val="both"/>
      </w:pPr>
      <w:r w:rsidRPr="009873D6">
        <w:t>•</w:t>
      </w:r>
      <w:r w:rsidRPr="009873D6">
        <w:tab/>
        <w:t xml:space="preserve">de faire état, dans son rapport sur la Résolution </w:t>
      </w:r>
      <w:r w:rsidRPr="009873D6">
        <w:rPr>
          <w:b/>
          <w:bCs/>
        </w:rPr>
        <w:t>80 (Rév.CMR-07)</w:t>
      </w:r>
      <w:r w:rsidRPr="009873D6">
        <w:t xml:space="preserve"> à la CMR-23, de l</w:t>
      </w:r>
      <w:r w:rsidR="00F464D7">
        <w:t>'</w:t>
      </w:r>
      <w:r w:rsidRPr="009873D6">
        <w:t>incohérence relative à la conversion d</w:t>
      </w:r>
      <w:r w:rsidR="00F464D7">
        <w:t>'</w:t>
      </w:r>
      <w:r w:rsidRPr="009873D6">
        <w:t xml:space="preserve">un allotissement en assignation(s) sans modification, </w:t>
      </w:r>
      <w:r w:rsidRPr="009873D6">
        <w:lastRenderedPageBreak/>
        <w:t>ou avec une modification qui est conforme aux caractéristiques d</w:t>
      </w:r>
      <w:r w:rsidR="00F464D7">
        <w:t>'</w:t>
      </w:r>
      <w:r w:rsidRPr="009873D6">
        <w:t>enveloppe d</w:t>
      </w:r>
      <w:r w:rsidR="00F464D7">
        <w:t>'</w:t>
      </w:r>
      <w:r w:rsidRPr="009873D6">
        <w:t>un allotissement figurant dans l</w:t>
      </w:r>
      <w:r w:rsidR="00F464D7">
        <w:t>'</w:t>
      </w:r>
      <w:r w:rsidRPr="009873D6">
        <w:t xml:space="preserve">Appendice </w:t>
      </w:r>
      <w:r w:rsidRPr="009873D6">
        <w:rPr>
          <w:b/>
          <w:bCs/>
        </w:rPr>
        <w:t>30B</w:t>
      </w:r>
      <w:r w:rsidRPr="009873D6">
        <w:t xml:space="preserve"> et des modifications éventuelles des Articles 6, 7 et 8 dudit Appendice</w:t>
      </w:r>
      <w:proofErr w:type="gramStart"/>
      <w:r w:rsidRPr="009873D6">
        <w:t>.»</w:t>
      </w:r>
      <w:proofErr w:type="gramEnd"/>
    </w:p>
    <w:p w14:paraId="702856E2" w14:textId="77777777" w:rsidR="006A229E" w:rsidRPr="009873D6" w:rsidRDefault="006A229E" w:rsidP="00C55E8B">
      <w:pPr>
        <w:jc w:val="both"/>
      </w:pPr>
      <w:r w:rsidRPr="009873D6">
        <w:t>5.95</w:t>
      </w:r>
      <w:r w:rsidRPr="009873D6">
        <w:tab/>
        <w:t xml:space="preserve">Il en est ainsi </w:t>
      </w:r>
      <w:r w:rsidRPr="009873D6">
        <w:rPr>
          <w:b/>
        </w:rPr>
        <w:t>décidé</w:t>
      </w:r>
      <w:r w:rsidRPr="009873D6">
        <w:t>.</w:t>
      </w:r>
    </w:p>
    <w:p w14:paraId="5699FCC2" w14:textId="77777777" w:rsidR="006A229E" w:rsidRPr="009873D6" w:rsidRDefault="006A229E" w:rsidP="00C55E8B">
      <w:pPr>
        <w:jc w:val="both"/>
        <w:rPr>
          <w:rFonts w:cstheme="minorHAnsi"/>
        </w:rPr>
      </w:pPr>
      <w:r w:rsidRPr="009873D6">
        <w:rPr>
          <w:rFonts w:cstheme="minorHAnsi"/>
        </w:rPr>
        <w:t>5.96</w:t>
      </w:r>
      <w:r w:rsidRPr="009873D6">
        <w:rPr>
          <w:rFonts w:cstheme="minorHAnsi"/>
        </w:rPr>
        <w:tab/>
        <w:t xml:space="preserve">Le </w:t>
      </w:r>
      <w:r w:rsidRPr="009873D6">
        <w:rPr>
          <w:rFonts w:cstheme="minorHAnsi"/>
          <w:b/>
        </w:rPr>
        <w:t xml:space="preserve">Directeur </w:t>
      </w:r>
      <w:r w:rsidRPr="009873D6">
        <w:rPr>
          <w:rFonts w:cstheme="minorHAnsi"/>
        </w:rPr>
        <w:t>félicite le Comité d</w:t>
      </w:r>
      <w:r w:rsidR="00F464D7">
        <w:rPr>
          <w:rFonts w:cstheme="minorHAnsi"/>
        </w:rPr>
        <w:t>'</w:t>
      </w:r>
      <w:r w:rsidRPr="009873D6">
        <w:rPr>
          <w:rFonts w:cstheme="minorHAnsi"/>
        </w:rPr>
        <w:t xml:space="preserve">avoir décidé de faire état de la question dans son rapport sur la Résolution </w:t>
      </w:r>
      <w:r w:rsidRPr="009873D6">
        <w:rPr>
          <w:rFonts w:cstheme="minorHAnsi"/>
          <w:b/>
          <w:bCs/>
        </w:rPr>
        <w:t>80 (Rév.CMR-07)</w:t>
      </w:r>
      <w:r w:rsidRPr="009873D6">
        <w:rPr>
          <w:rFonts w:cstheme="minorHAnsi"/>
        </w:rPr>
        <w:t xml:space="preserve"> et d</w:t>
      </w:r>
      <w:r w:rsidR="00F464D7">
        <w:rPr>
          <w:rFonts w:cstheme="minorHAnsi"/>
        </w:rPr>
        <w:t>'</w:t>
      </w:r>
      <w:r w:rsidRPr="009873D6">
        <w:rPr>
          <w:rFonts w:cstheme="minorHAnsi"/>
        </w:rPr>
        <w:t>attirer l</w:t>
      </w:r>
      <w:r w:rsidR="00F464D7">
        <w:rPr>
          <w:rFonts w:cstheme="minorHAnsi"/>
        </w:rPr>
        <w:t>'</w:t>
      </w:r>
      <w:r w:rsidRPr="009873D6">
        <w:rPr>
          <w:rFonts w:cstheme="minorHAnsi"/>
        </w:rPr>
        <w:t>attention de la CMR-23 sur la nécessité de réviser certains Articles de l</w:t>
      </w:r>
      <w:r w:rsidR="00F464D7">
        <w:rPr>
          <w:rFonts w:cstheme="minorHAnsi"/>
        </w:rPr>
        <w:t>'</w:t>
      </w:r>
      <w:r w:rsidRPr="009873D6">
        <w:rPr>
          <w:rFonts w:cstheme="minorHAnsi"/>
        </w:rPr>
        <w:t xml:space="preserve">Appendice </w:t>
      </w:r>
      <w:r w:rsidRPr="009873D6">
        <w:rPr>
          <w:rFonts w:cstheme="minorHAnsi"/>
          <w:b/>
          <w:bCs/>
        </w:rPr>
        <w:t>30B</w:t>
      </w:r>
      <w:r w:rsidRPr="009873D6">
        <w:rPr>
          <w:rFonts w:cstheme="minorHAnsi"/>
        </w:rPr>
        <w:t xml:space="preserve">. </w:t>
      </w:r>
      <w:bookmarkStart w:id="297" w:name="lt_pId1082"/>
      <w:r w:rsidRPr="009873D6">
        <w:rPr>
          <w:rFonts w:cstheme="minorHAnsi"/>
        </w:rPr>
        <w:t>L</w:t>
      </w:r>
      <w:r w:rsidR="00F464D7">
        <w:rPr>
          <w:rFonts w:cstheme="minorHAnsi"/>
        </w:rPr>
        <w:t>'</w:t>
      </w:r>
      <w:r w:rsidRPr="009873D6">
        <w:rPr>
          <w:rFonts w:cstheme="minorHAnsi"/>
        </w:rPr>
        <w:t>une des principales fonctions du Comité consiste à identifier les éléments appelant des modifications et des améliorations dans le Règlement des radiocommunications et ses travaux seront accueillis favorablement par les membres.</w:t>
      </w:r>
      <w:bookmarkEnd w:id="297"/>
      <w:r w:rsidRPr="009873D6">
        <w:rPr>
          <w:rFonts w:cstheme="minorHAnsi"/>
        </w:rPr>
        <w:t xml:space="preserve"> </w:t>
      </w:r>
      <w:bookmarkStart w:id="298" w:name="lt_pId1083"/>
      <w:r w:rsidRPr="009873D6">
        <w:rPr>
          <w:rFonts w:cstheme="minorHAnsi"/>
        </w:rPr>
        <w:t>Le Bureau souscrit sans réserve à la décision du Comité.</w:t>
      </w:r>
      <w:bookmarkEnd w:id="298"/>
      <w:r w:rsidRPr="009873D6">
        <w:rPr>
          <w:rFonts w:cstheme="minorHAnsi"/>
        </w:rPr>
        <w:t xml:space="preserve"> </w:t>
      </w:r>
    </w:p>
    <w:p w14:paraId="6C82849A" w14:textId="77777777" w:rsidR="006A229E" w:rsidRPr="009873D6" w:rsidRDefault="006A229E" w:rsidP="00C55E8B">
      <w:pPr>
        <w:pStyle w:val="Heading1"/>
        <w:jc w:val="both"/>
      </w:pPr>
      <w:r w:rsidRPr="009873D6">
        <w:t>6</w:t>
      </w:r>
      <w:r w:rsidRPr="009873D6">
        <w:tab/>
        <w:t>Communication soumise par l</w:t>
      </w:r>
      <w:r w:rsidR="00F464D7">
        <w:t>'</w:t>
      </w:r>
      <w:r w:rsidRPr="009873D6">
        <w:t>Administration du Qatar concernant une demande de transfert de la fonction d</w:t>
      </w:r>
      <w:r w:rsidR="00F464D7">
        <w:t>'</w:t>
      </w:r>
      <w:r w:rsidRPr="009873D6">
        <w:t>administration notificatrice de QAT/ARB à QAT pour le réseau à satellite ESHAILSAT</w:t>
      </w:r>
      <w:r w:rsidRPr="009873D6">
        <w:noBreakHyphen/>
        <w:t>26E-2 (Document RRB21-3/9)</w:t>
      </w:r>
    </w:p>
    <w:p w14:paraId="6625F7E3" w14:textId="77777777" w:rsidR="006A229E" w:rsidRPr="009873D6" w:rsidRDefault="006A229E" w:rsidP="00C55E8B">
      <w:pPr>
        <w:jc w:val="both"/>
      </w:pPr>
      <w:r w:rsidRPr="009873D6">
        <w:t>6.1</w:t>
      </w:r>
      <w:r w:rsidRPr="009873D6">
        <w:tab/>
      </w:r>
      <w:r w:rsidRPr="009873D6">
        <w:rPr>
          <w:b/>
          <w:bCs/>
        </w:rPr>
        <w:t>M. Wang (Chef du SSD/SNP)</w:t>
      </w:r>
      <w:r w:rsidRPr="009873D6">
        <w:t xml:space="preserve"> présente le Document RRB21-3/9, dans lequel l</w:t>
      </w:r>
      <w:r w:rsidR="00F464D7">
        <w:t>'</w:t>
      </w:r>
      <w:r w:rsidRPr="009873D6">
        <w:t>Administration du Qatar demande un transfert de la fonction d</w:t>
      </w:r>
      <w:r w:rsidR="00F464D7">
        <w:t>'</w:t>
      </w:r>
      <w:r w:rsidRPr="009873D6">
        <w:t>administration notificatrice de QAT/ARB à QAT pour le réseau à satellite ESHAILSAT</w:t>
      </w:r>
      <w:r w:rsidRPr="009873D6">
        <w:noBreakHyphen/>
        <w:t xml:space="preserve">26E-2. </w:t>
      </w:r>
      <w:bookmarkStart w:id="299" w:name="lt_pId1088"/>
      <w:r w:rsidRPr="009873D6">
        <w:t>Le Comité a examiné une demande analogue soumise par l</w:t>
      </w:r>
      <w:r w:rsidR="00F464D7">
        <w:t>'</w:t>
      </w:r>
      <w:r w:rsidRPr="009873D6">
        <w:t>Administration du Qatar à sa 76ème réunion, en 2017, lors de laquelle il avait estimé qu</w:t>
      </w:r>
      <w:r w:rsidR="00F464D7">
        <w:t>'</w:t>
      </w:r>
      <w:r w:rsidRPr="009873D6">
        <w:t>il ne pouvait accéder à la demande en l</w:t>
      </w:r>
      <w:r w:rsidR="00F464D7">
        <w:t>'</w:t>
      </w:r>
      <w:r w:rsidRPr="009873D6">
        <w:t>absence d</w:t>
      </w:r>
      <w:r w:rsidR="00F464D7">
        <w:t>'</w:t>
      </w:r>
      <w:r w:rsidRPr="009873D6">
        <w:t>accord écrit de la part des autres administrations concernées.</w:t>
      </w:r>
      <w:bookmarkEnd w:id="299"/>
      <w:r w:rsidRPr="009873D6">
        <w:t xml:space="preserve"> </w:t>
      </w:r>
      <w:bookmarkStart w:id="300" w:name="lt_pId1089"/>
      <w:r w:rsidRPr="009873D6">
        <w:t>Il ressort du document qu</w:t>
      </w:r>
      <w:r w:rsidR="00F464D7">
        <w:t>'</w:t>
      </w:r>
      <w:r w:rsidRPr="009873D6">
        <w:t xml:space="preserve">un tel accord a désormais été </w:t>
      </w:r>
      <w:proofErr w:type="gramStart"/>
      <w:r w:rsidRPr="009873D6">
        <w:t>conclu:</w:t>
      </w:r>
      <w:proofErr w:type="gramEnd"/>
      <w:r w:rsidRPr="009873D6">
        <w:t xml:space="preserve"> une lettre d</w:t>
      </w:r>
      <w:r w:rsidR="00F464D7">
        <w:t>'</w:t>
      </w:r>
      <w:proofErr w:type="spellStart"/>
      <w:r w:rsidRPr="009873D6">
        <w:t>Arabsat</w:t>
      </w:r>
      <w:proofErr w:type="spellEnd"/>
      <w:r w:rsidRPr="009873D6">
        <w:t xml:space="preserve"> annexée à la communication soumise confirme que l</w:t>
      </w:r>
      <w:r w:rsidR="00F464D7">
        <w:t>'</w:t>
      </w:r>
      <w:r w:rsidRPr="009873D6">
        <w:t>Assemblée générale d</w:t>
      </w:r>
      <w:r w:rsidR="00F464D7">
        <w:t>'</w:t>
      </w:r>
      <w:proofErr w:type="spellStart"/>
      <w:r w:rsidRPr="009873D6">
        <w:t>Arabsat</w:t>
      </w:r>
      <w:proofErr w:type="spellEnd"/>
      <w:r w:rsidRPr="009873D6">
        <w:t xml:space="preserve"> a décidé à l</w:t>
      </w:r>
      <w:r w:rsidR="00F464D7">
        <w:t>'</w:t>
      </w:r>
      <w:r w:rsidRPr="009873D6">
        <w:t>unanimité, et sans conditions, de demander au Comité de remplacer le code de l</w:t>
      </w:r>
      <w:r w:rsidR="00F464D7">
        <w:t>'</w:t>
      </w:r>
      <w:r w:rsidRPr="009873D6">
        <w:t>administration notificatrice QAT/ARB par le code QAT pour le réseau à satellite ESHAILSAT-26E-2.</w:t>
      </w:r>
      <w:bookmarkEnd w:id="300"/>
      <w:r w:rsidRPr="009873D6">
        <w:t xml:space="preserve"> </w:t>
      </w:r>
      <w:bookmarkStart w:id="301" w:name="lt_pId1090"/>
      <w:r w:rsidRPr="009873D6">
        <w:t xml:space="preserve">En réponse à une question de </w:t>
      </w:r>
      <w:r w:rsidRPr="009873D6">
        <w:rPr>
          <w:b/>
          <w:bCs/>
        </w:rPr>
        <w:t>M. Alamri</w:t>
      </w:r>
      <w:r w:rsidRPr="009873D6">
        <w:t>,</w:t>
      </w:r>
      <w:r w:rsidRPr="009873D6">
        <w:rPr>
          <w:b/>
          <w:bCs/>
        </w:rPr>
        <w:t xml:space="preserve"> M. Azzouz </w:t>
      </w:r>
      <w:r w:rsidRPr="009873D6">
        <w:t xml:space="preserve">et </w:t>
      </w:r>
      <w:r w:rsidRPr="009873D6">
        <w:rPr>
          <w:b/>
          <w:bCs/>
        </w:rPr>
        <w:t>M. Talib</w:t>
      </w:r>
      <w:r w:rsidRPr="009873D6">
        <w:t>, l</w:t>
      </w:r>
      <w:r>
        <w:t xml:space="preserve">e </w:t>
      </w:r>
      <w:r w:rsidRPr="00522B9E">
        <w:rPr>
          <w:b/>
        </w:rPr>
        <w:t>Chef du SSD/SPR</w:t>
      </w:r>
      <w:r w:rsidRPr="009873D6">
        <w:t xml:space="preserve"> explique que bien que l</w:t>
      </w:r>
      <w:r w:rsidR="00F464D7">
        <w:t>'</w:t>
      </w:r>
      <w:r w:rsidRPr="009873D6">
        <w:t xml:space="preserve">accord avec </w:t>
      </w:r>
      <w:proofErr w:type="spellStart"/>
      <w:r w:rsidRPr="009873D6">
        <w:t>Arabsat</w:t>
      </w:r>
      <w:proofErr w:type="spellEnd"/>
      <w:r w:rsidRPr="009873D6">
        <w:t xml:space="preserve"> concerne les réseaux à satellite ESHAILSAT-26E-2 et ESHAILSAT-26E-3, il s</w:t>
      </w:r>
      <w:r w:rsidR="00F464D7">
        <w:t>'</w:t>
      </w:r>
      <w:r w:rsidRPr="009873D6">
        <w:t>est avéré difficile de mettre en service ce dernier réseau dans le délai réglementaire de huit ans et que le réseau a été supprimé.</w:t>
      </w:r>
      <w:bookmarkEnd w:id="301"/>
      <w:r w:rsidRPr="009873D6">
        <w:t xml:space="preserve"> </w:t>
      </w:r>
      <w:bookmarkStart w:id="302" w:name="lt_pId1091"/>
      <w:r w:rsidRPr="009873D6">
        <w:t>En conséquence, l</w:t>
      </w:r>
      <w:r w:rsidR="00F464D7">
        <w:t>'</w:t>
      </w:r>
      <w:r w:rsidRPr="009873D6">
        <w:t>Administration du Qatar demande qu</w:t>
      </w:r>
      <w:r w:rsidR="00F464D7">
        <w:t>'</w:t>
      </w:r>
      <w:r w:rsidRPr="009873D6">
        <w:t>aucune mesure ne soit prise concernant le réseau à satellite ESHAILSAT-26E-3.</w:t>
      </w:r>
      <w:bookmarkEnd w:id="302"/>
    </w:p>
    <w:p w14:paraId="59A3A7B0" w14:textId="77777777" w:rsidR="006A229E" w:rsidRPr="009873D6" w:rsidRDefault="006A229E" w:rsidP="00C55E8B">
      <w:pPr>
        <w:jc w:val="both"/>
      </w:pPr>
      <w:r w:rsidRPr="009873D6">
        <w:t>6.2</w:t>
      </w:r>
      <w:r w:rsidRPr="009873D6">
        <w:tab/>
      </w:r>
      <w:r w:rsidRPr="009873D6">
        <w:rPr>
          <w:b/>
          <w:bCs/>
        </w:rPr>
        <w:t>M. Hoan</w:t>
      </w:r>
      <w:r w:rsidRPr="009873D6">
        <w:t xml:space="preserve"> rappelle que lorsque la première demande a été formulée, les deux parties avaient donné leur accord au changement d</w:t>
      </w:r>
      <w:r w:rsidR="00F464D7">
        <w:t>'</w:t>
      </w:r>
      <w:r w:rsidRPr="009873D6">
        <w:t>administration notificatrice, mais que la Règle de procédure en vigueur ne s</w:t>
      </w:r>
      <w:r w:rsidR="00F464D7">
        <w:t>'</w:t>
      </w:r>
      <w:r w:rsidRPr="009873D6">
        <w:t>appliquait alors qu</w:t>
      </w:r>
      <w:r w:rsidR="00F464D7">
        <w:t>'</w:t>
      </w:r>
      <w:r w:rsidRPr="009873D6">
        <w:t>aux réseaux relevant d</w:t>
      </w:r>
      <w:r w:rsidR="00F464D7">
        <w:t>'</w:t>
      </w:r>
      <w:r w:rsidRPr="009873D6">
        <w:t xml:space="preserve">une organisation intergouvernementale de télécommunications par satellite. </w:t>
      </w:r>
      <w:bookmarkStart w:id="303" w:name="lt_pId1094"/>
      <w:r w:rsidRPr="009873D6">
        <w:t>En outre, l</w:t>
      </w:r>
      <w:r w:rsidR="00F464D7">
        <w:t>'</w:t>
      </w:r>
      <w:r w:rsidRPr="009873D6">
        <w:t>Administration de l</w:t>
      </w:r>
      <w:r w:rsidR="00F464D7">
        <w:t>'</w:t>
      </w:r>
      <w:r w:rsidRPr="009873D6">
        <w:t>Arabie saoudite avait instamment prié le Comité de reporter toute décision en la matière.</w:t>
      </w:r>
      <w:bookmarkEnd w:id="303"/>
      <w:r w:rsidRPr="009873D6">
        <w:t xml:space="preserve"> </w:t>
      </w:r>
      <w:bookmarkStart w:id="304" w:name="lt_pId1095"/>
      <w:r w:rsidRPr="009873D6">
        <w:t>La demande dont le Comité est saisi actuellement est conforme à la décision de la CMR-19 relative aux demandes de transfert ou de changement d</w:t>
      </w:r>
      <w:r w:rsidR="00F464D7">
        <w:t>'</w:t>
      </w:r>
      <w:r w:rsidRPr="009873D6">
        <w:t>administration notificatrice (voir le Document 569 de la CMR-19) et au Cas 2-5 des Règles de procédure relatives aux systèmes à satellites soumis par une administration agissant au nom d</w:t>
      </w:r>
      <w:r w:rsidR="00F464D7">
        <w:t>'</w:t>
      </w:r>
      <w:r w:rsidRPr="009873D6">
        <w:t>un groupe d</w:t>
      </w:r>
      <w:r w:rsidR="00F464D7">
        <w:t>'</w:t>
      </w:r>
      <w:r w:rsidRPr="009873D6">
        <w:t>administrations nommément désignées.</w:t>
      </w:r>
      <w:bookmarkEnd w:id="304"/>
      <w:r w:rsidRPr="009873D6">
        <w:t xml:space="preserve"> </w:t>
      </w:r>
      <w:bookmarkStart w:id="305" w:name="lt_pId1096"/>
      <w:r w:rsidRPr="009873D6">
        <w:t>En conséquence, l</w:t>
      </w:r>
      <w:r w:rsidR="00F464D7">
        <w:t>'</w:t>
      </w:r>
      <w:r w:rsidRPr="009873D6">
        <w:t>orateur est favorable à l</w:t>
      </w:r>
      <w:r w:rsidR="00F464D7">
        <w:t>'</w:t>
      </w:r>
      <w:r w:rsidRPr="009873D6">
        <w:t>idée d</w:t>
      </w:r>
      <w:r w:rsidR="00F464D7">
        <w:t>'</w:t>
      </w:r>
      <w:r w:rsidRPr="009873D6">
        <w:t>accéder à la demande.</w:t>
      </w:r>
      <w:bookmarkEnd w:id="305"/>
    </w:p>
    <w:p w14:paraId="7664FE2D" w14:textId="77777777" w:rsidR="006A229E" w:rsidRPr="009873D6" w:rsidRDefault="006A229E" w:rsidP="00C55E8B">
      <w:pPr>
        <w:jc w:val="both"/>
      </w:pPr>
      <w:r w:rsidRPr="006679F6">
        <w:t>6.3</w:t>
      </w:r>
      <w:r w:rsidRPr="006679F6">
        <w:tab/>
      </w:r>
      <w:r w:rsidR="00F0280D" w:rsidRPr="006679F6">
        <w:rPr>
          <w:b/>
          <w:bCs/>
        </w:rPr>
        <w:t>M. Alamri</w:t>
      </w:r>
      <w:r w:rsidR="00F0280D" w:rsidRPr="006679F6">
        <w:rPr>
          <w:bCs/>
        </w:rPr>
        <w:t xml:space="preserve">, </w:t>
      </w:r>
      <w:r w:rsidR="00F0280D" w:rsidRPr="006679F6">
        <w:rPr>
          <w:b/>
          <w:bCs/>
        </w:rPr>
        <w:t>M. Azzouz</w:t>
      </w:r>
      <w:r w:rsidR="00F0280D" w:rsidRPr="006679F6">
        <w:rPr>
          <w:bCs/>
        </w:rPr>
        <w:t>,</w:t>
      </w:r>
      <w:r w:rsidR="00F0280D" w:rsidRPr="006679F6">
        <w:rPr>
          <w:b/>
          <w:bCs/>
        </w:rPr>
        <w:t xml:space="preserve"> M. Talib</w:t>
      </w:r>
      <w:r w:rsidR="00F0280D" w:rsidRPr="006679F6">
        <w:rPr>
          <w:bCs/>
        </w:rPr>
        <w:t>,</w:t>
      </w:r>
      <w:r w:rsidR="00F0280D" w:rsidRPr="006679F6">
        <w:rPr>
          <w:b/>
          <w:bCs/>
        </w:rPr>
        <w:t xml:space="preserve"> </w:t>
      </w:r>
      <w:r w:rsidR="006679F6" w:rsidRPr="006679F6">
        <w:rPr>
          <w:b/>
          <w:bCs/>
        </w:rPr>
        <w:t>Mme Hasanova</w:t>
      </w:r>
      <w:r w:rsidR="006679F6" w:rsidRPr="006679F6">
        <w:rPr>
          <w:bCs/>
        </w:rPr>
        <w:t>,</w:t>
      </w:r>
      <w:r w:rsidR="006679F6">
        <w:rPr>
          <w:b/>
          <w:bCs/>
        </w:rPr>
        <w:t xml:space="preserve"> </w:t>
      </w:r>
      <w:r w:rsidRPr="006679F6">
        <w:rPr>
          <w:b/>
          <w:bCs/>
        </w:rPr>
        <w:t>M. Hashimoto</w:t>
      </w:r>
      <w:r w:rsidRPr="006679F6">
        <w:rPr>
          <w:bCs/>
        </w:rPr>
        <w:t xml:space="preserve">, </w:t>
      </w:r>
      <w:r w:rsidRPr="006679F6">
        <w:rPr>
          <w:b/>
          <w:bCs/>
        </w:rPr>
        <w:t>M. Mchunu</w:t>
      </w:r>
      <w:r w:rsidRPr="006679F6">
        <w:rPr>
          <w:bCs/>
        </w:rPr>
        <w:t>,</w:t>
      </w:r>
      <w:r w:rsidRPr="006679F6">
        <w:rPr>
          <w:b/>
          <w:bCs/>
        </w:rPr>
        <w:t xml:space="preserve"> </w:t>
      </w:r>
      <w:r w:rsidR="006679F6">
        <w:rPr>
          <w:b/>
          <w:bCs/>
        </w:rPr>
        <w:t>M. </w:t>
      </w:r>
      <w:r w:rsidR="006679F6" w:rsidRPr="006679F6">
        <w:rPr>
          <w:b/>
          <w:bCs/>
        </w:rPr>
        <w:t xml:space="preserve">Henri </w:t>
      </w:r>
      <w:r w:rsidRPr="006679F6">
        <w:t>et</w:t>
      </w:r>
      <w:r w:rsidRPr="006679F6">
        <w:rPr>
          <w:b/>
          <w:bCs/>
        </w:rPr>
        <w:t xml:space="preserve"> </w:t>
      </w:r>
      <w:r w:rsidR="006679F6" w:rsidRPr="006679F6">
        <w:rPr>
          <w:b/>
          <w:bCs/>
        </w:rPr>
        <w:t>Mme Jeanty</w:t>
      </w:r>
      <w:r w:rsidR="006679F6" w:rsidRPr="006679F6">
        <w:t xml:space="preserve"> </w:t>
      </w:r>
      <w:r w:rsidRPr="006679F6">
        <w:t>s</w:t>
      </w:r>
      <w:r w:rsidR="00F464D7">
        <w:t>'</w:t>
      </w:r>
      <w:r w:rsidRPr="006679F6">
        <w:t>associent tous à ces vues.</w:t>
      </w:r>
    </w:p>
    <w:p w14:paraId="1B77EC20" w14:textId="77777777" w:rsidR="006A229E" w:rsidRPr="009873D6" w:rsidRDefault="006A229E" w:rsidP="00C55E8B">
      <w:pPr>
        <w:jc w:val="both"/>
      </w:pPr>
      <w:r w:rsidRPr="009873D6">
        <w:t>6.4</w:t>
      </w:r>
      <w:r w:rsidRPr="009873D6">
        <w:tab/>
      </w:r>
      <w:r w:rsidRPr="009873D6">
        <w:rPr>
          <w:b/>
        </w:rPr>
        <w:t>Mme Beaumier</w:t>
      </w:r>
      <w:r w:rsidRPr="009873D6">
        <w:t xml:space="preserve"> souscrit elle aussi à ces vues, d</w:t>
      </w:r>
      <w:r w:rsidR="00F464D7">
        <w:t>'</w:t>
      </w:r>
      <w:r w:rsidRPr="009873D6">
        <w:t>autant que la décision d</w:t>
      </w:r>
      <w:r w:rsidR="00F464D7">
        <w:t>'</w:t>
      </w:r>
      <w:proofErr w:type="spellStart"/>
      <w:r w:rsidRPr="009873D6">
        <w:t>Arabsat</w:t>
      </w:r>
      <w:proofErr w:type="spellEnd"/>
      <w:r w:rsidRPr="009873D6">
        <w:t xml:space="preserve"> a été prise à l</w:t>
      </w:r>
      <w:r w:rsidR="00F464D7">
        <w:t>'</w:t>
      </w:r>
      <w:r w:rsidRPr="009873D6">
        <w:t>unanimité et sans conditions.</w:t>
      </w:r>
    </w:p>
    <w:p w14:paraId="62AA5121" w14:textId="77777777" w:rsidR="006A229E" w:rsidRPr="009873D6" w:rsidRDefault="006A229E" w:rsidP="00C55E8B">
      <w:pPr>
        <w:jc w:val="both"/>
      </w:pPr>
      <w:r w:rsidRPr="009873D6">
        <w:t>6.5</w:t>
      </w:r>
      <w:r w:rsidRPr="009873D6">
        <w:tab/>
      </w:r>
      <w:r w:rsidRPr="009873D6">
        <w:rPr>
          <w:rFonts w:cstheme="minorHAnsi"/>
        </w:rPr>
        <w:t xml:space="preserve">Le </w:t>
      </w:r>
      <w:r w:rsidRPr="009873D6">
        <w:rPr>
          <w:rFonts w:cstheme="minorHAnsi"/>
          <w:b/>
          <w:bCs/>
        </w:rPr>
        <w:t xml:space="preserve">Président </w:t>
      </w:r>
      <w:r w:rsidRPr="009873D6">
        <w:rPr>
          <w:rFonts w:cstheme="minorHAnsi"/>
        </w:rPr>
        <w:t xml:space="preserve">propose que le Comité formule les conclusions suivantes sur la </w:t>
      </w:r>
      <w:proofErr w:type="gramStart"/>
      <w:r w:rsidRPr="009873D6">
        <w:rPr>
          <w:rFonts w:cstheme="minorHAnsi"/>
        </w:rPr>
        <w:t>question:</w:t>
      </w:r>
      <w:proofErr w:type="gramEnd"/>
    </w:p>
    <w:p w14:paraId="3AF74019" w14:textId="77777777" w:rsidR="006A229E" w:rsidRPr="009873D6" w:rsidRDefault="006A229E" w:rsidP="00C55E8B">
      <w:pPr>
        <w:jc w:val="both"/>
      </w:pPr>
      <w:proofErr w:type="gramStart"/>
      <w:r w:rsidRPr="009873D6">
        <w:t>«Le</w:t>
      </w:r>
      <w:proofErr w:type="gramEnd"/>
      <w:r w:rsidRPr="009873D6">
        <w:t xml:space="preserve"> Comité a examiné de manière détaillée la communication soumise par l</w:t>
      </w:r>
      <w:r w:rsidR="00F464D7">
        <w:t>'</w:t>
      </w:r>
      <w:r w:rsidRPr="009873D6">
        <w:t xml:space="preserve">Administration du Qatar (Document RRB21-3/9). Le Comité a </w:t>
      </w:r>
      <w:proofErr w:type="gramStart"/>
      <w:r w:rsidRPr="009873D6">
        <w:t>noté:</w:t>
      </w:r>
      <w:proofErr w:type="gramEnd"/>
    </w:p>
    <w:p w14:paraId="3A62C225" w14:textId="77777777" w:rsidR="006A229E" w:rsidRPr="009873D6" w:rsidRDefault="006A229E" w:rsidP="00C55E8B">
      <w:pPr>
        <w:pStyle w:val="enumlev1"/>
        <w:jc w:val="both"/>
      </w:pPr>
      <w:r w:rsidRPr="009873D6">
        <w:lastRenderedPageBreak/>
        <w:t>•</w:t>
      </w:r>
      <w:r w:rsidRPr="009873D6">
        <w:tab/>
        <w:t>qu</w:t>
      </w:r>
      <w:r w:rsidR="00F464D7">
        <w:t>'</w:t>
      </w:r>
      <w:r w:rsidRPr="009873D6">
        <w:t>il avait reçu précédemment une demande analogue à sa 76ème réunion, et qu</w:t>
      </w:r>
      <w:r w:rsidR="00F464D7">
        <w:t>'</w:t>
      </w:r>
      <w:r w:rsidRPr="009873D6">
        <w:t>à cette occasion il n</w:t>
      </w:r>
      <w:r w:rsidR="00F464D7">
        <w:t>'</w:t>
      </w:r>
      <w:r w:rsidRPr="009873D6">
        <w:t xml:space="preserve">avait pas accédé à la demande sur la base du Règlement des radiocommunications et des Règles de procédure en vigueur en </w:t>
      </w:r>
      <w:proofErr w:type="gramStart"/>
      <w:r w:rsidRPr="009873D6">
        <w:t>2017;</w:t>
      </w:r>
      <w:proofErr w:type="gramEnd"/>
    </w:p>
    <w:p w14:paraId="79BECEB8" w14:textId="77777777" w:rsidR="006A229E" w:rsidRPr="009873D6" w:rsidRDefault="006A229E" w:rsidP="00C55E8B">
      <w:pPr>
        <w:pStyle w:val="enumlev1"/>
        <w:jc w:val="both"/>
      </w:pPr>
      <w:r w:rsidRPr="009873D6">
        <w:t>•</w:t>
      </w:r>
      <w:r w:rsidRPr="009873D6">
        <w:tab/>
        <w:t>que l</w:t>
      </w:r>
      <w:r w:rsidR="00F464D7">
        <w:t>'</w:t>
      </w:r>
      <w:r w:rsidRPr="009873D6">
        <w:t>Administration du Qatar avait fourni une lettre signée par l</w:t>
      </w:r>
      <w:r w:rsidR="00F464D7">
        <w:t>'</w:t>
      </w:r>
      <w:r w:rsidRPr="009873D6">
        <w:t>Organisation arabe de communications par satellite, dans laquelle celle-ci approuvait sans condition le transfert de la fonction d</w:t>
      </w:r>
      <w:r w:rsidR="00F464D7">
        <w:t>'</w:t>
      </w:r>
      <w:r w:rsidRPr="009873D6">
        <w:t>administration notificatrice de QAT/ARB à QAT pour le réseau à satellite ESHAILSAT-26E-2.</w:t>
      </w:r>
    </w:p>
    <w:p w14:paraId="280D5B69" w14:textId="77777777" w:rsidR="006A229E" w:rsidRPr="009873D6" w:rsidRDefault="006A229E" w:rsidP="00C55E8B">
      <w:pPr>
        <w:jc w:val="both"/>
      </w:pPr>
      <w:r w:rsidRPr="009873D6">
        <w:t>En conséquence, le Comité a conclu que la demande de l</w:t>
      </w:r>
      <w:r w:rsidR="00F464D7">
        <w:t>'</w:t>
      </w:r>
      <w:r w:rsidRPr="009873D6">
        <w:t xml:space="preserve">Administration du </w:t>
      </w:r>
      <w:proofErr w:type="gramStart"/>
      <w:r w:rsidRPr="009873D6">
        <w:t>Qatar:</w:t>
      </w:r>
      <w:proofErr w:type="gramEnd"/>
      <w:r w:rsidRPr="009873D6">
        <w:t xml:space="preserve"> </w:t>
      </w:r>
    </w:p>
    <w:p w14:paraId="23789AA5" w14:textId="77777777" w:rsidR="006A229E" w:rsidRPr="009873D6" w:rsidRDefault="006A229E" w:rsidP="00C55E8B">
      <w:pPr>
        <w:pStyle w:val="enumlev1"/>
        <w:jc w:val="both"/>
      </w:pPr>
      <w:r w:rsidRPr="009873D6">
        <w:t>•</w:t>
      </w:r>
      <w:r w:rsidRPr="009873D6">
        <w:tab/>
        <w:t>était conforme aux décisions de la CMR-</w:t>
      </w:r>
      <w:proofErr w:type="gramStart"/>
      <w:r w:rsidRPr="009873D6">
        <w:t>19;</w:t>
      </w:r>
      <w:proofErr w:type="gramEnd"/>
    </w:p>
    <w:p w14:paraId="64D17B10" w14:textId="77777777" w:rsidR="006A229E" w:rsidRPr="009873D6" w:rsidRDefault="006A229E" w:rsidP="00C55E8B">
      <w:pPr>
        <w:pStyle w:val="enumlev1"/>
        <w:jc w:val="both"/>
      </w:pPr>
      <w:r w:rsidRPr="009873D6">
        <w:t>•</w:t>
      </w:r>
      <w:r w:rsidRPr="009873D6">
        <w:tab/>
        <w:t>satisfaisait à toutes les prescriptions correspondant au Cas 2-5 des Règles de procédure relatives aux systèmes à satellites soumis par une administration agissant au nom d</w:t>
      </w:r>
      <w:r w:rsidR="00F464D7">
        <w:t>'</w:t>
      </w:r>
      <w:r w:rsidRPr="009873D6">
        <w:t>un groupe d</w:t>
      </w:r>
      <w:r w:rsidR="00F464D7">
        <w:t>'</w:t>
      </w:r>
      <w:r w:rsidRPr="009873D6">
        <w:t>administrations nommément désignées.</w:t>
      </w:r>
    </w:p>
    <w:p w14:paraId="536B0DD2" w14:textId="77777777" w:rsidR="006A229E" w:rsidRPr="009873D6" w:rsidRDefault="006A229E" w:rsidP="00C55E8B">
      <w:pPr>
        <w:jc w:val="both"/>
      </w:pPr>
      <w:r w:rsidRPr="009873D6">
        <w:t>En conséquence, le Comité a décidé d</w:t>
      </w:r>
      <w:r w:rsidR="00F464D7">
        <w:t>'</w:t>
      </w:r>
      <w:r w:rsidRPr="009873D6">
        <w:t>accéder à la demande de l</w:t>
      </w:r>
      <w:r w:rsidR="00F464D7">
        <w:t>'</w:t>
      </w:r>
      <w:r w:rsidRPr="009873D6">
        <w:t>Administration du Qatar et a chargé le Bureau de remplacer le symbole de l</w:t>
      </w:r>
      <w:r w:rsidR="00F464D7">
        <w:t>'</w:t>
      </w:r>
      <w:r w:rsidRPr="009873D6">
        <w:t>administration notificatrice QAT/ARB par le symbole QAT pour le réseau à satellite ESHAILSAT-26E-2</w:t>
      </w:r>
      <w:proofErr w:type="gramStart"/>
      <w:r w:rsidRPr="009873D6">
        <w:t>.»</w:t>
      </w:r>
      <w:proofErr w:type="gramEnd"/>
    </w:p>
    <w:p w14:paraId="4CFE188A" w14:textId="77777777" w:rsidR="006A229E" w:rsidRPr="009873D6" w:rsidRDefault="006A229E" w:rsidP="00C55E8B">
      <w:pPr>
        <w:jc w:val="both"/>
      </w:pPr>
      <w:r w:rsidRPr="009873D6">
        <w:t>6.6</w:t>
      </w:r>
      <w:r w:rsidRPr="009873D6">
        <w:tab/>
        <w:t xml:space="preserve">Il en est ainsi </w:t>
      </w:r>
      <w:r w:rsidRPr="009873D6">
        <w:rPr>
          <w:b/>
        </w:rPr>
        <w:t>décidé</w:t>
      </w:r>
      <w:r w:rsidRPr="009873D6">
        <w:t>.</w:t>
      </w:r>
    </w:p>
    <w:p w14:paraId="4B004B83" w14:textId="77777777" w:rsidR="006A229E" w:rsidRPr="009873D6" w:rsidRDefault="006A229E" w:rsidP="00C55E8B">
      <w:pPr>
        <w:pStyle w:val="Heading1"/>
        <w:jc w:val="both"/>
      </w:pPr>
      <w:r w:rsidRPr="009873D6">
        <w:t>7</w:t>
      </w:r>
      <w:r w:rsidRPr="009873D6">
        <w:tab/>
        <w:t>Communication soumise par l</w:t>
      </w:r>
      <w:r w:rsidR="00F464D7">
        <w:t>'</w:t>
      </w:r>
      <w:r w:rsidRPr="009873D6">
        <w:t>Administration chinoise concernant une demande de reconnaissance de la mise en service des assignations de fréquence des réseaux à satellite aux positions orbitales 163° E et 125° E (Document RRB21-3/8)</w:t>
      </w:r>
    </w:p>
    <w:p w14:paraId="655DB136" w14:textId="77777777" w:rsidR="006A229E" w:rsidRPr="009873D6" w:rsidRDefault="006A229E" w:rsidP="00C55E8B">
      <w:pPr>
        <w:jc w:val="both"/>
      </w:pPr>
      <w:r w:rsidRPr="009873D6">
        <w:t>7.1</w:t>
      </w:r>
      <w:r w:rsidRPr="009873D6">
        <w:tab/>
      </w:r>
      <w:r w:rsidRPr="009873D6">
        <w:rPr>
          <w:b/>
          <w:bCs/>
        </w:rPr>
        <w:t>M. Loo (Chef du SSD/SPR)</w:t>
      </w:r>
      <w:r w:rsidRPr="009873D6">
        <w:t xml:space="preserve"> présente le Document RRB21-3/8, dans lequel l</w:t>
      </w:r>
      <w:r w:rsidR="00F464D7">
        <w:t>'</w:t>
      </w:r>
      <w:r w:rsidRPr="009873D6">
        <w:t>Administration chinoise demande au Comité d</w:t>
      </w:r>
      <w:r w:rsidR="00F464D7">
        <w:t>'</w:t>
      </w:r>
      <w:r w:rsidRPr="009873D6">
        <w:t>examiner la validité de la mise en service des assignations de fréquence des réseaux à satellite CHINASAT-D-163E, CHINASAT-D-125E et CHINASAT-E-125E et de charger le Bureau d</w:t>
      </w:r>
      <w:r w:rsidR="00F464D7">
        <w:t>'</w:t>
      </w:r>
      <w:r w:rsidRPr="009873D6">
        <w:t>accepter la suspension de l</w:t>
      </w:r>
      <w:r w:rsidR="00F464D7">
        <w:t>'</w:t>
      </w:r>
      <w:r w:rsidRPr="009873D6">
        <w:t xml:space="preserve">utilisation de ces assignations et de poursuivre le traitement des renseignements de notification relatifs aux réseaux. </w:t>
      </w:r>
      <w:bookmarkStart w:id="306" w:name="lt_pId1121"/>
      <w:r w:rsidRPr="009873D6">
        <w:t>Le cas concerne l</w:t>
      </w:r>
      <w:r w:rsidR="00F464D7">
        <w:t>'</w:t>
      </w:r>
      <w:r w:rsidRPr="009873D6">
        <w:t xml:space="preserve">examen de la mise en service au titre du numéro </w:t>
      </w:r>
      <w:r w:rsidRPr="009873D6">
        <w:rPr>
          <w:b/>
          <w:bCs/>
        </w:rPr>
        <w:t xml:space="preserve">11.44 </w:t>
      </w:r>
      <w:r w:rsidRPr="009873D6">
        <w:t xml:space="preserve">du RR, en particulier le respect du numéro </w:t>
      </w:r>
      <w:r w:rsidRPr="009873D6">
        <w:rPr>
          <w:b/>
          <w:bCs/>
        </w:rPr>
        <w:t>11.42B.2</w:t>
      </w:r>
      <w:r w:rsidRPr="009873D6">
        <w:t xml:space="preserve"> du RR.</w:t>
      </w:r>
      <w:bookmarkEnd w:id="306"/>
      <w:r w:rsidRPr="009873D6">
        <w:t xml:space="preserve"> </w:t>
      </w:r>
      <w:bookmarkStart w:id="307" w:name="lt_pId1122"/>
      <w:r w:rsidRPr="009873D6">
        <w:t>L</w:t>
      </w:r>
      <w:r w:rsidR="00F464D7">
        <w:t>'</w:t>
      </w:r>
      <w:r w:rsidRPr="009873D6">
        <w:t xml:space="preserve">Administration chinoise a autorisé la publication des </w:t>
      </w:r>
      <w:r w:rsidRPr="009873D6">
        <w:rPr>
          <w:color w:val="000000"/>
        </w:rPr>
        <w:t>informations confidentielles figurant dans</w:t>
      </w:r>
      <w:r w:rsidRPr="009873D6">
        <w:t xml:space="preserve"> le document.</w:t>
      </w:r>
      <w:bookmarkEnd w:id="307"/>
    </w:p>
    <w:p w14:paraId="56644F8A" w14:textId="77777777" w:rsidR="006A229E" w:rsidRPr="009873D6" w:rsidRDefault="006A229E" w:rsidP="00C55E8B">
      <w:pPr>
        <w:jc w:val="both"/>
      </w:pPr>
      <w:r w:rsidRPr="009873D6">
        <w:t>7.2</w:t>
      </w:r>
      <w:r w:rsidRPr="009873D6">
        <w:tab/>
        <w:t>Les assignations de fréquence du réseau à satellite CHINASAT-D-163E ont été mises en service par les satellites CHINASAT-17 et APSTAR-6 le 25 avril 2020, avant l</w:t>
      </w:r>
      <w:r w:rsidR="00F464D7">
        <w:t>'</w:t>
      </w:r>
      <w:r w:rsidRPr="009873D6">
        <w:t xml:space="preserve">expiration du délai de sept ans le 25 février 2021. Le satellite APSTAR-6 est arrivé à sa position orbitale à </w:t>
      </w:r>
      <w:r>
        <w:t>163° E le </w:t>
      </w:r>
      <w:r w:rsidRPr="009873D6">
        <w:t>9 août 2019 et a été exploité pendant une période de près d</w:t>
      </w:r>
      <w:r w:rsidR="00F464D7">
        <w:t>'</w:t>
      </w:r>
      <w:r w:rsidRPr="009873D6">
        <w:t xml:space="preserve">un an et quatre mois. </w:t>
      </w:r>
      <w:r w:rsidRPr="009873D6">
        <w:rPr>
          <w:lang w:eastAsia="zh-CN"/>
        </w:rPr>
        <w:t>Il a été retiré de son orbite le 2 décembre 2020</w:t>
      </w:r>
      <w:r w:rsidRPr="009873D6">
        <w:t xml:space="preserve"> et a en conséquence fourni des services pendant 220 jours depuis sa mise en service, conformément au Règlement des radiocommunications. Le satellite CHINASAT</w:t>
      </w:r>
      <w:r w:rsidRPr="009873D6">
        <w:noBreakHyphen/>
        <w:t>17 a été exploité entre le 25 avril 2020 et le 9 août 2020, et a en conséquence fourni des services pendant 105 jours depuis sa mise en service, conformément au Règlement des radiocommunications. L</w:t>
      </w:r>
      <w:r w:rsidR="00F464D7">
        <w:t>'</w:t>
      </w:r>
      <w:r w:rsidRPr="009873D6">
        <w:t>Administration chinoise a informé le Bureau que les assignations de fréquence avaient été mises en service sous couvert d</w:t>
      </w:r>
      <w:r w:rsidR="00F464D7">
        <w:t>'</w:t>
      </w:r>
      <w:r w:rsidRPr="009873D6">
        <w:t xml:space="preserve">une lettre en date du 23 août 2020 et que leur utilisation avait été suspendue le 2 février 2021. </w:t>
      </w:r>
      <w:bookmarkStart w:id="308" w:name="lt_pId1129"/>
      <w:r w:rsidRPr="009873D6">
        <w:t>Elle ne prévoyait d</w:t>
      </w:r>
      <w:r w:rsidR="00F464D7">
        <w:t>'</w:t>
      </w:r>
      <w:r w:rsidRPr="009873D6">
        <w:t xml:space="preserve">utiliser </w:t>
      </w:r>
      <w:r w:rsidRPr="009873D6">
        <w:rPr>
          <w:lang w:eastAsia="zh-CN"/>
        </w:rPr>
        <w:t xml:space="preserve">les satellites </w:t>
      </w:r>
      <w:r w:rsidRPr="009873D6">
        <w:t>CHINASAT-17 et APSTAR-6 que pour la mise en service initiale et de remettre en service les assignations de fréquence dont l</w:t>
      </w:r>
      <w:r w:rsidR="00F464D7">
        <w:t>'</w:t>
      </w:r>
      <w:r w:rsidRPr="009873D6">
        <w:t xml:space="preserve">utilisation a été suspendue au moyen du </w:t>
      </w:r>
      <w:r w:rsidRPr="009873D6">
        <w:rPr>
          <w:lang w:eastAsia="zh-CN"/>
        </w:rPr>
        <w:t xml:space="preserve">satellite </w:t>
      </w:r>
      <w:r w:rsidRPr="009873D6">
        <w:t xml:space="preserve">CHINASAT-19, qui est </w:t>
      </w:r>
      <w:proofErr w:type="gramStart"/>
      <w:r w:rsidRPr="009873D6">
        <w:t>actuellement en cours</w:t>
      </w:r>
      <w:proofErr w:type="gramEnd"/>
      <w:r w:rsidRPr="009873D6">
        <w:t xml:space="preserve"> de construction et devrait être lancé en décembre 2022.</w:t>
      </w:r>
      <w:bookmarkEnd w:id="308"/>
    </w:p>
    <w:p w14:paraId="614C42B0" w14:textId="7DF8DDE5" w:rsidR="006A229E" w:rsidRPr="009873D6" w:rsidRDefault="006A229E" w:rsidP="00C55E8B">
      <w:pPr>
        <w:jc w:val="both"/>
      </w:pPr>
      <w:r w:rsidRPr="009873D6">
        <w:t>7.3</w:t>
      </w:r>
      <w:r w:rsidRPr="009873D6">
        <w:tab/>
      </w:r>
      <w:bookmarkStart w:id="309" w:name="lt_pId1131"/>
      <w:r w:rsidRPr="009873D6">
        <w:rPr>
          <w:szCs w:val="24"/>
        </w:rPr>
        <w:t xml:space="preserve">Le délai de </w:t>
      </w:r>
      <w:proofErr w:type="gramStart"/>
      <w:r w:rsidRPr="009873D6">
        <w:rPr>
          <w:szCs w:val="24"/>
        </w:rPr>
        <w:t>sept ans applicable</w:t>
      </w:r>
      <w:proofErr w:type="gramEnd"/>
      <w:r w:rsidRPr="009873D6">
        <w:rPr>
          <w:szCs w:val="24"/>
        </w:rPr>
        <w:t xml:space="preserve"> à la mise en service des assignations de fréquence du réseau à satellite CHINASAT-D-125E est également arrivé à expiration le 25 février 2021.</w:t>
      </w:r>
      <w:bookmarkEnd w:id="309"/>
      <w:r w:rsidRPr="009873D6">
        <w:rPr>
          <w:szCs w:val="24"/>
        </w:rPr>
        <w:t xml:space="preserve"> </w:t>
      </w:r>
      <w:bookmarkStart w:id="310" w:name="lt_pId1132"/>
      <w:r w:rsidRPr="009873D6">
        <w:rPr>
          <w:szCs w:val="24"/>
        </w:rPr>
        <w:t>Les assignations de fréquence ont été mises en service par le satellite CHINASAT-19A (SHIJIAN 20), entre le 10 avril et le 31 décembre 2020</w:t>
      </w:r>
      <w:r w:rsidRPr="009873D6">
        <w:t xml:space="preserve"> </w:t>
      </w:r>
      <w:r w:rsidRPr="009873D6">
        <w:rPr>
          <w:szCs w:val="24"/>
        </w:rPr>
        <w:t>pour certaines band</w:t>
      </w:r>
      <w:r>
        <w:rPr>
          <w:szCs w:val="24"/>
        </w:rPr>
        <w:t>es de fréquences et entre le 26 </w:t>
      </w:r>
      <w:r w:rsidRPr="009873D6">
        <w:rPr>
          <w:szCs w:val="24"/>
        </w:rPr>
        <w:t xml:space="preserve">septembre et le </w:t>
      </w:r>
      <w:r w:rsidRPr="009873D6">
        <w:rPr>
          <w:szCs w:val="24"/>
        </w:rPr>
        <w:lastRenderedPageBreak/>
        <w:t>31</w:t>
      </w:r>
      <w:r w:rsidR="00E536B2">
        <w:rPr>
          <w:szCs w:val="24"/>
        </w:rPr>
        <w:t> </w:t>
      </w:r>
      <w:r w:rsidRPr="009873D6">
        <w:rPr>
          <w:szCs w:val="24"/>
        </w:rPr>
        <w:t>décembre</w:t>
      </w:r>
      <w:r w:rsidR="00E536B2">
        <w:rPr>
          <w:szCs w:val="24"/>
        </w:rPr>
        <w:t> </w:t>
      </w:r>
      <w:r w:rsidRPr="009873D6">
        <w:rPr>
          <w:szCs w:val="24"/>
        </w:rPr>
        <w:t>2020 pour d</w:t>
      </w:r>
      <w:r w:rsidR="00F464D7">
        <w:rPr>
          <w:szCs w:val="24"/>
        </w:rPr>
        <w:t>'</w:t>
      </w:r>
      <w:r w:rsidRPr="009873D6">
        <w:rPr>
          <w:szCs w:val="24"/>
        </w:rPr>
        <w:t>autres bandes de fréquences</w:t>
      </w:r>
      <w:bookmarkEnd w:id="310"/>
      <w:r w:rsidRPr="009873D6">
        <w:rPr>
          <w:szCs w:val="24"/>
        </w:rPr>
        <w:t xml:space="preserve">. </w:t>
      </w:r>
      <w:bookmarkStart w:id="311" w:name="lt_pId1133"/>
      <w:r w:rsidRPr="009873D6">
        <w:rPr>
          <w:szCs w:val="24"/>
        </w:rPr>
        <w:t>L</w:t>
      </w:r>
      <w:r w:rsidR="00F464D7">
        <w:rPr>
          <w:szCs w:val="24"/>
        </w:rPr>
        <w:t>'</w:t>
      </w:r>
      <w:r w:rsidRPr="009873D6">
        <w:rPr>
          <w:szCs w:val="24"/>
        </w:rPr>
        <w:t xml:space="preserve">Administration chinoise a informé le Bureau en conséquence dans des lettres en </w:t>
      </w:r>
      <w:r>
        <w:rPr>
          <w:szCs w:val="24"/>
        </w:rPr>
        <w:t>date du 21 janvier 2021 et du 3 </w:t>
      </w:r>
      <w:r w:rsidRPr="009873D6">
        <w:rPr>
          <w:szCs w:val="24"/>
        </w:rPr>
        <w:t xml:space="preserve">août </w:t>
      </w:r>
      <w:proofErr w:type="gramStart"/>
      <w:r w:rsidRPr="009873D6">
        <w:rPr>
          <w:szCs w:val="24"/>
        </w:rPr>
        <w:t>2020;</w:t>
      </w:r>
      <w:proofErr w:type="gramEnd"/>
      <w:r w:rsidRPr="009873D6">
        <w:rPr>
          <w:szCs w:val="24"/>
        </w:rPr>
        <w:t xml:space="preserve"> elle a informé le Bureau de la suspension des assignations le 5 juillet 2021.</w:t>
      </w:r>
      <w:bookmarkEnd w:id="311"/>
      <w:r w:rsidRPr="009873D6">
        <w:rPr>
          <w:szCs w:val="24"/>
        </w:rPr>
        <w:t xml:space="preserve"> </w:t>
      </w:r>
      <w:bookmarkStart w:id="312" w:name="lt_pId1134"/>
      <w:r w:rsidRPr="009873D6">
        <w:rPr>
          <w:szCs w:val="24"/>
        </w:rPr>
        <w:t xml:space="preserve">Elle a soumis les renseignements au titre de la Résolution </w:t>
      </w:r>
      <w:r w:rsidRPr="009873D6">
        <w:rPr>
          <w:rFonts w:eastAsiaTheme="minorEastAsia"/>
          <w:b/>
          <w:bCs/>
          <w:szCs w:val="24"/>
        </w:rPr>
        <w:t>49 (Rév.CMR-19)</w:t>
      </w:r>
      <w:r w:rsidRPr="009873D6">
        <w:rPr>
          <w:rFonts w:eastAsiaTheme="minorEastAsia"/>
          <w:szCs w:val="24"/>
        </w:rPr>
        <w:t xml:space="preserve"> et de la </w:t>
      </w:r>
      <w:r w:rsidRPr="009873D6">
        <w:rPr>
          <w:szCs w:val="24"/>
        </w:rPr>
        <w:t>Résolution</w:t>
      </w:r>
      <w:r w:rsidRPr="009873D6">
        <w:rPr>
          <w:rFonts w:eastAsiaTheme="minorEastAsia"/>
          <w:szCs w:val="24"/>
        </w:rPr>
        <w:t xml:space="preserve"> </w:t>
      </w:r>
      <w:r w:rsidRPr="009873D6">
        <w:rPr>
          <w:b/>
          <w:bCs/>
          <w:szCs w:val="24"/>
        </w:rPr>
        <w:t xml:space="preserve">552 </w:t>
      </w:r>
      <w:r w:rsidRPr="009873D6">
        <w:rPr>
          <w:rFonts w:eastAsia="Calibri"/>
          <w:b/>
          <w:bCs/>
          <w:szCs w:val="24"/>
        </w:rPr>
        <w:t>(Rév.CMR-19)</w:t>
      </w:r>
      <w:r w:rsidRPr="009873D6">
        <w:rPr>
          <w:rFonts w:eastAsia="Calibri"/>
          <w:szCs w:val="24"/>
        </w:rPr>
        <w:t xml:space="preserve"> ainsi que les renseignements de notification</w:t>
      </w:r>
      <w:r w:rsidRPr="009873D6">
        <w:rPr>
          <w:rFonts w:eastAsiaTheme="minorEastAsia"/>
          <w:szCs w:val="24"/>
        </w:rPr>
        <w:t xml:space="preserve"> </w:t>
      </w:r>
      <w:r w:rsidRPr="009873D6">
        <w:t>le 25 février 2021, c</w:t>
      </w:r>
      <w:r w:rsidR="00F464D7">
        <w:t>'</w:t>
      </w:r>
      <w:r w:rsidRPr="009873D6">
        <w:t>est-à-dire après que le satellite CHINASAT-19A (SHIJIAN 20) a été déplacé de sa position orbitale 125° E.</w:t>
      </w:r>
      <w:bookmarkEnd w:id="312"/>
      <w:r w:rsidRPr="009873D6">
        <w:t xml:space="preserve"> </w:t>
      </w:r>
      <w:bookmarkStart w:id="313" w:name="lt_pId1135"/>
      <w:r w:rsidRPr="009873D6">
        <w:t xml:space="preserve">Il est prévu de remettre en service les </w:t>
      </w:r>
      <w:r w:rsidRPr="009873D6">
        <w:rPr>
          <w:szCs w:val="24"/>
        </w:rPr>
        <w:t>assignations</w:t>
      </w:r>
      <w:r w:rsidRPr="009873D6">
        <w:t xml:space="preserve"> de fréquence dont l</w:t>
      </w:r>
      <w:r w:rsidR="00F464D7">
        <w:t>'</w:t>
      </w:r>
      <w:r w:rsidRPr="009873D6">
        <w:t>utilisation a été suspendue au moyen des satellites CHINASAT-6D et CHINASAT-26, qui sont également en cours de construction.</w:t>
      </w:r>
      <w:bookmarkEnd w:id="313"/>
    </w:p>
    <w:p w14:paraId="45A746CF" w14:textId="77777777" w:rsidR="006A229E" w:rsidRPr="009873D6" w:rsidRDefault="006A229E" w:rsidP="00C55E8B">
      <w:pPr>
        <w:jc w:val="both"/>
      </w:pPr>
      <w:r w:rsidRPr="009873D6">
        <w:t>7.4</w:t>
      </w:r>
      <w:r w:rsidRPr="009873D6">
        <w:tab/>
      </w:r>
      <w:bookmarkStart w:id="314" w:name="lt_pId1137"/>
      <w:r w:rsidRPr="009873D6">
        <w:t>La situation concernant le réseau à satellite CHINASAT-E-125E est analogue à celle du réseau à satellite CHINASAT-D-125E, si ce n</w:t>
      </w:r>
      <w:r w:rsidR="00F464D7">
        <w:t>'</w:t>
      </w:r>
      <w:r w:rsidRPr="009873D6">
        <w:t xml:space="preserve">est que le délai de </w:t>
      </w:r>
      <w:proofErr w:type="gramStart"/>
      <w:r w:rsidRPr="009873D6">
        <w:t>sept ans applicable</w:t>
      </w:r>
      <w:proofErr w:type="gramEnd"/>
      <w:r w:rsidRPr="009873D6">
        <w:t xml:space="preserve"> à la mise en service des assignations de fréquence de ce réseau arrivera à expiration le 30 novembre 2022.</w:t>
      </w:r>
      <w:bookmarkEnd w:id="314"/>
    </w:p>
    <w:p w14:paraId="3D544A1E" w14:textId="77777777" w:rsidR="006A229E" w:rsidRPr="009873D6" w:rsidRDefault="006A229E" w:rsidP="00C55E8B">
      <w:pPr>
        <w:jc w:val="both"/>
      </w:pPr>
      <w:r w:rsidRPr="009873D6">
        <w:t>7.5</w:t>
      </w:r>
      <w:r w:rsidRPr="009873D6">
        <w:tab/>
      </w:r>
      <w:bookmarkStart w:id="315" w:name="lt_pId1139"/>
      <w:r w:rsidRPr="009873D6">
        <w:t>Dans les cas des réseaux à satellite CHINASAT-D-163E et CHINASAT-D-125E, le Bureau a par la suite informé l</w:t>
      </w:r>
      <w:r w:rsidR="00F464D7">
        <w:t>'</w:t>
      </w:r>
      <w:r w:rsidRPr="009873D6">
        <w:t>Administration chinoise qu</w:t>
      </w:r>
      <w:r w:rsidR="00F464D7">
        <w:t>'</w:t>
      </w:r>
      <w:r w:rsidRPr="009873D6">
        <w:t>il considérait que les assignations de fréquence n</w:t>
      </w:r>
      <w:r w:rsidR="00F464D7">
        <w:t>'</w:t>
      </w:r>
      <w:r w:rsidRPr="009873D6">
        <w:t xml:space="preserve">avaient pas été mises en service avant la fin du délai réglementaire prescrit au numéro </w:t>
      </w:r>
      <w:r w:rsidRPr="009873D6">
        <w:rPr>
          <w:b/>
          <w:bCs/>
        </w:rPr>
        <w:t>11.44</w:t>
      </w:r>
      <w:r>
        <w:t xml:space="preserve"> du </w:t>
      </w:r>
      <w:r w:rsidRPr="009873D6">
        <w:t xml:space="preserve">RR, la station spatiale en question ayant quitté sa position orbitale lorsque les renseignements de notification ont été soumis, et que les assignations seraient dès lors supprimées conformément au numéro </w:t>
      </w:r>
      <w:r w:rsidRPr="009873D6">
        <w:rPr>
          <w:b/>
          <w:bCs/>
        </w:rPr>
        <w:t>11.48</w:t>
      </w:r>
      <w:r w:rsidRPr="009873D6">
        <w:t xml:space="preserve"> du RR</w:t>
      </w:r>
      <w:bookmarkEnd w:id="315"/>
      <w:r w:rsidRPr="009873D6">
        <w:t>.</w:t>
      </w:r>
    </w:p>
    <w:p w14:paraId="65AC2F59" w14:textId="2D4AC87F" w:rsidR="006A229E" w:rsidRPr="009873D6" w:rsidRDefault="006A229E" w:rsidP="00C55E8B">
      <w:pPr>
        <w:jc w:val="both"/>
      </w:pPr>
      <w:r w:rsidRPr="009873D6">
        <w:t>7.6</w:t>
      </w:r>
      <w:r w:rsidRPr="009873D6">
        <w:tab/>
      </w:r>
      <w:bookmarkStart w:id="316" w:name="lt_pId1141"/>
      <w:r w:rsidRPr="009873D6">
        <w:t>D</w:t>
      </w:r>
      <w:r w:rsidR="00F464D7">
        <w:t>'</w:t>
      </w:r>
      <w:r w:rsidRPr="009873D6">
        <w:t>après l</w:t>
      </w:r>
      <w:r w:rsidR="00F464D7">
        <w:t>'</w:t>
      </w:r>
      <w:r w:rsidRPr="009873D6">
        <w:t xml:space="preserve">Administration chinoise, les satellites utilisés pour mettre en service les assignations de fréquence des réseaux à satellite CHINASAT-D-163E et CHINASAT-D-125E étaient censés rester à leurs positions orbitales prévues et </w:t>
      </w:r>
      <w:r w:rsidRPr="009873D6">
        <w:rPr>
          <w:lang w:eastAsia="zh-CN"/>
        </w:rPr>
        <w:t xml:space="preserve">les renseignements de notification devaient être soumis </w:t>
      </w:r>
      <w:r w:rsidRPr="009873D6">
        <w:t>avant la fin du délai réglementaire de sept ans. Toutefois, les satellites se sont heurtés à des obstacles insurmontables, notamment le risque de collision entre les satellites CHINASAT-17 et d</w:t>
      </w:r>
      <w:r w:rsidR="00F464D7">
        <w:t>'</w:t>
      </w:r>
      <w:r w:rsidRPr="009873D6">
        <w:t>autres satellites occupant la même position orbitale, le risque de défaillanc</w:t>
      </w:r>
      <w:r>
        <w:t>e en orbite du satellite APSTAR-</w:t>
      </w:r>
      <w:r w:rsidRPr="009873D6">
        <w:t xml:space="preserve">6, qui a nécessité le retrait de son orbite, la difficulté de fournir un service pour le satellite CHINASAT-19A, ce satellite </w:t>
      </w:r>
      <w:r w:rsidRPr="009873D6">
        <w:rPr>
          <w:lang w:eastAsia="zh-CN"/>
        </w:rPr>
        <w:t>ayant été averti à plusieurs reprises qu</w:t>
      </w:r>
      <w:r w:rsidR="00F464D7">
        <w:rPr>
          <w:lang w:eastAsia="zh-CN"/>
        </w:rPr>
        <w:t>'</w:t>
      </w:r>
      <w:r w:rsidRPr="009873D6">
        <w:rPr>
          <w:lang w:eastAsia="zh-CN"/>
        </w:rPr>
        <w:t>il occupait une position trop proche des satellites d</w:t>
      </w:r>
      <w:r w:rsidR="00F464D7">
        <w:rPr>
          <w:lang w:eastAsia="zh-CN"/>
        </w:rPr>
        <w:t>'</w:t>
      </w:r>
      <w:r w:rsidRPr="009873D6">
        <w:rPr>
          <w:lang w:eastAsia="zh-CN"/>
        </w:rPr>
        <w:t xml:space="preserve">autres opérateurs, de sorte </w:t>
      </w:r>
      <w:r w:rsidR="001A5860" w:rsidRPr="009873D6">
        <w:rPr>
          <w:lang w:eastAsia="zh-CN"/>
        </w:rPr>
        <w:t>qu</w:t>
      </w:r>
      <w:r w:rsidR="001A5860">
        <w:rPr>
          <w:lang w:eastAsia="zh-CN"/>
        </w:rPr>
        <w:t>'</w:t>
      </w:r>
      <w:r w:rsidR="001A5860" w:rsidRPr="009873D6">
        <w:rPr>
          <w:lang w:eastAsia="zh-CN"/>
        </w:rPr>
        <w:t>il</w:t>
      </w:r>
      <w:r w:rsidR="001A5860">
        <w:rPr>
          <w:lang w:eastAsia="zh-CN"/>
        </w:rPr>
        <w:t xml:space="preserve"> a </w:t>
      </w:r>
      <w:r w:rsidRPr="009873D6">
        <w:rPr>
          <w:lang w:eastAsia="zh-CN"/>
        </w:rPr>
        <w:t xml:space="preserve">dû être </w:t>
      </w:r>
      <w:r w:rsidR="001A5860" w:rsidRPr="009873D6">
        <w:rPr>
          <w:lang w:eastAsia="zh-CN"/>
        </w:rPr>
        <w:t>déplacé</w:t>
      </w:r>
      <w:r w:rsidR="001A5860">
        <w:rPr>
          <w:lang w:eastAsia="zh-CN"/>
        </w:rPr>
        <w:t xml:space="preserve"> </w:t>
      </w:r>
      <w:r w:rsidRPr="009873D6">
        <w:rPr>
          <w:lang w:eastAsia="zh-CN"/>
        </w:rPr>
        <w:t xml:space="preserve">ou </w:t>
      </w:r>
      <w:r w:rsidR="001A5860" w:rsidRPr="009873D6">
        <w:rPr>
          <w:lang w:eastAsia="zh-CN"/>
        </w:rPr>
        <w:t>retiré</w:t>
      </w:r>
      <w:r w:rsidR="001A5860">
        <w:rPr>
          <w:lang w:eastAsia="zh-CN"/>
        </w:rPr>
        <w:t xml:space="preserve"> </w:t>
      </w:r>
      <w:r w:rsidRPr="009873D6">
        <w:rPr>
          <w:lang w:eastAsia="zh-CN"/>
        </w:rPr>
        <w:t xml:space="preserve">de </w:t>
      </w:r>
      <w:r w:rsidR="001A5860">
        <w:rPr>
          <w:lang w:eastAsia="zh-CN"/>
        </w:rPr>
        <w:t xml:space="preserve">son </w:t>
      </w:r>
      <w:r w:rsidRPr="009873D6">
        <w:rPr>
          <w:lang w:eastAsia="zh-CN"/>
        </w:rPr>
        <w:t>orbite</w:t>
      </w:r>
      <w:r w:rsidRPr="009873D6">
        <w:t>.</w:t>
      </w:r>
      <w:bookmarkEnd w:id="316"/>
      <w:r w:rsidRPr="009873D6">
        <w:t xml:space="preserve"> </w:t>
      </w:r>
      <w:bookmarkStart w:id="317" w:name="lt_pId1142"/>
      <w:r w:rsidRPr="009873D6">
        <w:t>De l</w:t>
      </w:r>
      <w:r w:rsidR="00F464D7">
        <w:t>'</w:t>
      </w:r>
      <w:r w:rsidRPr="009873D6">
        <w:t>avis de l</w:t>
      </w:r>
      <w:r w:rsidR="00F464D7">
        <w:t>'</w:t>
      </w:r>
      <w:r w:rsidRPr="009873D6">
        <w:t xml:space="preserve">administration, les deux réseaux à satellite ont respecté toutes les procédures applicables </w:t>
      </w:r>
      <w:r w:rsidRPr="009873D6">
        <w:rPr>
          <w:lang w:eastAsia="zh-CN"/>
        </w:rPr>
        <w:t xml:space="preserve">énoncées </w:t>
      </w:r>
      <w:r w:rsidRPr="009873D6">
        <w:t>dans le Règlement des radiocommunications.</w:t>
      </w:r>
      <w:bookmarkEnd w:id="317"/>
      <w:r w:rsidRPr="009873D6">
        <w:t xml:space="preserve"> </w:t>
      </w:r>
      <w:bookmarkStart w:id="318" w:name="lt_pId1143"/>
      <w:r w:rsidRPr="009873D6">
        <w:t xml:space="preserve">En outre, les numéros </w:t>
      </w:r>
      <w:r w:rsidRPr="009873D6">
        <w:rPr>
          <w:b/>
          <w:bCs/>
        </w:rPr>
        <w:t>11.44</w:t>
      </w:r>
      <w:r w:rsidRPr="009873D6">
        <w:t xml:space="preserve"> et </w:t>
      </w:r>
      <w:r w:rsidRPr="009873D6">
        <w:rPr>
          <w:b/>
          <w:bCs/>
        </w:rPr>
        <w:t>11.44B.2</w:t>
      </w:r>
      <w:r w:rsidRPr="009873D6">
        <w:t xml:space="preserve"> du RR </w:t>
      </w:r>
      <w:bookmarkStart w:id="319" w:name="lt_pId1144"/>
      <w:bookmarkEnd w:id="318"/>
      <w:r w:rsidRPr="009873D6">
        <w:t>ne stipulent</w:t>
      </w:r>
      <w:r w:rsidRPr="009873D6">
        <w:rPr>
          <w:lang w:eastAsia="zh-CN"/>
        </w:rPr>
        <w:t xml:space="preserve"> pas clairement qu</w:t>
      </w:r>
      <w:r w:rsidR="00F464D7">
        <w:rPr>
          <w:lang w:eastAsia="zh-CN"/>
        </w:rPr>
        <w:t>'</w:t>
      </w:r>
      <w:r w:rsidRPr="009873D6">
        <w:rPr>
          <w:lang w:eastAsia="zh-CN"/>
        </w:rPr>
        <w:t xml:space="preserve">une assignation de fréquence à une station spatiale </w:t>
      </w:r>
      <w:r w:rsidRPr="009873D6">
        <w:rPr>
          <w:color w:val="000000"/>
        </w:rPr>
        <w:t xml:space="preserve">OSG avec </w:t>
      </w:r>
      <w:r w:rsidRPr="009873D6">
        <w:rPr>
          <w:lang w:eastAsia="zh-CN"/>
        </w:rPr>
        <w:t>une date notifiée de mise e</w:t>
      </w:r>
      <w:r>
        <w:rPr>
          <w:lang w:eastAsia="zh-CN"/>
        </w:rPr>
        <w:t>n service antérieure de plus de </w:t>
      </w:r>
      <w:r w:rsidRPr="009873D6">
        <w:rPr>
          <w:lang w:eastAsia="zh-CN"/>
        </w:rPr>
        <w:t xml:space="preserve">120 jours à la date de réception des renseignements de notification ne doit pas être considérée par le Bureau comme ayant été mise en service, si une station spatiale </w:t>
      </w:r>
      <w:r w:rsidRPr="009873D6">
        <w:rPr>
          <w:color w:val="000000"/>
        </w:rPr>
        <w:t xml:space="preserve">OSG </w:t>
      </w:r>
      <w:r w:rsidRPr="009873D6">
        <w:rPr>
          <w:lang w:eastAsia="zh-CN"/>
        </w:rPr>
        <w:t>ayant la capacité d</w:t>
      </w:r>
      <w:r w:rsidR="00F464D7">
        <w:rPr>
          <w:lang w:eastAsia="zh-CN"/>
        </w:rPr>
        <w:t>'</w:t>
      </w:r>
      <w:r w:rsidRPr="009873D6">
        <w:rPr>
          <w:lang w:eastAsia="zh-CN"/>
        </w:rPr>
        <w:t xml:space="preserve">émettre ou de recevoir sur cette fréquence assignée a été déployée et maintenue pendant une période continue de plus de 90 jours, conformément au numéro </w:t>
      </w:r>
      <w:r w:rsidRPr="009873D6">
        <w:rPr>
          <w:b/>
          <w:bCs/>
          <w:lang w:eastAsia="zh-CN"/>
        </w:rPr>
        <w:t>11.44B</w:t>
      </w:r>
      <w:r w:rsidRPr="009873D6">
        <w:rPr>
          <w:lang w:eastAsia="zh-CN"/>
        </w:rPr>
        <w:t xml:space="preserve"> du RR, mais a quitté la position orbitale notifiée lorsque les renseignements de notification ont été soumis. </w:t>
      </w:r>
      <w:r w:rsidRPr="009873D6">
        <w:t>En conséquence, l</w:t>
      </w:r>
      <w:r w:rsidR="00F464D7">
        <w:t>'</w:t>
      </w:r>
      <w:r w:rsidRPr="009873D6">
        <w:t xml:space="preserve">Administration chinoise considère </w:t>
      </w:r>
      <w:r w:rsidRPr="009873D6">
        <w:rPr>
          <w:lang w:eastAsia="zh-CN"/>
        </w:rPr>
        <w:t>que la mise en service des assignations de fréquence des réseaux à satellite concernés est valable</w:t>
      </w:r>
      <w:r w:rsidRPr="009873D6">
        <w:t>.</w:t>
      </w:r>
      <w:bookmarkEnd w:id="319"/>
      <w:r w:rsidRPr="009873D6">
        <w:t xml:space="preserve"> </w:t>
      </w:r>
      <w:bookmarkStart w:id="320" w:name="lt_pId1145"/>
      <w:r w:rsidRPr="009873D6">
        <w:t>Il existe une situation analogue en ce qui concerne la mise en service des assignations de fréquence du réseau à satellite CHINASAT-D-115.5E (point que le Bureau confirme).</w:t>
      </w:r>
      <w:bookmarkEnd w:id="320"/>
    </w:p>
    <w:p w14:paraId="19A149FE" w14:textId="77777777" w:rsidR="006A229E" w:rsidRPr="009873D6" w:rsidRDefault="006A229E" w:rsidP="00E536B2">
      <w:pPr>
        <w:jc w:val="both"/>
      </w:pPr>
      <w:r w:rsidRPr="009873D6">
        <w:t>7.7</w:t>
      </w:r>
      <w:r w:rsidRPr="009873D6">
        <w:tab/>
      </w:r>
      <w:bookmarkStart w:id="321" w:name="lt_pId1147"/>
      <w:r w:rsidRPr="009873D6">
        <w:t>L</w:t>
      </w:r>
      <w:r w:rsidR="00F464D7">
        <w:t>'</w:t>
      </w:r>
      <w:r w:rsidRPr="009873D6">
        <w:t xml:space="preserve">Administration chinoise a effectué une coordination concernant les trois réseaux et a conclu des accords avec de nombreuses administrations, dans certains cas </w:t>
      </w:r>
      <w:r w:rsidRPr="009873D6">
        <w:rPr>
          <w:lang w:eastAsia="zh-CN"/>
        </w:rPr>
        <w:t>avec un espacement orbital de 1 degré seulement.</w:t>
      </w:r>
      <w:bookmarkEnd w:id="321"/>
    </w:p>
    <w:p w14:paraId="5BA054E3" w14:textId="77777777" w:rsidR="006A229E" w:rsidRPr="009873D6" w:rsidRDefault="006A229E" w:rsidP="00E536B2">
      <w:pPr>
        <w:jc w:val="both"/>
      </w:pPr>
      <w:r w:rsidRPr="009873D6">
        <w:t>7.8</w:t>
      </w:r>
      <w:r w:rsidRPr="009873D6">
        <w:tab/>
      </w:r>
      <w:bookmarkStart w:id="322" w:name="lt_pId1149"/>
      <w:r w:rsidRPr="009873D6">
        <w:t xml:space="preserve">En réponse à diverses questions et demandes formulées par plusieurs membres du Comité, le </w:t>
      </w:r>
      <w:r w:rsidRPr="009873D6">
        <w:rPr>
          <w:b/>
          <w:bCs/>
        </w:rPr>
        <w:t>Chef du SSD/SPR</w:t>
      </w:r>
      <w:r w:rsidRPr="009873D6">
        <w:t xml:space="preserve"> met par la suite à la disposition du Comité un tableau indiquant les satellites utilisés pour mettre en service les assignations de fréquence des réseaux CHINASAT-D-163E, CHINASAT-D-125E, CHINASAT-E-125E et CHINASAT-D-115.5E, la date à laquelle le Bureau a été informé, les bandes de fréquences concernées, la date à laquelle les satellites sont arrivés à leurs positions orbitales et ont quitté ces positions, leurs positions actuelles et la date à laquelle le Bureau a reçu la notification correspondante.</w:t>
      </w:r>
      <w:bookmarkEnd w:id="322"/>
    </w:p>
    <w:p w14:paraId="30E56A79" w14:textId="77777777" w:rsidR="006A229E" w:rsidRPr="009873D6" w:rsidRDefault="006A229E" w:rsidP="00E536B2">
      <w:pPr>
        <w:jc w:val="both"/>
      </w:pPr>
      <w:r w:rsidRPr="009873D6">
        <w:lastRenderedPageBreak/>
        <w:t>7.9</w:t>
      </w:r>
      <w:r w:rsidRPr="009873D6">
        <w:tab/>
      </w:r>
      <w:bookmarkStart w:id="323" w:name="lt_pId1151"/>
      <w:r w:rsidRPr="009873D6">
        <w:t xml:space="preserve">En réponse à une question du </w:t>
      </w:r>
      <w:r w:rsidRPr="009873D6">
        <w:rPr>
          <w:b/>
          <w:bCs/>
        </w:rPr>
        <w:t>M. Hoan</w:t>
      </w:r>
      <w:r w:rsidRPr="009873D6">
        <w:t xml:space="preserve">, le </w:t>
      </w:r>
      <w:r w:rsidRPr="009873D6">
        <w:rPr>
          <w:b/>
          <w:bCs/>
        </w:rPr>
        <w:t>Chef du SSD/SPR</w:t>
      </w:r>
      <w:r w:rsidRPr="009873D6">
        <w:t xml:space="preserve"> explique que conformément aux Règles de procédure, la date de mise en service des réseaux doit être indiquée dans la soumission d</w:t>
      </w:r>
      <w:r w:rsidR="00F464D7">
        <w:t>'</w:t>
      </w:r>
      <w:r w:rsidRPr="009873D6">
        <w:t>une notification.</w:t>
      </w:r>
      <w:bookmarkEnd w:id="323"/>
      <w:r w:rsidRPr="009873D6">
        <w:t xml:space="preserve"> </w:t>
      </w:r>
      <w:bookmarkStart w:id="324" w:name="lt_pId1152"/>
      <w:r w:rsidRPr="009873D6">
        <w:t xml:space="preserve">Si la mise en service est provisoire, elle peut par la suite être confirmée dans un délai de 90 jours </w:t>
      </w:r>
      <w:r w:rsidRPr="009873D6">
        <w:rPr>
          <w:color w:val="000000"/>
        </w:rPr>
        <w:t>par lettre</w:t>
      </w:r>
      <w:r w:rsidRPr="009873D6">
        <w:t>, par courrier électronique ou par télécopie.</w:t>
      </w:r>
      <w:bookmarkEnd w:id="324"/>
      <w:r w:rsidRPr="009873D6">
        <w:t xml:space="preserve"> </w:t>
      </w:r>
      <w:bookmarkStart w:id="325" w:name="lt_pId1153"/>
      <w:r w:rsidRPr="009873D6">
        <w:t>Dans le cas considéré, le fait d</w:t>
      </w:r>
      <w:r w:rsidR="00F464D7">
        <w:t>'</w:t>
      </w:r>
      <w:r w:rsidRPr="009873D6">
        <w:t xml:space="preserve">informer le Bureau de la mise en service des assignations de fréquence de ces réseaux à satellite par lettre constitue </w:t>
      </w:r>
      <w:r w:rsidRPr="009873D6">
        <w:rPr>
          <w:color w:val="000000"/>
        </w:rPr>
        <w:t xml:space="preserve">une interprétation erronée </w:t>
      </w:r>
      <w:r w:rsidRPr="009873D6">
        <w:t>des règles de la part de l</w:t>
      </w:r>
      <w:r w:rsidR="00F464D7">
        <w:t>'</w:t>
      </w:r>
      <w:r w:rsidRPr="009873D6">
        <w:t>Administration chinoise.</w:t>
      </w:r>
      <w:bookmarkEnd w:id="325"/>
    </w:p>
    <w:p w14:paraId="6C326DE9" w14:textId="77777777" w:rsidR="006A229E" w:rsidRPr="009873D6" w:rsidRDefault="006A229E" w:rsidP="00E536B2">
      <w:pPr>
        <w:jc w:val="both"/>
      </w:pPr>
      <w:r w:rsidRPr="009873D6">
        <w:t>7.10</w:t>
      </w:r>
      <w:r w:rsidRPr="009873D6">
        <w:tab/>
        <w:t xml:space="preserve">Le </w:t>
      </w:r>
      <w:r w:rsidRPr="009873D6">
        <w:rPr>
          <w:b/>
        </w:rPr>
        <w:t xml:space="preserve">Président </w:t>
      </w:r>
      <w:r w:rsidRPr="009873D6">
        <w:t>remercie le Bureau, au nom des membres du Comité, d</w:t>
      </w:r>
      <w:r w:rsidR="00F464D7">
        <w:t>'</w:t>
      </w:r>
      <w:r w:rsidRPr="009873D6">
        <w:t>avoir fourni très rapidement un tableau contenant tous les renseignements pertinents.</w:t>
      </w:r>
    </w:p>
    <w:p w14:paraId="65AF6832" w14:textId="3D870B1E" w:rsidR="006A229E" w:rsidRPr="009873D6" w:rsidRDefault="006A229E" w:rsidP="00E536B2">
      <w:pPr>
        <w:jc w:val="both"/>
      </w:pPr>
      <w:r w:rsidRPr="009873D6">
        <w:t>7.11</w:t>
      </w:r>
      <w:r w:rsidRPr="009873D6">
        <w:tab/>
      </w:r>
      <w:r w:rsidRPr="009873D6">
        <w:rPr>
          <w:b/>
          <w:bCs/>
        </w:rPr>
        <w:t>M. Henri</w:t>
      </w:r>
      <w:r w:rsidRPr="009873D6">
        <w:t xml:space="preserve"> fait observer</w:t>
      </w:r>
      <w:r w:rsidR="00035302">
        <w:t xml:space="preserve">, à propos de </w:t>
      </w:r>
      <w:r w:rsidR="00035302" w:rsidRPr="00035302">
        <w:t xml:space="preserve">la Règle de procédure relative au numéro </w:t>
      </w:r>
      <w:r w:rsidR="00035302" w:rsidRPr="005F196E">
        <w:rPr>
          <w:b/>
        </w:rPr>
        <w:t>11.44</w:t>
      </w:r>
      <w:r w:rsidR="002A3DC1">
        <w:rPr>
          <w:b/>
        </w:rPr>
        <w:t xml:space="preserve"> </w:t>
      </w:r>
      <w:r w:rsidR="002A3DC1" w:rsidRPr="00792104">
        <w:t>du RR</w:t>
      </w:r>
      <w:r w:rsidR="00035302" w:rsidRPr="00035302">
        <w:t>,</w:t>
      </w:r>
      <w:r w:rsidRPr="009873D6">
        <w:t xml:space="preserve"> que les renseignements relatifs à la mise en service d</w:t>
      </w:r>
      <w:r w:rsidR="00F464D7">
        <w:t>'</w:t>
      </w:r>
      <w:r w:rsidRPr="009873D6">
        <w:t>assignations de fréquence doivent être fournis par l</w:t>
      </w:r>
      <w:r w:rsidR="00F464D7">
        <w:t>'</w:t>
      </w:r>
      <w:r w:rsidRPr="009873D6">
        <w:t>administration notificatrice dans la soumission d</w:t>
      </w:r>
      <w:r w:rsidR="00F464D7">
        <w:t>'</w:t>
      </w:r>
      <w:r w:rsidRPr="009873D6">
        <w:t>une notification au titre</w:t>
      </w:r>
      <w:r w:rsidR="00F464D7">
        <w:t xml:space="preserve"> </w:t>
      </w:r>
      <w:r w:rsidR="00A524DF" w:rsidRPr="00A524DF">
        <w:t xml:space="preserve">du numéro </w:t>
      </w:r>
      <w:r w:rsidR="00A524DF" w:rsidRPr="005F196E">
        <w:rPr>
          <w:b/>
        </w:rPr>
        <w:t>11.15</w:t>
      </w:r>
      <w:r w:rsidR="00A524DF" w:rsidRPr="00A524DF">
        <w:t xml:space="preserve"> </w:t>
      </w:r>
      <w:r w:rsidRPr="009873D6">
        <w:t>de l</w:t>
      </w:r>
      <w:r w:rsidR="00F464D7">
        <w:t>'</w:t>
      </w:r>
      <w:r w:rsidRPr="009873D6">
        <w:t xml:space="preserve">Article </w:t>
      </w:r>
      <w:r w:rsidRPr="008D00BD">
        <w:rPr>
          <w:b/>
        </w:rPr>
        <w:t>11</w:t>
      </w:r>
      <w:r w:rsidRPr="009873D6">
        <w:t xml:space="preserve">. </w:t>
      </w:r>
      <w:bookmarkStart w:id="326" w:name="lt_pId1158"/>
      <w:r w:rsidRPr="009873D6">
        <w:t xml:space="preserve">Conformément au numéro </w:t>
      </w:r>
      <w:r w:rsidRPr="009873D6">
        <w:rPr>
          <w:b/>
          <w:bCs/>
        </w:rPr>
        <w:t xml:space="preserve">11.44B.2 </w:t>
      </w:r>
      <w:r w:rsidRPr="009873D6">
        <w:t xml:space="preserve">du RR, </w:t>
      </w:r>
      <w:r w:rsidRPr="009873D6">
        <w:rPr>
          <w:color w:val="000000"/>
        </w:rPr>
        <w:t xml:space="preserve">sachant que </w:t>
      </w:r>
      <w:r w:rsidRPr="009873D6">
        <w:t>des assignations de fréquence peuvent avoir été mises en service plus de 120 jours avant la date de la soumission</w:t>
      </w:r>
      <w:r w:rsidR="00A524DF" w:rsidRPr="00A524DF">
        <w:t xml:space="preserve"> </w:t>
      </w:r>
      <w:r w:rsidR="00A524DF">
        <w:t xml:space="preserve">de la </w:t>
      </w:r>
      <w:r w:rsidR="00A524DF" w:rsidRPr="009873D6">
        <w:t>notification</w:t>
      </w:r>
      <w:r w:rsidRPr="009873D6">
        <w:t>, un satellite doit se trouver à la position concernée et avoir occupé cette position jusqu</w:t>
      </w:r>
      <w:r w:rsidR="00F464D7">
        <w:t>'</w:t>
      </w:r>
      <w:r w:rsidRPr="009873D6">
        <w:t>à la date de soumission de la notification.</w:t>
      </w:r>
      <w:bookmarkEnd w:id="326"/>
      <w:r w:rsidRPr="009873D6">
        <w:t xml:space="preserve"> </w:t>
      </w:r>
      <w:bookmarkStart w:id="327" w:name="lt_pId1159"/>
      <w:r w:rsidR="00A524DF">
        <w:t>T</w:t>
      </w:r>
      <w:r w:rsidR="00A524DF" w:rsidRPr="009873D6">
        <w:t xml:space="preserve">el </w:t>
      </w:r>
      <w:r w:rsidRPr="009873D6">
        <w:t>n</w:t>
      </w:r>
      <w:r w:rsidR="00F464D7">
        <w:t>'</w:t>
      </w:r>
      <w:r w:rsidRPr="009873D6">
        <w:t>est pas le cas dans les situations présentées par l</w:t>
      </w:r>
      <w:r w:rsidR="00F464D7">
        <w:t>'</w:t>
      </w:r>
      <w:r w:rsidRPr="009873D6">
        <w:t>Administration chinoise.</w:t>
      </w:r>
      <w:bookmarkEnd w:id="327"/>
      <w:r w:rsidRPr="009873D6">
        <w:t xml:space="preserve"> </w:t>
      </w:r>
      <w:bookmarkStart w:id="328" w:name="lt_pId1160"/>
      <w:r w:rsidRPr="009873D6">
        <w:t>Ainsi, dans le cas du réseau CHINASAT-D-163E, un satellite ayant la capacité d</w:t>
      </w:r>
      <w:r w:rsidR="00F464D7">
        <w:t>'</w:t>
      </w:r>
      <w:r w:rsidRPr="009873D6">
        <w:t>émettre et de recevoir</w:t>
      </w:r>
      <w:r w:rsidR="00A524DF" w:rsidRPr="00A524DF">
        <w:t xml:space="preserve"> </w:t>
      </w:r>
      <w:r w:rsidR="00A524DF">
        <w:t xml:space="preserve">sur </w:t>
      </w:r>
      <w:r w:rsidR="00A524DF" w:rsidRPr="00A524DF">
        <w:t>les fréquence</w:t>
      </w:r>
      <w:r w:rsidR="00A524DF">
        <w:t>s</w:t>
      </w:r>
      <w:r w:rsidR="00A524DF" w:rsidRPr="00A524DF">
        <w:t xml:space="preserve"> assign</w:t>
      </w:r>
      <w:r w:rsidR="00A524DF">
        <w:t>ées</w:t>
      </w:r>
      <w:r w:rsidR="00F464D7">
        <w:t xml:space="preserve"> </w:t>
      </w:r>
      <w:r w:rsidR="00A524DF" w:rsidRPr="00A524DF">
        <w:t>du réseau à satellite</w:t>
      </w:r>
      <w:r w:rsidRPr="009873D6">
        <w:t xml:space="preserve"> a occupé sa position jusqu</w:t>
      </w:r>
      <w:r w:rsidR="00F464D7">
        <w:t>'</w:t>
      </w:r>
      <w:r w:rsidRPr="009873D6">
        <w:t>au 2 décembre 2020 (pour le satellite APSTAR-6) et jusqu</w:t>
      </w:r>
      <w:r w:rsidR="00F464D7">
        <w:t>'</w:t>
      </w:r>
      <w:r w:rsidRPr="009873D6">
        <w:t>au 9 août 2020 (pour le satellite CHINASAT-17), mais la notification a été soumise le 25 février 2021.</w:t>
      </w:r>
      <w:bookmarkEnd w:id="328"/>
      <w:r w:rsidRPr="009873D6">
        <w:t xml:space="preserve"> </w:t>
      </w:r>
      <w:bookmarkStart w:id="329" w:name="lt_pId1161"/>
      <w:r w:rsidR="00A77144">
        <w:t>A</w:t>
      </w:r>
      <w:r w:rsidR="00A77144" w:rsidRPr="009873D6">
        <w:t xml:space="preserve">ucun </w:t>
      </w:r>
      <w:r w:rsidRPr="009873D6">
        <w:t>satellite n</w:t>
      </w:r>
      <w:r w:rsidR="00F464D7">
        <w:t>'</w:t>
      </w:r>
      <w:r w:rsidRPr="009873D6">
        <w:t>a occupé la position 163° E pendant trois et sept mois respectivement</w:t>
      </w:r>
      <w:r w:rsidR="00A77144">
        <w:t>,</w:t>
      </w:r>
      <w:r w:rsidR="00A77144" w:rsidRPr="00A77144">
        <w:t xml:space="preserve"> </w:t>
      </w:r>
      <w:r w:rsidR="00A77144">
        <w:t xml:space="preserve">alors </w:t>
      </w:r>
      <w:r w:rsidR="00A77144" w:rsidRPr="00A77144">
        <w:t>que rien n</w:t>
      </w:r>
      <w:r w:rsidR="00F464D7">
        <w:t>'</w:t>
      </w:r>
      <w:r w:rsidR="00A77144" w:rsidRPr="00A77144">
        <w:t>empêch</w:t>
      </w:r>
      <w:r w:rsidR="00A77144">
        <w:t>ait</w:t>
      </w:r>
      <w:r w:rsidR="00A77144" w:rsidRPr="00A77144">
        <w:t xml:space="preserve"> l</w:t>
      </w:r>
      <w:r w:rsidR="00F464D7">
        <w:t>'</w:t>
      </w:r>
      <w:r w:rsidR="00A77144" w:rsidRPr="00A77144">
        <w:t xml:space="preserve">Administration chinoise de soumettre les renseignements de notification </w:t>
      </w:r>
      <w:r w:rsidR="00A77144">
        <w:t>lorsque les</w:t>
      </w:r>
      <w:r w:rsidR="00A77144" w:rsidRPr="00A77144">
        <w:t xml:space="preserve"> satellites</w:t>
      </w:r>
      <w:r w:rsidR="00A77144">
        <w:t xml:space="preserve"> étaient exploités</w:t>
      </w:r>
      <w:r w:rsidR="00A77144" w:rsidRPr="00A77144">
        <w:t>.</w:t>
      </w:r>
      <w:bookmarkEnd w:id="329"/>
      <w:r w:rsidRPr="009873D6">
        <w:t xml:space="preserve"> </w:t>
      </w:r>
      <w:bookmarkStart w:id="330" w:name="lt_pId1162"/>
      <w:r w:rsidRPr="009873D6">
        <w:t xml:space="preserve">En conséquence, </w:t>
      </w:r>
      <w:r w:rsidRPr="009873D6">
        <w:rPr>
          <w:color w:val="000000"/>
        </w:rPr>
        <w:t>au sens strict</w:t>
      </w:r>
      <w:r w:rsidRPr="009873D6">
        <w:t>, la mise en service des assignations de fréquence concernées n</w:t>
      </w:r>
      <w:r w:rsidR="00F464D7">
        <w:t>'</w:t>
      </w:r>
      <w:r w:rsidRPr="009873D6">
        <w:t>est pas conforme au</w:t>
      </w:r>
      <w:r w:rsidR="00A77144">
        <w:t>x</w:t>
      </w:r>
      <w:r w:rsidR="00A77144" w:rsidRPr="00A77144">
        <w:t xml:space="preserve"> dispositions </w:t>
      </w:r>
      <w:r w:rsidR="00607B32">
        <w:t>pertinentes</w:t>
      </w:r>
      <w:r w:rsidR="00A77144" w:rsidRPr="00A77144">
        <w:t xml:space="preserve"> du</w:t>
      </w:r>
      <w:r w:rsidR="00F464D7">
        <w:t xml:space="preserve"> </w:t>
      </w:r>
      <w:r w:rsidRPr="009873D6">
        <w:t>Règlement des radiocommunications.</w:t>
      </w:r>
      <w:bookmarkEnd w:id="330"/>
      <w:r w:rsidRPr="009873D6">
        <w:t xml:space="preserve"> </w:t>
      </w:r>
      <w:bookmarkStart w:id="331" w:name="lt_pId1163"/>
      <w:r w:rsidRPr="009873D6">
        <w:t>Compte tenu des renseignements fournis par l</w:t>
      </w:r>
      <w:r w:rsidR="00F464D7">
        <w:t>'</w:t>
      </w:r>
      <w:r w:rsidRPr="009873D6">
        <w:t>Administration chinoise et de l</w:t>
      </w:r>
      <w:r w:rsidR="00F464D7">
        <w:t>'</w:t>
      </w:r>
      <w:r w:rsidRPr="009873D6">
        <w:t>expérience acquise par le Comité concernant la manière dont les dispositions pertinentes ont été établies, l</w:t>
      </w:r>
      <w:r w:rsidR="00F464D7">
        <w:t>'</w:t>
      </w:r>
      <w:r w:rsidRPr="009873D6">
        <w:t>orateur ne voit pas comment le Comité peut valider les dates de mise en service, étant donné qu</w:t>
      </w:r>
      <w:r w:rsidR="00F464D7">
        <w:t>'</w:t>
      </w:r>
      <w:r w:rsidRPr="009873D6">
        <w:t xml:space="preserve">elles ne respectent pas les dispositions du numéro </w:t>
      </w:r>
      <w:r w:rsidRPr="009873D6">
        <w:rPr>
          <w:b/>
          <w:bCs/>
        </w:rPr>
        <w:t>11.44B.2</w:t>
      </w:r>
      <w:r w:rsidRPr="009873D6">
        <w:t xml:space="preserve"> du RR en particulier.</w:t>
      </w:r>
      <w:bookmarkEnd w:id="331"/>
      <w:r w:rsidRPr="009873D6">
        <w:t xml:space="preserve"> </w:t>
      </w:r>
      <w:bookmarkStart w:id="332" w:name="lt_pId1164"/>
      <w:r w:rsidRPr="009873D6">
        <w:t>Cela étant, l</w:t>
      </w:r>
      <w:r w:rsidR="00F464D7">
        <w:t>'</w:t>
      </w:r>
      <w:r w:rsidRPr="009873D6">
        <w:t>Administration chinoise n</w:t>
      </w:r>
      <w:r w:rsidR="00F464D7">
        <w:t>'</w:t>
      </w:r>
      <w:r w:rsidRPr="009873D6">
        <w:t>a ménagé aucun effort pour assurer la présence d</w:t>
      </w:r>
      <w:r w:rsidR="00F464D7">
        <w:t>'</w:t>
      </w:r>
      <w:r w:rsidRPr="009873D6">
        <w:t xml:space="preserve">un satellite aux positions concernées et </w:t>
      </w:r>
      <w:r w:rsidRPr="009873D6">
        <w:rPr>
          <w:color w:val="000000"/>
        </w:rPr>
        <w:t>la continuité de l</w:t>
      </w:r>
      <w:r w:rsidR="00F464D7">
        <w:rPr>
          <w:color w:val="000000"/>
        </w:rPr>
        <w:t>'</w:t>
      </w:r>
      <w:r w:rsidRPr="009873D6">
        <w:rPr>
          <w:color w:val="000000"/>
        </w:rPr>
        <w:t>utilisation</w:t>
      </w:r>
      <w:r w:rsidRPr="009873D6">
        <w:t xml:space="preserve"> des assignations de fréquence à long terme.</w:t>
      </w:r>
      <w:bookmarkEnd w:id="332"/>
      <w:r w:rsidRPr="009873D6">
        <w:t xml:space="preserve"> </w:t>
      </w:r>
      <w:bookmarkStart w:id="333" w:name="lt_pId1165"/>
      <w:r w:rsidRPr="009873D6">
        <w:t>Le Comité devrait s</w:t>
      </w:r>
      <w:r w:rsidR="00F464D7">
        <w:t>'</w:t>
      </w:r>
      <w:r w:rsidRPr="009873D6">
        <w:t>efforcer de</w:t>
      </w:r>
      <w:r w:rsidR="00F464D7">
        <w:t xml:space="preserve"> </w:t>
      </w:r>
      <w:r w:rsidR="00A77144" w:rsidRPr="00A77144">
        <w:t>mieux comprendre l</w:t>
      </w:r>
      <w:r w:rsidR="00A77144">
        <w:t>es</w:t>
      </w:r>
      <w:r w:rsidR="00A77144" w:rsidRPr="00A77144">
        <w:t xml:space="preserve"> spécificité</w:t>
      </w:r>
      <w:r w:rsidR="00A77144">
        <w:t>s</w:t>
      </w:r>
      <w:r w:rsidR="00A77144" w:rsidRPr="00A77144">
        <w:t xml:space="preserve"> de chaque cas présenté du point de vue des assignations de fréquence et de la gestion des différents satellites concernés et</w:t>
      </w:r>
      <w:r w:rsidR="00F464D7">
        <w:t xml:space="preserve"> </w:t>
      </w:r>
      <w:r w:rsidR="00A77144" w:rsidRPr="00A77144">
        <w:t>trouver un moyen d</w:t>
      </w:r>
      <w:r w:rsidR="00F464D7">
        <w:t>'</w:t>
      </w:r>
      <w:r w:rsidR="00A77144" w:rsidRPr="00A77144">
        <w:t xml:space="preserve">atténuer les conséquences de la non-validation de la mise en service des assignations de fréquence </w:t>
      </w:r>
      <w:r w:rsidR="00A77144">
        <w:t>d</w:t>
      </w:r>
      <w:r w:rsidR="00A77144" w:rsidRPr="00A77144">
        <w:t xml:space="preserve">u réseau à satellite </w:t>
      </w:r>
      <w:r w:rsidRPr="009873D6">
        <w:t>pour l</w:t>
      </w:r>
      <w:r w:rsidR="00F464D7">
        <w:t>'</w:t>
      </w:r>
      <w:r w:rsidRPr="009873D6">
        <w:t>administration</w:t>
      </w:r>
      <w:bookmarkEnd w:id="333"/>
      <w:r w:rsidR="005F196E">
        <w:t>.</w:t>
      </w:r>
    </w:p>
    <w:p w14:paraId="153D3D61" w14:textId="77777777" w:rsidR="006A229E" w:rsidRPr="009873D6" w:rsidRDefault="006A229E" w:rsidP="00E536B2">
      <w:pPr>
        <w:jc w:val="both"/>
      </w:pPr>
      <w:r w:rsidRPr="009873D6">
        <w:t>7.12</w:t>
      </w:r>
      <w:r w:rsidRPr="009873D6">
        <w:rPr>
          <w:b/>
        </w:rPr>
        <w:tab/>
        <w:t>Mme Beaumier</w:t>
      </w:r>
      <w:r w:rsidRPr="009873D6">
        <w:t xml:space="preserve"> note que l</w:t>
      </w:r>
      <w:r w:rsidR="00F464D7">
        <w:t>'</w:t>
      </w:r>
      <w:r w:rsidRPr="009873D6">
        <w:t xml:space="preserve">Administration chinoise a soumis des fiches de notification pour les deux réseaux en question à la fin du délai réglementaire de sept ans. </w:t>
      </w:r>
      <w:bookmarkStart w:id="334" w:name="lt_pId1168"/>
      <w:r w:rsidRPr="009873D6">
        <w:t>Elle construit actuellement des satellites de remplacement pour les positions orbitales concernées et a mené à bonne fin les activités de coordination avec plusieurs administrations.</w:t>
      </w:r>
      <w:bookmarkEnd w:id="334"/>
      <w:r w:rsidRPr="009873D6">
        <w:t xml:space="preserve"> </w:t>
      </w:r>
      <w:bookmarkStart w:id="335" w:name="lt_pId1169"/>
      <w:r w:rsidRPr="009873D6">
        <w:t>Le Comité devrait saluer ces efforts.</w:t>
      </w:r>
      <w:bookmarkEnd w:id="335"/>
      <w:r w:rsidRPr="009873D6">
        <w:t xml:space="preserve"> </w:t>
      </w:r>
      <w:bookmarkStart w:id="336" w:name="lt_pId1170"/>
      <w:r w:rsidRPr="009873D6">
        <w:t xml:space="preserve">Cependant, il </w:t>
      </w:r>
      <w:r w:rsidRPr="009873D6">
        <w:rPr>
          <w:color w:val="000000"/>
        </w:rPr>
        <w:t>paraît évident pour l</w:t>
      </w:r>
      <w:r w:rsidR="00F464D7">
        <w:rPr>
          <w:color w:val="000000"/>
        </w:rPr>
        <w:t>'</w:t>
      </w:r>
      <w:r w:rsidRPr="009873D6">
        <w:rPr>
          <w:color w:val="000000"/>
        </w:rPr>
        <w:t xml:space="preserve">oratrice </w:t>
      </w:r>
      <w:r w:rsidRPr="009873D6">
        <w:t xml:space="preserve">que le Bureau a appliqué correctement </w:t>
      </w:r>
      <w:r>
        <w:t>les numéros </w:t>
      </w:r>
      <w:r w:rsidRPr="009873D6">
        <w:rPr>
          <w:b/>
          <w:bCs/>
        </w:rPr>
        <w:t>11.44</w:t>
      </w:r>
      <w:r w:rsidRPr="009873D6">
        <w:t xml:space="preserve">, </w:t>
      </w:r>
      <w:r w:rsidRPr="009873D6">
        <w:rPr>
          <w:b/>
          <w:bCs/>
        </w:rPr>
        <w:t>11.44B</w:t>
      </w:r>
      <w:r w:rsidRPr="009873D6">
        <w:t xml:space="preserve"> et </w:t>
      </w:r>
      <w:r w:rsidRPr="009873D6">
        <w:rPr>
          <w:b/>
          <w:bCs/>
        </w:rPr>
        <w:t>11.44B.2</w:t>
      </w:r>
      <w:r w:rsidRPr="009873D6">
        <w:t xml:space="preserve"> du RR.</w:t>
      </w:r>
      <w:bookmarkEnd w:id="336"/>
      <w:r w:rsidRPr="009873D6">
        <w:t xml:space="preserve"> </w:t>
      </w:r>
      <w:bookmarkStart w:id="337" w:name="lt_pId1171"/>
      <w:r w:rsidRPr="009873D6">
        <w:t xml:space="preserve">En vertu du numéro </w:t>
      </w:r>
      <w:r w:rsidRPr="009873D6">
        <w:rPr>
          <w:b/>
          <w:bCs/>
        </w:rPr>
        <w:t xml:space="preserve">8.1 </w:t>
      </w:r>
      <w:r w:rsidRPr="009873D6">
        <w:t>du RR, le droit d</w:t>
      </w:r>
      <w:r w:rsidR="00F464D7">
        <w:t>'</w:t>
      </w:r>
      <w:r w:rsidRPr="009873D6">
        <w:t xml:space="preserve">utiliser des assignations de fréquence et de demander une protection vis-à-vis de ces assignations </w:t>
      </w:r>
      <w:r w:rsidRPr="009873D6">
        <w:rPr>
          <w:color w:val="000000"/>
        </w:rPr>
        <w:t>découle de l</w:t>
      </w:r>
      <w:r w:rsidR="00F464D7">
        <w:rPr>
          <w:color w:val="000000"/>
        </w:rPr>
        <w:t>'</w:t>
      </w:r>
      <w:r w:rsidRPr="009873D6">
        <w:rPr>
          <w:color w:val="000000"/>
        </w:rPr>
        <w:t>inscription desdites assignations</w:t>
      </w:r>
      <w:r w:rsidRPr="009873D6">
        <w:t xml:space="preserve"> dans le Fichier de référence international des fréquences, ce qui n</w:t>
      </w:r>
      <w:r w:rsidR="00F464D7">
        <w:t>'</w:t>
      </w:r>
      <w:r w:rsidRPr="009873D6">
        <w:t>est possible que lorsque les procédures de coordination et de notification ont été menées à bien.</w:t>
      </w:r>
      <w:bookmarkEnd w:id="337"/>
      <w:r w:rsidRPr="009873D6">
        <w:t xml:space="preserve"> </w:t>
      </w:r>
      <w:bookmarkStart w:id="338" w:name="lt_pId1172"/>
      <w:r w:rsidRPr="009873D6">
        <w:t>La validité de la mise en service des assignations de fréquence avant la soumission des fiches de notification a été examinée de manière approfondie pendant le</w:t>
      </w:r>
      <w:r w:rsidRPr="009873D6">
        <w:rPr>
          <w:color w:val="000000"/>
        </w:rPr>
        <w:t xml:space="preserve"> cycle </w:t>
      </w:r>
      <w:r w:rsidRPr="009873D6">
        <w:t>d</w:t>
      </w:r>
      <w:r w:rsidR="00F464D7">
        <w:t>'</w:t>
      </w:r>
      <w:r w:rsidRPr="009873D6">
        <w:t xml:space="preserve">études </w:t>
      </w:r>
      <w:r w:rsidRPr="009873D6">
        <w:rPr>
          <w:color w:val="000000"/>
        </w:rPr>
        <w:t>précédant</w:t>
      </w:r>
      <w:r w:rsidRPr="009873D6">
        <w:t xml:space="preserve"> la CMR-15 et les administrations ont été informées du lien entre la période de 90 jours prévue pour la mise en service et la procédure de notification dans la Lettre circulaire CR/343.</w:t>
      </w:r>
      <w:bookmarkEnd w:id="338"/>
      <w:r w:rsidRPr="009873D6">
        <w:t xml:space="preserve"> </w:t>
      </w:r>
      <w:bookmarkStart w:id="339" w:name="lt_pId1173"/>
      <w:r w:rsidRPr="009873D6">
        <w:t>En outre, un projet de Règle de procédure a été distribué aux administrations sur la question.</w:t>
      </w:r>
      <w:bookmarkEnd w:id="339"/>
      <w:r w:rsidRPr="009873D6">
        <w:t xml:space="preserve"> </w:t>
      </w:r>
      <w:bookmarkStart w:id="340" w:name="lt_pId1174"/>
      <w:r w:rsidRPr="009873D6">
        <w:t>En conséquence, il est surprenant de constater que l</w:t>
      </w:r>
      <w:r w:rsidR="00F464D7">
        <w:t>'</w:t>
      </w:r>
      <w:r w:rsidRPr="009873D6">
        <w:t>Administration chinoise</w:t>
      </w:r>
      <w:r w:rsidRPr="009873D6">
        <w:rPr>
          <w:color w:val="000000"/>
        </w:rPr>
        <w:t xml:space="preserve"> ne connaît pas </w:t>
      </w:r>
      <w:r w:rsidRPr="009873D6">
        <w:t xml:space="preserve">la manière dont le numéro </w:t>
      </w:r>
      <w:r w:rsidRPr="009873D6">
        <w:rPr>
          <w:b/>
          <w:bCs/>
        </w:rPr>
        <w:t>11.44B.2</w:t>
      </w:r>
      <w:r>
        <w:t xml:space="preserve"> du </w:t>
      </w:r>
      <w:r w:rsidRPr="009873D6">
        <w:t>RR est appliqué.</w:t>
      </w:r>
      <w:bookmarkEnd w:id="340"/>
      <w:r w:rsidRPr="009873D6">
        <w:t xml:space="preserve"> </w:t>
      </w:r>
    </w:p>
    <w:p w14:paraId="69686556" w14:textId="77777777" w:rsidR="006A229E" w:rsidRPr="009873D6" w:rsidRDefault="006A229E" w:rsidP="00E536B2">
      <w:pPr>
        <w:jc w:val="both"/>
      </w:pPr>
      <w:r w:rsidRPr="009873D6">
        <w:lastRenderedPageBreak/>
        <w:t>7.13</w:t>
      </w:r>
      <w:r w:rsidRPr="009873D6">
        <w:tab/>
      </w:r>
      <w:bookmarkStart w:id="341" w:name="lt_pId1176"/>
      <w:r w:rsidRPr="009873D6">
        <w:t>Lors d</w:t>
      </w:r>
      <w:r w:rsidR="00F464D7">
        <w:t>'</w:t>
      </w:r>
      <w:r w:rsidRPr="009873D6">
        <w:t>une réunion de la RPC tenue avant la CMR-15, un consensus clair s</w:t>
      </w:r>
      <w:r w:rsidR="00F464D7">
        <w:t>'</w:t>
      </w:r>
      <w:r w:rsidRPr="009873D6">
        <w:t xml:space="preserve">est dégagé sur le fait que les fréquences ne peuvent être valablement mises en service plus de </w:t>
      </w:r>
      <w:r w:rsidR="00A77144" w:rsidRPr="009873D6">
        <w:t>1</w:t>
      </w:r>
      <w:r w:rsidR="00A77144">
        <w:t>2</w:t>
      </w:r>
      <w:r w:rsidR="00A77144" w:rsidRPr="009873D6">
        <w:t xml:space="preserve">0 </w:t>
      </w:r>
      <w:r w:rsidRPr="009873D6">
        <w:t>jours avant la notification du réseau à satellite que si le satellite utilisé à cet effet est utilisé de manière continue à la position requise jusqu</w:t>
      </w:r>
      <w:r w:rsidR="00F464D7">
        <w:t>'</w:t>
      </w:r>
      <w:r w:rsidRPr="009873D6">
        <w:t>à la soumission de la fiche de notification.</w:t>
      </w:r>
      <w:bookmarkEnd w:id="341"/>
      <w:r w:rsidRPr="009873D6">
        <w:t xml:space="preserve"> </w:t>
      </w:r>
      <w:bookmarkStart w:id="342" w:name="lt_pId1177"/>
      <w:r w:rsidRPr="009873D6">
        <w:t xml:space="preserve">Ce consensus a amené </w:t>
      </w:r>
      <w:r>
        <w:t>la </w:t>
      </w:r>
      <w:r w:rsidRPr="009873D6">
        <w:t>CMR</w:t>
      </w:r>
      <w:r w:rsidRPr="009873D6">
        <w:noBreakHyphen/>
        <w:t xml:space="preserve">15 à adopter le numéro </w:t>
      </w:r>
      <w:r w:rsidRPr="009873D6">
        <w:rPr>
          <w:b/>
          <w:bCs/>
        </w:rPr>
        <w:t>11.44B.2</w:t>
      </w:r>
      <w:r w:rsidRPr="009873D6">
        <w:t xml:space="preserve"> du RR, dont le texte est très clair et n</w:t>
      </w:r>
      <w:r w:rsidR="00F464D7">
        <w:t>'</w:t>
      </w:r>
      <w:r w:rsidRPr="009873D6">
        <w:t>a donné lieu, à sa connaissance, à aucune difficulté à ce jour</w:t>
      </w:r>
      <w:bookmarkEnd w:id="342"/>
      <w:r w:rsidRPr="009873D6">
        <w:t xml:space="preserve">. </w:t>
      </w:r>
      <w:bookmarkStart w:id="343" w:name="lt_pId1179"/>
      <w:r w:rsidRPr="009873D6">
        <w:t>L</w:t>
      </w:r>
      <w:r w:rsidR="00F464D7">
        <w:t>'</w:t>
      </w:r>
      <w:r w:rsidRPr="009873D6">
        <w:t>Administration chinoise fait valoir que le Règlement des radiocommunications ne dispose pas que les fréquences mises en service au moyen d</w:t>
      </w:r>
      <w:r w:rsidR="00F464D7">
        <w:t>'</w:t>
      </w:r>
      <w:r w:rsidRPr="009873D6">
        <w:t xml:space="preserve">un </w:t>
      </w:r>
      <w:r w:rsidRPr="009873D6">
        <w:rPr>
          <w:rFonts w:eastAsia="Calibri"/>
        </w:rPr>
        <w:t>satellite qui n</w:t>
      </w:r>
      <w:r w:rsidR="00F464D7">
        <w:rPr>
          <w:rFonts w:eastAsia="Calibri"/>
        </w:rPr>
        <w:t>'</w:t>
      </w:r>
      <w:r w:rsidRPr="009873D6">
        <w:rPr>
          <w:rFonts w:eastAsia="Calibri"/>
        </w:rPr>
        <w:t>a pas été utilisé de façon continue à la position requise jusqu</w:t>
      </w:r>
      <w:r w:rsidR="00F464D7">
        <w:rPr>
          <w:rFonts w:eastAsia="Calibri"/>
        </w:rPr>
        <w:t>'</w:t>
      </w:r>
      <w:r w:rsidRPr="009873D6">
        <w:rPr>
          <w:rFonts w:eastAsia="Calibri"/>
        </w:rPr>
        <w:t>à la soumission de la fiche de notification ne seront pas acceptées.</w:t>
      </w:r>
      <w:r w:rsidRPr="009873D6">
        <w:t xml:space="preserve"> En revanche, le Règlement des radiocommunications </w:t>
      </w:r>
      <w:r w:rsidR="00042AD6">
        <w:t xml:space="preserve">est </w:t>
      </w:r>
      <w:r w:rsidR="00042AD6" w:rsidRPr="00042AD6">
        <w:t xml:space="preserve">rédigé de manière à </w:t>
      </w:r>
      <w:r w:rsidRPr="009873D6">
        <w:t>stipule</w:t>
      </w:r>
      <w:r w:rsidR="00042AD6">
        <w:t>r</w:t>
      </w:r>
      <w:r w:rsidRPr="009873D6">
        <w:t xml:space="preserve"> ce qui est exigé des administrations, et non ce qui ne l</w:t>
      </w:r>
      <w:r w:rsidR="00F464D7">
        <w:t>'</w:t>
      </w:r>
      <w:r w:rsidRPr="009873D6">
        <w:t>est pas</w:t>
      </w:r>
      <w:bookmarkEnd w:id="343"/>
      <w:r w:rsidRPr="009873D6">
        <w:t>.</w:t>
      </w:r>
    </w:p>
    <w:p w14:paraId="65048FCC" w14:textId="77777777" w:rsidR="006A229E" w:rsidRPr="009873D6" w:rsidRDefault="006A229E" w:rsidP="00E536B2">
      <w:pPr>
        <w:jc w:val="both"/>
      </w:pPr>
      <w:r w:rsidRPr="009873D6">
        <w:t>7.14</w:t>
      </w:r>
      <w:r w:rsidRPr="009873D6">
        <w:tab/>
      </w:r>
      <w:bookmarkStart w:id="344" w:name="lt_pId1181"/>
      <w:r w:rsidRPr="009873D6">
        <w:t>L</w:t>
      </w:r>
      <w:r w:rsidR="00F464D7">
        <w:t>'</w:t>
      </w:r>
      <w:r w:rsidRPr="009873D6">
        <w:t>oratrice relève que l</w:t>
      </w:r>
      <w:r w:rsidR="00F464D7">
        <w:t>'</w:t>
      </w:r>
      <w:r w:rsidRPr="009873D6">
        <w:t>Administration chinoise n</w:t>
      </w:r>
      <w:r w:rsidR="00F464D7">
        <w:t>'</w:t>
      </w:r>
      <w:r w:rsidRPr="009873D6">
        <w:t>a pas été en mesure de maintenir les satellites en service aux positions concernées et a finalement dû les retirer de leur orbite, mais ne comprend pas en quoi cela l</w:t>
      </w:r>
      <w:r w:rsidR="00F464D7">
        <w:t>'</w:t>
      </w:r>
      <w:r w:rsidRPr="009873D6">
        <w:t>aurait empêché de soumettre les fiches de notification antérieurement.</w:t>
      </w:r>
      <w:bookmarkEnd w:id="344"/>
      <w:r w:rsidRPr="009873D6">
        <w:t xml:space="preserve"> </w:t>
      </w:r>
      <w:bookmarkStart w:id="345" w:name="lt_pId1182"/>
      <w:r w:rsidRPr="009873D6">
        <w:t>Le</w:t>
      </w:r>
      <w:r w:rsidRPr="009873D6">
        <w:rPr>
          <w:color w:val="000000"/>
        </w:rPr>
        <w:t xml:space="preserve"> retrait de l</w:t>
      </w:r>
      <w:r w:rsidR="00F464D7">
        <w:rPr>
          <w:color w:val="000000"/>
        </w:rPr>
        <w:t>'</w:t>
      </w:r>
      <w:r w:rsidRPr="009873D6">
        <w:rPr>
          <w:color w:val="000000"/>
        </w:rPr>
        <w:t>orbite</w:t>
      </w:r>
      <w:r w:rsidRPr="009873D6">
        <w:t xml:space="preserve"> n</w:t>
      </w:r>
      <w:r w:rsidR="00F464D7">
        <w:t>'</w:t>
      </w:r>
      <w:r w:rsidRPr="009873D6">
        <w:t xml:space="preserve">est pas effectué </w:t>
      </w:r>
      <w:proofErr w:type="gramStart"/>
      <w:r w:rsidRPr="009873D6">
        <w:t>instantanément;</w:t>
      </w:r>
      <w:proofErr w:type="gramEnd"/>
      <w:r w:rsidRPr="009873D6">
        <w:t xml:space="preserve"> il nécessite des manœuvres contrôlées et planifiées, et il faut généralement plusieurs mois entre la date à laquelle la nécessité de procéder au </w:t>
      </w:r>
      <w:r w:rsidRPr="009873D6">
        <w:rPr>
          <w:color w:val="000000"/>
        </w:rPr>
        <w:t>retrait de l</w:t>
      </w:r>
      <w:r w:rsidR="00F464D7">
        <w:rPr>
          <w:color w:val="000000"/>
        </w:rPr>
        <w:t>'</w:t>
      </w:r>
      <w:r w:rsidRPr="009873D6">
        <w:rPr>
          <w:color w:val="000000"/>
        </w:rPr>
        <w:t>orbite</w:t>
      </w:r>
      <w:r w:rsidRPr="009873D6">
        <w:t xml:space="preserve"> apparaît de manière évidente et le moment où le </w:t>
      </w:r>
      <w:r w:rsidRPr="009873D6">
        <w:rPr>
          <w:color w:val="000000"/>
        </w:rPr>
        <w:t>retrait de l</w:t>
      </w:r>
      <w:r w:rsidR="00F464D7">
        <w:rPr>
          <w:color w:val="000000"/>
        </w:rPr>
        <w:t>'</w:t>
      </w:r>
      <w:r w:rsidRPr="009873D6">
        <w:rPr>
          <w:color w:val="000000"/>
        </w:rPr>
        <w:t>orbite</w:t>
      </w:r>
      <w:r w:rsidRPr="009873D6">
        <w:t xml:space="preserve"> a effectivement lieu.</w:t>
      </w:r>
      <w:bookmarkEnd w:id="345"/>
      <w:r w:rsidRPr="009873D6">
        <w:t xml:space="preserve"> </w:t>
      </w:r>
      <w:bookmarkStart w:id="346" w:name="lt_pId1183"/>
      <w:r w:rsidRPr="009873D6">
        <w:t xml:space="preserve">De plus, </w:t>
      </w:r>
      <w:r w:rsidR="00042AD6">
        <w:t xml:space="preserve">soit </w:t>
      </w:r>
      <w:r w:rsidRPr="009873D6">
        <w:t>les satellites en question sont assez anciens</w:t>
      </w:r>
      <w:r w:rsidR="00042AD6">
        <w:t>,</w:t>
      </w:r>
      <w:r w:rsidRPr="009873D6">
        <w:t xml:space="preserve"> </w:t>
      </w:r>
      <w:r w:rsidR="00042AD6">
        <w:t xml:space="preserve">soit </w:t>
      </w:r>
      <w:r w:rsidRPr="009873D6">
        <w:t xml:space="preserve">les questions opérationnelles liées à un risque de collision étaient examinées </w:t>
      </w:r>
      <w:bookmarkEnd w:id="346"/>
      <w:r w:rsidRPr="009873D6">
        <w:t>depuis un certain temps.</w:t>
      </w:r>
    </w:p>
    <w:p w14:paraId="7B0D731A" w14:textId="77777777" w:rsidR="006A229E" w:rsidRPr="009873D6" w:rsidRDefault="006A229E" w:rsidP="00E536B2">
      <w:pPr>
        <w:jc w:val="both"/>
      </w:pPr>
      <w:r w:rsidRPr="009873D6">
        <w:t>7.15</w:t>
      </w:r>
      <w:r w:rsidRPr="009873D6">
        <w:tab/>
      </w:r>
      <w:bookmarkStart w:id="347" w:name="lt_pId1185"/>
      <w:r w:rsidRPr="009873D6">
        <w:t>En conclusion, l</w:t>
      </w:r>
      <w:r w:rsidR="00F464D7">
        <w:t>'</w:t>
      </w:r>
      <w:r w:rsidRPr="009873D6">
        <w:t xml:space="preserve">oratrice souligne que le consensus trouvé par la CMR-15 était </w:t>
      </w:r>
      <w:proofErr w:type="gramStart"/>
      <w:r w:rsidRPr="009873D6">
        <w:t>clair:</w:t>
      </w:r>
      <w:proofErr w:type="gramEnd"/>
      <w:r w:rsidRPr="009873D6">
        <w:t xml:space="preserve"> la mise en service d</w:t>
      </w:r>
      <w:r w:rsidR="00F464D7">
        <w:t>'</w:t>
      </w:r>
      <w:r w:rsidRPr="009873D6">
        <w:t>assignations de fréquence avant que des fiches de notification soient soumises ne crée aucun droit en vertu du Règlement des radiocommunications.</w:t>
      </w:r>
      <w:bookmarkEnd w:id="347"/>
      <w:r w:rsidRPr="009873D6">
        <w:t xml:space="preserve"> </w:t>
      </w:r>
      <w:bookmarkStart w:id="348" w:name="lt_pId1186"/>
      <w:r w:rsidRPr="009873D6">
        <w:t>En conséquence, le Comité n</w:t>
      </w:r>
      <w:r w:rsidR="00F464D7">
        <w:t>'</w:t>
      </w:r>
      <w:r w:rsidRPr="009873D6">
        <w:t>est pas en mesure d</w:t>
      </w:r>
      <w:r w:rsidR="00F464D7">
        <w:t>'</w:t>
      </w:r>
      <w:r w:rsidRPr="009873D6">
        <w:t>accéder à la demande, qui est contraire aux dispositions du Règlement des radiocommunications.</w:t>
      </w:r>
      <w:bookmarkEnd w:id="348"/>
      <w:r w:rsidRPr="009873D6">
        <w:t xml:space="preserve"> </w:t>
      </w:r>
      <w:bookmarkStart w:id="349" w:name="lt_pId1187"/>
      <w:r w:rsidRPr="009873D6">
        <w:t>Cependant, il pourrait peut-être envisager de reporter la suppression des fréquences concernées, de façon à laisser à l</w:t>
      </w:r>
      <w:r w:rsidR="00F464D7">
        <w:t>'</w:t>
      </w:r>
      <w:r w:rsidRPr="009873D6">
        <w:t>Administration chinoise le temps de soumettre son dossier à la CMR-23.</w:t>
      </w:r>
      <w:bookmarkEnd w:id="349"/>
    </w:p>
    <w:p w14:paraId="4E059F29" w14:textId="77777777" w:rsidR="006A229E" w:rsidRPr="009873D6" w:rsidRDefault="006A229E" w:rsidP="00E536B2">
      <w:pPr>
        <w:jc w:val="both"/>
      </w:pPr>
      <w:r w:rsidRPr="009873D6">
        <w:t>7.16</w:t>
      </w:r>
      <w:r w:rsidRPr="009873D6">
        <w:rPr>
          <w:b/>
          <w:bCs/>
        </w:rPr>
        <w:tab/>
        <w:t>Mme Jeanty</w:t>
      </w:r>
      <w:r w:rsidRPr="009873D6">
        <w:t xml:space="preserve"> partage l</w:t>
      </w:r>
      <w:r w:rsidR="00F464D7">
        <w:t>'</w:t>
      </w:r>
      <w:r w:rsidRPr="009873D6">
        <w:t>avis de Mme Beaumier selon lequel les événements regrettables affectant les satellites ne justifient pas que l</w:t>
      </w:r>
      <w:r w:rsidR="00F464D7">
        <w:t>'</w:t>
      </w:r>
      <w:r w:rsidRPr="009873D6">
        <w:t>Administration chinoise n</w:t>
      </w:r>
      <w:r w:rsidR="00F464D7">
        <w:t>'</w:t>
      </w:r>
      <w:r w:rsidRPr="009873D6">
        <w:t xml:space="preserve">ait pas soumis les notifications antérieurement. </w:t>
      </w:r>
      <w:bookmarkStart w:id="350" w:name="lt_pId1190"/>
      <w:r w:rsidRPr="009873D6">
        <w:t>À son sens, l</w:t>
      </w:r>
      <w:r w:rsidR="00F464D7">
        <w:t>'</w:t>
      </w:r>
      <w:r w:rsidRPr="009873D6">
        <w:t>interprétation du Règlement des radiocommunications par l</w:t>
      </w:r>
      <w:r w:rsidR="00F464D7">
        <w:t>'</w:t>
      </w:r>
      <w:r w:rsidRPr="009873D6">
        <w:t>administration n</w:t>
      </w:r>
      <w:r w:rsidR="00F464D7">
        <w:t>'</w:t>
      </w:r>
      <w:r w:rsidRPr="009873D6">
        <w:t>est pas correcte.</w:t>
      </w:r>
      <w:bookmarkEnd w:id="350"/>
      <w:r w:rsidRPr="009873D6">
        <w:t xml:space="preserve"> </w:t>
      </w:r>
      <w:bookmarkStart w:id="351" w:name="lt_pId1191"/>
      <w:r w:rsidRPr="009873D6">
        <w:t xml:space="preserve">Les dispositions du numéro </w:t>
      </w:r>
      <w:r w:rsidRPr="009873D6">
        <w:rPr>
          <w:b/>
          <w:bCs/>
        </w:rPr>
        <w:t>11.44B.2</w:t>
      </w:r>
      <w:r w:rsidRPr="009873D6">
        <w:t xml:space="preserve"> du RR sont très claires et ont </w:t>
      </w:r>
      <w:r w:rsidRPr="009873D6">
        <w:rPr>
          <w:color w:val="000000"/>
        </w:rPr>
        <w:t>recueilli un large soutien</w:t>
      </w:r>
      <w:r w:rsidRPr="009873D6">
        <w:t xml:space="preserve"> lors de la CMR-15.</w:t>
      </w:r>
      <w:bookmarkEnd w:id="351"/>
      <w:r w:rsidRPr="009873D6">
        <w:t xml:space="preserve"> </w:t>
      </w:r>
      <w:bookmarkStart w:id="352" w:name="lt_pId1192"/>
      <w:r w:rsidRPr="009873D6">
        <w:t>Elles ont été examinées par le Comité en 2018, dans un cas où celui-ci a établi que «la possibilité de mettre un satellite à une position, de le déplacer à une autre position et de notifier la mise en service du réseau à une date ultérieure n</w:t>
      </w:r>
      <w:r w:rsidR="00F464D7">
        <w:t>'</w:t>
      </w:r>
      <w:r w:rsidRPr="009873D6">
        <w:t xml:space="preserve">a été </w:t>
      </w:r>
      <w:r w:rsidRPr="009873D6">
        <w:rPr>
          <w:color w:val="000000"/>
        </w:rPr>
        <w:t xml:space="preserve">prévue ni avant, ni après </w:t>
      </w:r>
      <w:r w:rsidRPr="009873D6">
        <w:t>la CMR-</w:t>
      </w:r>
      <w:proofErr w:type="gramStart"/>
      <w:r w:rsidRPr="009873D6">
        <w:t>15»</w:t>
      </w:r>
      <w:proofErr w:type="gramEnd"/>
      <w:r w:rsidRPr="009873D6">
        <w:t xml:space="preserve"> (voir le Document RRB18-2/15).</w:t>
      </w:r>
      <w:bookmarkEnd w:id="352"/>
      <w:r w:rsidRPr="009873D6">
        <w:t xml:space="preserve"> </w:t>
      </w:r>
      <w:bookmarkStart w:id="353" w:name="lt_pId1193"/>
      <w:r w:rsidRPr="009873D6">
        <w:t xml:space="preserve">De plus, dans son rapport sur la Résolution </w:t>
      </w:r>
      <w:r w:rsidRPr="009873D6">
        <w:rPr>
          <w:b/>
          <w:bCs/>
        </w:rPr>
        <w:t>80</w:t>
      </w:r>
      <w:r w:rsidRPr="009873D6">
        <w:t xml:space="preserve"> à l</w:t>
      </w:r>
      <w:r w:rsidR="00F464D7">
        <w:t>'</w:t>
      </w:r>
      <w:r w:rsidRPr="009873D6">
        <w:t>intention de la CMR-19, le Comité a indiqué qu</w:t>
      </w:r>
      <w:r w:rsidR="00F464D7">
        <w:t>'</w:t>
      </w:r>
      <w:r w:rsidRPr="009873D6">
        <w:t xml:space="preserve">il ne subsistait apparemment aucune autre ambiguïté quant à la </w:t>
      </w:r>
      <w:r w:rsidRPr="009873D6">
        <w:rPr>
          <w:color w:val="000000"/>
        </w:rPr>
        <w:t>façon</w:t>
      </w:r>
      <w:r w:rsidRPr="009873D6">
        <w:t xml:space="preserve"> dont le Bureau ou le Comité devrait traiter ces cas.</w:t>
      </w:r>
      <w:bookmarkEnd w:id="353"/>
      <w:r w:rsidRPr="009873D6">
        <w:t xml:space="preserve"> </w:t>
      </w:r>
      <w:bookmarkStart w:id="354" w:name="lt_pId1194"/>
      <w:r w:rsidRPr="009873D6">
        <w:t>En conclusion, le Bureau a agi correctement dans le cas considéré et le Comité devrait le charger de supprimer les assignations de fréquence concernées.</w:t>
      </w:r>
      <w:bookmarkEnd w:id="354"/>
      <w:r w:rsidRPr="009873D6">
        <w:t xml:space="preserve"> </w:t>
      </w:r>
      <w:bookmarkStart w:id="355" w:name="lt_pId1195"/>
      <w:r w:rsidRPr="009873D6">
        <w:t>Cependant, compte tenu des efforts déployés par l</w:t>
      </w:r>
      <w:r w:rsidR="00F464D7">
        <w:t>'</w:t>
      </w:r>
      <w:r w:rsidRPr="009873D6">
        <w:t>administration, on pourrait peut-être envisager de charger le Bureau de maintenir les assignations de fréquence jusqu</w:t>
      </w:r>
      <w:r w:rsidR="00F464D7">
        <w:t>'</w:t>
      </w:r>
      <w:r w:rsidRPr="009873D6">
        <w:t>à la CMR-23, afin de laisser à l</w:t>
      </w:r>
      <w:r w:rsidR="00F464D7">
        <w:t>'</w:t>
      </w:r>
      <w:r w:rsidRPr="009873D6">
        <w:t>administration le temps de soumettre l</w:t>
      </w:r>
      <w:r w:rsidR="00F464D7">
        <w:t>'</w:t>
      </w:r>
      <w:r w:rsidRPr="009873D6">
        <w:t>affaire pour examen-solution que le Comité a appliquée à plusieurs reprises par le passé</w:t>
      </w:r>
      <w:bookmarkEnd w:id="355"/>
      <w:r w:rsidRPr="009873D6">
        <w:t>.</w:t>
      </w:r>
    </w:p>
    <w:p w14:paraId="48B7C554" w14:textId="77777777" w:rsidR="006A229E" w:rsidRPr="009873D6" w:rsidRDefault="006A229E" w:rsidP="00E536B2">
      <w:pPr>
        <w:jc w:val="both"/>
      </w:pPr>
      <w:r w:rsidRPr="009873D6">
        <w:rPr>
          <w:bCs/>
        </w:rPr>
        <w:t>7.17</w:t>
      </w:r>
      <w:r w:rsidRPr="009873D6">
        <w:rPr>
          <w:b/>
          <w:bCs/>
        </w:rPr>
        <w:tab/>
        <w:t>M. Hoan</w:t>
      </w:r>
      <w:r w:rsidRPr="009873D6">
        <w:t xml:space="preserve"> partage l</w:t>
      </w:r>
      <w:r w:rsidR="00F464D7">
        <w:t>'</w:t>
      </w:r>
      <w:r w:rsidRPr="009873D6">
        <w:t xml:space="preserve">avis des orateurs précédents. </w:t>
      </w:r>
      <w:bookmarkStart w:id="356" w:name="lt_pId1198"/>
      <w:r w:rsidRPr="009873D6">
        <w:t>Le Bureau considère que les assignations de fréquence n</w:t>
      </w:r>
      <w:r w:rsidR="00F464D7">
        <w:t>'</w:t>
      </w:r>
      <w:r w:rsidRPr="009873D6">
        <w:t>ont pas été mises en service avant la fin du délai réglementaire prescrit au numéro </w:t>
      </w:r>
      <w:r w:rsidRPr="009873D6">
        <w:rPr>
          <w:b/>
          <w:bCs/>
        </w:rPr>
        <w:t>11.44</w:t>
      </w:r>
      <w:r w:rsidRPr="009873D6">
        <w:t xml:space="preserve"> du RR.</w:t>
      </w:r>
      <w:bookmarkEnd w:id="356"/>
      <w:r w:rsidRPr="009873D6">
        <w:t xml:space="preserve"> </w:t>
      </w:r>
      <w:bookmarkStart w:id="357" w:name="lt_pId1199"/>
      <w:r w:rsidRPr="009873D6">
        <w:t>Or, l</w:t>
      </w:r>
      <w:r w:rsidR="00F464D7">
        <w:t>'</w:t>
      </w:r>
      <w:r w:rsidRPr="009873D6">
        <w:t>Administration chinoise estime qu</w:t>
      </w:r>
      <w:r w:rsidR="00F464D7">
        <w:t>'</w:t>
      </w:r>
      <w:r w:rsidRPr="009873D6">
        <w:t xml:space="preserve">elle a informé le Bureau de la date de mise en service et que la décision du Bureau repose sur le fait que la station spatiale avait quitté sa position orbitale lorsque la notification a été soumise, de sorte que le numéro </w:t>
      </w:r>
      <w:r w:rsidRPr="009873D6">
        <w:rPr>
          <w:b/>
          <w:bCs/>
        </w:rPr>
        <w:t>11.44</w:t>
      </w:r>
      <w:r w:rsidRPr="009873D6">
        <w:t xml:space="preserve"> du RR ne s</w:t>
      </w:r>
      <w:r w:rsidR="00F464D7">
        <w:t>'</w:t>
      </w:r>
      <w:r w:rsidRPr="009873D6">
        <w:t xml:space="preserve">applique pas. En conséquence, le numéro </w:t>
      </w:r>
      <w:r w:rsidRPr="009873D6">
        <w:rPr>
          <w:b/>
          <w:bCs/>
        </w:rPr>
        <w:t>11.44B.2</w:t>
      </w:r>
      <w:r w:rsidRPr="009873D6">
        <w:t xml:space="preserve"> ne s</w:t>
      </w:r>
      <w:r w:rsidR="00F464D7">
        <w:t>'</w:t>
      </w:r>
      <w:r w:rsidRPr="009873D6">
        <w:t>applique pas.</w:t>
      </w:r>
      <w:bookmarkEnd w:id="357"/>
      <w:r w:rsidRPr="009873D6">
        <w:t xml:space="preserve"> </w:t>
      </w:r>
      <w:bookmarkStart w:id="358" w:name="lt_pId1200"/>
      <w:r w:rsidRPr="009873D6">
        <w:t>De l</w:t>
      </w:r>
      <w:r w:rsidR="00F464D7">
        <w:t>'</w:t>
      </w:r>
      <w:r w:rsidRPr="009873D6">
        <w:t>avis de l</w:t>
      </w:r>
      <w:r w:rsidR="00F464D7">
        <w:t>'</w:t>
      </w:r>
      <w:r w:rsidRPr="009873D6">
        <w:t>orateur, l</w:t>
      </w:r>
      <w:r w:rsidR="00F464D7">
        <w:t>'</w:t>
      </w:r>
      <w:r w:rsidRPr="009873D6">
        <w:t>administration a mal compris ce qui constitue une notification valable de la date de mise en service, point qui devrait donc être clarifié.</w:t>
      </w:r>
      <w:bookmarkEnd w:id="358"/>
      <w:r w:rsidRPr="009873D6">
        <w:t xml:space="preserve"> </w:t>
      </w:r>
      <w:bookmarkStart w:id="359" w:name="lt_pId1201"/>
      <w:r w:rsidRPr="009873D6">
        <w:t>Il pense lui aussi que le Comité pourrait suggérer à l</w:t>
      </w:r>
      <w:r w:rsidR="00F464D7">
        <w:t>'</w:t>
      </w:r>
      <w:r w:rsidRPr="009873D6">
        <w:t xml:space="preserve">Administration chinoise de </w:t>
      </w:r>
      <w:r w:rsidRPr="009873D6">
        <w:lastRenderedPageBreak/>
        <w:t>soumettre le cas à la CMR-23 et charger le Bureau de maintenir les assignations de fréquence jusqu</w:t>
      </w:r>
      <w:r w:rsidR="00F464D7">
        <w:t>'</w:t>
      </w:r>
      <w:r w:rsidRPr="009873D6">
        <w:t>à la fin de la CMR-23.</w:t>
      </w:r>
      <w:bookmarkEnd w:id="359"/>
    </w:p>
    <w:p w14:paraId="7C9B503B" w14:textId="77777777" w:rsidR="006A229E" w:rsidRPr="009873D6" w:rsidRDefault="006A229E" w:rsidP="00E536B2">
      <w:pPr>
        <w:jc w:val="both"/>
      </w:pPr>
      <w:r w:rsidRPr="009873D6">
        <w:rPr>
          <w:bCs/>
        </w:rPr>
        <w:t>7.18</w:t>
      </w:r>
      <w:r w:rsidRPr="009873D6">
        <w:rPr>
          <w:b/>
        </w:rPr>
        <w:tab/>
        <w:t>M. Hashimoto</w:t>
      </w:r>
      <w:r w:rsidRPr="009873D6">
        <w:t xml:space="preserve"> comprend le dilemme auquel est confronté l</w:t>
      </w:r>
      <w:r w:rsidR="00F464D7">
        <w:t>'</w:t>
      </w:r>
      <w:r w:rsidRPr="009873D6">
        <w:t>Administration chinoise, qui a peut-être mal compris l</w:t>
      </w:r>
      <w:r w:rsidR="00F464D7">
        <w:t>'</w:t>
      </w:r>
      <w:r w:rsidRPr="009873D6">
        <w:t xml:space="preserve">exigence prévue au numéro </w:t>
      </w:r>
      <w:r w:rsidRPr="009873D6">
        <w:rPr>
          <w:b/>
          <w:bCs/>
        </w:rPr>
        <w:t>11.44B.2</w:t>
      </w:r>
      <w:r w:rsidRPr="009873D6">
        <w:t xml:space="preserve"> du RR, la seule à respecter lorsque la notification est reçue </w:t>
      </w:r>
      <w:r w:rsidRPr="009873D6">
        <w:rPr>
          <w:color w:val="000000"/>
        </w:rPr>
        <w:t>plus de 120 jours</w:t>
      </w:r>
      <w:r w:rsidRPr="009873D6">
        <w:t xml:space="preserve"> après la date de mise en service. </w:t>
      </w:r>
      <w:bookmarkStart w:id="360" w:name="lt_pId1204"/>
      <w:r w:rsidRPr="009873D6">
        <w:t>Il considère que le Bureau a agi correctement en l</w:t>
      </w:r>
      <w:r w:rsidR="00F464D7">
        <w:t>'</w:t>
      </w:r>
      <w:r w:rsidRPr="009873D6">
        <w:t>espèce, et que l</w:t>
      </w:r>
      <w:r w:rsidR="00F464D7">
        <w:t>'</w:t>
      </w:r>
      <w:r w:rsidRPr="009873D6">
        <w:t>Administration chinoise peut soumettre le cas à la CMR-23 si elle décide de le faire.</w:t>
      </w:r>
      <w:bookmarkEnd w:id="360"/>
    </w:p>
    <w:p w14:paraId="6D61EE01" w14:textId="77777777" w:rsidR="006A229E" w:rsidRPr="009873D6" w:rsidRDefault="006A229E" w:rsidP="00E536B2">
      <w:pPr>
        <w:jc w:val="both"/>
      </w:pPr>
      <w:r w:rsidRPr="009873D6">
        <w:t>7.19</w:t>
      </w:r>
      <w:r w:rsidRPr="009873D6">
        <w:rPr>
          <w:b/>
          <w:bCs/>
        </w:rPr>
        <w:tab/>
        <w:t>Mme Hasanova</w:t>
      </w:r>
      <w:r w:rsidRPr="009873D6">
        <w:t xml:space="preserve"> partage également l</w:t>
      </w:r>
      <w:r w:rsidR="00F464D7">
        <w:t>'</w:t>
      </w:r>
      <w:r w:rsidRPr="009873D6">
        <w:t xml:space="preserve">avis selon lequel le Bureau a appliqué correctement les numéros </w:t>
      </w:r>
      <w:r w:rsidRPr="009873D6">
        <w:rPr>
          <w:b/>
          <w:bCs/>
        </w:rPr>
        <w:t>11.44</w:t>
      </w:r>
      <w:r w:rsidRPr="009873D6">
        <w:t xml:space="preserve"> et </w:t>
      </w:r>
      <w:r w:rsidRPr="009873D6">
        <w:rPr>
          <w:b/>
          <w:bCs/>
        </w:rPr>
        <w:t>11.44B.2</w:t>
      </w:r>
      <w:r w:rsidRPr="009873D6">
        <w:t xml:space="preserve"> du RR. </w:t>
      </w:r>
      <w:bookmarkStart w:id="361" w:name="lt_pId1207"/>
      <w:r w:rsidRPr="009873D6">
        <w:t>Elle estime elle aussi que le Comité ne peut pas approuver la demande, mais qu</w:t>
      </w:r>
      <w:r w:rsidR="00F464D7">
        <w:t>'</w:t>
      </w:r>
      <w:r w:rsidRPr="009873D6">
        <w:t>il conviendrait d</w:t>
      </w:r>
      <w:r w:rsidR="00F464D7">
        <w:t>'</w:t>
      </w:r>
      <w:r w:rsidRPr="009873D6">
        <w:t>offrir à l</w:t>
      </w:r>
      <w:r w:rsidR="00F464D7">
        <w:t>'</w:t>
      </w:r>
      <w:r w:rsidRPr="009873D6">
        <w:t>Administration chinoise la possibilité de soumettre le cas à la CMR-23.</w:t>
      </w:r>
      <w:bookmarkEnd w:id="361"/>
    </w:p>
    <w:p w14:paraId="60F47EE4" w14:textId="77777777" w:rsidR="006A229E" w:rsidRPr="009873D6" w:rsidRDefault="006A229E" w:rsidP="00E536B2">
      <w:pPr>
        <w:jc w:val="both"/>
      </w:pPr>
      <w:r w:rsidRPr="009873D6">
        <w:rPr>
          <w:bCs/>
        </w:rPr>
        <w:t>7.20</w:t>
      </w:r>
      <w:r w:rsidRPr="009873D6">
        <w:rPr>
          <w:b/>
        </w:rPr>
        <w:tab/>
        <w:t>M. Azzouz</w:t>
      </w:r>
      <w:r w:rsidRPr="009873D6">
        <w:t xml:space="preserve"> souscrit aux analyses des orateurs précédents et indique que le Bureau a agi correctement en supprimant les assignations de fréquence concernées. </w:t>
      </w:r>
      <w:bookmarkStart w:id="362" w:name="lt_pId1210"/>
      <w:r w:rsidRPr="009873D6">
        <w:t>Cependant, compte tenu des mesures prises par l</w:t>
      </w:r>
      <w:r w:rsidR="00F464D7">
        <w:t>'</w:t>
      </w:r>
      <w:r w:rsidRPr="009873D6">
        <w:t>Administration chinoise et de la nécessité pour le Comité d</w:t>
      </w:r>
      <w:r w:rsidR="00F464D7">
        <w:t>'</w:t>
      </w:r>
      <w:r w:rsidRPr="009873D6">
        <w:t>envoyer un message positif à cet égard, il propose de charger le Bureau de maintenir les assignations de fréquence dans le Fichier de référence international des fréquences jusqu</w:t>
      </w:r>
      <w:r w:rsidR="00F464D7">
        <w:t>'</w:t>
      </w:r>
      <w:r w:rsidRPr="009873D6">
        <w:t>à la fin de la CMR-23 et d</w:t>
      </w:r>
      <w:r w:rsidR="00F464D7">
        <w:t>'</w:t>
      </w:r>
      <w:r w:rsidRPr="009873D6">
        <w:t>autoriser l</w:t>
      </w:r>
      <w:r w:rsidR="00F464D7">
        <w:t>'</w:t>
      </w:r>
      <w:r w:rsidRPr="009873D6">
        <w:t>administration à soumettre le cas à la CMR-23 si elle le souhaite.</w:t>
      </w:r>
      <w:bookmarkEnd w:id="362"/>
    </w:p>
    <w:p w14:paraId="1EB4EBA3" w14:textId="6CF6FDF4" w:rsidR="006A229E" w:rsidRPr="009873D6" w:rsidRDefault="006A229E" w:rsidP="00E536B2">
      <w:pPr>
        <w:jc w:val="both"/>
      </w:pPr>
      <w:r w:rsidRPr="009873D6">
        <w:rPr>
          <w:bCs/>
        </w:rPr>
        <w:t>7.21</w:t>
      </w:r>
      <w:r w:rsidRPr="009873D6">
        <w:rPr>
          <w:b/>
        </w:rPr>
        <w:tab/>
        <w:t>M. Alamri</w:t>
      </w:r>
      <w:r w:rsidRPr="009873D6">
        <w:t xml:space="preserve"> pense lui aussi que les assignations de fréquence concernées n</w:t>
      </w:r>
      <w:r w:rsidR="00F464D7">
        <w:t>'</w:t>
      </w:r>
      <w:r w:rsidRPr="009873D6">
        <w:t xml:space="preserve">ont pas été mises en service conformément au numéro </w:t>
      </w:r>
      <w:r w:rsidRPr="009873D6">
        <w:rPr>
          <w:b/>
          <w:bCs/>
        </w:rPr>
        <w:t>11.44B.2</w:t>
      </w:r>
      <w:r w:rsidRPr="009873D6">
        <w:t xml:space="preserve"> du RR. </w:t>
      </w:r>
      <w:bookmarkStart w:id="363" w:name="lt_pId1213"/>
      <w:r w:rsidRPr="009873D6">
        <w:t>L</w:t>
      </w:r>
      <w:r w:rsidR="00F464D7">
        <w:t>'</w:t>
      </w:r>
      <w:r w:rsidRPr="009873D6">
        <w:t xml:space="preserve">Administration chinoise a </w:t>
      </w:r>
      <w:r w:rsidR="00042AD6">
        <w:t xml:space="preserve">fait savoir que les </w:t>
      </w:r>
      <w:r w:rsidR="00042AD6" w:rsidRPr="00042AD6">
        <w:t>satellites</w:t>
      </w:r>
      <w:r w:rsidR="00F464D7">
        <w:t xml:space="preserve"> </w:t>
      </w:r>
      <w:r w:rsidR="00042AD6" w:rsidRPr="00042AD6">
        <w:t xml:space="preserve">utilisés pour mettre en service </w:t>
      </w:r>
      <w:r w:rsidR="002A3DC1">
        <w:t>d</w:t>
      </w:r>
      <w:r w:rsidR="002A3DC1" w:rsidRPr="00042AD6">
        <w:t xml:space="preserve">es </w:t>
      </w:r>
      <w:r w:rsidR="00042AD6" w:rsidRPr="00042AD6">
        <w:t>assignations de fréquence</w:t>
      </w:r>
      <w:r w:rsidR="002A3DC1">
        <w:t xml:space="preserve"> qui</w:t>
      </w:r>
      <w:r w:rsidR="00042AD6" w:rsidRPr="00042AD6">
        <w:t xml:space="preserve"> étaient censé</w:t>
      </w:r>
      <w:r w:rsidR="002A3DC1">
        <w:t>e</w:t>
      </w:r>
      <w:r w:rsidR="00042AD6" w:rsidRPr="00042AD6">
        <w:t>s rester à leurs positions orbitales prévues, mais</w:t>
      </w:r>
      <w:r w:rsidR="005E65C6">
        <w:t xml:space="preserve"> </w:t>
      </w:r>
      <w:r w:rsidR="00042AD6">
        <w:t>qu</w:t>
      </w:r>
      <w:r w:rsidR="00F464D7">
        <w:t>'</w:t>
      </w:r>
      <w:r w:rsidR="00042AD6" w:rsidRPr="00042AD6">
        <w:t>en raison d</w:t>
      </w:r>
      <w:r w:rsidR="00F464D7">
        <w:t>'</w:t>
      </w:r>
      <w:r w:rsidR="00042AD6" w:rsidRPr="00042AD6">
        <w:t>obstacles insurmontables,</w:t>
      </w:r>
      <w:r w:rsidR="00EB3C02" w:rsidRPr="00EB3C02">
        <w:rPr>
          <w:color w:val="000000"/>
        </w:rPr>
        <w:t xml:space="preserve"> </w:t>
      </w:r>
      <w:r w:rsidR="00EB3C02">
        <w:rPr>
          <w:color w:val="000000"/>
        </w:rPr>
        <w:t>il avait fallu déplacer les satellites en question de leurs positions orbitales prévues ou les retirer de leur orbite.</w:t>
      </w:r>
      <w:r w:rsidR="00F464D7">
        <w:t xml:space="preserve"> </w:t>
      </w:r>
      <w:r w:rsidR="005E65C6" w:rsidRPr="005E65C6">
        <w:t>En outre,</w:t>
      </w:r>
      <w:r w:rsidR="005E65C6">
        <w:t xml:space="preserve"> l</w:t>
      </w:r>
      <w:r w:rsidR="00F464D7">
        <w:t>'</w:t>
      </w:r>
      <w:r w:rsidR="005E65C6">
        <w:t>orateur note</w:t>
      </w:r>
      <w:r w:rsidR="00F464D7">
        <w:t xml:space="preserve"> </w:t>
      </w:r>
      <w:r w:rsidR="005E65C6" w:rsidRPr="005E65C6">
        <w:t>que l</w:t>
      </w:r>
      <w:r w:rsidR="00F464D7">
        <w:t>'</w:t>
      </w:r>
      <w:r w:rsidR="005E65C6" w:rsidRPr="005E65C6">
        <w:t>Administration chinoise n</w:t>
      </w:r>
      <w:r w:rsidR="00F464D7">
        <w:t>'</w:t>
      </w:r>
      <w:r w:rsidR="002A3DC1">
        <w:t xml:space="preserve">a </w:t>
      </w:r>
      <w:r w:rsidRPr="009873D6">
        <w:t>pas clairement</w:t>
      </w:r>
      <w:r w:rsidR="002A3DC1" w:rsidRPr="002A3DC1">
        <w:t xml:space="preserve"> </w:t>
      </w:r>
      <w:r w:rsidR="002A3DC1" w:rsidRPr="005E65C6">
        <w:t>invoqu</w:t>
      </w:r>
      <w:r w:rsidR="002A3DC1">
        <w:t>é</w:t>
      </w:r>
      <w:r w:rsidRPr="009873D6">
        <w:t xml:space="preserve"> la </w:t>
      </w:r>
      <w:r w:rsidRPr="009873D6">
        <w:rPr>
          <w:iCs/>
        </w:rPr>
        <w:t>force majeure.</w:t>
      </w:r>
      <w:bookmarkEnd w:id="363"/>
      <w:r w:rsidRPr="009873D6">
        <w:t xml:space="preserve"> </w:t>
      </w:r>
      <w:bookmarkStart w:id="364" w:name="lt_pId1214"/>
      <w:r w:rsidRPr="009873D6">
        <w:t>Le Comité devrait saluer les efforts déployés par l</w:t>
      </w:r>
      <w:r w:rsidR="00F464D7">
        <w:t>'</w:t>
      </w:r>
      <w:r w:rsidRPr="009873D6">
        <w:t>Administration s</w:t>
      </w:r>
      <w:r w:rsidR="00F464D7">
        <w:t>'</w:t>
      </w:r>
      <w:r w:rsidRPr="009873D6">
        <w:t>agissant de la coordination et de la construction de nouveaux satellites, charger le Bureau de maintenir les assignations jusqu</w:t>
      </w:r>
      <w:r w:rsidR="00F464D7">
        <w:t>'</w:t>
      </w:r>
      <w:r w:rsidRPr="009873D6">
        <w:t>à la fin de la CMR-23 et offrir à l</w:t>
      </w:r>
      <w:r w:rsidR="00F464D7">
        <w:t>'</w:t>
      </w:r>
      <w:r w:rsidRPr="009873D6">
        <w:t>Administration chinoise la possibilité de soumettre le cas à la CMR-23.</w:t>
      </w:r>
      <w:bookmarkEnd w:id="364"/>
    </w:p>
    <w:p w14:paraId="1DC09AE4" w14:textId="77777777" w:rsidR="006A229E" w:rsidRPr="009873D6" w:rsidRDefault="006A229E" w:rsidP="00E536B2">
      <w:pPr>
        <w:jc w:val="both"/>
      </w:pPr>
      <w:r w:rsidRPr="009873D6">
        <w:t>7.22</w:t>
      </w:r>
      <w:r w:rsidRPr="009873D6">
        <w:rPr>
          <w:b/>
          <w:bCs/>
        </w:rPr>
        <w:tab/>
        <w:t>M. Talib</w:t>
      </w:r>
      <w:r w:rsidRPr="009873D6">
        <w:t xml:space="preserve"> approuve les analyses des orateurs précédents et suggère d</w:t>
      </w:r>
      <w:r w:rsidR="00F464D7">
        <w:t>'</w:t>
      </w:r>
      <w:r w:rsidRPr="009873D6">
        <w:t>inviter l</w:t>
      </w:r>
      <w:r w:rsidR="00F464D7">
        <w:t>'</w:t>
      </w:r>
      <w:r w:rsidRPr="009873D6">
        <w:t>Administration chinoise à fournir davantage de renseignements sur cette affaire, notamment en ce qui concerne l</w:t>
      </w:r>
      <w:r w:rsidR="00F464D7">
        <w:t>'</w:t>
      </w:r>
      <w:r w:rsidRPr="009873D6">
        <w:t>application de l</w:t>
      </w:r>
      <w:r w:rsidR="00F464D7">
        <w:t>'</w:t>
      </w:r>
      <w:r w:rsidRPr="009873D6">
        <w:t xml:space="preserve">Article </w:t>
      </w:r>
      <w:r w:rsidRPr="00374CE7">
        <w:rPr>
          <w:b/>
        </w:rPr>
        <w:t>11</w:t>
      </w:r>
      <w:r w:rsidRPr="009873D6">
        <w:t>.</w:t>
      </w:r>
    </w:p>
    <w:p w14:paraId="0102EC08" w14:textId="77777777" w:rsidR="006A229E" w:rsidRPr="009873D6" w:rsidRDefault="006A229E" w:rsidP="00E536B2">
      <w:pPr>
        <w:jc w:val="both"/>
      </w:pPr>
      <w:r w:rsidRPr="009873D6">
        <w:t>7.23</w:t>
      </w:r>
      <w:r w:rsidRPr="009873D6">
        <w:rPr>
          <w:b/>
          <w:bCs/>
        </w:rPr>
        <w:tab/>
        <w:t>M. Borjón</w:t>
      </w:r>
      <w:r w:rsidRPr="009873D6">
        <w:t xml:space="preserve"> estime lui aussi que le Bureau a agi correctement et que l</w:t>
      </w:r>
      <w:r w:rsidR="00F464D7">
        <w:t>'</w:t>
      </w:r>
      <w:r w:rsidRPr="009873D6">
        <w:t xml:space="preserve">Administration chinoise </w:t>
      </w:r>
      <w:r w:rsidRPr="009873D6">
        <w:rPr>
          <w:color w:val="000000"/>
        </w:rPr>
        <w:t>s</w:t>
      </w:r>
      <w:r w:rsidR="00F464D7">
        <w:rPr>
          <w:color w:val="000000"/>
        </w:rPr>
        <w:t>'</w:t>
      </w:r>
      <w:r w:rsidRPr="009873D6">
        <w:rPr>
          <w:color w:val="000000"/>
        </w:rPr>
        <w:t>est résolument employée à</w:t>
      </w:r>
      <w:r w:rsidRPr="009873D6">
        <w:t xml:space="preserve"> utiliser les assignations de fréquence et les orbites de satellite </w:t>
      </w:r>
      <w:proofErr w:type="gramStart"/>
      <w:r w:rsidRPr="009873D6">
        <w:t>concernées;</w:t>
      </w:r>
      <w:proofErr w:type="gramEnd"/>
      <w:r w:rsidRPr="009873D6">
        <w:t xml:space="preserve"> toutefois, ces efforts ne suffisent pas pour que le numéro </w:t>
      </w:r>
      <w:r w:rsidRPr="009873D6">
        <w:rPr>
          <w:b/>
          <w:bCs/>
        </w:rPr>
        <w:t>11.44B.2</w:t>
      </w:r>
      <w:r w:rsidRPr="009873D6">
        <w:t xml:space="preserve"> du RR soit respecté. </w:t>
      </w:r>
      <w:bookmarkStart w:id="365" w:name="lt_pId1219"/>
      <w:r w:rsidRPr="009873D6">
        <w:t>En conséquence, le Comité ne peut pas approuver la demande, mais peut charger le Bureau de maintenir les assignations de fréquence dans le Fichier de référence international des fréquences jusqu</w:t>
      </w:r>
      <w:r w:rsidR="00F464D7">
        <w:t>'</w:t>
      </w:r>
      <w:r w:rsidRPr="009873D6">
        <w:t>à la fin de la CMR-23.</w:t>
      </w:r>
      <w:bookmarkEnd w:id="365"/>
    </w:p>
    <w:p w14:paraId="6825A228" w14:textId="77777777" w:rsidR="006A229E" w:rsidRPr="009873D6" w:rsidRDefault="006A229E" w:rsidP="00E536B2">
      <w:pPr>
        <w:jc w:val="both"/>
      </w:pPr>
      <w:r w:rsidRPr="009873D6">
        <w:t>7.24</w:t>
      </w:r>
      <w:r w:rsidRPr="009873D6">
        <w:rPr>
          <w:b/>
          <w:bCs/>
        </w:rPr>
        <w:tab/>
        <w:t>M. Mchunu</w:t>
      </w:r>
      <w:r w:rsidRPr="009873D6">
        <w:t xml:space="preserve"> pense lui aussi que le Bureau a appliqué correctement les numéros </w:t>
      </w:r>
      <w:r w:rsidRPr="009873D6">
        <w:rPr>
          <w:b/>
          <w:bCs/>
        </w:rPr>
        <w:t>11.44</w:t>
      </w:r>
      <w:r>
        <w:t xml:space="preserve"> et </w:t>
      </w:r>
      <w:r w:rsidRPr="009873D6">
        <w:rPr>
          <w:b/>
          <w:bCs/>
        </w:rPr>
        <w:t>11.44B.2</w:t>
      </w:r>
      <w:r w:rsidRPr="009873D6">
        <w:t xml:space="preserve"> du RR et que le Comité ne peut accéder à la demande. </w:t>
      </w:r>
      <w:bookmarkStart w:id="366" w:name="lt_pId1222"/>
      <w:r w:rsidRPr="009873D6">
        <w:t>Le Comité devrait charger le Bureau de maintenir les assignations de fréquence dans le Fichier de référence international des fréquences, afin d</w:t>
      </w:r>
      <w:r w:rsidR="00F464D7">
        <w:t>'</w:t>
      </w:r>
      <w:r w:rsidRPr="009873D6">
        <w:t>offrir à l</w:t>
      </w:r>
      <w:r w:rsidR="00F464D7">
        <w:t>'</w:t>
      </w:r>
      <w:r w:rsidRPr="009873D6">
        <w:t>Administration chinoise la possibilité de soumettre le cas à la CMR-23.</w:t>
      </w:r>
      <w:bookmarkEnd w:id="366"/>
    </w:p>
    <w:p w14:paraId="06CABBAB" w14:textId="77777777" w:rsidR="006A229E" w:rsidRPr="009873D6" w:rsidRDefault="006A229E" w:rsidP="00E536B2">
      <w:pPr>
        <w:jc w:val="both"/>
      </w:pPr>
      <w:r w:rsidRPr="009873D6">
        <w:t>7.25</w:t>
      </w:r>
      <w:r w:rsidRPr="009873D6">
        <w:tab/>
      </w:r>
      <w:bookmarkStart w:id="367" w:name="lt_pId1224"/>
      <w:r w:rsidRPr="009873D6">
        <w:t xml:space="preserve">En réponse à une question de </w:t>
      </w:r>
      <w:r w:rsidRPr="009873D6">
        <w:rPr>
          <w:b/>
          <w:bCs/>
        </w:rPr>
        <w:t>M. Vallet (Chef du SSD)</w:t>
      </w:r>
      <w:r w:rsidRPr="009873D6">
        <w:t xml:space="preserve">, le </w:t>
      </w:r>
      <w:r w:rsidRPr="009873D6">
        <w:rPr>
          <w:b/>
          <w:bCs/>
        </w:rPr>
        <w:t xml:space="preserve">Président </w:t>
      </w:r>
      <w:r w:rsidRPr="009873D6">
        <w:t>confirme que le Comité examinera</w:t>
      </w:r>
      <w:r w:rsidRPr="009873D6">
        <w:rPr>
          <w:color w:val="000000"/>
        </w:rPr>
        <w:t xml:space="preserve"> individuellement</w:t>
      </w:r>
      <w:r w:rsidRPr="009873D6">
        <w:t xml:space="preserve"> le cas du réseau à satellite CHINASAT-D-115.5E, si nécessaire, conformément à la procédure type consistant à examiner toutes les communications au cas par cas.</w:t>
      </w:r>
      <w:bookmarkEnd w:id="367"/>
    </w:p>
    <w:p w14:paraId="2A8E339D" w14:textId="77777777" w:rsidR="006A229E" w:rsidRPr="009873D6" w:rsidRDefault="006A229E" w:rsidP="00E536B2">
      <w:pPr>
        <w:jc w:val="both"/>
      </w:pPr>
      <w:r w:rsidRPr="009873D6">
        <w:t>7.26</w:t>
      </w:r>
      <w:r w:rsidRPr="009873D6">
        <w:tab/>
      </w:r>
      <w:bookmarkStart w:id="368" w:name="lt_pId1226"/>
      <w:r w:rsidRPr="009873D6">
        <w:rPr>
          <w:b/>
          <w:bCs/>
        </w:rPr>
        <w:t>Mme Beaumier</w:t>
      </w:r>
      <w:r w:rsidRPr="00D86E83">
        <w:rPr>
          <w:bCs/>
        </w:rPr>
        <w:t>,</w:t>
      </w:r>
      <w:r w:rsidRPr="009873D6">
        <w:rPr>
          <w:b/>
          <w:bCs/>
        </w:rPr>
        <w:t xml:space="preserve"> M. Henri</w:t>
      </w:r>
      <w:r w:rsidRPr="00D86E83">
        <w:rPr>
          <w:bCs/>
        </w:rPr>
        <w:t>,</w:t>
      </w:r>
      <w:r w:rsidRPr="009873D6">
        <w:rPr>
          <w:b/>
          <w:bCs/>
        </w:rPr>
        <w:t xml:space="preserve"> M. Azzouz </w:t>
      </w:r>
      <w:r w:rsidRPr="009873D6">
        <w:t>et</w:t>
      </w:r>
      <w:r w:rsidRPr="009873D6">
        <w:rPr>
          <w:b/>
          <w:bCs/>
        </w:rPr>
        <w:t xml:space="preserve"> Mme Jeanty </w:t>
      </w:r>
      <w:r w:rsidRPr="009873D6">
        <w:t>s</w:t>
      </w:r>
      <w:r w:rsidR="00F464D7">
        <w:t>'</w:t>
      </w:r>
      <w:r w:rsidRPr="009873D6">
        <w:t>associent à ce point de vue</w:t>
      </w:r>
      <w:r w:rsidRPr="009873D6">
        <w:rPr>
          <w:b/>
          <w:bCs/>
        </w:rPr>
        <w:t xml:space="preserve"> </w:t>
      </w:r>
      <w:r w:rsidRPr="009873D6">
        <w:t>et suggèrent également que le Comité envisage d</w:t>
      </w:r>
      <w:r w:rsidR="00F464D7">
        <w:t>'</w:t>
      </w:r>
      <w:r w:rsidRPr="009873D6">
        <w:t xml:space="preserve">étudier la question générale du numéro </w:t>
      </w:r>
      <w:r w:rsidRPr="009873D6">
        <w:rPr>
          <w:b/>
          <w:bCs/>
        </w:rPr>
        <w:t>11.44B.2</w:t>
      </w:r>
      <w:r>
        <w:t xml:space="preserve"> du </w:t>
      </w:r>
      <w:r w:rsidRPr="009873D6">
        <w:t xml:space="preserve">RR dans son rapport sur la Résolution </w:t>
      </w:r>
      <w:r w:rsidRPr="009873D6">
        <w:rPr>
          <w:b/>
          <w:bCs/>
        </w:rPr>
        <w:t>80</w:t>
      </w:r>
      <w:r w:rsidRPr="009873D6">
        <w:t xml:space="preserve"> à l</w:t>
      </w:r>
      <w:r w:rsidR="00F464D7">
        <w:t>'</w:t>
      </w:r>
      <w:r w:rsidRPr="009873D6">
        <w:t>intention de la CMR-23, en particulier s</w:t>
      </w:r>
      <w:r w:rsidR="00F464D7">
        <w:t>'</w:t>
      </w:r>
      <w:r w:rsidRPr="009873D6">
        <w:t>il est saisi d</w:t>
      </w:r>
      <w:r w:rsidR="00F464D7">
        <w:t>'</w:t>
      </w:r>
      <w:r w:rsidRPr="009873D6">
        <w:t>un plus grand nombre de cas de même nature.</w:t>
      </w:r>
      <w:bookmarkEnd w:id="368"/>
    </w:p>
    <w:p w14:paraId="2C5ED31F" w14:textId="77777777" w:rsidR="006A229E" w:rsidRPr="009873D6" w:rsidRDefault="006A229E" w:rsidP="00E536B2">
      <w:pPr>
        <w:jc w:val="both"/>
      </w:pPr>
      <w:r w:rsidRPr="009873D6">
        <w:rPr>
          <w:bCs/>
        </w:rPr>
        <w:lastRenderedPageBreak/>
        <w:t>7.27</w:t>
      </w:r>
      <w:r w:rsidRPr="009873D6">
        <w:rPr>
          <w:b/>
        </w:rPr>
        <w:tab/>
        <w:t>Mme Beaumier</w:t>
      </w:r>
      <w:r w:rsidRPr="009873D6">
        <w:t xml:space="preserve"> indique qu</w:t>
      </w:r>
      <w:r w:rsidR="00F464D7">
        <w:t>'</w:t>
      </w:r>
      <w:r w:rsidRPr="009873D6">
        <w:t>avant d</w:t>
      </w:r>
      <w:r w:rsidR="00F464D7">
        <w:t>'</w:t>
      </w:r>
      <w:r w:rsidRPr="009873D6">
        <w:t>accepter de donner à l</w:t>
      </w:r>
      <w:r w:rsidR="00F464D7">
        <w:t>'</w:t>
      </w:r>
      <w:r w:rsidRPr="009873D6">
        <w:t>Administration chinoise la possibilité de faire appel devant la CMR-23, elle souhaite obtenir du Bureau confirmation du fait que la coordination des réseaux est pratiquement achevée et que le satellite CHINASAT-19A (SHIJIAN 20), qui a été repositionné, n</w:t>
      </w:r>
      <w:r w:rsidR="00F464D7">
        <w:t>'</w:t>
      </w:r>
      <w:r w:rsidRPr="009873D6">
        <w:t>a pas été utilisé pour mettre en service d</w:t>
      </w:r>
      <w:r w:rsidR="00F464D7">
        <w:t>'</w:t>
      </w:r>
      <w:r w:rsidRPr="009873D6">
        <w:t>autres réseaux.</w:t>
      </w:r>
    </w:p>
    <w:p w14:paraId="4CD611DF" w14:textId="77777777" w:rsidR="006A229E" w:rsidRPr="009873D6" w:rsidRDefault="006A229E" w:rsidP="00E536B2">
      <w:pPr>
        <w:jc w:val="both"/>
      </w:pPr>
      <w:r w:rsidRPr="009873D6">
        <w:rPr>
          <w:bCs/>
        </w:rPr>
        <w:t>7.28</w:t>
      </w:r>
      <w:r w:rsidRPr="009873D6">
        <w:rPr>
          <w:b/>
        </w:rPr>
        <w:tab/>
        <w:t>M. Loo (Chef du SSD/SPR)</w:t>
      </w:r>
      <w:r w:rsidRPr="009873D6">
        <w:t xml:space="preserve"> confirme que, même si le satellite CHINASAT-17 a été </w:t>
      </w:r>
      <w:r w:rsidRPr="009873D6">
        <w:rPr>
          <w:color w:val="000000"/>
        </w:rPr>
        <w:t>mis sur une orbite de dérive</w:t>
      </w:r>
      <w:r w:rsidRPr="009873D6">
        <w:t xml:space="preserve"> et n</w:t>
      </w:r>
      <w:r w:rsidR="00F464D7">
        <w:t>'</w:t>
      </w:r>
      <w:r w:rsidRPr="009873D6">
        <w:t>a pas été utilisé pour mettre en service d</w:t>
      </w:r>
      <w:r w:rsidR="00F464D7">
        <w:t>'</w:t>
      </w:r>
      <w:r w:rsidRPr="009873D6">
        <w:t xml:space="preserve">autres réseaux dont le Bureau a connaissance et si le satellite APSTAR-6 a été retiré de son orbite, le satellite CHINASAT-19A (SHIJIAN 20) a été déplacé à 87,6° E et utilisé pour mettre en service un autre réseau à satellite à cette position. </w:t>
      </w:r>
      <w:bookmarkStart w:id="369" w:name="lt_pId1231"/>
      <w:r w:rsidRPr="009873D6">
        <w:t>Du point de vue des besoins de coordination, qui sont généralement complexes dans le cas de réseaux à satellite géostationnaire, plus de 40 administrations sont identifiées dans la publication de la demande de coordination du réseau CHINASAT-D-163E, et d</w:t>
      </w:r>
      <w:r w:rsidR="00F464D7">
        <w:t>'</w:t>
      </w:r>
      <w:r w:rsidRPr="009873D6">
        <w:t>après le document de l</w:t>
      </w:r>
      <w:r w:rsidR="00F464D7">
        <w:t>'</w:t>
      </w:r>
      <w:r w:rsidRPr="009873D6">
        <w:t>Administration chinoise, la coordination a été achevée avec huit d</w:t>
      </w:r>
      <w:r w:rsidR="00F464D7">
        <w:t>'</w:t>
      </w:r>
      <w:r w:rsidRPr="009873D6">
        <w:t>entre elles, parfois dans des conditions très difficiles.</w:t>
      </w:r>
      <w:bookmarkEnd w:id="369"/>
      <w:r w:rsidRPr="009873D6">
        <w:t xml:space="preserve"> </w:t>
      </w:r>
      <w:bookmarkStart w:id="370" w:name="lt_pId1232"/>
      <w:r w:rsidRPr="009873D6">
        <w:t>Le statut de la coordination du réseau CHINASAT-E-125E est analogue.</w:t>
      </w:r>
      <w:bookmarkEnd w:id="370"/>
      <w:r w:rsidRPr="009873D6">
        <w:t xml:space="preserve"> </w:t>
      </w:r>
      <w:bookmarkStart w:id="371" w:name="lt_pId1233"/>
      <w:r w:rsidRPr="009873D6">
        <w:t>De fait, la coordination des deux réseaux est relativement bien avancée par rapport à celle de bon nombre d</w:t>
      </w:r>
      <w:r w:rsidR="00F464D7">
        <w:t>'</w:t>
      </w:r>
      <w:r w:rsidRPr="009873D6">
        <w:t>autres réseaux de ce type.</w:t>
      </w:r>
      <w:bookmarkEnd w:id="371"/>
    </w:p>
    <w:p w14:paraId="4B786809" w14:textId="77777777" w:rsidR="006A229E" w:rsidRPr="009873D6" w:rsidRDefault="006A229E" w:rsidP="00E536B2">
      <w:pPr>
        <w:jc w:val="both"/>
      </w:pPr>
      <w:r w:rsidRPr="009873D6">
        <w:rPr>
          <w:bCs/>
        </w:rPr>
        <w:t>7.29</w:t>
      </w:r>
      <w:r w:rsidRPr="009873D6">
        <w:rPr>
          <w:b/>
        </w:rPr>
        <w:tab/>
        <w:t>Mme Jeanty</w:t>
      </w:r>
      <w:r w:rsidRPr="009873D6">
        <w:t xml:space="preserve"> pense elle aussi qu</w:t>
      </w:r>
      <w:r w:rsidR="00F464D7">
        <w:t>'</w:t>
      </w:r>
      <w:r w:rsidRPr="009873D6">
        <w:t>il est important de faire état des efforts de coordination dans les conclusions, mais se dit préoccupée par le fait que le satellite CHINASAT-19A (SHIJIAN 20) a été utilisé pour mettre en service un autre réseau à satellite sans rapport avec le cas considéré.</w:t>
      </w:r>
    </w:p>
    <w:p w14:paraId="653BFACF" w14:textId="77777777" w:rsidR="006A229E" w:rsidRPr="009873D6" w:rsidRDefault="006A229E" w:rsidP="00E536B2">
      <w:pPr>
        <w:jc w:val="both"/>
      </w:pPr>
      <w:r w:rsidRPr="009873D6">
        <w:t>7.30</w:t>
      </w:r>
      <w:r w:rsidRPr="009873D6">
        <w:rPr>
          <w:b/>
          <w:bCs/>
        </w:rPr>
        <w:tab/>
        <w:t>Mme Beaumier</w:t>
      </w:r>
      <w:r w:rsidRPr="009873D6">
        <w:t xml:space="preserve"> fait observer que le numéro </w:t>
      </w:r>
      <w:r w:rsidRPr="009873D6">
        <w:rPr>
          <w:b/>
          <w:bCs/>
        </w:rPr>
        <w:t>11.44B.2</w:t>
      </w:r>
      <w:r w:rsidRPr="009873D6">
        <w:t xml:space="preserve"> du RR n</w:t>
      </w:r>
      <w:r w:rsidR="00F464D7">
        <w:t>'</w:t>
      </w:r>
      <w:r w:rsidRPr="009873D6">
        <w:t>a pas été respecté, pour des raisons qui n</w:t>
      </w:r>
      <w:r w:rsidR="00F464D7">
        <w:t>'</w:t>
      </w:r>
      <w:r w:rsidRPr="009873D6">
        <w:t>ont pas été clairement expliquées – les justifications fournies par l</w:t>
      </w:r>
      <w:r w:rsidR="00F464D7">
        <w:t>'</w:t>
      </w:r>
      <w:r w:rsidRPr="009873D6">
        <w:t>Administration chinoise n</w:t>
      </w:r>
      <w:r w:rsidR="00F464D7">
        <w:t>'</w:t>
      </w:r>
      <w:r w:rsidRPr="009873D6">
        <w:t xml:space="preserve">étant pas convaincantes. </w:t>
      </w:r>
      <w:bookmarkStart w:id="372" w:name="lt_pId1238"/>
      <w:r w:rsidRPr="009873D6">
        <w:t>En outre, le satellite CHINASAT-1</w:t>
      </w:r>
      <w:r w:rsidR="005E65C6">
        <w:t>7</w:t>
      </w:r>
      <w:r w:rsidR="003B5A56">
        <w:t>, qui a été maintenu à 163° </w:t>
      </w:r>
      <w:r w:rsidRPr="009873D6">
        <w:t>E pendant un peu plus longtemps que la période minimale de 90 jours et a ensuite été repositionné à une autre position, n</w:t>
      </w:r>
      <w:r w:rsidR="00F464D7">
        <w:t>'</w:t>
      </w:r>
      <w:r w:rsidRPr="009873D6">
        <w:t>a pas été identifié comme ayant mis en service des assignations de fréquence à 117,5°, mais il se peut que cela soit dû au fait qu</w:t>
      </w:r>
      <w:r w:rsidR="00F464D7">
        <w:t>'</w:t>
      </w:r>
      <w:r w:rsidRPr="009873D6">
        <w:t>un autre satellite a été déplacé de cette position.</w:t>
      </w:r>
      <w:bookmarkEnd w:id="372"/>
      <w:r w:rsidRPr="009873D6">
        <w:t xml:space="preserve"> </w:t>
      </w:r>
      <w:bookmarkStart w:id="373" w:name="lt_pId1239"/>
      <w:r w:rsidRPr="009873D6">
        <w:t>En pareil cas, il pourra être considéré que le Comité approuve le déplacement de satellites d</w:t>
      </w:r>
      <w:r w:rsidR="00F464D7">
        <w:t>'</w:t>
      </w:r>
      <w:r w:rsidRPr="009873D6">
        <w:t>une position à une autre s</w:t>
      </w:r>
      <w:r w:rsidR="00F464D7">
        <w:t>'</w:t>
      </w:r>
      <w:r w:rsidRPr="009873D6">
        <w:t xml:space="preserve">il ne charge pas le Bureau de se conformer strictement aux dispositions du numéro </w:t>
      </w:r>
      <w:r w:rsidRPr="009873D6">
        <w:rPr>
          <w:b/>
          <w:bCs/>
        </w:rPr>
        <w:t>11.44B.2</w:t>
      </w:r>
      <w:r w:rsidRPr="009873D6">
        <w:t xml:space="preserve"> du RR – qui a précisément </w:t>
      </w:r>
      <w:r>
        <w:t>été adopté par la </w:t>
      </w:r>
      <w:r w:rsidRPr="009873D6">
        <w:t>CMR</w:t>
      </w:r>
      <w:r w:rsidRPr="009873D6">
        <w:noBreakHyphen/>
      </w:r>
      <w:r w:rsidR="005E65C6" w:rsidRPr="009873D6">
        <w:t>1</w:t>
      </w:r>
      <w:r w:rsidR="005E65C6">
        <w:t>5</w:t>
      </w:r>
      <w:r w:rsidR="005E65C6" w:rsidRPr="009873D6">
        <w:t xml:space="preserve"> </w:t>
      </w:r>
      <w:r w:rsidRPr="009873D6">
        <w:t>pour décourager cette pratique – et de supprimer immédiatement les assignations de fréquence.</w:t>
      </w:r>
      <w:bookmarkEnd w:id="373"/>
      <w:r w:rsidRPr="009873D6">
        <w:t xml:space="preserve"> </w:t>
      </w:r>
      <w:bookmarkStart w:id="374" w:name="lt_pId1240"/>
      <w:r w:rsidRPr="009873D6">
        <w:t xml:space="preserve">Le satellite </w:t>
      </w:r>
      <w:r w:rsidRPr="00374CE7">
        <w:rPr>
          <w:caps/>
        </w:rPr>
        <w:t>Chinasat</w:t>
      </w:r>
      <w:r w:rsidRPr="009873D6">
        <w:t>-19A (SHIJIAN-20) constitue un exemple encor</w:t>
      </w:r>
      <w:r w:rsidR="003B5A56">
        <w:t>e plus flagrant, en ce sens que </w:t>
      </w:r>
      <w:r w:rsidRPr="009873D6">
        <w:t xml:space="preserve">ce satellite a manifestement été utilisé pour mettre en service </w:t>
      </w:r>
      <w:r w:rsidR="003B5A56">
        <w:t>les assignations de fréquence à </w:t>
      </w:r>
      <w:r w:rsidRPr="009873D6">
        <w:t>87,6° E.</w:t>
      </w:r>
      <w:bookmarkEnd w:id="374"/>
      <w:r w:rsidRPr="009873D6">
        <w:t xml:space="preserve"> </w:t>
      </w:r>
      <w:bookmarkStart w:id="375" w:name="lt_pId1241"/>
      <w:r w:rsidRPr="009873D6">
        <w:t>Dans ces conditions, il serait peut-être préférable que le Comité charge le Bureau de reporter la suppression des bandes C et Ku à 163° E, mais pas des autres bandes de fréquences à cette position.</w:t>
      </w:r>
      <w:bookmarkEnd w:id="375"/>
      <w:r w:rsidRPr="009873D6">
        <w:t xml:space="preserve"> </w:t>
      </w:r>
      <w:bookmarkStart w:id="376" w:name="lt_pId1242"/>
      <w:r w:rsidRPr="009873D6">
        <w:t>Cependant, le Comité ne devrait pas demander au Bureau de reporter la suppression des assignations à 125° E du réseau à satellite CHINASAT-E-125D.</w:t>
      </w:r>
      <w:bookmarkEnd w:id="376"/>
      <w:r w:rsidRPr="009873D6">
        <w:t xml:space="preserve"> </w:t>
      </w:r>
      <w:bookmarkStart w:id="377" w:name="lt_pId1243"/>
      <w:r w:rsidRPr="009873D6">
        <w:t xml:space="preserve">En ce qui concerne le réseau à satellite CHINASAT-E-125E, le Bureau ne devrait pas considérer que ce réseau a été mis en service, mais </w:t>
      </w:r>
      <w:r w:rsidR="005E65C6">
        <w:t>n</w:t>
      </w:r>
      <w:r w:rsidR="00F464D7">
        <w:t>'</w:t>
      </w:r>
      <w:r w:rsidR="005E65C6">
        <w:t>a aucune raison</w:t>
      </w:r>
      <w:r w:rsidR="00F464D7">
        <w:t xml:space="preserve"> </w:t>
      </w:r>
      <w:r w:rsidRPr="009873D6">
        <w:t>de supprimer les assignations de fréquence concernées, étant donné qu</w:t>
      </w:r>
      <w:r w:rsidR="00F464D7">
        <w:t>'</w:t>
      </w:r>
      <w:r w:rsidRPr="009873D6">
        <w:t>il reste encore un an avant la date finale de leur mise en service</w:t>
      </w:r>
      <w:bookmarkEnd w:id="377"/>
      <w:r w:rsidRPr="009873D6">
        <w:t>.</w:t>
      </w:r>
    </w:p>
    <w:p w14:paraId="4911B35C" w14:textId="77777777" w:rsidR="006A229E" w:rsidRPr="009873D6" w:rsidRDefault="006A229E" w:rsidP="00E536B2">
      <w:pPr>
        <w:jc w:val="both"/>
      </w:pPr>
      <w:r w:rsidRPr="009873D6">
        <w:t>7.31</w:t>
      </w:r>
      <w:r w:rsidRPr="009873D6">
        <w:rPr>
          <w:b/>
          <w:bCs/>
        </w:rPr>
        <w:tab/>
        <w:t>Mme Jeanty, M. Borjón</w:t>
      </w:r>
      <w:r w:rsidRPr="009873D6">
        <w:t xml:space="preserve"> et </w:t>
      </w:r>
      <w:r w:rsidRPr="009873D6">
        <w:rPr>
          <w:b/>
          <w:bCs/>
        </w:rPr>
        <w:t xml:space="preserve">M. Henri </w:t>
      </w:r>
      <w:r w:rsidRPr="009873D6">
        <w:t>entérinent cette analyse.</w:t>
      </w:r>
    </w:p>
    <w:p w14:paraId="471ABA4C" w14:textId="77777777" w:rsidR="006A229E" w:rsidRPr="009873D6" w:rsidRDefault="006A229E" w:rsidP="00E536B2">
      <w:pPr>
        <w:jc w:val="both"/>
      </w:pPr>
      <w:r w:rsidRPr="009873D6">
        <w:t>7.32</w:t>
      </w:r>
      <w:r w:rsidRPr="009873D6">
        <w:rPr>
          <w:b/>
          <w:bCs/>
        </w:rPr>
        <w:tab/>
        <w:t>M. Loo (Head SSD/SPR)</w:t>
      </w:r>
      <w:r w:rsidRPr="009873D6">
        <w:t xml:space="preserve"> souligne qu</w:t>
      </w:r>
      <w:r w:rsidR="00F464D7">
        <w:t>'</w:t>
      </w:r>
      <w:r w:rsidRPr="009873D6">
        <w:t>en ce qui concerne le réseau à satellite CHINASAT</w:t>
      </w:r>
      <w:r w:rsidRPr="009873D6">
        <w:noBreakHyphen/>
        <w:t xml:space="preserve">E-125D, un autre satellite, CHINASAT-6A, a été utilisé pour mettre en service de nombreuses autres assignations de fréquence – dans les parties S, C de la bande Ku et dans la bande Ka – à 125° E et occupe encore cette position. </w:t>
      </w:r>
      <w:bookmarkStart w:id="378" w:name="lt_pId1248"/>
      <w:r w:rsidRPr="009873D6">
        <w:t>En conséquence, le Bureau considère que ces assignations de fréquence ont été mises en service avant la date limite du 25 février 2021.</w:t>
      </w:r>
      <w:bookmarkEnd w:id="378"/>
    </w:p>
    <w:p w14:paraId="6769C255" w14:textId="77777777" w:rsidR="006A229E" w:rsidRPr="009873D6" w:rsidRDefault="006A229E" w:rsidP="00E536B2">
      <w:pPr>
        <w:jc w:val="both"/>
      </w:pPr>
      <w:r w:rsidRPr="009873D6">
        <w:rPr>
          <w:bCs/>
        </w:rPr>
        <w:t>7.33</w:t>
      </w:r>
      <w:r w:rsidRPr="009873D6">
        <w:rPr>
          <w:b/>
        </w:rPr>
        <w:tab/>
        <w:t>Mme Beaumier</w:t>
      </w:r>
      <w:r w:rsidR="005E65C6" w:rsidRPr="005E65C6">
        <w:t xml:space="preserve"> </w:t>
      </w:r>
      <w:r w:rsidR="005E65C6" w:rsidRPr="000D586D">
        <w:t xml:space="preserve">remercie </w:t>
      </w:r>
      <w:r w:rsidR="005E65C6" w:rsidRPr="005E65C6">
        <w:rPr>
          <w:b/>
        </w:rPr>
        <w:t>M. Loo</w:t>
      </w:r>
      <w:r w:rsidR="005E65C6" w:rsidRPr="000D586D">
        <w:t xml:space="preserve"> d</w:t>
      </w:r>
      <w:r w:rsidR="00F464D7" w:rsidRPr="000D586D">
        <w:t>'</w:t>
      </w:r>
      <w:r w:rsidR="005E65C6" w:rsidRPr="000D586D">
        <w:t>avoir clarifié ce point et</w:t>
      </w:r>
      <w:r w:rsidR="00F464D7">
        <w:rPr>
          <w:b/>
        </w:rPr>
        <w:t xml:space="preserve"> </w:t>
      </w:r>
      <w:r w:rsidRPr="009873D6">
        <w:t>partage l</w:t>
      </w:r>
      <w:r w:rsidR="00F464D7">
        <w:t>'</w:t>
      </w:r>
      <w:r w:rsidRPr="009873D6">
        <w:t xml:space="preserve">avis selon lequel les assignations de fréquence pour </w:t>
      </w:r>
      <w:r w:rsidR="005E65C6">
        <w:t>l</w:t>
      </w:r>
      <w:r w:rsidR="005E65C6" w:rsidRPr="009873D6">
        <w:t xml:space="preserve">es </w:t>
      </w:r>
      <w:r w:rsidRPr="009873D6">
        <w:t>bandes de fréquences</w:t>
      </w:r>
      <w:r w:rsidR="005E65C6" w:rsidRPr="005E65C6">
        <w:t xml:space="preserve"> mis</w:t>
      </w:r>
      <w:r w:rsidR="005E65C6">
        <w:t>es</w:t>
      </w:r>
      <w:r w:rsidR="005E65C6" w:rsidRPr="005E65C6">
        <w:t xml:space="preserve"> en service par le satellite CHINASAT-6A</w:t>
      </w:r>
      <w:r w:rsidRPr="009873D6">
        <w:t xml:space="preserve"> ne devraient pas être supprimées.</w:t>
      </w:r>
    </w:p>
    <w:p w14:paraId="5F513714" w14:textId="77777777" w:rsidR="006A229E" w:rsidRPr="009873D6" w:rsidRDefault="006A229E" w:rsidP="00E536B2">
      <w:pPr>
        <w:jc w:val="both"/>
      </w:pPr>
      <w:r w:rsidRPr="009873D6">
        <w:t>7.34</w:t>
      </w:r>
      <w:r w:rsidRPr="009873D6">
        <w:tab/>
      </w:r>
      <w:r w:rsidRPr="009873D6">
        <w:rPr>
          <w:rFonts w:cstheme="minorHAnsi"/>
        </w:rPr>
        <w:t xml:space="preserve">Le </w:t>
      </w:r>
      <w:r w:rsidRPr="009873D6">
        <w:rPr>
          <w:rFonts w:cstheme="minorHAnsi"/>
          <w:b/>
        </w:rPr>
        <w:t>Président</w:t>
      </w:r>
      <w:r w:rsidRPr="009873D6">
        <w:rPr>
          <w:rFonts w:cstheme="minorHAnsi"/>
        </w:rPr>
        <w:t xml:space="preserve"> propose que le Comité formule les conclusions suivantes sur la </w:t>
      </w:r>
      <w:proofErr w:type="gramStart"/>
      <w:r w:rsidRPr="009873D6">
        <w:rPr>
          <w:rFonts w:cstheme="minorHAnsi"/>
        </w:rPr>
        <w:t>question:</w:t>
      </w:r>
      <w:proofErr w:type="gramEnd"/>
    </w:p>
    <w:p w14:paraId="49BAF24D" w14:textId="77777777" w:rsidR="006A229E" w:rsidRPr="009873D6" w:rsidRDefault="006A229E" w:rsidP="00E536B2">
      <w:pPr>
        <w:jc w:val="both"/>
      </w:pPr>
      <w:proofErr w:type="gramStart"/>
      <w:r w:rsidRPr="009873D6">
        <w:lastRenderedPageBreak/>
        <w:t>«Le</w:t>
      </w:r>
      <w:proofErr w:type="gramEnd"/>
      <w:r w:rsidRPr="009873D6">
        <w:t xml:space="preserve"> Comité a examiné attentivement la demande de l</w:t>
      </w:r>
      <w:r w:rsidR="00F464D7">
        <w:t>'</w:t>
      </w:r>
      <w:r w:rsidRPr="009873D6">
        <w:t>Ad</w:t>
      </w:r>
      <w:r>
        <w:t>ministration chinoise (Document </w:t>
      </w:r>
      <w:r w:rsidRPr="009873D6">
        <w:t>RRB21</w:t>
      </w:r>
      <w:r w:rsidRPr="009873D6">
        <w:noBreakHyphen/>
        <w:t xml:space="preserve">3/8). Le Comité a </w:t>
      </w:r>
      <w:proofErr w:type="gramStart"/>
      <w:r w:rsidRPr="009873D6">
        <w:t>noté:</w:t>
      </w:r>
      <w:proofErr w:type="gramEnd"/>
    </w:p>
    <w:p w14:paraId="23EE4D5D" w14:textId="77777777" w:rsidR="006A229E" w:rsidRPr="009873D6" w:rsidRDefault="006A229E" w:rsidP="00E536B2">
      <w:pPr>
        <w:pStyle w:val="enumlev1"/>
        <w:jc w:val="both"/>
      </w:pPr>
      <w:r w:rsidRPr="009873D6">
        <w:t>•</w:t>
      </w:r>
      <w:r w:rsidRPr="009873D6">
        <w:tab/>
        <w:t>que la soumission des fiches de notification concernant les réseaux à satellite CHINASAT</w:t>
      </w:r>
      <w:r>
        <w:noBreakHyphen/>
      </w:r>
      <w:r w:rsidRPr="009873D6">
        <w:t xml:space="preserve">D-163E, CHINASAT-D-125E et CHINASAT E-125E était intervenue après que les satellites utilisés pour la mise en service des assignations de fréquence de ces réseaux avaient quitté les positions </w:t>
      </w:r>
      <w:proofErr w:type="gramStart"/>
      <w:r w:rsidRPr="009873D6">
        <w:t>orbitales;</w:t>
      </w:r>
      <w:proofErr w:type="gramEnd"/>
    </w:p>
    <w:p w14:paraId="081AB704" w14:textId="77777777" w:rsidR="006A229E" w:rsidRPr="009873D6" w:rsidRDefault="006A229E" w:rsidP="00E536B2">
      <w:pPr>
        <w:pStyle w:val="enumlev1"/>
        <w:jc w:val="both"/>
      </w:pPr>
      <w:r w:rsidRPr="009873D6">
        <w:t>•</w:t>
      </w:r>
      <w:r w:rsidRPr="009873D6">
        <w:tab/>
        <w:t>qu</w:t>
      </w:r>
      <w:r w:rsidR="00F464D7">
        <w:t>'</w:t>
      </w:r>
      <w:r w:rsidRPr="009873D6">
        <w:t>en raison d</w:t>
      </w:r>
      <w:r w:rsidR="00F464D7">
        <w:t>'</w:t>
      </w:r>
      <w:r w:rsidRPr="009873D6">
        <w:t xml:space="preserve">un dysfonctionnement </w:t>
      </w:r>
      <w:r>
        <w:t>sur orbite, le satellite APSTAR-</w:t>
      </w:r>
      <w:r w:rsidRPr="009873D6">
        <w:t xml:space="preserve">6 avait dû être retiré de son orbite quelques mois avant la soumission des renseignements de </w:t>
      </w:r>
      <w:proofErr w:type="gramStart"/>
      <w:r w:rsidRPr="009873D6">
        <w:t>notification;</w:t>
      </w:r>
      <w:proofErr w:type="gramEnd"/>
    </w:p>
    <w:p w14:paraId="03EBB9D9" w14:textId="77777777" w:rsidR="006A229E" w:rsidRPr="009873D6" w:rsidRDefault="006A229E" w:rsidP="00E536B2">
      <w:pPr>
        <w:pStyle w:val="enumlev1"/>
        <w:jc w:val="both"/>
      </w:pPr>
      <w:r w:rsidRPr="009873D6">
        <w:t>•</w:t>
      </w:r>
      <w:r w:rsidRPr="009873D6">
        <w:tab/>
        <w:t xml:space="preserve">que les réseaux à satellite aux positions orbitales 163° E et 125° E constituaient des projets réels et que la construction de deux satellites de remplacement était en </w:t>
      </w:r>
      <w:proofErr w:type="gramStart"/>
      <w:r w:rsidRPr="009873D6">
        <w:t>cours;</w:t>
      </w:r>
      <w:proofErr w:type="gramEnd"/>
    </w:p>
    <w:p w14:paraId="05455F73" w14:textId="77777777" w:rsidR="006A229E" w:rsidRPr="009873D6" w:rsidRDefault="006A229E" w:rsidP="00E536B2">
      <w:pPr>
        <w:pStyle w:val="enumlev1"/>
        <w:jc w:val="both"/>
      </w:pPr>
      <w:r w:rsidRPr="009873D6">
        <w:t>•</w:t>
      </w:r>
      <w:r w:rsidRPr="009873D6">
        <w:tab/>
        <w:t>que l</w:t>
      </w:r>
      <w:r w:rsidR="00F464D7">
        <w:t>'</w:t>
      </w:r>
      <w:r w:rsidRPr="009873D6">
        <w:t xml:space="preserve">Administration chinoise avait effectué avec succès la coordination requise avec plusieurs </w:t>
      </w:r>
      <w:proofErr w:type="gramStart"/>
      <w:r w:rsidRPr="009873D6">
        <w:t>administrations;</w:t>
      </w:r>
      <w:proofErr w:type="gramEnd"/>
    </w:p>
    <w:p w14:paraId="516B794C" w14:textId="77777777" w:rsidR="006A229E" w:rsidRPr="009873D6" w:rsidRDefault="006A229E" w:rsidP="00E536B2">
      <w:pPr>
        <w:pStyle w:val="enumlev1"/>
        <w:jc w:val="both"/>
      </w:pPr>
      <w:r w:rsidRPr="009873D6">
        <w:t>•</w:t>
      </w:r>
      <w:r w:rsidRPr="009873D6">
        <w:tab/>
        <w:t>que les motifs avancés ne justifiaient pas ni n</w:t>
      </w:r>
      <w:r w:rsidR="00F464D7">
        <w:t>'</w:t>
      </w:r>
      <w:r w:rsidRPr="009873D6">
        <w:t>expliquaient le fait que les fiches de notification n</w:t>
      </w:r>
      <w:r w:rsidR="00F464D7">
        <w:t>'</w:t>
      </w:r>
      <w:r w:rsidRPr="009873D6">
        <w:t xml:space="preserve">avaient pas été soumises avant que les satellites utilisés pour la mise en service des assignations de fréquence soient repositionnés ou retirés de leur </w:t>
      </w:r>
      <w:proofErr w:type="gramStart"/>
      <w:r w:rsidRPr="009873D6">
        <w:t>orbite;</w:t>
      </w:r>
      <w:proofErr w:type="gramEnd"/>
    </w:p>
    <w:p w14:paraId="23192D21" w14:textId="77777777" w:rsidR="006A229E" w:rsidRPr="009873D6" w:rsidRDefault="006A229E" w:rsidP="00E536B2">
      <w:pPr>
        <w:pStyle w:val="enumlev1"/>
        <w:jc w:val="both"/>
      </w:pPr>
      <w:r w:rsidRPr="009873D6">
        <w:t>•</w:t>
      </w:r>
      <w:r w:rsidRPr="009873D6">
        <w:tab/>
        <w:t xml:space="preserve">que les satellites </w:t>
      </w:r>
      <w:r w:rsidRPr="00497A7E">
        <w:rPr>
          <w:caps/>
        </w:rPr>
        <w:t>Chinasat</w:t>
      </w:r>
      <w:r w:rsidRPr="009873D6">
        <w:t xml:space="preserve">-17 et </w:t>
      </w:r>
      <w:r w:rsidRPr="00497A7E">
        <w:rPr>
          <w:caps/>
        </w:rPr>
        <w:t>Chinasat</w:t>
      </w:r>
      <w:r w:rsidRPr="009873D6">
        <w:t>-19A avaient été utilisés pour mettre en service les assignations de fréquence de plusieurs réseaux à satellite à des positions orbitales différentes sur une courte période ou pour en maintenir l</w:t>
      </w:r>
      <w:r w:rsidR="00F464D7">
        <w:t>'</w:t>
      </w:r>
      <w:r w:rsidRPr="009873D6">
        <w:t xml:space="preserve">utilisation, ce qui peut être perçu comme une mise en réserve de </w:t>
      </w:r>
      <w:proofErr w:type="gramStart"/>
      <w:r w:rsidRPr="009873D6">
        <w:t>fréquences;</w:t>
      </w:r>
      <w:proofErr w:type="gramEnd"/>
    </w:p>
    <w:p w14:paraId="17E520A2" w14:textId="77777777" w:rsidR="006A229E" w:rsidRPr="009873D6" w:rsidRDefault="006A229E" w:rsidP="00E536B2">
      <w:pPr>
        <w:pStyle w:val="enumlev1"/>
        <w:jc w:val="both"/>
      </w:pPr>
      <w:r w:rsidRPr="009873D6">
        <w:t>•</w:t>
      </w:r>
      <w:r w:rsidRPr="009873D6">
        <w:tab/>
        <w:t xml:space="preserve">que conformément au numéro </w:t>
      </w:r>
      <w:r w:rsidRPr="009873D6">
        <w:rPr>
          <w:b/>
          <w:bCs/>
        </w:rPr>
        <w:t>8.1</w:t>
      </w:r>
      <w:r w:rsidRPr="009873D6">
        <w:t xml:space="preserve"> du RR, le droit d</w:t>
      </w:r>
      <w:r w:rsidR="00F464D7">
        <w:t>'</w:t>
      </w:r>
      <w:r w:rsidRPr="009873D6">
        <w:t>utiliser des assignations de fréquence et de revendiquer une protection vis-à-vis de ces assignations dépendait de l</w:t>
      </w:r>
      <w:r w:rsidR="00F464D7">
        <w:t>'</w:t>
      </w:r>
      <w:r w:rsidRPr="009873D6">
        <w:t>inscription desdites assignations dans le Fichier de référence international des fréquences, ce qui n</w:t>
      </w:r>
      <w:r w:rsidR="00F464D7">
        <w:t>'</w:t>
      </w:r>
      <w:r w:rsidRPr="009873D6">
        <w:t xml:space="preserve">était possible que lorsque les procédures de coordination et de notification avaient été menées à bonne </w:t>
      </w:r>
      <w:proofErr w:type="gramStart"/>
      <w:r w:rsidRPr="009873D6">
        <w:t>fin;</w:t>
      </w:r>
      <w:proofErr w:type="gramEnd"/>
    </w:p>
    <w:p w14:paraId="4C21B1EE" w14:textId="77777777" w:rsidR="006A229E" w:rsidRPr="009873D6" w:rsidRDefault="006A229E" w:rsidP="00E536B2">
      <w:pPr>
        <w:pStyle w:val="enumlev1"/>
        <w:jc w:val="both"/>
      </w:pPr>
      <w:r w:rsidRPr="009873D6">
        <w:t>•</w:t>
      </w:r>
      <w:r w:rsidRPr="009873D6">
        <w:tab/>
        <w:t>que les administrations avaient été informées, dans les Lettres circulaires CR/343, CCRR/49 et CCRR/52, du lien entre la période de 90 jours prévue pour la mise en service des assignations de fréquence et la procédure de notification, et que la question avait été examinée de manière approfondie par les commissions d</w:t>
      </w:r>
      <w:r w:rsidR="00F464D7">
        <w:t>'</w:t>
      </w:r>
      <w:r w:rsidRPr="009873D6">
        <w:t>é</w:t>
      </w:r>
      <w:r>
        <w:t>tudes compétentes, le RRB et la </w:t>
      </w:r>
      <w:r w:rsidRPr="009873D6">
        <w:t>CMR-15.</w:t>
      </w:r>
    </w:p>
    <w:p w14:paraId="43B3D173" w14:textId="77777777" w:rsidR="006A229E" w:rsidRPr="009873D6" w:rsidRDefault="006A229E" w:rsidP="00E536B2">
      <w:pPr>
        <w:pStyle w:val="enumlev1"/>
        <w:jc w:val="both"/>
      </w:pPr>
      <w:r w:rsidRPr="009873D6">
        <w:t xml:space="preserve">Le Comité a </w:t>
      </w:r>
      <w:proofErr w:type="gramStart"/>
      <w:r w:rsidRPr="009873D6">
        <w:t>considéré:</w:t>
      </w:r>
      <w:proofErr w:type="gramEnd"/>
    </w:p>
    <w:p w14:paraId="64770862" w14:textId="77777777" w:rsidR="006A229E" w:rsidRPr="009873D6" w:rsidRDefault="006A229E" w:rsidP="00E536B2">
      <w:pPr>
        <w:pStyle w:val="enumlev1"/>
        <w:jc w:val="both"/>
      </w:pPr>
      <w:r w:rsidRPr="009873D6">
        <w:t>•</w:t>
      </w:r>
      <w:r w:rsidRPr="009873D6">
        <w:tab/>
        <w:t>que le Bureau avait agi correctement lors de l</w:t>
      </w:r>
      <w:r w:rsidR="00F464D7">
        <w:t>'</w:t>
      </w:r>
      <w:r w:rsidRPr="009873D6">
        <w:t xml:space="preserve">application des numéros </w:t>
      </w:r>
      <w:r w:rsidRPr="009873D6">
        <w:rPr>
          <w:b/>
          <w:bCs/>
        </w:rPr>
        <w:t>11.44</w:t>
      </w:r>
      <w:r w:rsidRPr="009873D6">
        <w:t xml:space="preserve">, </w:t>
      </w:r>
      <w:r w:rsidRPr="009873D6">
        <w:rPr>
          <w:b/>
          <w:bCs/>
        </w:rPr>
        <w:t>11.44B</w:t>
      </w:r>
      <w:r>
        <w:t xml:space="preserve"> et </w:t>
      </w:r>
      <w:r w:rsidRPr="009873D6">
        <w:rPr>
          <w:b/>
          <w:bCs/>
        </w:rPr>
        <w:t>11.44B.2</w:t>
      </w:r>
      <w:r w:rsidRPr="009873D6">
        <w:t xml:space="preserve"> du </w:t>
      </w:r>
      <w:proofErr w:type="gramStart"/>
      <w:r w:rsidRPr="009873D6">
        <w:t>RR;</w:t>
      </w:r>
      <w:proofErr w:type="gramEnd"/>
    </w:p>
    <w:p w14:paraId="45898F1D" w14:textId="77777777" w:rsidR="006A229E" w:rsidRPr="009873D6" w:rsidRDefault="006A229E" w:rsidP="00E536B2">
      <w:pPr>
        <w:pStyle w:val="enumlev1"/>
        <w:jc w:val="both"/>
      </w:pPr>
      <w:r w:rsidRPr="009873D6">
        <w:t>•</w:t>
      </w:r>
      <w:r w:rsidRPr="009873D6">
        <w:tab/>
        <w:t>que l</w:t>
      </w:r>
      <w:r w:rsidR="00F464D7">
        <w:t>'</w:t>
      </w:r>
      <w:r w:rsidRPr="009873D6">
        <w:t>administration n</w:t>
      </w:r>
      <w:r w:rsidR="00F464D7">
        <w:t>'</w:t>
      </w:r>
      <w:r w:rsidRPr="009873D6">
        <w:t xml:space="preserve">avait pas agi conformément au numéro </w:t>
      </w:r>
      <w:r w:rsidRPr="009873D6">
        <w:rPr>
          <w:b/>
          <w:bCs/>
        </w:rPr>
        <w:t>11.44B.2</w:t>
      </w:r>
      <w:r w:rsidRPr="009873D6">
        <w:t xml:space="preserve"> du </w:t>
      </w:r>
      <w:proofErr w:type="gramStart"/>
      <w:r w:rsidRPr="009873D6">
        <w:t>RR;</w:t>
      </w:r>
      <w:proofErr w:type="gramEnd"/>
    </w:p>
    <w:p w14:paraId="49441A82" w14:textId="77777777" w:rsidR="006A229E" w:rsidRPr="009873D6" w:rsidRDefault="006A229E" w:rsidP="00E536B2">
      <w:pPr>
        <w:pStyle w:val="enumlev1"/>
        <w:jc w:val="both"/>
      </w:pPr>
      <w:r w:rsidRPr="009873D6">
        <w:t>•</w:t>
      </w:r>
      <w:r w:rsidRPr="009873D6">
        <w:tab/>
        <w:t>que le rétablissement d</w:t>
      </w:r>
      <w:r w:rsidR="00F464D7">
        <w:t>'</w:t>
      </w:r>
      <w:r w:rsidRPr="009873D6">
        <w:t>assignations de fréquence qui n</w:t>
      </w:r>
      <w:r w:rsidR="00F464D7">
        <w:t>'</w:t>
      </w:r>
      <w:r w:rsidRPr="009873D6">
        <w:t>étaient pas conform</w:t>
      </w:r>
      <w:r>
        <w:t>es au numéro </w:t>
      </w:r>
      <w:r w:rsidRPr="009873D6">
        <w:rPr>
          <w:b/>
          <w:bCs/>
        </w:rPr>
        <w:t>11.44B.2</w:t>
      </w:r>
      <w:r w:rsidRPr="009873D6">
        <w:t xml:space="preserve"> du RR serait contraire à la décision de la CMR-15 et aux dispositions du Règlement des radiocommunications.</w:t>
      </w:r>
    </w:p>
    <w:p w14:paraId="54B9D84C" w14:textId="77777777" w:rsidR="006A229E" w:rsidRPr="009873D6" w:rsidRDefault="006A229E" w:rsidP="00E536B2">
      <w:pPr>
        <w:jc w:val="both"/>
      </w:pPr>
      <w:r w:rsidRPr="009873D6">
        <w:t>En conséquence, le Comité a conclu qu</w:t>
      </w:r>
      <w:r w:rsidR="00F464D7">
        <w:t>'</w:t>
      </w:r>
      <w:r w:rsidRPr="009873D6">
        <w:t>il ne pouvait accéder à la demande de l</w:t>
      </w:r>
      <w:r w:rsidR="00F464D7">
        <w:t>'</w:t>
      </w:r>
      <w:r w:rsidRPr="009873D6">
        <w:t>Administration chinoise et a chargé le Bureau de supprimer du Fichier de référence international des fréquences les assignations de fréquence des réseaux à satellite CHINASAT-D-163E et CHINASAT-D-125E, à l</w:t>
      </w:r>
      <w:r w:rsidR="00F464D7">
        <w:t>'</w:t>
      </w:r>
      <w:r w:rsidRPr="009873D6">
        <w:t>exception des assignations de fréquence du réseau à satellite CHINASAT-D-163E dans les bandes de fréquences 3 400-4 200 MHz, 5 850-6 725 M</w:t>
      </w:r>
      <w:r>
        <w:t>Hz, 12 250-12 750 MHz et 14 000-</w:t>
      </w:r>
      <w:r w:rsidRPr="009873D6">
        <w:t>14 500 MHz, pour lesquelles la suppression ne devrait pas être effectuée avant la fin de la CMR-23, et à l</w:t>
      </w:r>
      <w:r w:rsidR="00F464D7">
        <w:t>'</w:t>
      </w:r>
      <w:r w:rsidRPr="009873D6">
        <w:t>exception des assignations de fréquence du réseau à satellite CHINASAT-D-125E dans les bandes de fréquences indiquées dans le Tableau 1.</w:t>
      </w:r>
    </w:p>
    <w:p w14:paraId="78ABCB19" w14:textId="77777777" w:rsidR="006A229E" w:rsidRPr="009873D6" w:rsidRDefault="006A229E" w:rsidP="00473326">
      <w:pPr>
        <w:pStyle w:val="TableNotitle"/>
      </w:pPr>
      <w:r w:rsidRPr="009873D6">
        <w:lastRenderedPageBreak/>
        <w:t>Tableau 1</w:t>
      </w:r>
    </w:p>
    <w:tbl>
      <w:tblPr>
        <w:tblStyle w:val="TableGrid"/>
        <w:tblW w:w="0" w:type="auto"/>
        <w:jc w:val="center"/>
        <w:tblLook w:val="04A0" w:firstRow="1" w:lastRow="0" w:firstColumn="1" w:lastColumn="0" w:noHBand="0" w:noVBand="1"/>
      </w:tblPr>
      <w:tblGrid>
        <w:gridCol w:w="2405"/>
        <w:gridCol w:w="2552"/>
        <w:gridCol w:w="2551"/>
      </w:tblGrid>
      <w:tr w:rsidR="006A229E" w:rsidRPr="009873D6" w14:paraId="5441220F" w14:textId="77777777" w:rsidTr="006A229E">
        <w:trPr>
          <w:jc w:val="center"/>
        </w:trPr>
        <w:tc>
          <w:tcPr>
            <w:tcW w:w="2405" w:type="dxa"/>
          </w:tcPr>
          <w:p w14:paraId="719B8912" w14:textId="77777777" w:rsidR="006A229E" w:rsidRPr="009873D6" w:rsidRDefault="006A229E" w:rsidP="006A229E">
            <w:pPr>
              <w:pStyle w:val="Tabletext"/>
            </w:pPr>
            <w:r w:rsidRPr="009873D6">
              <w:t>1 980-2 010 MHz</w:t>
            </w:r>
          </w:p>
        </w:tc>
        <w:tc>
          <w:tcPr>
            <w:tcW w:w="2552" w:type="dxa"/>
          </w:tcPr>
          <w:p w14:paraId="76E675A4" w14:textId="77777777" w:rsidR="006A229E" w:rsidRPr="009873D6" w:rsidRDefault="006A229E" w:rsidP="006A229E">
            <w:pPr>
              <w:pStyle w:val="Tabletext"/>
            </w:pPr>
            <w:r w:rsidRPr="009873D6">
              <w:t>2 170-2 200 MHz</w:t>
            </w:r>
          </w:p>
        </w:tc>
        <w:tc>
          <w:tcPr>
            <w:tcW w:w="2551" w:type="dxa"/>
          </w:tcPr>
          <w:p w14:paraId="023C0965" w14:textId="77777777" w:rsidR="006A229E" w:rsidRPr="009873D6" w:rsidRDefault="006A229E" w:rsidP="006A229E">
            <w:pPr>
              <w:pStyle w:val="Tabletext"/>
            </w:pPr>
            <w:r w:rsidRPr="009873D6">
              <w:t>3 400-3 700 MHz</w:t>
            </w:r>
          </w:p>
        </w:tc>
      </w:tr>
      <w:tr w:rsidR="006A229E" w:rsidRPr="009873D6" w14:paraId="3E882C2F" w14:textId="77777777" w:rsidTr="006A229E">
        <w:trPr>
          <w:jc w:val="center"/>
        </w:trPr>
        <w:tc>
          <w:tcPr>
            <w:tcW w:w="2405" w:type="dxa"/>
          </w:tcPr>
          <w:p w14:paraId="61C48665" w14:textId="77777777" w:rsidR="006A229E" w:rsidRPr="009873D6" w:rsidRDefault="006A229E" w:rsidP="006A229E">
            <w:pPr>
              <w:pStyle w:val="Tabletext"/>
            </w:pPr>
            <w:r w:rsidRPr="009873D6">
              <w:t>3 700-4 200 MHz</w:t>
            </w:r>
          </w:p>
        </w:tc>
        <w:tc>
          <w:tcPr>
            <w:tcW w:w="2552" w:type="dxa"/>
          </w:tcPr>
          <w:p w14:paraId="4B64C594" w14:textId="77777777" w:rsidR="006A229E" w:rsidRPr="009873D6" w:rsidRDefault="006A229E" w:rsidP="006A229E">
            <w:pPr>
              <w:pStyle w:val="Tabletext"/>
            </w:pPr>
            <w:r w:rsidRPr="009873D6">
              <w:t>5 850-5 925 MHz</w:t>
            </w:r>
          </w:p>
        </w:tc>
        <w:tc>
          <w:tcPr>
            <w:tcW w:w="2551" w:type="dxa"/>
          </w:tcPr>
          <w:p w14:paraId="73FCA663" w14:textId="77777777" w:rsidR="006A229E" w:rsidRPr="009873D6" w:rsidRDefault="006A229E" w:rsidP="006A229E">
            <w:pPr>
              <w:pStyle w:val="Tabletext"/>
            </w:pPr>
            <w:r w:rsidRPr="009873D6">
              <w:t>5 925-6 425 MHz</w:t>
            </w:r>
          </w:p>
        </w:tc>
      </w:tr>
      <w:tr w:rsidR="006A229E" w:rsidRPr="009873D6" w14:paraId="62B9C7B1" w14:textId="77777777" w:rsidTr="006A229E">
        <w:trPr>
          <w:jc w:val="center"/>
        </w:trPr>
        <w:tc>
          <w:tcPr>
            <w:tcW w:w="2405" w:type="dxa"/>
          </w:tcPr>
          <w:p w14:paraId="0913E99C" w14:textId="77777777" w:rsidR="006A229E" w:rsidRPr="009873D6" w:rsidRDefault="006A229E" w:rsidP="006A229E">
            <w:pPr>
              <w:pStyle w:val="Tabletext"/>
            </w:pPr>
            <w:r w:rsidRPr="009873D6">
              <w:t>6 425-6 725 MHz</w:t>
            </w:r>
          </w:p>
        </w:tc>
        <w:tc>
          <w:tcPr>
            <w:tcW w:w="2552" w:type="dxa"/>
          </w:tcPr>
          <w:p w14:paraId="5BF5B3AD" w14:textId="77777777" w:rsidR="006A229E" w:rsidRPr="009873D6" w:rsidRDefault="006A229E" w:rsidP="006A229E">
            <w:pPr>
              <w:pStyle w:val="Tabletext"/>
            </w:pPr>
            <w:r w:rsidRPr="009873D6">
              <w:t>10 950-11 200 MHz</w:t>
            </w:r>
          </w:p>
        </w:tc>
        <w:tc>
          <w:tcPr>
            <w:tcW w:w="2551" w:type="dxa"/>
          </w:tcPr>
          <w:p w14:paraId="7BFAE1EA" w14:textId="77777777" w:rsidR="006A229E" w:rsidRPr="009873D6" w:rsidRDefault="006A229E" w:rsidP="006A229E">
            <w:pPr>
              <w:pStyle w:val="Tabletext"/>
            </w:pPr>
            <w:r w:rsidRPr="009873D6">
              <w:t>11 450-11 700 MHz</w:t>
            </w:r>
          </w:p>
        </w:tc>
      </w:tr>
      <w:tr w:rsidR="006A229E" w:rsidRPr="009873D6" w14:paraId="2D1431C2" w14:textId="77777777" w:rsidTr="006A229E">
        <w:trPr>
          <w:jc w:val="center"/>
        </w:trPr>
        <w:tc>
          <w:tcPr>
            <w:tcW w:w="2405" w:type="dxa"/>
          </w:tcPr>
          <w:p w14:paraId="0C2EAA8B" w14:textId="77777777" w:rsidR="006A229E" w:rsidRPr="009873D6" w:rsidRDefault="006A229E" w:rsidP="006A229E">
            <w:pPr>
              <w:pStyle w:val="Tabletext"/>
            </w:pPr>
            <w:r w:rsidRPr="009873D6">
              <w:t>12 200-12 250 MHz</w:t>
            </w:r>
          </w:p>
        </w:tc>
        <w:tc>
          <w:tcPr>
            <w:tcW w:w="2552" w:type="dxa"/>
          </w:tcPr>
          <w:p w14:paraId="755156C8" w14:textId="77777777" w:rsidR="006A229E" w:rsidRPr="009873D6" w:rsidRDefault="006A229E" w:rsidP="006A229E">
            <w:pPr>
              <w:pStyle w:val="Tabletext"/>
            </w:pPr>
            <w:r w:rsidRPr="009873D6">
              <w:t>12 250-12 290 MHz</w:t>
            </w:r>
          </w:p>
        </w:tc>
        <w:tc>
          <w:tcPr>
            <w:tcW w:w="2551" w:type="dxa"/>
          </w:tcPr>
          <w:p w14:paraId="4C7B3104" w14:textId="77777777" w:rsidR="006A229E" w:rsidRPr="009873D6" w:rsidRDefault="006A229E" w:rsidP="006A229E">
            <w:pPr>
              <w:pStyle w:val="Tabletext"/>
            </w:pPr>
            <w:r w:rsidRPr="009873D6">
              <w:t>12 290-12 750 MHz</w:t>
            </w:r>
          </w:p>
        </w:tc>
      </w:tr>
      <w:tr w:rsidR="006A229E" w:rsidRPr="009873D6" w14:paraId="44BAA337" w14:textId="77777777" w:rsidTr="006A229E">
        <w:trPr>
          <w:jc w:val="center"/>
        </w:trPr>
        <w:tc>
          <w:tcPr>
            <w:tcW w:w="2405" w:type="dxa"/>
          </w:tcPr>
          <w:p w14:paraId="7AC5A801" w14:textId="77777777" w:rsidR="006A229E" w:rsidRPr="009873D6" w:rsidRDefault="006A229E" w:rsidP="006A229E">
            <w:pPr>
              <w:pStyle w:val="Tabletext"/>
            </w:pPr>
            <w:r w:rsidRPr="009873D6">
              <w:t>13 750-14 000 MHz</w:t>
            </w:r>
          </w:p>
        </w:tc>
        <w:tc>
          <w:tcPr>
            <w:tcW w:w="2552" w:type="dxa"/>
          </w:tcPr>
          <w:p w14:paraId="0BCB27FA" w14:textId="77777777" w:rsidR="006A229E" w:rsidRPr="009873D6" w:rsidRDefault="006A229E" w:rsidP="006A229E">
            <w:pPr>
              <w:pStyle w:val="Tabletext"/>
            </w:pPr>
            <w:r w:rsidRPr="009873D6">
              <w:t>14 000-14 040 MHz</w:t>
            </w:r>
          </w:p>
        </w:tc>
        <w:tc>
          <w:tcPr>
            <w:tcW w:w="2551" w:type="dxa"/>
          </w:tcPr>
          <w:p w14:paraId="0BC94DCF" w14:textId="77777777" w:rsidR="006A229E" w:rsidRPr="009873D6" w:rsidRDefault="006A229E" w:rsidP="006A229E">
            <w:pPr>
              <w:pStyle w:val="Tabletext"/>
            </w:pPr>
            <w:r w:rsidRPr="009873D6">
              <w:t>14 040-14 500 MHz</w:t>
            </w:r>
          </w:p>
        </w:tc>
      </w:tr>
      <w:tr w:rsidR="006A229E" w:rsidRPr="009873D6" w14:paraId="1F1999CC" w14:textId="77777777" w:rsidTr="006A229E">
        <w:trPr>
          <w:jc w:val="center"/>
        </w:trPr>
        <w:tc>
          <w:tcPr>
            <w:tcW w:w="2405" w:type="dxa"/>
          </w:tcPr>
          <w:p w14:paraId="4714447B" w14:textId="77777777" w:rsidR="006A229E" w:rsidRPr="009873D6" w:rsidRDefault="006A229E" w:rsidP="006A229E">
            <w:pPr>
              <w:pStyle w:val="Tabletext"/>
            </w:pPr>
            <w:r w:rsidRPr="009873D6">
              <w:t>17 700-20 200 MHz</w:t>
            </w:r>
          </w:p>
        </w:tc>
        <w:tc>
          <w:tcPr>
            <w:tcW w:w="2552" w:type="dxa"/>
          </w:tcPr>
          <w:p w14:paraId="6F93F1CE" w14:textId="77777777" w:rsidR="006A229E" w:rsidRPr="009873D6" w:rsidRDefault="006A229E" w:rsidP="006A229E">
            <w:pPr>
              <w:pStyle w:val="Tabletext"/>
            </w:pPr>
            <w:r w:rsidRPr="009873D6">
              <w:t>27 500-30 000 MHz</w:t>
            </w:r>
          </w:p>
        </w:tc>
        <w:tc>
          <w:tcPr>
            <w:tcW w:w="2551" w:type="dxa"/>
          </w:tcPr>
          <w:p w14:paraId="19B064D9" w14:textId="77777777" w:rsidR="006A229E" w:rsidRPr="009873D6" w:rsidRDefault="006A229E" w:rsidP="006A229E">
            <w:pPr>
              <w:pStyle w:val="Tabletext"/>
            </w:pPr>
          </w:p>
        </w:tc>
      </w:tr>
    </w:tbl>
    <w:p w14:paraId="342DED18" w14:textId="77777777" w:rsidR="006A229E" w:rsidRPr="009873D6" w:rsidRDefault="006A229E" w:rsidP="00E536B2">
      <w:pPr>
        <w:spacing w:before="240"/>
        <w:jc w:val="both"/>
      </w:pPr>
      <w:r w:rsidRPr="009873D6">
        <w:t>En outre, le Comité a chargé le Bureau de ne pas reconnaître la mise en service des assignations de fréquence du réseau à satellite CHINASAT E-125E dans les bandes de fréquences 13,4-13,65 GHz, 14,5-14,8 GHz, 37,5-43,5 GHz et 47,2-50,2 GHz.</w:t>
      </w:r>
    </w:p>
    <w:p w14:paraId="60ED7E38" w14:textId="77777777" w:rsidR="006A229E" w:rsidRPr="009873D6" w:rsidRDefault="006A229E" w:rsidP="00E536B2">
      <w:pPr>
        <w:jc w:val="both"/>
      </w:pPr>
      <w:r w:rsidRPr="009873D6">
        <w:t>De surcroît, le Comité a décidé de faire état de cette question da</w:t>
      </w:r>
      <w:r>
        <w:t>ns le rapport sur la Résolution </w:t>
      </w:r>
      <w:r w:rsidRPr="009873D6">
        <w:rPr>
          <w:b/>
          <w:bCs/>
        </w:rPr>
        <w:t>80 (Rév.CMR-07)</w:t>
      </w:r>
      <w:r w:rsidRPr="009873D6">
        <w:t xml:space="preserve"> à l</w:t>
      </w:r>
      <w:r w:rsidR="00F464D7">
        <w:t>'</w:t>
      </w:r>
      <w:r w:rsidRPr="009873D6">
        <w:t>intention de la CMR-23</w:t>
      </w:r>
      <w:proofErr w:type="gramStart"/>
      <w:r w:rsidRPr="009873D6">
        <w:t>.»</w:t>
      </w:r>
      <w:proofErr w:type="gramEnd"/>
    </w:p>
    <w:p w14:paraId="121015A5" w14:textId="77777777" w:rsidR="006A229E" w:rsidRPr="009873D6" w:rsidRDefault="006A229E" w:rsidP="00E536B2">
      <w:pPr>
        <w:jc w:val="both"/>
      </w:pPr>
      <w:r w:rsidRPr="009873D6">
        <w:t>7.35</w:t>
      </w:r>
      <w:r w:rsidRPr="009873D6">
        <w:tab/>
        <w:t xml:space="preserve">Il en est ainsi </w:t>
      </w:r>
      <w:r w:rsidRPr="009873D6">
        <w:rPr>
          <w:b/>
        </w:rPr>
        <w:t>décidé</w:t>
      </w:r>
      <w:r w:rsidRPr="009873D6">
        <w:t>.</w:t>
      </w:r>
    </w:p>
    <w:p w14:paraId="0E1B129E" w14:textId="77777777" w:rsidR="006A229E" w:rsidRPr="009873D6" w:rsidRDefault="006A229E" w:rsidP="006A229E">
      <w:pPr>
        <w:pStyle w:val="Heading1"/>
      </w:pPr>
      <w:r w:rsidRPr="009873D6">
        <w:t>8</w:t>
      </w:r>
      <w:r w:rsidRPr="009873D6">
        <w:tab/>
        <w:t>Élection du Vice-Président pour 2022</w:t>
      </w:r>
    </w:p>
    <w:p w14:paraId="3FA5E94D" w14:textId="77777777" w:rsidR="006A229E" w:rsidRPr="009873D6" w:rsidRDefault="006A229E" w:rsidP="00E536B2">
      <w:pPr>
        <w:jc w:val="both"/>
      </w:pPr>
      <w:r w:rsidRPr="009873D6">
        <w:t>8.1</w:t>
      </w:r>
      <w:r w:rsidRPr="009873D6">
        <w:tab/>
      </w:r>
      <w:bookmarkStart w:id="379" w:name="lt_pId1050"/>
      <w:r w:rsidRPr="009873D6">
        <w:t xml:space="preserve">Le </w:t>
      </w:r>
      <w:r w:rsidRPr="009873D6">
        <w:rPr>
          <w:b/>
          <w:bCs/>
        </w:rPr>
        <w:t xml:space="preserve">Président </w:t>
      </w:r>
      <w:r w:rsidRPr="009873D6">
        <w:t>rappelle au Comité que le Vice-Président pour 2022 sera élu parmi les membres du Comité issus de la région E et indique que M. Hoan et M. Hashimoto ont décidé de présenter la candidature de M. Alamri.</w:t>
      </w:r>
      <w:bookmarkStart w:id="380" w:name="lt_pId1305"/>
      <w:r w:rsidRPr="009873D6">
        <w:t xml:space="preserve"> Toutefois,</w:t>
      </w:r>
      <w:r w:rsidRPr="009873D6">
        <w:rPr>
          <w:rFonts w:ascii="Calibri" w:hAnsi="Calibri" w:cs="Calibri"/>
          <w:b/>
          <w:color w:val="800000"/>
          <w:sz w:val="22"/>
        </w:rPr>
        <w:t xml:space="preserve"> </w:t>
      </w:r>
      <w:r w:rsidRPr="009873D6">
        <w:t>le Vice-Président actuellement en fonction, M. Azzouz, ne sera pas en mesure d</w:t>
      </w:r>
      <w:r w:rsidR="00F464D7">
        <w:t>'</w:t>
      </w:r>
      <w:r w:rsidRPr="009873D6">
        <w:t>assumer la présidence en 2022, pour des raisons de santé.</w:t>
      </w:r>
      <w:bookmarkEnd w:id="380"/>
      <w:r w:rsidRPr="009873D6">
        <w:t xml:space="preserve"> </w:t>
      </w:r>
      <w:bookmarkStart w:id="381" w:name="lt_pId1306"/>
      <w:r w:rsidRPr="009873D6">
        <w:t>En conséquence, il est proposé que M. Alamri assume les fonctions de Président et que M. Azzouz continue d</w:t>
      </w:r>
      <w:r w:rsidR="00F464D7">
        <w:t>'</w:t>
      </w:r>
      <w:r w:rsidRPr="009873D6">
        <w:t>exercer les fonctions de Vice-Président en 2022.</w:t>
      </w:r>
      <w:bookmarkEnd w:id="381"/>
      <w:r w:rsidRPr="009873D6">
        <w:t xml:space="preserve"> </w:t>
      </w:r>
      <w:bookmarkStart w:id="382" w:name="lt_pId1307"/>
      <w:r w:rsidRPr="009873D6">
        <w:t>Il est à espérer que M. Azzouz sera suffisamment rétabli pour assumer les fonctions de Président du Comité en 2023.</w:t>
      </w:r>
      <w:bookmarkEnd w:id="379"/>
      <w:bookmarkEnd w:id="382"/>
    </w:p>
    <w:p w14:paraId="5AF407C3" w14:textId="77777777" w:rsidR="006A229E" w:rsidRPr="009873D6" w:rsidRDefault="006A229E" w:rsidP="00E536B2">
      <w:pPr>
        <w:jc w:val="both"/>
      </w:pPr>
      <w:bookmarkStart w:id="383" w:name="_Hlk86594130"/>
      <w:r w:rsidRPr="009873D6">
        <w:t>8.2</w:t>
      </w:r>
      <w:r w:rsidRPr="009873D6">
        <w:tab/>
      </w:r>
      <w:r w:rsidRPr="009873D6">
        <w:rPr>
          <w:color w:val="000000"/>
        </w:rPr>
        <w:t>Eu égard au numéro 144 de la Convention de l</w:t>
      </w:r>
      <w:r w:rsidR="00F464D7">
        <w:rPr>
          <w:color w:val="000000"/>
        </w:rPr>
        <w:t>'</w:t>
      </w:r>
      <w:r w:rsidRPr="009873D6">
        <w:rPr>
          <w:color w:val="000000"/>
        </w:rPr>
        <w:t>UIT, et compte tenu des circonstances particulières</w:t>
      </w:r>
      <w:r w:rsidRPr="009873D6">
        <w:t xml:space="preserve"> qui prévalent</w:t>
      </w:r>
      <w:r w:rsidRPr="009873D6">
        <w:rPr>
          <w:color w:val="000000"/>
        </w:rPr>
        <w:t xml:space="preserve">, le Comité </w:t>
      </w:r>
      <w:r w:rsidRPr="009873D6">
        <w:rPr>
          <w:b/>
          <w:bCs/>
          <w:color w:val="000000"/>
        </w:rPr>
        <w:t>décide</w:t>
      </w:r>
      <w:r w:rsidRPr="009873D6">
        <w:rPr>
          <w:color w:val="000000"/>
        </w:rPr>
        <w:t xml:space="preserve"> que M. </w:t>
      </w:r>
      <w:r w:rsidRPr="009873D6">
        <w:t>Azzouz,</w:t>
      </w:r>
      <w:r w:rsidRPr="009873D6">
        <w:rPr>
          <w:color w:val="000000"/>
        </w:rPr>
        <w:t xml:space="preserve"> qui </w:t>
      </w:r>
      <w:r w:rsidRPr="009873D6">
        <w:t xml:space="preserve">devait normalement assumer </w:t>
      </w:r>
      <w:r w:rsidRPr="009873D6">
        <w:rPr>
          <w:color w:val="000000"/>
        </w:rPr>
        <w:t xml:space="preserve">les fonctions de Président du Comité en 2022, exercera les fonctions de </w:t>
      </w:r>
      <w:r w:rsidRPr="009873D6">
        <w:t xml:space="preserve">Vice-Président </w:t>
      </w:r>
      <w:r w:rsidRPr="009873D6">
        <w:rPr>
          <w:color w:val="000000"/>
        </w:rPr>
        <w:t xml:space="preserve">du Comité </w:t>
      </w:r>
      <w:r>
        <w:rPr>
          <w:color w:val="000000"/>
        </w:rPr>
        <w:t>en </w:t>
      </w:r>
      <w:r w:rsidRPr="009873D6">
        <w:rPr>
          <w:color w:val="000000"/>
        </w:rPr>
        <w:t>2022.</w:t>
      </w:r>
    </w:p>
    <w:bookmarkEnd w:id="383"/>
    <w:p w14:paraId="5EDAA70B" w14:textId="77777777" w:rsidR="006A229E" w:rsidRPr="009873D6" w:rsidRDefault="006A229E" w:rsidP="00E536B2">
      <w:pPr>
        <w:jc w:val="both"/>
        <w:rPr>
          <w:rFonts w:cs="Calibri"/>
        </w:rPr>
      </w:pPr>
      <w:r w:rsidRPr="009873D6">
        <w:rPr>
          <w:rFonts w:cs="Calibri"/>
        </w:rPr>
        <w:t>8.3</w:t>
      </w:r>
      <w:r w:rsidRPr="009873D6">
        <w:rPr>
          <w:rFonts w:cs="Calibri"/>
        </w:rPr>
        <w:tab/>
      </w:r>
      <w:r w:rsidRPr="009873D6">
        <w:rPr>
          <w:color w:val="000000"/>
        </w:rPr>
        <w:t xml:space="preserve">Le Comité </w:t>
      </w:r>
      <w:r w:rsidRPr="009873D6">
        <w:rPr>
          <w:b/>
          <w:bCs/>
          <w:color w:val="000000"/>
        </w:rPr>
        <w:t xml:space="preserve">décide </w:t>
      </w:r>
      <w:r w:rsidRPr="009873D6">
        <w:rPr>
          <w:color w:val="000000"/>
        </w:rPr>
        <w:t>d</w:t>
      </w:r>
      <w:r w:rsidR="00F464D7">
        <w:rPr>
          <w:color w:val="000000"/>
        </w:rPr>
        <w:t>'</w:t>
      </w:r>
      <w:r w:rsidRPr="009873D6">
        <w:rPr>
          <w:color w:val="000000"/>
        </w:rPr>
        <w:t xml:space="preserve">élire M. </w:t>
      </w:r>
      <w:r w:rsidRPr="009873D6">
        <w:rPr>
          <w:rFonts w:cs="Calibri"/>
        </w:rPr>
        <w:t>Alamri</w:t>
      </w:r>
      <w:r w:rsidRPr="009873D6">
        <w:rPr>
          <w:color w:val="000000"/>
        </w:rPr>
        <w:t xml:space="preserve"> comme Président pour 2022.</w:t>
      </w:r>
    </w:p>
    <w:p w14:paraId="05473DB9" w14:textId="77777777" w:rsidR="006A229E" w:rsidRPr="009873D6" w:rsidRDefault="006A229E" w:rsidP="00E536B2">
      <w:pPr>
        <w:jc w:val="both"/>
      </w:pPr>
      <w:r w:rsidRPr="009873D6">
        <w:t>8.4</w:t>
      </w:r>
      <w:r w:rsidRPr="009873D6">
        <w:tab/>
        <w:t>Les membres du Comité</w:t>
      </w:r>
      <w:r w:rsidRPr="009873D6">
        <w:rPr>
          <w:b/>
          <w:bCs/>
        </w:rPr>
        <w:t xml:space="preserve"> félicitent </w:t>
      </w:r>
      <w:r w:rsidRPr="009873D6">
        <w:t>M. Alamri pour son élection et souhaitent un prompt rétablissement à M. Azzouz.</w:t>
      </w:r>
    </w:p>
    <w:p w14:paraId="191784D4" w14:textId="77777777" w:rsidR="006A229E" w:rsidRPr="009873D6" w:rsidRDefault="006A229E" w:rsidP="00E536B2">
      <w:pPr>
        <w:jc w:val="both"/>
      </w:pPr>
      <w:r w:rsidRPr="009873D6">
        <w:rPr>
          <w:bCs/>
        </w:rPr>
        <w:t>8.5</w:t>
      </w:r>
      <w:r w:rsidRPr="009873D6">
        <w:rPr>
          <w:b/>
          <w:bCs/>
        </w:rPr>
        <w:tab/>
        <w:t>M. Alamri</w:t>
      </w:r>
      <w:r w:rsidRPr="009873D6">
        <w:t xml:space="preserve"> considère que son élection est un grand honneur et remercie les membres du Comité pour la confiance qu</w:t>
      </w:r>
      <w:r w:rsidR="00F464D7">
        <w:t>'</w:t>
      </w:r>
      <w:r w:rsidRPr="009873D6">
        <w:t>ils lui ont témoignée.</w:t>
      </w:r>
    </w:p>
    <w:p w14:paraId="364F6958" w14:textId="77777777" w:rsidR="006A229E" w:rsidRPr="009873D6" w:rsidRDefault="006A229E" w:rsidP="00E536B2">
      <w:pPr>
        <w:jc w:val="both"/>
      </w:pPr>
      <w:r w:rsidRPr="009873D6">
        <w:t>8.6</w:t>
      </w:r>
      <w:r w:rsidRPr="009873D6">
        <w:tab/>
        <w:t xml:space="preserve">Le </w:t>
      </w:r>
      <w:r w:rsidRPr="009873D6">
        <w:rPr>
          <w:b/>
        </w:rPr>
        <w:t>Directeur</w:t>
      </w:r>
      <w:r w:rsidRPr="009873D6">
        <w:t xml:space="preserve"> félicite M. Alamri pour son élection et l</w:t>
      </w:r>
      <w:r w:rsidR="00F464D7">
        <w:t>'</w:t>
      </w:r>
      <w:r w:rsidRPr="009873D6">
        <w:t>assure du soutien sans faille du Bureau.</w:t>
      </w:r>
    </w:p>
    <w:p w14:paraId="1F8934E1" w14:textId="77777777" w:rsidR="006A229E" w:rsidRPr="009873D6" w:rsidRDefault="006A229E" w:rsidP="00E536B2">
      <w:pPr>
        <w:pStyle w:val="Heading1"/>
        <w:keepNext w:val="0"/>
        <w:keepLines w:val="0"/>
        <w:jc w:val="both"/>
      </w:pPr>
      <w:r w:rsidRPr="009873D6">
        <w:t>9</w:t>
      </w:r>
      <w:r w:rsidRPr="009873D6">
        <w:tab/>
        <w:t>Confirmation de la date de la 89ème réunion du Comité et dates indicatives des réunions futures</w:t>
      </w:r>
    </w:p>
    <w:p w14:paraId="6DBE6265" w14:textId="77777777" w:rsidR="006A229E" w:rsidRPr="009873D6" w:rsidRDefault="006A229E" w:rsidP="00E536B2">
      <w:pPr>
        <w:jc w:val="both"/>
      </w:pPr>
      <w:r w:rsidRPr="009873D6">
        <w:rPr>
          <w:bCs/>
        </w:rPr>
        <w:t>9.1</w:t>
      </w:r>
      <w:r w:rsidRPr="009873D6">
        <w:rPr>
          <w:b/>
          <w:bCs/>
        </w:rPr>
        <w:tab/>
        <w:t>M. Botha (SGD)</w:t>
      </w:r>
      <w:r w:rsidRPr="009873D6">
        <w:t xml:space="preserve"> indique que le Comité ne pourra pas se réunir dans les locaux de l</w:t>
      </w:r>
      <w:r w:rsidR="00F464D7">
        <w:t>'</w:t>
      </w:r>
      <w:r w:rsidRPr="009873D6">
        <w:t xml:space="preserve">UIT lorsque le bâtiment </w:t>
      </w:r>
      <w:proofErr w:type="spellStart"/>
      <w:r w:rsidRPr="009873D6">
        <w:t>Varembé</w:t>
      </w:r>
      <w:proofErr w:type="spellEnd"/>
      <w:r w:rsidRPr="009873D6">
        <w:t xml:space="preserve"> sera démoli. </w:t>
      </w:r>
      <w:bookmarkStart w:id="384" w:name="lt_pId1322"/>
      <w:r w:rsidRPr="009873D6">
        <w:t xml:space="preserve">Compte tenu de la </w:t>
      </w:r>
      <w:r w:rsidRPr="009873D6">
        <w:rPr>
          <w:color w:val="000000"/>
        </w:rPr>
        <w:t xml:space="preserve">disponibilité limitée des </w:t>
      </w:r>
      <w:r w:rsidRPr="009873D6">
        <w:t>sites extérieurs, tout devrait être mis en œuvre pour éviter de modifier les dates des réunions du Comité une fois qu</w:t>
      </w:r>
      <w:r w:rsidR="00F464D7">
        <w:t>'</w:t>
      </w:r>
      <w:r w:rsidRPr="009873D6">
        <w:t>un site extérieur aura été réservé.</w:t>
      </w:r>
      <w:bookmarkEnd w:id="384"/>
    </w:p>
    <w:p w14:paraId="3BD1A18C" w14:textId="77777777" w:rsidR="006A229E" w:rsidRPr="009873D6" w:rsidRDefault="006A229E" w:rsidP="00E536B2">
      <w:pPr>
        <w:jc w:val="both"/>
      </w:pPr>
      <w:r w:rsidRPr="009873D6">
        <w:t>9.2</w:t>
      </w:r>
      <w:r w:rsidRPr="009873D6">
        <w:tab/>
      </w:r>
      <w:bookmarkStart w:id="385" w:name="lt_pId1060"/>
      <w:r w:rsidRPr="009873D6">
        <w:t xml:space="preserve">Le Comité </w:t>
      </w:r>
      <w:r w:rsidRPr="009873D6">
        <w:rPr>
          <w:b/>
          <w:bCs/>
        </w:rPr>
        <w:t>décide</w:t>
      </w:r>
      <w:r w:rsidRPr="009873D6">
        <w:t xml:space="preserve"> de confirmer qu</w:t>
      </w:r>
      <w:r w:rsidR="00F464D7">
        <w:t>'</w:t>
      </w:r>
      <w:r w:rsidRPr="009873D6">
        <w:t>il tiendra sa 89ème réunion du 14 au 18 mars 2022 dans la salle L et de confirmer provisoirement qu</w:t>
      </w:r>
      <w:r w:rsidR="00F464D7">
        <w:t>'</w:t>
      </w:r>
      <w:r w:rsidRPr="009873D6">
        <w:t xml:space="preserve">il tiendra ses réunions suivantes de 2022 et 2023 aux dates </w:t>
      </w:r>
      <w:proofErr w:type="gramStart"/>
      <w:r w:rsidRPr="009873D6">
        <w:t>suivantes:</w:t>
      </w:r>
      <w:bookmarkEnd w:id="385"/>
      <w:proofErr w:type="gramEnd"/>
    </w:p>
    <w:p w14:paraId="742F3E37" w14:textId="77777777" w:rsidR="006A229E" w:rsidRPr="009873D6" w:rsidRDefault="006A229E" w:rsidP="00E536B2">
      <w:pPr>
        <w:pStyle w:val="enumlev1"/>
        <w:tabs>
          <w:tab w:val="clear" w:pos="1191"/>
        </w:tabs>
        <w:ind w:left="1985" w:hanging="1985"/>
        <w:jc w:val="both"/>
      </w:pPr>
      <w:r w:rsidRPr="009873D6">
        <w:lastRenderedPageBreak/>
        <w:t xml:space="preserve">90ème </w:t>
      </w:r>
      <w:proofErr w:type="gramStart"/>
      <w:r w:rsidRPr="009873D6">
        <w:t>réunion:</w:t>
      </w:r>
      <w:proofErr w:type="gramEnd"/>
      <w:r w:rsidRPr="009873D6">
        <w:t xml:space="preserve"> </w:t>
      </w:r>
      <w:r>
        <w:tab/>
      </w:r>
      <w:r>
        <w:tab/>
      </w:r>
      <w:r w:rsidRPr="009873D6">
        <w:t>27 juin – 1er juillet 2022 (Salle CCV, Genève, si la salle L n</w:t>
      </w:r>
      <w:r w:rsidR="00F464D7">
        <w:t>'</w:t>
      </w:r>
      <w:r w:rsidRPr="009873D6">
        <w:t>est pas disponible).</w:t>
      </w:r>
    </w:p>
    <w:p w14:paraId="5372B353" w14:textId="77777777" w:rsidR="006A229E" w:rsidRPr="009873D6" w:rsidRDefault="006A229E" w:rsidP="00E536B2">
      <w:pPr>
        <w:pStyle w:val="enumlev1"/>
        <w:ind w:left="1985" w:hanging="1985"/>
        <w:jc w:val="both"/>
      </w:pPr>
      <w:r w:rsidRPr="009873D6">
        <w:t xml:space="preserve">91ème </w:t>
      </w:r>
      <w:proofErr w:type="gramStart"/>
      <w:r w:rsidRPr="009873D6">
        <w:t>réunion:</w:t>
      </w:r>
      <w:proofErr w:type="gramEnd"/>
      <w:r w:rsidRPr="009873D6">
        <w:t xml:space="preserve"> </w:t>
      </w:r>
      <w:r>
        <w:tab/>
      </w:r>
      <w:r>
        <w:tab/>
      </w:r>
      <w:r w:rsidRPr="009873D6">
        <w:t>31 octobre – 4 novembre 2022 (Salle CCV, Genève, si la salle L n</w:t>
      </w:r>
      <w:r w:rsidR="00F464D7">
        <w:t>'</w:t>
      </w:r>
      <w:r w:rsidRPr="009873D6">
        <w:t>est pas disponible).</w:t>
      </w:r>
    </w:p>
    <w:p w14:paraId="72564DFE" w14:textId="77777777" w:rsidR="006A229E" w:rsidRPr="009873D6" w:rsidRDefault="006A229E" w:rsidP="00E536B2">
      <w:pPr>
        <w:pStyle w:val="enumlev1"/>
        <w:jc w:val="both"/>
      </w:pPr>
      <w:r>
        <w:t xml:space="preserve">92ème </w:t>
      </w:r>
      <w:proofErr w:type="gramStart"/>
      <w:r>
        <w:t>réunion:</w:t>
      </w:r>
      <w:proofErr w:type="gramEnd"/>
      <w:r w:rsidRPr="009873D6">
        <w:t xml:space="preserve"> </w:t>
      </w:r>
      <w:r>
        <w:tab/>
      </w:r>
      <w:r>
        <w:tab/>
      </w:r>
      <w:r w:rsidRPr="009873D6">
        <w:t>20-24 mars 2023 (Salle CCV, Genève).</w:t>
      </w:r>
    </w:p>
    <w:p w14:paraId="73FAF71E" w14:textId="77777777" w:rsidR="006A229E" w:rsidRPr="009873D6" w:rsidRDefault="006A229E" w:rsidP="00E536B2">
      <w:pPr>
        <w:pStyle w:val="enumlev1"/>
        <w:jc w:val="both"/>
      </w:pPr>
      <w:r w:rsidRPr="009873D6">
        <w:t xml:space="preserve">93ème </w:t>
      </w:r>
      <w:proofErr w:type="gramStart"/>
      <w:r w:rsidRPr="009873D6">
        <w:t>réunion:</w:t>
      </w:r>
      <w:proofErr w:type="gramEnd"/>
      <w:r w:rsidRPr="009873D6">
        <w:t xml:space="preserve"> </w:t>
      </w:r>
      <w:r>
        <w:tab/>
      </w:r>
      <w:r>
        <w:tab/>
      </w:r>
      <w:r w:rsidRPr="009873D6">
        <w:t>26 juin – 4 juillet 2023 (Salle CCV, Genève).</w:t>
      </w:r>
    </w:p>
    <w:p w14:paraId="7DE71ED3" w14:textId="77777777" w:rsidR="006A229E" w:rsidRPr="009873D6" w:rsidRDefault="006A229E" w:rsidP="00E536B2">
      <w:pPr>
        <w:pStyle w:val="enumlev1"/>
        <w:jc w:val="both"/>
      </w:pPr>
      <w:r w:rsidRPr="009873D6">
        <w:t xml:space="preserve">94ème </w:t>
      </w:r>
      <w:proofErr w:type="gramStart"/>
      <w:r w:rsidRPr="009873D6">
        <w:t>réunion:</w:t>
      </w:r>
      <w:proofErr w:type="gramEnd"/>
      <w:r w:rsidRPr="009873D6">
        <w:t xml:space="preserve"> </w:t>
      </w:r>
      <w:r>
        <w:tab/>
      </w:r>
      <w:r>
        <w:tab/>
      </w:r>
      <w:r w:rsidRPr="009873D6">
        <w:t>16-20 octobre 2023 (Salle CCV, Genève).</w:t>
      </w:r>
    </w:p>
    <w:p w14:paraId="26967845" w14:textId="77777777" w:rsidR="006A229E" w:rsidRPr="009873D6" w:rsidRDefault="006A229E" w:rsidP="00E536B2">
      <w:pPr>
        <w:pStyle w:val="Heading1"/>
        <w:jc w:val="both"/>
      </w:pPr>
      <w:r w:rsidRPr="009873D6">
        <w:t>10</w:t>
      </w:r>
      <w:r w:rsidRPr="009873D6">
        <w:tab/>
      </w:r>
      <w:bookmarkStart w:id="386" w:name="lt_pId1336"/>
      <w:proofErr w:type="gramStart"/>
      <w:r w:rsidRPr="009873D6">
        <w:t>Divers:</w:t>
      </w:r>
      <w:proofErr w:type="gramEnd"/>
      <w:r w:rsidRPr="009873D6">
        <w:t xml:space="preserve"> </w:t>
      </w:r>
      <w:r w:rsidRPr="009873D6">
        <w:rPr>
          <w:color w:val="000000"/>
        </w:rPr>
        <w:t xml:space="preserve">Travaux préparatoires et dispositions en vue </w:t>
      </w:r>
      <w:r w:rsidRPr="009873D6">
        <w:t>de la CMR-23</w:t>
      </w:r>
      <w:bookmarkEnd w:id="386"/>
    </w:p>
    <w:p w14:paraId="7590AD07" w14:textId="77777777" w:rsidR="006A229E" w:rsidRPr="009873D6" w:rsidRDefault="006A229E" w:rsidP="00E536B2">
      <w:pPr>
        <w:jc w:val="both"/>
        <w:rPr>
          <w:rFonts w:cs="Calibri"/>
        </w:rPr>
      </w:pPr>
      <w:r w:rsidRPr="009873D6">
        <w:rPr>
          <w:rFonts w:cs="Calibri"/>
        </w:rPr>
        <w:t>10.1</w:t>
      </w:r>
      <w:r w:rsidRPr="009873D6">
        <w:rPr>
          <w:rFonts w:cs="Calibri"/>
        </w:rPr>
        <w:tab/>
        <w:t>Sou</w:t>
      </w:r>
      <w:r>
        <w:rPr>
          <w:rFonts w:cs="Calibri"/>
        </w:rPr>
        <w:t>s la présidence de Mme Beaumier</w:t>
      </w:r>
      <w:r w:rsidRPr="009873D6">
        <w:rPr>
          <w:rFonts w:cs="Calibri"/>
        </w:rPr>
        <w:t xml:space="preserve"> du Groupe de travail sur le rapport relatif à la Résolution </w:t>
      </w:r>
      <w:r w:rsidRPr="009873D6">
        <w:rPr>
          <w:rFonts w:cs="Calibri"/>
          <w:b/>
          <w:bCs/>
        </w:rPr>
        <w:t xml:space="preserve">80 (Rév.CMR-07) </w:t>
      </w:r>
      <w:r w:rsidRPr="009873D6">
        <w:rPr>
          <w:rFonts w:cs="Calibri"/>
        </w:rPr>
        <w:t>à l</w:t>
      </w:r>
      <w:r w:rsidR="00F464D7">
        <w:rPr>
          <w:rFonts w:cs="Calibri"/>
        </w:rPr>
        <w:t>'</w:t>
      </w:r>
      <w:r w:rsidRPr="009873D6">
        <w:rPr>
          <w:rFonts w:cs="Calibri"/>
        </w:rPr>
        <w:t>intention de la CMR-23, le Comité établit le projet de liste de questions à faire figurer dans le rapport et identifie les éléments à inclure dans ce rapport pour chacune de ces questions.</w:t>
      </w:r>
    </w:p>
    <w:p w14:paraId="4A4AEE10" w14:textId="77777777" w:rsidR="006A229E" w:rsidRPr="009873D6" w:rsidRDefault="006A229E" w:rsidP="00E536B2">
      <w:pPr>
        <w:pStyle w:val="Heading1"/>
        <w:jc w:val="both"/>
      </w:pPr>
      <w:r w:rsidRPr="009873D6">
        <w:t>11</w:t>
      </w:r>
      <w:r w:rsidRPr="009873D6">
        <w:tab/>
        <w:t>Approbation du résumé des décisions (Document RRB21-3/12)</w:t>
      </w:r>
    </w:p>
    <w:p w14:paraId="379BB3DB" w14:textId="77777777" w:rsidR="006A229E" w:rsidRPr="009873D6" w:rsidRDefault="006A229E" w:rsidP="00E536B2">
      <w:pPr>
        <w:jc w:val="both"/>
      </w:pPr>
      <w:r w:rsidRPr="009873D6">
        <w:t>11.1</w:t>
      </w:r>
      <w:r w:rsidRPr="009873D6">
        <w:tab/>
        <w:t xml:space="preserve">Le Comité </w:t>
      </w:r>
      <w:r w:rsidRPr="009873D6">
        <w:rPr>
          <w:b/>
          <w:bCs/>
        </w:rPr>
        <w:t>approuve</w:t>
      </w:r>
      <w:r w:rsidRPr="009873D6">
        <w:t xml:space="preserve"> le résumé des décisions figurant dans le Document RRB21-3/12.</w:t>
      </w:r>
    </w:p>
    <w:p w14:paraId="6B4F9C71" w14:textId="77777777" w:rsidR="006A229E" w:rsidRPr="009873D6" w:rsidRDefault="006A229E" w:rsidP="00E536B2">
      <w:pPr>
        <w:pStyle w:val="Heading1"/>
        <w:jc w:val="both"/>
      </w:pPr>
      <w:r w:rsidRPr="009873D6">
        <w:t>12</w:t>
      </w:r>
      <w:r w:rsidRPr="009873D6">
        <w:tab/>
        <w:t>Clôture de la réunion</w:t>
      </w:r>
    </w:p>
    <w:p w14:paraId="68318A9E" w14:textId="2A3ED9DD" w:rsidR="006A229E" w:rsidRPr="009873D6" w:rsidRDefault="006A229E" w:rsidP="00E536B2">
      <w:pPr>
        <w:jc w:val="both"/>
        <w:rPr>
          <w:rFonts w:cstheme="minorHAnsi"/>
          <w:lang w:eastAsia="zh-CN"/>
        </w:rPr>
      </w:pPr>
      <w:r w:rsidRPr="009873D6">
        <w:rPr>
          <w:rFonts w:cstheme="minorHAnsi"/>
          <w:bCs/>
          <w:lang w:eastAsia="zh-CN"/>
        </w:rPr>
        <w:t>12.1</w:t>
      </w:r>
      <w:r w:rsidRPr="009873D6">
        <w:rPr>
          <w:rFonts w:cstheme="minorHAnsi"/>
          <w:bCs/>
          <w:lang w:eastAsia="zh-CN"/>
        </w:rPr>
        <w:tab/>
      </w:r>
      <w:r w:rsidRPr="009873D6">
        <w:rPr>
          <w:rFonts w:cstheme="minorHAnsi"/>
          <w:lang w:eastAsia="zh-CN"/>
        </w:rPr>
        <w:t xml:space="preserve">Le </w:t>
      </w:r>
      <w:r w:rsidRPr="009873D6">
        <w:rPr>
          <w:rFonts w:cstheme="minorHAnsi"/>
          <w:b/>
          <w:bCs/>
          <w:lang w:eastAsia="zh-CN"/>
        </w:rPr>
        <w:t xml:space="preserve">Président </w:t>
      </w:r>
      <w:r w:rsidRPr="009873D6">
        <w:rPr>
          <w:rFonts w:cstheme="minorHAnsi"/>
          <w:lang w:eastAsia="zh-CN"/>
        </w:rPr>
        <w:t>déclare qu</w:t>
      </w:r>
      <w:r w:rsidR="00F464D7">
        <w:rPr>
          <w:rFonts w:cstheme="minorHAnsi"/>
          <w:lang w:eastAsia="zh-CN"/>
        </w:rPr>
        <w:t>'</w:t>
      </w:r>
      <w:r w:rsidRPr="009873D6">
        <w:rPr>
          <w:rFonts w:cstheme="minorHAnsi"/>
          <w:lang w:eastAsia="zh-CN"/>
        </w:rPr>
        <w:t>il a été honoré de présider le Comité en 2021 et remercie ses collègues du Comité pour leur travail d</w:t>
      </w:r>
      <w:r w:rsidR="00F464D7">
        <w:rPr>
          <w:rFonts w:cstheme="minorHAnsi"/>
          <w:lang w:eastAsia="zh-CN"/>
        </w:rPr>
        <w:t>'</w:t>
      </w:r>
      <w:r w:rsidRPr="009873D6">
        <w:rPr>
          <w:rFonts w:cstheme="minorHAnsi"/>
          <w:lang w:eastAsia="zh-CN"/>
        </w:rPr>
        <w:t>équipe et leur esprit de collaboration,</w:t>
      </w:r>
      <w:r w:rsidRPr="009873D6">
        <w:rPr>
          <w:color w:val="000000"/>
        </w:rPr>
        <w:t xml:space="preserve"> grâce auxquels le Comité a pu tenir</w:t>
      </w:r>
      <w:r w:rsidRPr="009873D6">
        <w:rPr>
          <w:rFonts w:cstheme="minorHAnsi"/>
          <w:lang w:eastAsia="zh-CN"/>
        </w:rPr>
        <w:t xml:space="preserve"> des réunions fructueuses malgré des circonstances difficiles. </w:t>
      </w:r>
      <w:bookmarkStart w:id="387" w:name="lt_pId1347"/>
      <w:r w:rsidRPr="009873D6">
        <w:rPr>
          <w:rFonts w:cstheme="minorHAnsi"/>
          <w:lang w:eastAsia="zh-CN"/>
        </w:rPr>
        <w:t>Il exprime sa reconnaissance au Directeur pour ses conseils avisés et remercie le personnel du Bureau pour son concours.</w:t>
      </w:r>
      <w:bookmarkEnd w:id="387"/>
      <w:r w:rsidRPr="009873D6">
        <w:rPr>
          <w:rFonts w:cstheme="minorHAnsi"/>
          <w:lang w:eastAsia="zh-CN"/>
        </w:rPr>
        <w:t xml:space="preserve"> </w:t>
      </w:r>
      <w:bookmarkStart w:id="388" w:name="lt_pId1348"/>
      <w:r w:rsidRPr="009873D6">
        <w:rPr>
          <w:rFonts w:cstheme="minorHAnsi"/>
          <w:lang w:eastAsia="zh-CN"/>
        </w:rPr>
        <w:t>Il adresse ses remerciements</w:t>
      </w:r>
      <w:r w:rsidR="006467DA">
        <w:rPr>
          <w:rFonts w:cstheme="minorHAnsi"/>
          <w:lang w:eastAsia="zh-CN"/>
        </w:rPr>
        <w:t xml:space="preserve"> à</w:t>
      </w:r>
      <w:r w:rsidRPr="009873D6">
        <w:rPr>
          <w:rFonts w:cstheme="minorHAnsi"/>
          <w:lang w:eastAsia="zh-CN"/>
        </w:rPr>
        <w:t xml:space="preserve"> tous ceux qui ont contribué au bon déroulement de la première réunion hybride dans l</w:t>
      </w:r>
      <w:r w:rsidR="00F464D7">
        <w:rPr>
          <w:rFonts w:cstheme="minorHAnsi"/>
          <w:lang w:eastAsia="zh-CN"/>
        </w:rPr>
        <w:t>'</w:t>
      </w:r>
      <w:r w:rsidRPr="009873D6">
        <w:rPr>
          <w:rFonts w:cstheme="minorHAnsi"/>
          <w:lang w:eastAsia="zh-CN"/>
        </w:rPr>
        <w:t>histoire de l</w:t>
      </w:r>
      <w:r w:rsidR="00F464D7">
        <w:rPr>
          <w:rFonts w:cstheme="minorHAnsi"/>
          <w:lang w:eastAsia="zh-CN"/>
        </w:rPr>
        <w:t>'</w:t>
      </w:r>
      <w:r w:rsidRPr="009873D6">
        <w:rPr>
          <w:rFonts w:cstheme="minorHAnsi"/>
          <w:lang w:eastAsia="zh-CN"/>
        </w:rPr>
        <w:t>UIT et souhaite plein succès au nouveau Président, M. Alamri.</w:t>
      </w:r>
      <w:bookmarkEnd w:id="388"/>
    </w:p>
    <w:p w14:paraId="4F9FBB12" w14:textId="77777777" w:rsidR="006A229E" w:rsidRPr="009873D6" w:rsidRDefault="006A229E" w:rsidP="00E536B2">
      <w:pPr>
        <w:jc w:val="both"/>
        <w:rPr>
          <w:color w:val="000000"/>
        </w:rPr>
      </w:pPr>
      <w:r w:rsidRPr="009873D6">
        <w:rPr>
          <w:rFonts w:cstheme="minorHAnsi"/>
          <w:lang w:eastAsia="zh-CN"/>
        </w:rPr>
        <w:t>12.2</w:t>
      </w:r>
      <w:r w:rsidRPr="009873D6">
        <w:rPr>
          <w:rFonts w:cstheme="minorHAnsi"/>
          <w:lang w:eastAsia="zh-CN"/>
        </w:rPr>
        <w:tab/>
      </w:r>
      <w:r w:rsidRPr="009873D6">
        <w:rPr>
          <w:color w:val="000000"/>
        </w:rPr>
        <w:t>Les membres du Comité prennent la parole pour remercier le Président pour son excellent travail et la manière remarquable dont il a dirigé les débats,</w:t>
      </w:r>
      <w:r w:rsidRPr="009873D6">
        <w:rPr>
          <w:rFonts w:cstheme="minorHAnsi"/>
          <w:lang w:eastAsia="zh-CN"/>
        </w:rPr>
        <w:t xml:space="preserve"> ainsi que pour les orientations qu</w:t>
      </w:r>
      <w:r w:rsidR="00F464D7">
        <w:rPr>
          <w:rFonts w:cstheme="minorHAnsi"/>
          <w:lang w:eastAsia="zh-CN"/>
        </w:rPr>
        <w:t>'</w:t>
      </w:r>
      <w:r w:rsidRPr="009873D6">
        <w:rPr>
          <w:rFonts w:cstheme="minorHAnsi"/>
          <w:lang w:eastAsia="zh-CN"/>
        </w:rPr>
        <w:t xml:space="preserve">il a fournies et </w:t>
      </w:r>
      <w:r w:rsidRPr="009873D6">
        <w:rPr>
          <w:color w:val="000000"/>
        </w:rPr>
        <w:t>l</w:t>
      </w:r>
      <w:r w:rsidR="00F464D7">
        <w:rPr>
          <w:color w:val="000000"/>
        </w:rPr>
        <w:t>'</w:t>
      </w:r>
      <w:r w:rsidRPr="009873D6">
        <w:rPr>
          <w:color w:val="000000"/>
        </w:rPr>
        <w:t xml:space="preserve">écoute dont il a fait preuve, </w:t>
      </w:r>
      <w:r w:rsidRPr="009873D6">
        <w:rPr>
          <w:rFonts w:cstheme="minorHAnsi"/>
          <w:lang w:eastAsia="zh-CN"/>
        </w:rPr>
        <w:t xml:space="preserve">grâce auxquels le Comité a pu obtenir des résultats équitables, précis et positifs dans le cadre de ses travaux en 2021. </w:t>
      </w:r>
      <w:bookmarkStart w:id="389" w:name="lt_pId1351"/>
      <w:r w:rsidRPr="009873D6">
        <w:rPr>
          <w:rFonts w:cstheme="minorHAnsi"/>
          <w:lang w:eastAsia="zh-CN"/>
        </w:rPr>
        <w:t>Ils remercient Mme Beaumier et M. Henri pour leurs contributions en leur qualité de président de leurs groupes de travail respectifs ainsi que le Bureau et les autres fonctionnaires de l</w:t>
      </w:r>
      <w:r w:rsidR="00F464D7">
        <w:rPr>
          <w:rFonts w:cstheme="minorHAnsi"/>
          <w:lang w:eastAsia="zh-CN"/>
        </w:rPr>
        <w:t>'</w:t>
      </w:r>
      <w:r w:rsidRPr="009873D6">
        <w:rPr>
          <w:rFonts w:cstheme="minorHAnsi"/>
          <w:lang w:eastAsia="zh-CN"/>
        </w:rPr>
        <w:t>UIT pour leur assistance.</w:t>
      </w:r>
      <w:bookmarkEnd w:id="389"/>
      <w:r w:rsidRPr="009873D6">
        <w:rPr>
          <w:rFonts w:cstheme="minorHAnsi"/>
          <w:lang w:eastAsia="zh-CN"/>
        </w:rPr>
        <w:t xml:space="preserve"> </w:t>
      </w:r>
      <w:bookmarkStart w:id="390" w:name="lt_pId1352"/>
      <w:r>
        <w:rPr>
          <w:rFonts w:cstheme="minorHAnsi"/>
          <w:lang w:eastAsia="zh-CN"/>
        </w:rPr>
        <w:t>Ils assurent le nouveau P</w:t>
      </w:r>
      <w:r w:rsidRPr="009873D6">
        <w:rPr>
          <w:rFonts w:cstheme="minorHAnsi"/>
          <w:lang w:eastAsia="zh-CN"/>
        </w:rPr>
        <w:t xml:space="preserve">résident de leur </w:t>
      </w:r>
      <w:bookmarkEnd w:id="390"/>
      <w:r w:rsidRPr="009873D6">
        <w:rPr>
          <w:color w:val="000000"/>
        </w:rPr>
        <w:t>soutien.</w:t>
      </w:r>
    </w:p>
    <w:p w14:paraId="3DD87C0E" w14:textId="77777777" w:rsidR="006A229E" w:rsidRPr="009873D6" w:rsidRDefault="006A229E" w:rsidP="00E536B2">
      <w:pPr>
        <w:jc w:val="both"/>
        <w:rPr>
          <w:rFonts w:cstheme="minorHAnsi"/>
          <w:lang w:eastAsia="zh-CN"/>
        </w:rPr>
      </w:pPr>
      <w:r w:rsidRPr="009873D6">
        <w:rPr>
          <w:rFonts w:cstheme="minorHAnsi"/>
          <w:lang w:eastAsia="zh-CN"/>
        </w:rPr>
        <w:t>12.3</w:t>
      </w:r>
      <w:r w:rsidRPr="009873D6">
        <w:rPr>
          <w:rFonts w:cstheme="minorHAnsi"/>
          <w:lang w:eastAsia="zh-CN"/>
        </w:rPr>
        <w:tab/>
        <w:t xml:space="preserve">Le </w:t>
      </w:r>
      <w:r w:rsidRPr="009873D6">
        <w:rPr>
          <w:rFonts w:cstheme="minorHAnsi"/>
          <w:b/>
          <w:bCs/>
          <w:lang w:eastAsia="zh-CN"/>
        </w:rPr>
        <w:t>Directeur</w:t>
      </w:r>
      <w:r w:rsidRPr="009873D6">
        <w:rPr>
          <w:rFonts w:cstheme="minorHAnsi"/>
          <w:lang w:eastAsia="zh-CN"/>
        </w:rPr>
        <w:t xml:space="preserve"> félicite le Président pour la manière remarquable dont il a dirigé les débats et pour son excellent travail et assure les membres du Comité que le Bureau a été très honoré de remplir ses fonctions au service de collègues aussi sérieux, motivés et </w:t>
      </w:r>
      <w:bookmarkStart w:id="391" w:name="lt_pId1355"/>
      <w:r w:rsidRPr="009873D6">
        <w:rPr>
          <w:color w:val="000000"/>
        </w:rPr>
        <w:t>dévoués.</w:t>
      </w:r>
      <w:r w:rsidRPr="009873D6">
        <w:rPr>
          <w:rFonts w:cstheme="minorHAnsi"/>
          <w:lang w:eastAsia="zh-CN"/>
        </w:rPr>
        <w:t xml:space="preserve"> L</w:t>
      </w:r>
      <w:r w:rsidR="00F464D7">
        <w:rPr>
          <w:rFonts w:cstheme="minorHAnsi"/>
          <w:lang w:eastAsia="zh-CN"/>
        </w:rPr>
        <w:t>'</w:t>
      </w:r>
      <w:r w:rsidRPr="009873D6">
        <w:rPr>
          <w:rFonts w:cstheme="minorHAnsi"/>
          <w:lang w:eastAsia="zh-CN"/>
        </w:rPr>
        <w:t>organisation de la réunion hybride a été un défi, mais en valait la peine, et le Directeur espère que tous les membres pourront être présents à Genève pour la réunion suivante du Comité.</w:t>
      </w:r>
      <w:bookmarkEnd w:id="391"/>
    </w:p>
    <w:p w14:paraId="351BE8BF" w14:textId="77777777" w:rsidR="006A229E" w:rsidRPr="009873D6" w:rsidRDefault="006A229E" w:rsidP="00E536B2">
      <w:pPr>
        <w:jc w:val="both"/>
      </w:pPr>
      <w:r w:rsidRPr="009873D6">
        <w:rPr>
          <w:lang w:eastAsia="zh-CN"/>
        </w:rPr>
        <w:t>12.4</w:t>
      </w:r>
      <w:r w:rsidRPr="009873D6">
        <w:tab/>
      </w:r>
      <w:r w:rsidRPr="009873D6">
        <w:rPr>
          <w:color w:val="000000"/>
        </w:rPr>
        <w:t xml:space="preserve">Le </w:t>
      </w:r>
      <w:r w:rsidRPr="009873D6">
        <w:rPr>
          <w:b/>
          <w:bCs/>
          <w:color w:val="000000"/>
        </w:rPr>
        <w:t>Président</w:t>
      </w:r>
      <w:r w:rsidRPr="009873D6">
        <w:rPr>
          <w:color w:val="000000"/>
        </w:rPr>
        <w:t xml:space="preserve"> remercie les orateurs pour leurs propos aimables et </w:t>
      </w:r>
      <w:r>
        <w:t>déclare close la réunion à </w:t>
      </w:r>
      <w:r w:rsidRPr="009873D6">
        <w:t>11 h 45 le vendredi 15 octobre 2021.</w:t>
      </w:r>
    </w:p>
    <w:p w14:paraId="0ABCC20E" w14:textId="77777777" w:rsidR="00C05C63" w:rsidRPr="00C05C63" w:rsidRDefault="006A229E" w:rsidP="00473326">
      <w:pPr>
        <w:tabs>
          <w:tab w:val="clear" w:pos="1191"/>
          <w:tab w:val="clear" w:pos="1588"/>
          <w:tab w:val="clear" w:pos="1985"/>
          <w:tab w:val="left" w:pos="6237"/>
        </w:tabs>
        <w:spacing w:before="480"/>
        <w:rPr>
          <w:rFonts w:cs="Calibri"/>
          <w:lang w:val="fr-CH"/>
        </w:rPr>
      </w:pPr>
      <w:r w:rsidRPr="009873D6">
        <w:t xml:space="preserve">Le Secrétaire </w:t>
      </w:r>
      <w:proofErr w:type="gramStart"/>
      <w:r w:rsidRPr="009873D6">
        <w:t>exécutif:</w:t>
      </w:r>
      <w:proofErr w:type="gramEnd"/>
      <w:r w:rsidRPr="009873D6">
        <w:tab/>
        <w:t>Le Président:</w:t>
      </w:r>
      <w:r w:rsidRPr="009873D6">
        <w:br/>
        <w:t>M. MANIEWICZ</w:t>
      </w:r>
      <w:r w:rsidRPr="009873D6">
        <w:tab/>
        <w:t>N. VARLAMOV</w:t>
      </w:r>
    </w:p>
    <w:sectPr w:rsidR="00C05C63" w:rsidRPr="00C05C63" w:rsidSect="00AB34F8">
      <w:headerReference w:type="default" r:id="rId9"/>
      <w:footerReference w:type="even" r:id="rId10"/>
      <w:footerReference w:type="default" r:id="rId11"/>
      <w:footerReference w:type="first" r:id="rId12"/>
      <w:footnotePr>
        <w:numFmt w:val="chicago"/>
      </w:footnotePr>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19C1" w14:textId="77777777" w:rsidR="00A5670C" w:rsidRDefault="00A5670C">
      <w:r>
        <w:separator/>
      </w:r>
    </w:p>
  </w:endnote>
  <w:endnote w:type="continuationSeparator" w:id="0">
    <w:p w14:paraId="3D63D696" w14:textId="77777777" w:rsidR="00A5670C" w:rsidRDefault="00A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C125" w14:textId="27FADF6A" w:rsidR="00A5670C" w:rsidRDefault="00A5670C">
    <w:pPr>
      <w:pStyle w:val="Footer"/>
      <w:rPr>
        <w:lang w:val="en-US"/>
      </w:rPr>
    </w:pPr>
    <w:r>
      <w:fldChar w:fldCharType="begin"/>
    </w:r>
    <w:r w:rsidRPr="00E95901">
      <w:rPr>
        <w:lang w:val="en-US"/>
      </w:rPr>
      <w:instrText xml:space="preserve"> FILENAME \p \* MERGEFORMAT </w:instrText>
    </w:r>
    <w:r>
      <w:fldChar w:fldCharType="separate"/>
    </w:r>
    <w:r w:rsidR="00D90CDB">
      <w:rPr>
        <w:lang w:val="en-US"/>
      </w:rPr>
      <w:t>M:\RRB\RRB21\RRB21-3\Minutes\013F.docx</w:t>
    </w:r>
    <w:r>
      <w:rPr>
        <w:lang w:val="en-US"/>
      </w:rPr>
      <w:fldChar w:fldCharType="end"/>
    </w:r>
    <w:r>
      <w:rPr>
        <w:lang w:val="en-US"/>
      </w:rPr>
      <w:tab/>
    </w:r>
    <w:r>
      <w:fldChar w:fldCharType="begin"/>
    </w:r>
    <w:r>
      <w:instrText xml:space="preserve"> savedate \@ dd.MM.yy </w:instrText>
    </w:r>
    <w:r>
      <w:fldChar w:fldCharType="separate"/>
    </w:r>
    <w:r w:rsidR="00D90CDB">
      <w:t>11.01.22</w:t>
    </w:r>
    <w:r>
      <w:fldChar w:fldCharType="end"/>
    </w:r>
    <w:r>
      <w:rPr>
        <w:lang w:val="en-US"/>
      </w:rPr>
      <w:tab/>
    </w:r>
    <w:r>
      <w:fldChar w:fldCharType="begin"/>
    </w:r>
    <w:r>
      <w:instrText xml:space="preserve"> printdate \@ dd.MM.yy </w:instrText>
    </w:r>
    <w:r>
      <w:fldChar w:fldCharType="separate"/>
    </w:r>
    <w:r w:rsidR="00D90CDB">
      <w:t>11.01.22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4294" w14:textId="3DA5467D" w:rsidR="00A5670C" w:rsidRPr="0047436F" w:rsidRDefault="00A5670C" w:rsidP="00A5670C">
    <w:pPr>
      <w:pStyle w:val="Footer"/>
      <w:rPr>
        <w:lang w:val="en-US"/>
      </w:rPr>
    </w:pPr>
    <w:r>
      <w:t>(500402)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9249" w14:textId="1EF1CF2A" w:rsidR="00A5670C" w:rsidRPr="0047436F" w:rsidRDefault="00A5670C" w:rsidP="00A5670C">
    <w:pPr>
      <w:pStyle w:val="Footer"/>
      <w:rPr>
        <w:lang w:val="en-US"/>
      </w:rPr>
    </w:pPr>
    <w:r>
      <w:t>(500402)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A61C" w14:textId="77777777" w:rsidR="00A5670C" w:rsidRDefault="00A5670C">
      <w:r>
        <w:t>____________________</w:t>
      </w:r>
    </w:p>
  </w:footnote>
  <w:footnote w:type="continuationSeparator" w:id="0">
    <w:p w14:paraId="7A47489B" w14:textId="77777777" w:rsidR="00A5670C" w:rsidRDefault="00A5670C">
      <w:r>
        <w:continuationSeparator/>
      </w:r>
    </w:p>
  </w:footnote>
  <w:footnote w:id="1">
    <w:p w14:paraId="53B1191E" w14:textId="77777777" w:rsidR="00A5670C" w:rsidRDefault="00A5670C">
      <w:pPr>
        <w:pStyle w:val="FootnoteText"/>
      </w:pPr>
      <w:r>
        <w:rPr>
          <w:rStyle w:val="FootnoteReference"/>
        </w:rPr>
        <w:footnoteRef/>
      </w:r>
      <w:r>
        <w:t xml:space="preserve"> </w:t>
      </w:r>
      <w:r>
        <w:tab/>
      </w:r>
      <w:r w:rsidRPr="0051652D">
        <w:rPr>
          <w:lang w:val="fr-CH"/>
        </w:rPr>
        <w:t>Le procès-verbal de la réunion rend compte de l</w:t>
      </w:r>
      <w:r>
        <w:rPr>
          <w:lang w:val="fr-CH"/>
        </w:rPr>
        <w:t>'</w:t>
      </w:r>
      <w:r w:rsidRPr="0051652D">
        <w:rPr>
          <w:lang w:val="fr-CH"/>
        </w:rPr>
        <w:t>examen détaillé et approfondi, par les membres du Comité du Règlement des radiocommunications, des points qui étaient inscrits à l</w:t>
      </w:r>
      <w:r>
        <w:rPr>
          <w:lang w:val="fr-CH"/>
        </w:rPr>
        <w:t>'</w:t>
      </w:r>
      <w:r w:rsidRPr="0051652D">
        <w:rPr>
          <w:lang w:val="fr-CH"/>
        </w:rPr>
        <w:t xml:space="preserve">ordre du </w:t>
      </w:r>
      <w:r w:rsidRPr="00901D8C">
        <w:rPr>
          <w:lang w:val="fr-CH"/>
        </w:rPr>
        <w:t>jour de la 8</w:t>
      </w:r>
      <w:r>
        <w:rPr>
          <w:lang w:val="fr-CH"/>
        </w:rPr>
        <w:t>8</w:t>
      </w:r>
      <w:r w:rsidRPr="00901D8C">
        <w:rPr>
          <w:lang w:val="fr-CH"/>
        </w:rPr>
        <w:t>ème réunion du Comité. Les décisions officielles de la 8</w:t>
      </w:r>
      <w:r>
        <w:rPr>
          <w:lang w:val="fr-CH"/>
        </w:rPr>
        <w:t>8</w:t>
      </w:r>
      <w:r w:rsidRPr="00901D8C">
        <w:rPr>
          <w:lang w:val="fr-CH"/>
        </w:rPr>
        <w:t>ème réunion du Comité du</w:t>
      </w:r>
      <w:r w:rsidRPr="0051652D">
        <w:rPr>
          <w:lang w:val="fr-CH"/>
        </w:rPr>
        <w:t xml:space="preserve"> Règlement des radiocommunications figurent dans le Document RRB21-</w:t>
      </w:r>
      <w:r>
        <w:rPr>
          <w:lang w:val="fr-CH"/>
        </w:rPr>
        <w:t>3</w:t>
      </w:r>
      <w:r w:rsidRPr="0051652D">
        <w:rPr>
          <w:lang w:val="fr-CH"/>
        </w:rPr>
        <w:t>/1</w:t>
      </w:r>
      <w:r>
        <w:rPr>
          <w:lang w:val="fr-CH"/>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1CA2" w14:textId="77480173" w:rsidR="00A5670C" w:rsidRDefault="00A5670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92104">
      <w:rPr>
        <w:rStyle w:val="PageNumber"/>
        <w:noProof/>
      </w:rPr>
      <w:t>19</w:t>
    </w:r>
    <w:r>
      <w:rPr>
        <w:rStyle w:val="PageNumber"/>
      </w:rPr>
      <w:fldChar w:fldCharType="end"/>
    </w:r>
  </w:p>
  <w:p w14:paraId="33A54B1E" w14:textId="77777777" w:rsidR="00A5670C" w:rsidRDefault="00A5670C" w:rsidP="00E2195E">
    <w:pPr>
      <w:pStyle w:val="Header"/>
      <w:rPr>
        <w:rStyle w:val="PageNumber"/>
      </w:rPr>
    </w:pPr>
    <w:r w:rsidRPr="00E2195E">
      <w:t>RRB21-</w:t>
    </w:r>
    <w:r>
      <w:t>3</w:t>
    </w:r>
    <w:r w:rsidRPr="00E2195E">
      <w:t>/</w:t>
    </w:r>
    <w:r>
      <w:t>13</w:t>
    </w:r>
    <w:r w:rsidRPr="00E2195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736642"/>
    <w:multiLevelType w:val="hybridMultilevel"/>
    <w:tmpl w:val="A8A8B03E"/>
    <w:lvl w:ilvl="0" w:tplc="8366614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6"/>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6A1082-4202-4476-8CE1-69815493F75B}"/>
    <w:docVar w:name="dgnword-eventsink" w:val="2135237401680"/>
  </w:docVars>
  <w:rsids>
    <w:rsidRoot w:val="00B43284"/>
    <w:rsid w:val="000032FA"/>
    <w:rsid w:val="00006AD2"/>
    <w:rsid w:val="00011C66"/>
    <w:rsid w:val="0001270D"/>
    <w:rsid w:val="00020AA0"/>
    <w:rsid w:val="000236C2"/>
    <w:rsid w:val="00025017"/>
    <w:rsid w:val="000256B0"/>
    <w:rsid w:val="00026C96"/>
    <w:rsid w:val="00030D21"/>
    <w:rsid w:val="00035302"/>
    <w:rsid w:val="00035B68"/>
    <w:rsid w:val="00040E36"/>
    <w:rsid w:val="00042AD6"/>
    <w:rsid w:val="00042D76"/>
    <w:rsid w:val="00043D0E"/>
    <w:rsid w:val="00045B9D"/>
    <w:rsid w:val="00046A7A"/>
    <w:rsid w:val="00050550"/>
    <w:rsid w:val="00051C7E"/>
    <w:rsid w:val="00053BFA"/>
    <w:rsid w:val="00057065"/>
    <w:rsid w:val="00067927"/>
    <w:rsid w:val="00090E2B"/>
    <w:rsid w:val="00094474"/>
    <w:rsid w:val="0009552E"/>
    <w:rsid w:val="00096713"/>
    <w:rsid w:val="00097623"/>
    <w:rsid w:val="00097D6E"/>
    <w:rsid w:val="000A7815"/>
    <w:rsid w:val="000B014A"/>
    <w:rsid w:val="000B187B"/>
    <w:rsid w:val="000C578F"/>
    <w:rsid w:val="000C72C6"/>
    <w:rsid w:val="000C7D45"/>
    <w:rsid w:val="000D0172"/>
    <w:rsid w:val="000D37D9"/>
    <w:rsid w:val="000D586D"/>
    <w:rsid w:val="000D606D"/>
    <w:rsid w:val="000E451C"/>
    <w:rsid w:val="000F4379"/>
    <w:rsid w:val="000F4B8E"/>
    <w:rsid w:val="00104A0E"/>
    <w:rsid w:val="001224DD"/>
    <w:rsid w:val="001259CD"/>
    <w:rsid w:val="00126277"/>
    <w:rsid w:val="00143DA2"/>
    <w:rsid w:val="00144E29"/>
    <w:rsid w:val="00144EA3"/>
    <w:rsid w:val="00152D0D"/>
    <w:rsid w:val="0015723F"/>
    <w:rsid w:val="001637FF"/>
    <w:rsid w:val="00166184"/>
    <w:rsid w:val="001666B7"/>
    <w:rsid w:val="00170448"/>
    <w:rsid w:val="00170516"/>
    <w:rsid w:val="00174F52"/>
    <w:rsid w:val="001759CB"/>
    <w:rsid w:val="00177E98"/>
    <w:rsid w:val="001848AF"/>
    <w:rsid w:val="001946DC"/>
    <w:rsid w:val="00194E9D"/>
    <w:rsid w:val="001A13E5"/>
    <w:rsid w:val="001A19F0"/>
    <w:rsid w:val="001A2832"/>
    <w:rsid w:val="001A5860"/>
    <w:rsid w:val="001A5D70"/>
    <w:rsid w:val="001A6679"/>
    <w:rsid w:val="001C08A9"/>
    <w:rsid w:val="001C39DB"/>
    <w:rsid w:val="001C46EF"/>
    <w:rsid w:val="001C54A7"/>
    <w:rsid w:val="001D3800"/>
    <w:rsid w:val="001D3D07"/>
    <w:rsid w:val="001E3104"/>
    <w:rsid w:val="001E3E22"/>
    <w:rsid w:val="001E702A"/>
    <w:rsid w:val="001E7A27"/>
    <w:rsid w:val="001F23B2"/>
    <w:rsid w:val="001F3032"/>
    <w:rsid w:val="001F6214"/>
    <w:rsid w:val="00203081"/>
    <w:rsid w:val="002052DE"/>
    <w:rsid w:val="0021188E"/>
    <w:rsid w:val="0021460A"/>
    <w:rsid w:val="00214DE6"/>
    <w:rsid w:val="00215E09"/>
    <w:rsid w:val="00217705"/>
    <w:rsid w:val="00231D57"/>
    <w:rsid w:val="0023298F"/>
    <w:rsid w:val="002330D2"/>
    <w:rsid w:val="0024015D"/>
    <w:rsid w:val="00242297"/>
    <w:rsid w:val="00246920"/>
    <w:rsid w:val="00250542"/>
    <w:rsid w:val="00250C04"/>
    <w:rsid w:val="00252719"/>
    <w:rsid w:val="00253BDE"/>
    <w:rsid w:val="00255159"/>
    <w:rsid w:val="00264E97"/>
    <w:rsid w:val="002721D8"/>
    <w:rsid w:val="002735EB"/>
    <w:rsid w:val="002736EC"/>
    <w:rsid w:val="0029217E"/>
    <w:rsid w:val="00293E9C"/>
    <w:rsid w:val="00293F36"/>
    <w:rsid w:val="00296226"/>
    <w:rsid w:val="002A3DC1"/>
    <w:rsid w:val="002A440E"/>
    <w:rsid w:val="002A4E47"/>
    <w:rsid w:val="002A79DF"/>
    <w:rsid w:val="002B09FA"/>
    <w:rsid w:val="002C0612"/>
    <w:rsid w:val="002C0E11"/>
    <w:rsid w:val="002C344C"/>
    <w:rsid w:val="002C6B3F"/>
    <w:rsid w:val="002C7EC1"/>
    <w:rsid w:val="002D02E4"/>
    <w:rsid w:val="002D5EA8"/>
    <w:rsid w:val="002D71C7"/>
    <w:rsid w:val="002E082A"/>
    <w:rsid w:val="002E6F5B"/>
    <w:rsid w:val="002E74B2"/>
    <w:rsid w:val="002F3511"/>
    <w:rsid w:val="002F63D7"/>
    <w:rsid w:val="002F6464"/>
    <w:rsid w:val="00301DB3"/>
    <w:rsid w:val="003065A7"/>
    <w:rsid w:val="003065CE"/>
    <w:rsid w:val="003121DA"/>
    <w:rsid w:val="003125A4"/>
    <w:rsid w:val="00320648"/>
    <w:rsid w:val="003221FB"/>
    <w:rsid w:val="00330D60"/>
    <w:rsid w:val="003317A2"/>
    <w:rsid w:val="00332344"/>
    <w:rsid w:val="0033342A"/>
    <w:rsid w:val="00333787"/>
    <w:rsid w:val="00337850"/>
    <w:rsid w:val="003449D9"/>
    <w:rsid w:val="003460BA"/>
    <w:rsid w:val="00354BB7"/>
    <w:rsid w:val="00355A98"/>
    <w:rsid w:val="00363866"/>
    <w:rsid w:val="00367A47"/>
    <w:rsid w:val="00371D85"/>
    <w:rsid w:val="00375E67"/>
    <w:rsid w:val="003772E9"/>
    <w:rsid w:val="00381245"/>
    <w:rsid w:val="0039144C"/>
    <w:rsid w:val="0039257A"/>
    <w:rsid w:val="00392F3F"/>
    <w:rsid w:val="00397E80"/>
    <w:rsid w:val="003A0FA7"/>
    <w:rsid w:val="003A6E9E"/>
    <w:rsid w:val="003B4F60"/>
    <w:rsid w:val="003B5A56"/>
    <w:rsid w:val="003C42E5"/>
    <w:rsid w:val="003C5CB7"/>
    <w:rsid w:val="003E3E58"/>
    <w:rsid w:val="003E4511"/>
    <w:rsid w:val="003F2831"/>
    <w:rsid w:val="003F2C73"/>
    <w:rsid w:val="003F7DB0"/>
    <w:rsid w:val="00400B60"/>
    <w:rsid w:val="004043FD"/>
    <w:rsid w:val="00406EB5"/>
    <w:rsid w:val="0041020E"/>
    <w:rsid w:val="0041317B"/>
    <w:rsid w:val="00415FB1"/>
    <w:rsid w:val="00416088"/>
    <w:rsid w:val="00420608"/>
    <w:rsid w:val="00422B7E"/>
    <w:rsid w:val="00427921"/>
    <w:rsid w:val="00434304"/>
    <w:rsid w:val="00441EDC"/>
    <w:rsid w:val="004461E0"/>
    <w:rsid w:val="00451D1A"/>
    <w:rsid w:val="0045591E"/>
    <w:rsid w:val="0045611B"/>
    <w:rsid w:val="00456AA8"/>
    <w:rsid w:val="004661FF"/>
    <w:rsid w:val="00473326"/>
    <w:rsid w:val="0047436F"/>
    <w:rsid w:val="004763E9"/>
    <w:rsid w:val="00486D3F"/>
    <w:rsid w:val="00490456"/>
    <w:rsid w:val="00491E8B"/>
    <w:rsid w:val="00495728"/>
    <w:rsid w:val="004A3742"/>
    <w:rsid w:val="004A47BE"/>
    <w:rsid w:val="004A4FE6"/>
    <w:rsid w:val="004B2314"/>
    <w:rsid w:val="004C0933"/>
    <w:rsid w:val="004C36C6"/>
    <w:rsid w:val="004C4C85"/>
    <w:rsid w:val="004C6B38"/>
    <w:rsid w:val="004D5BF5"/>
    <w:rsid w:val="004D6C06"/>
    <w:rsid w:val="004E071E"/>
    <w:rsid w:val="004E10EF"/>
    <w:rsid w:val="004F0633"/>
    <w:rsid w:val="004F25C8"/>
    <w:rsid w:val="004F41E8"/>
    <w:rsid w:val="004F4761"/>
    <w:rsid w:val="00500165"/>
    <w:rsid w:val="005001AA"/>
    <w:rsid w:val="0050651C"/>
    <w:rsid w:val="0050799E"/>
    <w:rsid w:val="00513B5C"/>
    <w:rsid w:val="00516DB3"/>
    <w:rsid w:val="00517B86"/>
    <w:rsid w:val="00521796"/>
    <w:rsid w:val="005228D8"/>
    <w:rsid w:val="0052307C"/>
    <w:rsid w:val="00523E84"/>
    <w:rsid w:val="00524ADF"/>
    <w:rsid w:val="00525865"/>
    <w:rsid w:val="00526F41"/>
    <w:rsid w:val="00527AD2"/>
    <w:rsid w:val="00531E44"/>
    <w:rsid w:val="005360D4"/>
    <w:rsid w:val="00542357"/>
    <w:rsid w:val="00543809"/>
    <w:rsid w:val="00551967"/>
    <w:rsid w:val="00552B93"/>
    <w:rsid w:val="00554225"/>
    <w:rsid w:val="0055458D"/>
    <w:rsid w:val="0055741F"/>
    <w:rsid w:val="0056079D"/>
    <w:rsid w:val="005616B0"/>
    <w:rsid w:val="00564D7D"/>
    <w:rsid w:val="005701E0"/>
    <w:rsid w:val="00570D9B"/>
    <w:rsid w:val="005718E8"/>
    <w:rsid w:val="0057510D"/>
    <w:rsid w:val="005755C2"/>
    <w:rsid w:val="0057788E"/>
    <w:rsid w:val="00577D6F"/>
    <w:rsid w:val="00582CA0"/>
    <w:rsid w:val="005833CD"/>
    <w:rsid w:val="00594CF8"/>
    <w:rsid w:val="005A01F0"/>
    <w:rsid w:val="005A5448"/>
    <w:rsid w:val="005B0F68"/>
    <w:rsid w:val="005C3F21"/>
    <w:rsid w:val="005D15C4"/>
    <w:rsid w:val="005D1A54"/>
    <w:rsid w:val="005D2F40"/>
    <w:rsid w:val="005D3099"/>
    <w:rsid w:val="005D385D"/>
    <w:rsid w:val="005E304A"/>
    <w:rsid w:val="005E4B63"/>
    <w:rsid w:val="005E65C6"/>
    <w:rsid w:val="005E787A"/>
    <w:rsid w:val="005E7BD5"/>
    <w:rsid w:val="005F196E"/>
    <w:rsid w:val="005F3273"/>
    <w:rsid w:val="005F4219"/>
    <w:rsid w:val="00607B32"/>
    <w:rsid w:val="00613351"/>
    <w:rsid w:val="006139C1"/>
    <w:rsid w:val="006151BC"/>
    <w:rsid w:val="00626FF0"/>
    <w:rsid w:val="00630E05"/>
    <w:rsid w:val="0064338A"/>
    <w:rsid w:val="006467DA"/>
    <w:rsid w:val="00646BF1"/>
    <w:rsid w:val="00651C45"/>
    <w:rsid w:val="00653990"/>
    <w:rsid w:val="006555AA"/>
    <w:rsid w:val="0065685C"/>
    <w:rsid w:val="006604FD"/>
    <w:rsid w:val="006612AD"/>
    <w:rsid w:val="00665E64"/>
    <w:rsid w:val="006674B0"/>
    <w:rsid w:val="00667794"/>
    <w:rsid w:val="006679F6"/>
    <w:rsid w:val="00667AC6"/>
    <w:rsid w:val="00670903"/>
    <w:rsid w:val="00671E5D"/>
    <w:rsid w:val="0067334E"/>
    <w:rsid w:val="006811BC"/>
    <w:rsid w:val="00685A10"/>
    <w:rsid w:val="006873CA"/>
    <w:rsid w:val="006906D6"/>
    <w:rsid w:val="0069072E"/>
    <w:rsid w:val="00690A2E"/>
    <w:rsid w:val="006926EF"/>
    <w:rsid w:val="00693070"/>
    <w:rsid w:val="00697319"/>
    <w:rsid w:val="006A229E"/>
    <w:rsid w:val="006A5985"/>
    <w:rsid w:val="006B0499"/>
    <w:rsid w:val="006B1C81"/>
    <w:rsid w:val="006B2AE1"/>
    <w:rsid w:val="006C327E"/>
    <w:rsid w:val="006C553B"/>
    <w:rsid w:val="006C7A3C"/>
    <w:rsid w:val="006D0369"/>
    <w:rsid w:val="006D1E2A"/>
    <w:rsid w:val="006D33D9"/>
    <w:rsid w:val="006D489B"/>
    <w:rsid w:val="006D5386"/>
    <w:rsid w:val="006D5B00"/>
    <w:rsid w:val="006E7B34"/>
    <w:rsid w:val="006F6265"/>
    <w:rsid w:val="0070144E"/>
    <w:rsid w:val="007053AF"/>
    <w:rsid w:val="00707C32"/>
    <w:rsid w:val="00712D48"/>
    <w:rsid w:val="00714E06"/>
    <w:rsid w:val="00720C39"/>
    <w:rsid w:val="00724144"/>
    <w:rsid w:val="00724371"/>
    <w:rsid w:val="0073040D"/>
    <w:rsid w:val="007306C5"/>
    <w:rsid w:val="007329DF"/>
    <w:rsid w:val="00734753"/>
    <w:rsid w:val="00734874"/>
    <w:rsid w:val="00735912"/>
    <w:rsid w:val="00744388"/>
    <w:rsid w:val="0075227C"/>
    <w:rsid w:val="00766338"/>
    <w:rsid w:val="00766D31"/>
    <w:rsid w:val="00772A7D"/>
    <w:rsid w:val="00776583"/>
    <w:rsid w:val="007773E5"/>
    <w:rsid w:val="00780DF4"/>
    <w:rsid w:val="00791180"/>
    <w:rsid w:val="00791B54"/>
    <w:rsid w:val="00792104"/>
    <w:rsid w:val="007B390D"/>
    <w:rsid w:val="007B6A97"/>
    <w:rsid w:val="007C0CE4"/>
    <w:rsid w:val="007C38EA"/>
    <w:rsid w:val="007C4B9A"/>
    <w:rsid w:val="007C4D91"/>
    <w:rsid w:val="007C4D97"/>
    <w:rsid w:val="007D1B21"/>
    <w:rsid w:val="007E3DE7"/>
    <w:rsid w:val="007F00A9"/>
    <w:rsid w:val="007F3CD9"/>
    <w:rsid w:val="007F6786"/>
    <w:rsid w:val="00801129"/>
    <w:rsid w:val="00802EA7"/>
    <w:rsid w:val="00806389"/>
    <w:rsid w:val="00822221"/>
    <w:rsid w:val="008262B8"/>
    <w:rsid w:val="00826AEB"/>
    <w:rsid w:val="00835898"/>
    <w:rsid w:val="00842569"/>
    <w:rsid w:val="00844ACB"/>
    <w:rsid w:val="00846784"/>
    <w:rsid w:val="008558A1"/>
    <w:rsid w:val="00857F62"/>
    <w:rsid w:val="00860074"/>
    <w:rsid w:val="00862F39"/>
    <w:rsid w:val="00864627"/>
    <w:rsid w:val="00866BB0"/>
    <w:rsid w:val="00867073"/>
    <w:rsid w:val="008670AB"/>
    <w:rsid w:val="00871672"/>
    <w:rsid w:val="00876835"/>
    <w:rsid w:val="00881A95"/>
    <w:rsid w:val="0088488C"/>
    <w:rsid w:val="00891B1E"/>
    <w:rsid w:val="00893C20"/>
    <w:rsid w:val="008959A6"/>
    <w:rsid w:val="008A3FBE"/>
    <w:rsid w:val="008A6569"/>
    <w:rsid w:val="008B1115"/>
    <w:rsid w:val="008B1296"/>
    <w:rsid w:val="008B6689"/>
    <w:rsid w:val="008C345A"/>
    <w:rsid w:val="008D2AD7"/>
    <w:rsid w:val="008E3661"/>
    <w:rsid w:val="008E41F3"/>
    <w:rsid w:val="008E67FB"/>
    <w:rsid w:val="008E6E4F"/>
    <w:rsid w:val="008E74BF"/>
    <w:rsid w:val="008E79B1"/>
    <w:rsid w:val="008F187B"/>
    <w:rsid w:val="008F7058"/>
    <w:rsid w:val="00902FA0"/>
    <w:rsid w:val="0090471D"/>
    <w:rsid w:val="00904861"/>
    <w:rsid w:val="009050C9"/>
    <w:rsid w:val="00910697"/>
    <w:rsid w:val="00911DFB"/>
    <w:rsid w:val="00915046"/>
    <w:rsid w:val="00915A66"/>
    <w:rsid w:val="00923BE2"/>
    <w:rsid w:val="00924664"/>
    <w:rsid w:val="009332BA"/>
    <w:rsid w:val="00937951"/>
    <w:rsid w:val="00947EB9"/>
    <w:rsid w:val="00950AEC"/>
    <w:rsid w:val="00960B40"/>
    <w:rsid w:val="00965170"/>
    <w:rsid w:val="00966921"/>
    <w:rsid w:val="0098053B"/>
    <w:rsid w:val="00982032"/>
    <w:rsid w:val="00982584"/>
    <w:rsid w:val="00982952"/>
    <w:rsid w:val="0098341C"/>
    <w:rsid w:val="009837B7"/>
    <w:rsid w:val="0098653D"/>
    <w:rsid w:val="00986670"/>
    <w:rsid w:val="009A063B"/>
    <w:rsid w:val="009A7EFE"/>
    <w:rsid w:val="009B0B1C"/>
    <w:rsid w:val="009B3A44"/>
    <w:rsid w:val="009B4150"/>
    <w:rsid w:val="009B6C04"/>
    <w:rsid w:val="009C1D10"/>
    <w:rsid w:val="009C281D"/>
    <w:rsid w:val="009C4FD4"/>
    <w:rsid w:val="009C52CB"/>
    <w:rsid w:val="009C6AE9"/>
    <w:rsid w:val="009C7450"/>
    <w:rsid w:val="009C7844"/>
    <w:rsid w:val="009D0416"/>
    <w:rsid w:val="009D4A49"/>
    <w:rsid w:val="009D4B14"/>
    <w:rsid w:val="009E0B07"/>
    <w:rsid w:val="009E2443"/>
    <w:rsid w:val="009F4D75"/>
    <w:rsid w:val="009F552E"/>
    <w:rsid w:val="009F5798"/>
    <w:rsid w:val="009F736D"/>
    <w:rsid w:val="00A139C1"/>
    <w:rsid w:val="00A178CB"/>
    <w:rsid w:val="00A201A4"/>
    <w:rsid w:val="00A255DF"/>
    <w:rsid w:val="00A26B94"/>
    <w:rsid w:val="00A35816"/>
    <w:rsid w:val="00A35F6C"/>
    <w:rsid w:val="00A42806"/>
    <w:rsid w:val="00A47990"/>
    <w:rsid w:val="00A47F43"/>
    <w:rsid w:val="00A51DA2"/>
    <w:rsid w:val="00A5214B"/>
    <w:rsid w:val="00A524DF"/>
    <w:rsid w:val="00A536D3"/>
    <w:rsid w:val="00A54E48"/>
    <w:rsid w:val="00A5670C"/>
    <w:rsid w:val="00A61614"/>
    <w:rsid w:val="00A62DC9"/>
    <w:rsid w:val="00A6624F"/>
    <w:rsid w:val="00A77144"/>
    <w:rsid w:val="00A80421"/>
    <w:rsid w:val="00A86F84"/>
    <w:rsid w:val="00A9039E"/>
    <w:rsid w:val="00A966BA"/>
    <w:rsid w:val="00AA5456"/>
    <w:rsid w:val="00AA6067"/>
    <w:rsid w:val="00AA635B"/>
    <w:rsid w:val="00AB34F8"/>
    <w:rsid w:val="00AB58C6"/>
    <w:rsid w:val="00AC31B0"/>
    <w:rsid w:val="00AC3841"/>
    <w:rsid w:val="00AE0AFA"/>
    <w:rsid w:val="00AE6EBE"/>
    <w:rsid w:val="00AF4BB5"/>
    <w:rsid w:val="00AF601D"/>
    <w:rsid w:val="00B0301A"/>
    <w:rsid w:val="00B052A8"/>
    <w:rsid w:val="00B12664"/>
    <w:rsid w:val="00B2286D"/>
    <w:rsid w:val="00B243DE"/>
    <w:rsid w:val="00B27E37"/>
    <w:rsid w:val="00B3690F"/>
    <w:rsid w:val="00B37046"/>
    <w:rsid w:val="00B427D3"/>
    <w:rsid w:val="00B43284"/>
    <w:rsid w:val="00B46779"/>
    <w:rsid w:val="00B5508B"/>
    <w:rsid w:val="00B61CD4"/>
    <w:rsid w:val="00B66C86"/>
    <w:rsid w:val="00B71770"/>
    <w:rsid w:val="00B747A3"/>
    <w:rsid w:val="00B7488B"/>
    <w:rsid w:val="00B76C0A"/>
    <w:rsid w:val="00B82547"/>
    <w:rsid w:val="00B86CC2"/>
    <w:rsid w:val="00B8787C"/>
    <w:rsid w:val="00B90B0C"/>
    <w:rsid w:val="00B91075"/>
    <w:rsid w:val="00B92E40"/>
    <w:rsid w:val="00B94AE8"/>
    <w:rsid w:val="00BA524A"/>
    <w:rsid w:val="00BB328B"/>
    <w:rsid w:val="00BB5E5E"/>
    <w:rsid w:val="00BD0F63"/>
    <w:rsid w:val="00BD45E4"/>
    <w:rsid w:val="00BE35D3"/>
    <w:rsid w:val="00BE4AEF"/>
    <w:rsid w:val="00BE5137"/>
    <w:rsid w:val="00BE7438"/>
    <w:rsid w:val="00BE7AE0"/>
    <w:rsid w:val="00BF0CA1"/>
    <w:rsid w:val="00BF1FA4"/>
    <w:rsid w:val="00BF454B"/>
    <w:rsid w:val="00BF4C29"/>
    <w:rsid w:val="00C020BD"/>
    <w:rsid w:val="00C02F4F"/>
    <w:rsid w:val="00C05C63"/>
    <w:rsid w:val="00C06550"/>
    <w:rsid w:val="00C07A35"/>
    <w:rsid w:val="00C07ACD"/>
    <w:rsid w:val="00C1724F"/>
    <w:rsid w:val="00C20B1B"/>
    <w:rsid w:val="00C20D57"/>
    <w:rsid w:val="00C2138D"/>
    <w:rsid w:val="00C23BF1"/>
    <w:rsid w:val="00C241EE"/>
    <w:rsid w:val="00C27328"/>
    <w:rsid w:val="00C33DAA"/>
    <w:rsid w:val="00C37254"/>
    <w:rsid w:val="00C4010E"/>
    <w:rsid w:val="00C43C8F"/>
    <w:rsid w:val="00C47172"/>
    <w:rsid w:val="00C47380"/>
    <w:rsid w:val="00C4756D"/>
    <w:rsid w:val="00C50691"/>
    <w:rsid w:val="00C51C61"/>
    <w:rsid w:val="00C5385F"/>
    <w:rsid w:val="00C53E2B"/>
    <w:rsid w:val="00C55E8B"/>
    <w:rsid w:val="00C642DE"/>
    <w:rsid w:val="00C80830"/>
    <w:rsid w:val="00C8115E"/>
    <w:rsid w:val="00C83146"/>
    <w:rsid w:val="00C83D35"/>
    <w:rsid w:val="00C8688C"/>
    <w:rsid w:val="00C90A0E"/>
    <w:rsid w:val="00CB7806"/>
    <w:rsid w:val="00CC19DF"/>
    <w:rsid w:val="00CC6F4D"/>
    <w:rsid w:val="00CC743F"/>
    <w:rsid w:val="00CD0E20"/>
    <w:rsid w:val="00CD1499"/>
    <w:rsid w:val="00CD64AE"/>
    <w:rsid w:val="00CE0A7B"/>
    <w:rsid w:val="00CE3D7A"/>
    <w:rsid w:val="00CE736C"/>
    <w:rsid w:val="00CF412A"/>
    <w:rsid w:val="00D141AE"/>
    <w:rsid w:val="00D16EC9"/>
    <w:rsid w:val="00D17F1F"/>
    <w:rsid w:val="00D2076A"/>
    <w:rsid w:val="00D207A1"/>
    <w:rsid w:val="00D24282"/>
    <w:rsid w:val="00D30C72"/>
    <w:rsid w:val="00D40A71"/>
    <w:rsid w:val="00D447CC"/>
    <w:rsid w:val="00D718F9"/>
    <w:rsid w:val="00D773A6"/>
    <w:rsid w:val="00D80C81"/>
    <w:rsid w:val="00D845BC"/>
    <w:rsid w:val="00D90CDB"/>
    <w:rsid w:val="00D9113E"/>
    <w:rsid w:val="00DA30EE"/>
    <w:rsid w:val="00DA5021"/>
    <w:rsid w:val="00DA7764"/>
    <w:rsid w:val="00DB4FF7"/>
    <w:rsid w:val="00DB6BE0"/>
    <w:rsid w:val="00DC1CC6"/>
    <w:rsid w:val="00DC3D3E"/>
    <w:rsid w:val="00DC7268"/>
    <w:rsid w:val="00DC7EA4"/>
    <w:rsid w:val="00DD11C9"/>
    <w:rsid w:val="00DD221C"/>
    <w:rsid w:val="00DD5670"/>
    <w:rsid w:val="00DE094A"/>
    <w:rsid w:val="00DE3C32"/>
    <w:rsid w:val="00DE721E"/>
    <w:rsid w:val="00E05784"/>
    <w:rsid w:val="00E06B35"/>
    <w:rsid w:val="00E104F7"/>
    <w:rsid w:val="00E10C14"/>
    <w:rsid w:val="00E131EC"/>
    <w:rsid w:val="00E1487C"/>
    <w:rsid w:val="00E2195E"/>
    <w:rsid w:val="00E23B23"/>
    <w:rsid w:val="00E31EAD"/>
    <w:rsid w:val="00E34038"/>
    <w:rsid w:val="00E36EE5"/>
    <w:rsid w:val="00E37840"/>
    <w:rsid w:val="00E517F1"/>
    <w:rsid w:val="00E536B2"/>
    <w:rsid w:val="00E62EF5"/>
    <w:rsid w:val="00E65201"/>
    <w:rsid w:val="00E71C8C"/>
    <w:rsid w:val="00E72E98"/>
    <w:rsid w:val="00E765C7"/>
    <w:rsid w:val="00E8437B"/>
    <w:rsid w:val="00E85584"/>
    <w:rsid w:val="00E86B45"/>
    <w:rsid w:val="00E90A78"/>
    <w:rsid w:val="00E92578"/>
    <w:rsid w:val="00E95901"/>
    <w:rsid w:val="00E96938"/>
    <w:rsid w:val="00EA4D16"/>
    <w:rsid w:val="00EA5770"/>
    <w:rsid w:val="00EB35AA"/>
    <w:rsid w:val="00EB3C02"/>
    <w:rsid w:val="00EC265C"/>
    <w:rsid w:val="00EC46D0"/>
    <w:rsid w:val="00EC5DAD"/>
    <w:rsid w:val="00ED1B26"/>
    <w:rsid w:val="00ED23CB"/>
    <w:rsid w:val="00ED6640"/>
    <w:rsid w:val="00ED7D46"/>
    <w:rsid w:val="00EE31BD"/>
    <w:rsid w:val="00EE46E5"/>
    <w:rsid w:val="00EE53EE"/>
    <w:rsid w:val="00EE54D1"/>
    <w:rsid w:val="00EE6795"/>
    <w:rsid w:val="00EF4517"/>
    <w:rsid w:val="00EF7097"/>
    <w:rsid w:val="00F0280D"/>
    <w:rsid w:val="00F0680E"/>
    <w:rsid w:val="00F076BD"/>
    <w:rsid w:val="00F12826"/>
    <w:rsid w:val="00F1379A"/>
    <w:rsid w:val="00F14E8A"/>
    <w:rsid w:val="00F15673"/>
    <w:rsid w:val="00F16D44"/>
    <w:rsid w:val="00F17B8C"/>
    <w:rsid w:val="00F31575"/>
    <w:rsid w:val="00F3244A"/>
    <w:rsid w:val="00F32CBE"/>
    <w:rsid w:val="00F337C0"/>
    <w:rsid w:val="00F37F04"/>
    <w:rsid w:val="00F464D7"/>
    <w:rsid w:val="00F47E92"/>
    <w:rsid w:val="00F535C9"/>
    <w:rsid w:val="00F61B22"/>
    <w:rsid w:val="00F6687F"/>
    <w:rsid w:val="00F6791E"/>
    <w:rsid w:val="00F827AB"/>
    <w:rsid w:val="00F92C70"/>
    <w:rsid w:val="00F935B5"/>
    <w:rsid w:val="00F94075"/>
    <w:rsid w:val="00FA10B7"/>
    <w:rsid w:val="00FA219D"/>
    <w:rsid w:val="00FB0697"/>
    <w:rsid w:val="00FB6433"/>
    <w:rsid w:val="00FB65F0"/>
    <w:rsid w:val="00FD09B7"/>
    <w:rsid w:val="00FD7B5E"/>
    <w:rsid w:val="00FE22BF"/>
    <w:rsid w:val="00FE66D8"/>
    <w:rsid w:val="00FF0F7E"/>
    <w:rsid w:val="00FF14B3"/>
    <w:rsid w:val="00FF44D6"/>
    <w:rsid w:val="00FF4A3C"/>
    <w:rsid w:val="00FF5A57"/>
    <w:rsid w:val="00FF71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05701D"/>
  <w15:docId w15:val="{E60B1E0E-01F0-4087-ACFD-2E317BC0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link w:val="Heading3Char"/>
    <w:uiPriority w:val="9"/>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70516"/>
    <w:rPr>
      <w:position w:val="6"/>
      <w:sz w:val="18"/>
    </w:rPr>
  </w:style>
  <w:style w:type="paragraph" w:styleId="FootnoteText">
    <w:name w:val="footnote text"/>
    <w:basedOn w:val="Note"/>
    <w:link w:val="FootnoteTextChar"/>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styleId="Hyperlink">
    <w:name w:val="Hyperlink"/>
    <w:uiPriority w:val="99"/>
    <w:rsid w:val="003F7DB0"/>
    <w:rPr>
      <w:color w:val="0000FF"/>
      <w:u w:val="single"/>
    </w:rPr>
  </w:style>
  <w:style w:type="table" w:customStyle="1" w:styleId="TableGrid1">
    <w:name w:val="Table Grid1"/>
    <w:basedOn w:val="TableNormal"/>
    <w:rsid w:val="003F7DB0"/>
    <w:pPr>
      <w:tabs>
        <w:tab w:val="left" w:pos="794"/>
        <w:tab w:val="left" w:pos="1191"/>
        <w:tab w:val="left" w:pos="1588"/>
        <w:tab w:val="left" w:pos="1985"/>
      </w:tabs>
      <w:overflowPunct w:val="0"/>
      <w:autoSpaceDE w:val="0"/>
      <w:autoSpaceDN w:val="0"/>
      <w:adjustRightInd w:val="0"/>
      <w:spacing w:before="12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7DB0"/>
    <w:rPr>
      <w:rFonts w:ascii="Times New Roman" w:hAnsi="Times New Roman"/>
      <w:b/>
      <w:sz w:val="24"/>
      <w:lang w:val="fr-FR" w:eastAsia="en-US"/>
    </w:rPr>
  </w:style>
  <w:style w:type="character" w:customStyle="1" w:styleId="Heading3Char">
    <w:name w:val="Heading 3 Char"/>
    <w:basedOn w:val="DefaultParagraphFont"/>
    <w:link w:val="Heading3"/>
    <w:uiPriority w:val="9"/>
    <w:rsid w:val="003F7DB0"/>
    <w:rPr>
      <w:rFonts w:ascii="Times New Roman" w:hAnsi="Times New Roman"/>
      <w:b/>
      <w:sz w:val="24"/>
      <w:lang w:val="fr-FR" w:eastAsia="en-US"/>
    </w:rPr>
  </w:style>
  <w:style w:type="paragraph" w:styleId="ListParagraph">
    <w:name w:val="List Paragraph"/>
    <w:basedOn w:val="Normal"/>
    <w:uiPriority w:val="34"/>
    <w:qFormat/>
    <w:rsid w:val="003F7DB0"/>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3F7DB0"/>
    <w:rPr>
      <w:sz w:val="16"/>
      <w:szCs w:val="16"/>
    </w:rPr>
  </w:style>
  <w:style w:type="paragraph" w:styleId="CommentText">
    <w:name w:val="annotation text"/>
    <w:basedOn w:val="Normal"/>
    <w:link w:val="CommentTextChar"/>
    <w:uiPriority w:val="99"/>
    <w:semiHidden/>
    <w:unhideWhenUsed/>
    <w:rsid w:val="003F7DB0"/>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3F7DB0"/>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3F7DB0"/>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3F7DB0"/>
    <w:rPr>
      <w:b/>
      <w:bCs/>
    </w:rPr>
  </w:style>
  <w:style w:type="character" w:customStyle="1" w:styleId="CommentSubjectChar1">
    <w:name w:val="Comment Subject Char1"/>
    <w:basedOn w:val="CommentTextChar"/>
    <w:semiHidden/>
    <w:rsid w:val="003F7DB0"/>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3F7DB0"/>
    <w:pPr>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3F7DB0"/>
    <w:rPr>
      <w:rFonts w:ascii="Segoe UI" w:eastAsiaTheme="minorHAnsi" w:hAnsi="Segoe UI" w:cs="Segoe UI"/>
      <w:sz w:val="18"/>
      <w:szCs w:val="18"/>
      <w:lang w:eastAsia="en-US"/>
    </w:rPr>
  </w:style>
  <w:style w:type="paragraph" w:customStyle="1" w:styleId="Headingb0">
    <w:name w:val="Heading b"/>
    <w:basedOn w:val="Heading3"/>
    <w:rsid w:val="003F7DB0"/>
    <w:pPr>
      <w:tabs>
        <w:tab w:val="clear" w:pos="794"/>
        <w:tab w:val="clear" w:pos="1191"/>
        <w:tab w:val="clear" w:pos="1588"/>
        <w:tab w:val="clear" w:pos="1985"/>
        <w:tab w:val="left" w:pos="1134"/>
        <w:tab w:val="left" w:pos="1871"/>
      </w:tabs>
      <w:spacing w:before="400"/>
      <w:ind w:left="0" w:firstLine="0"/>
      <w:jc w:val="both"/>
      <w:outlineLvl w:val="9"/>
    </w:pPr>
    <w:rPr>
      <w:rFonts w:eastAsia="SimSun"/>
      <w:lang w:val="en-GB"/>
    </w:rPr>
  </w:style>
  <w:style w:type="paragraph" w:customStyle="1" w:styleId="Default">
    <w:name w:val="Default"/>
    <w:rsid w:val="003F7DB0"/>
    <w:pPr>
      <w:autoSpaceDE w:val="0"/>
      <w:autoSpaceDN w:val="0"/>
      <w:adjustRightInd w:val="0"/>
    </w:pPr>
    <w:rPr>
      <w:rFonts w:ascii="Arial" w:eastAsiaTheme="minorEastAsia" w:hAnsi="Arial" w:cs="Arial"/>
      <w:color w:val="000000"/>
      <w:sz w:val="24"/>
      <w:szCs w:val="24"/>
    </w:rPr>
  </w:style>
  <w:style w:type="character" w:customStyle="1" w:styleId="HeaderChar">
    <w:name w:val="Header Char"/>
    <w:basedOn w:val="DefaultParagraphFont"/>
    <w:link w:val="Header"/>
    <w:uiPriority w:val="99"/>
    <w:rsid w:val="003F7DB0"/>
    <w:rPr>
      <w:rFonts w:ascii="Times New Roman" w:hAnsi="Times New Roman"/>
      <w:sz w:val="18"/>
      <w:lang w:val="fr-FR" w:eastAsia="en-US"/>
    </w:rPr>
  </w:style>
  <w:style w:type="table" w:styleId="TableGrid">
    <w:name w:val="Table Grid"/>
    <w:basedOn w:val="TableNormal"/>
    <w:rsid w:val="003F7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3F7DB0"/>
    <w:rPr>
      <w:rFonts w:ascii="Times New Roman" w:hAnsi="Times New Roman"/>
      <w:sz w:val="24"/>
      <w:lang w:val="fr-FR" w:eastAsia="en-US"/>
    </w:rPr>
  </w:style>
  <w:style w:type="character" w:customStyle="1" w:styleId="UnresolvedMention1">
    <w:name w:val="Unresolved Mention1"/>
    <w:basedOn w:val="DefaultParagraphFont"/>
    <w:uiPriority w:val="99"/>
    <w:semiHidden/>
    <w:unhideWhenUsed/>
    <w:rsid w:val="003F7DB0"/>
    <w:rPr>
      <w:color w:val="605E5C"/>
      <w:shd w:val="clear" w:color="auto" w:fill="E1DFDD"/>
    </w:rPr>
  </w:style>
  <w:style w:type="paragraph" w:styleId="Revision">
    <w:name w:val="Revision"/>
    <w:hidden/>
    <w:uiPriority w:val="99"/>
    <w:semiHidden/>
    <w:rsid w:val="003F7DB0"/>
    <w:rPr>
      <w:rFonts w:ascii="Times New Roman" w:hAnsi="Times New Roman"/>
      <w:sz w:val="24"/>
      <w:lang w:val="en-GB" w:eastAsia="en-US"/>
    </w:rPr>
  </w:style>
  <w:style w:type="character" w:customStyle="1" w:styleId="enumlev1Char">
    <w:name w:val="enumlev1 Char"/>
    <w:basedOn w:val="DefaultParagraphFont"/>
    <w:link w:val="enumlev1"/>
    <w:locked/>
    <w:rsid w:val="0015723F"/>
    <w:rPr>
      <w:rFonts w:ascii="Times New Roman" w:hAnsi="Times New Roman"/>
      <w:sz w:val="24"/>
      <w:lang w:val="fr-FR" w:eastAsia="en-US"/>
    </w:rPr>
  </w:style>
  <w:style w:type="character" w:customStyle="1" w:styleId="TabletextChar">
    <w:name w:val="Table_text Char"/>
    <w:basedOn w:val="DefaultParagraphFont"/>
    <w:link w:val="Tabletext"/>
    <w:locked/>
    <w:rsid w:val="009F552E"/>
    <w:rPr>
      <w:rFonts w:ascii="Times New Roman" w:hAnsi="Times New Roman"/>
      <w:sz w:val="22"/>
      <w:lang w:val="fr-FR" w:eastAsia="en-US"/>
    </w:rPr>
  </w:style>
  <w:style w:type="character" w:customStyle="1" w:styleId="bri1">
    <w:name w:val="bri1"/>
    <w:basedOn w:val="DefaultParagraphFont"/>
    <w:rsid w:val="00CD1499"/>
    <w:rPr>
      <w:b/>
      <w:bCs/>
      <w:color w:val="B10739"/>
    </w:rPr>
  </w:style>
  <w:style w:type="character" w:styleId="IntenseReference">
    <w:name w:val="Intense Reference"/>
    <w:basedOn w:val="DefaultParagraphFont"/>
    <w:uiPriority w:val="32"/>
    <w:qFormat/>
    <w:rsid w:val="00E765C7"/>
    <w:rPr>
      <w:b/>
      <w:bCs/>
      <w:smallCaps/>
      <w:color w:val="4F81BD" w:themeColor="accent1"/>
      <w:spacing w:val="5"/>
    </w:rPr>
  </w:style>
  <w:style w:type="table" w:customStyle="1" w:styleId="GridTable1Light-Accent12">
    <w:name w:val="Grid Table 1 Light - Accent 12"/>
    <w:basedOn w:val="TableNormal"/>
    <w:uiPriority w:val="46"/>
    <w:rsid w:val="00F47E92"/>
    <w:rPr>
      <w:rFonts w:eastAsia="SimSun"/>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8670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1994">
      <w:bodyDiv w:val="1"/>
      <w:marLeft w:val="0"/>
      <w:marRight w:val="0"/>
      <w:marTop w:val="0"/>
      <w:marBottom w:val="0"/>
      <w:divBdr>
        <w:top w:val="none" w:sz="0" w:space="0" w:color="auto"/>
        <w:left w:val="none" w:sz="0" w:space="0" w:color="auto"/>
        <w:bottom w:val="none" w:sz="0" w:space="0" w:color="auto"/>
        <w:right w:val="none" w:sz="0" w:space="0" w:color="auto"/>
      </w:divBdr>
    </w:div>
    <w:div w:id="133255071">
      <w:bodyDiv w:val="1"/>
      <w:marLeft w:val="0"/>
      <w:marRight w:val="0"/>
      <w:marTop w:val="0"/>
      <w:marBottom w:val="0"/>
      <w:divBdr>
        <w:top w:val="none" w:sz="0" w:space="0" w:color="auto"/>
        <w:left w:val="none" w:sz="0" w:space="0" w:color="auto"/>
        <w:bottom w:val="none" w:sz="0" w:space="0" w:color="auto"/>
        <w:right w:val="none" w:sz="0" w:space="0" w:color="auto"/>
      </w:divBdr>
    </w:div>
    <w:div w:id="321471694">
      <w:bodyDiv w:val="1"/>
      <w:marLeft w:val="0"/>
      <w:marRight w:val="0"/>
      <w:marTop w:val="0"/>
      <w:marBottom w:val="0"/>
      <w:divBdr>
        <w:top w:val="none" w:sz="0" w:space="0" w:color="auto"/>
        <w:left w:val="none" w:sz="0" w:space="0" w:color="auto"/>
        <w:bottom w:val="none" w:sz="0" w:space="0" w:color="auto"/>
        <w:right w:val="none" w:sz="0" w:space="0" w:color="auto"/>
      </w:divBdr>
    </w:div>
    <w:div w:id="612636979">
      <w:bodyDiv w:val="1"/>
      <w:marLeft w:val="0"/>
      <w:marRight w:val="0"/>
      <w:marTop w:val="0"/>
      <w:marBottom w:val="0"/>
      <w:divBdr>
        <w:top w:val="none" w:sz="0" w:space="0" w:color="auto"/>
        <w:left w:val="none" w:sz="0" w:space="0" w:color="auto"/>
        <w:bottom w:val="none" w:sz="0" w:space="0" w:color="auto"/>
        <w:right w:val="none" w:sz="0" w:space="0" w:color="auto"/>
      </w:divBdr>
    </w:div>
    <w:div w:id="880627442">
      <w:bodyDiv w:val="1"/>
      <w:marLeft w:val="0"/>
      <w:marRight w:val="0"/>
      <w:marTop w:val="0"/>
      <w:marBottom w:val="0"/>
      <w:divBdr>
        <w:top w:val="none" w:sz="0" w:space="0" w:color="auto"/>
        <w:left w:val="none" w:sz="0" w:space="0" w:color="auto"/>
        <w:bottom w:val="none" w:sz="0" w:space="0" w:color="auto"/>
        <w:right w:val="none" w:sz="0" w:space="0" w:color="auto"/>
      </w:divBdr>
    </w:div>
    <w:div w:id="1266886652">
      <w:bodyDiv w:val="1"/>
      <w:marLeft w:val="0"/>
      <w:marRight w:val="0"/>
      <w:marTop w:val="0"/>
      <w:marBottom w:val="0"/>
      <w:divBdr>
        <w:top w:val="none" w:sz="0" w:space="0" w:color="auto"/>
        <w:left w:val="none" w:sz="0" w:space="0" w:color="auto"/>
        <w:bottom w:val="none" w:sz="0" w:space="0" w:color="auto"/>
        <w:right w:val="none" w:sz="0" w:space="0" w:color="auto"/>
      </w:divBdr>
    </w:div>
    <w:div w:id="1295142430">
      <w:bodyDiv w:val="1"/>
      <w:marLeft w:val="0"/>
      <w:marRight w:val="0"/>
      <w:marTop w:val="0"/>
      <w:marBottom w:val="0"/>
      <w:divBdr>
        <w:top w:val="none" w:sz="0" w:space="0" w:color="auto"/>
        <w:left w:val="none" w:sz="0" w:space="0" w:color="auto"/>
        <w:bottom w:val="none" w:sz="0" w:space="0" w:color="auto"/>
        <w:right w:val="none" w:sz="0" w:space="0" w:color="auto"/>
      </w:divBdr>
    </w:div>
    <w:div w:id="1429739776">
      <w:bodyDiv w:val="1"/>
      <w:marLeft w:val="0"/>
      <w:marRight w:val="0"/>
      <w:marTop w:val="0"/>
      <w:marBottom w:val="0"/>
      <w:divBdr>
        <w:top w:val="none" w:sz="0" w:space="0" w:color="auto"/>
        <w:left w:val="none" w:sz="0" w:space="0" w:color="auto"/>
        <w:bottom w:val="none" w:sz="0" w:space="0" w:color="auto"/>
        <w:right w:val="none" w:sz="0" w:space="0" w:color="auto"/>
      </w:divBdr>
    </w:div>
    <w:div w:id="1693847609">
      <w:bodyDiv w:val="1"/>
      <w:marLeft w:val="0"/>
      <w:marRight w:val="0"/>
      <w:marTop w:val="0"/>
      <w:marBottom w:val="0"/>
      <w:divBdr>
        <w:top w:val="none" w:sz="0" w:space="0" w:color="auto"/>
        <w:left w:val="none" w:sz="0" w:space="0" w:color="auto"/>
        <w:bottom w:val="none" w:sz="0" w:space="0" w:color="auto"/>
        <w:right w:val="none" w:sz="0" w:space="0" w:color="auto"/>
      </w:divBdr>
    </w:div>
    <w:div w:id="1976251312">
      <w:bodyDiv w:val="1"/>
      <w:marLeft w:val="0"/>
      <w:marRight w:val="0"/>
      <w:marTop w:val="0"/>
      <w:marBottom w:val="0"/>
      <w:divBdr>
        <w:top w:val="none" w:sz="0" w:space="0" w:color="auto"/>
        <w:left w:val="none" w:sz="0" w:space="0" w:color="auto"/>
        <w:bottom w:val="none" w:sz="0" w:space="0" w:color="auto"/>
        <w:right w:val="none" w:sz="0" w:space="0" w:color="auto"/>
      </w:divBdr>
    </w:div>
    <w:div w:id="1990401136">
      <w:bodyDiv w:val="1"/>
      <w:marLeft w:val="0"/>
      <w:marRight w:val="0"/>
      <w:marTop w:val="0"/>
      <w:marBottom w:val="0"/>
      <w:divBdr>
        <w:top w:val="none" w:sz="0" w:space="0" w:color="auto"/>
        <w:left w:val="none" w:sz="0" w:space="0" w:color="auto"/>
        <w:bottom w:val="none" w:sz="0" w:space="0" w:color="auto"/>
        <w:right w:val="none" w:sz="0" w:space="0" w:color="auto"/>
      </w:divBdr>
    </w:div>
    <w:div w:id="20244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RRB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4597-1726-47A5-9022-2E1E6E14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PF_RRB21.dotx</Template>
  <TotalTime>15</TotalTime>
  <Pages>51</Pages>
  <Words>30841</Words>
  <Characters>166200</Characters>
  <Application>Microsoft Office Word</Application>
  <DocSecurity>0</DocSecurity>
  <Lines>1385</Lines>
  <Paragraphs>393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Chanavat, Emilie</dc:creator>
  <cp:keywords>RRB03</cp:keywords>
  <dc:description>PF_RRB08.DOT  For: _x000d_Document date: _x000d_Saved by TRA44246 at 15:28:08 on 30.07.2008</dc:description>
  <cp:lastModifiedBy>Gozal, Karine</cp:lastModifiedBy>
  <cp:revision>6</cp:revision>
  <cp:lastPrinted>2022-01-11T10:47:00Z</cp:lastPrinted>
  <dcterms:created xsi:type="dcterms:W3CDTF">2022-01-11T10:36:00Z</dcterms:created>
  <dcterms:modified xsi:type="dcterms:W3CDTF">2022-01-11T10:47:00Z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