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:rsidRPr="00EB790B" w14:paraId="0F7FF30A" w14:textId="77777777" w:rsidTr="00EC0BE3">
        <w:trPr>
          <w:cantSplit/>
        </w:trPr>
        <w:tc>
          <w:tcPr>
            <w:tcW w:w="6477" w:type="dxa"/>
            <w:vAlign w:val="center"/>
          </w:tcPr>
          <w:p w14:paraId="46A21BC6" w14:textId="77777777" w:rsidR="00EC0BE3" w:rsidRPr="00EB790B" w:rsidRDefault="00EC0BE3" w:rsidP="00C126C1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EB790B">
              <w:rPr>
                <w:rFonts w:ascii="Verdana" w:hAnsi="Verdana" w:cs="Times New Roman Bold"/>
                <w:b/>
                <w:sz w:val="26"/>
                <w:szCs w:val="26"/>
              </w:rPr>
              <w:t>Radiocommunication Advisory Group</w:t>
            </w:r>
            <w:r w:rsidRPr="00EB790B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  <w:r w:rsidRPr="00EB790B">
              <w:rPr>
                <w:rFonts w:ascii="Verdana" w:hAnsi="Verdana" w:cs="Times New Roman Bold"/>
                <w:b/>
                <w:bCs/>
                <w:sz w:val="20"/>
              </w:rPr>
              <w:t xml:space="preserve">Geneva, </w:t>
            </w:r>
            <w:r w:rsidR="00420F57" w:rsidRPr="00EB790B">
              <w:rPr>
                <w:rFonts w:ascii="Verdana" w:hAnsi="Verdana" w:cs="Times New Roman Bold"/>
                <w:b/>
                <w:bCs/>
                <w:sz w:val="20"/>
              </w:rPr>
              <w:t>25</w:t>
            </w:r>
            <w:r w:rsidRPr="00EB790B">
              <w:rPr>
                <w:rFonts w:ascii="Verdana" w:hAnsi="Verdana" w:cs="Times New Roman Bold"/>
                <w:b/>
                <w:bCs/>
                <w:sz w:val="20"/>
              </w:rPr>
              <w:t>-</w:t>
            </w:r>
            <w:r w:rsidR="00420F57" w:rsidRPr="00EB790B">
              <w:rPr>
                <w:rFonts w:ascii="Verdana" w:hAnsi="Verdana" w:cs="Times New Roman Bold"/>
                <w:b/>
                <w:bCs/>
                <w:sz w:val="20"/>
              </w:rPr>
              <w:t>27</w:t>
            </w:r>
            <w:r w:rsidRPr="00EB790B">
              <w:rPr>
                <w:rFonts w:ascii="Verdana" w:hAnsi="Verdana" w:cs="Times New Roman Bold"/>
                <w:b/>
                <w:bCs/>
                <w:sz w:val="20"/>
              </w:rPr>
              <w:t xml:space="preserve"> </w:t>
            </w:r>
            <w:r w:rsidR="00420F57" w:rsidRPr="00EB790B">
              <w:rPr>
                <w:rFonts w:ascii="Verdana" w:hAnsi="Verdana" w:cs="Times New Roman Bold"/>
                <w:b/>
                <w:bCs/>
                <w:sz w:val="20"/>
              </w:rPr>
              <w:t>May</w:t>
            </w:r>
            <w:r w:rsidRPr="00EB790B">
              <w:rPr>
                <w:rFonts w:ascii="Verdana" w:hAnsi="Verdana" w:cs="Times New Roman Bold"/>
                <w:b/>
                <w:bCs/>
                <w:sz w:val="20"/>
              </w:rPr>
              <w:t xml:space="preserve"> 20</w:t>
            </w:r>
            <w:r w:rsidR="00C126C1" w:rsidRPr="00EB790B">
              <w:rPr>
                <w:rFonts w:ascii="Verdana" w:hAnsi="Verdana" w:cs="Times New Roman Bold"/>
                <w:b/>
                <w:bCs/>
                <w:sz w:val="20"/>
              </w:rPr>
              <w:t>20</w:t>
            </w:r>
          </w:p>
        </w:tc>
        <w:tc>
          <w:tcPr>
            <w:tcW w:w="3412" w:type="dxa"/>
            <w:gridSpan w:val="2"/>
            <w:vAlign w:val="center"/>
          </w:tcPr>
          <w:p w14:paraId="541046FB" w14:textId="77777777" w:rsidR="00EC0BE3" w:rsidRPr="00EB790B" w:rsidRDefault="00C126C1" w:rsidP="00AF7CE7">
            <w:pPr>
              <w:shd w:val="solid" w:color="FFFFFF" w:fill="FFFFFF"/>
              <w:spacing w:before="0" w:line="240" w:lineRule="atLeast"/>
            </w:pPr>
            <w:r w:rsidRPr="00EB790B">
              <w:rPr>
                <w:noProof/>
                <w:lang w:eastAsia="zh-CN"/>
              </w:rPr>
              <w:drawing>
                <wp:inline distT="0" distB="0" distL="0" distR="0" wp14:anchorId="52AF0707" wp14:editId="1FAD85B1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EB790B" w14:paraId="0349FAA4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3A9B70AB" w14:textId="77777777" w:rsidR="0051782D" w:rsidRPr="00EB790B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83E2623" w14:textId="77777777" w:rsidR="0051782D" w:rsidRPr="00EB790B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51782D" w:rsidRPr="00EB790B" w14:paraId="33F2239C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482104AC" w14:textId="77777777" w:rsidR="0051782D" w:rsidRPr="00EB790B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5BD22F0" w14:textId="77777777" w:rsidR="0051782D" w:rsidRPr="00EB790B" w:rsidRDefault="0051782D" w:rsidP="00B35BE4">
            <w:pPr>
              <w:shd w:val="solid" w:color="FFFFFF" w:fill="FFFFFF"/>
              <w:spacing w:before="0" w:after="48" w:line="240" w:lineRule="atLeast"/>
            </w:pPr>
          </w:p>
        </w:tc>
      </w:tr>
      <w:tr w:rsidR="0051782D" w:rsidRPr="00EB790B" w14:paraId="0FC786D1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6B4CEA04" w14:textId="77777777" w:rsidR="0051782D" w:rsidRPr="00EB790B" w:rsidRDefault="0051782D" w:rsidP="00B35BE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00BA8D33" w14:textId="1C6D0853" w:rsidR="0051782D" w:rsidRPr="00EB790B" w:rsidRDefault="00A97AAB" w:rsidP="00A97AAB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EB790B">
              <w:rPr>
                <w:rFonts w:ascii="Verdana" w:hAnsi="Verdana"/>
                <w:b/>
                <w:sz w:val="20"/>
              </w:rPr>
              <w:t>Document RAG20/</w:t>
            </w:r>
            <w:r w:rsidR="00360399" w:rsidRPr="00EB790B">
              <w:rPr>
                <w:rFonts w:ascii="Verdana" w:hAnsi="Verdana"/>
                <w:b/>
                <w:sz w:val="20"/>
              </w:rPr>
              <w:t>20</w:t>
            </w:r>
            <w:r w:rsidRPr="00EB790B">
              <w:rPr>
                <w:rFonts w:ascii="Verdana" w:hAnsi="Verdana"/>
                <w:b/>
                <w:sz w:val="20"/>
              </w:rPr>
              <w:t>-E</w:t>
            </w:r>
          </w:p>
        </w:tc>
      </w:tr>
      <w:tr w:rsidR="0051782D" w:rsidRPr="00EB790B" w14:paraId="5F5D794D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748BB69F" w14:textId="77777777" w:rsidR="0051782D" w:rsidRPr="00EB790B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2EE9EE08" w14:textId="74115E13" w:rsidR="0051782D" w:rsidRPr="00EB790B" w:rsidRDefault="0007146A" w:rsidP="00A97AAB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</w:rPr>
            </w:pPr>
            <w:r w:rsidRPr="00EB790B">
              <w:rPr>
                <w:rFonts w:ascii="Verdana" w:hAnsi="Verdana"/>
                <w:b/>
                <w:sz w:val="20"/>
              </w:rPr>
              <w:t>xx</w:t>
            </w:r>
            <w:r w:rsidR="00A97AAB" w:rsidRPr="00EB790B">
              <w:rPr>
                <w:rFonts w:ascii="Verdana" w:hAnsi="Verdana"/>
                <w:b/>
                <w:sz w:val="20"/>
              </w:rPr>
              <w:t xml:space="preserve"> May 2020</w:t>
            </w:r>
          </w:p>
        </w:tc>
      </w:tr>
      <w:tr w:rsidR="0051782D" w:rsidRPr="00EB790B" w14:paraId="590387C8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20037B5B" w14:textId="77777777" w:rsidR="0051782D" w:rsidRPr="00EB790B" w:rsidRDefault="0051782D" w:rsidP="00B35BE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40A0199E" w14:textId="424EF587" w:rsidR="0051782D" w:rsidRPr="00EB790B" w:rsidRDefault="00A97AAB" w:rsidP="00A97AAB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20"/>
              </w:rPr>
            </w:pPr>
            <w:r w:rsidRPr="00EB790B">
              <w:rPr>
                <w:rFonts w:ascii="Verdana" w:hAnsi="Verdana"/>
                <w:b/>
                <w:sz w:val="20"/>
              </w:rPr>
              <w:t xml:space="preserve">Original: </w:t>
            </w:r>
            <w:r w:rsidR="0007146A" w:rsidRPr="00EB790B">
              <w:rPr>
                <w:rFonts w:ascii="Verdana" w:hAnsi="Verdana"/>
                <w:b/>
                <w:sz w:val="20"/>
              </w:rPr>
              <w:t>Chinese</w:t>
            </w:r>
          </w:p>
        </w:tc>
      </w:tr>
      <w:tr w:rsidR="00093C73" w:rsidRPr="00EB790B" w14:paraId="0D6F559F" w14:textId="77777777" w:rsidTr="00B35BE4">
        <w:trPr>
          <w:cantSplit/>
        </w:trPr>
        <w:tc>
          <w:tcPr>
            <w:tcW w:w="9889" w:type="dxa"/>
            <w:gridSpan w:val="3"/>
          </w:tcPr>
          <w:p w14:paraId="777CE523" w14:textId="49EF68BA" w:rsidR="00093C73" w:rsidRPr="00EB790B" w:rsidRDefault="0007146A" w:rsidP="005B2C58">
            <w:pPr>
              <w:pStyle w:val="Source"/>
            </w:pPr>
            <w:bookmarkStart w:id="3" w:name="dsource" w:colFirst="0" w:colLast="0"/>
            <w:bookmarkEnd w:id="2"/>
            <w:r w:rsidRPr="00EB790B">
              <w:t>China (People’s Republic of)</w:t>
            </w:r>
          </w:p>
        </w:tc>
      </w:tr>
      <w:tr w:rsidR="00093C73" w:rsidRPr="00EB790B" w14:paraId="0CBDBBC4" w14:textId="77777777" w:rsidTr="00B35BE4">
        <w:trPr>
          <w:cantSplit/>
        </w:trPr>
        <w:tc>
          <w:tcPr>
            <w:tcW w:w="9889" w:type="dxa"/>
            <w:gridSpan w:val="3"/>
          </w:tcPr>
          <w:p w14:paraId="03346971" w14:textId="17872864" w:rsidR="00093C73" w:rsidRPr="00EB790B" w:rsidRDefault="00360399" w:rsidP="005B2C58">
            <w:pPr>
              <w:pStyle w:val="Title1"/>
            </w:pPr>
            <w:bookmarkStart w:id="4" w:name="dtitle1" w:colFirst="0" w:colLast="0"/>
            <w:bookmarkEnd w:id="3"/>
            <w:r w:rsidRPr="00EB790B">
              <w:t>ITU-R’s capacity building in remote participation</w:t>
            </w:r>
          </w:p>
        </w:tc>
      </w:tr>
      <w:bookmarkEnd w:id="4"/>
    </w:tbl>
    <w:p w14:paraId="65D90C05" w14:textId="57A51B53" w:rsidR="007934C9" w:rsidRPr="00EB790B" w:rsidRDefault="007934C9" w:rsidP="00906598"/>
    <w:p w14:paraId="09C1BF1E" w14:textId="77777777" w:rsidR="0007146A" w:rsidRPr="00EB790B" w:rsidRDefault="00A85FCB" w:rsidP="00614CE7">
      <w:pPr>
        <w:pStyle w:val="Headingb"/>
      </w:pPr>
      <w:r w:rsidRPr="00EB790B">
        <w:t>Background</w:t>
      </w:r>
    </w:p>
    <w:p w14:paraId="66942715" w14:textId="17059280" w:rsidR="008F1546" w:rsidRPr="00EB790B" w:rsidRDefault="00360399" w:rsidP="00614CE7">
      <w:r w:rsidRPr="00EB790B">
        <w:t xml:space="preserve">The current </w:t>
      </w:r>
      <w:r w:rsidR="00AF1D53" w:rsidRPr="00EB790B">
        <w:t>pandemic</w:t>
      </w:r>
      <w:r w:rsidRPr="00EB790B">
        <w:t xml:space="preserve"> has had a </w:t>
      </w:r>
      <w:r w:rsidR="00AF1D53" w:rsidRPr="00EB790B">
        <w:t xml:space="preserve">tremendous </w:t>
      </w:r>
      <w:r w:rsidRPr="00EB790B">
        <w:t xml:space="preserve">impact on the daily </w:t>
      </w:r>
      <w:r w:rsidR="00AF1D53" w:rsidRPr="00EB790B">
        <w:t xml:space="preserve">operation </w:t>
      </w:r>
      <w:r w:rsidRPr="00EB790B">
        <w:t xml:space="preserve">of ITU </w:t>
      </w:r>
      <w:r w:rsidR="00614CE7" w:rsidRPr="00EB790B">
        <w:t>Sectors</w:t>
      </w:r>
      <w:r w:rsidRPr="00EB790B">
        <w:t xml:space="preserve">. Meetings of </w:t>
      </w:r>
      <w:r w:rsidR="00AF1D53" w:rsidRPr="00EB790B">
        <w:t xml:space="preserve">all the </w:t>
      </w:r>
      <w:r w:rsidR="00614CE7" w:rsidRPr="00EB790B">
        <w:t xml:space="preserve">Sectors </w:t>
      </w:r>
      <w:r w:rsidRPr="00EB790B">
        <w:t xml:space="preserve">have been postponed and </w:t>
      </w:r>
      <w:r w:rsidR="00AF1D53" w:rsidRPr="00EB790B">
        <w:t>routine operations</w:t>
      </w:r>
      <w:r w:rsidRPr="00EB790B">
        <w:t xml:space="preserve"> ha</w:t>
      </w:r>
      <w:r w:rsidR="00AF1D53" w:rsidRPr="00EB790B">
        <w:t>ve</w:t>
      </w:r>
      <w:r w:rsidRPr="00EB790B">
        <w:t xml:space="preserve"> been </w:t>
      </w:r>
      <w:r w:rsidR="00AF1D53" w:rsidRPr="00EB790B">
        <w:t xml:space="preserve">conducted </w:t>
      </w:r>
      <w:r w:rsidRPr="00EB790B">
        <w:t xml:space="preserve">online. </w:t>
      </w:r>
      <w:r w:rsidR="00AF1D53" w:rsidRPr="00EB790B">
        <w:t>M</w:t>
      </w:r>
      <w:r w:rsidRPr="00EB790B">
        <w:t>eetings that cannot be postponed will be held in the form of remote online meetings.</w:t>
      </w:r>
    </w:p>
    <w:p w14:paraId="4B6B1FF0" w14:textId="2A869A00" w:rsidR="00AF1D53" w:rsidRPr="00EB790B" w:rsidRDefault="00D060D6" w:rsidP="00614CE7">
      <w:pPr>
        <w:pStyle w:val="Headingb"/>
      </w:pPr>
      <w:r w:rsidRPr="00EB790B">
        <w:t xml:space="preserve">Status of </w:t>
      </w:r>
      <w:r w:rsidR="00AF1D53" w:rsidRPr="00EB790B">
        <w:t>Remote Participation in ITU-R</w:t>
      </w:r>
    </w:p>
    <w:p w14:paraId="0EBDCD5E" w14:textId="1C5FBEDB" w:rsidR="00900847" w:rsidRPr="00EB790B" w:rsidRDefault="00AF1D53" w:rsidP="00AF1D53">
      <w:pPr>
        <w:rPr>
          <w:szCs w:val="24"/>
        </w:rPr>
      </w:pPr>
      <w:r w:rsidRPr="00EB790B">
        <w:rPr>
          <w:szCs w:val="24"/>
        </w:rPr>
        <w:t xml:space="preserve">ITU-R currently has two </w:t>
      </w:r>
      <w:r w:rsidR="00F32B38" w:rsidRPr="00EB790B">
        <w:rPr>
          <w:szCs w:val="24"/>
        </w:rPr>
        <w:t>way</w:t>
      </w:r>
      <w:r w:rsidRPr="00EB790B">
        <w:rPr>
          <w:szCs w:val="24"/>
        </w:rPr>
        <w:t>s of remote participation for delegates. One is the audio webcast</w:t>
      </w:r>
      <w:r w:rsidR="00BF756D" w:rsidRPr="00EB790B">
        <w:rPr>
          <w:szCs w:val="24"/>
        </w:rPr>
        <w:t xml:space="preserve">ing of meetings, </w:t>
      </w:r>
      <w:r w:rsidRPr="00EB790B">
        <w:rPr>
          <w:szCs w:val="24"/>
        </w:rPr>
        <w:t xml:space="preserve">which provides delegates with audio webcasts of all plenary meetings of </w:t>
      </w:r>
      <w:r w:rsidR="00BF756D" w:rsidRPr="00EB790B">
        <w:rPr>
          <w:szCs w:val="24"/>
        </w:rPr>
        <w:t>study</w:t>
      </w:r>
      <w:r w:rsidRPr="00EB790B">
        <w:rPr>
          <w:szCs w:val="24"/>
        </w:rPr>
        <w:t xml:space="preserve"> groups and working </w:t>
      </w:r>
      <w:r w:rsidR="00BF756D" w:rsidRPr="00EB790B">
        <w:rPr>
          <w:szCs w:val="24"/>
        </w:rPr>
        <w:t>partie</w:t>
      </w:r>
      <w:r w:rsidRPr="00EB790B">
        <w:rPr>
          <w:szCs w:val="24"/>
        </w:rPr>
        <w:t xml:space="preserve">s held in Geneva. The other is the </w:t>
      </w:r>
      <w:r w:rsidR="00BF756D" w:rsidRPr="00EB790B">
        <w:rPr>
          <w:szCs w:val="24"/>
        </w:rPr>
        <w:t>possibility of remote participation at the working party level where delegates who cannot attend the meeting physically can interact with the meeting in real time.</w:t>
      </w:r>
      <w:r w:rsidRPr="00EB790B">
        <w:rPr>
          <w:szCs w:val="24"/>
        </w:rPr>
        <w:t xml:space="preserve"> According to the guidance provided by previous RAG meetings, ITU-R currently only provides remote participation for working </w:t>
      </w:r>
      <w:r w:rsidR="00BF756D" w:rsidRPr="00EB790B">
        <w:rPr>
          <w:szCs w:val="24"/>
        </w:rPr>
        <w:t>party</w:t>
      </w:r>
      <w:r w:rsidRPr="00EB790B">
        <w:rPr>
          <w:szCs w:val="24"/>
        </w:rPr>
        <w:t xml:space="preserve"> meetings that do not involve formal decision-making procedures. Th</w:t>
      </w:r>
      <w:r w:rsidR="00BF756D" w:rsidRPr="00EB790B">
        <w:rPr>
          <w:szCs w:val="24"/>
        </w:rPr>
        <w:t xml:space="preserve">is administration </w:t>
      </w:r>
      <w:r w:rsidRPr="00EB790B">
        <w:rPr>
          <w:szCs w:val="24"/>
        </w:rPr>
        <w:t>also note</w:t>
      </w:r>
      <w:r w:rsidR="00D060D6" w:rsidRPr="00EB790B">
        <w:rPr>
          <w:szCs w:val="24"/>
        </w:rPr>
        <w:t>s</w:t>
      </w:r>
      <w:r w:rsidRPr="00EB790B">
        <w:rPr>
          <w:szCs w:val="24"/>
        </w:rPr>
        <w:t xml:space="preserve"> that participants who wish to actively </w:t>
      </w:r>
      <w:r w:rsidR="00BF756D" w:rsidRPr="00EB790B">
        <w:rPr>
          <w:szCs w:val="24"/>
        </w:rPr>
        <w:t>engage</w:t>
      </w:r>
      <w:r w:rsidRPr="00EB790B">
        <w:rPr>
          <w:szCs w:val="24"/>
        </w:rPr>
        <w:t xml:space="preserve"> in remote participation (such as introducing </w:t>
      </w:r>
      <w:r w:rsidR="00543F28" w:rsidRPr="00EB790B">
        <w:rPr>
          <w:szCs w:val="24"/>
        </w:rPr>
        <w:t>their contribution</w:t>
      </w:r>
      <w:r w:rsidRPr="00EB790B">
        <w:rPr>
          <w:szCs w:val="24"/>
        </w:rPr>
        <w:t xml:space="preserve">s) need to register for the meeting in advance and coordinate with the consultant </w:t>
      </w:r>
      <w:r w:rsidR="00543F28" w:rsidRPr="00EB790B">
        <w:rPr>
          <w:szCs w:val="24"/>
        </w:rPr>
        <w:t>of that specific study group</w:t>
      </w:r>
      <w:r w:rsidRPr="00EB790B">
        <w:rPr>
          <w:szCs w:val="24"/>
        </w:rPr>
        <w:t xml:space="preserve">. Due to various restrictions, the above-mentioned two modes of participation did not effectively </w:t>
      </w:r>
      <w:r w:rsidR="00543F28" w:rsidRPr="00EB790B">
        <w:rPr>
          <w:szCs w:val="24"/>
        </w:rPr>
        <w:t>satisfy</w:t>
      </w:r>
      <w:r w:rsidRPr="00EB790B">
        <w:rPr>
          <w:szCs w:val="24"/>
        </w:rPr>
        <w:t xml:space="preserve"> the demand</w:t>
      </w:r>
      <w:r w:rsidR="00D060D6" w:rsidRPr="00EB790B">
        <w:rPr>
          <w:szCs w:val="24"/>
        </w:rPr>
        <w:t>s</w:t>
      </w:r>
      <w:r w:rsidRPr="00EB790B">
        <w:rPr>
          <w:szCs w:val="24"/>
        </w:rPr>
        <w:t xml:space="preserve"> for remote participation during th</w:t>
      </w:r>
      <w:r w:rsidR="00543F28" w:rsidRPr="00EB790B">
        <w:rPr>
          <w:szCs w:val="24"/>
        </w:rPr>
        <w:t>is</w:t>
      </w:r>
      <w:r w:rsidRPr="00EB790B">
        <w:rPr>
          <w:szCs w:val="24"/>
        </w:rPr>
        <w:t xml:space="preserve"> </w:t>
      </w:r>
      <w:r w:rsidR="00543F28" w:rsidRPr="00EB790B">
        <w:rPr>
          <w:szCs w:val="24"/>
        </w:rPr>
        <w:t>pande</w:t>
      </w:r>
      <w:r w:rsidRPr="00EB790B">
        <w:rPr>
          <w:szCs w:val="24"/>
        </w:rPr>
        <w:t xml:space="preserve">mic. </w:t>
      </w:r>
    </w:p>
    <w:p w14:paraId="34C2F37B" w14:textId="689DFE32" w:rsidR="00034C0C" w:rsidRPr="00EB790B" w:rsidRDefault="00AF1D53" w:rsidP="00AF1D53">
      <w:pPr>
        <w:rPr>
          <w:szCs w:val="24"/>
        </w:rPr>
      </w:pPr>
      <w:r w:rsidRPr="00EB790B">
        <w:rPr>
          <w:szCs w:val="24"/>
        </w:rPr>
        <w:t xml:space="preserve">In view of the special situation of the global </w:t>
      </w:r>
      <w:r w:rsidR="00543F28" w:rsidRPr="00EB790B">
        <w:rPr>
          <w:szCs w:val="24"/>
        </w:rPr>
        <w:t>outbreak of COVID-19</w:t>
      </w:r>
      <w:r w:rsidRPr="00EB790B">
        <w:rPr>
          <w:szCs w:val="24"/>
        </w:rPr>
        <w:t xml:space="preserve"> this year, some </w:t>
      </w:r>
      <w:r w:rsidR="00543F28" w:rsidRPr="00EB790B">
        <w:rPr>
          <w:szCs w:val="24"/>
        </w:rPr>
        <w:t>study</w:t>
      </w:r>
      <w:r w:rsidRPr="00EB790B">
        <w:rPr>
          <w:szCs w:val="24"/>
        </w:rPr>
        <w:t xml:space="preserve"> groups and working </w:t>
      </w:r>
      <w:r w:rsidR="00543F28" w:rsidRPr="00EB790B">
        <w:rPr>
          <w:szCs w:val="24"/>
        </w:rPr>
        <w:t>parties</w:t>
      </w:r>
      <w:r w:rsidRPr="00EB790B">
        <w:rPr>
          <w:szCs w:val="24"/>
        </w:rPr>
        <w:t xml:space="preserve"> </w:t>
      </w:r>
      <w:r w:rsidR="00543F28" w:rsidRPr="00EB790B">
        <w:rPr>
          <w:szCs w:val="24"/>
        </w:rPr>
        <w:t>already proceeded to</w:t>
      </w:r>
      <w:r w:rsidRPr="00EB790B">
        <w:rPr>
          <w:szCs w:val="24"/>
        </w:rPr>
        <w:t xml:space="preserve"> seek more </w:t>
      </w:r>
      <w:r w:rsidR="00543F28" w:rsidRPr="00EB790B">
        <w:rPr>
          <w:szCs w:val="24"/>
        </w:rPr>
        <w:t>practical</w:t>
      </w:r>
      <w:r w:rsidRPr="00EB790B">
        <w:rPr>
          <w:szCs w:val="24"/>
        </w:rPr>
        <w:t xml:space="preserve"> ways of organizing teleconferences (e.g. using online conference software such as Gotomeeting or Zoom) according to their own work plans or actual needs to complete </w:t>
      </w:r>
      <w:r w:rsidR="000B3E99" w:rsidRPr="00EB790B">
        <w:rPr>
          <w:szCs w:val="24"/>
        </w:rPr>
        <w:t xml:space="preserve">their assigned </w:t>
      </w:r>
      <w:r w:rsidRPr="00EB790B">
        <w:rPr>
          <w:szCs w:val="24"/>
        </w:rPr>
        <w:t>tasks.</w:t>
      </w:r>
    </w:p>
    <w:p w14:paraId="3C856904" w14:textId="007E8B79" w:rsidR="00034C0C" w:rsidRPr="00EB790B" w:rsidRDefault="00034C0C" w:rsidP="00614CE7">
      <w:pPr>
        <w:pStyle w:val="Headingb"/>
      </w:pPr>
      <w:r w:rsidRPr="00EB790B">
        <w:t>Proposal</w:t>
      </w:r>
    </w:p>
    <w:p w14:paraId="41166E80" w14:textId="77777777" w:rsidR="00495697" w:rsidRPr="00EB790B" w:rsidRDefault="00495697" w:rsidP="00A85FCB">
      <w:pPr>
        <w:rPr>
          <w:szCs w:val="24"/>
        </w:rPr>
      </w:pPr>
      <w:r w:rsidRPr="00EB790B">
        <w:rPr>
          <w:szCs w:val="24"/>
        </w:rPr>
        <w:t>Taking into account that:</w:t>
      </w:r>
    </w:p>
    <w:p w14:paraId="7A606CE5" w14:textId="4FF1526C" w:rsidR="00495697" w:rsidRPr="00EB790B" w:rsidRDefault="00614CE7" w:rsidP="00614CE7">
      <w:pPr>
        <w:pStyle w:val="enumlev1"/>
      </w:pPr>
      <w:r w:rsidRPr="00EB790B">
        <w:t>1)</w:t>
      </w:r>
      <w:r w:rsidRPr="00EB790B">
        <w:tab/>
      </w:r>
      <w:r w:rsidR="00AF1D53" w:rsidRPr="00EB790B">
        <w:t xml:space="preserve">ITU, as the world's only international organization in telecommunication, should </w:t>
      </w:r>
      <w:r w:rsidR="00F32B38" w:rsidRPr="00EB790B">
        <w:t xml:space="preserve">promote </w:t>
      </w:r>
      <w:r w:rsidR="00AF1D53" w:rsidRPr="00EB790B">
        <w:t xml:space="preserve">its leading role in </w:t>
      </w:r>
      <w:r w:rsidR="00F32B38" w:rsidRPr="00EB790B">
        <w:t>online</w:t>
      </w:r>
      <w:r w:rsidR="00AF1D53" w:rsidRPr="00EB790B">
        <w:t xml:space="preserve"> virtual </w:t>
      </w:r>
      <w:r w:rsidR="00F32B38" w:rsidRPr="00EB790B">
        <w:t>meeting</w:t>
      </w:r>
      <w:r w:rsidR="00AF1D53" w:rsidRPr="00EB790B">
        <w:t xml:space="preserve">s. </w:t>
      </w:r>
    </w:p>
    <w:p w14:paraId="5B7E04F5" w14:textId="1E4DDAAB" w:rsidR="00495697" w:rsidRPr="00EB790B" w:rsidRDefault="00614CE7" w:rsidP="00614CE7">
      <w:pPr>
        <w:pStyle w:val="enumlev1"/>
      </w:pPr>
      <w:r w:rsidRPr="00EB790B">
        <w:t>2)</w:t>
      </w:r>
      <w:r w:rsidRPr="00EB790B">
        <w:tab/>
      </w:r>
      <w:r w:rsidR="00AF1D53" w:rsidRPr="00EB790B">
        <w:t>During th</w:t>
      </w:r>
      <w:r w:rsidR="00F32B38" w:rsidRPr="00EB790B">
        <w:t>is</w:t>
      </w:r>
      <w:r w:rsidR="00AF1D53" w:rsidRPr="00EB790B">
        <w:t xml:space="preserve"> global </w:t>
      </w:r>
      <w:r w:rsidR="00F32B38" w:rsidRPr="00EB790B">
        <w:t>pande</w:t>
      </w:r>
      <w:r w:rsidR="00AF1D53" w:rsidRPr="00EB790B">
        <w:t xml:space="preserve">mic, </w:t>
      </w:r>
      <w:r w:rsidR="00F32B38" w:rsidRPr="00EB790B">
        <w:t>online virtual meetings</w:t>
      </w:r>
      <w:r w:rsidR="00AF1D53" w:rsidRPr="00EB790B">
        <w:t xml:space="preserve"> can effectively help ITU-R and </w:t>
      </w:r>
      <w:r w:rsidR="00F32B38" w:rsidRPr="00EB790B">
        <w:t>administrations</w:t>
      </w:r>
      <w:r w:rsidR="00AF1D53" w:rsidRPr="00EB790B">
        <w:t xml:space="preserve"> to </w:t>
      </w:r>
      <w:r w:rsidR="00F32B38" w:rsidRPr="00EB790B">
        <w:t>coordinate</w:t>
      </w:r>
      <w:r w:rsidR="00AF1D53" w:rsidRPr="00EB790B">
        <w:t xml:space="preserve"> international </w:t>
      </w:r>
      <w:r w:rsidR="00F32B38" w:rsidRPr="00EB790B">
        <w:t>efforts</w:t>
      </w:r>
      <w:r w:rsidR="00AF1D53" w:rsidRPr="00EB790B">
        <w:t xml:space="preserve">. </w:t>
      </w:r>
    </w:p>
    <w:p w14:paraId="327C43C1" w14:textId="62B381C4" w:rsidR="00495697" w:rsidRPr="00EB790B" w:rsidRDefault="00614CE7" w:rsidP="00614CE7">
      <w:pPr>
        <w:pStyle w:val="enumlev1"/>
      </w:pPr>
      <w:r w:rsidRPr="00EB790B">
        <w:t>3)</w:t>
      </w:r>
      <w:r w:rsidRPr="00EB790B">
        <w:tab/>
      </w:r>
      <w:r w:rsidR="00F32B38" w:rsidRPr="00EB790B">
        <w:t>Due to their</w:t>
      </w:r>
      <w:r w:rsidR="00AF1D53" w:rsidRPr="00EB790B">
        <w:t xml:space="preserve"> financial and other constraints, developing countries are unable to send many </w:t>
      </w:r>
      <w:r w:rsidR="00F32B38" w:rsidRPr="00EB790B">
        <w:t>delegates</w:t>
      </w:r>
      <w:r w:rsidR="00AF1D53" w:rsidRPr="00EB790B">
        <w:t xml:space="preserve"> to </w:t>
      </w:r>
      <w:r w:rsidR="00F32B38" w:rsidRPr="00EB790B">
        <w:t xml:space="preserve">study group or working party meetings held in </w:t>
      </w:r>
      <w:r w:rsidR="00AF1D53" w:rsidRPr="00EB790B">
        <w:t xml:space="preserve">Geneva or </w:t>
      </w:r>
      <w:r w:rsidR="00D060D6" w:rsidRPr="00EB790B">
        <w:t xml:space="preserve">at </w:t>
      </w:r>
      <w:r w:rsidR="00AF1D53" w:rsidRPr="00EB790B">
        <w:t xml:space="preserve">other venues, </w:t>
      </w:r>
      <w:r w:rsidR="00F32B38" w:rsidRPr="00EB790B">
        <w:t xml:space="preserve">thus </w:t>
      </w:r>
      <w:r w:rsidR="00F32B38" w:rsidRPr="00EB790B">
        <w:lastRenderedPageBreak/>
        <w:t xml:space="preserve">missing </w:t>
      </w:r>
      <w:r w:rsidR="00AF1D53" w:rsidRPr="00EB790B">
        <w:t xml:space="preserve">discussions on </w:t>
      </w:r>
      <w:r w:rsidR="00F32B38" w:rsidRPr="00EB790B">
        <w:t xml:space="preserve">many matters </w:t>
      </w:r>
      <w:r w:rsidR="00AF1D53" w:rsidRPr="00EB790B">
        <w:t xml:space="preserve">that are helpful or influential to them. Therefore, </w:t>
      </w:r>
      <w:r w:rsidR="00BC6D2B" w:rsidRPr="00EB790B">
        <w:t>online virtual meetings</w:t>
      </w:r>
      <w:r w:rsidR="00AF1D53" w:rsidRPr="00EB790B">
        <w:t xml:space="preserve"> will </w:t>
      </w:r>
      <w:r w:rsidR="00BC6D2B" w:rsidRPr="00EB790B">
        <w:t xml:space="preserve">greatly </w:t>
      </w:r>
      <w:r w:rsidR="00AF1D53" w:rsidRPr="00EB790B">
        <w:t xml:space="preserve">benefit developing countries. </w:t>
      </w:r>
    </w:p>
    <w:p w14:paraId="08B8046E" w14:textId="52109345" w:rsidR="00495697" w:rsidRPr="00EB790B" w:rsidRDefault="00614CE7" w:rsidP="00614CE7">
      <w:pPr>
        <w:pStyle w:val="enumlev1"/>
      </w:pPr>
      <w:r w:rsidRPr="00EB790B">
        <w:t>4)</w:t>
      </w:r>
      <w:r w:rsidRPr="00EB790B">
        <w:tab/>
      </w:r>
      <w:r w:rsidR="00AF1D53" w:rsidRPr="00EB790B">
        <w:t xml:space="preserve">In fact, it is mentioned in the 2019 </w:t>
      </w:r>
      <w:r w:rsidR="00BC6D2B" w:rsidRPr="00EB790B">
        <w:t xml:space="preserve">ITU-R </w:t>
      </w:r>
      <w:r w:rsidRPr="00EB790B">
        <w:t xml:space="preserve">four-year rolling Operational Plan </w:t>
      </w:r>
      <w:r w:rsidR="00AF1D53" w:rsidRPr="00EB790B">
        <w:t>(</w:t>
      </w:r>
      <w:r w:rsidR="00BC6D2B" w:rsidRPr="00EB790B">
        <w:t xml:space="preserve">Section 4 of </w:t>
      </w:r>
      <w:r w:rsidRPr="00EB790B">
        <w:t xml:space="preserve">Annex </w:t>
      </w:r>
      <w:r w:rsidR="00AF1D53" w:rsidRPr="00EB790B">
        <w:t>1</w:t>
      </w:r>
      <w:r w:rsidR="00BC6D2B" w:rsidRPr="00EB790B">
        <w:t xml:space="preserve"> to Circular Letter CA/246</w:t>
      </w:r>
      <w:r w:rsidR="00AF1D53" w:rsidRPr="00EB790B">
        <w:t xml:space="preserve">) and </w:t>
      </w:r>
      <w:r w:rsidR="00BC6D2B" w:rsidRPr="00EB790B">
        <w:t xml:space="preserve">in </w:t>
      </w:r>
      <w:r w:rsidR="00AF1D53" w:rsidRPr="00EB790B">
        <w:t xml:space="preserve">the Director's </w:t>
      </w:r>
      <w:r w:rsidR="00BC6D2B" w:rsidRPr="00EB790B">
        <w:t>R</w:t>
      </w:r>
      <w:r w:rsidR="00AF1D53" w:rsidRPr="00EB790B">
        <w:t xml:space="preserve">eport to this </w:t>
      </w:r>
      <w:r w:rsidR="00BC6D2B" w:rsidRPr="00EB790B">
        <w:t xml:space="preserve">RAG </w:t>
      </w:r>
      <w:r w:rsidR="00AF1D53" w:rsidRPr="00EB790B">
        <w:t xml:space="preserve">meeting </w:t>
      </w:r>
      <w:r w:rsidR="00BC6D2B" w:rsidRPr="00EB790B">
        <w:t xml:space="preserve">(Section 5 of Addendum 1 to </w:t>
      </w:r>
      <w:r w:rsidRPr="00EB790B">
        <w:t xml:space="preserve">Document </w:t>
      </w:r>
      <w:r w:rsidR="00BC6D2B" w:rsidRPr="00EB790B">
        <w:t xml:space="preserve">RAG20/1) </w:t>
      </w:r>
      <w:r w:rsidR="00AF1D53" w:rsidRPr="00EB790B">
        <w:t xml:space="preserve">that the number of meetings </w:t>
      </w:r>
      <w:r w:rsidR="00BC6D2B" w:rsidRPr="00EB790B">
        <w:t>organiz</w:t>
      </w:r>
      <w:r w:rsidR="00AF1D53" w:rsidRPr="00EB790B">
        <w:t xml:space="preserve">ed by all three ITU </w:t>
      </w:r>
      <w:r w:rsidRPr="00EB790B">
        <w:t xml:space="preserve">Sectors </w:t>
      </w:r>
      <w:r w:rsidR="00AF1D53" w:rsidRPr="00EB790B">
        <w:t xml:space="preserve">and the General Secretariat will continue to increase, and </w:t>
      </w:r>
      <w:r w:rsidR="00D6243A" w:rsidRPr="00EB790B">
        <w:t xml:space="preserve">that </w:t>
      </w:r>
      <w:r w:rsidR="00AF1D53" w:rsidRPr="00EB790B">
        <w:t>the</w:t>
      </w:r>
      <w:r w:rsidR="00D6243A" w:rsidRPr="00EB790B">
        <w:t xml:space="preserve"> Union’s</w:t>
      </w:r>
      <w:r w:rsidR="00AF1D53" w:rsidRPr="00EB790B">
        <w:t xml:space="preserve"> </w:t>
      </w:r>
      <w:r w:rsidR="00D6243A" w:rsidRPr="00EB790B">
        <w:t>actual requirements for meeting rooms should be carefully taken into account</w:t>
      </w:r>
      <w:r w:rsidR="00AF1D53" w:rsidRPr="00EB790B">
        <w:t xml:space="preserve">. </w:t>
      </w:r>
      <w:r w:rsidR="00D6243A" w:rsidRPr="00EB790B">
        <w:t xml:space="preserve">To address </w:t>
      </w:r>
      <w:r w:rsidR="00AF1D53" w:rsidRPr="00EB790B">
        <w:t xml:space="preserve">this </w:t>
      </w:r>
      <w:r w:rsidR="00D6243A" w:rsidRPr="00EB790B">
        <w:t>issue</w:t>
      </w:r>
      <w:r w:rsidR="00AF1D53" w:rsidRPr="00EB790B">
        <w:t xml:space="preserve">, </w:t>
      </w:r>
      <w:r w:rsidR="00D6243A" w:rsidRPr="00EB790B">
        <w:t xml:space="preserve">it is proposed in </w:t>
      </w:r>
      <w:r w:rsidR="00AF1D53" w:rsidRPr="00EB790B">
        <w:t xml:space="preserve">the four-year rolling </w:t>
      </w:r>
      <w:r w:rsidRPr="00EB790B">
        <w:t xml:space="preserve">Operational Plan </w:t>
      </w:r>
      <w:r w:rsidR="00AF1D53" w:rsidRPr="00EB790B">
        <w:t xml:space="preserve">that the shortage of </w:t>
      </w:r>
      <w:r w:rsidR="00D6243A" w:rsidRPr="00EB790B">
        <w:t>meeting</w:t>
      </w:r>
      <w:r w:rsidR="00AF1D53" w:rsidRPr="00EB790B">
        <w:t xml:space="preserve"> rooms should be solved by </w:t>
      </w:r>
      <w:r w:rsidR="00D6243A" w:rsidRPr="00EB790B">
        <w:t>the increased use of virtual meetings</w:t>
      </w:r>
      <w:r w:rsidR="00AF1D53" w:rsidRPr="00EB790B">
        <w:t xml:space="preserve">. </w:t>
      </w:r>
    </w:p>
    <w:p w14:paraId="7B2ED9B0" w14:textId="6F9CB4AD" w:rsidR="00495697" w:rsidRPr="00EB790B" w:rsidRDefault="00AF1D53" w:rsidP="00A85FCB">
      <w:pPr>
        <w:rPr>
          <w:szCs w:val="24"/>
        </w:rPr>
      </w:pPr>
      <w:r w:rsidRPr="00EB790B">
        <w:rPr>
          <w:szCs w:val="24"/>
        </w:rPr>
        <w:t>It is worth noting that this year</w:t>
      </w:r>
      <w:r w:rsidR="00073AD3">
        <w:rPr>
          <w:szCs w:val="24"/>
        </w:rPr>
        <w:t>'</w:t>
      </w:r>
      <w:r w:rsidRPr="00EB790B">
        <w:rPr>
          <w:szCs w:val="24"/>
        </w:rPr>
        <w:t xml:space="preserve">s four-year rolling </w:t>
      </w:r>
      <w:r w:rsidR="00614CE7" w:rsidRPr="00EB790B">
        <w:rPr>
          <w:szCs w:val="24"/>
        </w:rPr>
        <w:t xml:space="preserve">Operational Plan </w:t>
      </w:r>
      <w:r w:rsidRPr="00EB790B">
        <w:rPr>
          <w:szCs w:val="24"/>
        </w:rPr>
        <w:t>(</w:t>
      </w:r>
      <w:r w:rsidR="00614CE7" w:rsidRPr="00EB790B">
        <w:rPr>
          <w:szCs w:val="24"/>
        </w:rPr>
        <w:t xml:space="preserve">Four-year rolling Operational Plan for </w:t>
      </w:r>
      <w:r w:rsidRPr="00EB790B">
        <w:rPr>
          <w:szCs w:val="24"/>
        </w:rPr>
        <w:t>2021-2024</w:t>
      </w:r>
      <w:r w:rsidR="004E5CED" w:rsidRPr="00EB790B">
        <w:rPr>
          <w:szCs w:val="24"/>
        </w:rPr>
        <w:t xml:space="preserve"> in </w:t>
      </w:r>
      <w:r w:rsidR="00614CE7" w:rsidRPr="00EB790B">
        <w:rPr>
          <w:szCs w:val="24"/>
        </w:rPr>
        <w:t xml:space="preserve">Document </w:t>
      </w:r>
      <w:r w:rsidR="004E5CED" w:rsidRPr="00EB790B">
        <w:rPr>
          <w:bCs/>
          <w:szCs w:val="24"/>
        </w:rPr>
        <w:t>RAG20/10</w:t>
      </w:r>
      <w:r w:rsidRPr="00EB790B">
        <w:rPr>
          <w:szCs w:val="24"/>
        </w:rPr>
        <w:t xml:space="preserve">) is different from previous years. As mentioned by </w:t>
      </w:r>
      <w:r w:rsidR="004E5CED" w:rsidRPr="00EB790B">
        <w:rPr>
          <w:szCs w:val="24"/>
        </w:rPr>
        <w:t xml:space="preserve">the </w:t>
      </w:r>
      <w:r w:rsidRPr="00EB790B">
        <w:rPr>
          <w:szCs w:val="24"/>
        </w:rPr>
        <w:t xml:space="preserve">Secretary General </w:t>
      </w:r>
      <w:r w:rsidR="004E5CED" w:rsidRPr="00EB790B">
        <w:rPr>
          <w:szCs w:val="24"/>
        </w:rPr>
        <w:t xml:space="preserve">of ITU </w:t>
      </w:r>
      <w:r w:rsidRPr="00EB790B">
        <w:rPr>
          <w:szCs w:val="24"/>
        </w:rPr>
        <w:t xml:space="preserve">in the </w:t>
      </w:r>
      <w:r w:rsidR="004E5CED" w:rsidRPr="00EB790B">
        <w:rPr>
          <w:szCs w:val="24"/>
        </w:rPr>
        <w:t>F</w:t>
      </w:r>
      <w:r w:rsidRPr="00EB790B">
        <w:rPr>
          <w:szCs w:val="24"/>
        </w:rPr>
        <w:t xml:space="preserve">oreword of the </w:t>
      </w:r>
      <w:r w:rsidR="004E5CED" w:rsidRPr="00EB790B">
        <w:rPr>
          <w:szCs w:val="24"/>
        </w:rPr>
        <w:t>Operational P</w:t>
      </w:r>
      <w:r w:rsidRPr="00EB790B">
        <w:rPr>
          <w:szCs w:val="24"/>
        </w:rPr>
        <w:t xml:space="preserve">lan, </w:t>
      </w:r>
      <w:r w:rsidR="004E5CED" w:rsidRPr="00EB790B">
        <w:rPr>
          <w:szCs w:val="24"/>
        </w:rPr>
        <w:t xml:space="preserve">it </w:t>
      </w:r>
      <w:r w:rsidRPr="00EB790B">
        <w:rPr>
          <w:szCs w:val="24"/>
        </w:rPr>
        <w:t xml:space="preserve">is </w:t>
      </w:r>
      <w:r w:rsidR="004E5CED" w:rsidRPr="00EB790B">
        <w:rPr>
          <w:sz w:val="23"/>
          <w:szCs w:val="23"/>
        </w:rPr>
        <w:t xml:space="preserve">the first real </w:t>
      </w:r>
      <w:r w:rsidR="004E5CED" w:rsidRPr="00EB790B">
        <w:rPr>
          <w:szCs w:val="24"/>
        </w:rPr>
        <w:t>“One-ITU”</w:t>
      </w:r>
      <w:r w:rsidR="004E5CED" w:rsidRPr="00EB790B">
        <w:rPr>
          <w:i/>
          <w:iCs/>
          <w:sz w:val="23"/>
          <w:szCs w:val="23"/>
        </w:rPr>
        <w:t xml:space="preserve"> </w:t>
      </w:r>
      <w:r w:rsidR="004E5CED" w:rsidRPr="00EB790B">
        <w:rPr>
          <w:sz w:val="23"/>
          <w:szCs w:val="23"/>
        </w:rPr>
        <w:t xml:space="preserve">Operational Plan. </w:t>
      </w:r>
      <w:r w:rsidRPr="00EB790B">
        <w:rPr>
          <w:szCs w:val="24"/>
        </w:rPr>
        <w:t xml:space="preserve">The four-year </w:t>
      </w:r>
      <w:r w:rsidR="00614CE7" w:rsidRPr="00EB790B">
        <w:rPr>
          <w:szCs w:val="24"/>
        </w:rPr>
        <w:t xml:space="preserve">Operational Plan </w:t>
      </w:r>
      <w:r w:rsidR="004E5CED" w:rsidRPr="00EB790B">
        <w:rPr>
          <w:szCs w:val="24"/>
        </w:rPr>
        <w:t xml:space="preserve">prepared in </w:t>
      </w:r>
      <w:r w:rsidR="00B11106" w:rsidRPr="00EB790B">
        <w:rPr>
          <w:szCs w:val="24"/>
        </w:rPr>
        <w:t xml:space="preserve">line with </w:t>
      </w:r>
      <w:r w:rsidRPr="00EB790B">
        <w:rPr>
          <w:szCs w:val="24"/>
        </w:rPr>
        <w:t xml:space="preserve">new </w:t>
      </w:r>
      <w:r w:rsidR="00B11106" w:rsidRPr="00EB790B">
        <w:rPr>
          <w:szCs w:val="24"/>
        </w:rPr>
        <w:t>developments</w:t>
      </w:r>
      <w:r w:rsidRPr="00EB790B">
        <w:rPr>
          <w:szCs w:val="24"/>
        </w:rPr>
        <w:t xml:space="preserve"> is </w:t>
      </w:r>
      <w:r w:rsidR="00D060D6" w:rsidRPr="00EB790B">
        <w:rPr>
          <w:szCs w:val="24"/>
        </w:rPr>
        <w:t xml:space="preserve">conducive </w:t>
      </w:r>
      <w:r w:rsidRPr="00EB790B">
        <w:rPr>
          <w:szCs w:val="24"/>
        </w:rPr>
        <w:t xml:space="preserve">to </w:t>
      </w:r>
      <w:r w:rsidR="004E5CED" w:rsidRPr="00EB790B">
        <w:rPr>
          <w:szCs w:val="24"/>
        </w:rPr>
        <w:t>advanc</w:t>
      </w:r>
      <w:r w:rsidR="00D060D6" w:rsidRPr="00EB790B">
        <w:rPr>
          <w:szCs w:val="24"/>
        </w:rPr>
        <w:t>ing</w:t>
      </w:r>
      <w:r w:rsidR="004E5CED" w:rsidRPr="00EB790B">
        <w:rPr>
          <w:szCs w:val="24"/>
        </w:rPr>
        <w:t xml:space="preserve"> a </w:t>
      </w:r>
      <w:r w:rsidR="00B11106" w:rsidRPr="00EB790B">
        <w:rPr>
          <w:szCs w:val="24"/>
        </w:rPr>
        <w:t xml:space="preserve">coordinated </w:t>
      </w:r>
      <w:r w:rsidR="004E5CED" w:rsidRPr="00EB790B">
        <w:rPr>
          <w:szCs w:val="24"/>
        </w:rPr>
        <w:t>Union-wi</w:t>
      </w:r>
      <w:r w:rsidR="00B11106" w:rsidRPr="00EB790B">
        <w:rPr>
          <w:szCs w:val="24"/>
        </w:rPr>
        <w:t>d</w:t>
      </w:r>
      <w:r w:rsidR="004E5CED" w:rsidRPr="00EB790B">
        <w:rPr>
          <w:szCs w:val="24"/>
        </w:rPr>
        <w:t>e</w:t>
      </w:r>
      <w:r w:rsidRPr="00EB790B">
        <w:rPr>
          <w:szCs w:val="24"/>
        </w:rPr>
        <w:t xml:space="preserve"> update </w:t>
      </w:r>
      <w:r w:rsidR="00B11106" w:rsidRPr="00EB790B">
        <w:rPr>
          <w:szCs w:val="24"/>
        </w:rPr>
        <w:t xml:space="preserve">to the </w:t>
      </w:r>
      <w:r w:rsidRPr="00EB790B">
        <w:rPr>
          <w:szCs w:val="24"/>
        </w:rPr>
        <w:t xml:space="preserve">remote participation system. Unfortunately, at present, the </w:t>
      </w:r>
      <w:r w:rsidR="00B11106" w:rsidRPr="00EB790B">
        <w:rPr>
          <w:szCs w:val="24"/>
        </w:rPr>
        <w:t>O</w:t>
      </w:r>
      <w:r w:rsidRPr="00EB790B">
        <w:rPr>
          <w:szCs w:val="24"/>
        </w:rPr>
        <w:t>peration</w:t>
      </w:r>
      <w:r w:rsidR="00B11106" w:rsidRPr="00EB790B">
        <w:rPr>
          <w:szCs w:val="24"/>
        </w:rPr>
        <w:t>al</w:t>
      </w:r>
      <w:r w:rsidRPr="00EB790B">
        <w:rPr>
          <w:szCs w:val="24"/>
        </w:rPr>
        <w:t xml:space="preserve"> </w:t>
      </w:r>
      <w:r w:rsidR="00B11106" w:rsidRPr="00EB790B">
        <w:rPr>
          <w:szCs w:val="24"/>
        </w:rPr>
        <w:t>P</w:t>
      </w:r>
      <w:r w:rsidRPr="00EB790B">
        <w:rPr>
          <w:szCs w:val="24"/>
        </w:rPr>
        <w:t xml:space="preserve">lan does not mention the urgent needs of </w:t>
      </w:r>
      <w:r w:rsidR="00B11106" w:rsidRPr="00EB790B">
        <w:rPr>
          <w:szCs w:val="24"/>
        </w:rPr>
        <w:t>administrations</w:t>
      </w:r>
      <w:r w:rsidRPr="00EB790B">
        <w:rPr>
          <w:szCs w:val="24"/>
        </w:rPr>
        <w:t xml:space="preserve"> for remote participation. </w:t>
      </w:r>
    </w:p>
    <w:p w14:paraId="2AA0233A" w14:textId="0BFC4150" w:rsidR="00AF1D53" w:rsidRPr="00EB790B" w:rsidRDefault="00AF1D53" w:rsidP="00A85FCB">
      <w:pPr>
        <w:rPr>
          <w:szCs w:val="24"/>
        </w:rPr>
      </w:pPr>
      <w:r w:rsidRPr="00EB790B">
        <w:rPr>
          <w:szCs w:val="24"/>
        </w:rPr>
        <w:t>Th</w:t>
      </w:r>
      <w:r w:rsidR="00B11106" w:rsidRPr="00EB790B">
        <w:rPr>
          <w:szCs w:val="24"/>
        </w:rPr>
        <w:t xml:space="preserve">is administration consequently looks forward to discussions on this matter at this forthcoming </w:t>
      </w:r>
      <w:r w:rsidRPr="00EB790B">
        <w:rPr>
          <w:szCs w:val="24"/>
        </w:rPr>
        <w:t xml:space="preserve">RAG meeting. If a consensus can be </w:t>
      </w:r>
      <w:r w:rsidR="00B11106" w:rsidRPr="00EB790B">
        <w:rPr>
          <w:szCs w:val="24"/>
        </w:rPr>
        <w:t>achieve</w:t>
      </w:r>
      <w:r w:rsidRPr="00EB790B">
        <w:rPr>
          <w:szCs w:val="24"/>
        </w:rPr>
        <w:t xml:space="preserve">d on this issue, a letter </w:t>
      </w:r>
      <w:r w:rsidR="00B11106" w:rsidRPr="00EB790B">
        <w:rPr>
          <w:szCs w:val="24"/>
        </w:rPr>
        <w:t xml:space="preserve">from the RAG meeting </w:t>
      </w:r>
      <w:r w:rsidRPr="00EB790B">
        <w:rPr>
          <w:szCs w:val="24"/>
        </w:rPr>
        <w:t>to the Secretary</w:t>
      </w:r>
      <w:r w:rsidR="00B11106" w:rsidRPr="00EB790B">
        <w:rPr>
          <w:szCs w:val="24"/>
        </w:rPr>
        <w:t xml:space="preserve"> </w:t>
      </w:r>
      <w:r w:rsidRPr="00EB790B">
        <w:rPr>
          <w:szCs w:val="24"/>
        </w:rPr>
        <w:t xml:space="preserve">General/General Secretariat </w:t>
      </w:r>
      <w:r w:rsidR="00B11106" w:rsidRPr="00EB790B">
        <w:rPr>
          <w:szCs w:val="24"/>
        </w:rPr>
        <w:t>can be envisaged</w:t>
      </w:r>
      <w:r w:rsidRPr="00EB790B">
        <w:rPr>
          <w:szCs w:val="24"/>
        </w:rPr>
        <w:t xml:space="preserve">, suggesting </w:t>
      </w:r>
      <w:r w:rsidR="00B11106" w:rsidRPr="00EB790B">
        <w:rPr>
          <w:szCs w:val="24"/>
        </w:rPr>
        <w:t xml:space="preserve">budget considerations for updating the ITU remote participation system </w:t>
      </w:r>
      <w:r w:rsidR="00070ABF" w:rsidRPr="00EB790B">
        <w:rPr>
          <w:szCs w:val="24"/>
        </w:rPr>
        <w:t xml:space="preserve">be included </w:t>
      </w:r>
      <w:r w:rsidRPr="00EB790B">
        <w:rPr>
          <w:szCs w:val="24"/>
        </w:rPr>
        <w:t>in the next four</w:t>
      </w:r>
      <w:r w:rsidR="00E46F49" w:rsidRPr="00EB790B">
        <w:rPr>
          <w:szCs w:val="24"/>
        </w:rPr>
        <w:t>-</w:t>
      </w:r>
      <w:r w:rsidRPr="00EB790B">
        <w:rPr>
          <w:szCs w:val="24"/>
        </w:rPr>
        <w:t xml:space="preserve">year rolling </w:t>
      </w:r>
      <w:r w:rsidR="00614CE7" w:rsidRPr="00EB790B">
        <w:rPr>
          <w:szCs w:val="24"/>
        </w:rPr>
        <w:t xml:space="preserve">Operational Plan </w:t>
      </w:r>
      <w:r w:rsidR="00E46F49" w:rsidRPr="00EB790B">
        <w:rPr>
          <w:szCs w:val="24"/>
        </w:rPr>
        <w:t>for ITU</w:t>
      </w:r>
      <w:r w:rsidRPr="00EB790B">
        <w:rPr>
          <w:szCs w:val="24"/>
        </w:rPr>
        <w:t>.</w:t>
      </w:r>
    </w:p>
    <w:p w14:paraId="1F960E69" w14:textId="164EF7CD" w:rsidR="00034C0C" w:rsidRPr="00EB790B" w:rsidRDefault="00034C0C" w:rsidP="00A85FCB">
      <w:pPr>
        <w:rPr>
          <w:szCs w:val="24"/>
        </w:rPr>
      </w:pPr>
    </w:p>
    <w:p w14:paraId="46BBF927" w14:textId="77777777" w:rsidR="00034C0C" w:rsidRPr="00614CE7" w:rsidRDefault="00034C0C" w:rsidP="00A85FCB">
      <w:pPr>
        <w:rPr>
          <w:szCs w:val="24"/>
        </w:rPr>
      </w:pPr>
    </w:p>
    <w:p w14:paraId="5D2A1FBB" w14:textId="7C9F0D93" w:rsidR="00A85FCB" w:rsidRPr="00614CE7" w:rsidRDefault="00A85FCB" w:rsidP="00A85FCB">
      <w:pPr>
        <w:rPr>
          <w:szCs w:val="24"/>
        </w:rPr>
      </w:pPr>
    </w:p>
    <w:p w14:paraId="64F7429F" w14:textId="77777777" w:rsidR="00A85FCB" w:rsidRPr="00614CE7" w:rsidRDefault="00A85FCB">
      <w:pPr>
        <w:jc w:val="center"/>
      </w:pPr>
      <w:r w:rsidRPr="00614CE7">
        <w:t>______________</w:t>
      </w:r>
    </w:p>
    <w:sectPr w:rsidR="00A85FCB" w:rsidRPr="00614CE7" w:rsidSect="00F749FF">
      <w:headerReference w:type="default" r:id="rId8"/>
      <w:footerReference w:type="default" r:id="rId9"/>
      <w:footerReference w:type="first" r:id="rId1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C0F5D" w14:textId="77777777" w:rsidR="00A97AAB" w:rsidRDefault="00A97AAB">
      <w:r>
        <w:separator/>
      </w:r>
    </w:p>
  </w:endnote>
  <w:endnote w:type="continuationSeparator" w:id="0">
    <w:p w14:paraId="3B2440AA" w14:textId="77777777" w:rsidR="00A97AAB" w:rsidRDefault="00A9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D370" w14:textId="2EEB6561" w:rsidR="00EB790B" w:rsidRDefault="00DA6054">
    <w:pPr>
      <w:pStyle w:val="Footer"/>
    </w:pPr>
    <w:fldSimple w:instr=" FILENAME \p  \* MERGEFORMAT ">
      <w:r w:rsidR="00073AD3">
        <w:t>P:\ENG\ITU-R\AG\RAG\RAG20\000\020E.docx</w:t>
      </w:r>
    </w:fldSimple>
    <w:r>
      <w:t xml:space="preserve"> (471077)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212F1" w14:textId="2465F4B8" w:rsidR="00EB790B" w:rsidRDefault="00073AD3" w:rsidP="00EB790B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DA6054">
      <w:t>P:\ENG\ITU-R\AG\RAG\RAG20\000\020E.docx</w:t>
    </w:r>
    <w:r>
      <w:fldChar w:fldCharType="end"/>
    </w:r>
    <w:r w:rsidR="00EB790B">
      <w:t xml:space="preserve"> (</w:t>
    </w:r>
    <w:r w:rsidR="00DA6054">
      <w:t>471077</w:t>
    </w:r>
    <w:r w:rsidR="00EB790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C4DF2" w14:textId="77777777" w:rsidR="00A97AAB" w:rsidRDefault="00A97AAB">
      <w:r>
        <w:t>____________________</w:t>
      </w:r>
    </w:p>
  </w:footnote>
  <w:footnote w:type="continuationSeparator" w:id="0">
    <w:p w14:paraId="0946D6CD" w14:textId="77777777" w:rsidR="00A97AAB" w:rsidRDefault="00A97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C2A65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237E22">
      <w:rPr>
        <w:noProof/>
      </w:rPr>
      <w:t>2</w:t>
    </w:r>
    <w:r>
      <w:rPr>
        <w:noProof/>
      </w:rPr>
      <w:fldChar w:fldCharType="end"/>
    </w:r>
  </w:p>
  <w:p w14:paraId="3FB328A7" w14:textId="55B33B2D" w:rsidR="00C126C1" w:rsidRDefault="00C126C1" w:rsidP="00237E22">
    <w:pPr>
      <w:pStyle w:val="Header"/>
      <w:rPr>
        <w:lang w:val="es-ES"/>
      </w:rPr>
    </w:pPr>
    <w:r>
      <w:rPr>
        <w:lang w:val="es-ES"/>
      </w:rPr>
      <w:t>RAG</w:t>
    </w:r>
    <w:r w:rsidR="00237E22">
      <w:rPr>
        <w:lang w:val="es-ES"/>
      </w:rPr>
      <w:t>20</w:t>
    </w:r>
    <w:r>
      <w:rPr>
        <w:lang w:val="es-ES"/>
      </w:rPr>
      <w:t>/</w:t>
    </w:r>
    <w:r w:rsidR="00593FD7">
      <w:rPr>
        <w:lang w:val="es-ES"/>
      </w:rPr>
      <w:t>20</w:t>
    </w:r>
    <w:r>
      <w:rPr>
        <w:lang w:val="es-ES"/>
      </w:rP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28C"/>
    <w:multiLevelType w:val="hybridMultilevel"/>
    <w:tmpl w:val="C2582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451A1"/>
    <w:multiLevelType w:val="hybridMultilevel"/>
    <w:tmpl w:val="C1CE7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90FC3"/>
    <w:multiLevelType w:val="hybridMultilevel"/>
    <w:tmpl w:val="A1C0C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4195A"/>
    <w:multiLevelType w:val="hybridMultilevel"/>
    <w:tmpl w:val="981A9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20161"/>
    <w:multiLevelType w:val="hybridMultilevel"/>
    <w:tmpl w:val="9F3A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A4CEB"/>
    <w:multiLevelType w:val="hybridMultilevel"/>
    <w:tmpl w:val="28CEF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748CE"/>
    <w:multiLevelType w:val="hybridMultilevel"/>
    <w:tmpl w:val="8494A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313DE"/>
    <w:multiLevelType w:val="hybridMultilevel"/>
    <w:tmpl w:val="EFFA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4"/>
  </w:num>
  <w:num w:numId="13">
    <w:abstractNumId w:val="1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16"/>
  </w:num>
  <w:num w:numId="18">
    <w:abstractNumId w:val="10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formsDesign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AB"/>
    <w:rsid w:val="00034C0C"/>
    <w:rsid w:val="000403FA"/>
    <w:rsid w:val="00070ABF"/>
    <w:rsid w:val="0007146A"/>
    <w:rsid w:val="00073AD3"/>
    <w:rsid w:val="00093C73"/>
    <w:rsid w:val="000B3E99"/>
    <w:rsid w:val="000F2431"/>
    <w:rsid w:val="001377D6"/>
    <w:rsid w:val="001632FD"/>
    <w:rsid w:val="001E41A0"/>
    <w:rsid w:val="001E427F"/>
    <w:rsid w:val="00237E22"/>
    <w:rsid w:val="002774E4"/>
    <w:rsid w:val="002B793C"/>
    <w:rsid w:val="002F4DA3"/>
    <w:rsid w:val="00360399"/>
    <w:rsid w:val="003D068D"/>
    <w:rsid w:val="003E2CE2"/>
    <w:rsid w:val="00420F57"/>
    <w:rsid w:val="0045268B"/>
    <w:rsid w:val="00481551"/>
    <w:rsid w:val="00495697"/>
    <w:rsid w:val="004E5CED"/>
    <w:rsid w:val="004F0848"/>
    <w:rsid w:val="00501551"/>
    <w:rsid w:val="00507DA3"/>
    <w:rsid w:val="0051782D"/>
    <w:rsid w:val="00543F28"/>
    <w:rsid w:val="00593FD7"/>
    <w:rsid w:val="00597657"/>
    <w:rsid w:val="005B2C58"/>
    <w:rsid w:val="005D6B63"/>
    <w:rsid w:val="00614CE7"/>
    <w:rsid w:val="00656189"/>
    <w:rsid w:val="006658EB"/>
    <w:rsid w:val="006B4CFB"/>
    <w:rsid w:val="00720832"/>
    <w:rsid w:val="00723C8F"/>
    <w:rsid w:val="00746923"/>
    <w:rsid w:val="007934C9"/>
    <w:rsid w:val="00806E63"/>
    <w:rsid w:val="0081028D"/>
    <w:rsid w:val="008346A8"/>
    <w:rsid w:val="008359D8"/>
    <w:rsid w:val="008702AB"/>
    <w:rsid w:val="008B3F50"/>
    <w:rsid w:val="008F1546"/>
    <w:rsid w:val="00900847"/>
    <w:rsid w:val="00906598"/>
    <w:rsid w:val="009215BA"/>
    <w:rsid w:val="0095426A"/>
    <w:rsid w:val="00960525"/>
    <w:rsid w:val="00971BF2"/>
    <w:rsid w:val="009D27EC"/>
    <w:rsid w:val="00A16CB2"/>
    <w:rsid w:val="00A85FCB"/>
    <w:rsid w:val="00A97AAB"/>
    <w:rsid w:val="00AF1D53"/>
    <w:rsid w:val="00AF7CE7"/>
    <w:rsid w:val="00B11106"/>
    <w:rsid w:val="00B35BE4"/>
    <w:rsid w:val="00B409FB"/>
    <w:rsid w:val="00B52992"/>
    <w:rsid w:val="00B83B29"/>
    <w:rsid w:val="00BC6D2B"/>
    <w:rsid w:val="00BF756D"/>
    <w:rsid w:val="00C126C1"/>
    <w:rsid w:val="00C322C4"/>
    <w:rsid w:val="00C4428E"/>
    <w:rsid w:val="00CA0F34"/>
    <w:rsid w:val="00CC1D49"/>
    <w:rsid w:val="00CD4D80"/>
    <w:rsid w:val="00CE366B"/>
    <w:rsid w:val="00CF7532"/>
    <w:rsid w:val="00D060D6"/>
    <w:rsid w:val="00D211BC"/>
    <w:rsid w:val="00D6243A"/>
    <w:rsid w:val="00DA6054"/>
    <w:rsid w:val="00DC3B29"/>
    <w:rsid w:val="00DD3BF8"/>
    <w:rsid w:val="00E24C1B"/>
    <w:rsid w:val="00E46F49"/>
    <w:rsid w:val="00EB790B"/>
    <w:rsid w:val="00EC0BE3"/>
    <w:rsid w:val="00F32B38"/>
    <w:rsid w:val="00F749FF"/>
    <w:rsid w:val="00FC1E2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5DC9ADD"/>
  <w15:docId w15:val="{4DA4F488-CFAE-45C3-A0EF-C9B0255F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3AD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073AD3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73AD3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73AD3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73AD3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73AD3"/>
    <w:pPr>
      <w:outlineLvl w:val="4"/>
    </w:pPr>
  </w:style>
  <w:style w:type="paragraph" w:styleId="Heading6">
    <w:name w:val="heading 6"/>
    <w:basedOn w:val="Heading4"/>
    <w:next w:val="Normal"/>
    <w:qFormat/>
    <w:rsid w:val="00073AD3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73AD3"/>
    <w:pPr>
      <w:outlineLvl w:val="6"/>
    </w:pPr>
  </w:style>
  <w:style w:type="paragraph" w:styleId="Heading8">
    <w:name w:val="heading 8"/>
    <w:basedOn w:val="Heading6"/>
    <w:next w:val="Normal"/>
    <w:qFormat/>
    <w:rsid w:val="00073AD3"/>
    <w:pPr>
      <w:outlineLvl w:val="7"/>
    </w:pPr>
  </w:style>
  <w:style w:type="paragraph" w:styleId="Heading9">
    <w:name w:val="heading 9"/>
    <w:basedOn w:val="Heading6"/>
    <w:next w:val="Normal"/>
    <w:qFormat/>
    <w:rsid w:val="00073AD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073AD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73AD3"/>
  </w:style>
  <w:style w:type="paragraph" w:customStyle="1" w:styleId="AnnexNotitle">
    <w:name w:val="Annex_No &amp; title"/>
    <w:basedOn w:val="Normal"/>
    <w:next w:val="Normal"/>
    <w:rsid w:val="00073AD3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073AD3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073AD3"/>
  </w:style>
  <w:style w:type="paragraph" w:customStyle="1" w:styleId="AppendixNotitle">
    <w:name w:val="Appendix_No &amp; title"/>
    <w:basedOn w:val="AnnexNotitle"/>
    <w:next w:val="Normal"/>
    <w:rsid w:val="00073AD3"/>
  </w:style>
  <w:style w:type="character" w:customStyle="1" w:styleId="Artdef">
    <w:name w:val="Art_def"/>
    <w:basedOn w:val="DefaultParagraphFont"/>
    <w:rsid w:val="00073AD3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073AD3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073AD3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073AD3"/>
  </w:style>
  <w:style w:type="paragraph" w:customStyle="1" w:styleId="Arttitle">
    <w:name w:val="Art_title"/>
    <w:basedOn w:val="Normal"/>
    <w:next w:val="Normal"/>
    <w:rsid w:val="00073AD3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73AD3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073AD3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073AD3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073AD3"/>
    <w:pPr>
      <w:spacing w:before="80"/>
      <w:ind w:left="794" w:hanging="794"/>
    </w:pPr>
  </w:style>
  <w:style w:type="paragraph" w:customStyle="1" w:styleId="enumlev2">
    <w:name w:val="enumlev2"/>
    <w:basedOn w:val="enumlev1"/>
    <w:rsid w:val="00073AD3"/>
    <w:pPr>
      <w:ind w:left="1191" w:hanging="397"/>
    </w:pPr>
  </w:style>
  <w:style w:type="paragraph" w:customStyle="1" w:styleId="enumlev3">
    <w:name w:val="enumlev3"/>
    <w:basedOn w:val="enumlev2"/>
    <w:rsid w:val="00073AD3"/>
    <w:pPr>
      <w:ind w:left="1588"/>
    </w:pPr>
  </w:style>
  <w:style w:type="paragraph" w:customStyle="1" w:styleId="Equation">
    <w:name w:val="Equation"/>
    <w:basedOn w:val="Normal"/>
    <w:rsid w:val="00073AD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073AD3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073AD3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073AD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073AD3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073AD3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073AD3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073AD3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073AD3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073AD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073AD3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073AD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073AD3"/>
    <w:rPr>
      <w:position w:val="6"/>
      <w:sz w:val="18"/>
    </w:rPr>
  </w:style>
  <w:style w:type="paragraph" w:customStyle="1" w:styleId="Note">
    <w:name w:val="Note"/>
    <w:basedOn w:val="Normal"/>
    <w:rsid w:val="00073AD3"/>
    <w:pPr>
      <w:spacing w:before="80"/>
    </w:pPr>
  </w:style>
  <w:style w:type="paragraph" w:styleId="FootnoteText">
    <w:name w:val="footnote text"/>
    <w:basedOn w:val="Note"/>
    <w:link w:val="FootnoteTextChar"/>
    <w:rsid w:val="00073AD3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073AD3"/>
    <w:rPr>
      <w:rFonts w:ascii="Times New Roman" w:eastAsia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073AD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073AD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073AD3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073AD3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073AD3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073AD3"/>
  </w:style>
  <w:style w:type="paragraph" w:styleId="Index2">
    <w:name w:val="index 2"/>
    <w:basedOn w:val="Normal"/>
    <w:next w:val="Normal"/>
    <w:rsid w:val="00073AD3"/>
    <w:pPr>
      <w:ind w:left="283"/>
    </w:pPr>
  </w:style>
  <w:style w:type="paragraph" w:styleId="Index3">
    <w:name w:val="index 3"/>
    <w:basedOn w:val="Normal"/>
    <w:next w:val="Normal"/>
    <w:rsid w:val="00073AD3"/>
    <w:pPr>
      <w:ind w:left="566"/>
    </w:pPr>
  </w:style>
  <w:style w:type="paragraph" w:customStyle="1" w:styleId="Normalaftertitle">
    <w:name w:val="Normal_after_title"/>
    <w:basedOn w:val="Normal"/>
    <w:next w:val="Normal"/>
    <w:rsid w:val="00073AD3"/>
    <w:pPr>
      <w:spacing w:before="360"/>
    </w:pPr>
  </w:style>
  <w:style w:type="character" w:styleId="PageNumber">
    <w:name w:val="page number"/>
    <w:basedOn w:val="DefaultParagraphFont"/>
    <w:rsid w:val="00073AD3"/>
  </w:style>
  <w:style w:type="paragraph" w:customStyle="1" w:styleId="PartNo">
    <w:name w:val="Part_No"/>
    <w:basedOn w:val="Normal"/>
    <w:next w:val="Normal"/>
    <w:rsid w:val="00073AD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073AD3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73AD3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73AD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73AD3"/>
  </w:style>
  <w:style w:type="paragraph" w:customStyle="1" w:styleId="RecNo">
    <w:name w:val="Rec_No"/>
    <w:basedOn w:val="Normal"/>
    <w:next w:val="Normal"/>
    <w:rsid w:val="00073AD3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073AD3"/>
  </w:style>
  <w:style w:type="paragraph" w:customStyle="1" w:styleId="RecNoBR">
    <w:name w:val="Rec_No_BR"/>
    <w:basedOn w:val="Normal"/>
    <w:next w:val="Normal"/>
    <w:rsid w:val="00073AD3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073AD3"/>
  </w:style>
  <w:style w:type="paragraph" w:customStyle="1" w:styleId="Recref">
    <w:name w:val="Rec_ref"/>
    <w:basedOn w:val="Normal"/>
    <w:next w:val="Recdate"/>
    <w:rsid w:val="00073AD3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073AD3"/>
  </w:style>
  <w:style w:type="paragraph" w:customStyle="1" w:styleId="Rectitle">
    <w:name w:val="Rec_title"/>
    <w:basedOn w:val="Normal"/>
    <w:next w:val="Normalaftertitle"/>
    <w:rsid w:val="00073AD3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73AD3"/>
  </w:style>
  <w:style w:type="character" w:customStyle="1" w:styleId="Recdef">
    <w:name w:val="Rec_def"/>
    <w:basedOn w:val="DefaultParagraphFont"/>
    <w:rsid w:val="00073AD3"/>
    <w:rPr>
      <w:b/>
    </w:rPr>
  </w:style>
  <w:style w:type="paragraph" w:customStyle="1" w:styleId="Reftext">
    <w:name w:val="Ref_text"/>
    <w:basedOn w:val="Normal"/>
    <w:rsid w:val="00073AD3"/>
    <w:pPr>
      <w:ind w:left="794" w:hanging="794"/>
    </w:pPr>
  </w:style>
  <w:style w:type="paragraph" w:customStyle="1" w:styleId="Reftitle">
    <w:name w:val="Ref_title"/>
    <w:basedOn w:val="Normal"/>
    <w:next w:val="Reftext"/>
    <w:rsid w:val="00073AD3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073AD3"/>
  </w:style>
  <w:style w:type="paragraph" w:customStyle="1" w:styleId="RepNo">
    <w:name w:val="Rep_No"/>
    <w:basedOn w:val="RecNo"/>
    <w:next w:val="Normal"/>
    <w:rsid w:val="00073AD3"/>
  </w:style>
  <w:style w:type="paragraph" w:customStyle="1" w:styleId="RepNoBR">
    <w:name w:val="Rep_No_BR"/>
    <w:basedOn w:val="RecNoBR"/>
    <w:next w:val="Normal"/>
    <w:rsid w:val="00073AD3"/>
  </w:style>
  <w:style w:type="paragraph" w:customStyle="1" w:styleId="Repref">
    <w:name w:val="Rep_ref"/>
    <w:basedOn w:val="Recref"/>
    <w:next w:val="Repdate"/>
    <w:rsid w:val="00073AD3"/>
  </w:style>
  <w:style w:type="paragraph" w:customStyle="1" w:styleId="Reptitle">
    <w:name w:val="Rep_title"/>
    <w:basedOn w:val="Rectitle"/>
    <w:next w:val="Repref"/>
    <w:rsid w:val="00073AD3"/>
  </w:style>
  <w:style w:type="paragraph" w:customStyle="1" w:styleId="Resdate">
    <w:name w:val="Res_date"/>
    <w:basedOn w:val="Recdate"/>
    <w:next w:val="Normalaftertitle"/>
    <w:rsid w:val="00073AD3"/>
  </w:style>
  <w:style w:type="character" w:customStyle="1" w:styleId="Resdef">
    <w:name w:val="Res_def"/>
    <w:basedOn w:val="DefaultParagraphFont"/>
    <w:rsid w:val="00073AD3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073AD3"/>
  </w:style>
  <w:style w:type="paragraph" w:customStyle="1" w:styleId="ResNoBR">
    <w:name w:val="Res_No_BR"/>
    <w:basedOn w:val="RecNoBR"/>
    <w:next w:val="Normal"/>
    <w:rsid w:val="00073AD3"/>
  </w:style>
  <w:style w:type="paragraph" w:customStyle="1" w:styleId="Resref">
    <w:name w:val="Res_ref"/>
    <w:basedOn w:val="Recref"/>
    <w:next w:val="Resdate"/>
    <w:rsid w:val="00073AD3"/>
  </w:style>
  <w:style w:type="paragraph" w:customStyle="1" w:styleId="Restitle">
    <w:name w:val="Res_title"/>
    <w:basedOn w:val="Rectitle"/>
    <w:next w:val="Resref"/>
    <w:rsid w:val="00073AD3"/>
  </w:style>
  <w:style w:type="paragraph" w:customStyle="1" w:styleId="Section1">
    <w:name w:val="Section_1"/>
    <w:basedOn w:val="Normal"/>
    <w:next w:val="Normal"/>
    <w:rsid w:val="00073AD3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073AD3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073AD3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73AD3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73AD3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73AD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073AD3"/>
    <w:rPr>
      <w:b/>
      <w:color w:val="auto"/>
    </w:rPr>
  </w:style>
  <w:style w:type="paragraph" w:customStyle="1" w:styleId="Tablehead">
    <w:name w:val="Table_head"/>
    <w:basedOn w:val="Normal"/>
    <w:next w:val="Normal"/>
    <w:rsid w:val="00073AD3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073AD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073AD3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073AD3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073AD3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073AD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073AD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073AD3"/>
  </w:style>
  <w:style w:type="paragraph" w:customStyle="1" w:styleId="Title3">
    <w:name w:val="Title 3"/>
    <w:basedOn w:val="Title2"/>
    <w:next w:val="Normal"/>
    <w:rsid w:val="00073AD3"/>
    <w:rPr>
      <w:caps w:val="0"/>
    </w:rPr>
  </w:style>
  <w:style w:type="paragraph" w:customStyle="1" w:styleId="Title4">
    <w:name w:val="Title 4"/>
    <w:basedOn w:val="Title3"/>
    <w:next w:val="Heading1"/>
    <w:rsid w:val="00073AD3"/>
    <w:rPr>
      <w:b/>
    </w:rPr>
  </w:style>
  <w:style w:type="paragraph" w:customStyle="1" w:styleId="toc0">
    <w:name w:val="toc 0"/>
    <w:basedOn w:val="Normal"/>
    <w:next w:val="TOC1"/>
    <w:rsid w:val="00073AD3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073AD3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073AD3"/>
    <w:pPr>
      <w:spacing w:before="80"/>
      <w:ind w:left="1531" w:hanging="851"/>
    </w:pPr>
  </w:style>
  <w:style w:type="paragraph" w:styleId="TOC3">
    <w:name w:val="toc 3"/>
    <w:basedOn w:val="TOC2"/>
    <w:rsid w:val="00073AD3"/>
  </w:style>
  <w:style w:type="paragraph" w:styleId="TOC4">
    <w:name w:val="toc 4"/>
    <w:basedOn w:val="TOC3"/>
    <w:rsid w:val="00073AD3"/>
  </w:style>
  <w:style w:type="paragraph" w:styleId="TOC5">
    <w:name w:val="toc 5"/>
    <w:basedOn w:val="TOC4"/>
    <w:rsid w:val="00073AD3"/>
  </w:style>
  <w:style w:type="paragraph" w:styleId="TOC6">
    <w:name w:val="toc 6"/>
    <w:basedOn w:val="TOC4"/>
    <w:rsid w:val="00073AD3"/>
  </w:style>
  <w:style w:type="paragraph" w:styleId="TOC7">
    <w:name w:val="toc 7"/>
    <w:basedOn w:val="TOC4"/>
    <w:rsid w:val="00073AD3"/>
  </w:style>
  <w:style w:type="paragraph" w:styleId="TOC8">
    <w:name w:val="toc 8"/>
    <w:basedOn w:val="TOC4"/>
    <w:rsid w:val="00073AD3"/>
  </w:style>
  <w:style w:type="paragraph" w:styleId="ListParagraph">
    <w:name w:val="List Paragraph"/>
    <w:basedOn w:val="Normal"/>
    <w:uiPriority w:val="34"/>
    <w:qFormat/>
    <w:rsid w:val="00A97AAB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A97AA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val="en-US" w:eastAsia="zh-CN"/>
    </w:rPr>
  </w:style>
  <w:style w:type="character" w:customStyle="1" w:styleId="PlainTextChar">
    <w:name w:val="Plain Text Char"/>
    <w:basedOn w:val="DefaultParagraphFont"/>
    <w:link w:val="PlainText"/>
    <w:semiHidden/>
    <w:rsid w:val="00A97AAB"/>
    <w:rPr>
      <w:rFonts w:ascii="Courier New" w:eastAsia="SimSun" w:hAnsi="Courier New" w:cs="Courier New"/>
    </w:rPr>
  </w:style>
  <w:style w:type="character" w:styleId="Hyperlink">
    <w:name w:val="Hyperlink"/>
    <w:basedOn w:val="DefaultParagraphFont"/>
    <w:unhideWhenUsed/>
    <w:rsid w:val="00A97AAB"/>
    <w:rPr>
      <w:color w:val="0000FF" w:themeColor="hyperlink"/>
      <w:u w:val="single"/>
    </w:rPr>
  </w:style>
  <w:style w:type="paragraph" w:customStyle="1" w:styleId="Reasons">
    <w:name w:val="Reasons"/>
    <w:basedOn w:val="Normal"/>
    <w:qFormat/>
    <w:rsid w:val="00A85FC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FollowedHyperlink">
    <w:name w:val="FollowedHyperlink"/>
    <w:basedOn w:val="DefaultParagraphFont"/>
    <w:semiHidden/>
    <w:unhideWhenUsed/>
    <w:rsid w:val="00CA0F34"/>
    <w:rPr>
      <w:color w:val="800080" w:themeColor="followedHyperlink"/>
      <w:u w:val="single"/>
    </w:rPr>
  </w:style>
  <w:style w:type="character" w:customStyle="1" w:styleId="bri">
    <w:name w:val="bri"/>
    <w:basedOn w:val="DefaultParagraphFont"/>
    <w:rsid w:val="008F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\AppData\Roaming\Microsoft\Templates\POOL%20E%20-%20ITU\PE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PE_RAG20.dotm</Template>
  <TotalTime>5</TotalTime>
  <Pages>2</Pages>
  <Words>625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Bonnici, Adrienne</dc:creator>
  <cp:keywords/>
  <dc:description>PE_RAG10.dotm  For: _x000d_Document date: _x000d_Saved by TRA44246 at 12:32:17 on 12.02.2010</dc:description>
  <cp:lastModifiedBy>Scott, Sarah</cp:lastModifiedBy>
  <cp:revision>4</cp:revision>
  <cp:lastPrinted>1999-09-30T15:03:00Z</cp:lastPrinted>
  <dcterms:created xsi:type="dcterms:W3CDTF">2020-05-14T09:36:00Z</dcterms:created>
  <dcterms:modified xsi:type="dcterms:W3CDTF">2020-05-14T10:44:00Z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