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0F7FF30A" w14:textId="77777777" w:rsidTr="00EC0BE3">
        <w:trPr>
          <w:cantSplit/>
        </w:trPr>
        <w:tc>
          <w:tcPr>
            <w:tcW w:w="6477" w:type="dxa"/>
            <w:vAlign w:val="center"/>
          </w:tcPr>
          <w:p w14:paraId="46A21BC6"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420F57">
              <w:rPr>
                <w:rFonts w:ascii="Verdana" w:hAnsi="Verdana" w:cs="Times New Roman Bold"/>
                <w:b/>
                <w:bCs/>
                <w:sz w:val="20"/>
              </w:rPr>
              <w:t>25</w:t>
            </w:r>
            <w:r>
              <w:rPr>
                <w:rFonts w:ascii="Verdana" w:hAnsi="Verdana" w:cs="Times New Roman Bold"/>
                <w:b/>
                <w:bCs/>
                <w:sz w:val="20"/>
              </w:rPr>
              <w:t>-</w:t>
            </w:r>
            <w:r w:rsidR="00420F57">
              <w:rPr>
                <w:rFonts w:ascii="Verdana" w:hAnsi="Verdana" w:cs="Times New Roman Bold"/>
                <w:b/>
                <w:bCs/>
                <w:sz w:val="20"/>
              </w:rPr>
              <w:t>27</w:t>
            </w:r>
            <w:r>
              <w:rPr>
                <w:rFonts w:ascii="Verdana" w:hAnsi="Verdana" w:cs="Times New Roman Bold"/>
                <w:b/>
                <w:bCs/>
                <w:sz w:val="20"/>
              </w:rPr>
              <w:t xml:space="preserve"> </w:t>
            </w:r>
            <w:r w:rsidR="00420F57">
              <w:rPr>
                <w:rFonts w:ascii="Verdana" w:hAnsi="Verdana" w:cs="Times New Roman Bold"/>
                <w:b/>
                <w:bCs/>
                <w:sz w:val="20"/>
              </w:rPr>
              <w:t>May</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14:paraId="541046FB"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52AF0707" wp14:editId="1FAD85B1">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0349FAA4" w14:textId="77777777" w:rsidTr="00B35BE4">
        <w:trPr>
          <w:cantSplit/>
        </w:trPr>
        <w:tc>
          <w:tcPr>
            <w:tcW w:w="6487" w:type="dxa"/>
            <w:gridSpan w:val="2"/>
            <w:tcBorders>
              <w:bottom w:val="single" w:sz="12" w:space="0" w:color="auto"/>
            </w:tcBorders>
          </w:tcPr>
          <w:p w14:paraId="3A9B70AB"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83E2623" w14:textId="77777777" w:rsidR="0051782D" w:rsidRPr="0051782D" w:rsidRDefault="0051782D" w:rsidP="00B35BE4">
            <w:pPr>
              <w:shd w:val="solid" w:color="FFFFFF" w:fill="FFFFFF"/>
              <w:spacing w:before="0" w:after="48" w:line="240" w:lineRule="atLeast"/>
              <w:rPr>
                <w:sz w:val="22"/>
                <w:szCs w:val="22"/>
                <w:lang w:val="en-US"/>
              </w:rPr>
            </w:pPr>
          </w:p>
        </w:tc>
      </w:tr>
      <w:tr w:rsidR="0051782D" w14:paraId="33F2239C" w14:textId="77777777" w:rsidTr="00B35BE4">
        <w:trPr>
          <w:cantSplit/>
        </w:trPr>
        <w:tc>
          <w:tcPr>
            <w:tcW w:w="6487" w:type="dxa"/>
            <w:gridSpan w:val="2"/>
            <w:tcBorders>
              <w:top w:val="single" w:sz="12" w:space="0" w:color="auto"/>
            </w:tcBorders>
          </w:tcPr>
          <w:p w14:paraId="482104AC"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5BD22F0" w14:textId="77777777" w:rsidR="0051782D" w:rsidRPr="00710D66" w:rsidRDefault="0051782D" w:rsidP="00B35BE4">
            <w:pPr>
              <w:shd w:val="solid" w:color="FFFFFF" w:fill="FFFFFF"/>
              <w:spacing w:before="0" w:after="48" w:line="240" w:lineRule="atLeast"/>
              <w:rPr>
                <w:lang w:val="en-US"/>
              </w:rPr>
            </w:pPr>
          </w:p>
        </w:tc>
      </w:tr>
      <w:tr w:rsidR="0051782D" w14:paraId="0FC786D1" w14:textId="77777777" w:rsidTr="00B35BE4">
        <w:trPr>
          <w:cantSplit/>
        </w:trPr>
        <w:tc>
          <w:tcPr>
            <w:tcW w:w="6487" w:type="dxa"/>
            <w:gridSpan w:val="2"/>
            <w:vMerge w:val="restart"/>
          </w:tcPr>
          <w:p w14:paraId="6B4CEA04" w14:textId="77777777" w:rsidR="0051782D" w:rsidRDefault="0051782D" w:rsidP="00B35BE4">
            <w:pPr>
              <w:shd w:val="solid" w:color="FFFFFF" w:fill="FFFFFF"/>
              <w:spacing w:after="240"/>
              <w:rPr>
                <w:sz w:val="20"/>
              </w:rPr>
            </w:pPr>
            <w:bookmarkStart w:id="0" w:name="dnum" w:colFirst="1" w:colLast="1"/>
          </w:p>
        </w:tc>
        <w:tc>
          <w:tcPr>
            <w:tcW w:w="3402" w:type="dxa"/>
          </w:tcPr>
          <w:p w14:paraId="00BA8D33" w14:textId="52C328C4" w:rsidR="0051782D" w:rsidRPr="00A97AAB" w:rsidRDefault="00A97AAB" w:rsidP="00A97AAB">
            <w:pPr>
              <w:shd w:val="solid" w:color="FFFFFF" w:fill="FFFFFF"/>
              <w:spacing w:before="0" w:line="240" w:lineRule="atLeast"/>
              <w:rPr>
                <w:rFonts w:ascii="Verdana" w:hAnsi="Verdana"/>
                <w:sz w:val="20"/>
              </w:rPr>
            </w:pPr>
            <w:r>
              <w:rPr>
                <w:rFonts w:ascii="Verdana" w:hAnsi="Verdana"/>
                <w:b/>
                <w:sz w:val="20"/>
              </w:rPr>
              <w:t>Document RAG20/1</w:t>
            </w:r>
            <w:r w:rsidR="0007146A">
              <w:rPr>
                <w:rFonts w:ascii="Verdana" w:hAnsi="Verdana"/>
                <w:b/>
                <w:sz w:val="20"/>
              </w:rPr>
              <w:t>9</w:t>
            </w:r>
            <w:r>
              <w:rPr>
                <w:rFonts w:ascii="Verdana" w:hAnsi="Verdana"/>
                <w:b/>
                <w:sz w:val="20"/>
              </w:rPr>
              <w:t>-E</w:t>
            </w:r>
          </w:p>
        </w:tc>
      </w:tr>
      <w:tr w:rsidR="0051782D" w14:paraId="5F5D794D" w14:textId="77777777" w:rsidTr="00B35BE4">
        <w:trPr>
          <w:cantSplit/>
        </w:trPr>
        <w:tc>
          <w:tcPr>
            <w:tcW w:w="6487" w:type="dxa"/>
            <w:gridSpan w:val="2"/>
            <w:vMerge/>
          </w:tcPr>
          <w:p w14:paraId="748BB69F" w14:textId="77777777" w:rsidR="0051782D" w:rsidRDefault="0051782D" w:rsidP="00B35BE4">
            <w:pPr>
              <w:spacing w:before="60"/>
              <w:jc w:val="center"/>
              <w:rPr>
                <w:b/>
                <w:smallCaps/>
                <w:sz w:val="32"/>
              </w:rPr>
            </w:pPr>
            <w:bookmarkStart w:id="1" w:name="ddate" w:colFirst="1" w:colLast="1"/>
            <w:bookmarkEnd w:id="0"/>
          </w:p>
        </w:tc>
        <w:tc>
          <w:tcPr>
            <w:tcW w:w="3402" w:type="dxa"/>
          </w:tcPr>
          <w:p w14:paraId="2EE9EE08" w14:textId="74115E13" w:rsidR="0051782D" w:rsidRPr="00A97AAB" w:rsidRDefault="0007146A" w:rsidP="00A97AAB">
            <w:pPr>
              <w:shd w:val="solid" w:color="FFFFFF" w:fill="FFFFFF"/>
              <w:spacing w:before="0" w:line="240" w:lineRule="atLeast"/>
              <w:rPr>
                <w:rFonts w:ascii="Verdana" w:hAnsi="Verdana"/>
                <w:sz w:val="20"/>
              </w:rPr>
            </w:pPr>
            <w:r>
              <w:rPr>
                <w:rFonts w:ascii="Verdana" w:hAnsi="Verdana"/>
                <w:b/>
                <w:sz w:val="20"/>
              </w:rPr>
              <w:t>xx</w:t>
            </w:r>
            <w:r w:rsidR="00A97AAB">
              <w:rPr>
                <w:rFonts w:ascii="Verdana" w:hAnsi="Verdana"/>
                <w:b/>
                <w:sz w:val="20"/>
              </w:rPr>
              <w:t xml:space="preserve"> May 2020</w:t>
            </w:r>
          </w:p>
        </w:tc>
      </w:tr>
      <w:tr w:rsidR="0051782D" w14:paraId="590387C8" w14:textId="77777777" w:rsidTr="00B35BE4">
        <w:trPr>
          <w:cantSplit/>
        </w:trPr>
        <w:tc>
          <w:tcPr>
            <w:tcW w:w="6487" w:type="dxa"/>
            <w:gridSpan w:val="2"/>
            <w:vMerge/>
          </w:tcPr>
          <w:p w14:paraId="20037B5B" w14:textId="77777777" w:rsidR="0051782D" w:rsidRDefault="0051782D" w:rsidP="00B35BE4">
            <w:pPr>
              <w:spacing w:before="60"/>
              <w:jc w:val="center"/>
              <w:rPr>
                <w:b/>
                <w:smallCaps/>
                <w:sz w:val="32"/>
              </w:rPr>
            </w:pPr>
            <w:bookmarkStart w:id="2" w:name="dorlang" w:colFirst="1" w:colLast="1"/>
            <w:bookmarkEnd w:id="1"/>
          </w:p>
        </w:tc>
        <w:tc>
          <w:tcPr>
            <w:tcW w:w="3402" w:type="dxa"/>
          </w:tcPr>
          <w:p w14:paraId="40A0199E" w14:textId="424EF587" w:rsidR="0051782D" w:rsidRPr="00A97AAB" w:rsidRDefault="00A97AAB" w:rsidP="00A97AAB">
            <w:pPr>
              <w:shd w:val="solid" w:color="FFFFFF" w:fill="FFFFFF"/>
              <w:spacing w:before="0" w:after="120" w:line="240" w:lineRule="atLeast"/>
              <w:rPr>
                <w:rFonts w:ascii="Verdana" w:hAnsi="Verdana"/>
                <w:sz w:val="20"/>
              </w:rPr>
            </w:pPr>
            <w:r>
              <w:rPr>
                <w:rFonts w:ascii="Verdana" w:hAnsi="Verdana"/>
                <w:b/>
                <w:sz w:val="20"/>
              </w:rPr>
              <w:t xml:space="preserve">Original: </w:t>
            </w:r>
            <w:r w:rsidR="0007146A">
              <w:rPr>
                <w:rFonts w:ascii="Verdana" w:hAnsi="Verdana"/>
                <w:b/>
                <w:sz w:val="20"/>
              </w:rPr>
              <w:t>Chinese</w:t>
            </w:r>
          </w:p>
        </w:tc>
      </w:tr>
      <w:tr w:rsidR="00093C73" w14:paraId="0D6F559F" w14:textId="77777777" w:rsidTr="00B35BE4">
        <w:trPr>
          <w:cantSplit/>
        </w:trPr>
        <w:tc>
          <w:tcPr>
            <w:tcW w:w="9889" w:type="dxa"/>
            <w:gridSpan w:val="3"/>
          </w:tcPr>
          <w:p w14:paraId="777CE523" w14:textId="49EF68BA" w:rsidR="00093C73" w:rsidRDefault="0007146A" w:rsidP="005B2C58">
            <w:pPr>
              <w:pStyle w:val="Source"/>
            </w:pPr>
            <w:bookmarkStart w:id="3" w:name="dsource" w:colFirst="0" w:colLast="0"/>
            <w:bookmarkEnd w:id="2"/>
            <w:r>
              <w:t>China (People’s Republic of)</w:t>
            </w:r>
          </w:p>
        </w:tc>
      </w:tr>
      <w:tr w:rsidR="00093C73" w14:paraId="0CBDBBC4" w14:textId="77777777" w:rsidTr="00B35BE4">
        <w:trPr>
          <w:cantSplit/>
        </w:trPr>
        <w:tc>
          <w:tcPr>
            <w:tcW w:w="9889" w:type="dxa"/>
            <w:gridSpan w:val="3"/>
          </w:tcPr>
          <w:p w14:paraId="03346971" w14:textId="19486F46" w:rsidR="00093C73" w:rsidRDefault="0007146A" w:rsidP="005B2C58">
            <w:pPr>
              <w:pStyle w:val="Title1"/>
            </w:pPr>
            <w:bookmarkStart w:id="4" w:name="dtitle1" w:colFirst="0" w:colLast="0"/>
            <w:bookmarkEnd w:id="3"/>
            <w:r>
              <w:t xml:space="preserve">implementation of </w:t>
            </w:r>
            <w:r w:rsidRPr="00A97AAB">
              <w:t xml:space="preserve">INSTRUCTIONS </w:t>
            </w:r>
            <w:r>
              <w:t xml:space="preserve">FROM </w:t>
            </w:r>
            <w:r w:rsidR="00A97AAB" w:rsidRPr="00A97AAB">
              <w:t xml:space="preserve">RA-19 </w:t>
            </w:r>
            <w:r>
              <w:t>and WRC-19 TO RAG</w:t>
            </w:r>
          </w:p>
        </w:tc>
      </w:tr>
      <w:bookmarkEnd w:id="4"/>
    </w:tbl>
    <w:p w14:paraId="65D90C05" w14:textId="57A51B53" w:rsidR="007934C9" w:rsidRDefault="007934C9" w:rsidP="00906598"/>
    <w:p w14:paraId="09C1BF1E" w14:textId="77777777" w:rsidR="0007146A" w:rsidRPr="006337FF" w:rsidRDefault="00A85FCB" w:rsidP="006337FF">
      <w:pPr>
        <w:pStyle w:val="Headingb"/>
      </w:pPr>
      <w:r w:rsidRPr="006337FF">
        <w:t>Background</w:t>
      </w:r>
    </w:p>
    <w:p w14:paraId="66942715" w14:textId="3942B563" w:rsidR="008F1546" w:rsidRPr="006337FF" w:rsidRDefault="0007146A" w:rsidP="006337FF">
      <w:pPr>
        <w:rPr>
          <w:szCs w:val="24"/>
        </w:rPr>
      </w:pPr>
      <w:r w:rsidRPr="006337FF">
        <w:rPr>
          <w:szCs w:val="24"/>
        </w:rPr>
        <w:t xml:space="preserve">This administration </w:t>
      </w:r>
      <w:r w:rsidR="008F1546" w:rsidRPr="006337FF">
        <w:rPr>
          <w:szCs w:val="24"/>
        </w:rPr>
        <w:t xml:space="preserve">noticed that both </w:t>
      </w:r>
      <w:r w:rsidR="008F1546" w:rsidRPr="006337FF">
        <w:rPr>
          <w:shd w:val="clear" w:color="auto" w:fill="FFFFFF"/>
        </w:rPr>
        <w:t xml:space="preserve">the </w:t>
      </w:r>
      <w:r w:rsidR="008F1546" w:rsidRPr="006337FF">
        <w:rPr>
          <w:rStyle w:val="bri"/>
          <w:bdr w:val="none" w:sz="0" w:space="0" w:color="auto" w:frame="1"/>
        </w:rPr>
        <w:t xml:space="preserve">2019 </w:t>
      </w:r>
      <w:r w:rsidR="008F1546" w:rsidRPr="006337FF">
        <w:rPr>
          <w:shd w:val="clear" w:color="auto" w:fill="FFFFFF"/>
        </w:rPr>
        <w:t>Radiocommunication Assembly (</w:t>
      </w:r>
      <w:r w:rsidR="008F1546" w:rsidRPr="006337FF">
        <w:rPr>
          <w:rStyle w:val="bri"/>
          <w:bdr w:val="none" w:sz="0" w:space="0" w:color="auto" w:frame="1"/>
        </w:rPr>
        <w:t>RA-19</w:t>
      </w:r>
      <w:r w:rsidR="008F1546" w:rsidRPr="006337FF">
        <w:rPr>
          <w:shd w:val="clear" w:color="auto" w:fill="FFFFFF"/>
        </w:rPr>
        <w:t xml:space="preserve">) and the </w:t>
      </w:r>
      <w:r w:rsidR="008F1546" w:rsidRPr="006337FF">
        <w:rPr>
          <w:rStyle w:val="bri"/>
          <w:bdr w:val="none" w:sz="0" w:space="0" w:color="auto" w:frame="1"/>
        </w:rPr>
        <w:t xml:space="preserve">2019 </w:t>
      </w:r>
      <w:r w:rsidR="008F1546" w:rsidRPr="006337FF">
        <w:rPr>
          <w:shd w:val="clear" w:color="auto" w:fill="FFFFFF"/>
        </w:rPr>
        <w:t>World Radiocommunication Conference (</w:t>
      </w:r>
      <w:r w:rsidR="008F1546" w:rsidRPr="006337FF">
        <w:rPr>
          <w:rStyle w:val="bri"/>
          <w:bdr w:val="none" w:sz="0" w:space="0" w:color="auto" w:frame="1"/>
        </w:rPr>
        <w:t>WRC-19</w:t>
      </w:r>
      <w:r w:rsidR="008F1546" w:rsidRPr="006337FF">
        <w:rPr>
          <w:shd w:val="clear" w:color="auto" w:fill="FFFFFF"/>
        </w:rPr>
        <w:t xml:space="preserve">) held in Sharm el-Sheikh, </w:t>
      </w:r>
      <w:r w:rsidR="008F1546" w:rsidRPr="006337FF">
        <w:rPr>
          <w:rStyle w:val="bri"/>
          <w:bdr w:val="none" w:sz="0" w:space="0" w:color="auto" w:frame="1"/>
        </w:rPr>
        <w:t>Egypt</w:t>
      </w:r>
      <w:r w:rsidR="008F1546" w:rsidRPr="006337FF">
        <w:rPr>
          <w:shd w:val="clear" w:color="auto" w:fill="FFFFFF"/>
        </w:rPr>
        <w:t xml:space="preserve"> in October/November </w:t>
      </w:r>
      <w:r w:rsidR="008F1546" w:rsidRPr="006337FF">
        <w:rPr>
          <w:rStyle w:val="bri"/>
          <w:bdr w:val="none" w:sz="0" w:space="0" w:color="auto" w:frame="1"/>
        </w:rPr>
        <w:t xml:space="preserve">2019 gave instructions to the Radiocommunication Advisory Group (RAG). </w:t>
      </w:r>
      <w:r w:rsidR="008F1546" w:rsidRPr="006337FF">
        <w:rPr>
          <w:szCs w:val="24"/>
        </w:rPr>
        <w:t xml:space="preserve">RA-19 </w:t>
      </w:r>
      <w:r w:rsidR="0045268B" w:rsidRPr="006337FF">
        <w:rPr>
          <w:szCs w:val="24"/>
        </w:rPr>
        <w:t xml:space="preserve">in particular </w:t>
      </w:r>
      <w:r w:rsidR="008F1546" w:rsidRPr="006337FF">
        <w:rPr>
          <w:szCs w:val="24"/>
        </w:rPr>
        <w:t>instruct</w:t>
      </w:r>
      <w:r w:rsidR="001660A0" w:rsidRPr="006337FF">
        <w:rPr>
          <w:szCs w:val="24"/>
        </w:rPr>
        <w:t>ed</w:t>
      </w:r>
      <w:r w:rsidR="008F1546" w:rsidRPr="006337FF">
        <w:rPr>
          <w:szCs w:val="24"/>
        </w:rPr>
        <w:t xml:space="preserve"> the RAG:</w:t>
      </w:r>
    </w:p>
    <w:p w14:paraId="54EB36F7" w14:textId="16FDC64B" w:rsidR="0045268B" w:rsidRPr="006337FF" w:rsidRDefault="006337FF" w:rsidP="006337FF">
      <w:pPr>
        <w:pStyle w:val="enumlev1"/>
      </w:pPr>
      <w:r w:rsidRPr="006337FF">
        <w:t>1)</w:t>
      </w:r>
      <w:r w:rsidRPr="006337FF">
        <w:tab/>
      </w:r>
      <w:r w:rsidR="0045268B" w:rsidRPr="006337FF">
        <w:t>to review the maximum term of office for Chairmen of Radiocommunication Working Parties and report the results of this review back to RA-23;</w:t>
      </w:r>
    </w:p>
    <w:p w14:paraId="02906B15" w14:textId="0C01BA18" w:rsidR="0045268B" w:rsidRPr="006337FF" w:rsidRDefault="006337FF" w:rsidP="006337FF">
      <w:pPr>
        <w:pStyle w:val="enumlev1"/>
      </w:pPr>
      <w:r w:rsidRPr="006337FF">
        <w:t>2)</w:t>
      </w:r>
      <w:r w:rsidRPr="006337FF">
        <w:tab/>
      </w:r>
      <w:r w:rsidR="0045268B" w:rsidRPr="006337FF">
        <w:t>to identify possible modifications to Resolution ITU-R 1 with respect to the approval procedures when a text is relevant to the topics of multiple SGs and to the circulation of objections received during the approval process;</w:t>
      </w:r>
    </w:p>
    <w:p w14:paraId="5D50DE99" w14:textId="2F2DDBDA" w:rsidR="0045268B" w:rsidRPr="006337FF" w:rsidRDefault="006337FF" w:rsidP="006337FF">
      <w:pPr>
        <w:pStyle w:val="enumlev1"/>
      </w:pPr>
      <w:r w:rsidRPr="006337FF">
        <w:t>3)</w:t>
      </w:r>
      <w:r w:rsidRPr="006337FF">
        <w:tab/>
      </w:r>
      <w:r w:rsidR="0045268B" w:rsidRPr="006337FF">
        <w:t>to consider the need to review Resolution ITU-R 1, including the addition of provisions for training newly-elected Study Group Chairmen and Vice-Chairmen.</w:t>
      </w:r>
    </w:p>
    <w:p w14:paraId="376FF683" w14:textId="681E1AF3" w:rsidR="0045268B" w:rsidRPr="006337FF" w:rsidRDefault="0045268B" w:rsidP="00A85FCB">
      <w:pPr>
        <w:rPr>
          <w:szCs w:val="24"/>
        </w:rPr>
      </w:pPr>
      <w:r w:rsidRPr="006337FF">
        <w:rPr>
          <w:szCs w:val="24"/>
        </w:rPr>
        <w:t>RA-19 also suggested to prepare a sort of briefing note and guidelines for newly elected Vice-Chairmen in order to acquaint them with the working methods of the SGs.</w:t>
      </w:r>
    </w:p>
    <w:p w14:paraId="5AC82596" w14:textId="585BF95E" w:rsidR="00034C0C" w:rsidRPr="006337FF" w:rsidRDefault="0045268B" w:rsidP="00A85FCB">
      <w:pPr>
        <w:rPr>
          <w:szCs w:val="24"/>
        </w:rPr>
      </w:pPr>
      <w:r w:rsidRPr="006337FF">
        <w:rPr>
          <w:color w:val="000000"/>
          <w:shd w:val="clear" w:color="auto" w:fill="FFFFFF"/>
        </w:rPr>
        <w:t>In addition, as an important achievement of WRC-19, the conference adopted its first ever “Gender Declaration”, which declared the commitment of the sector to gender equality and balance.</w:t>
      </w:r>
      <w:r w:rsidR="00034C0C" w:rsidRPr="006337FF">
        <w:rPr>
          <w:color w:val="000000"/>
          <w:shd w:val="clear" w:color="auto" w:fill="FFFFFF"/>
        </w:rPr>
        <w:t xml:space="preserve"> </w:t>
      </w:r>
      <w:r w:rsidR="00034C0C" w:rsidRPr="006337FF">
        <w:rPr>
          <w:rFonts w:eastAsia="Arial Unicode MS"/>
          <w:szCs w:val="24"/>
        </w:rPr>
        <w:t>It identified specific actions for the ITU-R to accelerate efforts to ensure that all its policies, work programmes, information dissemination activities, publications, study groups, seminars, courses, assemblies and conferences reflect the commitment to gender equality, and promote gender balance. Further, it declared that ITU Member States and Sector Members should encourage the adoption of proven measures to increase globally the number of women pursuing academic degrees at all levels in STEM fields, particularly those related to the ICT. WRC-19 also declared that Member States should consider and adopt a Resolution at the 2023 Radiocommunication Assembly on gender equality, equity and parity in the ITU-R. It also identified several actions that can be supported by the work of the RAG.</w:t>
      </w:r>
    </w:p>
    <w:p w14:paraId="1E060376" w14:textId="0532CC22" w:rsidR="00034C0C" w:rsidRPr="006337FF" w:rsidRDefault="00034C0C" w:rsidP="00034C0C">
      <w:pPr>
        <w:jc w:val="both"/>
        <w:rPr>
          <w:szCs w:val="24"/>
        </w:rPr>
      </w:pPr>
      <w:r w:rsidRPr="006337FF">
        <w:rPr>
          <w:szCs w:val="24"/>
        </w:rPr>
        <w:t>Pursuant to §3.2.5 of the Director’s Report (Document RAG20/1), the RAG may promote the objectives of the Gender Declaration by:</w:t>
      </w:r>
    </w:p>
    <w:p w14:paraId="67BF888D" w14:textId="4957BCF5" w:rsidR="00034C0C" w:rsidRPr="006337FF" w:rsidRDefault="006337FF" w:rsidP="006337FF">
      <w:pPr>
        <w:pStyle w:val="enumlev1"/>
      </w:pPr>
      <w:r>
        <w:t>1)</w:t>
      </w:r>
      <w:r>
        <w:tab/>
      </w:r>
      <w:r w:rsidR="00034C0C" w:rsidRPr="006337FF">
        <w:t>providing guidance and encouragement toward the equitable selection of chairmen, vice chairmen and rapporteurs in the work of the ITU-R Study Groups, the CPM and in the work of the RAG itself;</w:t>
      </w:r>
    </w:p>
    <w:p w14:paraId="39E67C63" w14:textId="0E20FF69" w:rsidR="00034C0C" w:rsidRPr="006337FF" w:rsidRDefault="006337FF" w:rsidP="006337FF">
      <w:pPr>
        <w:pStyle w:val="enumlev1"/>
      </w:pPr>
      <w:r>
        <w:lastRenderedPageBreak/>
        <w:t>2)</w:t>
      </w:r>
      <w:r>
        <w:tab/>
      </w:r>
      <w:r w:rsidR="00034C0C" w:rsidRPr="006337FF">
        <w:t>developing a draft resolution on gender equality, equity and parity in the ITU-R for submission to the 2023 Radiocommunication Assembly for its consideration and adoption;</w:t>
      </w:r>
    </w:p>
    <w:p w14:paraId="5A3EC2C5" w14:textId="3334C43F" w:rsidR="00034C0C" w:rsidRPr="006337FF" w:rsidRDefault="006337FF" w:rsidP="006337FF">
      <w:pPr>
        <w:pStyle w:val="enumlev1"/>
      </w:pPr>
      <w:r>
        <w:t>3)</w:t>
      </w:r>
      <w:r>
        <w:tab/>
      </w:r>
      <w:r w:rsidR="00034C0C" w:rsidRPr="006337FF">
        <w:t>supporting and providing input to the ongoing work of the “Network of Women” to enhance and maximize the effectiveness of this initiative;</w:t>
      </w:r>
    </w:p>
    <w:p w14:paraId="34C2F37B" w14:textId="4B8B4D83" w:rsidR="00034C0C" w:rsidRPr="006337FF" w:rsidRDefault="006337FF" w:rsidP="006337FF">
      <w:pPr>
        <w:pStyle w:val="enumlev1"/>
      </w:pPr>
      <w:r>
        <w:t>4)</w:t>
      </w:r>
      <w:r>
        <w:tab/>
      </w:r>
      <w:r w:rsidR="00034C0C" w:rsidRPr="006337FF">
        <w:t>providing advice, where possible, on ITU-R matters supporting the goal of achieving gender equality, equity and parity in the work of the sector.</w:t>
      </w:r>
    </w:p>
    <w:p w14:paraId="3C856904" w14:textId="007E8B79" w:rsidR="00034C0C" w:rsidRPr="006337FF" w:rsidRDefault="00034C0C" w:rsidP="006337FF">
      <w:pPr>
        <w:pStyle w:val="Headingb"/>
      </w:pPr>
      <w:r w:rsidRPr="006337FF">
        <w:t>Proposal</w:t>
      </w:r>
    </w:p>
    <w:p w14:paraId="1F960E69" w14:textId="1CDD4305" w:rsidR="00034C0C" w:rsidRPr="006337FF" w:rsidRDefault="009215BA" w:rsidP="00A85FCB">
      <w:pPr>
        <w:rPr>
          <w:szCs w:val="24"/>
        </w:rPr>
      </w:pPr>
      <w:r w:rsidRPr="006337FF">
        <w:rPr>
          <w:szCs w:val="24"/>
        </w:rPr>
        <w:t>In order to better implement the above instructions</w:t>
      </w:r>
      <w:r w:rsidRPr="006337FF">
        <w:rPr>
          <w:szCs w:val="24"/>
          <w:lang w:eastAsia="zh-CN"/>
        </w:rPr>
        <w:t>, it</w:t>
      </w:r>
      <w:r w:rsidRPr="006337FF">
        <w:rPr>
          <w:szCs w:val="24"/>
        </w:rPr>
        <w:t xml:space="preserve"> is proposed that RAG set up two rapporteur groups to discuss the above issues in the form of smaller-scale meetings in response to the instructions given to </w:t>
      </w:r>
      <w:r w:rsidR="00C4428E" w:rsidRPr="006337FF">
        <w:rPr>
          <w:szCs w:val="24"/>
        </w:rPr>
        <w:t xml:space="preserve">the </w:t>
      </w:r>
      <w:r w:rsidRPr="006337FF">
        <w:rPr>
          <w:szCs w:val="24"/>
        </w:rPr>
        <w:t>RAG by RA-19 and WRC-19 respectively.</w:t>
      </w:r>
    </w:p>
    <w:p w14:paraId="46BBF927" w14:textId="77777777" w:rsidR="00034C0C" w:rsidRPr="006337FF" w:rsidRDefault="00034C0C" w:rsidP="00A85FCB">
      <w:pPr>
        <w:rPr>
          <w:szCs w:val="24"/>
        </w:rPr>
      </w:pPr>
    </w:p>
    <w:p w14:paraId="5D2A1FBB" w14:textId="7C9F0D93" w:rsidR="00A85FCB" w:rsidRPr="006337FF" w:rsidRDefault="00A85FCB" w:rsidP="00A85FCB">
      <w:pPr>
        <w:rPr>
          <w:szCs w:val="24"/>
        </w:rPr>
      </w:pPr>
    </w:p>
    <w:p w14:paraId="64F7429F" w14:textId="77777777" w:rsidR="00A85FCB" w:rsidRPr="006337FF" w:rsidRDefault="00A85FCB">
      <w:pPr>
        <w:jc w:val="center"/>
      </w:pPr>
      <w:r w:rsidRPr="006337FF">
        <w:t>______________</w:t>
      </w:r>
    </w:p>
    <w:sectPr w:rsidR="00A85FCB" w:rsidRPr="006337FF" w:rsidSect="00F749FF">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C0F5D" w14:textId="77777777" w:rsidR="00A97AAB" w:rsidRDefault="00A97AAB">
      <w:r>
        <w:separator/>
      </w:r>
    </w:p>
  </w:endnote>
  <w:endnote w:type="continuationSeparator" w:id="0">
    <w:p w14:paraId="3B2440AA" w14:textId="77777777" w:rsidR="00A97AAB" w:rsidRDefault="00A9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305A6" w14:textId="635C6852" w:rsidR="006337FF" w:rsidRDefault="006337FF">
    <w:pPr>
      <w:pStyle w:val="Footer"/>
    </w:pPr>
    <w:fldSimple w:instr=" FILENAME \p  \* MERGEFORMAT ">
      <w:r>
        <w:t>P:\ENG\ITU-R\AG\RAG\RAG20\000\019E.docx</w:t>
      </w:r>
    </w:fldSimple>
    <w:r>
      <w:t xml:space="preserve"> (471076)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C0B0" w14:textId="7A656CCC" w:rsidR="006337FF" w:rsidRDefault="001C2729" w:rsidP="006337FF">
    <w:pPr>
      <w:pStyle w:val="Footer"/>
    </w:pPr>
    <w:r>
      <w:fldChar w:fldCharType="begin"/>
    </w:r>
    <w:r>
      <w:instrText xml:space="preserve"> FILENAME \p  \* MERGEFORMAT </w:instrText>
    </w:r>
    <w:r>
      <w:fldChar w:fldCharType="separate"/>
    </w:r>
    <w:r>
      <w:t>P:\ENG\ITU-R\AG\RAG\RAG20\000\019E.docx</w:t>
    </w:r>
    <w:r>
      <w:fldChar w:fldCharType="end"/>
    </w:r>
    <w:r w:rsidR="006337FF">
      <w:t xml:space="preserve"> (471076)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C4DF2" w14:textId="77777777" w:rsidR="00A97AAB" w:rsidRDefault="00A97AAB">
      <w:r>
        <w:t>____________________</w:t>
      </w:r>
    </w:p>
  </w:footnote>
  <w:footnote w:type="continuationSeparator" w:id="0">
    <w:p w14:paraId="0946D6CD" w14:textId="77777777" w:rsidR="00A97AAB" w:rsidRDefault="00A9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C2A65"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3FB328A7" w14:textId="2B722609" w:rsidR="00C126C1" w:rsidRDefault="00C126C1" w:rsidP="00237E22">
    <w:pPr>
      <w:pStyle w:val="Header"/>
      <w:rPr>
        <w:lang w:val="es-ES"/>
      </w:rPr>
    </w:pPr>
    <w:r>
      <w:rPr>
        <w:lang w:val="es-ES"/>
      </w:rPr>
      <w:t>RAG</w:t>
    </w:r>
    <w:r w:rsidR="00237E22">
      <w:rPr>
        <w:lang w:val="es-ES"/>
      </w:rPr>
      <w:t>20</w:t>
    </w:r>
    <w:r>
      <w:rPr>
        <w:lang w:val="es-ES"/>
      </w:rPr>
      <w:t>/</w:t>
    </w:r>
    <w:r w:rsidR="008359D8">
      <w:rPr>
        <w:lang w:val="es-ES"/>
      </w:rPr>
      <w:t>1</w:t>
    </w:r>
    <w:r w:rsidR="0013002F">
      <w:rPr>
        <w:lang w:val="es-ES"/>
      </w:rPr>
      <w:t>9</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90FC3"/>
    <w:multiLevelType w:val="hybridMultilevel"/>
    <w:tmpl w:val="A1C0CC4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4195A"/>
    <w:multiLevelType w:val="hybridMultilevel"/>
    <w:tmpl w:val="981A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20161"/>
    <w:multiLevelType w:val="hybridMultilevel"/>
    <w:tmpl w:val="9F3A1FCC"/>
    <w:lvl w:ilvl="0" w:tplc="0409000F">
      <w:start w:val="1"/>
      <w:numFmt w:val="decimal"/>
      <w:lvlText w:val="%1."/>
      <w:lvlJc w:val="left"/>
      <w:pPr>
        <w:ind w:left="720" w:hanging="360"/>
      </w:pPr>
      <w:rPr>
        <w:rFonts w:hint="default"/>
      </w:rPr>
    </w:lvl>
    <w:lvl w:ilvl="1" w:tplc="04090019">
      <w:start w:val="1"/>
      <w:numFmt w:val="lowerLetter"/>
      <w:lvlText w:val="%2."/>
      <w:lvlJc w:val="left"/>
      <w:pPr>
        <w:ind w:left="32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A4CEB"/>
    <w:multiLevelType w:val="hybridMultilevel"/>
    <w:tmpl w:val="28C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748CE"/>
    <w:multiLevelType w:val="hybridMultilevel"/>
    <w:tmpl w:val="8494A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313DE"/>
    <w:multiLevelType w:val="hybridMultilevel"/>
    <w:tmpl w:val="EFFA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 w:numId="17">
    <w:abstractNumId w:val="15"/>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formsDesig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AB"/>
    <w:rsid w:val="00034C0C"/>
    <w:rsid w:val="000403FA"/>
    <w:rsid w:val="0007146A"/>
    <w:rsid w:val="00093C73"/>
    <w:rsid w:val="000F2431"/>
    <w:rsid w:val="0013002F"/>
    <w:rsid w:val="001377D6"/>
    <w:rsid w:val="001632FD"/>
    <w:rsid w:val="001660A0"/>
    <w:rsid w:val="001C2729"/>
    <w:rsid w:val="001E41A0"/>
    <w:rsid w:val="001E427F"/>
    <w:rsid w:val="00237E22"/>
    <w:rsid w:val="002774E4"/>
    <w:rsid w:val="002B793C"/>
    <w:rsid w:val="002F4DA3"/>
    <w:rsid w:val="003D068D"/>
    <w:rsid w:val="003E2CE2"/>
    <w:rsid w:val="00420F57"/>
    <w:rsid w:val="0045268B"/>
    <w:rsid w:val="00481551"/>
    <w:rsid w:val="004F0848"/>
    <w:rsid w:val="00501551"/>
    <w:rsid w:val="00507DA3"/>
    <w:rsid w:val="0051782D"/>
    <w:rsid w:val="00597657"/>
    <w:rsid w:val="005B2C58"/>
    <w:rsid w:val="005D6B63"/>
    <w:rsid w:val="006337FF"/>
    <w:rsid w:val="00656189"/>
    <w:rsid w:val="006B4CFB"/>
    <w:rsid w:val="00720832"/>
    <w:rsid w:val="00746923"/>
    <w:rsid w:val="007934C9"/>
    <w:rsid w:val="00806E63"/>
    <w:rsid w:val="0081028D"/>
    <w:rsid w:val="008359D8"/>
    <w:rsid w:val="008702AB"/>
    <w:rsid w:val="008B3F50"/>
    <w:rsid w:val="008F1546"/>
    <w:rsid w:val="00906598"/>
    <w:rsid w:val="009215BA"/>
    <w:rsid w:val="0095426A"/>
    <w:rsid w:val="00971BF2"/>
    <w:rsid w:val="009D27EC"/>
    <w:rsid w:val="00A16CB2"/>
    <w:rsid w:val="00A85FCB"/>
    <w:rsid w:val="00A97AAB"/>
    <w:rsid w:val="00AF7CE7"/>
    <w:rsid w:val="00B35BE4"/>
    <w:rsid w:val="00B409FB"/>
    <w:rsid w:val="00B52992"/>
    <w:rsid w:val="00C126C1"/>
    <w:rsid w:val="00C322C4"/>
    <w:rsid w:val="00C4428E"/>
    <w:rsid w:val="00CA0F34"/>
    <w:rsid w:val="00CC1D49"/>
    <w:rsid w:val="00CD4D80"/>
    <w:rsid w:val="00CE366B"/>
    <w:rsid w:val="00CF7532"/>
    <w:rsid w:val="00D211BC"/>
    <w:rsid w:val="00DC3B29"/>
    <w:rsid w:val="00DD3BF8"/>
    <w:rsid w:val="00EC0BE3"/>
    <w:rsid w:val="00F33C98"/>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5DC9ADD"/>
  <w15:docId w15:val="{4DA4F488-CFAE-45C3-A0EF-C9B0255F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72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Times New Roman" w:hAnsi="Times New Roman"/>
      <w:sz w:val="24"/>
      <w:lang w:val="en-GB" w:eastAsia="en-US"/>
    </w:rPr>
  </w:style>
  <w:style w:type="paragraph" w:styleId="Heading1">
    <w:name w:val="heading 1"/>
    <w:basedOn w:val="Normal"/>
    <w:next w:val="Normal"/>
    <w:qFormat/>
    <w:rsid w:val="001C2729"/>
    <w:pPr>
      <w:keepNext/>
      <w:keepLines/>
      <w:spacing w:before="360"/>
      <w:ind w:left="794" w:hanging="794"/>
      <w:outlineLvl w:val="0"/>
    </w:pPr>
    <w:rPr>
      <w:b/>
    </w:rPr>
  </w:style>
  <w:style w:type="paragraph" w:styleId="Heading2">
    <w:name w:val="heading 2"/>
    <w:basedOn w:val="Heading1"/>
    <w:next w:val="Normal"/>
    <w:qFormat/>
    <w:rsid w:val="001C2729"/>
    <w:pPr>
      <w:spacing w:before="240"/>
      <w:outlineLvl w:val="1"/>
    </w:pPr>
  </w:style>
  <w:style w:type="paragraph" w:styleId="Heading3">
    <w:name w:val="heading 3"/>
    <w:basedOn w:val="Heading1"/>
    <w:next w:val="Normal"/>
    <w:qFormat/>
    <w:rsid w:val="001C2729"/>
    <w:pPr>
      <w:spacing w:before="160"/>
      <w:outlineLvl w:val="2"/>
    </w:pPr>
  </w:style>
  <w:style w:type="paragraph" w:styleId="Heading4">
    <w:name w:val="heading 4"/>
    <w:basedOn w:val="Heading3"/>
    <w:next w:val="Normal"/>
    <w:qFormat/>
    <w:rsid w:val="001C2729"/>
    <w:pPr>
      <w:tabs>
        <w:tab w:val="clear" w:pos="794"/>
        <w:tab w:val="left" w:pos="1021"/>
      </w:tabs>
      <w:ind w:left="1021" w:hanging="1021"/>
      <w:outlineLvl w:val="3"/>
    </w:pPr>
  </w:style>
  <w:style w:type="paragraph" w:styleId="Heading5">
    <w:name w:val="heading 5"/>
    <w:basedOn w:val="Heading4"/>
    <w:next w:val="Normal"/>
    <w:qFormat/>
    <w:rsid w:val="001C2729"/>
    <w:pPr>
      <w:outlineLvl w:val="4"/>
    </w:pPr>
  </w:style>
  <w:style w:type="paragraph" w:styleId="Heading6">
    <w:name w:val="heading 6"/>
    <w:basedOn w:val="Heading4"/>
    <w:next w:val="Normal"/>
    <w:qFormat/>
    <w:rsid w:val="001C2729"/>
    <w:pPr>
      <w:tabs>
        <w:tab w:val="clear" w:pos="1021"/>
        <w:tab w:val="clear" w:pos="1191"/>
      </w:tabs>
      <w:ind w:left="1588" w:hanging="1588"/>
      <w:outlineLvl w:val="5"/>
    </w:pPr>
  </w:style>
  <w:style w:type="paragraph" w:styleId="Heading7">
    <w:name w:val="heading 7"/>
    <w:basedOn w:val="Heading6"/>
    <w:next w:val="Normal"/>
    <w:qFormat/>
    <w:rsid w:val="001C2729"/>
    <w:pPr>
      <w:outlineLvl w:val="6"/>
    </w:pPr>
  </w:style>
  <w:style w:type="paragraph" w:styleId="Heading8">
    <w:name w:val="heading 8"/>
    <w:basedOn w:val="Heading6"/>
    <w:next w:val="Normal"/>
    <w:qFormat/>
    <w:rsid w:val="001C2729"/>
    <w:pPr>
      <w:outlineLvl w:val="7"/>
    </w:pPr>
  </w:style>
  <w:style w:type="paragraph" w:styleId="Heading9">
    <w:name w:val="heading 9"/>
    <w:basedOn w:val="Heading6"/>
    <w:next w:val="Normal"/>
    <w:qFormat/>
    <w:rsid w:val="001C2729"/>
    <w:pPr>
      <w:outlineLvl w:val="8"/>
    </w:pPr>
  </w:style>
  <w:style w:type="character" w:default="1" w:styleId="DefaultParagraphFont">
    <w:name w:val="Default Paragraph Font"/>
    <w:uiPriority w:val="1"/>
    <w:semiHidden/>
    <w:unhideWhenUsed/>
    <w:rsid w:val="001C27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2729"/>
  </w:style>
  <w:style w:type="paragraph" w:customStyle="1" w:styleId="AnnexNotitle">
    <w:name w:val="Annex_No &amp; title"/>
    <w:basedOn w:val="Normal"/>
    <w:next w:val="Normal"/>
    <w:rsid w:val="001C2729"/>
    <w:pPr>
      <w:keepNext/>
      <w:keepLines/>
      <w:spacing w:before="480"/>
      <w:jc w:val="center"/>
    </w:pPr>
    <w:rPr>
      <w:b/>
      <w:sz w:val="28"/>
    </w:rPr>
  </w:style>
  <w:style w:type="character" w:customStyle="1" w:styleId="Appdef">
    <w:name w:val="App_def"/>
    <w:basedOn w:val="DefaultParagraphFont"/>
    <w:rsid w:val="001C2729"/>
    <w:rPr>
      <w:rFonts w:ascii="Times New Roman" w:hAnsi="Times New Roman"/>
      <w:b/>
    </w:rPr>
  </w:style>
  <w:style w:type="character" w:customStyle="1" w:styleId="Appref">
    <w:name w:val="App_ref"/>
    <w:basedOn w:val="DefaultParagraphFont"/>
    <w:rsid w:val="001C2729"/>
  </w:style>
  <w:style w:type="paragraph" w:customStyle="1" w:styleId="AppendixNotitle">
    <w:name w:val="Appendix_No &amp; title"/>
    <w:basedOn w:val="AnnexNotitle"/>
    <w:next w:val="Normal"/>
    <w:rsid w:val="001C2729"/>
  </w:style>
  <w:style w:type="character" w:customStyle="1" w:styleId="Artdef">
    <w:name w:val="Art_def"/>
    <w:basedOn w:val="DefaultParagraphFont"/>
    <w:rsid w:val="001C2729"/>
    <w:rPr>
      <w:rFonts w:ascii="Times New Roman" w:hAnsi="Times New Roman"/>
      <w:b/>
    </w:rPr>
  </w:style>
  <w:style w:type="paragraph" w:customStyle="1" w:styleId="Artheading">
    <w:name w:val="Art_heading"/>
    <w:basedOn w:val="Normal"/>
    <w:next w:val="Normal"/>
    <w:rsid w:val="001C2729"/>
    <w:pPr>
      <w:spacing w:before="480"/>
      <w:jc w:val="center"/>
    </w:pPr>
    <w:rPr>
      <w:b/>
      <w:sz w:val="28"/>
    </w:rPr>
  </w:style>
  <w:style w:type="paragraph" w:customStyle="1" w:styleId="ArtNo">
    <w:name w:val="Art_No"/>
    <w:basedOn w:val="Normal"/>
    <w:next w:val="Normal"/>
    <w:rsid w:val="001C2729"/>
    <w:pPr>
      <w:keepNext/>
      <w:keepLines/>
      <w:spacing w:before="480"/>
      <w:jc w:val="center"/>
    </w:pPr>
    <w:rPr>
      <w:caps/>
      <w:sz w:val="28"/>
    </w:rPr>
  </w:style>
  <w:style w:type="character" w:customStyle="1" w:styleId="Artref">
    <w:name w:val="Art_ref"/>
    <w:basedOn w:val="DefaultParagraphFont"/>
    <w:rsid w:val="001C2729"/>
  </w:style>
  <w:style w:type="paragraph" w:customStyle="1" w:styleId="Arttitle">
    <w:name w:val="Art_title"/>
    <w:basedOn w:val="Normal"/>
    <w:next w:val="Normal"/>
    <w:rsid w:val="001C2729"/>
    <w:pPr>
      <w:keepNext/>
      <w:keepLines/>
      <w:spacing w:before="240"/>
      <w:jc w:val="center"/>
    </w:pPr>
    <w:rPr>
      <w:b/>
      <w:sz w:val="28"/>
    </w:rPr>
  </w:style>
  <w:style w:type="paragraph" w:customStyle="1" w:styleId="Call">
    <w:name w:val="Call"/>
    <w:basedOn w:val="Normal"/>
    <w:next w:val="Normal"/>
    <w:rsid w:val="001C2729"/>
    <w:pPr>
      <w:keepNext/>
      <w:keepLines/>
      <w:spacing w:before="160"/>
      <w:ind w:left="794"/>
    </w:pPr>
    <w:rPr>
      <w:i/>
    </w:rPr>
  </w:style>
  <w:style w:type="paragraph" w:customStyle="1" w:styleId="ChapNo">
    <w:name w:val="Chap_No"/>
    <w:basedOn w:val="Normal"/>
    <w:next w:val="Normal"/>
    <w:rsid w:val="001C2729"/>
    <w:pPr>
      <w:keepNext/>
      <w:keepLines/>
      <w:spacing w:before="480"/>
      <w:jc w:val="center"/>
    </w:pPr>
    <w:rPr>
      <w:b/>
      <w:caps/>
      <w:sz w:val="28"/>
    </w:rPr>
  </w:style>
  <w:style w:type="paragraph" w:customStyle="1" w:styleId="Chaptitle">
    <w:name w:val="Chap_title"/>
    <w:basedOn w:val="Normal"/>
    <w:next w:val="Normal"/>
    <w:rsid w:val="001C2729"/>
    <w:pPr>
      <w:keepNext/>
      <w:keepLines/>
      <w:spacing w:before="240"/>
      <w:jc w:val="center"/>
    </w:pPr>
    <w:rPr>
      <w:b/>
      <w:sz w:val="28"/>
    </w:rPr>
  </w:style>
  <w:style w:type="paragraph" w:customStyle="1" w:styleId="enumlev1">
    <w:name w:val="enumlev1"/>
    <w:basedOn w:val="Normal"/>
    <w:rsid w:val="001C2729"/>
    <w:pPr>
      <w:spacing w:before="80"/>
      <w:ind w:left="794" w:hanging="794"/>
    </w:pPr>
  </w:style>
  <w:style w:type="paragraph" w:customStyle="1" w:styleId="enumlev2">
    <w:name w:val="enumlev2"/>
    <w:basedOn w:val="enumlev1"/>
    <w:rsid w:val="001C2729"/>
    <w:pPr>
      <w:ind w:left="1191" w:hanging="397"/>
    </w:pPr>
  </w:style>
  <w:style w:type="paragraph" w:customStyle="1" w:styleId="enumlev3">
    <w:name w:val="enumlev3"/>
    <w:basedOn w:val="enumlev2"/>
    <w:rsid w:val="001C2729"/>
    <w:pPr>
      <w:ind w:left="1588"/>
    </w:pPr>
  </w:style>
  <w:style w:type="paragraph" w:customStyle="1" w:styleId="Equation">
    <w:name w:val="Equation"/>
    <w:basedOn w:val="Normal"/>
    <w:rsid w:val="001C2729"/>
    <w:pPr>
      <w:tabs>
        <w:tab w:val="clear" w:pos="1191"/>
        <w:tab w:val="clear" w:pos="1588"/>
        <w:tab w:val="clear" w:pos="1985"/>
        <w:tab w:val="center" w:pos="4820"/>
        <w:tab w:val="right" w:pos="9639"/>
      </w:tabs>
    </w:pPr>
  </w:style>
  <w:style w:type="paragraph" w:customStyle="1" w:styleId="Equationlegend">
    <w:name w:val="Equation_legend"/>
    <w:basedOn w:val="Normal"/>
    <w:rsid w:val="001C2729"/>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1C2729"/>
    <w:pPr>
      <w:keepNext/>
      <w:keepLines/>
      <w:spacing w:before="240" w:after="120"/>
      <w:jc w:val="center"/>
    </w:pPr>
  </w:style>
  <w:style w:type="paragraph" w:customStyle="1" w:styleId="Figurelegend">
    <w:name w:val="Figure_legend"/>
    <w:basedOn w:val="Normal"/>
    <w:rsid w:val="001C2729"/>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1C2729"/>
    <w:pPr>
      <w:keepLines/>
      <w:spacing w:before="240" w:after="120"/>
      <w:jc w:val="center"/>
    </w:pPr>
    <w:rPr>
      <w:b/>
    </w:rPr>
  </w:style>
  <w:style w:type="paragraph" w:customStyle="1" w:styleId="FigureNoBR">
    <w:name w:val="Figure_No_BR"/>
    <w:basedOn w:val="Normal"/>
    <w:next w:val="Normal"/>
    <w:rsid w:val="001C2729"/>
    <w:pPr>
      <w:keepNext/>
      <w:keepLines/>
      <w:spacing w:before="480" w:after="120"/>
      <w:jc w:val="center"/>
    </w:pPr>
    <w:rPr>
      <w:caps/>
    </w:rPr>
  </w:style>
  <w:style w:type="paragraph" w:customStyle="1" w:styleId="TabletitleBR">
    <w:name w:val="Table_title_BR"/>
    <w:basedOn w:val="Normal"/>
    <w:next w:val="Normal"/>
    <w:rsid w:val="001C2729"/>
    <w:pPr>
      <w:keepNext/>
      <w:keepLines/>
      <w:spacing w:before="0" w:after="120"/>
      <w:jc w:val="center"/>
    </w:pPr>
    <w:rPr>
      <w:b/>
    </w:rPr>
  </w:style>
  <w:style w:type="paragraph" w:customStyle="1" w:styleId="FiguretitleBR">
    <w:name w:val="Figure_title_BR"/>
    <w:basedOn w:val="TabletitleBR"/>
    <w:next w:val="Normal"/>
    <w:rsid w:val="001C2729"/>
    <w:pPr>
      <w:keepNext w:val="0"/>
      <w:spacing w:after="480"/>
    </w:pPr>
  </w:style>
  <w:style w:type="paragraph" w:customStyle="1" w:styleId="Figurewithouttitle">
    <w:name w:val="Figure_without_title"/>
    <w:basedOn w:val="Normal"/>
    <w:next w:val="Normal"/>
    <w:rsid w:val="001C2729"/>
    <w:pPr>
      <w:keepLines/>
      <w:spacing w:before="240" w:after="120"/>
      <w:jc w:val="center"/>
    </w:pPr>
  </w:style>
  <w:style w:type="paragraph" w:styleId="Footer">
    <w:name w:val="footer"/>
    <w:basedOn w:val="Normal"/>
    <w:link w:val="FooterChar"/>
    <w:rsid w:val="001C2729"/>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1C2729"/>
    <w:rPr>
      <w:rFonts w:ascii="Times New Roman" w:eastAsia="Times New Roman" w:hAnsi="Times New Roman"/>
      <w:caps/>
      <w:noProof/>
      <w:sz w:val="16"/>
      <w:lang w:val="en-GB" w:eastAsia="en-US"/>
    </w:rPr>
  </w:style>
  <w:style w:type="paragraph" w:customStyle="1" w:styleId="FirstFooter">
    <w:name w:val="FirstFooter"/>
    <w:basedOn w:val="Footer"/>
    <w:rsid w:val="001C272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1C2729"/>
    <w:rPr>
      <w:position w:val="6"/>
      <w:sz w:val="18"/>
    </w:rPr>
  </w:style>
  <w:style w:type="paragraph" w:customStyle="1" w:styleId="Note">
    <w:name w:val="Note"/>
    <w:basedOn w:val="Normal"/>
    <w:rsid w:val="001C2729"/>
    <w:pPr>
      <w:spacing w:before="80"/>
    </w:pPr>
  </w:style>
  <w:style w:type="paragraph" w:styleId="FootnoteText">
    <w:name w:val="footnote text"/>
    <w:basedOn w:val="Note"/>
    <w:link w:val="FootnoteTextChar"/>
    <w:rsid w:val="001C2729"/>
    <w:pPr>
      <w:keepLines/>
      <w:tabs>
        <w:tab w:val="left" w:pos="255"/>
      </w:tabs>
      <w:ind w:left="255" w:hanging="255"/>
    </w:pPr>
  </w:style>
  <w:style w:type="character" w:customStyle="1" w:styleId="FootnoteTextChar">
    <w:name w:val="Footnote Text Char"/>
    <w:basedOn w:val="DefaultParagraphFont"/>
    <w:link w:val="FootnoteText"/>
    <w:rsid w:val="001C2729"/>
    <w:rPr>
      <w:rFonts w:ascii="Times New Roman" w:eastAsia="Times New Roman" w:hAnsi="Times New Roman"/>
      <w:sz w:val="24"/>
      <w:lang w:val="en-GB" w:eastAsia="en-US"/>
    </w:rPr>
  </w:style>
  <w:style w:type="paragraph" w:customStyle="1" w:styleId="Formal">
    <w:name w:val="Formal"/>
    <w:basedOn w:val="Normal"/>
    <w:rsid w:val="001C272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1C2729"/>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1C2729"/>
    <w:rPr>
      <w:rFonts w:ascii="Times New Roman" w:eastAsia="Times New Roman" w:hAnsi="Times New Roman"/>
      <w:sz w:val="18"/>
      <w:lang w:val="en-GB" w:eastAsia="en-US"/>
    </w:rPr>
  </w:style>
  <w:style w:type="paragraph" w:customStyle="1" w:styleId="Headingb">
    <w:name w:val="Heading_b"/>
    <w:basedOn w:val="Normal"/>
    <w:next w:val="Normal"/>
    <w:rsid w:val="001C2729"/>
    <w:pPr>
      <w:keepNext/>
      <w:spacing w:before="160"/>
    </w:pPr>
    <w:rPr>
      <w:b/>
    </w:rPr>
  </w:style>
  <w:style w:type="paragraph" w:customStyle="1" w:styleId="Headingi">
    <w:name w:val="Heading_i"/>
    <w:basedOn w:val="Normal"/>
    <w:next w:val="Normal"/>
    <w:rsid w:val="001C2729"/>
    <w:pPr>
      <w:keepNext/>
      <w:spacing w:before="160"/>
    </w:pPr>
    <w:rPr>
      <w:i/>
    </w:rPr>
  </w:style>
  <w:style w:type="paragraph" w:styleId="Index1">
    <w:name w:val="index 1"/>
    <w:basedOn w:val="Normal"/>
    <w:next w:val="Normal"/>
    <w:rsid w:val="001C2729"/>
  </w:style>
  <w:style w:type="paragraph" w:styleId="Index2">
    <w:name w:val="index 2"/>
    <w:basedOn w:val="Normal"/>
    <w:next w:val="Normal"/>
    <w:rsid w:val="001C2729"/>
    <w:pPr>
      <w:ind w:left="283"/>
    </w:pPr>
  </w:style>
  <w:style w:type="paragraph" w:styleId="Index3">
    <w:name w:val="index 3"/>
    <w:basedOn w:val="Normal"/>
    <w:next w:val="Normal"/>
    <w:rsid w:val="001C2729"/>
    <w:pPr>
      <w:ind w:left="566"/>
    </w:pPr>
  </w:style>
  <w:style w:type="paragraph" w:customStyle="1" w:styleId="Normalaftertitle">
    <w:name w:val="Normal_after_title"/>
    <w:basedOn w:val="Normal"/>
    <w:next w:val="Normal"/>
    <w:rsid w:val="001C2729"/>
    <w:pPr>
      <w:spacing w:before="360"/>
    </w:pPr>
  </w:style>
  <w:style w:type="character" w:styleId="PageNumber">
    <w:name w:val="page number"/>
    <w:basedOn w:val="DefaultParagraphFont"/>
    <w:rsid w:val="001C2729"/>
  </w:style>
  <w:style w:type="paragraph" w:customStyle="1" w:styleId="PartNo">
    <w:name w:val="Part_No"/>
    <w:basedOn w:val="Normal"/>
    <w:next w:val="Normal"/>
    <w:rsid w:val="001C2729"/>
    <w:pPr>
      <w:keepNext/>
      <w:keepLines/>
      <w:spacing w:before="480" w:after="80"/>
      <w:jc w:val="center"/>
    </w:pPr>
    <w:rPr>
      <w:caps/>
      <w:sz w:val="28"/>
    </w:rPr>
  </w:style>
  <w:style w:type="paragraph" w:customStyle="1" w:styleId="Partref">
    <w:name w:val="Part_ref"/>
    <w:basedOn w:val="Normal"/>
    <w:next w:val="Normal"/>
    <w:rsid w:val="001C2729"/>
    <w:pPr>
      <w:keepNext/>
      <w:keepLines/>
      <w:spacing w:before="280"/>
      <w:jc w:val="center"/>
    </w:pPr>
  </w:style>
  <w:style w:type="paragraph" w:customStyle="1" w:styleId="Parttitle">
    <w:name w:val="Part_title"/>
    <w:basedOn w:val="Normal"/>
    <w:next w:val="Normalaftertitle"/>
    <w:rsid w:val="001C2729"/>
    <w:pPr>
      <w:keepNext/>
      <w:keepLines/>
      <w:spacing w:before="240" w:after="280"/>
      <w:jc w:val="center"/>
    </w:pPr>
    <w:rPr>
      <w:b/>
      <w:sz w:val="28"/>
    </w:rPr>
  </w:style>
  <w:style w:type="paragraph" w:customStyle="1" w:styleId="Recdate">
    <w:name w:val="Rec_date"/>
    <w:basedOn w:val="Normal"/>
    <w:next w:val="Normalaftertitle"/>
    <w:rsid w:val="001C272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1C2729"/>
  </w:style>
  <w:style w:type="paragraph" w:customStyle="1" w:styleId="RecNo">
    <w:name w:val="Rec_No"/>
    <w:basedOn w:val="Normal"/>
    <w:next w:val="Normal"/>
    <w:rsid w:val="001C2729"/>
    <w:pPr>
      <w:keepNext/>
      <w:keepLines/>
      <w:spacing w:before="0"/>
    </w:pPr>
    <w:rPr>
      <w:b/>
      <w:sz w:val="28"/>
    </w:rPr>
  </w:style>
  <w:style w:type="paragraph" w:customStyle="1" w:styleId="QuestionNo">
    <w:name w:val="Question_No"/>
    <w:basedOn w:val="RecNo"/>
    <w:next w:val="Normal"/>
    <w:rsid w:val="001C2729"/>
  </w:style>
  <w:style w:type="paragraph" w:customStyle="1" w:styleId="RecNoBR">
    <w:name w:val="Rec_No_BR"/>
    <w:basedOn w:val="Normal"/>
    <w:next w:val="Normal"/>
    <w:rsid w:val="001C2729"/>
    <w:pPr>
      <w:keepNext/>
      <w:keepLines/>
      <w:spacing w:before="480"/>
      <w:jc w:val="center"/>
    </w:pPr>
    <w:rPr>
      <w:caps/>
      <w:sz w:val="28"/>
    </w:rPr>
  </w:style>
  <w:style w:type="paragraph" w:customStyle="1" w:styleId="QuestionNoBR">
    <w:name w:val="Question_No_BR"/>
    <w:basedOn w:val="RecNoBR"/>
    <w:next w:val="Normal"/>
    <w:rsid w:val="001C2729"/>
  </w:style>
  <w:style w:type="paragraph" w:customStyle="1" w:styleId="Recref">
    <w:name w:val="Rec_ref"/>
    <w:basedOn w:val="Normal"/>
    <w:next w:val="Recdate"/>
    <w:rsid w:val="001C2729"/>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1C2729"/>
  </w:style>
  <w:style w:type="paragraph" w:customStyle="1" w:styleId="Rectitle">
    <w:name w:val="Rec_title"/>
    <w:basedOn w:val="Normal"/>
    <w:next w:val="Normalaftertitle"/>
    <w:rsid w:val="001C2729"/>
    <w:pPr>
      <w:keepNext/>
      <w:keepLines/>
      <w:spacing w:before="360"/>
      <w:jc w:val="center"/>
    </w:pPr>
    <w:rPr>
      <w:b/>
      <w:sz w:val="28"/>
    </w:rPr>
  </w:style>
  <w:style w:type="paragraph" w:customStyle="1" w:styleId="Questiontitle">
    <w:name w:val="Question_title"/>
    <w:basedOn w:val="Rectitle"/>
    <w:next w:val="Questionref"/>
    <w:rsid w:val="001C2729"/>
  </w:style>
  <w:style w:type="character" w:customStyle="1" w:styleId="Recdef">
    <w:name w:val="Rec_def"/>
    <w:basedOn w:val="DefaultParagraphFont"/>
    <w:rsid w:val="001C2729"/>
    <w:rPr>
      <w:b/>
    </w:rPr>
  </w:style>
  <w:style w:type="paragraph" w:customStyle="1" w:styleId="Reftext">
    <w:name w:val="Ref_text"/>
    <w:basedOn w:val="Normal"/>
    <w:rsid w:val="001C2729"/>
    <w:pPr>
      <w:ind w:left="794" w:hanging="794"/>
    </w:pPr>
  </w:style>
  <w:style w:type="paragraph" w:customStyle="1" w:styleId="Reftitle">
    <w:name w:val="Ref_title"/>
    <w:basedOn w:val="Normal"/>
    <w:next w:val="Reftext"/>
    <w:rsid w:val="001C2729"/>
    <w:pPr>
      <w:spacing w:before="480"/>
      <w:jc w:val="center"/>
    </w:pPr>
    <w:rPr>
      <w:b/>
    </w:rPr>
  </w:style>
  <w:style w:type="paragraph" w:customStyle="1" w:styleId="Repdate">
    <w:name w:val="Rep_date"/>
    <w:basedOn w:val="Recdate"/>
    <w:next w:val="Normalaftertitle"/>
    <w:rsid w:val="001C2729"/>
  </w:style>
  <w:style w:type="paragraph" w:customStyle="1" w:styleId="RepNo">
    <w:name w:val="Rep_No"/>
    <w:basedOn w:val="RecNo"/>
    <w:next w:val="Normal"/>
    <w:rsid w:val="001C2729"/>
  </w:style>
  <w:style w:type="paragraph" w:customStyle="1" w:styleId="RepNoBR">
    <w:name w:val="Rep_No_BR"/>
    <w:basedOn w:val="RecNoBR"/>
    <w:next w:val="Normal"/>
    <w:rsid w:val="001C2729"/>
  </w:style>
  <w:style w:type="paragraph" w:customStyle="1" w:styleId="Repref">
    <w:name w:val="Rep_ref"/>
    <w:basedOn w:val="Recref"/>
    <w:next w:val="Repdate"/>
    <w:rsid w:val="001C2729"/>
  </w:style>
  <w:style w:type="paragraph" w:customStyle="1" w:styleId="Reptitle">
    <w:name w:val="Rep_title"/>
    <w:basedOn w:val="Rectitle"/>
    <w:next w:val="Repref"/>
    <w:rsid w:val="001C2729"/>
  </w:style>
  <w:style w:type="paragraph" w:customStyle="1" w:styleId="Resdate">
    <w:name w:val="Res_date"/>
    <w:basedOn w:val="Recdate"/>
    <w:next w:val="Normalaftertitle"/>
    <w:rsid w:val="001C2729"/>
  </w:style>
  <w:style w:type="character" w:customStyle="1" w:styleId="Resdef">
    <w:name w:val="Res_def"/>
    <w:basedOn w:val="DefaultParagraphFont"/>
    <w:rsid w:val="001C2729"/>
    <w:rPr>
      <w:rFonts w:ascii="Times New Roman" w:hAnsi="Times New Roman"/>
      <w:b/>
    </w:rPr>
  </w:style>
  <w:style w:type="paragraph" w:customStyle="1" w:styleId="ResNo">
    <w:name w:val="Res_No"/>
    <w:basedOn w:val="RecNo"/>
    <w:next w:val="Normal"/>
    <w:rsid w:val="001C2729"/>
  </w:style>
  <w:style w:type="paragraph" w:customStyle="1" w:styleId="ResNoBR">
    <w:name w:val="Res_No_BR"/>
    <w:basedOn w:val="RecNoBR"/>
    <w:next w:val="Normal"/>
    <w:rsid w:val="001C2729"/>
  </w:style>
  <w:style w:type="paragraph" w:customStyle="1" w:styleId="Resref">
    <w:name w:val="Res_ref"/>
    <w:basedOn w:val="Recref"/>
    <w:next w:val="Resdate"/>
    <w:rsid w:val="001C2729"/>
  </w:style>
  <w:style w:type="paragraph" w:customStyle="1" w:styleId="Restitle">
    <w:name w:val="Res_title"/>
    <w:basedOn w:val="Rectitle"/>
    <w:next w:val="Resref"/>
    <w:rsid w:val="001C2729"/>
  </w:style>
  <w:style w:type="paragraph" w:customStyle="1" w:styleId="Section1">
    <w:name w:val="Section_1"/>
    <w:basedOn w:val="Normal"/>
    <w:next w:val="Normal"/>
    <w:rsid w:val="001C272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C2729"/>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1C2729"/>
    <w:pPr>
      <w:keepNext/>
      <w:keepLines/>
      <w:spacing w:before="480" w:after="80"/>
      <w:jc w:val="center"/>
    </w:pPr>
    <w:rPr>
      <w:caps/>
      <w:sz w:val="28"/>
    </w:rPr>
  </w:style>
  <w:style w:type="paragraph" w:customStyle="1" w:styleId="Sectiontitle">
    <w:name w:val="Section_title"/>
    <w:basedOn w:val="Normal"/>
    <w:next w:val="Normalaftertitle"/>
    <w:rsid w:val="001C2729"/>
    <w:pPr>
      <w:keepNext/>
      <w:keepLines/>
      <w:spacing w:before="480" w:after="280"/>
      <w:jc w:val="center"/>
    </w:pPr>
    <w:rPr>
      <w:b/>
      <w:sz w:val="28"/>
    </w:rPr>
  </w:style>
  <w:style w:type="paragraph" w:customStyle="1" w:styleId="Source">
    <w:name w:val="Source"/>
    <w:basedOn w:val="Normal"/>
    <w:next w:val="Normalaftertitle"/>
    <w:rsid w:val="001C2729"/>
    <w:pPr>
      <w:spacing w:before="840" w:after="200"/>
      <w:jc w:val="center"/>
    </w:pPr>
    <w:rPr>
      <w:b/>
      <w:sz w:val="28"/>
    </w:rPr>
  </w:style>
  <w:style w:type="paragraph" w:customStyle="1" w:styleId="SpecialFooter">
    <w:name w:val="Special Footer"/>
    <w:basedOn w:val="Footer"/>
    <w:rsid w:val="001C272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C2729"/>
    <w:rPr>
      <w:b/>
      <w:color w:val="auto"/>
    </w:rPr>
  </w:style>
  <w:style w:type="paragraph" w:customStyle="1" w:styleId="Tablehead">
    <w:name w:val="Table_head"/>
    <w:basedOn w:val="Normal"/>
    <w:next w:val="Normal"/>
    <w:rsid w:val="001C272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1C272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1C2729"/>
    <w:pPr>
      <w:keepNext/>
      <w:keepLines/>
      <w:spacing w:before="360" w:after="120"/>
      <w:jc w:val="center"/>
    </w:pPr>
    <w:rPr>
      <w:b/>
    </w:rPr>
  </w:style>
  <w:style w:type="paragraph" w:customStyle="1" w:styleId="TableNoBR">
    <w:name w:val="Table_No_BR"/>
    <w:basedOn w:val="Normal"/>
    <w:next w:val="TabletitleBR"/>
    <w:rsid w:val="001C2729"/>
    <w:pPr>
      <w:keepNext/>
      <w:spacing w:before="560" w:after="120"/>
      <w:jc w:val="center"/>
    </w:pPr>
    <w:rPr>
      <w:caps/>
    </w:rPr>
  </w:style>
  <w:style w:type="paragraph" w:customStyle="1" w:styleId="Tableref">
    <w:name w:val="Table_ref"/>
    <w:basedOn w:val="Normal"/>
    <w:next w:val="TabletitleBR"/>
    <w:rsid w:val="001C2729"/>
    <w:pPr>
      <w:keepNext/>
      <w:spacing w:before="0" w:after="120"/>
      <w:jc w:val="center"/>
    </w:pPr>
  </w:style>
  <w:style w:type="paragraph" w:customStyle="1" w:styleId="Tabletext">
    <w:name w:val="Table_text"/>
    <w:basedOn w:val="Normal"/>
    <w:rsid w:val="001C272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1C272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1C2729"/>
  </w:style>
  <w:style w:type="paragraph" w:customStyle="1" w:styleId="Title3">
    <w:name w:val="Title 3"/>
    <w:basedOn w:val="Title2"/>
    <w:next w:val="Normal"/>
    <w:rsid w:val="001C2729"/>
    <w:rPr>
      <w:caps w:val="0"/>
    </w:rPr>
  </w:style>
  <w:style w:type="paragraph" w:customStyle="1" w:styleId="Title4">
    <w:name w:val="Title 4"/>
    <w:basedOn w:val="Title3"/>
    <w:next w:val="Heading1"/>
    <w:rsid w:val="001C2729"/>
    <w:rPr>
      <w:b/>
    </w:rPr>
  </w:style>
  <w:style w:type="paragraph" w:customStyle="1" w:styleId="toc0">
    <w:name w:val="toc 0"/>
    <w:basedOn w:val="Normal"/>
    <w:next w:val="TOC1"/>
    <w:rsid w:val="001C2729"/>
    <w:pPr>
      <w:tabs>
        <w:tab w:val="clear" w:pos="794"/>
        <w:tab w:val="clear" w:pos="1191"/>
        <w:tab w:val="clear" w:pos="1588"/>
        <w:tab w:val="clear" w:pos="1985"/>
        <w:tab w:val="right" w:pos="9639"/>
      </w:tabs>
    </w:pPr>
    <w:rPr>
      <w:b/>
    </w:rPr>
  </w:style>
  <w:style w:type="paragraph" w:styleId="TOC1">
    <w:name w:val="toc 1"/>
    <w:basedOn w:val="Normal"/>
    <w:rsid w:val="001C272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C2729"/>
    <w:pPr>
      <w:spacing w:before="80"/>
      <w:ind w:left="1531" w:hanging="851"/>
    </w:pPr>
  </w:style>
  <w:style w:type="paragraph" w:styleId="TOC3">
    <w:name w:val="toc 3"/>
    <w:basedOn w:val="TOC2"/>
    <w:rsid w:val="001C2729"/>
  </w:style>
  <w:style w:type="paragraph" w:styleId="TOC4">
    <w:name w:val="toc 4"/>
    <w:basedOn w:val="TOC3"/>
    <w:rsid w:val="001C2729"/>
  </w:style>
  <w:style w:type="paragraph" w:styleId="TOC5">
    <w:name w:val="toc 5"/>
    <w:basedOn w:val="TOC4"/>
    <w:rsid w:val="001C2729"/>
  </w:style>
  <w:style w:type="paragraph" w:styleId="TOC6">
    <w:name w:val="toc 6"/>
    <w:basedOn w:val="TOC4"/>
    <w:rsid w:val="001C2729"/>
  </w:style>
  <w:style w:type="paragraph" w:styleId="TOC7">
    <w:name w:val="toc 7"/>
    <w:basedOn w:val="TOC4"/>
    <w:rsid w:val="001C2729"/>
  </w:style>
  <w:style w:type="paragraph" w:styleId="TOC8">
    <w:name w:val="toc 8"/>
    <w:basedOn w:val="TOC4"/>
    <w:rsid w:val="001C2729"/>
  </w:style>
  <w:style w:type="paragraph" w:styleId="ListParagraph">
    <w:name w:val="List Paragraph"/>
    <w:basedOn w:val="Normal"/>
    <w:uiPriority w:val="34"/>
    <w:qFormat/>
    <w:rsid w:val="00A97AAB"/>
    <w:pPr>
      <w:ind w:left="720"/>
      <w:contextualSpacing/>
    </w:pPr>
  </w:style>
  <w:style w:type="paragraph" w:styleId="PlainText">
    <w:name w:val="Plain Text"/>
    <w:basedOn w:val="Normal"/>
    <w:link w:val="PlainTextChar"/>
    <w:semiHidden/>
    <w:rsid w:val="00A97AAB"/>
    <w:pPr>
      <w:tabs>
        <w:tab w:val="clear" w:pos="794"/>
        <w:tab w:val="clear" w:pos="1191"/>
        <w:tab w:val="clear" w:pos="1588"/>
        <w:tab w:val="clear" w:pos="1985"/>
      </w:tabs>
      <w:overflowPunct/>
      <w:autoSpaceDE/>
      <w:autoSpaceDN/>
      <w:adjustRightInd/>
      <w:spacing w:before="0"/>
      <w:textAlignment w:val="auto"/>
    </w:pPr>
    <w:rPr>
      <w:rFonts w:ascii="Courier New" w:hAnsi="Courier New" w:cs="Courier New"/>
      <w:sz w:val="20"/>
      <w:lang w:val="en-US" w:eastAsia="zh-CN"/>
    </w:rPr>
  </w:style>
  <w:style w:type="character" w:customStyle="1" w:styleId="PlainTextChar">
    <w:name w:val="Plain Text Char"/>
    <w:basedOn w:val="DefaultParagraphFont"/>
    <w:link w:val="PlainText"/>
    <w:semiHidden/>
    <w:rsid w:val="00A97AAB"/>
    <w:rPr>
      <w:rFonts w:ascii="Courier New" w:eastAsia="SimSun" w:hAnsi="Courier New" w:cs="Courier New"/>
    </w:rPr>
  </w:style>
  <w:style w:type="character" w:styleId="Hyperlink">
    <w:name w:val="Hyperlink"/>
    <w:basedOn w:val="DefaultParagraphFont"/>
    <w:unhideWhenUsed/>
    <w:rsid w:val="00A97AAB"/>
    <w:rPr>
      <w:color w:val="0000FF" w:themeColor="hyperlink"/>
      <w:u w:val="single"/>
    </w:rPr>
  </w:style>
  <w:style w:type="paragraph" w:customStyle="1" w:styleId="Reasons">
    <w:name w:val="Reasons"/>
    <w:basedOn w:val="Normal"/>
    <w:qFormat/>
    <w:rsid w:val="00A85FCB"/>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CA0F34"/>
    <w:rPr>
      <w:color w:val="800080" w:themeColor="followedHyperlink"/>
      <w:u w:val="single"/>
    </w:rPr>
  </w:style>
  <w:style w:type="character" w:customStyle="1" w:styleId="bri">
    <w:name w:val="bri"/>
    <w:basedOn w:val="DefaultParagraphFont"/>
    <w:rsid w:val="008F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646">
      <w:bodyDiv w:val="1"/>
      <w:marLeft w:val="0"/>
      <w:marRight w:val="0"/>
      <w:marTop w:val="0"/>
      <w:marBottom w:val="0"/>
      <w:divBdr>
        <w:top w:val="none" w:sz="0" w:space="0" w:color="auto"/>
        <w:left w:val="none" w:sz="0" w:space="0" w:color="auto"/>
        <w:bottom w:val="none" w:sz="0" w:space="0" w:color="auto"/>
        <w:right w:val="none" w:sz="0" w:space="0" w:color="auto"/>
      </w:divBdr>
    </w:div>
    <w:div w:id="745155077">
      <w:bodyDiv w:val="1"/>
      <w:marLeft w:val="0"/>
      <w:marRight w:val="0"/>
      <w:marTop w:val="0"/>
      <w:marBottom w:val="0"/>
      <w:divBdr>
        <w:top w:val="none" w:sz="0" w:space="0" w:color="auto"/>
        <w:left w:val="none" w:sz="0" w:space="0" w:color="auto"/>
        <w:bottom w:val="none" w:sz="0" w:space="0" w:color="auto"/>
        <w:right w:val="none" w:sz="0" w:space="0" w:color="auto"/>
      </w:divBdr>
    </w:div>
    <w:div w:id="111905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AppData\Roaming\Microsoft\Templates\POOL%20E%20-%20ITU\PE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0B83E-2649-4FFF-A0FD-7FACFFF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PE_RAG20.dotm</Template>
  <TotalTime>17</TotalTime>
  <Pages>2</Pages>
  <Words>497</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Scott, Sarah</cp:lastModifiedBy>
  <cp:revision>4</cp:revision>
  <cp:lastPrinted>1999-09-30T15:03:00Z</cp:lastPrinted>
  <dcterms:created xsi:type="dcterms:W3CDTF">2020-05-14T09:15:00Z</dcterms:created>
  <dcterms:modified xsi:type="dcterms:W3CDTF">2020-05-14T10:39:00Z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