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11FDBC0D" w14:textId="77777777" w:rsidTr="00553F66">
        <w:trPr>
          <w:cantSplit/>
          <w:trHeight w:val="20"/>
        </w:trPr>
        <w:tc>
          <w:tcPr>
            <w:tcW w:w="6619" w:type="dxa"/>
          </w:tcPr>
          <w:p w14:paraId="49CD3453" w14:textId="77777777" w:rsidR="00A375BD" w:rsidRPr="00136B82" w:rsidRDefault="0057610B" w:rsidP="00136B82">
            <w:pPr>
              <w:pStyle w:val="LOGO"/>
              <w:framePr w:hSpace="0" w:wrap="auto" w:xAlign="left" w:yAlign="inline"/>
              <w:rPr>
                <w:rtl/>
              </w:rPr>
            </w:pPr>
            <w:r>
              <w:rPr>
                <w:rFonts w:hint="cs"/>
                <w:rtl/>
              </w:rPr>
              <w:t>الفريق الاستشاري للاتصالات الراديوية</w:t>
            </w:r>
          </w:p>
          <w:p w14:paraId="605D3F4C" w14:textId="77777777" w:rsidR="00280E04" w:rsidRPr="00136B82" w:rsidRDefault="00553F66" w:rsidP="002F3031">
            <w:pPr>
              <w:pStyle w:val="LOGO"/>
              <w:framePr w:hSpace="0" w:wrap="auto" w:xAlign="left" w:yAlign="inline"/>
              <w:spacing w:before="160"/>
              <w:rPr>
                <w:rtl/>
              </w:rPr>
            </w:pPr>
            <w:r w:rsidRPr="00553F66">
              <w:rPr>
                <w:rFonts w:hint="cs"/>
                <w:sz w:val="24"/>
                <w:szCs w:val="24"/>
                <w:rtl/>
              </w:rPr>
              <w:t xml:space="preserve">جنيف، </w:t>
            </w:r>
            <w:r w:rsidR="00E26732">
              <w:rPr>
                <w:sz w:val="24"/>
                <w:szCs w:val="24"/>
              </w:rPr>
              <w:t>27-25</w:t>
            </w:r>
            <w:r w:rsidRPr="00553F66">
              <w:rPr>
                <w:rFonts w:hint="cs"/>
                <w:sz w:val="24"/>
                <w:szCs w:val="24"/>
                <w:rtl/>
              </w:rPr>
              <w:t xml:space="preserve"> </w:t>
            </w:r>
            <w:r w:rsidR="00E26732">
              <w:rPr>
                <w:rFonts w:hint="cs"/>
                <w:sz w:val="24"/>
                <w:szCs w:val="24"/>
                <w:rtl/>
              </w:rPr>
              <w:t>مايو</w:t>
            </w:r>
            <w:r w:rsidRPr="00553F66">
              <w:rPr>
                <w:rFonts w:hint="cs"/>
                <w:sz w:val="24"/>
                <w:szCs w:val="24"/>
                <w:rtl/>
              </w:rPr>
              <w:t xml:space="preserve"> </w:t>
            </w:r>
            <w:r w:rsidRPr="00553F66">
              <w:rPr>
                <w:sz w:val="24"/>
                <w:szCs w:val="24"/>
              </w:rPr>
              <w:t>2020</w:t>
            </w:r>
          </w:p>
        </w:tc>
        <w:tc>
          <w:tcPr>
            <w:tcW w:w="3053" w:type="dxa"/>
          </w:tcPr>
          <w:p w14:paraId="74523D11" w14:textId="77777777" w:rsidR="00280E04" w:rsidRDefault="00553F66" w:rsidP="002F3031">
            <w:pPr>
              <w:spacing w:before="0"/>
              <w:jc w:val="right"/>
              <w:rPr>
                <w:rtl/>
                <w:lang w:bidi="ar-EG"/>
              </w:rPr>
            </w:pPr>
            <w:bookmarkStart w:id="0" w:name="ditulogo"/>
            <w:bookmarkEnd w:id="0"/>
            <w:r w:rsidRPr="00C126C1">
              <w:rPr>
                <w:noProof/>
                <w:lang w:eastAsia="zh-CN"/>
              </w:rPr>
              <w:drawing>
                <wp:inline distT="0" distB="0" distL="0" distR="0" wp14:anchorId="7F7D32C7" wp14:editId="0111FB13">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14:paraId="1650708B" w14:textId="77777777" w:rsidTr="00553F66">
        <w:trPr>
          <w:cantSplit/>
          <w:trHeight w:val="20"/>
        </w:trPr>
        <w:tc>
          <w:tcPr>
            <w:tcW w:w="6619" w:type="dxa"/>
            <w:tcBorders>
              <w:bottom w:val="single" w:sz="12" w:space="0" w:color="auto"/>
            </w:tcBorders>
          </w:tcPr>
          <w:p w14:paraId="4E23F066" w14:textId="77777777" w:rsidR="00280E04" w:rsidRPr="00960962" w:rsidRDefault="00280E04" w:rsidP="002F3031">
            <w:pPr>
              <w:spacing w:before="0" w:line="120" w:lineRule="auto"/>
              <w:rPr>
                <w:rtl/>
                <w:lang w:bidi="ar-EG"/>
              </w:rPr>
            </w:pPr>
          </w:p>
        </w:tc>
        <w:tc>
          <w:tcPr>
            <w:tcW w:w="3053" w:type="dxa"/>
            <w:tcBorders>
              <w:bottom w:val="single" w:sz="12" w:space="0" w:color="auto"/>
            </w:tcBorders>
          </w:tcPr>
          <w:p w14:paraId="53CA634D" w14:textId="77777777" w:rsidR="00280E04" w:rsidRPr="00A9645C" w:rsidRDefault="00280E04" w:rsidP="002F3031">
            <w:pPr>
              <w:spacing w:before="0" w:line="120" w:lineRule="auto"/>
              <w:rPr>
                <w:lang w:bidi="ar-EG"/>
              </w:rPr>
            </w:pPr>
          </w:p>
        </w:tc>
      </w:tr>
      <w:tr w:rsidR="00280E04" w14:paraId="62945C77" w14:textId="77777777" w:rsidTr="00553F66">
        <w:trPr>
          <w:cantSplit/>
          <w:trHeight w:val="20"/>
        </w:trPr>
        <w:tc>
          <w:tcPr>
            <w:tcW w:w="6619" w:type="dxa"/>
            <w:tcBorders>
              <w:top w:val="single" w:sz="12" w:space="0" w:color="auto"/>
            </w:tcBorders>
          </w:tcPr>
          <w:p w14:paraId="26FA49BB" w14:textId="77777777" w:rsidR="00280E04" w:rsidRPr="00BD6EF3" w:rsidRDefault="00280E04" w:rsidP="00D44350">
            <w:pPr>
              <w:pStyle w:val="Adress"/>
              <w:framePr w:hSpace="0" w:wrap="auto" w:xAlign="left" w:yAlign="inline"/>
              <w:rPr>
                <w:rtl/>
              </w:rPr>
            </w:pPr>
          </w:p>
        </w:tc>
        <w:tc>
          <w:tcPr>
            <w:tcW w:w="3053" w:type="dxa"/>
            <w:tcBorders>
              <w:top w:val="single" w:sz="12" w:space="0" w:color="auto"/>
            </w:tcBorders>
          </w:tcPr>
          <w:p w14:paraId="6AEB5E7A" w14:textId="77777777" w:rsidR="00280E04" w:rsidRPr="00BD6EF3" w:rsidRDefault="00280E04" w:rsidP="00D44350">
            <w:pPr>
              <w:pStyle w:val="Adress"/>
              <w:framePr w:hSpace="0" w:wrap="auto" w:xAlign="left" w:yAlign="inline"/>
            </w:pPr>
          </w:p>
        </w:tc>
      </w:tr>
      <w:tr w:rsidR="00A809E8" w14:paraId="5B936748" w14:textId="77777777" w:rsidTr="00553F66">
        <w:trPr>
          <w:cantSplit/>
        </w:trPr>
        <w:tc>
          <w:tcPr>
            <w:tcW w:w="6619" w:type="dxa"/>
          </w:tcPr>
          <w:p w14:paraId="70AC1BAB" w14:textId="77777777" w:rsidR="00A809E8" w:rsidRPr="0012545F" w:rsidRDefault="00A809E8" w:rsidP="00C34E09">
            <w:pPr>
              <w:pStyle w:val="Committee"/>
              <w:framePr w:hSpace="0" w:wrap="auto" w:hAnchor="text" w:yAlign="inline"/>
              <w:bidi/>
              <w:spacing w:before="40" w:after="40"/>
              <w:rPr>
                <w:rtl/>
              </w:rPr>
            </w:pPr>
          </w:p>
        </w:tc>
        <w:tc>
          <w:tcPr>
            <w:tcW w:w="3053" w:type="dxa"/>
            <w:vAlign w:val="center"/>
          </w:tcPr>
          <w:p w14:paraId="15AE522E" w14:textId="40934E27" w:rsidR="00A809E8" w:rsidRPr="0012545F" w:rsidRDefault="00A809E8" w:rsidP="00C34E09">
            <w:pPr>
              <w:pStyle w:val="Adress"/>
              <w:framePr w:hSpace="0" w:wrap="auto" w:xAlign="left" w:yAlign="inline"/>
              <w:spacing w:before="40" w:after="40"/>
              <w:rPr>
                <w:rtl/>
              </w:rPr>
            </w:pPr>
            <w:r w:rsidRPr="0012545F">
              <w:rPr>
                <w:rtl/>
              </w:rPr>
              <w:t>ا</w:t>
            </w:r>
            <w:r w:rsidRPr="0012545F">
              <w:rPr>
                <w:rFonts w:hint="cs"/>
                <w:rtl/>
              </w:rPr>
              <w:t>ل</w:t>
            </w:r>
            <w:r w:rsidRPr="0012545F">
              <w:rPr>
                <w:rtl/>
              </w:rPr>
              <w:t>و</w:t>
            </w:r>
            <w:r w:rsidRPr="0012545F">
              <w:rPr>
                <w:rFonts w:hint="cs"/>
                <w:rtl/>
              </w:rPr>
              <w:t xml:space="preserve">ثيقة </w:t>
            </w:r>
            <w:r w:rsidR="00553F66">
              <w:t>R</w:t>
            </w:r>
            <w:r w:rsidR="0057610B">
              <w:t>AG</w:t>
            </w:r>
            <w:r w:rsidR="00553F66">
              <w:t>20/</w:t>
            </w:r>
            <w:r w:rsidR="00BF2F52">
              <w:t>16</w:t>
            </w:r>
            <w:r w:rsidRPr="0012545F">
              <w:t>-A</w:t>
            </w:r>
          </w:p>
        </w:tc>
      </w:tr>
      <w:tr w:rsidR="00A809E8" w14:paraId="5298F453" w14:textId="77777777" w:rsidTr="00553F66">
        <w:trPr>
          <w:cantSplit/>
        </w:trPr>
        <w:tc>
          <w:tcPr>
            <w:tcW w:w="6619" w:type="dxa"/>
          </w:tcPr>
          <w:p w14:paraId="40EE1451" w14:textId="77777777" w:rsidR="00A809E8" w:rsidRPr="0012545F" w:rsidRDefault="00A809E8" w:rsidP="00C34E09">
            <w:pPr>
              <w:pStyle w:val="Adress"/>
              <w:framePr w:hSpace="0" w:wrap="auto" w:xAlign="left" w:yAlign="inline"/>
              <w:spacing w:before="40" w:after="40"/>
              <w:rPr>
                <w:rtl/>
              </w:rPr>
            </w:pPr>
          </w:p>
        </w:tc>
        <w:tc>
          <w:tcPr>
            <w:tcW w:w="3053" w:type="dxa"/>
            <w:vAlign w:val="center"/>
          </w:tcPr>
          <w:p w14:paraId="088E3521" w14:textId="521D3558" w:rsidR="00A809E8" w:rsidRPr="0012545F" w:rsidRDefault="00BF2F52" w:rsidP="00C34E09">
            <w:pPr>
              <w:pStyle w:val="Adress"/>
              <w:framePr w:hSpace="0" w:wrap="auto" w:xAlign="left" w:yAlign="inline"/>
              <w:spacing w:before="40" w:after="40"/>
              <w:rPr>
                <w:rtl/>
              </w:rPr>
            </w:pPr>
            <w:r>
              <w:t>11</w:t>
            </w:r>
            <w:r w:rsidR="00A809E8" w:rsidRPr="0012545F">
              <w:rPr>
                <w:rFonts w:hint="cs"/>
                <w:rtl/>
              </w:rPr>
              <w:t xml:space="preserve"> </w:t>
            </w:r>
            <w:r>
              <w:rPr>
                <w:rFonts w:hint="cs"/>
                <w:rtl/>
              </w:rPr>
              <w:t>مايو</w:t>
            </w:r>
            <w:r w:rsidR="00A809E8" w:rsidRPr="0012545F">
              <w:rPr>
                <w:rFonts w:hint="cs"/>
                <w:rtl/>
              </w:rPr>
              <w:t xml:space="preserve"> </w:t>
            </w:r>
            <w:r w:rsidR="002F3031">
              <w:t>2020</w:t>
            </w:r>
          </w:p>
        </w:tc>
      </w:tr>
      <w:tr w:rsidR="00A809E8" w14:paraId="5171A96F" w14:textId="77777777" w:rsidTr="00553F66">
        <w:trPr>
          <w:cantSplit/>
        </w:trPr>
        <w:tc>
          <w:tcPr>
            <w:tcW w:w="6619" w:type="dxa"/>
          </w:tcPr>
          <w:p w14:paraId="50E1FCFA" w14:textId="77777777" w:rsidR="00A809E8" w:rsidRPr="0012545F" w:rsidRDefault="00A809E8" w:rsidP="00C34E09">
            <w:pPr>
              <w:pStyle w:val="Adress"/>
              <w:framePr w:hSpace="0" w:wrap="auto" w:xAlign="left" w:yAlign="inline"/>
              <w:spacing w:before="40" w:after="40"/>
              <w:rPr>
                <w:rFonts w:eastAsia="SimSun"/>
                <w:rtl/>
              </w:rPr>
            </w:pPr>
          </w:p>
        </w:tc>
        <w:tc>
          <w:tcPr>
            <w:tcW w:w="3053" w:type="dxa"/>
            <w:vAlign w:val="center"/>
          </w:tcPr>
          <w:p w14:paraId="08B2E115" w14:textId="77777777" w:rsidR="00A809E8" w:rsidRPr="0012545F" w:rsidRDefault="00A809E8" w:rsidP="00C34E09">
            <w:pPr>
              <w:pStyle w:val="Adress"/>
              <w:framePr w:hSpace="0" w:wrap="auto" w:xAlign="left" w:yAlign="inline"/>
              <w:spacing w:before="40" w:after="40"/>
              <w:rPr>
                <w:rFonts w:eastAsia="SimSun"/>
              </w:rPr>
            </w:pPr>
            <w:r w:rsidRPr="0012545F">
              <w:rPr>
                <w:rFonts w:hint="cs"/>
                <w:rtl/>
              </w:rPr>
              <w:t>الأصل: بالإنكليزية</w:t>
            </w:r>
          </w:p>
        </w:tc>
      </w:tr>
      <w:tr w:rsidR="00764079" w14:paraId="4BF10EDD" w14:textId="77777777" w:rsidTr="00553F66">
        <w:trPr>
          <w:cantSplit/>
        </w:trPr>
        <w:tc>
          <w:tcPr>
            <w:tcW w:w="9672" w:type="dxa"/>
            <w:gridSpan w:val="2"/>
          </w:tcPr>
          <w:p w14:paraId="107DFA1E" w14:textId="001217E5" w:rsidR="00764079" w:rsidRPr="00B044AB" w:rsidRDefault="00120276" w:rsidP="00B044AB">
            <w:pPr>
              <w:pStyle w:val="Source"/>
              <w:rPr>
                <w:rtl/>
              </w:rPr>
            </w:pPr>
            <w:r w:rsidRPr="00B044AB">
              <w:rPr>
                <w:rtl/>
              </w:rPr>
              <w:t>جمهورية كوريا</w:t>
            </w:r>
          </w:p>
        </w:tc>
      </w:tr>
      <w:tr w:rsidR="00764079" w14:paraId="586DC4F1" w14:textId="77777777" w:rsidTr="00553F66">
        <w:trPr>
          <w:cantSplit/>
        </w:trPr>
        <w:tc>
          <w:tcPr>
            <w:tcW w:w="9672" w:type="dxa"/>
            <w:gridSpan w:val="2"/>
          </w:tcPr>
          <w:p w14:paraId="79D41670" w14:textId="19E595C7" w:rsidR="00764079" w:rsidRPr="00631E12" w:rsidRDefault="00714A33" w:rsidP="00631E12">
            <w:pPr>
              <w:pStyle w:val="Title1"/>
              <w:spacing w:before="240"/>
              <w:rPr>
                <w:rtl/>
              </w:rPr>
            </w:pPr>
            <w:r w:rsidRPr="00B044AB">
              <w:rPr>
                <w:rFonts w:hint="cs"/>
                <w:rtl/>
              </w:rPr>
              <w:t>رأي بشأن</w:t>
            </w:r>
            <w:r w:rsidR="00120276" w:rsidRPr="00B044AB">
              <w:rPr>
                <w:rFonts w:hint="cs"/>
                <w:rtl/>
              </w:rPr>
              <w:t xml:space="preserve"> مدة </w:t>
            </w:r>
            <w:r w:rsidR="00BC3410" w:rsidRPr="00B044AB">
              <w:rPr>
                <w:rFonts w:hint="cs"/>
                <w:rtl/>
              </w:rPr>
              <w:t>تولي</w:t>
            </w:r>
            <w:r w:rsidR="00120276" w:rsidRPr="00B044AB">
              <w:rPr>
                <w:rFonts w:hint="cs"/>
                <w:rtl/>
              </w:rPr>
              <w:t xml:space="preserve"> رؤساء </w:t>
            </w:r>
            <w:r w:rsidR="00BC3410" w:rsidRPr="00B044AB">
              <w:rPr>
                <w:rFonts w:hint="cs"/>
                <w:rtl/>
              </w:rPr>
              <w:t>فرق عمل الاتصالات الراديوية</w:t>
            </w:r>
            <w:r w:rsidRPr="00B044AB">
              <w:rPr>
                <w:rFonts w:hint="cs"/>
                <w:rtl/>
              </w:rPr>
              <w:t xml:space="preserve"> مناصبهم</w:t>
            </w:r>
          </w:p>
        </w:tc>
      </w:tr>
      <w:tr w:rsidR="00D41737" w14:paraId="7341E414" w14:textId="77777777" w:rsidTr="00553F66">
        <w:trPr>
          <w:cantSplit/>
        </w:trPr>
        <w:tc>
          <w:tcPr>
            <w:tcW w:w="9672" w:type="dxa"/>
            <w:gridSpan w:val="2"/>
          </w:tcPr>
          <w:p w14:paraId="3A3736E6" w14:textId="77777777" w:rsidR="00D41737" w:rsidRPr="00B044AB" w:rsidRDefault="00D41737" w:rsidP="00D41737">
            <w:pPr>
              <w:pStyle w:val="Title2"/>
              <w:spacing w:before="240"/>
              <w:rPr>
                <w:rFonts w:hint="cs"/>
                <w:rtl/>
              </w:rPr>
            </w:pPr>
          </w:p>
        </w:tc>
      </w:tr>
    </w:tbl>
    <w:p w14:paraId="0A2682AD" w14:textId="7B3E3E60" w:rsidR="00EE60E9" w:rsidRDefault="00BF2F52" w:rsidP="00D41737">
      <w:pPr>
        <w:pStyle w:val="Heading1"/>
        <w:rPr>
          <w:rtl/>
        </w:rPr>
      </w:pPr>
      <w:r>
        <w:t>1</w:t>
      </w:r>
      <w:r>
        <w:rPr>
          <w:rtl/>
        </w:rPr>
        <w:tab/>
      </w:r>
      <w:r w:rsidR="00DC2464">
        <w:rPr>
          <w:rFonts w:hint="cs"/>
          <w:rtl/>
        </w:rPr>
        <w:t>مقدمة</w:t>
      </w:r>
    </w:p>
    <w:p w14:paraId="35CBCEFF" w14:textId="0F3312A3" w:rsidR="007B0BAE" w:rsidRPr="007B0BAE" w:rsidRDefault="00087D9C" w:rsidP="007B0BAE">
      <w:pPr>
        <w:rPr>
          <w:rFonts w:eastAsia="Malgun Gothic" w:hint="cs"/>
          <w:spacing w:val="-2"/>
          <w:rtl/>
          <w:lang w:eastAsia="ko-KR" w:bidi="ar-EG"/>
        </w:rPr>
      </w:pPr>
      <w:r w:rsidRPr="00100EC9">
        <w:rPr>
          <w:rFonts w:hint="cs"/>
          <w:spacing w:val="-2"/>
          <w:rtl/>
          <w:lang w:bidi="ar-EG"/>
        </w:rPr>
        <w:t xml:space="preserve">تكلف جمعية الاتصالات الراديوية لعام </w:t>
      </w:r>
      <w:r w:rsidRPr="00100EC9">
        <w:rPr>
          <w:spacing w:val="-2"/>
        </w:rPr>
        <w:t>2019</w:t>
      </w:r>
      <w:r w:rsidRPr="00100EC9">
        <w:rPr>
          <w:rFonts w:hint="cs"/>
          <w:spacing w:val="-2"/>
          <w:rtl/>
          <w:lang w:bidi="ar-EG"/>
        </w:rPr>
        <w:t xml:space="preserve"> الفريق الاستشاري للاتصالات الراديوية </w:t>
      </w:r>
      <w:r w:rsidRPr="00100EC9">
        <w:rPr>
          <w:spacing w:val="-2"/>
        </w:rPr>
        <w:t>(RAG)</w:t>
      </w:r>
      <w:r w:rsidRPr="00100EC9">
        <w:rPr>
          <w:rFonts w:hint="cs"/>
          <w:spacing w:val="-2"/>
          <w:rtl/>
          <w:lang w:bidi="ar-EG"/>
        </w:rPr>
        <w:t>، استناداً إلى المقترحات المقدمة من الدول الأعضاء وأعضاء القطاعات وبالتشاور مع رؤساء لجان الدراسات، باستعراض المدة القصوى لتولي رؤساء فرق عمل الاتصالات الراديوية</w:t>
      </w:r>
      <w:r w:rsidR="00714A33" w:rsidRPr="00100EC9">
        <w:rPr>
          <w:rFonts w:hint="cs"/>
          <w:spacing w:val="-2"/>
          <w:rtl/>
          <w:lang w:bidi="ar-EG"/>
        </w:rPr>
        <w:t xml:space="preserve"> مناصبهم</w:t>
      </w:r>
      <w:r w:rsidRPr="00100EC9">
        <w:rPr>
          <w:rFonts w:hint="cs"/>
          <w:spacing w:val="-2"/>
          <w:rtl/>
          <w:lang w:bidi="ar-EG"/>
        </w:rPr>
        <w:t xml:space="preserve"> ورفع تقرير بنتائج هذا الاستعراض إلى جمعية الاتصالات الراديوية لعام </w:t>
      </w:r>
      <w:r w:rsidRPr="00100EC9">
        <w:rPr>
          <w:spacing w:val="-2"/>
        </w:rPr>
        <w:t>2023</w:t>
      </w:r>
      <w:r w:rsidRPr="00100EC9">
        <w:rPr>
          <w:rFonts w:hint="cs"/>
          <w:spacing w:val="-2"/>
          <w:rtl/>
          <w:lang w:bidi="ar-EG"/>
        </w:rPr>
        <w:t>.</w:t>
      </w:r>
      <w:r w:rsidR="007B0BAE" w:rsidRPr="00100EC9">
        <w:rPr>
          <w:rFonts w:hint="cs"/>
          <w:spacing w:val="-2"/>
          <w:rtl/>
        </w:rPr>
        <w:t xml:space="preserve"> </w:t>
      </w:r>
      <w:r w:rsidR="007B0BAE" w:rsidRPr="00100EC9">
        <w:rPr>
          <w:rFonts w:eastAsia="Malgun Gothic"/>
          <w:spacing w:val="-2"/>
          <w:lang w:eastAsia="ko-KR"/>
        </w:rPr>
        <w:t>(</w:t>
      </w:r>
      <w:hyperlink r:id="rId13" w:history="1">
        <w:r w:rsidR="007B0BAE" w:rsidRPr="00100EC9">
          <w:rPr>
            <w:rStyle w:val="Hyperlink"/>
            <w:rFonts w:eastAsia="Malgun Gothic"/>
            <w:spacing w:val="-2"/>
            <w:lang w:eastAsia="ko-KR"/>
          </w:rPr>
          <w:t>RA19/PLEN/84</w:t>
        </w:r>
      </w:hyperlink>
      <w:r w:rsidR="007B0BAE" w:rsidRPr="00100EC9">
        <w:rPr>
          <w:rFonts w:eastAsia="Malgun Gothic"/>
          <w:spacing w:val="-2"/>
          <w:lang w:eastAsia="ko-KR"/>
        </w:rPr>
        <w:t>)</w:t>
      </w:r>
    </w:p>
    <w:p w14:paraId="0648DF3C" w14:textId="63A7CB41" w:rsidR="00087D9C" w:rsidRDefault="00B477F1" w:rsidP="007B0BAE">
      <w:pPr>
        <w:rPr>
          <w:rtl/>
          <w:lang w:bidi="ar-EG"/>
        </w:rPr>
      </w:pPr>
      <w:r>
        <w:rPr>
          <w:rFonts w:hint="cs"/>
          <w:rtl/>
          <w:lang w:bidi="ar-EG"/>
        </w:rPr>
        <w:t>و</w:t>
      </w:r>
      <w:r w:rsidR="004E0133">
        <w:rPr>
          <w:rFonts w:hint="cs"/>
          <w:rtl/>
          <w:lang w:bidi="ar-EG"/>
        </w:rPr>
        <w:t xml:space="preserve">تتناول </w:t>
      </w:r>
      <w:r w:rsidR="004E0133" w:rsidRPr="004E0133">
        <w:rPr>
          <w:rtl/>
        </w:rPr>
        <w:t xml:space="preserve">هذه الوثيقة بعض الجوانب التي </w:t>
      </w:r>
      <w:r w:rsidR="00714A33">
        <w:rPr>
          <w:rFonts w:hint="cs"/>
          <w:rtl/>
        </w:rPr>
        <w:t>يلزم أن ينظر فيها</w:t>
      </w:r>
      <w:r w:rsidR="00714A33" w:rsidRPr="004E0133">
        <w:rPr>
          <w:rtl/>
        </w:rPr>
        <w:t xml:space="preserve"> </w:t>
      </w:r>
      <w:r w:rsidR="004E0133" w:rsidRPr="004E0133">
        <w:rPr>
          <w:rtl/>
        </w:rPr>
        <w:t>الفريق الاستشاري للاتصالات الراديوية</w:t>
      </w:r>
      <w:r w:rsidR="004E0133" w:rsidRPr="004E0133">
        <w:rPr>
          <w:lang w:bidi="ar-EG"/>
        </w:rPr>
        <w:t>.</w:t>
      </w:r>
    </w:p>
    <w:p w14:paraId="3C61F9DD" w14:textId="5E6B5378" w:rsidR="00087D9C" w:rsidRDefault="00087D9C" w:rsidP="00087D9C">
      <w:pPr>
        <w:pStyle w:val="Heading1"/>
        <w:rPr>
          <w:rtl/>
        </w:rPr>
      </w:pPr>
      <w:r>
        <w:t>2</w:t>
      </w:r>
      <w:r>
        <w:rPr>
          <w:rtl/>
        </w:rPr>
        <w:tab/>
      </w:r>
      <w:r w:rsidR="004E0133">
        <w:rPr>
          <w:rFonts w:hint="cs"/>
          <w:rtl/>
        </w:rPr>
        <w:t>اعتبارات</w:t>
      </w:r>
    </w:p>
    <w:p w14:paraId="19F0CE36" w14:textId="6BCAC32F" w:rsidR="004E0133" w:rsidRPr="004E0133" w:rsidRDefault="007B0BAE" w:rsidP="007B0BAE">
      <w:pPr>
        <w:pStyle w:val="enumlev1"/>
        <w:spacing w:before="240"/>
        <w:rPr>
          <w:lang w:val="fr-FR" w:bidi="ar-EG"/>
        </w:rPr>
      </w:pPr>
      <w:r>
        <w:sym w:font="Symbol" w:char="F0B7"/>
      </w:r>
      <w:r w:rsidR="00087D9C">
        <w:rPr>
          <w:lang w:bidi="ar-EG"/>
        </w:rPr>
        <w:tab/>
      </w:r>
      <w:r w:rsidR="004E0133" w:rsidRPr="004E0133">
        <w:rPr>
          <w:rFonts w:hint="cs"/>
          <w:rtl/>
          <w:lang w:bidi="ar-EG"/>
        </w:rPr>
        <w:t>فرق</w:t>
      </w:r>
      <w:r w:rsidR="004E0133" w:rsidRPr="004E0133">
        <w:rPr>
          <w:rFonts w:hint="cs"/>
          <w:rtl/>
          <w:lang w:bidi="ar"/>
        </w:rPr>
        <w:t xml:space="preserve"> </w:t>
      </w:r>
      <w:r w:rsidR="004E0133" w:rsidRPr="004E0133">
        <w:rPr>
          <w:rFonts w:hint="cs"/>
          <w:rtl/>
          <w:lang w:bidi="ar-EG"/>
        </w:rPr>
        <w:t>العمل</w:t>
      </w:r>
      <w:r w:rsidR="004E0133" w:rsidRPr="004E0133">
        <w:rPr>
          <w:rFonts w:hint="cs"/>
          <w:rtl/>
          <w:lang w:bidi="ar"/>
        </w:rPr>
        <w:t xml:space="preserve"> هي </w:t>
      </w:r>
      <w:r w:rsidR="00714A33">
        <w:rPr>
          <w:rFonts w:hint="cs"/>
          <w:rtl/>
          <w:lang w:bidi="ar"/>
        </w:rPr>
        <w:t>مجموعات</w:t>
      </w:r>
      <w:r w:rsidR="00714A33" w:rsidRPr="00B477F1">
        <w:rPr>
          <w:rFonts w:hint="cs"/>
          <w:rtl/>
          <w:lang w:bidi="ar"/>
        </w:rPr>
        <w:t xml:space="preserve"> </w:t>
      </w:r>
      <w:r w:rsidR="006A7CFC" w:rsidRPr="00B477F1">
        <w:rPr>
          <w:rFonts w:hint="cs"/>
          <w:rtl/>
          <w:lang w:bidi="ar"/>
        </w:rPr>
        <w:t>رئيسي</w:t>
      </w:r>
      <w:r w:rsidR="00521827" w:rsidRPr="00B477F1">
        <w:rPr>
          <w:rFonts w:hint="cs"/>
          <w:rtl/>
          <w:lang w:bidi="ar"/>
        </w:rPr>
        <w:t>ة</w:t>
      </w:r>
      <w:r w:rsidR="004E0133" w:rsidRPr="00B477F1">
        <w:rPr>
          <w:rFonts w:hint="cs"/>
          <w:rtl/>
          <w:lang w:bidi="ar"/>
        </w:rPr>
        <w:t xml:space="preserve"> للدراسة داخل قطاع</w:t>
      </w:r>
      <w:r w:rsidR="004E0133" w:rsidRPr="004E0133">
        <w:rPr>
          <w:rFonts w:hint="cs"/>
          <w:rtl/>
          <w:lang w:bidi="ar"/>
        </w:rPr>
        <w:t xml:space="preserve"> الاتصالات الراديوية</w:t>
      </w:r>
    </w:p>
    <w:p w14:paraId="5A1FEB84" w14:textId="643BDE32" w:rsidR="00BC41E8" w:rsidRPr="00BC41E8" w:rsidRDefault="00BC41E8" w:rsidP="007B0BAE">
      <w:pPr>
        <w:rPr>
          <w:lang w:val="fr-FR" w:bidi="ar-EG"/>
        </w:rPr>
      </w:pPr>
      <w:r>
        <w:rPr>
          <w:rFonts w:hint="cs"/>
          <w:rtl/>
          <w:lang w:bidi="ar"/>
        </w:rPr>
        <w:t>تُنشئ</w:t>
      </w:r>
      <w:r w:rsidRPr="00BC41E8">
        <w:rPr>
          <w:rFonts w:hint="cs"/>
          <w:rtl/>
          <w:lang w:bidi="ar"/>
        </w:rPr>
        <w:t xml:space="preserve"> </w:t>
      </w:r>
      <w:r w:rsidR="006A7CFC" w:rsidRPr="00BC41E8">
        <w:rPr>
          <w:rFonts w:hint="cs"/>
          <w:rtl/>
          <w:lang w:bidi="ar"/>
        </w:rPr>
        <w:t>لجنة (لجان) الدراس</w:t>
      </w:r>
      <w:r w:rsidR="006A7CFC">
        <w:rPr>
          <w:rFonts w:hint="cs"/>
          <w:rtl/>
          <w:lang w:bidi="ar"/>
        </w:rPr>
        <w:t>ات</w:t>
      </w:r>
      <w:r w:rsidR="006A7CFC" w:rsidRPr="00BC41E8">
        <w:rPr>
          <w:rFonts w:hint="cs"/>
          <w:rtl/>
          <w:lang w:bidi="ar"/>
        </w:rPr>
        <w:t xml:space="preserve"> </w:t>
      </w:r>
      <w:r w:rsidRPr="00BC41E8">
        <w:rPr>
          <w:rFonts w:hint="cs"/>
          <w:rtl/>
          <w:lang w:bidi="ar"/>
        </w:rPr>
        <w:t xml:space="preserve">فرق العمل لدراسة </w:t>
      </w:r>
      <w:r w:rsidR="006A7CFC">
        <w:rPr>
          <w:rFonts w:hint="cs"/>
          <w:rtl/>
          <w:lang w:bidi="ar"/>
        </w:rPr>
        <w:t>المواضيع</w:t>
      </w:r>
      <w:r w:rsidRPr="00BC41E8">
        <w:rPr>
          <w:rFonts w:hint="cs"/>
          <w:rtl/>
          <w:lang w:bidi="ar"/>
        </w:rPr>
        <w:t xml:space="preserve"> </w:t>
      </w:r>
      <w:r w:rsidR="006A7CFC">
        <w:rPr>
          <w:rFonts w:hint="cs"/>
          <w:rtl/>
          <w:lang w:bidi="ar"/>
        </w:rPr>
        <w:t xml:space="preserve">الواقعة </w:t>
      </w:r>
      <w:r w:rsidRPr="00BC41E8">
        <w:rPr>
          <w:rFonts w:hint="cs"/>
          <w:rtl/>
          <w:lang w:bidi="ar"/>
        </w:rPr>
        <w:t>ضمن نطاق لجنة الدراسات و</w:t>
      </w:r>
      <w:r w:rsidR="006A7CFC">
        <w:rPr>
          <w:rFonts w:hint="cs"/>
          <w:rtl/>
          <w:lang w:bidi="ar"/>
        </w:rPr>
        <w:t>المواضيع</w:t>
      </w:r>
      <w:r w:rsidRPr="00BC41E8">
        <w:rPr>
          <w:rFonts w:hint="cs"/>
          <w:rtl/>
          <w:lang w:bidi="ar"/>
        </w:rPr>
        <w:t xml:space="preserve"> </w:t>
      </w:r>
      <w:r w:rsidR="00B477F1">
        <w:rPr>
          <w:rFonts w:hint="cs"/>
          <w:rtl/>
          <w:lang w:bidi="ar"/>
        </w:rPr>
        <w:t>المستندة</w:t>
      </w:r>
      <w:r w:rsidRPr="00BC41E8">
        <w:rPr>
          <w:rFonts w:hint="cs"/>
          <w:rtl/>
          <w:lang w:bidi="ar"/>
        </w:rPr>
        <w:t xml:space="preserve"> </w:t>
      </w:r>
      <w:r w:rsidR="00B477F1">
        <w:rPr>
          <w:rFonts w:hint="cs"/>
          <w:rtl/>
          <w:lang w:bidi="ar"/>
        </w:rPr>
        <w:t>إ</w:t>
      </w:r>
      <w:r w:rsidRPr="00BC41E8">
        <w:rPr>
          <w:rFonts w:hint="cs"/>
          <w:rtl/>
          <w:lang w:bidi="ar"/>
        </w:rPr>
        <w:t xml:space="preserve">لى </w:t>
      </w:r>
      <w:r w:rsidR="006A7CFC">
        <w:rPr>
          <w:rFonts w:hint="cs"/>
          <w:rtl/>
          <w:lang w:bidi="ar"/>
        </w:rPr>
        <w:t>المسائل</w:t>
      </w:r>
      <w:r w:rsidRPr="00BC41E8">
        <w:rPr>
          <w:rFonts w:hint="cs"/>
          <w:rtl/>
          <w:lang w:bidi="ar"/>
        </w:rPr>
        <w:t xml:space="preserve">، </w:t>
      </w:r>
      <w:r w:rsidR="00AC2709">
        <w:rPr>
          <w:rFonts w:hint="cs"/>
          <w:rtl/>
          <w:lang w:bidi="ar"/>
        </w:rPr>
        <w:t>و</w:t>
      </w:r>
      <w:r w:rsidR="00AC2709" w:rsidRPr="006A7CFC">
        <w:rPr>
          <w:rFonts w:hint="cs"/>
          <w:rtl/>
          <w:lang w:bidi="ar"/>
        </w:rPr>
        <w:t>المواضيع</w:t>
      </w:r>
      <w:r w:rsidRPr="00BC41E8">
        <w:rPr>
          <w:rFonts w:hint="cs"/>
          <w:rtl/>
          <w:lang w:bidi="ar"/>
        </w:rPr>
        <w:t xml:space="preserve"> المتعلقة ببنود جدول أعمال المؤتمر العالمي للاتصالات الراديوية. ويعني</w:t>
      </w:r>
      <w:r w:rsidR="00B477F1">
        <w:rPr>
          <w:rFonts w:hint="cs"/>
          <w:rtl/>
          <w:lang w:bidi="ar"/>
        </w:rPr>
        <w:t xml:space="preserve"> ذلك</w:t>
      </w:r>
      <w:r w:rsidRPr="00BC41E8">
        <w:rPr>
          <w:rFonts w:hint="cs"/>
          <w:rtl/>
          <w:lang w:bidi="ar"/>
        </w:rPr>
        <w:t xml:space="preserve"> أن فرق العمل هي </w:t>
      </w:r>
      <w:r w:rsidR="00521827" w:rsidRPr="00B477F1">
        <w:rPr>
          <w:rFonts w:hint="cs"/>
          <w:rtl/>
          <w:lang w:bidi="ar"/>
        </w:rPr>
        <w:t xml:space="preserve">المجموعة الرئيسية </w:t>
      </w:r>
      <w:r w:rsidRPr="00B477F1">
        <w:rPr>
          <w:rFonts w:hint="cs"/>
          <w:rtl/>
          <w:lang w:bidi="ar"/>
        </w:rPr>
        <w:t xml:space="preserve">لدراسة هذه المواضيع </w:t>
      </w:r>
      <w:r w:rsidR="00B477F1" w:rsidRPr="00B477F1">
        <w:rPr>
          <w:rFonts w:hint="cs"/>
          <w:rtl/>
          <w:lang w:bidi="ar"/>
        </w:rPr>
        <w:t>داخل</w:t>
      </w:r>
      <w:r w:rsidRPr="00B477F1">
        <w:rPr>
          <w:rFonts w:hint="cs"/>
          <w:rtl/>
          <w:lang w:bidi="ar"/>
        </w:rPr>
        <w:t xml:space="preserve"> قطاع الاتصالات الراديوية.</w:t>
      </w:r>
    </w:p>
    <w:p w14:paraId="0E4C39A6" w14:textId="2B92659C" w:rsidR="00087D9C" w:rsidRDefault="007B0BAE" w:rsidP="007B0BAE">
      <w:pPr>
        <w:pStyle w:val="enumlev1"/>
        <w:spacing w:before="240"/>
        <w:rPr>
          <w:rtl/>
          <w:lang w:bidi="ar-EG"/>
        </w:rPr>
      </w:pPr>
      <w:r>
        <w:sym w:font="Symbol" w:char="F0B7"/>
      </w:r>
      <w:r w:rsidR="00087D9C">
        <w:rPr>
          <w:lang w:bidi="ar-EG"/>
        </w:rPr>
        <w:tab/>
      </w:r>
      <w:r w:rsidR="00AC2709">
        <w:rPr>
          <w:rFonts w:hint="cs"/>
          <w:rtl/>
          <w:lang w:bidi="ar-EG"/>
        </w:rPr>
        <w:t xml:space="preserve">عدد </w:t>
      </w:r>
      <w:r w:rsidR="00AC2709" w:rsidRPr="004E0133">
        <w:rPr>
          <w:rFonts w:hint="cs"/>
          <w:rtl/>
          <w:lang w:bidi="ar"/>
        </w:rPr>
        <w:t xml:space="preserve">فرق </w:t>
      </w:r>
      <w:r w:rsidR="00B477F1">
        <w:rPr>
          <w:rFonts w:hint="cs"/>
          <w:rtl/>
          <w:lang w:bidi="ar"/>
        </w:rPr>
        <w:t>ال</w:t>
      </w:r>
      <w:r w:rsidR="00AC2709" w:rsidRPr="004E0133">
        <w:rPr>
          <w:rFonts w:hint="cs"/>
          <w:rtl/>
          <w:lang w:bidi="ar"/>
        </w:rPr>
        <w:t>عمل</w:t>
      </w:r>
      <w:r w:rsidR="00714A33">
        <w:rPr>
          <w:rFonts w:hint="cs"/>
          <w:rtl/>
          <w:lang w:bidi="ar"/>
        </w:rPr>
        <w:t xml:space="preserve"> محدود</w:t>
      </w:r>
      <w:r w:rsidR="00AC2709">
        <w:rPr>
          <w:rFonts w:hint="cs"/>
          <w:rtl/>
          <w:lang w:bidi="ar"/>
        </w:rPr>
        <w:t xml:space="preserve"> </w:t>
      </w:r>
    </w:p>
    <w:p w14:paraId="5E788D71" w14:textId="515BC050" w:rsidR="00AC2709" w:rsidRPr="00AC2709" w:rsidRDefault="00AC2709" w:rsidP="007B0BAE">
      <w:pPr>
        <w:rPr>
          <w:lang w:val="fr-FR" w:bidi="ar-EG"/>
        </w:rPr>
      </w:pPr>
      <w:r w:rsidRPr="00AC2709">
        <w:rPr>
          <w:rFonts w:hint="cs"/>
          <w:rtl/>
          <w:lang w:bidi="ar"/>
        </w:rPr>
        <w:t xml:space="preserve">يشير القرار 1 لقطاع الاتصالات الراديوية إلى أن لجنة الدراسات </w:t>
      </w:r>
      <w:r w:rsidR="00D94838">
        <w:rPr>
          <w:rFonts w:hint="cs"/>
          <w:rtl/>
          <w:lang w:bidi="ar"/>
        </w:rPr>
        <w:t>تنشئ فرق العمل</w:t>
      </w:r>
      <w:r w:rsidR="00D94838" w:rsidRPr="00AC2709">
        <w:rPr>
          <w:rFonts w:hint="cs"/>
          <w:rtl/>
          <w:lang w:bidi="ar"/>
        </w:rPr>
        <w:t xml:space="preserve"> </w:t>
      </w:r>
      <w:r w:rsidRPr="00AC2709">
        <w:rPr>
          <w:rFonts w:hint="cs"/>
          <w:rtl/>
          <w:lang w:bidi="ar"/>
        </w:rPr>
        <w:t xml:space="preserve">بتوافق الآراء </w:t>
      </w:r>
      <w:r w:rsidR="00D94838">
        <w:rPr>
          <w:rFonts w:hint="cs"/>
          <w:rtl/>
          <w:lang w:bidi="ar"/>
        </w:rPr>
        <w:t>وتبقي</w:t>
      </w:r>
      <w:r w:rsidR="00D94838" w:rsidRPr="00AC2709">
        <w:rPr>
          <w:rFonts w:hint="cs"/>
          <w:rtl/>
          <w:lang w:bidi="ar"/>
        </w:rPr>
        <w:t xml:space="preserve"> </w:t>
      </w:r>
      <w:r w:rsidRPr="00AC2709">
        <w:rPr>
          <w:rFonts w:hint="cs"/>
          <w:rtl/>
          <w:lang w:bidi="ar"/>
        </w:rPr>
        <w:t xml:space="preserve">فقط </w:t>
      </w:r>
      <w:r w:rsidR="00D94838">
        <w:rPr>
          <w:rFonts w:hint="cs"/>
          <w:rtl/>
          <w:lang w:bidi="ar"/>
        </w:rPr>
        <w:t>العدد</w:t>
      </w:r>
      <w:r w:rsidR="00D94838" w:rsidRPr="00AC2709">
        <w:rPr>
          <w:rFonts w:hint="cs"/>
          <w:rtl/>
          <w:lang w:bidi="ar"/>
        </w:rPr>
        <w:t xml:space="preserve"> </w:t>
      </w:r>
      <w:r w:rsidRPr="00AC2709">
        <w:rPr>
          <w:rFonts w:hint="cs"/>
          <w:rtl/>
          <w:lang w:bidi="ar"/>
        </w:rPr>
        <w:t xml:space="preserve">الأدنى </w:t>
      </w:r>
      <w:r w:rsidR="00D94838">
        <w:rPr>
          <w:rFonts w:hint="cs"/>
          <w:rtl/>
          <w:lang w:bidi="ar"/>
        </w:rPr>
        <w:t>ل</w:t>
      </w:r>
      <w:r w:rsidRPr="00AC2709">
        <w:rPr>
          <w:rFonts w:hint="cs"/>
          <w:rtl/>
          <w:lang w:bidi="ar"/>
        </w:rPr>
        <w:t xml:space="preserve">فرق العمل التي </w:t>
      </w:r>
      <w:r>
        <w:rPr>
          <w:rFonts w:hint="cs"/>
          <w:rtl/>
          <w:lang w:bidi="ar"/>
        </w:rPr>
        <w:t>يبلغ عددها</w:t>
      </w:r>
      <w:r w:rsidRPr="00AC2709">
        <w:rPr>
          <w:rFonts w:hint="cs"/>
          <w:rtl/>
          <w:lang w:bidi="ar"/>
        </w:rPr>
        <w:t xml:space="preserve"> حاليا</w:t>
      </w:r>
      <w:r>
        <w:rPr>
          <w:rFonts w:hint="cs"/>
          <w:rtl/>
          <w:lang w:bidi="ar"/>
        </w:rPr>
        <w:t>ً</w:t>
      </w:r>
      <w:r w:rsidRPr="00AC2709">
        <w:rPr>
          <w:rFonts w:hint="cs"/>
          <w:rtl/>
          <w:lang w:bidi="ar"/>
        </w:rPr>
        <w:t xml:space="preserve"> 21 فرقة عمل</w:t>
      </w:r>
      <w:r>
        <w:rPr>
          <w:rFonts w:hint="cs"/>
          <w:rtl/>
          <w:lang w:bidi="ar"/>
        </w:rPr>
        <w:t xml:space="preserve"> وفريق مهام واحد</w:t>
      </w:r>
      <w:r w:rsidRPr="00AC2709">
        <w:rPr>
          <w:rFonts w:hint="cs"/>
          <w:rtl/>
          <w:lang w:bidi="ar"/>
        </w:rPr>
        <w:t>.</w:t>
      </w:r>
    </w:p>
    <w:p w14:paraId="3CD7EAA5" w14:textId="5A846130" w:rsidR="00AC2709" w:rsidRPr="007B0BAE" w:rsidRDefault="00AC2709" w:rsidP="007B0BAE">
      <w:pPr>
        <w:pStyle w:val="Headingi"/>
      </w:pPr>
      <w:r w:rsidRPr="007B0BAE">
        <w:rPr>
          <w:rFonts w:hint="cs"/>
          <w:rtl/>
        </w:rPr>
        <w:t>اقتباس من القرار</w:t>
      </w:r>
      <w:r w:rsidR="00DD3433">
        <w:rPr>
          <w:rFonts w:hint="cs"/>
          <w:rtl/>
        </w:rPr>
        <w:t xml:space="preserve"> </w:t>
      </w:r>
      <w:r w:rsidRPr="007B0BAE">
        <w:rPr>
          <w:rFonts w:hint="cs"/>
        </w:rPr>
        <w:t>ITU-R 1-8</w:t>
      </w:r>
      <w:r w:rsidRPr="007B0BAE">
        <w:rPr>
          <w:rFonts w:hint="cs"/>
          <w:rtl/>
        </w:rPr>
        <w:t>،</w:t>
      </w:r>
    </w:p>
    <w:p w14:paraId="02491961" w14:textId="5E3D5FA5" w:rsidR="00087D9C" w:rsidRPr="007B0BAE" w:rsidRDefault="001C3B30" w:rsidP="007B0BAE">
      <w:pPr>
        <w:rPr>
          <w:i/>
          <w:iCs/>
          <w:rtl/>
        </w:rPr>
      </w:pPr>
      <w:r w:rsidRPr="007B0BAE">
        <w:rPr>
          <w:i/>
          <w:iCs/>
        </w:rPr>
        <w:t>2.2.</w:t>
      </w:r>
      <w:proofErr w:type="gramStart"/>
      <w:r w:rsidRPr="007B0BAE">
        <w:rPr>
          <w:i/>
          <w:iCs/>
        </w:rPr>
        <w:t>3.A</w:t>
      </w:r>
      <w:proofErr w:type="gramEnd"/>
      <w:r w:rsidRPr="007B0BAE">
        <w:rPr>
          <w:i/>
          <w:iCs/>
        </w:rPr>
        <w:t>1</w:t>
      </w:r>
      <w:r w:rsidRPr="007B0BAE">
        <w:rPr>
          <w:i/>
          <w:iCs/>
          <w:rtl/>
        </w:rPr>
        <w:tab/>
      </w:r>
      <w:r w:rsidR="00D57920" w:rsidRPr="007B0BAE">
        <w:rPr>
          <w:rFonts w:eastAsia="SimSun" w:hint="cs"/>
          <w:i/>
          <w:iCs/>
          <w:rtl/>
        </w:rPr>
        <w:t>تقوم</w:t>
      </w:r>
      <w:r w:rsidR="00D57920" w:rsidRPr="007B0BAE">
        <w:rPr>
          <w:rFonts w:eastAsia="SimSun"/>
          <w:i/>
          <w:iCs/>
          <w:rtl/>
        </w:rPr>
        <w:t xml:space="preserve"> </w:t>
      </w:r>
      <w:r w:rsidR="00D57920" w:rsidRPr="007B0BAE">
        <w:rPr>
          <w:rFonts w:eastAsia="SimSun" w:hint="cs"/>
          <w:i/>
          <w:iCs/>
          <w:rtl/>
        </w:rPr>
        <w:t>لجان</w:t>
      </w:r>
      <w:r w:rsidR="00D57920" w:rsidRPr="007B0BAE">
        <w:rPr>
          <w:rFonts w:eastAsia="SimSun"/>
          <w:i/>
          <w:iCs/>
          <w:rtl/>
        </w:rPr>
        <w:t xml:space="preserve"> </w:t>
      </w:r>
      <w:r w:rsidR="00D57920" w:rsidRPr="007B0BAE">
        <w:rPr>
          <w:rFonts w:eastAsia="SimSun" w:hint="cs"/>
          <w:i/>
          <w:iCs/>
          <w:rtl/>
        </w:rPr>
        <w:t>الدراسات</w:t>
      </w:r>
      <w:r w:rsidR="00D57920" w:rsidRPr="007B0BAE">
        <w:rPr>
          <w:rFonts w:eastAsia="SimSun"/>
          <w:i/>
          <w:iCs/>
          <w:rtl/>
        </w:rPr>
        <w:t xml:space="preserve"> </w:t>
      </w:r>
      <w:r w:rsidR="00E315BD">
        <w:rPr>
          <w:rFonts w:eastAsia="SimSun" w:hint="cs"/>
          <w:i/>
          <w:iCs/>
          <w:rtl/>
        </w:rPr>
        <w:t>عادةً</w:t>
      </w:r>
      <w:r w:rsidR="00D57920" w:rsidRPr="007B0BAE">
        <w:rPr>
          <w:rFonts w:eastAsia="SimSun"/>
          <w:i/>
          <w:iCs/>
          <w:rtl/>
        </w:rPr>
        <w:t xml:space="preserve"> </w:t>
      </w:r>
      <w:r w:rsidR="00D57920" w:rsidRPr="007B0BAE">
        <w:rPr>
          <w:rFonts w:eastAsia="SimSun" w:hint="cs"/>
          <w:i/>
          <w:iCs/>
          <w:rtl/>
        </w:rPr>
        <w:t>بإنشاء</w:t>
      </w:r>
      <w:r w:rsidR="00D57920" w:rsidRPr="007B0BAE">
        <w:rPr>
          <w:rFonts w:eastAsia="SimSun"/>
          <w:i/>
          <w:iCs/>
          <w:rtl/>
        </w:rPr>
        <w:t xml:space="preserve"> </w:t>
      </w:r>
      <w:r w:rsidR="00D57920" w:rsidRPr="007B0BAE">
        <w:rPr>
          <w:rFonts w:eastAsia="SimSun" w:hint="cs"/>
          <w:i/>
          <w:iCs/>
          <w:rtl/>
        </w:rPr>
        <w:t>فرق</w:t>
      </w:r>
      <w:r w:rsidR="00D57920" w:rsidRPr="007B0BAE">
        <w:rPr>
          <w:rFonts w:eastAsia="SimSun"/>
          <w:i/>
          <w:iCs/>
          <w:rtl/>
        </w:rPr>
        <w:t xml:space="preserve"> عمل لدراسة المواضيع في</w:t>
      </w:r>
      <w:r w:rsidR="00D57920" w:rsidRPr="007B0BAE">
        <w:rPr>
          <w:rFonts w:eastAsia="SimSun" w:hint="cs"/>
          <w:i/>
          <w:iCs/>
          <w:rtl/>
        </w:rPr>
        <w:t xml:space="preserve"> إطار اختصاصها، والمواضيع المستندة إلى </w:t>
      </w:r>
      <w:r w:rsidR="00D57920" w:rsidRPr="007B0BAE">
        <w:rPr>
          <w:rFonts w:eastAsia="SimSun"/>
          <w:i/>
          <w:iCs/>
          <w:rtl/>
        </w:rPr>
        <w:t xml:space="preserve">المسائل المنوطة بها </w:t>
      </w:r>
      <w:r w:rsidR="00D57920" w:rsidRPr="007B0BAE">
        <w:rPr>
          <w:rFonts w:eastAsia="SimSun" w:hint="cs"/>
          <w:i/>
          <w:iCs/>
          <w:rtl/>
        </w:rPr>
        <w:t>وكذلك</w:t>
      </w:r>
      <w:r w:rsidR="00D57920" w:rsidRPr="007B0BAE">
        <w:rPr>
          <w:rFonts w:eastAsia="SimSun"/>
          <w:i/>
          <w:iCs/>
          <w:rtl/>
        </w:rPr>
        <w:t xml:space="preserve"> </w:t>
      </w:r>
      <w:r w:rsidR="00D57920" w:rsidRPr="007B0BAE">
        <w:rPr>
          <w:rFonts w:eastAsia="SimSun" w:hint="cs"/>
          <w:i/>
          <w:iCs/>
          <w:rtl/>
        </w:rPr>
        <w:t>دراسة</w:t>
      </w:r>
      <w:r w:rsidR="00D57920" w:rsidRPr="007B0BAE">
        <w:rPr>
          <w:rFonts w:eastAsia="SimSun"/>
          <w:i/>
          <w:iCs/>
          <w:rtl/>
        </w:rPr>
        <w:t xml:space="preserve"> </w:t>
      </w:r>
      <w:r w:rsidR="00D57920" w:rsidRPr="007B0BAE">
        <w:rPr>
          <w:rFonts w:eastAsia="SimSun" w:hint="cs"/>
          <w:i/>
          <w:iCs/>
          <w:rtl/>
        </w:rPr>
        <w:t>مواضيع</w:t>
      </w:r>
      <w:r w:rsidR="00D57920" w:rsidRPr="007B0BAE">
        <w:rPr>
          <w:rFonts w:eastAsia="SimSun"/>
          <w:i/>
          <w:iCs/>
          <w:rtl/>
        </w:rPr>
        <w:t xml:space="preserve"> </w:t>
      </w:r>
      <w:r w:rsidR="00D57920" w:rsidRPr="007B0BAE">
        <w:rPr>
          <w:rFonts w:eastAsia="SimSun" w:hint="cs"/>
          <w:i/>
          <w:iCs/>
          <w:rtl/>
        </w:rPr>
        <w:t>أخرى</w:t>
      </w:r>
      <w:r w:rsidR="00D57920" w:rsidRPr="007B0BAE">
        <w:rPr>
          <w:rFonts w:eastAsia="SimSun"/>
          <w:i/>
          <w:iCs/>
          <w:rtl/>
        </w:rPr>
        <w:t xml:space="preserve"> </w:t>
      </w:r>
      <w:r w:rsidR="00D57920" w:rsidRPr="007B0BAE">
        <w:rPr>
          <w:rFonts w:eastAsia="SimSun" w:hint="cs"/>
          <w:i/>
          <w:iCs/>
          <w:rtl/>
        </w:rPr>
        <w:t>وفقاً</w:t>
      </w:r>
      <w:r w:rsidR="00D57920" w:rsidRPr="007B0BAE">
        <w:rPr>
          <w:rFonts w:eastAsia="SimSun"/>
          <w:i/>
          <w:iCs/>
          <w:rtl/>
        </w:rPr>
        <w:t xml:space="preserve"> </w:t>
      </w:r>
      <w:r w:rsidR="00D57920" w:rsidRPr="007B0BAE">
        <w:rPr>
          <w:rFonts w:eastAsia="SimSun" w:hint="cs"/>
          <w:i/>
          <w:iCs/>
          <w:rtl/>
        </w:rPr>
        <w:t>للفقرة</w:t>
      </w:r>
      <w:r w:rsidR="00D57920" w:rsidRPr="007B0BAE">
        <w:rPr>
          <w:rFonts w:eastAsia="SimSun" w:hint="eastAsia"/>
          <w:i/>
          <w:iCs/>
          <w:rtl/>
        </w:rPr>
        <w:t> </w:t>
      </w:r>
      <w:r w:rsidR="00D57920" w:rsidRPr="007B0BAE">
        <w:rPr>
          <w:rFonts w:eastAsia="SimSun"/>
          <w:i/>
          <w:iCs/>
        </w:rPr>
        <w:t>2.1.3.A1</w:t>
      </w:r>
      <w:r w:rsidR="00D57920" w:rsidRPr="007B0BAE">
        <w:rPr>
          <w:rFonts w:eastAsia="SimSun"/>
          <w:i/>
          <w:iCs/>
          <w:rtl/>
        </w:rPr>
        <w:t xml:space="preserve"> </w:t>
      </w:r>
      <w:r w:rsidR="00D57920" w:rsidRPr="007B0BAE">
        <w:rPr>
          <w:rFonts w:eastAsia="SimSun" w:hint="cs"/>
          <w:i/>
          <w:iCs/>
          <w:rtl/>
        </w:rPr>
        <w:t>أعلاه</w:t>
      </w:r>
      <w:r w:rsidR="00D57920" w:rsidRPr="007B0BAE">
        <w:rPr>
          <w:rFonts w:eastAsia="SimSun"/>
          <w:i/>
          <w:iCs/>
          <w:rtl/>
        </w:rPr>
        <w:t>. ومن المعلوم أن فرق العمل تنشأ لفترة غير محددة للإجابة على الأسئلة ودراسة المواضيع المعروضة على لجنة الدراسات. وتقوم كل فرقة عمل بدراسة المسائل والمواضيع، وتعد مشاريع توصيات وغير ذلك من النصوص لتنظر فيها لجنة الدراسات. وللحد من تأثير الموارد على مكتب الاتصالات الراديوية والدول الأعضاء وأعضاء القطاع والمنتسبين إليه والهيئات الأكاديمية،</w:t>
      </w:r>
      <w:r w:rsidR="00D57920" w:rsidRPr="007B0BAE">
        <w:rPr>
          <w:rFonts w:eastAsia="SimSun" w:hint="cs"/>
          <w:i/>
          <w:iCs/>
          <w:rtl/>
        </w:rPr>
        <w:t xml:space="preserve"> تنشئ</w:t>
      </w:r>
      <w:r w:rsidR="00D57920" w:rsidRPr="007B0BAE">
        <w:rPr>
          <w:rFonts w:eastAsia="SimSun"/>
          <w:i/>
          <w:iCs/>
          <w:rtl/>
        </w:rPr>
        <w:t xml:space="preserve"> </w:t>
      </w:r>
      <w:r w:rsidR="00D57920" w:rsidRPr="007B0BAE">
        <w:rPr>
          <w:rFonts w:eastAsia="SimSun" w:hint="cs"/>
          <w:i/>
          <w:iCs/>
          <w:rtl/>
        </w:rPr>
        <w:t>أي</w:t>
      </w:r>
      <w:r w:rsidR="00D57920" w:rsidRPr="007B0BAE">
        <w:rPr>
          <w:rFonts w:eastAsia="SimSun"/>
          <w:i/>
          <w:iCs/>
          <w:rtl/>
        </w:rPr>
        <w:t xml:space="preserve"> </w:t>
      </w:r>
      <w:r w:rsidR="00D57920" w:rsidRPr="007B0BAE">
        <w:rPr>
          <w:rFonts w:eastAsia="SimSun" w:hint="cs"/>
          <w:i/>
          <w:iCs/>
          <w:rtl/>
        </w:rPr>
        <w:t>لجنة</w:t>
      </w:r>
      <w:r w:rsidR="00D57920" w:rsidRPr="007B0BAE">
        <w:rPr>
          <w:rFonts w:eastAsia="SimSun"/>
          <w:i/>
          <w:iCs/>
          <w:rtl/>
        </w:rPr>
        <w:t xml:space="preserve"> </w:t>
      </w:r>
      <w:r w:rsidR="00D57920" w:rsidRPr="007B0BAE">
        <w:rPr>
          <w:rFonts w:eastAsia="SimSun" w:hint="cs"/>
          <w:i/>
          <w:iCs/>
          <w:rtl/>
        </w:rPr>
        <w:t>دراسات</w:t>
      </w:r>
      <w:r w:rsidR="00D94838" w:rsidRPr="007B0BAE">
        <w:rPr>
          <w:rFonts w:eastAsia="SimSun" w:hint="cs"/>
          <w:i/>
          <w:iCs/>
          <w:rtl/>
        </w:rPr>
        <w:t xml:space="preserve"> فرق عمل</w:t>
      </w:r>
      <w:r w:rsidR="00D57920" w:rsidRPr="007B0BAE">
        <w:rPr>
          <w:rFonts w:eastAsia="SimSun"/>
          <w:i/>
          <w:iCs/>
          <w:rtl/>
        </w:rPr>
        <w:t xml:space="preserve"> </w:t>
      </w:r>
      <w:r w:rsidR="00D57920" w:rsidRPr="007B0BAE">
        <w:rPr>
          <w:rFonts w:eastAsia="SimSun" w:hint="cs"/>
          <w:i/>
          <w:iCs/>
          <w:rtl/>
        </w:rPr>
        <w:t>بتوافق</w:t>
      </w:r>
      <w:r w:rsidR="00D57920" w:rsidRPr="007B0BAE">
        <w:rPr>
          <w:rFonts w:eastAsia="SimSun"/>
          <w:i/>
          <w:iCs/>
          <w:rtl/>
        </w:rPr>
        <w:t xml:space="preserve"> </w:t>
      </w:r>
      <w:r w:rsidR="00D57920" w:rsidRPr="007B0BAE">
        <w:rPr>
          <w:rFonts w:eastAsia="SimSun" w:hint="cs"/>
          <w:i/>
          <w:iCs/>
          <w:rtl/>
        </w:rPr>
        <w:t>الآراء</w:t>
      </w:r>
      <w:r w:rsidR="00D57920" w:rsidRPr="007B0BAE">
        <w:rPr>
          <w:rFonts w:eastAsia="SimSun"/>
          <w:i/>
          <w:iCs/>
          <w:rtl/>
        </w:rPr>
        <w:t xml:space="preserve"> </w:t>
      </w:r>
      <w:r w:rsidR="00D57920" w:rsidRPr="007B0BAE">
        <w:rPr>
          <w:rFonts w:eastAsia="SimSun" w:hint="cs"/>
          <w:i/>
          <w:iCs/>
          <w:rtl/>
        </w:rPr>
        <w:t>مع</w:t>
      </w:r>
      <w:r w:rsidR="00D57920" w:rsidRPr="007B0BAE">
        <w:rPr>
          <w:rFonts w:eastAsia="SimSun"/>
          <w:i/>
          <w:iCs/>
          <w:rtl/>
        </w:rPr>
        <w:t xml:space="preserve"> </w:t>
      </w:r>
      <w:r w:rsidR="00D57920" w:rsidRPr="007B0BAE">
        <w:rPr>
          <w:rFonts w:eastAsia="SimSun" w:hint="cs"/>
          <w:i/>
          <w:iCs/>
          <w:rtl/>
        </w:rPr>
        <w:t>الاحتفاظ</w:t>
      </w:r>
      <w:r w:rsidR="00D57920" w:rsidRPr="007B0BAE">
        <w:rPr>
          <w:rFonts w:eastAsia="SimSun"/>
          <w:i/>
          <w:iCs/>
          <w:rtl/>
        </w:rPr>
        <w:t xml:space="preserve"> </w:t>
      </w:r>
      <w:r w:rsidR="00D94838" w:rsidRPr="007B0BAE">
        <w:rPr>
          <w:rFonts w:eastAsia="SimSun" w:hint="cs"/>
          <w:i/>
          <w:iCs/>
          <w:rtl/>
        </w:rPr>
        <w:t>بالعدد</w:t>
      </w:r>
      <w:r w:rsidR="00D94838" w:rsidRPr="007B0BAE">
        <w:rPr>
          <w:rFonts w:eastAsia="SimSun"/>
          <w:i/>
          <w:iCs/>
          <w:rtl/>
        </w:rPr>
        <w:t xml:space="preserve"> </w:t>
      </w:r>
      <w:r w:rsidR="00D57920" w:rsidRPr="007B0BAE">
        <w:rPr>
          <w:rFonts w:eastAsia="SimSun" w:hint="cs"/>
          <w:i/>
          <w:iCs/>
          <w:rtl/>
        </w:rPr>
        <w:t>الأدنى</w:t>
      </w:r>
      <w:r w:rsidR="00D57920" w:rsidRPr="007B0BAE">
        <w:rPr>
          <w:rFonts w:eastAsia="SimSun"/>
          <w:i/>
          <w:iCs/>
          <w:rtl/>
        </w:rPr>
        <w:t xml:space="preserve"> </w:t>
      </w:r>
      <w:r w:rsidR="00D57920" w:rsidRPr="007B0BAE">
        <w:rPr>
          <w:rFonts w:eastAsia="SimSun" w:hint="cs"/>
          <w:i/>
          <w:iCs/>
          <w:rtl/>
        </w:rPr>
        <w:t>فقط</w:t>
      </w:r>
      <w:r w:rsidR="00D57920" w:rsidRPr="007B0BAE">
        <w:rPr>
          <w:rFonts w:eastAsia="SimSun"/>
          <w:i/>
          <w:iCs/>
          <w:rtl/>
        </w:rPr>
        <w:t xml:space="preserve"> </w:t>
      </w:r>
      <w:r w:rsidR="00D94838" w:rsidRPr="007B0BAE">
        <w:rPr>
          <w:rFonts w:eastAsia="SimSun" w:hint="cs"/>
          <w:i/>
          <w:iCs/>
          <w:rtl/>
        </w:rPr>
        <w:t>ل</w:t>
      </w:r>
      <w:r w:rsidR="00D57920" w:rsidRPr="007B0BAE">
        <w:rPr>
          <w:rFonts w:eastAsia="SimSun" w:hint="cs"/>
          <w:i/>
          <w:iCs/>
          <w:rtl/>
        </w:rPr>
        <w:t>فرق</w:t>
      </w:r>
      <w:r w:rsidR="00D57920" w:rsidRPr="007B0BAE">
        <w:rPr>
          <w:rFonts w:eastAsia="SimSun"/>
          <w:i/>
          <w:iCs/>
          <w:rtl/>
        </w:rPr>
        <w:t xml:space="preserve"> </w:t>
      </w:r>
      <w:r w:rsidR="00D57920" w:rsidRPr="007B0BAE">
        <w:rPr>
          <w:rFonts w:eastAsia="SimSun" w:hint="cs"/>
          <w:i/>
          <w:iCs/>
          <w:rtl/>
        </w:rPr>
        <w:t>العمل</w:t>
      </w:r>
      <w:r w:rsidR="00D57920" w:rsidRPr="007B0BAE">
        <w:rPr>
          <w:rFonts w:eastAsia="SimSun"/>
          <w:i/>
          <w:iCs/>
          <w:rtl/>
        </w:rPr>
        <w:t>.</w:t>
      </w:r>
    </w:p>
    <w:p w14:paraId="7CBA0701" w14:textId="451FF7BE" w:rsidR="00A91990" w:rsidRPr="00A91990" w:rsidRDefault="007B0BAE" w:rsidP="007B0BAE">
      <w:pPr>
        <w:pStyle w:val="enumlev1"/>
        <w:keepNext/>
        <w:spacing w:before="240"/>
        <w:rPr>
          <w:lang w:val="fr-FR" w:bidi="ar-EG"/>
        </w:rPr>
      </w:pPr>
      <w:r>
        <w:sym w:font="Symbol" w:char="F0B7"/>
      </w:r>
      <w:r w:rsidR="004E5449">
        <w:rPr>
          <w:lang w:bidi="ar-EG"/>
        </w:rPr>
        <w:tab/>
      </w:r>
      <w:r w:rsidR="00A91990" w:rsidRPr="00A91990">
        <w:rPr>
          <w:rFonts w:hint="cs"/>
          <w:rtl/>
          <w:lang w:bidi="ar"/>
        </w:rPr>
        <w:t xml:space="preserve">دور فرق العمل يغطي </w:t>
      </w:r>
      <w:r w:rsidR="00D94838">
        <w:rPr>
          <w:rFonts w:hint="cs"/>
          <w:rtl/>
          <w:lang w:bidi="ar"/>
        </w:rPr>
        <w:t>مجالات تقنية</w:t>
      </w:r>
      <w:r w:rsidR="00D94838" w:rsidRPr="00A91990">
        <w:rPr>
          <w:rFonts w:hint="cs"/>
          <w:rtl/>
          <w:lang w:bidi="ar"/>
        </w:rPr>
        <w:t xml:space="preserve"> </w:t>
      </w:r>
      <w:r w:rsidR="00A91990" w:rsidRPr="00A91990">
        <w:rPr>
          <w:rFonts w:hint="cs"/>
          <w:rtl/>
          <w:lang w:bidi="ar"/>
        </w:rPr>
        <w:t>غير محدود</w:t>
      </w:r>
      <w:r w:rsidR="00D94838">
        <w:rPr>
          <w:rFonts w:hint="cs"/>
          <w:rtl/>
          <w:lang w:bidi="ar"/>
        </w:rPr>
        <w:t>ة</w:t>
      </w:r>
    </w:p>
    <w:p w14:paraId="08617A71" w14:textId="2247F50D" w:rsidR="00A91990" w:rsidRPr="00B55A0F" w:rsidRDefault="00A91990" w:rsidP="00B55A0F">
      <w:pPr>
        <w:rPr>
          <w:spacing w:val="-4"/>
          <w:lang w:val="fr-FR" w:bidi="ar-EG"/>
        </w:rPr>
      </w:pPr>
      <w:r w:rsidRPr="00B55A0F">
        <w:rPr>
          <w:rFonts w:hint="cs"/>
          <w:spacing w:val="-4"/>
          <w:rtl/>
          <w:lang w:val="fr-FR" w:bidi="ar"/>
        </w:rPr>
        <w:t xml:space="preserve">إضافةً إلى الإحصاءات (القسم 2.4 من </w:t>
      </w:r>
      <w:hyperlink r:id="rId14" w:history="1">
        <w:r w:rsidRPr="00B55A0F">
          <w:rPr>
            <w:rStyle w:val="Hyperlink"/>
            <w:rFonts w:hint="cs"/>
            <w:spacing w:val="-4"/>
            <w:rtl/>
            <w:lang w:val="fr-FR" w:bidi="ar"/>
          </w:rPr>
          <w:t>تقرير مدير مكتب الاتصالات الراديوية</w:t>
        </w:r>
      </w:hyperlink>
      <w:r w:rsidRPr="00B55A0F">
        <w:rPr>
          <w:rFonts w:hint="cs"/>
          <w:spacing w:val="-4"/>
          <w:rtl/>
          <w:lang w:val="fr-FR" w:bidi="ar"/>
        </w:rPr>
        <w:t xml:space="preserve"> إلى </w:t>
      </w:r>
      <w:r w:rsidR="0081170E" w:rsidRPr="00B55A0F">
        <w:rPr>
          <w:spacing w:val="-4"/>
          <w:rtl/>
          <w:lang w:val="fr-FR"/>
        </w:rPr>
        <w:t>جمعية الاتصالات الراديوية لعام</w:t>
      </w:r>
      <w:r w:rsidR="00B044AB" w:rsidRPr="00B55A0F">
        <w:rPr>
          <w:rFonts w:hint="cs"/>
          <w:spacing w:val="-4"/>
          <w:rtl/>
          <w:lang w:val="fr-FR"/>
        </w:rPr>
        <w:t xml:space="preserve"> </w:t>
      </w:r>
      <w:r w:rsidR="00DA6642" w:rsidRPr="00B55A0F">
        <w:rPr>
          <w:spacing w:val="-4"/>
          <w:lang w:val="fr-FR"/>
        </w:rPr>
        <w:t>201</w:t>
      </w:r>
      <w:r w:rsidR="00B044AB" w:rsidRPr="00B55A0F">
        <w:rPr>
          <w:spacing w:val="-4"/>
          <w:lang w:val="fr-FR"/>
        </w:rPr>
        <w:t>9</w:t>
      </w:r>
      <w:r w:rsidR="00B044AB" w:rsidRPr="00B55A0F">
        <w:rPr>
          <w:rFonts w:hint="cs"/>
          <w:spacing w:val="-4"/>
          <w:rtl/>
          <w:lang w:val="fr-FR"/>
        </w:rPr>
        <w:t xml:space="preserve"> </w:t>
      </w:r>
      <w:r w:rsidR="00B044AB" w:rsidRPr="00B55A0F">
        <w:rPr>
          <w:spacing w:val="-4"/>
        </w:rPr>
        <w:t>(</w:t>
      </w:r>
      <w:r w:rsidR="00DA6642" w:rsidRPr="00B55A0F">
        <w:rPr>
          <w:spacing w:val="-4"/>
          <w:lang w:val="fr-FR" w:bidi="ar-EG"/>
        </w:rPr>
        <w:t>RA</w:t>
      </w:r>
      <w:r w:rsidR="00B044AB" w:rsidRPr="00B55A0F">
        <w:rPr>
          <w:spacing w:val="-4"/>
          <w:lang w:val="fr-FR" w:bidi="ar-EG"/>
        </w:rPr>
        <w:noBreakHyphen/>
      </w:r>
      <w:r w:rsidR="00DA6642" w:rsidRPr="00B55A0F">
        <w:rPr>
          <w:spacing w:val="-4"/>
          <w:lang w:val="fr-FR" w:bidi="ar-EG"/>
        </w:rPr>
        <w:t>19</w:t>
      </w:r>
      <w:r w:rsidR="00B044AB" w:rsidRPr="00B55A0F">
        <w:rPr>
          <w:spacing w:val="-4"/>
          <w:lang w:val="fr-FR" w:bidi="ar-EG"/>
        </w:rPr>
        <w:t>)</w:t>
      </w:r>
      <w:r w:rsidR="00DA6642" w:rsidRPr="00B55A0F">
        <w:rPr>
          <w:rFonts w:hint="cs"/>
          <w:spacing w:val="-4"/>
          <w:rtl/>
          <w:lang w:bidi="ar-EG"/>
        </w:rPr>
        <w:t>)</w:t>
      </w:r>
      <w:r w:rsidRPr="00B55A0F">
        <w:rPr>
          <w:rFonts w:hint="cs"/>
          <w:spacing w:val="-4"/>
          <w:rtl/>
          <w:lang w:val="fr-FR" w:bidi="ar"/>
        </w:rPr>
        <w:t xml:space="preserve">، </w:t>
      </w:r>
      <w:r w:rsidR="00F96F04" w:rsidRPr="00B55A0F">
        <w:rPr>
          <w:rFonts w:hint="cs"/>
          <w:spacing w:val="-4"/>
          <w:rtl/>
          <w:lang w:val="fr-FR" w:bidi="ar"/>
        </w:rPr>
        <w:t xml:space="preserve">أجرى عدد محدود من فرق العمل عملاً </w:t>
      </w:r>
      <w:r w:rsidR="00E566F0" w:rsidRPr="00B55A0F">
        <w:rPr>
          <w:rFonts w:hint="cs"/>
          <w:spacing w:val="-4"/>
          <w:rtl/>
          <w:lang w:val="fr-FR" w:bidi="ar"/>
        </w:rPr>
        <w:t xml:space="preserve">هائلاً </w:t>
      </w:r>
      <w:r w:rsidRPr="00B55A0F">
        <w:rPr>
          <w:rFonts w:hint="cs"/>
          <w:spacing w:val="-4"/>
          <w:rtl/>
          <w:lang w:val="fr-FR" w:bidi="ar"/>
        </w:rPr>
        <w:t>كما هو موضح في الجدول أدناه.</w:t>
      </w:r>
    </w:p>
    <w:p w14:paraId="1CABCCF8" w14:textId="07ABA2A9" w:rsidR="004E5449" w:rsidRPr="00A91990" w:rsidRDefault="004E5449" w:rsidP="004E5449">
      <w:pPr>
        <w:rPr>
          <w:rtl/>
          <w:lang w:val="fr-FR" w:bidi="ar-EG"/>
        </w:rPr>
      </w:pPr>
    </w:p>
    <w:tbl>
      <w:tblPr>
        <w:tblStyle w:val="TableGrid"/>
        <w:bidiVisual/>
        <w:tblW w:w="9671" w:type="dxa"/>
        <w:tblLook w:val="04A0" w:firstRow="1" w:lastRow="0" w:firstColumn="1" w:lastColumn="0" w:noHBand="0" w:noVBand="1"/>
      </w:tblPr>
      <w:tblGrid>
        <w:gridCol w:w="933"/>
        <w:gridCol w:w="2228"/>
        <w:gridCol w:w="2126"/>
        <w:gridCol w:w="4384"/>
      </w:tblGrid>
      <w:tr w:rsidR="0002085A" w14:paraId="5BEA1268" w14:textId="77777777" w:rsidTr="00B044AB">
        <w:tc>
          <w:tcPr>
            <w:tcW w:w="933" w:type="dxa"/>
            <w:vAlign w:val="center"/>
          </w:tcPr>
          <w:p w14:paraId="27742A45" w14:textId="365C1583" w:rsidR="0002085A" w:rsidRPr="00494899" w:rsidRDefault="00F96F04" w:rsidP="00B044AB">
            <w:pPr>
              <w:pStyle w:val="Tablehead"/>
              <w:tabs>
                <w:tab w:val="clear" w:pos="1134"/>
                <w:tab w:val="clear" w:pos="1871"/>
              </w:tabs>
              <w:rPr>
                <w:lang w:bidi="ar-SA"/>
              </w:rPr>
            </w:pPr>
            <w:r>
              <w:rPr>
                <w:rFonts w:hint="cs"/>
                <w:rtl/>
                <w:lang w:bidi="ar-SA"/>
              </w:rPr>
              <w:t>لجنة الدراسات</w:t>
            </w:r>
          </w:p>
        </w:tc>
        <w:tc>
          <w:tcPr>
            <w:tcW w:w="2228" w:type="dxa"/>
            <w:vAlign w:val="center"/>
          </w:tcPr>
          <w:p w14:paraId="2E866A24" w14:textId="32466A3A" w:rsidR="0002085A" w:rsidRPr="00494899" w:rsidRDefault="00943831" w:rsidP="00B044AB">
            <w:pPr>
              <w:pStyle w:val="Tablehead"/>
              <w:tabs>
                <w:tab w:val="clear" w:pos="1134"/>
                <w:tab w:val="clear" w:pos="1871"/>
              </w:tabs>
              <w:rPr>
                <w:lang w:bidi="ar-SA"/>
              </w:rPr>
            </w:pPr>
            <w:r>
              <w:rPr>
                <w:rFonts w:hint="cs"/>
                <w:rtl/>
                <w:lang w:bidi="ar-SA"/>
              </w:rPr>
              <w:t xml:space="preserve">عدد </w:t>
            </w:r>
            <w:r w:rsidRPr="00943831">
              <w:rPr>
                <w:rtl/>
                <w:lang w:bidi="ar-SA"/>
              </w:rPr>
              <w:t xml:space="preserve">مسائل </w:t>
            </w:r>
            <w:r>
              <w:rPr>
                <w:rFonts w:hint="cs"/>
                <w:rtl/>
                <w:lang w:bidi="ar-SA"/>
              </w:rPr>
              <w:t>ال</w:t>
            </w:r>
            <w:r w:rsidRPr="00943831">
              <w:rPr>
                <w:rtl/>
                <w:lang w:bidi="ar-SA"/>
              </w:rPr>
              <w:t>دراسة</w:t>
            </w:r>
            <w:r>
              <w:rPr>
                <w:rFonts w:hint="cs"/>
                <w:rtl/>
                <w:lang w:bidi="ar-SA"/>
              </w:rPr>
              <w:t xml:space="preserve"> المسندة</w:t>
            </w:r>
            <w:r w:rsidR="00E566F0">
              <w:rPr>
                <w:rFonts w:hint="cs"/>
                <w:rtl/>
                <w:lang w:bidi="ar-SA"/>
              </w:rPr>
              <w:t xml:space="preserve"> إليها</w:t>
            </w:r>
          </w:p>
        </w:tc>
        <w:tc>
          <w:tcPr>
            <w:tcW w:w="2126" w:type="dxa"/>
            <w:vAlign w:val="center"/>
          </w:tcPr>
          <w:p w14:paraId="75A2AF15" w14:textId="2304410B" w:rsidR="0002085A" w:rsidRPr="00494899" w:rsidRDefault="00943831" w:rsidP="00B044AB">
            <w:pPr>
              <w:pStyle w:val="Tablehead"/>
              <w:tabs>
                <w:tab w:val="clear" w:pos="1134"/>
                <w:tab w:val="clear" w:pos="1871"/>
              </w:tabs>
              <w:rPr>
                <w:lang w:bidi="ar-SA"/>
              </w:rPr>
            </w:pPr>
            <w:r>
              <w:rPr>
                <w:rFonts w:hint="cs"/>
                <w:rtl/>
                <w:lang w:bidi="ar-SA"/>
              </w:rPr>
              <w:t>عدد فرق العمل</w:t>
            </w:r>
            <w:r w:rsidR="00B044AB">
              <w:rPr>
                <w:rtl/>
                <w:lang w:bidi="ar-SA"/>
              </w:rPr>
              <w:br/>
            </w:r>
            <w:r>
              <w:rPr>
                <w:rFonts w:hint="cs"/>
                <w:rtl/>
                <w:lang w:bidi="ar-SA"/>
              </w:rPr>
              <w:t>+ فرق المهام</w:t>
            </w:r>
          </w:p>
        </w:tc>
        <w:tc>
          <w:tcPr>
            <w:tcW w:w="4384" w:type="dxa"/>
            <w:vAlign w:val="center"/>
          </w:tcPr>
          <w:p w14:paraId="7D23A7D2" w14:textId="56CA6A28" w:rsidR="0002085A" w:rsidRPr="00B044AB" w:rsidRDefault="00943831" w:rsidP="00B044AB">
            <w:pPr>
              <w:pStyle w:val="Tablehead"/>
              <w:tabs>
                <w:tab w:val="clear" w:pos="1134"/>
                <w:tab w:val="clear" w:pos="1871"/>
              </w:tabs>
              <w:rPr>
                <w:lang w:bidi="ar-SA"/>
              </w:rPr>
            </w:pPr>
            <w:r>
              <w:rPr>
                <w:rFonts w:hint="cs"/>
                <w:rtl/>
                <w:lang w:bidi="ar-SA"/>
              </w:rPr>
              <w:t>مسائل أخرى</w:t>
            </w:r>
            <w:r w:rsidRPr="00943831">
              <w:rPr>
                <w:rFonts w:hint="cs"/>
                <w:rtl/>
                <w:lang w:bidi="ar-SA"/>
              </w:rPr>
              <w:t xml:space="preserve">: دراسة موضوعات بدون </w:t>
            </w:r>
            <w:r>
              <w:rPr>
                <w:rFonts w:hint="cs"/>
                <w:rtl/>
                <w:lang w:bidi="ar-SA"/>
              </w:rPr>
              <w:t>مسائل</w:t>
            </w:r>
            <w:r w:rsidR="00B044AB">
              <w:rPr>
                <w:rtl/>
                <w:lang w:bidi="ar-SA"/>
              </w:rPr>
              <w:br/>
            </w:r>
            <w:r w:rsidRPr="00943831">
              <w:rPr>
                <w:rFonts w:hint="cs"/>
                <w:rtl/>
                <w:lang w:bidi="ar-SA"/>
              </w:rPr>
              <w:t>والتحضير للمؤتمر العالمي للاتصالات الراديوية</w:t>
            </w:r>
            <w:r w:rsidR="00B044AB">
              <w:rPr>
                <w:rtl/>
                <w:lang w:bidi="ar-SA"/>
              </w:rPr>
              <w:br/>
            </w:r>
            <w:r w:rsidRPr="00943831">
              <w:rPr>
                <w:rFonts w:hint="cs"/>
                <w:rtl/>
                <w:lang w:bidi="ar-SA"/>
              </w:rPr>
              <w:t>ك</w:t>
            </w:r>
            <w:r>
              <w:rPr>
                <w:rFonts w:hint="cs"/>
                <w:rtl/>
                <w:lang w:bidi="ar-SA"/>
              </w:rPr>
              <w:t>فريق</w:t>
            </w:r>
            <w:r w:rsidRPr="00943831">
              <w:rPr>
                <w:rFonts w:hint="cs"/>
                <w:rtl/>
                <w:lang w:bidi="ar-SA"/>
              </w:rPr>
              <w:t xml:space="preserve"> مسؤول أو </w:t>
            </w:r>
            <w:r>
              <w:rPr>
                <w:rFonts w:hint="cs"/>
                <w:rtl/>
                <w:lang w:bidi="ar-SA"/>
              </w:rPr>
              <w:t>فريق</w:t>
            </w:r>
            <w:r w:rsidRPr="00943831">
              <w:rPr>
                <w:rFonts w:hint="cs"/>
                <w:rtl/>
                <w:lang w:bidi="ar-SA"/>
              </w:rPr>
              <w:t xml:space="preserve"> مساهم</w:t>
            </w:r>
          </w:p>
        </w:tc>
      </w:tr>
      <w:tr w:rsidR="0002085A" w14:paraId="1060995B" w14:textId="77777777" w:rsidTr="00B044AB">
        <w:tc>
          <w:tcPr>
            <w:tcW w:w="933" w:type="dxa"/>
            <w:vAlign w:val="center"/>
          </w:tcPr>
          <w:p w14:paraId="3DD10802" w14:textId="68F6367C" w:rsidR="0002085A" w:rsidRPr="00494899" w:rsidRDefault="0002085A" w:rsidP="0002085A">
            <w:pPr>
              <w:pStyle w:val="Tabletext"/>
              <w:jc w:val="center"/>
            </w:pPr>
            <w:bookmarkStart w:id="1" w:name="lt_pId032"/>
            <w:r w:rsidRPr="00494899">
              <w:t>1</w:t>
            </w:r>
            <w:bookmarkEnd w:id="1"/>
          </w:p>
        </w:tc>
        <w:tc>
          <w:tcPr>
            <w:tcW w:w="2228" w:type="dxa"/>
            <w:vAlign w:val="center"/>
          </w:tcPr>
          <w:p w14:paraId="172D019B" w14:textId="77777777" w:rsidR="0002085A" w:rsidRPr="00494899" w:rsidRDefault="0002085A" w:rsidP="0002085A">
            <w:pPr>
              <w:pStyle w:val="Tabletext"/>
              <w:jc w:val="center"/>
            </w:pPr>
            <w:r w:rsidRPr="00494899">
              <w:t>14</w:t>
            </w:r>
          </w:p>
        </w:tc>
        <w:tc>
          <w:tcPr>
            <w:tcW w:w="2126" w:type="dxa"/>
            <w:vAlign w:val="center"/>
          </w:tcPr>
          <w:p w14:paraId="34A358B9" w14:textId="77777777" w:rsidR="0002085A" w:rsidRPr="00494899" w:rsidRDefault="0002085A" w:rsidP="0002085A">
            <w:pPr>
              <w:pStyle w:val="Tabletext"/>
              <w:jc w:val="center"/>
            </w:pPr>
            <w:r w:rsidRPr="00494899">
              <w:t>3</w:t>
            </w:r>
          </w:p>
        </w:tc>
        <w:tc>
          <w:tcPr>
            <w:tcW w:w="4384" w:type="dxa"/>
            <w:vAlign w:val="center"/>
          </w:tcPr>
          <w:p w14:paraId="798F7AA2" w14:textId="5E2DBAB5" w:rsidR="0002085A" w:rsidRPr="00494899" w:rsidRDefault="00D23783" w:rsidP="0002085A">
            <w:pPr>
              <w:pStyle w:val="Tabletext"/>
              <w:jc w:val="center"/>
            </w:pPr>
            <w:r>
              <w:rPr>
                <w:rFonts w:hint="cs"/>
                <w:rtl/>
              </w:rPr>
              <w:t>لا تُحصى</w:t>
            </w:r>
          </w:p>
        </w:tc>
      </w:tr>
      <w:tr w:rsidR="00D23783" w14:paraId="34EDD1F6" w14:textId="77777777" w:rsidTr="00B044AB">
        <w:tc>
          <w:tcPr>
            <w:tcW w:w="933" w:type="dxa"/>
            <w:vAlign w:val="center"/>
          </w:tcPr>
          <w:p w14:paraId="64E7FF50" w14:textId="34BF8F39" w:rsidR="00D23783" w:rsidRPr="00494899" w:rsidRDefault="00D23783" w:rsidP="00D23783">
            <w:pPr>
              <w:pStyle w:val="Tabletext"/>
              <w:jc w:val="center"/>
            </w:pPr>
            <w:bookmarkStart w:id="2" w:name="lt_pId036"/>
            <w:r w:rsidRPr="00494899">
              <w:t>3</w:t>
            </w:r>
            <w:bookmarkEnd w:id="2"/>
          </w:p>
        </w:tc>
        <w:tc>
          <w:tcPr>
            <w:tcW w:w="2228" w:type="dxa"/>
            <w:vAlign w:val="center"/>
          </w:tcPr>
          <w:p w14:paraId="333A964D" w14:textId="77777777" w:rsidR="00D23783" w:rsidRPr="00494899" w:rsidRDefault="00D23783" w:rsidP="00D23783">
            <w:pPr>
              <w:pStyle w:val="Tabletext"/>
              <w:jc w:val="center"/>
            </w:pPr>
            <w:r w:rsidRPr="00494899">
              <w:t>24</w:t>
            </w:r>
          </w:p>
        </w:tc>
        <w:tc>
          <w:tcPr>
            <w:tcW w:w="2126" w:type="dxa"/>
            <w:vAlign w:val="center"/>
          </w:tcPr>
          <w:p w14:paraId="69A4D393" w14:textId="77777777" w:rsidR="00D23783" w:rsidRPr="00494899" w:rsidRDefault="00D23783" w:rsidP="00D23783">
            <w:pPr>
              <w:pStyle w:val="Tabletext"/>
              <w:jc w:val="center"/>
            </w:pPr>
            <w:r w:rsidRPr="00494899">
              <w:t>4</w:t>
            </w:r>
          </w:p>
        </w:tc>
        <w:tc>
          <w:tcPr>
            <w:tcW w:w="4384" w:type="dxa"/>
          </w:tcPr>
          <w:p w14:paraId="735592CE" w14:textId="167B0173" w:rsidR="00D23783" w:rsidRPr="00494899" w:rsidRDefault="00D23783" w:rsidP="00D23783">
            <w:pPr>
              <w:pStyle w:val="Tabletext"/>
              <w:jc w:val="center"/>
            </w:pPr>
            <w:r w:rsidRPr="00340237">
              <w:rPr>
                <w:rFonts w:hint="cs"/>
                <w:rtl/>
              </w:rPr>
              <w:t>لا تُحصى</w:t>
            </w:r>
          </w:p>
        </w:tc>
      </w:tr>
      <w:tr w:rsidR="00D23783" w14:paraId="6F274351" w14:textId="77777777" w:rsidTr="00B044AB">
        <w:tc>
          <w:tcPr>
            <w:tcW w:w="933" w:type="dxa"/>
            <w:vAlign w:val="center"/>
          </w:tcPr>
          <w:p w14:paraId="229C9E37" w14:textId="0DAF29A7" w:rsidR="00D23783" w:rsidRPr="00494899" w:rsidRDefault="00D23783" w:rsidP="00D23783">
            <w:pPr>
              <w:pStyle w:val="Tabletext"/>
              <w:jc w:val="center"/>
            </w:pPr>
            <w:bookmarkStart w:id="3" w:name="lt_pId040"/>
            <w:r w:rsidRPr="00494899">
              <w:t>4</w:t>
            </w:r>
            <w:bookmarkEnd w:id="3"/>
          </w:p>
        </w:tc>
        <w:tc>
          <w:tcPr>
            <w:tcW w:w="2228" w:type="dxa"/>
            <w:vAlign w:val="center"/>
          </w:tcPr>
          <w:p w14:paraId="6D6E6145" w14:textId="77777777" w:rsidR="00D23783" w:rsidRPr="00494899" w:rsidRDefault="00D23783" w:rsidP="00D23783">
            <w:pPr>
              <w:pStyle w:val="Tabletext"/>
              <w:jc w:val="center"/>
            </w:pPr>
            <w:r w:rsidRPr="00494899">
              <w:t>57</w:t>
            </w:r>
          </w:p>
        </w:tc>
        <w:tc>
          <w:tcPr>
            <w:tcW w:w="2126" w:type="dxa"/>
            <w:vAlign w:val="center"/>
          </w:tcPr>
          <w:p w14:paraId="3E96843C" w14:textId="77777777" w:rsidR="00D23783" w:rsidRPr="00494899" w:rsidRDefault="00D23783" w:rsidP="00D23783">
            <w:pPr>
              <w:pStyle w:val="Tabletext"/>
              <w:jc w:val="center"/>
            </w:pPr>
            <w:r w:rsidRPr="00494899">
              <w:t>3</w:t>
            </w:r>
          </w:p>
        </w:tc>
        <w:tc>
          <w:tcPr>
            <w:tcW w:w="4384" w:type="dxa"/>
          </w:tcPr>
          <w:p w14:paraId="2F5BC87E" w14:textId="1D4819B3" w:rsidR="00D23783" w:rsidRPr="00494899" w:rsidRDefault="00D23783" w:rsidP="00D23783">
            <w:pPr>
              <w:pStyle w:val="Tabletext"/>
              <w:jc w:val="center"/>
            </w:pPr>
            <w:r w:rsidRPr="00340237">
              <w:rPr>
                <w:rFonts w:hint="cs"/>
                <w:rtl/>
              </w:rPr>
              <w:t>لا تُحصى</w:t>
            </w:r>
          </w:p>
        </w:tc>
      </w:tr>
      <w:tr w:rsidR="00D23783" w14:paraId="62D7E49E" w14:textId="77777777" w:rsidTr="00B044AB">
        <w:tc>
          <w:tcPr>
            <w:tcW w:w="933" w:type="dxa"/>
            <w:vAlign w:val="center"/>
          </w:tcPr>
          <w:p w14:paraId="504E6772" w14:textId="685C41BC" w:rsidR="00D23783" w:rsidRPr="00494899" w:rsidRDefault="00D23783" w:rsidP="00D23783">
            <w:pPr>
              <w:pStyle w:val="Tabletext"/>
              <w:jc w:val="center"/>
            </w:pPr>
            <w:bookmarkStart w:id="4" w:name="lt_pId044"/>
            <w:r w:rsidRPr="00494899">
              <w:t>5</w:t>
            </w:r>
            <w:bookmarkEnd w:id="4"/>
          </w:p>
        </w:tc>
        <w:tc>
          <w:tcPr>
            <w:tcW w:w="2228" w:type="dxa"/>
            <w:vAlign w:val="center"/>
          </w:tcPr>
          <w:p w14:paraId="6AE36557" w14:textId="77777777" w:rsidR="00D23783" w:rsidRPr="00494899" w:rsidRDefault="00D23783" w:rsidP="00D23783">
            <w:pPr>
              <w:pStyle w:val="Tabletext"/>
              <w:jc w:val="center"/>
            </w:pPr>
            <w:r w:rsidRPr="00494899">
              <w:t>33</w:t>
            </w:r>
          </w:p>
        </w:tc>
        <w:tc>
          <w:tcPr>
            <w:tcW w:w="2126" w:type="dxa"/>
            <w:vAlign w:val="center"/>
          </w:tcPr>
          <w:p w14:paraId="30B3AE25" w14:textId="77777777" w:rsidR="00D23783" w:rsidRPr="00494899" w:rsidRDefault="00D23783" w:rsidP="00D23783">
            <w:pPr>
              <w:pStyle w:val="Tabletext"/>
              <w:jc w:val="center"/>
            </w:pPr>
            <w:r w:rsidRPr="00494899">
              <w:t>4</w:t>
            </w:r>
          </w:p>
        </w:tc>
        <w:tc>
          <w:tcPr>
            <w:tcW w:w="4384" w:type="dxa"/>
          </w:tcPr>
          <w:p w14:paraId="782C9EE0" w14:textId="379E1C72" w:rsidR="00D23783" w:rsidRPr="00494899" w:rsidRDefault="00D23783" w:rsidP="00D23783">
            <w:pPr>
              <w:pStyle w:val="Tabletext"/>
              <w:jc w:val="center"/>
            </w:pPr>
            <w:r w:rsidRPr="00340237">
              <w:rPr>
                <w:rFonts w:hint="cs"/>
                <w:rtl/>
              </w:rPr>
              <w:t>لا تُحصى</w:t>
            </w:r>
          </w:p>
        </w:tc>
      </w:tr>
      <w:tr w:rsidR="00D23783" w14:paraId="53E67F6E" w14:textId="77777777" w:rsidTr="00B044AB">
        <w:tc>
          <w:tcPr>
            <w:tcW w:w="933" w:type="dxa"/>
            <w:vAlign w:val="center"/>
          </w:tcPr>
          <w:p w14:paraId="0F6A7B4F" w14:textId="39A06498" w:rsidR="00D23783" w:rsidRPr="00494899" w:rsidRDefault="00D23783" w:rsidP="00D23783">
            <w:pPr>
              <w:pStyle w:val="Tabletext"/>
              <w:jc w:val="center"/>
            </w:pPr>
            <w:bookmarkStart w:id="5" w:name="lt_pId048"/>
            <w:r w:rsidRPr="00494899">
              <w:t>6</w:t>
            </w:r>
            <w:bookmarkEnd w:id="5"/>
          </w:p>
        </w:tc>
        <w:tc>
          <w:tcPr>
            <w:tcW w:w="2228" w:type="dxa"/>
            <w:vAlign w:val="center"/>
          </w:tcPr>
          <w:p w14:paraId="03094D7C" w14:textId="77777777" w:rsidR="00D23783" w:rsidRPr="00494899" w:rsidRDefault="00D23783" w:rsidP="00D23783">
            <w:pPr>
              <w:pStyle w:val="Tabletext"/>
              <w:jc w:val="center"/>
            </w:pPr>
            <w:r w:rsidRPr="00494899">
              <w:t>36</w:t>
            </w:r>
          </w:p>
        </w:tc>
        <w:tc>
          <w:tcPr>
            <w:tcW w:w="2126" w:type="dxa"/>
            <w:vAlign w:val="center"/>
          </w:tcPr>
          <w:p w14:paraId="16EE41FA" w14:textId="06A5AD9F" w:rsidR="00D23783" w:rsidRPr="00494899" w:rsidRDefault="00170FCB" w:rsidP="00D23783">
            <w:pPr>
              <w:pStyle w:val="Tabletext"/>
              <w:jc w:val="center"/>
            </w:pPr>
            <w:r>
              <w:t>1 + 3</w:t>
            </w:r>
          </w:p>
        </w:tc>
        <w:tc>
          <w:tcPr>
            <w:tcW w:w="4384" w:type="dxa"/>
          </w:tcPr>
          <w:p w14:paraId="4D65C294" w14:textId="311AD475" w:rsidR="00D23783" w:rsidRPr="00494899" w:rsidRDefault="00D23783" w:rsidP="00D23783">
            <w:pPr>
              <w:pStyle w:val="Tabletext"/>
              <w:jc w:val="center"/>
            </w:pPr>
            <w:r w:rsidRPr="00340237">
              <w:rPr>
                <w:rFonts w:hint="cs"/>
                <w:rtl/>
              </w:rPr>
              <w:t>لا تُحصى</w:t>
            </w:r>
          </w:p>
        </w:tc>
      </w:tr>
      <w:tr w:rsidR="00D23783" w14:paraId="0FB43138" w14:textId="77777777" w:rsidTr="00B044AB">
        <w:tc>
          <w:tcPr>
            <w:tcW w:w="933" w:type="dxa"/>
            <w:vAlign w:val="center"/>
          </w:tcPr>
          <w:p w14:paraId="4CB38CBB" w14:textId="0F1D3A72" w:rsidR="00D23783" w:rsidRPr="00494899" w:rsidRDefault="00D23783" w:rsidP="00D23783">
            <w:pPr>
              <w:pStyle w:val="Tabletext"/>
              <w:jc w:val="center"/>
            </w:pPr>
            <w:bookmarkStart w:id="6" w:name="lt_pId052"/>
            <w:r w:rsidRPr="00494899">
              <w:t>7</w:t>
            </w:r>
            <w:bookmarkEnd w:id="6"/>
          </w:p>
        </w:tc>
        <w:tc>
          <w:tcPr>
            <w:tcW w:w="2228" w:type="dxa"/>
            <w:vAlign w:val="center"/>
          </w:tcPr>
          <w:p w14:paraId="1F2ABFBF" w14:textId="77777777" w:rsidR="00D23783" w:rsidRPr="00494899" w:rsidRDefault="00D23783" w:rsidP="00D23783">
            <w:pPr>
              <w:pStyle w:val="Tabletext"/>
              <w:jc w:val="center"/>
            </w:pPr>
            <w:r w:rsidRPr="00494899">
              <w:t>34</w:t>
            </w:r>
          </w:p>
        </w:tc>
        <w:tc>
          <w:tcPr>
            <w:tcW w:w="2126" w:type="dxa"/>
            <w:vAlign w:val="center"/>
          </w:tcPr>
          <w:p w14:paraId="460AC5BF" w14:textId="77777777" w:rsidR="00D23783" w:rsidRPr="00494899" w:rsidRDefault="00D23783" w:rsidP="00D23783">
            <w:pPr>
              <w:pStyle w:val="Tabletext"/>
              <w:jc w:val="center"/>
            </w:pPr>
            <w:r w:rsidRPr="00494899">
              <w:t>4</w:t>
            </w:r>
          </w:p>
        </w:tc>
        <w:tc>
          <w:tcPr>
            <w:tcW w:w="4384" w:type="dxa"/>
          </w:tcPr>
          <w:p w14:paraId="2651158B" w14:textId="7F415B47" w:rsidR="00D23783" w:rsidRPr="00494899" w:rsidRDefault="00D23783" w:rsidP="00D23783">
            <w:pPr>
              <w:pStyle w:val="Tabletext"/>
              <w:jc w:val="center"/>
            </w:pPr>
            <w:r w:rsidRPr="00340237">
              <w:rPr>
                <w:rFonts w:hint="cs"/>
                <w:rtl/>
              </w:rPr>
              <w:t>لا تُحصى</w:t>
            </w:r>
          </w:p>
        </w:tc>
      </w:tr>
      <w:tr w:rsidR="0002085A" w14:paraId="63713EF9" w14:textId="77777777" w:rsidTr="00B044AB">
        <w:tc>
          <w:tcPr>
            <w:tcW w:w="933" w:type="dxa"/>
            <w:vAlign w:val="center"/>
          </w:tcPr>
          <w:p w14:paraId="0ED0DBE8" w14:textId="154250F5" w:rsidR="0002085A" w:rsidRPr="00DA6F88" w:rsidRDefault="00DA6F88" w:rsidP="0002085A">
            <w:pPr>
              <w:pStyle w:val="Tabletext"/>
              <w:jc w:val="center"/>
              <w:rPr>
                <w:b/>
                <w:bCs/>
              </w:rPr>
            </w:pPr>
            <w:r w:rsidRPr="00DA6F88">
              <w:rPr>
                <w:rFonts w:hint="cs"/>
                <w:b/>
                <w:bCs/>
                <w:rtl/>
              </w:rPr>
              <w:t>المجموع</w:t>
            </w:r>
          </w:p>
        </w:tc>
        <w:tc>
          <w:tcPr>
            <w:tcW w:w="2228" w:type="dxa"/>
            <w:vAlign w:val="center"/>
          </w:tcPr>
          <w:p w14:paraId="7D910D59" w14:textId="77777777" w:rsidR="0002085A" w:rsidRPr="00494899" w:rsidRDefault="0002085A" w:rsidP="0002085A">
            <w:pPr>
              <w:pStyle w:val="Tabletext"/>
              <w:jc w:val="center"/>
              <w:rPr>
                <w:b/>
              </w:rPr>
            </w:pPr>
            <w:r w:rsidRPr="00494899">
              <w:rPr>
                <w:b/>
              </w:rPr>
              <w:t>198</w:t>
            </w:r>
          </w:p>
        </w:tc>
        <w:tc>
          <w:tcPr>
            <w:tcW w:w="2126" w:type="dxa"/>
            <w:vAlign w:val="center"/>
          </w:tcPr>
          <w:p w14:paraId="40BA06C5" w14:textId="75EB5133" w:rsidR="0002085A" w:rsidRPr="00494899" w:rsidRDefault="00170FCB" w:rsidP="0002085A">
            <w:pPr>
              <w:pStyle w:val="Tabletext"/>
              <w:jc w:val="center"/>
              <w:rPr>
                <w:b/>
              </w:rPr>
            </w:pPr>
            <w:r>
              <w:rPr>
                <w:b/>
              </w:rPr>
              <w:t>1</w:t>
            </w:r>
            <w:r w:rsidR="0052268F">
              <w:rPr>
                <w:b/>
              </w:rPr>
              <w:t xml:space="preserve"> </w:t>
            </w:r>
            <w:r>
              <w:rPr>
                <w:b/>
              </w:rPr>
              <w:t>+</w:t>
            </w:r>
            <w:r w:rsidR="0052268F">
              <w:rPr>
                <w:b/>
              </w:rPr>
              <w:t xml:space="preserve"> </w:t>
            </w:r>
            <w:r>
              <w:rPr>
                <w:b/>
              </w:rPr>
              <w:t>21</w:t>
            </w:r>
          </w:p>
        </w:tc>
        <w:tc>
          <w:tcPr>
            <w:tcW w:w="4384" w:type="dxa"/>
            <w:vAlign w:val="center"/>
          </w:tcPr>
          <w:p w14:paraId="3BA27BB9" w14:textId="77777777" w:rsidR="0002085A" w:rsidRPr="00494899" w:rsidRDefault="0002085A" w:rsidP="0002085A">
            <w:pPr>
              <w:pStyle w:val="Tabletext"/>
              <w:jc w:val="center"/>
            </w:pPr>
          </w:p>
        </w:tc>
      </w:tr>
    </w:tbl>
    <w:p w14:paraId="32878A0C" w14:textId="364BDEAD" w:rsidR="00943831" w:rsidRPr="00943831" w:rsidRDefault="00E566F0" w:rsidP="00B044AB">
      <w:pPr>
        <w:spacing w:before="240"/>
        <w:rPr>
          <w:lang w:val="fr-FR"/>
        </w:rPr>
      </w:pPr>
      <w:r>
        <w:rPr>
          <w:rFonts w:hint="cs"/>
          <w:rtl/>
          <w:lang w:bidi="ar"/>
        </w:rPr>
        <w:t>نظراً إلى</w:t>
      </w:r>
      <w:r w:rsidR="00943831" w:rsidRPr="00943831">
        <w:rPr>
          <w:rFonts w:hint="cs"/>
          <w:rtl/>
          <w:lang w:bidi="ar"/>
        </w:rPr>
        <w:t xml:space="preserve"> أن قطاع الاتصالات الراديوية هو الوكالة الدولية الوحيدة التي تقدم العديد من الحلول التقنية </w:t>
      </w:r>
      <w:r w:rsidR="00DA6F88">
        <w:rPr>
          <w:rFonts w:hint="cs"/>
          <w:rtl/>
          <w:lang w:bidi="ar"/>
        </w:rPr>
        <w:t>المتعلقة ب</w:t>
      </w:r>
      <w:r w:rsidR="00943831" w:rsidRPr="00943831">
        <w:rPr>
          <w:rFonts w:hint="cs"/>
          <w:rtl/>
          <w:lang w:bidi="ar"/>
        </w:rPr>
        <w:t xml:space="preserve">إدارة طيف الترددات الراديوية </w:t>
      </w:r>
      <w:r w:rsidR="001771DF">
        <w:rPr>
          <w:rFonts w:hint="cs"/>
          <w:rtl/>
          <w:lang w:bidi="ar"/>
        </w:rPr>
        <w:t>إلى ال</w:t>
      </w:r>
      <w:r w:rsidR="00943831" w:rsidRPr="00943831">
        <w:rPr>
          <w:rFonts w:hint="cs"/>
          <w:rtl/>
          <w:lang w:bidi="ar"/>
        </w:rPr>
        <w:t>إدارات و</w:t>
      </w:r>
      <w:r w:rsidR="001771DF">
        <w:rPr>
          <w:rFonts w:hint="cs"/>
          <w:rtl/>
          <w:lang w:bidi="ar"/>
        </w:rPr>
        <w:t>الأوساط الصناعية</w:t>
      </w:r>
      <w:r w:rsidR="00943831" w:rsidRPr="00943831">
        <w:rPr>
          <w:rFonts w:hint="cs"/>
          <w:rtl/>
          <w:lang w:bidi="ar"/>
        </w:rPr>
        <w:t xml:space="preserve">، </w:t>
      </w:r>
      <w:r w:rsidR="00DA6F88">
        <w:rPr>
          <w:rFonts w:hint="cs"/>
          <w:rtl/>
          <w:lang w:bidi="ar"/>
        </w:rPr>
        <w:t>شهد</w:t>
      </w:r>
      <w:r w:rsidR="00943831" w:rsidRPr="00943831">
        <w:rPr>
          <w:rFonts w:hint="cs"/>
          <w:rtl/>
          <w:lang w:bidi="ar"/>
        </w:rPr>
        <w:t xml:space="preserve"> </w:t>
      </w:r>
      <w:r w:rsidR="001771DF">
        <w:rPr>
          <w:rFonts w:hint="cs"/>
          <w:rtl/>
          <w:lang w:bidi="ar"/>
        </w:rPr>
        <w:t xml:space="preserve">نطاق </w:t>
      </w:r>
      <w:r w:rsidR="00943831" w:rsidRPr="00943831">
        <w:rPr>
          <w:rFonts w:hint="cs"/>
          <w:rtl/>
          <w:lang w:bidi="ar"/>
        </w:rPr>
        <w:t xml:space="preserve">التغطية التقنية </w:t>
      </w:r>
      <w:r w:rsidR="001771DF">
        <w:rPr>
          <w:rFonts w:hint="cs"/>
          <w:rtl/>
          <w:lang w:bidi="ar"/>
        </w:rPr>
        <w:t>لفرق العمل</w:t>
      </w:r>
      <w:r w:rsidR="00943831" w:rsidRPr="00943831">
        <w:rPr>
          <w:rFonts w:hint="cs"/>
          <w:rtl/>
          <w:lang w:bidi="ar"/>
        </w:rPr>
        <w:t xml:space="preserve"> </w:t>
      </w:r>
      <w:r w:rsidR="001771DF">
        <w:rPr>
          <w:rFonts w:hint="cs"/>
          <w:rtl/>
          <w:lang w:bidi="ar"/>
        </w:rPr>
        <w:t>توسع</w:t>
      </w:r>
      <w:r w:rsidR="00DA6F88">
        <w:rPr>
          <w:rFonts w:hint="cs"/>
          <w:rtl/>
          <w:lang w:bidi="ar"/>
        </w:rPr>
        <w:t>اً</w:t>
      </w:r>
      <w:r w:rsidR="00943831" w:rsidRPr="00943831">
        <w:rPr>
          <w:rFonts w:hint="cs"/>
          <w:rtl/>
          <w:lang w:bidi="ar"/>
        </w:rPr>
        <w:t xml:space="preserve"> غير محدود بسبب </w:t>
      </w:r>
      <w:r>
        <w:rPr>
          <w:rFonts w:hint="cs"/>
          <w:rtl/>
          <w:lang w:bidi="ar"/>
        </w:rPr>
        <w:t>تطور</w:t>
      </w:r>
      <w:r w:rsidRPr="00943831">
        <w:rPr>
          <w:rFonts w:hint="cs"/>
          <w:rtl/>
          <w:lang w:bidi="ar"/>
        </w:rPr>
        <w:t xml:space="preserve"> </w:t>
      </w:r>
      <w:r w:rsidR="00DA6F88">
        <w:rPr>
          <w:rFonts w:hint="cs"/>
          <w:rtl/>
          <w:lang w:bidi="ar"/>
        </w:rPr>
        <w:t>التكنولوجيات</w:t>
      </w:r>
      <w:r w:rsidR="00943831" w:rsidRPr="00943831">
        <w:rPr>
          <w:rFonts w:hint="cs"/>
          <w:rtl/>
          <w:lang w:bidi="ar"/>
        </w:rPr>
        <w:t xml:space="preserve"> المختلفة التي تستخدم طيف الترددات الراديوية.</w:t>
      </w:r>
    </w:p>
    <w:p w14:paraId="46F0F575" w14:textId="79E7098A" w:rsidR="00943831" w:rsidRPr="00943831" w:rsidRDefault="007B0BAE" w:rsidP="007B0BAE">
      <w:pPr>
        <w:pStyle w:val="enumlev1"/>
        <w:spacing w:before="240"/>
        <w:rPr>
          <w:lang w:val="fr-FR" w:bidi="ar-EG"/>
        </w:rPr>
      </w:pPr>
      <w:r>
        <w:sym w:font="Symbol" w:char="F0B7"/>
      </w:r>
      <w:r w:rsidR="005E2759">
        <w:rPr>
          <w:lang w:bidi="ar-EG"/>
        </w:rPr>
        <w:tab/>
      </w:r>
      <w:r w:rsidR="00943831" w:rsidRPr="00943831">
        <w:rPr>
          <w:rFonts w:hint="cs"/>
          <w:rtl/>
          <w:lang w:bidi="ar-EG"/>
        </w:rPr>
        <w:t>نجاح</w:t>
      </w:r>
      <w:r w:rsidR="00943831" w:rsidRPr="00943831">
        <w:rPr>
          <w:rFonts w:hint="cs"/>
          <w:rtl/>
          <w:lang w:bidi="ar"/>
        </w:rPr>
        <w:t xml:space="preserve"> فرق العمل أمر حيوي لنجاح قطاع الاتصالات الراديوية</w:t>
      </w:r>
    </w:p>
    <w:p w14:paraId="2B4D4FD3" w14:textId="5BDF288B" w:rsidR="006A0CBD" w:rsidRPr="00196251" w:rsidRDefault="006258D2" w:rsidP="00B55A0F">
      <w:pPr>
        <w:rPr>
          <w:lang w:val="fr-FR" w:bidi="ar-EG"/>
        </w:rPr>
      </w:pPr>
      <w:r w:rsidRPr="00B55A0F">
        <w:rPr>
          <w:rFonts w:hint="cs"/>
          <w:spacing w:val="-4"/>
          <w:rtl/>
          <w:lang w:val="fr-FR" w:bidi="ar"/>
        </w:rPr>
        <w:t>داخل</w:t>
      </w:r>
      <w:r w:rsidR="006A0CBD" w:rsidRPr="006A0CBD">
        <w:rPr>
          <w:rFonts w:hint="cs"/>
          <w:rtl/>
          <w:lang w:val="fr-FR" w:bidi="ar"/>
        </w:rPr>
        <w:t xml:space="preserve"> قطاع الاتصالات الراديوية، فرق </w:t>
      </w:r>
      <w:r w:rsidR="006A0CBD" w:rsidRPr="00196251">
        <w:rPr>
          <w:rFonts w:hint="cs"/>
          <w:rtl/>
          <w:lang w:val="fr-FR" w:bidi="ar"/>
        </w:rPr>
        <w:t>العمل</w:t>
      </w:r>
      <w:r w:rsidR="00E566F0">
        <w:rPr>
          <w:rFonts w:hint="cs"/>
          <w:rtl/>
          <w:lang w:val="fr-FR" w:bidi="ar"/>
        </w:rPr>
        <w:t xml:space="preserve"> هي</w:t>
      </w:r>
      <w:r w:rsidR="006A0CBD" w:rsidRPr="00196251">
        <w:rPr>
          <w:rFonts w:hint="cs"/>
          <w:rtl/>
          <w:lang w:val="fr-FR" w:bidi="ar"/>
        </w:rPr>
        <w:t xml:space="preserve"> </w:t>
      </w:r>
      <w:r w:rsidR="00521827" w:rsidRPr="00196251">
        <w:rPr>
          <w:rFonts w:hint="cs"/>
          <w:rtl/>
          <w:lang w:bidi="ar"/>
        </w:rPr>
        <w:t>مجموع</w:t>
      </w:r>
      <w:r w:rsidR="0094748D">
        <w:rPr>
          <w:rFonts w:hint="cs"/>
          <w:rtl/>
          <w:lang w:bidi="ar"/>
        </w:rPr>
        <w:t>ات</w:t>
      </w:r>
      <w:r w:rsidR="00521827" w:rsidRPr="00196251">
        <w:rPr>
          <w:rFonts w:hint="cs"/>
          <w:rtl/>
          <w:lang w:bidi="ar"/>
        </w:rPr>
        <w:t xml:space="preserve"> رئيسية </w:t>
      </w:r>
      <w:r w:rsidR="006A0CBD" w:rsidRPr="00196251">
        <w:rPr>
          <w:rFonts w:hint="cs"/>
          <w:rtl/>
          <w:lang w:val="fr-FR" w:bidi="ar"/>
        </w:rPr>
        <w:t xml:space="preserve">لوضع نواتج قيّمة للمسائل، ومشروع نص للاجتماع التحضيري للمؤتمر العالمي للاتصالات الراديوية ودراسة نتائج العديد من </w:t>
      </w:r>
      <w:r w:rsidR="00D870FE">
        <w:rPr>
          <w:rFonts w:hint="cs"/>
          <w:rtl/>
          <w:lang w:val="fr-FR" w:bidi="ar"/>
        </w:rPr>
        <w:t>المواضيع</w:t>
      </w:r>
      <w:r w:rsidR="006A0CBD" w:rsidRPr="00196251">
        <w:rPr>
          <w:rFonts w:hint="cs"/>
          <w:rtl/>
          <w:lang w:val="fr-FR" w:bidi="ar"/>
        </w:rPr>
        <w:t xml:space="preserve"> الأخرى التي ل</w:t>
      </w:r>
      <w:r w:rsidRPr="00196251">
        <w:rPr>
          <w:rFonts w:hint="cs"/>
          <w:rtl/>
          <w:lang w:val="fr-FR" w:bidi="ar"/>
        </w:rPr>
        <w:t>ا</w:t>
      </w:r>
      <w:r w:rsidR="006A0CBD" w:rsidRPr="00196251">
        <w:rPr>
          <w:rFonts w:hint="cs"/>
          <w:rtl/>
          <w:lang w:val="fr-FR" w:bidi="ar"/>
        </w:rPr>
        <w:t xml:space="preserve"> تستند فقط إلى </w:t>
      </w:r>
      <w:r w:rsidRPr="00196251">
        <w:rPr>
          <w:rFonts w:hint="cs"/>
          <w:rtl/>
          <w:lang w:val="fr-FR" w:bidi="ar"/>
        </w:rPr>
        <w:t>المسائل</w:t>
      </w:r>
      <w:r w:rsidR="006A0CBD" w:rsidRPr="00196251">
        <w:rPr>
          <w:rFonts w:hint="cs"/>
          <w:rtl/>
          <w:lang w:val="fr-FR" w:bidi="ar"/>
        </w:rPr>
        <w:t xml:space="preserve"> و</w:t>
      </w:r>
      <w:r w:rsidRPr="00196251">
        <w:rPr>
          <w:rFonts w:hint="cs"/>
          <w:rtl/>
          <w:lang w:val="fr-FR" w:bidi="ar"/>
        </w:rPr>
        <w:t>إنما</w:t>
      </w:r>
      <w:r w:rsidR="006A0CBD" w:rsidRPr="00196251">
        <w:rPr>
          <w:rFonts w:hint="cs"/>
          <w:rtl/>
          <w:lang w:val="fr-FR" w:bidi="ar"/>
        </w:rPr>
        <w:t xml:space="preserve"> أيضاً إلى طلب الأعضاء. </w:t>
      </w:r>
      <w:r w:rsidRPr="00196251">
        <w:rPr>
          <w:rFonts w:hint="cs"/>
          <w:rtl/>
          <w:lang w:val="fr-FR" w:bidi="ar"/>
        </w:rPr>
        <w:t xml:space="preserve">ويقف </w:t>
      </w:r>
      <w:r w:rsidR="006A0CBD" w:rsidRPr="00196251">
        <w:rPr>
          <w:rFonts w:hint="cs"/>
          <w:rtl/>
          <w:lang w:val="fr-FR" w:bidi="ar"/>
        </w:rPr>
        <w:t xml:space="preserve">وراء هذا النجاح، رؤساء فرق عمل </w:t>
      </w:r>
      <w:r w:rsidR="0094748D">
        <w:rPr>
          <w:rFonts w:hint="cs"/>
          <w:rtl/>
          <w:lang w:val="fr-FR" w:bidi="ar"/>
        </w:rPr>
        <w:t>قادرون</w:t>
      </w:r>
      <w:r w:rsidR="0094748D" w:rsidRPr="00196251">
        <w:rPr>
          <w:rFonts w:hint="cs"/>
          <w:rtl/>
          <w:lang w:val="fr-FR" w:bidi="ar"/>
        </w:rPr>
        <w:t xml:space="preserve"> </w:t>
      </w:r>
      <w:r w:rsidR="006A0CBD" w:rsidRPr="00196251">
        <w:rPr>
          <w:rFonts w:hint="cs"/>
          <w:rtl/>
          <w:lang w:val="fr-FR" w:bidi="ar"/>
        </w:rPr>
        <w:t>و</w:t>
      </w:r>
      <w:r w:rsidR="00D870FE">
        <w:rPr>
          <w:rFonts w:hint="cs"/>
          <w:rtl/>
          <w:lang w:val="fr-FR" w:bidi="ar"/>
        </w:rPr>
        <w:t xml:space="preserve">من </w:t>
      </w:r>
      <w:r w:rsidR="006A0CBD" w:rsidRPr="00196251">
        <w:rPr>
          <w:rFonts w:hint="cs"/>
          <w:rtl/>
          <w:lang w:val="fr-FR" w:bidi="ar"/>
        </w:rPr>
        <w:t>ذ</w:t>
      </w:r>
      <w:r w:rsidRPr="00196251">
        <w:rPr>
          <w:rFonts w:hint="cs"/>
          <w:rtl/>
          <w:lang w:val="fr-FR" w:bidi="ar"/>
        </w:rPr>
        <w:t>وي</w:t>
      </w:r>
      <w:r w:rsidR="006A0CBD" w:rsidRPr="00196251">
        <w:rPr>
          <w:rFonts w:hint="cs"/>
          <w:rtl/>
          <w:lang w:val="fr-FR" w:bidi="ar"/>
        </w:rPr>
        <w:t xml:space="preserve"> </w:t>
      </w:r>
      <w:r w:rsidR="00D870FE">
        <w:rPr>
          <w:rFonts w:hint="cs"/>
          <w:rtl/>
          <w:lang w:val="fr-FR" w:bidi="ar"/>
        </w:rPr>
        <w:t>الخبر</w:t>
      </w:r>
      <w:r w:rsidR="0094748D">
        <w:rPr>
          <w:rFonts w:hint="cs"/>
          <w:rtl/>
          <w:lang w:val="fr-FR" w:bidi="ar"/>
        </w:rPr>
        <w:t>ة</w:t>
      </w:r>
      <w:r w:rsidR="006A0CBD" w:rsidRPr="00196251">
        <w:rPr>
          <w:rFonts w:hint="cs"/>
          <w:rtl/>
          <w:lang w:val="fr-FR" w:bidi="ar"/>
        </w:rPr>
        <w:t>.</w:t>
      </w:r>
    </w:p>
    <w:p w14:paraId="5E20EB26" w14:textId="5E50CD66" w:rsidR="00B52702" w:rsidRPr="00B52702" w:rsidRDefault="007B0BAE" w:rsidP="007B0BAE">
      <w:pPr>
        <w:pStyle w:val="enumlev1"/>
        <w:spacing w:before="240"/>
        <w:rPr>
          <w:lang w:val="fr-FR" w:bidi="ar-EG"/>
        </w:rPr>
      </w:pPr>
      <w:r>
        <w:sym w:font="Symbol" w:char="F0B7"/>
      </w:r>
      <w:r w:rsidR="005E2759" w:rsidRPr="00196251">
        <w:rPr>
          <w:lang w:bidi="ar-EG"/>
        </w:rPr>
        <w:tab/>
      </w:r>
      <w:r w:rsidR="00B52702" w:rsidRPr="00196251">
        <w:rPr>
          <w:rFonts w:hint="cs"/>
          <w:rtl/>
          <w:lang w:bidi="ar"/>
        </w:rPr>
        <w:t>ن</w:t>
      </w:r>
      <w:r w:rsidR="00521827" w:rsidRPr="00196251">
        <w:rPr>
          <w:rFonts w:hint="cs"/>
          <w:rtl/>
          <w:lang w:bidi="ar"/>
        </w:rPr>
        <w:t>ُ</w:t>
      </w:r>
      <w:r w:rsidR="00B52702" w:rsidRPr="00196251">
        <w:rPr>
          <w:rFonts w:hint="cs"/>
          <w:rtl/>
          <w:lang w:bidi="ar"/>
        </w:rPr>
        <w:t xml:space="preserve">ظمت العديد من فرق العمل </w:t>
      </w:r>
      <w:r w:rsidR="00521827" w:rsidRPr="00196251">
        <w:rPr>
          <w:rFonts w:hint="cs"/>
          <w:rtl/>
          <w:lang w:bidi="ar"/>
        </w:rPr>
        <w:t xml:space="preserve">على أساس مساعدة </w:t>
      </w:r>
      <w:r w:rsidR="00B52702" w:rsidRPr="00196251">
        <w:rPr>
          <w:rFonts w:hint="cs"/>
          <w:rtl/>
          <w:lang w:bidi="ar"/>
        </w:rPr>
        <w:t xml:space="preserve">نواب الرئيس </w:t>
      </w:r>
      <w:r w:rsidR="00521827" w:rsidRPr="00196251">
        <w:rPr>
          <w:rFonts w:hint="cs"/>
          <w:rtl/>
          <w:lang w:bidi="ar"/>
        </w:rPr>
        <w:t>ل</w:t>
      </w:r>
      <w:r w:rsidR="00B52702" w:rsidRPr="00196251">
        <w:rPr>
          <w:rFonts w:hint="cs"/>
          <w:rtl/>
          <w:lang w:bidi="ar"/>
        </w:rPr>
        <w:t>رئيس فرقة العمل</w:t>
      </w:r>
    </w:p>
    <w:p w14:paraId="6B4EE109" w14:textId="2335C9E6" w:rsidR="00B52702" w:rsidRPr="00B52702" w:rsidRDefault="00D870FE" w:rsidP="00B55A0F">
      <w:pPr>
        <w:rPr>
          <w:rtl/>
          <w:lang w:bidi="ar"/>
        </w:rPr>
      </w:pPr>
      <w:r w:rsidRPr="00B55A0F">
        <w:rPr>
          <w:rFonts w:hint="cs"/>
          <w:rtl/>
          <w:lang w:val="fr-FR" w:bidi="ar"/>
        </w:rPr>
        <w:t>تاريخياً</w:t>
      </w:r>
      <w:r w:rsidR="00521827" w:rsidRPr="00B52702">
        <w:rPr>
          <w:rFonts w:hint="cs"/>
          <w:rtl/>
          <w:lang w:bidi="ar"/>
        </w:rPr>
        <w:t>،</w:t>
      </w:r>
      <w:r w:rsidR="00B52702" w:rsidRPr="00B52702">
        <w:rPr>
          <w:rFonts w:hint="cs"/>
          <w:rtl/>
          <w:lang w:bidi="ar"/>
        </w:rPr>
        <w:t xml:space="preserve"> كان ل</w:t>
      </w:r>
      <w:proofErr w:type="spellStart"/>
      <w:r w:rsidR="0094748D">
        <w:rPr>
          <w:rFonts w:hint="cs"/>
          <w:rtl/>
        </w:rPr>
        <w:t>ل</w:t>
      </w:r>
      <w:proofErr w:type="spellEnd"/>
      <w:r w:rsidR="00B52702" w:rsidRPr="00B52702">
        <w:rPr>
          <w:rFonts w:hint="cs"/>
          <w:rtl/>
          <w:lang w:bidi="ar"/>
        </w:rPr>
        <w:t>عديد</w:t>
      </w:r>
      <w:r w:rsidR="0094748D">
        <w:rPr>
          <w:rFonts w:hint="cs"/>
          <w:rtl/>
          <w:lang w:bidi="ar"/>
        </w:rPr>
        <w:t xml:space="preserve"> من</w:t>
      </w:r>
      <w:r w:rsidR="00B52702" w:rsidRPr="00B52702">
        <w:rPr>
          <w:rFonts w:hint="cs"/>
          <w:rtl/>
          <w:lang w:bidi="ar"/>
        </w:rPr>
        <w:t xml:space="preserve"> رؤساء فرق العمل خبرة في دور نائب </w:t>
      </w:r>
      <w:r w:rsidR="00594EB4">
        <w:rPr>
          <w:rFonts w:hint="cs"/>
          <w:rtl/>
          <w:lang w:bidi="ar"/>
        </w:rPr>
        <w:t>لل</w:t>
      </w:r>
      <w:r w:rsidR="00B52702" w:rsidRPr="00B52702">
        <w:rPr>
          <w:rFonts w:hint="cs"/>
          <w:rtl/>
          <w:lang w:bidi="ar"/>
        </w:rPr>
        <w:t xml:space="preserve">رئيس قبل </w:t>
      </w:r>
      <w:r w:rsidR="0094748D">
        <w:rPr>
          <w:rFonts w:hint="cs"/>
          <w:rtl/>
          <w:lang w:bidi="ar"/>
        </w:rPr>
        <w:t>تولي منصب الرئيس</w:t>
      </w:r>
      <w:r w:rsidR="00B52702" w:rsidRPr="00B52702">
        <w:rPr>
          <w:rFonts w:hint="cs"/>
          <w:rtl/>
          <w:lang w:bidi="ar"/>
        </w:rPr>
        <w:t xml:space="preserve">، </w:t>
      </w:r>
      <w:r w:rsidR="0094748D" w:rsidRPr="00B52702">
        <w:rPr>
          <w:rFonts w:hint="cs"/>
          <w:rtl/>
          <w:lang w:bidi="ar"/>
        </w:rPr>
        <w:t>و</w:t>
      </w:r>
      <w:r w:rsidR="0094748D">
        <w:rPr>
          <w:rFonts w:hint="cs"/>
          <w:rtl/>
          <w:lang w:bidi="ar"/>
        </w:rPr>
        <w:t>هذا هو ال</w:t>
      </w:r>
      <w:r w:rsidR="00B52702" w:rsidRPr="00B52702">
        <w:rPr>
          <w:rFonts w:hint="cs"/>
          <w:rtl/>
          <w:lang w:bidi="ar"/>
        </w:rPr>
        <w:t xml:space="preserve">حال </w:t>
      </w:r>
      <w:r w:rsidR="0094748D">
        <w:rPr>
          <w:rFonts w:hint="cs"/>
          <w:rtl/>
          <w:lang w:bidi="ar"/>
        </w:rPr>
        <w:t xml:space="preserve">بالنسبة إلى </w:t>
      </w:r>
      <w:r w:rsidR="00B52702" w:rsidRPr="00B52702">
        <w:rPr>
          <w:rFonts w:hint="cs"/>
          <w:rtl/>
          <w:lang w:bidi="ar"/>
        </w:rPr>
        <w:t xml:space="preserve">فرق العمل </w:t>
      </w:r>
      <w:r>
        <w:rPr>
          <w:lang w:bidi="ar"/>
        </w:rPr>
        <w:t>1A</w:t>
      </w:r>
      <w:r w:rsidR="00B52702" w:rsidRPr="00B52702">
        <w:rPr>
          <w:rFonts w:hint="cs"/>
          <w:rtl/>
          <w:lang w:bidi="ar"/>
        </w:rPr>
        <w:t xml:space="preserve"> و</w:t>
      </w:r>
      <w:r>
        <w:rPr>
          <w:lang w:val="fr-FR"/>
        </w:rPr>
        <w:t>1B</w:t>
      </w:r>
      <w:r>
        <w:rPr>
          <w:rFonts w:hint="cs"/>
          <w:rtl/>
          <w:lang w:bidi="ar-EG"/>
        </w:rPr>
        <w:t xml:space="preserve"> </w:t>
      </w:r>
      <w:r w:rsidR="00B52702" w:rsidRPr="00B52702">
        <w:rPr>
          <w:rFonts w:hint="cs"/>
          <w:rtl/>
          <w:lang w:bidi="ar"/>
        </w:rPr>
        <w:t>و</w:t>
      </w:r>
      <w:r>
        <w:rPr>
          <w:lang w:bidi="ar"/>
        </w:rPr>
        <w:t>1C</w:t>
      </w:r>
      <w:r w:rsidR="00B52702" w:rsidRPr="00B52702">
        <w:rPr>
          <w:rFonts w:hint="cs"/>
          <w:rtl/>
          <w:lang w:bidi="ar"/>
        </w:rPr>
        <w:t xml:space="preserve"> و</w:t>
      </w:r>
      <w:r>
        <w:rPr>
          <w:lang w:bidi="ar"/>
        </w:rPr>
        <w:t>3L</w:t>
      </w:r>
      <w:r>
        <w:rPr>
          <w:rFonts w:hint="cs"/>
          <w:rtl/>
          <w:lang w:bidi="ar-EG"/>
        </w:rPr>
        <w:t xml:space="preserve"> </w:t>
      </w:r>
      <w:r w:rsidR="00B52702" w:rsidRPr="00B52702">
        <w:rPr>
          <w:rFonts w:hint="cs"/>
          <w:rtl/>
          <w:lang w:bidi="ar"/>
        </w:rPr>
        <w:t>و</w:t>
      </w:r>
      <w:r>
        <w:rPr>
          <w:lang w:bidi="ar"/>
        </w:rPr>
        <w:t>3M</w:t>
      </w:r>
      <w:r w:rsidR="00B52702" w:rsidRPr="00B52702">
        <w:rPr>
          <w:rFonts w:hint="cs"/>
          <w:rtl/>
          <w:lang w:bidi="ar"/>
        </w:rPr>
        <w:t xml:space="preserve"> منذ أن عينت فرق العمل هذه نائبا</w:t>
      </w:r>
      <w:r w:rsidR="00521827">
        <w:rPr>
          <w:rFonts w:hint="cs"/>
          <w:rtl/>
          <w:lang w:bidi="ar"/>
        </w:rPr>
        <w:t>ً</w:t>
      </w:r>
      <w:r w:rsidR="00B52702" w:rsidRPr="00B52702">
        <w:rPr>
          <w:rFonts w:hint="cs"/>
          <w:rtl/>
          <w:lang w:bidi="ar"/>
        </w:rPr>
        <w:t xml:space="preserve"> للرئيس.</w:t>
      </w:r>
    </w:p>
    <w:p w14:paraId="4C1C09A9" w14:textId="08967611" w:rsidR="00B52702" w:rsidRPr="00B52702" w:rsidRDefault="00B52702" w:rsidP="006671C9">
      <w:pPr>
        <w:rPr>
          <w:lang w:val="fr-FR"/>
        </w:rPr>
      </w:pPr>
      <w:r w:rsidRPr="00B52702">
        <w:rPr>
          <w:rFonts w:hint="cs"/>
          <w:rtl/>
          <w:lang w:bidi="ar"/>
        </w:rPr>
        <w:t>وعادة</w:t>
      </w:r>
      <w:r w:rsidR="00170FCB">
        <w:rPr>
          <w:rFonts w:hint="cs"/>
          <w:rtl/>
          <w:lang w:bidi="ar"/>
        </w:rPr>
        <w:t>ً</w:t>
      </w:r>
      <w:r w:rsidRPr="00B52702">
        <w:rPr>
          <w:rFonts w:hint="cs"/>
          <w:rtl/>
          <w:lang w:bidi="ar"/>
        </w:rPr>
        <w:t xml:space="preserve"> ما يقدم نواب الرئيس هؤلاء</w:t>
      </w:r>
      <w:r w:rsidR="00DD31F8">
        <w:rPr>
          <w:rFonts w:hint="cs"/>
          <w:rtl/>
        </w:rPr>
        <w:t xml:space="preserve"> المساعدة بشأن</w:t>
      </w:r>
      <w:r w:rsidRPr="00B52702">
        <w:rPr>
          <w:rFonts w:hint="cs"/>
          <w:rtl/>
          <w:lang w:bidi="ar"/>
        </w:rPr>
        <w:t xml:space="preserve"> جوانب قي</w:t>
      </w:r>
      <w:r w:rsidR="00196251">
        <w:rPr>
          <w:rFonts w:hint="cs"/>
          <w:rtl/>
          <w:lang w:bidi="ar"/>
        </w:rPr>
        <w:t>ّ</w:t>
      </w:r>
      <w:r w:rsidRPr="00B52702">
        <w:rPr>
          <w:rFonts w:hint="cs"/>
          <w:rtl/>
          <w:lang w:bidi="ar"/>
        </w:rPr>
        <w:t xml:space="preserve">مة </w:t>
      </w:r>
      <w:r w:rsidR="00DD31F8">
        <w:rPr>
          <w:rFonts w:hint="cs"/>
          <w:rtl/>
          <w:lang w:bidi="ar"/>
        </w:rPr>
        <w:t>مما يساعد</w:t>
      </w:r>
      <w:r w:rsidR="00DD31F8" w:rsidRPr="00B52702">
        <w:rPr>
          <w:rFonts w:hint="cs"/>
          <w:rtl/>
          <w:lang w:bidi="ar"/>
        </w:rPr>
        <w:t xml:space="preserve"> </w:t>
      </w:r>
      <w:r w:rsidRPr="00B52702">
        <w:rPr>
          <w:rFonts w:hint="cs"/>
          <w:rtl/>
          <w:lang w:bidi="ar"/>
        </w:rPr>
        <w:t xml:space="preserve">الرئيس قبل الاجتماع وأثناءه حتى يواصل الرئيس </w:t>
      </w:r>
      <w:r w:rsidR="00196251">
        <w:rPr>
          <w:rFonts w:hint="cs"/>
          <w:rtl/>
          <w:lang w:bidi="ar"/>
        </w:rPr>
        <w:t>الاضطلاع ب</w:t>
      </w:r>
      <w:r w:rsidRPr="00B52702">
        <w:rPr>
          <w:rFonts w:hint="cs"/>
          <w:rtl/>
          <w:lang w:bidi="ar"/>
        </w:rPr>
        <w:t xml:space="preserve">دوره بنجاح قبل </w:t>
      </w:r>
      <w:r w:rsidR="00DD31F8">
        <w:rPr>
          <w:rFonts w:hint="cs"/>
          <w:rtl/>
          <w:lang w:bidi="ar"/>
        </w:rPr>
        <w:t>الشروع في</w:t>
      </w:r>
      <w:r w:rsidRPr="00B52702">
        <w:rPr>
          <w:rFonts w:hint="cs"/>
          <w:rtl/>
          <w:lang w:bidi="ar"/>
        </w:rPr>
        <w:t xml:space="preserve"> </w:t>
      </w:r>
      <w:r w:rsidR="00196251">
        <w:rPr>
          <w:rFonts w:hint="cs"/>
          <w:rtl/>
          <w:lang w:bidi="ar"/>
        </w:rPr>
        <w:t xml:space="preserve">عملية اتخاذ </w:t>
      </w:r>
      <w:r w:rsidRPr="00B52702">
        <w:rPr>
          <w:rFonts w:hint="cs"/>
          <w:rtl/>
          <w:lang w:bidi="ar"/>
        </w:rPr>
        <w:t xml:space="preserve">قرار حساس. </w:t>
      </w:r>
      <w:r w:rsidR="00196251">
        <w:rPr>
          <w:rFonts w:hint="cs"/>
          <w:rtl/>
          <w:lang w:bidi="ar"/>
        </w:rPr>
        <w:t>و</w:t>
      </w:r>
      <w:r w:rsidRPr="00B52702">
        <w:rPr>
          <w:rFonts w:hint="cs"/>
          <w:rtl/>
          <w:lang w:bidi="ar"/>
        </w:rPr>
        <w:t xml:space="preserve">بالإضافة إلى نائب </w:t>
      </w:r>
      <w:r w:rsidR="00196251" w:rsidRPr="00B52702">
        <w:rPr>
          <w:rFonts w:hint="cs"/>
          <w:rtl/>
          <w:lang w:bidi="ar"/>
        </w:rPr>
        <w:t>الرئيس،</w:t>
      </w:r>
      <w:r w:rsidRPr="00B52702">
        <w:rPr>
          <w:rFonts w:hint="cs"/>
          <w:rtl/>
          <w:lang w:bidi="ar"/>
        </w:rPr>
        <w:t xml:space="preserve"> تحدد فرق العمل عادةً </w:t>
      </w:r>
      <w:r w:rsidR="00196251">
        <w:rPr>
          <w:rFonts w:hint="cs"/>
          <w:rtl/>
          <w:lang w:bidi="ar"/>
        </w:rPr>
        <w:t>فرقها</w:t>
      </w:r>
      <w:r w:rsidRPr="00B52702">
        <w:rPr>
          <w:rFonts w:hint="cs"/>
          <w:rtl/>
          <w:lang w:bidi="ar"/>
        </w:rPr>
        <w:t xml:space="preserve"> الفرعية مثل </w:t>
      </w:r>
      <w:r w:rsidR="006671C9" w:rsidRPr="006671C9">
        <w:rPr>
          <w:rtl/>
        </w:rPr>
        <w:t>أفرقة العمل وأفرقة العمل الفرعية</w:t>
      </w:r>
      <w:r w:rsidRPr="00B52702">
        <w:rPr>
          <w:rFonts w:hint="cs"/>
          <w:rtl/>
          <w:lang w:bidi="ar"/>
        </w:rPr>
        <w:t xml:space="preserve"> و</w:t>
      </w:r>
      <w:r w:rsidR="006671C9">
        <w:rPr>
          <w:rFonts w:hint="cs"/>
          <w:rtl/>
          <w:lang w:bidi="ar"/>
        </w:rPr>
        <w:t>أفرقة</w:t>
      </w:r>
      <w:r w:rsidRPr="00B52702">
        <w:rPr>
          <w:rFonts w:hint="cs"/>
          <w:rtl/>
          <w:lang w:bidi="ar"/>
        </w:rPr>
        <w:t xml:space="preserve"> الصياغة، </w:t>
      </w:r>
      <w:r w:rsidR="00DD31F8">
        <w:rPr>
          <w:rFonts w:hint="cs"/>
          <w:rtl/>
          <w:lang w:bidi="ar"/>
        </w:rPr>
        <w:t>حسب الاقتضاء</w:t>
      </w:r>
      <w:r w:rsidRPr="00B52702">
        <w:rPr>
          <w:rFonts w:hint="cs"/>
          <w:rtl/>
          <w:lang w:bidi="ar"/>
        </w:rPr>
        <w:t xml:space="preserve">. </w:t>
      </w:r>
      <w:r w:rsidR="006671C9">
        <w:rPr>
          <w:rFonts w:hint="cs"/>
          <w:rtl/>
          <w:lang w:bidi="ar"/>
        </w:rPr>
        <w:t>و</w:t>
      </w:r>
      <w:r w:rsidRPr="00B52702">
        <w:rPr>
          <w:rFonts w:hint="cs"/>
          <w:rtl/>
          <w:lang w:bidi="ar"/>
        </w:rPr>
        <w:t xml:space="preserve">ساهمت هذه الأدوار </w:t>
      </w:r>
      <w:r w:rsidR="006671C9">
        <w:rPr>
          <w:rFonts w:hint="cs"/>
          <w:rtl/>
          <w:lang w:bidi="ar"/>
        </w:rPr>
        <w:t xml:space="preserve">أيضاً </w:t>
      </w:r>
      <w:r w:rsidRPr="00B52702">
        <w:rPr>
          <w:rFonts w:hint="cs"/>
          <w:rtl/>
          <w:lang w:bidi="ar"/>
        </w:rPr>
        <w:t>في نجاح فرق العمل بشكل كبير وي</w:t>
      </w:r>
      <w:r w:rsidR="00594EB4">
        <w:rPr>
          <w:rFonts w:hint="cs"/>
          <w:rtl/>
          <w:lang w:bidi="ar"/>
        </w:rPr>
        <w:t xml:space="preserve">ُشكّل </w:t>
      </w:r>
      <w:r w:rsidRPr="00B52702">
        <w:rPr>
          <w:rFonts w:hint="cs"/>
          <w:rtl/>
          <w:lang w:bidi="ar"/>
        </w:rPr>
        <w:t>هؤلاء الخبراء مجموعة</w:t>
      </w:r>
      <w:r w:rsidR="006671C9">
        <w:rPr>
          <w:rFonts w:hint="cs"/>
          <w:rtl/>
          <w:lang w:bidi="ar"/>
        </w:rPr>
        <w:t>ً</w:t>
      </w:r>
      <w:r w:rsidRPr="00B52702">
        <w:rPr>
          <w:rFonts w:hint="cs"/>
          <w:rtl/>
          <w:lang w:bidi="ar"/>
        </w:rPr>
        <w:t xml:space="preserve"> من المرشحين لرئاسة فرق العمل في المستقبل.</w:t>
      </w:r>
    </w:p>
    <w:p w14:paraId="141605C9" w14:textId="5AF9A8D4" w:rsidR="005E2759" w:rsidRDefault="005E2759" w:rsidP="005E2759">
      <w:pPr>
        <w:pStyle w:val="Heading1"/>
        <w:rPr>
          <w:rtl/>
        </w:rPr>
      </w:pPr>
      <w:r>
        <w:t>3</w:t>
      </w:r>
      <w:r>
        <w:rPr>
          <w:rtl/>
        </w:rPr>
        <w:tab/>
      </w:r>
      <w:r w:rsidR="00B52702">
        <w:rPr>
          <w:rFonts w:hint="cs"/>
          <w:rtl/>
        </w:rPr>
        <w:t>وجهات نظر</w:t>
      </w:r>
    </w:p>
    <w:p w14:paraId="2D39F8A7" w14:textId="7AE8CAA1" w:rsidR="00B52702" w:rsidRPr="00B52702" w:rsidRDefault="006671C9" w:rsidP="00B52702">
      <w:pPr>
        <w:rPr>
          <w:rtl/>
          <w:lang w:bidi="ar"/>
        </w:rPr>
      </w:pPr>
      <w:r>
        <w:rPr>
          <w:rFonts w:hint="cs"/>
          <w:rtl/>
          <w:lang w:bidi="ar"/>
        </w:rPr>
        <w:t>نظراً</w:t>
      </w:r>
      <w:r w:rsidR="00B52702" w:rsidRPr="00B52702">
        <w:rPr>
          <w:rFonts w:hint="cs"/>
          <w:rtl/>
          <w:lang w:bidi="ar"/>
        </w:rPr>
        <w:t xml:space="preserve"> إلى أن فرق العمل </w:t>
      </w:r>
      <w:r w:rsidR="00162199">
        <w:rPr>
          <w:rFonts w:hint="cs"/>
          <w:rtl/>
          <w:lang w:bidi="ar"/>
        </w:rPr>
        <w:t>تمثل</w:t>
      </w:r>
      <w:r w:rsidR="00B52702" w:rsidRPr="00B52702">
        <w:rPr>
          <w:rFonts w:hint="cs"/>
          <w:rtl/>
          <w:lang w:bidi="ar"/>
        </w:rPr>
        <w:t xml:space="preserve"> </w:t>
      </w:r>
      <w:r w:rsidR="0094168E">
        <w:rPr>
          <w:rFonts w:hint="cs"/>
          <w:rtl/>
          <w:lang w:bidi="ar"/>
        </w:rPr>
        <w:t>مجموعات</w:t>
      </w:r>
      <w:r w:rsidR="0094168E" w:rsidRPr="00B52702">
        <w:rPr>
          <w:rFonts w:hint="cs"/>
          <w:rtl/>
          <w:lang w:bidi="ar"/>
        </w:rPr>
        <w:t xml:space="preserve"> </w:t>
      </w:r>
      <w:r>
        <w:rPr>
          <w:rFonts w:hint="cs"/>
          <w:rtl/>
          <w:lang w:bidi="ar"/>
        </w:rPr>
        <w:t>رئيسية</w:t>
      </w:r>
      <w:r w:rsidR="00B52702" w:rsidRPr="00B52702">
        <w:rPr>
          <w:rFonts w:hint="cs"/>
          <w:rtl/>
          <w:lang w:bidi="ar"/>
        </w:rPr>
        <w:t xml:space="preserve"> </w:t>
      </w:r>
      <w:r>
        <w:rPr>
          <w:rFonts w:hint="cs"/>
          <w:rtl/>
          <w:lang w:bidi="ar"/>
        </w:rPr>
        <w:t>ل</w:t>
      </w:r>
      <w:r w:rsidR="00B52702" w:rsidRPr="00B52702">
        <w:rPr>
          <w:rFonts w:hint="cs"/>
          <w:rtl/>
          <w:lang w:bidi="ar"/>
        </w:rPr>
        <w:t xml:space="preserve">قطاع الاتصالات الراديوية </w:t>
      </w:r>
      <w:r w:rsidR="00162199">
        <w:rPr>
          <w:rFonts w:hint="cs"/>
          <w:rtl/>
          <w:lang w:bidi="ar"/>
        </w:rPr>
        <w:t>و</w:t>
      </w:r>
      <w:r w:rsidR="00B52702" w:rsidRPr="00B52702">
        <w:rPr>
          <w:rFonts w:hint="cs"/>
          <w:rtl/>
          <w:lang w:bidi="ar"/>
        </w:rPr>
        <w:t>تتطلب استقرارا</w:t>
      </w:r>
      <w:r>
        <w:rPr>
          <w:rFonts w:hint="cs"/>
          <w:rtl/>
          <w:lang w:bidi="ar"/>
        </w:rPr>
        <w:t>ً</w:t>
      </w:r>
      <w:r w:rsidR="00B52702" w:rsidRPr="00B52702">
        <w:rPr>
          <w:rFonts w:hint="cs"/>
          <w:rtl/>
          <w:lang w:bidi="ar"/>
        </w:rPr>
        <w:t xml:space="preserve"> واستمرارية</w:t>
      </w:r>
      <w:r>
        <w:rPr>
          <w:rFonts w:hint="cs"/>
          <w:rtl/>
          <w:lang w:bidi="ar"/>
        </w:rPr>
        <w:t>ً</w:t>
      </w:r>
      <w:r w:rsidR="00B52702" w:rsidRPr="00B52702">
        <w:rPr>
          <w:rFonts w:hint="cs"/>
          <w:rtl/>
          <w:lang w:bidi="ar"/>
        </w:rPr>
        <w:t xml:space="preserve">، فإن مدة </w:t>
      </w:r>
      <w:r>
        <w:rPr>
          <w:rFonts w:hint="cs"/>
          <w:rtl/>
          <w:lang w:bidi="ar"/>
        </w:rPr>
        <w:t>تولي</w:t>
      </w:r>
      <w:r w:rsidR="00B52702" w:rsidRPr="00B52702">
        <w:rPr>
          <w:rFonts w:hint="cs"/>
          <w:rtl/>
          <w:lang w:bidi="ar"/>
        </w:rPr>
        <w:t xml:space="preserve"> رئيس فرقة العمل</w:t>
      </w:r>
      <w:r w:rsidR="0094168E">
        <w:rPr>
          <w:rFonts w:hint="cs"/>
          <w:rtl/>
          <w:lang w:bidi="ar"/>
        </w:rPr>
        <w:t xml:space="preserve"> منصبه</w:t>
      </w:r>
      <w:r w:rsidR="00B52702" w:rsidRPr="00B52702">
        <w:rPr>
          <w:rFonts w:hint="cs"/>
          <w:rtl/>
          <w:lang w:bidi="ar"/>
        </w:rPr>
        <w:t xml:space="preserve"> ينبغي ألا تؤثر على نجاح</w:t>
      </w:r>
      <w:r w:rsidR="00162199">
        <w:rPr>
          <w:rFonts w:hint="cs"/>
          <w:rtl/>
          <w:lang w:bidi="ar"/>
        </w:rPr>
        <w:t>ها</w:t>
      </w:r>
      <w:r w:rsidR="00B52702" w:rsidRPr="00B52702">
        <w:rPr>
          <w:rFonts w:hint="cs"/>
          <w:rtl/>
          <w:lang w:bidi="ar"/>
        </w:rPr>
        <w:t>.</w:t>
      </w:r>
    </w:p>
    <w:p w14:paraId="501B7178" w14:textId="4F26028E" w:rsidR="00A17E61" w:rsidRPr="00686CF8" w:rsidRDefault="0094168E" w:rsidP="00686CF8">
      <w:pPr>
        <w:rPr>
          <w:rtl/>
          <w:lang w:val="fr-FR"/>
        </w:rPr>
      </w:pPr>
      <w:r>
        <w:rPr>
          <w:rFonts w:hint="cs"/>
          <w:rtl/>
          <w:lang w:bidi="ar"/>
        </w:rPr>
        <w:t>ونرى</w:t>
      </w:r>
      <w:r w:rsidRPr="00B52702">
        <w:rPr>
          <w:rFonts w:hint="cs"/>
          <w:rtl/>
          <w:lang w:bidi="ar"/>
        </w:rPr>
        <w:t xml:space="preserve"> </w:t>
      </w:r>
      <w:r w:rsidR="006671C9">
        <w:rPr>
          <w:rFonts w:hint="cs"/>
          <w:rtl/>
          <w:lang w:bidi="ar"/>
        </w:rPr>
        <w:t>أيضا</w:t>
      </w:r>
      <w:r w:rsidR="00686CF8">
        <w:rPr>
          <w:rFonts w:hint="cs"/>
          <w:rtl/>
          <w:lang w:bidi="ar"/>
        </w:rPr>
        <w:t xml:space="preserve">ً </w:t>
      </w:r>
      <w:r w:rsidR="00B52702" w:rsidRPr="00B52702">
        <w:rPr>
          <w:rFonts w:hint="cs"/>
          <w:rtl/>
          <w:lang w:bidi="ar"/>
        </w:rPr>
        <w:t xml:space="preserve">أن الفريق الاستشاري للاتصالات الراديوية ينبغي أن ينظر في </w:t>
      </w:r>
      <w:r w:rsidR="00686CF8">
        <w:rPr>
          <w:rFonts w:hint="cs"/>
          <w:rtl/>
          <w:lang w:bidi="ar"/>
        </w:rPr>
        <w:t>سبل</w:t>
      </w:r>
      <w:r w:rsidR="00B52702" w:rsidRPr="00B52702">
        <w:rPr>
          <w:rFonts w:hint="cs"/>
          <w:rtl/>
          <w:lang w:bidi="ar"/>
        </w:rPr>
        <w:t xml:space="preserve"> مختلفة بما في ذلك </w:t>
      </w:r>
      <w:r w:rsidR="00686CF8">
        <w:rPr>
          <w:rFonts w:hint="cs"/>
          <w:rtl/>
          <w:lang w:bidi="ar"/>
        </w:rPr>
        <w:t xml:space="preserve">مدة </w:t>
      </w:r>
      <w:r>
        <w:rPr>
          <w:rFonts w:hint="cs"/>
          <w:rtl/>
          <w:lang w:bidi="ar"/>
        </w:rPr>
        <w:t xml:space="preserve">ولاية </w:t>
      </w:r>
      <w:r w:rsidR="00B52702" w:rsidRPr="00B52702">
        <w:rPr>
          <w:rFonts w:hint="cs"/>
          <w:rtl/>
          <w:lang w:bidi="ar"/>
        </w:rPr>
        <w:t>محدد</w:t>
      </w:r>
      <w:r w:rsidR="00686CF8">
        <w:rPr>
          <w:rFonts w:hint="cs"/>
          <w:rtl/>
          <w:lang w:bidi="ar"/>
        </w:rPr>
        <w:t>ة</w:t>
      </w:r>
      <w:r w:rsidR="00B52702" w:rsidRPr="00B52702">
        <w:rPr>
          <w:rFonts w:hint="cs"/>
          <w:rtl/>
          <w:lang w:bidi="ar"/>
        </w:rPr>
        <w:t xml:space="preserve"> ومدة </w:t>
      </w:r>
      <w:r>
        <w:rPr>
          <w:rFonts w:hint="cs"/>
          <w:rtl/>
          <w:lang w:bidi="ar"/>
        </w:rPr>
        <w:t xml:space="preserve">ولاية </w:t>
      </w:r>
      <w:r w:rsidR="00B52702" w:rsidRPr="00B52702">
        <w:rPr>
          <w:rFonts w:hint="cs"/>
          <w:rtl/>
          <w:lang w:bidi="ar"/>
        </w:rPr>
        <w:t>مرنة</w:t>
      </w:r>
      <w:r w:rsidR="00C4790D">
        <w:rPr>
          <w:rFonts w:hint="cs"/>
          <w:rtl/>
          <w:lang w:bidi="ar"/>
        </w:rPr>
        <w:t>،</w:t>
      </w:r>
      <w:r w:rsidR="00B52702" w:rsidRPr="00B52702">
        <w:rPr>
          <w:rFonts w:hint="cs"/>
          <w:rtl/>
          <w:lang w:bidi="ar"/>
        </w:rPr>
        <w:t xml:space="preserve"> و</w:t>
      </w:r>
      <w:r w:rsidR="00686CF8">
        <w:rPr>
          <w:rFonts w:hint="cs"/>
          <w:rtl/>
          <w:lang w:bidi="ar"/>
        </w:rPr>
        <w:t>أن يوصي</w:t>
      </w:r>
      <w:r w:rsidR="00B52702" w:rsidRPr="00B52702">
        <w:rPr>
          <w:rFonts w:hint="cs"/>
          <w:rtl/>
          <w:lang w:bidi="ar"/>
        </w:rPr>
        <w:t xml:space="preserve"> بتعيين نائب أو نواب </w:t>
      </w:r>
      <w:r w:rsidR="00C4790D">
        <w:rPr>
          <w:rFonts w:hint="cs"/>
          <w:rtl/>
          <w:lang w:bidi="ar"/>
        </w:rPr>
        <w:t>ل</w:t>
      </w:r>
      <w:r w:rsidR="00B52702" w:rsidRPr="00B52702">
        <w:rPr>
          <w:rFonts w:hint="cs"/>
          <w:rtl/>
          <w:lang w:bidi="ar"/>
        </w:rPr>
        <w:t xml:space="preserve">رئيس فرقة العمل. </w:t>
      </w:r>
      <w:r w:rsidR="00686CF8">
        <w:rPr>
          <w:rFonts w:hint="cs"/>
          <w:rtl/>
          <w:lang w:bidi="ar"/>
        </w:rPr>
        <w:t>و</w:t>
      </w:r>
      <w:r w:rsidR="00B52702" w:rsidRPr="00B52702">
        <w:rPr>
          <w:rFonts w:hint="cs"/>
          <w:rtl/>
          <w:lang w:bidi="ar"/>
        </w:rPr>
        <w:t xml:space="preserve">إذا نظر الفريق الاستشاري للاتصالات الراديوية في </w:t>
      </w:r>
      <w:r w:rsidR="00C4790D">
        <w:rPr>
          <w:rFonts w:hint="cs"/>
          <w:rtl/>
          <w:lang w:bidi="ar"/>
        </w:rPr>
        <w:t xml:space="preserve">إجراء </w:t>
      </w:r>
      <w:r w:rsidR="00B52702" w:rsidRPr="00B52702">
        <w:rPr>
          <w:rFonts w:hint="cs"/>
          <w:rtl/>
          <w:lang w:bidi="ar"/>
        </w:rPr>
        <w:t xml:space="preserve">مناقشة طويلة الأمد بشأن هذه المسألة، فقد يكون من المفيد تنظيم </w:t>
      </w:r>
      <w:r w:rsidR="00686CF8" w:rsidRPr="00686CF8">
        <w:rPr>
          <w:rtl/>
        </w:rPr>
        <w:t xml:space="preserve">فريق عمل </w:t>
      </w:r>
      <w:r w:rsidR="00C4790D">
        <w:rPr>
          <w:rFonts w:hint="cs"/>
          <w:rtl/>
        </w:rPr>
        <w:t>ب</w:t>
      </w:r>
      <w:r w:rsidR="00686CF8" w:rsidRPr="00686CF8">
        <w:rPr>
          <w:rtl/>
        </w:rPr>
        <w:t>المراسلة</w:t>
      </w:r>
      <w:r w:rsidR="00686CF8" w:rsidRPr="00686CF8">
        <w:rPr>
          <w:rFonts w:hint="cs"/>
          <w:rtl/>
          <w:lang w:bidi="ar"/>
        </w:rPr>
        <w:t xml:space="preserve"> </w:t>
      </w:r>
      <w:r w:rsidR="00686CF8">
        <w:rPr>
          <w:rFonts w:hint="cs"/>
          <w:rtl/>
          <w:lang w:bidi="ar"/>
        </w:rPr>
        <w:t xml:space="preserve">تابع </w:t>
      </w:r>
      <w:r w:rsidR="00B52702" w:rsidRPr="00B52702">
        <w:rPr>
          <w:rFonts w:hint="cs"/>
          <w:rtl/>
          <w:lang w:bidi="ar"/>
        </w:rPr>
        <w:t>للفريق الاستشاري للاتصالات الراديوية.</w:t>
      </w:r>
    </w:p>
    <w:p w14:paraId="47DCDFA9" w14:textId="77777777" w:rsidR="0039465C" w:rsidRPr="0039465C" w:rsidRDefault="0039465C" w:rsidP="0039465C">
      <w:pPr>
        <w:spacing w:before="600"/>
        <w:jc w:val="center"/>
      </w:pPr>
      <w:r w:rsidRPr="0039465C">
        <w:rPr>
          <w:rFonts w:hint="cs"/>
          <w:rtl/>
          <w:lang w:bidi="ar-EG"/>
        </w:rPr>
        <w:t>ــــــــــــــــــــــــــــــــــــــــــــــــــــــــــــــــــــــــــــــــــــــــــــــــ</w:t>
      </w:r>
    </w:p>
    <w:sectPr w:rsidR="0039465C" w:rsidRPr="0039465C" w:rsidSect="004D4AE6">
      <w:headerReference w:type="even" r:id="rId15"/>
      <w:headerReference w:type="default" r:id="rId16"/>
      <w:footerReference w:type="default" r:id="rId17"/>
      <w:footerReference w:type="first" r:id="rId18"/>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0B31F" w14:textId="77777777" w:rsidR="00481BA4" w:rsidRDefault="00481BA4" w:rsidP="002919E1">
      <w:r>
        <w:separator/>
      </w:r>
    </w:p>
    <w:p w14:paraId="77B46881" w14:textId="77777777" w:rsidR="00481BA4" w:rsidRDefault="00481BA4" w:rsidP="002919E1"/>
    <w:p w14:paraId="5F1A0F31" w14:textId="77777777" w:rsidR="00481BA4" w:rsidRDefault="00481BA4" w:rsidP="002919E1"/>
    <w:p w14:paraId="05C5C2EA" w14:textId="77777777" w:rsidR="00481BA4" w:rsidRDefault="00481BA4"/>
  </w:endnote>
  <w:endnote w:type="continuationSeparator" w:id="0">
    <w:p w14:paraId="5A0B0177" w14:textId="77777777" w:rsidR="00481BA4" w:rsidRDefault="00481BA4" w:rsidP="002919E1">
      <w:r>
        <w:continuationSeparator/>
      </w:r>
    </w:p>
    <w:p w14:paraId="734424B8" w14:textId="77777777" w:rsidR="00481BA4" w:rsidRDefault="00481BA4" w:rsidP="002919E1"/>
    <w:p w14:paraId="184195AA" w14:textId="77777777" w:rsidR="00481BA4" w:rsidRDefault="00481BA4" w:rsidP="002919E1"/>
    <w:p w14:paraId="2717671D" w14:textId="77777777" w:rsidR="00481BA4" w:rsidRDefault="00481B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F8C4D" w14:textId="7161B3B9" w:rsidR="00281F5F" w:rsidRPr="0012545F" w:rsidRDefault="0012545F" w:rsidP="0012545F">
    <w:pPr>
      <w:pStyle w:val="Footer"/>
      <w:tabs>
        <w:tab w:val="clear" w:pos="1134"/>
        <w:tab w:val="clear" w:pos="1871"/>
        <w:tab w:val="clear" w:pos="2268"/>
        <w:tab w:val="clear" w:pos="5812"/>
        <w:tab w:val="center" w:pos="5670"/>
      </w:tabs>
    </w:pPr>
    <w:r>
      <w:fldChar w:fldCharType="begin"/>
    </w:r>
    <w:r w:rsidRPr="00A809E8">
      <w:instrText xml:space="preserve"> FILENAME \p \* MERGEFORMAT </w:instrText>
    </w:r>
    <w:r>
      <w:fldChar w:fldCharType="separate"/>
    </w:r>
    <w:r w:rsidR="0079215F">
      <w:rPr>
        <w:noProof/>
      </w:rPr>
      <w:t>P:\ARA\ITU-R\AG\RAG\RAG20\000\016A.docx</w:t>
    </w:r>
    <w:r>
      <w:fldChar w:fldCharType="end"/>
    </w:r>
    <w:proofErr w:type="gramStart"/>
    <w:r w:rsidRPr="00A809E8">
      <w:t xml:space="preserve">   (</w:t>
    </w:r>
    <w:proofErr w:type="gramEnd"/>
    <w:r w:rsidR="002D31E8">
      <w:t>471063</w:t>
    </w:r>
    <w:r w:rsidRPr="00A809E8">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D4DB" w14:textId="014A5DBD" w:rsidR="00281F5F" w:rsidRPr="00A809E8" w:rsidRDefault="00281F5F" w:rsidP="00A35E1F">
    <w:pPr>
      <w:pStyle w:val="Footer"/>
      <w:tabs>
        <w:tab w:val="clear" w:pos="1134"/>
        <w:tab w:val="clear" w:pos="1871"/>
        <w:tab w:val="clear" w:pos="2268"/>
        <w:tab w:val="clear" w:pos="5812"/>
        <w:tab w:val="center" w:pos="5670"/>
      </w:tabs>
    </w:pPr>
    <w:r>
      <w:fldChar w:fldCharType="begin"/>
    </w:r>
    <w:r w:rsidRPr="00A809E8">
      <w:instrText xml:space="preserve"> FILENAME \p \* MERGEFORMAT </w:instrText>
    </w:r>
    <w:r>
      <w:fldChar w:fldCharType="separate"/>
    </w:r>
    <w:r w:rsidR="0079215F">
      <w:rPr>
        <w:noProof/>
      </w:rPr>
      <w:t>P:\ARA\ITU-R\AG\RAG\RAG20\000\016A.docx</w:t>
    </w:r>
    <w:r>
      <w:fldChar w:fldCharType="end"/>
    </w:r>
    <w:proofErr w:type="gramStart"/>
    <w:r w:rsidRPr="00A809E8">
      <w:t xml:space="preserve">   (</w:t>
    </w:r>
    <w:proofErr w:type="gramEnd"/>
    <w:r w:rsidR="002D31E8">
      <w:t>471063</w:t>
    </w:r>
    <w:r w:rsidRPr="00A809E8">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6D521" w14:textId="77777777" w:rsidR="00481BA4" w:rsidRDefault="00481BA4" w:rsidP="002919E1">
      <w:r>
        <w:t>___________________</w:t>
      </w:r>
    </w:p>
  </w:footnote>
  <w:footnote w:type="continuationSeparator" w:id="0">
    <w:p w14:paraId="73385FD2" w14:textId="77777777" w:rsidR="00481BA4" w:rsidRDefault="00481BA4" w:rsidP="002919E1">
      <w:r>
        <w:continuationSeparator/>
      </w:r>
    </w:p>
    <w:p w14:paraId="54C0E77C" w14:textId="77777777" w:rsidR="00481BA4" w:rsidRDefault="00481BA4" w:rsidP="002919E1"/>
    <w:p w14:paraId="077D64FB" w14:textId="77777777" w:rsidR="00481BA4" w:rsidRDefault="00481BA4" w:rsidP="002919E1"/>
    <w:p w14:paraId="709797FE" w14:textId="77777777" w:rsidR="00481BA4" w:rsidRDefault="00481B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0A18F" w14:textId="77777777" w:rsidR="00281F5F" w:rsidRDefault="00281F5F" w:rsidP="002919E1"/>
  <w:p w14:paraId="04D2E217" w14:textId="77777777" w:rsidR="00281F5F" w:rsidRDefault="00281F5F" w:rsidP="002919E1"/>
  <w:p w14:paraId="2938387D"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562D4" w14:textId="4A8AE0C4"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r>
      <w:rPr>
        <w:rStyle w:val="PageNumber"/>
        <w:rtl/>
      </w:rPr>
      <w:br/>
    </w:r>
    <w:r w:rsidR="002F3031">
      <w:rPr>
        <w:rStyle w:val="PageNumber"/>
      </w:rPr>
      <w:t>R</w:t>
    </w:r>
    <w:r w:rsidR="0057610B">
      <w:rPr>
        <w:rStyle w:val="PageNumber"/>
      </w:rPr>
      <w:t>AG</w:t>
    </w:r>
    <w:r w:rsidR="002F3031">
      <w:rPr>
        <w:rStyle w:val="PageNumber"/>
      </w:rPr>
      <w:t>20</w:t>
    </w:r>
    <w:r w:rsidR="00A809E8">
      <w:rPr>
        <w:rStyle w:val="PageNumber"/>
      </w:rPr>
      <w:t>/</w:t>
    </w:r>
    <w:r w:rsidR="002D31E8">
      <w:rPr>
        <w:rStyle w:val="PageNumber"/>
      </w:rPr>
      <w:t>16</w:t>
    </w:r>
    <w:r w:rsidR="00A809E8">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4AD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A0FF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808C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27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CEA0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FC8"/>
    <w:rsid w:val="00011021"/>
    <w:rsid w:val="000114EC"/>
    <w:rsid w:val="00011F8C"/>
    <w:rsid w:val="0002085A"/>
    <w:rsid w:val="00022B74"/>
    <w:rsid w:val="0002327C"/>
    <w:rsid w:val="00034B65"/>
    <w:rsid w:val="00040C94"/>
    <w:rsid w:val="000425FC"/>
    <w:rsid w:val="00044D43"/>
    <w:rsid w:val="00051907"/>
    <w:rsid w:val="00075A3F"/>
    <w:rsid w:val="00087D9C"/>
    <w:rsid w:val="000A1B16"/>
    <w:rsid w:val="000B3896"/>
    <w:rsid w:val="000B5404"/>
    <w:rsid w:val="000B560A"/>
    <w:rsid w:val="000D1708"/>
    <w:rsid w:val="000E2AFC"/>
    <w:rsid w:val="000E6D30"/>
    <w:rsid w:val="000F05F5"/>
    <w:rsid w:val="000F518F"/>
    <w:rsid w:val="0010081C"/>
    <w:rsid w:val="00100EC9"/>
    <w:rsid w:val="001013E3"/>
    <w:rsid w:val="0010363F"/>
    <w:rsid w:val="00120276"/>
    <w:rsid w:val="00123AA6"/>
    <w:rsid w:val="00123F59"/>
    <w:rsid w:val="0012545F"/>
    <w:rsid w:val="00136B82"/>
    <w:rsid w:val="001464F2"/>
    <w:rsid w:val="00162199"/>
    <w:rsid w:val="00167364"/>
    <w:rsid w:val="00170FCB"/>
    <w:rsid w:val="001771DF"/>
    <w:rsid w:val="001903B2"/>
    <w:rsid w:val="00196251"/>
    <w:rsid w:val="001B5953"/>
    <w:rsid w:val="001C3B30"/>
    <w:rsid w:val="001D746E"/>
    <w:rsid w:val="001E190C"/>
    <w:rsid w:val="001E51EE"/>
    <w:rsid w:val="001E54F6"/>
    <w:rsid w:val="001E5A8C"/>
    <w:rsid w:val="00201A0A"/>
    <w:rsid w:val="002075D4"/>
    <w:rsid w:val="00211B2A"/>
    <w:rsid w:val="00223C6C"/>
    <w:rsid w:val="002333A0"/>
    <w:rsid w:val="002543CF"/>
    <w:rsid w:val="0026062E"/>
    <w:rsid w:val="00260F50"/>
    <w:rsid w:val="00261EF7"/>
    <w:rsid w:val="0027069F"/>
    <w:rsid w:val="00280E04"/>
    <w:rsid w:val="00281F5F"/>
    <w:rsid w:val="002843E4"/>
    <w:rsid w:val="002919E1"/>
    <w:rsid w:val="00295917"/>
    <w:rsid w:val="00296071"/>
    <w:rsid w:val="002A4572"/>
    <w:rsid w:val="002A7E2E"/>
    <w:rsid w:val="002B12C5"/>
    <w:rsid w:val="002B16D8"/>
    <w:rsid w:val="002D31E8"/>
    <w:rsid w:val="002D5F64"/>
    <w:rsid w:val="002D6BB4"/>
    <w:rsid w:val="002D6FBF"/>
    <w:rsid w:val="002E48BF"/>
    <w:rsid w:val="002E61C2"/>
    <w:rsid w:val="002F3031"/>
    <w:rsid w:val="002F3E46"/>
    <w:rsid w:val="00311E3F"/>
    <w:rsid w:val="00314B1E"/>
    <w:rsid w:val="0033737F"/>
    <w:rsid w:val="00353652"/>
    <w:rsid w:val="003569E1"/>
    <w:rsid w:val="003815E2"/>
    <w:rsid w:val="00381FAD"/>
    <w:rsid w:val="00382A66"/>
    <w:rsid w:val="003923B1"/>
    <w:rsid w:val="0039465C"/>
    <w:rsid w:val="003965FE"/>
    <w:rsid w:val="003A109C"/>
    <w:rsid w:val="003B27AD"/>
    <w:rsid w:val="003B4F23"/>
    <w:rsid w:val="003C12F6"/>
    <w:rsid w:val="003C3A13"/>
    <w:rsid w:val="003E02EF"/>
    <w:rsid w:val="003E1D90"/>
    <w:rsid w:val="00400CD4"/>
    <w:rsid w:val="004147B9"/>
    <w:rsid w:val="00422C04"/>
    <w:rsid w:val="00423A40"/>
    <w:rsid w:val="00426144"/>
    <w:rsid w:val="004636E2"/>
    <w:rsid w:val="00470CBD"/>
    <w:rsid w:val="0047407D"/>
    <w:rsid w:val="00475605"/>
    <w:rsid w:val="00481BA4"/>
    <w:rsid w:val="004909DD"/>
    <w:rsid w:val="004A05E6"/>
    <w:rsid w:val="004A6230"/>
    <w:rsid w:val="004A6C66"/>
    <w:rsid w:val="004A7AA0"/>
    <w:rsid w:val="004C11BC"/>
    <w:rsid w:val="004C5C04"/>
    <w:rsid w:val="004D0448"/>
    <w:rsid w:val="004D4AE6"/>
    <w:rsid w:val="004E0133"/>
    <w:rsid w:val="004E5449"/>
    <w:rsid w:val="004F0BED"/>
    <w:rsid w:val="0050582E"/>
    <w:rsid w:val="00505FCA"/>
    <w:rsid w:val="00510C2D"/>
    <w:rsid w:val="00516042"/>
    <w:rsid w:val="005166A4"/>
    <w:rsid w:val="005169F4"/>
    <w:rsid w:val="005210D1"/>
    <w:rsid w:val="00521827"/>
    <w:rsid w:val="0052268F"/>
    <w:rsid w:val="00523146"/>
    <w:rsid w:val="00523275"/>
    <w:rsid w:val="00531DC7"/>
    <w:rsid w:val="005350B0"/>
    <w:rsid w:val="00542203"/>
    <w:rsid w:val="005431B5"/>
    <w:rsid w:val="00546A99"/>
    <w:rsid w:val="00553411"/>
    <w:rsid w:val="00553F66"/>
    <w:rsid w:val="00554AE7"/>
    <w:rsid w:val="00564746"/>
    <w:rsid w:val="0056512C"/>
    <w:rsid w:val="00567F38"/>
    <w:rsid w:val="005730DF"/>
    <w:rsid w:val="0057610B"/>
    <w:rsid w:val="00576D0A"/>
    <w:rsid w:val="00576FCC"/>
    <w:rsid w:val="00584333"/>
    <w:rsid w:val="00594EB4"/>
    <w:rsid w:val="005953EC"/>
    <w:rsid w:val="005B00A1"/>
    <w:rsid w:val="005C29C8"/>
    <w:rsid w:val="005C5D25"/>
    <w:rsid w:val="005D2606"/>
    <w:rsid w:val="005D6D48"/>
    <w:rsid w:val="005D72A4"/>
    <w:rsid w:val="005E2759"/>
    <w:rsid w:val="005F05CC"/>
    <w:rsid w:val="005F65DE"/>
    <w:rsid w:val="00613492"/>
    <w:rsid w:val="006258D2"/>
    <w:rsid w:val="00630905"/>
    <w:rsid w:val="006315B5"/>
    <w:rsid w:val="00631E12"/>
    <w:rsid w:val="0065562F"/>
    <w:rsid w:val="006577C0"/>
    <w:rsid w:val="006671C9"/>
    <w:rsid w:val="006779A4"/>
    <w:rsid w:val="00680A66"/>
    <w:rsid w:val="00681391"/>
    <w:rsid w:val="00686CF8"/>
    <w:rsid w:val="00694690"/>
    <w:rsid w:val="0069526C"/>
    <w:rsid w:val="006A0CBD"/>
    <w:rsid w:val="006A12AC"/>
    <w:rsid w:val="006A2162"/>
    <w:rsid w:val="006A7CFC"/>
    <w:rsid w:val="006B4B90"/>
    <w:rsid w:val="006B658C"/>
    <w:rsid w:val="006D2674"/>
    <w:rsid w:val="006E38D0"/>
    <w:rsid w:val="006E465B"/>
    <w:rsid w:val="006F70BF"/>
    <w:rsid w:val="00714A33"/>
    <w:rsid w:val="00716B1D"/>
    <w:rsid w:val="007248EC"/>
    <w:rsid w:val="00726744"/>
    <w:rsid w:val="00731150"/>
    <w:rsid w:val="00734E41"/>
    <w:rsid w:val="007351CE"/>
    <w:rsid w:val="00736DCC"/>
    <w:rsid w:val="00741855"/>
    <w:rsid w:val="00742B73"/>
    <w:rsid w:val="00751251"/>
    <w:rsid w:val="007610E7"/>
    <w:rsid w:val="00764079"/>
    <w:rsid w:val="00770AA0"/>
    <w:rsid w:val="00771F7E"/>
    <w:rsid w:val="00773E9C"/>
    <w:rsid w:val="00776F6B"/>
    <w:rsid w:val="00777694"/>
    <w:rsid w:val="00786A7E"/>
    <w:rsid w:val="0079215F"/>
    <w:rsid w:val="007A0802"/>
    <w:rsid w:val="007B0BAE"/>
    <w:rsid w:val="007B1FCA"/>
    <w:rsid w:val="007C2C12"/>
    <w:rsid w:val="007C3CFA"/>
    <w:rsid w:val="007E0E8B"/>
    <w:rsid w:val="007E6847"/>
    <w:rsid w:val="007E6B0A"/>
    <w:rsid w:val="007F08CA"/>
    <w:rsid w:val="007F7FC3"/>
    <w:rsid w:val="00810482"/>
    <w:rsid w:val="0081170E"/>
    <w:rsid w:val="00817568"/>
    <w:rsid w:val="008204AC"/>
    <w:rsid w:val="008261C2"/>
    <w:rsid w:val="00830D96"/>
    <w:rsid w:val="0085569D"/>
    <w:rsid w:val="00855B59"/>
    <w:rsid w:val="0085774F"/>
    <w:rsid w:val="008614B8"/>
    <w:rsid w:val="008657CB"/>
    <w:rsid w:val="00873A6F"/>
    <w:rsid w:val="0088384B"/>
    <w:rsid w:val="00893E53"/>
    <w:rsid w:val="008A1137"/>
    <w:rsid w:val="008A1788"/>
    <w:rsid w:val="008A3E57"/>
    <w:rsid w:val="008A4185"/>
    <w:rsid w:val="008A6139"/>
    <w:rsid w:val="008A6552"/>
    <w:rsid w:val="008B4E93"/>
    <w:rsid w:val="008B52B7"/>
    <w:rsid w:val="008C3818"/>
    <w:rsid w:val="008D6ACC"/>
    <w:rsid w:val="008D7AF0"/>
    <w:rsid w:val="008E2CBE"/>
    <w:rsid w:val="008E32DD"/>
    <w:rsid w:val="008F4626"/>
    <w:rsid w:val="009004DF"/>
    <w:rsid w:val="00904AA5"/>
    <w:rsid w:val="0094168E"/>
    <w:rsid w:val="00943831"/>
    <w:rsid w:val="0094748D"/>
    <w:rsid w:val="00951718"/>
    <w:rsid w:val="00960962"/>
    <w:rsid w:val="00972CE0"/>
    <w:rsid w:val="009A3D30"/>
    <w:rsid w:val="009D6348"/>
    <w:rsid w:val="009E5007"/>
    <w:rsid w:val="009E613F"/>
    <w:rsid w:val="009F042B"/>
    <w:rsid w:val="00A03FD6"/>
    <w:rsid w:val="00A04CF4"/>
    <w:rsid w:val="00A116A8"/>
    <w:rsid w:val="00A17E61"/>
    <w:rsid w:val="00A22AE9"/>
    <w:rsid w:val="00A26758"/>
    <w:rsid w:val="00A26D0E"/>
    <w:rsid w:val="00A27205"/>
    <w:rsid w:val="00A278E9"/>
    <w:rsid w:val="00A3451F"/>
    <w:rsid w:val="00A3584A"/>
    <w:rsid w:val="00A35E1F"/>
    <w:rsid w:val="00A36268"/>
    <w:rsid w:val="00A375BD"/>
    <w:rsid w:val="00A40B2C"/>
    <w:rsid w:val="00A42ADC"/>
    <w:rsid w:val="00A66D2B"/>
    <w:rsid w:val="00A809E8"/>
    <w:rsid w:val="00A870AD"/>
    <w:rsid w:val="00A90843"/>
    <w:rsid w:val="00A91990"/>
    <w:rsid w:val="00A9645C"/>
    <w:rsid w:val="00AB2A33"/>
    <w:rsid w:val="00AC1275"/>
    <w:rsid w:val="00AC2709"/>
    <w:rsid w:val="00AC7395"/>
    <w:rsid w:val="00AD162B"/>
    <w:rsid w:val="00AD690F"/>
    <w:rsid w:val="00AD69DD"/>
    <w:rsid w:val="00AE6B26"/>
    <w:rsid w:val="00AF22C1"/>
    <w:rsid w:val="00AF3EFA"/>
    <w:rsid w:val="00AF41D1"/>
    <w:rsid w:val="00AF7D49"/>
    <w:rsid w:val="00B01623"/>
    <w:rsid w:val="00B033DF"/>
    <w:rsid w:val="00B039AD"/>
    <w:rsid w:val="00B044AB"/>
    <w:rsid w:val="00B07CEE"/>
    <w:rsid w:val="00B12661"/>
    <w:rsid w:val="00B16045"/>
    <w:rsid w:val="00B1667D"/>
    <w:rsid w:val="00B1714C"/>
    <w:rsid w:val="00B357E9"/>
    <w:rsid w:val="00B4164D"/>
    <w:rsid w:val="00B425C1"/>
    <w:rsid w:val="00B477F1"/>
    <w:rsid w:val="00B52702"/>
    <w:rsid w:val="00B55A0F"/>
    <w:rsid w:val="00B606BA"/>
    <w:rsid w:val="00B66817"/>
    <w:rsid w:val="00B71E3B"/>
    <w:rsid w:val="00B721D5"/>
    <w:rsid w:val="00B81CB5"/>
    <w:rsid w:val="00B8351F"/>
    <w:rsid w:val="00B86C44"/>
    <w:rsid w:val="00B9727C"/>
    <w:rsid w:val="00BA7D44"/>
    <w:rsid w:val="00BC3410"/>
    <w:rsid w:val="00BC41E8"/>
    <w:rsid w:val="00BD6291"/>
    <w:rsid w:val="00BD6EF3"/>
    <w:rsid w:val="00BE2476"/>
    <w:rsid w:val="00BE69C3"/>
    <w:rsid w:val="00BF2F52"/>
    <w:rsid w:val="00C1165E"/>
    <w:rsid w:val="00C22074"/>
    <w:rsid w:val="00C2377B"/>
    <w:rsid w:val="00C34E09"/>
    <w:rsid w:val="00C3693C"/>
    <w:rsid w:val="00C449F7"/>
    <w:rsid w:val="00C4790D"/>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D1574"/>
    <w:rsid w:val="00CE0E68"/>
    <w:rsid w:val="00CE5BA4"/>
    <w:rsid w:val="00D23783"/>
    <w:rsid w:val="00D25120"/>
    <w:rsid w:val="00D41737"/>
    <w:rsid w:val="00D419CB"/>
    <w:rsid w:val="00D44350"/>
    <w:rsid w:val="00D44E3F"/>
    <w:rsid w:val="00D51BB8"/>
    <w:rsid w:val="00D525F5"/>
    <w:rsid w:val="00D535D0"/>
    <w:rsid w:val="00D577D8"/>
    <w:rsid w:val="00D57920"/>
    <w:rsid w:val="00D62C78"/>
    <w:rsid w:val="00D81703"/>
    <w:rsid w:val="00D82929"/>
    <w:rsid w:val="00D84214"/>
    <w:rsid w:val="00D870FE"/>
    <w:rsid w:val="00D943E5"/>
    <w:rsid w:val="00D94838"/>
    <w:rsid w:val="00DA1AE0"/>
    <w:rsid w:val="00DA6642"/>
    <w:rsid w:val="00DA6F88"/>
    <w:rsid w:val="00DC2464"/>
    <w:rsid w:val="00DC29DD"/>
    <w:rsid w:val="00DC7C0E"/>
    <w:rsid w:val="00DD31F8"/>
    <w:rsid w:val="00DD3433"/>
    <w:rsid w:val="00DE7387"/>
    <w:rsid w:val="00DF0FC8"/>
    <w:rsid w:val="00DF2A6A"/>
    <w:rsid w:val="00DF3B72"/>
    <w:rsid w:val="00E10821"/>
    <w:rsid w:val="00E2489D"/>
    <w:rsid w:val="00E26520"/>
    <w:rsid w:val="00E26732"/>
    <w:rsid w:val="00E315BD"/>
    <w:rsid w:val="00E343A3"/>
    <w:rsid w:val="00E47277"/>
    <w:rsid w:val="00E51BFA"/>
    <w:rsid w:val="00E566F0"/>
    <w:rsid w:val="00E621A3"/>
    <w:rsid w:val="00E833BC"/>
    <w:rsid w:val="00E8580E"/>
    <w:rsid w:val="00E97E21"/>
    <w:rsid w:val="00EA1B76"/>
    <w:rsid w:val="00EA77D7"/>
    <w:rsid w:val="00EC09B9"/>
    <w:rsid w:val="00ED048C"/>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84613"/>
    <w:rsid w:val="00F8654D"/>
    <w:rsid w:val="00F900C9"/>
    <w:rsid w:val="00F92C96"/>
    <w:rsid w:val="00F96F04"/>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F8C856"/>
  <w15:docId w15:val="{09444707-7DD7-48E5-A82E-8FB6832A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9AD"/>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873A6F"/>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uiPriority w:val="99"/>
    <w:qFormat/>
    <w:rsid w:val="005431B5"/>
    <w:rPr>
      <w:rFonts w:ascii="Dubai" w:hAnsi="Dubai" w:cs="Dubai"/>
      <w:position w:val="6"/>
      <w:sz w:val="18"/>
      <w:szCs w:val="18"/>
    </w:rPr>
  </w:style>
  <w:style w:type="paragraph" w:styleId="FootnoteText">
    <w:name w:val="footnote text"/>
    <w:basedOn w:val="Normal"/>
    <w:link w:val="FootnoteTextChar"/>
    <w:rsid w:val="006577C0"/>
    <w:pPr>
      <w:keepLines/>
      <w:tabs>
        <w:tab w:val="left" w:pos="372"/>
      </w:tabs>
      <w:spacing w:before="60"/>
    </w:pPr>
    <w:rPr>
      <w:sz w:val="18"/>
      <w:szCs w:val="18"/>
      <w:lang w:bidi="ar-EG"/>
    </w:rPr>
  </w:style>
  <w:style w:type="character" w:customStyle="1" w:styleId="FootnoteTextChar">
    <w:name w:val="Footnote Text Char"/>
    <w:basedOn w:val="DefaultParagraphFont"/>
    <w:link w:val="FootnoteText"/>
    <w:rsid w:val="006577C0"/>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lear" w:pos="1134"/>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tabs>
        <w:tab w:val="clear" w:pos="1134"/>
        <w:tab w:val="clear" w:pos="1871"/>
        <w:tab w:val="clear" w:pos="2268"/>
      </w:tabs>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5431B5"/>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5431B5"/>
    <w:rPr>
      <w:rFonts w:ascii="Dubai" w:hAnsi="Dubai" w:cs="Dubai"/>
      <w:sz w:val="22"/>
      <w:szCs w:val="22"/>
      <w:lang w:eastAsia="en-US"/>
    </w:rPr>
  </w:style>
  <w:style w:type="paragraph" w:customStyle="1" w:styleId="enumlev2">
    <w:name w:val="enumlev2"/>
    <w:basedOn w:val="enumlev1"/>
    <w:next w:val="Normal"/>
    <w:link w:val="enumlev2Char"/>
    <w:qFormat/>
    <w:rsid w:val="005431B5"/>
    <w:pPr>
      <w:ind w:left="1871" w:hanging="737"/>
    </w:pPr>
  </w:style>
  <w:style w:type="character" w:customStyle="1" w:styleId="enumlev2Char">
    <w:name w:val="enumlev2 Char"/>
    <w:basedOn w:val="enumlev1Char"/>
    <w:link w:val="enumlev2"/>
    <w:rsid w:val="005431B5"/>
    <w:rPr>
      <w:rFonts w:ascii="Dubai" w:hAnsi="Dubai" w:cs="Dubai"/>
      <w:sz w:val="22"/>
      <w:szCs w:val="22"/>
      <w:lang w:eastAsia="en-US"/>
    </w:rPr>
  </w:style>
  <w:style w:type="paragraph" w:customStyle="1" w:styleId="enumlev3">
    <w:name w:val="enumlev3"/>
    <w:basedOn w:val="enumlev2"/>
    <w:next w:val="Normal"/>
    <w:link w:val="enumlev3Char"/>
    <w:qFormat/>
    <w:rsid w:val="005431B5"/>
    <w:pPr>
      <w:tabs>
        <w:tab w:val="clear" w:pos="1134"/>
      </w:tabs>
      <w:ind w:left="2608"/>
    </w:pPr>
  </w:style>
  <w:style w:type="character" w:customStyle="1" w:styleId="enumlev3Char">
    <w:name w:val="enumlev3 Char"/>
    <w:basedOn w:val="enumlev2Char"/>
    <w:link w:val="enumlev3"/>
    <w:rsid w:val="005431B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3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tabs>
        <w:tab w:val="clear" w:pos="1134"/>
      </w:tabs>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clear" w:pos="1134"/>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tabs>
        <w:tab w:val="clear" w:pos="1134"/>
      </w:tabs>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clear" w:pos="1134"/>
        <w:tab w:val="clear" w:pos="1871"/>
        <w:tab w:val="clear" w:pos="2268"/>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clear" w:pos="1134"/>
        <w:tab w:val="clear" w:pos="1871"/>
        <w:tab w:val="clear" w:pos="2268"/>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tabs>
        <w:tab w:val="clear" w:pos="1134"/>
        <w:tab w:val="clear" w:pos="1871"/>
        <w:tab w:val="clear" w:pos="2268"/>
      </w:tabs>
      <w:ind w:left="221" w:hanging="221"/>
    </w:pPr>
  </w:style>
  <w:style w:type="paragraph" w:styleId="TableofFigures">
    <w:name w:val="table of figures"/>
    <w:basedOn w:val="Normal"/>
    <w:next w:val="Normal"/>
    <w:semiHidden/>
    <w:unhideWhenUsed/>
    <w:rsid w:val="00A04CF4"/>
    <w:pPr>
      <w:tabs>
        <w:tab w:val="clear" w:pos="1134"/>
        <w:tab w:val="clear" w:pos="1871"/>
        <w:tab w:val="clear" w:pos="2268"/>
      </w:tabs>
    </w:pPr>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 w:type="paragraph" w:customStyle="1" w:styleId="Footnotetexte">
    <w:name w:val="Footnote texte"/>
    <w:basedOn w:val="Normal"/>
    <w:qFormat/>
    <w:rsid w:val="00D57920"/>
    <w:pPr>
      <w:tabs>
        <w:tab w:val="clear" w:pos="1871"/>
        <w:tab w:val="clear" w:pos="2268"/>
        <w:tab w:val="left" w:pos="397"/>
        <w:tab w:val="left" w:pos="567"/>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line="168" w:lineRule="auto"/>
    </w:pPr>
    <w:rPr>
      <w:rFonts w:ascii="Times New Roman" w:eastAsia="SimSun" w:hAnsi="Times New Roman" w:cs="Traditional Arabic"/>
      <w:sz w:val="20"/>
      <w:szCs w:val="26"/>
      <w:lang w:eastAsia="zh-CN"/>
    </w:rPr>
  </w:style>
  <w:style w:type="paragraph" w:styleId="HTMLPreformatted">
    <w:name w:val="HTML Preformatted"/>
    <w:basedOn w:val="Normal"/>
    <w:link w:val="HTMLPreformattedChar"/>
    <w:semiHidden/>
    <w:unhideWhenUsed/>
    <w:rsid w:val="004E0133"/>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4E0133"/>
    <w:rPr>
      <w:rFonts w:ascii="Consolas" w:hAnsi="Consolas" w:cs="Duba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422100">
      <w:bodyDiv w:val="1"/>
      <w:marLeft w:val="0"/>
      <w:marRight w:val="0"/>
      <w:marTop w:val="0"/>
      <w:marBottom w:val="0"/>
      <w:divBdr>
        <w:top w:val="none" w:sz="0" w:space="0" w:color="auto"/>
        <w:left w:val="none" w:sz="0" w:space="0" w:color="auto"/>
        <w:bottom w:val="none" w:sz="0" w:space="0" w:color="auto"/>
        <w:right w:val="none" w:sz="0" w:space="0" w:color="auto"/>
      </w:divBdr>
    </w:div>
    <w:div w:id="144707532">
      <w:bodyDiv w:val="1"/>
      <w:marLeft w:val="0"/>
      <w:marRight w:val="0"/>
      <w:marTop w:val="0"/>
      <w:marBottom w:val="0"/>
      <w:divBdr>
        <w:top w:val="none" w:sz="0" w:space="0" w:color="auto"/>
        <w:left w:val="none" w:sz="0" w:space="0" w:color="auto"/>
        <w:bottom w:val="none" w:sz="0" w:space="0" w:color="auto"/>
        <w:right w:val="none" w:sz="0" w:space="0" w:color="auto"/>
      </w:divBdr>
    </w:div>
    <w:div w:id="191456053">
      <w:bodyDiv w:val="1"/>
      <w:marLeft w:val="0"/>
      <w:marRight w:val="0"/>
      <w:marTop w:val="0"/>
      <w:marBottom w:val="0"/>
      <w:divBdr>
        <w:top w:val="none" w:sz="0" w:space="0" w:color="auto"/>
        <w:left w:val="none" w:sz="0" w:space="0" w:color="auto"/>
        <w:bottom w:val="none" w:sz="0" w:space="0" w:color="auto"/>
        <w:right w:val="none" w:sz="0" w:space="0" w:color="auto"/>
      </w:divBdr>
    </w:div>
    <w:div w:id="298269860">
      <w:bodyDiv w:val="1"/>
      <w:marLeft w:val="0"/>
      <w:marRight w:val="0"/>
      <w:marTop w:val="0"/>
      <w:marBottom w:val="0"/>
      <w:divBdr>
        <w:top w:val="none" w:sz="0" w:space="0" w:color="auto"/>
        <w:left w:val="none" w:sz="0" w:space="0" w:color="auto"/>
        <w:bottom w:val="none" w:sz="0" w:space="0" w:color="auto"/>
        <w:right w:val="none" w:sz="0" w:space="0" w:color="auto"/>
      </w:divBdr>
    </w:div>
    <w:div w:id="309868844">
      <w:bodyDiv w:val="1"/>
      <w:marLeft w:val="0"/>
      <w:marRight w:val="0"/>
      <w:marTop w:val="0"/>
      <w:marBottom w:val="0"/>
      <w:divBdr>
        <w:top w:val="none" w:sz="0" w:space="0" w:color="auto"/>
        <w:left w:val="none" w:sz="0" w:space="0" w:color="auto"/>
        <w:bottom w:val="none" w:sz="0" w:space="0" w:color="auto"/>
        <w:right w:val="none" w:sz="0" w:space="0" w:color="auto"/>
      </w:divBdr>
    </w:div>
    <w:div w:id="547109038">
      <w:bodyDiv w:val="1"/>
      <w:marLeft w:val="0"/>
      <w:marRight w:val="0"/>
      <w:marTop w:val="0"/>
      <w:marBottom w:val="0"/>
      <w:divBdr>
        <w:top w:val="none" w:sz="0" w:space="0" w:color="auto"/>
        <w:left w:val="none" w:sz="0" w:space="0" w:color="auto"/>
        <w:bottom w:val="none" w:sz="0" w:space="0" w:color="auto"/>
        <w:right w:val="none" w:sz="0" w:space="0" w:color="auto"/>
      </w:divBdr>
    </w:div>
    <w:div w:id="560018552">
      <w:bodyDiv w:val="1"/>
      <w:marLeft w:val="0"/>
      <w:marRight w:val="0"/>
      <w:marTop w:val="0"/>
      <w:marBottom w:val="0"/>
      <w:divBdr>
        <w:top w:val="none" w:sz="0" w:space="0" w:color="auto"/>
        <w:left w:val="none" w:sz="0" w:space="0" w:color="auto"/>
        <w:bottom w:val="none" w:sz="0" w:space="0" w:color="auto"/>
        <w:right w:val="none" w:sz="0" w:space="0" w:color="auto"/>
      </w:divBdr>
    </w:div>
    <w:div w:id="601649573">
      <w:bodyDiv w:val="1"/>
      <w:marLeft w:val="0"/>
      <w:marRight w:val="0"/>
      <w:marTop w:val="0"/>
      <w:marBottom w:val="0"/>
      <w:divBdr>
        <w:top w:val="none" w:sz="0" w:space="0" w:color="auto"/>
        <w:left w:val="none" w:sz="0" w:space="0" w:color="auto"/>
        <w:bottom w:val="none" w:sz="0" w:space="0" w:color="auto"/>
        <w:right w:val="none" w:sz="0" w:space="0" w:color="auto"/>
      </w:divBdr>
    </w:div>
    <w:div w:id="1053432472">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84734769">
      <w:bodyDiv w:val="1"/>
      <w:marLeft w:val="0"/>
      <w:marRight w:val="0"/>
      <w:marTop w:val="0"/>
      <w:marBottom w:val="0"/>
      <w:divBdr>
        <w:top w:val="none" w:sz="0" w:space="0" w:color="auto"/>
        <w:left w:val="none" w:sz="0" w:space="0" w:color="auto"/>
        <w:bottom w:val="none" w:sz="0" w:space="0" w:color="auto"/>
        <w:right w:val="none" w:sz="0" w:space="0" w:color="auto"/>
      </w:divBdr>
    </w:div>
    <w:div w:id="1631353784">
      <w:bodyDiv w:val="1"/>
      <w:marLeft w:val="0"/>
      <w:marRight w:val="0"/>
      <w:marTop w:val="0"/>
      <w:marBottom w:val="0"/>
      <w:divBdr>
        <w:top w:val="none" w:sz="0" w:space="0" w:color="auto"/>
        <w:left w:val="none" w:sz="0" w:space="0" w:color="auto"/>
        <w:bottom w:val="none" w:sz="0" w:space="0" w:color="auto"/>
        <w:right w:val="none" w:sz="0" w:space="0" w:color="auto"/>
      </w:divBdr>
    </w:div>
    <w:div w:id="1739474599">
      <w:bodyDiv w:val="1"/>
      <w:marLeft w:val="0"/>
      <w:marRight w:val="0"/>
      <w:marTop w:val="0"/>
      <w:marBottom w:val="0"/>
      <w:divBdr>
        <w:top w:val="none" w:sz="0" w:space="0" w:color="auto"/>
        <w:left w:val="none" w:sz="0" w:space="0" w:color="auto"/>
        <w:bottom w:val="none" w:sz="0" w:space="0" w:color="auto"/>
        <w:right w:val="none" w:sz="0" w:space="0" w:color="auto"/>
      </w:divBdr>
    </w:div>
    <w:div w:id="1752923012">
      <w:bodyDiv w:val="1"/>
      <w:marLeft w:val="0"/>
      <w:marRight w:val="0"/>
      <w:marTop w:val="0"/>
      <w:marBottom w:val="0"/>
      <w:divBdr>
        <w:top w:val="none" w:sz="0" w:space="0" w:color="auto"/>
        <w:left w:val="none" w:sz="0" w:space="0" w:color="auto"/>
        <w:bottom w:val="none" w:sz="0" w:space="0" w:color="auto"/>
        <w:right w:val="none" w:sz="0" w:space="0" w:color="auto"/>
      </w:divBdr>
    </w:div>
    <w:div w:id="186031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md/meetingdoc.asp?lang=en&amp;parent=R19-RA19-C-0084"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meetingdoc.asp?lang=en&amp;parent=R19-RA19-C-0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EFC4C3-DC4A-4907-A9BB-98121FAC99D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5.xml><?xml version="1.0" encoding="utf-8"?>
<ds:datastoreItem xmlns:ds="http://schemas.openxmlformats.org/officeDocument/2006/customXml" ds:itemID="{8ED48AC9-3580-459C-9324-B8802A9F5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691</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Al-Midani, Mohammad Haitham</dc:creator>
  <cp:keywords>WRC-12</cp:keywords>
  <cp:lastModifiedBy>Arabic</cp:lastModifiedBy>
  <cp:revision>11</cp:revision>
  <cp:lastPrinted>2019-06-26T10:10:00Z</cp:lastPrinted>
  <dcterms:created xsi:type="dcterms:W3CDTF">2020-05-20T10:05:00Z</dcterms:created>
  <dcterms:modified xsi:type="dcterms:W3CDTF">2020-05-20T11:40:00Z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