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0A876AD" w14:textId="77777777" w:rsidTr="001B4810">
        <w:trPr>
          <w:cantSplit/>
        </w:trPr>
        <w:tc>
          <w:tcPr>
            <w:tcW w:w="6771" w:type="dxa"/>
            <w:vAlign w:val="center"/>
          </w:tcPr>
          <w:p w14:paraId="66054459"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731BE837"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5969B942" wp14:editId="47F4ED5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7454B88B" w14:textId="77777777" w:rsidTr="001D2E57">
        <w:trPr>
          <w:gridAfter w:val="1"/>
          <w:wAfter w:w="28" w:type="dxa"/>
          <w:cantSplit/>
        </w:trPr>
        <w:tc>
          <w:tcPr>
            <w:tcW w:w="6771" w:type="dxa"/>
            <w:tcBorders>
              <w:bottom w:val="single" w:sz="12" w:space="0" w:color="auto"/>
            </w:tcBorders>
          </w:tcPr>
          <w:p w14:paraId="29DD8585"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3257FB69" w14:textId="77777777" w:rsidR="0051782D" w:rsidRPr="00D872CB" w:rsidRDefault="0051782D" w:rsidP="000A4F34">
            <w:pPr>
              <w:shd w:val="solid" w:color="FFFFFF" w:fill="FFFFFF"/>
              <w:spacing w:before="0" w:after="48"/>
              <w:rPr>
                <w:sz w:val="22"/>
                <w:szCs w:val="22"/>
              </w:rPr>
            </w:pPr>
          </w:p>
        </w:tc>
      </w:tr>
      <w:tr w:rsidR="0051782D" w:rsidRPr="00D872CB" w14:paraId="5DF1F2F0" w14:textId="77777777" w:rsidTr="001D2E57">
        <w:trPr>
          <w:gridAfter w:val="1"/>
          <w:wAfter w:w="28" w:type="dxa"/>
          <w:cantSplit/>
        </w:trPr>
        <w:tc>
          <w:tcPr>
            <w:tcW w:w="6771" w:type="dxa"/>
            <w:tcBorders>
              <w:top w:val="single" w:sz="12" w:space="0" w:color="auto"/>
            </w:tcBorders>
          </w:tcPr>
          <w:p w14:paraId="71389EAF"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242C98E3" w14:textId="77777777" w:rsidR="0051782D" w:rsidRPr="00D872CB" w:rsidRDefault="0051782D" w:rsidP="000A4F34">
            <w:pPr>
              <w:shd w:val="solid" w:color="FFFFFF" w:fill="FFFFFF"/>
              <w:spacing w:before="0" w:after="48"/>
            </w:pPr>
          </w:p>
        </w:tc>
      </w:tr>
      <w:tr w:rsidR="0051782D" w:rsidRPr="00D872CB" w14:paraId="42EABB6B" w14:textId="77777777" w:rsidTr="001D2E57">
        <w:trPr>
          <w:gridAfter w:val="1"/>
          <w:wAfter w:w="28" w:type="dxa"/>
          <w:cantSplit/>
        </w:trPr>
        <w:tc>
          <w:tcPr>
            <w:tcW w:w="6771" w:type="dxa"/>
            <w:vMerge w:val="restart"/>
          </w:tcPr>
          <w:p w14:paraId="2601BD0D"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2BBE69B9" w14:textId="59EC6EC9"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8042B4">
              <w:rPr>
                <w:rFonts w:ascii="Verdana" w:hAnsi="Verdana"/>
                <w:b/>
                <w:sz w:val="20"/>
                <w:lang w:eastAsia="zh-CN"/>
              </w:rPr>
              <w:t>63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5ADA4CF5" w14:textId="77777777" w:rsidTr="001D2E57">
        <w:trPr>
          <w:gridAfter w:val="1"/>
          <w:wAfter w:w="28" w:type="dxa"/>
          <w:cantSplit/>
        </w:trPr>
        <w:tc>
          <w:tcPr>
            <w:tcW w:w="6771" w:type="dxa"/>
            <w:vMerge/>
          </w:tcPr>
          <w:p w14:paraId="4224D036"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19548761" w14:textId="60E67217" w:rsidR="0051782D" w:rsidRPr="000A4F34" w:rsidRDefault="00BD7223" w:rsidP="00253D77">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253D77">
              <w:rPr>
                <w:rFonts w:ascii="Verdana" w:hAnsi="Verdana"/>
                <w:b/>
                <w:sz w:val="20"/>
                <w:lang w:eastAsia="zh-CN"/>
              </w:rPr>
              <w:t>3</w:t>
            </w:r>
            <w:r w:rsidR="00426448" w:rsidRPr="000A4F34">
              <w:rPr>
                <w:rFonts w:ascii="Verdana" w:hAnsi="SimSun"/>
                <w:b/>
                <w:sz w:val="20"/>
                <w:lang w:eastAsia="zh-CN"/>
              </w:rPr>
              <w:t>年</w:t>
            </w:r>
            <w:r w:rsidR="00253D77">
              <w:rPr>
                <w:rFonts w:ascii="Verdana" w:hAnsi="Verdana"/>
                <w:b/>
                <w:sz w:val="20"/>
                <w:lang w:eastAsia="zh-CN"/>
              </w:rPr>
              <w:t>3</w:t>
            </w:r>
            <w:r w:rsidR="00426448" w:rsidRPr="000A4F34">
              <w:rPr>
                <w:rFonts w:ascii="Verdana" w:hAnsi="SimSun"/>
                <w:b/>
                <w:sz w:val="20"/>
                <w:lang w:eastAsia="zh-CN"/>
              </w:rPr>
              <w:t>月</w:t>
            </w:r>
            <w:r w:rsidR="00253D77">
              <w:rPr>
                <w:rFonts w:ascii="Verdana" w:hAnsi="Verdana"/>
                <w:b/>
                <w:sz w:val="20"/>
                <w:lang w:eastAsia="zh-CN"/>
              </w:rPr>
              <w:t>30</w:t>
            </w:r>
            <w:r w:rsidR="00426448" w:rsidRPr="000A4F34">
              <w:rPr>
                <w:rFonts w:ascii="Verdana" w:hAnsi="SimSun"/>
                <w:b/>
                <w:sz w:val="20"/>
                <w:lang w:eastAsia="zh-CN"/>
              </w:rPr>
              <w:t>日</w:t>
            </w:r>
          </w:p>
        </w:tc>
      </w:tr>
      <w:tr w:rsidR="0051782D" w:rsidRPr="00D872CB" w14:paraId="3B2A885E" w14:textId="77777777" w:rsidTr="001D2E57">
        <w:trPr>
          <w:gridAfter w:val="1"/>
          <w:wAfter w:w="28" w:type="dxa"/>
          <w:cantSplit/>
        </w:trPr>
        <w:tc>
          <w:tcPr>
            <w:tcW w:w="6771" w:type="dxa"/>
            <w:vMerge/>
          </w:tcPr>
          <w:p w14:paraId="03C7401A"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DF2EAE8"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253D77" w:rsidRPr="00D872CB" w14:paraId="477308E0" w14:textId="77777777" w:rsidTr="001D2E57">
        <w:trPr>
          <w:gridAfter w:val="1"/>
          <w:wAfter w:w="28" w:type="dxa"/>
          <w:cantSplit/>
        </w:trPr>
        <w:tc>
          <w:tcPr>
            <w:tcW w:w="9894" w:type="dxa"/>
            <w:gridSpan w:val="2"/>
          </w:tcPr>
          <w:p w14:paraId="69BE5FED" w14:textId="50DDEE98" w:rsidR="00253D77" w:rsidRPr="00D872CB" w:rsidRDefault="00BF7523" w:rsidP="00253D77">
            <w:pPr>
              <w:pStyle w:val="Source"/>
              <w:rPr>
                <w:lang w:eastAsia="zh-CN"/>
              </w:rPr>
            </w:pPr>
            <w:bookmarkStart w:id="3" w:name="dsource" w:colFirst="0" w:colLast="0"/>
            <w:bookmarkEnd w:id="2"/>
            <w:proofErr w:type="spellStart"/>
            <w:r w:rsidRPr="00BF7523">
              <w:rPr>
                <w:rFonts w:hint="eastAsia"/>
                <w:bCs/>
              </w:rPr>
              <w:t>俄罗斯联邦</w:t>
            </w:r>
            <w:proofErr w:type="spellEnd"/>
            <w:r w:rsidR="00253D77" w:rsidRPr="00AB2E65">
              <w:rPr>
                <w:rStyle w:val="FootnoteReference"/>
                <w:bCs/>
              </w:rPr>
              <w:footnoteReference w:id="1"/>
            </w:r>
          </w:p>
        </w:tc>
      </w:tr>
      <w:tr w:rsidR="00253D77" w:rsidRPr="00D872CB" w14:paraId="5AC2D109" w14:textId="77777777" w:rsidTr="001D2E57">
        <w:trPr>
          <w:gridAfter w:val="1"/>
          <w:wAfter w:w="28" w:type="dxa"/>
          <w:cantSplit/>
        </w:trPr>
        <w:tc>
          <w:tcPr>
            <w:tcW w:w="9894" w:type="dxa"/>
            <w:gridSpan w:val="2"/>
          </w:tcPr>
          <w:p w14:paraId="371777B8" w14:textId="10425EC8" w:rsidR="00253D77" w:rsidRDefault="00BF7523" w:rsidP="00253D77">
            <w:pPr>
              <w:pStyle w:val="Title1"/>
              <w:rPr>
                <w:caps w:val="0"/>
                <w:lang w:eastAsia="zh-CN"/>
              </w:rPr>
            </w:pPr>
            <w:bookmarkStart w:id="4" w:name="dtitle1" w:colFirst="0" w:colLast="0"/>
            <w:bookmarkEnd w:id="3"/>
            <w:r w:rsidRPr="00BF7523">
              <w:rPr>
                <w:rFonts w:hint="eastAsia"/>
                <w:caps w:val="0"/>
                <w:lang w:eastAsia="zh-CN"/>
              </w:rPr>
              <w:t>关于</w:t>
            </w:r>
            <w:r w:rsidRPr="00BF7523">
              <w:rPr>
                <w:rFonts w:hint="eastAsia"/>
                <w:caps w:val="0"/>
                <w:lang w:eastAsia="zh-CN"/>
              </w:rPr>
              <w:t>ITU-R</w:t>
            </w:r>
            <w:r w:rsidRPr="00BF7523">
              <w:rPr>
                <w:rFonts w:hint="eastAsia"/>
                <w:caps w:val="0"/>
                <w:lang w:eastAsia="zh-CN"/>
              </w:rPr>
              <w:t>第</w:t>
            </w:r>
            <w:r w:rsidRPr="00BF7523">
              <w:rPr>
                <w:rFonts w:hint="eastAsia"/>
                <w:caps w:val="0"/>
                <w:lang w:eastAsia="zh-CN"/>
              </w:rPr>
              <w:t>1-8</w:t>
            </w:r>
            <w:r w:rsidRPr="00BF7523">
              <w:rPr>
                <w:rFonts w:hint="eastAsia"/>
                <w:caps w:val="0"/>
                <w:lang w:eastAsia="zh-CN"/>
              </w:rPr>
              <w:t>号决议：“无线电通信全会、无线电通信研究组、无线电通信顾问组及无线电通信部门其他组的工作方法”的修订提案</w:t>
            </w:r>
          </w:p>
          <w:p w14:paraId="1A58AE34" w14:textId="71D26C3D" w:rsidR="00253D77" w:rsidRDefault="00FA3343" w:rsidP="00253D77">
            <w:pPr>
              <w:pStyle w:val="Title1"/>
              <w:rPr>
                <w:caps w:val="0"/>
                <w:lang w:eastAsia="zh-CN"/>
              </w:rPr>
            </w:pPr>
            <w:r w:rsidRPr="00FA3343">
              <w:rPr>
                <w:rFonts w:hint="eastAsia"/>
                <w:caps w:val="0"/>
                <w:lang w:eastAsia="zh-CN"/>
              </w:rPr>
              <w:t>以及</w:t>
            </w:r>
          </w:p>
          <w:p w14:paraId="232843EE" w14:textId="6ABC3D61" w:rsidR="00253D77" w:rsidRPr="000E0467" w:rsidRDefault="00FA3343" w:rsidP="00253D77">
            <w:pPr>
              <w:tabs>
                <w:tab w:val="left" w:pos="851"/>
                <w:tab w:val="left" w:pos="5670"/>
              </w:tabs>
              <w:spacing w:before="240" w:after="240"/>
              <w:jc w:val="center"/>
              <w:rPr>
                <w:sz w:val="28"/>
                <w:szCs w:val="28"/>
                <w:lang w:val="en-US" w:eastAsia="zh-CN"/>
              </w:rPr>
            </w:pPr>
            <w:r w:rsidRPr="00FA3343">
              <w:rPr>
                <w:rFonts w:hint="eastAsia"/>
                <w:sz w:val="28"/>
                <w:szCs w:val="28"/>
                <w:lang w:eastAsia="zh-CN"/>
              </w:rPr>
              <w:t>删除</w:t>
            </w:r>
            <w:r w:rsidRPr="00FA3343">
              <w:rPr>
                <w:rFonts w:hint="eastAsia"/>
                <w:sz w:val="28"/>
                <w:szCs w:val="28"/>
                <w:lang w:eastAsia="zh-CN"/>
              </w:rPr>
              <w:t>ITU-R</w:t>
            </w:r>
            <w:r w:rsidRPr="00FA3343">
              <w:rPr>
                <w:rFonts w:hint="eastAsia"/>
                <w:sz w:val="28"/>
                <w:szCs w:val="28"/>
                <w:lang w:eastAsia="zh-CN"/>
              </w:rPr>
              <w:t>第</w:t>
            </w:r>
            <w:r w:rsidRPr="00FA3343">
              <w:rPr>
                <w:rFonts w:hint="eastAsia"/>
                <w:sz w:val="28"/>
                <w:szCs w:val="28"/>
                <w:lang w:eastAsia="zh-CN"/>
              </w:rPr>
              <w:t>15-6</w:t>
            </w:r>
            <w:r w:rsidRPr="00FA3343">
              <w:rPr>
                <w:rFonts w:hint="eastAsia"/>
                <w:sz w:val="28"/>
                <w:szCs w:val="28"/>
                <w:lang w:eastAsia="zh-CN"/>
              </w:rPr>
              <w:t>号决议</w:t>
            </w:r>
            <w:r>
              <w:rPr>
                <w:rFonts w:hint="eastAsia"/>
                <w:sz w:val="28"/>
                <w:szCs w:val="28"/>
                <w:lang w:eastAsia="zh-CN"/>
              </w:rPr>
              <w:t>：</w:t>
            </w:r>
            <w:r w:rsidR="00253D77" w:rsidRPr="000E0467">
              <w:rPr>
                <w:rFonts w:hint="eastAsia"/>
                <w:sz w:val="28"/>
                <w:szCs w:val="28"/>
                <w:lang w:eastAsia="zh-CN"/>
              </w:rPr>
              <w:t>“无线电通信研究组、词汇协调委员会和</w:t>
            </w:r>
            <w:r w:rsidR="00253D77" w:rsidRPr="000E0467">
              <w:rPr>
                <w:sz w:val="28"/>
                <w:szCs w:val="28"/>
                <w:lang w:eastAsia="zh-CN"/>
              </w:rPr>
              <w:t>无线电通信顾问组</w:t>
            </w:r>
            <w:r w:rsidR="00253D77" w:rsidRPr="000E0467">
              <w:rPr>
                <w:rFonts w:hint="eastAsia"/>
                <w:sz w:val="28"/>
                <w:szCs w:val="28"/>
                <w:lang w:eastAsia="zh-CN"/>
              </w:rPr>
              <w:t>主席和副主席的任命和最长任期”</w:t>
            </w:r>
          </w:p>
        </w:tc>
      </w:tr>
    </w:tbl>
    <w:p w14:paraId="127CA776" w14:textId="5168047D" w:rsidR="000E0467" w:rsidRPr="00CF645F" w:rsidRDefault="000E0467" w:rsidP="000E0467">
      <w:pPr>
        <w:pStyle w:val="Heading1"/>
        <w:rPr>
          <w:lang w:eastAsia="zh-CN"/>
        </w:rPr>
      </w:pPr>
      <w:bookmarkStart w:id="5" w:name="_Toc132361781"/>
      <w:bookmarkEnd w:id="4"/>
      <w:r w:rsidRPr="00CF645F">
        <w:rPr>
          <w:lang w:eastAsia="zh-CN"/>
        </w:rPr>
        <w:t>1</w:t>
      </w:r>
      <w:r>
        <w:rPr>
          <w:lang w:eastAsia="zh-CN"/>
        </w:rPr>
        <w:tab/>
      </w:r>
      <w:bookmarkEnd w:id="5"/>
      <w:r w:rsidR="00FA3343" w:rsidRPr="00FA3343">
        <w:rPr>
          <w:rFonts w:hint="eastAsia"/>
          <w:lang w:eastAsia="zh-CN"/>
        </w:rPr>
        <w:t>引言</w:t>
      </w:r>
    </w:p>
    <w:p w14:paraId="533126AB" w14:textId="750A9142" w:rsidR="000E0467" w:rsidRDefault="00FA3343" w:rsidP="00A630EF">
      <w:pPr>
        <w:ind w:firstLineChars="200" w:firstLine="480"/>
        <w:rPr>
          <w:lang w:eastAsia="zh-CN"/>
        </w:rPr>
      </w:pPr>
      <w:r w:rsidRPr="00FA3343">
        <w:rPr>
          <w:rFonts w:hint="eastAsia"/>
          <w:lang w:eastAsia="zh-CN"/>
        </w:rPr>
        <w:t>本文稿旨在提出对</w:t>
      </w:r>
      <w:r w:rsidRPr="00FA3343">
        <w:rPr>
          <w:rFonts w:hint="eastAsia"/>
          <w:lang w:eastAsia="zh-CN"/>
        </w:rPr>
        <w:t>ITU-R</w:t>
      </w:r>
      <w:r w:rsidRPr="00FA3343">
        <w:rPr>
          <w:rFonts w:hint="eastAsia"/>
          <w:lang w:eastAsia="zh-CN"/>
        </w:rPr>
        <w:t>第</w:t>
      </w:r>
      <w:r w:rsidRPr="00FA3343">
        <w:rPr>
          <w:rFonts w:hint="eastAsia"/>
          <w:lang w:eastAsia="zh-CN"/>
        </w:rPr>
        <w:t>1-8</w:t>
      </w:r>
      <w:r w:rsidRPr="00FA3343">
        <w:rPr>
          <w:rFonts w:hint="eastAsia"/>
          <w:lang w:eastAsia="zh-CN"/>
        </w:rPr>
        <w:t>号决议的修订提案，同时考虑到其他主管部门的提案以及在无线电通信顾问组第</w:t>
      </w:r>
      <w:r w:rsidRPr="00FA3343">
        <w:rPr>
          <w:rFonts w:hint="eastAsia"/>
          <w:lang w:eastAsia="zh-CN"/>
        </w:rPr>
        <w:t>2</w:t>
      </w:r>
      <w:r w:rsidRPr="00FA3343">
        <w:rPr>
          <w:rFonts w:hint="eastAsia"/>
          <w:lang w:eastAsia="zh-CN"/>
        </w:rPr>
        <w:t>信函通信组（</w:t>
      </w:r>
      <w:r w:rsidRPr="00FA3343">
        <w:rPr>
          <w:rFonts w:hint="eastAsia"/>
          <w:lang w:eastAsia="zh-CN"/>
        </w:rPr>
        <w:t>RAG CG-2</w:t>
      </w:r>
      <w:r w:rsidRPr="00FA3343">
        <w:rPr>
          <w:rFonts w:hint="eastAsia"/>
          <w:lang w:eastAsia="zh-CN"/>
        </w:rPr>
        <w:t>）中的讨论。</w:t>
      </w:r>
    </w:p>
    <w:p w14:paraId="1FA54EEE" w14:textId="06D32E15" w:rsidR="000E0467" w:rsidRDefault="00FA3343" w:rsidP="00A630EF">
      <w:pPr>
        <w:ind w:firstLineChars="200" w:firstLine="480"/>
        <w:rPr>
          <w:lang w:eastAsia="zh-CN"/>
        </w:rPr>
      </w:pPr>
      <w:r w:rsidRPr="00FA3343">
        <w:rPr>
          <w:rFonts w:hint="eastAsia"/>
          <w:lang w:eastAsia="zh-CN"/>
        </w:rPr>
        <w:t>本文还建议将</w:t>
      </w:r>
      <w:r w:rsidRPr="00FA3343">
        <w:rPr>
          <w:rFonts w:hint="eastAsia"/>
          <w:lang w:eastAsia="zh-CN"/>
        </w:rPr>
        <w:t>ITU-R</w:t>
      </w:r>
      <w:r w:rsidRPr="00FA3343">
        <w:rPr>
          <w:rFonts w:hint="eastAsia"/>
          <w:lang w:eastAsia="zh-CN"/>
        </w:rPr>
        <w:t>第</w:t>
      </w:r>
      <w:r w:rsidRPr="00FA3343">
        <w:rPr>
          <w:rFonts w:hint="eastAsia"/>
          <w:lang w:eastAsia="zh-CN"/>
        </w:rPr>
        <w:t>15-6</w:t>
      </w:r>
      <w:r w:rsidRPr="00FA3343">
        <w:rPr>
          <w:rFonts w:hint="eastAsia"/>
          <w:lang w:eastAsia="zh-CN"/>
        </w:rPr>
        <w:t>号决议的“无线电通信研究组、词汇协调委员会和无线电通信顾问组主席和副主席的任命和最长任期”条款纳入</w:t>
      </w:r>
      <w:r w:rsidRPr="00FA3343">
        <w:rPr>
          <w:rFonts w:hint="eastAsia"/>
          <w:lang w:eastAsia="zh-CN"/>
        </w:rPr>
        <w:t>ITU-R</w:t>
      </w:r>
      <w:r w:rsidRPr="00FA3343">
        <w:rPr>
          <w:rFonts w:hint="eastAsia"/>
          <w:lang w:eastAsia="zh-CN"/>
        </w:rPr>
        <w:t>第</w:t>
      </w:r>
      <w:r w:rsidRPr="00FA3343">
        <w:rPr>
          <w:rFonts w:hint="eastAsia"/>
          <w:lang w:eastAsia="zh-CN"/>
        </w:rPr>
        <w:t>1</w:t>
      </w:r>
      <w:r w:rsidRPr="00FA3343">
        <w:rPr>
          <w:rFonts w:hint="eastAsia"/>
          <w:lang w:eastAsia="zh-CN"/>
        </w:rPr>
        <w:t>号决议的案文中，同时考虑到经</w:t>
      </w:r>
      <w:r w:rsidR="00A630EF">
        <w:rPr>
          <w:rFonts w:hint="eastAsia"/>
          <w:lang w:eastAsia="zh-CN"/>
        </w:rPr>
        <w:t>2022</w:t>
      </w:r>
      <w:r w:rsidRPr="00FA3343">
        <w:rPr>
          <w:rFonts w:hint="eastAsia"/>
          <w:lang w:eastAsia="zh-CN"/>
        </w:rPr>
        <w:t>年全权代表大会（</w:t>
      </w:r>
      <w:r w:rsidRPr="00FA3343">
        <w:rPr>
          <w:lang w:eastAsia="zh-CN"/>
        </w:rPr>
        <w:t>PP-22</w:t>
      </w:r>
      <w:r w:rsidRPr="00FA3343">
        <w:rPr>
          <w:rFonts w:hint="eastAsia"/>
          <w:lang w:eastAsia="zh-CN"/>
        </w:rPr>
        <w:t>）修订的第</w:t>
      </w:r>
      <w:r w:rsidRPr="00FA3343">
        <w:rPr>
          <w:rFonts w:hint="eastAsia"/>
          <w:lang w:eastAsia="zh-CN"/>
        </w:rPr>
        <w:t>208</w:t>
      </w:r>
      <w:r w:rsidRPr="00FA3343">
        <w:rPr>
          <w:rFonts w:hint="eastAsia"/>
          <w:lang w:eastAsia="zh-CN"/>
        </w:rPr>
        <w:t>号决议（</w:t>
      </w:r>
      <w:r w:rsidRPr="00FA3343">
        <w:rPr>
          <w:rFonts w:hint="eastAsia"/>
          <w:lang w:eastAsia="zh-CN"/>
        </w:rPr>
        <w:t>2022</w:t>
      </w:r>
      <w:r w:rsidRPr="00FA3343">
        <w:rPr>
          <w:rFonts w:hint="eastAsia"/>
          <w:lang w:eastAsia="zh-CN"/>
        </w:rPr>
        <w:t>年，布加勒斯特，修订版）“无线电通信部门顾问组、研究组和其他组的主席和副主席的任命和最长任期</w:t>
      </w:r>
      <w:r w:rsidRPr="00FA3343">
        <w:rPr>
          <w:rFonts w:hint="eastAsia"/>
          <w:lang w:val="en-US" w:eastAsia="zh-CN"/>
        </w:rPr>
        <w:t>”</w:t>
      </w:r>
      <w:r w:rsidRPr="00FA3343">
        <w:rPr>
          <w:rFonts w:hint="eastAsia"/>
          <w:lang w:eastAsia="zh-CN"/>
        </w:rPr>
        <w:t>，并考虑因此删除</w:t>
      </w:r>
      <w:r w:rsidRPr="00FA3343">
        <w:rPr>
          <w:rFonts w:hint="eastAsia"/>
          <w:lang w:eastAsia="zh-CN"/>
        </w:rPr>
        <w:t>ITU-R</w:t>
      </w:r>
      <w:r w:rsidRPr="00FA3343">
        <w:rPr>
          <w:rFonts w:hint="eastAsia"/>
          <w:lang w:eastAsia="zh-CN"/>
        </w:rPr>
        <w:t>第</w:t>
      </w:r>
      <w:r w:rsidRPr="00FA3343">
        <w:rPr>
          <w:rFonts w:hint="eastAsia"/>
          <w:lang w:eastAsia="zh-CN"/>
        </w:rPr>
        <w:t>15</w:t>
      </w:r>
      <w:r w:rsidRPr="00FA3343">
        <w:rPr>
          <w:rFonts w:hint="eastAsia"/>
          <w:lang w:eastAsia="zh-CN"/>
        </w:rPr>
        <w:t>号决议。</w:t>
      </w:r>
    </w:p>
    <w:p w14:paraId="23D1CE04" w14:textId="7CD62D43" w:rsidR="000E0467" w:rsidRPr="00F1496D" w:rsidRDefault="000E0467" w:rsidP="000E0467">
      <w:pPr>
        <w:pStyle w:val="Heading1"/>
        <w:rPr>
          <w:lang w:eastAsia="zh-CN"/>
        </w:rPr>
      </w:pPr>
      <w:bookmarkStart w:id="6" w:name="_Toc132361782"/>
      <w:r w:rsidRPr="00F1496D">
        <w:rPr>
          <w:lang w:eastAsia="zh-CN"/>
        </w:rPr>
        <w:t>2</w:t>
      </w:r>
      <w:r>
        <w:rPr>
          <w:lang w:eastAsia="zh-CN"/>
        </w:rPr>
        <w:tab/>
      </w:r>
      <w:bookmarkEnd w:id="6"/>
      <w:r w:rsidR="00FA3343" w:rsidRPr="00FA3343">
        <w:rPr>
          <w:rFonts w:hint="eastAsia"/>
          <w:lang w:eastAsia="zh-CN"/>
        </w:rPr>
        <w:t>提案</w:t>
      </w:r>
    </w:p>
    <w:p w14:paraId="42D922DB" w14:textId="0E1D1E6F" w:rsidR="000E0467" w:rsidRDefault="000E0467" w:rsidP="000E0467">
      <w:pPr>
        <w:rPr>
          <w:lang w:eastAsia="zh-CN"/>
        </w:rPr>
      </w:pPr>
      <w:r>
        <w:rPr>
          <w:lang w:eastAsia="zh-CN"/>
        </w:rPr>
        <w:t>2.1</w:t>
      </w:r>
      <w:r w:rsidR="00462683">
        <w:rPr>
          <w:lang w:eastAsia="zh-CN"/>
        </w:rPr>
        <w:tab/>
      </w:r>
      <w:r w:rsidR="00FA3343" w:rsidRPr="00FA3343">
        <w:rPr>
          <w:rFonts w:hint="eastAsia"/>
          <w:lang w:eastAsia="zh-CN"/>
        </w:rPr>
        <w:t>在本文稿中，我们提出了对</w:t>
      </w:r>
      <w:r w:rsidR="00FA3343" w:rsidRPr="00FA3343">
        <w:rPr>
          <w:rFonts w:hint="eastAsia"/>
          <w:lang w:eastAsia="zh-CN"/>
        </w:rPr>
        <w:t>ITU-R</w:t>
      </w:r>
      <w:r w:rsidR="00FA3343" w:rsidRPr="00FA3343">
        <w:rPr>
          <w:rFonts w:hint="eastAsia"/>
          <w:lang w:eastAsia="zh-CN"/>
        </w:rPr>
        <w:t>第</w:t>
      </w:r>
      <w:r w:rsidR="00FA3343" w:rsidRPr="00FA3343">
        <w:rPr>
          <w:rFonts w:hint="eastAsia"/>
          <w:lang w:eastAsia="zh-CN"/>
        </w:rPr>
        <w:t>1-8</w:t>
      </w:r>
      <w:r w:rsidR="00FA3343" w:rsidRPr="00FA3343">
        <w:rPr>
          <w:rFonts w:hint="eastAsia"/>
          <w:lang w:eastAsia="zh-CN"/>
        </w:rPr>
        <w:t>号决议的修订提案，同时考虑到</w:t>
      </w:r>
      <w:r w:rsidR="00FA3343" w:rsidRPr="00FA3343">
        <w:rPr>
          <w:rFonts w:hint="eastAsia"/>
          <w:lang w:eastAsia="zh-CN"/>
        </w:rPr>
        <w:t>PP-22</w:t>
      </w:r>
      <w:r w:rsidR="00FA3343" w:rsidRPr="00FA3343">
        <w:rPr>
          <w:rFonts w:hint="eastAsia"/>
          <w:lang w:eastAsia="zh-CN"/>
        </w:rPr>
        <w:t>（特别是第</w:t>
      </w:r>
      <w:r w:rsidR="00FA3343" w:rsidRPr="00FA3343">
        <w:rPr>
          <w:rFonts w:hint="eastAsia"/>
          <w:lang w:eastAsia="zh-CN"/>
        </w:rPr>
        <w:t>154</w:t>
      </w:r>
      <w:r w:rsidR="00FA3343" w:rsidRPr="00FA3343">
        <w:rPr>
          <w:rFonts w:hint="eastAsia"/>
          <w:lang w:eastAsia="zh-CN"/>
        </w:rPr>
        <w:t>、</w:t>
      </w:r>
      <w:r w:rsidR="00FA3343" w:rsidRPr="00FA3343">
        <w:rPr>
          <w:rFonts w:hint="eastAsia"/>
          <w:lang w:eastAsia="zh-CN"/>
        </w:rPr>
        <w:t>191</w:t>
      </w:r>
      <w:r w:rsidR="00FA3343" w:rsidRPr="00FA3343">
        <w:rPr>
          <w:rFonts w:hint="eastAsia"/>
          <w:lang w:eastAsia="zh-CN"/>
        </w:rPr>
        <w:t>和</w:t>
      </w:r>
      <w:r w:rsidR="00FA3343" w:rsidRPr="00FA3343">
        <w:rPr>
          <w:rFonts w:hint="eastAsia"/>
          <w:lang w:eastAsia="zh-CN"/>
        </w:rPr>
        <w:t>208</w:t>
      </w:r>
      <w:r w:rsidR="00FA3343" w:rsidRPr="00FA3343">
        <w:rPr>
          <w:rFonts w:hint="eastAsia"/>
          <w:lang w:eastAsia="zh-CN"/>
        </w:rPr>
        <w:t>号决议）做出的决定，以及在</w:t>
      </w:r>
      <w:r w:rsidR="00FA3343" w:rsidRPr="00FA3343">
        <w:rPr>
          <w:rFonts w:hint="eastAsia"/>
          <w:lang w:eastAsia="zh-CN"/>
        </w:rPr>
        <w:t>RAG CG-2</w:t>
      </w:r>
      <w:r w:rsidR="00FA3343" w:rsidRPr="00FA3343">
        <w:rPr>
          <w:rFonts w:hint="eastAsia"/>
          <w:lang w:eastAsia="zh-CN"/>
        </w:rPr>
        <w:t>的通信中讨论的提案，包括：</w:t>
      </w:r>
    </w:p>
    <w:p w14:paraId="1F1AF644" w14:textId="46207163" w:rsidR="000E0467" w:rsidRDefault="000E0467" w:rsidP="00462683">
      <w:pPr>
        <w:pStyle w:val="enumlev1"/>
        <w:rPr>
          <w:lang w:eastAsia="zh-CN"/>
        </w:rPr>
      </w:pPr>
      <w:r>
        <w:rPr>
          <w:lang w:eastAsia="zh-CN"/>
        </w:rPr>
        <w:t>•</w:t>
      </w:r>
      <w:r w:rsidR="00462683">
        <w:rPr>
          <w:lang w:eastAsia="zh-CN"/>
        </w:rPr>
        <w:tab/>
      </w:r>
      <w:r w:rsidR="00FA3343" w:rsidRPr="00FA3343">
        <w:rPr>
          <w:rFonts w:hint="eastAsia"/>
          <w:lang w:eastAsia="zh-CN"/>
        </w:rPr>
        <w:t>在“</w:t>
      </w:r>
      <w:r w:rsidR="00FA3343" w:rsidRPr="00462683">
        <w:rPr>
          <w:rFonts w:eastAsia="STKaiti" w:hint="eastAsia"/>
          <w:lang w:eastAsia="zh-CN"/>
        </w:rPr>
        <w:t>考虑到</w:t>
      </w:r>
      <w:r w:rsidR="00FA3343" w:rsidRPr="00FA3343">
        <w:rPr>
          <w:rFonts w:hint="eastAsia"/>
          <w:lang w:eastAsia="zh-CN"/>
        </w:rPr>
        <w:t>”的部分添加对《组织法》</w:t>
      </w:r>
      <w:r w:rsidR="00FA3343" w:rsidRPr="00FA3343">
        <w:rPr>
          <w:rFonts w:hint="eastAsia"/>
          <w:lang w:eastAsia="zh-CN"/>
        </w:rPr>
        <w:t>/</w:t>
      </w:r>
      <w:r w:rsidR="00FA3343" w:rsidRPr="00FA3343">
        <w:rPr>
          <w:rFonts w:hint="eastAsia"/>
          <w:lang w:eastAsia="zh-CN"/>
        </w:rPr>
        <w:t>《公约》、《无线电规则》以及全权代表大会第</w:t>
      </w:r>
      <w:r w:rsidR="00FA3343" w:rsidRPr="00FA3343">
        <w:rPr>
          <w:rFonts w:hint="eastAsia"/>
          <w:lang w:eastAsia="zh-CN"/>
        </w:rPr>
        <w:t>154</w:t>
      </w:r>
      <w:r w:rsidR="00FA3343" w:rsidRPr="00FA3343">
        <w:rPr>
          <w:rFonts w:hint="eastAsia"/>
          <w:lang w:eastAsia="zh-CN"/>
        </w:rPr>
        <w:t>号决议的参引</w:t>
      </w:r>
      <w:r w:rsidR="00FA3343">
        <w:rPr>
          <w:rFonts w:hint="eastAsia"/>
          <w:lang w:eastAsia="zh-CN"/>
        </w:rPr>
        <w:t>；</w:t>
      </w:r>
    </w:p>
    <w:p w14:paraId="686645D9" w14:textId="11AE140C" w:rsidR="000E0467" w:rsidRDefault="000E0467" w:rsidP="00462683">
      <w:pPr>
        <w:pStyle w:val="enumlev1"/>
        <w:rPr>
          <w:lang w:eastAsia="zh-CN"/>
        </w:rPr>
      </w:pPr>
      <w:r>
        <w:rPr>
          <w:lang w:eastAsia="zh-CN"/>
        </w:rPr>
        <w:t>•</w:t>
      </w:r>
      <w:r w:rsidR="00462683">
        <w:rPr>
          <w:lang w:eastAsia="zh-CN"/>
        </w:rPr>
        <w:tab/>
      </w:r>
      <w:r w:rsidR="00637132" w:rsidRPr="00637132">
        <w:rPr>
          <w:rFonts w:hint="eastAsia"/>
          <w:lang w:eastAsia="zh-CN"/>
        </w:rPr>
        <w:t>在</w:t>
      </w:r>
      <w:r w:rsidR="00637132" w:rsidRPr="00462683">
        <w:rPr>
          <w:rFonts w:eastAsia="STKaiti" w:hint="eastAsia"/>
          <w:lang w:eastAsia="zh-CN"/>
        </w:rPr>
        <w:t>做出决议</w:t>
      </w:r>
      <w:r w:rsidR="00637132" w:rsidRPr="00637132">
        <w:rPr>
          <w:rFonts w:hint="eastAsia"/>
          <w:lang w:eastAsia="zh-CN"/>
        </w:rPr>
        <w:t>1</w:t>
      </w:r>
      <w:r w:rsidR="00637132" w:rsidRPr="00637132">
        <w:rPr>
          <w:rFonts w:hint="eastAsia"/>
          <w:lang w:eastAsia="zh-CN"/>
        </w:rPr>
        <w:t>中增加案文</w:t>
      </w:r>
      <w:r w:rsidR="00637132" w:rsidRPr="00637132">
        <w:rPr>
          <w:rFonts w:hint="eastAsia"/>
          <w:lang w:eastAsia="zh-CN"/>
        </w:rPr>
        <w:t>...</w:t>
      </w:r>
      <w:r w:rsidR="00637132" w:rsidRPr="00637132">
        <w:rPr>
          <w:rFonts w:ascii="STKaiti" w:eastAsia="STKaiti" w:hAnsi="STKaiti" w:hint="eastAsia"/>
          <w:lang w:eastAsia="zh-CN"/>
        </w:rPr>
        <w:t>同时铭记，如出现不一致，则本决议须服从《组织法》、《公约》、《国际电信规则》、《无线电规则》及《国际电信联盟大会、全会和会议的总规则》的规定；</w:t>
      </w:r>
    </w:p>
    <w:p w14:paraId="36928A0C" w14:textId="780C8C2C" w:rsidR="000E0467" w:rsidRPr="00637132" w:rsidRDefault="000E0467" w:rsidP="00462683">
      <w:pPr>
        <w:pStyle w:val="enumlev1"/>
        <w:rPr>
          <w:lang w:eastAsia="zh-CN"/>
        </w:rPr>
      </w:pPr>
      <w:r>
        <w:rPr>
          <w:lang w:eastAsia="zh-CN"/>
        </w:rPr>
        <w:lastRenderedPageBreak/>
        <w:t>•</w:t>
      </w:r>
      <w:r w:rsidR="00462683">
        <w:rPr>
          <w:lang w:eastAsia="zh-CN"/>
        </w:rPr>
        <w:tab/>
      </w:r>
      <w:r w:rsidR="00637132" w:rsidRPr="00637132">
        <w:rPr>
          <w:rFonts w:hint="eastAsia"/>
          <w:lang w:eastAsia="zh-CN"/>
        </w:rPr>
        <w:t>对第</w:t>
      </w:r>
      <w:r w:rsidR="00637132" w:rsidRPr="00637132">
        <w:rPr>
          <w:rFonts w:hint="eastAsia"/>
          <w:lang w:eastAsia="zh-CN"/>
        </w:rPr>
        <w:t>1.2.1.1</w:t>
      </w:r>
      <w:r w:rsidR="00637132" w:rsidRPr="00637132">
        <w:rPr>
          <w:rFonts w:hint="eastAsia"/>
          <w:lang w:eastAsia="zh-CN"/>
        </w:rPr>
        <w:t>节进行澄清性的修订，并添加一个新的分段“</w:t>
      </w:r>
      <w:r w:rsidR="00637132" w:rsidRPr="00A630EF">
        <w:rPr>
          <w:rFonts w:eastAsia="STKaiti"/>
          <w:i/>
          <w:lang w:eastAsia="zh-CN"/>
        </w:rPr>
        <w:t>k)</w:t>
      </w:r>
      <w:r w:rsidR="00637132" w:rsidRPr="00637132">
        <w:rPr>
          <w:rFonts w:ascii="STKaiti" w:eastAsia="STKaiti" w:hAnsi="STKaiti" w:hint="eastAsia"/>
          <w:lang w:eastAsia="zh-CN"/>
        </w:rPr>
        <w:t xml:space="preserve"> 依据《组织法》第</w:t>
      </w:r>
      <w:r w:rsidR="00637132" w:rsidRPr="00A630EF">
        <w:rPr>
          <w:rFonts w:eastAsia="STKaiti" w:hint="eastAsia"/>
          <w:lang w:eastAsia="zh-CN"/>
        </w:rPr>
        <w:t>145A</w:t>
      </w:r>
      <w:r w:rsidR="00637132" w:rsidRPr="00637132">
        <w:rPr>
          <w:rFonts w:ascii="STKaiti" w:eastAsia="STKaiti" w:hAnsi="STKaiti" w:hint="eastAsia"/>
          <w:lang w:eastAsia="zh-CN"/>
        </w:rPr>
        <w:t>款通过无线电通信部门活动的工作方法和程序</w:t>
      </w:r>
      <w:r w:rsidR="00637132" w:rsidRPr="00637132">
        <w:rPr>
          <w:rFonts w:hint="eastAsia"/>
          <w:lang w:eastAsia="zh-CN"/>
        </w:rPr>
        <w:t>”</w:t>
      </w:r>
      <w:r w:rsidR="00637132">
        <w:rPr>
          <w:rFonts w:hint="eastAsia"/>
          <w:lang w:eastAsia="zh-CN"/>
        </w:rPr>
        <w:t>；</w:t>
      </w:r>
    </w:p>
    <w:p w14:paraId="2EC6BDA3" w14:textId="18279631" w:rsidR="000E0467" w:rsidRDefault="000E0467" w:rsidP="00462683">
      <w:pPr>
        <w:pStyle w:val="enumlev1"/>
        <w:rPr>
          <w:lang w:eastAsia="zh-CN"/>
        </w:rPr>
      </w:pPr>
      <w:r>
        <w:rPr>
          <w:lang w:eastAsia="zh-CN"/>
        </w:rPr>
        <w:t>•</w:t>
      </w:r>
      <w:r w:rsidR="00462683">
        <w:rPr>
          <w:lang w:eastAsia="zh-CN"/>
        </w:rPr>
        <w:tab/>
      </w:r>
      <w:r w:rsidR="00637132" w:rsidRPr="00637132">
        <w:rPr>
          <w:rFonts w:hint="eastAsia"/>
          <w:lang w:eastAsia="zh-CN"/>
        </w:rPr>
        <w:t>新增第</w:t>
      </w:r>
      <w:r w:rsidR="00637132" w:rsidRPr="00637132">
        <w:rPr>
          <w:rFonts w:hint="eastAsia"/>
          <w:lang w:eastAsia="zh-CN"/>
        </w:rPr>
        <w:t>A1.2.1.8</w:t>
      </w:r>
      <w:r w:rsidR="00637132" w:rsidRPr="00637132">
        <w:rPr>
          <w:rFonts w:hint="eastAsia"/>
          <w:lang w:eastAsia="zh-CN"/>
        </w:rPr>
        <w:t>节，在制定有关定义工作方法和确定优先事项的决议之前和期间，无线电通信全会（</w:t>
      </w:r>
      <w:r w:rsidR="00637132" w:rsidRPr="00637132">
        <w:rPr>
          <w:rFonts w:hint="eastAsia"/>
          <w:lang w:eastAsia="zh-CN"/>
        </w:rPr>
        <w:t>RA</w:t>
      </w:r>
      <w:r w:rsidR="00637132" w:rsidRPr="00637132">
        <w:rPr>
          <w:rFonts w:hint="eastAsia"/>
          <w:lang w:eastAsia="zh-CN"/>
        </w:rPr>
        <w:t>）应考虑到一些问题；</w:t>
      </w:r>
    </w:p>
    <w:p w14:paraId="1965D070" w14:textId="2528730A" w:rsidR="000E0467" w:rsidRDefault="000E0467" w:rsidP="00462683">
      <w:pPr>
        <w:pStyle w:val="enumlev1"/>
        <w:rPr>
          <w:lang w:eastAsia="zh-CN"/>
        </w:rPr>
      </w:pPr>
      <w:r>
        <w:rPr>
          <w:lang w:eastAsia="zh-CN"/>
        </w:rPr>
        <w:t>•</w:t>
      </w:r>
      <w:r w:rsidR="00462683">
        <w:rPr>
          <w:lang w:eastAsia="zh-CN"/>
        </w:rPr>
        <w:tab/>
      </w:r>
      <w:r w:rsidR="00637132" w:rsidRPr="00637132">
        <w:rPr>
          <w:rFonts w:hint="eastAsia"/>
          <w:lang w:eastAsia="zh-CN"/>
        </w:rPr>
        <w:t>在第</w:t>
      </w:r>
      <w:r w:rsidR="00637132" w:rsidRPr="00637132">
        <w:rPr>
          <w:rFonts w:hint="eastAsia"/>
          <w:lang w:eastAsia="zh-CN"/>
        </w:rPr>
        <w:t>A1.2.2.1</w:t>
      </w:r>
      <w:r w:rsidR="00637132" w:rsidRPr="00637132">
        <w:rPr>
          <w:rFonts w:hint="eastAsia"/>
          <w:lang w:eastAsia="zh-CN"/>
        </w:rPr>
        <w:t>节中添加无线电通信全会各个委员会的职责范围；</w:t>
      </w:r>
    </w:p>
    <w:p w14:paraId="71FA1155" w14:textId="504CC3E6" w:rsidR="000E0467" w:rsidRDefault="000E0467" w:rsidP="00462683">
      <w:pPr>
        <w:pStyle w:val="enumlev1"/>
        <w:rPr>
          <w:lang w:eastAsia="zh-CN"/>
        </w:rPr>
      </w:pPr>
      <w:r>
        <w:rPr>
          <w:lang w:eastAsia="zh-CN"/>
        </w:rPr>
        <w:t>•</w:t>
      </w:r>
      <w:r w:rsidR="00462683">
        <w:rPr>
          <w:lang w:eastAsia="zh-CN"/>
        </w:rPr>
        <w:tab/>
      </w:r>
      <w:r w:rsidR="00D97B36" w:rsidRPr="00D97B36">
        <w:rPr>
          <w:rFonts w:hint="eastAsia"/>
          <w:lang w:eastAsia="zh-CN"/>
        </w:rPr>
        <w:t>新增第</w:t>
      </w:r>
      <w:r w:rsidR="00D97B36" w:rsidRPr="00D97B36">
        <w:rPr>
          <w:rFonts w:hint="eastAsia"/>
          <w:lang w:eastAsia="zh-CN"/>
        </w:rPr>
        <w:t>A1.2.2.5</w:t>
      </w:r>
      <w:r w:rsidR="00D97B36" w:rsidRPr="00D97B36">
        <w:rPr>
          <w:rFonts w:hint="eastAsia"/>
          <w:lang w:eastAsia="zh-CN"/>
        </w:rPr>
        <w:t>节，关于研究组组长、</w:t>
      </w:r>
      <w:r w:rsidR="00D97B36" w:rsidRPr="00D97B36">
        <w:rPr>
          <w:rFonts w:hint="eastAsia"/>
          <w:lang w:eastAsia="zh-CN"/>
        </w:rPr>
        <w:t>RAG</w:t>
      </w:r>
      <w:r w:rsidR="00D97B36" w:rsidRPr="00D97B36">
        <w:rPr>
          <w:rFonts w:hint="eastAsia"/>
          <w:lang w:eastAsia="zh-CN"/>
        </w:rPr>
        <w:t>、</w:t>
      </w:r>
      <w:r w:rsidR="00D97B36" w:rsidRPr="00D97B36">
        <w:rPr>
          <w:rFonts w:hint="eastAsia"/>
          <w:lang w:eastAsia="zh-CN"/>
        </w:rPr>
        <w:t>CCP</w:t>
      </w:r>
      <w:r w:rsidR="00D97B36" w:rsidRPr="00D97B36">
        <w:rPr>
          <w:rFonts w:hint="eastAsia"/>
          <w:lang w:eastAsia="zh-CN"/>
        </w:rPr>
        <w:t>和其他各组参与研究组结构和工作计划委员会的事项；</w:t>
      </w:r>
    </w:p>
    <w:p w14:paraId="2177D002" w14:textId="5568B340" w:rsidR="000E0467" w:rsidRDefault="000E0467" w:rsidP="00462683">
      <w:pPr>
        <w:pStyle w:val="enumlev1"/>
        <w:rPr>
          <w:lang w:eastAsia="zh-CN"/>
        </w:rPr>
      </w:pPr>
      <w:r>
        <w:rPr>
          <w:lang w:eastAsia="zh-CN"/>
        </w:rPr>
        <w:t>•</w:t>
      </w:r>
      <w:r w:rsidR="00462683">
        <w:rPr>
          <w:lang w:eastAsia="zh-CN"/>
        </w:rPr>
        <w:tab/>
      </w:r>
      <w:r w:rsidR="00D97B36" w:rsidRPr="00D97B36">
        <w:rPr>
          <w:rFonts w:hint="eastAsia"/>
          <w:lang w:eastAsia="zh-CN"/>
        </w:rPr>
        <w:t>新增关于</w:t>
      </w:r>
      <w:r w:rsidR="00D97B36" w:rsidRPr="00D97B36">
        <w:rPr>
          <w:rFonts w:hint="eastAsia"/>
          <w:lang w:eastAsia="zh-CN"/>
        </w:rPr>
        <w:t>RA</w:t>
      </w:r>
      <w:r w:rsidR="00D97B36" w:rsidRPr="00D97B36">
        <w:rPr>
          <w:rFonts w:hint="eastAsia"/>
          <w:lang w:eastAsia="zh-CN"/>
        </w:rPr>
        <w:t>表决的第</w:t>
      </w:r>
      <w:r w:rsidR="00D97B36" w:rsidRPr="00D97B36">
        <w:rPr>
          <w:rFonts w:hint="eastAsia"/>
          <w:lang w:eastAsia="zh-CN"/>
        </w:rPr>
        <w:t>A1.2.3</w:t>
      </w:r>
      <w:r w:rsidR="00D97B36" w:rsidRPr="00D97B36">
        <w:rPr>
          <w:rFonts w:hint="eastAsia"/>
          <w:lang w:eastAsia="zh-CN"/>
        </w:rPr>
        <w:t>段；</w:t>
      </w:r>
    </w:p>
    <w:p w14:paraId="0C73A662" w14:textId="611FD67C" w:rsidR="000E0467" w:rsidRDefault="000E0467" w:rsidP="00462683">
      <w:pPr>
        <w:pStyle w:val="enumlev1"/>
        <w:rPr>
          <w:lang w:eastAsia="zh-CN"/>
        </w:rPr>
      </w:pPr>
      <w:r>
        <w:rPr>
          <w:lang w:eastAsia="zh-CN"/>
        </w:rPr>
        <w:t>•</w:t>
      </w:r>
      <w:r w:rsidR="00462683">
        <w:rPr>
          <w:lang w:eastAsia="zh-CN"/>
        </w:rPr>
        <w:tab/>
      </w:r>
      <w:r w:rsidR="00D97B36" w:rsidRPr="00D97B36">
        <w:rPr>
          <w:rFonts w:hint="eastAsia"/>
          <w:lang w:eastAsia="zh-CN"/>
        </w:rPr>
        <w:t>在第</w:t>
      </w:r>
      <w:r w:rsidR="00436834">
        <w:rPr>
          <w:rFonts w:hint="eastAsia"/>
          <w:lang w:eastAsia="zh-CN"/>
        </w:rPr>
        <w:t>1.3</w:t>
      </w:r>
      <w:r w:rsidR="00D97B36" w:rsidRPr="00D97B36">
        <w:rPr>
          <w:rFonts w:hint="eastAsia"/>
          <w:lang w:eastAsia="zh-CN"/>
        </w:rPr>
        <w:t xml:space="preserve"> ITU-R SG</w:t>
      </w:r>
      <w:r w:rsidR="00D97B36" w:rsidRPr="00D97B36">
        <w:rPr>
          <w:rFonts w:hint="eastAsia"/>
          <w:lang w:eastAsia="zh-CN"/>
        </w:rPr>
        <w:t>节的第</w:t>
      </w:r>
      <w:r w:rsidR="00D97B36" w:rsidRPr="00D97B36">
        <w:rPr>
          <w:rFonts w:hint="eastAsia"/>
          <w:lang w:eastAsia="zh-CN"/>
        </w:rPr>
        <w:t>A1.3.1</w:t>
      </w:r>
      <w:r w:rsidR="00D97B36" w:rsidRPr="00D97B36">
        <w:rPr>
          <w:rFonts w:ascii="STKaiti" w:eastAsia="STKaiti" w:hAnsi="STKaiti" w:hint="eastAsia"/>
          <w:b/>
          <w:bCs/>
          <w:lang w:eastAsia="zh-CN"/>
        </w:rPr>
        <w:t>职能</w:t>
      </w:r>
      <w:r w:rsidR="00D97B36" w:rsidRPr="00D97B36">
        <w:rPr>
          <w:rFonts w:hint="eastAsia"/>
          <w:lang w:eastAsia="zh-CN"/>
        </w:rPr>
        <w:t>分节下新增</w:t>
      </w:r>
      <w:r w:rsidR="00D97B36" w:rsidRPr="00D97B36">
        <w:rPr>
          <w:rFonts w:hint="eastAsia"/>
          <w:lang w:eastAsia="zh-CN"/>
        </w:rPr>
        <w:t>A1.3.1.4b</w:t>
      </w:r>
      <w:r w:rsidR="00D97B36" w:rsidRPr="00D97B36">
        <w:rPr>
          <w:rFonts w:ascii="STKaiti" w:eastAsia="STKaiti" w:hAnsi="STKaiti" w:hint="eastAsia"/>
          <w:lang w:eastAsia="zh-CN"/>
        </w:rPr>
        <w:t>之二</w:t>
      </w:r>
      <w:r w:rsidR="00D97B36" w:rsidRPr="00D97B36">
        <w:rPr>
          <w:rFonts w:hint="eastAsia"/>
          <w:lang w:eastAsia="zh-CN"/>
        </w:rPr>
        <w:t>和</w:t>
      </w:r>
      <w:r w:rsidR="00D97B36" w:rsidRPr="00D97B36">
        <w:rPr>
          <w:rFonts w:ascii="STKaiti" w:eastAsia="STKaiti" w:hAnsi="STKaiti" w:hint="eastAsia"/>
          <w:lang w:eastAsia="zh-CN"/>
        </w:rPr>
        <w:t>之三</w:t>
      </w:r>
      <w:r w:rsidR="00D97B36" w:rsidRPr="00D97B36">
        <w:rPr>
          <w:rFonts w:hint="eastAsia"/>
          <w:lang w:eastAsia="zh-CN"/>
        </w:rPr>
        <w:t>段，关于任命各工作组主席和副主席的内容，因为这项派任是一项职能而不是工作组（</w:t>
      </w:r>
      <w:r w:rsidR="00D97B36" w:rsidRPr="00D97B36">
        <w:rPr>
          <w:rFonts w:hint="eastAsia"/>
          <w:lang w:eastAsia="zh-CN"/>
        </w:rPr>
        <w:t>W</w:t>
      </w:r>
      <w:r w:rsidR="00D97B36">
        <w:rPr>
          <w:rFonts w:hint="eastAsia"/>
          <w:lang w:eastAsia="zh-CN"/>
        </w:rPr>
        <w:t>P</w:t>
      </w:r>
      <w:r w:rsidR="00D97B36" w:rsidRPr="00D97B36">
        <w:rPr>
          <w:rFonts w:hint="eastAsia"/>
          <w:lang w:eastAsia="zh-CN"/>
        </w:rPr>
        <w:t>）的一个结构；</w:t>
      </w:r>
    </w:p>
    <w:p w14:paraId="4BC2C648" w14:textId="7CA4E13F" w:rsidR="000E0467" w:rsidRDefault="00D97B36" w:rsidP="00462683">
      <w:pPr>
        <w:ind w:firstLineChars="200" w:firstLine="480"/>
        <w:rPr>
          <w:lang w:eastAsia="zh-CN"/>
        </w:rPr>
      </w:pPr>
      <w:r w:rsidRPr="00D97B36">
        <w:rPr>
          <w:rFonts w:hint="eastAsia"/>
          <w:lang w:eastAsia="zh-CN"/>
        </w:rPr>
        <w:t>同时，关于工作组主席任期的问题，工作组主席在连续两届无线电通信全会期间担任主席工作不应超过</w:t>
      </w:r>
      <w:r w:rsidRPr="00D97B36">
        <w:rPr>
          <w:rFonts w:hint="eastAsia"/>
          <w:lang w:eastAsia="zh-CN"/>
        </w:rPr>
        <w:t>[</w:t>
      </w:r>
      <w:r w:rsidRPr="00D97B36">
        <w:rPr>
          <w:rFonts w:hint="eastAsia"/>
          <w:lang w:eastAsia="zh-CN"/>
        </w:rPr>
        <w:t>两</w:t>
      </w:r>
      <w:r w:rsidRPr="00D97B36">
        <w:rPr>
          <w:rFonts w:hint="eastAsia"/>
          <w:lang w:eastAsia="zh-CN"/>
        </w:rPr>
        <w:t>][</w:t>
      </w:r>
      <w:r w:rsidRPr="00D97B36">
        <w:rPr>
          <w:rFonts w:hint="eastAsia"/>
          <w:lang w:eastAsia="zh-CN"/>
        </w:rPr>
        <w:t>三</w:t>
      </w:r>
      <w:r w:rsidRPr="00D97B36">
        <w:rPr>
          <w:rFonts w:hint="eastAsia"/>
          <w:lang w:eastAsia="zh-CN"/>
        </w:rPr>
        <w:t>]</w:t>
      </w:r>
      <w:r w:rsidRPr="00D97B36">
        <w:rPr>
          <w:rFonts w:hint="eastAsia"/>
          <w:lang w:eastAsia="zh-CN"/>
        </w:rPr>
        <w:t>届，仍然未解决；</w:t>
      </w:r>
    </w:p>
    <w:p w14:paraId="0A3D9958" w14:textId="6503BDD4" w:rsidR="000E0467" w:rsidRDefault="000E0467" w:rsidP="00462683">
      <w:pPr>
        <w:pStyle w:val="enumlev1"/>
        <w:rPr>
          <w:lang w:eastAsia="zh-CN"/>
        </w:rPr>
      </w:pPr>
      <w:r>
        <w:rPr>
          <w:lang w:eastAsia="zh-CN"/>
        </w:rPr>
        <w:t>•</w:t>
      </w:r>
      <w:r w:rsidR="00462683">
        <w:rPr>
          <w:lang w:eastAsia="zh-CN"/>
        </w:rPr>
        <w:tab/>
      </w:r>
      <w:r w:rsidR="00D97B36" w:rsidRPr="00D97B36">
        <w:rPr>
          <w:rFonts w:hint="eastAsia"/>
          <w:lang w:eastAsia="zh-CN"/>
        </w:rPr>
        <w:t>新增了关于任命任务组（</w:t>
      </w:r>
      <w:r w:rsidR="00D97B36" w:rsidRPr="00D97B36">
        <w:rPr>
          <w:rFonts w:hint="eastAsia"/>
          <w:lang w:eastAsia="zh-CN"/>
        </w:rPr>
        <w:t>TG</w:t>
      </w:r>
      <w:r w:rsidR="00D97B36" w:rsidRPr="00D97B36">
        <w:rPr>
          <w:rFonts w:hint="eastAsia"/>
          <w:lang w:eastAsia="zh-CN"/>
        </w:rPr>
        <w:t>）主席和副主席的第</w:t>
      </w:r>
      <w:r w:rsidR="00D97B36" w:rsidRPr="00D97B36">
        <w:rPr>
          <w:rFonts w:hint="eastAsia"/>
          <w:lang w:eastAsia="zh-CN"/>
        </w:rPr>
        <w:t>A1.3.2.3</w:t>
      </w:r>
      <w:r w:rsidR="00D97B36" w:rsidRPr="00D97B36">
        <w:rPr>
          <w:rFonts w:ascii="STKaiti" w:eastAsia="STKaiti" w:hAnsi="STKaiti" w:hint="eastAsia"/>
          <w:lang w:eastAsia="zh-CN"/>
        </w:rPr>
        <w:t>之二</w:t>
      </w:r>
      <w:r w:rsidR="00D97B36" w:rsidRPr="00D97B36">
        <w:rPr>
          <w:rFonts w:hint="eastAsia"/>
          <w:lang w:eastAsia="zh-CN"/>
        </w:rPr>
        <w:t>节；</w:t>
      </w:r>
    </w:p>
    <w:p w14:paraId="783068A2" w14:textId="4F399DD4" w:rsidR="000E0467" w:rsidRDefault="000E0467" w:rsidP="00462683">
      <w:pPr>
        <w:pStyle w:val="enumlev1"/>
        <w:rPr>
          <w:lang w:eastAsia="zh-CN"/>
        </w:rPr>
      </w:pPr>
      <w:r>
        <w:rPr>
          <w:lang w:eastAsia="zh-CN"/>
        </w:rPr>
        <w:t>•</w:t>
      </w:r>
      <w:r w:rsidR="00462683">
        <w:rPr>
          <w:lang w:eastAsia="zh-CN"/>
        </w:rPr>
        <w:tab/>
      </w:r>
      <w:r w:rsidR="00D97B36" w:rsidRPr="00D97B36">
        <w:rPr>
          <w:rFonts w:hint="eastAsia"/>
          <w:lang w:eastAsia="zh-CN"/>
        </w:rPr>
        <w:t>增加了关于澄清行动方针的第</w:t>
      </w:r>
      <w:r w:rsidR="00D97B36" w:rsidRPr="00D97B36">
        <w:rPr>
          <w:rFonts w:hint="eastAsia"/>
          <w:lang w:eastAsia="zh-CN"/>
        </w:rPr>
        <w:t>A1.3.2.5</w:t>
      </w:r>
      <w:r w:rsidR="00D97B36" w:rsidRPr="00D97B36">
        <w:rPr>
          <w:rFonts w:hint="eastAsia"/>
          <w:lang w:eastAsia="zh-CN"/>
        </w:rPr>
        <w:t>节，如果该问题涉及了多个研究组（</w:t>
      </w:r>
      <w:r w:rsidR="00D97B36" w:rsidRPr="00D97B36">
        <w:rPr>
          <w:rFonts w:hint="eastAsia"/>
          <w:lang w:eastAsia="zh-CN"/>
        </w:rPr>
        <w:t>SG</w:t>
      </w:r>
      <w:r w:rsidR="00D97B36" w:rsidRPr="00D97B36">
        <w:rPr>
          <w:rFonts w:hint="eastAsia"/>
          <w:lang w:eastAsia="zh-CN"/>
        </w:rPr>
        <w:t>）的利益，并引入牵头工作组的概念；</w:t>
      </w:r>
    </w:p>
    <w:p w14:paraId="742AFA5F" w14:textId="53D809A9" w:rsidR="000E0467" w:rsidRDefault="000E0467" w:rsidP="00462683">
      <w:pPr>
        <w:pStyle w:val="enumlev1"/>
        <w:rPr>
          <w:lang w:eastAsia="zh-CN"/>
        </w:rPr>
      </w:pPr>
      <w:r>
        <w:rPr>
          <w:lang w:eastAsia="zh-CN"/>
        </w:rPr>
        <w:t>•</w:t>
      </w:r>
      <w:r w:rsidR="00462683">
        <w:rPr>
          <w:lang w:eastAsia="zh-CN"/>
        </w:rPr>
        <w:tab/>
      </w:r>
      <w:r w:rsidR="00D97B36" w:rsidRPr="00D97B36">
        <w:rPr>
          <w:rFonts w:hint="eastAsia"/>
          <w:lang w:eastAsia="zh-CN"/>
        </w:rPr>
        <w:t>在</w:t>
      </w:r>
      <w:r w:rsidR="00D97B36" w:rsidRPr="00D97B36">
        <w:rPr>
          <w:rFonts w:hint="eastAsia"/>
          <w:lang w:eastAsia="zh-CN"/>
        </w:rPr>
        <w:t>A1.4</w:t>
      </w:r>
      <w:r w:rsidR="00D97B36" w:rsidRPr="00D97B36">
        <w:rPr>
          <w:rFonts w:hint="eastAsia"/>
          <w:lang w:eastAsia="zh-CN"/>
        </w:rPr>
        <w:t>节“</w:t>
      </w:r>
      <w:r w:rsidR="00D97B36" w:rsidRPr="00D97B36">
        <w:rPr>
          <w:rFonts w:hint="eastAsia"/>
          <w:lang w:eastAsia="zh-CN"/>
        </w:rPr>
        <w:t>RAG</w:t>
      </w:r>
      <w:r w:rsidR="00D97B36" w:rsidRPr="00D97B36">
        <w:rPr>
          <w:rFonts w:hint="eastAsia"/>
          <w:lang w:eastAsia="zh-CN"/>
        </w:rPr>
        <w:t>”中增加了新项目，以澄清职能和任务，并要求通知</w:t>
      </w:r>
      <w:r w:rsidR="00D97B36" w:rsidRPr="00D97B36">
        <w:rPr>
          <w:rFonts w:hint="eastAsia"/>
          <w:lang w:eastAsia="zh-CN"/>
        </w:rPr>
        <w:t>RAG</w:t>
      </w:r>
      <w:r w:rsidR="00D97B36" w:rsidRPr="00D97B36">
        <w:rPr>
          <w:rFonts w:hint="eastAsia"/>
          <w:lang w:eastAsia="zh-CN"/>
        </w:rPr>
        <w:t>关于主席和副主席未参加</w:t>
      </w:r>
      <w:r w:rsidR="00D97B36" w:rsidRPr="00D97B36">
        <w:rPr>
          <w:rFonts w:hint="eastAsia"/>
          <w:lang w:eastAsia="zh-CN"/>
        </w:rPr>
        <w:t>RAG</w:t>
      </w:r>
      <w:r w:rsidR="00D97B36" w:rsidRPr="00D97B36">
        <w:rPr>
          <w:rFonts w:hint="eastAsia"/>
          <w:lang w:eastAsia="zh-CN"/>
        </w:rPr>
        <w:t>和</w:t>
      </w:r>
      <w:r w:rsidR="00D97B36" w:rsidRPr="00D97B36">
        <w:rPr>
          <w:rFonts w:hint="eastAsia"/>
          <w:lang w:eastAsia="zh-CN"/>
        </w:rPr>
        <w:t>SG</w:t>
      </w:r>
      <w:r w:rsidR="00D97B36" w:rsidRPr="00D97B36">
        <w:rPr>
          <w:rFonts w:hint="eastAsia"/>
          <w:lang w:eastAsia="zh-CN"/>
        </w:rPr>
        <w:t>会议的情况；</w:t>
      </w:r>
    </w:p>
    <w:p w14:paraId="2FD40187" w14:textId="551B2703" w:rsidR="000E0467" w:rsidRDefault="000E0467" w:rsidP="00462683">
      <w:pPr>
        <w:pStyle w:val="enumlev1"/>
        <w:rPr>
          <w:lang w:eastAsia="zh-CN"/>
        </w:rPr>
      </w:pPr>
      <w:r>
        <w:rPr>
          <w:lang w:eastAsia="zh-CN"/>
        </w:rPr>
        <w:t>•</w:t>
      </w:r>
      <w:r w:rsidR="00462683">
        <w:rPr>
          <w:lang w:eastAsia="zh-CN"/>
        </w:rPr>
        <w:tab/>
      </w:r>
      <w:r w:rsidR="007D1742" w:rsidRPr="007D1742">
        <w:rPr>
          <w:rFonts w:hint="eastAsia"/>
          <w:lang w:eastAsia="zh-CN"/>
        </w:rPr>
        <w:t>支持</w:t>
      </w:r>
      <w:r w:rsidR="007D1742" w:rsidRPr="007D1742">
        <w:rPr>
          <w:rFonts w:hint="eastAsia"/>
          <w:lang w:eastAsia="zh-CN"/>
        </w:rPr>
        <w:t>RAG CG-2</w:t>
      </w:r>
      <w:r w:rsidR="007D1742" w:rsidRPr="007D1742">
        <w:rPr>
          <w:rFonts w:hint="eastAsia"/>
          <w:lang w:eastAsia="zh-CN"/>
        </w:rPr>
        <w:t>提案，在第</w:t>
      </w:r>
      <w:r w:rsidR="007D1742" w:rsidRPr="007D1742">
        <w:rPr>
          <w:rFonts w:hint="eastAsia"/>
          <w:lang w:eastAsia="zh-CN"/>
        </w:rPr>
        <w:t>A2.6.1</w:t>
      </w:r>
      <w:r w:rsidR="007D1742" w:rsidRPr="007D1742">
        <w:rPr>
          <w:rFonts w:hint="eastAsia"/>
          <w:lang w:eastAsia="zh-CN"/>
        </w:rPr>
        <w:t>节中增加注</w:t>
      </w:r>
      <w:r w:rsidR="007D1742" w:rsidRPr="007D1742">
        <w:rPr>
          <w:rFonts w:hint="eastAsia"/>
          <w:lang w:eastAsia="zh-CN"/>
        </w:rPr>
        <w:t>6</w:t>
      </w:r>
      <w:r w:rsidR="007D1742" w:rsidRPr="007D1742">
        <w:rPr>
          <w:rFonts w:hint="eastAsia"/>
          <w:lang w:eastAsia="zh-CN"/>
        </w:rPr>
        <w:t>，针对制定涉及多个</w:t>
      </w:r>
      <w:r w:rsidR="007D1742" w:rsidRPr="007D1742">
        <w:rPr>
          <w:rFonts w:hint="eastAsia"/>
          <w:lang w:eastAsia="zh-CN"/>
        </w:rPr>
        <w:t>SG</w:t>
      </w:r>
      <w:r w:rsidR="007D1742" w:rsidRPr="007D1742">
        <w:rPr>
          <w:rFonts w:hint="eastAsia"/>
          <w:lang w:eastAsia="zh-CN"/>
        </w:rPr>
        <w:t>利益的建议书所应采取的行动，并删除第</w:t>
      </w:r>
      <w:r w:rsidR="007D1742" w:rsidRPr="007D1742">
        <w:rPr>
          <w:rFonts w:hint="eastAsia"/>
          <w:lang w:eastAsia="zh-CN"/>
        </w:rPr>
        <w:t>A2.6.2.1.3</w:t>
      </w:r>
      <w:r w:rsidR="007D1742" w:rsidRPr="007D1742">
        <w:rPr>
          <w:rFonts w:hint="eastAsia"/>
          <w:lang w:eastAsia="zh-CN"/>
        </w:rPr>
        <w:t>节的部分案文；</w:t>
      </w:r>
    </w:p>
    <w:p w14:paraId="734B6AFC" w14:textId="5839771A" w:rsidR="000E0467" w:rsidRDefault="000E0467" w:rsidP="00462683">
      <w:pPr>
        <w:pStyle w:val="enumlev1"/>
        <w:rPr>
          <w:lang w:eastAsia="zh-CN"/>
        </w:rPr>
      </w:pPr>
      <w:r>
        <w:rPr>
          <w:lang w:eastAsia="zh-CN"/>
        </w:rPr>
        <w:t>•</w:t>
      </w:r>
      <w:r w:rsidR="00462683">
        <w:rPr>
          <w:lang w:eastAsia="zh-CN"/>
        </w:rPr>
        <w:tab/>
      </w:r>
      <w:r w:rsidR="007D1742" w:rsidRPr="007D1742">
        <w:rPr>
          <w:rFonts w:hint="eastAsia"/>
          <w:lang w:eastAsia="zh-CN"/>
        </w:rPr>
        <w:t>对</w:t>
      </w:r>
      <w:r w:rsidR="007D1742" w:rsidRPr="007D1742">
        <w:rPr>
          <w:rFonts w:hint="eastAsia"/>
          <w:lang w:eastAsia="zh-CN"/>
        </w:rPr>
        <w:t>A1.7</w:t>
      </w:r>
      <w:r w:rsidR="007D1742" w:rsidRPr="007D1742">
        <w:rPr>
          <w:rFonts w:hint="eastAsia"/>
          <w:lang w:eastAsia="zh-CN"/>
        </w:rPr>
        <w:t>节的“</w:t>
      </w:r>
      <w:r w:rsidR="007D1742" w:rsidRPr="007D1742">
        <w:rPr>
          <w:rFonts w:hint="eastAsia"/>
          <w:lang w:eastAsia="zh-CN"/>
        </w:rPr>
        <w:t>ITU-R</w:t>
      </w:r>
      <w:r w:rsidR="007D1742" w:rsidRPr="007D1742">
        <w:rPr>
          <w:rFonts w:hint="eastAsia"/>
          <w:lang w:eastAsia="zh-CN"/>
        </w:rPr>
        <w:t>报告”做了新增和澄清。</w:t>
      </w:r>
    </w:p>
    <w:p w14:paraId="2F5448AC" w14:textId="51EA4B78" w:rsidR="000E0467" w:rsidRDefault="000E0467" w:rsidP="000E0467">
      <w:pPr>
        <w:rPr>
          <w:lang w:eastAsia="zh-CN"/>
        </w:rPr>
      </w:pPr>
      <w:r>
        <w:rPr>
          <w:lang w:eastAsia="zh-CN"/>
        </w:rPr>
        <w:t>2.2</w:t>
      </w:r>
      <w:r w:rsidR="00462683">
        <w:rPr>
          <w:lang w:eastAsia="zh-CN"/>
        </w:rPr>
        <w:tab/>
      </w:r>
      <w:r w:rsidR="007D1742" w:rsidRPr="007D1742">
        <w:rPr>
          <w:rFonts w:hint="eastAsia"/>
          <w:lang w:eastAsia="zh-CN"/>
        </w:rPr>
        <w:t>建议在第</w:t>
      </w:r>
      <w:r w:rsidR="007D1742" w:rsidRPr="007D1742">
        <w:rPr>
          <w:rFonts w:hint="eastAsia"/>
          <w:lang w:eastAsia="zh-CN"/>
        </w:rPr>
        <w:t>1</w:t>
      </w:r>
      <w:r w:rsidR="007D1742" w:rsidRPr="007D1742">
        <w:rPr>
          <w:rFonts w:hint="eastAsia"/>
          <w:lang w:eastAsia="zh-CN"/>
        </w:rPr>
        <w:t>号决议的附件中不包括关于任命</w:t>
      </w:r>
      <w:r w:rsidR="007D1742" w:rsidRPr="007D1742">
        <w:rPr>
          <w:rFonts w:hint="eastAsia"/>
          <w:lang w:eastAsia="zh-CN"/>
        </w:rPr>
        <w:t>WG</w:t>
      </w:r>
      <w:r w:rsidR="007D1742" w:rsidRPr="007D1742">
        <w:rPr>
          <w:rFonts w:hint="eastAsia"/>
          <w:lang w:eastAsia="zh-CN"/>
        </w:rPr>
        <w:t>主席和副主席有关程序的细节，因为在第</w:t>
      </w:r>
      <w:r w:rsidR="007D1742" w:rsidRPr="007D1742">
        <w:rPr>
          <w:rFonts w:hint="eastAsia"/>
          <w:lang w:eastAsia="zh-CN"/>
        </w:rPr>
        <w:t>1</w:t>
      </w:r>
      <w:r w:rsidR="007D1742" w:rsidRPr="007D1742">
        <w:rPr>
          <w:rFonts w:hint="eastAsia"/>
          <w:lang w:eastAsia="zh-CN"/>
        </w:rPr>
        <w:t>号决议的正文中引用</w:t>
      </w:r>
      <w:r w:rsidR="007D1742" w:rsidRPr="007D1742">
        <w:rPr>
          <w:rFonts w:hint="eastAsia"/>
          <w:lang w:eastAsia="zh-CN"/>
        </w:rPr>
        <w:t>PP</w:t>
      </w:r>
      <w:r w:rsidR="007D1742" w:rsidRPr="007D1742">
        <w:rPr>
          <w:rFonts w:hint="eastAsia"/>
          <w:lang w:eastAsia="zh-CN"/>
        </w:rPr>
        <w:t>第</w:t>
      </w:r>
      <w:r w:rsidR="007D1742" w:rsidRPr="007D1742">
        <w:rPr>
          <w:rFonts w:hint="eastAsia"/>
          <w:lang w:eastAsia="zh-CN"/>
        </w:rPr>
        <w:t>208</w:t>
      </w:r>
      <w:r w:rsidR="007D1742" w:rsidRPr="007D1742">
        <w:rPr>
          <w:rFonts w:hint="eastAsia"/>
          <w:lang w:eastAsia="zh-CN"/>
        </w:rPr>
        <w:t>号决议已经足够。</w:t>
      </w:r>
    </w:p>
    <w:p w14:paraId="4F74C387" w14:textId="33E5BBC7" w:rsidR="000E0467" w:rsidRDefault="000E0467" w:rsidP="000E0467">
      <w:pPr>
        <w:rPr>
          <w:lang w:eastAsia="zh-CN"/>
        </w:rPr>
      </w:pPr>
      <w:r>
        <w:rPr>
          <w:lang w:eastAsia="zh-CN"/>
        </w:rPr>
        <w:t>2.3</w:t>
      </w:r>
      <w:r w:rsidR="00462683">
        <w:rPr>
          <w:lang w:eastAsia="zh-CN"/>
        </w:rPr>
        <w:tab/>
      </w:r>
      <w:r w:rsidR="00DB4958" w:rsidRPr="00DB4958">
        <w:rPr>
          <w:rFonts w:hint="eastAsia"/>
          <w:lang w:eastAsia="zh-CN"/>
        </w:rPr>
        <w:t>经过对</w:t>
      </w:r>
      <w:r w:rsidR="00DB4958" w:rsidRPr="00DB4958">
        <w:rPr>
          <w:rFonts w:hint="eastAsia"/>
          <w:lang w:eastAsia="zh-CN"/>
        </w:rPr>
        <w:t>ITU-R</w:t>
      </w:r>
      <w:r w:rsidR="00DB4958" w:rsidRPr="00DB4958">
        <w:rPr>
          <w:rFonts w:hint="eastAsia"/>
          <w:lang w:eastAsia="zh-CN"/>
        </w:rPr>
        <w:t>第</w:t>
      </w:r>
      <w:r w:rsidR="00DB4958" w:rsidRPr="00DB4958">
        <w:rPr>
          <w:rFonts w:hint="eastAsia"/>
          <w:lang w:eastAsia="zh-CN"/>
        </w:rPr>
        <w:t>1</w:t>
      </w:r>
      <w:r w:rsidR="00DB4958" w:rsidRPr="00DB4958">
        <w:rPr>
          <w:rFonts w:hint="eastAsia"/>
          <w:lang w:eastAsia="zh-CN"/>
        </w:rPr>
        <w:t>号决议的适当修改，不再需要</w:t>
      </w:r>
      <w:r w:rsidR="00DB4958" w:rsidRPr="00DB4958">
        <w:rPr>
          <w:rFonts w:hint="eastAsia"/>
          <w:lang w:eastAsia="zh-CN"/>
        </w:rPr>
        <w:t>ITU-R</w:t>
      </w:r>
      <w:r w:rsidR="00DB4958" w:rsidRPr="00DB4958">
        <w:rPr>
          <w:rFonts w:hint="eastAsia"/>
          <w:lang w:eastAsia="zh-CN"/>
        </w:rPr>
        <w:t>第</w:t>
      </w:r>
      <w:r w:rsidR="00DB4958" w:rsidRPr="00DB4958">
        <w:rPr>
          <w:rFonts w:hint="eastAsia"/>
          <w:lang w:eastAsia="zh-CN"/>
        </w:rPr>
        <w:t>15</w:t>
      </w:r>
      <w:r w:rsidR="00DB4958" w:rsidRPr="00DB4958">
        <w:rPr>
          <w:rFonts w:hint="eastAsia"/>
          <w:lang w:eastAsia="zh-CN"/>
        </w:rPr>
        <w:t>号决议了。</w:t>
      </w:r>
    </w:p>
    <w:p w14:paraId="4D7DF21A" w14:textId="56CA439A" w:rsidR="000E0467" w:rsidRDefault="00DB4958" w:rsidP="00462683">
      <w:pPr>
        <w:ind w:firstLineChars="200" w:firstLine="480"/>
        <w:rPr>
          <w:lang w:eastAsia="zh-CN"/>
        </w:rPr>
      </w:pPr>
      <w:r w:rsidRPr="00DB4958">
        <w:rPr>
          <w:rFonts w:hint="eastAsia"/>
          <w:lang w:eastAsia="zh-CN"/>
        </w:rPr>
        <w:t>关于修订第</w:t>
      </w:r>
      <w:r w:rsidRPr="00DB4958">
        <w:rPr>
          <w:rFonts w:hint="eastAsia"/>
          <w:lang w:eastAsia="zh-CN"/>
        </w:rPr>
        <w:t>1-8</w:t>
      </w:r>
      <w:r w:rsidRPr="00DB4958">
        <w:rPr>
          <w:rFonts w:hint="eastAsia"/>
          <w:lang w:eastAsia="zh-CN"/>
        </w:rPr>
        <w:t>号决议“无线电通信全会、无线电通信研究组、无线电通信顾问组及无线电通信部门其他组的工作方法”以及删除第</w:t>
      </w:r>
      <w:r w:rsidRPr="00DB4958">
        <w:rPr>
          <w:rFonts w:hint="eastAsia"/>
          <w:lang w:eastAsia="zh-CN"/>
        </w:rPr>
        <w:t>15-6</w:t>
      </w:r>
      <w:r w:rsidRPr="00DB4958">
        <w:rPr>
          <w:rFonts w:hint="eastAsia"/>
          <w:lang w:eastAsia="zh-CN"/>
        </w:rPr>
        <w:t>号决议“无线电通信研究组、词汇协调委员会和无线电通信顾问组主席和副主席的任命和最长任期”的提案，见本文件附件。</w:t>
      </w:r>
    </w:p>
    <w:p w14:paraId="73BDA409" w14:textId="09AF4874" w:rsidR="000E0467" w:rsidRDefault="00DB4958" w:rsidP="000E0467">
      <w:pPr>
        <w:pStyle w:val="AnnexNo"/>
        <w:rPr>
          <w:lang w:eastAsia="zh-CN"/>
        </w:rPr>
      </w:pPr>
      <w:r w:rsidRPr="00DB4958">
        <w:rPr>
          <w:rFonts w:ascii="SimSun" w:eastAsia="SimSun" w:hAnsi="SimSun" w:cs="SimSun" w:hint="eastAsia"/>
          <w:lang w:eastAsia="zh-CN"/>
        </w:rPr>
        <w:lastRenderedPageBreak/>
        <w:t>附件</w:t>
      </w:r>
    </w:p>
    <w:p w14:paraId="4D4AF03E" w14:textId="77777777" w:rsidR="000E0467" w:rsidRPr="00615806" w:rsidRDefault="000E0467" w:rsidP="00436834">
      <w:pPr>
        <w:keepNext/>
        <w:rPr>
          <w:szCs w:val="24"/>
          <w:lang w:eastAsia="zh-CN"/>
        </w:rPr>
      </w:pPr>
      <w:r w:rsidRPr="00D336A5">
        <w:rPr>
          <w:b/>
          <w:bCs/>
          <w:szCs w:val="24"/>
          <w:lang w:eastAsia="zh-CN"/>
        </w:rPr>
        <w:t>MOD</w:t>
      </w:r>
    </w:p>
    <w:p w14:paraId="13B0289C" w14:textId="5DBEF3CE" w:rsidR="00176532" w:rsidRDefault="00176532" w:rsidP="00291D39">
      <w:pPr>
        <w:pStyle w:val="ResNo"/>
        <w:jc w:val="center"/>
        <w:rPr>
          <w:lang w:eastAsia="zh-CN"/>
        </w:rPr>
      </w:pPr>
      <w:r>
        <w:rPr>
          <w:lang w:val="en-US" w:eastAsia="zh-CN"/>
        </w:rPr>
        <w:t>ITU-R</w:t>
      </w:r>
      <w:r>
        <w:rPr>
          <w:rFonts w:hint="eastAsia"/>
          <w:lang w:val="en-US" w:eastAsia="zh-CN"/>
        </w:rPr>
        <w:t>第</w:t>
      </w:r>
      <w:r>
        <w:rPr>
          <w:lang w:val="en-US" w:eastAsia="zh-CN"/>
        </w:rPr>
        <w:t>1-</w:t>
      </w:r>
      <w:del w:id="7" w:author="Минкин Владимир Марковмч" w:date="2023-01-16T12:02:00Z">
        <w:r w:rsidR="00DA164C" w:rsidRPr="00D336A5" w:rsidDel="007C46B5">
          <w:rPr>
            <w:lang w:eastAsia="zh-CN"/>
          </w:rPr>
          <w:delText>8</w:delText>
        </w:r>
      </w:del>
      <w:ins w:id="8" w:author="Минкин Владимир Марковмч" w:date="2023-01-16T12:02:00Z">
        <w:r w:rsidR="00DA164C" w:rsidRPr="00BA15E4">
          <w:rPr>
            <w:lang w:eastAsia="zh-CN"/>
          </w:rPr>
          <w:t>9</w:t>
        </w:r>
      </w:ins>
      <w:r>
        <w:rPr>
          <w:rFonts w:hint="eastAsia"/>
          <w:lang w:val="en-US" w:eastAsia="zh-CN"/>
        </w:rPr>
        <w:t>号决议</w:t>
      </w:r>
    </w:p>
    <w:p w14:paraId="6812A357" w14:textId="77777777" w:rsidR="00176532" w:rsidRPr="008812E3" w:rsidRDefault="00176532" w:rsidP="00176532">
      <w:pPr>
        <w:pStyle w:val="Restitle"/>
        <w:rPr>
          <w:lang w:eastAsia="zh-CN"/>
        </w:rPr>
      </w:pPr>
      <w:bookmarkStart w:id="9" w:name="_Toc321148509"/>
      <w:bookmarkStart w:id="10" w:name="_Toc321147885"/>
      <w:r>
        <w:rPr>
          <w:rFonts w:hint="eastAsia"/>
          <w:lang w:eastAsia="zh-CN"/>
        </w:rPr>
        <w:t>无线电通信全会、无线电通信研究组、无线电通信顾问组</w:t>
      </w:r>
      <w:r>
        <w:rPr>
          <w:lang w:eastAsia="zh-CN"/>
        </w:rPr>
        <w:br/>
      </w:r>
      <w:r>
        <w:rPr>
          <w:rFonts w:hint="eastAsia"/>
          <w:lang w:eastAsia="zh-CN"/>
        </w:rPr>
        <w:t>及无线电通信部门其他组的工作方法</w:t>
      </w:r>
      <w:bookmarkEnd w:id="9"/>
      <w:bookmarkEnd w:id="10"/>
    </w:p>
    <w:p w14:paraId="2E112310" w14:textId="286D1967" w:rsidR="00176532" w:rsidRPr="00DA164C" w:rsidRDefault="00176532" w:rsidP="00176532">
      <w:pPr>
        <w:pStyle w:val="Resdate"/>
        <w:rPr>
          <w:sz w:val="24"/>
          <w:szCs w:val="24"/>
          <w:lang w:eastAsia="zh-CN"/>
        </w:rPr>
      </w:pPr>
      <w:r w:rsidRPr="00DA164C">
        <w:rPr>
          <w:rFonts w:hint="eastAsia"/>
          <w:sz w:val="24"/>
          <w:szCs w:val="24"/>
          <w:lang w:eastAsia="zh-CN"/>
        </w:rPr>
        <w:t>（</w:t>
      </w:r>
      <w:r w:rsidRPr="00DA164C">
        <w:rPr>
          <w:sz w:val="24"/>
          <w:szCs w:val="24"/>
          <w:lang w:eastAsia="zh-CN"/>
        </w:rPr>
        <w:t>1993-1995-1997-2000-2003-2007-2012-2015-2019</w:t>
      </w:r>
      <w:ins w:id="11" w:author="Минкин Владимир Марковмч" w:date="2023-01-16T12:02:00Z">
        <w:r w:rsidR="00DA164C" w:rsidRPr="00DA164C">
          <w:rPr>
            <w:sz w:val="24"/>
            <w:szCs w:val="24"/>
            <w:lang w:eastAsia="zh-CN"/>
            <w:rPrChange w:id="12" w:author="Минкин Владимир Марковмч" w:date="2023-01-20T14:21:00Z">
              <w:rPr/>
            </w:rPrChange>
          </w:rPr>
          <w:t>-2023</w:t>
        </w:r>
      </w:ins>
      <w:r w:rsidRPr="00DA164C">
        <w:rPr>
          <w:rFonts w:hint="eastAsia"/>
          <w:sz w:val="24"/>
          <w:szCs w:val="24"/>
          <w:lang w:eastAsia="zh-CN"/>
        </w:rPr>
        <w:t>年）</w:t>
      </w:r>
    </w:p>
    <w:p w14:paraId="627AEA36" w14:textId="77777777" w:rsidR="00176532" w:rsidRDefault="00176532" w:rsidP="00436834">
      <w:pPr>
        <w:pStyle w:val="Normalaftertitle0"/>
        <w:keepNext/>
        <w:rPr>
          <w:lang w:eastAsia="zh-CN"/>
        </w:rPr>
      </w:pPr>
      <w:r>
        <w:rPr>
          <w:rFonts w:hint="eastAsia"/>
          <w:lang w:eastAsia="zh-CN"/>
        </w:rPr>
        <w:t>国际电联无线电通信全会，</w:t>
      </w:r>
    </w:p>
    <w:p w14:paraId="20780BCF" w14:textId="77777777" w:rsidR="00176532" w:rsidRDefault="00176532" w:rsidP="00176532">
      <w:pPr>
        <w:pStyle w:val="Call"/>
        <w:rPr>
          <w:lang w:eastAsia="zh-CN"/>
        </w:rPr>
      </w:pPr>
      <w:r>
        <w:rPr>
          <w:rFonts w:hint="eastAsia"/>
          <w:lang w:eastAsia="zh-CN"/>
        </w:rPr>
        <w:t>考虑到</w:t>
      </w:r>
    </w:p>
    <w:p w14:paraId="0D2B96BA" w14:textId="651AC1D3" w:rsidR="00DA164C" w:rsidRPr="007E5BEB" w:rsidRDefault="00176532" w:rsidP="002B2E8A">
      <w:pPr>
        <w:rPr>
          <w:ins w:id="13" w:author="Минкин Владимир Марковмч" w:date="2023-02-27T13:21:00Z"/>
          <w:szCs w:val="24"/>
          <w:lang w:eastAsia="zh-CN"/>
        </w:rPr>
      </w:pPr>
      <w:r>
        <w:rPr>
          <w:i/>
          <w:lang w:eastAsia="zh-CN"/>
        </w:rPr>
        <w:t>a)</w:t>
      </w:r>
      <w:r>
        <w:rPr>
          <w:lang w:eastAsia="zh-CN"/>
        </w:rPr>
        <w:tab/>
      </w:r>
      <w:ins w:id="14" w:author="Yang Alex" w:date="2023-04-20T04:40:00Z">
        <w:r w:rsidR="009E49B7" w:rsidRPr="009E49B7">
          <w:rPr>
            <w:rFonts w:hint="eastAsia"/>
            <w:szCs w:val="24"/>
            <w:lang w:eastAsia="zh-CN"/>
          </w:rPr>
          <w:t>国际电联《组织法》第二章和国际电联《公约》第</w:t>
        </w:r>
        <w:r w:rsidR="009E49B7" w:rsidRPr="009E49B7">
          <w:rPr>
            <w:rFonts w:hint="eastAsia"/>
            <w:szCs w:val="24"/>
            <w:lang w:eastAsia="zh-CN"/>
          </w:rPr>
          <w:t>5</w:t>
        </w:r>
        <w:r w:rsidR="009E49B7" w:rsidRPr="009E49B7">
          <w:rPr>
            <w:rFonts w:hint="eastAsia"/>
            <w:szCs w:val="24"/>
            <w:lang w:eastAsia="zh-CN"/>
          </w:rPr>
          <w:t>节对国际电联无线电通信部门（</w:t>
        </w:r>
        <w:r w:rsidR="009E49B7" w:rsidRPr="009E49B7">
          <w:rPr>
            <w:rFonts w:hint="eastAsia"/>
            <w:szCs w:val="24"/>
            <w:lang w:eastAsia="zh-CN"/>
          </w:rPr>
          <w:t>ITU-R</w:t>
        </w:r>
        <w:r w:rsidR="009E49B7" w:rsidRPr="009E49B7">
          <w:rPr>
            <w:rFonts w:hint="eastAsia"/>
            <w:szCs w:val="24"/>
            <w:lang w:eastAsia="zh-CN"/>
          </w:rPr>
          <w:t>）的职能、职责和组织做了规定；</w:t>
        </w:r>
      </w:ins>
    </w:p>
    <w:p w14:paraId="3869D725" w14:textId="70BB086A" w:rsidR="00176532" w:rsidRDefault="00DA164C" w:rsidP="002B2E8A">
      <w:pPr>
        <w:tabs>
          <w:tab w:val="clear" w:pos="1588"/>
          <w:tab w:val="left" w:pos="851"/>
        </w:tabs>
        <w:rPr>
          <w:lang w:eastAsia="zh-CN"/>
        </w:rPr>
        <w:pPrChange w:id="15" w:author="LI, Ziqian" w:date="2023-04-20T09:12:00Z">
          <w:pPr>
            <w:tabs>
              <w:tab w:val="clear" w:pos="1588"/>
              <w:tab w:val="left" w:pos="851"/>
            </w:tabs>
            <w:jc w:val="both"/>
          </w:pPr>
        </w:pPrChange>
      </w:pPr>
      <w:ins w:id="16" w:author="Минкин Владимир Марковмч" w:date="2023-02-27T13:21:00Z">
        <w:r w:rsidRPr="007E5BEB">
          <w:rPr>
            <w:i/>
            <w:iCs/>
            <w:szCs w:val="24"/>
            <w:lang w:eastAsia="zh-CN"/>
          </w:rPr>
          <w:t>a</w:t>
        </w:r>
      </w:ins>
      <w:ins w:id="17" w:author="Yang Alex" w:date="2023-04-20T04:41:00Z">
        <w:r w:rsidR="009E49B7" w:rsidRPr="009E49B7">
          <w:rPr>
            <w:rFonts w:ascii="STKaiti" w:eastAsia="STKaiti" w:hAnsi="STKaiti" w:hint="eastAsia"/>
            <w:szCs w:val="24"/>
            <w:lang w:eastAsia="zh-CN"/>
            <w:rPrChange w:id="18" w:author="Yang Alex" w:date="2023-04-20T04:41:00Z">
              <w:rPr>
                <w:rFonts w:hint="eastAsia"/>
                <w:i/>
                <w:iCs/>
                <w:szCs w:val="24"/>
                <w:lang w:eastAsia="zh-CN"/>
              </w:rPr>
            </w:rPrChange>
          </w:rPr>
          <w:t>之二</w:t>
        </w:r>
      </w:ins>
      <w:ins w:id="19" w:author="LI, Ziqian" w:date="2023-04-20T09:13:00Z">
        <w:r w:rsidR="003211CF" w:rsidRPr="003211CF">
          <w:rPr>
            <w:rFonts w:eastAsia="STKaiti"/>
            <w:i/>
            <w:szCs w:val="24"/>
            <w:lang w:eastAsia="zh-CN"/>
          </w:rPr>
          <w:t>)</w:t>
        </w:r>
      </w:ins>
      <w:ins w:id="20" w:author="LI, Ziqian" w:date="2023-04-14T10:37:00Z">
        <w:r>
          <w:rPr>
            <w:i/>
            <w:iCs/>
            <w:szCs w:val="24"/>
            <w:lang w:eastAsia="zh-CN"/>
          </w:rPr>
          <w:tab/>
        </w:r>
      </w:ins>
      <w:r w:rsidR="00176532">
        <w:rPr>
          <w:rFonts w:hint="eastAsia"/>
          <w:lang w:eastAsia="zh-CN"/>
        </w:rPr>
        <w:t>国际电联《组织法》第</w:t>
      </w:r>
      <w:r w:rsidR="00176532">
        <w:rPr>
          <w:lang w:eastAsia="zh-CN"/>
        </w:rPr>
        <w:t>13</w:t>
      </w:r>
      <w:r w:rsidR="00176532">
        <w:rPr>
          <w:rFonts w:hint="eastAsia"/>
          <w:lang w:eastAsia="zh-CN"/>
        </w:rPr>
        <w:t>条和国际电联《公约》第</w:t>
      </w:r>
      <w:r w:rsidR="00176532">
        <w:rPr>
          <w:lang w:eastAsia="zh-CN"/>
        </w:rPr>
        <w:t>8</w:t>
      </w:r>
      <w:r w:rsidR="00176532">
        <w:rPr>
          <w:rFonts w:hint="eastAsia"/>
          <w:lang w:eastAsia="zh-CN"/>
        </w:rPr>
        <w:t>条对无线电通信全会（</w:t>
      </w:r>
      <w:r w:rsidR="00176532">
        <w:rPr>
          <w:lang w:eastAsia="zh-CN"/>
        </w:rPr>
        <w:t>RA</w:t>
      </w:r>
      <w:r w:rsidR="00176532">
        <w:rPr>
          <w:rFonts w:hint="eastAsia"/>
          <w:lang w:eastAsia="zh-CN"/>
        </w:rPr>
        <w:t>）的任务和职能做了规定；</w:t>
      </w:r>
    </w:p>
    <w:p w14:paraId="4F6F8334" w14:textId="77777777" w:rsidR="00176532" w:rsidRDefault="00176532" w:rsidP="003211CF">
      <w:pPr>
        <w:rPr>
          <w:rFonts w:eastAsia="Times New Roman"/>
          <w:lang w:eastAsia="zh-CN"/>
        </w:rPr>
      </w:pPr>
      <w:r>
        <w:rPr>
          <w:i/>
          <w:lang w:eastAsia="zh-CN"/>
        </w:rPr>
        <w:t>b)</w:t>
      </w:r>
      <w:r>
        <w:rPr>
          <w:lang w:eastAsia="zh-CN"/>
        </w:rPr>
        <w:tab/>
      </w:r>
      <w:r>
        <w:rPr>
          <w:rFonts w:hint="eastAsia"/>
          <w:lang w:eastAsia="zh-CN"/>
        </w:rPr>
        <w:t>《公约》第</w:t>
      </w:r>
      <w:r>
        <w:rPr>
          <w:lang w:eastAsia="zh-CN"/>
        </w:rPr>
        <w:t>11</w:t>
      </w:r>
      <w:r>
        <w:rPr>
          <w:rFonts w:hint="eastAsia"/>
          <w:lang w:eastAsia="zh-CN"/>
        </w:rPr>
        <w:t>、</w:t>
      </w:r>
      <w:r>
        <w:rPr>
          <w:lang w:eastAsia="zh-CN"/>
        </w:rPr>
        <w:t>11A</w:t>
      </w:r>
      <w:r>
        <w:rPr>
          <w:rFonts w:hint="eastAsia"/>
          <w:lang w:eastAsia="zh-CN"/>
        </w:rPr>
        <w:t>和第</w:t>
      </w:r>
      <w:r>
        <w:rPr>
          <w:lang w:eastAsia="zh-CN"/>
        </w:rPr>
        <w:t>20</w:t>
      </w:r>
      <w:r>
        <w:rPr>
          <w:rFonts w:hint="eastAsia"/>
          <w:lang w:eastAsia="zh-CN"/>
        </w:rPr>
        <w:t>条对无线电通信研究组（</w:t>
      </w:r>
      <w:r>
        <w:rPr>
          <w:lang w:eastAsia="zh-CN"/>
        </w:rPr>
        <w:t>SG</w:t>
      </w:r>
      <w:r>
        <w:rPr>
          <w:rFonts w:hint="eastAsia"/>
          <w:lang w:eastAsia="zh-CN"/>
        </w:rPr>
        <w:t>）和无线电通信顾问组（</w:t>
      </w:r>
      <w:r>
        <w:rPr>
          <w:lang w:eastAsia="zh-CN"/>
        </w:rPr>
        <w:t>RAG</w:t>
      </w:r>
      <w:r>
        <w:rPr>
          <w:rFonts w:hint="eastAsia"/>
          <w:lang w:eastAsia="zh-CN"/>
        </w:rPr>
        <w:t>）的任务、职能及工作的组织做了简要描述；</w:t>
      </w:r>
    </w:p>
    <w:p w14:paraId="48EB9447" w14:textId="0C0B0776" w:rsidR="00DA164C" w:rsidRPr="007E5BEB" w:rsidRDefault="00DA164C" w:rsidP="002B2E8A">
      <w:pPr>
        <w:tabs>
          <w:tab w:val="clear" w:pos="1588"/>
          <w:tab w:val="left" w:pos="851"/>
        </w:tabs>
        <w:rPr>
          <w:ins w:id="21" w:author="LI, Ziqian" w:date="2023-04-14T10:38:00Z"/>
          <w:szCs w:val="24"/>
          <w:lang w:eastAsia="zh-CN"/>
          <w:rPrChange w:id="22" w:author="Минкин Владимир Марковмч" w:date="2023-01-23T17:06:00Z">
            <w:rPr>
              <w:ins w:id="23" w:author="LI, Ziqian" w:date="2023-04-14T10:38:00Z"/>
              <w:color w:val="231F20"/>
              <w:sz w:val="21"/>
              <w:lang w:val="en-US"/>
            </w:rPr>
          </w:rPrChange>
        </w:rPr>
        <w:pPrChange w:id="24" w:author="LI, Ziqian" w:date="2023-04-20T09:12:00Z">
          <w:pPr/>
        </w:pPrChange>
      </w:pPr>
      <w:ins w:id="25" w:author="LI, Ziqian" w:date="2023-04-14T10:38:00Z">
        <w:r w:rsidRPr="009E49B7">
          <w:rPr>
            <w:i/>
            <w:szCs w:val="24"/>
            <w:lang w:eastAsia="zh-CN"/>
          </w:rPr>
          <w:t>b</w:t>
        </w:r>
      </w:ins>
      <w:ins w:id="26" w:author="Yang Alex" w:date="2023-04-20T04:41:00Z">
        <w:r w:rsidR="009E49B7" w:rsidRPr="009E49B7">
          <w:rPr>
            <w:rFonts w:ascii="STKaiti" w:eastAsia="STKaiti" w:hAnsi="STKaiti" w:hint="eastAsia"/>
            <w:szCs w:val="24"/>
            <w:lang w:eastAsia="zh-CN"/>
            <w:rPrChange w:id="27" w:author="Yang Alex" w:date="2023-04-20T04:42:00Z">
              <w:rPr>
                <w:rFonts w:hint="eastAsia"/>
                <w:szCs w:val="24"/>
              </w:rPr>
            </w:rPrChange>
          </w:rPr>
          <w:t>之二</w:t>
        </w:r>
      </w:ins>
      <w:ins w:id="28" w:author="LI, Ziqian" w:date="2023-04-20T09:13:00Z">
        <w:r w:rsidR="003211CF" w:rsidRPr="003211CF">
          <w:rPr>
            <w:rFonts w:eastAsia="STKaiti"/>
            <w:i/>
            <w:szCs w:val="24"/>
            <w:lang w:eastAsia="zh-CN"/>
          </w:rPr>
          <w:t>)</w:t>
        </w:r>
      </w:ins>
      <w:ins w:id="29" w:author="LI, Ziqian" w:date="2023-04-20T09:09:00Z">
        <w:r w:rsidR="00E30D1C">
          <w:rPr>
            <w:rFonts w:ascii="STKaiti" w:eastAsia="STKaiti" w:hAnsi="STKaiti"/>
            <w:szCs w:val="24"/>
            <w:lang w:eastAsia="zh-CN"/>
          </w:rPr>
          <w:tab/>
        </w:r>
      </w:ins>
      <w:ins w:id="30" w:author="Yang Alex" w:date="2023-04-20T04:41:00Z">
        <w:r w:rsidR="009E49B7" w:rsidRPr="009E49B7">
          <w:rPr>
            <w:rFonts w:hint="eastAsia"/>
            <w:szCs w:val="24"/>
            <w:lang w:eastAsia="zh-CN"/>
          </w:rPr>
          <w:t>根据上述《组织法》和《公约》条款的规定，</w:t>
        </w:r>
        <w:r w:rsidR="009E49B7" w:rsidRPr="009E49B7">
          <w:rPr>
            <w:rFonts w:hint="eastAsia"/>
            <w:szCs w:val="24"/>
            <w:lang w:eastAsia="zh-CN"/>
          </w:rPr>
          <w:t>ITU-R</w:t>
        </w:r>
        <w:r w:rsidR="009E49B7" w:rsidRPr="009E49B7">
          <w:rPr>
            <w:rFonts w:hint="eastAsia"/>
            <w:szCs w:val="24"/>
            <w:lang w:eastAsia="zh-CN"/>
          </w:rPr>
          <w:t>须研究各项无线电通信业务对无线电频谱进行合理、公平、高效和经济的使用，并制定有关无线电通信事务的建议书和报告；</w:t>
        </w:r>
      </w:ins>
    </w:p>
    <w:p w14:paraId="62A2BB0D" w14:textId="45E7DCC3" w:rsidR="00124B7A" w:rsidRDefault="00DA164C" w:rsidP="002B2E8A">
      <w:pPr>
        <w:tabs>
          <w:tab w:val="clear" w:pos="1588"/>
          <w:tab w:val="left" w:pos="851"/>
        </w:tabs>
        <w:rPr>
          <w:ins w:id="31" w:author="LI, Ziqian" w:date="2023-04-14T10:38:00Z"/>
          <w:szCs w:val="24"/>
          <w:lang w:eastAsia="zh-CN"/>
        </w:rPr>
        <w:pPrChange w:id="32" w:author="LI, Ziqian" w:date="2023-04-20T09:12:00Z">
          <w:pPr/>
        </w:pPrChange>
      </w:pPr>
      <w:ins w:id="33" w:author="LI, Ziqian" w:date="2023-04-14T10:38:00Z">
        <w:r w:rsidRPr="009E49B7">
          <w:rPr>
            <w:i/>
            <w:szCs w:val="24"/>
            <w:lang w:eastAsia="zh-CN"/>
          </w:rPr>
          <w:t>b</w:t>
        </w:r>
      </w:ins>
      <w:ins w:id="34" w:author="Yang Alex" w:date="2023-04-20T04:42:00Z">
        <w:r w:rsidR="009E49B7" w:rsidRPr="009E49B7">
          <w:rPr>
            <w:rFonts w:ascii="STKaiti" w:eastAsia="STKaiti" w:hAnsi="STKaiti" w:hint="eastAsia"/>
            <w:szCs w:val="24"/>
            <w:lang w:eastAsia="zh-CN"/>
            <w:rPrChange w:id="35" w:author="Yang Alex" w:date="2023-04-20T04:43:00Z">
              <w:rPr>
                <w:rFonts w:hint="eastAsia"/>
                <w:szCs w:val="24"/>
              </w:rPr>
            </w:rPrChange>
          </w:rPr>
          <w:t>之三</w:t>
        </w:r>
      </w:ins>
      <w:ins w:id="36" w:author="LI, Ziqian" w:date="2023-04-20T09:13:00Z">
        <w:r w:rsidR="003211CF" w:rsidRPr="003211CF">
          <w:rPr>
            <w:rFonts w:eastAsia="STKaiti"/>
            <w:i/>
            <w:szCs w:val="24"/>
            <w:lang w:eastAsia="zh-CN"/>
          </w:rPr>
          <w:t>)</w:t>
        </w:r>
      </w:ins>
      <w:ins w:id="37" w:author="LI, Ziqian" w:date="2023-04-20T09:09:00Z">
        <w:r w:rsidR="00E30D1C">
          <w:rPr>
            <w:rFonts w:ascii="STKaiti" w:eastAsia="STKaiti" w:hAnsi="STKaiti"/>
            <w:szCs w:val="24"/>
            <w:lang w:eastAsia="zh-CN"/>
          </w:rPr>
          <w:tab/>
        </w:r>
      </w:ins>
      <w:ins w:id="38" w:author="Yang Alex" w:date="2023-04-20T04:42:00Z">
        <w:r w:rsidR="009E49B7" w:rsidRPr="009E49B7">
          <w:rPr>
            <w:rFonts w:hint="eastAsia"/>
            <w:szCs w:val="24"/>
            <w:lang w:eastAsia="zh-CN"/>
          </w:rPr>
          <w:t>《无线电规则》（</w:t>
        </w:r>
        <w:r w:rsidR="009E49B7" w:rsidRPr="009E49B7">
          <w:rPr>
            <w:rFonts w:hint="eastAsia"/>
            <w:szCs w:val="24"/>
            <w:lang w:eastAsia="zh-CN"/>
          </w:rPr>
          <w:t>RR</w:t>
        </w:r>
        <w:r w:rsidR="009E49B7" w:rsidRPr="009E49B7">
          <w:rPr>
            <w:rFonts w:hint="eastAsia"/>
            <w:szCs w:val="24"/>
            <w:lang w:eastAsia="zh-CN"/>
          </w:rPr>
          <w:t>）归并了一些</w:t>
        </w:r>
        <w:r w:rsidR="009E49B7" w:rsidRPr="009E49B7">
          <w:rPr>
            <w:rFonts w:hint="eastAsia"/>
            <w:szCs w:val="24"/>
            <w:lang w:eastAsia="zh-CN"/>
          </w:rPr>
          <w:t>ITU-R</w:t>
        </w:r>
        <w:r w:rsidR="009E49B7" w:rsidRPr="009E49B7">
          <w:rPr>
            <w:rFonts w:hint="eastAsia"/>
            <w:szCs w:val="24"/>
            <w:lang w:eastAsia="zh-CN"/>
          </w:rPr>
          <w:t>的建议书，包括引证归并的建议书；</w:t>
        </w:r>
      </w:ins>
    </w:p>
    <w:p w14:paraId="040936CA" w14:textId="173B8D26" w:rsidR="00176532" w:rsidRDefault="00176532" w:rsidP="00B043C8">
      <w:pPr>
        <w:rPr>
          <w:lang w:eastAsia="zh-CN"/>
        </w:rPr>
      </w:pPr>
      <w:r w:rsidRPr="00341876">
        <w:rPr>
          <w:rFonts w:eastAsia="Times New Roman"/>
          <w:i/>
          <w:iCs/>
          <w:lang w:eastAsia="zh-CN"/>
        </w:rPr>
        <w:t>c</w:t>
      </w:r>
      <w:r w:rsidRPr="00124B7A">
        <w:rPr>
          <w:rFonts w:eastAsia="Times New Roman"/>
          <w:i/>
          <w:lang w:eastAsia="zh-CN"/>
        </w:rPr>
        <w:t>)</w:t>
      </w:r>
      <w:r>
        <w:rPr>
          <w:rFonts w:eastAsia="Times New Roman"/>
          <w:lang w:eastAsia="zh-CN"/>
        </w:rPr>
        <w:tab/>
      </w:r>
      <w:r>
        <w:rPr>
          <w:lang w:eastAsia="zh-CN"/>
        </w:rPr>
        <w:t>RA</w:t>
      </w:r>
      <w:r>
        <w:rPr>
          <w:rFonts w:hint="eastAsia"/>
          <w:lang w:eastAsia="zh-CN"/>
        </w:rPr>
        <w:t>有权按照《组织法》第</w:t>
      </w:r>
      <w:r>
        <w:rPr>
          <w:lang w:eastAsia="zh-CN"/>
        </w:rPr>
        <w:t>145A</w:t>
      </w:r>
      <w:r>
        <w:rPr>
          <w:rFonts w:hint="eastAsia"/>
          <w:lang w:eastAsia="zh-CN"/>
        </w:rPr>
        <w:t>款和《公约》第</w:t>
      </w:r>
      <w:r>
        <w:rPr>
          <w:lang w:eastAsia="zh-CN"/>
        </w:rPr>
        <w:t>129A</w:t>
      </w:r>
      <w:r>
        <w:rPr>
          <w:rFonts w:hint="eastAsia"/>
          <w:lang w:eastAsia="zh-CN"/>
        </w:rPr>
        <w:t>款的规定通过管理本部门活动的工作方法和程序；</w:t>
      </w:r>
    </w:p>
    <w:p w14:paraId="70878F23" w14:textId="77777777" w:rsidR="00176532" w:rsidRDefault="00176532" w:rsidP="002B2E8A">
      <w:pPr>
        <w:rPr>
          <w:rFonts w:eastAsia="Times New Roman"/>
          <w:lang w:eastAsia="zh-CN"/>
        </w:rPr>
        <w:pPrChange w:id="39" w:author="LI, Ziqian" w:date="2023-04-20T09:12:00Z">
          <w:pPr/>
        </w:pPrChange>
      </w:pPr>
      <w:r>
        <w:rPr>
          <w:i/>
          <w:iCs/>
          <w:lang w:eastAsia="zh-CN"/>
        </w:rPr>
        <w:t>d</w:t>
      </w:r>
      <w:r>
        <w:rPr>
          <w:i/>
          <w:lang w:eastAsia="zh-CN"/>
        </w:rPr>
        <w:t>)</w:t>
      </w:r>
      <w:r>
        <w:rPr>
          <w:lang w:eastAsia="zh-CN"/>
        </w:rPr>
        <w:tab/>
      </w:r>
      <w:r>
        <w:rPr>
          <w:rFonts w:hint="eastAsia"/>
          <w:lang w:eastAsia="zh-CN"/>
        </w:rPr>
        <w:t>分别涉及大会筹备会议（</w:t>
      </w:r>
      <w:r>
        <w:rPr>
          <w:lang w:eastAsia="zh-CN"/>
        </w:rPr>
        <w:t>CPM</w:t>
      </w:r>
      <w:r>
        <w:rPr>
          <w:rFonts w:hint="eastAsia"/>
          <w:lang w:eastAsia="zh-CN"/>
        </w:rPr>
        <w:t>）、词汇协调委员会（</w:t>
      </w:r>
      <w:r>
        <w:rPr>
          <w:lang w:eastAsia="zh-CN"/>
        </w:rPr>
        <w:t>CCV</w:t>
      </w:r>
      <w:r>
        <w:rPr>
          <w:rFonts w:hint="eastAsia"/>
          <w:lang w:eastAsia="zh-CN"/>
        </w:rPr>
        <w:t>）和</w:t>
      </w:r>
      <w:r>
        <w:rPr>
          <w:lang w:eastAsia="zh-CN"/>
        </w:rPr>
        <w:t>RAG</w:t>
      </w:r>
      <w:r>
        <w:rPr>
          <w:rFonts w:hint="eastAsia"/>
          <w:lang w:eastAsia="zh-CN"/>
        </w:rPr>
        <w:t>的</w:t>
      </w:r>
      <w:r>
        <w:rPr>
          <w:lang w:eastAsia="zh-CN"/>
        </w:rPr>
        <w:t>ITU-R</w:t>
      </w:r>
      <w:r>
        <w:rPr>
          <w:rFonts w:hint="eastAsia"/>
          <w:lang w:eastAsia="zh-CN"/>
        </w:rPr>
        <w:t>第</w:t>
      </w:r>
      <w:r>
        <w:rPr>
          <w:lang w:eastAsia="zh-CN"/>
        </w:rPr>
        <w:t>2</w:t>
      </w:r>
      <w:r>
        <w:rPr>
          <w:rFonts w:hint="eastAsia"/>
          <w:lang w:eastAsia="zh-CN"/>
        </w:rPr>
        <w:t>、</w:t>
      </w:r>
      <w:r>
        <w:rPr>
          <w:lang w:eastAsia="zh-CN"/>
        </w:rPr>
        <w:t>36</w:t>
      </w:r>
      <w:r>
        <w:rPr>
          <w:rFonts w:hint="eastAsia"/>
          <w:lang w:eastAsia="zh-CN"/>
        </w:rPr>
        <w:t>和</w:t>
      </w:r>
      <w:r>
        <w:rPr>
          <w:lang w:eastAsia="zh-CN"/>
        </w:rPr>
        <w:t>52</w:t>
      </w:r>
      <w:r>
        <w:rPr>
          <w:rFonts w:hint="eastAsia"/>
          <w:lang w:eastAsia="zh-CN"/>
        </w:rPr>
        <w:t>号决议；</w:t>
      </w:r>
    </w:p>
    <w:p w14:paraId="1B8B34EB" w14:textId="77777777" w:rsidR="00176532" w:rsidRDefault="00176532" w:rsidP="002B2E8A">
      <w:pPr>
        <w:rPr>
          <w:rFonts w:eastAsia="Times New Roman"/>
          <w:lang w:eastAsia="zh-CN"/>
        </w:rPr>
        <w:pPrChange w:id="40" w:author="LI, Ziqian" w:date="2023-04-20T09:12:00Z">
          <w:pPr/>
        </w:pPrChange>
      </w:pPr>
      <w:r>
        <w:rPr>
          <w:rFonts w:eastAsia="Times New Roman"/>
          <w:i/>
          <w:iCs/>
          <w:lang w:eastAsia="zh-CN"/>
        </w:rPr>
        <w:t>e)</w:t>
      </w:r>
      <w:r>
        <w:rPr>
          <w:rFonts w:eastAsia="Times New Roman"/>
          <w:lang w:eastAsia="zh-CN"/>
        </w:rPr>
        <w:tab/>
      </w:r>
      <w:bookmarkStart w:id="41" w:name="_Toc536172402"/>
      <w:bookmarkStart w:id="42" w:name="_Toc413838463"/>
      <w:r>
        <w:rPr>
          <w:rFonts w:ascii="SimSun" w:hAnsi="SimSun" w:cs="SimSun" w:hint="eastAsia"/>
          <w:lang w:eastAsia="zh-CN"/>
        </w:rPr>
        <w:t>全权代表大会第</w:t>
      </w:r>
      <w:r w:rsidRPr="00341876">
        <w:rPr>
          <w:rFonts w:asciiTheme="majorBidi" w:hAnsiTheme="majorBidi" w:cstheme="majorBidi"/>
          <w:lang w:eastAsia="zh-CN"/>
        </w:rPr>
        <w:t>165</w:t>
      </w:r>
      <w:r>
        <w:rPr>
          <w:rFonts w:ascii="SimSun" w:hAnsi="SimSun" w:cs="SimSun" w:hint="eastAsia"/>
          <w:lang w:eastAsia="zh-CN"/>
        </w:rPr>
        <w:t>号决议（</w:t>
      </w:r>
      <w:r w:rsidRPr="00341876">
        <w:rPr>
          <w:rFonts w:asciiTheme="majorBidi" w:hAnsiTheme="majorBidi" w:cstheme="majorBidi"/>
          <w:lang w:eastAsia="zh-CN"/>
        </w:rPr>
        <w:t>2018</w:t>
      </w:r>
      <w:r>
        <w:rPr>
          <w:rFonts w:ascii="SimSun" w:hAnsi="SimSun" w:cs="SimSun" w:hint="eastAsia"/>
          <w:lang w:eastAsia="zh-CN"/>
        </w:rPr>
        <w:t>年，迪拜，修订版）为国际电联大会和全会的与会者提交提案确定了严格的提交截止期限，为秘书处文件确定了严格的提交截止期限，并且适用于</w:t>
      </w:r>
      <w:r>
        <w:rPr>
          <w:lang w:eastAsia="zh-CN"/>
        </w:rPr>
        <w:t>RA</w:t>
      </w:r>
      <w:bookmarkEnd w:id="41"/>
      <w:bookmarkEnd w:id="42"/>
      <w:r>
        <w:rPr>
          <w:rFonts w:ascii="SimSun" w:hAnsi="SimSun" w:cs="SimSun" w:hint="eastAsia"/>
          <w:lang w:eastAsia="zh-CN"/>
        </w:rPr>
        <w:t>；</w:t>
      </w:r>
    </w:p>
    <w:p w14:paraId="4679D0F2" w14:textId="509BACA3" w:rsidR="00176532" w:rsidRDefault="00176532" w:rsidP="002B2E8A">
      <w:pPr>
        <w:rPr>
          <w:rFonts w:eastAsia="Times New Roman"/>
          <w:lang w:eastAsia="zh-CN"/>
        </w:rPr>
        <w:pPrChange w:id="43" w:author="LI, Ziqian" w:date="2023-04-20T09:12:00Z">
          <w:pPr/>
        </w:pPrChange>
      </w:pPr>
      <w:r>
        <w:rPr>
          <w:rFonts w:eastAsia="Times New Roman"/>
          <w:i/>
          <w:iCs/>
          <w:lang w:eastAsia="zh-CN"/>
        </w:rPr>
        <w:t>f)</w:t>
      </w:r>
      <w:r>
        <w:rPr>
          <w:rFonts w:eastAsia="Times New Roman"/>
          <w:lang w:eastAsia="zh-CN"/>
        </w:rPr>
        <w:tab/>
      </w:r>
      <w:bookmarkStart w:id="44" w:name="_Toc536172446"/>
      <w:r>
        <w:rPr>
          <w:rFonts w:ascii="SimSun" w:hAnsi="SimSun" w:cs="SimSun" w:hint="eastAsia"/>
          <w:lang w:eastAsia="zh-CN"/>
        </w:rPr>
        <w:t>全权代表大会第</w:t>
      </w:r>
      <w:r>
        <w:rPr>
          <w:rFonts w:asciiTheme="majorBidi" w:hAnsiTheme="majorBidi" w:cstheme="majorBidi"/>
          <w:lang w:val="en-US" w:eastAsia="zh-CN"/>
        </w:rPr>
        <w:t>208</w:t>
      </w:r>
      <w:r>
        <w:rPr>
          <w:rFonts w:ascii="SimSun" w:hAnsi="SimSun" w:cs="SimSun" w:hint="eastAsia"/>
          <w:lang w:eastAsia="zh-CN"/>
        </w:rPr>
        <w:t>号决议（</w:t>
      </w:r>
      <w:del w:id="45" w:author="LI, Ziqian" w:date="2023-04-14T10:39:00Z">
        <w:r w:rsidDel="004A6D59">
          <w:rPr>
            <w:rFonts w:asciiTheme="majorBidi" w:hAnsiTheme="majorBidi" w:cstheme="majorBidi"/>
            <w:lang w:eastAsia="zh-CN"/>
          </w:rPr>
          <w:delText>2018</w:delText>
        </w:r>
        <w:r w:rsidDel="004A6D59">
          <w:rPr>
            <w:rFonts w:ascii="SimSun" w:hAnsi="SimSun" w:cs="SimSun" w:hint="eastAsia"/>
            <w:lang w:eastAsia="zh-CN"/>
          </w:rPr>
          <w:delText>年，迪拜</w:delText>
        </w:r>
      </w:del>
      <w:ins w:id="46" w:author="LI, Ziqian" w:date="2023-04-14T10:39:00Z">
        <w:r w:rsidR="004A6D59" w:rsidRPr="004A6D59">
          <w:rPr>
            <w:lang w:eastAsia="zh-CN"/>
          </w:rPr>
          <w:t>2022</w:t>
        </w:r>
        <w:r w:rsidR="004A6D59" w:rsidRPr="004A6D59">
          <w:rPr>
            <w:lang w:eastAsia="zh-CN"/>
          </w:rPr>
          <w:t>年，布加勒斯特</w:t>
        </w:r>
        <w:r w:rsidR="004A6D59">
          <w:rPr>
            <w:rFonts w:ascii="SimSun" w:hAnsi="SimSun" w:cs="SimSun" w:hint="eastAsia"/>
            <w:lang w:eastAsia="zh-CN"/>
          </w:rPr>
          <w:t>，修订版</w:t>
        </w:r>
      </w:ins>
      <w:r>
        <w:rPr>
          <w:rFonts w:ascii="SimSun" w:hAnsi="SimSun" w:cs="SimSun" w:hint="eastAsia"/>
          <w:lang w:eastAsia="zh-CN"/>
        </w:rPr>
        <w:t>）确立了</w:t>
      </w:r>
      <w:r>
        <w:rPr>
          <w:rFonts w:ascii="SimSun" w:hAnsi="SimSun" w:cs="SimSun" w:hint="eastAsia"/>
          <w:bCs/>
          <w:lang w:eastAsia="zh-CN"/>
        </w:rPr>
        <w:t>部门顾问组、</w:t>
      </w:r>
      <w:r>
        <w:rPr>
          <w:lang w:eastAsia="zh-CN"/>
        </w:rPr>
        <w:t>SG</w:t>
      </w:r>
      <w:r>
        <w:rPr>
          <w:rFonts w:ascii="SimSun" w:hAnsi="SimSun" w:cs="SimSun" w:hint="eastAsia"/>
          <w:bCs/>
          <w:lang w:eastAsia="zh-CN"/>
        </w:rPr>
        <w:t>及其他组正、副主席的任命程序及最长任期</w:t>
      </w:r>
      <w:bookmarkEnd w:id="44"/>
      <w:r>
        <w:rPr>
          <w:rFonts w:ascii="SimSun" w:hAnsi="SimSun" w:cs="SimSun" w:hint="eastAsia"/>
          <w:bCs/>
          <w:lang w:eastAsia="zh-CN"/>
        </w:rPr>
        <w:t>；</w:t>
      </w:r>
    </w:p>
    <w:p w14:paraId="4A51A8E2" w14:textId="7B979D26" w:rsidR="00176532" w:rsidRDefault="00176532" w:rsidP="002B2E8A">
      <w:pPr>
        <w:rPr>
          <w:lang w:eastAsia="zh-CN"/>
        </w:rPr>
        <w:pPrChange w:id="47" w:author="LI, Ziqian" w:date="2023-04-20T09:12:00Z">
          <w:pPr/>
        </w:pPrChange>
      </w:pPr>
      <w:r>
        <w:rPr>
          <w:rFonts w:eastAsia="Times New Roman"/>
          <w:i/>
          <w:iCs/>
          <w:lang w:eastAsia="zh-CN"/>
        </w:rPr>
        <w:t>g)</w:t>
      </w:r>
      <w:r>
        <w:rPr>
          <w:rFonts w:eastAsia="Times New Roman"/>
          <w:lang w:eastAsia="zh-CN"/>
        </w:rPr>
        <w:tab/>
      </w:r>
      <w:bookmarkStart w:id="48" w:name="_Toc407024858"/>
      <w:bookmarkStart w:id="49" w:name="_Toc413838511"/>
      <w:bookmarkStart w:id="50" w:name="_Toc536172424"/>
      <w:r>
        <w:rPr>
          <w:rFonts w:ascii="SimSun" w:hAnsi="SimSun" w:cs="SimSun" w:hint="eastAsia"/>
          <w:lang w:eastAsia="zh-CN"/>
        </w:rPr>
        <w:t>全权代表大会第</w:t>
      </w:r>
      <w:r>
        <w:rPr>
          <w:rFonts w:asciiTheme="majorBidi" w:hAnsiTheme="majorBidi" w:cstheme="majorBidi"/>
          <w:lang w:eastAsia="zh-CN"/>
        </w:rPr>
        <w:t>191</w:t>
      </w:r>
      <w:r>
        <w:rPr>
          <w:rFonts w:ascii="SimSun" w:hAnsi="SimSun" w:cs="SimSun" w:hint="eastAsia"/>
          <w:lang w:eastAsia="zh-CN"/>
        </w:rPr>
        <w:t>号决议（</w:t>
      </w:r>
      <w:del w:id="51" w:author="LI, Ziqian" w:date="2023-04-14T10:39:00Z">
        <w:r w:rsidR="004A6D59" w:rsidDel="004A6D59">
          <w:rPr>
            <w:rFonts w:asciiTheme="majorBidi" w:hAnsiTheme="majorBidi" w:cstheme="majorBidi"/>
            <w:lang w:eastAsia="zh-CN"/>
          </w:rPr>
          <w:delText>2018</w:delText>
        </w:r>
        <w:r w:rsidR="004A6D59" w:rsidDel="004A6D59">
          <w:rPr>
            <w:rFonts w:ascii="SimSun" w:hAnsi="SimSun" w:cs="SimSun" w:hint="eastAsia"/>
            <w:lang w:eastAsia="zh-CN"/>
          </w:rPr>
          <w:delText>年，迪拜</w:delText>
        </w:r>
      </w:del>
      <w:ins w:id="52" w:author="LI, Ziqian" w:date="2023-04-14T10:39:00Z">
        <w:r w:rsidR="004A6D59" w:rsidRPr="004A6D59">
          <w:rPr>
            <w:lang w:eastAsia="zh-CN"/>
          </w:rPr>
          <w:t>2022</w:t>
        </w:r>
        <w:r w:rsidR="004A6D59" w:rsidRPr="004A6D59">
          <w:rPr>
            <w:lang w:eastAsia="zh-CN"/>
          </w:rPr>
          <w:t>年，布加勒斯特</w:t>
        </w:r>
      </w:ins>
      <w:r>
        <w:rPr>
          <w:rFonts w:ascii="SimSun" w:hAnsi="SimSun" w:cs="SimSun" w:hint="eastAsia"/>
          <w:lang w:eastAsia="zh-CN"/>
        </w:rPr>
        <w:t>，修订版）确立了协调国际电联三个部门工作的</w:t>
      </w:r>
      <w:bookmarkEnd w:id="48"/>
      <w:bookmarkEnd w:id="49"/>
      <w:bookmarkEnd w:id="50"/>
      <w:r>
        <w:rPr>
          <w:rFonts w:ascii="SimSun" w:hAnsi="SimSun" w:cs="SimSun" w:hint="eastAsia"/>
          <w:lang w:eastAsia="zh-CN"/>
        </w:rPr>
        <w:t>方法和途径；</w:t>
      </w:r>
    </w:p>
    <w:p w14:paraId="5AE0FC4B" w14:textId="6326FC3B" w:rsidR="008457FD" w:rsidRPr="007E5BEB" w:rsidRDefault="00176532" w:rsidP="002B2E8A">
      <w:pPr>
        <w:rPr>
          <w:ins w:id="53" w:author="LI, Ziqian" w:date="2023-04-14T10:41:00Z"/>
          <w:szCs w:val="24"/>
          <w:lang w:eastAsia="zh-CN"/>
        </w:rPr>
        <w:pPrChange w:id="54" w:author="LI, Ziqian" w:date="2023-04-20T09:12:00Z">
          <w:pPr/>
        </w:pPrChange>
      </w:pPr>
      <w:r>
        <w:rPr>
          <w:i/>
          <w:iCs/>
          <w:lang w:eastAsia="zh-CN"/>
        </w:rPr>
        <w:t>h)</w:t>
      </w:r>
      <w:r>
        <w:rPr>
          <w:lang w:eastAsia="zh-CN"/>
        </w:rPr>
        <w:tab/>
      </w:r>
      <w:ins w:id="55" w:author="Yang Alex" w:date="2023-04-20T04:44:00Z">
        <w:r w:rsidR="00667B7B" w:rsidRPr="00667B7B">
          <w:rPr>
            <w:rFonts w:hint="eastAsia"/>
            <w:lang w:eastAsia="zh-CN"/>
          </w:rPr>
          <w:t>全权代表大会</w:t>
        </w:r>
      </w:ins>
      <w:ins w:id="56" w:author="LI, Ziqian" w:date="2023-04-14T11:06:00Z">
        <w:r w:rsidR="005440A5" w:rsidRPr="005440A5">
          <w:rPr>
            <w:rFonts w:hint="eastAsia"/>
            <w:lang w:eastAsia="zh-CN"/>
          </w:rPr>
          <w:t>第</w:t>
        </w:r>
        <w:r w:rsidR="005440A5" w:rsidRPr="005440A5">
          <w:rPr>
            <w:rFonts w:hint="eastAsia"/>
            <w:lang w:eastAsia="zh-CN"/>
          </w:rPr>
          <w:t>154</w:t>
        </w:r>
        <w:r w:rsidR="005440A5" w:rsidRPr="005440A5">
          <w:rPr>
            <w:rFonts w:hint="eastAsia"/>
            <w:lang w:eastAsia="zh-CN"/>
          </w:rPr>
          <w:t>号决议（</w:t>
        </w:r>
        <w:r w:rsidR="005440A5" w:rsidRPr="005440A5">
          <w:rPr>
            <w:rFonts w:hint="eastAsia"/>
            <w:lang w:eastAsia="zh-CN"/>
          </w:rPr>
          <w:t>2022</w:t>
        </w:r>
        <w:r w:rsidR="005440A5" w:rsidRPr="005440A5">
          <w:rPr>
            <w:rFonts w:hint="eastAsia"/>
            <w:lang w:eastAsia="zh-CN"/>
          </w:rPr>
          <w:t>年，布加勒斯特，修订版）</w:t>
        </w:r>
      </w:ins>
      <w:ins w:id="57" w:author="Yang Alex" w:date="2023-04-20T04:44:00Z">
        <w:r w:rsidR="00667B7B">
          <w:rPr>
            <w:rFonts w:hint="eastAsia"/>
            <w:lang w:eastAsia="zh-CN"/>
          </w:rPr>
          <w:t>确立了</w:t>
        </w:r>
      </w:ins>
      <w:ins w:id="58" w:author="LI, Ziqian" w:date="2023-04-14T11:06:00Z">
        <w:r w:rsidR="005440A5" w:rsidRPr="005440A5">
          <w:rPr>
            <w:rFonts w:hint="eastAsia"/>
            <w:szCs w:val="24"/>
            <w:lang w:eastAsia="zh-CN"/>
          </w:rPr>
          <w:t>在同等地位上使用国际电联的六种正式语文</w:t>
        </w:r>
      </w:ins>
      <w:ins w:id="59" w:author="Yang Alex" w:date="2023-04-20T04:44:00Z">
        <w:r w:rsidR="00667B7B">
          <w:rPr>
            <w:rFonts w:hint="eastAsia"/>
            <w:szCs w:val="24"/>
            <w:lang w:eastAsia="zh-CN"/>
          </w:rPr>
          <w:t>的</w:t>
        </w:r>
        <w:r w:rsidR="00667B7B" w:rsidRPr="00667B7B">
          <w:rPr>
            <w:rFonts w:hint="eastAsia"/>
            <w:szCs w:val="24"/>
            <w:lang w:eastAsia="zh-CN"/>
          </w:rPr>
          <w:t>方法和途径</w:t>
        </w:r>
      </w:ins>
      <w:ins w:id="60" w:author="LI, Ziqian" w:date="2023-04-14T11:06:00Z">
        <w:r w:rsidR="005440A5">
          <w:rPr>
            <w:rFonts w:hint="eastAsia"/>
            <w:szCs w:val="24"/>
            <w:lang w:eastAsia="zh-CN"/>
          </w:rPr>
          <w:t>；</w:t>
        </w:r>
      </w:ins>
    </w:p>
    <w:p w14:paraId="39C8BF31" w14:textId="4FED406B" w:rsidR="00176532" w:rsidRDefault="008457FD" w:rsidP="002B2E8A">
      <w:pPr>
        <w:rPr>
          <w:lang w:eastAsia="zh-CN"/>
        </w:rPr>
        <w:pPrChange w:id="61" w:author="LI, Ziqian" w:date="2023-04-20T09:12:00Z">
          <w:pPr>
            <w:jc w:val="both"/>
          </w:pPr>
        </w:pPrChange>
      </w:pPr>
      <w:proofErr w:type="spellStart"/>
      <w:ins w:id="62" w:author="LI, Ziqian" w:date="2023-04-14T10:41:00Z">
        <w:r w:rsidRPr="007E5BEB">
          <w:rPr>
            <w:i/>
            <w:iCs/>
            <w:szCs w:val="24"/>
            <w:lang w:eastAsia="zh-CN"/>
            <w:rPrChange w:id="63" w:author="Минкин Владимир Марковмч" w:date="2023-02-27T13:32:00Z">
              <w:rPr>
                <w:rFonts w:asciiTheme="minorHAnsi" w:hAnsiTheme="minorHAnsi" w:cstheme="minorHAnsi"/>
                <w:sz w:val="22"/>
                <w:szCs w:val="22"/>
              </w:rPr>
            </w:rPrChange>
          </w:rPr>
          <w:t>i</w:t>
        </w:r>
        <w:proofErr w:type="spellEnd"/>
        <w:r w:rsidRPr="007E5BEB">
          <w:rPr>
            <w:i/>
            <w:iCs/>
            <w:szCs w:val="24"/>
            <w:lang w:eastAsia="zh-CN"/>
            <w:rPrChange w:id="64" w:author="Минкин Владимир Марковмч" w:date="2023-02-27T13:32:00Z">
              <w:rPr>
                <w:rFonts w:asciiTheme="minorHAnsi" w:hAnsiTheme="minorHAnsi" w:cstheme="minorHAnsi"/>
                <w:sz w:val="22"/>
                <w:szCs w:val="22"/>
              </w:rPr>
            </w:rPrChange>
          </w:rPr>
          <w:t>)</w:t>
        </w:r>
        <w:r>
          <w:rPr>
            <w:szCs w:val="24"/>
            <w:lang w:eastAsia="zh-CN"/>
          </w:rPr>
          <w:tab/>
        </w:r>
      </w:ins>
      <w:r w:rsidR="00176532">
        <w:rPr>
          <w:rFonts w:hint="eastAsia"/>
          <w:lang w:eastAsia="zh-CN"/>
        </w:rPr>
        <w:t>《国际电联大会、全会和会议的总规则》已经全权代表大会通过，</w:t>
      </w:r>
    </w:p>
    <w:p w14:paraId="655B9384" w14:textId="77777777" w:rsidR="00176532" w:rsidRDefault="00176532" w:rsidP="002B2E8A">
      <w:pPr>
        <w:pStyle w:val="Call"/>
        <w:rPr>
          <w:iCs/>
          <w:lang w:eastAsia="zh-CN"/>
        </w:rPr>
        <w:pPrChange w:id="65" w:author="LI, Ziqian" w:date="2023-04-20T09:12:00Z">
          <w:pPr>
            <w:pStyle w:val="Call"/>
          </w:pPr>
        </w:pPrChange>
      </w:pPr>
      <w:r>
        <w:rPr>
          <w:rFonts w:hint="eastAsia"/>
          <w:lang w:eastAsia="zh-CN"/>
        </w:rPr>
        <w:lastRenderedPageBreak/>
        <w:t>注意到</w:t>
      </w:r>
    </w:p>
    <w:p w14:paraId="05370B32" w14:textId="77777777" w:rsidR="00176532" w:rsidRDefault="00176532" w:rsidP="002B2E8A">
      <w:pPr>
        <w:ind w:firstLineChars="200" w:firstLine="480"/>
        <w:rPr>
          <w:lang w:eastAsia="zh-CN"/>
        </w:rPr>
        <w:pPrChange w:id="66" w:author="LI, Ziqian" w:date="2023-04-20T09:12:00Z">
          <w:pPr>
            <w:ind w:firstLineChars="200" w:firstLine="480"/>
          </w:pPr>
        </w:pPrChange>
      </w:pPr>
      <w:r>
        <w:rPr>
          <w:rFonts w:hint="eastAsia"/>
          <w:lang w:eastAsia="zh-CN"/>
        </w:rPr>
        <w:t>本决议授权无线电通信局（</w:t>
      </w:r>
      <w:r>
        <w:rPr>
          <w:lang w:eastAsia="zh-CN"/>
        </w:rPr>
        <w:t>BR</w:t>
      </w:r>
      <w:r>
        <w:rPr>
          <w:rFonts w:hint="eastAsia"/>
          <w:lang w:eastAsia="zh-CN"/>
        </w:rPr>
        <w:t>）主任，必要时与</w:t>
      </w:r>
      <w:r>
        <w:rPr>
          <w:lang w:eastAsia="zh-CN"/>
        </w:rPr>
        <w:t>RAG</w:t>
      </w:r>
      <w:r>
        <w:rPr>
          <w:rFonts w:hint="eastAsia"/>
          <w:lang w:eastAsia="zh-CN"/>
        </w:rPr>
        <w:t>密切合作，定期发布工作方法导则的最新版本，作为对本决议的补充和增补，</w:t>
      </w:r>
    </w:p>
    <w:p w14:paraId="2BB52148" w14:textId="77777777" w:rsidR="00176532" w:rsidRDefault="00176532" w:rsidP="002B2E8A">
      <w:pPr>
        <w:pStyle w:val="Call"/>
        <w:rPr>
          <w:i/>
          <w:lang w:eastAsia="zh-CN"/>
        </w:rPr>
        <w:pPrChange w:id="67" w:author="LI, Ziqian" w:date="2023-04-20T09:12:00Z">
          <w:pPr>
            <w:pStyle w:val="Call"/>
          </w:pPr>
        </w:pPrChange>
      </w:pPr>
      <w:r>
        <w:rPr>
          <w:rFonts w:hint="eastAsia"/>
          <w:lang w:eastAsia="zh-CN"/>
        </w:rPr>
        <w:t>做出决议</w:t>
      </w:r>
    </w:p>
    <w:p w14:paraId="5ECA8FC3" w14:textId="598A39ED" w:rsidR="00176532" w:rsidRDefault="00667B7B" w:rsidP="002B2E8A">
      <w:pPr>
        <w:ind w:firstLineChars="200" w:firstLine="480"/>
        <w:rPr>
          <w:lang w:eastAsia="zh-CN"/>
        </w:rPr>
        <w:pPrChange w:id="68" w:author="LI, Ziqian" w:date="2023-04-20T09:12:00Z">
          <w:pPr>
            <w:ind w:firstLineChars="200" w:firstLine="480"/>
          </w:pPr>
        </w:pPrChange>
      </w:pPr>
      <w:ins w:id="69" w:author="Yang Alex" w:date="2023-04-19T12:17:00Z">
        <w:r w:rsidRPr="00667B7B">
          <w:rPr>
            <w:rFonts w:hint="eastAsia"/>
            <w:szCs w:val="24"/>
            <w:lang w:eastAsia="zh-CN"/>
          </w:rPr>
          <w:t>无线电通信部门的</w:t>
        </w:r>
      </w:ins>
      <w:r w:rsidR="00176532">
        <w:rPr>
          <w:lang w:eastAsia="zh-CN"/>
        </w:rPr>
        <w:t>RA</w:t>
      </w:r>
      <w:r w:rsidR="00176532">
        <w:rPr>
          <w:rFonts w:hint="eastAsia"/>
          <w:lang w:eastAsia="zh-CN"/>
        </w:rPr>
        <w:t>、</w:t>
      </w:r>
      <w:r w:rsidR="00176532">
        <w:rPr>
          <w:lang w:eastAsia="zh-CN"/>
        </w:rPr>
        <w:t>SG</w:t>
      </w:r>
      <w:r w:rsidR="00176532">
        <w:rPr>
          <w:rFonts w:hint="eastAsia"/>
          <w:lang w:eastAsia="zh-CN"/>
        </w:rPr>
        <w:t>、</w:t>
      </w:r>
      <w:r w:rsidR="00176532">
        <w:rPr>
          <w:lang w:eastAsia="zh-CN"/>
        </w:rPr>
        <w:t>RAG</w:t>
      </w:r>
      <w:ins w:id="70" w:author="Yang Alex" w:date="2023-04-20T04:46:00Z">
        <w:r>
          <w:rPr>
            <w:rFonts w:hint="eastAsia"/>
            <w:lang w:eastAsia="zh-CN"/>
          </w:rPr>
          <w:t>和</w:t>
        </w:r>
      </w:ins>
      <w:del w:id="71" w:author="Yang Alex" w:date="2023-04-20T04:46:00Z">
        <w:r w:rsidR="00176532" w:rsidDel="00667B7B">
          <w:rPr>
            <w:rFonts w:hint="eastAsia"/>
            <w:lang w:eastAsia="zh-CN"/>
          </w:rPr>
          <w:delText>及无线电通信部门</w:delText>
        </w:r>
      </w:del>
      <w:r w:rsidR="00176532">
        <w:rPr>
          <w:rFonts w:hint="eastAsia"/>
          <w:lang w:eastAsia="zh-CN"/>
        </w:rPr>
        <w:t>其他组</w:t>
      </w:r>
      <w:ins w:id="72" w:author="Yang Alex" w:date="2023-04-19T12:17:00Z">
        <w:r w:rsidRPr="00667B7B">
          <w:rPr>
            <w:rFonts w:hint="eastAsia"/>
            <w:lang w:eastAsia="zh-CN"/>
          </w:rPr>
          <w:t>的工作方法和文件制作</w:t>
        </w:r>
      </w:ins>
      <w:r w:rsidR="00176532">
        <w:rPr>
          <w:rFonts w:hint="eastAsia"/>
          <w:lang w:eastAsia="zh-CN"/>
        </w:rPr>
        <w:t>须采用附件</w:t>
      </w:r>
      <w:r w:rsidR="00176532">
        <w:rPr>
          <w:lang w:eastAsia="zh-CN"/>
        </w:rPr>
        <w:t>1</w:t>
      </w:r>
      <w:r w:rsidR="00176532">
        <w:rPr>
          <w:rFonts w:hint="eastAsia"/>
          <w:lang w:eastAsia="zh-CN"/>
        </w:rPr>
        <w:t>和附件</w:t>
      </w:r>
      <w:r w:rsidR="00176532">
        <w:rPr>
          <w:lang w:eastAsia="zh-CN"/>
        </w:rPr>
        <w:t>2</w:t>
      </w:r>
      <w:del w:id="73" w:author="Yang Alex" w:date="2023-04-20T04:47:00Z">
        <w:r w:rsidR="00176532" w:rsidDel="00667B7B">
          <w:rPr>
            <w:rFonts w:hint="eastAsia"/>
            <w:lang w:eastAsia="zh-CN"/>
          </w:rPr>
          <w:delText>所述</w:delText>
        </w:r>
      </w:del>
      <w:r w:rsidR="00176532">
        <w:rPr>
          <w:rFonts w:hint="eastAsia"/>
          <w:lang w:eastAsia="zh-CN"/>
        </w:rPr>
        <w:t>的</w:t>
      </w:r>
      <w:del w:id="74" w:author="Yang Alex" w:date="2023-04-20T04:47:00Z">
        <w:r w:rsidR="00176532" w:rsidDel="00667B7B">
          <w:rPr>
            <w:rFonts w:hint="eastAsia"/>
            <w:lang w:eastAsia="zh-CN"/>
          </w:rPr>
          <w:delText>工作方法和文件</w:delText>
        </w:r>
      </w:del>
      <w:ins w:id="75" w:author="Yang Alex" w:date="2023-04-20T04:47:00Z">
        <w:r>
          <w:rPr>
            <w:rFonts w:hint="eastAsia"/>
            <w:lang w:eastAsia="zh-CN"/>
          </w:rPr>
          <w:t>规定，</w:t>
        </w:r>
      </w:ins>
      <w:ins w:id="76" w:author="Yang Alex" w:date="2023-04-19T12:17:00Z">
        <w:r w:rsidRPr="00667B7B">
          <w:rPr>
            <w:rFonts w:hint="eastAsia"/>
            <w:lang w:eastAsia="zh-CN"/>
          </w:rPr>
          <w:t>同时铭记，如出现不一致，则本决议须服从《组织法》、《公约》、《国际电信规则》、《无线电规则》及《国际电信联盟大会、全会和会议的总规则》（按此顺序）的规定</w:t>
        </w:r>
      </w:ins>
      <w:r w:rsidR="00176532">
        <w:rPr>
          <w:rFonts w:hint="eastAsia"/>
          <w:lang w:eastAsia="zh-CN"/>
        </w:rPr>
        <w:t>。</w:t>
      </w:r>
    </w:p>
    <w:p w14:paraId="1BFA060E" w14:textId="77777777" w:rsidR="00176532" w:rsidRDefault="00176532" w:rsidP="00176532">
      <w:pPr>
        <w:overflowPunct/>
        <w:autoSpaceDE/>
        <w:adjustRightInd/>
        <w:spacing w:before="0"/>
        <w:rPr>
          <w:lang w:eastAsia="zh-CN"/>
        </w:rPr>
      </w:pPr>
      <w:r>
        <w:rPr>
          <w:lang w:eastAsia="zh-CN"/>
        </w:rPr>
        <w:br w:type="page"/>
      </w:r>
    </w:p>
    <w:p w14:paraId="61C7153C" w14:textId="12E7F254" w:rsidR="00176532" w:rsidRPr="00FF0F7D" w:rsidRDefault="00176532" w:rsidP="00176532">
      <w:pPr>
        <w:pStyle w:val="AnnexNo"/>
        <w:rPr>
          <w:rFonts w:eastAsia="SimSun"/>
          <w:lang w:eastAsia="zh-CN"/>
        </w:rPr>
      </w:pPr>
      <w:r w:rsidRPr="00FF0F7D">
        <w:rPr>
          <w:rFonts w:eastAsia="SimSun" w:hint="eastAsia"/>
          <w:lang w:val="en-US" w:eastAsia="zh-CN"/>
        </w:rPr>
        <w:lastRenderedPageBreak/>
        <w:t>附件</w:t>
      </w:r>
      <w:r w:rsidRPr="00FF0F7D">
        <w:rPr>
          <w:rFonts w:eastAsia="SimSun"/>
          <w:lang w:val="en-US" w:eastAsia="zh-CN"/>
        </w:rPr>
        <w:t>1</w:t>
      </w:r>
    </w:p>
    <w:p w14:paraId="2D8689F2" w14:textId="77777777" w:rsidR="00176532" w:rsidRDefault="00176532" w:rsidP="00176532">
      <w:pPr>
        <w:pStyle w:val="Annextitle"/>
        <w:rPr>
          <w:rFonts w:ascii="Times New Roman" w:hAnsi="Times New Roman"/>
          <w:lang w:eastAsia="zh-CN"/>
        </w:rPr>
      </w:pPr>
      <w:r>
        <w:rPr>
          <w:rFonts w:ascii="Times New Roman" w:hAnsi="Times New Roman"/>
          <w:lang w:val="en-US" w:eastAsia="zh-CN"/>
        </w:rPr>
        <w:t>ITU</w:t>
      </w:r>
      <w:r>
        <w:rPr>
          <w:rFonts w:ascii="Times New Roman" w:hAnsi="Times New Roman"/>
          <w:lang w:val="en-US" w:eastAsia="zh-CN"/>
        </w:rPr>
        <w:noBreakHyphen/>
        <w:t>R</w:t>
      </w:r>
      <w:r>
        <w:rPr>
          <w:rFonts w:ascii="Times New Roman" w:hAnsi="Times New Roman" w:hint="eastAsia"/>
          <w:lang w:val="en-US" w:eastAsia="zh-CN"/>
        </w:rPr>
        <w:t>的</w:t>
      </w:r>
      <w:r>
        <w:rPr>
          <w:rFonts w:ascii="Times New Roman" w:hAnsi="Times New Roman" w:hint="eastAsia"/>
          <w:lang w:eastAsia="zh-CN"/>
        </w:rPr>
        <w:t>工作方法</w:t>
      </w:r>
    </w:p>
    <w:p w14:paraId="1D66D904" w14:textId="77777777" w:rsidR="00176532" w:rsidRDefault="00176532" w:rsidP="00176532">
      <w:pPr>
        <w:pStyle w:val="toc0"/>
        <w:jc w:val="right"/>
        <w:rPr>
          <w:lang w:eastAsia="zh-CN"/>
        </w:rPr>
      </w:pPr>
      <w:r>
        <w:rPr>
          <w:rFonts w:hint="eastAsia"/>
          <w:lang w:eastAsia="zh-CN"/>
        </w:rPr>
        <w:t>页</w:t>
      </w:r>
    </w:p>
    <w:p w14:paraId="46774671" w14:textId="47E30E7F" w:rsidR="00EB39F2" w:rsidRDefault="00176532">
      <w:pPr>
        <w:pStyle w:val="TOC1"/>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"1-3" \h \z \u </w:instrText>
      </w:r>
      <w:r>
        <w:rPr>
          <w:lang w:eastAsia="zh-CN"/>
        </w:rPr>
        <w:fldChar w:fldCharType="separate"/>
      </w:r>
      <w:hyperlink w:anchor="_Toc132361783" w:history="1">
        <w:r w:rsidR="00EB39F2" w:rsidRPr="005514F5">
          <w:rPr>
            <w:rStyle w:val="Hyperlink"/>
            <w:noProof/>
            <w:lang w:eastAsia="zh-CN"/>
          </w:rPr>
          <w:t>A1.1</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引言</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_Toc132361783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5</w:t>
        </w:r>
        <w:r w:rsidR="00EB39F2" w:rsidRPr="00B4075A">
          <w:rPr>
            <w:noProof/>
            <w:webHidden/>
            <w:highlight w:val="yellow"/>
          </w:rPr>
          <w:fldChar w:fldCharType="end"/>
        </w:r>
      </w:hyperlink>
    </w:p>
    <w:p w14:paraId="68D63F21" w14:textId="341CB6C3" w:rsidR="00EB39F2" w:rsidRDefault="00462683">
      <w:pPr>
        <w:pStyle w:val="TOC1"/>
        <w:rPr>
          <w:rFonts w:asciiTheme="minorHAnsi" w:eastAsiaTheme="minorEastAsia" w:hAnsiTheme="minorHAnsi" w:cstheme="minorBidi"/>
          <w:noProof/>
          <w:sz w:val="22"/>
          <w:szCs w:val="22"/>
          <w:lang w:val="en-US" w:eastAsia="zh-CN"/>
        </w:rPr>
      </w:pPr>
      <w:hyperlink w:anchor="_Toc132361784" w:history="1">
        <w:r w:rsidR="00EB39F2" w:rsidRPr="005514F5">
          <w:rPr>
            <w:rStyle w:val="Hyperlink"/>
            <w:noProof/>
            <w:lang w:eastAsia="zh-CN"/>
          </w:rPr>
          <w:t>A1.2</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无线电通信全会</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_Toc132361784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6</w:t>
        </w:r>
        <w:r w:rsidR="00EB39F2" w:rsidRPr="00B4075A">
          <w:rPr>
            <w:noProof/>
            <w:webHidden/>
            <w:highlight w:val="yellow"/>
          </w:rPr>
          <w:fldChar w:fldCharType="end"/>
        </w:r>
      </w:hyperlink>
    </w:p>
    <w:p w14:paraId="7E40CC45" w14:textId="1EFE9525" w:rsidR="00EB39F2" w:rsidRDefault="00462683">
      <w:pPr>
        <w:pStyle w:val="TOC2"/>
        <w:rPr>
          <w:rFonts w:asciiTheme="minorHAnsi" w:eastAsiaTheme="minorEastAsia" w:hAnsiTheme="minorHAnsi" w:cstheme="minorBidi"/>
          <w:noProof/>
          <w:sz w:val="22"/>
          <w:szCs w:val="22"/>
          <w:lang w:val="en-US" w:eastAsia="zh-CN"/>
        </w:rPr>
      </w:pPr>
      <w:hyperlink w:anchor="_Toc132361785" w:history="1">
        <w:r w:rsidR="00EB39F2" w:rsidRPr="005514F5">
          <w:rPr>
            <w:rStyle w:val="Hyperlink"/>
            <w:noProof/>
            <w:lang w:eastAsia="zh-CN"/>
          </w:rPr>
          <w:t>A1.2.1</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职能</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_Toc132361785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6</w:t>
        </w:r>
        <w:r w:rsidR="00EB39F2" w:rsidRPr="00B4075A">
          <w:rPr>
            <w:noProof/>
            <w:webHidden/>
            <w:highlight w:val="yellow"/>
          </w:rPr>
          <w:fldChar w:fldCharType="end"/>
        </w:r>
      </w:hyperlink>
    </w:p>
    <w:p w14:paraId="16E979DE" w14:textId="1C137E98" w:rsidR="00EB39F2" w:rsidRDefault="00462683">
      <w:pPr>
        <w:pStyle w:val="TOC2"/>
        <w:rPr>
          <w:rFonts w:asciiTheme="minorHAnsi" w:eastAsiaTheme="minorEastAsia" w:hAnsiTheme="minorHAnsi" w:cstheme="minorBidi"/>
          <w:noProof/>
          <w:sz w:val="22"/>
          <w:szCs w:val="22"/>
          <w:lang w:val="en-US" w:eastAsia="zh-CN"/>
        </w:rPr>
      </w:pPr>
      <w:hyperlink w:anchor="_Toc132361786" w:history="1">
        <w:r w:rsidR="00EB39F2" w:rsidRPr="005514F5">
          <w:rPr>
            <w:rStyle w:val="Hyperlink"/>
            <w:noProof/>
            <w:lang w:eastAsia="zh-CN"/>
          </w:rPr>
          <w:t>A1.2.2</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结构</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_Toc132361786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7</w:t>
        </w:r>
        <w:r w:rsidR="00EB39F2" w:rsidRPr="00B4075A">
          <w:rPr>
            <w:noProof/>
            <w:webHidden/>
            <w:highlight w:val="yellow"/>
          </w:rPr>
          <w:fldChar w:fldCharType="end"/>
        </w:r>
      </w:hyperlink>
    </w:p>
    <w:p w14:paraId="249A5EC5" w14:textId="312C4847" w:rsidR="00B4075A" w:rsidRPr="009C119C" w:rsidRDefault="00B4075A" w:rsidP="00B4075A">
      <w:pPr>
        <w:pStyle w:val="TOC2"/>
        <w:rPr>
          <w:ins w:id="77" w:author="LI, Ziqian" w:date="2023-04-14T11:07:00Z"/>
          <w:rFonts w:asciiTheme="minorHAnsi" w:eastAsiaTheme="minorEastAsia" w:hAnsiTheme="minorHAnsi" w:cstheme="minorBidi"/>
          <w:noProof/>
          <w:szCs w:val="24"/>
          <w:lang w:val="en-US" w:eastAsia="zh-CN"/>
        </w:rPr>
      </w:pPr>
      <w:ins w:id="78" w:author="LI, Ziqian" w:date="2023-04-14T11:07:00Z">
        <w:r w:rsidRPr="009C119C">
          <w:rPr>
            <w:rStyle w:val="Hyperlink"/>
            <w:noProof/>
            <w:szCs w:val="24"/>
          </w:rPr>
          <w:fldChar w:fldCharType="begin"/>
        </w:r>
        <w:r w:rsidRPr="009C119C">
          <w:rPr>
            <w:rStyle w:val="Hyperlink"/>
            <w:noProof/>
            <w:szCs w:val="24"/>
          </w:rPr>
          <w:instrText xml:space="preserve"> </w:instrText>
        </w:r>
        <w:r w:rsidRPr="009C119C">
          <w:rPr>
            <w:noProof/>
            <w:szCs w:val="24"/>
          </w:rPr>
          <w:instrText>HYPERLINK \l "_Toc132361787"</w:instrText>
        </w:r>
        <w:r w:rsidRPr="009C119C">
          <w:rPr>
            <w:rStyle w:val="Hyperlink"/>
            <w:noProof/>
            <w:szCs w:val="24"/>
          </w:rPr>
          <w:instrText xml:space="preserve"> </w:instrText>
        </w:r>
      </w:ins>
      <w:r w:rsidR="009D1BE9" w:rsidRPr="009C119C">
        <w:rPr>
          <w:rStyle w:val="Hyperlink"/>
          <w:noProof/>
          <w:szCs w:val="24"/>
        </w:rPr>
      </w:r>
      <w:ins w:id="79" w:author="LI, Ziqian" w:date="2023-04-14T11:07:00Z">
        <w:r w:rsidRPr="009C119C">
          <w:rPr>
            <w:rStyle w:val="Hyperlink"/>
            <w:noProof/>
            <w:szCs w:val="24"/>
          </w:rPr>
          <w:fldChar w:fldCharType="separate"/>
        </w:r>
        <w:r w:rsidRPr="009C119C">
          <w:rPr>
            <w:rStyle w:val="Hyperlink"/>
            <w:noProof/>
            <w:szCs w:val="24"/>
          </w:rPr>
          <w:t>A1.2.3</w:t>
        </w:r>
        <w:r w:rsidRPr="009C119C">
          <w:rPr>
            <w:rFonts w:asciiTheme="minorHAnsi" w:eastAsiaTheme="minorEastAsia" w:hAnsiTheme="minorHAnsi" w:cstheme="minorBidi"/>
            <w:noProof/>
            <w:szCs w:val="24"/>
            <w:lang w:val="en-US" w:eastAsia="zh-CN"/>
          </w:rPr>
          <w:tab/>
        </w:r>
      </w:ins>
      <w:ins w:id="80" w:author="Yang Alex" w:date="2023-04-20T04:49:00Z">
        <w:r w:rsidR="00667B7B" w:rsidRPr="009C119C">
          <w:rPr>
            <w:rFonts w:asciiTheme="minorHAnsi" w:eastAsiaTheme="minorEastAsia" w:hAnsiTheme="minorHAnsi" w:cstheme="minorBidi" w:hint="eastAsia"/>
            <w:noProof/>
            <w:szCs w:val="24"/>
            <w:lang w:val="en-US" w:eastAsia="zh-CN"/>
          </w:rPr>
          <w:t>表</w:t>
        </w:r>
        <w:r w:rsidR="00667B7B" w:rsidRPr="009C119C">
          <w:rPr>
            <w:rFonts w:asciiTheme="minorHAnsi" w:eastAsiaTheme="minorEastAsia" w:hAnsiTheme="minorHAnsi" w:cstheme="minorBidi" w:hint="eastAsia"/>
            <w:noProof/>
            <w:szCs w:val="24"/>
            <w:lang w:val="en-US" w:eastAsia="zh-CN"/>
          </w:rPr>
          <w:t>决</w:t>
        </w:r>
      </w:ins>
      <w:ins w:id="81" w:author="LI, Ziqian" w:date="2023-04-14T11:07:00Z">
        <w:r w:rsidRPr="009C119C">
          <w:rPr>
            <w:noProof/>
            <w:webHidden/>
            <w:szCs w:val="24"/>
          </w:rPr>
          <w:tab/>
        </w:r>
        <w:r w:rsidRPr="009C119C">
          <w:rPr>
            <w:noProof/>
            <w:webHidden/>
            <w:szCs w:val="24"/>
          </w:rPr>
          <w:tab/>
        </w:r>
        <w:r w:rsidRPr="009C119C">
          <w:rPr>
            <w:noProof/>
            <w:webHidden/>
            <w:szCs w:val="24"/>
            <w:highlight w:val="yellow"/>
          </w:rPr>
          <w:fldChar w:fldCharType="begin"/>
        </w:r>
        <w:r w:rsidRPr="009C119C">
          <w:rPr>
            <w:noProof/>
            <w:webHidden/>
            <w:szCs w:val="24"/>
            <w:highlight w:val="yellow"/>
          </w:rPr>
          <w:instrText xml:space="preserve"> PAGEREF _Toc132361787 \h </w:instrText>
        </w:r>
      </w:ins>
      <w:r w:rsidRPr="009C119C">
        <w:rPr>
          <w:noProof/>
          <w:webHidden/>
          <w:szCs w:val="24"/>
          <w:highlight w:val="yellow"/>
        </w:rPr>
      </w:r>
      <w:ins w:id="82" w:author="LI, Ziqian" w:date="2023-04-14T11:07:00Z">
        <w:r w:rsidRPr="009C119C">
          <w:rPr>
            <w:noProof/>
            <w:webHidden/>
            <w:szCs w:val="24"/>
            <w:highlight w:val="yellow"/>
          </w:rPr>
          <w:fldChar w:fldCharType="separate"/>
        </w:r>
      </w:ins>
      <w:r w:rsidR="00122404">
        <w:rPr>
          <w:noProof/>
          <w:webHidden/>
          <w:szCs w:val="24"/>
          <w:highlight w:val="yellow"/>
        </w:rPr>
        <w:t>8</w:t>
      </w:r>
      <w:ins w:id="83" w:author="LI, Ziqian" w:date="2023-04-14T11:07:00Z">
        <w:r w:rsidRPr="009C119C">
          <w:rPr>
            <w:noProof/>
            <w:webHidden/>
            <w:szCs w:val="24"/>
            <w:highlight w:val="yellow"/>
          </w:rPr>
          <w:fldChar w:fldCharType="end"/>
        </w:r>
        <w:r w:rsidRPr="009C119C">
          <w:rPr>
            <w:rStyle w:val="Hyperlink"/>
            <w:noProof/>
            <w:szCs w:val="24"/>
          </w:rPr>
          <w:fldChar w:fldCharType="end"/>
        </w:r>
      </w:ins>
    </w:p>
    <w:p w14:paraId="6EEC454C" w14:textId="74A683D5" w:rsidR="00EB39F2" w:rsidRDefault="00462683">
      <w:pPr>
        <w:pStyle w:val="TOC1"/>
        <w:rPr>
          <w:rFonts w:asciiTheme="minorHAnsi" w:eastAsiaTheme="minorEastAsia" w:hAnsiTheme="minorHAnsi" w:cstheme="minorBidi"/>
          <w:noProof/>
          <w:sz w:val="22"/>
          <w:szCs w:val="22"/>
          <w:lang w:val="en-US" w:eastAsia="zh-CN"/>
        </w:rPr>
      </w:pPr>
      <w:hyperlink w:anchor="_Toc132361788" w:history="1">
        <w:r w:rsidR="00EB39F2" w:rsidRPr="005514F5">
          <w:rPr>
            <w:rStyle w:val="Hyperlink"/>
            <w:noProof/>
            <w:lang w:eastAsia="zh-CN"/>
          </w:rPr>
          <w:t>A1.3</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无线电通信研究组</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_Toc132361788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8</w:t>
        </w:r>
        <w:r w:rsidR="00EB39F2" w:rsidRPr="00B4075A">
          <w:rPr>
            <w:noProof/>
            <w:webHidden/>
            <w:highlight w:val="yellow"/>
          </w:rPr>
          <w:fldChar w:fldCharType="end"/>
        </w:r>
      </w:hyperlink>
    </w:p>
    <w:p w14:paraId="792B5FAE" w14:textId="638BD0C2" w:rsidR="00EB39F2" w:rsidRDefault="00462683">
      <w:pPr>
        <w:pStyle w:val="TOC2"/>
        <w:rPr>
          <w:rFonts w:asciiTheme="minorHAnsi" w:eastAsiaTheme="minorEastAsia" w:hAnsiTheme="minorHAnsi" w:cstheme="minorBidi"/>
          <w:noProof/>
          <w:sz w:val="22"/>
          <w:szCs w:val="22"/>
          <w:lang w:val="en-US" w:eastAsia="zh-CN"/>
        </w:rPr>
      </w:pPr>
      <w:hyperlink w:anchor="_Toc132361789" w:history="1">
        <w:r w:rsidR="00EB39F2" w:rsidRPr="005514F5">
          <w:rPr>
            <w:rStyle w:val="Hyperlink"/>
            <w:noProof/>
            <w:lang w:eastAsia="zh-CN"/>
          </w:rPr>
          <w:t>A1.3.1</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职能</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_Toc132361789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8</w:t>
        </w:r>
        <w:r w:rsidR="00EB39F2" w:rsidRPr="00B4075A">
          <w:rPr>
            <w:noProof/>
            <w:webHidden/>
            <w:highlight w:val="yellow"/>
          </w:rPr>
          <w:fldChar w:fldCharType="end"/>
        </w:r>
      </w:hyperlink>
    </w:p>
    <w:p w14:paraId="100285C8" w14:textId="48272DC1" w:rsidR="00EB39F2" w:rsidRDefault="00462683">
      <w:pPr>
        <w:pStyle w:val="TOC2"/>
        <w:rPr>
          <w:rFonts w:asciiTheme="minorHAnsi" w:eastAsiaTheme="minorEastAsia" w:hAnsiTheme="minorHAnsi" w:cstheme="minorBidi"/>
          <w:noProof/>
          <w:sz w:val="22"/>
          <w:szCs w:val="22"/>
          <w:lang w:val="en-US" w:eastAsia="zh-CN"/>
        </w:rPr>
      </w:pPr>
      <w:hyperlink w:anchor="_Toc132361790" w:history="1">
        <w:r w:rsidR="00EB39F2" w:rsidRPr="005514F5">
          <w:rPr>
            <w:rStyle w:val="Hyperlink"/>
            <w:noProof/>
            <w:lang w:eastAsia="zh-CN"/>
          </w:rPr>
          <w:t>A1.3.2</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结构</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_Toc132361790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11</w:t>
        </w:r>
        <w:r w:rsidR="00EB39F2" w:rsidRPr="00B4075A">
          <w:rPr>
            <w:noProof/>
            <w:webHidden/>
            <w:highlight w:val="yellow"/>
          </w:rPr>
          <w:fldChar w:fldCharType="end"/>
        </w:r>
      </w:hyperlink>
    </w:p>
    <w:p w14:paraId="4BD30EF7" w14:textId="548E51AE" w:rsidR="00EB39F2" w:rsidRDefault="00462683">
      <w:pPr>
        <w:pStyle w:val="TOC1"/>
        <w:rPr>
          <w:rFonts w:asciiTheme="minorHAnsi" w:eastAsiaTheme="minorEastAsia" w:hAnsiTheme="minorHAnsi" w:cstheme="minorBidi"/>
          <w:noProof/>
          <w:sz w:val="22"/>
          <w:szCs w:val="22"/>
          <w:lang w:val="en-US" w:eastAsia="zh-CN"/>
        </w:rPr>
      </w:pPr>
      <w:hyperlink w:anchor="_Toc132361791" w:history="1">
        <w:r w:rsidR="00EB39F2" w:rsidRPr="005514F5">
          <w:rPr>
            <w:rStyle w:val="Hyperlink"/>
            <w:noProof/>
            <w:lang w:eastAsia="zh-CN"/>
          </w:rPr>
          <w:t>A1.4</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无线电通信顾问组</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_Toc132361791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13</w:t>
        </w:r>
        <w:r w:rsidR="00EB39F2" w:rsidRPr="00B4075A">
          <w:rPr>
            <w:noProof/>
            <w:webHidden/>
            <w:highlight w:val="yellow"/>
          </w:rPr>
          <w:fldChar w:fldCharType="end"/>
        </w:r>
      </w:hyperlink>
    </w:p>
    <w:p w14:paraId="7AF1F43E" w14:textId="250249DA" w:rsidR="00EB39F2" w:rsidRDefault="00462683">
      <w:pPr>
        <w:pStyle w:val="TOC1"/>
        <w:rPr>
          <w:rFonts w:asciiTheme="minorHAnsi" w:eastAsiaTheme="minorEastAsia" w:hAnsiTheme="minorHAnsi" w:cstheme="minorBidi"/>
          <w:noProof/>
          <w:sz w:val="22"/>
          <w:szCs w:val="22"/>
          <w:lang w:val="en-US" w:eastAsia="zh-CN"/>
        </w:rPr>
      </w:pPr>
      <w:hyperlink w:anchor="_Toc132361792" w:history="1">
        <w:r w:rsidR="00EB39F2" w:rsidRPr="005514F5">
          <w:rPr>
            <w:rStyle w:val="Hyperlink"/>
            <w:noProof/>
            <w:lang w:eastAsia="zh-CN"/>
          </w:rPr>
          <w:t>A1.5</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世界和区域性无线电通信大会的筹备工作</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_Toc132361792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13</w:t>
        </w:r>
        <w:r w:rsidR="00EB39F2" w:rsidRPr="00B4075A">
          <w:rPr>
            <w:noProof/>
            <w:webHidden/>
            <w:highlight w:val="yellow"/>
          </w:rPr>
          <w:fldChar w:fldCharType="end"/>
        </w:r>
      </w:hyperlink>
    </w:p>
    <w:p w14:paraId="2F33D88C" w14:textId="6F8D6964" w:rsidR="00EB39F2" w:rsidRDefault="00462683">
      <w:pPr>
        <w:pStyle w:val="TOC1"/>
        <w:rPr>
          <w:rFonts w:asciiTheme="minorHAnsi" w:eastAsiaTheme="minorEastAsia" w:hAnsiTheme="minorHAnsi" w:cstheme="minorBidi"/>
          <w:noProof/>
          <w:sz w:val="22"/>
          <w:szCs w:val="22"/>
          <w:lang w:val="en-US" w:eastAsia="zh-CN"/>
        </w:rPr>
      </w:pPr>
      <w:hyperlink w:anchor="_Toc132361793" w:history="1">
        <w:r w:rsidR="00EB39F2" w:rsidRPr="005514F5">
          <w:rPr>
            <w:rStyle w:val="Hyperlink"/>
            <w:noProof/>
            <w:lang w:eastAsia="zh-CN"/>
          </w:rPr>
          <w:t>A1.6</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其它考虑</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_Toc132361793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13</w:t>
        </w:r>
        <w:r w:rsidR="00EB39F2" w:rsidRPr="00B4075A">
          <w:rPr>
            <w:noProof/>
            <w:webHidden/>
            <w:highlight w:val="yellow"/>
          </w:rPr>
          <w:fldChar w:fldCharType="end"/>
        </w:r>
      </w:hyperlink>
    </w:p>
    <w:p w14:paraId="73074D98" w14:textId="6D12893D" w:rsidR="00EB39F2" w:rsidRDefault="00462683">
      <w:pPr>
        <w:pStyle w:val="TOC2"/>
        <w:rPr>
          <w:rFonts w:asciiTheme="minorHAnsi" w:eastAsiaTheme="minorEastAsia" w:hAnsiTheme="minorHAnsi" w:cstheme="minorBidi"/>
          <w:noProof/>
          <w:sz w:val="22"/>
          <w:szCs w:val="22"/>
          <w:lang w:val="en-US" w:eastAsia="zh-CN"/>
        </w:rPr>
      </w:pPr>
      <w:hyperlink w:anchor="_Toc132361794" w:history="1">
        <w:r w:rsidR="00EB39F2" w:rsidRPr="005514F5">
          <w:rPr>
            <w:rStyle w:val="Hyperlink"/>
            <w:noProof/>
            <w:lang w:eastAsia="zh-CN"/>
          </w:rPr>
          <w:t>A1.6.1</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noProof/>
            <w:lang w:eastAsia="zh-CN"/>
          </w:rPr>
          <w:t>研究组、部门之间以及与其它国际组织之间的协调</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_Toc132361794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13</w:t>
        </w:r>
        <w:r w:rsidR="00EB39F2" w:rsidRPr="00B4075A">
          <w:rPr>
            <w:noProof/>
            <w:webHidden/>
            <w:highlight w:val="yellow"/>
          </w:rPr>
          <w:fldChar w:fldCharType="end"/>
        </w:r>
      </w:hyperlink>
    </w:p>
    <w:p w14:paraId="25C877C4" w14:textId="453EC5CF" w:rsidR="00EB39F2" w:rsidRDefault="00462683">
      <w:pPr>
        <w:pStyle w:val="TOC2"/>
        <w:rPr>
          <w:rFonts w:asciiTheme="minorHAnsi" w:eastAsiaTheme="minorEastAsia" w:hAnsiTheme="minorHAnsi" w:cstheme="minorBidi"/>
          <w:noProof/>
          <w:sz w:val="22"/>
          <w:szCs w:val="22"/>
          <w:lang w:val="en-US" w:eastAsia="zh-CN"/>
        </w:rPr>
      </w:pPr>
      <w:hyperlink w:anchor="_Toc132361799" w:history="1">
        <w:r w:rsidR="00EB39F2" w:rsidRPr="005514F5">
          <w:rPr>
            <w:rStyle w:val="Hyperlink"/>
            <w:noProof/>
            <w:lang w:eastAsia="zh-CN"/>
          </w:rPr>
          <w:t>A1.6.2</w:t>
        </w:r>
        <w:r w:rsidR="00EB39F2">
          <w:rPr>
            <w:rFonts w:asciiTheme="minorHAnsi" w:eastAsiaTheme="minorEastAsia" w:hAnsiTheme="minorHAnsi" w:cstheme="minorBidi"/>
            <w:noProof/>
            <w:sz w:val="22"/>
            <w:szCs w:val="22"/>
            <w:lang w:val="en-US" w:eastAsia="zh-CN"/>
          </w:rPr>
          <w:tab/>
        </w:r>
        <w:r w:rsidR="00EB39F2" w:rsidRPr="005514F5">
          <w:rPr>
            <w:rStyle w:val="Hyperlink"/>
            <w:rFonts w:hint="eastAsia"/>
            <w:bCs/>
            <w:noProof/>
            <w:lang w:eastAsia="zh-CN"/>
          </w:rPr>
          <w:t>主任导则</w:t>
        </w:r>
        <w:r w:rsidR="00EB39F2">
          <w:rPr>
            <w:noProof/>
            <w:webHidden/>
          </w:rPr>
          <w:tab/>
        </w:r>
        <w:r w:rsidR="00B4075A">
          <w:rPr>
            <w:noProof/>
            <w:webHidden/>
          </w:rPr>
          <w:tab/>
        </w:r>
        <w:r w:rsidR="00EB39F2" w:rsidRPr="00B4075A">
          <w:rPr>
            <w:noProof/>
            <w:webHidden/>
            <w:highlight w:val="yellow"/>
          </w:rPr>
          <w:fldChar w:fldCharType="begin"/>
        </w:r>
        <w:r w:rsidR="00EB39F2" w:rsidRPr="00B4075A">
          <w:rPr>
            <w:noProof/>
            <w:webHidden/>
            <w:highlight w:val="yellow"/>
          </w:rPr>
          <w:instrText xml:space="preserve"> PAGEREF _Toc132361799 \h </w:instrText>
        </w:r>
        <w:r w:rsidR="00EB39F2" w:rsidRPr="00B4075A">
          <w:rPr>
            <w:noProof/>
            <w:webHidden/>
            <w:highlight w:val="yellow"/>
          </w:rPr>
        </w:r>
        <w:r w:rsidR="00EB39F2" w:rsidRPr="00B4075A">
          <w:rPr>
            <w:noProof/>
            <w:webHidden/>
            <w:highlight w:val="yellow"/>
          </w:rPr>
          <w:fldChar w:fldCharType="separate"/>
        </w:r>
        <w:r w:rsidR="00122404">
          <w:rPr>
            <w:noProof/>
            <w:webHidden/>
            <w:highlight w:val="yellow"/>
          </w:rPr>
          <w:t>14</w:t>
        </w:r>
        <w:r w:rsidR="00EB39F2" w:rsidRPr="00B4075A">
          <w:rPr>
            <w:noProof/>
            <w:webHidden/>
            <w:highlight w:val="yellow"/>
          </w:rPr>
          <w:fldChar w:fldCharType="end"/>
        </w:r>
      </w:hyperlink>
    </w:p>
    <w:p w14:paraId="688AF786" w14:textId="114F957E" w:rsidR="00176532" w:rsidRPr="00583E26" w:rsidRDefault="00176532" w:rsidP="00583E26">
      <w:pPr>
        <w:pStyle w:val="Heading1"/>
        <w:spacing w:before="720"/>
        <w:rPr>
          <w:rFonts w:eastAsia="Times New Roman"/>
          <w:lang w:val="fr-FR"/>
        </w:rPr>
      </w:pPr>
      <w:r>
        <w:rPr>
          <w:lang w:eastAsia="zh-CN"/>
        </w:rPr>
        <w:fldChar w:fldCharType="end"/>
      </w:r>
      <w:bookmarkStart w:id="84" w:name="_Toc433805258"/>
      <w:bookmarkStart w:id="85" w:name="_Toc23163901"/>
      <w:bookmarkStart w:id="86" w:name="_Toc132361783"/>
      <w:r w:rsidRPr="00583E26">
        <w:rPr>
          <w:rFonts w:eastAsia="Times New Roman"/>
          <w:lang w:val="fr-FR"/>
        </w:rPr>
        <w:t>A1.1</w:t>
      </w:r>
      <w:r w:rsidRPr="00583E26">
        <w:rPr>
          <w:rFonts w:eastAsia="Times New Roman"/>
          <w:lang w:val="fr-FR"/>
        </w:rPr>
        <w:tab/>
      </w:r>
      <w:r w:rsidRPr="00583E26">
        <w:rPr>
          <w:rFonts w:ascii="SimSun" w:hAnsi="SimSun" w:cs="SimSun" w:hint="eastAsia"/>
          <w:lang w:val="fr-FR"/>
        </w:rPr>
        <w:t>引言</w:t>
      </w:r>
      <w:bookmarkEnd w:id="84"/>
      <w:bookmarkEnd w:id="85"/>
      <w:bookmarkEnd w:id="86"/>
    </w:p>
    <w:p w14:paraId="3646CFF5" w14:textId="77777777" w:rsidR="00176532" w:rsidRDefault="00176532" w:rsidP="00176532">
      <w:pPr>
        <w:rPr>
          <w:lang w:eastAsia="zh-CN"/>
        </w:rPr>
      </w:pPr>
      <w:r>
        <w:rPr>
          <w:lang w:eastAsia="zh-CN"/>
        </w:rPr>
        <w:t>A1.1.1</w:t>
      </w:r>
      <w:r>
        <w:rPr>
          <w:lang w:eastAsia="zh-CN"/>
        </w:rPr>
        <w:tab/>
      </w:r>
      <w:r>
        <w:rPr>
          <w:rFonts w:hint="eastAsia"/>
          <w:lang w:eastAsia="zh-CN"/>
        </w:rPr>
        <w:t>如《组织法》第</w:t>
      </w:r>
      <w:r>
        <w:rPr>
          <w:lang w:eastAsia="zh-CN"/>
        </w:rPr>
        <w:t>12</w:t>
      </w:r>
      <w:r>
        <w:rPr>
          <w:rFonts w:hint="eastAsia"/>
          <w:lang w:eastAsia="zh-CN"/>
        </w:rPr>
        <w:t>条所述，无线电通信部门须在考虑到发展中国家特别关注的问题的同时，通过以下方式实现《组织法》第</w:t>
      </w:r>
      <w:r>
        <w:rPr>
          <w:lang w:eastAsia="zh-CN"/>
        </w:rPr>
        <w:t>1</w:t>
      </w:r>
      <w:r>
        <w:rPr>
          <w:rFonts w:hint="eastAsia"/>
          <w:lang w:eastAsia="zh-CN"/>
        </w:rPr>
        <w:t>条所述的国际电联与无线电通信有关的宗旨：</w:t>
      </w:r>
    </w:p>
    <w:p w14:paraId="55A4C2A5" w14:textId="77777777" w:rsidR="00176532" w:rsidRDefault="00176532" w:rsidP="00176532">
      <w:pPr>
        <w:pStyle w:val="enumlev1"/>
        <w:rPr>
          <w:lang w:eastAsia="zh-CN"/>
        </w:rPr>
      </w:pPr>
      <w:r w:rsidRPr="00341876">
        <w:rPr>
          <w:i/>
          <w:lang w:eastAsia="zh-CN"/>
        </w:rPr>
        <w:t>a)</w:t>
      </w:r>
      <w:r>
        <w:rPr>
          <w:lang w:eastAsia="zh-CN"/>
        </w:rPr>
        <w:tab/>
      </w:r>
      <w:r>
        <w:rPr>
          <w:rFonts w:hint="eastAsia"/>
          <w:lang w:eastAsia="zh-CN"/>
        </w:rPr>
        <w:t>根据《组织法》第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p>
    <w:p w14:paraId="2CCC0936" w14:textId="77777777" w:rsidR="00176532" w:rsidRDefault="00176532" w:rsidP="00176532">
      <w:pPr>
        <w:rPr>
          <w:lang w:eastAsia="zh-CN"/>
        </w:rPr>
      </w:pPr>
      <w:r w:rsidRPr="00341876">
        <w:rPr>
          <w:i/>
          <w:lang w:eastAsia="zh-CN"/>
        </w:rPr>
        <w:t>b)</w:t>
      </w:r>
      <w:r>
        <w:rPr>
          <w:lang w:eastAsia="zh-CN"/>
        </w:rPr>
        <w:tab/>
      </w:r>
      <w:r>
        <w:rPr>
          <w:rFonts w:hint="eastAsia"/>
          <w:lang w:eastAsia="zh-CN"/>
        </w:rPr>
        <w:t>开展没有频率范围限制的研究，并通过有关无线电通信事宜的建议。</w:t>
      </w:r>
    </w:p>
    <w:p w14:paraId="2A8A2B38" w14:textId="77777777" w:rsidR="00176532" w:rsidRDefault="00176532" w:rsidP="00176532">
      <w:pPr>
        <w:rPr>
          <w:lang w:eastAsia="zh-CN"/>
        </w:rPr>
      </w:pPr>
      <w:r>
        <w:rPr>
          <w:lang w:eastAsia="zh-CN"/>
        </w:rPr>
        <w:t>A1.1.2</w:t>
      </w:r>
      <w:r>
        <w:rPr>
          <w:lang w:eastAsia="zh-CN"/>
        </w:rPr>
        <w:tab/>
      </w:r>
      <w:r>
        <w:rPr>
          <w:rFonts w:hint="eastAsia"/>
          <w:lang w:eastAsia="zh-CN"/>
        </w:rPr>
        <w:t>无线电通信部门通过世界无线电通信大会（</w:t>
      </w:r>
      <w:r>
        <w:rPr>
          <w:lang w:eastAsia="zh-CN"/>
        </w:rPr>
        <w:t>WRC</w:t>
      </w:r>
      <w:r>
        <w:rPr>
          <w:rFonts w:hint="eastAsia"/>
          <w:lang w:eastAsia="zh-CN"/>
        </w:rPr>
        <w:t>）和区域性无线电通信大会（</w:t>
      </w:r>
      <w:r>
        <w:rPr>
          <w:lang w:eastAsia="zh-CN"/>
        </w:rPr>
        <w:t>RRC</w:t>
      </w:r>
      <w:r>
        <w:rPr>
          <w:rFonts w:hint="eastAsia"/>
          <w:lang w:eastAsia="zh-CN"/>
        </w:rPr>
        <w:t>）、无线电规则委员会（</w:t>
      </w:r>
      <w:r>
        <w:rPr>
          <w:lang w:eastAsia="zh-CN"/>
        </w:rPr>
        <w:t>RRB</w:t>
      </w:r>
      <w:r>
        <w:rPr>
          <w:rFonts w:hint="eastAsia"/>
          <w:lang w:eastAsia="zh-CN"/>
        </w:rPr>
        <w:t>）、</w:t>
      </w:r>
      <w:r>
        <w:rPr>
          <w:lang w:eastAsia="zh-CN"/>
        </w:rPr>
        <w:t>RA</w:t>
      </w:r>
      <w:r>
        <w:rPr>
          <w:rFonts w:hint="eastAsia"/>
          <w:lang w:eastAsia="zh-CN"/>
        </w:rPr>
        <w:t>、</w:t>
      </w:r>
      <w:r>
        <w:rPr>
          <w:lang w:eastAsia="zh-CN"/>
        </w:rPr>
        <w:t>SG</w:t>
      </w:r>
      <w:r>
        <w:rPr>
          <w:rFonts w:hint="eastAsia"/>
          <w:lang w:eastAsia="zh-CN"/>
        </w:rPr>
        <w:t>、</w:t>
      </w:r>
      <w:r>
        <w:rPr>
          <w:lang w:eastAsia="zh-CN"/>
        </w:rPr>
        <w:t>CPM</w:t>
      </w:r>
      <w:r>
        <w:rPr>
          <w:rFonts w:hint="eastAsia"/>
          <w:lang w:eastAsia="zh-CN"/>
        </w:rPr>
        <w:t>、</w:t>
      </w:r>
      <w:r>
        <w:rPr>
          <w:lang w:eastAsia="zh-CN"/>
        </w:rPr>
        <w:t>RAG</w:t>
      </w:r>
      <w:r>
        <w:rPr>
          <w:rFonts w:hint="eastAsia"/>
          <w:lang w:eastAsia="zh-CN"/>
        </w:rPr>
        <w:t>、其他组和由选任主任领导的无线电通信局（</w:t>
      </w:r>
      <w:r>
        <w:rPr>
          <w:lang w:eastAsia="zh-CN"/>
        </w:rPr>
        <w:t>BR</w:t>
      </w:r>
      <w:r>
        <w:rPr>
          <w:rFonts w:hint="eastAsia"/>
          <w:lang w:eastAsia="zh-CN"/>
        </w:rPr>
        <w:t>）开展工作。本决议涉及</w:t>
      </w: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w:t>
      </w:r>
      <w:r>
        <w:rPr>
          <w:lang w:eastAsia="zh-CN"/>
        </w:rPr>
        <w:t>CPM</w:t>
      </w:r>
      <w:r>
        <w:rPr>
          <w:rFonts w:hint="eastAsia"/>
          <w:lang w:eastAsia="zh-CN"/>
        </w:rPr>
        <w:t>及无线电通信部门的其他组。</w:t>
      </w:r>
    </w:p>
    <w:p w14:paraId="11A8CB94" w14:textId="77777777" w:rsidR="00176532" w:rsidRDefault="00176532" w:rsidP="00176532">
      <w:pPr>
        <w:pStyle w:val="Heading1"/>
        <w:rPr>
          <w:lang w:eastAsia="zh-CN"/>
        </w:rPr>
      </w:pPr>
      <w:bookmarkStart w:id="87" w:name="_Toc433805259"/>
      <w:bookmarkStart w:id="88" w:name="_Toc23163902"/>
      <w:bookmarkStart w:id="89" w:name="_Toc132361784"/>
      <w:r>
        <w:rPr>
          <w:lang w:eastAsia="zh-CN"/>
        </w:rPr>
        <w:lastRenderedPageBreak/>
        <w:t>A1.2</w:t>
      </w:r>
      <w:r>
        <w:rPr>
          <w:lang w:eastAsia="zh-CN"/>
        </w:rPr>
        <w:tab/>
      </w:r>
      <w:r>
        <w:rPr>
          <w:rFonts w:hint="eastAsia"/>
          <w:lang w:eastAsia="zh-CN"/>
        </w:rPr>
        <w:t>无线电通信全会</w:t>
      </w:r>
      <w:bookmarkEnd w:id="87"/>
      <w:bookmarkEnd w:id="88"/>
      <w:bookmarkEnd w:id="89"/>
    </w:p>
    <w:p w14:paraId="1396A424" w14:textId="77777777" w:rsidR="00176532" w:rsidRDefault="00176532" w:rsidP="00176532">
      <w:pPr>
        <w:pStyle w:val="Heading2"/>
        <w:rPr>
          <w:lang w:eastAsia="zh-CN"/>
        </w:rPr>
      </w:pPr>
      <w:bookmarkStart w:id="90" w:name="_Toc433805260"/>
      <w:bookmarkStart w:id="91" w:name="_Toc23163903"/>
      <w:bookmarkStart w:id="92" w:name="_Toc132361785"/>
      <w:r>
        <w:rPr>
          <w:lang w:eastAsia="zh-CN"/>
        </w:rPr>
        <w:t>A1.2.1</w:t>
      </w:r>
      <w:r>
        <w:rPr>
          <w:lang w:eastAsia="zh-CN"/>
        </w:rPr>
        <w:tab/>
      </w:r>
      <w:r>
        <w:rPr>
          <w:rFonts w:hint="eastAsia"/>
          <w:lang w:eastAsia="zh-CN"/>
        </w:rPr>
        <w:t>职能</w:t>
      </w:r>
      <w:bookmarkEnd w:id="90"/>
      <w:bookmarkEnd w:id="91"/>
      <w:bookmarkEnd w:id="92"/>
    </w:p>
    <w:p w14:paraId="1523B579" w14:textId="242198A0" w:rsidR="00176532" w:rsidRDefault="00176532" w:rsidP="003627D6">
      <w:pPr>
        <w:keepNext/>
        <w:rPr>
          <w:lang w:eastAsia="zh-CN"/>
        </w:rPr>
      </w:pPr>
      <w:r>
        <w:rPr>
          <w:lang w:eastAsia="zh-CN"/>
        </w:rPr>
        <w:t>A1.2.1.1</w:t>
      </w:r>
      <w:r>
        <w:rPr>
          <w:lang w:eastAsia="zh-CN"/>
        </w:rPr>
        <w:tab/>
      </w:r>
      <w:ins w:id="93" w:author="Yang Alex" w:date="2023-04-20T04:50:00Z">
        <w:r w:rsidR="00667B7B" w:rsidRPr="00667B7B">
          <w:rPr>
            <w:rFonts w:hint="eastAsia"/>
            <w:szCs w:val="24"/>
            <w:lang w:eastAsia="zh-CN"/>
          </w:rPr>
          <w:t>在履行《国际电联组织法》第</w:t>
        </w:r>
        <w:r w:rsidR="00667B7B" w:rsidRPr="00667B7B">
          <w:rPr>
            <w:rFonts w:hint="eastAsia"/>
            <w:szCs w:val="24"/>
            <w:lang w:eastAsia="zh-CN"/>
          </w:rPr>
          <w:t>13</w:t>
        </w:r>
        <w:r w:rsidR="00667B7B" w:rsidRPr="00667B7B">
          <w:rPr>
            <w:rFonts w:hint="eastAsia"/>
            <w:szCs w:val="24"/>
            <w:lang w:eastAsia="zh-CN"/>
          </w:rPr>
          <w:t>条、《国际电联公约》第</w:t>
        </w:r>
        <w:r w:rsidR="00667B7B" w:rsidRPr="00667B7B">
          <w:rPr>
            <w:rFonts w:hint="eastAsia"/>
            <w:szCs w:val="24"/>
            <w:lang w:eastAsia="zh-CN"/>
          </w:rPr>
          <w:t>8</w:t>
        </w:r>
        <w:r w:rsidR="00667B7B" w:rsidRPr="00667B7B">
          <w:rPr>
            <w:rFonts w:hint="eastAsia"/>
            <w:szCs w:val="24"/>
            <w:lang w:eastAsia="zh-CN"/>
          </w:rPr>
          <w:t>条及《国际电信联盟大会、全会和会议的总规则》所赋予的职责时，</w:t>
        </w:r>
      </w:ins>
      <w:r>
        <w:rPr>
          <w:lang w:eastAsia="zh-CN"/>
        </w:rPr>
        <w:t>RA</w:t>
      </w:r>
      <w:r>
        <w:rPr>
          <w:rFonts w:hint="eastAsia"/>
          <w:lang w:eastAsia="zh-CN"/>
        </w:rPr>
        <w:t>须：</w:t>
      </w:r>
    </w:p>
    <w:p w14:paraId="15F5A5DF" w14:textId="77777777" w:rsidR="00176532" w:rsidRDefault="00176532" w:rsidP="00176532">
      <w:pPr>
        <w:pStyle w:val="enumlev1"/>
        <w:rPr>
          <w:lang w:eastAsia="zh-CN"/>
        </w:rPr>
      </w:pPr>
      <w:r>
        <w:rPr>
          <w:i/>
          <w:iCs/>
          <w:lang w:eastAsia="zh-CN"/>
        </w:rPr>
        <w:t>a)</w:t>
      </w:r>
      <w:r>
        <w:rPr>
          <w:lang w:eastAsia="zh-CN"/>
        </w:rPr>
        <w:tab/>
      </w:r>
      <w:r>
        <w:rPr>
          <w:rFonts w:hint="eastAsia"/>
          <w:lang w:eastAsia="zh-CN"/>
        </w:rPr>
        <w:t>审议</w:t>
      </w:r>
      <w:r>
        <w:rPr>
          <w:lang w:eastAsia="zh-CN"/>
        </w:rPr>
        <w:t>BR</w:t>
      </w:r>
      <w:r>
        <w:rPr>
          <w:rFonts w:hint="eastAsia"/>
          <w:lang w:eastAsia="zh-CN"/>
        </w:rPr>
        <w:t>主任（以下称作主任）及各</w:t>
      </w:r>
      <w:r>
        <w:rPr>
          <w:lang w:eastAsia="zh-CN"/>
        </w:rPr>
        <w:t>SG</w:t>
      </w:r>
      <w:r>
        <w:rPr>
          <w:rFonts w:hint="eastAsia"/>
          <w:lang w:eastAsia="zh-CN"/>
        </w:rPr>
        <w:t>、</w:t>
      </w:r>
      <w:r>
        <w:rPr>
          <w:lang w:eastAsia="zh-CN"/>
        </w:rPr>
        <w:t>CPM</w:t>
      </w:r>
      <w:r>
        <w:rPr>
          <w:rFonts w:hint="eastAsia"/>
          <w:lang w:eastAsia="zh-CN"/>
        </w:rPr>
        <w:t>、</w:t>
      </w:r>
      <w:r>
        <w:rPr>
          <w:lang w:eastAsia="zh-CN"/>
        </w:rPr>
        <w:t>RAG</w:t>
      </w:r>
      <w:r>
        <w:rPr>
          <w:rFonts w:hint="eastAsia"/>
          <w:lang w:eastAsia="zh-CN"/>
        </w:rPr>
        <w:t>根据《公约》第</w:t>
      </w:r>
      <w:r>
        <w:rPr>
          <w:lang w:eastAsia="zh-CN"/>
        </w:rPr>
        <w:t>160I</w:t>
      </w:r>
      <w:r>
        <w:rPr>
          <w:rFonts w:hint="eastAsia"/>
          <w:lang w:eastAsia="zh-CN"/>
        </w:rPr>
        <w:t>款和</w:t>
      </w:r>
      <w:r>
        <w:rPr>
          <w:lang w:eastAsia="zh-CN"/>
        </w:rPr>
        <w:t>CCV</w:t>
      </w:r>
      <w:r>
        <w:rPr>
          <w:rFonts w:hint="eastAsia"/>
          <w:lang w:eastAsia="zh-CN"/>
        </w:rPr>
        <w:t>主席的报告；</w:t>
      </w:r>
    </w:p>
    <w:p w14:paraId="0BE9175C" w14:textId="77777777" w:rsidR="00176532" w:rsidRDefault="00176532" w:rsidP="00176532">
      <w:pPr>
        <w:pStyle w:val="enumlev1"/>
        <w:rPr>
          <w:lang w:eastAsia="zh-CN"/>
        </w:rPr>
      </w:pPr>
      <w:r>
        <w:rPr>
          <w:i/>
          <w:iCs/>
          <w:lang w:eastAsia="zh-CN"/>
        </w:rPr>
        <w:t>b)</w:t>
      </w:r>
      <w:r>
        <w:rPr>
          <w:lang w:eastAsia="zh-CN"/>
        </w:rPr>
        <w:tab/>
      </w:r>
      <w:r>
        <w:rPr>
          <w:rFonts w:hint="eastAsia"/>
          <w:lang w:eastAsia="zh-CN"/>
        </w:rPr>
        <w:t>考虑到完成各项研究的优先顺序、紧迫性和时间安排及财务影响，批准因审议以下内容而形成的工作计划</w:t>
      </w:r>
      <w:r>
        <w:rPr>
          <w:rStyle w:val="FootnoteReference"/>
          <w:lang w:eastAsia="zh-CN"/>
        </w:rPr>
        <w:footnoteReference w:customMarkFollows="1" w:id="2"/>
        <w:t>1</w:t>
      </w:r>
      <w:r>
        <w:rPr>
          <w:rFonts w:hint="eastAsia"/>
          <w:lang w:eastAsia="zh-CN"/>
        </w:rPr>
        <w:t>（见</w:t>
      </w:r>
      <w:r>
        <w:rPr>
          <w:lang w:eastAsia="zh-CN"/>
        </w:rPr>
        <w:t>ITU-R</w:t>
      </w:r>
      <w:r>
        <w:rPr>
          <w:rFonts w:hint="eastAsia"/>
          <w:lang w:eastAsia="zh-CN"/>
        </w:rPr>
        <w:t>第</w:t>
      </w:r>
      <w:r>
        <w:rPr>
          <w:lang w:eastAsia="zh-CN"/>
        </w:rPr>
        <w:t>5</w:t>
      </w:r>
      <w:r>
        <w:rPr>
          <w:rFonts w:hint="eastAsia"/>
          <w:lang w:eastAsia="zh-CN"/>
        </w:rPr>
        <w:t>号决议）：</w:t>
      </w:r>
    </w:p>
    <w:p w14:paraId="0831D282" w14:textId="58493873" w:rsidR="00176532" w:rsidRDefault="00176532" w:rsidP="00176532">
      <w:pPr>
        <w:pStyle w:val="enumlev2"/>
        <w:rPr>
          <w:lang w:eastAsia="zh-CN"/>
        </w:rPr>
      </w:pPr>
      <w:r>
        <w:rPr>
          <w:i/>
          <w:iCs/>
          <w:lang w:eastAsia="zh-CN"/>
        </w:rPr>
        <w:t>b</w:t>
      </w:r>
      <w:r w:rsidRPr="002F4DA8">
        <w:rPr>
          <w:lang w:eastAsia="zh-CN"/>
        </w:rPr>
        <w:t>1)</w:t>
      </w:r>
      <w:r>
        <w:rPr>
          <w:lang w:eastAsia="zh-CN"/>
        </w:rPr>
        <w:tab/>
      </w:r>
      <w:r>
        <w:rPr>
          <w:rFonts w:hint="eastAsia"/>
          <w:lang w:eastAsia="zh-CN"/>
        </w:rPr>
        <w:t>现有</w:t>
      </w:r>
      <w:ins w:id="94" w:author="Yang Alex" w:date="2023-04-20T04:51:00Z">
        <w:r w:rsidR="00667B7B" w:rsidRPr="00667B7B">
          <w:rPr>
            <w:rFonts w:hint="eastAsia"/>
            <w:lang w:eastAsia="zh-CN"/>
          </w:rPr>
          <w:t>的、经修订的</w:t>
        </w:r>
      </w:ins>
      <w:r>
        <w:rPr>
          <w:rFonts w:hint="eastAsia"/>
          <w:lang w:eastAsia="zh-CN"/>
        </w:rPr>
        <w:t>和新的课题；</w:t>
      </w:r>
    </w:p>
    <w:p w14:paraId="7A656D89" w14:textId="3219AAB5" w:rsidR="00176532" w:rsidRDefault="00176532" w:rsidP="00176532">
      <w:pPr>
        <w:pStyle w:val="enumlev2"/>
        <w:rPr>
          <w:lang w:eastAsia="zh-CN"/>
        </w:rPr>
      </w:pPr>
      <w:r>
        <w:rPr>
          <w:i/>
          <w:iCs/>
          <w:lang w:eastAsia="zh-CN"/>
        </w:rPr>
        <w:t>b</w:t>
      </w:r>
      <w:r w:rsidRPr="002F4DA8">
        <w:rPr>
          <w:lang w:eastAsia="zh-CN"/>
        </w:rPr>
        <w:t>2)</w:t>
      </w:r>
      <w:r>
        <w:rPr>
          <w:lang w:eastAsia="zh-CN"/>
        </w:rPr>
        <w:tab/>
      </w:r>
      <w:r>
        <w:rPr>
          <w:rFonts w:hint="eastAsia"/>
          <w:lang w:eastAsia="zh-CN"/>
        </w:rPr>
        <w:t>现有</w:t>
      </w:r>
      <w:ins w:id="95" w:author="Yang Alex" w:date="2023-04-20T04:52:00Z">
        <w:r w:rsidR="00667B7B" w:rsidRPr="00667B7B">
          <w:rPr>
            <w:rFonts w:hint="eastAsia"/>
            <w:lang w:eastAsia="zh-CN"/>
          </w:rPr>
          <w:t>的、经修订的</w:t>
        </w:r>
      </w:ins>
      <w:r>
        <w:rPr>
          <w:rFonts w:hint="eastAsia"/>
          <w:lang w:eastAsia="zh-CN"/>
        </w:rPr>
        <w:t>和新的</w:t>
      </w:r>
      <w:r>
        <w:rPr>
          <w:lang w:eastAsia="zh-CN"/>
        </w:rPr>
        <w:t>ITU-R</w:t>
      </w:r>
      <w:r>
        <w:rPr>
          <w:rFonts w:hint="eastAsia"/>
          <w:lang w:eastAsia="zh-CN"/>
        </w:rPr>
        <w:t>决议，以及</w:t>
      </w:r>
    </w:p>
    <w:p w14:paraId="20281656" w14:textId="77777777" w:rsidR="00176532" w:rsidRDefault="00176532" w:rsidP="00176532">
      <w:pPr>
        <w:pStyle w:val="enumlev2"/>
        <w:rPr>
          <w:lang w:eastAsia="zh-CN"/>
        </w:rPr>
      </w:pPr>
      <w:r>
        <w:rPr>
          <w:i/>
          <w:iCs/>
          <w:lang w:eastAsia="zh-CN"/>
        </w:rPr>
        <w:t>b</w:t>
      </w:r>
      <w:r w:rsidRPr="002F4DA8">
        <w:rPr>
          <w:lang w:eastAsia="zh-CN"/>
        </w:rPr>
        <w:t>3)</w:t>
      </w:r>
      <w:r>
        <w:rPr>
          <w:lang w:eastAsia="zh-CN"/>
        </w:rPr>
        <w:tab/>
        <w:t>SG</w:t>
      </w:r>
      <w:r>
        <w:rPr>
          <w:rFonts w:hint="eastAsia"/>
          <w:lang w:eastAsia="zh-CN"/>
        </w:rPr>
        <w:t>主席提交给</w:t>
      </w:r>
      <w:r>
        <w:rPr>
          <w:lang w:eastAsia="zh-CN"/>
        </w:rPr>
        <w:t>RA</w:t>
      </w:r>
      <w:r>
        <w:rPr>
          <w:rFonts w:hint="eastAsia"/>
          <w:lang w:eastAsia="zh-CN"/>
        </w:rPr>
        <w:t>的报告中所确定的转呈下一个研究期的议题；</w:t>
      </w:r>
    </w:p>
    <w:p w14:paraId="3CED9492" w14:textId="77777777" w:rsidR="00176532" w:rsidRDefault="00176532" w:rsidP="00176532">
      <w:pPr>
        <w:pStyle w:val="enumlev1"/>
        <w:rPr>
          <w:lang w:eastAsia="zh-CN"/>
        </w:rPr>
      </w:pPr>
      <w:r>
        <w:rPr>
          <w:i/>
          <w:iCs/>
          <w:lang w:eastAsia="zh-CN"/>
        </w:rPr>
        <w:t>c)</w:t>
      </w:r>
      <w:r>
        <w:rPr>
          <w:lang w:eastAsia="zh-CN"/>
        </w:rPr>
        <w:tab/>
      </w:r>
      <w:r>
        <w:rPr>
          <w:rFonts w:hint="eastAsia"/>
          <w:lang w:eastAsia="zh-CN"/>
        </w:rPr>
        <w:t>删除在连续两届全会上一</w:t>
      </w:r>
      <w:r>
        <w:rPr>
          <w:lang w:eastAsia="zh-CN"/>
        </w:rPr>
        <w:t>SG</w:t>
      </w:r>
      <w:r>
        <w:rPr>
          <w:rFonts w:hint="eastAsia"/>
          <w:lang w:eastAsia="zh-CN"/>
        </w:rPr>
        <w:t>主席均报告为未收到研究文稿的课题，除非成员国、部门成员或部门准成员</w:t>
      </w:r>
      <w:r>
        <w:rPr>
          <w:rStyle w:val="FootnoteReference"/>
          <w:lang w:eastAsia="zh-CN"/>
        </w:rPr>
        <w:footnoteReference w:customMarkFollows="1" w:id="3"/>
        <w:t>2</w:t>
      </w:r>
      <w:r>
        <w:rPr>
          <w:rFonts w:hint="eastAsia"/>
          <w:lang w:eastAsia="zh-CN"/>
        </w:rPr>
        <w:t>报告正就此课题开展研究工作，并将在下届全会召开之前就这些研究结果提交文稿，或该课题的新版本获得了批准；</w:t>
      </w:r>
    </w:p>
    <w:p w14:paraId="016968C7" w14:textId="77777777" w:rsidR="00176532" w:rsidRDefault="00176532" w:rsidP="00176532">
      <w:pPr>
        <w:pStyle w:val="enumlev1"/>
        <w:rPr>
          <w:lang w:eastAsia="zh-CN"/>
        </w:rPr>
      </w:pPr>
      <w:r>
        <w:rPr>
          <w:i/>
          <w:iCs/>
          <w:lang w:eastAsia="zh-CN"/>
        </w:rPr>
        <w:t>d)</w:t>
      </w:r>
      <w:r>
        <w:rPr>
          <w:lang w:eastAsia="zh-CN"/>
        </w:rPr>
        <w:tab/>
      </w:r>
      <w:r>
        <w:rPr>
          <w:rFonts w:hint="eastAsia"/>
          <w:lang w:eastAsia="zh-CN"/>
        </w:rPr>
        <w:t>根据已批准的工作计划决定是否需要保留、终止或设立</w:t>
      </w:r>
      <w:r>
        <w:rPr>
          <w:lang w:eastAsia="zh-CN"/>
        </w:rPr>
        <w:t>SG</w:t>
      </w:r>
      <w:r>
        <w:rPr>
          <w:rFonts w:hint="eastAsia"/>
          <w:lang w:eastAsia="zh-CN"/>
        </w:rPr>
        <w:t>（见</w:t>
      </w:r>
      <w:r>
        <w:rPr>
          <w:lang w:eastAsia="zh-CN"/>
        </w:rPr>
        <w:t>ITU-R</w:t>
      </w:r>
      <w:r>
        <w:rPr>
          <w:rFonts w:hint="eastAsia"/>
          <w:lang w:eastAsia="zh-CN"/>
        </w:rPr>
        <w:t>第</w:t>
      </w:r>
      <w:r>
        <w:rPr>
          <w:lang w:eastAsia="zh-CN"/>
        </w:rPr>
        <w:t>4</w:t>
      </w:r>
      <w:r>
        <w:rPr>
          <w:rFonts w:hint="eastAsia"/>
          <w:lang w:eastAsia="zh-CN"/>
        </w:rPr>
        <w:t>号决议）以及（适当时）其他组，并且向各研究组分配需研究的课题；</w:t>
      </w:r>
    </w:p>
    <w:p w14:paraId="43E55590" w14:textId="047EEC1E" w:rsidR="00176532" w:rsidRDefault="00176532" w:rsidP="00176532">
      <w:pPr>
        <w:pStyle w:val="enumlev1"/>
        <w:rPr>
          <w:rFonts w:ascii="SimSun" w:hAnsi="SimSun" w:cs="SimSun"/>
          <w:lang w:eastAsia="zh-CN"/>
        </w:rPr>
      </w:pPr>
      <w:r w:rsidRPr="00A43A93">
        <w:rPr>
          <w:rFonts w:eastAsia="Times New Roman"/>
          <w:i/>
          <w:lang w:eastAsia="zh-CN"/>
        </w:rPr>
        <w:t>e</w:t>
      </w:r>
      <w:r w:rsidRPr="00A43A93">
        <w:rPr>
          <w:rFonts w:eastAsia="Times New Roman"/>
          <w:i/>
          <w:iCs/>
          <w:lang w:eastAsia="zh-CN"/>
        </w:rPr>
        <w:t>)</w:t>
      </w:r>
      <w:r>
        <w:rPr>
          <w:rFonts w:eastAsia="Times New Roman"/>
          <w:lang w:eastAsia="zh-CN"/>
        </w:rPr>
        <w:tab/>
      </w:r>
      <w:r>
        <w:rPr>
          <w:rFonts w:ascii="SimSun" w:hAnsi="SimSun" w:cs="SimSun" w:hint="eastAsia"/>
          <w:lang w:eastAsia="zh-CN"/>
        </w:rPr>
        <w:t>根据</w:t>
      </w:r>
      <w:ins w:id="98" w:author="Yang Alex" w:date="2023-04-20T04:53:00Z">
        <w:r w:rsidR="00667B7B" w:rsidRPr="00667B7B">
          <w:rPr>
            <w:rFonts w:ascii="SimSun" w:hAnsi="SimSun" w:cs="SimSun" w:hint="eastAsia"/>
            <w:lang w:val="en-US" w:eastAsia="zh-CN"/>
          </w:rPr>
          <w:t>全权代表大会第</w:t>
        </w:r>
        <w:r w:rsidR="00667B7B" w:rsidRPr="0041256C">
          <w:rPr>
            <w:lang w:val="en-US" w:eastAsia="zh-CN"/>
            <w:rPrChange w:id="99" w:author="Yang Alex" w:date="2023-04-20T04:56:00Z">
              <w:rPr>
                <w:rFonts w:ascii="SimSun" w:hAnsi="SimSun" w:cs="SimSun"/>
                <w:lang w:val="en-US" w:eastAsia="zh-CN"/>
              </w:rPr>
            </w:rPrChange>
          </w:rPr>
          <w:t>208</w:t>
        </w:r>
        <w:r w:rsidR="00667B7B" w:rsidRPr="00667B7B">
          <w:rPr>
            <w:rFonts w:ascii="SimSun" w:hAnsi="SimSun" w:cs="SimSun" w:hint="eastAsia"/>
            <w:lang w:val="en-US" w:eastAsia="zh-CN"/>
          </w:rPr>
          <w:t>号决议</w:t>
        </w:r>
        <w:r w:rsidR="00667B7B" w:rsidRPr="00667B7B">
          <w:rPr>
            <w:rFonts w:ascii="SimSun" w:hAnsi="SimSun" w:cs="SimSun" w:hint="eastAsia"/>
            <w:lang w:eastAsia="zh-CN"/>
          </w:rPr>
          <w:t>（</w:t>
        </w:r>
        <w:r w:rsidR="00667B7B" w:rsidRPr="00667B7B">
          <w:rPr>
            <w:lang w:eastAsia="zh-CN"/>
            <w:rPrChange w:id="100" w:author="Yang Alex" w:date="2023-04-20T04:53:00Z">
              <w:rPr>
                <w:rFonts w:ascii="SimSun" w:hAnsi="SimSun" w:cs="SimSun"/>
                <w:lang w:eastAsia="zh-CN"/>
              </w:rPr>
            </w:rPrChange>
          </w:rPr>
          <w:t>2022</w:t>
        </w:r>
        <w:r w:rsidR="00667B7B" w:rsidRPr="00667B7B">
          <w:rPr>
            <w:rFonts w:ascii="SimSun" w:hAnsi="SimSun" w:cs="SimSun" w:hint="eastAsia"/>
            <w:lang w:eastAsia="zh-CN"/>
          </w:rPr>
          <w:t>年，布加勒斯特）</w:t>
        </w:r>
      </w:ins>
      <w:del w:id="101" w:author="Yang Alex" w:date="2023-04-20T04:53:00Z">
        <w:r w:rsidDel="00667B7B">
          <w:rPr>
            <w:lang w:val="en-US" w:eastAsia="zh-CN"/>
          </w:rPr>
          <w:delText>ITU-</w:delText>
        </w:r>
        <w:r w:rsidDel="00667B7B">
          <w:rPr>
            <w:lang w:val="en-US" w:eastAsia="zh-CN"/>
          </w:rPr>
          <w:noBreakHyphen/>
          <w:delText>R </w:delText>
        </w:r>
        <w:r w:rsidDel="00667B7B">
          <w:rPr>
            <w:rFonts w:hint="eastAsia"/>
            <w:lang w:val="en-US" w:eastAsia="zh-CN"/>
          </w:rPr>
          <w:delText>第</w:delText>
        </w:r>
        <w:r w:rsidDel="00667B7B">
          <w:rPr>
            <w:lang w:val="en-US" w:eastAsia="zh-CN"/>
          </w:rPr>
          <w:delText>15</w:delText>
        </w:r>
        <w:r w:rsidDel="00667B7B">
          <w:rPr>
            <w:rFonts w:hint="eastAsia"/>
            <w:lang w:val="en-US" w:eastAsia="zh-CN"/>
          </w:rPr>
          <w:delText>号决议</w:delText>
        </w:r>
      </w:del>
      <w:r>
        <w:rPr>
          <w:rFonts w:hint="eastAsia"/>
          <w:lang w:val="en-US" w:eastAsia="zh-CN"/>
        </w:rPr>
        <w:t>的规定</w:t>
      </w:r>
      <w:del w:id="102" w:author="Yang Alex" w:date="2023-04-20T04:53:00Z">
        <w:r w:rsidDel="00667B7B">
          <w:rPr>
            <w:rFonts w:hint="eastAsia"/>
            <w:lang w:val="en-US" w:eastAsia="zh-CN"/>
          </w:rPr>
          <w:delText>（亦见</w:delText>
        </w:r>
        <w:r w:rsidDel="00667B7B">
          <w:rPr>
            <w:rFonts w:ascii="SimSun" w:hAnsi="SimSun" w:cs="SimSun" w:hint="eastAsia"/>
            <w:lang w:eastAsia="zh-CN"/>
          </w:rPr>
          <w:delText>全权代表</w:delText>
        </w:r>
      </w:del>
      <w:del w:id="103" w:author="Yang Alex" w:date="2023-04-20T04:54:00Z">
        <w:r w:rsidDel="00667B7B">
          <w:rPr>
            <w:rFonts w:ascii="SimSun" w:hAnsi="SimSun" w:cs="SimSun" w:hint="eastAsia"/>
            <w:lang w:eastAsia="zh-CN"/>
          </w:rPr>
          <w:delText>大会第</w:delText>
        </w:r>
        <w:r w:rsidDel="00667B7B">
          <w:rPr>
            <w:rFonts w:eastAsia="Times New Roman"/>
            <w:lang w:eastAsia="zh-CN"/>
          </w:rPr>
          <w:delText>208</w:delText>
        </w:r>
        <w:r w:rsidDel="00667B7B">
          <w:rPr>
            <w:rFonts w:ascii="SimSun" w:hAnsi="SimSun" w:cs="SimSun" w:hint="eastAsia"/>
            <w:lang w:eastAsia="zh-CN"/>
          </w:rPr>
          <w:delText>号决议（</w:delText>
        </w:r>
        <w:r w:rsidDel="00667B7B">
          <w:rPr>
            <w:rFonts w:eastAsia="Times New Roman"/>
            <w:lang w:eastAsia="zh-CN"/>
          </w:rPr>
          <w:delText>2018</w:delText>
        </w:r>
        <w:r w:rsidDel="00667B7B">
          <w:rPr>
            <w:rFonts w:ascii="SimSun" w:hAnsi="SimSun" w:cs="SimSun" w:hint="eastAsia"/>
            <w:lang w:eastAsia="zh-CN"/>
          </w:rPr>
          <w:delText>年，迪拜））</w:delText>
        </w:r>
      </w:del>
      <w:r>
        <w:rPr>
          <w:rFonts w:ascii="SimSun" w:hAnsi="SimSun" w:cs="SimSun" w:hint="eastAsia"/>
          <w:lang w:eastAsia="zh-CN"/>
        </w:rPr>
        <w:t>，并顾及代表团团长会议的建议（见下文第</w:t>
      </w:r>
      <w:r>
        <w:rPr>
          <w:lang w:val="ru-RU" w:eastAsia="zh-CN"/>
        </w:rPr>
        <w:t>А</w:t>
      </w:r>
      <w:r>
        <w:rPr>
          <w:rFonts w:eastAsia="Times New Roman"/>
          <w:lang w:eastAsia="zh-CN"/>
        </w:rPr>
        <w:t>1.2.1.2</w:t>
      </w:r>
      <w:r>
        <w:rPr>
          <w:rFonts w:ascii="SimSun" w:hAnsi="SimSun" w:cs="SimSun" w:hint="eastAsia"/>
          <w:lang w:eastAsia="zh-CN"/>
        </w:rPr>
        <w:t>段），任命</w:t>
      </w:r>
      <w:ins w:id="104" w:author="Yang Alex" w:date="2023-04-20T04:54:00Z">
        <w:r w:rsidR="0041256C" w:rsidRPr="0041256C">
          <w:rPr>
            <w:lang w:eastAsia="zh-CN"/>
            <w:rPrChange w:id="105" w:author="Yang Alex" w:date="2023-04-20T04:56:00Z">
              <w:rPr>
                <w:rFonts w:ascii="SimSun" w:hAnsi="SimSun" w:cs="SimSun"/>
                <w:lang w:eastAsia="zh-CN"/>
              </w:rPr>
            </w:rPrChange>
          </w:rPr>
          <w:t>SG</w:t>
        </w:r>
        <w:r w:rsidR="0041256C" w:rsidRPr="0041256C">
          <w:rPr>
            <w:rFonts w:ascii="SimSun" w:hAnsi="SimSun" w:cs="SimSun" w:hint="eastAsia"/>
            <w:lang w:eastAsia="zh-CN"/>
          </w:rPr>
          <w:t>、</w:t>
        </w:r>
        <w:r w:rsidR="0041256C" w:rsidRPr="0041256C">
          <w:rPr>
            <w:lang w:eastAsia="zh-CN"/>
            <w:rPrChange w:id="106" w:author="Yang Alex" w:date="2023-04-20T04:56:00Z">
              <w:rPr>
                <w:rFonts w:ascii="SimSun" w:hAnsi="SimSun" w:cs="SimSun"/>
                <w:lang w:eastAsia="zh-CN"/>
              </w:rPr>
            </w:rPrChange>
          </w:rPr>
          <w:t>RAG</w:t>
        </w:r>
        <w:r w:rsidR="0041256C" w:rsidRPr="0041256C">
          <w:rPr>
            <w:rFonts w:ascii="SimSun" w:hAnsi="SimSun" w:cs="SimSun" w:hint="eastAsia"/>
            <w:lang w:eastAsia="zh-CN"/>
          </w:rPr>
          <w:t>、</w:t>
        </w:r>
        <w:r w:rsidR="0041256C" w:rsidRPr="0041256C">
          <w:rPr>
            <w:lang w:eastAsia="zh-CN"/>
            <w:rPrChange w:id="107" w:author="Yang Alex" w:date="2023-04-20T04:56:00Z">
              <w:rPr>
                <w:rFonts w:ascii="SimSun" w:hAnsi="SimSun" w:cs="SimSun"/>
                <w:lang w:eastAsia="zh-CN"/>
              </w:rPr>
            </w:rPrChange>
          </w:rPr>
          <w:t>CCV</w:t>
        </w:r>
        <w:r w:rsidR="0041256C" w:rsidRPr="0041256C">
          <w:rPr>
            <w:rFonts w:ascii="SimSun" w:hAnsi="SimSun" w:cs="SimSun" w:hint="eastAsia"/>
            <w:lang w:eastAsia="zh-CN"/>
          </w:rPr>
          <w:t>及其他组</w:t>
        </w:r>
      </w:ins>
      <w:del w:id="108" w:author="Yang Alex" w:date="2023-04-20T04:54:00Z">
        <w:r w:rsidDel="0041256C">
          <w:rPr>
            <w:rFonts w:ascii="SimSun" w:hAnsi="SimSun" w:cs="SimSun" w:hint="eastAsia"/>
            <w:lang w:eastAsia="zh-CN"/>
          </w:rPr>
          <w:delText>研究组</w:delText>
        </w:r>
      </w:del>
      <w:r>
        <w:rPr>
          <w:rFonts w:ascii="SimSun" w:hAnsi="SimSun" w:cs="SimSun" w:hint="eastAsia"/>
          <w:lang w:eastAsia="zh-CN"/>
        </w:rPr>
        <w:t>的正、副主席</w:t>
      </w:r>
      <w:del w:id="109" w:author="Yang Alex" w:date="2023-04-20T04:55:00Z">
        <w:r w:rsidDel="0041256C">
          <w:rPr>
            <w:rFonts w:ascii="SimSun" w:hAnsi="SimSun" w:cs="SimSun" w:hint="eastAsia"/>
            <w:lang w:eastAsia="zh-CN"/>
          </w:rPr>
          <w:delText>(见以下</w:delText>
        </w:r>
        <w:r w:rsidDel="0041256C">
          <w:rPr>
            <w:lang w:val="ru-RU" w:eastAsia="zh-CN"/>
          </w:rPr>
          <w:delText>А</w:delText>
        </w:r>
        <w:r w:rsidDel="0041256C">
          <w:rPr>
            <w:lang w:val="en-US" w:eastAsia="zh-CN"/>
          </w:rPr>
          <w:delText>1.2.1.2</w:delText>
        </w:r>
        <w:r w:rsidDel="0041256C">
          <w:rPr>
            <w:rFonts w:hint="eastAsia"/>
            <w:lang w:val="en-US" w:eastAsia="zh-CN"/>
          </w:rPr>
          <w:delText>段</w:delText>
        </w:r>
        <w:r w:rsidDel="0041256C">
          <w:rPr>
            <w:rFonts w:ascii="SimSun" w:hAnsi="SimSun" w:cs="SimSun" w:hint="eastAsia"/>
            <w:lang w:eastAsia="zh-CN"/>
          </w:rPr>
          <w:delText>)</w:delText>
        </w:r>
      </w:del>
      <w:r>
        <w:rPr>
          <w:rFonts w:ascii="SimSun" w:hAnsi="SimSun" w:cs="SimSun" w:hint="eastAsia"/>
          <w:lang w:eastAsia="zh-CN"/>
        </w:rPr>
        <w:t>；</w:t>
      </w:r>
    </w:p>
    <w:p w14:paraId="501042CA" w14:textId="77777777" w:rsidR="00176532" w:rsidRDefault="00176532" w:rsidP="00176532">
      <w:pPr>
        <w:pStyle w:val="enumlev1"/>
        <w:rPr>
          <w:lang w:eastAsia="zh-CN"/>
        </w:rPr>
      </w:pPr>
      <w:r>
        <w:rPr>
          <w:i/>
          <w:iCs/>
          <w:lang w:eastAsia="zh-CN"/>
        </w:rPr>
        <w:t>f)</w:t>
      </w:r>
      <w:r>
        <w:rPr>
          <w:lang w:eastAsia="zh-CN"/>
        </w:rPr>
        <w:tab/>
      </w:r>
      <w:r>
        <w:rPr>
          <w:rFonts w:hint="eastAsia"/>
          <w:lang w:eastAsia="zh-CN"/>
        </w:rPr>
        <w:t>对发展中国家特别关心的问题给予特别注意，尽可能将发展中国家感兴趣的课题集中一起，以促进发展中国家对这些课题研究工作的参与；</w:t>
      </w:r>
    </w:p>
    <w:p w14:paraId="1ADF1DA5" w14:textId="109B8363" w:rsidR="00176532" w:rsidRDefault="00176532" w:rsidP="00176532">
      <w:pPr>
        <w:pStyle w:val="enumlev1"/>
        <w:rPr>
          <w:lang w:eastAsia="zh-CN"/>
        </w:rPr>
      </w:pPr>
      <w:r>
        <w:rPr>
          <w:i/>
          <w:iCs/>
          <w:lang w:eastAsia="zh-CN"/>
        </w:rPr>
        <w:t>g)</w:t>
      </w:r>
      <w:r>
        <w:rPr>
          <w:lang w:eastAsia="zh-CN"/>
        </w:rPr>
        <w:tab/>
      </w:r>
      <w:r>
        <w:rPr>
          <w:rFonts w:hint="eastAsia"/>
          <w:lang w:eastAsia="zh-CN"/>
        </w:rPr>
        <w:t>审议并批准</w:t>
      </w:r>
      <w:ins w:id="110" w:author="Yang Alex" w:date="2023-04-20T04:57:00Z">
        <w:r w:rsidR="0041256C" w:rsidRPr="0041256C">
          <w:rPr>
            <w:rFonts w:hint="eastAsia"/>
            <w:lang w:eastAsia="zh-CN"/>
          </w:rPr>
          <w:t>或者拒绝</w:t>
        </w:r>
      </w:ins>
      <w:r>
        <w:rPr>
          <w:rFonts w:hint="eastAsia"/>
          <w:lang w:eastAsia="zh-CN"/>
        </w:rPr>
        <w:t>经修订的或新的</w:t>
      </w:r>
      <w:r>
        <w:rPr>
          <w:lang w:eastAsia="zh-CN"/>
        </w:rPr>
        <w:t>ITU-R</w:t>
      </w:r>
      <w:r>
        <w:rPr>
          <w:rFonts w:hint="eastAsia"/>
          <w:lang w:eastAsia="zh-CN"/>
        </w:rPr>
        <w:t>决议；</w:t>
      </w:r>
    </w:p>
    <w:p w14:paraId="7C8109BF" w14:textId="5C970706" w:rsidR="00176532" w:rsidRDefault="00176532" w:rsidP="00176532">
      <w:pPr>
        <w:pStyle w:val="enumlev1"/>
        <w:rPr>
          <w:lang w:eastAsia="zh-CN"/>
        </w:rPr>
      </w:pPr>
      <w:r>
        <w:rPr>
          <w:i/>
          <w:iCs/>
          <w:lang w:eastAsia="zh-CN"/>
        </w:rPr>
        <w:t>h)</w:t>
      </w:r>
      <w:r>
        <w:rPr>
          <w:lang w:eastAsia="zh-CN"/>
        </w:rPr>
        <w:tab/>
      </w:r>
      <w:r>
        <w:rPr>
          <w:rFonts w:hint="eastAsia"/>
          <w:lang w:eastAsia="zh-CN"/>
        </w:rPr>
        <w:t>根据本决议其它部分或</w:t>
      </w:r>
      <w:r>
        <w:rPr>
          <w:lang w:eastAsia="zh-CN"/>
        </w:rPr>
        <w:t>ITU-R</w:t>
      </w:r>
      <w:r>
        <w:rPr>
          <w:rFonts w:hint="eastAsia"/>
          <w:lang w:eastAsia="zh-CN"/>
        </w:rPr>
        <w:t>其它决议的规定，酌情在其工作范围内审议和批准由</w:t>
      </w:r>
      <w:r>
        <w:rPr>
          <w:lang w:eastAsia="ja-JP"/>
        </w:rPr>
        <w:t>SG</w:t>
      </w:r>
      <w:r>
        <w:rPr>
          <w:rFonts w:hint="eastAsia"/>
          <w:lang w:eastAsia="zh-CN"/>
        </w:rPr>
        <w:t>和成员提议的</w:t>
      </w:r>
      <w:ins w:id="111" w:author="Yang Alex" w:date="2023-04-20T04:58:00Z">
        <w:r w:rsidR="0041256C" w:rsidRPr="0041256C">
          <w:rPr>
            <w:rFonts w:hint="eastAsia"/>
            <w:lang w:eastAsia="zh-CN"/>
          </w:rPr>
          <w:t>新的或经修订的</w:t>
        </w:r>
        <w:r w:rsidR="0041256C" w:rsidRPr="0041256C">
          <w:rPr>
            <w:lang w:eastAsia="zh-CN"/>
          </w:rPr>
          <w:t>ITU</w:t>
        </w:r>
        <w:r w:rsidR="0041256C" w:rsidRPr="0041256C">
          <w:rPr>
            <w:lang w:eastAsia="zh-CN"/>
          </w:rPr>
          <w:noBreakHyphen/>
          <w:t>R</w:t>
        </w:r>
      </w:ins>
      <w:r>
        <w:rPr>
          <w:rFonts w:hint="eastAsia"/>
          <w:lang w:eastAsia="zh-CN"/>
        </w:rPr>
        <w:t>建议书</w:t>
      </w:r>
      <w:del w:id="112" w:author="Yang Alex" w:date="2023-04-20T04:59:00Z">
        <w:r w:rsidDel="0041256C">
          <w:rPr>
            <w:rFonts w:hint="eastAsia"/>
            <w:lang w:eastAsia="zh-CN"/>
          </w:rPr>
          <w:delText>草案</w:delText>
        </w:r>
      </w:del>
      <w:r>
        <w:rPr>
          <w:rFonts w:hint="eastAsia"/>
          <w:lang w:eastAsia="zh-CN"/>
        </w:rPr>
        <w:t>或</w:t>
      </w:r>
      <w:ins w:id="113" w:author="Yang Alex" w:date="2023-04-20T04:59:00Z">
        <w:r w:rsidR="0041256C" w:rsidRPr="0041256C">
          <w:rPr>
            <w:rFonts w:hint="eastAsia"/>
            <w:lang w:eastAsia="zh-CN"/>
          </w:rPr>
          <w:t>相关的驳回，以及</w:t>
        </w:r>
      </w:ins>
      <w:r>
        <w:rPr>
          <w:rFonts w:hint="eastAsia"/>
          <w:lang w:eastAsia="zh-CN"/>
        </w:rPr>
        <w:t>其它文件，或做出安排，授权</w:t>
      </w:r>
      <w:r>
        <w:rPr>
          <w:lang w:eastAsia="ja-JP"/>
        </w:rPr>
        <w:t>SG</w:t>
      </w:r>
      <w:r>
        <w:rPr>
          <w:rFonts w:hint="eastAsia"/>
          <w:lang w:eastAsia="zh-CN"/>
        </w:rPr>
        <w:t>审议和批准建议书草案和其他文件；</w:t>
      </w:r>
    </w:p>
    <w:p w14:paraId="7D5FD72C" w14:textId="77777777" w:rsidR="00176532" w:rsidRDefault="00176532" w:rsidP="00176532">
      <w:pPr>
        <w:pStyle w:val="enumlev1"/>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应注意到自上届</w:t>
      </w:r>
      <w:r>
        <w:rPr>
          <w:lang w:eastAsia="zh-CN"/>
        </w:rPr>
        <w:t>RA</w:t>
      </w:r>
      <w:r>
        <w:rPr>
          <w:rFonts w:hint="eastAsia"/>
          <w:lang w:eastAsia="zh-CN"/>
        </w:rPr>
        <w:t>闭幕以来批准的建议书，特别注意在《无线电规则》中引证归并的建议书。</w:t>
      </w:r>
    </w:p>
    <w:p w14:paraId="312DC8DF" w14:textId="77777777" w:rsidR="003D0FBA" w:rsidRDefault="00176532" w:rsidP="00176532">
      <w:pPr>
        <w:pStyle w:val="enumlev1"/>
        <w:rPr>
          <w:ins w:id="114" w:author="LI, Ziqian" w:date="2023-04-14T10:45:00Z"/>
          <w:lang w:eastAsia="zh-CN"/>
        </w:rPr>
      </w:pPr>
      <w:r>
        <w:rPr>
          <w:i/>
          <w:iCs/>
          <w:color w:val="000000"/>
          <w:szCs w:val="24"/>
          <w:lang w:eastAsia="zh-CN"/>
        </w:rPr>
        <w:t>j)</w:t>
      </w:r>
      <w:r>
        <w:rPr>
          <w:color w:val="000000"/>
          <w:szCs w:val="24"/>
          <w:lang w:eastAsia="ja-JP"/>
        </w:rPr>
        <w:tab/>
      </w:r>
      <w:r>
        <w:rPr>
          <w:rFonts w:hint="eastAsia"/>
          <w:lang w:eastAsia="zh-CN"/>
        </w:rPr>
        <w:t>向下一届</w:t>
      </w:r>
      <w:r>
        <w:rPr>
          <w:lang w:eastAsia="zh-CN"/>
        </w:rPr>
        <w:t>WRC</w:t>
      </w:r>
      <w:r>
        <w:rPr>
          <w:rFonts w:hint="eastAsia"/>
          <w:lang w:eastAsia="zh-CN"/>
        </w:rPr>
        <w:t>通报一份</w:t>
      </w:r>
      <w:r>
        <w:rPr>
          <w:lang w:eastAsia="zh-CN"/>
        </w:rPr>
        <w:t>ITU-R</w:t>
      </w:r>
      <w:r>
        <w:rPr>
          <w:rFonts w:hint="eastAsia"/>
          <w:lang w:eastAsia="zh-CN"/>
        </w:rPr>
        <w:t>建议书一览表，其中含有已在《无线电规则》中引证归并、而且已在前一个研究期内予以修订和批准的文本</w:t>
      </w:r>
      <w:ins w:id="115" w:author="LI, Ziqian" w:date="2023-04-14T10:45:00Z">
        <w:r w:rsidR="003D0FBA">
          <w:rPr>
            <w:rFonts w:hint="eastAsia"/>
            <w:lang w:eastAsia="zh-CN"/>
          </w:rPr>
          <w:t>；</w:t>
        </w:r>
      </w:ins>
    </w:p>
    <w:p w14:paraId="60CEBDAD" w14:textId="3C627554" w:rsidR="00176532" w:rsidRDefault="003D0FBA" w:rsidP="00176532">
      <w:pPr>
        <w:pStyle w:val="enumlev1"/>
        <w:rPr>
          <w:lang w:eastAsia="zh-CN"/>
        </w:rPr>
      </w:pPr>
      <w:ins w:id="116" w:author="LI, Ziqian" w:date="2023-04-14T10:45:00Z">
        <w:r w:rsidRPr="00BA15E4">
          <w:rPr>
            <w:i/>
            <w:iCs/>
            <w:szCs w:val="24"/>
            <w:lang w:val="en-US" w:eastAsia="zh-CN"/>
          </w:rPr>
          <w:t>k</w:t>
        </w:r>
        <w:r>
          <w:rPr>
            <w:i/>
            <w:iCs/>
            <w:szCs w:val="24"/>
            <w:lang w:eastAsia="zh-CN"/>
          </w:rPr>
          <w:t>)</w:t>
        </w:r>
        <w:r w:rsidRPr="00BA15E4">
          <w:rPr>
            <w:i/>
            <w:iCs/>
            <w:szCs w:val="24"/>
            <w:lang w:eastAsia="zh-CN"/>
          </w:rPr>
          <w:tab/>
        </w:r>
      </w:ins>
      <w:ins w:id="117" w:author="LI, Ziqian" w:date="2023-04-14T11:11:00Z">
        <w:r w:rsidR="00EB6230">
          <w:rPr>
            <w:rFonts w:hint="eastAsia"/>
            <w:lang w:eastAsia="zh-CN"/>
          </w:rPr>
          <w:t>按照《组织法》第</w:t>
        </w:r>
        <w:r w:rsidR="00EB6230">
          <w:rPr>
            <w:lang w:eastAsia="zh-CN"/>
          </w:rPr>
          <w:t>145A</w:t>
        </w:r>
        <w:r w:rsidR="00EB6230">
          <w:rPr>
            <w:rFonts w:hint="eastAsia"/>
            <w:lang w:eastAsia="zh-CN"/>
          </w:rPr>
          <w:t>款的规定通过管理本部门活动的工作方法和程序</w:t>
        </w:r>
      </w:ins>
      <w:r w:rsidR="00176532">
        <w:rPr>
          <w:rFonts w:hint="eastAsia"/>
          <w:lang w:eastAsia="zh-CN"/>
        </w:rPr>
        <w:t>。</w:t>
      </w:r>
    </w:p>
    <w:p w14:paraId="764F7813" w14:textId="77777777" w:rsidR="00176532" w:rsidRDefault="00176532" w:rsidP="00176532">
      <w:pPr>
        <w:keepNext/>
        <w:rPr>
          <w:lang w:eastAsia="zh-CN"/>
        </w:rPr>
      </w:pPr>
      <w:r>
        <w:rPr>
          <w:lang w:eastAsia="zh-CN"/>
        </w:rPr>
        <w:lastRenderedPageBreak/>
        <w:t>A1.2.1.2</w:t>
      </w:r>
      <w:r>
        <w:rPr>
          <w:lang w:eastAsia="zh-CN"/>
        </w:rPr>
        <w:tab/>
      </w:r>
      <w:r>
        <w:rPr>
          <w:rFonts w:hint="eastAsia"/>
          <w:lang w:eastAsia="zh-CN"/>
        </w:rPr>
        <w:t>代表团团长须：</w:t>
      </w:r>
    </w:p>
    <w:p w14:paraId="61BE7620" w14:textId="15819D37" w:rsidR="00176532" w:rsidRDefault="00176532" w:rsidP="00176532">
      <w:pPr>
        <w:pStyle w:val="enumlev1"/>
        <w:rPr>
          <w:lang w:eastAsia="zh-CN"/>
        </w:rPr>
      </w:pPr>
      <w:r w:rsidRPr="00B16E40">
        <w:rPr>
          <w:i/>
          <w:iCs/>
          <w:lang w:eastAsia="zh-CN"/>
        </w:rPr>
        <w:t>a)</w:t>
      </w:r>
      <w:r w:rsidRPr="00B16E40">
        <w:rPr>
          <w:lang w:eastAsia="zh-CN"/>
        </w:rPr>
        <w:tab/>
      </w:r>
      <w:ins w:id="118" w:author="LI, Ziqian" w:date="2023-04-14T11:13:00Z">
        <w:r w:rsidR="000D2149" w:rsidRPr="00B16E40">
          <w:rPr>
            <w:lang w:eastAsia="zh-CN"/>
          </w:rPr>
          <w:t>在</w:t>
        </w:r>
      </w:ins>
      <w:ins w:id="119" w:author="Yang Alex" w:date="2023-04-20T05:02:00Z">
        <w:r w:rsidR="0041256C" w:rsidRPr="00B16E40">
          <w:rPr>
            <w:rFonts w:hint="eastAsia"/>
            <w:lang w:eastAsia="zh-CN"/>
          </w:rPr>
          <w:t>RA</w:t>
        </w:r>
      </w:ins>
      <w:ins w:id="120" w:author="LI, Ziqian" w:date="2023-04-14T11:13:00Z">
        <w:r w:rsidR="000D2149" w:rsidRPr="00B16E40">
          <w:rPr>
            <w:lang w:eastAsia="zh-CN"/>
          </w:rPr>
          <w:t>开幕会议之前，</w:t>
        </w:r>
        <w:r w:rsidR="000D2149" w:rsidRPr="00B16E40">
          <w:rPr>
            <w:rFonts w:hint="eastAsia"/>
            <w:lang w:eastAsia="zh-CN"/>
          </w:rPr>
          <w:t>须</w:t>
        </w:r>
        <w:r w:rsidR="000D2149" w:rsidRPr="00B16E40">
          <w:rPr>
            <w:lang w:eastAsia="zh-CN"/>
          </w:rPr>
          <w:t>根据</w:t>
        </w:r>
        <w:r w:rsidR="000D2149" w:rsidRPr="00B16E40">
          <w:rPr>
            <w:rFonts w:hint="eastAsia"/>
            <w:lang w:eastAsia="zh-CN"/>
          </w:rPr>
          <w:t>《国际电联大会、全会和会议的</w:t>
        </w:r>
        <w:r w:rsidR="000D2149" w:rsidRPr="00B16E40">
          <w:rPr>
            <w:lang w:eastAsia="zh-CN"/>
          </w:rPr>
          <w:t>总规则</w:t>
        </w:r>
        <w:r w:rsidR="000D2149" w:rsidRPr="00B16E40">
          <w:rPr>
            <w:rFonts w:hint="eastAsia"/>
            <w:lang w:eastAsia="zh-CN"/>
          </w:rPr>
          <w:t>》</w:t>
        </w:r>
        <w:r w:rsidR="000D2149" w:rsidRPr="00B16E40">
          <w:rPr>
            <w:lang w:eastAsia="zh-CN"/>
          </w:rPr>
          <w:t>第</w:t>
        </w:r>
        <w:r w:rsidR="000D2149" w:rsidRPr="00B16E40">
          <w:rPr>
            <w:lang w:eastAsia="zh-CN"/>
          </w:rPr>
          <w:t>49</w:t>
        </w:r>
        <w:r w:rsidR="000D2149" w:rsidRPr="00B16E40">
          <w:rPr>
            <w:rFonts w:hint="eastAsia"/>
            <w:lang w:eastAsia="zh-CN"/>
          </w:rPr>
          <w:t>款</w:t>
        </w:r>
        <w:r w:rsidR="000D2149" w:rsidRPr="00B16E40">
          <w:rPr>
            <w:lang w:eastAsia="zh-CN"/>
          </w:rPr>
          <w:t>的规定</w:t>
        </w:r>
        <w:r w:rsidR="000D2149" w:rsidRPr="00B16E40">
          <w:rPr>
            <w:rFonts w:hint="eastAsia"/>
            <w:lang w:eastAsia="zh-CN"/>
          </w:rPr>
          <w:t>，</w:t>
        </w:r>
      </w:ins>
      <w:r w:rsidRPr="00B16E40">
        <w:rPr>
          <w:rFonts w:hint="eastAsia"/>
          <w:lang w:eastAsia="zh-CN"/>
        </w:rPr>
        <w:t>审议与工作的组织及相关委员会的设置有关的提案；</w:t>
      </w:r>
    </w:p>
    <w:p w14:paraId="62C681F7" w14:textId="18E8E0C2" w:rsidR="00176532" w:rsidRDefault="00176532" w:rsidP="00176532">
      <w:pPr>
        <w:pStyle w:val="enumlev1"/>
        <w:rPr>
          <w:lang w:eastAsia="zh-CN"/>
        </w:rPr>
      </w:pPr>
      <w:r>
        <w:rPr>
          <w:i/>
          <w:iCs/>
          <w:lang w:eastAsia="zh-CN"/>
        </w:rPr>
        <w:t>b)</w:t>
      </w:r>
      <w:r>
        <w:rPr>
          <w:lang w:eastAsia="zh-CN"/>
        </w:rPr>
        <w:tab/>
      </w:r>
      <w:r>
        <w:rPr>
          <w:rFonts w:hint="eastAsia"/>
          <w:szCs w:val="24"/>
          <w:lang w:eastAsia="zh-CN"/>
        </w:rPr>
        <w:t>就有关委员会、</w:t>
      </w:r>
      <w:r>
        <w:rPr>
          <w:szCs w:val="24"/>
          <w:lang w:eastAsia="zh-CN"/>
        </w:rPr>
        <w:t>SG</w:t>
      </w:r>
      <w:r>
        <w:rPr>
          <w:rFonts w:hint="eastAsia"/>
          <w:szCs w:val="24"/>
          <w:lang w:eastAsia="zh-CN"/>
        </w:rPr>
        <w:t>、</w:t>
      </w:r>
      <w:r>
        <w:rPr>
          <w:lang w:eastAsia="zh-CN"/>
        </w:rPr>
        <w:t>CPM</w:t>
      </w:r>
      <w:r>
        <w:rPr>
          <w:rFonts w:hint="eastAsia"/>
          <w:lang w:eastAsia="zh-CN"/>
        </w:rPr>
        <w:t>和</w:t>
      </w:r>
      <w:r>
        <w:rPr>
          <w:lang w:eastAsia="zh-CN"/>
        </w:rPr>
        <w:t>RAG</w:t>
      </w:r>
      <w:r>
        <w:rPr>
          <w:rFonts w:hint="eastAsia"/>
          <w:lang w:eastAsia="zh-CN"/>
        </w:rPr>
        <w:t>及</w:t>
      </w:r>
      <w:r>
        <w:rPr>
          <w:lang w:eastAsia="zh-CN"/>
        </w:rPr>
        <w:t>CCV</w:t>
      </w:r>
      <w:r>
        <w:rPr>
          <w:rFonts w:hint="eastAsia"/>
          <w:lang w:eastAsia="zh-CN"/>
        </w:rPr>
        <w:t>正副主席的任命问题起草提案，同时考虑到</w:t>
      </w:r>
      <w:ins w:id="121" w:author="Yang Alex" w:date="2023-04-20T05:04:00Z">
        <w:r w:rsidR="00B47252" w:rsidRPr="00B47252">
          <w:rPr>
            <w:rFonts w:hint="eastAsia"/>
            <w:lang w:eastAsia="zh-CN"/>
          </w:rPr>
          <w:t>全权代表大会第</w:t>
        </w:r>
        <w:r w:rsidR="00B47252" w:rsidRPr="00B47252">
          <w:rPr>
            <w:lang w:eastAsia="zh-CN"/>
          </w:rPr>
          <w:t>208</w:t>
        </w:r>
        <w:r w:rsidR="00B47252" w:rsidRPr="00B47252">
          <w:rPr>
            <w:rFonts w:hint="eastAsia"/>
            <w:lang w:eastAsia="zh-CN"/>
          </w:rPr>
          <w:t>号决议（</w:t>
        </w:r>
        <w:r w:rsidR="00B47252" w:rsidRPr="00B47252">
          <w:rPr>
            <w:lang w:eastAsia="zh-CN"/>
          </w:rPr>
          <w:t>2022</w:t>
        </w:r>
        <w:r w:rsidR="00B47252" w:rsidRPr="00B47252">
          <w:rPr>
            <w:lang w:eastAsia="zh-CN"/>
          </w:rPr>
          <w:t>年，布加勒斯特</w:t>
        </w:r>
        <w:r w:rsidR="00B47252" w:rsidRPr="00B47252">
          <w:rPr>
            <w:rFonts w:hint="eastAsia"/>
            <w:lang w:eastAsia="zh-CN"/>
          </w:rPr>
          <w:t>）的规定</w:t>
        </w:r>
      </w:ins>
      <w:del w:id="122" w:author="Yang Alex" w:date="2023-04-20T05:04:00Z">
        <w:r w:rsidDel="00B47252">
          <w:rPr>
            <w:lang w:eastAsia="zh-CN"/>
          </w:rPr>
          <w:delText>ITU-R</w:delText>
        </w:r>
        <w:r w:rsidDel="00B47252">
          <w:rPr>
            <w:rFonts w:hint="eastAsia"/>
            <w:lang w:eastAsia="zh-CN"/>
          </w:rPr>
          <w:delText>第</w:delText>
        </w:r>
        <w:r w:rsidDel="00B47252">
          <w:rPr>
            <w:lang w:eastAsia="zh-CN"/>
          </w:rPr>
          <w:delText>15</w:delText>
        </w:r>
        <w:r w:rsidDel="00B47252">
          <w:rPr>
            <w:rFonts w:hint="eastAsia"/>
            <w:lang w:eastAsia="zh-CN"/>
          </w:rPr>
          <w:delText>号决议</w:delText>
        </w:r>
        <w:r w:rsidDel="00B47252">
          <w:rPr>
            <w:rFonts w:hint="eastAsia"/>
            <w:lang w:val="en-US" w:eastAsia="zh-CN"/>
          </w:rPr>
          <w:delText>（亦见</w:delText>
        </w:r>
        <w:r w:rsidDel="00B47252">
          <w:rPr>
            <w:rFonts w:ascii="SimSun" w:hAnsi="SimSun" w:cs="SimSun" w:hint="eastAsia"/>
            <w:lang w:eastAsia="zh-CN"/>
          </w:rPr>
          <w:delText>全权代表大会第</w:delText>
        </w:r>
        <w:r w:rsidDel="00B47252">
          <w:rPr>
            <w:rFonts w:eastAsia="Times New Roman"/>
            <w:lang w:eastAsia="zh-CN"/>
          </w:rPr>
          <w:delText>208</w:delText>
        </w:r>
        <w:r w:rsidDel="00B47252">
          <w:rPr>
            <w:rFonts w:ascii="SimSun" w:hAnsi="SimSun" w:cs="SimSun" w:hint="eastAsia"/>
            <w:lang w:eastAsia="zh-CN"/>
          </w:rPr>
          <w:delText>号决议（</w:delText>
        </w:r>
        <w:r w:rsidR="00A06D11" w:rsidRPr="002F4DA8" w:rsidDel="00B47252">
          <w:rPr>
            <w:szCs w:val="22"/>
            <w:lang w:eastAsia="zh-CN"/>
          </w:rPr>
          <w:delText>2018</w:delText>
        </w:r>
        <w:r w:rsidR="00A06D11" w:rsidRPr="002F4DA8" w:rsidDel="00B47252">
          <w:rPr>
            <w:rFonts w:hint="eastAsia"/>
            <w:szCs w:val="22"/>
            <w:lang w:eastAsia="zh-CN"/>
          </w:rPr>
          <w:delText>年，迪拜</w:delText>
        </w:r>
        <w:r w:rsidDel="00B47252">
          <w:rPr>
            <w:rFonts w:ascii="SimSun" w:hAnsi="SimSun" w:cs="SimSun" w:hint="eastAsia"/>
            <w:lang w:eastAsia="zh-CN"/>
          </w:rPr>
          <w:delText>）</w:delText>
        </w:r>
      </w:del>
      <w:r>
        <w:rPr>
          <w:rFonts w:hint="eastAsia"/>
          <w:lang w:eastAsia="zh-CN"/>
        </w:rPr>
        <w:t>。</w:t>
      </w:r>
    </w:p>
    <w:p w14:paraId="5BF194A2" w14:textId="3FF54AC4" w:rsidR="003D0FBA" w:rsidRDefault="003D0FBA">
      <w:pPr>
        <w:tabs>
          <w:tab w:val="left" w:pos="2608"/>
          <w:tab w:val="left" w:pos="3345"/>
        </w:tabs>
        <w:spacing w:before="80"/>
        <w:rPr>
          <w:ins w:id="123" w:author="LI, Ziqian" w:date="2023-04-14T10:46:00Z"/>
          <w:szCs w:val="24"/>
          <w:lang w:eastAsia="zh-CN"/>
        </w:rPr>
        <w:pPrChange w:id="124" w:author="Минкин Владимир Марковмч" w:date="2023-01-16T14:32:00Z">
          <w:pPr>
            <w:pStyle w:val="enumlev1"/>
          </w:pPr>
        </w:pPrChange>
      </w:pPr>
      <w:ins w:id="125" w:author="Минкин Владимир Марковмч" w:date="2023-01-16T14:32:00Z">
        <w:r w:rsidRPr="00BA15E4">
          <w:rPr>
            <w:szCs w:val="24"/>
            <w:lang w:eastAsia="zh-CN"/>
          </w:rPr>
          <w:t>A1.2.1.2</w:t>
        </w:r>
      </w:ins>
      <w:ins w:id="126" w:author="LI, Ziqian" w:date="2023-04-14T16:10:00Z">
        <w:r w:rsidR="00221B2E" w:rsidRPr="00221B2E">
          <w:rPr>
            <w:rFonts w:eastAsia="STKaiti" w:hint="eastAsia"/>
            <w:szCs w:val="24"/>
            <w:lang w:eastAsia="zh-CN"/>
            <w:rPrChange w:id="127" w:author="LI, Ziqian" w:date="2023-04-14T16:10:00Z">
              <w:rPr>
                <w:rFonts w:hint="eastAsia"/>
                <w:szCs w:val="24"/>
                <w:lang w:eastAsia="zh-CN"/>
              </w:rPr>
            </w:rPrChange>
          </w:rPr>
          <w:t>之二</w:t>
        </w:r>
      </w:ins>
      <w:ins w:id="128" w:author="LI, Ziqian" w:date="2023-04-14T10:46:00Z">
        <w:r>
          <w:rPr>
            <w:i/>
            <w:iCs/>
            <w:szCs w:val="24"/>
            <w:lang w:eastAsia="zh-CN"/>
          </w:rPr>
          <w:tab/>
        </w:r>
      </w:ins>
      <w:ins w:id="129" w:author="LI, Ziqian" w:date="2023-04-14T11:14:00Z">
        <w:r w:rsidR="00CB64CB" w:rsidRPr="002B04C3">
          <w:rPr>
            <w:rFonts w:hint="eastAsia"/>
            <w:lang w:eastAsia="zh-CN"/>
          </w:rPr>
          <w:t>如有必要，并应全会主席邀请，代表团团长也可开会审议任何未决问题，目的是进行磋商和协调以达成协商一致。</w:t>
        </w:r>
      </w:ins>
    </w:p>
    <w:p w14:paraId="7474C07C" w14:textId="77777777" w:rsidR="00176532" w:rsidRDefault="00176532" w:rsidP="00176532">
      <w:pPr>
        <w:rPr>
          <w:lang w:eastAsia="zh-CN"/>
        </w:rPr>
      </w:pPr>
      <w:r>
        <w:rPr>
          <w:lang w:eastAsia="zh-CN"/>
        </w:rPr>
        <w:t>A1.2.1.3</w:t>
      </w:r>
      <w:r>
        <w:rPr>
          <w:lang w:eastAsia="zh-CN"/>
        </w:rPr>
        <w:tab/>
      </w:r>
      <w:r>
        <w:rPr>
          <w:rFonts w:hint="eastAsia"/>
          <w:lang w:eastAsia="zh-CN"/>
        </w:rPr>
        <w:t>根据《公约》第</w:t>
      </w:r>
      <w:r>
        <w:rPr>
          <w:lang w:eastAsia="zh-CN"/>
        </w:rPr>
        <w:t>137A</w:t>
      </w:r>
      <w:r>
        <w:rPr>
          <w:rFonts w:hint="eastAsia"/>
          <w:lang w:eastAsia="zh-CN"/>
        </w:rPr>
        <w:t>款和第</w:t>
      </w:r>
      <w:r>
        <w:rPr>
          <w:lang w:eastAsia="zh-CN"/>
        </w:rPr>
        <w:t>11A</w:t>
      </w:r>
      <w:r>
        <w:rPr>
          <w:rFonts w:hint="eastAsia"/>
          <w:lang w:eastAsia="zh-CN"/>
        </w:rPr>
        <w:t>条的规定，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r>
        <w:rPr>
          <w:rFonts w:hint="eastAsia"/>
          <w:lang w:val="en-US" w:eastAsia="zh-CN"/>
        </w:rPr>
        <w:t>（亦见</w:t>
      </w:r>
      <w:r>
        <w:rPr>
          <w:lang w:eastAsia="zh-CN"/>
        </w:rPr>
        <w:t>ITU-R</w:t>
      </w:r>
      <w:r>
        <w:rPr>
          <w:rFonts w:hint="eastAsia"/>
          <w:lang w:eastAsia="zh-CN"/>
        </w:rPr>
        <w:t>第</w:t>
      </w:r>
      <w:r>
        <w:rPr>
          <w:lang w:eastAsia="zh-CN"/>
        </w:rPr>
        <w:t>52</w:t>
      </w:r>
      <w:r>
        <w:rPr>
          <w:rFonts w:hint="eastAsia"/>
          <w:lang w:eastAsia="zh-CN"/>
        </w:rPr>
        <w:t>号决议）。</w:t>
      </w:r>
    </w:p>
    <w:p w14:paraId="3E095A7F" w14:textId="77777777" w:rsidR="00176532" w:rsidRDefault="00176532" w:rsidP="00176532">
      <w:pPr>
        <w:rPr>
          <w:lang w:eastAsia="zh-CN"/>
        </w:rPr>
      </w:pPr>
      <w:r>
        <w:rPr>
          <w:lang w:eastAsia="zh-CN"/>
        </w:rPr>
        <w:t>A1.2.1.4</w:t>
      </w:r>
      <w:r>
        <w:rPr>
          <w:lang w:eastAsia="zh-CN"/>
        </w:rPr>
        <w:tab/>
        <w:t>RA</w:t>
      </w:r>
      <w:r>
        <w:rPr>
          <w:rFonts w:hint="eastAsia"/>
          <w:lang w:eastAsia="zh-CN"/>
        </w:rPr>
        <w:t>须就可能纳入未来无线电通信大会议程的问题的进展情况以及</w:t>
      </w:r>
      <w:r>
        <w:rPr>
          <w:lang w:eastAsia="zh-CN"/>
        </w:rPr>
        <w:t>ITU-R</w:t>
      </w:r>
      <w:r>
        <w:rPr>
          <w:rFonts w:hint="eastAsia"/>
          <w:lang w:eastAsia="zh-CN"/>
        </w:rPr>
        <w:t>应往届无线电通信大会要求而进行的研究的进展情况向下届</w:t>
      </w:r>
      <w:r>
        <w:rPr>
          <w:lang w:eastAsia="zh-CN"/>
        </w:rPr>
        <w:t>WRC</w:t>
      </w:r>
      <w:r>
        <w:rPr>
          <w:rFonts w:hint="eastAsia"/>
          <w:lang w:eastAsia="zh-CN"/>
        </w:rPr>
        <w:t>做出报告。</w:t>
      </w:r>
    </w:p>
    <w:p w14:paraId="07E180F3" w14:textId="77777777" w:rsidR="00176532" w:rsidRDefault="00176532" w:rsidP="00176532">
      <w:pPr>
        <w:rPr>
          <w:lang w:eastAsia="zh-CN"/>
        </w:rPr>
      </w:pPr>
      <w:r>
        <w:rPr>
          <w:lang w:eastAsia="zh-CN"/>
        </w:rPr>
        <w:t>A1.2.1.5</w:t>
      </w:r>
      <w:r>
        <w:rPr>
          <w:lang w:eastAsia="zh-CN"/>
        </w:rPr>
        <w:tab/>
      </w:r>
      <w:r>
        <w:rPr>
          <w:rFonts w:hint="eastAsia"/>
          <w:lang w:eastAsia="zh-CN"/>
        </w:rPr>
        <w:t>一届</w:t>
      </w:r>
      <w:r>
        <w:rPr>
          <w:lang w:eastAsia="zh-CN"/>
        </w:rPr>
        <w:t>RA</w:t>
      </w:r>
      <w:r>
        <w:rPr>
          <w:rFonts w:hint="eastAsia"/>
          <w:lang w:eastAsia="zh-CN"/>
        </w:rPr>
        <w:t>可就未来一届全会的会期或议程，或酌情就应用《国际电联大会、全会和会议的总规则》第</w:t>
      </w:r>
      <w:r>
        <w:rPr>
          <w:lang w:eastAsia="zh-CN"/>
        </w:rPr>
        <w:t>4</w:t>
      </w:r>
      <w:r>
        <w:rPr>
          <w:rFonts w:hint="eastAsia"/>
          <w:lang w:eastAsia="zh-CN"/>
        </w:rPr>
        <w:t>节的规定取消一届</w:t>
      </w:r>
      <w:r>
        <w:rPr>
          <w:lang w:eastAsia="zh-CN"/>
        </w:rPr>
        <w:t>RA</w:t>
      </w:r>
      <w:r>
        <w:rPr>
          <w:rFonts w:hint="eastAsia"/>
          <w:lang w:eastAsia="zh-CN"/>
        </w:rPr>
        <w:t>等事宜发表意见。</w:t>
      </w:r>
    </w:p>
    <w:p w14:paraId="711C9057" w14:textId="049B717C" w:rsidR="00176532" w:rsidRDefault="00176532" w:rsidP="00176532">
      <w:pPr>
        <w:rPr>
          <w:rFonts w:ascii="SimSun" w:hAnsi="SimSun" w:cs="SimSun"/>
          <w:lang w:val="en-US" w:eastAsia="zh-CN"/>
        </w:rPr>
      </w:pPr>
      <w:bookmarkStart w:id="130" w:name="_Hlk23161088"/>
      <w:r>
        <w:rPr>
          <w:lang w:val="ru-RU" w:eastAsia="zh-CN"/>
        </w:rPr>
        <w:t>А</w:t>
      </w:r>
      <w:r>
        <w:rPr>
          <w:lang w:val="en-US" w:eastAsia="zh-CN"/>
        </w:rPr>
        <w:t>1.2.1.6</w:t>
      </w:r>
      <w:r>
        <w:rPr>
          <w:lang w:val="en-US" w:eastAsia="zh-CN"/>
        </w:rPr>
        <w:tab/>
      </w:r>
      <w:r>
        <w:rPr>
          <w:rFonts w:ascii="SimSun" w:hAnsi="SimSun" w:cs="SimSun" w:hint="eastAsia"/>
          <w:lang w:val="en-US" w:eastAsia="zh-CN"/>
        </w:rPr>
        <w:t>根据全权代表大会第</w:t>
      </w:r>
      <w:r>
        <w:rPr>
          <w:rFonts w:eastAsia="Times New Roman"/>
          <w:lang w:val="en-US" w:eastAsia="zh-CN"/>
        </w:rPr>
        <w:t>191</w:t>
      </w:r>
      <w:r>
        <w:rPr>
          <w:rFonts w:ascii="SimSun" w:hAnsi="SimSun" w:cs="SimSun" w:hint="eastAsia"/>
          <w:lang w:val="en-US" w:eastAsia="zh-CN"/>
        </w:rPr>
        <w:t>号决议（</w:t>
      </w:r>
      <w:del w:id="131" w:author="LI, Ziqian" w:date="2023-04-14T10:45:00Z">
        <w:r w:rsidR="00DF2ACB" w:rsidRPr="002F4DA8" w:rsidDel="0021027B">
          <w:rPr>
            <w:szCs w:val="22"/>
            <w:lang w:eastAsia="zh-CN"/>
          </w:rPr>
          <w:delText>2018</w:delText>
        </w:r>
        <w:r w:rsidR="00DF2ACB" w:rsidRPr="002F4DA8" w:rsidDel="0021027B">
          <w:rPr>
            <w:rFonts w:hint="eastAsia"/>
            <w:szCs w:val="22"/>
            <w:lang w:eastAsia="zh-CN"/>
          </w:rPr>
          <w:delText>年，迪拜</w:delText>
        </w:r>
      </w:del>
      <w:ins w:id="132" w:author="LI, Ziqian" w:date="2023-04-14T10:39:00Z">
        <w:r w:rsidR="00DF2ACB" w:rsidRPr="004A6D59">
          <w:rPr>
            <w:lang w:eastAsia="zh-CN"/>
          </w:rPr>
          <w:t>2022</w:t>
        </w:r>
        <w:r w:rsidR="00DF2ACB" w:rsidRPr="004A6D59">
          <w:rPr>
            <w:lang w:eastAsia="zh-CN"/>
          </w:rPr>
          <w:t>年，布加勒斯特</w:t>
        </w:r>
      </w:ins>
      <w:r>
        <w:rPr>
          <w:rFonts w:ascii="SimSun" w:hAnsi="SimSun" w:cs="SimSun" w:hint="eastAsia"/>
          <w:lang w:val="en-US" w:eastAsia="zh-CN"/>
        </w:rPr>
        <w:t>，修订版），由</w:t>
      </w:r>
      <w:r w:rsidRPr="00341876">
        <w:rPr>
          <w:lang w:eastAsia="zh-CN"/>
        </w:rPr>
        <w:t>RA</w:t>
      </w:r>
      <w:r>
        <w:rPr>
          <w:rFonts w:ascii="SimSun" w:hAnsi="SimSun" w:cs="SimSun" w:hint="eastAsia"/>
          <w:lang w:val="en-US" w:eastAsia="zh-CN"/>
        </w:rPr>
        <w:t>确定与国际电联其他部门联合开展研究且需要内部协调解决的共同议题。</w:t>
      </w:r>
    </w:p>
    <w:bookmarkEnd w:id="130"/>
    <w:p w14:paraId="6FDA3DEF" w14:textId="27C71526" w:rsidR="00176532" w:rsidRDefault="00176532" w:rsidP="00176532">
      <w:pPr>
        <w:rPr>
          <w:ins w:id="133" w:author="LI, Ziqian" w:date="2023-04-14T10:47:00Z"/>
          <w:lang w:eastAsia="zh-CN"/>
        </w:rPr>
      </w:pPr>
      <w:r>
        <w:rPr>
          <w:bCs/>
          <w:lang w:eastAsia="zh-CN"/>
        </w:rPr>
        <w:t>A1.2.1.7</w:t>
      </w:r>
      <w:r>
        <w:rPr>
          <w:lang w:eastAsia="zh-CN"/>
        </w:rPr>
        <w:tab/>
      </w:r>
      <w:r>
        <w:rPr>
          <w:rFonts w:hint="eastAsia"/>
          <w:lang w:eastAsia="zh-CN"/>
        </w:rPr>
        <w:t>主任须采用电子形式发布包含</w:t>
      </w:r>
      <w:r>
        <w:rPr>
          <w:lang w:eastAsia="zh-CN"/>
        </w:rPr>
        <w:t>RA</w:t>
      </w:r>
      <w:r>
        <w:rPr>
          <w:rFonts w:hint="eastAsia"/>
          <w:lang w:eastAsia="zh-CN"/>
        </w:rPr>
        <w:t>筹备文件的信息。</w:t>
      </w:r>
    </w:p>
    <w:p w14:paraId="1D783411" w14:textId="114A504E" w:rsidR="004C61BB" w:rsidRPr="00BA15E4" w:rsidRDefault="004C61BB" w:rsidP="004C61BB">
      <w:pPr>
        <w:rPr>
          <w:ins w:id="134" w:author="Минкин Владимир Марковмч" w:date="2023-01-16T14:35:00Z"/>
          <w:szCs w:val="24"/>
          <w:lang w:eastAsia="zh-CN"/>
        </w:rPr>
      </w:pPr>
      <w:bookmarkStart w:id="135" w:name="_Hlk124772006"/>
      <w:ins w:id="136" w:author="Минкин Владимир Марковмч" w:date="2023-01-16T14:35:00Z">
        <w:r w:rsidRPr="00BA15E4">
          <w:rPr>
            <w:szCs w:val="24"/>
            <w:lang w:eastAsia="zh-CN"/>
          </w:rPr>
          <w:t>A</w:t>
        </w:r>
        <w:r w:rsidRPr="00BA15E4">
          <w:rPr>
            <w:bCs/>
            <w:szCs w:val="24"/>
            <w:lang w:eastAsia="zh-CN"/>
          </w:rPr>
          <w:t>1.2.1.8</w:t>
        </w:r>
      </w:ins>
      <w:ins w:id="137" w:author="Bonnici, Adrienne" w:date="2023-03-31T14:20:00Z">
        <w:r>
          <w:rPr>
            <w:bCs/>
            <w:szCs w:val="24"/>
            <w:lang w:eastAsia="zh-CN"/>
          </w:rPr>
          <w:tab/>
        </w:r>
      </w:ins>
      <w:ins w:id="138" w:author="LI, Ziqian" w:date="2023-04-14T11:16:00Z">
        <w:r w:rsidR="00A37AFB" w:rsidRPr="002B04C3">
          <w:rPr>
            <w:rFonts w:hint="eastAsia"/>
            <w:lang w:eastAsia="zh-CN"/>
          </w:rPr>
          <w:t>在明确工作方法并确定工作重点的决议制定进程之前及期间，</w:t>
        </w:r>
      </w:ins>
      <w:ins w:id="139" w:author="Yang Alex" w:date="2023-04-20T05:05:00Z">
        <w:r w:rsidR="00B47252">
          <w:rPr>
            <w:rFonts w:hint="eastAsia"/>
            <w:lang w:eastAsia="zh-CN"/>
          </w:rPr>
          <w:t>RA</w:t>
        </w:r>
      </w:ins>
      <w:ins w:id="140" w:author="LI, Ziqian" w:date="2023-04-14T11:16:00Z">
        <w:r w:rsidR="00A37AFB" w:rsidRPr="002B04C3">
          <w:rPr>
            <w:rFonts w:hint="eastAsia"/>
            <w:lang w:eastAsia="zh-CN"/>
          </w:rPr>
          <w:t>应考虑以下问题：</w:t>
        </w:r>
      </w:ins>
    </w:p>
    <w:p w14:paraId="277234D0" w14:textId="54DE8146" w:rsidR="004C61BB" w:rsidRPr="00BA15E4" w:rsidRDefault="004C61BB" w:rsidP="004C61BB">
      <w:pPr>
        <w:pStyle w:val="enumlev1"/>
        <w:rPr>
          <w:ins w:id="141" w:author="Минкин Владимир Марковмч" w:date="2023-01-16T14:35:00Z"/>
          <w:szCs w:val="24"/>
          <w:lang w:eastAsia="zh-CN"/>
        </w:rPr>
      </w:pPr>
      <w:ins w:id="142" w:author="Минкин Владимир Марковмч" w:date="2023-01-16T14:35:00Z">
        <w:r w:rsidRPr="00287C34">
          <w:rPr>
            <w:i/>
            <w:iCs/>
            <w:szCs w:val="24"/>
            <w:lang w:eastAsia="zh-CN"/>
            <w:rPrChange w:id="143" w:author="Минкин Владимир Марковмч" w:date="2023-01-23T17:32:00Z">
              <w:rPr/>
            </w:rPrChange>
          </w:rPr>
          <w:t>a)</w:t>
        </w:r>
        <w:r w:rsidRPr="00BA15E4">
          <w:rPr>
            <w:szCs w:val="24"/>
            <w:lang w:eastAsia="zh-CN"/>
          </w:rPr>
          <w:tab/>
        </w:r>
      </w:ins>
      <w:ins w:id="144" w:author="LI, Ziqian" w:date="2023-04-14T11:16:00Z">
        <w:r w:rsidR="00A37AFB" w:rsidRPr="002B04C3">
          <w:rPr>
            <w:rFonts w:hint="eastAsia"/>
            <w:lang w:eastAsia="zh-CN"/>
          </w:rPr>
          <w:t>如果一项现有的全权代表大会决议确定了一项工作重点，应对是否有必要制定一项类似的</w:t>
        </w:r>
      </w:ins>
      <w:ins w:id="145" w:author="Yang Alex" w:date="2023-04-19T15:18:00Z">
        <w:r w:rsidR="00B8771B" w:rsidRPr="00B8771B">
          <w:rPr>
            <w:rFonts w:hint="eastAsia"/>
            <w:lang w:eastAsia="zh-CN"/>
          </w:rPr>
          <w:t>ITU-R</w:t>
        </w:r>
      </w:ins>
      <w:ins w:id="146" w:author="LI, Ziqian" w:date="2023-04-14T11:16:00Z">
        <w:r w:rsidR="00A37AFB" w:rsidRPr="002B04C3">
          <w:rPr>
            <w:rFonts w:hint="eastAsia"/>
            <w:lang w:eastAsia="zh-CN"/>
          </w:rPr>
          <w:t>决议提出疑问。</w:t>
        </w:r>
      </w:ins>
    </w:p>
    <w:p w14:paraId="6360D1B9" w14:textId="377F7ED3" w:rsidR="004C61BB" w:rsidRPr="00BA15E4" w:rsidRDefault="004C61BB" w:rsidP="004C61BB">
      <w:pPr>
        <w:pStyle w:val="enumlev1"/>
        <w:rPr>
          <w:ins w:id="147" w:author="Минкин Владимир Марковмч" w:date="2023-01-16T14:35:00Z"/>
          <w:szCs w:val="24"/>
          <w:lang w:eastAsia="zh-CN"/>
        </w:rPr>
      </w:pPr>
      <w:ins w:id="148" w:author="Минкин Владимир Марковмч" w:date="2023-01-16T14:35:00Z">
        <w:r w:rsidRPr="00287C34">
          <w:rPr>
            <w:i/>
            <w:iCs/>
            <w:szCs w:val="24"/>
            <w:lang w:eastAsia="zh-CN"/>
            <w:rPrChange w:id="149" w:author="Минкин Владимир Марковмч" w:date="2023-01-23T17:32:00Z">
              <w:rPr/>
            </w:rPrChange>
          </w:rPr>
          <w:t>b)</w:t>
        </w:r>
        <w:r w:rsidRPr="00BA15E4">
          <w:rPr>
            <w:szCs w:val="24"/>
            <w:lang w:eastAsia="zh-CN"/>
          </w:rPr>
          <w:tab/>
        </w:r>
      </w:ins>
      <w:ins w:id="150" w:author="LI, Ziqian" w:date="2023-04-14T11:16:00Z">
        <w:r w:rsidR="00A37AFB" w:rsidRPr="002B04C3">
          <w:rPr>
            <w:rFonts w:hint="eastAsia"/>
            <w:lang w:eastAsia="zh-CN"/>
          </w:rPr>
          <w:t>如果一项现有的决议确定了一项工作重点，应对是否有必要在各类大会或全会上几乎照搬该决议提出疑问。</w:t>
        </w:r>
      </w:ins>
    </w:p>
    <w:p w14:paraId="145A8EF6" w14:textId="37D6FED3" w:rsidR="004C61BB" w:rsidRPr="00BA15E4" w:rsidRDefault="004C61BB" w:rsidP="004C61BB">
      <w:pPr>
        <w:pStyle w:val="enumlev1"/>
        <w:rPr>
          <w:ins w:id="151" w:author="Минкин Владимир Марковмч" w:date="2023-01-16T14:35:00Z"/>
          <w:szCs w:val="24"/>
          <w:lang w:eastAsia="zh-CN"/>
        </w:rPr>
      </w:pPr>
      <w:ins w:id="152" w:author="Минкин Владимир Марковмч" w:date="2023-01-16T14:35:00Z">
        <w:r w:rsidRPr="00287C34">
          <w:rPr>
            <w:i/>
            <w:iCs/>
            <w:szCs w:val="24"/>
            <w:lang w:eastAsia="zh-CN"/>
            <w:rPrChange w:id="153" w:author="Минкин Владимир Марковмч" w:date="2023-01-23T17:32:00Z">
              <w:rPr/>
            </w:rPrChange>
          </w:rPr>
          <w:t>c)</w:t>
        </w:r>
        <w:r w:rsidRPr="00BA15E4">
          <w:rPr>
            <w:szCs w:val="24"/>
            <w:lang w:eastAsia="zh-CN"/>
          </w:rPr>
          <w:tab/>
        </w:r>
      </w:ins>
      <w:ins w:id="154" w:author="LI, Ziqian" w:date="2023-04-14T11:16:00Z">
        <w:r w:rsidR="00A37AFB" w:rsidRPr="002B04C3">
          <w:rPr>
            <w:rFonts w:hint="eastAsia"/>
            <w:lang w:eastAsia="zh-CN"/>
          </w:rPr>
          <w:t>如果仅要求对一项</w:t>
        </w:r>
      </w:ins>
      <w:ins w:id="155" w:author="Yang Alex" w:date="2023-04-20T06:32:00Z">
        <w:r w:rsidR="00B8771B" w:rsidRPr="00B8771B">
          <w:rPr>
            <w:rFonts w:hint="eastAsia"/>
            <w:lang w:eastAsia="zh-CN"/>
          </w:rPr>
          <w:t>ITU-R</w:t>
        </w:r>
      </w:ins>
      <w:ins w:id="156" w:author="LI, Ziqian" w:date="2023-04-14T11:16:00Z">
        <w:r w:rsidR="00A37AFB" w:rsidRPr="002B04C3">
          <w:rPr>
            <w:rFonts w:hint="eastAsia"/>
            <w:lang w:eastAsia="zh-CN"/>
          </w:rPr>
          <w:t>决议做出编辑性更新，应对是否有必要制作修订版提出疑问。</w:t>
        </w:r>
      </w:ins>
    </w:p>
    <w:p w14:paraId="712B244B" w14:textId="22BD815A" w:rsidR="004C61BB" w:rsidRPr="00287C34" w:rsidRDefault="004C61BB" w:rsidP="004C61BB">
      <w:pPr>
        <w:pStyle w:val="enumlev1"/>
        <w:rPr>
          <w:szCs w:val="24"/>
          <w:lang w:eastAsia="zh-CN"/>
        </w:rPr>
      </w:pPr>
      <w:ins w:id="157" w:author="Минкин Владимир Марковмч" w:date="2023-01-16T14:35:00Z">
        <w:r w:rsidRPr="00287C34">
          <w:rPr>
            <w:i/>
            <w:iCs/>
            <w:szCs w:val="24"/>
            <w:lang w:eastAsia="zh-CN"/>
            <w:rPrChange w:id="158" w:author="Минкин Владимир Марковмч" w:date="2023-01-23T17:32:00Z">
              <w:rPr/>
            </w:rPrChange>
          </w:rPr>
          <w:t>d)</w:t>
        </w:r>
        <w:r w:rsidRPr="00BA15E4">
          <w:rPr>
            <w:szCs w:val="24"/>
            <w:lang w:eastAsia="zh-CN"/>
          </w:rPr>
          <w:tab/>
        </w:r>
      </w:ins>
      <w:bookmarkEnd w:id="135"/>
      <w:ins w:id="159" w:author="LI, Ziqian" w:date="2023-04-14T11:16:00Z">
        <w:r w:rsidR="00A37AFB" w:rsidRPr="002B04C3">
          <w:rPr>
            <w:rFonts w:eastAsiaTheme="minorEastAsia" w:hint="eastAsia"/>
            <w:lang w:eastAsia="zh-CN"/>
          </w:rPr>
          <w:t>如果所建议行动已经完成，该决议则应视为已经</w:t>
        </w:r>
        <w:r w:rsidR="00A37AFB" w:rsidRPr="002B04C3">
          <w:rPr>
            <w:rFonts w:eastAsiaTheme="minorEastAsia"/>
            <w:lang w:eastAsia="zh-CN"/>
          </w:rPr>
          <w:t>执行</w:t>
        </w:r>
        <w:r w:rsidR="00A37AFB" w:rsidRPr="002B04C3">
          <w:rPr>
            <w:rFonts w:eastAsiaTheme="minorEastAsia" w:hint="eastAsia"/>
            <w:lang w:eastAsia="zh-CN"/>
          </w:rPr>
          <w:t>，因此应</w:t>
        </w:r>
        <w:r w:rsidR="00A37AFB" w:rsidRPr="002B04C3">
          <w:rPr>
            <w:rFonts w:hint="eastAsia"/>
            <w:lang w:eastAsia="zh-CN"/>
          </w:rPr>
          <w:t>对其</w:t>
        </w:r>
        <w:r w:rsidR="00A37AFB" w:rsidRPr="002B04C3">
          <w:rPr>
            <w:lang w:eastAsia="zh-CN"/>
          </w:rPr>
          <w:t>必要性</w:t>
        </w:r>
        <w:r w:rsidR="00A37AFB" w:rsidRPr="002B04C3">
          <w:rPr>
            <w:rFonts w:hint="eastAsia"/>
            <w:lang w:eastAsia="zh-CN"/>
          </w:rPr>
          <w:t>提出置疑</w:t>
        </w:r>
        <w:r w:rsidR="00A37AFB" w:rsidRPr="002B04C3">
          <w:rPr>
            <w:rFonts w:eastAsiaTheme="minorEastAsia" w:hint="eastAsia"/>
            <w:lang w:eastAsia="zh-CN"/>
          </w:rPr>
          <w:t>。</w:t>
        </w:r>
      </w:ins>
    </w:p>
    <w:p w14:paraId="2286DC0F" w14:textId="77777777" w:rsidR="00176532" w:rsidRDefault="00176532" w:rsidP="00176532">
      <w:pPr>
        <w:pStyle w:val="Heading2"/>
        <w:rPr>
          <w:lang w:eastAsia="zh-CN"/>
        </w:rPr>
      </w:pPr>
      <w:bookmarkStart w:id="160" w:name="_Toc433805261"/>
      <w:bookmarkStart w:id="161" w:name="_Toc23163904"/>
      <w:bookmarkStart w:id="162" w:name="_Toc132361786"/>
      <w:r>
        <w:rPr>
          <w:lang w:eastAsia="zh-CN"/>
        </w:rPr>
        <w:t>A1.2.2</w:t>
      </w:r>
      <w:r>
        <w:rPr>
          <w:lang w:eastAsia="zh-CN"/>
        </w:rPr>
        <w:tab/>
      </w:r>
      <w:r>
        <w:rPr>
          <w:rFonts w:hint="eastAsia"/>
          <w:lang w:eastAsia="zh-CN"/>
        </w:rPr>
        <w:t>结构</w:t>
      </w:r>
      <w:bookmarkEnd w:id="160"/>
      <w:bookmarkEnd w:id="161"/>
      <w:bookmarkEnd w:id="162"/>
    </w:p>
    <w:p w14:paraId="2AB4E406" w14:textId="40295754" w:rsidR="00176532" w:rsidRDefault="00176532" w:rsidP="00176532">
      <w:pPr>
        <w:rPr>
          <w:lang w:eastAsia="zh-CN"/>
        </w:rPr>
      </w:pPr>
      <w:r>
        <w:rPr>
          <w:lang w:eastAsia="zh-CN"/>
        </w:rPr>
        <w:t>A1.2.2.1</w:t>
      </w:r>
      <w:r>
        <w:rPr>
          <w:lang w:eastAsia="zh-CN"/>
        </w:rPr>
        <w:tab/>
      </w:r>
      <w:r>
        <w:rPr>
          <w:rFonts w:hint="eastAsia"/>
          <w:lang w:eastAsia="zh-CN"/>
        </w:rPr>
        <w:t>每一届</w:t>
      </w:r>
      <w:r>
        <w:rPr>
          <w:lang w:eastAsia="zh-CN"/>
        </w:rPr>
        <w:t>RA</w:t>
      </w:r>
      <w:r>
        <w:rPr>
          <w:rFonts w:hint="eastAsia"/>
          <w:lang w:eastAsia="zh-CN"/>
        </w:rPr>
        <w:t>在完成《组织法》第</w:t>
      </w:r>
      <w:r>
        <w:rPr>
          <w:lang w:eastAsia="zh-CN"/>
        </w:rPr>
        <w:t>13</w:t>
      </w:r>
      <w:r>
        <w:rPr>
          <w:rFonts w:hint="eastAsia"/>
          <w:lang w:eastAsia="zh-CN"/>
        </w:rPr>
        <w:t>条、《公约》第</w:t>
      </w:r>
      <w:r>
        <w:rPr>
          <w:lang w:eastAsia="zh-CN"/>
        </w:rPr>
        <w:t>8</w:t>
      </w:r>
      <w:r>
        <w:rPr>
          <w:rFonts w:hint="eastAsia"/>
          <w:lang w:eastAsia="zh-CN"/>
        </w:rPr>
        <w:t>条以及《国际电联大会、全会和会议的总规则》赋予的任务时，须根据需要，采用设立委员会的方式开展工作，以解决工作的组织、工作计划、预算控制及编辑等问题</w:t>
      </w:r>
      <w:del w:id="163" w:author="LI, Ziqian" w:date="2023-04-20T09:25:00Z">
        <w:r w:rsidDel="001E78D4">
          <w:rPr>
            <w:rFonts w:hint="eastAsia"/>
            <w:lang w:eastAsia="zh-CN"/>
          </w:rPr>
          <w:delText>。</w:delText>
        </w:r>
      </w:del>
      <w:ins w:id="164" w:author="LI, Ziqian" w:date="2023-04-20T09:25:00Z">
        <w:r w:rsidR="001E78D4">
          <w:rPr>
            <w:rFonts w:hint="eastAsia"/>
            <w:lang w:eastAsia="zh-CN"/>
          </w:rPr>
          <w:t>：</w:t>
        </w:r>
      </w:ins>
    </w:p>
    <w:p w14:paraId="54A1BCE3" w14:textId="5EF8F093" w:rsidR="00EB39F2" w:rsidRPr="00BA15E4" w:rsidRDefault="00EB39F2">
      <w:pPr>
        <w:pStyle w:val="enumlev1"/>
        <w:tabs>
          <w:tab w:val="left" w:pos="851"/>
        </w:tabs>
        <w:ind w:left="851" w:hanging="851"/>
        <w:rPr>
          <w:ins w:id="165" w:author="Минкин Владимир Марковмч" w:date="2023-01-16T14:35:00Z"/>
          <w:szCs w:val="24"/>
          <w:lang w:eastAsia="zh-CN"/>
        </w:rPr>
        <w:pPrChange w:id="166" w:author="Минкин Владимир Марковмч" w:date="2023-01-16T14:36:00Z">
          <w:pPr>
            <w:pStyle w:val="enumlev1"/>
          </w:pPr>
        </w:pPrChange>
      </w:pPr>
      <w:ins w:id="167" w:author="Минкин Владимир Марковмч" w:date="2023-01-16T14:35:00Z">
        <w:r w:rsidRPr="00287C34">
          <w:rPr>
            <w:i/>
            <w:szCs w:val="24"/>
            <w:lang w:eastAsia="zh-CN"/>
            <w:rPrChange w:id="168" w:author="Минкин Владимир Марковмч" w:date="2023-01-23T17:32:00Z">
              <w:rPr>
                <w:iCs/>
              </w:rPr>
            </w:rPrChange>
          </w:rPr>
          <w:t>a)</w:t>
        </w:r>
        <w:r w:rsidRPr="00BA15E4">
          <w:rPr>
            <w:szCs w:val="24"/>
            <w:lang w:eastAsia="zh-CN"/>
          </w:rPr>
          <w:tab/>
        </w:r>
      </w:ins>
      <w:ins w:id="169" w:author="LI, Ziqian" w:date="2023-04-14T11:19:00Z">
        <w:r w:rsidR="00C37B63" w:rsidRPr="002B04C3">
          <w:rPr>
            <w:rFonts w:hint="eastAsia"/>
            <w:lang w:eastAsia="zh-CN"/>
          </w:rPr>
          <w:t>“</w:t>
        </w:r>
        <w:r w:rsidR="00C37B63" w:rsidRPr="002B04C3">
          <w:rPr>
            <w:lang w:eastAsia="zh-CN"/>
          </w:rPr>
          <w:t>预算控制委员会</w:t>
        </w:r>
        <w:r w:rsidR="00C37B63" w:rsidRPr="002B04C3">
          <w:rPr>
            <w:rFonts w:hint="eastAsia"/>
            <w:lang w:eastAsia="zh-CN"/>
          </w:rPr>
          <w:t>”</w:t>
        </w:r>
        <w:r w:rsidR="00C37B63" w:rsidRPr="002B04C3">
          <w:rPr>
            <w:lang w:eastAsia="zh-CN"/>
          </w:rPr>
          <w:t>主要负责审核全会的总支出估算</w:t>
        </w:r>
        <w:r w:rsidR="00C37B63" w:rsidRPr="002B04C3">
          <w:rPr>
            <w:rFonts w:hint="eastAsia"/>
            <w:lang w:eastAsia="zh-CN"/>
          </w:rPr>
          <w:t>以及</w:t>
        </w:r>
        <w:r w:rsidR="00C37B63" w:rsidRPr="002B04C3">
          <w:rPr>
            <w:lang w:eastAsia="zh-CN"/>
          </w:rPr>
          <w:t>下届</w:t>
        </w:r>
      </w:ins>
      <w:ins w:id="170" w:author="Yang Alex" w:date="2023-04-20T06:33:00Z">
        <w:r w:rsidR="001E0011">
          <w:rPr>
            <w:rFonts w:hint="eastAsia"/>
            <w:lang w:eastAsia="zh-CN"/>
          </w:rPr>
          <w:t>RA</w:t>
        </w:r>
      </w:ins>
      <w:ins w:id="171" w:author="LI, Ziqian" w:date="2023-04-14T11:19:00Z">
        <w:r w:rsidR="00C37B63" w:rsidRPr="002B04C3">
          <w:rPr>
            <w:lang w:eastAsia="zh-CN"/>
          </w:rPr>
          <w:t>之前</w:t>
        </w:r>
      </w:ins>
      <w:ins w:id="172" w:author="Yang Alex" w:date="2023-04-20T06:34:00Z">
        <w:r w:rsidR="001E0011" w:rsidRPr="001E0011">
          <w:rPr>
            <w:rFonts w:hint="eastAsia"/>
            <w:lang w:eastAsia="zh-CN"/>
          </w:rPr>
          <w:t>ITU-R</w:t>
        </w:r>
      </w:ins>
      <w:ins w:id="173" w:author="LI, Ziqian" w:date="2023-04-14T11:19:00Z">
        <w:r w:rsidR="00C37B63" w:rsidRPr="002B04C3">
          <w:rPr>
            <w:lang w:eastAsia="zh-CN"/>
          </w:rPr>
          <w:t>的财务需求估算，</w:t>
        </w:r>
        <w:r w:rsidR="00C37B63" w:rsidRPr="002B04C3">
          <w:rPr>
            <w:rFonts w:hint="eastAsia"/>
            <w:lang w:eastAsia="zh-CN"/>
          </w:rPr>
          <w:t>因执行全会各项决定所需费用给</w:t>
        </w:r>
      </w:ins>
      <w:ins w:id="174" w:author="Yang Alex" w:date="2023-04-20T06:34:00Z">
        <w:r w:rsidR="001E0011" w:rsidRPr="001E0011">
          <w:rPr>
            <w:rFonts w:hint="eastAsia"/>
            <w:lang w:eastAsia="zh-CN"/>
          </w:rPr>
          <w:t>ITU-R</w:t>
        </w:r>
      </w:ins>
      <w:ins w:id="175" w:author="LI, Ziqian" w:date="2023-04-14T11:19:00Z">
        <w:r w:rsidR="00C37B63" w:rsidRPr="002B04C3">
          <w:rPr>
            <w:lang w:eastAsia="zh-CN"/>
          </w:rPr>
          <w:t>以及</w:t>
        </w:r>
        <w:r w:rsidR="00C37B63" w:rsidRPr="002B04C3">
          <w:rPr>
            <w:rFonts w:hint="eastAsia"/>
            <w:lang w:eastAsia="zh-CN"/>
          </w:rPr>
          <w:t>国际电联整体产生的成本</w:t>
        </w:r>
        <w:r w:rsidR="00C37B63" w:rsidRPr="002B04C3">
          <w:rPr>
            <w:lang w:eastAsia="zh-CN"/>
          </w:rPr>
          <w:t>。</w:t>
        </w:r>
      </w:ins>
    </w:p>
    <w:p w14:paraId="5BD83265" w14:textId="77567458" w:rsidR="00EB39F2" w:rsidRPr="00BA15E4" w:rsidRDefault="00EB39F2">
      <w:pPr>
        <w:pStyle w:val="enumlev1"/>
        <w:tabs>
          <w:tab w:val="left" w:pos="851"/>
        </w:tabs>
        <w:ind w:left="851" w:hanging="851"/>
        <w:rPr>
          <w:ins w:id="176" w:author="Минкин Владимир Марковмч" w:date="2023-01-16T14:35:00Z"/>
          <w:szCs w:val="24"/>
          <w:lang w:eastAsia="zh-CN"/>
        </w:rPr>
        <w:pPrChange w:id="177" w:author="Минкин Владимир Марковмч" w:date="2023-01-16T14:36:00Z">
          <w:pPr>
            <w:pStyle w:val="enumlev1"/>
          </w:pPr>
        </w:pPrChange>
      </w:pPr>
      <w:ins w:id="178" w:author="Минкин Владимир Марковмч" w:date="2023-01-16T14:35:00Z">
        <w:r w:rsidRPr="00287C34">
          <w:rPr>
            <w:i/>
            <w:iCs/>
            <w:szCs w:val="24"/>
            <w:lang w:eastAsia="zh-CN"/>
            <w:rPrChange w:id="179" w:author="Минкин Владимир Марковмч" w:date="2023-01-23T17:32:00Z">
              <w:rPr/>
            </w:rPrChange>
          </w:rPr>
          <w:t>b)</w:t>
        </w:r>
        <w:r w:rsidRPr="00BA15E4">
          <w:rPr>
            <w:szCs w:val="24"/>
            <w:lang w:eastAsia="zh-CN"/>
          </w:rPr>
          <w:tab/>
        </w:r>
      </w:ins>
      <w:ins w:id="180" w:author="LI, Ziqian" w:date="2023-04-14T11:19:00Z">
        <w:r w:rsidR="00C37B63" w:rsidRPr="002B04C3">
          <w:rPr>
            <w:rFonts w:hint="eastAsia"/>
            <w:lang w:eastAsia="zh-CN"/>
          </w:rPr>
          <w:t>“</w:t>
        </w:r>
        <w:r w:rsidR="00C37B63" w:rsidRPr="002B04C3">
          <w:rPr>
            <w:lang w:eastAsia="zh-CN"/>
          </w:rPr>
          <w:t>编辑委员会</w:t>
        </w:r>
        <w:r w:rsidR="00C37B63" w:rsidRPr="002B04C3">
          <w:rPr>
            <w:rFonts w:hint="eastAsia"/>
            <w:lang w:eastAsia="zh-CN"/>
          </w:rPr>
          <w:t>”</w:t>
        </w:r>
        <w:r w:rsidR="00C37B63" w:rsidRPr="002B04C3">
          <w:rPr>
            <w:lang w:eastAsia="zh-CN"/>
          </w:rPr>
          <w:t>在不改变</w:t>
        </w:r>
        <w:r w:rsidR="00C37B63" w:rsidRPr="002B04C3">
          <w:rPr>
            <w:rFonts w:hint="eastAsia"/>
            <w:lang w:eastAsia="zh-CN"/>
          </w:rPr>
          <w:t>相关案文</w:t>
        </w:r>
        <w:r w:rsidR="00C37B63" w:rsidRPr="002B04C3">
          <w:rPr>
            <w:lang w:eastAsia="zh-CN"/>
          </w:rPr>
          <w:t>含义和实质的条件下</w:t>
        </w:r>
        <w:r w:rsidR="00C37B63" w:rsidRPr="002B04C3">
          <w:rPr>
            <w:rFonts w:hint="eastAsia"/>
            <w:lang w:eastAsia="zh-CN"/>
          </w:rPr>
          <w:t>，</w:t>
        </w:r>
        <w:r w:rsidR="00C37B63" w:rsidRPr="002B04C3">
          <w:rPr>
            <w:lang w:eastAsia="zh-CN"/>
          </w:rPr>
          <w:t>负责对</w:t>
        </w:r>
      </w:ins>
      <w:ins w:id="181" w:author="Yang Alex" w:date="2023-04-20T06:35:00Z">
        <w:r w:rsidR="001E0011">
          <w:rPr>
            <w:rFonts w:hint="eastAsia"/>
            <w:lang w:eastAsia="zh-CN"/>
          </w:rPr>
          <w:t>RA</w:t>
        </w:r>
      </w:ins>
      <w:ins w:id="182" w:author="LI, Ziqian" w:date="2023-04-14T11:19:00Z">
        <w:r w:rsidR="00C37B63" w:rsidRPr="002B04C3">
          <w:rPr>
            <w:rFonts w:hint="eastAsia"/>
            <w:lang w:eastAsia="zh-CN"/>
          </w:rPr>
          <w:t>讨论形成的案文</w:t>
        </w:r>
      </w:ins>
      <w:ins w:id="183" w:author="Yang Alex" w:date="2023-04-20T06:36:00Z">
        <w:r w:rsidR="001E0011">
          <w:rPr>
            <w:rFonts w:hint="eastAsia"/>
            <w:lang w:eastAsia="zh-CN"/>
          </w:rPr>
          <w:t>，例如决议，</w:t>
        </w:r>
      </w:ins>
      <w:ins w:id="184" w:author="LI, Ziqian" w:date="2023-04-14T11:19:00Z">
        <w:r w:rsidR="00C37B63" w:rsidRPr="002B04C3">
          <w:rPr>
            <w:rFonts w:hint="eastAsia"/>
            <w:lang w:eastAsia="zh-CN"/>
          </w:rPr>
          <w:t>进行</w:t>
        </w:r>
        <w:r w:rsidR="00C37B63" w:rsidRPr="002B04C3">
          <w:rPr>
            <w:lang w:eastAsia="zh-CN"/>
          </w:rPr>
          <w:t>文字润色，并使国际电联</w:t>
        </w:r>
        <w:r w:rsidR="00C37B63" w:rsidRPr="002B04C3">
          <w:rPr>
            <w:rFonts w:hint="eastAsia"/>
            <w:lang w:eastAsia="zh-CN"/>
          </w:rPr>
          <w:t>各</w:t>
        </w:r>
        <w:r w:rsidR="00C37B63" w:rsidRPr="002B04C3">
          <w:rPr>
            <w:lang w:eastAsia="zh-CN"/>
          </w:rPr>
          <w:t>正式语文</w:t>
        </w:r>
        <w:r w:rsidR="00C37B63" w:rsidRPr="002B04C3">
          <w:rPr>
            <w:rFonts w:hint="eastAsia"/>
            <w:lang w:eastAsia="zh-CN"/>
          </w:rPr>
          <w:t>的案文</w:t>
        </w:r>
        <w:r w:rsidR="00C37B63" w:rsidRPr="002B04C3">
          <w:rPr>
            <w:lang w:eastAsia="zh-CN"/>
          </w:rPr>
          <w:t>协调一致。</w:t>
        </w:r>
      </w:ins>
    </w:p>
    <w:p w14:paraId="01207899" w14:textId="308EDD3C" w:rsidR="00C37B63" w:rsidRPr="002B04C3" w:rsidRDefault="00EB39F2" w:rsidP="00C37B63">
      <w:pPr>
        <w:pStyle w:val="enumlev1"/>
        <w:rPr>
          <w:ins w:id="185" w:author="LI, Ziqian" w:date="2023-04-14T11:26:00Z"/>
          <w:lang w:eastAsia="zh-CN"/>
        </w:rPr>
      </w:pPr>
      <w:ins w:id="186" w:author="Минкин Владимир Марковмч" w:date="2023-01-16T14:35:00Z">
        <w:r w:rsidRPr="00287C34">
          <w:rPr>
            <w:i/>
            <w:iCs/>
            <w:szCs w:val="24"/>
            <w:lang w:eastAsia="zh-CN"/>
            <w:rPrChange w:id="187" w:author="Минкин Владимир Марковмч" w:date="2023-01-23T17:32:00Z">
              <w:rPr/>
            </w:rPrChange>
          </w:rPr>
          <w:lastRenderedPageBreak/>
          <w:t>c)</w:t>
        </w:r>
        <w:r w:rsidRPr="00BA15E4">
          <w:rPr>
            <w:szCs w:val="24"/>
            <w:lang w:eastAsia="zh-CN"/>
          </w:rPr>
          <w:tab/>
        </w:r>
      </w:ins>
      <w:ins w:id="188" w:author="Yang Alex" w:date="2023-04-20T06:37:00Z">
        <w:r w:rsidR="001E0011" w:rsidRPr="001E0011">
          <w:rPr>
            <w:rFonts w:hint="eastAsia"/>
            <w:lang w:eastAsia="zh-CN"/>
          </w:rPr>
          <w:t>“研究组结构和</w:t>
        </w:r>
        <w:r w:rsidR="001E0011" w:rsidRPr="001E0011">
          <w:rPr>
            <w:lang w:eastAsia="zh-CN"/>
          </w:rPr>
          <w:t>工作计划委员会</w:t>
        </w:r>
        <w:r w:rsidR="001E0011" w:rsidRPr="001E0011">
          <w:rPr>
            <w:rFonts w:hint="eastAsia"/>
            <w:lang w:eastAsia="zh-CN"/>
          </w:rPr>
          <w:t>”</w:t>
        </w:r>
        <w:r w:rsidR="001E0011" w:rsidRPr="001E0011">
          <w:rPr>
            <w:lang w:eastAsia="zh-CN"/>
          </w:rPr>
          <w:t>审议</w:t>
        </w:r>
        <w:r w:rsidR="001E0011" w:rsidRPr="001E0011">
          <w:rPr>
            <w:rFonts w:hint="eastAsia"/>
            <w:lang w:eastAsia="zh-CN"/>
          </w:rPr>
          <w:t>研究组的</w:t>
        </w:r>
        <w:r w:rsidR="001E0011" w:rsidRPr="001E0011">
          <w:rPr>
            <w:lang w:eastAsia="zh-CN"/>
          </w:rPr>
          <w:t>结构和</w:t>
        </w:r>
        <w:r w:rsidR="001E0011" w:rsidRPr="001E0011">
          <w:rPr>
            <w:rFonts w:hint="eastAsia"/>
            <w:lang w:eastAsia="zh-CN"/>
          </w:rPr>
          <w:t>工作计划，酌情修订待研究的课题清单，以及根据收到的文稿，全会给委员会的任务，提出新的决议草案和</w:t>
        </w:r>
        <w:r w:rsidR="001E0011" w:rsidRPr="001E0011">
          <w:rPr>
            <w:rFonts w:hint="eastAsia"/>
            <w:lang w:eastAsia="zh-CN"/>
          </w:rPr>
          <w:t>/</w:t>
        </w:r>
        <w:r w:rsidR="001E0011" w:rsidRPr="001E0011">
          <w:rPr>
            <w:rFonts w:hint="eastAsia"/>
            <w:lang w:eastAsia="zh-CN"/>
          </w:rPr>
          <w:t>或对</w:t>
        </w:r>
        <w:r w:rsidR="001E0011" w:rsidRPr="001E0011">
          <w:rPr>
            <w:rFonts w:hint="eastAsia"/>
            <w:lang w:eastAsia="zh-CN"/>
          </w:rPr>
          <w:t>ITU-R</w:t>
        </w:r>
        <w:r w:rsidR="001E0011" w:rsidRPr="001E0011">
          <w:rPr>
            <w:rFonts w:hint="eastAsia"/>
            <w:lang w:eastAsia="zh-CN"/>
          </w:rPr>
          <w:t>决议的修订。</w:t>
        </w:r>
      </w:ins>
    </w:p>
    <w:p w14:paraId="25B0064F" w14:textId="61D3BCD0" w:rsidR="00EB39F2" w:rsidRPr="00BA15E4" w:rsidRDefault="00EB39F2" w:rsidP="00C37B63">
      <w:pPr>
        <w:pStyle w:val="enumlev1"/>
        <w:tabs>
          <w:tab w:val="left" w:pos="851"/>
        </w:tabs>
        <w:ind w:left="851" w:hanging="851"/>
        <w:rPr>
          <w:ins w:id="189" w:author="Минкин Владимир Марковмч" w:date="2023-01-16T14:35:00Z"/>
          <w:szCs w:val="24"/>
          <w:lang w:eastAsia="zh-CN"/>
        </w:rPr>
      </w:pPr>
      <w:ins w:id="190" w:author="Минкин Владимир Марковмч" w:date="2023-01-16T14:37:00Z">
        <w:r w:rsidRPr="00287C34">
          <w:rPr>
            <w:i/>
            <w:iCs/>
            <w:szCs w:val="24"/>
            <w:lang w:eastAsia="zh-CN"/>
            <w:rPrChange w:id="191" w:author="Минкин Владимир Марковмч" w:date="2023-03-07T12:45:00Z">
              <w:rPr/>
            </w:rPrChange>
          </w:rPr>
          <w:t>d</w:t>
        </w:r>
      </w:ins>
      <w:ins w:id="192" w:author="Минкин Владимир Марковмч" w:date="2023-01-16T14:35:00Z">
        <w:r w:rsidRPr="00287C34">
          <w:rPr>
            <w:i/>
            <w:iCs/>
            <w:szCs w:val="24"/>
            <w:lang w:eastAsia="zh-CN"/>
            <w:rPrChange w:id="193" w:author="Минкин Владимир Марковмч" w:date="2023-03-07T12:45:00Z">
              <w:rPr/>
            </w:rPrChange>
          </w:rPr>
          <w:t>)</w:t>
        </w:r>
        <w:r w:rsidRPr="00BA15E4">
          <w:rPr>
            <w:szCs w:val="24"/>
            <w:lang w:eastAsia="zh-CN"/>
          </w:rPr>
          <w:tab/>
        </w:r>
      </w:ins>
      <w:ins w:id="194" w:author="Yang Alex" w:date="2023-04-19T16:01:00Z">
        <w:r w:rsidR="001E0011" w:rsidRPr="001E0011">
          <w:rPr>
            <w:rFonts w:hint="eastAsia"/>
            <w:lang w:eastAsia="zh-CN"/>
          </w:rPr>
          <w:t>“</w:t>
        </w:r>
        <w:r w:rsidR="001E0011" w:rsidRPr="001E0011">
          <w:rPr>
            <w:rFonts w:hint="eastAsia"/>
            <w:lang w:eastAsia="zh-CN"/>
          </w:rPr>
          <w:t>RA</w:t>
        </w:r>
        <w:r w:rsidR="001E0011" w:rsidRPr="001E0011">
          <w:rPr>
            <w:rFonts w:hint="eastAsia"/>
            <w:lang w:eastAsia="zh-CN"/>
          </w:rPr>
          <w:t>和</w:t>
        </w:r>
        <w:r w:rsidR="001E0011" w:rsidRPr="001E0011">
          <w:rPr>
            <w:rFonts w:hint="eastAsia"/>
            <w:lang w:eastAsia="zh-CN"/>
          </w:rPr>
          <w:t>SG</w:t>
        </w:r>
        <w:r w:rsidR="001E0011" w:rsidRPr="001E0011">
          <w:rPr>
            <w:lang w:eastAsia="zh-CN"/>
          </w:rPr>
          <w:t>工作方法委员会</w:t>
        </w:r>
        <w:r w:rsidR="001E0011" w:rsidRPr="001E0011">
          <w:rPr>
            <w:rFonts w:hint="eastAsia"/>
            <w:lang w:eastAsia="zh-CN"/>
          </w:rPr>
          <w:t>”根据国际电联《组织法》和《公约》通过了无线电通信全会和研究组的恰当工作方法，并根据收到的文稿，全会给委员会的任务，提出新的决议草案和</w:t>
        </w:r>
        <w:r w:rsidR="001E0011" w:rsidRPr="001E0011">
          <w:rPr>
            <w:rFonts w:hint="eastAsia"/>
            <w:lang w:eastAsia="zh-CN"/>
          </w:rPr>
          <w:t>/</w:t>
        </w:r>
        <w:r w:rsidR="001E0011" w:rsidRPr="001E0011">
          <w:rPr>
            <w:rFonts w:hint="eastAsia"/>
            <w:lang w:eastAsia="zh-CN"/>
          </w:rPr>
          <w:t>或对</w:t>
        </w:r>
        <w:r w:rsidR="001E0011" w:rsidRPr="001E0011">
          <w:rPr>
            <w:rFonts w:hint="eastAsia"/>
            <w:lang w:eastAsia="zh-CN"/>
          </w:rPr>
          <w:t>ITU-R</w:t>
        </w:r>
        <w:r w:rsidR="001E0011" w:rsidRPr="001E0011">
          <w:rPr>
            <w:rFonts w:hint="eastAsia"/>
            <w:lang w:eastAsia="zh-CN"/>
          </w:rPr>
          <w:t>决议的修订。</w:t>
        </w:r>
      </w:ins>
    </w:p>
    <w:p w14:paraId="789C72F9" w14:textId="77777777" w:rsidR="00176532" w:rsidRDefault="00176532" w:rsidP="00176532">
      <w:pPr>
        <w:rPr>
          <w:lang w:eastAsia="zh-CN"/>
        </w:rPr>
      </w:pPr>
      <w:r>
        <w:rPr>
          <w:lang w:eastAsia="zh-CN"/>
        </w:rPr>
        <w:t>A1.2.2.2</w:t>
      </w:r>
      <w:r>
        <w:rPr>
          <w:lang w:eastAsia="zh-CN"/>
        </w:rPr>
        <w:tab/>
      </w:r>
      <w:r>
        <w:rPr>
          <w:rFonts w:hint="eastAsia"/>
          <w:lang w:eastAsia="zh-CN"/>
        </w:rPr>
        <w:t>除第</w:t>
      </w:r>
      <w:r>
        <w:rPr>
          <w:lang w:eastAsia="zh-CN"/>
        </w:rPr>
        <w:t>A1.2.2.1</w:t>
      </w:r>
      <w:r>
        <w:rPr>
          <w:rFonts w:hint="eastAsia"/>
          <w:lang w:eastAsia="zh-CN"/>
        </w:rPr>
        <w:t>段所述的委员会外，</w:t>
      </w:r>
      <w:r>
        <w:rPr>
          <w:lang w:eastAsia="zh-CN"/>
        </w:rPr>
        <w:t>RA</w:t>
      </w:r>
      <w:r>
        <w:rPr>
          <w:rFonts w:hint="eastAsia"/>
          <w:lang w:eastAsia="zh-CN"/>
        </w:rPr>
        <w:t>还须设立一个指导委员会，由全会主席主持工作，成员为全会副主席和各委员会的正副主席。</w:t>
      </w:r>
    </w:p>
    <w:p w14:paraId="24F3AE86" w14:textId="77777777" w:rsidR="00176532" w:rsidRDefault="00176532" w:rsidP="00176532">
      <w:pPr>
        <w:rPr>
          <w:lang w:eastAsia="zh-CN"/>
        </w:rPr>
      </w:pPr>
      <w:r>
        <w:rPr>
          <w:lang w:eastAsia="zh-CN"/>
        </w:rPr>
        <w:t>A1.</w:t>
      </w:r>
      <w:r>
        <w:rPr>
          <w:bCs/>
          <w:lang w:eastAsia="zh-CN"/>
        </w:rPr>
        <w:t>2.2.3</w:t>
      </w:r>
      <w:r>
        <w:rPr>
          <w:bCs/>
          <w:lang w:eastAsia="zh-CN"/>
        </w:rPr>
        <w:tab/>
      </w:r>
      <w:r>
        <w:rPr>
          <w:rFonts w:hint="eastAsia"/>
          <w:lang w:eastAsia="zh-CN"/>
        </w:rPr>
        <w:t>除编辑委员会在必要情况下予以保留外，第</w:t>
      </w:r>
      <w:r>
        <w:rPr>
          <w:lang w:eastAsia="zh-CN"/>
        </w:rPr>
        <w:t>A1.2.2.1</w:t>
      </w:r>
      <w:r>
        <w:rPr>
          <w:rFonts w:hint="eastAsia"/>
          <w:lang w:eastAsia="zh-CN"/>
        </w:rPr>
        <w:t>段中提到的所有其它委员会均应在</w:t>
      </w:r>
      <w:r>
        <w:rPr>
          <w:lang w:eastAsia="zh-CN"/>
        </w:rPr>
        <w:t>RA</w:t>
      </w:r>
      <w:r>
        <w:rPr>
          <w:rFonts w:hint="eastAsia"/>
          <w:lang w:eastAsia="zh-CN"/>
        </w:rPr>
        <w:t>闭幕之际解散。编辑委员会应负责统一和完善会议期间起草的所有文本的格式及经</w:t>
      </w:r>
      <w:r>
        <w:rPr>
          <w:lang w:eastAsia="zh-CN"/>
        </w:rPr>
        <w:t>RA</w:t>
      </w:r>
      <w:r>
        <w:rPr>
          <w:rFonts w:hint="eastAsia"/>
          <w:lang w:eastAsia="zh-CN"/>
        </w:rPr>
        <w:t>修正的文本。</w:t>
      </w:r>
    </w:p>
    <w:p w14:paraId="337B0C18" w14:textId="409225BE" w:rsidR="00176532" w:rsidRDefault="00176532" w:rsidP="00176532">
      <w:pPr>
        <w:rPr>
          <w:lang w:eastAsia="zh-CN"/>
        </w:rPr>
      </w:pPr>
      <w:r>
        <w:rPr>
          <w:lang w:eastAsia="zh-CN"/>
        </w:rPr>
        <w:t>A1.</w:t>
      </w:r>
      <w:r>
        <w:rPr>
          <w:bCs/>
          <w:lang w:eastAsia="zh-CN"/>
        </w:rPr>
        <w:t>2.2.4</w:t>
      </w:r>
      <w:r>
        <w:rPr>
          <w:bCs/>
          <w:lang w:eastAsia="zh-CN"/>
        </w:rPr>
        <w:tab/>
      </w:r>
      <w:r>
        <w:rPr>
          <w:lang w:eastAsia="zh-CN"/>
        </w:rPr>
        <w:t>RA</w:t>
      </w:r>
      <w:r>
        <w:rPr>
          <w:rFonts w:hint="eastAsia"/>
          <w:lang w:eastAsia="zh-CN"/>
        </w:rPr>
        <w:t>亦可在必要情况下通过决议设立委员会或成立小组，以便召开会议，处理具体问题。</w:t>
      </w:r>
      <w:ins w:id="195" w:author="Yang Alex" w:date="2023-04-20T06:41:00Z">
        <w:r w:rsidR="001E0011">
          <w:rPr>
            <w:rFonts w:hint="eastAsia"/>
            <w:lang w:eastAsia="zh-CN"/>
          </w:rPr>
          <w:t>在设立</w:t>
        </w:r>
      </w:ins>
      <w:r>
        <w:rPr>
          <w:rFonts w:hint="eastAsia"/>
          <w:lang w:eastAsia="zh-CN"/>
        </w:rPr>
        <w:t>决议中应包含其职责范围</w:t>
      </w:r>
      <w:ins w:id="196" w:author="Yang Alex" w:date="2023-04-20T06:41:00Z">
        <w:r w:rsidR="001E0011" w:rsidRPr="001E0011">
          <w:rPr>
            <w:rFonts w:hint="eastAsia"/>
            <w:lang w:eastAsia="zh-CN"/>
          </w:rPr>
          <w:t>，同时顾及各委员会之间工作量的适当分配</w:t>
        </w:r>
      </w:ins>
      <w:r>
        <w:rPr>
          <w:rFonts w:hint="eastAsia"/>
          <w:lang w:eastAsia="zh-CN"/>
        </w:rPr>
        <w:t>。</w:t>
      </w:r>
    </w:p>
    <w:p w14:paraId="41415FE7" w14:textId="2D5897F9" w:rsidR="00EB39F2" w:rsidRPr="00BA15E4" w:rsidRDefault="00EB39F2" w:rsidP="00EB39F2">
      <w:pPr>
        <w:rPr>
          <w:ins w:id="197" w:author="Минкин Владимир Марковмч" w:date="2023-01-16T14:37:00Z"/>
          <w:szCs w:val="24"/>
          <w:lang w:eastAsia="zh-CN"/>
        </w:rPr>
      </w:pPr>
      <w:bookmarkStart w:id="198" w:name="_Toc433805262"/>
      <w:bookmarkStart w:id="199" w:name="_Toc23163905"/>
      <w:ins w:id="200" w:author="Минкин Владимир Марковмч" w:date="2023-01-16T14:37:00Z">
        <w:r w:rsidRPr="00BA15E4">
          <w:rPr>
            <w:szCs w:val="24"/>
            <w:lang w:eastAsia="zh-CN"/>
          </w:rPr>
          <w:t>A1.2.2.5</w:t>
        </w:r>
        <w:r w:rsidRPr="00BA15E4">
          <w:rPr>
            <w:szCs w:val="24"/>
            <w:lang w:eastAsia="zh-CN"/>
          </w:rPr>
          <w:tab/>
        </w:r>
      </w:ins>
      <w:ins w:id="201" w:author="LI, Ziqian" w:date="2023-04-14T11:27:00Z">
        <w:r w:rsidR="00363786" w:rsidRPr="002B04C3">
          <w:rPr>
            <w:rFonts w:hint="eastAsia"/>
            <w:lang w:eastAsia="zh-CN"/>
          </w:rPr>
          <w:t>各</w:t>
        </w:r>
      </w:ins>
      <w:ins w:id="202" w:author="Yang Alex" w:date="2023-04-20T06:42:00Z">
        <w:r w:rsidR="001E0011" w:rsidRPr="001E0011">
          <w:rPr>
            <w:rFonts w:hint="eastAsia"/>
            <w:lang w:eastAsia="zh-CN"/>
          </w:rPr>
          <w:t>个</w:t>
        </w:r>
        <w:r w:rsidR="001E0011" w:rsidRPr="001E0011">
          <w:rPr>
            <w:lang w:eastAsia="zh-CN"/>
          </w:rPr>
          <w:t>SG</w:t>
        </w:r>
        <w:r w:rsidR="001E0011" w:rsidRPr="001E0011">
          <w:rPr>
            <w:rFonts w:hint="eastAsia"/>
            <w:lang w:eastAsia="zh-CN"/>
          </w:rPr>
          <w:t>、</w:t>
        </w:r>
        <w:r w:rsidR="001E0011" w:rsidRPr="001E0011">
          <w:rPr>
            <w:lang w:eastAsia="zh-CN"/>
          </w:rPr>
          <w:t>RAG</w:t>
        </w:r>
        <w:r w:rsidR="001E0011" w:rsidRPr="001E0011">
          <w:rPr>
            <w:rFonts w:hint="eastAsia"/>
            <w:lang w:eastAsia="zh-CN"/>
          </w:rPr>
          <w:t>和</w:t>
        </w:r>
        <w:r w:rsidR="001E0011" w:rsidRPr="001E0011">
          <w:rPr>
            <w:lang w:eastAsia="zh-CN"/>
          </w:rPr>
          <w:t>CCV</w:t>
        </w:r>
        <w:r w:rsidR="001E0011" w:rsidRPr="001E0011">
          <w:rPr>
            <w:rFonts w:hint="eastAsia"/>
            <w:lang w:eastAsia="zh-CN"/>
          </w:rPr>
          <w:t>的</w:t>
        </w:r>
      </w:ins>
      <w:ins w:id="203" w:author="LI, Ziqian" w:date="2023-04-14T11:27:00Z">
        <w:r w:rsidR="00363786" w:rsidRPr="002B04C3">
          <w:rPr>
            <w:lang w:eastAsia="zh-CN"/>
          </w:rPr>
          <w:t>主席和</w:t>
        </w:r>
        <w:r w:rsidR="00363786" w:rsidRPr="002B04C3">
          <w:rPr>
            <w:rFonts w:hint="eastAsia"/>
            <w:lang w:eastAsia="zh-CN"/>
          </w:rPr>
          <w:t>之前一届</w:t>
        </w:r>
      </w:ins>
      <w:ins w:id="204" w:author="Yang Alex" w:date="2023-04-20T06:43:00Z">
        <w:r w:rsidR="001E0011">
          <w:rPr>
            <w:rFonts w:hint="eastAsia"/>
            <w:lang w:eastAsia="zh-CN"/>
          </w:rPr>
          <w:t>RA</w:t>
        </w:r>
      </w:ins>
      <w:ins w:id="205" w:author="LI, Ziqian" w:date="2023-04-14T11:27:00Z">
        <w:r w:rsidR="00363786" w:rsidRPr="002B04C3">
          <w:rPr>
            <w:rFonts w:hint="eastAsia"/>
            <w:lang w:eastAsia="zh-CN"/>
          </w:rPr>
          <w:t>成</w:t>
        </w:r>
        <w:r w:rsidR="00363786" w:rsidRPr="002B04C3">
          <w:rPr>
            <w:lang w:eastAsia="zh-CN"/>
          </w:rPr>
          <w:t>立的其它组的主席应拨冗参加</w:t>
        </w:r>
        <w:r w:rsidR="00363786" w:rsidRPr="002B04C3">
          <w:rPr>
            <w:rFonts w:hint="eastAsia"/>
            <w:lang w:eastAsia="zh-CN"/>
          </w:rPr>
          <w:t>“</w:t>
        </w:r>
      </w:ins>
      <w:ins w:id="206" w:author="Yang Alex" w:date="2023-04-20T06:43:00Z">
        <w:r w:rsidR="001E0011">
          <w:rPr>
            <w:rFonts w:hint="eastAsia"/>
            <w:lang w:eastAsia="zh-CN"/>
          </w:rPr>
          <w:t>研究组结构和</w:t>
        </w:r>
      </w:ins>
      <w:ins w:id="207" w:author="LI, Ziqian" w:date="2023-04-14T11:27:00Z">
        <w:r w:rsidR="00363786" w:rsidRPr="002B04C3">
          <w:rPr>
            <w:lang w:eastAsia="zh-CN"/>
          </w:rPr>
          <w:t>工作计划委员会</w:t>
        </w:r>
        <w:r w:rsidR="00363786" w:rsidRPr="002B04C3">
          <w:rPr>
            <w:rFonts w:hint="eastAsia"/>
            <w:lang w:eastAsia="zh-CN"/>
          </w:rPr>
          <w:t>”</w:t>
        </w:r>
        <w:r w:rsidR="00363786" w:rsidRPr="002B04C3">
          <w:rPr>
            <w:lang w:eastAsia="zh-CN"/>
          </w:rPr>
          <w:t>的工作。</w:t>
        </w:r>
      </w:ins>
    </w:p>
    <w:p w14:paraId="0408ED0D" w14:textId="1EFA6FBB" w:rsidR="00EB39F2" w:rsidRPr="00BA15E4" w:rsidRDefault="00EB39F2" w:rsidP="00EB39F2">
      <w:pPr>
        <w:pStyle w:val="Headingb"/>
        <w:outlineLvl w:val="1"/>
        <w:rPr>
          <w:ins w:id="208" w:author="Минкин Владимир Марковмч" w:date="2023-01-16T14:37:00Z"/>
          <w:szCs w:val="24"/>
          <w:lang w:eastAsia="zh-CN"/>
        </w:rPr>
      </w:pPr>
      <w:bookmarkStart w:id="209" w:name="_Toc132361787"/>
      <w:ins w:id="210" w:author="Минкин Владимир Марковмч" w:date="2023-01-16T14:37:00Z">
        <w:r w:rsidRPr="00BA15E4">
          <w:rPr>
            <w:szCs w:val="24"/>
            <w:lang w:eastAsia="zh-CN"/>
          </w:rPr>
          <w:t>A1.2.3</w:t>
        </w:r>
        <w:r w:rsidRPr="00BA15E4">
          <w:rPr>
            <w:szCs w:val="24"/>
            <w:lang w:eastAsia="zh-CN"/>
          </w:rPr>
          <w:tab/>
        </w:r>
      </w:ins>
      <w:bookmarkEnd w:id="209"/>
      <w:ins w:id="211" w:author="LI, Ziqian" w:date="2023-04-14T11:27:00Z">
        <w:r w:rsidR="00363786" w:rsidRPr="002B04C3">
          <w:rPr>
            <w:lang w:eastAsia="zh-CN"/>
          </w:rPr>
          <w:t>表决</w:t>
        </w:r>
      </w:ins>
    </w:p>
    <w:p w14:paraId="657AADD0" w14:textId="2B6A2A68" w:rsidR="00EB39F2" w:rsidRPr="00BA15E4" w:rsidRDefault="00363786" w:rsidP="00FA13F2">
      <w:pPr>
        <w:ind w:firstLineChars="200" w:firstLine="480"/>
        <w:rPr>
          <w:ins w:id="212" w:author="Минкин Владимир Марковмч" w:date="2023-01-16T14:37:00Z"/>
          <w:szCs w:val="24"/>
          <w:lang w:eastAsia="zh-CN"/>
        </w:rPr>
      </w:pPr>
      <w:ins w:id="213" w:author="LI, Ziqian" w:date="2023-04-14T11:27:00Z">
        <w:r w:rsidRPr="002B04C3">
          <w:rPr>
            <w:lang w:eastAsia="zh-CN"/>
          </w:rPr>
          <w:t>一旦需要</w:t>
        </w:r>
        <w:r w:rsidRPr="002B04C3">
          <w:rPr>
            <w:rFonts w:hint="eastAsia"/>
            <w:lang w:eastAsia="zh-CN"/>
          </w:rPr>
          <w:t>成员国</w:t>
        </w:r>
        <w:r w:rsidRPr="002B04C3">
          <w:rPr>
            <w:lang w:eastAsia="zh-CN"/>
          </w:rPr>
          <w:t>在</w:t>
        </w:r>
      </w:ins>
      <w:ins w:id="214" w:author="Yang Alex" w:date="2023-04-20T06:45:00Z">
        <w:r w:rsidR="003A4CFA">
          <w:rPr>
            <w:rFonts w:hint="eastAsia"/>
            <w:lang w:eastAsia="zh-CN"/>
          </w:rPr>
          <w:t>RA</w:t>
        </w:r>
      </w:ins>
      <w:ins w:id="215" w:author="LI, Ziqian" w:date="2023-04-14T11:27:00Z">
        <w:r w:rsidRPr="002B04C3">
          <w:rPr>
            <w:lang w:eastAsia="zh-CN"/>
          </w:rPr>
          <w:t>上进行投票表决，</w:t>
        </w:r>
        <w:r w:rsidRPr="002B04C3">
          <w:rPr>
            <w:rFonts w:hint="eastAsia"/>
            <w:lang w:eastAsia="zh-CN"/>
          </w:rPr>
          <w:t>则须</w:t>
        </w:r>
        <w:r w:rsidRPr="002B04C3">
          <w:rPr>
            <w:lang w:eastAsia="zh-CN"/>
          </w:rPr>
          <w:t>根据《组织法》、《公约》和《</w:t>
        </w:r>
        <w:r w:rsidRPr="002B04C3">
          <w:rPr>
            <w:rFonts w:hint="eastAsia"/>
            <w:lang w:eastAsia="zh-CN"/>
          </w:rPr>
          <w:t>国际电联</w:t>
        </w:r>
        <w:r w:rsidRPr="002B04C3">
          <w:rPr>
            <w:lang w:eastAsia="zh-CN"/>
          </w:rPr>
          <w:t>大会、</w:t>
        </w:r>
        <w:r w:rsidRPr="002B04C3">
          <w:rPr>
            <w:rFonts w:hint="eastAsia"/>
            <w:lang w:eastAsia="zh-CN"/>
          </w:rPr>
          <w:t>全会</w:t>
        </w:r>
        <w:r w:rsidRPr="002B04C3">
          <w:rPr>
            <w:lang w:eastAsia="zh-CN"/>
          </w:rPr>
          <w:t>和会议</w:t>
        </w:r>
        <w:r w:rsidRPr="002B04C3">
          <w:rPr>
            <w:rFonts w:hint="eastAsia"/>
            <w:lang w:eastAsia="zh-CN"/>
          </w:rPr>
          <w:t>的</w:t>
        </w:r>
        <w:r w:rsidRPr="002B04C3">
          <w:rPr>
            <w:lang w:eastAsia="zh-CN"/>
          </w:rPr>
          <w:t>总规则》的相关</w:t>
        </w:r>
        <w:r w:rsidRPr="002B04C3">
          <w:rPr>
            <w:rFonts w:hint="eastAsia"/>
            <w:lang w:eastAsia="zh-CN"/>
          </w:rPr>
          <w:t>部分</w:t>
        </w:r>
        <w:r w:rsidRPr="002B04C3">
          <w:rPr>
            <w:lang w:eastAsia="zh-CN"/>
          </w:rPr>
          <w:t>进行表决。</w:t>
        </w:r>
      </w:ins>
    </w:p>
    <w:p w14:paraId="128BBE27" w14:textId="77777777" w:rsidR="00176532" w:rsidRDefault="00176532" w:rsidP="00176532">
      <w:pPr>
        <w:pStyle w:val="Heading1"/>
        <w:rPr>
          <w:lang w:eastAsia="zh-CN"/>
        </w:rPr>
      </w:pPr>
      <w:bookmarkStart w:id="216" w:name="_Toc132361788"/>
      <w:r>
        <w:rPr>
          <w:lang w:eastAsia="zh-CN"/>
        </w:rPr>
        <w:t>A1.3</w:t>
      </w:r>
      <w:r>
        <w:rPr>
          <w:lang w:eastAsia="zh-CN"/>
        </w:rPr>
        <w:tab/>
      </w:r>
      <w:r>
        <w:rPr>
          <w:rFonts w:hint="eastAsia"/>
          <w:lang w:eastAsia="zh-CN"/>
        </w:rPr>
        <w:t>无线电通信研究组</w:t>
      </w:r>
      <w:bookmarkEnd w:id="198"/>
      <w:bookmarkEnd w:id="199"/>
      <w:bookmarkEnd w:id="216"/>
    </w:p>
    <w:p w14:paraId="160A91F2" w14:textId="77777777" w:rsidR="00176532" w:rsidRDefault="00176532" w:rsidP="00176532">
      <w:pPr>
        <w:pStyle w:val="Heading2"/>
        <w:rPr>
          <w:lang w:eastAsia="zh-CN"/>
        </w:rPr>
      </w:pPr>
      <w:bookmarkStart w:id="217" w:name="_Toc433805263"/>
      <w:bookmarkStart w:id="218" w:name="_Toc23163906"/>
      <w:bookmarkStart w:id="219" w:name="_Toc132361789"/>
      <w:r>
        <w:rPr>
          <w:lang w:eastAsia="zh-CN"/>
        </w:rPr>
        <w:t>A1.3.1</w:t>
      </w:r>
      <w:r>
        <w:rPr>
          <w:lang w:eastAsia="zh-CN"/>
        </w:rPr>
        <w:tab/>
      </w:r>
      <w:r>
        <w:rPr>
          <w:rFonts w:hint="eastAsia"/>
          <w:lang w:eastAsia="zh-CN"/>
        </w:rPr>
        <w:t>职能</w:t>
      </w:r>
      <w:bookmarkEnd w:id="217"/>
      <w:bookmarkEnd w:id="218"/>
      <w:bookmarkEnd w:id="219"/>
    </w:p>
    <w:p w14:paraId="2E8DB819" w14:textId="77777777" w:rsidR="00176532" w:rsidRDefault="00176532" w:rsidP="00176532">
      <w:pPr>
        <w:rPr>
          <w:lang w:eastAsia="zh-CN"/>
        </w:rPr>
      </w:pPr>
      <w:r>
        <w:rPr>
          <w:lang w:eastAsia="zh-CN"/>
        </w:rPr>
        <w:t>A1.3.1.1</w:t>
      </w:r>
      <w:r>
        <w:rPr>
          <w:lang w:eastAsia="zh-CN"/>
        </w:rPr>
        <w:tab/>
      </w:r>
      <w:r>
        <w:rPr>
          <w:rFonts w:hint="eastAsia"/>
          <w:lang w:eastAsia="zh-CN"/>
        </w:rPr>
        <w:t>每个</w:t>
      </w:r>
      <w:r>
        <w:rPr>
          <w:lang w:eastAsia="zh-CN"/>
        </w:rPr>
        <w:t>SG</w:t>
      </w:r>
      <w:r>
        <w:rPr>
          <w:rFonts w:hint="eastAsia"/>
          <w:lang w:eastAsia="zh-CN"/>
        </w:rPr>
        <w:t>均应负责在其职责范围内开展研究并通过有关各种无线电通信事宜的建议书和课题，并且批准决定、报告、意见及手册，包括其工作和相关问题的规划、安排、监督、委派及批准。</w:t>
      </w:r>
    </w:p>
    <w:p w14:paraId="0DDC5FFE" w14:textId="77777777" w:rsidR="00176532" w:rsidRDefault="00176532" w:rsidP="00176532">
      <w:pPr>
        <w:rPr>
          <w:lang w:eastAsia="zh-CN"/>
        </w:rPr>
      </w:pPr>
      <w:r>
        <w:rPr>
          <w:lang w:eastAsia="zh-CN"/>
        </w:rPr>
        <w:t>A1.3.1.2</w:t>
      </w:r>
      <w:r>
        <w:rPr>
          <w:lang w:eastAsia="zh-CN"/>
        </w:rPr>
        <w:tab/>
      </w:r>
      <w:r>
        <w:rPr>
          <w:rFonts w:hint="eastAsia"/>
          <w:lang w:eastAsia="zh-CN"/>
        </w:rPr>
        <w:t>每个</w:t>
      </w:r>
      <w:r>
        <w:rPr>
          <w:lang w:eastAsia="zh-CN"/>
        </w:rPr>
        <w:t>SG</w:t>
      </w:r>
      <w:r>
        <w:rPr>
          <w:rFonts w:hint="eastAsia"/>
          <w:lang w:eastAsia="zh-CN"/>
        </w:rPr>
        <w:t>的工作（在</w:t>
      </w:r>
      <w:r>
        <w:rPr>
          <w:lang w:eastAsia="zh-CN"/>
        </w:rPr>
        <w:t>ITU</w:t>
      </w:r>
      <w:r>
        <w:rPr>
          <w:lang w:eastAsia="zh-CN"/>
        </w:rPr>
        <w:noBreakHyphen/>
        <w:t>R</w:t>
      </w:r>
      <w:r>
        <w:rPr>
          <w:rFonts w:hint="eastAsia"/>
          <w:lang w:eastAsia="zh-CN"/>
        </w:rPr>
        <w:t>第</w:t>
      </w:r>
      <w:r>
        <w:rPr>
          <w:lang w:eastAsia="zh-CN"/>
        </w:rPr>
        <w:t>4</w:t>
      </w:r>
      <w:r>
        <w:rPr>
          <w:rFonts w:hint="eastAsia"/>
          <w:lang w:eastAsia="zh-CN"/>
        </w:rPr>
        <w:t>号决议确定的范围内）均应根据其主席经与副主席磋商后提出的提议，由该</w:t>
      </w:r>
      <w:r>
        <w:rPr>
          <w:lang w:eastAsia="zh-CN"/>
        </w:rPr>
        <w:t>SG</w:t>
      </w:r>
      <w:r>
        <w:rPr>
          <w:rFonts w:hint="eastAsia"/>
          <w:lang w:eastAsia="zh-CN"/>
        </w:rPr>
        <w:t>自行组织。按照《公约》第</w:t>
      </w:r>
      <w:r>
        <w:rPr>
          <w:lang w:eastAsia="zh-CN"/>
        </w:rPr>
        <w:t>129</w:t>
      </w:r>
      <w:r>
        <w:rPr>
          <w:rFonts w:hint="eastAsia"/>
          <w:lang w:eastAsia="zh-CN"/>
        </w:rPr>
        <w:t>款的规定，</w:t>
      </w:r>
      <w:r>
        <w:rPr>
          <w:lang w:eastAsia="zh-CN"/>
        </w:rPr>
        <w:t>RA</w:t>
      </w:r>
      <w:r>
        <w:rPr>
          <w:rFonts w:hint="eastAsia"/>
          <w:lang w:eastAsia="zh-CN"/>
        </w:rPr>
        <w:t>批准的、与全权代表大会、任何其它大会、理事会或无线电规则委员会委托其研究的议题相关的新的或经修订的课题或决议须予以研究。</w:t>
      </w:r>
      <w:r>
        <w:rPr>
          <w:rFonts w:hint="eastAsia"/>
          <w:bCs/>
          <w:lang w:eastAsia="zh-CN"/>
        </w:rPr>
        <w:t>根据《公约》第</w:t>
      </w:r>
      <w:r>
        <w:rPr>
          <w:bCs/>
          <w:lang w:eastAsia="zh-CN"/>
        </w:rPr>
        <w:t>149</w:t>
      </w:r>
      <w:r>
        <w:rPr>
          <w:rFonts w:hint="eastAsia"/>
          <w:bCs/>
          <w:lang w:eastAsia="zh-CN"/>
        </w:rPr>
        <w:t>和</w:t>
      </w:r>
      <w:r>
        <w:rPr>
          <w:bCs/>
          <w:lang w:eastAsia="zh-CN"/>
        </w:rPr>
        <w:t>149A</w:t>
      </w:r>
      <w:r>
        <w:rPr>
          <w:rFonts w:hint="eastAsia"/>
          <w:bCs/>
          <w:lang w:eastAsia="zh-CN"/>
        </w:rPr>
        <w:t>款</w:t>
      </w:r>
      <w:r>
        <w:rPr>
          <w:rFonts w:hint="eastAsia"/>
          <w:lang w:eastAsia="zh-CN"/>
        </w:rPr>
        <w:t>以及</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号决议，可在无课题情况下开展属于</w:t>
      </w:r>
      <w:r>
        <w:rPr>
          <w:lang w:eastAsia="zh-CN"/>
        </w:rPr>
        <w:t>SG</w:t>
      </w:r>
      <w:r>
        <w:rPr>
          <w:rFonts w:hint="eastAsia"/>
          <w:lang w:eastAsia="zh-CN"/>
        </w:rPr>
        <w:t>范围的议题研究工作，而且相关结果可包括在建议书草案以及其它可能亦涵盖</w:t>
      </w:r>
      <w:r>
        <w:rPr>
          <w:lang w:eastAsia="zh-CN"/>
        </w:rPr>
        <w:t>WRC</w:t>
      </w:r>
      <w:r>
        <w:rPr>
          <w:rFonts w:hint="eastAsia"/>
          <w:lang w:eastAsia="zh-CN"/>
        </w:rPr>
        <w:t>议项相关议题的文件中。此类研究的议题（尤其是工作范畴）应在国际电联网站上公布。当一项在没有课题的情况下启动的研究预计将耗时四年以上时，鼓励</w:t>
      </w:r>
      <w:r>
        <w:rPr>
          <w:lang w:eastAsia="zh-CN"/>
        </w:rPr>
        <w:t>SG</w:t>
      </w:r>
      <w:r>
        <w:rPr>
          <w:rFonts w:hint="eastAsia"/>
          <w:lang w:eastAsia="zh-CN"/>
        </w:rPr>
        <w:t>制定适当的课题。</w:t>
      </w:r>
    </w:p>
    <w:p w14:paraId="5A5B3CA2" w14:textId="77777777" w:rsidR="00176532" w:rsidRDefault="00176532" w:rsidP="00176532">
      <w:pPr>
        <w:rPr>
          <w:lang w:eastAsia="zh-CN"/>
        </w:rPr>
      </w:pPr>
      <w:r>
        <w:rPr>
          <w:lang w:eastAsia="zh-CN"/>
        </w:rPr>
        <w:t>A1.3.1.3</w:t>
      </w:r>
      <w:r>
        <w:rPr>
          <w:lang w:eastAsia="zh-CN"/>
        </w:rPr>
        <w:tab/>
      </w:r>
      <w:r>
        <w:rPr>
          <w:rFonts w:hint="eastAsia"/>
          <w:lang w:eastAsia="zh-CN"/>
        </w:rPr>
        <w:t>每个</w:t>
      </w:r>
      <w:r>
        <w:rPr>
          <w:lang w:eastAsia="zh-CN"/>
        </w:rPr>
        <w:t>SG</w:t>
      </w:r>
      <w:r>
        <w:rPr>
          <w:rFonts w:hint="eastAsia"/>
          <w:lang w:eastAsia="zh-CN"/>
        </w:rPr>
        <w:t>均应至少提前四年制定一份工作计划，同时适当考虑到</w:t>
      </w:r>
      <w:r>
        <w:rPr>
          <w:lang w:eastAsia="zh-CN"/>
        </w:rPr>
        <w:t>WRC</w:t>
      </w:r>
      <w:r>
        <w:rPr>
          <w:rFonts w:hint="eastAsia"/>
          <w:lang w:eastAsia="zh-CN"/>
        </w:rPr>
        <w:t>、</w:t>
      </w:r>
      <w:r>
        <w:rPr>
          <w:lang w:eastAsia="zh-CN"/>
        </w:rPr>
        <w:t>RRC</w:t>
      </w:r>
      <w:r>
        <w:rPr>
          <w:rFonts w:hint="eastAsia"/>
          <w:lang w:eastAsia="zh-CN"/>
        </w:rPr>
        <w:t>和</w:t>
      </w:r>
      <w:r>
        <w:rPr>
          <w:lang w:eastAsia="zh-CN"/>
        </w:rPr>
        <w:t>RA</w:t>
      </w:r>
      <w:r>
        <w:rPr>
          <w:rFonts w:hint="eastAsia"/>
          <w:lang w:eastAsia="zh-CN"/>
        </w:rPr>
        <w:t>的相关安排。每次</w:t>
      </w:r>
      <w:r>
        <w:rPr>
          <w:lang w:eastAsia="zh-CN"/>
        </w:rPr>
        <w:t>SG</w:t>
      </w:r>
      <w:r>
        <w:rPr>
          <w:rFonts w:hint="eastAsia"/>
          <w:lang w:eastAsia="zh-CN"/>
        </w:rPr>
        <w:t>会议均可对该计划进行审议。</w:t>
      </w:r>
    </w:p>
    <w:p w14:paraId="7931F6E1" w14:textId="50CBDBDE" w:rsidR="00176532" w:rsidRDefault="00176532" w:rsidP="00176532">
      <w:pPr>
        <w:rPr>
          <w:lang w:eastAsia="zh-CN"/>
        </w:rPr>
      </w:pPr>
      <w:r>
        <w:rPr>
          <w:lang w:eastAsia="zh-CN"/>
        </w:rPr>
        <w:t>A1.3.1.4</w:t>
      </w:r>
      <w:r>
        <w:rPr>
          <w:lang w:eastAsia="zh-CN"/>
        </w:rPr>
        <w:tab/>
        <w:t>SG</w:t>
      </w:r>
      <w:r>
        <w:rPr>
          <w:rFonts w:hint="eastAsia"/>
          <w:lang w:eastAsia="zh-CN"/>
        </w:rPr>
        <w:t>可以设立必要的下属小组以便于完成工作。在</w:t>
      </w:r>
      <w:r>
        <w:rPr>
          <w:lang w:eastAsia="zh-CN"/>
        </w:rPr>
        <w:t>SG</w:t>
      </w:r>
      <w:r>
        <w:rPr>
          <w:rFonts w:hint="eastAsia"/>
          <w:lang w:eastAsia="zh-CN"/>
        </w:rPr>
        <w:t>会议期间设立的附属小组的职责</w:t>
      </w:r>
      <w:ins w:id="220" w:author="Yang Alex" w:date="2023-04-20T06:47:00Z">
        <w:r w:rsidR="003A4CFA">
          <w:rPr>
            <w:rFonts w:hint="eastAsia"/>
            <w:lang w:eastAsia="zh-CN"/>
          </w:rPr>
          <w:t>范围</w:t>
        </w:r>
      </w:ins>
      <w:r>
        <w:rPr>
          <w:rFonts w:hint="eastAsia"/>
          <w:lang w:eastAsia="zh-CN"/>
        </w:rPr>
        <w:t>和阶段性目标应根据情况由每次</w:t>
      </w:r>
      <w:r>
        <w:rPr>
          <w:lang w:eastAsia="zh-CN"/>
        </w:rPr>
        <w:t>SG</w:t>
      </w:r>
      <w:r>
        <w:rPr>
          <w:rFonts w:hint="eastAsia"/>
          <w:lang w:eastAsia="zh-CN"/>
        </w:rPr>
        <w:t>会议进行审议和调整，第</w:t>
      </w:r>
      <w:r>
        <w:rPr>
          <w:lang w:eastAsia="zh-CN"/>
        </w:rPr>
        <w:t>A1.3.2.2</w:t>
      </w:r>
      <w:r>
        <w:rPr>
          <w:rFonts w:hint="eastAsia"/>
          <w:lang w:eastAsia="zh-CN"/>
        </w:rPr>
        <w:t>段提及的工作组（</w:t>
      </w:r>
      <w:r>
        <w:rPr>
          <w:lang w:eastAsia="zh-CN"/>
        </w:rPr>
        <w:t>WP</w:t>
      </w:r>
      <w:r>
        <w:rPr>
          <w:rFonts w:hint="eastAsia"/>
          <w:lang w:eastAsia="zh-CN"/>
        </w:rPr>
        <w:t>）</w:t>
      </w:r>
      <w:ins w:id="221" w:author="Yang Alex" w:date="2023-04-20T06:47:00Z">
        <w:r w:rsidR="003A4CFA" w:rsidRPr="003A4CFA">
          <w:rPr>
            <w:rFonts w:hint="eastAsia"/>
            <w:lang w:eastAsia="zh-CN"/>
          </w:rPr>
          <w:t>和任务组（</w:t>
        </w:r>
        <w:r w:rsidR="003A4CFA" w:rsidRPr="003A4CFA">
          <w:rPr>
            <w:rFonts w:hint="eastAsia"/>
            <w:lang w:eastAsia="zh-CN"/>
          </w:rPr>
          <w:t>TG</w:t>
        </w:r>
        <w:r w:rsidR="003A4CFA" w:rsidRPr="003A4CFA">
          <w:rPr>
            <w:rFonts w:hint="eastAsia"/>
            <w:lang w:eastAsia="zh-CN"/>
          </w:rPr>
          <w:t>）</w:t>
        </w:r>
      </w:ins>
      <w:r>
        <w:rPr>
          <w:rFonts w:hint="eastAsia"/>
          <w:lang w:eastAsia="zh-CN"/>
        </w:rPr>
        <w:t>除外。</w:t>
      </w:r>
    </w:p>
    <w:p w14:paraId="0C39A3E5" w14:textId="14872CF9" w:rsidR="009908A3" w:rsidRPr="00E0542E" w:rsidRDefault="009908A3" w:rsidP="009908A3">
      <w:pPr>
        <w:rPr>
          <w:ins w:id="222" w:author="LI, Ziqian" w:date="2023-04-14T10:50:00Z"/>
          <w:szCs w:val="24"/>
          <w:lang w:eastAsia="zh-CN"/>
        </w:rPr>
      </w:pPr>
      <w:ins w:id="223" w:author="LI, Ziqian" w:date="2023-04-14T10:50:00Z">
        <w:r w:rsidRPr="00E0542E">
          <w:rPr>
            <w:szCs w:val="24"/>
            <w:lang w:eastAsia="zh-CN"/>
          </w:rPr>
          <w:t>A1.3.</w:t>
        </w:r>
        <w:r w:rsidRPr="00E0542E">
          <w:rPr>
            <w:szCs w:val="24"/>
            <w:lang w:val="en-US" w:eastAsia="zh-CN"/>
            <w:rPrChange w:id="224" w:author="Минкин Владимир Марковмч" w:date="2023-03-07T11:26:00Z">
              <w:rPr>
                <w:rFonts w:asciiTheme="minorHAnsi" w:hAnsiTheme="minorHAnsi" w:cstheme="minorHAnsi"/>
                <w:sz w:val="22"/>
                <w:szCs w:val="22"/>
                <w:lang w:val="ru-RU"/>
              </w:rPr>
            </w:rPrChange>
          </w:rPr>
          <w:t>1</w:t>
        </w:r>
        <w:r w:rsidRPr="00E0542E">
          <w:rPr>
            <w:szCs w:val="24"/>
            <w:lang w:eastAsia="zh-CN"/>
          </w:rPr>
          <w:t>.</w:t>
        </w:r>
        <w:r w:rsidRPr="00E0542E">
          <w:rPr>
            <w:szCs w:val="24"/>
            <w:lang w:val="en-US" w:eastAsia="zh-CN"/>
            <w:rPrChange w:id="225" w:author="LI, Ziqian" w:date="2023-04-14T11:29:00Z">
              <w:rPr>
                <w:rFonts w:asciiTheme="minorHAnsi" w:hAnsiTheme="minorHAnsi" w:cstheme="minorHAnsi"/>
                <w:sz w:val="22"/>
                <w:szCs w:val="22"/>
                <w:lang w:val="ru-RU"/>
              </w:rPr>
            </w:rPrChange>
          </w:rPr>
          <w:t>4</w:t>
        </w:r>
      </w:ins>
      <w:ins w:id="226" w:author="Yang Alex" w:date="2023-04-20T06:49:00Z">
        <w:r w:rsidR="003A4CFA" w:rsidRPr="00E0542E">
          <w:rPr>
            <w:rFonts w:ascii="STKaiti" w:eastAsia="STKaiti" w:hAnsi="STKaiti" w:hint="eastAsia"/>
            <w:szCs w:val="24"/>
            <w:lang w:eastAsia="zh-CN"/>
            <w:rPrChange w:id="227" w:author="Yang Alex" w:date="2023-04-20T06:49:00Z">
              <w:rPr>
                <w:rFonts w:hint="eastAsia"/>
                <w:szCs w:val="24"/>
                <w:lang w:eastAsia="zh-CN"/>
              </w:rPr>
            </w:rPrChange>
          </w:rPr>
          <w:t>之二</w:t>
        </w:r>
      </w:ins>
      <w:ins w:id="228" w:author="LI, Ziqian" w:date="2023-04-20T09:28:00Z">
        <w:r w:rsidR="00E0542E">
          <w:rPr>
            <w:rFonts w:ascii="STKaiti" w:eastAsia="STKaiti" w:hAnsi="STKaiti"/>
            <w:szCs w:val="24"/>
            <w:lang w:eastAsia="zh-CN"/>
          </w:rPr>
          <w:tab/>
        </w:r>
      </w:ins>
      <w:ins w:id="229" w:author="LI, Ziqian" w:date="2023-04-14T11:29:00Z">
        <w:r w:rsidR="00363786" w:rsidRPr="00E0542E">
          <w:rPr>
            <w:rFonts w:ascii="SimSun" w:hAnsi="SimSun" w:cs="SimSun" w:hint="eastAsia"/>
            <w:szCs w:val="24"/>
            <w:lang w:eastAsia="zh-CN"/>
          </w:rPr>
          <w:t>各</w:t>
        </w:r>
        <w:r w:rsidR="00363786" w:rsidRPr="00E0542E">
          <w:rPr>
            <w:rFonts w:ascii="SimSun" w:hAnsi="SimSun" w:cs="SimSun" w:hint="eastAsia"/>
            <w:szCs w:val="24"/>
            <w:lang w:eastAsia="zh-CN"/>
            <w:rPrChange w:id="230" w:author="LI, Ziqian" w:date="2023-04-14T11:29:00Z">
              <w:rPr>
                <w:rFonts w:ascii="SimSun" w:hAnsi="SimSun" w:cs="SimSun" w:hint="eastAsia"/>
                <w:szCs w:val="24"/>
                <w:highlight w:val="cyan"/>
                <w:lang w:eastAsia="zh-CN"/>
              </w:rPr>
            </w:rPrChange>
          </w:rPr>
          <w:t>研究组在任命各工作组的正副主席时须考虑到</w:t>
        </w:r>
        <w:bookmarkStart w:id="231" w:name="_Hlk96950725"/>
        <w:r w:rsidR="00363786" w:rsidRPr="00E0542E">
          <w:rPr>
            <w:rFonts w:ascii="SimSun" w:hAnsi="SimSun" w:cs="SimSun" w:hint="eastAsia"/>
            <w:szCs w:val="24"/>
            <w:lang w:eastAsia="zh-CN"/>
            <w:rPrChange w:id="232" w:author="LI, Ziqian" w:date="2023-04-14T11:29:00Z">
              <w:rPr>
                <w:rFonts w:ascii="SimSun" w:hAnsi="SimSun" w:cs="SimSun" w:hint="eastAsia"/>
                <w:szCs w:val="24"/>
                <w:highlight w:val="cyan"/>
                <w:lang w:eastAsia="zh-CN"/>
              </w:rPr>
            </w:rPrChange>
          </w:rPr>
          <w:t>全权代表大会第</w:t>
        </w:r>
        <w:r w:rsidR="00363786" w:rsidRPr="00E0542E">
          <w:rPr>
            <w:rFonts w:eastAsia="Times New Roman"/>
            <w:szCs w:val="24"/>
            <w:lang w:eastAsia="zh-CN"/>
            <w:rPrChange w:id="233" w:author="LI, Ziqian" w:date="2023-04-14T11:29:00Z">
              <w:rPr>
                <w:rFonts w:eastAsia="Times New Roman"/>
                <w:szCs w:val="24"/>
                <w:highlight w:val="cyan"/>
                <w:lang w:eastAsia="zh-CN"/>
              </w:rPr>
            </w:rPrChange>
          </w:rPr>
          <w:t>208</w:t>
        </w:r>
        <w:r w:rsidR="00363786" w:rsidRPr="00E0542E">
          <w:rPr>
            <w:rFonts w:ascii="SimSun" w:hAnsi="SimSun" w:cs="SimSun" w:hint="eastAsia"/>
            <w:szCs w:val="24"/>
            <w:lang w:eastAsia="zh-CN"/>
            <w:rPrChange w:id="234" w:author="LI, Ziqian" w:date="2023-04-14T11:29:00Z">
              <w:rPr>
                <w:rFonts w:ascii="SimSun" w:hAnsi="SimSun" w:cs="SimSun" w:hint="eastAsia"/>
                <w:szCs w:val="24"/>
                <w:highlight w:val="cyan"/>
                <w:lang w:eastAsia="zh-CN"/>
              </w:rPr>
            </w:rPrChange>
          </w:rPr>
          <w:t>号决议</w:t>
        </w:r>
        <w:bookmarkEnd w:id="231"/>
        <w:r w:rsidR="00363786" w:rsidRPr="00E0542E">
          <w:rPr>
            <w:rFonts w:ascii="SimSun" w:hAnsi="SimSun" w:cs="SimSun" w:hint="eastAsia"/>
            <w:szCs w:val="24"/>
            <w:lang w:eastAsia="zh-CN"/>
            <w:rPrChange w:id="235" w:author="LI, Ziqian" w:date="2023-04-14T11:29:00Z">
              <w:rPr>
                <w:rFonts w:ascii="SimSun" w:hAnsi="SimSun" w:cs="SimSun" w:hint="eastAsia"/>
                <w:szCs w:val="24"/>
                <w:highlight w:val="cyan"/>
                <w:lang w:eastAsia="zh-CN"/>
              </w:rPr>
            </w:rPrChange>
          </w:rPr>
          <w:t>以及充分</w:t>
        </w:r>
        <w:bookmarkStart w:id="236" w:name="_Hlk96950656"/>
        <w:r w:rsidR="00363786" w:rsidRPr="00E0542E">
          <w:rPr>
            <w:rFonts w:ascii="SimSun" w:hAnsi="SimSun" w:cs="SimSun" w:hint="eastAsia"/>
            <w:szCs w:val="24"/>
            <w:lang w:eastAsia="zh-CN"/>
            <w:rPrChange w:id="237" w:author="LI, Ziqian" w:date="2023-04-14T11:29:00Z">
              <w:rPr>
                <w:rFonts w:ascii="SimSun" w:hAnsi="SimSun" w:cs="SimSun" w:hint="eastAsia"/>
                <w:szCs w:val="24"/>
                <w:highlight w:val="cyan"/>
                <w:lang w:eastAsia="zh-CN"/>
              </w:rPr>
            </w:rPrChange>
          </w:rPr>
          <w:t>遵守在</w:t>
        </w:r>
      </w:ins>
      <w:ins w:id="238" w:author="Yang Alex" w:date="2023-04-20T06:49:00Z">
        <w:r w:rsidR="003A4CFA" w:rsidRPr="00E0542E">
          <w:rPr>
            <w:rFonts w:ascii="SimSun" w:hAnsi="SimSun" w:cs="SimSun" w:hint="eastAsia"/>
            <w:szCs w:val="24"/>
            <w:lang w:eastAsia="zh-CN"/>
          </w:rPr>
          <w:t>国际电联</w:t>
        </w:r>
      </w:ins>
      <w:ins w:id="239" w:author="LI, Ziqian" w:date="2023-04-14T11:29:00Z">
        <w:r w:rsidR="00363786" w:rsidRPr="00E0542E">
          <w:rPr>
            <w:rFonts w:ascii="SimSun" w:hAnsi="SimSun" w:cs="SimSun" w:hint="eastAsia"/>
            <w:szCs w:val="24"/>
            <w:lang w:eastAsia="zh-CN"/>
            <w:rPrChange w:id="240" w:author="LI, Ziqian" w:date="2023-04-14T11:29:00Z">
              <w:rPr>
                <w:rFonts w:ascii="SimSun" w:hAnsi="SimSun" w:cs="SimSun" w:hint="eastAsia"/>
                <w:szCs w:val="24"/>
                <w:highlight w:val="cyan"/>
                <w:lang w:eastAsia="zh-CN"/>
              </w:rPr>
            </w:rPrChange>
          </w:rPr>
          <w:t>各区域电信组织间实施公平地域分配原则的愿望，同时将性别平等观</w:t>
        </w:r>
        <w:r w:rsidR="00363786" w:rsidRPr="00E0542E">
          <w:rPr>
            <w:rFonts w:ascii="SimSun" w:hAnsi="SimSun" w:cs="SimSun" w:hint="eastAsia"/>
            <w:szCs w:val="24"/>
            <w:lang w:eastAsia="zh-CN"/>
            <w:rPrChange w:id="241" w:author="LI, Ziqian" w:date="2023-04-14T11:29:00Z">
              <w:rPr>
                <w:rFonts w:ascii="SimSun" w:hAnsi="SimSun" w:cs="SimSun" w:hint="eastAsia"/>
                <w:szCs w:val="24"/>
                <w:highlight w:val="cyan"/>
                <w:lang w:eastAsia="zh-CN"/>
              </w:rPr>
            </w:rPrChange>
          </w:rPr>
          <w:lastRenderedPageBreak/>
          <w:t>点纳入国际电联各部门的政策。</w:t>
        </w:r>
        <w:bookmarkEnd w:id="236"/>
        <w:r w:rsidR="00363786" w:rsidRPr="00E0542E">
          <w:rPr>
            <w:rFonts w:ascii="SimSun" w:hAnsi="SimSun" w:cs="SimSun" w:hint="eastAsia"/>
            <w:szCs w:val="24"/>
            <w:lang w:eastAsia="zh-CN"/>
            <w:rPrChange w:id="242" w:author="LI, Ziqian" w:date="2023-04-14T11:29:00Z">
              <w:rPr>
                <w:rFonts w:ascii="SimSun" w:hAnsi="SimSun" w:cs="SimSun" w:hint="eastAsia"/>
                <w:szCs w:val="24"/>
                <w:highlight w:val="cyan"/>
                <w:lang w:eastAsia="zh-CN"/>
              </w:rPr>
            </w:rPrChange>
          </w:rPr>
          <w:t>副主席的职责须是在与工作组管理有关的事项上为主席提供帮助，包括必要时在国际电联正式会议期间代替主席出席。</w:t>
        </w:r>
      </w:ins>
      <w:ins w:id="243" w:author="Yang Alex" w:date="2023-04-20T06:50:00Z">
        <w:r w:rsidR="003A4CFA" w:rsidRPr="00E0542E">
          <w:rPr>
            <w:rFonts w:ascii="SimSun" w:hAnsi="SimSun" w:cs="SimSun" w:hint="eastAsia"/>
            <w:szCs w:val="24"/>
            <w:lang w:eastAsia="zh-CN"/>
          </w:rPr>
          <w:t>如果没有候选人被提名担任</w:t>
        </w:r>
        <w:r w:rsidR="003A4CFA" w:rsidRPr="00E0542E">
          <w:rPr>
            <w:szCs w:val="24"/>
            <w:lang w:eastAsia="zh-CN"/>
            <w:rPrChange w:id="244" w:author="Yang Alex" w:date="2023-04-20T06:50:00Z">
              <w:rPr>
                <w:szCs w:val="24"/>
                <w:highlight w:val="green"/>
                <w:lang w:eastAsia="zh-CN"/>
              </w:rPr>
            </w:rPrChange>
          </w:rPr>
          <w:t>WP</w:t>
        </w:r>
        <w:r w:rsidR="003A4CFA" w:rsidRPr="00E0542E">
          <w:rPr>
            <w:rFonts w:ascii="SimSun" w:hAnsi="SimSun" w:cs="SimSun" w:hint="eastAsia"/>
            <w:szCs w:val="24"/>
            <w:lang w:eastAsia="zh-CN"/>
          </w:rPr>
          <w:t>主席，则由一名</w:t>
        </w:r>
        <w:r w:rsidR="003A4CFA" w:rsidRPr="00E0542E">
          <w:rPr>
            <w:szCs w:val="24"/>
            <w:lang w:eastAsia="zh-CN"/>
            <w:rPrChange w:id="245" w:author="Yang Alex" w:date="2023-04-20T06:50:00Z">
              <w:rPr>
                <w:szCs w:val="24"/>
                <w:highlight w:val="green"/>
                <w:lang w:eastAsia="zh-CN"/>
              </w:rPr>
            </w:rPrChange>
          </w:rPr>
          <w:t>SG</w:t>
        </w:r>
        <w:r w:rsidR="003A4CFA" w:rsidRPr="00E0542E">
          <w:rPr>
            <w:rFonts w:ascii="SimSun" w:hAnsi="SimSun" w:cs="SimSun" w:hint="eastAsia"/>
            <w:szCs w:val="24"/>
            <w:lang w:eastAsia="zh-CN"/>
          </w:rPr>
          <w:t>副主席或一名</w:t>
        </w:r>
        <w:r w:rsidR="003A4CFA" w:rsidRPr="00E0542E">
          <w:rPr>
            <w:szCs w:val="24"/>
            <w:lang w:eastAsia="zh-CN"/>
            <w:rPrChange w:id="246" w:author="Yang Alex" w:date="2023-04-20T06:50:00Z">
              <w:rPr>
                <w:szCs w:val="24"/>
                <w:highlight w:val="green"/>
                <w:lang w:eastAsia="zh-CN"/>
              </w:rPr>
            </w:rPrChange>
          </w:rPr>
          <w:t>WP</w:t>
        </w:r>
        <w:r w:rsidR="003A4CFA" w:rsidRPr="00E0542E">
          <w:rPr>
            <w:rFonts w:ascii="SimSun" w:hAnsi="SimSun" w:cs="SimSun" w:hint="eastAsia"/>
            <w:szCs w:val="24"/>
            <w:lang w:eastAsia="zh-CN"/>
          </w:rPr>
          <w:t>副主席担任该职位。</w:t>
        </w:r>
      </w:ins>
    </w:p>
    <w:p w14:paraId="1A514B68" w14:textId="041E4A30" w:rsidR="009908A3" w:rsidRPr="00BA15E4" w:rsidRDefault="009908A3" w:rsidP="009908A3">
      <w:pPr>
        <w:rPr>
          <w:ins w:id="247" w:author="LI, Ziqian" w:date="2023-04-14T10:50:00Z"/>
          <w:szCs w:val="24"/>
          <w:lang w:eastAsia="zh-CN"/>
        </w:rPr>
      </w:pPr>
      <w:ins w:id="248" w:author="LI, Ziqian" w:date="2023-04-14T10:50:00Z">
        <w:r w:rsidRPr="00E0542E">
          <w:rPr>
            <w:szCs w:val="24"/>
            <w:lang w:eastAsia="zh-CN"/>
            <w:rPrChange w:id="249" w:author="LI, Ziqian" w:date="2023-04-14T11:29:00Z">
              <w:rPr>
                <w:szCs w:val="24"/>
              </w:rPr>
            </w:rPrChange>
          </w:rPr>
          <w:t>A1.3</w:t>
        </w:r>
        <w:r w:rsidRPr="00E0542E">
          <w:rPr>
            <w:szCs w:val="24"/>
            <w:lang w:val="en-US" w:eastAsia="zh-CN"/>
            <w:rPrChange w:id="250" w:author="LI, Ziqian" w:date="2023-04-14T11:29:00Z">
              <w:rPr>
                <w:szCs w:val="24"/>
                <w:lang w:val="en-US"/>
              </w:rPr>
            </w:rPrChange>
          </w:rPr>
          <w:t>.</w:t>
        </w:r>
        <w:r w:rsidRPr="00E0542E">
          <w:rPr>
            <w:szCs w:val="24"/>
            <w:lang w:val="en-US" w:eastAsia="zh-CN"/>
            <w:rPrChange w:id="251" w:author="LI, Ziqian" w:date="2023-04-14T11:29:00Z">
              <w:rPr>
                <w:rFonts w:asciiTheme="minorHAnsi" w:hAnsiTheme="minorHAnsi" w:cstheme="minorHAnsi"/>
                <w:sz w:val="22"/>
                <w:szCs w:val="22"/>
                <w:lang w:val="ru-RU"/>
              </w:rPr>
            </w:rPrChange>
          </w:rPr>
          <w:t>1</w:t>
        </w:r>
        <w:r w:rsidRPr="00E0542E">
          <w:rPr>
            <w:szCs w:val="24"/>
            <w:lang w:eastAsia="zh-CN"/>
            <w:rPrChange w:id="252" w:author="LI, Ziqian" w:date="2023-04-14T11:29:00Z">
              <w:rPr>
                <w:szCs w:val="24"/>
              </w:rPr>
            </w:rPrChange>
          </w:rPr>
          <w:t>.4</w:t>
        </w:r>
      </w:ins>
      <w:ins w:id="253" w:author="Yang Alex" w:date="2023-04-20T06:51:00Z">
        <w:r w:rsidR="003A4CFA" w:rsidRPr="00E0542E">
          <w:rPr>
            <w:rFonts w:ascii="STKaiti" w:eastAsia="STKaiti" w:hAnsi="STKaiti" w:hint="eastAsia"/>
            <w:szCs w:val="24"/>
            <w:lang w:eastAsia="zh-CN"/>
            <w:rPrChange w:id="254" w:author="Yang Alex" w:date="2023-04-20T06:52:00Z">
              <w:rPr>
                <w:rFonts w:hint="eastAsia"/>
                <w:szCs w:val="24"/>
                <w:lang w:eastAsia="zh-CN"/>
              </w:rPr>
            </w:rPrChange>
          </w:rPr>
          <w:t>之</w:t>
        </w:r>
        <w:r w:rsidR="003A4CFA" w:rsidRPr="00E0542E">
          <w:rPr>
            <w:rFonts w:ascii="STKaiti" w:eastAsia="STKaiti" w:hAnsi="STKaiti" w:hint="eastAsia"/>
            <w:szCs w:val="24"/>
            <w:lang w:eastAsia="zh-CN"/>
            <w:rPrChange w:id="255" w:author="Yang Alex" w:date="2023-04-20T06:52:00Z">
              <w:rPr>
                <w:rFonts w:hint="eastAsia"/>
                <w:szCs w:val="24"/>
                <w:highlight w:val="green"/>
              </w:rPr>
            </w:rPrChange>
          </w:rPr>
          <w:t>三</w:t>
        </w:r>
      </w:ins>
      <w:ins w:id="256" w:author="LI, Ziqian" w:date="2023-04-20T09:28:00Z">
        <w:r w:rsidR="00E0542E">
          <w:rPr>
            <w:rFonts w:ascii="STKaiti" w:eastAsia="STKaiti" w:hAnsi="STKaiti"/>
            <w:szCs w:val="24"/>
            <w:lang w:eastAsia="zh-CN"/>
          </w:rPr>
          <w:tab/>
        </w:r>
      </w:ins>
      <w:ins w:id="257" w:author="LI, Ziqian" w:date="2023-04-14T11:29:00Z">
        <w:r w:rsidR="00363786" w:rsidRPr="00E0542E">
          <w:rPr>
            <w:rFonts w:hint="eastAsia"/>
            <w:lang w:eastAsia="zh-CN"/>
          </w:rPr>
          <w:t>为了</w:t>
        </w:r>
        <w:r w:rsidR="00363786" w:rsidRPr="00363786">
          <w:rPr>
            <w:rFonts w:hint="eastAsia"/>
            <w:lang w:eastAsia="zh-CN"/>
          </w:rPr>
          <w:t>给工作组带来新的视角和视野，并考虑到为不同的合格候选人提供担任这些任命职务的机会，工作组主席的任期不应超过连续</w:t>
        </w:r>
        <w:r w:rsidR="00363786" w:rsidRPr="00363786">
          <w:rPr>
            <w:lang w:eastAsia="zh-CN"/>
          </w:rPr>
          <w:t>[</w:t>
        </w:r>
        <w:r w:rsidR="00363786" w:rsidRPr="00363786">
          <w:rPr>
            <w:rFonts w:hint="eastAsia"/>
            <w:lang w:eastAsia="zh-CN"/>
          </w:rPr>
          <w:t>两</w:t>
        </w:r>
        <w:r w:rsidR="00363786" w:rsidRPr="00363786">
          <w:rPr>
            <w:lang w:eastAsia="zh-CN"/>
          </w:rPr>
          <w:t>][</w:t>
        </w:r>
        <w:r w:rsidR="00363786" w:rsidRPr="00363786">
          <w:rPr>
            <w:rFonts w:hint="eastAsia"/>
            <w:lang w:eastAsia="zh-CN"/>
          </w:rPr>
          <w:t>三</w:t>
        </w:r>
        <w:r w:rsidR="00363786" w:rsidRPr="00363786">
          <w:rPr>
            <w:lang w:eastAsia="zh-CN"/>
          </w:rPr>
          <w:t>]</w:t>
        </w:r>
        <w:r w:rsidR="00363786" w:rsidRPr="00363786">
          <w:rPr>
            <w:rFonts w:hint="eastAsia"/>
            <w:lang w:eastAsia="zh-CN"/>
          </w:rPr>
          <w:t>届的无线电通信全会。如果没有</w:t>
        </w:r>
      </w:ins>
      <w:ins w:id="258" w:author="Yang Alex" w:date="2023-04-20T06:52:00Z">
        <w:r w:rsidR="003A4CFA">
          <w:rPr>
            <w:rFonts w:hint="eastAsia"/>
            <w:lang w:eastAsia="zh-CN"/>
          </w:rPr>
          <w:t>其他</w:t>
        </w:r>
      </w:ins>
      <w:ins w:id="259" w:author="LI, Ziqian" w:date="2023-04-14T11:29:00Z">
        <w:r w:rsidR="00363786" w:rsidRPr="00363786">
          <w:rPr>
            <w:rFonts w:hint="eastAsia"/>
            <w:lang w:eastAsia="zh-CN"/>
          </w:rPr>
          <w:t>合格的候选人被提名担任工作组主席一职，</w:t>
        </w:r>
      </w:ins>
      <w:ins w:id="260" w:author="Yang Alex" w:date="2023-04-20T06:53:00Z">
        <w:r w:rsidR="003A4CFA">
          <w:rPr>
            <w:rFonts w:hint="eastAsia"/>
            <w:lang w:eastAsia="zh-CN"/>
          </w:rPr>
          <w:t>则</w:t>
        </w:r>
      </w:ins>
      <w:ins w:id="261" w:author="LI, Ziqian" w:date="2023-04-14T11:29:00Z">
        <w:r w:rsidR="00363786" w:rsidRPr="00363786">
          <w:rPr>
            <w:rFonts w:hint="eastAsia"/>
            <w:lang w:eastAsia="zh-CN"/>
          </w:rPr>
          <w:t>工作组主席的任期可以超过最长任期，延长到</w:t>
        </w:r>
      </w:ins>
      <w:ins w:id="262" w:author="Yang Alex" w:date="2023-04-20T06:53:00Z">
        <w:r w:rsidR="003A4CFA">
          <w:rPr>
            <w:rFonts w:hint="eastAsia"/>
            <w:lang w:eastAsia="zh-CN"/>
          </w:rPr>
          <w:t>两届</w:t>
        </w:r>
        <w:r w:rsidR="003A4CFA">
          <w:rPr>
            <w:rFonts w:hint="eastAsia"/>
            <w:lang w:eastAsia="zh-CN"/>
          </w:rPr>
          <w:t>RA</w:t>
        </w:r>
        <w:r w:rsidR="003A4CFA">
          <w:rPr>
            <w:rFonts w:hint="eastAsia"/>
            <w:lang w:eastAsia="zh-CN"/>
          </w:rPr>
          <w:t>之间的</w:t>
        </w:r>
      </w:ins>
      <w:ins w:id="263" w:author="LI, Ziqian" w:date="2023-04-14T11:29:00Z">
        <w:r w:rsidR="00363786" w:rsidRPr="00363786">
          <w:rPr>
            <w:rFonts w:hint="eastAsia"/>
            <w:lang w:eastAsia="zh-CN"/>
          </w:rPr>
          <w:t>下一个间隔期。</w:t>
        </w:r>
      </w:ins>
    </w:p>
    <w:p w14:paraId="0CD90263" w14:textId="0343EE64" w:rsidR="00176532" w:rsidRDefault="00176532" w:rsidP="00176532">
      <w:pPr>
        <w:overflowPunct/>
        <w:autoSpaceDE/>
        <w:adjustRightInd/>
        <w:rPr>
          <w:lang w:eastAsia="zh-CN"/>
        </w:rPr>
      </w:pPr>
      <w:r>
        <w:rPr>
          <w:lang w:eastAsia="zh-CN"/>
        </w:rPr>
        <w:t>A1.3.1.5</w:t>
      </w:r>
      <w:r>
        <w:rPr>
          <w:lang w:eastAsia="zh-CN"/>
        </w:rPr>
        <w:tab/>
      </w:r>
      <w:r>
        <w:rPr>
          <w:rFonts w:hint="eastAsia"/>
          <w:lang w:eastAsia="zh-CN"/>
        </w:rPr>
        <w:t>如果</w:t>
      </w:r>
      <w:r>
        <w:rPr>
          <w:lang w:eastAsia="zh-CN"/>
        </w:rPr>
        <w:t>WP</w:t>
      </w:r>
      <w:r>
        <w:rPr>
          <w:rFonts w:hint="eastAsia"/>
          <w:lang w:eastAsia="zh-CN"/>
        </w:rPr>
        <w:t>、</w:t>
      </w:r>
      <w:ins w:id="264" w:author="Yang Alex" w:date="2023-04-20T06:55:00Z">
        <w:r w:rsidR="00A7377B" w:rsidRPr="00A7377B">
          <w:rPr>
            <w:rFonts w:hint="eastAsia"/>
            <w:lang w:eastAsia="zh-CN"/>
          </w:rPr>
          <w:t>联合工作组（</w:t>
        </w:r>
        <w:r w:rsidR="00A7377B" w:rsidRPr="00A7377B">
          <w:rPr>
            <w:lang w:eastAsia="zh-CN"/>
          </w:rPr>
          <w:t>JWP</w:t>
        </w:r>
        <w:r w:rsidR="00A7377B" w:rsidRPr="00A7377B">
          <w:rPr>
            <w:rFonts w:hint="eastAsia"/>
            <w:lang w:eastAsia="zh-CN"/>
          </w:rPr>
          <w:t>）、</w:t>
        </w:r>
      </w:ins>
      <w:r>
        <w:rPr>
          <w:rFonts w:hint="eastAsia"/>
          <w:lang w:eastAsia="zh-CN"/>
        </w:rPr>
        <w:t>任务组（</w:t>
      </w:r>
      <w:r>
        <w:rPr>
          <w:lang w:eastAsia="zh-CN"/>
        </w:rPr>
        <w:t>TG</w:t>
      </w:r>
      <w:r>
        <w:rPr>
          <w:rFonts w:hint="eastAsia"/>
          <w:lang w:eastAsia="zh-CN"/>
        </w:rPr>
        <w:t>）或联合任务组（</w:t>
      </w:r>
      <w:r>
        <w:rPr>
          <w:lang w:eastAsia="zh-CN"/>
        </w:rPr>
        <w:t>JTG</w:t>
      </w:r>
      <w:r>
        <w:rPr>
          <w:rFonts w:hint="eastAsia"/>
          <w:lang w:eastAsia="zh-CN"/>
        </w:rPr>
        <w:t>）（第</w:t>
      </w:r>
      <w:r>
        <w:rPr>
          <w:lang w:eastAsia="zh-CN"/>
        </w:rPr>
        <w:t>A1.3.2</w:t>
      </w:r>
      <w:r>
        <w:rPr>
          <w:rFonts w:hint="eastAsia"/>
          <w:lang w:eastAsia="zh-CN"/>
        </w:rPr>
        <w:t>段所定义）被指派</w:t>
      </w:r>
      <w:ins w:id="265" w:author="Yang Alex" w:date="2023-04-20T06:55:00Z">
        <w:r w:rsidR="00A7377B">
          <w:rPr>
            <w:rFonts w:hint="eastAsia"/>
            <w:lang w:eastAsia="zh-CN"/>
          </w:rPr>
          <w:t>就</w:t>
        </w:r>
      </w:ins>
      <w:del w:id="266" w:author="Yang Alex" w:date="2023-04-20T06:55:00Z">
        <w:r w:rsidDel="00A7377B">
          <w:rPr>
            <w:rFonts w:hint="eastAsia"/>
            <w:lang w:eastAsia="zh-CN"/>
          </w:rPr>
          <w:delText>在筹备</w:delText>
        </w:r>
      </w:del>
      <w:r>
        <w:rPr>
          <w:lang w:eastAsia="zh-CN"/>
        </w:rPr>
        <w:t>WRC</w:t>
      </w:r>
      <w:r>
        <w:rPr>
          <w:rFonts w:hint="eastAsia"/>
          <w:lang w:eastAsia="zh-CN"/>
        </w:rPr>
        <w:t>或</w:t>
      </w:r>
      <w:r>
        <w:rPr>
          <w:lang w:eastAsia="zh-CN"/>
        </w:rPr>
        <w:t>RRC</w:t>
      </w:r>
      <w:del w:id="267" w:author="Yang Alex" w:date="2023-04-20T06:56:00Z">
        <w:r w:rsidDel="00A7377B">
          <w:rPr>
            <w:rFonts w:hint="eastAsia"/>
            <w:lang w:eastAsia="zh-CN"/>
          </w:rPr>
          <w:delText>过程中就大会</w:delText>
        </w:r>
      </w:del>
      <w:r>
        <w:rPr>
          <w:rFonts w:hint="eastAsia"/>
          <w:lang w:eastAsia="zh-CN"/>
        </w:rPr>
        <w:t>将审议问题开展</w:t>
      </w:r>
      <w:ins w:id="268" w:author="Yang Alex" w:date="2023-04-20T06:56:00Z">
        <w:r w:rsidR="00A7377B">
          <w:rPr>
            <w:rFonts w:hint="eastAsia"/>
            <w:lang w:eastAsia="zh-CN"/>
          </w:rPr>
          <w:t>预备性</w:t>
        </w:r>
      </w:ins>
      <w:r>
        <w:rPr>
          <w:rFonts w:hint="eastAsia"/>
          <w:lang w:eastAsia="zh-CN"/>
        </w:rPr>
        <w:t>研究（见</w:t>
      </w:r>
      <w:r>
        <w:rPr>
          <w:lang w:eastAsia="zh-CN"/>
        </w:rPr>
        <w:t>ITU-R</w:t>
      </w:r>
      <w:r>
        <w:rPr>
          <w:rFonts w:hint="eastAsia"/>
          <w:lang w:eastAsia="zh-CN"/>
        </w:rPr>
        <w:t>第</w:t>
      </w:r>
      <w:r>
        <w:rPr>
          <w:lang w:eastAsia="zh-CN"/>
        </w:rPr>
        <w:t>2</w:t>
      </w:r>
      <w:r>
        <w:rPr>
          <w:rFonts w:hint="eastAsia"/>
          <w:lang w:eastAsia="zh-CN"/>
        </w:rPr>
        <w:t>号决议），则应由相关的</w:t>
      </w:r>
      <w:r>
        <w:rPr>
          <w:lang w:eastAsia="zh-CN"/>
        </w:rPr>
        <w:t>SG</w:t>
      </w:r>
      <w:r>
        <w:rPr>
          <w:rFonts w:hint="eastAsia"/>
          <w:lang w:eastAsia="zh-CN"/>
        </w:rPr>
        <w:t>、</w:t>
      </w:r>
      <w:r>
        <w:rPr>
          <w:lang w:eastAsia="zh-CN"/>
        </w:rPr>
        <w:t>WP</w:t>
      </w:r>
      <w:ins w:id="269" w:author="Yang Alex" w:date="2023-04-20T06:56:00Z">
        <w:r w:rsidR="00A7377B">
          <w:rPr>
            <w:rFonts w:hint="eastAsia"/>
            <w:lang w:eastAsia="zh-CN"/>
          </w:rPr>
          <w:t>、</w:t>
        </w:r>
        <w:r w:rsidR="00A7377B">
          <w:rPr>
            <w:rFonts w:hint="eastAsia"/>
            <w:lang w:eastAsia="zh-CN"/>
          </w:rPr>
          <w:t>JWP</w:t>
        </w:r>
      </w:ins>
      <w:r>
        <w:rPr>
          <w:rFonts w:hint="eastAsia"/>
          <w:lang w:eastAsia="zh-CN"/>
        </w:rPr>
        <w:t>和</w:t>
      </w:r>
      <w:r>
        <w:rPr>
          <w:lang w:eastAsia="zh-CN"/>
        </w:rPr>
        <w:t>TG</w:t>
      </w:r>
      <w:r>
        <w:rPr>
          <w:rFonts w:hint="eastAsia"/>
          <w:lang w:eastAsia="zh-CN"/>
        </w:rPr>
        <w:t>或</w:t>
      </w:r>
      <w:r>
        <w:rPr>
          <w:lang w:eastAsia="zh-CN"/>
        </w:rPr>
        <w:t>JTG</w:t>
      </w:r>
      <w:r>
        <w:rPr>
          <w:rFonts w:hint="eastAsia"/>
          <w:lang w:eastAsia="zh-CN"/>
        </w:rPr>
        <w:t>对工作进行协调。</w:t>
      </w:r>
    </w:p>
    <w:p w14:paraId="7C3D5220" w14:textId="3C681212" w:rsidR="00176532" w:rsidRDefault="00176532" w:rsidP="00176532">
      <w:pPr>
        <w:ind w:firstLineChars="200" w:firstLine="480"/>
        <w:rPr>
          <w:lang w:eastAsia="zh-CN"/>
        </w:rPr>
      </w:pPr>
      <w:r>
        <w:rPr>
          <w:rFonts w:hint="eastAsia"/>
          <w:lang w:eastAsia="zh-CN"/>
        </w:rPr>
        <w:t>在起草供</w:t>
      </w:r>
      <w:r>
        <w:rPr>
          <w:lang w:eastAsia="zh-CN"/>
        </w:rPr>
        <w:t>CPM</w:t>
      </w:r>
      <w:r>
        <w:rPr>
          <w:rFonts w:hint="eastAsia"/>
          <w:lang w:eastAsia="zh-CN"/>
        </w:rPr>
        <w:t>报告参考的</w:t>
      </w:r>
      <w:r>
        <w:rPr>
          <w:lang w:eastAsia="zh-CN"/>
        </w:rPr>
        <w:t>ITU-R</w:t>
      </w:r>
      <w:r>
        <w:rPr>
          <w:rFonts w:hint="eastAsia"/>
          <w:lang w:eastAsia="zh-CN"/>
        </w:rPr>
        <w:t>建议书和报告时，</w:t>
      </w:r>
      <w:r>
        <w:rPr>
          <w:lang w:eastAsia="zh-CN"/>
        </w:rPr>
        <w:t>WP</w:t>
      </w:r>
      <w:r>
        <w:rPr>
          <w:rFonts w:hint="eastAsia"/>
          <w:lang w:eastAsia="zh-CN"/>
        </w:rPr>
        <w:t>、</w:t>
      </w:r>
      <w:ins w:id="270" w:author="Минкин Владимир Марковмч" w:date="2023-01-16T15:09:00Z">
        <w:r w:rsidR="009908A3" w:rsidRPr="00BA15E4">
          <w:rPr>
            <w:szCs w:val="24"/>
            <w:lang w:eastAsia="zh-CN"/>
          </w:rPr>
          <w:t>JWP</w:t>
        </w:r>
      </w:ins>
      <w:ins w:id="271" w:author="LI, Ziqian" w:date="2023-04-14T10:51:00Z">
        <w:r w:rsidR="009908A3">
          <w:rPr>
            <w:rFonts w:hint="eastAsia"/>
            <w:szCs w:val="24"/>
            <w:lang w:eastAsia="zh-CN"/>
          </w:rPr>
          <w:t>、</w:t>
        </w:r>
      </w:ins>
      <w:r>
        <w:rPr>
          <w:lang w:eastAsia="zh-CN"/>
        </w:rPr>
        <w:t>TG</w:t>
      </w:r>
      <w:r>
        <w:rPr>
          <w:rFonts w:hint="eastAsia"/>
          <w:lang w:eastAsia="zh-CN"/>
        </w:rPr>
        <w:t>或</w:t>
      </w:r>
      <w:r>
        <w:rPr>
          <w:lang w:eastAsia="zh-CN"/>
        </w:rPr>
        <w:t>JTG</w:t>
      </w:r>
      <w:r>
        <w:rPr>
          <w:rFonts w:hint="eastAsia"/>
          <w:lang w:eastAsia="zh-CN"/>
        </w:rPr>
        <w:t>应在可行的情况下计划其工作，以便这些</w:t>
      </w:r>
      <w:r>
        <w:rPr>
          <w:lang w:eastAsia="zh-CN"/>
        </w:rPr>
        <w:t>ITU-R</w:t>
      </w:r>
      <w:r>
        <w:rPr>
          <w:rFonts w:hint="eastAsia"/>
          <w:lang w:eastAsia="zh-CN"/>
        </w:rPr>
        <w:t>建议书和报告能够及时在</w:t>
      </w:r>
      <w:r>
        <w:rPr>
          <w:lang w:eastAsia="zh-CN"/>
        </w:rPr>
        <w:t>WRC</w:t>
      </w:r>
      <w:r>
        <w:rPr>
          <w:rFonts w:hint="eastAsia"/>
          <w:lang w:eastAsia="zh-CN"/>
        </w:rPr>
        <w:t>之前提交相关研究组，按照附件</w:t>
      </w:r>
      <w:r>
        <w:rPr>
          <w:lang w:eastAsia="zh-CN"/>
        </w:rPr>
        <w:t>2</w:t>
      </w:r>
      <w:r>
        <w:rPr>
          <w:rFonts w:hint="eastAsia"/>
          <w:lang w:eastAsia="zh-CN"/>
        </w:rPr>
        <w:t>的相关章节予以通过和批准。</w:t>
      </w:r>
    </w:p>
    <w:p w14:paraId="57847E60" w14:textId="2B01933B" w:rsidR="00176532" w:rsidRDefault="00176532" w:rsidP="00176532">
      <w:pPr>
        <w:overflowPunct/>
        <w:autoSpaceDE/>
        <w:adjustRightInd/>
        <w:rPr>
          <w:lang w:eastAsia="zh-CN"/>
        </w:rPr>
      </w:pPr>
      <w:r>
        <w:rPr>
          <w:lang w:eastAsia="zh-CN"/>
        </w:rPr>
        <w:t>A1.3.1.5</w:t>
      </w:r>
      <w:r w:rsidRPr="006B7FA6">
        <w:rPr>
          <w:rFonts w:eastAsia="STKaiti" w:hint="eastAsia"/>
          <w:szCs w:val="24"/>
          <w:lang w:eastAsia="zh-CN"/>
        </w:rPr>
        <w:t>之二</w:t>
      </w:r>
      <w:r w:rsidRPr="008B378E">
        <w:rPr>
          <w:lang w:eastAsia="zh-CN"/>
        </w:rPr>
        <w:tab/>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起草的最终</w:t>
      </w:r>
      <w:r w:rsidRPr="00341876">
        <w:rPr>
          <w:lang w:eastAsia="zh-CN"/>
        </w:rPr>
        <w:t>CPM</w:t>
      </w:r>
      <w:r>
        <w:rPr>
          <w:rFonts w:hint="eastAsia"/>
          <w:lang w:eastAsia="zh-CN"/>
        </w:rPr>
        <w:t>案文草案可直接提交</w:t>
      </w:r>
      <w:r>
        <w:rPr>
          <w:lang w:eastAsia="zh-CN"/>
        </w:rPr>
        <w:t>CPM</w:t>
      </w:r>
      <w:r>
        <w:rPr>
          <w:rFonts w:hint="eastAsia"/>
          <w:lang w:eastAsia="zh-CN"/>
        </w:rPr>
        <w:t>进程，通常是在为将</w:t>
      </w:r>
      <w:r>
        <w:rPr>
          <w:lang w:eastAsia="zh-CN"/>
        </w:rPr>
        <w:t>SG</w:t>
      </w:r>
      <w:r>
        <w:rPr>
          <w:rFonts w:hint="eastAsia"/>
          <w:lang w:eastAsia="zh-CN"/>
        </w:rPr>
        <w:t>文本整合进</w:t>
      </w:r>
      <w:r>
        <w:rPr>
          <w:lang w:eastAsia="zh-CN"/>
        </w:rPr>
        <w:t>CPM</w:t>
      </w:r>
      <w:r>
        <w:rPr>
          <w:rFonts w:hint="eastAsia"/>
          <w:lang w:eastAsia="zh-CN"/>
        </w:rPr>
        <w:t>报告草案而召开的会议上提交，特殊情况下也可通过相关</w:t>
      </w:r>
      <w:r>
        <w:rPr>
          <w:lang w:eastAsia="zh-CN"/>
        </w:rPr>
        <w:t>SG</w:t>
      </w:r>
      <w:r>
        <w:rPr>
          <w:rFonts w:hint="eastAsia"/>
          <w:lang w:eastAsia="zh-CN"/>
        </w:rPr>
        <w:t>提交。在一些情况下，为研究</w:t>
      </w:r>
      <w:r>
        <w:rPr>
          <w:lang w:eastAsia="zh-CN"/>
        </w:rPr>
        <w:t>WRC</w:t>
      </w:r>
      <w:r>
        <w:rPr>
          <w:rFonts w:hint="eastAsia"/>
          <w:lang w:eastAsia="zh-CN"/>
        </w:rPr>
        <w:t>议项而起草的辅助性材料可能不会作为</w:t>
      </w:r>
      <w:r>
        <w:rPr>
          <w:lang w:eastAsia="zh-CN"/>
        </w:rPr>
        <w:t>ITU-R</w:t>
      </w:r>
      <w:r>
        <w:rPr>
          <w:rFonts w:hint="eastAsia"/>
          <w:lang w:eastAsia="zh-CN"/>
        </w:rPr>
        <w:t>建议书或报告公布，但将包括</w:t>
      </w:r>
      <w:ins w:id="272" w:author="Yang Alex" w:date="2023-04-20T06:58:00Z">
        <w:r w:rsidR="00A7377B">
          <w:rPr>
            <w:rFonts w:hint="eastAsia"/>
            <w:lang w:eastAsia="zh-CN"/>
          </w:rPr>
          <w:t>并公布</w:t>
        </w:r>
      </w:ins>
      <w:r>
        <w:rPr>
          <w:rFonts w:hint="eastAsia"/>
          <w:lang w:eastAsia="zh-CN"/>
        </w:rPr>
        <w:t>在</w:t>
      </w:r>
      <w:r>
        <w:rPr>
          <w:lang w:eastAsia="zh-CN"/>
        </w:rPr>
        <w:t>WP</w:t>
      </w:r>
      <w:r>
        <w:rPr>
          <w:rFonts w:hint="eastAsia"/>
          <w:lang w:eastAsia="zh-CN"/>
        </w:rPr>
        <w:t>、</w:t>
      </w:r>
      <w:ins w:id="273" w:author="Yang Alex" w:date="2023-04-20T06:58:00Z">
        <w:r w:rsidR="00A7377B">
          <w:rPr>
            <w:rFonts w:hint="eastAsia"/>
            <w:lang w:eastAsia="zh-CN"/>
          </w:rPr>
          <w:t>JWP</w:t>
        </w:r>
        <w:r w:rsidR="00A7377B">
          <w:rPr>
            <w:rFonts w:hint="eastAsia"/>
            <w:lang w:eastAsia="zh-CN"/>
          </w:rPr>
          <w:t>、</w:t>
        </w:r>
      </w:ins>
      <w:r>
        <w:rPr>
          <w:lang w:eastAsia="zh-CN"/>
        </w:rPr>
        <w:t>TG</w:t>
      </w:r>
      <w:r>
        <w:rPr>
          <w:rFonts w:hint="eastAsia"/>
          <w:lang w:eastAsia="zh-CN"/>
        </w:rPr>
        <w:t>或</w:t>
      </w:r>
      <w:r>
        <w:rPr>
          <w:lang w:eastAsia="zh-CN"/>
        </w:rPr>
        <w:t>JTG</w:t>
      </w:r>
      <w:r>
        <w:rPr>
          <w:rFonts w:hint="eastAsia"/>
          <w:lang w:eastAsia="zh-CN"/>
        </w:rPr>
        <w:t>的文档中。</w:t>
      </w:r>
    </w:p>
    <w:p w14:paraId="10F10052" w14:textId="77777777" w:rsidR="00176532" w:rsidRDefault="00176532" w:rsidP="00176532">
      <w:pPr>
        <w:rPr>
          <w:lang w:eastAsia="zh-CN"/>
        </w:rPr>
      </w:pPr>
      <w:r>
        <w:rPr>
          <w:lang w:eastAsia="zh-CN"/>
        </w:rPr>
        <w:t>A1.3.1.6</w:t>
      </w:r>
      <w:r>
        <w:rPr>
          <w:lang w:eastAsia="zh-CN"/>
        </w:rPr>
        <w:tab/>
      </w:r>
      <w:r>
        <w:rPr>
          <w:rFonts w:hint="eastAsia"/>
          <w:lang w:eastAsia="zh-CN"/>
        </w:rPr>
        <w:t>在</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和其它下属组会议期间及两次会议之间应尽量利用电子通信手段，为其工作提供便利。</w:t>
      </w:r>
    </w:p>
    <w:p w14:paraId="08A5FC4B" w14:textId="3E7211C5" w:rsidR="00176532" w:rsidRDefault="00176532" w:rsidP="00176532">
      <w:pPr>
        <w:rPr>
          <w:lang w:eastAsia="zh-CN"/>
        </w:rPr>
      </w:pPr>
      <w:r>
        <w:rPr>
          <w:lang w:eastAsia="zh-CN"/>
        </w:rPr>
        <w:t>A1.3.1.7</w:t>
      </w:r>
      <w:r>
        <w:rPr>
          <w:lang w:eastAsia="zh-CN"/>
        </w:rPr>
        <w:tab/>
      </w:r>
      <w:r>
        <w:rPr>
          <w:rFonts w:hint="eastAsia"/>
          <w:lang w:eastAsia="zh-CN"/>
        </w:rPr>
        <w:t>主任将保存一份参加各</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的成员国、部门成员、部门准成员和学术成员的名单，如有必要，亦可例外地保存各</w:t>
      </w:r>
      <w:ins w:id="274" w:author="Yang Alex" w:date="2023-04-20T07:00:00Z">
        <w:r w:rsidR="00A7377B" w:rsidRPr="00A7377B">
          <w:rPr>
            <w:rFonts w:hint="eastAsia"/>
            <w:lang w:eastAsia="zh-CN"/>
          </w:rPr>
          <w:t>报告人组（</w:t>
        </w:r>
        <w:r w:rsidR="00A7377B" w:rsidRPr="00A7377B">
          <w:rPr>
            <w:rFonts w:hint="eastAsia"/>
            <w:lang w:eastAsia="zh-CN"/>
          </w:rPr>
          <w:t>RG</w:t>
        </w:r>
        <w:r w:rsidR="00A7377B" w:rsidRPr="00A7377B">
          <w:rPr>
            <w:rFonts w:hint="eastAsia"/>
            <w:lang w:eastAsia="zh-CN"/>
          </w:rPr>
          <w:t>）和联合报告人组（</w:t>
        </w:r>
        <w:r w:rsidR="00A7377B" w:rsidRPr="00A7377B">
          <w:rPr>
            <w:lang w:eastAsia="zh-CN"/>
          </w:rPr>
          <w:t>JRG</w:t>
        </w:r>
        <w:r w:rsidR="00A7377B" w:rsidRPr="00A7377B">
          <w:rPr>
            <w:rFonts w:hint="eastAsia"/>
            <w:lang w:eastAsia="zh-CN"/>
          </w:rPr>
          <w:t>）</w:t>
        </w:r>
      </w:ins>
      <w:del w:id="275" w:author="Yang Alex" w:date="2023-04-20T07:00:00Z">
        <w:r w:rsidDel="00A7377B">
          <w:rPr>
            <w:lang w:eastAsia="zh-CN"/>
          </w:rPr>
          <w:delText>JRGs</w:delText>
        </w:r>
      </w:del>
      <w:r>
        <w:rPr>
          <w:rFonts w:hint="eastAsia"/>
          <w:lang w:eastAsia="zh-CN"/>
        </w:rPr>
        <w:t>的名单（参见第</w:t>
      </w:r>
      <w:r>
        <w:rPr>
          <w:lang w:eastAsia="zh-CN"/>
        </w:rPr>
        <w:t>A1.3.2.8</w:t>
      </w:r>
      <w:r>
        <w:rPr>
          <w:rFonts w:hint="eastAsia"/>
          <w:lang w:eastAsia="zh-CN"/>
        </w:rPr>
        <w:t>段）。</w:t>
      </w:r>
    </w:p>
    <w:p w14:paraId="62CC8D0E" w14:textId="1A4C7D3F" w:rsidR="00176532" w:rsidRDefault="00176532" w:rsidP="00176532">
      <w:pPr>
        <w:rPr>
          <w:bCs/>
          <w:lang w:eastAsia="zh-CN"/>
        </w:rPr>
      </w:pPr>
      <w:r>
        <w:rPr>
          <w:lang w:eastAsia="zh-CN"/>
        </w:rPr>
        <w:t>A1.3.1.8</w:t>
      </w:r>
      <w:r>
        <w:rPr>
          <w:lang w:eastAsia="zh-CN"/>
        </w:rPr>
        <w:tab/>
        <w:t>SG</w:t>
      </w:r>
      <w:r>
        <w:rPr>
          <w:rFonts w:hint="eastAsia"/>
          <w:lang w:eastAsia="zh-CN"/>
        </w:rPr>
        <w:t>职责范围内的实质问题仅可在</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w:t>
      </w:r>
      <w:r>
        <w:rPr>
          <w:lang w:eastAsia="zh-CN"/>
        </w:rPr>
        <w:t>JTG</w:t>
      </w:r>
      <w:r>
        <w:rPr>
          <w:rFonts w:hint="eastAsia"/>
          <w:lang w:eastAsia="zh-CN"/>
        </w:rPr>
        <w:t>、</w:t>
      </w:r>
      <w:del w:id="276" w:author="LI, Ziqian" w:date="2023-04-14T10:51:00Z">
        <w:r w:rsidDel="00A653C7">
          <w:rPr>
            <w:rFonts w:hint="eastAsia"/>
            <w:lang w:eastAsia="zh-CN"/>
          </w:rPr>
          <w:delText>报</w:delText>
        </w:r>
      </w:del>
      <w:del w:id="277" w:author="LI, Ziqian" w:date="2023-04-14T10:52:00Z">
        <w:r w:rsidDel="00A653C7">
          <w:rPr>
            <w:rFonts w:hint="eastAsia"/>
            <w:lang w:eastAsia="zh-CN"/>
          </w:rPr>
          <w:delText>告人组（</w:delText>
        </w:r>
      </w:del>
      <w:r>
        <w:rPr>
          <w:lang w:eastAsia="zh-CN"/>
        </w:rPr>
        <w:t>RG</w:t>
      </w:r>
      <w:del w:id="278" w:author="LI, Ziqian" w:date="2023-04-14T10:52:00Z">
        <w:r w:rsidDel="00A653C7">
          <w:rPr>
            <w:rFonts w:hint="eastAsia"/>
            <w:lang w:eastAsia="zh-CN"/>
          </w:rPr>
          <w:delText>）</w:delText>
        </w:r>
      </w:del>
      <w:r>
        <w:rPr>
          <w:rFonts w:hint="eastAsia"/>
          <w:lang w:eastAsia="zh-CN"/>
        </w:rPr>
        <w:t>、</w:t>
      </w:r>
      <w:r>
        <w:rPr>
          <w:lang w:eastAsia="zh-CN"/>
        </w:rPr>
        <w:t>JRG</w:t>
      </w:r>
      <w:r>
        <w:rPr>
          <w:rFonts w:hint="eastAsia"/>
          <w:lang w:eastAsia="zh-CN"/>
        </w:rPr>
        <w:t>和信函通信组（第</w:t>
      </w:r>
      <w:r>
        <w:rPr>
          <w:lang w:eastAsia="zh-CN"/>
        </w:rPr>
        <w:t>A1.3.2</w:t>
      </w:r>
      <w:r>
        <w:rPr>
          <w:rFonts w:hint="eastAsia"/>
          <w:lang w:eastAsia="zh-CN"/>
        </w:rPr>
        <w:t>段所定义）以及跨部门报告人组（</w:t>
      </w:r>
      <w:r>
        <w:rPr>
          <w:lang w:eastAsia="zh-CN"/>
        </w:rPr>
        <w:t>IRG</w:t>
      </w:r>
      <w:r>
        <w:rPr>
          <w:rFonts w:hint="eastAsia"/>
          <w:lang w:eastAsia="zh-CN"/>
        </w:rPr>
        <w:t>）（见第</w:t>
      </w:r>
      <w:r>
        <w:rPr>
          <w:lang w:eastAsia="zh-CN"/>
        </w:rPr>
        <w:t>A1.6.1.3</w:t>
      </w:r>
      <w:r>
        <w:rPr>
          <w:rFonts w:hint="eastAsia"/>
          <w:lang w:eastAsia="zh-CN"/>
        </w:rPr>
        <w:t>段）内部审议。</w:t>
      </w:r>
    </w:p>
    <w:p w14:paraId="5C4C3AAF" w14:textId="7ED3D0C8" w:rsidR="00176532" w:rsidRDefault="00176532" w:rsidP="00176532">
      <w:pPr>
        <w:rPr>
          <w:lang w:eastAsia="zh-CN"/>
        </w:rPr>
      </w:pPr>
      <w:r>
        <w:rPr>
          <w:lang w:eastAsia="zh-CN"/>
        </w:rPr>
        <w:t>A1.3.1.9</w:t>
      </w:r>
      <w:r>
        <w:rPr>
          <w:lang w:eastAsia="zh-CN"/>
        </w:rPr>
        <w:tab/>
        <w:t>SG</w:t>
      </w:r>
      <w:r>
        <w:rPr>
          <w:rFonts w:hint="eastAsia"/>
          <w:lang w:eastAsia="zh-CN"/>
        </w:rPr>
        <w:t>主席应与副主席及主任协商制定一份</w:t>
      </w:r>
      <w:r>
        <w:rPr>
          <w:lang w:eastAsia="zh-CN"/>
        </w:rPr>
        <w:t>SG</w:t>
      </w:r>
      <w:r>
        <w:rPr>
          <w:rFonts w:hint="eastAsia"/>
          <w:lang w:eastAsia="zh-CN"/>
        </w:rPr>
        <w:t>、</w:t>
      </w:r>
      <w:r>
        <w:rPr>
          <w:lang w:eastAsia="zh-CN"/>
        </w:rPr>
        <w:t>WP</w:t>
      </w:r>
      <w:ins w:id="279" w:author="Yang Alex" w:date="2023-04-20T07:03:00Z">
        <w:r w:rsidR="00A7377B">
          <w:rPr>
            <w:rFonts w:hint="eastAsia"/>
            <w:lang w:eastAsia="zh-CN"/>
          </w:rPr>
          <w:t>、</w:t>
        </w:r>
      </w:ins>
      <w:del w:id="280" w:author="Yang Alex" w:date="2023-04-20T07:03:00Z">
        <w:r w:rsidDel="00A7377B">
          <w:rPr>
            <w:rFonts w:hint="eastAsia"/>
            <w:lang w:eastAsia="zh-CN"/>
          </w:rPr>
          <w:delText>和</w:delText>
        </w:r>
      </w:del>
      <w:r>
        <w:rPr>
          <w:lang w:eastAsia="zh-CN"/>
        </w:rPr>
        <w:t>TG</w:t>
      </w:r>
      <w:ins w:id="281" w:author="Yang Alex" w:date="2023-04-20T07:02:00Z">
        <w:r w:rsidR="00A7377B">
          <w:rPr>
            <w:rFonts w:hint="eastAsia"/>
            <w:lang w:eastAsia="zh-CN"/>
          </w:rPr>
          <w:t>，以及其它组</w:t>
        </w:r>
      </w:ins>
      <w:r>
        <w:rPr>
          <w:rFonts w:hint="eastAsia"/>
          <w:lang w:eastAsia="zh-CN"/>
        </w:rPr>
        <w:t>未来一段时间内的会议计划安排，同时考虑到为</w:t>
      </w:r>
      <w:r>
        <w:rPr>
          <w:lang w:eastAsia="zh-CN"/>
        </w:rPr>
        <w:t>SG</w:t>
      </w:r>
      <w:r>
        <w:rPr>
          <w:rFonts w:hint="eastAsia"/>
          <w:lang w:eastAsia="zh-CN"/>
        </w:rPr>
        <w:t>活动划拨的预算。主席应与主任协商以保证下文第</w:t>
      </w:r>
      <w:r>
        <w:rPr>
          <w:lang w:eastAsia="zh-CN"/>
        </w:rPr>
        <w:t>A1.3.1.11</w:t>
      </w:r>
      <w:r>
        <w:rPr>
          <w:rFonts w:hint="eastAsia"/>
          <w:lang w:eastAsia="zh-CN"/>
        </w:rPr>
        <w:t>和</w:t>
      </w:r>
      <w:r>
        <w:rPr>
          <w:lang w:eastAsia="zh-CN"/>
        </w:rPr>
        <w:t>A1.3.1.12</w:t>
      </w:r>
      <w:r>
        <w:rPr>
          <w:rFonts w:hint="eastAsia"/>
          <w:lang w:eastAsia="zh-CN"/>
        </w:rPr>
        <w:t>段的规定得到适当考虑，主要因为它们关系到现有资源问题。</w:t>
      </w:r>
    </w:p>
    <w:p w14:paraId="73743B4A" w14:textId="77777777" w:rsidR="00176532" w:rsidRDefault="00176532" w:rsidP="00176532">
      <w:pPr>
        <w:rPr>
          <w:lang w:eastAsia="zh-CN"/>
        </w:rPr>
      </w:pPr>
      <w:r>
        <w:rPr>
          <w:lang w:eastAsia="zh-CN"/>
        </w:rPr>
        <w:t>A1.3.1.10</w:t>
      </w:r>
      <w:r>
        <w:rPr>
          <w:lang w:eastAsia="zh-CN"/>
        </w:rPr>
        <w:tab/>
        <w:t>SG</w:t>
      </w:r>
      <w:r>
        <w:rPr>
          <w:rFonts w:hint="eastAsia"/>
          <w:lang w:eastAsia="zh-CN"/>
        </w:rPr>
        <w:t>须在其会议上审议由</w:t>
      </w:r>
      <w:r>
        <w:rPr>
          <w:lang w:eastAsia="zh-CN"/>
        </w:rPr>
        <w:t>WP</w:t>
      </w:r>
      <w:r>
        <w:rPr>
          <w:rFonts w:hint="eastAsia"/>
          <w:lang w:eastAsia="zh-CN"/>
        </w:rPr>
        <w:t>和</w:t>
      </w:r>
      <w:r>
        <w:rPr>
          <w:lang w:eastAsia="zh-CN"/>
        </w:rPr>
        <w:t>TG</w:t>
      </w:r>
      <w:r>
        <w:rPr>
          <w:rFonts w:hint="eastAsia"/>
          <w:lang w:eastAsia="zh-CN"/>
        </w:rPr>
        <w:t>起草的建议书草案、报告、课题、进度报告及其它文件，以及成员和同一</w:t>
      </w:r>
      <w:r>
        <w:rPr>
          <w:lang w:eastAsia="zh-CN"/>
        </w:rPr>
        <w:t>SG</w:t>
      </w:r>
      <w:r>
        <w:rPr>
          <w:rFonts w:hint="eastAsia"/>
          <w:lang w:eastAsia="zh-CN"/>
        </w:rPr>
        <w:t>设立的报告人和</w:t>
      </w:r>
      <w:r>
        <w:rPr>
          <w:lang w:eastAsia="zh-CN"/>
        </w:rPr>
        <w:t>/</w:t>
      </w:r>
      <w:r>
        <w:rPr>
          <w:rFonts w:hint="eastAsia"/>
          <w:lang w:eastAsia="zh-CN"/>
        </w:rPr>
        <w:t>或</w:t>
      </w:r>
      <w:r>
        <w:rPr>
          <w:lang w:eastAsia="zh-CN"/>
        </w:rPr>
        <w:t>RG</w:t>
      </w:r>
      <w:r>
        <w:rPr>
          <w:rFonts w:hint="eastAsia"/>
          <w:lang w:eastAsia="zh-CN"/>
        </w:rPr>
        <w:t>提交的文稿。为便于参加会议活动，应最迟在每次会议开幕前三个月通过宣布会议的行政通函公布议程草案，尽可能明确审议不同议题的具体日期。</w:t>
      </w:r>
    </w:p>
    <w:p w14:paraId="4D137F6B" w14:textId="77777777" w:rsidR="00176532" w:rsidRDefault="00176532" w:rsidP="00176532">
      <w:pPr>
        <w:rPr>
          <w:lang w:eastAsia="zh-CN"/>
        </w:rPr>
      </w:pPr>
      <w:r>
        <w:rPr>
          <w:lang w:eastAsia="zh-CN"/>
        </w:rPr>
        <w:t>A1.3.1.11</w:t>
      </w:r>
      <w:r>
        <w:rPr>
          <w:lang w:eastAsia="zh-CN"/>
        </w:rPr>
        <w:tab/>
      </w:r>
      <w:r>
        <w:rPr>
          <w:rFonts w:hint="eastAsia"/>
          <w:lang w:eastAsia="zh-CN"/>
        </w:rPr>
        <w:t>对于在日内瓦以外召开的会议，应适用全权代表大会（</w:t>
      </w:r>
      <w:r>
        <w:rPr>
          <w:lang w:eastAsia="zh-CN"/>
        </w:rPr>
        <w:t>1994</w:t>
      </w:r>
      <w:r>
        <w:rPr>
          <w:rFonts w:hint="eastAsia"/>
          <w:lang w:eastAsia="zh-CN"/>
        </w:rPr>
        <w:t>年，京都）第</w:t>
      </w:r>
      <w:r>
        <w:rPr>
          <w:lang w:eastAsia="zh-CN"/>
        </w:rPr>
        <w:t>5</w:t>
      </w:r>
      <w:r>
        <w:rPr>
          <w:rFonts w:hint="eastAsia"/>
          <w:lang w:eastAsia="zh-CN"/>
        </w:rPr>
        <w:t>号决议的规定。在日内瓦以外召开的</w:t>
      </w:r>
      <w:r>
        <w:rPr>
          <w:lang w:eastAsia="zh-CN"/>
        </w:rPr>
        <w:t>SG</w:t>
      </w:r>
      <w:r>
        <w:rPr>
          <w:rFonts w:hint="eastAsia"/>
          <w:lang w:eastAsia="zh-CN"/>
        </w:rPr>
        <w:t>或其</w:t>
      </w:r>
      <w:r>
        <w:rPr>
          <w:lang w:eastAsia="zh-CN"/>
        </w:rPr>
        <w:t>WP</w:t>
      </w:r>
      <w:r>
        <w:rPr>
          <w:rFonts w:hint="eastAsia"/>
          <w:lang w:eastAsia="zh-CN"/>
        </w:rPr>
        <w:t>和</w:t>
      </w:r>
      <w:r>
        <w:rPr>
          <w:lang w:eastAsia="zh-CN"/>
        </w:rPr>
        <w:t>TG</w:t>
      </w:r>
      <w:r>
        <w:rPr>
          <w:rFonts w:hint="eastAsia"/>
          <w:lang w:eastAsia="zh-CN"/>
        </w:rPr>
        <w:t>会议的邀请函应附有一份声明，表明东道国同意支付额外开支并接受第</w:t>
      </w:r>
      <w:r>
        <w:rPr>
          <w:lang w:eastAsia="zh-CN"/>
        </w:rPr>
        <w:t>5</w:t>
      </w:r>
      <w:r>
        <w:rPr>
          <w:rFonts w:hint="eastAsia"/>
          <w:lang w:eastAsia="zh-CN"/>
        </w:rPr>
        <w:t>号决议（</w:t>
      </w:r>
      <w:r>
        <w:rPr>
          <w:lang w:eastAsia="zh-CN"/>
        </w:rPr>
        <w:t>1994</w:t>
      </w:r>
      <w:r>
        <w:rPr>
          <w:rFonts w:hint="eastAsia"/>
          <w:lang w:eastAsia="zh-CN"/>
        </w:rPr>
        <w:t>年，京都）</w:t>
      </w:r>
      <w:r>
        <w:rPr>
          <w:rFonts w:ascii="STKaiti" w:eastAsia="STKaiti" w:hAnsi="STKaiti" w:hint="eastAsia"/>
          <w:lang w:eastAsia="zh-CN"/>
        </w:rPr>
        <w:t>做出决议</w:t>
      </w:r>
      <w:r>
        <w:rPr>
          <w:lang w:eastAsia="zh-CN"/>
        </w:rPr>
        <w:t>2</w:t>
      </w:r>
      <w:r>
        <w:rPr>
          <w:rFonts w:hint="eastAsia"/>
          <w:lang w:eastAsia="zh-CN"/>
        </w:rPr>
        <w:t>的规定，即“对于在日内瓦以外召开的发展大会和</w:t>
      </w:r>
      <w:r>
        <w:rPr>
          <w:lang w:eastAsia="zh-CN"/>
        </w:rPr>
        <w:t>SG</w:t>
      </w:r>
      <w:r>
        <w:rPr>
          <w:rFonts w:hint="eastAsia"/>
          <w:lang w:eastAsia="zh-CN"/>
        </w:rPr>
        <w:t>会议的邀请，除非东道国政府至少免费提供足够的场所以及必要的办公家具和设备，否则不应予以接受；但会议在发展中国家召开时，如果东道国政府提出请求，则不必免费提供设备”。</w:t>
      </w:r>
    </w:p>
    <w:p w14:paraId="000BF754" w14:textId="77777777" w:rsidR="00176532" w:rsidRDefault="00176532" w:rsidP="00176532">
      <w:pPr>
        <w:rPr>
          <w:lang w:eastAsia="zh-CN"/>
        </w:rPr>
      </w:pPr>
      <w:r>
        <w:rPr>
          <w:lang w:eastAsia="zh-CN"/>
        </w:rPr>
        <w:lastRenderedPageBreak/>
        <w:t>A1.3.1.12</w:t>
      </w:r>
      <w:r>
        <w:rPr>
          <w:lang w:eastAsia="zh-CN"/>
        </w:rPr>
        <w:tab/>
      </w:r>
      <w:r>
        <w:rPr>
          <w:rFonts w:hint="eastAsia"/>
          <w:lang w:eastAsia="zh-CN"/>
        </w:rPr>
        <w:t>为确保高效地利用无线电通信部门的资源、充分发挥工作参与人员的作用，并减少差旅，主任应在与各主席协商后及时确定并公布会议计划，通常至少在一年前予以计划。此计划应考虑相关因素，包括：</w:t>
      </w:r>
    </w:p>
    <w:p w14:paraId="661C019E" w14:textId="77777777" w:rsidR="00176532" w:rsidRDefault="00176532" w:rsidP="00176532">
      <w:pPr>
        <w:pStyle w:val="enumlev1"/>
        <w:rPr>
          <w:lang w:eastAsia="zh-CN"/>
        </w:rPr>
      </w:pPr>
      <w:r>
        <w:rPr>
          <w:i/>
          <w:iCs/>
          <w:lang w:eastAsia="zh-CN"/>
        </w:rPr>
        <w:t>a)</w:t>
      </w:r>
      <w:r>
        <w:rPr>
          <w:lang w:eastAsia="zh-CN"/>
        </w:rPr>
        <w:tab/>
      </w:r>
      <w:r>
        <w:rPr>
          <w:rFonts w:hint="eastAsia"/>
          <w:lang w:eastAsia="zh-CN"/>
        </w:rPr>
        <w:t>当某些</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会议合在一起召开时的预期与会情况；</w:t>
      </w:r>
    </w:p>
    <w:p w14:paraId="5B76FBC4" w14:textId="77777777" w:rsidR="00176532" w:rsidRDefault="00176532" w:rsidP="00176532">
      <w:pPr>
        <w:pStyle w:val="enumlev1"/>
        <w:rPr>
          <w:lang w:eastAsia="zh-CN"/>
        </w:rPr>
      </w:pPr>
      <w:r>
        <w:rPr>
          <w:i/>
          <w:iCs/>
          <w:lang w:eastAsia="zh-CN"/>
        </w:rPr>
        <w:t>b)</w:t>
      </w:r>
      <w:r>
        <w:rPr>
          <w:lang w:eastAsia="zh-CN"/>
        </w:rPr>
        <w:tab/>
      </w:r>
      <w:r>
        <w:rPr>
          <w:rFonts w:hint="eastAsia"/>
          <w:lang w:eastAsia="zh-CN"/>
        </w:rPr>
        <w:t>相关议题会议接连召开的必要性；</w:t>
      </w:r>
    </w:p>
    <w:p w14:paraId="7EA56EDB" w14:textId="77777777" w:rsidR="00176532" w:rsidRDefault="00176532" w:rsidP="00176532">
      <w:pPr>
        <w:pStyle w:val="enumlev1"/>
        <w:rPr>
          <w:lang w:eastAsia="zh-CN"/>
        </w:rPr>
      </w:pPr>
      <w:r>
        <w:rPr>
          <w:i/>
          <w:iCs/>
          <w:lang w:eastAsia="zh-CN"/>
        </w:rPr>
        <w:t>c)</w:t>
      </w:r>
      <w:r>
        <w:rPr>
          <w:lang w:eastAsia="zh-CN"/>
        </w:rPr>
        <w:tab/>
      </w:r>
      <w:r>
        <w:rPr>
          <w:rFonts w:hint="eastAsia"/>
          <w:lang w:eastAsia="zh-CN"/>
        </w:rPr>
        <w:t>国际电联资源充足与否；</w:t>
      </w:r>
    </w:p>
    <w:p w14:paraId="2B9AD3E7" w14:textId="77777777" w:rsidR="00176532" w:rsidRDefault="00176532" w:rsidP="00176532">
      <w:pPr>
        <w:pStyle w:val="enumlev1"/>
        <w:rPr>
          <w:lang w:eastAsia="zh-CN"/>
        </w:rPr>
      </w:pPr>
      <w:r>
        <w:rPr>
          <w:i/>
          <w:iCs/>
          <w:lang w:eastAsia="zh-CN"/>
        </w:rPr>
        <w:t>d)</w:t>
      </w:r>
      <w:r>
        <w:rPr>
          <w:lang w:eastAsia="zh-CN"/>
        </w:rPr>
        <w:tab/>
      </w:r>
      <w:r>
        <w:rPr>
          <w:rFonts w:hint="eastAsia"/>
          <w:lang w:eastAsia="zh-CN"/>
        </w:rPr>
        <w:t>各会议的文件需求；</w:t>
      </w:r>
    </w:p>
    <w:p w14:paraId="6DC000A2" w14:textId="77777777" w:rsidR="00176532" w:rsidRDefault="00176532" w:rsidP="00176532">
      <w:pPr>
        <w:pStyle w:val="enumlev1"/>
        <w:rPr>
          <w:lang w:eastAsia="zh-CN"/>
        </w:rPr>
      </w:pPr>
      <w:r>
        <w:rPr>
          <w:i/>
          <w:iCs/>
          <w:lang w:eastAsia="zh-CN"/>
        </w:rPr>
        <w:t>e)</w:t>
      </w:r>
      <w:r>
        <w:rPr>
          <w:lang w:eastAsia="zh-CN"/>
        </w:rPr>
        <w:tab/>
      </w:r>
      <w:r>
        <w:rPr>
          <w:rFonts w:hint="eastAsia"/>
          <w:lang w:eastAsia="zh-CN"/>
        </w:rPr>
        <w:t>与国际电联其他活动及其他组织进行协调的必要性；</w:t>
      </w:r>
    </w:p>
    <w:p w14:paraId="79E53E22" w14:textId="77777777" w:rsidR="00176532" w:rsidRDefault="00176532" w:rsidP="00176532">
      <w:pPr>
        <w:pStyle w:val="enumlev1"/>
        <w:rPr>
          <w:lang w:eastAsia="zh-CN"/>
        </w:rPr>
      </w:pPr>
      <w:r>
        <w:rPr>
          <w:i/>
          <w:iCs/>
          <w:lang w:eastAsia="zh-CN"/>
        </w:rPr>
        <w:t>f)</w:t>
      </w:r>
      <w:r>
        <w:rPr>
          <w:lang w:eastAsia="zh-CN"/>
        </w:rPr>
        <w:tab/>
        <w:t>RA</w:t>
      </w:r>
      <w:r>
        <w:rPr>
          <w:rFonts w:hint="eastAsia"/>
          <w:lang w:eastAsia="zh-CN"/>
        </w:rPr>
        <w:t>发出的有关</w:t>
      </w:r>
      <w:r>
        <w:rPr>
          <w:lang w:eastAsia="zh-CN"/>
        </w:rPr>
        <w:t>SG</w:t>
      </w:r>
      <w:r>
        <w:rPr>
          <w:rFonts w:hint="eastAsia"/>
          <w:lang w:eastAsia="zh-CN"/>
        </w:rPr>
        <w:t>会议的指示。</w:t>
      </w:r>
    </w:p>
    <w:p w14:paraId="6A8DA525" w14:textId="77777777" w:rsidR="00176532" w:rsidRDefault="00176532" w:rsidP="00176532">
      <w:pPr>
        <w:rPr>
          <w:lang w:eastAsia="zh-CN"/>
        </w:rPr>
      </w:pPr>
      <w:r>
        <w:rPr>
          <w:lang w:eastAsia="zh-CN"/>
        </w:rPr>
        <w:t>A1.3.1.13</w:t>
      </w:r>
      <w:r>
        <w:rPr>
          <w:lang w:eastAsia="zh-CN"/>
        </w:rPr>
        <w:tab/>
      </w:r>
      <w:r>
        <w:rPr>
          <w:rFonts w:hint="eastAsia"/>
          <w:lang w:eastAsia="zh-CN"/>
        </w:rPr>
        <w:t>只要条件允许，</w:t>
      </w:r>
      <w:r>
        <w:rPr>
          <w:lang w:eastAsia="zh-CN"/>
        </w:rPr>
        <w:t>WP</w:t>
      </w:r>
      <w:r>
        <w:rPr>
          <w:rFonts w:hint="eastAsia"/>
          <w:lang w:eastAsia="zh-CN"/>
        </w:rPr>
        <w:t>和</w:t>
      </w:r>
      <w:r>
        <w:rPr>
          <w:lang w:eastAsia="zh-CN"/>
        </w:rPr>
        <w:t>TG</w:t>
      </w:r>
      <w:r>
        <w:rPr>
          <w:rFonts w:hint="eastAsia"/>
          <w:lang w:eastAsia="zh-CN"/>
        </w:rPr>
        <w:t>会议之后应立即召开</w:t>
      </w:r>
      <w:r>
        <w:rPr>
          <w:lang w:eastAsia="zh-CN"/>
        </w:rPr>
        <w:t>SG</w:t>
      </w:r>
      <w:r>
        <w:rPr>
          <w:rFonts w:hint="eastAsia"/>
          <w:lang w:eastAsia="zh-CN"/>
        </w:rPr>
        <w:t>会议，此类</w:t>
      </w:r>
      <w:r>
        <w:rPr>
          <w:lang w:eastAsia="zh-CN"/>
        </w:rPr>
        <w:t>SG</w:t>
      </w:r>
      <w:r>
        <w:rPr>
          <w:rFonts w:hint="eastAsia"/>
          <w:lang w:eastAsia="zh-CN"/>
        </w:rPr>
        <w:t>会议的议程草案应包括下列内容：</w:t>
      </w:r>
    </w:p>
    <w:p w14:paraId="570573F3" w14:textId="77777777" w:rsidR="00176532" w:rsidRDefault="00176532" w:rsidP="00176532">
      <w:pPr>
        <w:pStyle w:val="enumlev1"/>
        <w:rPr>
          <w:lang w:eastAsia="zh-CN"/>
        </w:rPr>
      </w:pPr>
      <w:r>
        <w:rPr>
          <w:i/>
          <w:iCs/>
          <w:lang w:eastAsia="zh-CN"/>
        </w:rPr>
        <w:t>a)</w:t>
      </w:r>
      <w:r>
        <w:rPr>
          <w:lang w:eastAsia="zh-CN"/>
        </w:rPr>
        <w:tab/>
      </w:r>
      <w:r>
        <w:rPr>
          <w:rFonts w:hint="eastAsia"/>
          <w:lang w:eastAsia="zh-CN"/>
        </w:rPr>
        <w:t>如果</w:t>
      </w:r>
      <w:r>
        <w:rPr>
          <w:lang w:eastAsia="zh-CN"/>
        </w:rPr>
        <w:t>WP</w:t>
      </w:r>
      <w:r>
        <w:rPr>
          <w:rFonts w:hint="eastAsia"/>
          <w:lang w:eastAsia="zh-CN"/>
        </w:rPr>
        <w:t>和</w:t>
      </w:r>
      <w:r>
        <w:rPr>
          <w:lang w:eastAsia="zh-CN"/>
        </w:rPr>
        <w:t>TG</w:t>
      </w:r>
      <w:r>
        <w:rPr>
          <w:rFonts w:hint="eastAsia"/>
          <w:lang w:eastAsia="zh-CN"/>
        </w:rPr>
        <w:t>在早些时候召开会议且已起草了建议书草案（将适用附件</w:t>
      </w:r>
      <w:r>
        <w:rPr>
          <w:lang w:eastAsia="zh-CN"/>
        </w:rPr>
        <w:t>2</w:t>
      </w:r>
      <w:r>
        <w:rPr>
          <w:rFonts w:hint="eastAsia"/>
          <w:lang w:eastAsia="zh-CN"/>
        </w:rPr>
        <w:t>的</w:t>
      </w:r>
      <w:r>
        <w:rPr>
          <w:lang w:eastAsia="zh-CN"/>
        </w:rPr>
        <w:t>A2.6</w:t>
      </w:r>
      <w:r>
        <w:rPr>
          <w:rFonts w:hint="eastAsia"/>
          <w:lang w:eastAsia="zh-CN"/>
        </w:rPr>
        <w:t>节的批准程序），则应包含此类建议书草案的清单及新的或经修订的建议书；</w:t>
      </w:r>
    </w:p>
    <w:p w14:paraId="073E269E" w14:textId="77777777" w:rsidR="00176532" w:rsidRDefault="00176532" w:rsidP="00176532">
      <w:pPr>
        <w:pStyle w:val="enumlev1"/>
        <w:rPr>
          <w:lang w:eastAsia="zh-CN"/>
        </w:rPr>
      </w:pPr>
      <w:r>
        <w:rPr>
          <w:i/>
          <w:iCs/>
          <w:lang w:eastAsia="zh-CN"/>
        </w:rPr>
        <w:t>b)</w:t>
      </w:r>
      <w:r>
        <w:rPr>
          <w:lang w:eastAsia="zh-CN"/>
        </w:rPr>
        <w:tab/>
      </w:r>
      <w:r>
        <w:rPr>
          <w:rFonts w:hint="eastAsia"/>
          <w:lang w:eastAsia="zh-CN"/>
        </w:rPr>
        <w:t>在</w:t>
      </w:r>
      <w:r>
        <w:rPr>
          <w:lang w:eastAsia="zh-CN"/>
        </w:rPr>
        <w:t>SG</w:t>
      </w:r>
      <w:r>
        <w:rPr>
          <w:rFonts w:hint="eastAsia"/>
          <w:lang w:eastAsia="zh-CN"/>
        </w:rPr>
        <w:t>会议之前召开的</w:t>
      </w:r>
      <w:r>
        <w:rPr>
          <w:lang w:eastAsia="zh-CN"/>
        </w:rPr>
        <w:t>WP</w:t>
      </w:r>
      <w:r>
        <w:rPr>
          <w:rFonts w:hint="eastAsia"/>
          <w:lang w:eastAsia="zh-CN"/>
        </w:rPr>
        <w:t>和</w:t>
      </w:r>
      <w:r>
        <w:rPr>
          <w:lang w:eastAsia="zh-CN"/>
        </w:rPr>
        <w:t>TG</w:t>
      </w:r>
      <w:r>
        <w:rPr>
          <w:rFonts w:hint="eastAsia"/>
          <w:lang w:eastAsia="zh-CN"/>
        </w:rPr>
        <w:t>会议将要讨论的、并可能就其制定建议书草案的议题的说明。</w:t>
      </w:r>
    </w:p>
    <w:p w14:paraId="765C401B" w14:textId="77777777" w:rsidR="00176532" w:rsidRDefault="00176532" w:rsidP="00176532">
      <w:pPr>
        <w:tabs>
          <w:tab w:val="left" w:pos="2608"/>
          <w:tab w:val="left" w:pos="3345"/>
        </w:tabs>
        <w:spacing w:before="80"/>
        <w:rPr>
          <w:lang w:eastAsia="zh-CN"/>
        </w:rPr>
      </w:pPr>
      <w:bookmarkStart w:id="282" w:name="_Hlk22759335"/>
      <w:r>
        <w:rPr>
          <w:lang w:eastAsia="zh-CN"/>
        </w:rPr>
        <w:t>A1.3.1.13</w:t>
      </w:r>
      <w:r>
        <w:rPr>
          <w:rFonts w:ascii="STKaiti" w:eastAsia="STKaiti" w:hAnsi="STKaiti" w:hint="eastAsia"/>
          <w:sz w:val="16"/>
          <w:szCs w:val="16"/>
          <w:lang w:eastAsia="zh-CN"/>
        </w:rPr>
        <w:t>之二</w:t>
      </w:r>
      <w:r>
        <w:rPr>
          <w:lang w:eastAsia="zh-CN"/>
        </w:rPr>
        <w:tab/>
        <w:t>SG</w:t>
      </w:r>
      <w:r>
        <w:rPr>
          <w:rFonts w:hint="eastAsia"/>
          <w:lang w:eastAsia="zh-CN"/>
        </w:rPr>
        <w:t>通常每年召开一次或两次会议，同时在</w:t>
      </w:r>
      <w:r w:rsidRPr="00341876">
        <w:rPr>
          <w:rFonts w:hint="eastAsia"/>
          <w:lang w:eastAsia="zh-CN"/>
        </w:rPr>
        <w:t>集中开会的时间段</w:t>
      </w:r>
      <w:r>
        <w:rPr>
          <w:rFonts w:hint="eastAsia"/>
          <w:lang w:eastAsia="zh-CN"/>
        </w:rPr>
        <w:t>召开正常的相关</w:t>
      </w:r>
      <w:r>
        <w:rPr>
          <w:lang w:eastAsia="zh-CN"/>
        </w:rPr>
        <w:t>WP/TG</w:t>
      </w:r>
      <w:r>
        <w:rPr>
          <w:rFonts w:hint="eastAsia"/>
          <w:lang w:eastAsia="zh-CN"/>
        </w:rPr>
        <w:t>会议。在每个世界无线电通信大会研究周期的开始，可能需要召开一次另外的</w:t>
      </w:r>
      <w:r>
        <w:rPr>
          <w:lang w:eastAsia="zh-CN"/>
        </w:rPr>
        <w:t>SG</w:t>
      </w:r>
      <w:r>
        <w:rPr>
          <w:rFonts w:hint="eastAsia"/>
          <w:lang w:eastAsia="zh-CN"/>
        </w:rPr>
        <w:t>会议，以正式确定工作结构以及相关联的</w:t>
      </w:r>
      <w:r>
        <w:rPr>
          <w:lang w:eastAsia="zh-CN"/>
        </w:rPr>
        <w:t>WP</w:t>
      </w:r>
      <w:r>
        <w:rPr>
          <w:rFonts w:hint="eastAsia"/>
          <w:lang w:eastAsia="zh-CN"/>
        </w:rPr>
        <w:t>和</w:t>
      </w:r>
      <w:r>
        <w:rPr>
          <w:lang w:eastAsia="zh-CN"/>
        </w:rPr>
        <w:t>TG</w:t>
      </w:r>
      <w:r>
        <w:rPr>
          <w:rFonts w:hint="eastAsia"/>
          <w:lang w:eastAsia="zh-CN"/>
        </w:rPr>
        <w:t>。在每届</w:t>
      </w:r>
      <w:r>
        <w:rPr>
          <w:lang w:eastAsia="zh-CN"/>
        </w:rPr>
        <w:t>WRC</w:t>
      </w:r>
      <w:r>
        <w:rPr>
          <w:rFonts w:hint="eastAsia"/>
          <w:lang w:eastAsia="zh-CN"/>
        </w:rPr>
        <w:t>之后制定</w:t>
      </w:r>
      <w:r>
        <w:rPr>
          <w:lang w:eastAsia="zh-CN"/>
        </w:rPr>
        <w:t>SG</w:t>
      </w:r>
      <w:r>
        <w:rPr>
          <w:rFonts w:hint="eastAsia"/>
          <w:lang w:eastAsia="zh-CN"/>
        </w:rPr>
        <w:t>的时间表时，无线电通信局将根据第</w:t>
      </w:r>
      <w:r>
        <w:rPr>
          <w:lang w:eastAsia="zh-CN"/>
        </w:rPr>
        <w:t>A1.3.1.3</w:t>
      </w:r>
      <w:r>
        <w:rPr>
          <w:rFonts w:hint="eastAsia"/>
          <w:lang w:eastAsia="zh-CN"/>
        </w:rPr>
        <w:t>款，在预算限制内考虑这些要求。</w:t>
      </w:r>
    </w:p>
    <w:bookmarkEnd w:id="282"/>
    <w:p w14:paraId="4C143B4D" w14:textId="77777777" w:rsidR="00176532" w:rsidRDefault="00176532" w:rsidP="00176532">
      <w:pPr>
        <w:rPr>
          <w:lang w:eastAsia="zh-CN"/>
        </w:rPr>
      </w:pPr>
      <w:r>
        <w:rPr>
          <w:lang w:eastAsia="zh-CN"/>
        </w:rPr>
        <w:t>A1.3.1.14</w:t>
      </w:r>
      <w:r>
        <w:rPr>
          <w:lang w:eastAsia="zh-CN"/>
        </w:rPr>
        <w:tab/>
      </w:r>
      <w:r>
        <w:rPr>
          <w:rFonts w:hint="eastAsia"/>
          <w:lang w:eastAsia="zh-CN"/>
        </w:rPr>
        <w:t>（</w:t>
      </w:r>
      <w:r>
        <w:rPr>
          <w:lang w:eastAsia="zh-CN"/>
        </w:rPr>
        <w:t>SG</w:t>
      </w:r>
      <w:r>
        <w:rPr>
          <w:rFonts w:hint="eastAsia"/>
          <w:lang w:eastAsia="zh-CN"/>
        </w:rPr>
        <w:t>会议之后立即召开的）</w:t>
      </w:r>
      <w:r>
        <w:rPr>
          <w:lang w:eastAsia="zh-CN"/>
        </w:rPr>
        <w:t>WP</w:t>
      </w:r>
      <w:r>
        <w:rPr>
          <w:rFonts w:hint="eastAsia"/>
          <w:lang w:eastAsia="zh-CN"/>
        </w:rPr>
        <w:t>和</w:t>
      </w:r>
      <w:r>
        <w:rPr>
          <w:lang w:eastAsia="zh-CN"/>
        </w:rPr>
        <w:t>TG</w:t>
      </w:r>
      <w:r>
        <w:rPr>
          <w:rFonts w:hint="eastAsia"/>
          <w:lang w:eastAsia="zh-CN"/>
        </w:rPr>
        <w:t>会议的议程草案应尽可能具体地指明将要讨论的议题，并应指出预计将就何议题制定建议书草案。</w:t>
      </w:r>
    </w:p>
    <w:p w14:paraId="3F33DD9A" w14:textId="77777777" w:rsidR="00176532" w:rsidRDefault="00176532" w:rsidP="00176532">
      <w:pPr>
        <w:keepNext/>
        <w:rPr>
          <w:lang w:eastAsia="zh-CN"/>
        </w:rPr>
      </w:pPr>
      <w:r>
        <w:rPr>
          <w:lang w:eastAsia="zh-CN"/>
        </w:rPr>
        <w:t>A1.</w:t>
      </w:r>
      <w:r>
        <w:rPr>
          <w:bCs/>
          <w:lang w:eastAsia="zh-CN"/>
        </w:rPr>
        <w:t>3.1.15</w:t>
      </w:r>
      <w:r>
        <w:rPr>
          <w:lang w:eastAsia="zh-CN"/>
        </w:rPr>
        <w:tab/>
      </w:r>
      <w:r>
        <w:rPr>
          <w:rFonts w:hint="eastAsia"/>
          <w:lang w:eastAsia="zh-CN"/>
        </w:rPr>
        <w:t>无线电通信局主任须以电子方式定期发布有关该部门活动的信息：</w:t>
      </w:r>
    </w:p>
    <w:p w14:paraId="43C9349D" w14:textId="77777777" w:rsidR="00176532" w:rsidRDefault="00176532" w:rsidP="00176532">
      <w:pPr>
        <w:pStyle w:val="enumlev1"/>
        <w:rPr>
          <w:lang w:eastAsia="zh-CN"/>
        </w:rPr>
      </w:pPr>
      <w:r>
        <w:rPr>
          <w:i/>
          <w:iCs/>
          <w:lang w:eastAsia="zh-CN"/>
        </w:rPr>
        <w:t>a)</w:t>
      </w:r>
      <w:r>
        <w:rPr>
          <w:lang w:eastAsia="zh-CN"/>
        </w:rPr>
        <w:tab/>
      </w:r>
      <w:r>
        <w:rPr>
          <w:rFonts w:hint="eastAsia"/>
          <w:lang w:eastAsia="zh-CN"/>
        </w:rPr>
        <w:t>参加下一次</w:t>
      </w:r>
      <w:r>
        <w:rPr>
          <w:lang w:eastAsia="zh-CN"/>
        </w:rPr>
        <w:t>SG</w:t>
      </w:r>
      <w:r>
        <w:rPr>
          <w:rFonts w:hint="eastAsia"/>
          <w:lang w:eastAsia="zh-CN"/>
        </w:rPr>
        <w:t>会议工作的邀请函；</w:t>
      </w:r>
    </w:p>
    <w:p w14:paraId="18F43272" w14:textId="77777777" w:rsidR="00176532" w:rsidRDefault="00176532" w:rsidP="00176532">
      <w:pPr>
        <w:pStyle w:val="enumlev1"/>
        <w:rPr>
          <w:lang w:eastAsia="zh-CN"/>
        </w:rPr>
      </w:pPr>
      <w:r>
        <w:rPr>
          <w:i/>
          <w:iCs/>
          <w:lang w:eastAsia="zh-CN"/>
        </w:rPr>
        <w:t>b)</w:t>
      </w:r>
      <w:r>
        <w:rPr>
          <w:lang w:eastAsia="zh-CN"/>
        </w:rPr>
        <w:tab/>
      </w:r>
      <w:r>
        <w:rPr>
          <w:rFonts w:hint="eastAsia"/>
          <w:lang w:eastAsia="zh-CN"/>
        </w:rPr>
        <w:t>以电子方式获取相关文件的信息；</w:t>
      </w:r>
    </w:p>
    <w:p w14:paraId="6B3FF6DC" w14:textId="77777777" w:rsidR="00176532" w:rsidRDefault="00176532" w:rsidP="00176532">
      <w:pPr>
        <w:pStyle w:val="enumlev1"/>
        <w:rPr>
          <w:lang w:eastAsia="zh-CN"/>
        </w:rPr>
      </w:pPr>
      <w:r>
        <w:rPr>
          <w:i/>
          <w:iCs/>
          <w:lang w:eastAsia="zh-CN"/>
        </w:rPr>
        <w:t>c)</w:t>
      </w:r>
      <w:r>
        <w:rPr>
          <w:lang w:eastAsia="zh-CN"/>
        </w:rPr>
        <w:tab/>
      </w:r>
      <w:r>
        <w:rPr>
          <w:rFonts w:hint="eastAsia"/>
          <w:lang w:eastAsia="zh-CN"/>
        </w:rPr>
        <w:t>会议的时间安排，并适当更新；</w:t>
      </w:r>
    </w:p>
    <w:p w14:paraId="0FEE3FA6" w14:textId="77777777" w:rsidR="00176532" w:rsidRDefault="00176532" w:rsidP="00176532">
      <w:pPr>
        <w:pStyle w:val="enumlev1"/>
        <w:rPr>
          <w:bCs/>
          <w:lang w:eastAsia="zh-CN"/>
        </w:rPr>
      </w:pPr>
      <w:r>
        <w:rPr>
          <w:i/>
          <w:iCs/>
          <w:lang w:eastAsia="zh-CN"/>
        </w:rPr>
        <w:t>d)</w:t>
      </w:r>
      <w:r>
        <w:rPr>
          <w:lang w:eastAsia="zh-CN"/>
        </w:rPr>
        <w:tab/>
      </w:r>
      <w:r>
        <w:rPr>
          <w:rFonts w:hint="eastAsia"/>
          <w:lang w:eastAsia="zh-CN"/>
        </w:rPr>
        <w:t>任何可为成员提供帮助的其他信息。</w:t>
      </w:r>
    </w:p>
    <w:p w14:paraId="420C822B" w14:textId="77777777" w:rsidR="00176532" w:rsidRDefault="00176532" w:rsidP="00176532">
      <w:pPr>
        <w:rPr>
          <w:lang w:eastAsia="zh-CN"/>
        </w:rPr>
      </w:pPr>
      <w:r>
        <w:rPr>
          <w:lang w:eastAsia="zh-CN"/>
        </w:rPr>
        <w:t>A1.3.1.16</w:t>
      </w:r>
      <w:r>
        <w:rPr>
          <w:lang w:eastAsia="zh-CN"/>
        </w:rPr>
        <w:tab/>
        <w:t>SG</w:t>
      </w:r>
      <w:r>
        <w:rPr>
          <w:rFonts w:hint="eastAsia"/>
          <w:lang w:eastAsia="zh-CN"/>
        </w:rPr>
        <w:t>将根据以下</w:t>
      </w:r>
      <w:r>
        <w:rPr>
          <w:i/>
          <w:iCs/>
          <w:lang w:eastAsia="zh-CN"/>
        </w:rPr>
        <w:t>a)</w:t>
      </w:r>
      <w:r>
        <w:rPr>
          <w:rFonts w:hint="eastAsia"/>
          <w:lang w:eastAsia="zh-CN"/>
        </w:rPr>
        <w:t>和</w:t>
      </w:r>
      <w:r>
        <w:rPr>
          <w:i/>
          <w:iCs/>
          <w:lang w:eastAsia="zh-CN"/>
        </w:rPr>
        <w:t>b)</w:t>
      </w:r>
      <w:r>
        <w:rPr>
          <w:rFonts w:hint="eastAsia"/>
          <w:lang w:eastAsia="zh-CN"/>
        </w:rPr>
        <w:t>所述导则对课题研究工作的延续性给予高度重视，以便尽可能有效地利用国际电联的稀缺资源，同时考虑到有必要对全权代表大会、</w:t>
      </w:r>
      <w:r>
        <w:rPr>
          <w:lang w:eastAsia="zh-CN"/>
        </w:rPr>
        <w:t>WRC</w:t>
      </w:r>
      <w:r>
        <w:rPr>
          <w:rFonts w:hint="eastAsia"/>
          <w:lang w:eastAsia="zh-CN"/>
        </w:rPr>
        <w:t>、</w:t>
      </w:r>
      <w:r>
        <w:rPr>
          <w:lang w:eastAsia="zh-CN"/>
        </w:rPr>
        <w:t>RRC</w:t>
      </w:r>
      <w:r>
        <w:rPr>
          <w:rFonts w:hint="eastAsia"/>
          <w:lang w:eastAsia="zh-CN"/>
        </w:rPr>
        <w:t>和</w:t>
      </w:r>
      <w:r>
        <w:rPr>
          <w:lang w:eastAsia="zh-CN"/>
        </w:rPr>
        <w:t>RRB</w:t>
      </w:r>
      <w:r>
        <w:rPr>
          <w:rFonts w:hint="eastAsia"/>
          <w:lang w:eastAsia="zh-CN"/>
        </w:rPr>
        <w:t>等国际电联相关部门为其分配的议题确定适当的重要程度：</w:t>
      </w:r>
    </w:p>
    <w:p w14:paraId="74EA94AB" w14:textId="77777777" w:rsidR="00176532" w:rsidRDefault="00176532" w:rsidP="00176532">
      <w:pPr>
        <w:pStyle w:val="enumlev1"/>
        <w:rPr>
          <w:lang w:eastAsia="zh-CN"/>
        </w:rPr>
      </w:pPr>
      <w:r>
        <w:rPr>
          <w:i/>
          <w:iCs/>
          <w:lang w:eastAsia="zh-CN"/>
        </w:rPr>
        <w:t>a)</w:t>
      </w:r>
      <w:r>
        <w:rPr>
          <w:lang w:eastAsia="zh-CN"/>
        </w:rPr>
        <w:tab/>
        <w:t>ITU-R</w:t>
      </w:r>
      <w:r>
        <w:rPr>
          <w:rFonts w:hint="eastAsia"/>
          <w:lang w:eastAsia="zh-CN"/>
        </w:rPr>
        <w:t>职责范围内的课题：</w:t>
      </w:r>
    </w:p>
    <w:p w14:paraId="66565749" w14:textId="77777777" w:rsidR="00176532" w:rsidRDefault="00176532" w:rsidP="00176532">
      <w:pPr>
        <w:pStyle w:val="enumlev1"/>
        <w:rPr>
          <w:lang w:eastAsia="zh-CN"/>
        </w:rPr>
      </w:pPr>
      <w:r>
        <w:rPr>
          <w:lang w:eastAsia="zh-CN"/>
        </w:rPr>
        <w:tab/>
      </w:r>
      <w:r>
        <w:rPr>
          <w:rFonts w:hint="eastAsia"/>
          <w:lang w:eastAsia="zh-CN"/>
        </w:rPr>
        <w:t>本指导原则确保课题与其相关研究以及无线电通信事务的开展相关，符合国际电联《公约》第</w:t>
      </w:r>
      <w:r>
        <w:rPr>
          <w:lang w:eastAsia="zh-CN"/>
        </w:rPr>
        <w:t>150-154</w:t>
      </w:r>
      <w:r>
        <w:rPr>
          <w:rFonts w:hint="eastAsia"/>
          <w:lang w:eastAsia="zh-CN"/>
        </w:rPr>
        <w:t>款和第</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遇险和安全事务的无线电通信”。但是，除非一届</w:t>
      </w:r>
      <w:r>
        <w:rPr>
          <w:lang w:eastAsia="zh-CN"/>
        </w:rPr>
        <w:t>RA</w:t>
      </w:r>
      <w:r>
        <w:rPr>
          <w:rFonts w:hint="eastAsia"/>
          <w:lang w:eastAsia="zh-CN"/>
        </w:rPr>
        <w:t>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14:paraId="195F6C68" w14:textId="77777777" w:rsidR="00176532" w:rsidRDefault="00176532" w:rsidP="00176532">
      <w:pPr>
        <w:pStyle w:val="enumlev1"/>
        <w:rPr>
          <w:lang w:eastAsia="zh-CN"/>
        </w:rPr>
      </w:pPr>
      <w:r>
        <w:rPr>
          <w:i/>
          <w:iCs/>
          <w:lang w:eastAsia="zh-CN"/>
        </w:rPr>
        <w:t>b)</w:t>
      </w:r>
      <w:r>
        <w:rPr>
          <w:lang w:eastAsia="zh-CN"/>
        </w:rPr>
        <w:tab/>
      </w:r>
      <w:r>
        <w:rPr>
          <w:rFonts w:hint="eastAsia"/>
          <w:lang w:eastAsia="zh-CN"/>
        </w:rPr>
        <w:t>涉及与其他国际机构工作有关的课题：</w:t>
      </w:r>
    </w:p>
    <w:p w14:paraId="7CCE7FEF" w14:textId="77777777" w:rsidR="00176532" w:rsidRDefault="00176532" w:rsidP="00176532">
      <w:pPr>
        <w:pStyle w:val="enumlev1"/>
        <w:rPr>
          <w:lang w:eastAsia="zh-CN"/>
        </w:rPr>
      </w:pPr>
      <w:r>
        <w:rPr>
          <w:lang w:eastAsia="zh-CN"/>
        </w:rPr>
        <w:tab/>
      </w:r>
      <w:r>
        <w:rPr>
          <w:rFonts w:hint="eastAsia"/>
          <w:lang w:eastAsia="zh-CN"/>
        </w:rPr>
        <w:t>如果这项工作在其他地方开展，</w:t>
      </w:r>
      <w:r>
        <w:rPr>
          <w:lang w:eastAsia="zh-CN"/>
        </w:rPr>
        <w:t>SG</w:t>
      </w:r>
      <w:r>
        <w:rPr>
          <w:rFonts w:hint="eastAsia"/>
          <w:lang w:eastAsia="zh-CN"/>
        </w:rPr>
        <w:t>应根据本决议第</w:t>
      </w:r>
      <w:r>
        <w:rPr>
          <w:lang w:eastAsia="zh-CN"/>
        </w:rPr>
        <w:t>A.1.6.1.4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14:paraId="190EEFD5" w14:textId="77777777" w:rsidR="00176532" w:rsidRDefault="00176532" w:rsidP="00176532">
      <w:pPr>
        <w:pStyle w:val="Heading2"/>
        <w:rPr>
          <w:lang w:eastAsia="zh-CN"/>
        </w:rPr>
      </w:pPr>
      <w:bookmarkStart w:id="283" w:name="_Toc433805264"/>
      <w:bookmarkStart w:id="284" w:name="_Toc23163907"/>
      <w:bookmarkStart w:id="285" w:name="_Toc132361790"/>
      <w:r>
        <w:rPr>
          <w:lang w:eastAsia="zh-CN"/>
        </w:rPr>
        <w:lastRenderedPageBreak/>
        <w:t>A1.3.2</w:t>
      </w:r>
      <w:r>
        <w:rPr>
          <w:lang w:eastAsia="zh-CN"/>
        </w:rPr>
        <w:tab/>
      </w:r>
      <w:r>
        <w:rPr>
          <w:rFonts w:hint="eastAsia"/>
          <w:lang w:eastAsia="zh-CN"/>
        </w:rPr>
        <w:t>结构</w:t>
      </w:r>
      <w:bookmarkEnd w:id="283"/>
      <w:bookmarkEnd w:id="284"/>
      <w:bookmarkEnd w:id="285"/>
    </w:p>
    <w:p w14:paraId="6D138988" w14:textId="0EF7E0A2" w:rsidR="00176532" w:rsidRDefault="00176532" w:rsidP="00176532">
      <w:pPr>
        <w:rPr>
          <w:lang w:eastAsia="zh-CN"/>
        </w:rPr>
      </w:pPr>
      <w:r>
        <w:rPr>
          <w:lang w:eastAsia="zh-CN"/>
        </w:rPr>
        <w:t>A1.3.2.1</w:t>
      </w:r>
      <w:r>
        <w:rPr>
          <w:lang w:eastAsia="zh-CN"/>
        </w:rPr>
        <w:tab/>
        <w:t>SG</w:t>
      </w:r>
      <w:r>
        <w:rPr>
          <w:rFonts w:hint="eastAsia"/>
          <w:lang w:eastAsia="zh-CN"/>
        </w:rPr>
        <w:t>主席应设立由所有副主席和</w:t>
      </w:r>
      <w:r>
        <w:rPr>
          <w:lang w:eastAsia="zh-CN"/>
        </w:rPr>
        <w:t>WP</w:t>
      </w:r>
      <w:ins w:id="286" w:author="LI, Ziqian" w:date="2023-04-14T10:53:00Z">
        <w:r w:rsidR="00F87958">
          <w:rPr>
            <w:rFonts w:hint="eastAsia"/>
            <w:lang w:eastAsia="zh-CN"/>
          </w:rPr>
          <w:t>、</w:t>
        </w:r>
        <w:r w:rsidR="00F87958">
          <w:rPr>
            <w:rFonts w:hint="eastAsia"/>
            <w:lang w:eastAsia="zh-CN"/>
          </w:rPr>
          <w:t>TG</w:t>
        </w:r>
      </w:ins>
      <w:r>
        <w:rPr>
          <w:rFonts w:hint="eastAsia"/>
          <w:lang w:eastAsia="zh-CN"/>
        </w:rPr>
        <w:t>正副主席以及各分组主席组成的指导委员会，协助组织工作。</w:t>
      </w:r>
    </w:p>
    <w:p w14:paraId="306965D2" w14:textId="6A4D7A11" w:rsidR="000B26EC" w:rsidRPr="00287C34" w:rsidRDefault="000B26EC" w:rsidP="000B26EC">
      <w:pPr>
        <w:rPr>
          <w:ins w:id="287" w:author="Минкин Владимир Марковмч" w:date="2023-03-21T11:46:00Z"/>
          <w:szCs w:val="24"/>
          <w:lang w:eastAsia="zh-CN"/>
        </w:rPr>
      </w:pPr>
      <w:ins w:id="288" w:author="Минкин Владимир Марковмч" w:date="2023-03-21T11:45:00Z">
        <w:r w:rsidRPr="00287C34">
          <w:rPr>
            <w:szCs w:val="24"/>
            <w:lang w:eastAsia="zh-CN"/>
          </w:rPr>
          <w:t>А1.3.2.1</w:t>
        </w:r>
      </w:ins>
      <w:ins w:id="289" w:author="LI, Ziqian" w:date="2023-04-14T11:31:00Z">
        <w:r w:rsidR="00363786" w:rsidRPr="00363786">
          <w:rPr>
            <w:rFonts w:eastAsia="STKaiti" w:hint="eastAsia"/>
            <w:szCs w:val="24"/>
            <w:lang w:eastAsia="zh-CN"/>
            <w:rPrChange w:id="290" w:author="LI, Ziqian" w:date="2023-04-14T11:31:00Z">
              <w:rPr>
                <w:rFonts w:hint="eastAsia"/>
                <w:szCs w:val="24"/>
                <w:lang w:eastAsia="zh-CN"/>
              </w:rPr>
            </w:rPrChange>
          </w:rPr>
          <w:t>之二</w:t>
        </w:r>
      </w:ins>
      <w:ins w:id="291" w:author="LI, Ziqian" w:date="2023-04-14T10:54:00Z">
        <w:r>
          <w:rPr>
            <w:i/>
            <w:iCs/>
            <w:szCs w:val="24"/>
            <w:lang w:val="en-US" w:eastAsia="zh-CN"/>
          </w:rPr>
          <w:tab/>
        </w:r>
      </w:ins>
      <w:ins w:id="292" w:author="LI, Ziqian" w:date="2023-04-14T11:31:00Z">
        <w:r w:rsidR="00363786" w:rsidRPr="002B04C3">
          <w:rPr>
            <w:color w:val="000000"/>
            <w:lang w:eastAsia="zh-CN"/>
          </w:rPr>
          <w:t>研究组主席应</w:t>
        </w:r>
        <w:r w:rsidR="00363786" w:rsidRPr="002B04C3">
          <w:rPr>
            <w:rFonts w:hint="eastAsia"/>
            <w:color w:val="000000"/>
            <w:lang w:eastAsia="zh-CN"/>
          </w:rPr>
          <w:t>成立</w:t>
        </w:r>
        <w:r w:rsidR="00363786" w:rsidRPr="002B04C3">
          <w:rPr>
            <w:color w:val="000000"/>
            <w:lang w:eastAsia="zh-CN"/>
          </w:rPr>
          <w:t>由所有副主席和工作组主席</w:t>
        </w:r>
        <w:r w:rsidR="00363786" w:rsidRPr="002B04C3">
          <w:rPr>
            <w:rFonts w:hint="eastAsia"/>
            <w:color w:val="000000"/>
            <w:lang w:eastAsia="zh-CN"/>
          </w:rPr>
          <w:t>等</w:t>
        </w:r>
        <w:r w:rsidR="00363786" w:rsidRPr="002B04C3">
          <w:rPr>
            <w:color w:val="000000"/>
            <w:lang w:eastAsia="zh-CN"/>
          </w:rPr>
          <w:t>组成的</w:t>
        </w:r>
        <w:r w:rsidR="00363786" w:rsidRPr="002B04C3">
          <w:rPr>
            <w:rFonts w:hint="eastAsia"/>
            <w:color w:val="000000"/>
            <w:lang w:eastAsia="zh-CN"/>
          </w:rPr>
          <w:t>管理团队</w:t>
        </w:r>
        <w:r w:rsidR="00363786" w:rsidRPr="002B04C3">
          <w:rPr>
            <w:color w:val="000000"/>
            <w:lang w:eastAsia="zh-CN"/>
          </w:rPr>
          <w:t>，协助组织工</w:t>
        </w:r>
        <w:r w:rsidR="00363786" w:rsidRPr="002B04C3">
          <w:rPr>
            <w:rFonts w:ascii="SimSun" w:hAnsi="SimSun" w:cs="SimSun" w:hint="eastAsia"/>
            <w:color w:val="000000"/>
            <w:lang w:eastAsia="zh-CN"/>
          </w:rPr>
          <w:t>作。</w:t>
        </w:r>
        <w:r w:rsidR="00363786" w:rsidRPr="002B04C3">
          <w:rPr>
            <w:lang w:eastAsia="zh-CN"/>
          </w:rPr>
          <w:t>副主席的</w:t>
        </w:r>
        <w:r w:rsidR="00363786" w:rsidRPr="002B04C3">
          <w:rPr>
            <w:rFonts w:hint="eastAsia"/>
            <w:lang w:eastAsia="zh-CN"/>
          </w:rPr>
          <w:t>职权是</w:t>
        </w:r>
        <w:r w:rsidR="00363786" w:rsidRPr="002B04C3">
          <w:rPr>
            <w:lang w:eastAsia="zh-CN"/>
          </w:rPr>
          <w:t>协助主席管理研究组有关事务</w:t>
        </w:r>
        <w:r w:rsidR="00363786" w:rsidRPr="002B04C3">
          <w:rPr>
            <w:rFonts w:hint="eastAsia"/>
            <w:lang w:eastAsia="zh-CN"/>
          </w:rPr>
          <w:t>，其中</w:t>
        </w:r>
        <w:r w:rsidR="00363786" w:rsidRPr="002B04C3">
          <w:rPr>
            <w:lang w:eastAsia="zh-CN"/>
          </w:rPr>
          <w:t>包括代替主席出席</w:t>
        </w:r>
        <w:r w:rsidR="00363786" w:rsidRPr="002B04C3">
          <w:rPr>
            <w:lang w:eastAsia="zh-CN"/>
          </w:rPr>
          <w:t>ITU-</w:t>
        </w:r>
        <w:r w:rsidR="00363786">
          <w:rPr>
            <w:lang w:eastAsia="zh-CN"/>
          </w:rPr>
          <w:t>R</w:t>
        </w:r>
        <w:r w:rsidR="00363786" w:rsidRPr="002B04C3">
          <w:rPr>
            <w:lang w:eastAsia="zh-CN"/>
          </w:rPr>
          <w:t>正式会议或在主席无法继续履行研究组</w:t>
        </w:r>
        <w:r w:rsidR="00363786" w:rsidRPr="002B04C3">
          <w:rPr>
            <w:rFonts w:hint="eastAsia"/>
            <w:lang w:eastAsia="zh-CN"/>
          </w:rPr>
          <w:t>相关职责</w:t>
        </w:r>
        <w:r w:rsidR="00363786" w:rsidRPr="002B04C3">
          <w:rPr>
            <w:lang w:eastAsia="zh-CN"/>
          </w:rPr>
          <w:t>时</w:t>
        </w:r>
        <w:r w:rsidR="00363786" w:rsidRPr="002B04C3">
          <w:rPr>
            <w:rFonts w:hint="eastAsia"/>
            <w:lang w:eastAsia="zh-CN"/>
          </w:rPr>
          <w:t>替</w:t>
        </w:r>
        <w:r w:rsidR="00363786" w:rsidRPr="002B04C3">
          <w:rPr>
            <w:lang w:eastAsia="zh-CN"/>
          </w:rPr>
          <w:t>代</w:t>
        </w:r>
        <w:r w:rsidR="00363786" w:rsidRPr="002B04C3">
          <w:rPr>
            <w:rFonts w:hint="eastAsia"/>
            <w:lang w:eastAsia="zh-CN"/>
          </w:rPr>
          <w:t>该</w:t>
        </w:r>
        <w:r w:rsidR="00363786" w:rsidRPr="002B04C3">
          <w:rPr>
            <w:lang w:eastAsia="zh-CN"/>
          </w:rPr>
          <w:t>主席。每个工作组主席</w:t>
        </w:r>
        <w:r w:rsidR="00363786" w:rsidRPr="002B04C3">
          <w:rPr>
            <w:rFonts w:hint="eastAsia"/>
            <w:lang w:eastAsia="zh-CN"/>
          </w:rPr>
          <w:t>均</w:t>
        </w:r>
        <w:r w:rsidR="00363786" w:rsidRPr="002B04C3">
          <w:rPr>
            <w:lang w:eastAsia="zh-CN"/>
          </w:rPr>
          <w:t>在技术</w:t>
        </w:r>
        <w:r w:rsidR="00363786" w:rsidRPr="002B04C3">
          <w:rPr>
            <w:rFonts w:hint="eastAsia"/>
            <w:lang w:eastAsia="zh-CN"/>
          </w:rPr>
          <w:t>与</w:t>
        </w:r>
        <w:r w:rsidR="00363786" w:rsidRPr="002B04C3">
          <w:rPr>
            <w:lang w:eastAsia="zh-CN"/>
          </w:rPr>
          <w:t>行政</w:t>
        </w:r>
        <w:r w:rsidR="00363786" w:rsidRPr="002B04C3">
          <w:rPr>
            <w:rFonts w:hint="eastAsia"/>
            <w:lang w:eastAsia="zh-CN"/>
          </w:rPr>
          <w:t>管理</w:t>
        </w:r>
        <w:r w:rsidR="00363786" w:rsidRPr="002B04C3">
          <w:rPr>
            <w:lang w:eastAsia="zh-CN"/>
          </w:rPr>
          <w:t>上发挥领导作用</w:t>
        </w:r>
        <w:r w:rsidR="00363786" w:rsidRPr="002B04C3">
          <w:rPr>
            <w:rFonts w:hint="eastAsia"/>
            <w:lang w:eastAsia="zh-CN"/>
          </w:rPr>
          <w:t>，</w:t>
        </w:r>
        <w:r w:rsidR="00363786" w:rsidRPr="002B04C3">
          <w:rPr>
            <w:lang w:eastAsia="zh-CN"/>
          </w:rPr>
          <w:t>应被视做担当与研究组副主席同等重要的角色</w:t>
        </w:r>
        <w:r w:rsidR="00363786" w:rsidRPr="002B04C3">
          <w:rPr>
            <w:rFonts w:hint="eastAsia"/>
            <w:lang w:eastAsia="zh-CN"/>
          </w:rPr>
          <w:t>。应根据研究组的工作计划为每位副主席分配具体工作。</w:t>
        </w:r>
        <w:r w:rsidR="00363786" w:rsidRPr="002B04C3">
          <w:rPr>
            <w:color w:val="000000"/>
            <w:lang w:eastAsia="zh-CN"/>
          </w:rPr>
          <w:t>鼓励</w:t>
        </w:r>
        <w:r w:rsidR="00363786" w:rsidRPr="002B04C3">
          <w:rPr>
            <w:rFonts w:hint="eastAsia"/>
            <w:color w:val="000000"/>
            <w:lang w:eastAsia="zh-CN"/>
          </w:rPr>
          <w:t>管理团队</w:t>
        </w:r>
        <w:r w:rsidR="00363786" w:rsidRPr="002B04C3">
          <w:rPr>
            <w:color w:val="000000"/>
            <w:lang w:eastAsia="zh-CN"/>
          </w:rPr>
          <w:t>协助主席行使研究组的管理职责，</w:t>
        </w:r>
        <w:r w:rsidR="00363786" w:rsidRPr="002B04C3">
          <w:rPr>
            <w:rFonts w:hint="eastAsia"/>
            <w:color w:val="000000"/>
            <w:lang w:eastAsia="zh-CN"/>
          </w:rPr>
          <w:t>例如</w:t>
        </w:r>
        <w:r w:rsidR="00363786" w:rsidRPr="002B04C3">
          <w:rPr>
            <w:color w:val="000000"/>
            <w:lang w:eastAsia="zh-CN"/>
          </w:rPr>
          <w:t>，</w:t>
        </w:r>
        <w:r w:rsidR="00363786" w:rsidRPr="002B04C3">
          <w:rPr>
            <w:rFonts w:hint="eastAsia"/>
            <w:color w:val="000000"/>
            <w:lang w:eastAsia="zh-CN"/>
          </w:rPr>
          <w:t>协助</w:t>
        </w:r>
        <w:r w:rsidR="00363786" w:rsidRPr="002B04C3">
          <w:rPr>
            <w:color w:val="000000"/>
            <w:lang w:eastAsia="zh-CN"/>
          </w:rPr>
          <w:t>开展与</w:t>
        </w:r>
        <w:r w:rsidR="00363786" w:rsidRPr="002B04C3">
          <w:rPr>
            <w:rFonts w:hint="eastAsia"/>
            <w:color w:val="000000"/>
            <w:lang w:eastAsia="zh-CN"/>
          </w:rPr>
          <w:t>国际电联以外的</w:t>
        </w:r>
        <w:r w:rsidR="00363786" w:rsidRPr="002B04C3">
          <w:rPr>
            <w:color w:val="000000"/>
            <w:lang w:eastAsia="zh-CN"/>
          </w:rPr>
          <w:t>其他标准</w:t>
        </w:r>
        <w:r w:rsidR="00363786" w:rsidRPr="002B04C3">
          <w:rPr>
            <w:rFonts w:hint="eastAsia"/>
            <w:color w:val="000000"/>
            <w:lang w:eastAsia="zh-CN"/>
          </w:rPr>
          <w:t>化</w:t>
        </w:r>
        <w:r w:rsidR="00363786" w:rsidRPr="002B04C3">
          <w:rPr>
            <w:color w:val="000000"/>
            <w:lang w:eastAsia="zh-CN"/>
          </w:rPr>
          <w:t>组织</w:t>
        </w:r>
        <w:r w:rsidR="00363786" w:rsidRPr="002B04C3">
          <w:rPr>
            <w:rFonts w:hint="eastAsia"/>
            <w:color w:val="000000"/>
            <w:lang w:eastAsia="zh-CN"/>
          </w:rPr>
          <w:t>、论坛和联盟的交流</w:t>
        </w:r>
        <w:r w:rsidR="00363786" w:rsidRPr="002B04C3">
          <w:rPr>
            <w:color w:val="000000"/>
            <w:lang w:eastAsia="zh-CN"/>
          </w:rPr>
          <w:t>、合作和协作</w:t>
        </w:r>
        <w:r w:rsidR="00363786" w:rsidRPr="002B04C3">
          <w:rPr>
            <w:rFonts w:hint="eastAsia"/>
            <w:color w:val="000000"/>
            <w:lang w:eastAsia="zh-CN"/>
          </w:rPr>
          <w:t>并宣传</w:t>
        </w:r>
        <w:r w:rsidR="00363786" w:rsidRPr="002B04C3">
          <w:rPr>
            <w:color w:val="000000"/>
            <w:lang w:eastAsia="zh-CN"/>
          </w:rPr>
          <w:t>相关</w:t>
        </w:r>
        <w:r w:rsidR="00363786" w:rsidRPr="002B04C3">
          <w:rPr>
            <w:rFonts w:hint="eastAsia"/>
            <w:color w:val="000000"/>
            <w:lang w:eastAsia="zh-CN"/>
          </w:rPr>
          <w:t>研究组活动</w:t>
        </w:r>
        <w:r w:rsidR="00363786" w:rsidRPr="002B04C3">
          <w:rPr>
            <w:lang w:eastAsia="zh-CN"/>
          </w:rPr>
          <w:t>。</w:t>
        </w:r>
      </w:ins>
    </w:p>
    <w:p w14:paraId="497A9AD7" w14:textId="02B1F315" w:rsidR="000B26EC" w:rsidRPr="00287C34" w:rsidRDefault="000B26EC" w:rsidP="000B26EC">
      <w:pPr>
        <w:rPr>
          <w:ins w:id="293" w:author="Минкин Владимир Марковмч" w:date="2023-03-21T11:49:00Z"/>
          <w:szCs w:val="24"/>
          <w:lang w:eastAsia="zh-CN"/>
        </w:rPr>
      </w:pPr>
      <w:ins w:id="294" w:author="Минкин Владимир Марковмч" w:date="2023-03-21T11:46:00Z">
        <w:r w:rsidRPr="00287C34">
          <w:rPr>
            <w:szCs w:val="24"/>
            <w:lang w:eastAsia="zh-CN"/>
          </w:rPr>
          <w:t>А1.3.2.1</w:t>
        </w:r>
      </w:ins>
      <w:ins w:id="295" w:author="LI, Ziqian" w:date="2023-04-14T11:31:00Z">
        <w:r w:rsidR="00EC36AA" w:rsidRPr="00363786">
          <w:rPr>
            <w:rFonts w:eastAsia="STKaiti" w:hint="eastAsia"/>
            <w:szCs w:val="24"/>
            <w:lang w:eastAsia="zh-CN"/>
            <w:rPrChange w:id="296" w:author="LI, Ziqian" w:date="2023-04-14T11:31:00Z">
              <w:rPr>
                <w:rFonts w:hint="eastAsia"/>
                <w:szCs w:val="24"/>
                <w:lang w:eastAsia="zh-CN"/>
              </w:rPr>
            </w:rPrChange>
          </w:rPr>
          <w:t>之</w:t>
        </w:r>
      </w:ins>
      <w:ins w:id="297" w:author="LI, Ziqian" w:date="2023-04-14T11:32:00Z">
        <w:r w:rsidR="00EC36AA">
          <w:rPr>
            <w:rFonts w:eastAsia="STKaiti" w:hint="eastAsia"/>
            <w:szCs w:val="24"/>
            <w:lang w:eastAsia="zh-CN"/>
          </w:rPr>
          <w:t>三</w:t>
        </w:r>
      </w:ins>
      <w:ins w:id="298" w:author="LI, Ziqian" w:date="2023-04-14T10:54:00Z">
        <w:r>
          <w:rPr>
            <w:szCs w:val="24"/>
            <w:lang w:val="en-US" w:eastAsia="zh-CN"/>
          </w:rPr>
          <w:tab/>
        </w:r>
      </w:ins>
      <w:ins w:id="299" w:author="LI, Ziqian" w:date="2023-04-14T11:32:00Z">
        <w:r w:rsidR="00114D6A" w:rsidRPr="002B04C3">
          <w:rPr>
            <w:rFonts w:ascii="SimSun" w:hAnsi="SimSun" w:hint="eastAsia"/>
            <w:lang w:eastAsia="zh-CN"/>
          </w:rPr>
          <w:t>研究组</w:t>
        </w:r>
        <w:r w:rsidR="00114D6A" w:rsidRPr="002B04C3">
          <w:rPr>
            <w:rFonts w:ascii="SimSun" w:hAnsi="SimSun"/>
            <w:lang w:eastAsia="zh-CN"/>
          </w:rPr>
          <w:t>主席</w:t>
        </w:r>
        <w:r w:rsidR="00114D6A" w:rsidRPr="002B04C3">
          <w:rPr>
            <w:rFonts w:ascii="SimSun" w:hAnsi="SimSun" w:hint="eastAsia"/>
            <w:lang w:eastAsia="zh-CN"/>
          </w:rPr>
          <w:t>须</w:t>
        </w:r>
        <w:r w:rsidR="00114D6A" w:rsidRPr="002B04C3">
          <w:rPr>
            <w:rFonts w:ascii="SimSun" w:hAnsi="SimSun"/>
            <w:lang w:eastAsia="zh-CN"/>
          </w:rPr>
          <w:t>遵守</w:t>
        </w:r>
        <w:r w:rsidR="00114D6A" w:rsidRPr="002B04C3" w:rsidDel="000F5B7D">
          <w:rPr>
            <w:rFonts w:ascii="SimSun" w:hAnsi="SimSun"/>
            <w:lang w:eastAsia="zh-CN"/>
          </w:rPr>
          <w:t>国际电联</w:t>
        </w:r>
        <w:r w:rsidR="00114D6A" w:rsidRPr="002B04C3">
          <w:rPr>
            <w:rFonts w:ascii="SimSun" w:hAnsi="SimSun" w:hint="eastAsia"/>
            <w:lang w:eastAsia="zh-CN"/>
          </w:rPr>
          <w:t>《组织法》</w:t>
        </w:r>
        <w:r w:rsidR="00114D6A" w:rsidRPr="002B04C3">
          <w:rPr>
            <w:rFonts w:ascii="SimSun" w:hAnsi="SimSun"/>
            <w:lang w:eastAsia="zh-CN"/>
          </w:rPr>
          <w:t>、</w:t>
        </w:r>
        <w:r w:rsidR="00114D6A" w:rsidRPr="002B04C3" w:rsidDel="000F5B7D">
          <w:rPr>
            <w:rFonts w:ascii="SimSun" w:hAnsi="SimSun"/>
            <w:lang w:eastAsia="zh-CN"/>
          </w:rPr>
          <w:t>国际电联</w:t>
        </w:r>
        <w:r w:rsidR="00114D6A" w:rsidRPr="002B04C3">
          <w:rPr>
            <w:rFonts w:ascii="SimSun" w:hAnsi="SimSun" w:hint="eastAsia"/>
            <w:lang w:eastAsia="zh-CN"/>
          </w:rPr>
          <w:t>《</w:t>
        </w:r>
        <w:r w:rsidR="00114D6A" w:rsidRPr="002B04C3">
          <w:rPr>
            <w:rFonts w:ascii="SimSun" w:hAnsi="SimSun"/>
            <w:lang w:eastAsia="zh-CN"/>
          </w:rPr>
          <w:t>公约</w:t>
        </w:r>
        <w:r w:rsidR="00114D6A" w:rsidRPr="002B04C3">
          <w:rPr>
            <w:rFonts w:ascii="SimSun" w:hAnsi="SimSun" w:hint="eastAsia"/>
            <w:lang w:eastAsia="zh-CN"/>
          </w:rPr>
          <w:t>》</w:t>
        </w:r>
        <w:r w:rsidR="00114D6A" w:rsidRPr="002B04C3">
          <w:rPr>
            <w:rFonts w:ascii="SimSun" w:hAnsi="SimSun"/>
            <w:lang w:eastAsia="zh-CN"/>
          </w:rPr>
          <w:t>、</w:t>
        </w:r>
        <w:r w:rsidR="00114D6A" w:rsidRPr="002B04C3">
          <w:rPr>
            <w:rFonts w:ascii="SimSun" w:hAnsi="SimSun" w:hint="eastAsia"/>
            <w:lang w:eastAsia="zh-CN"/>
          </w:rPr>
          <w:t>《</w:t>
        </w:r>
        <w:r w:rsidR="00114D6A" w:rsidRPr="002B04C3">
          <w:rPr>
            <w:rFonts w:ascii="SimSun" w:hAnsi="SimSun"/>
            <w:lang w:eastAsia="zh-CN"/>
          </w:rPr>
          <w:t>国际电联大会、</w:t>
        </w:r>
        <w:r w:rsidR="00114D6A" w:rsidRPr="002B04C3">
          <w:rPr>
            <w:rFonts w:ascii="SimSun" w:hAnsi="SimSun" w:hint="eastAsia"/>
            <w:lang w:eastAsia="zh-CN"/>
          </w:rPr>
          <w:t>全会</w:t>
        </w:r>
        <w:r w:rsidR="00114D6A" w:rsidRPr="002B04C3">
          <w:rPr>
            <w:rFonts w:ascii="SimSun" w:hAnsi="SimSun"/>
            <w:lang w:eastAsia="zh-CN"/>
          </w:rPr>
          <w:t>和会议的</w:t>
        </w:r>
        <w:r w:rsidR="00114D6A" w:rsidRPr="002B04C3">
          <w:rPr>
            <w:rFonts w:ascii="SimSun" w:hAnsi="SimSun" w:hint="eastAsia"/>
            <w:lang w:eastAsia="zh-CN"/>
          </w:rPr>
          <w:t>总</w:t>
        </w:r>
        <w:r w:rsidR="00114D6A" w:rsidRPr="002B04C3">
          <w:rPr>
            <w:rFonts w:ascii="SimSun" w:hAnsi="SimSun"/>
            <w:lang w:eastAsia="zh-CN"/>
          </w:rPr>
          <w:t>规则</w:t>
        </w:r>
        <w:r w:rsidR="00114D6A" w:rsidRPr="002B04C3">
          <w:rPr>
            <w:rFonts w:ascii="SimSun" w:hAnsi="SimSun" w:hint="eastAsia"/>
            <w:lang w:eastAsia="zh-CN"/>
          </w:rPr>
          <w:t>》</w:t>
        </w:r>
        <w:r w:rsidR="00114D6A" w:rsidRPr="002B04C3">
          <w:rPr>
            <w:rFonts w:ascii="SimSun" w:hAnsi="SimSun"/>
            <w:lang w:eastAsia="zh-CN"/>
          </w:rPr>
          <w:t>、本决议的规定。在</w:t>
        </w:r>
        <w:r w:rsidR="00114D6A" w:rsidRPr="002B04C3">
          <w:rPr>
            <w:rFonts w:ascii="SimSun" w:hAnsi="SimSun" w:hint="eastAsia"/>
            <w:lang w:eastAsia="zh-CN"/>
          </w:rPr>
          <w:t>此</w:t>
        </w:r>
        <w:r w:rsidR="00114D6A" w:rsidRPr="002B04C3">
          <w:rPr>
            <w:rFonts w:ascii="SimSun" w:hAnsi="SimSun"/>
            <w:lang w:eastAsia="zh-CN"/>
          </w:rPr>
          <w:t>方面，</w:t>
        </w:r>
      </w:ins>
      <w:ins w:id="300" w:author="Yang Alex" w:date="2023-04-20T07:04:00Z">
        <w:r w:rsidR="00EA7939" w:rsidRPr="00EA7939">
          <w:rPr>
            <w:lang w:eastAsia="zh-CN"/>
            <w:rPrChange w:id="301" w:author="Yang Alex" w:date="2023-04-20T07:05:00Z">
              <w:rPr>
                <w:rFonts w:ascii="SimSun" w:hAnsi="SimSun"/>
                <w:lang w:eastAsia="zh-CN"/>
              </w:rPr>
            </w:rPrChange>
          </w:rPr>
          <w:t>BR</w:t>
        </w:r>
      </w:ins>
      <w:ins w:id="302" w:author="LI, Ziqian" w:date="2023-04-14T11:32:00Z">
        <w:r w:rsidR="00114D6A" w:rsidRPr="002B04C3">
          <w:rPr>
            <w:rFonts w:ascii="SimSun" w:hAnsi="SimSun"/>
            <w:lang w:eastAsia="zh-CN"/>
          </w:rPr>
          <w:t>工作人员</w:t>
        </w:r>
        <w:r w:rsidR="00114D6A" w:rsidRPr="002B04C3">
          <w:rPr>
            <w:rFonts w:ascii="SimSun" w:hAnsi="SimSun" w:hint="eastAsia"/>
            <w:lang w:eastAsia="zh-CN"/>
          </w:rPr>
          <w:t>须</w:t>
        </w:r>
        <w:r w:rsidR="00114D6A" w:rsidRPr="002B04C3">
          <w:rPr>
            <w:rFonts w:ascii="SimSun" w:hAnsi="SimSun"/>
            <w:lang w:eastAsia="zh-CN"/>
          </w:rPr>
          <w:t>提供支持和建议。</w:t>
        </w:r>
      </w:ins>
    </w:p>
    <w:p w14:paraId="7F9304D7" w14:textId="6C7E4F47" w:rsidR="000B26EC" w:rsidRPr="00BA15E4" w:rsidRDefault="000B26EC" w:rsidP="000B26EC">
      <w:pPr>
        <w:rPr>
          <w:szCs w:val="24"/>
          <w:lang w:eastAsia="zh-CN"/>
        </w:rPr>
      </w:pPr>
      <w:ins w:id="303" w:author="Минкин Владимир Марковмч" w:date="2023-03-21T11:49:00Z">
        <w:r w:rsidRPr="00287C34">
          <w:rPr>
            <w:szCs w:val="24"/>
            <w:lang w:eastAsia="zh-CN"/>
          </w:rPr>
          <w:t>А1.3.2.1</w:t>
        </w:r>
      </w:ins>
      <w:ins w:id="304" w:author="LI, Ziqian" w:date="2023-04-14T11:31:00Z">
        <w:r w:rsidR="00EC36AA" w:rsidRPr="00363786">
          <w:rPr>
            <w:rFonts w:eastAsia="STKaiti" w:hint="eastAsia"/>
            <w:szCs w:val="24"/>
            <w:lang w:eastAsia="zh-CN"/>
            <w:rPrChange w:id="305" w:author="LI, Ziqian" w:date="2023-04-14T11:31:00Z">
              <w:rPr>
                <w:rFonts w:hint="eastAsia"/>
                <w:szCs w:val="24"/>
                <w:lang w:eastAsia="zh-CN"/>
              </w:rPr>
            </w:rPrChange>
          </w:rPr>
          <w:t>之</w:t>
        </w:r>
      </w:ins>
      <w:ins w:id="306" w:author="LI, Ziqian" w:date="2023-04-14T11:32:00Z">
        <w:r w:rsidR="00EC36AA">
          <w:rPr>
            <w:rFonts w:eastAsia="STKaiti" w:hint="eastAsia"/>
            <w:szCs w:val="24"/>
            <w:lang w:eastAsia="zh-CN"/>
          </w:rPr>
          <w:t>四</w:t>
        </w:r>
      </w:ins>
      <w:ins w:id="307" w:author="LI, Ziqian" w:date="2023-04-14T10:54:00Z">
        <w:r>
          <w:rPr>
            <w:color w:val="4D5156"/>
            <w:szCs w:val="24"/>
            <w:shd w:val="clear" w:color="auto" w:fill="FFFFFF"/>
            <w:lang w:eastAsia="zh-CN"/>
          </w:rPr>
          <w:tab/>
        </w:r>
      </w:ins>
      <w:ins w:id="308" w:author="LI, Ziqian" w:date="2023-04-14T11:33:00Z">
        <w:r w:rsidR="00046071" w:rsidRPr="002B04C3">
          <w:rPr>
            <w:rFonts w:hint="eastAsia"/>
            <w:lang w:eastAsia="zh-CN"/>
          </w:rPr>
          <w:t>各</w:t>
        </w:r>
      </w:ins>
      <w:ins w:id="309" w:author="Минкин Владимир Марковмч" w:date="2023-03-21T11:51:00Z">
        <w:r w:rsidR="003E2CF3" w:rsidRPr="00287C34">
          <w:rPr>
            <w:szCs w:val="24"/>
            <w:lang w:eastAsia="zh-CN"/>
          </w:rPr>
          <w:t>SG</w:t>
        </w:r>
      </w:ins>
      <w:ins w:id="310" w:author="LI, Ziqian" w:date="2023-04-14T11:33:00Z">
        <w:r w:rsidR="00046071" w:rsidRPr="002B04C3">
          <w:rPr>
            <w:rFonts w:ascii="SimSun" w:hAnsi="SimSun" w:hint="eastAsia"/>
            <w:lang w:eastAsia="zh-CN"/>
          </w:rPr>
          <w:t>、</w:t>
        </w:r>
      </w:ins>
      <w:ins w:id="311" w:author="Минкин Владимир Марковмч" w:date="2023-03-21T11:51:00Z">
        <w:r w:rsidR="003E2CF3" w:rsidRPr="00287C34">
          <w:rPr>
            <w:szCs w:val="24"/>
            <w:lang w:eastAsia="zh-CN"/>
          </w:rPr>
          <w:t>TG</w:t>
        </w:r>
      </w:ins>
      <w:ins w:id="312" w:author="Yang Alex" w:date="2023-04-20T07:06:00Z">
        <w:r w:rsidR="00EA7939">
          <w:rPr>
            <w:rFonts w:ascii="SimSun" w:hAnsi="SimSun" w:hint="eastAsia"/>
            <w:lang w:eastAsia="zh-CN"/>
          </w:rPr>
          <w:t>、</w:t>
        </w:r>
      </w:ins>
      <w:ins w:id="313" w:author="Минкин Владимир Марковмч" w:date="2023-03-21T11:51:00Z">
        <w:r w:rsidR="003E2CF3" w:rsidRPr="00287C34">
          <w:rPr>
            <w:szCs w:val="24"/>
            <w:lang w:eastAsia="zh-CN"/>
          </w:rPr>
          <w:t>WP</w:t>
        </w:r>
      </w:ins>
      <w:ins w:id="314" w:author="LI, Ziqian" w:date="2023-04-14T11:33:00Z">
        <w:r w:rsidR="00046071" w:rsidRPr="002B04C3">
          <w:rPr>
            <w:rFonts w:ascii="SimSun" w:hAnsi="SimSun" w:hint="eastAsia"/>
            <w:lang w:eastAsia="zh-CN"/>
          </w:rPr>
          <w:t>和其他组的正副主席</w:t>
        </w:r>
        <w:r w:rsidR="00046071" w:rsidRPr="002B04C3">
          <w:rPr>
            <w:rFonts w:ascii="SimSun" w:hAnsi="SimSun"/>
            <w:lang w:eastAsia="zh-CN"/>
          </w:rPr>
          <w:t>、</w:t>
        </w:r>
        <w:r w:rsidR="00046071" w:rsidRPr="002B04C3">
          <w:rPr>
            <w:rFonts w:ascii="SimSun" w:hAnsi="SimSun" w:hint="eastAsia"/>
            <w:lang w:eastAsia="zh-CN"/>
          </w:rPr>
          <w:t>报告人</w:t>
        </w:r>
        <w:r w:rsidR="00046071" w:rsidRPr="002B04C3">
          <w:rPr>
            <w:rFonts w:ascii="SimSun" w:hAnsi="SimSun"/>
            <w:lang w:eastAsia="zh-CN"/>
          </w:rPr>
          <w:t>和编辑在履行职责时</w:t>
        </w:r>
        <w:r w:rsidR="00046071" w:rsidRPr="002B04C3">
          <w:rPr>
            <w:rFonts w:ascii="SimSun" w:hAnsi="SimSun" w:hint="eastAsia"/>
            <w:lang w:eastAsia="zh-CN"/>
          </w:rPr>
          <w:t>须</w:t>
        </w:r>
        <w:r w:rsidR="00046071" w:rsidRPr="002B04C3">
          <w:rPr>
            <w:rFonts w:ascii="SimSun" w:hAnsi="SimSun"/>
            <w:lang w:eastAsia="zh-CN"/>
          </w:rPr>
          <w:t>不偏不倚。</w:t>
        </w:r>
      </w:ins>
    </w:p>
    <w:p w14:paraId="2190075E" w14:textId="726C5AB4" w:rsidR="00176532" w:rsidRDefault="00176532" w:rsidP="00176532">
      <w:pPr>
        <w:keepNext/>
        <w:keepLines/>
        <w:rPr>
          <w:szCs w:val="24"/>
          <w:lang w:eastAsia="zh-CN"/>
        </w:rPr>
      </w:pPr>
      <w:r>
        <w:rPr>
          <w:lang w:eastAsia="zh-CN"/>
        </w:rPr>
        <w:t>A1.3.2.2</w:t>
      </w:r>
      <w:r>
        <w:rPr>
          <w:lang w:eastAsia="zh-CN"/>
        </w:rPr>
        <w:tab/>
      </w:r>
      <w:ins w:id="315" w:author="Yang Alex" w:date="2023-04-20T07:07:00Z">
        <w:r w:rsidR="00EA7939" w:rsidRPr="00EA7939">
          <w:rPr>
            <w:rFonts w:hint="eastAsia"/>
            <w:szCs w:val="24"/>
            <w:lang w:eastAsia="zh-CN"/>
          </w:rPr>
          <w:t>为了便于开展工作，在</w:t>
        </w:r>
        <w:r w:rsidR="00EA7939" w:rsidRPr="00EA7939">
          <w:rPr>
            <w:rFonts w:hint="eastAsia"/>
            <w:szCs w:val="24"/>
            <w:lang w:eastAsia="zh-CN"/>
          </w:rPr>
          <w:t>RA</w:t>
        </w:r>
        <w:r w:rsidR="00EA7939" w:rsidRPr="00EA7939">
          <w:rPr>
            <w:rFonts w:hint="eastAsia"/>
            <w:szCs w:val="24"/>
            <w:lang w:eastAsia="zh-CN"/>
          </w:rPr>
          <w:t>之后的第一次会议上，</w:t>
        </w:r>
      </w:ins>
      <w:r>
        <w:rPr>
          <w:lang w:eastAsia="zh-CN"/>
        </w:rPr>
        <w:t>SG</w:t>
      </w:r>
      <w:r>
        <w:rPr>
          <w:rFonts w:hint="eastAsia"/>
          <w:lang w:eastAsia="zh-CN"/>
        </w:rPr>
        <w:t>通常可以设立</w:t>
      </w:r>
      <w:r>
        <w:rPr>
          <w:lang w:eastAsia="zh-CN"/>
        </w:rPr>
        <w:t>WP</w:t>
      </w:r>
      <w:r>
        <w:rPr>
          <w:rFonts w:hint="eastAsia"/>
          <w:lang w:eastAsia="zh-CN"/>
        </w:rPr>
        <w:t>，以便研究其范围内的议题，根据课题指派给它们的议题以及根据上述第</w:t>
      </w:r>
      <w:r>
        <w:rPr>
          <w:lang w:eastAsia="zh-CN"/>
        </w:rPr>
        <w:t>A1.3.1.2</w:t>
      </w:r>
      <w:r>
        <w:rPr>
          <w:rFonts w:hint="eastAsia"/>
          <w:lang w:eastAsia="zh-CN"/>
        </w:rPr>
        <w:t>段需要研究的议题</w:t>
      </w:r>
      <w:ins w:id="316" w:author="Yang Alex" w:date="2023-04-20T07:08:00Z">
        <w:r w:rsidR="00EA7939" w:rsidRPr="00EA7939">
          <w:rPr>
            <w:rFonts w:hint="eastAsia"/>
            <w:lang w:eastAsia="zh-CN"/>
          </w:rPr>
          <w:t>，并任命各组的正副主席（参见</w:t>
        </w:r>
        <w:r w:rsidR="00EA7939" w:rsidRPr="00EA7939">
          <w:rPr>
            <w:lang w:eastAsia="zh-CN"/>
          </w:rPr>
          <w:t>A1.3.1.4</w:t>
        </w:r>
        <w:r w:rsidR="00EA7939" w:rsidRPr="00EA7939">
          <w:rPr>
            <w:rFonts w:ascii="STKaiti" w:eastAsia="STKaiti" w:hAnsi="STKaiti" w:hint="eastAsia"/>
            <w:lang w:eastAsia="zh-CN"/>
            <w:rPrChange w:id="317" w:author="Yang Alex" w:date="2023-04-20T07:08:00Z">
              <w:rPr>
                <w:rFonts w:hint="eastAsia"/>
                <w:lang w:eastAsia="zh-CN"/>
              </w:rPr>
            </w:rPrChange>
          </w:rPr>
          <w:t>之二</w:t>
        </w:r>
        <w:r w:rsidR="00EA7939" w:rsidRPr="00EA7939">
          <w:rPr>
            <w:rFonts w:hint="eastAsia"/>
            <w:lang w:eastAsia="zh-CN"/>
          </w:rPr>
          <w:t>和</w:t>
        </w:r>
        <w:r w:rsidR="00EA7939" w:rsidRPr="00EA7939">
          <w:rPr>
            <w:lang w:eastAsia="zh-CN"/>
          </w:rPr>
          <w:t>A1.3.1.4</w:t>
        </w:r>
        <w:r w:rsidR="00EA7939" w:rsidRPr="00EA7939">
          <w:rPr>
            <w:rFonts w:ascii="STKaiti" w:eastAsia="STKaiti" w:hAnsi="STKaiti" w:hint="eastAsia"/>
            <w:lang w:eastAsia="zh-CN"/>
            <w:rPrChange w:id="318" w:author="Yang Alex" w:date="2023-04-20T07:09:00Z">
              <w:rPr>
                <w:rFonts w:hint="eastAsia"/>
                <w:lang w:eastAsia="zh-CN"/>
              </w:rPr>
            </w:rPrChange>
          </w:rPr>
          <w:t>之三</w:t>
        </w:r>
        <w:r w:rsidR="00EA7939" w:rsidRPr="00EA7939">
          <w:rPr>
            <w:rFonts w:hint="eastAsia"/>
            <w:lang w:eastAsia="zh-CN"/>
          </w:rPr>
          <w:t>）</w:t>
        </w:r>
      </w:ins>
      <w:r>
        <w:rPr>
          <w:rFonts w:hint="eastAsia"/>
          <w:lang w:eastAsia="zh-CN"/>
        </w:rPr>
        <w:t>。</w:t>
      </w:r>
      <w:r>
        <w:rPr>
          <w:lang w:eastAsia="zh-CN"/>
        </w:rPr>
        <w:t>WP</w:t>
      </w:r>
      <w:r>
        <w:rPr>
          <w:rFonts w:hint="eastAsia"/>
          <w:lang w:eastAsia="zh-CN"/>
        </w:rPr>
        <w:t>在一段不确定时间内存在，以完成</w:t>
      </w:r>
      <w:r>
        <w:rPr>
          <w:lang w:eastAsia="zh-CN"/>
        </w:rPr>
        <w:t>SG</w:t>
      </w:r>
      <w:r>
        <w:rPr>
          <w:rFonts w:hint="eastAsia"/>
          <w:lang w:eastAsia="zh-CN"/>
        </w:rPr>
        <w:t>承担的课题，研究相关议题。</w:t>
      </w:r>
      <w:r>
        <w:rPr>
          <w:lang w:eastAsia="zh-CN"/>
        </w:rPr>
        <w:t>WP</w:t>
      </w:r>
      <w:r>
        <w:rPr>
          <w:rFonts w:hint="eastAsia"/>
          <w:lang w:eastAsia="zh-CN"/>
        </w:rPr>
        <w:t>负责研究课题和这些议题并起草建议书草案或其它文本，供</w:t>
      </w:r>
      <w:r>
        <w:rPr>
          <w:lang w:eastAsia="zh-CN"/>
        </w:rPr>
        <w:t>SG</w:t>
      </w:r>
      <w:r>
        <w:rPr>
          <w:rFonts w:hint="eastAsia"/>
          <w:lang w:eastAsia="zh-CN"/>
        </w:rPr>
        <w:t>审议。为减少对</w:t>
      </w:r>
      <w:r>
        <w:rPr>
          <w:lang w:eastAsia="zh-CN"/>
        </w:rPr>
        <w:t>BR</w:t>
      </w:r>
      <w:del w:id="319" w:author="Yang Alex" w:date="2023-04-20T07:09:00Z">
        <w:r w:rsidDel="00EA7939">
          <w:rPr>
            <w:rFonts w:hint="eastAsia"/>
            <w:lang w:eastAsia="zh-CN"/>
          </w:rPr>
          <w:delText>、成员国、部门成员、部门准成员</w:delText>
        </w:r>
      </w:del>
      <w:r>
        <w:rPr>
          <w:rFonts w:hint="eastAsia"/>
          <w:lang w:eastAsia="zh-CN"/>
        </w:rPr>
        <w:t>和</w:t>
      </w:r>
      <w:del w:id="320" w:author="Yang Alex" w:date="2023-04-20T07:09:00Z">
        <w:r w:rsidDel="00EA7939">
          <w:rPr>
            <w:rFonts w:hint="eastAsia"/>
            <w:lang w:eastAsia="zh-CN"/>
          </w:rPr>
          <w:delText>学术</w:delText>
        </w:r>
      </w:del>
      <w:r>
        <w:rPr>
          <w:rFonts w:hint="eastAsia"/>
          <w:lang w:eastAsia="zh-CN"/>
        </w:rPr>
        <w:t>成员</w:t>
      </w:r>
      <w:del w:id="321" w:author="LI, Ziqian" w:date="2023-04-14T10:54:00Z">
        <w:r w:rsidDel="000B26EC">
          <w:rPr>
            <w:rStyle w:val="FootnoteReference"/>
            <w:lang w:eastAsia="zh-CN"/>
          </w:rPr>
          <w:footnoteReference w:customMarkFollows="1" w:id="4"/>
          <w:delText>3</w:delText>
        </w:r>
      </w:del>
      <w:r>
        <w:rPr>
          <w:rFonts w:hint="eastAsia"/>
          <w:lang w:eastAsia="zh-CN"/>
        </w:rPr>
        <w:t>产生的资源方面的影响，</w:t>
      </w:r>
      <w:r>
        <w:rPr>
          <w:lang w:eastAsia="zh-CN"/>
        </w:rPr>
        <w:t>SG</w:t>
      </w:r>
      <w:r>
        <w:rPr>
          <w:rFonts w:hint="eastAsia"/>
          <w:lang w:eastAsia="zh-CN"/>
        </w:rPr>
        <w:t>须通过达成一致意见</w:t>
      </w:r>
      <w:del w:id="324" w:author="LI, Ziqian" w:date="2023-04-20T09:39:00Z">
        <w:r w:rsidDel="00F85C03">
          <w:rPr>
            <w:rStyle w:val="FootnoteReference"/>
            <w:lang w:eastAsia="zh-CN"/>
          </w:rPr>
          <w:footnoteReference w:customMarkFollows="1" w:id="5"/>
          <w:delText>4</w:delText>
        </w:r>
      </w:del>
      <w:ins w:id="327" w:author="LI, Ziqian" w:date="2023-04-20T09:39:00Z">
        <w:r w:rsidR="00F85C03">
          <w:rPr>
            <w:rStyle w:val="FootnoteReference"/>
            <w:lang w:eastAsia="zh-CN"/>
          </w:rPr>
          <w:footnoteReference w:customMarkFollows="1" w:id="6"/>
          <w:t>3</w:t>
        </w:r>
      </w:ins>
      <w:r>
        <w:rPr>
          <w:rFonts w:hint="eastAsia"/>
          <w:lang w:eastAsia="zh-CN"/>
        </w:rPr>
        <w:t>的方式</w:t>
      </w:r>
      <w:ins w:id="329" w:author="Yang Alex" w:date="2023-04-20T07:10:00Z">
        <w:r w:rsidR="00EA7939">
          <w:rPr>
            <w:rFonts w:hint="eastAsia"/>
            <w:lang w:eastAsia="zh-CN"/>
          </w:rPr>
          <w:t>仅维持</w:t>
        </w:r>
      </w:ins>
      <w:del w:id="330" w:author="Yang Alex" w:date="2023-04-20T07:10:00Z">
        <w:r w:rsidDel="00EA7939">
          <w:rPr>
            <w:rFonts w:hint="eastAsia"/>
            <w:lang w:eastAsia="zh-CN"/>
          </w:rPr>
          <w:delText>设立并保留</w:delText>
        </w:r>
      </w:del>
      <w:r>
        <w:rPr>
          <w:rFonts w:hint="eastAsia"/>
          <w:lang w:eastAsia="zh-CN"/>
        </w:rPr>
        <w:t>最低数量的</w:t>
      </w:r>
      <w:r>
        <w:rPr>
          <w:lang w:eastAsia="zh-CN"/>
        </w:rPr>
        <w:t>WP</w:t>
      </w:r>
      <w:r>
        <w:rPr>
          <w:rFonts w:hint="eastAsia"/>
          <w:lang w:eastAsia="zh-CN"/>
        </w:rPr>
        <w:t>。</w:t>
      </w:r>
    </w:p>
    <w:p w14:paraId="2D77566D" w14:textId="77777777" w:rsidR="00176532" w:rsidRDefault="00176532" w:rsidP="00176532">
      <w:pPr>
        <w:rPr>
          <w:lang w:eastAsia="zh-CN"/>
        </w:rPr>
      </w:pPr>
      <w:r>
        <w:rPr>
          <w:lang w:eastAsia="zh-CN"/>
        </w:rPr>
        <w:t>A1.3.2.3</w:t>
      </w:r>
      <w:r>
        <w:rPr>
          <w:lang w:eastAsia="zh-CN"/>
        </w:rPr>
        <w:tab/>
        <w:t>SG</w:t>
      </w:r>
      <w:r>
        <w:rPr>
          <w:rFonts w:hint="eastAsia"/>
          <w:lang w:eastAsia="zh-CN"/>
        </w:rPr>
        <w:t>也可按需要设立最低数量的</w:t>
      </w:r>
      <w:r>
        <w:rPr>
          <w:lang w:eastAsia="zh-CN"/>
        </w:rPr>
        <w:t>TG</w:t>
      </w:r>
      <w:r>
        <w:rPr>
          <w:rFonts w:hint="eastAsia"/>
          <w:lang w:eastAsia="zh-CN"/>
        </w:rPr>
        <w:t>，向其指派需紧急研究的课题和</w:t>
      </w:r>
      <w:r>
        <w:rPr>
          <w:lang w:eastAsia="zh-CN"/>
        </w:rPr>
        <w:t>WP</w:t>
      </w:r>
      <w:r>
        <w:rPr>
          <w:rFonts w:hint="eastAsia"/>
          <w:lang w:eastAsia="zh-CN"/>
        </w:rPr>
        <w:t>无法适时进行的紧急建议书的起草工作，可能需在</w:t>
      </w:r>
      <w:r>
        <w:rPr>
          <w:lang w:eastAsia="zh-CN"/>
        </w:rPr>
        <w:t>TG</w:t>
      </w:r>
      <w:r>
        <w:rPr>
          <w:rFonts w:hint="eastAsia"/>
          <w:lang w:eastAsia="zh-CN"/>
        </w:rPr>
        <w:t>和</w:t>
      </w:r>
      <w:r>
        <w:rPr>
          <w:lang w:eastAsia="zh-CN"/>
        </w:rPr>
        <w:t>WP</w:t>
      </w:r>
      <w:r>
        <w:rPr>
          <w:rFonts w:hint="eastAsia"/>
          <w:lang w:eastAsia="zh-CN"/>
        </w:rPr>
        <w:t>之间建立适当的联络。考虑到指派给</w:t>
      </w:r>
      <w:r>
        <w:rPr>
          <w:lang w:eastAsia="zh-CN"/>
        </w:rPr>
        <w:t>TG</w:t>
      </w:r>
      <w:r>
        <w:rPr>
          <w:rFonts w:hint="eastAsia"/>
          <w:lang w:eastAsia="zh-CN"/>
        </w:rPr>
        <w:t>的课题的紧急程度，应规定</w:t>
      </w:r>
      <w:r>
        <w:rPr>
          <w:lang w:eastAsia="zh-CN"/>
        </w:rPr>
        <w:t>TG</w:t>
      </w:r>
      <w:r>
        <w:rPr>
          <w:rFonts w:hint="eastAsia"/>
          <w:lang w:eastAsia="zh-CN"/>
        </w:rPr>
        <w:t>完成工作的截止日期，而</w:t>
      </w:r>
      <w:r>
        <w:rPr>
          <w:lang w:eastAsia="zh-CN"/>
        </w:rPr>
        <w:t>TG</w:t>
      </w:r>
      <w:r>
        <w:rPr>
          <w:rFonts w:hint="eastAsia"/>
          <w:lang w:eastAsia="zh-CN"/>
        </w:rPr>
        <w:t>也将在所分配任务完成后解散。</w:t>
      </w:r>
    </w:p>
    <w:p w14:paraId="7AB98287" w14:textId="1F153AA2" w:rsidR="000B26EC" w:rsidRPr="00BA15E4" w:rsidRDefault="000B26EC" w:rsidP="000B26EC">
      <w:pPr>
        <w:rPr>
          <w:ins w:id="331" w:author="LI, Ziqian" w:date="2023-04-14T10:55:00Z"/>
          <w:szCs w:val="24"/>
          <w:lang w:eastAsia="zh-CN"/>
        </w:rPr>
      </w:pPr>
      <w:ins w:id="332" w:author="LI, Ziqian" w:date="2023-04-14T10:55:00Z">
        <w:r w:rsidRPr="00BA15E4">
          <w:rPr>
            <w:szCs w:val="24"/>
            <w:lang w:eastAsia="zh-CN"/>
          </w:rPr>
          <w:t>A1.3.2.3</w:t>
        </w:r>
      </w:ins>
      <w:ins w:id="333" w:author="LI, Ziqian" w:date="2023-04-14T16:13:00Z">
        <w:r w:rsidR="00570201" w:rsidRPr="00570201">
          <w:rPr>
            <w:rFonts w:eastAsia="STKaiti" w:hint="eastAsia"/>
            <w:szCs w:val="24"/>
            <w:lang w:eastAsia="zh-CN"/>
            <w:rPrChange w:id="334" w:author="LI, Ziqian" w:date="2023-04-14T16:13:00Z">
              <w:rPr>
                <w:rFonts w:hint="eastAsia"/>
                <w:szCs w:val="24"/>
                <w:lang w:eastAsia="zh-CN"/>
              </w:rPr>
            </w:rPrChange>
          </w:rPr>
          <w:t>之二</w:t>
        </w:r>
      </w:ins>
      <w:ins w:id="335" w:author="LI, Ziqian" w:date="2023-04-14T10:55:00Z">
        <w:r>
          <w:rPr>
            <w:i/>
            <w:iCs/>
            <w:szCs w:val="24"/>
            <w:lang w:eastAsia="zh-CN"/>
          </w:rPr>
          <w:tab/>
        </w:r>
      </w:ins>
      <w:ins w:id="336" w:author="LI, Ziqian" w:date="2023-04-14T11:35:00Z">
        <w:r w:rsidR="00855A0D" w:rsidRPr="00855A0D">
          <w:rPr>
            <w:rFonts w:hint="eastAsia"/>
            <w:lang w:eastAsia="zh-CN"/>
            <w:rPrChange w:id="337" w:author="LI, Ziqian" w:date="2023-04-14T11:36:00Z">
              <w:rPr>
                <w:rFonts w:hint="eastAsia"/>
                <w:highlight w:val="cyan"/>
                <w:lang w:eastAsia="zh-CN"/>
              </w:rPr>
            </w:rPrChange>
          </w:rPr>
          <w:t>任命任务组主席和副主席须适用第</w:t>
        </w:r>
        <w:r w:rsidR="00855A0D" w:rsidRPr="00855A0D">
          <w:rPr>
            <w:szCs w:val="24"/>
            <w:lang w:eastAsia="zh-CN"/>
            <w:rPrChange w:id="338" w:author="LI, Ziqian" w:date="2023-04-14T11:36:00Z">
              <w:rPr>
                <w:szCs w:val="24"/>
                <w:highlight w:val="cyan"/>
                <w:lang w:eastAsia="zh-CN"/>
              </w:rPr>
            </w:rPrChange>
          </w:rPr>
          <w:t>A1.3.</w:t>
        </w:r>
        <w:r w:rsidR="00855A0D" w:rsidRPr="00855A0D">
          <w:rPr>
            <w:szCs w:val="24"/>
            <w:lang w:val="en-US" w:eastAsia="zh-CN"/>
            <w:rPrChange w:id="339" w:author="LI, Ziqian" w:date="2023-04-14T11:36:00Z">
              <w:rPr>
                <w:szCs w:val="24"/>
                <w:highlight w:val="cyan"/>
                <w:lang w:val="en-US" w:eastAsia="zh-CN"/>
              </w:rPr>
            </w:rPrChange>
          </w:rPr>
          <w:t>1</w:t>
        </w:r>
        <w:r w:rsidR="00855A0D" w:rsidRPr="00855A0D">
          <w:rPr>
            <w:szCs w:val="24"/>
            <w:lang w:eastAsia="zh-CN"/>
            <w:rPrChange w:id="340" w:author="LI, Ziqian" w:date="2023-04-14T11:36:00Z">
              <w:rPr>
                <w:szCs w:val="24"/>
                <w:highlight w:val="cyan"/>
                <w:lang w:eastAsia="zh-CN"/>
              </w:rPr>
            </w:rPrChange>
          </w:rPr>
          <w:t>.</w:t>
        </w:r>
        <w:r w:rsidR="00855A0D" w:rsidRPr="00855A0D">
          <w:rPr>
            <w:szCs w:val="24"/>
            <w:lang w:val="en-US" w:eastAsia="zh-CN"/>
            <w:rPrChange w:id="341" w:author="LI, Ziqian" w:date="2023-04-14T11:36:00Z">
              <w:rPr>
                <w:szCs w:val="24"/>
                <w:highlight w:val="cyan"/>
                <w:lang w:val="en-US" w:eastAsia="zh-CN"/>
              </w:rPr>
            </w:rPrChange>
          </w:rPr>
          <w:t>4</w:t>
        </w:r>
        <w:r w:rsidR="00855A0D" w:rsidRPr="00FD50C5">
          <w:rPr>
            <w:rFonts w:ascii="STKaiti" w:eastAsia="STKaiti" w:hAnsi="STKaiti" w:hint="eastAsia"/>
            <w:lang w:eastAsia="zh-CN"/>
            <w:rPrChange w:id="342" w:author="LI, Ziqian" w:date="2023-04-14T11:36:00Z">
              <w:rPr>
                <w:rFonts w:ascii="STKaiti" w:eastAsia="STKaiti" w:hAnsi="STKaiti" w:hint="eastAsia"/>
                <w:color w:val="FF0000"/>
                <w:highlight w:val="cyan"/>
                <w:lang w:eastAsia="zh-CN"/>
              </w:rPr>
            </w:rPrChange>
          </w:rPr>
          <w:t>之二</w:t>
        </w:r>
        <w:r w:rsidR="00855A0D" w:rsidRPr="00855A0D">
          <w:rPr>
            <w:rFonts w:hint="eastAsia"/>
            <w:lang w:eastAsia="zh-CN"/>
            <w:rPrChange w:id="343" w:author="LI, Ziqian" w:date="2023-04-14T11:36:00Z">
              <w:rPr>
                <w:rFonts w:hint="eastAsia"/>
                <w:highlight w:val="cyan"/>
                <w:lang w:eastAsia="zh-CN"/>
              </w:rPr>
            </w:rPrChange>
          </w:rPr>
          <w:t>段中类似的程序。</w:t>
        </w:r>
      </w:ins>
    </w:p>
    <w:p w14:paraId="563B4CB1" w14:textId="77777777" w:rsidR="00176532" w:rsidRDefault="00176532" w:rsidP="00176532">
      <w:pPr>
        <w:rPr>
          <w:lang w:eastAsia="zh-CN"/>
        </w:rPr>
      </w:pPr>
      <w:r>
        <w:rPr>
          <w:lang w:eastAsia="zh-CN"/>
        </w:rPr>
        <w:t>A1.3.2.4</w:t>
      </w:r>
      <w:r>
        <w:rPr>
          <w:lang w:eastAsia="zh-CN"/>
        </w:rPr>
        <w:tab/>
        <w:t>SG</w:t>
      </w:r>
      <w:r>
        <w:rPr>
          <w:rFonts w:hint="eastAsia"/>
          <w:lang w:eastAsia="zh-CN"/>
        </w:rPr>
        <w:t>应在其会议期间设立</w:t>
      </w:r>
      <w:r>
        <w:rPr>
          <w:lang w:eastAsia="zh-CN"/>
        </w:rPr>
        <w:t>TG</w:t>
      </w:r>
      <w:r>
        <w:rPr>
          <w:rFonts w:hint="eastAsia"/>
          <w:lang w:eastAsia="zh-CN"/>
        </w:rPr>
        <w:t>，并应就此做出一项决定。</w:t>
      </w:r>
      <w:r>
        <w:rPr>
          <w:lang w:eastAsia="zh-CN"/>
        </w:rPr>
        <w:t>SG</w:t>
      </w:r>
      <w:r>
        <w:rPr>
          <w:rFonts w:hint="eastAsia"/>
          <w:lang w:eastAsia="zh-CN"/>
        </w:rPr>
        <w:t>应为每个</w:t>
      </w:r>
      <w:r>
        <w:rPr>
          <w:lang w:eastAsia="zh-CN"/>
        </w:rPr>
        <w:t>TG</w:t>
      </w:r>
      <w:r>
        <w:rPr>
          <w:rFonts w:hint="eastAsia"/>
          <w:lang w:eastAsia="zh-CN"/>
        </w:rPr>
        <w:t>起草一份列有以下各项的案文：</w:t>
      </w:r>
    </w:p>
    <w:p w14:paraId="3BFA0BE0" w14:textId="77777777" w:rsidR="00176532" w:rsidRDefault="00176532" w:rsidP="00176532">
      <w:pPr>
        <w:pStyle w:val="enumlev1"/>
        <w:rPr>
          <w:lang w:eastAsia="zh-CN"/>
        </w:rPr>
      </w:pPr>
      <w:r>
        <w:rPr>
          <w:i/>
          <w:lang w:eastAsia="zh-CN"/>
        </w:rPr>
        <w:t>a)</w:t>
      </w:r>
      <w:r>
        <w:rPr>
          <w:lang w:eastAsia="zh-CN"/>
        </w:rPr>
        <w:tab/>
      </w:r>
      <w:r>
        <w:rPr>
          <w:rFonts w:hint="eastAsia"/>
          <w:lang w:eastAsia="zh-CN"/>
        </w:rPr>
        <w:t>有关在指派的课题或议题范围内需研究的具体事务以及有待起草的文件内容的说明；</w:t>
      </w:r>
    </w:p>
    <w:p w14:paraId="02A66798" w14:textId="77777777" w:rsidR="00176532" w:rsidRDefault="00176532" w:rsidP="00176532">
      <w:pPr>
        <w:pStyle w:val="enumlev1"/>
        <w:rPr>
          <w:lang w:eastAsia="zh-CN"/>
        </w:rPr>
      </w:pPr>
      <w:r>
        <w:rPr>
          <w:i/>
          <w:lang w:eastAsia="zh-CN"/>
        </w:rPr>
        <w:t>b)</w:t>
      </w:r>
      <w:r>
        <w:rPr>
          <w:lang w:eastAsia="zh-CN"/>
        </w:rPr>
        <w:tab/>
      </w:r>
      <w:r>
        <w:rPr>
          <w:rFonts w:hint="eastAsia"/>
          <w:lang w:eastAsia="zh-CN"/>
        </w:rPr>
        <w:t>提交报告的日期；</w:t>
      </w:r>
    </w:p>
    <w:p w14:paraId="44E0F62E" w14:textId="77777777" w:rsidR="00176532" w:rsidRDefault="00176532" w:rsidP="00176532">
      <w:pPr>
        <w:pStyle w:val="enumlev1"/>
        <w:rPr>
          <w:lang w:eastAsia="zh-CN"/>
        </w:rPr>
      </w:pPr>
      <w:r>
        <w:rPr>
          <w:i/>
          <w:lang w:eastAsia="zh-CN"/>
        </w:rPr>
        <w:t>c)</w:t>
      </w:r>
      <w:r>
        <w:rPr>
          <w:lang w:eastAsia="zh-CN"/>
        </w:rPr>
        <w:tab/>
      </w:r>
      <w:r>
        <w:rPr>
          <w:rFonts w:hint="eastAsia"/>
          <w:lang w:eastAsia="zh-CN"/>
        </w:rPr>
        <w:t>正、副主席的姓名和地址。</w:t>
      </w:r>
    </w:p>
    <w:p w14:paraId="055112E4" w14:textId="77777777" w:rsidR="00176532" w:rsidRDefault="00176532" w:rsidP="00176532">
      <w:pPr>
        <w:overflowPunct/>
        <w:autoSpaceDE/>
        <w:adjustRightInd/>
        <w:ind w:firstLineChars="200" w:firstLine="480"/>
        <w:rPr>
          <w:lang w:eastAsia="zh-CN"/>
        </w:rPr>
      </w:pPr>
      <w:r>
        <w:rPr>
          <w:rFonts w:hint="eastAsia"/>
          <w:lang w:eastAsia="zh-CN"/>
        </w:rPr>
        <w:lastRenderedPageBreak/>
        <w:t>另外，若在</w:t>
      </w:r>
      <w:r>
        <w:rPr>
          <w:lang w:eastAsia="zh-CN"/>
        </w:rPr>
        <w:t>SG</w:t>
      </w:r>
      <w:r>
        <w:rPr>
          <w:rFonts w:hint="eastAsia"/>
          <w:lang w:eastAsia="zh-CN"/>
        </w:rPr>
        <w:t>休会期间出现紧急课题或议题，以致无法在预定的某个</w:t>
      </w:r>
      <w:r>
        <w:rPr>
          <w:lang w:eastAsia="zh-CN"/>
        </w:rPr>
        <w:t>SG</w:t>
      </w:r>
      <w:r>
        <w:rPr>
          <w:rFonts w:hint="eastAsia"/>
          <w:lang w:eastAsia="zh-CN"/>
        </w:rPr>
        <w:t>会议上进行合理的审议，则</w:t>
      </w:r>
      <w:r>
        <w:rPr>
          <w:lang w:eastAsia="zh-CN"/>
        </w:rPr>
        <w:t>SG</w:t>
      </w:r>
      <w:r>
        <w:rPr>
          <w:rFonts w:hint="eastAsia"/>
          <w:lang w:eastAsia="zh-CN"/>
        </w:rPr>
        <w:t>主席可以在与副主席及主任协商后，设立一个</w:t>
      </w:r>
      <w:r>
        <w:rPr>
          <w:lang w:eastAsia="zh-CN"/>
        </w:rPr>
        <w:t>TG</w:t>
      </w:r>
      <w:r>
        <w:rPr>
          <w:rFonts w:hint="eastAsia"/>
          <w:lang w:eastAsia="zh-CN"/>
        </w:rPr>
        <w:t>，并在一项决定中指明需研究的课题或议题。此行动应由随后的</w:t>
      </w:r>
      <w:r>
        <w:rPr>
          <w:lang w:eastAsia="zh-CN"/>
        </w:rPr>
        <w:t>SG</w:t>
      </w:r>
      <w:r>
        <w:rPr>
          <w:rFonts w:hint="eastAsia"/>
          <w:lang w:eastAsia="zh-CN"/>
        </w:rPr>
        <w:t>会议进行确认。</w:t>
      </w:r>
    </w:p>
    <w:p w14:paraId="124E6695" w14:textId="3DAAB340" w:rsidR="00176532" w:rsidRDefault="00176532" w:rsidP="00176532">
      <w:pPr>
        <w:keepNext/>
        <w:keepLines/>
        <w:rPr>
          <w:lang w:eastAsia="zh-CN"/>
        </w:rPr>
      </w:pPr>
      <w:r>
        <w:rPr>
          <w:lang w:eastAsia="zh-CN"/>
        </w:rPr>
        <w:t>A1.3.2.5</w:t>
      </w:r>
      <w:r>
        <w:rPr>
          <w:lang w:eastAsia="zh-CN"/>
        </w:rPr>
        <w:tab/>
      </w:r>
      <w:r>
        <w:rPr>
          <w:rFonts w:hint="eastAsia"/>
          <w:lang w:eastAsia="zh-CN"/>
        </w:rPr>
        <w:t>必要时，将研究涵盖多个</w:t>
      </w:r>
      <w:r>
        <w:rPr>
          <w:lang w:eastAsia="zh-CN"/>
        </w:rPr>
        <w:t>SG</w:t>
      </w:r>
      <w:r>
        <w:rPr>
          <w:rFonts w:hint="eastAsia"/>
          <w:lang w:eastAsia="zh-CN"/>
        </w:rPr>
        <w:t>范围的输入文件，或研究那些需一个以上</w:t>
      </w:r>
      <w:r>
        <w:rPr>
          <w:lang w:eastAsia="zh-CN"/>
        </w:rPr>
        <w:t>SG</w:t>
      </w:r>
      <w:r>
        <w:rPr>
          <w:rFonts w:hint="eastAsia"/>
          <w:lang w:eastAsia="zh-CN"/>
        </w:rPr>
        <w:t>专家参与研究的课题或议题，</w:t>
      </w:r>
      <w:ins w:id="344" w:author="Yang Alex" w:date="2023-04-20T07:15:00Z">
        <w:r w:rsidR="00A061F3" w:rsidRPr="00F85C03">
          <w:rPr>
            <w:rFonts w:hint="eastAsia"/>
            <w:lang w:eastAsia="zh-CN"/>
          </w:rPr>
          <w:t>应尽快进行协商，最好是在有关主题的研究开始时进行，由有关的</w:t>
        </w:r>
        <w:r w:rsidR="00A061F3" w:rsidRPr="00F85C03">
          <w:rPr>
            <w:rFonts w:hint="eastAsia"/>
            <w:lang w:eastAsia="zh-CN"/>
          </w:rPr>
          <w:t>SG</w:t>
        </w:r>
        <w:r w:rsidR="00A061F3" w:rsidRPr="00F85C03">
          <w:rPr>
            <w:rFonts w:hint="eastAsia"/>
            <w:lang w:eastAsia="zh-CN"/>
          </w:rPr>
          <w:t>和</w:t>
        </w:r>
        <w:r w:rsidR="00A061F3" w:rsidRPr="00F85C03">
          <w:rPr>
            <w:rFonts w:hint="eastAsia"/>
            <w:lang w:eastAsia="zh-CN"/>
          </w:rPr>
          <w:t>WP</w:t>
        </w:r>
        <w:r w:rsidR="00A061F3" w:rsidRPr="00F85C03">
          <w:rPr>
            <w:rFonts w:hint="eastAsia"/>
            <w:lang w:eastAsia="zh-CN"/>
          </w:rPr>
          <w:t>的主席来确定牵头的</w:t>
        </w:r>
        <w:r w:rsidR="00A061F3" w:rsidRPr="00F85C03">
          <w:rPr>
            <w:rFonts w:hint="eastAsia"/>
            <w:lang w:eastAsia="zh-CN"/>
          </w:rPr>
          <w:t>WP</w:t>
        </w:r>
        <w:r w:rsidR="00A061F3" w:rsidRPr="00F85C03">
          <w:rPr>
            <w:rFonts w:hint="eastAsia"/>
            <w:lang w:eastAsia="zh-CN"/>
          </w:rPr>
          <w:t>。关于起草</w:t>
        </w:r>
        <w:r w:rsidR="00A061F3" w:rsidRPr="00F85C03">
          <w:rPr>
            <w:rFonts w:hint="eastAsia"/>
            <w:lang w:eastAsia="zh-CN"/>
          </w:rPr>
          <w:t>ITU-R</w:t>
        </w:r>
        <w:r w:rsidR="00A061F3" w:rsidRPr="00F85C03">
          <w:rPr>
            <w:rFonts w:hint="eastAsia"/>
            <w:lang w:eastAsia="zh-CN"/>
          </w:rPr>
          <w:t>文件的工作可由牵头工作组或</w:t>
        </w:r>
        <w:r w:rsidR="00A061F3" w:rsidRPr="00F85C03">
          <w:rPr>
            <w:lang w:val="en-US" w:eastAsia="zh-CN"/>
            <w:rPrChange w:id="345" w:author="LI, Ziqian" w:date="2023-04-14T11:42:00Z">
              <w:rPr>
                <w:szCs w:val="24"/>
                <w:lang w:val="en-US"/>
              </w:rPr>
            </w:rPrChange>
          </w:rPr>
          <w:t>JWP/JTG</w:t>
        </w:r>
        <w:r w:rsidR="00A061F3" w:rsidRPr="00F85C03">
          <w:rPr>
            <w:rFonts w:hint="eastAsia"/>
            <w:lang w:eastAsia="zh-CN"/>
          </w:rPr>
          <w:t>进行，必要时由</w:t>
        </w:r>
        <w:r w:rsidR="00A061F3" w:rsidRPr="00F85C03">
          <w:rPr>
            <w:rFonts w:hint="eastAsia"/>
            <w:lang w:eastAsia="zh-CN"/>
          </w:rPr>
          <w:t>RAG</w:t>
        </w:r>
        <w:r w:rsidR="00A061F3" w:rsidRPr="00F85C03">
          <w:rPr>
            <w:rFonts w:hint="eastAsia"/>
            <w:lang w:eastAsia="zh-CN"/>
          </w:rPr>
          <w:t>决定设立，</w:t>
        </w:r>
      </w:ins>
      <w:del w:id="346" w:author="Yang Alex" w:date="2023-04-20T07:15:00Z">
        <w:r w:rsidRPr="00F85C03" w:rsidDel="00A061F3">
          <w:rPr>
            <w:rFonts w:hint="eastAsia"/>
            <w:lang w:eastAsia="zh-CN"/>
          </w:rPr>
          <w:delText>可能</w:delText>
        </w:r>
      </w:del>
      <w:r w:rsidRPr="00F85C03">
        <w:rPr>
          <w:rFonts w:hint="eastAsia"/>
          <w:lang w:eastAsia="zh-CN"/>
        </w:rPr>
        <w:t>根据相关</w:t>
      </w:r>
      <w:r w:rsidRPr="00F85C03">
        <w:rPr>
          <w:lang w:eastAsia="zh-CN"/>
        </w:rPr>
        <w:t>SG</w:t>
      </w:r>
      <w:del w:id="347" w:author="Yang Alex" w:date="2023-04-20T07:15:00Z">
        <w:r w:rsidRPr="00F85C03" w:rsidDel="00A061F3">
          <w:rPr>
            <w:rFonts w:hint="eastAsia"/>
            <w:lang w:eastAsia="zh-CN"/>
          </w:rPr>
          <w:delText>主席</w:delText>
        </w:r>
      </w:del>
      <w:r w:rsidRPr="00F85C03">
        <w:rPr>
          <w:rFonts w:hint="eastAsia"/>
          <w:lang w:eastAsia="zh-CN"/>
        </w:rPr>
        <w:t>的提议</w:t>
      </w:r>
      <w:ins w:id="348" w:author="Yang Alex" w:date="2023-04-20T07:15:00Z">
        <w:r w:rsidR="00A061F3" w:rsidRPr="00F85C03">
          <w:rPr>
            <w:rFonts w:hint="eastAsia"/>
            <w:lang w:eastAsia="zh-CN"/>
          </w:rPr>
          <w:t>，</w:t>
        </w:r>
      </w:ins>
      <w:del w:id="349" w:author="Yang Alex" w:date="2023-04-20T07:15:00Z">
        <w:r w:rsidRPr="00F85C03" w:rsidDel="00A061F3">
          <w:rPr>
            <w:rFonts w:hint="eastAsia"/>
            <w:lang w:eastAsia="zh-CN"/>
          </w:rPr>
          <w:delText>、由</w:delText>
        </w:r>
        <w:r w:rsidRPr="00F85C03" w:rsidDel="00A061F3">
          <w:rPr>
            <w:lang w:eastAsia="zh-CN"/>
          </w:rPr>
          <w:delText>SG</w:delText>
        </w:r>
        <w:r w:rsidRPr="00F85C03" w:rsidDel="00A061F3">
          <w:rPr>
            <w:rFonts w:hint="eastAsia"/>
            <w:lang w:eastAsia="zh-CN"/>
          </w:rPr>
          <w:delText>成立</w:delText>
        </w:r>
        <w:r w:rsidRPr="00F85C03" w:rsidDel="00A061F3">
          <w:rPr>
            <w:lang w:eastAsia="zh-CN"/>
          </w:rPr>
          <w:delText>WP</w:delText>
        </w:r>
        <w:r w:rsidRPr="00F85C03" w:rsidDel="00A061F3">
          <w:rPr>
            <w:rFonts w:hint="eastAsia"/>
            <w:lang w:eastAsia="zh-CN"/>
          </w:rPr>
          <w:delText>或</w:delText>
        </w:r>
        <w:r w:rsidRPr="00F85C03" w:rsidDel="00A061F3">
          <w:rPr>
            <w:lang w:eastAsia="zh-CN"/>
          </w:rPr>
          <w:delText>TG</w:delText>
        </w:r>
      </w:del>
      <w:r w:rsidRPr="00F85C03">
        <w:rPr>
          <w:rFonts w:hint="eastAsia"/>
          <w:lang w:eastAsia="zh-CN"/>
        </w:rPr>
        <w:t>或根据</w:t>
      </w:r>
      <w:r w:rsidRPr="00F85C03">
        <w:rPr>
          <w:lang w:eastAsia="zh-CN"/>
        </w:rPr>
        <w:t>CPM</w:t>
      </w:r>
      <w:r w:rsidRPr="00F85C03">
        <w:rPr>
          <w:rFonts w:hint="eastAsia"/>
          <w:lang w:eastAsia="zh-CN"/>
        </w:rPr>
        <w:t>第一次会议的决定，开展与筹备下一届</w:t>
      </w:r>
      <w:r w:rsidRPr="00F85C03">
        <w:rPr>
          <w:lang w:eastAsia="zh-CN"/>
        </w:rPr>
        <w:t>WRC</w:t>
      </w:r>
      <w:r w:rsidRPr="00F85C03">
        <w:rPr>
          <w:rFonts w:hint="eastAsia"/>
          <w:lang w:eastAsia="zh-CN"/>
        </w:rPr>
        <w:t>相关的研究，如同</w:t>
      </w:r>
      <w:r w:rsidRPr="00F85C03">
        <w:rPr>
          <w:lang w:eastAsia="zh-CN"/>
        </w:rPr>
        <w:t>ITU-R</w:t>
      </w:r>
      <w:r w:rsidRPr="00F85C03">
        <w:rPr>
          <w:rFonts w:hint="eastAsia"/>
          <w:lang w:eastAsia="zh-CN"/>
        </w:rPr>
        <w:t>第</w:t>
      </w:r>
      <w:r w:rsidRPr="00F85C03">
        <w:rPr>
          <w:lang w:eastAsia="zh-CN"/>
        </w:rPr>
        <w:t>2</w:t>
      </w:r>
      <w:r w:rsidRPr="00F85C03">
        <w:rPr>
          <w:rFonts w:hint="eastAsia"/>
          <w:lang w:eastAsia="zh-CN"/>
        </w:rPr>
        <w:t>号决议所述。无论是哪种情况，</w:t>
      </w:r>
      <w:ins w:id="350" w:author="Yang Alex" w:date="2023-04-20T07:16:00Z">
        <w:r w:rsidR="00A061F3" w:rsidRPr="00F85C03">
          <w:rPr>
            <w:rFonts w:hint="eastAsia"/>
            <w:lang w:eastAsia="zh-CN"/>
          </w:rPr>
          <w:t>牵头</w:t>
        </w:r>
        <w:r w:rsidR="00A061F3" w:rsidRPr="00F85C03">
          <w:rPr>
            <w:rFonts w:hint="eastAsia"/>
            <w:lang w:eastAsia="zh-CN"/>
          </w:rPr>
          <w:t>WP</w:t>
        </w:r>
        <w:r w:rsidR="00A061F3" w:rsidRPr="00F85C03">
          <w:rPr>
            <w:rFonts w:hint="eastAsia"/>
            <w:lang w:eastAsia="zh-CN"/>
          </w:rPr>
          <w:t>、</w:t>
        </w:r>
      </w:ins>
      <w:del w:id="351" w:author="Yang Alex" w:date="2023-04-20T07:16:00Z">
        <w:r w:rsidRPr="00F85C03" w:rsidDel="00A061F3">
          <w:rPr>
            <w:rFonts w:hint="eastAsia"/>
            <w:lang w:eastAsia="zh-CN"/>
          </w:rPr>
          <w:delText>应按</w:delText>
        </w:r>
      </w:del>
      <w:r w:rsidRPr="00F85C03">
        <w:rPr>
          <w:lang w:eastAsia="zh-CN"/>
        </w:rPr>
        <w:t>JWP</w:t>
      </w:r>
      <w:r w:rsidRPr="00F85C03">
        <w:rPr>
          <w:rFonts w:hint="eastAsia"/>
          <w:lang w:eastAsia="zh-CN"/>
        </w:rPr>
        <w:t>或</w:t>
      </w:r>
      <w:r w:rsidRPr="00F85C03">
        <w:rPr>
          <w:lang w:eastAsia="zh-CN"/>
        </w:rPr>
        <w:t>JTG</w:t>
      </w:r>
      <w:ins w:id="352" w:author="Yang Alex" w:date="2023-04-20T07:17:00Z">
        <w:r w:rsidR="00A061F3" w:rsidRPr="00F85C03">
          <w:rPr>
            <w:rFonts w:hint="eastAsia"/>
            <w:lang w:eastAsia="zh-CN"/>
          </w:rPr>
          <w:t>的工作应该像任务组那样明确工作</w:t>
        </w:r>
      </w:ins>
      <w:del w:id="353" w:author="Yang Alex" w:date="2023-04-20T07:17:00Z">
        <w:r w:rsidRPr="00F85C03" w:rsidDel="00A061F3">
          <w:rPr>
            <w:rFonts w:hint="eastAsia"/>
            <w:lang w:eastAsia="zh-CN"/>
          </w:rPr>
          <w:delText>任务组开展工作</w:delText>
        </w:r>
      </w:del>
      <w:r w:rsidRPr="00F85C03">
        <w:rPr>
          <w:rFonts w:hint="eastAsia"/>
          <w:lang w:eastAsia="zh-CN"/>
        </w:rPr>
        <w:t>（见第</w:t>
      </w:r>
      <w:r w:rsidRPr="00F85C03">
        <w:rPr>
          <w:lang w:eastAsia="zh-CN"/>
        </w:rPr>
        <w:t>A1.3.2.4</w:t>
      </w:r>
      <w:r w:rsidRPr="00F85C03">
        <w:rPr>
          <w:rFonts w:hint="eastAsia"/>
          <w:lang w:eastAsia="zh-CN"/>
        </w:rPr>
        <w:t>段）。如果</w:t>
      </w:r>
      <w:r w:rsidRPr="00F85C03">
        <w:rPr>
          <w:rFonts w:hint="eastAsia"/>
          <w:lang w:eastAsia="zh-CN"/>
        </w:rPr>
        <w:t>ITU-R</w:t>
      </w:r>
      <w:r w:rsidRPr="00F85C03">
        <w:rPr>
          <w:rFonts w:hint="eastAsia"/>
          <w:lang w:eastAsia="zh-CN"/>
        </w:rPr>
        <w:t>文件如附件</w:t>
      </w:r>
      <w:r w:rsidRPr="00F85C03">
        <w:rPr>
          <w:lang w:eastAsia="zh-CN"/>
        </w:rPr>
        <w:t>2</w:t>
      </w:r>
      <w:r w:rsidRPr="00F85C03">
        <w:rPr>
          <w:rFonts w:hint="eastAsia"/>
          <w:lang w:eastAsia="zh-CN"/>
        </w:rPr>
        <w:t>所述的由</w:t>
      </w:r>
      <w:r w:rsidRPr="00F85C03">
        <w:rPr>
          <w:lang w:eastAsia="zh-CN"/>
        </w:rPr>
        <w:t>JWP</w:t>
      </w:r>
      <w:r w:rsidRPr="00F85C03">
        <w:rPr>
          <w:rFonts w:hint="eastAsia"/>
          <w:lang w:eastAsia="zh-CN"/>
        </w:rPr>
        <w:t>或</w:t>
      </w:r>
      <w:r w:rsidRPr="00F85C03">
        <w:rPr>
          <w:lang w:eastAsia="zh-CN"/>
        </w:rPr>
        <w:t>JTG</w:t>
      </w:r>
      <w:r w:rsidRPr="00F85C03">
        <w:rPr>
          <w:rFonts w:hint="eastAsia"/>
          <w:lang w:eastAsia="zh-CN"/>
        </w:rPr>
        <w:t>起草，这些文件应由相关</w:t>
      </w:r>
      <w:r w:rsidRPr="00F85C03">
        <w:rPr>
          <w:lang w:eastAsia="zh-CN"/>
        </w:rPr>
        <w:t>SG</w:t>
      </w:r>
      <w:r w:rsidRPr="00F85C03">
        <w:rPr>
          <w:rFonts w:hint="eastAsia"/>
          <w:lang w:eastAsia="zh-CN"/>
        </w:rPr>
        <w:t>联合批准，这些文件的任何修订亦应经过类似的联合批准。</w:t>
      </w:r>
      <w:ins w:id="354" w:author="Yang Alex" w:date="2023-04-20T07:18:00Z">
        <w:r w:rsidR="00A061F3" w:rsidRPr="00F85C03">
          <w:rPr>
            <w:rFonts w:hint="eastAsia"/>
            <w:lang w:eastAsia="zh-CN"/>
          </w:rPr>
          <w:t>如果</w:t>
        </w:r>
        <w:r w:rsidR="00A061F3" w:rsidRPr="00F85C03">
          <w:rPr>
            <w:rFonts w:hint="eastAsia"/>
            <w:lang w:eastAsia="zh-CN"/>
          </w:rPr>
          <w:t>ITU-R</w:t>
        </w:r>
        <w:r w:rsidR="00A061F3" w:rsidRPr="00F85C03">
          <w:rPr>
            <w:rFonts w:hint="eastAsia"/>
            <w:lang w:eastAsia="zh-CN"/>
          </w:rPr>
          <w:t>文件如附件</w:t>
        </w:r>
        <w:r w:rsidR="00A061F3" w:rsidRPr="00F85C03">
          <w:rPr>
            <w:lang w:eastAsia="zh-CN"/>
          </w:rPr>
          <w:t>2</w:t>
        </w:r>
        <w:r w:rsidR="00A061F3" w:rsidRPr="00F85C03">
          <w:rPr>
            <w:rFonts w:hint="eastAsia"/>
            <w:lang w:eastAsia="zh-CN"/>
          </w:rPr>
          <w:t>所述的由一个牵头</w:t>
        </w:r>
        <w:r w:rsidR="00A061F3" w:rsidRPr="00F85C03">
          <w:rPr>
            <w:rFonts w:hint="eastAsia"/>
            <w:lang w:eastAsia="zh-CN"/>
          </w:rPr>
          <w:t>WP</w:t>
        </w:r>
        <w:r w:rsidR="00A061F3" w:rsidRPr="00F85C03">
          <w:rPr>
            <w:rFonts w:hint="eastAsia"/>
            <w:lang w:eastAsia="zh-CN"/>
          </w:rPr>
          <w:t>起草，这些文件应由相关</w:t>
        </w:r>
        <w:r w:rsidR="00A061F3" w:rsidRPr="00F85C03">
          <w:rPr>
            <w:lang w:eastAsia="zh-CN"/>
          </w:rPr>
          <w:t>SG</w:t>
        </w:r>
        <w:r w:rsidR="00A061F3" w:rsidRPr="00F85C03">
          <w:rPr>
            <w:rFonts w:hint="eastAsia"/>
            <w:lang w:eastAsia="zh-CN"/>
          </w:rPr>
          <w:t>批准并经所有相关</w:t>
        </w:r>
        <w:r w:rsidR="00A061F3" w:rsidRPr="00F85C03">
          <w:rPr>
            <w:rFonts w:hint="eastAsia"/>
            <w:lang w:eastAsia="zh-CN"/>
          </w:rPr>
          <w:t>WP</w:t>
        </w:r>
        <w:r w:rsidR="00A061F3" w:rsidRPr="00F85C03">
          <w:rPr>
            <w:rFonts w:hint="eastAsia"/>
            <w:lang w:eastAsia="zh-CN"/>
          </w:rPr>
          <w:t>同意，任何修订亦应经过类似的批准。</w:t>
        </w:r>
      </w:ins>
    </w:p>
    <w:p w14:paraId="64C22CFB" w14:textId="77777777" w:rsidR="00176532" w:rsidRDefault="00176532" w:rsidP="00176532">
      <w:pPr>
        <w:rPr>
          <w:b/>
          <w:lang w:eastAsia="zh-CN"/>
        </w:rPr>
      </w:pPr>
      <w:r>
        <w:rPr>
          <w:lang w:eastAsia="zh-CN"/>
        </w:rPr>
        <w:t>A1.</w:t>
      </w:r>
      <w:r>
        <w:rPr>
          <w:bCs/>
          <w:lang w:eastAsia="zh-CN"/>
        </w:rPr>
        <w:t>3.2.6</w:t>
      </w:r>
      <w:r>
        <w:rPr>
          <w:b/>
          <w:lang w:eastAsia="zh-CN"/>
        </w:rPr>
        <w:tab/>
      </w:r>
      <w:r>
        <w:rPr>
          <w:rFonts w:hint="eastAsia"/>
          <w:lang w:eastAsia="zh-CN"/>
        </w:rPr>
        <w:t>在出现需要分析的急迫或特殊问题时，由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指定一个具有明确职责范围的报告人可能比较适宜。作为一个专家，该报告人可开展前期研究工作或主要以信函方式来征询参加该</w:t>
      </w:r>
      <w:r>
        <w:rPr>
          <w:lang w:eastAsia="zh-CN"/>
        </w:rPr>
        <w:t>SG</w:t>
      </w:r>
      <w:r>
        <w:rPr>
          <w:rFonts w:hint="eastAsia"/>
          <w:lang w:eastAsia="zh-CN"/>
        </w:rPr>
        <w:t>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Pr>
          <w:lang w:eastAsia="zh-CN"/>
        </w:rPr>
        <w:t>ITU-R</w:t>
      </w:r>
      <w:r>
        <w:rPr>
          <w:rFonts w:hint="eastAsia"/>
          <w:lang w:eastAsia="zh-CN"/>
        </w:rPr>
        <w:t>其他文本。在这种情况下，职责范围应明确包括建议书或其它</w:t>
      </w:r>
      <w:r>
        <w:rPr>
          <w:lang w:eastAsia="zh-CN"/>
        </w:rPr>
        <w:t>ITU-R</w:t>
      </w:r>
      <w:r>
        <w:rPr>
          <w:rFonts w:hint="eastAsia"/>
          <w:lang w:eastAsia="zh-CN"/>
        </w:rPr>
        <w:t>文本草案的编写，且报告人应在会前将草案以文稿形式提交上级小组之前，留出足够时间，以便征求意见。</w:t>
      </w:r>
    </w:p>
    <w:p w14:paraId="084484A2" w14:textId="77777777" w:rsidR="00176532" w:rsidRDefault="00176532" w:rsidP="00176532">
      <w:pPr>
        <w:rPr>
          <w:lang w:eastAsia="zh-CN"/>
        </w:rPr>
      </w:pPr>
      <w:r>
        <w:rPr>
          <w:lang w:eastAsia="zh-CN"/>
        </w:rPr>
        <w:t>A1.3.2.7</w:t>
      </w:r>
      <w:r>
        <w:rPr>
          <w:lang w:eastAsia="zh-CN"/>
        </w:rPr>
        <w:tab/>
      </w:r>
      <w:r>
        <w:rPr>
          <w:rFonts w:hint="eastAsia"/>
          <w:lang w:eastAsia="zh-CN"/>
        </w:rPr>
        <w:t>报告人组也可由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设立，以处理需要分析的紧急或特殊问题。</w:t>
      </w:r>
      <w:r>
        <w:rPr>
          <w:lang w:eastAsia="zh-CN"/>
        </w:rPr>
        <w:t>RG</w:t>
      </w:r>
      <w:r>
        <w:rPr>
          <w:rFonts w:hint="eastAsia"/>
          <w:lang w:eastAsia="zh-CN"/>
        </w:rPr>
        <w:t>与报告人的不同之处在于，除了一个指定的报告人外，</w:t>
      </w:r>
      <w:r>
        <w:rPr>
          <w:lang w:eastAsia="zh-CN"/>
        </w:rPr>
        <w:t>RG</w:t>
      </w:r>
      <w:r>
        <w:rPr>
          <w:rFonts w:hint="eastAsia"/>
          <w:lang w:eastAsia="zh-CN"/>
        </w:rPr>
        <w:t>还有其他成员，</w:t>
      </w:r>
      <w:r>
        <w:rPr>
          <w:lang w:eastAsia="zh-CN"/>
        </w:rPr>
        <w:t>RG</w:t>
      </w:r>
      <w:r>
        <w:rPr>
          <w:rFonts w:hint="eastAsia"/>
          <w:lang w:eastAsia="zh-CN"/>
        </w:rPr>
        <w:t>的结果应代表该组协商一致的共识，或反映该组参与者的多种意见。</w:t>
      </w:r>
      <w:r>
        <w:rPr>
          <w:lang w:eastAsia="zh-CN"/>
        </w:rPr>
        <w:t>RG</w:t>
      </w:r>
      <w:r>
        <w:rPr>
          <w:rFonts w:hint="eastAsia"/>
          <w:lang w:eastAsia="zh-CN"/>
        </w:rPr>
        <w:t>必须具有明确的职责范围，应尽可能以信函通信方式开展工作。然而，如有必要，</w:t>
      </w:r>
      <w:r>
        <w:rPr>
          <w:lang w:eastAsia="zh-CN"/>
        </w:rPr>
        <w:t>RG</w:t>
      </w:r>
      <w:r>
        <w:rPr>
          <w:rFonts w:hint="eastAsia"/>
          <w:lang w:eastAsia="zh-CN"/>
        </w:rPr>
        <w:t>也可以召开会议以推进其工作。</w:t>
      </w:r>
      <w:r>
        <w:rPr>
          <w:lang w:eastAsia="zh-CN"/>
        </w:rPr>
        <w:t>BR</w:t>
      </w:r>
      <w:r>
        <w:rPr>
          <w:rFonts w:hint="eastAsia"/>
          <w:lang w:eastAsia="zh-CN"/>
        </w:rPr>
        <w:t>对</w:t>
      </w:r>
      <w:r>
        <w:rPr>
          <w:lang w:eastAsia="zh-CN"/>
        </w:rPr>
        <w:t>RG</w:t>
      </w:r>
      <w:r>
        <w:rPr>
          <w:rFonts w:hint="eastAsia"/>
          <w:lang w:eastAsia="zh-CN"/>
        </w:rPr>
        <w:t>工作的支持是有限的。</w:t>
      </w:r>
    </w:p>
    <w:p w14:paraId="47A10076" w14:textId="77777777" w:rsidR="00176532" w:rsidRDefault="00176532" w:rsidP="00176532">
      <w:pPr>
        <w:rPr>
          <w:lang w:eastAsia="zh-CN"/>
        </w:rPr>
      </w:pPr>
      <w:r>
        <w:rPr>
          <w:lang w:eastAsia="zh-CN"/>
        </w:rPr>
        <w:t>A1.</w:t>
      </w:r>
      <w:r>
        <w:rPr>
          <w:bCs/>
          <w:iCs/>
          <w:lang w:eastAsia="zh-CN"/>
        </w:rPr>
        <w:t>3.2.8</w:t>
      </w:r>
      <w:r>
        <w:rPr>
          <w:b/>
          <w:i/>
          <w:lang w:eastAsia="zh-CN"/>
        </w:rPr>
        <w:tab/>
      </w:r>
      <w:r>
        <w:rPr>
          <w:rFonts w:hint="eastAsia"/>
          <w:lang w:eastAsia="zh-CN"/>
        </w:rPr>
        <w:t>除上述情况外，在一些特殊情况下，可能需要成立一个由来自多个</w:t>
      </w:r>
      <w:r>
        <w:rPr>
          <w:lang w:eastAsia="zh-CN"/>
        </w:rPr>
        <w:t>SG</w:t>
      </w:r>
      <w:r>
        <w:rPr>
          <w:rFonts w:hint="eastAsia"/>
          <w:lang w:eastAsia="zh-CN"/>
        </w:rPr>
        <w:t>的报告人和其他专家组成的</w:t>
      </w:r>
      <w:r>
        <w:rPr>
          <w:lang w:eastAsia="zh-CN"/>
        </w:rPr>
        <w:t>JRG</w:t>
      </w:r>
      <w:r>
        <w:rPr>
          <w:rFonts w:hint="eastAsia"/>
          <w:lang w:eastAsia="zh-CN"/>
        </w:rPr>
        <w:t>。</w:t>
      </w:r>
      <w:r w:rsidRPr="00341876">
        <w:rPr>
          <w:lang w:eastAsia="zh-CN"/>
        </w:rPr>
        <w:t>JRG</w:t>
      </w:r>
      <w:r>
        <w:rPr>
          <w:rFonts w:hint="eastAsia"/>
          <w:lang w:eastAsia="zh-CN"/>
        </w:rPr>
        <w:t>应向相关</w:t>
      </w:r>
      <w:r>
        <w:rPr>
          <w:lang w:eastAsia="zh-CN"/>
        </w:rPr>
        <w:t>SG</w:t>
      </w:r>
      <w:r>
        <w:rPr>
          <w:rFonts w:hint="eastAsia"/>
          <w:lang w:eastAsia="zh-CN"/>
        </w:rPr>
        <w:t>的</w:t>
      </w:r>
      <w:r w:rsidRPr="00341876">
        <w:rPr>
          <w:lang w:eastAsia="zh-CN"/>
        </w:rPr>
        <w:t>WP</w:t>
      </w:r>
      <w:r w:rsidRPr="00341876">
        <w:rPr>
          <w:rFonts w:hint="eastAsia"/>
          <w:lang w:eastAsia="zh-CN"/>
        </w:rPr>
        <w:t>或</w:t>
      </w:r>
      <w:r w:rsidRPr="00341876">
        <w:rPr>
          <w:lang w:eastAsia="zh-CN"/>
        </w:rPr>
        <w:t>TG</w:t>
      </w:r>
      <w:r w:rsidRPr="00341876">
        <w:rPr>
          <w:rFonts w:hint="eastAsia"/>
          <w:lang w:eastAsia="zh-CN"/>
        </w:rPr>
        <w:t>汇报工作。</w:t>
      </w:r>
      <w:r>
        <w:rPr>
          <w:rFonts w:hint="eastAsia"/>
          <w:lang w:eastAsia="zh-CN"/>
        </w:rPr>
        <w:t>第</w:t>
      </w:r>
      <w:r>
        <w:rPr>
          <w:lang w:eastAsia="zh-CN"/>
        </w:rPr>
        <w:t>A1.3.1.7</w:t>
      </w:r>
      <w:r>
        <w:rPr>
          <w:rFonts w:hint="eastAsia"/>
          <w:lang w:eastAsia="zh-CN"/>
        </w:rPr>
        <w:t>段有关</w:t>
      </w:r>
      <w:r>
        <w:rPr>
          <w:lang w:eastAsia="zh-CN"/>
        </w:rPr>
        <w:t>JRG</w:t>
      </w:r>
      <w:r>
        <w:rPr>
          <w:rFonts w:hint="eastAsia"/>
          <w:lang w:eastAsia="zh-CN"/>
        </w:rPr>
        <w:t>的规定只适用于那些由主任在与相关</w:t>
      </w:r>
      <w:r>
        <w:rPr>
          <w:lang w:eastAsia="zh-CN"/>
        </w:rPr>
        <w:t>SG</w:t>
      </w:r>
      <w:r>
        <w:rPr>
          <w:rFonts w:hint="eastAsia"/>
          <w:lang w:eastAsia="zh-CN"/>
        </w:rPr>
        <w:t>主席协商后确认需要特别支持的联合报告人组（</w:t>
      </w:r>
      <w:r>
        <w:rPr>
          <w:lang w:eastAsia="zh-CN"/>
        </w:rPr>
        <w:t>JRG</w:t>
      </w:r>
      <w:r>
        <w:rPr>
          <w:rFonts w:hint="eastAsia"/>
          <w:lang w:eastAsia="zh-CN"/>
        </w:rPr>
        <w:t>）。</w:t>
      </w:r>
    </w:p>
    <w:p w14:paraId="069B7EE5" w14:textId="77777777" w:rsidR="00176532" w:rsidRDefault="00176532" w:rsidP="00176532">
      <w:pPr>
        <w:rPr>
          <w:lang w:eastAsia="zh-CN"/>
        </w:rPr>
      </w:pPr>
      <w:r>
        <w:rPr>
          <w:lang w:eastAsia="zh-CN"/>
        </w:rPr>
        <w:t>A1.</w:t>
      </w:r>
      <w:r>
        <w:rPr>
          <w:bCs/>
          <w:lang w:eastAsia="zh-CN"/>
        </w:rPr>
        <w:t>3.2.9</w:t>
      </w:r>
      <w:r>
        <w:rPr>
          <w:b/>
          <w:lang w:eastAsia="zh-CN"/>
        </w:rPr>
        <w:tab/>
      </w:r>
      <w:r>
        <w:rPr>
          <w:rFonts w:hint="eastAsia"/>
          <w:bCs/>
          <w:lang w:eastAsia="zh-CN"/>
        </w:rPr>
        <w:t>也可成立在指定的信函通信组主席领导下信函通信组。信函通信组与</w:t>
      </w:r>
      <w:r>
        <w:rPr>
          <w:bCs/>
          <w:lang w:eastAsia="zh-CN"/>
        </w:rPr>
        <w:t>RG</w:t>
      </w:r>
      <w:r>
        <w:rPr>
          <w:rFonts w:hint="eastAsia"/>
          <w:bCs/>
          <w:lang w:eastAsia="zh-CN"/>
        </w:rPr>
        <w:t>的不同之处在于，信函通信组只采用电子通信手段开展工作，无需开会。信函通信组必须具有明确的职责范围，可由</w:t>
      </w:r>
      <w:r>
        <w:rPr>
          <w:bCs/>
          <w:lang w:eastAsia="zh-CN"/>
        </w:rPr>
        <w:t>WP</w:t>
      </w:r>
      <w:r>
        <w:rPr>
          <w:rFonts w:hint="eastAsia"/>
          <w:bCs/>
          <w:lang w:eastAsia="zh-CN"/>
        </w:rPr>
        <w:t>、</w:t>
      </w:r>
      <w:r>
        <w:rPr>
          <w:bCs/>
          <w:lang w:eastAsia="zh-CN"/>
        </w:rPr>
        <w:t>TG</w:t>
      </w:r>
      <w:r>
        <w:rPr>
          <w:rFonts w:hint="eastAsia"/>
          <w:bCs/>
          <w:lang w:eastAsia="zh-CN"/>
        </w:rPr>
        <w:t>、</w:t>
      </w:r>
      <w:r>
        <w:rPr>
          <w:bCs/>
          <w:lang w:eastAsia="zh-CN"/>
        </w:rPr>
        <w:t>SG</w:t>
      </w:r>
      <w:r>
        <w:rPr>
          <w:rFonts w:hint="eastAsia"/>
          <w:bCs/>
          <w:lang w:eastAsia="zh-CN"/>
        </w:rPr>
        <w:t>、</w:t>
      </w:r>
      <w:r>
        <w:rPr>
          <w:rFonts w:hint="eastAsia"/>
          <w:lang w:eastAsia="zh-CN"/>
        </w:rPr>
        <w:t>词汇协调委员会或无线电通信顾问组</w:t>
      </w:r>
      <w:r>
        <w:rPr>
          <w:rFonts w:hint="eastAsia"/>
          <w:bCs/>
          <w:lang w:eastAsia="zh-CN"/>
        </w:rPr>
        <w:t>设立并任命主席。</w:t>
      </w:r>
    </w:p>
    <w:p w14:paraId="165FCA5F" w14:textId="77777777" w:rsidR="00176532" w:rsidRDefault="00176532" w:rsidP="00176532">
      <w:pPr>
        <w:rPr>
          <w:lang w:eastAsia="zh-CN"/>
        </w:rPr>
      </w:pPr>
      <w:r>
        <w:rPr>
          <w:lang w:eastAsia="zh-CN"/>
        </w:rPr>
        <w:t>A1.</w:t>
      </w:r>
      <w:r>
        <w:rPr>
          <w:bCs/>
          <w:lang w:eastAsia="zh-CN"/>
        </w:rPr>
        <w:t>3.2.10</w:t>
      </w:r>
      <w:r>
        <w:rPr>
          <w:bCs/>
          <w:lang w:eastAsia="zh-CN"/>
        </w:rPr>
        <w:tab/>
      </w:r>
      <w:r>
        <w:rPr>
          <w:rFonts w:hint="eastAsia"/>
          <w:lang w:eastAsia="zh-CN"/>
        </w:rPr>
        <w:t>成员国、部门成员、部门准成员和学术成员的代表均可参加</w:t>
      </w:r>
      <w:r>
        <w:rPr>
          <w:lang w:eastAsia="zh-CN"/>
        </w:rPr>
        <w:t>SG</w:t>
      </w:r>
      <w:r>
        <w:rPr>
          <w:rFonts w:hint="eastAsia"/>
          <w:lang w:eastAsia="zh-CN"/>
        </w:rPr>
        <w:t>的</w:t>
      </w:r>
      <w:r>
        <w:rPr>
          <w:lang w:eastAsia="zh-CN"/>
        </w:rPr>
        <w:t>RG</w:t>
      </w:r>
      <w:r>
        <w:rPr>
          <w:rFonts w:hint="eastAsia"/>
          <w:lang w:eastAsia="zh-CN"/>
        </w:rPr>
        <w:t>、</w:t>
      </w:r>
      <w:r>
        <w:rPr>
          <w:lang w:eastAsia="zh-CN"/>
        </w:rPr>
        <w:t>JRG</w:t>
      </w:r>
      <w:r>
        <w:rPr>
          <w:rFonts w:hint="eastAsia"/>
          <w:lang w:eastAsia="zh-CN"/>
        </w:rPr>
        <w:t>和信函通信组的工作。向这些小组提出的意见和提交的文件都应视情况注明参与文件提交的、该小组的具体成员国、部门成员、部门准成员或学术成员。</w:t>
      </w:r>
    </w:p>
    <w:p w14:paraId="73E3544F" w14:textId="77777777" w:rsidR="00176532" w:rsidRDefault="00176532" w:rsidP="00176532">
      <w:pPr>
        <w:rPr>
          <w:lang w:eastAsia="zh-CN"/>
        </w:rPr>
      </w:pPr>
      <w:r>
        <w:rPr>
          <w:lang w:eastAsia="zh-CN"/>
        </w:rPr>
        <w:t>A1.3.2.11</w:t>
      </w:r>
      <w:r>
        <w:rPr>
          <w:lang w:eastAsia="zh-CN"/>
        </w:rPr>
        <w:tab/>
      </w:r>
      <w:r>
        <w:rPr>
          <w:rFonts w:hint="eastAsia"/>
          <w:lang w:eastAsia="zh-CN"/>
        </w:rPr>
        <w:t>每个</w:t>
      </w:r>
      <w:r>
        <w:rPr>
          <w:lang w:eastAsia="zh-CN"/>
        </w:rPr>
        <w:t>SG</w:t>
      </w:r>
      <w:r>
        <w:rPr>
          <w:rFonts w:hint="eastAsia"/>
          <w:lang w:eastAsia="zh-CN"/>
        </w:rPr>
        <w:t>均可任命与</w:t>
      </w:r>
      <w:r>
        <w:rPr>
          <w:lang w:eastAsia="zh-CN"/>
        </w:rPr>
        <w:t>CCV</w:t>
      </w:r>
      <w:r>
        <w:rPr>
          <w:rFonts w:hint="eastAsia"/>
          <w:lang w:eastAsia="zh-CN"/>
        </w:rPr>
        <w:t>进行联络的报告人，以确保获批准案文中的技术词汇和语法的正确性。在此情况下，报告人还将保证已批准的文本相互一致，且在国际电联六种正式语文中具有相同的含义，并易于为所有用户所理解。无线电通信局在得到通过文本的各正式语文版本后，将其提供给指定的报告人。</w:t>
      </w:r>
    </w:p>
    <w:p w14:paraId="73264492" w14:textId="77777777" w:rsidR="00176532" w:rsidRDefault="00176532" w:rsidP="00176532">
      <w:pPr>
        <w:pStyle w:val="Heading1"/>
        <w:rPr>
          <w:lang w:eastAsia="zh-CN"/>
        </w:rPr>
      </w:pPr>
      <w:bookmarkStart w:id="355" w:name="_Toc433805265"/>
      <w:bookmarkStart w:id="356" w:name="_Toc23163908"/>
      <w:bookmarkStart w:id="357" w:name="_Toc132361791"/>
      <w:r>
        <w:rPr>
          <w:lang w:eastAsia="zh-CN"/>
        </w:rPr>
        <w:lastRenderedPageBreak/>
        <w:t>A1.4</w:t>
      </w:r>
      <w:r>
        <w:rPr>
          <w:lang w:eastAsia="zh-CN"/>
        </w:rPr>
        <w:tab/>
      </w:r>
      <w:r>
        <w:rPr>
          <w:rFonts w:hint="eastAsia"/>
          <w:lang w:eastAsia="zh-CN"/>
        </w:rPr>
        <w:t>无线电通信顾问组</w:t>
      </w:r>
      <w:bookmarkEnd w:id="355"/>
      <w:bookmarkEnd w:id="356"/>
      <w:bookmarkEnd w:id="357"/>
    </w:p>
    <w:p w14:paraId="1E218835" w14:textId="77777777" w:rsidR="00176532" w:rsidRDefault="00176532" w:rsidP="00176532">
      <w:pPr>
        <w:rPr>
          <w:lang w:eastAsia="zh-CN"/>
        </w:rPr>
      </w:pPr>
      <w:r>
        <w:rPr>
          <w:lang w:eastAsia="zh-CN"/>
        </w:rPr>
        <w:t>A1.4.1</w:t>
      </w:r>
      <w:r>
        <w:rPr>
          <w:lang w:eastAsia="zh-CN"/>
        </w:rPr>
        <w:tab/>
      </w:r>
      <w:r>
        <w:rPr>
          <w:rFonts w:hint="eastAsia"/>
          <w:lang w:eastAsia="zh-CN"/>
        </w:rPr>
        <w:t>根据</w:t>
      </w:r>
      <w:r>
        <w:rPr>
          <w:lang w:eastAsia="zh-CN"/>
        </w:rPr>
        <w:t>A1.2.1.3</w:t>
      </w:r>
      <w:r>
        <w:rPr>
          <w:rFonts w:hint="eastAsia"/>
          <w:lang w:eastAsia="zh-CN"/>
        </w:rPr>
        <w:t>节的规定，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p>
    <w:p w14:paraId="077313C7" w14:textId="40573C55" w:rsidR="00176532" w:rsidRDefault="00176532" w:rsidP="00176532">
      <w:pPr>
        <w:rPr>
          <w:lang w:eastAsia="zh-CN"/>
        </w:rPr>
      </w:pPr>
      <w:r w:rsidRPr="00A00040">
        <w:rPr>
          <w:lang w:eastAsia="zh-CN"/>
        </w:rPr>
        <w:t>A1.4.2</w:t>
      </w:r>
      <w:r w:rsidRPr="00A00040">
        <w:rPr>
          <w:lang w:eastAsia="zh-CN"/>
        </w:rPr>
        <w:tab/>
      </w:r>
      <w:r w:rsidRPr="00A00040">
        <w:rPr>
          <w:rFonts w:hint="eastAsia"/>
          <w:lang w:eastAsia="zh-CN"/>
        </w:rPr>
        <w:t>根据</w:t>
      </w:r>
      <w:r w:rsidRPr="00A00040">
        <w:rPr>
          <w:lang w:eastAsia="zh-CN"/>
        </w:rPr>
        <w:t>ITU-R</w:t>
      </w:r>
      <w:r w:rsidRPr="00A00040">
        <w:rPr>
          <w:rFonts w:hint="eastAsia"/>
          <w:lang w:eastAsia="zh-CN"/>
        </w:rPr>
        <w:t>第</w:t>
      </w:r>
      <w:r w:rsidRPr="00A00040">
        <w:rPr>
          <w:lang w:eastAsia="zh-CN"/>
        </w:rPr>
        <w:t>52</w:t>
      </w:r>
      <w:r w:rsidRPr="00A00040">
        <w:rPr>
          <w:rFonts w:hint="eastAsia"/>
          <w:lang w:eastAsia="zh-CN"/>
        </w:rPr>
        <w:t>号决议的规定，</w:t>
      </w:r>
      <w:r w:rsidRPr="00A00040">
        <w:rPr>
          <w:lang w:eastAsia="zh-CN"/>
        </w:rPr>
        <w:t>RAG</w:t>
      </w:r>
      <w:r w:rsidRPr="00A00040">
        <w:rPr>
          <w:rFonts w:hint="eastAsia"/>
          <w:lang w:eastAsia="zh-CN"/>
        </w:rPr>
        <w:t>被授权在两届全会之间代表全会行事。</w:t>
      </w:r>
      <w:ins w:id="358" w:author="LI, Ziqian" w:date="2023-04-14T11:45:00Z">
        <w:r w:rsidR="000D6AEB" w:rsidRPr="00A00040">
          <w:rPr>
            <w:rFonts w:hint="eastAsia"/>
            <w:lang w:eastAsia="zh-CN"/>
            <w:rPrChange w:id="359" w:author="LI, Ziqian" w:date="2023-04-14T11:45:00Z">
              <w:rPr>
                <w:rFonts w:hint="eastAsia"/>
                <w:lang w:eastAsia="zh-CN"/>
              </w:rPr>
            </w:rPrChange>
          </w:rPr>
          <w:t>有关</w:t>
        </w:r>
      </w:ins>
      <w:ins w:id="360" w:author="Yang Alex" w:date="2023-04-20T07:19:00Z">
        <w:r w:rsidR="00A061F3" w:rsidRPr="00A00040">
          <w:rPr>
            <w:rFonts w:hint="eastAsia"/>
            <w:lang w:eastAsia="zh-CN"/>
          </w:rPr>
          <w:t>RAG</w:t>
        </w:r>
      </w:ins>
      <w:ins w:id="361" w:author="LI, Ziqian" w:date="2023-04-14T11:45:00Z">
        <w:r w:rsidR="000D6AEB" w:rsidRPr="00A00040">
          <w:rPr>
            <w:rFonts w:hint="eastAsia"/>
            <w:lang w:eastAsia="zh-CN"/>
            <w:rPrChange w:id="362" w:author="LI, Ziqian" w:date="2023-04-14T11:45:00Z">
              <w:rPr>
                <w:rFonts w:hint="eastAsia"/>
                <w:lang w:eastAsia="zh-CN"/>
              </w:rPr>
            </w:rPrChange>
          </w:rPr>
          <w:t>为履行其具体职能而开展活动的报告，须提交下届</w:t>
        </w:r>
      </w:ins>
      <w:ins w:id="363" w:author="Yang Alex" w:date="2023-04-20T07:20:00Z">
        <w:r w:rsidR="00A061F3" w:rsidRPr="00A00040">
          <w:rPr>
            <w:rFonts w:hint="eastAsia"/>
            <w:lang w:eastAsia="zh-CN"/>
          </w:rPr>
          <w:t>RA</w:t>
        </w:r>
      </w:ins>
      <w:ins w:id="364" w:author="LI, Ziqian" w:date="2023-04-14T11:45:00Z">
        <w:r w:rsidR="000D6AEB" w:rsidRPr="00A00040">
          <w:rPr>
            <w:rFonts w:hint="eastAsia"/>
            <w:lang w:eastAsia="zh-CN"/>
            <w:rPrChange w:id="365" w:author="LI, Ziqian" w:date="2023-04-14T11:45:00Z">
              <w:rPr>
                <w:rFonts w:hint="eastAsia"/>
                <w:lang w:eastAsia="zh-CN"/>
              </w:rPr>
            </w:rPrChange>
          </w:rPr>
          <w:t>。</w:t>
        </w:r>
      </w:ins>
    </w:p>
    <w:p w14:paraId="64CA6772" w14:textId="77777777" w:rsidR="00176532" w:rsidRDefault="00176532" w:rsidP="00176532">
      <w:pPr>
        <w:rPr>
          <w:lang w:eastAsia="zh-CN"/>
        </w:rPr>
      </w:pPr>
      <w:r>
        <w:rPr>
          <w:lang w:eastAsia="zh-CN"/>
        </w:rPr>
        <w:t>A1.4.3</w:t>
      </w:r>
      <w:r>
        <w:rPr>
          <w:lang w:eastAsia="zh-CN"/>
        </w:rPr>
        <w:tab/>
      </w:r>
      <w:r>
        <w:rPr>
          <w:rFonts w:hint="eastAsia"/>
          <w:lang w:eastAsia="zh-CN"/>
        </w:rPr>
        <w:t>根据《公约》第</w:t>
      </w:r>
      <w:r>
        <w:rPr>
          <w:lang w:eastAsia="zh-CN"/>
        </w:rPr>
        <w:t>160G</w:t>
      </w:r>
      <w:r>
        <w:rPr>
          <w:rFonts w:hint="eastAsia"/>
          <w:lang w:eastAsia="zh-CN"/>
        </w:rPr>
        <w:t>款的规定，</w:t>
      </w:r>
      <w:r>
        <w:rPr>
          <w:lang w:eastAsia="zh-CN"/>
        </w:rPr>
        <w:t>RAG</w:t>
      </w:r>
      <w:r>
        <w:rPr>
          <w:rFonts w:hint="eastAsia"/>
          <w:lang w:eastAsia="zh-CN"/>
        </w:rPr>
        <w:t>采用其自己的工作程序，该工作程序应与</w:t>
      </w:r>
      <w:r>
        <w:rPr>
          <w:lang w:eastAsia="zh-CN"/>
        </w:rPr>
        <w:t>RA</w:t>
      </w:r>
      <w:r>
        <w:rPr>
          <w:rFonts w:hint="eastAsia"/>
          <w:lang w:eastAsia="zh-CN"/>
        </w:rPr>
        <w:t>所通过的工作程序一致。</w:t>
      </w:r>
    </w:p>
    <w:p w14:paraId="11D345D6" w14:textId="7C7B8DBA" w:rsidR="000B26EC" w:rsidRPr="00287C34" w:rsidRDefault="000B26EC" w:rsidP="000B26EC">
      <w:pPr>
        <w:rPr>
          <w:ins w:id="366" w:author="LI, Ziqian" w:date="2023-04-14T10:56:00Z"/>
          <w:szCs w:val="24"/>
          <w:lang w:eastAsia="zh-CN"/>
        </w:rPr>
      </w:pPr>
      <w:ins w:id="367" w:author="LI, Ziqian" w:date="2023-04-14T10:56:00Z">
        <w:r w:rsidRPr="00287C34">
          <w:rPr>
            <w:szCs w:val="24"/>
            <w:lang w:eastAsia="zh-CN"/>
          </w:rPr>
          <w:t>A1.4.3</w:t>
        </w:r>
      </w:ins>
      <w:ins w:id="368" w:author="Yang Alex" w:date="2023-04-20T07:21:00Z">
        <w:r w:rsidR="00A061F3" w:rsidRPr="00A061F3">
          <w:rPr>
            <w:rFonts w:ascii="STKaiti" w:eastAsia="STKaiti" w:hAnsi="STKaiti" w:hint="eastAsia"/>
            <w:szCs w:val="24"/>
            <w:lang w:eastAsia="zh-CN"/>
            <w:rPrChange w:id="369" w:author="Yang Alex" w:date="2023-04-20T07:21:00Z">
              <w:rPr>
                <w:rFonts w:hint="eastAsia"/>
                <w:szCs w:val="24"/>
              </w:rPr>
            </w:rPrChange>
          </w:rPr>
          <w:t>之二</w:t>
        </w:r>
      </w:ins>
      <w:ins w:id="370" w:author="LI, Ziqian" w:date="2023-04-14T10:56:00Z">
        <w:r>
          <w:rPr>
            <w:i/>
            <w:iCs/>
            <w:szCs w:val="24"/>
            <w:lang w:eastAsia="zh-CN"/>
          </w:rPr>
          <w:tab/>
        </w:r>
      </w:ins>
      <w:ins w:id="371" w:author="LI, Ziqian" w:date="2023-04-14T11:47:00Z">
        <w:r w:rsidR="00C57D13" w:rsidRPr="002B04C3">
          <w:rPr>
            <w:lang w:eastAsia="zh-CN"/>
          </w:rPr>
          <w:t>一般</w:t>
        </w:r>
        <w:r w:rsidR="00C57D13" w:rsidRPr="002B04C3">
          <w:rPr>
            <w:rFonts w:hint="eastAsia"/>
            <w:lang w:eastAsia="zh-CN"/>
          </w:rPr>
          <w:t>而言</w:t>
        </w:r>
        <w:r w:rsidR="00C57D13" w:rsidRPr="002B04C3">
          <w:rPr>
            <w:lang w:eastAsia="zh-CN"/>
          </w:rPr>
          <w:t>，适用于研究组的议事规则须同样适用于</w:t>
        </w:r>
      </w:ins>
      <w:ins w:id="372" w:author="Yang Alex" w:date="2023-04-20T07:21:00Z">
        <w:r w:rsidR="00A061F3">
          <w:rPr>
            <w:rFonts w:hint="eastAsia"/>
            <w:lang w:eastAsia="zh-CN"/>
          </w:rPr>
          <w:t>RAG</w:t>
        </w:r>
      </w:ins>
      <w:ins w:id="373" w:author="LI, Ziqian" w:date="2023-04-14T11:47:00Z">
        <w:r w:rsidR="00C57D13" w:rsidRPr="002B04C3">
          <w:rPr>
            <w:lang w:eastAsia="zh-CN"/>
          </w:rPr>
          <w:t>及其会议。然而，如果某书面建议</w:t>
        </w:r>
        <w:r w:rsidR="00C57D13" w:rsidRPr="002B04C3">
          <w:rPr>
            <w:rFonts w:hint="eastAsia"/>
            <w:lang w:eastAsia="zh-CN"/>
          </w:rPr>
          <w:t>基于</w:t>
        </w:r>
        <w:r w:rsidR="00C57D13" w:rsidRPr="002B04C3">
          <w:rPr>
            <w:lang w:eastAsia="zh-CN"/>
          </w:rPr>
          <w:t>会上正在进行的讨论且旨在</w:t>
        </w:r>
        <w:r w:rsidR="00C57D13" w:rsidRPr="002B04C3">
          <w:rPr>
            <w:rFonts w:hint="eastAsia"/>
            <w:lang w:eastAsia="zh-CN"/>
          </w:rPr>
          <w:t>帮</w:t>
        </w:r>
        <w:r w:rsidR="00C57D13" w:rsidRPr="002B04C3">
          <w:rPr>
            <w:lang w:eastAsia="zh-CN"/>
          </w:rPr>
          <w:t>助化解会上的矛盾，</w:t>
        </w:r>
        <w:r w:rsidR="00C57D13" w:rsidRPr="002B04C3">
          <w:rPr>
            <w:rFonts w:hint="eastAsia"/>
            <w:lang w:eastAsia="zh-CN"/>
          </w:rPr>
          <w:t>经</w:t>
        </w:r>
        <w:r w:rsidR="00C57D13" w:rsidRPr="002B04C3">
          <w:rPr>
            <w:lang w:eastAsia="zh-CN"/>
          </w:rPr>
          <w:t>主席</w:t>
        </w:r>
        <w:r w:rsidR="00C57D13" w:rsidRPr="002B04C3">
          <w:rPr>
            <w:rFonts w:hint="eastAsia"/>
            <w:lang w:eastAsia="zh-CN"/>
          </w:rPr>
          <w:t>同意</w:t>
        </w:r>
        <w:r w:rsidR="00C57D13" w:rsidRPr="002B04C3">
          <w:rPr>
            <w:lang w:eastAsia="zh-CN"/>
          </w:rPr>
          <w:t>，也可在</w:t>
        </w:r>
      </w:ins>
      <w:ins w:id="374" w:author="Yang Alex" w:date="2023-04-20T07:21:00Z">
        <w:r w:rsidR="00A061F3">
          <w:rPr>
            <w:rFonts w:hint="eastAsia"/>
            <w:lang w:eastAsia="zh-CN"/>
          </w:rPr>
          <w:t>RAG</w:t>
        </w:r>
      </w:ins>
      <w:ins w:id="375" w:author="LI, Ziqian" w:date="2023-04-14T11:47:00Z">
        <w:r w:rsidR="00C57D13" w:rsidRPr="002B04C3">
          <w:rPr>
            <w:lang w:eastAsia="zh-CN"/>
          </w:rPr>
          <w:t>会议期间提交。</w:t>
        </w:r>
      </w:ins>
    </w:p>
    <w:p w14:paraId="712AE640" w14:textId="5D7519DB" w:rsidR="000B26EC" w:rsidRPr="00BA15E4" w:rsidRDefault="000B26EC" w:rsidP="000B26EC">
      <w:pPr>
        <w:rPr>
          <w:ins w:id="376" w:author="LI, Ziqian" w:date="2023-04-14T10:56:00Z"/>
          <w:szCs w:val="24"/>
          <w:lang w:eastAsia="zh-CN"/>
        </w:rPr>
      </w:pPr>
      <w:ins w:id="377" w:author="LI, Ziqian" w:date="2023-04-14T10:56:00Z">
        <w:r w:rsidRPr="00287C34">
          <w:rPr>
            <w:szCs w:val="24"/>
            <w:lang w:eastAsia="zh-CN"/>
          </w:rPr>
          <w:t>A1.4.3</w:t>
        </w:r>
      </w:ins>
      <w:ins w:id="378" w:author="Yang Alex" w:date="2023-04-20T07:23:00Z">
        <w:r w:rsidR="00A061F3" w:rsidRPr="00A061F3">
          <w:rPr>
            <w:rFonts w:ascii="STKaiti" w:eastAsia="STKaiti" w:hAnsi="STKaiti" w:hint="eastAsia"/>
            <w:szCs w:val="24"/>
            <w:lang w:eastAsia="zh-CN"/>
            <w:rPrChange w:id="379" w:author="Yang Alex" w:date="2023-04-20T07:23:00Z">
              <w:rPr>
                <w:rFonts w:hint="eastAsia"/>
                <w:szCs w:val="24"/>
              </w:rPr>
            </w:rPrChange>
          </w:rPr>
          <w:t>之三</w:t>
        </w:r>
      </w:ins>
      <w:ins w:id="380" w:author="LI, Ziqian" w:date="2023-04-14T10:56:00Z">
        <w:r>
          <w:rPr>
            <w:i/>
            <w:iCs/>
            <w:szCs w:val="24"/>
            <w:lang w:eastAsia="zh-CN"/>
          </w:rPr>
          <w:tab/>
        </w:r>
      </w:ins>
      <w:ins w:id="381" w:author="LI, Ziqian" w:date="2023-04-14T11:47:00Z">
        <w:r w:rsidR="00C57D13" w:rsidRPr="00B35330">
          <w:rPr>
            <w:rFonts w:cstheme="minorHAnsi"/>
            <w:lang w:eastAsia="zh-CN"/>
          </w:rPr>
          <w:t>为方便开展工作，</w:t>
        </w:r>
      </w:ins>
      <w:ins w:id="382" w:author="Yang Alex" w:date="2023-04-20T07:23:00Z">
        <w:r w:rsidR="00A061F3">
          <w:rPr>
            <w:rFonts w:cstheme="minorHAnsi" w:hint="eastAsia"/>
            <w:lang w:eastAsia="zh-CN"/>
          </w:rPr>
          <w:t>RAG</w:t>
        </w:r>
      </w:ins>
      <w:ins w:id="383" w:author="LI, Ziqian" w:date="2023-04-14T11:47:00Z">
        <w:r w:rsidR="00C57D13" w:rsidRPr="00B35330">
          <w:rPr>
            <w:rFonts w:cstheme="minorHAnsi"/>
            <w:lang w:eastAsia="zh-CN"/>
          </w:rPr>
          <w:t>可提出补充上述工作程序的附加</w:t>
        </w:r>
        <w:r w:rsidR="00C57D13" w:rsidRPr="00B35330">
          <w:rPr>
            <w:rFonts w:cstheme="minorHAnsi" w:hint="eastAsia"/>
            <w:lang w:eastAsia="zh-CN"/>
          </w:rPr>
          <w:t>或经修订的</w:t>
        </w:r>
        <w:r w:rsidR="00C57D13" w:rsidRPr="00B35330">
          <w:rPr>
            <w:rFonts w:cstheme="minorHAnsi"/>
            <w:lang w:eastAsia="zh-CN"/>
          </w:rPr>
          <w:t>程序。</w:t>
        </w:r>
        <w:r w:rsidR="00C57D13" w:rsidRPr="00B35330">
          <w:rPr>
            <w:rFonts w:cstheme="minorHAnsi" w:hint="eastAsia"/>
            <w:lang w:eastAsia="zh-CN"/>
          </w:rPr>
          <w:t>该组</w:t>
        </w:r>
        <w:r w:rsidR="00C57D13" w:rsidRPr="00B35330">
          <w:rPr>
            <w:rFonts w:cstheme="minorHAnsi"/>
            <w:lang w:eastAsia="zh-CN"/>
          </w:rPr>
          <w:t>可以</w:t>
        </w:r>
      </w:ins>
      <w:ins w:id="384" w:author="Yang Alex" w:date="2023-04-20T07:24:00Z">
        <w:r w:rsidR="00A061F3">
          <w:rPr>
            <w:rFonts w:cstheme="minorHAnsi" w:hint="eastAsia"/>
            <w:lang w:eastAsia="zh-CN"/>
          </w:rPr>
          <w:t>根据</w:t>
        </w:r>
        <w:r w:rsidR="00A061F3" w:rsidRPr="00A061F3">
          <w:rPr>
            <w:rFonts w:cstheme="minorHAnsi" w:hint="eastAsia"/>
            <w:lang w:eastAsia="zh-CN"/>
          </w:rPr>
          <w:t>ITU-R</w:t>
        </w:r>
        <w:r w:rsidR="00A061F3" w:rsidRPr="00A061F3">
          <w:rPr>
            <w:rFonts w:cstheme="minorHAnsi" w:hint="eastAsia"/>
            <w:lang w:eastAsia="zh-CN"/>
          </w:rPr>
          <w:t>第</w:t>
        </w:r>
        <w:r w:rsidR="00A061F3" w:rsidRPr="00A061F3">
          <w:rPr>
            <w:rFonts w:cstheme="minorHAnsi" w:hint="eastAsia"/>
            <w:lang w:eastAsia="zh-CN"/>
          </w:rPr>
          <w:t>52</w:t>
        </w:r>
        <w:r w:rsidR="00A061F3" w:rsidRPr="00A061F3">
          <w:rPr>
            <w:rFonts w:cstheme="minorHAnsi" w:hint="eastAsia"/>
            <w:lang w:eastAsia="zh-CN"/>
          </w:rPr>
          <w:t>号决议的规定，</w:t>
        </w:r>
      </w:ins>
      <w:ins w:id="385" w:author="LI, Ziqian" w:date="2023-04-14T11:47:00Z">
        <w:r w:rsidR="00C57D13" w:rsidRPr="00B35330">
          <w:rPr>
            <w:rFonts w:cstheme="minorHAnsi"/>
            <w:lang w:eastAsia="zh-CN"/>
          </w:rPr>
          <w:t>在现有财务资源范围内酌情成立</w:t>
        </w:r>
      </w:ins>
      <w:ins w:id="386" w:author="Yang Alex" w:date="2023-04-20T07:24:00Z">
        <w:r w:rsidR="00CD3E8A" w:rsidRPr="00CD3E8A">
          <w:rPr>
            <w:rFonts w:cstheme="minorHAnsi" w:hint="eastAsia"/>
            <w:lang w:eastAsia="zh-CN"/>
          </w:rPr>
          <w:t>RG</w:t>
        </w:r>
        <w:r w:rsidR="00CD3E8A" w:rsidRPr="00CD3E8A">
          <w:rPr>
            <w:rFonts w:cstheme="minorHAnsi" w:hint="eastAsia"/>
            <w:lang w:eastAsia="zh-CN"/>
          </w:rPr>
          <w:t>和信函通信组（</w:t>
        </w:r>
        <w:r w:rsidR="00CD3E8A" w:rsidRPr="00CD3E8A">
          <w:rPr>
            <w:rFonts w:cstheme="minorHAnsi" w:hint="eastAsia"/>
            <w:lang w:eastAsia="zh-CN"/>
          </w:rPr>
          <w:t>CG</w:t>
        </w:r>
        <w:r w:rsidR="00CD3E8A" w:rsidRPr="00CD3E8A">
          <w:rPr>
            <w:rFonts w:cstheme="minorHAnsi" w:hint="eastAsia"/>
            <w:lang w:eastAsia="zh-CN"/>
          </w:rPr>
          <w:t>）来研究某项特定议题</w:t>
        </w:r>
      </w:ins>
      <w:ins w:id="387" w:author="LI, Ziqian" w:date="2023-04-14T11:47:00Z">
        <w:r w:rsidR="00C57D13" w:rsidRPr="00B35330">
          <w:rPr>
            <w:rFonts w:cstheme="minorHAnsi"/>
            <w:lang w:eastAsia="zh-CN"/>
          </w:rPr>
          <w:t>。</w:t>
        </w:r>
      </w:ins>
    </w:p>
    <w:p w14:paraId="43EF7C6C" w14:textId="2D750977" w:rsidR="00176532" w:rsidRDefault="00176532" w:rsidP="00176532">
      <w:pPr>
        <w:rPr>
          <w:bCs/>
          <w:lang w:eastAsia="zh-CN"/>
        </w:rPr>
      </w:pPr>
      <w:r>
        <w:rPr>
          <w:lang w:eastAsia="zh-CN"/>
        </w:rPr>
        <w:t>A1.4.4</w:t>
      </w:r>
      <w:r>
        <w:rPr>
          <w:lang w:eastAsia="zh-CN"/>
        </w:rPr>
        <w:tab/>
      </w:r>
      <w:r>
        <w:rPr>
          <w:rFonts w:hint="eastAsia"/>
          <w:lang w:eastAsia="zh-CN"/>
        </w:rPr>
        <w:t>成员国、部门成员的代表和各研究组主席均可参加</w:t>
      </w:r>
      <w:r>
        <w:rPr>
          <w:lang w:eastAsia="zh-CN"/>
        </w:rPr>
        <w:t>RAG RG</w:t>
      </w:r>
      <w:r>
        <w:rPr>
          <w:rFonts w:hint="eastAsia"/>
          <w:lang w:eastAsia="zh-CN"/>
        </w:rPr>
        <w:t>和</w:t>
      </w:r>
      <w:del w:id="388" w:author="LI, Ziqian" w:date="2023-04-14T10:56:00Z">
        <w:r w:rsidDel="00CA1DA1">
          <w:rPr>
            <w:rFonts w:hint="eastAsia"/>
            <w:lang w:eastAsia="zh-CN"/>
          </w:rPr>
          <w:delText>信函通信组</w:delText>
        </w:r>
      </w:del>
      <w:ins w:id="389" w:author="LI, Ziqian" w:date="2023-04-14T10:56:00Z">
        <w:r w:rsidR="00CA1DA1">
          <w:rPr>
            <w:rFonts w:hint="eastAsia"/>
            <w:lang w:eastAsia="zh-CN"/>
          </w:rPr>
          <w:t>CG</w:t>
        </w:r>
      </w:ins>
      <w:r>
        <w:rPr>
          <w:rFonts w:hint="eastAsia"/>
          <w:lang w:eastAsia="zh-CN"/>
        </w:rPr>
        <w:t>的工作。向这些组提出的意见和提交的文件均应视情况注明提交文件的成员国或部门成员。</w:t>
      </w:r>
    </w:p>
    <w:p w14:paraId="3E629CB1" w14:textId="74707EA8" w:rsidR="00CA1DA1" w:rsidRPr="00BA15E4" w:rsidRDefault="00CA1DA1" w:rsidP="00CA1DA1">
      <w:pPr>
        <w:rPr>
          <w:ins w:id="390" w:author="LI, Ziqian" w:date="2023-04-14T10:56:00Z"/>
          <w:szCs w:val="24"/>
          <w:lang w:eastAsia="zh-CN"/>
        </w:rPr>
      </w:pPr>
      <w:bookmarkStart w:id="391" w:name="_Toc433805266"/>
      <w:bookmarkStart w:id="392" w:name="_Toc23163909"/>
      <w:bookmarkStart w:id="393" w:name="_Toc132361792"/>
      <w:ins w:id="394" w:author="LI, Ziqian" w:date="2023-04-14T10:56:00Z">
        <w:r w:rsidRPr="00287C34">
          <w:rPr>
            <w:szCs w:val="24"/>
            <w:lang w:eastAsia="zh-CN"/>
          </w:rPr>
          <w:t>A1.4.5</w:t>
        </w:r>
        <w:r>
          <w:rPr>
            <w:szCs w:val="24"/>
            <w:lang w:eastAsia="zh-CN"/>
          </w:rPr>
          <w:tab/>
        </w:r>
      </w:ins>
      <w:ins w:id="395" w:author="Yang Alex" w:date="2023-04-20T07:26:00Z">
        <w:r w:rsidR="00CD3E8A" w:rsidRPr="00CD3E8A">
          <w:rPr>
            <w:rFonts w:hint="eastAsia"/>
            <w:lang w:eastAsia="zh-CN"/>
          </w:rPr>
          <w:t>无论是</w:t>
        </w:r>
        <w:r w:rsidR="00CD3E8A" w:rsidRPr="00CD3E8A">
          <w:rPr>
            <w:rFonts w:hint="eastAsia"/>
            <w:lang w:eastAsia="zh-CN"/>
          </w:rPr>
          <w:t>RAG</w:t>
        </w:r>
        <w:r w:rsidR="00CD3E8A" w:rsidRPr="00CD3E8A">
          <w:rPr>
            <w:rFonts w:hint="eastAsia"/>
            <w:lang w:eastAsia="zh-CN"/>
          </w:rPr>
          <w:t>和</w:t>
        </w:r>
        <w:r w:rsidR="00CD3E8A" w:rsidRPr="00CD3E8A">
          <w:rPr>
            <w:rFonts w:hint="eastAsia"/>
            <w:lang w:eastAsia="zh-CN"/>
          </w:rPr>
          <w:t>SG</w:t>
        </w:r>
        <w:r w:rsidR="00CD3E8A" w:rsidRPr="00CD3E8A">
          <w:rPr>
            <w:rFonts w:hint="eastAsia"/>
            <w:lang w:eastAsia="zh-CN"/>
          </w:rPr>
          <w:t>的主席和副主席未出席</w:t>
        </w:r>
        <w:r w:rsidR="00CD3E8A" w:rsidRPr="00CD3E8A">
          <w:rPr>
            <w:rFonts w:hint="eastAsia"/>
            <w:lang w:eastAsia="zh-CN"/>
          </w:rPr>
          <w:t>RAG</w:t>
        </w:r>
        <w:r w:rsidR="00CD3E8A" w:rsidRPr="00CD3E8A">
          <w:rPr>
            <w:rFonts w:hint="eastAsia"/>
            <w:lang w:eastAsia="zh-CN"/>
          </w:rPr>
          <w:t>会议的情况，还是他们未出席研究组会议的情况，都必须告知</w:t>
        </w:r>
        <w:r w:rsidR="00CD3E8A" w:rsidRPr="00CD3E8A">
          <w:rPr>
            <w:rFonts w:hint="eastAsia"/>
            <w:lang w:eastAsia="zh-CN"/>
          </w:rPr>
          <w:t>RAG</w:t>
        </w:r>
        <w:r w:rsidR="00CD3E8A" w:rsidRPr="00CD3E8A">
          <w:rPr>
            <w:rFonts w:hint="eastAsia"/>
            <w:lang w:eastAsia="zh-CN"/>
          </w:rPr>
          <w:t>，并通过主任向</w:t>
        </w:r>
        <w:r w:rsidR="00CD3E8A" w:rsidRPr="00CD3E8A">
          <w:rPr>
            <w:rFonts w:hint="eastAsia"/>
            <w:lang w:eastAsia="zh-CN"/>
          </w:rPr>
          <w:t>ITU-R</w:t>
        </w:r>
        <w:r w:rsidR="00CD3E8A" w:rsidRPr="00CD3E8A">
          <w:rPr>
            <w:rFonts w:hint="eastAsia"/>
            <w:lang w:eastAsia="zh-CN"/>
          </w:rPr>
          <w:t>有关成员提出这一问题，以鼓励和促进对相关职位的参与</w:t>
        </w:r>
      </w:ins>
      <w:ins w:id="396" w:author="LI, Ziqian" w:date="2023-04-14T11:48:00Z">
        <w:r w:rsidR="0093043F" w:rsidRPr="00B35330">
          <w:rPr>
            <w:rFonts w:hint="eastAsia"/>
            <w:lang w:eastAsia="zh-CN"/>
          </w:rPr>
          <w:t>。</w:t>
        </w:r>
      </w:ins>
    </w:p>
    <w:p w14:paraId="55850650" w14:textId="77777777" w:rsidR="00176532" w:rsidRDefault="00176532" w:rsidP="00176532">
      <w:pPr>
        <w:pStyle w:val="Heading1"/>
        <w:rPr>
          <w:lang w:eastAsia="zh-CN"/>
        </w:rPr>
      </w:pPr>
      <w:r>
        <w:rPr>
          <w:lang w:eastAsia="zh-CN"/>
        </w:rPr>
        <w:t>A1.5</w:t>
      </w:r>
      <w:r>
        <w:rPr>
          <w:lang w:eastAsia="zh-CN"/>
        </w:rPr>
        <w:tab/>
      </w:r>
      <w:r>
        <w:rPr>
          <w:rFonts w:hint="eastAsia"/>
          <w:lang w:eastAsia="zh-CN"/>
        </w:rPr>
        <w:t>世界和区域性无线电通信大会的筹备工作</w:t>
      </w:r>
      <w:bookmarkEnd w:id="391"/>
      <w:bookmarkEnd w:id="392"/>
      <w:bookmarkEnd w:id="393"/>
    </w:p>
    <w:p w14:paraId="6B50050D" w14:textId="77777777" w:rsidR="00176532" w:rsidRDefault="00176532" w:rsidP="00176532">
      <w:pPr>
        <w:rPr>
          <w:lang w:eastAsia="zh-CN"/>
        </w:rPr>
      </w:pPr>
      <w:r>
        <w:rPr>
          <w:lang w:eastAsia="zh-CN"/>
        </w:rPr>
        <w:t>A1.5.1</w:t>
      </w:r>
      <w:r>
        <w:rPr>
          <w:lang w:eastAsia="zh-CN"/>
        </w:rPr>
        <w:tab/>
        <w:t>ITU-R</w:t>
      </w:r>
      <w:r>
        <w:rPr>
          <w:rFonts w:hint="eastAsia"/>
          <w:lang w:eastAsia="zh-CN"/>
        </w:rPr>
        <w:t>第</w:t>
      </w:r>
      <w:r>
        <w:rPr>
          <w:lang w:eastAsia="zh-CN"/>
        </w:rPr>
        <w:t>2</w:t>
      </w:r>
      <w:r>
        <w:rPr>
          <w:rFonts w:hint="eastAsia"/>
          <w:lang w:eastAsia="zh-CN"/>
        </w:rPr>
        <w:t>号决议中的程序适用于世界无线电通信大会的筹备工作。</w:t>
      </w:r>
      <w:r>
        <w:rPr>
          <w:lang w:eastAsia="zh-CN"/>
        </w:rPr>
        <w:t>RA</w:t>
      </w:r>
      <w:r>
        <w:rPr>
          <w:rFonts w:hint="eastAsia"/>
          <w:lang w:eastAsia="zh-CN"/>
        </w:rPr>
        <w:t>可酌情调整这些程序，以使其适用于</w:t>
      </w:r>
      <w:r>
        <w:rPr>
          <w:lang w:eastAsia="zh-CN"/>
        </w:rPr>
        <w:t>RRC</w:t>
      </w:r>
      <w:r>
        <w:rPr>
          <w:rFonts w:hint="eastAsia"/>
          <w:lang w:eastAsia="zh-CN"/>
        </w:rPr>
        <w:t>。</w:t>
      </w:r>
    </w:p>
    <w:p w14:paraId="77DEA354" w14:textId="77777777" w:rsidR="00176532" w:rsidRDefault="00176532" w:rsidP="00176532">
      <w:pPr>
        <w:rPr>
          <w:lang w:eastAsia="zh-CN"/>
        </w:rPr>
      </w:pPr>
      <w:r>
        <w:rPr>
          <w:lang w:eastAsia="zh-CN"/>
        </w:rPr>
        <w:t>A1.5.2</w:t>
      </w:r>
      <w:r>
        <w:rPr>
          <w:lang w:eastAsia="zh-CN"/>
        </w:rPr>
        <w:tab/>
      </w:r>
      <w:r>
        <w:rPr>
          <w:rFonts w:hint="eastAsia"/>
          <w:lang w:eastAsia="zh-CN"/>
        </w:rPr>
        <w:t>世界无线电通信大会的筹备工作应由</w:t>
      </w:r>
      <w:r>
        <w:rPr>
          <w:lang w:eastAsia="zh-CN"/>
        </w:rPr>
        <w:t>CPM</w:t>
      </w:r>
      <w:r>
        <w:rPr>
          <w:rFonts w:hint="eastAsia"/>
          <w:lang w:eastAsia="zh-CN"/>
        </w:rPr>
        <w:t>进行（见</w:t>
      </w:r>
      <w:r>
        <w:rPr>
          <w:lang w:eastAsia="zh-CN"/>
        </w:rPr>
        <w:t>ITU-R</w:t>
      </w:r>
      <w:r>
        <w:rPr>
          <w:rFonts w:hint="eastAsia"/>
          <w:lang w:eastAsia="zh-CN"/>
        </w:rPr>
        <w:t>第</w:t>
      </w:r>
      <w:r>
        <w:rPr>
          <w:lang w:eastAsia="zh-CN"/>
        </w:rPr>
        <w:t>2</w:t>
      </w:r>
      <w:r>
        <w:rPr>
          <w:rFonts w:hint="eastAsia"/>
          <w:lang w:eastAsia="zh-CN"/>
        </w:rPr>
        <w:t>号决议）。</w:t>
      </w:r>
    </w:p>
    <w:p w14:paraId="332CC507" w14:textId="77777777" w:rsidR="00176532" w:rsidRDefault="00176532" w:rsidP="00176532">
      <w:pPr>
        <w:rPr>
          <w:lang w:eastAsia="zh-CN"/>
        </w:rPr>
      </w:pPr>
      <w:r>
        <w:rPr>
          <w:lang w:eastAsia="zh-CN"/>
        </w:rPr>
        <w:t>A1.5.3</w:t>
      </w:r>
      <w:r>
        <w:rPr>
          <w:lang w:eastAsia="zh-CN"/>
        </w:rPr>
        <w:tab/>
      </w:r>
      <w:r>
        <w:rPr>
          <w:rFonts w:hint="eastAsia"/>
          <w:lang w:eastAsia="zh-CN"/>
        </w:rPr>
        <w:t>筹备世界无线电通信大会或区域无线电通信大会的过程中，可能需要通过调查问卷获取额外的信息。由无线电通信局发布的问卷调查表应限于对开展必要研究所需的技术和操作特性的调查，除非该项调查是世界无线电通信大会或区域性无线电通信大会的决定。</w:t>
      </w:r>
    </w:p>
    <w:p w14:paraId="578F6C97" w14:textId="77777777" w:rsidR="00176532" w:rsidRDefault="00176532" w:rsidP="00176532">
      <w:pPr>
        <w:rPr>
          <w:lang w:eastAsia="zh-CN"/>
        </w:rPr>
      </w:pPr>
      <w:r>
        <w:rPr>
          <w:lang w:eastAsia="zh-CN"/>
        </w:rPr>
        <w:t>A1.5</w:t>
      </w:r>
      <w:r>
        <w:rPr>
          <w:bCs/>
          <w:lang w:eastAsia="zh-CN"/>
        </w:rPr>
        <w:t>.4</w:t>
      </w:r>
      <w:r>
        <w:rPr>
          <w:lang w:eastAsia="zh-CN"/>
        </w:rPr>
        <w:tab/>
      </w:r>
      <w:r>
        <w:rPr>
          <w:rFonts w:hint="eastAsia"/>
          <w:lang w:eastAsia="zh-CN"/>
        </w:rPr>
        <w:t>无线电通信局主任须以电子形式发布包含</w:t>
      </w:r>
      <w:r>
        <w:rPr>
          <w:lang w:eastAsia="zh-CN"/>
        </w:rPr>
        <w:t>CPM</w:t>
      </w:r>
      <w:r>
        <w:rPr>
          <w:rFonts w:hint="eastAsia"/>
          <w:lang w:eastAsia="zh-CN"/>
        </w:rPr>
        <w:t>筹备文件和最后报告在内的信息。</w:t>
      </w:r>
    </w:p>
    <w:p w14:paraId="3445CEE6" w14:textId="77777777" w:rsidR="00176532" w:rsidRDefault="00176532" w:rsidP="00176532">
      <w:pPr>
        <w:pStyle w:val="Heading1"/>
        <w:rPr>
          <w:lang w:eastAsia="zh-CN"/>
        </w:rPr>
      </w:pPr>
      <w:bookmarkStart w:id="397" w:name="_Toc433805267"/>
      <w:bookmarkStart w:id="398" w:name="_Toc23163910"/>
      <w:bookmarkStart w:id="399" w:name="_Toc132361793"/>
      <w:r>
        <w:rPr>
          <w:lang w:eastAsia="zh-CN"/>
        </w:rPr>
        <w:t>A1.6</w:t>
      </w:r>
      <w:r>
        <w:rPr>
          <w:lang w:eastAsia="zh-CN"/>
        </w:rPr>
        <w:tab/>
      </w:r>
      <w:r>
        <w:rPr>
          <w:rFonts w:hint="eastAsia"/>
          <w:lang w:eastAsia="zh-CN"/>
        </w:rPr>
        <w:t>其它考虑</w:t>
      </w:r>
      <w:bookmarkEnd w:id="397"/>
      <w:bookmarkEnd w:id="398"/>
      <w:bookmarkEnd w:id="399"/>
    </w:p>
    <w:p w14:paraId="751F1290" w14:textId="77777777" w:rsidR="00176532" w:rsidRDefault="00176532" w:rsidP="00176532">
      <w:pPr>
        <w:pStyle w:val="Heading2"/>
        <w:rPr>
          <w:lang w:eastAsia="zh-CN"/>
        </w:rPr>
      </w:pPr>
      <w:bookmarkStart w:id="400" w:name="_Toc433805268"/>
      <w:bookmarkStart w:id="401" w:name="_Toc23163911"/>
      <w:bookmarkStart w:id="402" w:name="_Toc132361794"/>
      <w:r>
        <w:rPr>
          <w:lang w:eastAsia="zh-CN"/>
        </w:rPr>
        <w:t>A1.6.1</w:t>
      </w:r>
      <w:r>
        <w:rPr>
          <w:lang w:eastAsia="zh-CN"/>
        </w:rPr>
        <w:tab/>
      </w:r>
      <w:r>
        <w:rPr>
          <w:rFonts w:hint="eastAsia"/>
          <w:lang w:eastAsia="zh-CN"/>
        </w:rPr>
        <w:t>研究组、部门之间以及与其它国际组织之间的协调</w:t>
      </w:r>
      <w:bookmarkEnd w:id="400"/>
      <w:bookmarkEnd w:id="401"/>
      <w:bookmarkEnd w:id="402"/>
    </w:p>
    <w:p w14:paraId="44180351" w14:textId="77777777" w:rsidR="00176532" w:rsidRDefault="00176532" w:rsidP="00176532">
      <w:pPr>
        <w:pStyle w:val="Heading3"/>
        <w:rPr>
          <w:lang w:eastAsia="zh-CN"/>
        </w:rPr>
      </w:pPr>
      <w:bookmarkStart w:id="403" w:name="_Toc23162729"/>
      <w:bookmarkStart w:id="404" w:name="_Toc23163912"/>
      <w:bookmarkStart w:id="405" w:name="_Toc23237546"/>
      <w:bookmarkStart w:id="406" w:name="_Toc132361795"/>
      <w:r>
        <w:rPr>
          <w:lang w:eastAsia="zh-CN"/>
        </w:rPr>
        <w:t>A1.6.1.1</w:t>
      </w:r>
      <w:r>
        <w:rPr>
          <w:lang w:eastAsia="zh-CN"/>
        </w:rPr>
        <w:tab/>
      </w:r>
      <w:r>
        <w:rPr>
          <w:rFonts w:hint="eastAsia"/>
          <w:lang w:eastAsia="zh-CN"/>
        </w:rPr>
        <w:t>研究组正</w:t>
      </w:r>
      <w:r>
        <w:rPr>
          <w:rFonts w:ascii="SimSun" w:hAnsi="SimSun" w:cs="SimSun" w:hint="eastAsia"/>
          <w:lang w:eastAsia="zh-CN"/>
        </w:rPr>
        <w:t>副主席</w:t>
      </w:r>
      <w:r>
        <w:rPr>
          <w:rFonts w:hint="eastAsia"/>
          <w:lang w:eastAsia="zh-CN"/>
        </w:rPr>
        <w:t>会议</w:t>
      </w:r>
      <w:bookmarkEnd w:id="403"/>
      <w:bookmarkEnd w:id="404"/>
      <w:bookmarkEnd w:id="405"/>
      <w:bookmarkEnd w:id="406"/>
    </w:p>
    <w:p w14:paraId="68440E91" w14:textId="77777777" w:rsidR="00176532" w:rsidRDefault="00176532" w:rsidP="00176532">
      <w:pPr>
        <w:overflowPunct/>
        <w:autoSpaceDE/>
        <w:adjustRightInd/>
        <w:ind w:firstLineChars="200" w:firstLine="480"/>
        <w:rPr>
          <w:lang w:eastAsia="zh-CN"/>
        </w:rPr>
      </w:pPr>
      <w:r>
        <w:rPr>
          <w:rFonts w:hint="eastAsia"/>
          <w:lang w:eastAsia="zh-CN"/>
        </w:rPr>
        <w:t>每届</w:t>
      </w:r>
      <w:r>
        <w:rPr>
          <w:lang w:eastAsia="zh-CN"/>
        </w:rPr>
        <w:t>RA</w:t>
      </w:r>
      <w:r>
        <w:rPr>
          <w:rFonts w:hint="eastAsia"/>
          <w:lang w:eastAsia="zh-CN"/>
        </w:rPr>
        <w:t>之后且如有必要，主任将尽快召集一次</w:t>
      </w:r>
      <w:r>
        <w:rPr>
          <w:lang w:eastAsia="zh-CN"/>
        </w:rPr>
        <w:t>SG</w:t>
      </w:r>
      <w:r>
        <w:rPr>
          <w:rFonts w:hint="eastAsia"/>
          <w:lang w:eastAsia="zh-CN"/>
        </w:rPr>
        <w:t>主席和副主席会议，并可邀请</w:t>
      </w:r>
      <w:r>
        <w:rPr>
          <w:lang w:eastAsia="zh-CN"/>
        </w:rPr>
        <w:t>WP</w:t>
      </w:r>
      <w:r>
        <w:rPr>
          <w:rFonts w:hint="eastAsia"/>
          <w:lang w:eastAsia="zh-CN"/>
        </w:rPr>
        <w:t>及其他下属小组主席出席。按照主任的意见，其他专家亦可依据其职务应邀参会。会议的目的是确保</w:t>
      </w:r>
      <w:r>
        <w:rPr>
          <w:lang w:eastAsia="zh-CN"/>
        </w:rPr>
        <w:t>SG</w:t>
      </w:r>
      <w:r>
        <w:rPr>
          <w:rFonts w:hint="eastAsia"/>
          <w:lang w:eastAsia="zh-CN"/>
        </w:rPr>
        <w:t>工作以最有效方式开展和协调，尤其要避免若干</w:t>
      </w:r>
      <w:r>
        <w:rPr>
          <w:lang w:eastAsia="zh-CN"/>
        </w:rPr>
        <w:t>SG</w:t>
      </w:r>
      <w:r>
        <w:rPr>
          <w:rFonts w:hint="eastAsia"/>
          <w:lang w:eastAsia="zh-CN"/>
        </w:rPr>
        <w:t>之间、应</w:t>
      </w:r>
      <w:r>
        <w:rPr>
          <w:lang w:eastAsia="zh-CN"/>
        </w:rPr>
        <w:t>ITU-R</w:t>
      </w:r>
      <w:r>
        <w:rPr>
          <w:rFonts w:hint="eastAsia"/>
          <w:lang w:eastAsia="zh-CN"/>
        </w:rPr>
        <w:t>相关要求开展的研究工作的重复。主任须担任这一会议的主席。此类会议可酌情通过电子方式召开，如电话或电视会议或互联网会议。</w:t>
      </w:r>
    </w:p>
    <w:p w14:paraId="15EFD035" w14:textId="77777777" w:rsidR="00176532" w:rsidRDefault="00176532" w:rsidP="00176532">
      <w:pPr>
        <w:pStyle w:val="Heading3"/>
        <w:rPr>
          <w:lang w:eastAsia="zh-CN"/>
        </w:rPr>
      </w:pPr>
      <w:bookmarkStart w:id="407" w:name="_Toc23162730"/>
      <w:bookmarkStart w:id="408" w:name="_Toc23163913"/>
      <w:bookmarkStart w:id="409" w:name="_Toc23237547"/>
      <w:bookmarkStart w:id="410" w:name="_Toc132361796"/>
      <w:r>
        <w:rPr>
          <w:lang w:eastAsia="zh-CN"/>
        </w:rPr>
        <w:lastRenderedPageBreak/>
        <w:t>A1.6.1.2</w:t>
      </w:r>
      <w:r>
        <w:rPr>
          <w:lang w:eastAsia="zh-CN"/>
        </w:rPr>
        <w:tab/>
      </w:r>
      <w:r>
        <w:rPr>
          <w:rFonts w:hint="eastAsia"/>
          <w:lang w:eastAsia="zh-CN"/>
        </w:rPr>
        <w:t>联络报告人</w:t>
      </w:r>
      <w:bookmarkEnd w:id="407"/>
      <w:bookmarkEnd w:id="408"/>
      <w:bookmarkEnd w:id="409"/>
      <w:bookmarkEnd w:id="410"/>
    </w:p>
    <w:p w14:paraId="2C133A93" w14:textId="77777777" w:rsidR="00176532" w:rsidRDefault="00176532" w:rsidP="00176532">
      <w:pPr>
        <w:overflowPunct/>
        <w:autoSpaceDE/>
        <w:adjustRightInd/>
        <w:ind w:firstLineChars="200" w:firstLine="480"/>
        <w:rPr>
          <w:lang w:eastAsia="zh-CN"/>
        </w:rPr>
      </w:pPr>
      <w:r>
        <w:rPr>
          <w:rFonts w:hint="eastAsia"/>
          <w:lang w:eastAsia="zh-CN"/>
        </w:rPr>
        <w:t>可通过指定</w:t>
      </w:r>
      <w:r>
        <w:rPr>
          <w:lang w:eastAsia="zh-CN"/>
        </w:rPr>
        <w:t>SG</w:t>
      </w:r>
      <w:r>
        <w:rPr>
          <w:rFonts w:hint="eastAsia"/>
          <w:lang w:eastAsia="zh-CN"/>
        </w:rPr>
        <w:t>联络报告人参加其它</w:t>
      </w:r>
      <w:r>
        <w:rPr>
          <w:lang w:eastAsia="zh-CN"/>
        </w:rPr>
        <w:t>SG</w:t>
      </w:r>
      <w:r>
        <w:rPr>
          <w:rFonts w:hint="eastAsia"/>
          <w:lang w:eastAsia="zh-CN"/>
        </w:rPr>
        <w:t>、</w:t>
      </w:r>
      <w:r>
        <w:rPr>
          <w:lang w:eastAsia="zh-CN"/>
        </w:rPr>
        <w:t>CCV</w:t>
      </w:r>
      <w:r>
        <w:rPr>
          <w:rFonts w:hint="eastAsia"/>
          <w:lang w:eastAsia="zh-CN"/>
        </w:rPr>
        <w:t>或其它两个部门相关组工作的方式来确保各</w:t>
      </w:r>
      <w:r>
        <w:rPr>
          <w:lang w:eastAsia="zh-CN"/>
        </w:rPr>
        <w:t>SG</w:t>
      </w:r>
      <w:r>
        <w:rPr>
          <w:rFonts w:hint="eastAsia"/>
          <w:lang w:eastAsia="zh-CN"/>
        </w:rPr>
        <w:t>之间的协调。</w:t>
      </w:r>
    </w:p>
    <w:p w14:paraId="78BAF184" w14:textId="77777777" w:rsidR="00176532" w:rsidRDefault="00176532" w:rsidP="00176532">
      <w:pPr>
        <w:pStyle w:val="Heading3"/>
        <w:rPr>
          <w:lang w:eastAsia="zh-CN"/>
        </w:rPr>
      </w:pPr>
      <w:bookmarkStart w:id="411" w:name="_Toc23162731"/>
      <w:bookmarkStart w:id="412" w:name="_Toc23163914"/>
      <w:bookmarkStart w:id="413" w:name="_Toc23237548"/>
      <w:bookmarkStart w:id="414" w:name="_Toc132361797"/>
      <w:r>
        <w:rPr>
          <w:lang w:eastAsia="zh-CN"/>
        </w:rPr>
        <w:t>A1.6.1.3</w:t>
      </w:r>
      <w:r>
        <w:rPr>
          <w:lang w:eastAsia="zh-CN"/>
        </w:rPr>
        <w:tab/>
      </w:r>
      <w:r>
        <w:rPr>
          <w:rFonts w:hint="eastAsia"/>
          <w:bCs/>
          <w:lang w:eastAsia="zh-CN"/>
        </w:rPr>
        <w:t>跨部门组</w:t>
      </w:r>
      <w:bookmarkEnd w:id="411"/>
      <w:bookmarkEnd w:id="412"/>
      <w:bookmarkEnd w:id="413"/>
      <w:bookmarkEnd w:id="414"/>
    </w:p>
    <w:p w14:paraId="36D0462C" w14:textId="77777777" w:rsidR="00176532" w:rsidRDefault="00176532" w:rsidP="00176532">
      <w:pPr>
        <w:overflowPunct/>
        <w:autoSpaceDE/>
        <w:adjustRightInd/>
        <w:ind w:firstLineChars="200" w:firstLine="480"/>
        <w:rPr>
          <w:lang w:eastAsia="zh-CN"/>
        </w:rPr>
      </w:pPr>
      <w:r>
        <w:rPr>
          <w:rFonts w:hint="eastAsia"/>
          <w:lang w:eastAsia="zh-CN"/>
        </w:rPr>
        <w:t>在特定情况下，可以由无线电通信部门以及电信标准化部门和电信发展部门的</w:t>
      </w:r>
      <w:r>
        <w:rPr>
          <w:lang w:eastAsia="zh-CN"/>
        </w:rPr>
        <w:t>SG</w:t>
      </w:r>
      <w:r>
        <w:rPr>
          <w:rFonts w:hint="eastAsia"/>
          <w:lang w:eastAsia="zh-CN"/>
        </w:rPr>
        <w:t>就某些议题开展相互补充工作。在此情况下，两个部门或三个部门可能同意设立跨部门协调小组（</w:t>
      </w:r>
      <w:r>
        <w:rPr>
          <w:lang w:eastAsia="zh-CN"/>
        </w:rPr>
        <w:t>ICG</w:t>
      </w:r>
      <w:r>
        <w:rPr>
          <w:rFonts w:hint="eastAsia"/>
          <w:lang w:eastAsia="zh-CN"/>
        </w:rPr>
        <w:t>）或跨部门报告人组（</w:t>
      </w:r>
      <w:r>
        <w:rPr>
          <w:lang w:eastAsia="zh-CN"/>
        </w:rPr>
        <w:t>IRG</w:t>
      </w:r>
      <w:r>
        <w:rPr>
          <w:rFonts w:hint="eastAsia"/>
          <w:lang w:eastAsia="zh-CN"/>
        </w:rPr>
        <w:t>）。有关这些组的详情见</w:t>
      </w:r>
      <w:r>
        <w:rPr>
          <w:lang w:eastAsia="zh-CN"/>
        </w:rPr>
        <w:t>ITU-R</w:t>
      </w:r>
      <w:r>
        <w:rPr>
          <w:rFonts w:hint="eastAsia"/>
          <w:lang w:eastAsia="zh-CN"/>
        </w:rPr>
        <w:t>第</w:t>
      </w:r>
      <w:r>
        <w:rPr>
          <w:lang w:eastAsia="zh-CN"/>
        </w:rPr>
        <w:t>6</w:t>
      </w:r>
      <w:r>
        <w:rPr>
          <w:rFonts w:hint="eastAsia"/>
          <w:lang w:eastAsia="zh-CN"/>
        </w:rPr>
        <w:t>号和</w:t>
      </w:r>
      <w:r>
        <w:rPr>
          <w:lang w:eastAsia="zh-CN"/>
        </w:rPr>
        <w:t>ITU-R</w:t>
      </w:r>
      <w:r>
        <w:rPr>
          <w:rFonts w:hint="eastAsia"/>
          <w:lang w:eastAsia="zh-CN"/>
        </w:rPr>
        <w:t>第</w:t>
      </w:r>
      <w:r>
        <w:rPr>
          <w:lang w:eastAsia="zh-CN"/>
        </w:rPr>
        <w:t>7</w:t>
      </w:r>
      <w:r>
        <w:rPr>
          <w:rFonts w:hint="eastAsia"/>
          <w:lang w:eastAsia="zh-CN"/>
        </w:rPr>
        <w:t>号决议。</w:t>
      </w:r>
    </w:p>
    <w:p w14:paraId="6F20CB24" w14:textId="77777777" w:rsidR="00176532" w:rsidRDefault="00176532" w:rsidP="00176532">
      <w:pPr>
        <w:pStyle w:val="Heading3"/>
        <w:rPr>
          <w:lang w:eastAsia="zh-CN"/>
        </w:rPr>
      </w:pPr>
      <w:bookmarkStart w:id="415" w:name="_Toc23162732"/>
      <w:bookmarkStart w:id="416" w:name="_Toc23163915"/>
      <w:bookmarkStart w:id="417" w:name="_Toc23237549"/>
      <w:bookmarkStart w:id="418" w:name="_Toc132361798"/>
      <w:r>
        <w:rPr>
          <w:lang w:eastAsia="zh-CN"/>
        </w:rPr>
        <w:t>A1.6.1.4</w:t>
      </w:r>
      <w:r>
        <w:rPr>
          <w:lang w:eastAsia="zh-CN"/>
        </w:rPr>
        <w:tab/>
      </w:r>
      <w:r>
        <w:rPr>
          <w:rFonts w:hint="eastAsia"/>
          <w:lang w:eastAsia="zh-CN"/>
        </w:rPr>
        <w:t>其它国际组织</w:t>
      </w:r>
      <w:bookmarkEnd w:id="415"/>
      <w:bookmarkEnd w:id="416"/>
      <w:bookmarkEnd w:id="417"/>
      <w:bookmarkEnd w:id="418"/>
    </w:p>
    <w:p w14:paraId="581E1704" w14:textId="77777777" w:rsidR="00176532" w:rsidRDefault="00176532" w:rsidP="00176532">
      <w:pPr>
        <w:overflowPunct/>
        <w:autoSpaceDE/>
        <w:adjustRightInd/>
        <w:ind w:firstLineChars="200" w:firstLine="480"/>
        <w:rPr>
          <w:lang w:eastAsia="zh-CN"/>
        </w:rPr>
      </w:pPr>
      <w:r>
        <w:rPr>
          <w:rFonts w:hint="eastAsia"/>
          <w:lang w:eastAsia="zh-CN"/>
        </w:rPr>
        <w:t>如有必要与其它国际组织进行合作与协调，主任须提供联系人。在与主任协商后，可由</w:t>
      </w:r>
      <w:r>
        <w:rPr>
          <w:lang w:eastAsia="zh-CN"/>
        </w:rPr>
        <w:t>WP</w:t>
      </w:r>
      <w:r>
        <w:rPr>
          <w:rFonts w:hint="eastAsia"/>
          <w:lang w:eastAsia="zh-CN"/>
        </w:rPr>
        <w:t>或</w:t>
      </w:r>
      <w:r>
        <w:rPr>
          <w:lang w:eastAsia="zh-CN"/>
        </w:rPr>
        <w:t>TG</w:t>
      </w:r>
      <w:r>
        <w:rPr>
          <w:rFonts w:hint="eastAsia"/>
          <w:lang w:eastAsia="zh-CN"/>
        </w:rPr>
        <w:t>或</w:t>
      </w:r>
      <w:r>
        <w:rPr>
          <w:lang w:eastAsia="zh-CN"/>
        </w:rPr>
        <w:t>SG</w:t>
      </w:r>
      <w:r>
        <w:rPr>
          <w:rFonts w:hint="eastAsia"/>
          <w:lang w:eastAsia="zh-CN"/>
        </w:rPr>
        <w:t>指定的一个代表负责具体技术问题的联络工作。有关此程序的详情见</w:t>
      </w:r>
      <w:r>
        <w:rPr>
          <w:lang w:eastAsia="zh-CN"/>
        </w:rPr>
        <w:t>ITU-R</w:t>
      </w:r>
      <w:r>
        <w:rPr>
          <w:rFonts w:hint="eastAsia"/>
          <w:lang w:eastAsia="zh-CN"/>
        </w:rPr>
        <w:t>第</w:t>
      </w:r>
      <w:r>
        <w:rPr>
          <w:lang w:eastAsia="zh-CN"/>
        </w:rPr>
        <w:t>9</w:t>
      </w:r>
      <w:r>
        <w:rPr>
          <w:rFonts w:hint="eastAsia"/>
          <w:lang w:eastAsia="zh-CN"/>
        </w:rPr>
        <w:t>号决议。</w:t>
      </w:r>
    </w:p>
    <w:p w14:paraId="1565E6DF" w14:textId="77777777" w:rsidR="00176532" w:rsidRDefault="00176532" w:rsidP="00176532">
      <w:pPr>
        <w:pStyle w:val="Heading2"/>
        <w:rPr>
          <w:lang w:eastAsia="zh-CN"/>
        </w:rPr>
      </w:pPr>
      <w:bookmarkStart w:id="419" w:name="_Toc433805269"/>
      <w:bookmarkStart w:id="420" w:name="_Toc23163916"/>
      <w:bookmarkStart w:id="421" w:name="_Toc132361799"/>
      <w:r>
        <w:rPr>
          <w:lang w:eastAsia="zh-CN"/>
        </w:rPr>
        <w:t>A1.6.2</w:t>
      </w:r>
      <w:r>
        <w:rPr>
          <w:lang w:eastAsia="zh-CN"/>
        </w:rPr>
        <w:tab/>
      </w:r>
      <w:r>
        <w:rPr>
          <w:rFonts w:hint="eastAsia"/>
          <w:bCs/>
          <w:lang w:eastAsia="zh-CN"/>
        </w:rPr>
        <w:t>主任导则</w:t>
      </w:r>
      <w:bookmarkEnd w:id="419"/>
      <w:bookmarkEnd w:id="420"/>
      <w:bookmarkEnd w:id="421"/>
    </w:p>
    <w:p w14:paraId="0156BA81" w14:textId="77777777" w:rsidR="00176532" w:rsidRDefault="00176532" w:rsidP="00176532">
      <w:pPr>
        <w:overflowPunct/>
        <w:autoSpaceDE/>
        <w:adjustRightInd/>
        <w:rPr>
          <w:lang w:eastAsia="zh-CN"/>
        </w:rPr>
      </w:pPr>
      <w:r>
        <w:rPr>
          <w:lang w:eastAsia="zh-CN"/>
        </w:rPr>
        <w:t>A1.6.2.1</w:t>
      </w:r>
      <w:r>
        <w:rPr>
          <w:lang w:eastAsia="zh-CN"/>
        </w:rPr>
        <w:tab/>
      </w:r>
      <w:r>
        <w:rPr>
          <w:rFonts w:hint="eastAsia"/>
          <w:lang w:eastAsia="zh-CN"/>
        </w:rPr>
        <w:t>作为对本决议的补充，主任应定期发布可能会影响</w:t>
      </w:r>
      <w:r>
        <w:rPr>
          <w:lang w:eastAsia="zh-CN"/>
        </w:rPr>
        <w:t>SG</w:t>
      </w:r>
      <w:r>
        <w:rPr>
          <w:rFonts w:hint="eastAsia"/>
          <w:lang w:eastAsia="zh-CN"/>
        </w:rPr>
        <w:t>及其下属小组工作的</w:t>
      </w:r>
      <w:r>
        <w:rPr>
          <w:lang w:eastAsia="zh-CN"/>
        </w:rPr>
        <w:t>BR</w:t>
      </w:r>
      <w:r>
        <w:rPr>
          <w:rFonts w:hint="eastAsia"/>
          <w:lang w:eastAsia="zh-CN"/>
        </w:rPr>
        <w:t>内部相关工作方法和程序的最新版本导则（见</w:t>
      </w:r>
      <w:r>
        <w:rPr>
          <w:rFonts w:ascii="STKaiti" w:eastAsia="STKaiti" w:hAnsi="STKaiti" w:hint="eastAsia"/>
          <w:lang w:eastAsia="zh-CN"/>
        </w:rPr>
        <w:t>注意到</w:t>
      </w:r>
      <w:r>
        <w:rPr>
          <w:rFonts w:hint="eastAsia"/>
          <w:lang w:eastAsia="zh-CN"/>
        </w:rPr>
        <w:t>）。这些导则也应包括那些与会议和信函通信组条款有关的事项以及有关文件等方面的问题。</w:t>
      </w:r>
    </w:p>
    <w:p w14:paraId="773D90E5" w14:textId="77777777" w:rsidR="00176532" w:rsidRDefault="00176532" w:rsidP="00176532">
      <w:pPr>
        <w:rPr>
          <w:lang w:eastAsia="zh-CN"/>
        </w:rPr>
      </w:pPr>
      <w:r>
        <w:rPr>
          <w:lang w:eastAsia="zh-CN"/>
        </w:rPr>
        <w:t>A1.</w:t>
      </w:r>
      <w:r>
        <w:rPr>
          <w:bCs/>
          <w:lang w:eastAsia="zh-CN"/>
        </w:rPr>
        <w:t>6.2.2</w:t>
      </w:r>
      <w:r>
        <w:rPr>
          <w:lang w:eastAsia="zh-CN"/>
        </w:rPr>
        <w:tab/>
      </w:r>
      <w:r>
        <w:rPr>
          <w:rFonts w:hint="eastAsia"/>
          <w:lang w:eastAsia="zh-CN"/>
        </w:rPr>
        <w:t>主任发布的导则须对有关文稿的起草、各类文件提交截止日期及详细情况提供指导，其中包括主席起草的报告和文件及联络声明。导则亦应涉及以电子形式有效分发文件的具体事宜。导则包含</w:t>
      </w:r>
      <w:r>
        <w:rPr>
          <w:lang w:eastAsia="zh-CN"/>
        </w:rPr>
        <w:t>ITU-R</w:t>
      </w:r>
      <w:r>
        <w:rPr>
          <w:rFonts w:hint="eastAsia"/>
          <w:lang w:eastAsia="zh-CN"/>
        </w:rPr>
        <w:t>新建议书和经修订建议书的强制性通用格式。</w:t>
      </w:r>
    </w:p>
    <w:p w14:paraId="0FEC9D94" w14:textId="77777777" w:rsidR="00176532" w:rsidRDefault="00176532" w:rsidP="00176532">
      <w:pPr>
        <w:tabs>
          <w:tab w:val="left" w:pos="720"/>
        </w:tabs>
        <w:overflowPunct/>
        <w:autoSpaceDE/>
        <w:adjustRightInd/>
        <w:spacing w:before="0"/>
        <w:rPr>
          <w:caps/>
          <w:sz w:val="28"/>
          <w:lang w:eastAsia="zh-CN"/>
        </w:rPr>
      </w:pPr>
      <w:r>
        <w:rPr>
          <w:lang w:eastAsia="zh-CN"/>
        </w:rPr>
        <w:br w:type="page"/>
      </w:r>
    </w:p>
    <w:p w14:paraId="0365E380" w14:textId="630D379D" w:rsidR="00176532" w:rsidRDefault="00176532" w:rsidP="00176532">
      <w:pPr>
        <w:pStyle w:val="PartNo"/>
        <w:rPr>
          <w:lang w:eastAsia="zh-CN"/>
        </w:rPr>
      </w:pPr>
      <w:bookmarkStart w:id="422" w:name="_Toc433805288"/>
      <w:bookmarkStart w:id="423" w:name="_Toc433805185"/>
      <w:r>
        <w:rPr>
          <w:rFonts w:hint="eastAsia"/>
          <w:lang w:eastAsia="zh-CN"/>
        </w:rPr>
        <w:lastRenderedPageBreak/>
        <w:t>附件</w:t>
      </w:r>
      <w:r>
        <w:rPr>
          <w:lang w:eastAsia="zh-CN"/>
        </w:rPr>
        <w:t>2</w:t>
      </w:r>
    </w:p>
    <w:p w14:paraId="76D569D5" w14:textId="77777777" w:rsidR="00176532" w:rsidRDefault="00176532" w:rsidP="00176532">
      <w:pPr>
        <w:pStyle w:val="Parttitle"/>
        <w:rPr>
          <w:lang w:eastAsia="zh-CN"/>
        </w:rPr>
      </w:pPr>
      <w:r>
        <w:rPr>
          <w:lang w:eastAsia="zh-CN"/>
        </w:rPr>
        <w:t>ITU-R</w:t>
      </w:r>
      <w:r>
        <w:rPr>
          <w:rFonts w:hint="eastAsia"/>
          <w:lang w:eastAsia="zh-CN"/>
        </w:rPr>
        <w:t>的文件</w:t>
      </w:r>
    </w:p>
    <w:p w14:paraId="744A0364" w14:textId="77777777" w:rsidR="00176532" w:rsidRDefault="00176532" w:rsidP="00176532">
      <w:pPr>
        <w:pStyle w:val="toc0"/>
        <w:keepNext/>
        <w:jc w:val="right"/>
        <w:rPr>
          <w:lang w:eastAsia="zh-CN"/>
        </w:rPr>
      </w:pPr>
      <w:r>
        <w:rPr>
          <w:rFonts w:hint="eastAsia"/>
          <w:lang w:eastAsia="zh-CN"/>
        </w:rPr>
        <w:t>页</w:t>
      </w:r>
    </w:p>
    <w:p w14:paraId="56710CA3" w14:textId="4BE88DDA" w:rsidR="00176532" w:rsidRDefault="00176532" w:rsidP="00176532">
      <w:pPr>
        <w:pStyle w:val="TOC1"/>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\o "1-3" \h \z \u </w:instrText>
      </w:r>
      <w:r>
        <w:rPr>
          <w:lang w:eastAsia="zh-CN"/>
        </w:rPr>
        <w:fldChar w:fldCharType="separate"/>
      </w:r>
      <w:hyperlink w:anchor="_Toc23163917" w:history="1">
        <w:r w:rsidRPr="00A451D9">
          <w:rPr>
            <w:rStyle w:val="Hyperlink"/>
            <w:noProof/>
            <w:lang w:eastAsia="zh-CN"/>
          </w:rPr>
          <w:t>A2.1</w:t>
        </w:r>
        <w:r w:rsidR="008C0C51">
          <w:rPr>
            <w:rFonts w:asciiTheme="minorHAnsi" w:eastAsiaTheme="minorEastAsia" w:hAnsiTheme="minorHAnsi" w:cstheme="minorBidi"/>
            <w:noProof/>
            <w:sz w:val="22"/>
            <w:szCs w:val="22"/>
            <w:lang w:eastAsia="zh-CN"/>
          </w:rPr>
          <w:tab/>
        </w:r>
        <w:r w:rsidRPr="00A451D9">
          <w:rPr>
            <w:rStyle w:val="Hyperlink"/>
            <w:rFonts w:hint="eastAsia"/>
            <w:bCs/>
            <w:noProof/>
            <w:lang w:eastAsia="zh-CN"/>
          </w:rPr>
          <w:t>一般原则</w:t>
        </w:r>
        <w:r>
          <w:rPr>
            <w:noProof/>
            <w:webHidden/>
          </w:rPr>
          <w:tab/>
        </w:r>
        <w:r>
          <w:rPr>
            <w:noProof/>
            <w:webHidden/>
          </w:rPr>
          <w:tab/>
        </w:r>
        <w:r>
          <w:rPr>
            <w:noProof/>
            <w:webHidden/>
          </w:rPr>
          <w:fldChar w:fldCharType="begin"/>
        </w:r>
        <w:r>
          <w:rPr>
            <w:noProof/>
            <w:webHidden/>
          </w:rPr>
          <w:instrText xml:space="preserve"> PAGEREF _Toc23163917 \h </w:instrText>
        </w:r>
        <w:r>
          <w:rPr>
            <w:noProof/>
            <w:webHidden/>
          </w:rPr>
        </w:r>
        <w:r>
          <w:rPr>
            <w:noProof/>
            <w:webHidden/>
          </w:rPr>
          <w:fldChar w:fldCharType="separate"/>
        </w:r>
        <w:r w:rsidR="00122404">
          <w:rPr>
            <w:noProof/>
            <w:webHidden/>
          </w:rPr>
          <w:t>16</w:t>
        </w:r>
        <w:r>
          <w:rPr>
            <w:noProof/>
            <w:webHidden/>
          </w:rPr>
          <w:fldChar w:fldCharType="end"/>
        </w:r>
      </w:hyperlink>
    </w:p>
    <w:p w14:paraId="49FEA60D" w14:textId="37F9DCF8" w:rsidR="00176532" w:rsidRDefault="00462683" w:rsidP="00176532">
      <w:pPr>
        <w:pStyle w:val="TOC2"/>
        <w:rPr>
          <w:rFonts w:asciiTheme="minorHAnsi" w:eastAsiaTheme="minorEastAsia" w:hAnsiTheme="minorHAnsi" w:cstheme="minorBidi"/>
          <w:noProof/>
          <w:sz w:val="22"/>
          <w:szCs w:val="22"/>
          <w:lang w:eastAsia="zh-CN"/>
        </w:rPr>
      </w:pPr>
      <w:hyperlink w:anchor="_Toc23163918" w:history="1">
        <w:r w:rsidR="00176532" w:rsidRPr="00A451D9">
          <w:rPr>
            <w:rStyle w:val="Hyperlink"/>
            <w:noProof/>
            <w:lang w:eastAsia="zh-CN"/>
          </w:rPr>
          <w:t>A2.1.1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文本的表述</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_Toc23163918 \h </w:instrText>
        </w:r>
        <w:r w:rsidR="00176532">
          <w:rPr>
            <w:noProof/>
            <w:webHidden/>
          </w:rPr>
        </w:r>
        <w:r w:rsidR="00176532">
          <w:rPr>
            <w:noProof/>
            <w:webHidden/>
          </w:rPr>
          <w:fldChar w:fldCharType="separate"/>
        </w:r>
        <w:r w:rsidR="00122404">
          <w:rPr>
            <w:noProof/>
            <w:webHidden/>
          </w:rPr>
          <w:t>16</w:t>
        </w:r>
        <w:r w:rsidR="00176532">
          <w:rPr>
            <w:noProof/>
            <w:webHidden/>
          </w:rPr>
          <w:fldChar w:fldCharType="end"/>
        </w:r>
      </w:hyperlink>
    </w:p>
    <w:p w14:paraId="49351C96" w14:textId="7747D6EA" w:rsidR="00176532" w:rsidRDefault="00462683" w:rsidP="00176532">
      <w:pPr>
        <w:pStyle w:val="TOC2"/>
        <w:rPr>
          <w:rFonts w:asciiTheme="minorHAnsi" w:eastAsiaTheme="minorEastAsia" w:hAnsiTheme="minorHAnsi" w:cstheme="minorBidi"/>
          <w:noProof/>
          <w:sz w:val="22"/>
          <w:szCs w:val="22"/>
          <w:lang w:eastAsia="zh-CN"/>
        </w:rPr>
      </w:pPr>
      <w:hyperlink w:anchor="_Toc23163919" w:history="1">
        <w:r w:rsidR="00176532" w:rsidRPr="00A451D9">
          <w:rPr>
            <w:rStyle w:val="Hyperlink"/>
            <w:noProof/>
            <w:lang w:eastAsia="zh-CN"/>
          </w:rPr>
          <w:t>A2.1.2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文本的出版</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_Toc23163919 \h </w:instrText>
        </w:r>
        <w:r w:rsidR="00176532">
          <w:rPr>
            <w:noProof/>
            <w:webHidden/>
          </w:rPr>
        </w:r>
        <w:r w:rsidR="00176532">
          <w:rPr>
            <w:noProof/>
            <w:webHidden/>
          </w:rPr>
          <w:fldChar w:fldCharType="separate"/>
        </w:r>
        <w:r w:rsidR="00122404">
          <w:rPr>
            <w:noProof/>
            <w:webHidden/>
          </w:rPr>
          <w:t>16</w:t>
        </w:r>
        <w:r w:rsidR="00176532">
          <w:rPr>
            <w:noProof/>
            <w:webHidden/>
          </w:rPr>
          <w:fldChar w:fldCharType="end"/>
        </w:r>
      </w:hyperlink>
    </w:p>
    <w:p w14:paraId="1596747F" w14:textId="7970312F" w:rsidR="00176532" w:rsidRDefault="00462683" w:rsidP="00176532">
      <w:pPr>
        <w:pStyle w:val="TOC1"/>
        <w:rPr>
          <w:rFonts w:asciiTheme="minorHAnsi" w:eastAsiaTheme="minorEastAsia" w:hAnsiTheme="minorHAnsi" w:cstheme="minorBidi"/>
          <w:noProof/>
          <w:sz w:val="22"/>
          <w:szCs w:val="22"/>
          <w:lang w:eastAsia="zh-CN"/>
        </w:rPr>
      </w:pPr>
      <w:hyperlink w:anchor="_Toc23163920" w:history="1">
        <w:r w:rsidR="00176532" w:rsidRPr="00A451D9">
          <w:rPr>
            <w:rStyle w:val="Hyperlink"/>
            <w:noProof/>
            <w:lang w:eastAsia="zh-CN"/>
          </w:rPr>
          <w:t>A2.2</w:t>
        </w:r>
        <w:r w:rsidR="008C0C51">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筹备文件和文稿</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_Toc23163920 \h </w:instrText>
        </w:r>
        <w:r w:rsidR="00176532">
          <w:rPr>
            <w:noProof/>
            <w:webHidden/>
          </w:rPr>
        </w:r>
        <w:r w:rsidR="00176532">
          <w:rPr>
            <w:noProof/>
            <w:webHidden/>
          </w:rPr>
          <w:fldChar w:fldCharType="separate"/>
        </w:r>
        <w:r w:rsidR="00122404">
          <w:rPr>
            <w:noProof/>
            <w:webHidden/>
          </w:rPr>
          <w:t>16</w:t>
        </w:r>
        <w:r w:rsidR="00176532">
          <w:rPr>
            <w:noProof/>
            <w:webHidden/>
          </w:rPr>
          <w:fldChar w:fldCharType="end"/>
        </w:r>
      </w:hyperlink>
    </w:p>
    <w:p w14:paraId="47FFE2FC" w14:textId="274D8D3B" w:rsidR="00176532" w:rsidRDefault="00462683" w:rsidP="00176532">
      <w:pPr>
        <w:pStyle w:val="TOC2"/>
        <w:rPr>
          <w:rFonts w:asciiTheme="minorHAnsi" w:eastAsiaTheme="minorEastAsia" w:hAnsiTheme="minorHAnsi" w:cstheme="minorBidi"/>
          <w:noProof/>
          <w:sz w:val="22"/>
          <w:szCs w:val="22"/>
          <w:lang w:eastAsia="zh-CN"/>
        </w:rPr>
      </w:pPr>
      <w:hyperlink w:anchor="_Toc23163921" w:history="1">
        <w:r w:rsidR="00176532" w:rsidRPr="00A451D9">
          <w:rPr>
            <w:rStyle w:val="Hyperlink"/>
            <w:noProof/>
            <w:lang w:eastAsia="zh-CN"/>
          </w:rPr>
          <w:t>A2.2.1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无线电通信全会的筹备文件</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_Toc23163921 \h </w:instrText>
        </w:r>
        <w:r w:rsidR="00176532">
          <w:rPr>
            <w:noProof/>
            <w:webHidden/>
          </w:rPr>
        </w:r>
        <w:r w:rsidR="00176532">
          <w:rPr>
            <w:noProof/>
            <w:webHidden/>
          </w:rPr>
          <w:fldChar w:fldCharType="separate"/>
        </w:r>
        <w:r w:rsidR="00122404">
          <w:rPr>
            <w:noProof/>
            <w:webHidden/>
          </w:rPr>
          <w:t>16</w:t>
        </w:r>
        <w:r w:rsidR="00176532">
          <w:rPr>
            <w:noProof/>
            <w:webHidden/>
          </w:rPr>
          <w:fldChar w:fldCharType="end"/>
        </w:r>
      </w:hyperlink>
    </w:p>
    <w:p w14:paraId="3EB3B5E3" w14:textId="74A6B160" w:rsidR="00176532" w:rsidRDefault="00462683" w:rsidP="00176532">
      <w:pPr>
        <w:pStyle w:val="TOC2"/>
        <w:rPr>
          <w:rFonts w:asciiTheme="minorHAnsi" w:eastAsiaTheme="minorEastAsia" w:hAnsiTheme="minorHAnsi" w:cstheme="minorBidi"/>
          <w:noProof/>
          <w:sz w:val="22"/>
          <w:szCs w:val="22"/>
          <w:lang w:eastAsia="zh-CN"/>
        </w:rPr>
      </w:pPr>
      <w:hyperlink w:anchor="_Toc23163922" w:history="1">
        <w:r w:rsidR="00176532" w:rsidRPr="00A451D9">
          <w:rPr>
            <w:rStyle w:val="Hyperlink"/>
            <w:rFonts w:eastAsia="Times New Roman"/>
            <w:noProof/>
            <w:lang w:eastAsia="zh-CN"/>
          </w:rPr>
          <w:t>А2.2.2</w:t>
        </w:r>
        <w:r w:rsidR="00176532">
          <w:rPr>
            <w:rFonts w:asciiTheme="minorHAnsi" w:eastAsiaTheme="minorEastAsia" w:hAnsiTheme="minorHAnsi" w:cstheme="minorBidi"/>
            <w:noProof/>
            <w:sz w:val="22"/>
            <w:szCs w:val="22"/>
            <w:lang w:eastAsia="zh-CN"/>
          </w:rPr>
          <w:tab/>
        </w:r>
        <w:r w:rsidR="00176532" w:rsidRPr="00A451D9">
          <w:rPr>
            <w:rStyle w:val="Hyperlink"/>
            <w:rFonts w:ascii="SimSun" w:hAnsi="SimSun" w:cs="SimSun" w:hint="eastAsia"/>
            <w:noProof/>
            <w:lang w:eastAsia="zh-CN"/>
          </w:rPr>
          <w:t>向无线电通信全会提交文稿</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_Toc23163922 \h </w:instrText>
        </w:r>
        <w:r w:rsidR="00176532">
          <w:rPr>
            <w:noProof/>
            <w:webHidden/>
          </w:rPr>
        </w:r>
        <w:r w:rsidR="00176532">
          <w:rPr>
            <w:noProof/>
            <w:webHidden/>
          </w:rPr>
          <w:fldChar w:fldCharType="separate"/>
        </w:r>
        <w:r w:rsidR="00122404">
          <w:rPr>
            <w:noProof/>
            <w:webHidden/>
          </w:rPr>
          <w:t>17</w:t>
        </w:r>
        <w:r w:rsidR="00176532">
          <w:rPr>
            <w:noProof/>
            <w:webHidden/>
          </w:rPr>
          <w:fldChar w:fldCharType="end"/>
        </w:r>
      </w:hyperlink>
    </w:p>
    <w:p w14:paraId="0F55A53A" w14:textId="37ADCA31" w:rsidR="00176532" w:rsidRDefault="00462683" w:rsidP="00176532">
      <w:pPr>
        <w:pStyle w:val="TOC2"/>
        <w:rPr>
          <w:rFonts w:asciiTheme="minorHAnsi" w:eastAsiaTheme="minorEastAsia" w:hAnsiTheme="minorHAnsi" w:cstheme="minorBidi"/>
          <w:noProof/>
          <w:sz w:val="22"/>
          <w:szCs w:val="22"/>
          <w:lang w:eastAsia="zh-CN"/>
        </w:rPr>
      </w:pPr>
      <w:hyperlink w:anchor="_Toc23163923" w:history="1">
        <w:r w:rsidR="00176532" w:rsidRPr="00A451D9">
          <w:rPr>
            <w:rStyle w:val="Hyperlink"/>
            <w:noProof/>
            <w:lang w:eastAsia="zh-CN"/>
          </w:rPr>
          <w:t>A2.2.3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无线电通信研究组的筹备文件</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_Toc23163923 \h </w:instrText>
        </w:r>
        <w:r w:rsidR="00176532">
          <w:rPr>
            <w:noProof/>
            <w:webHidden/>
          </w:rPr>
        </w:r>
        <w:r w:rsidR="00176532">
          <w:rPr>
            <w:noProof/>
            <w:webHidden/>
          </w:rPr>
          <w:fldChar w:fldCharType="separate"/>
        </w:r>
        <w:r w:rsidR="00122404">
          <w:rPr>
            <w:noProof/>
            <w:webHidden/>
          </w:rPr>
          <w:t>17</w:t>
        </w:r>
        <w:r w:rsidR="00176532">
          <w:rPr>
            <w:noProof/>
            <w:webHidden/>
          </w:rPr>
          <w:fldChar w:fldCharType="end"/>
        </w:r>
      </w:hyperlink>
    </w:p>
    <w:p w14:paraId="63B05ACA" w14:textId="2DCF5B4F" w:rsidR="00176532" w:rsidRDefault="00462683" w:rsidP="00176532">
      <w:pPr>
        <w:pStyle w:val="TOC2"/>
        <w:rPr>
          <w:rFonts w:asciiTheme="minorHAnsi" w:eastAsiaTheme="minorEastAsia" w:hAnsiTheme="minorHAnsi" w:cstheme="minorBidi"/>
          <w:noProof/>
          <w:sz w:val="22"/>
          <w:szCs w:val="22"/>
          <w:lang w:eastAsia="zh-CN"/>
        </w:rPr>
      </w:pPr>
      <w:hyperlink w:anchor="_Toc23163924" w:history="1">
        <w:r w:rsidR="00176532" w:rsidRPr="00A451D9">
          <w:rPr>
            <w:rStyle w:val="Hyperlink"/>
            <w:noProof/>
            <w:lang w:eastAsia="zh-CN"/>
          </w:rPr>
          <w:t>A2.2.4</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向无线电通信研究组词汇协调委员会和其它组提交文稿</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_Toc23163924 \h </w:instrText>
        </w:r>
        <w:r w:rsidR="00176532">
          <w:rPr>
            <w:noProof/>
            <w:webHidden/>
          </w:rPr>
        </w:r>
        <w:r w:rsidR="00176532">
          <w:rPr>
            <w:noProof/>
            <w:webHidden/>
          </w:rPr>
          <w:fldChar w:fldCharType="separate"/>
        </w:r>
        <w:r w:rsidR="00122404">
          <w:rPr>
            <w:noProof/>
            <w:webHidden/>
          </w:rPr>
          <w:t>18</w:t>
        </w:r>
        <w:r w:rsidR="00176532">
          <w:rPr>
            <w:noProof/>
            <w:webHidden/>
          </w:rPr>
          <w:fldChar w:fldCharType="end"/>
        </w:r>
      </w:hyperlink>
    </w:p>
    <w:p w14:paraId="7F97E47A" w14:textId="0FBB485E" w:rsidR="00176532" w:rsidRDefault="00462683" w:rsidP="00176532">
      <w:pPr>
        <w:pStyle w:val="TOC1"/>
        <w:rPr>
          <w:rFonts w:asciiTheme="minorHAnsi" w:eastAsiaTheme="minorEastAsia" w:hAnsiTheme="minorHAnsi" w:cstheme="minorBidi"/>
          <w:noProof/>
          <w:sz w:val="22"/>
          <w:szCs w:val="22"/>
          <w:lang w:eastAsia="zh-CN"/>
        </w:rPr>
      </w:pPr>
      <w:hyperlink w:anchor="_Toc23163925" w:history="1">
        <w:r w:rsidR="00176532" w:rsidRPr="00A451D9">
          <w:rPr>
            <w:rStyle w:val="Hyperlink"/>
            <w:noProof/>
            <w:lang w:eastAsia="zh-CN"/>
          </w:rPr>
          <w:t>A2.3</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决议</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_Toc23163925 \h </w:instrText>
        </w:r>
        <w:r w:rsidR="00176532">
          <w:rPr>
            <w:noProof/>
            <w:webHidden/>
          </w:rPr>
        </w:r>
        <w:r w:rsidR="00176532">
          <w:rPr>
            <w:noProof/>
            <w:webHidden/>
          </w:rPr>
          <w:fldChar w:fldCharType="separate"/>
        </w:r>
        <w:r w:rsidR="00122404">
          <w:rPr>
            <w:noProof/>
            <w:webHidden/>
          </w:rPr>
          <w:t>18</w:t>
        </w:r>
        <w:r w:rsidR="00176532">
          <w:rPr>
            <w:noProof/>
            <w:webHidden/>
          </w:rPr>
          <w:fldChar w:fldCharType="end"/>
        </w:r>
      </w:hyperlink>
    </w:p>
    <w:p w14:paraId="01250825" w14:textId="47675094" w:rsidR="00176532" w:rsidRDefault="00462683" w:rsidP="00176532">
      <w:pPr>
        <w:pStyle w:val="TOC2"/>
        <w:rPr>
          <w:rFonts w:asciiTheme="minorHAnsi" w:eastAsiaTheme="minorEastAsia" w:hAnsiTheme="minorHAnsi" w:cstheme="minorBidi"/>
          <w:noProof/>
          <w:sz w:val="22"/>
          <w:szCs w:val="22"/>
          <w:lang w:eastAsia="zh-CN"/>
        </w:rPr>
      </w:pPr>
      <w:hyperlink w:anchor="_Toc23163926" w:history="1">
        <w:r w:rsidR="00176532" w:rsidRPr="00A451D9">
          <w:rPr>
            <w:rStyle w:val="Hyperlink"/>
            <w:noProof/>
            <w:lang w:eastAsia="zh-CN"/>
          </w:rPr>
          <w:t>A2.3.1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_Toc23163926 \h </w:instrText>
        </w:r>
        <w:r w:rsidR="00176532">
          <w:rPr>
            <w:noProof/>
            <w:webHidden/>
          </w:rPr>
        </w:r>
        <w:r w:rsidR="00176532">
          <w:rPr>
            <w:noProof/>
            <w:webHidden/>
          </w:rPr>
          <w:fldChar w:fldCharType="separate"/>
        </w:r>
        <w:r w:rsidR="00122404">
          <w:rPr>
            <w:noProof/>
            <w:webHidden/>
          </w:rPr>
          <w:t>18</w:t>
        </w:r>
        <w:r w:rsidR="00176532">
          <w:rPr>
            <w:noProof/>
            <w:webHidden/>
          </w:rPr>
          <w:fldChar w:fldCharType="end"/>
        </w:r>
      </w:hyperlink>
    </w:p>
    <w:p w14:paraId="04B6359B" w14:textId="2DAB62C9" w:rsidR="00176532" w:rsidRDefault="00462683" w:rsidP="00176532">
      <w:pPr>
        <w:pStyle w:val="TOC2"/>
        <w:rPr>
          <w:rFonts w:asciiTheme="minorHAnsi" w:eastAsiaTheme="minorEastAsia" w:hAnsiTheme="minorHAnsi" w:cstheme="minorBidi"/>
          <w:noProof/>
          <w:sz w:val="22"/>
          <w:szCs w:val="22"/>
          <w:lang w:eastAsia="zh-CN"/>
        </w:rPr>
      </w:pPr>
      <w:hyperlink w:anchor="_Toc23163927" w:history="1">
        <w:r w:rsidR="00176532" w:rsidRPr="00A451D9">
          <w:rPr>
            <w:rStyle w:val="Hyperlink"/>
            <w:noProof/>
            <w:lang w:eastAsia="zh-CN"/>
          </w:rPr>
          <w:t>A2.3.2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通过和批准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_Toc23163927 \h </w:instrText>
        </w:r>
        <w:r w:rsidR="00176532">
          <w:rPr>
            <w:noProof/>
            <w:webHidden/>
          </w:rPr>
        </w:r>
        <w:r w:rsidR="00176532">
          <w:rPr>
            <w:noProof/>
            <w:webHidden/>
          </w:rPr>
          <w:fldChar w:fldCharType="separate"/>
        </w:r>
        <w:r w:rsidR="00122404">
          <w:rPr>
            <w:noProof/>
            <w:webHidden/>
          </w:rPr>
          <w:t>18</w:t>
        </w:r>
        <w:r w:rsidR="00176532">
          <w:rPr>
            <w:noProof/>
            <w:webHidden/>
          </w:rPr>
          <w:fldChar w:fldCharType="end"/>
        </w:r>
      </w:hyperlink>
    </w:p>
    <w:p w14:paraId="5D333DB2" w14:textId="5BFF6E08" w:rsidR="00176532" w:rsidRDefault="00462683" w:rsidP="00176532">
      <w:pPr>
        <w:pStyle w:val="TOC2"/>
        <w:rPr>
          <w:rFonts w:asciiTheme="minorHAnsi" w:eastAsiaTheme="minorEastAsia" w:hAnsiTheme="minorHAnsi" w:cstheme="minorBidi"/>
          <w:noProof/>
          <w:sz w:val="22"/>
          <w:szCs w:val="22"/>
          <w:lang w:eastAsia="zh-CN"/>
        </w:rPr>
      </w:pPr>
      <w:hyperlink w:anchor="_Toc23163928" w:history="1">
        <w:r w:rsidR="00176532" w:rsidRPr="00A451D9">
          <w:rPr>
            <w:rStyle w:val="Hyperlink"/>
            <w:noProof/>
            <w:lang w:eastAsia="zh-CN"/>
          </w:rPr>
          <w:t>A2.3.3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_Toc23163928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11D2B875" w14:textId="68EE729D" w:rsidR="00176532" w:rsidRDefault="00462683" w:rsidP="00176532">
      <w:pPr>
        <w:pStyle w:val="TOC1"/>
        <w:rPr>
          <w:rFonts w:asciiTheme="minorHAnsi" w:eastAsiaTheme="minorEastAsia" w:hAnsiTheme="minorHAnsi" w:cstheme="minorBidi"/>
          <w:noProof/>
          <w:sz w:val="22"/>
          <w:szCs w:val="22"/>
          <w:lang w:eastAsia="zh-CN"/>
        </w:rPr>
      </w:pPr>
      <w:hyperlink w:anchor="_Toc23163929" w:history="1">
        <w:r w:rsidR="00176532" w:rsidRPr="00A451D9">
          <w:rPr>
            <w:rStyle w:val="Hyperlink"/>
            <w:noProof/>
            <w:lang w:eastAsia="zh-CN"/>
          </w:rPr>
          <w:t>A2.4</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决定</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_Toc23163929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5BFB0C1C" w14:textId="5CFA9786" w:rsidR="00176532" w:rsidRDefault="00462683" w:rsidP="00176532">
      <w:pPr>
        <w:pStyle w:val="TOC2"/>
        <w:rPr>
          <w:rFonts w:asciiTheme="minorHAnsi" w:eastAsiaTheme="minorEastAsia" w:hAnsiTheme="minorHAnsi" w:cstheme="minorBidi"/>
          <w:noProof/>
          <w:sz w:val="22"/>
          <w:szCs w:val="22"/>
          <w:lang w:eastAsia="zh-CN"/>
        </w:rPr>
      </w:pPr>
      <w:hyperlink w:anchor="_Toc23163930" w:history="1">
        <w:r w:rsidR="00176532" w:rsidRPr="00A451D9">
          <w:rPr>
            <w:rStyle w:val="Hyperlink"/>
            <w:noProof/>
            <w:lang w:eastAsia="zh-CN"/>
          </w:rPr>
          <w:t>A2.4.1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_Toc23163930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490C836F" w14:textId="05A9795A" w:rsidR="00176532" w:rsidRDefault="00462683" w:rsidP="00176532">
      <w:pPr>
        <w:pStyle w:val="TOC2"/>
        <w:rPr>
          <w:rFonts w:asciiTheme="minorHAnsi" w:eastAsiaTheme="minorEastAsia" w:hAnsiTheme="minorHAnsi" w:cstheme="minorBidi"/>
          <w:noProof/>
          <w:sz w:val="22"/>
          <w:szCs w:val="22"/>
          <w:lang w:eastAsia="zh-CN"/>
        </w:rPr>
      </w:pPr>
      <w:hyperlink w:anchor="_Toc23163931" w:history="1">
        <w:r w:rsidR="00176532" w:rsidRPr="00A451D9">
          <w:rPr>
            <w:rStyle w:val="Hyperlink"/>
            <w:noProof/>
            <w:lang w:eastAsia="zh-CN"/>
          </w:rPr>
          <w:t>A2.4.2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_Toc23163931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001B1D6F" w14:textId="2FF34573" w:rsidR="00176532" w:rsidRDefault="00462683" w:rsidP="00176532">
      <w:pPr>
        <w:pStyle w:val="TOC2"/>
        <w:rPr>
          <w:rFonts w:asciiTheme="minorHAnsi" w:eastAsiaTheme="minorEastAsia" w:hAnsiTheme="minorHAnsi" w:cstheme="minorBidi"/>
          <w:noProof/>
          <w:sz w:val="22"/>
          <w:szCs w:val="22"/>
          <w:lang w:eastAsia="zh-CN"/>
        </w:rPr>
      </w:pPr>
      <w:hyperlink w:anchor="_Toc23163932" w:history="1">
        <w:r w:rsidR="00176532" w:rsidRPr="00A451D9">
          <w:rPr>
            <w:rStyle w:val="Hyperlink"/>
            <w:noProof/>
            <w:lang w:eastAsia="zh-CN"/>
          </w:rPr>
          <w:t>A2.4.3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_Toc23163932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2B44D237" w14:textId="2384B6B7" w:rsidR="00176532" w:rsidRDefault="00462683" w:rsidP="00176532">
      <w:pPr>
        <w:pStyle w:val="TOC1"/>
        <w:rPr>
          <w:rFonts w:asciiTheme="minorHAnsi" w:eastAsiaTheme="minorEastAsia" w:hAnsiTheme="minorHAnsi" w:cstheme="minorBidi"/>
          <w:noProof/>
          <w:sz w:val="22"/>
          <w:szCs w:val="22"/>
          <w:lang w:eastAsia="zh-CN"/>
        </w:rPr>
      </w:pPr>
      <w:hyperlink w:anchor="_Toc23163933" w:history="1">
        <w:r w:rsidR="00176532" w:rsidRPr="00A451D9">
          <w:rPr>
            <w:rStyle w:val="Hyperlink"/>
            <w:noProof/>
            <w:lang w:eastAsia="zh-CN"/>
          </w:rPr>
          <w:t>A2.5</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课题</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_Toc23163933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0A4145E0" w14:textId="18428B66" w:rsidR="00176532" w:rsidRDefault="00462683" w:rsidP="00176532">
      <w:pPr>
        <w:pStyle w:val="TOC2"/>
        <w:rPr>
          <w:rFonts w:asciiTheme="minorHAnsi" w:eastAsiaTheme="minorEastAsia" w:hAnsiTheme="minorHAnsi" w:cstheme="minorBidi"/>
          <w:noProof/>
          <w:sz w:val="22"/>
          <w:szCs w:val="22"/>
          <w:lang w:eastAsia="zh-CN"/>
        </w:rPr>
      </w:pPr>
      <w:hyperlink w:anchor="_Toc23163934" w:history="1">
        <w:r w:rsidR="00176532" w:rsidRPr="00A451D9">
          <w:rPr>
            <w:rStyle w:val="Hyperlink"/>
            <w:noProof/>
            <w:lang w:eastAsia="zh-CN"/>
          </w:rPr>
          <w:t>A2.5.1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_Toc23163934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05226597" w14:textId="7EAB9567" w:rsidR="00176532" w:rsidRDefault="00462683" w:rsidP="00176532">
      <w:pPr>
        <w:pStyle w:val="TOC2"/>
        <w:rPr>
          <w:rFonts w:asciiTheme="minorHAnsi" w:eastAsiaTheme="minorEastAsia" w:hAnsiTheme="minorHAnsi" w:cstheme="minorBidi"/>
          <w:noProof/>
          <w:sz w:val="22"/>
          <w:szCs w:val="22"/>
          <w:lang w:eastAsia="zh-CN"/>
        </w:rPr>
      </w:pPr>
      <w:hyperlink w:anchor="_Toc23163935" w:history="1">
        <w:r w:rsidR="00176532" w:rsidRPr="00A451D9">
          <w:rPr>
            <w:rStyle w:val="Hyperlink"/>
            <w:noProof/>
            <w:lang w:eastAsia="zh-CN"/>
          </w:rPr>
          <w:t>A2.5.2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通过和批准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_Toc23163935 \h </w:instrText>
        </w:r>
        <w:r w:rsidR="00176532">
          <w:rPr>
            <w:noProof/>
            <w:webHidden/>
          </w:rPr>
        </w:r>
        <w:r w:rsidR="00176532">
          <w:rPr>
            <w:noProof/>
            <w:webHidden/>
          </w:rPr>
          <w:fldChar w:fldCharType="separate"/>
        </w:r>
        <w:r w:rsidR="00122404">
          <w:rPr>
            <w:noProof/>
            <w:webHidden/>
          </w:rPr>
          <w:t>19</w:t>
        </w:r>
        <w:r w:rsidR="00176532">
          <w:rPr>
            <w:noProof/>
            <w:webHidden/>
          </w:rPr>
          <w:fldChar w:fldCharType="end"/>
        </w:r>
      </w:hyperlink>
    </w:p>
    <w:p w14:paraId="13A002B6" w14:textId="76929933" w:rsidR="00176532" w:rsidRDefault="00462683" w:rsidP="00176532">
      <w:pPr>
        <w:pStyle w:val="TOC2"/>
        <w:rPr>
          <w:rFonts w:asciiTheme="minorHAnsi" w:eastAsiaTheme="minorEastAsia" w:hAnsiTheme="minorHAnsi" w:cstheme="minorBidi"/>
          <w:noProof/>
          <w:sz w:val="22"/>
          <w:szCs w:val="22"/>
          <w:lang w:eastAsia="zh-CN"/>
        </w:rPr>
      </w:pPr>
      <w:hyperlink w:anchor="_Toc23163940" w:history="1">
        <w:r w:rsidR="00176532" w:rsidRPr="00A451D9">
          <w:rPr>
            <w:rStyle w:val="Hyperlink"/>
            <w:noProof/>
            <w:lang w:eastAsia="zh-CN"/>
          </w:rPr>
          <w:t>A2.5.3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_Toc23163940 \h </w:instrText>
        </w:r>
        <w:r w:rsidR="00176532">
          <w:rPr>
            <w:noProof/>
            <w:webHidden/>
          </w:rPr>
        </w:r>
        <w:r w:rsidR="00176532">
          <w:rPr>
            <w:noProof/>
            <w:webHidden/>
          </w:rPr>
          <w:fldChar w:fldCharType="separate"/>
        </w:r>
        <w:r w:rsidR="00122404">
          <w:rPr>
            <w:noProof/>
            <w:webHidden/>
          </w:rPr>
          <w:t>21</w:t>
        </w:r>
        <w:r w:rsidR="00176532">
          <w:rPr>
            <w:noProof/>
            <w:webHidden/>
          </w:rPr>
          <w:fldChar w:fldCharType="end"/>
        </w:r>
      </w:hyperlink>
    </w:p>
    <w:p w14:paraId="7C94C413" w14:textId="7C0438C7" w:rsidR="00176532" w:rsidRDefault="00462683" w:rsidP="00176532">
      <w:pPr>
        <w:pStyle w:val="TOC1"/>
        <w:rPr>
          <w:rFonts w:asciiTheme="minorHAnsi" w:eastAsiaTheme="minorEastAsia" w:hAnsiTheme="minorHAnsi" w:cstheme="minorBidi"/>
          <w:noProof/>
          <w:sz w:val="22"/>
          <w:szCs w:val="22"/>
          <w:lang w:eastAsia="zh-CN"/>
        </w:rPr>
      </w:pPr>
      <w:hyperlink w:anchor="_Toc23163941" w:history="1">
        <w:r w:rsidR="00176532" w:rsidRPr="00A451D9">
          <w:rPr>
            <w:rStyle w:val="Hyperlink"/>
            <w:noProof/>
            <w:lang w:eastAsia="zh-CN"/>
          </w:rPr>
          <w:t>A2.6</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建议书</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_Toc23163941 \h </w:instrText>
        </w:r>
        <w:r w:rsidR="00176532">
          <w:rPr>
            <w:noProof/>
            <w:webHidden/>
          </w:rPr>
        </w:r>
        <w:r w:rsidR="00176532">
          <w:rPr>
            <w:noProof/>
            <w:webHidden/>
          </w:rPr>
          <w:fldChar w:fldCharType="separate"/>
        </w:r>
        <w:r w:rsidR="00122404">
          <w:rPr>
            <w:noProof/>
            <w:webHidden/>
          </w:rPr>
          <w:t>22</w:t>
        </w:r>
        <w:r w:rsidR="00176532">
          <w:rPr>
            <w:noProof/>
            <w:webHidden/>
          </w:rPr>
          <w:fldChar w:fldCharType="end"/>
        </w:r>
      </w:hyperlink>
    </w:p>
    <w:p w14:paraId="72330370" w14:textId="1B7C0520" w:rsidR="00176532" w:rsidRDefault="00462683" w:rsidP="00176532">
      <w:pPr>
        <w:pStyle w:val="TOC2"/>
        <w:rPr>
          <w:rFonts w:asciiTheme="minorHAnsi" w:eastAsiaTheme="minorEastAsia" w:hAnsiTheme="minorHAnsi" w:cstheme="minorBidi"/>
          <w:noProof/>
          <w:sz w:val="22"/>
          <w:szCs w:val="22"/>
          <w:lang w:eastAsia="zh-CN"/>
        </w:rPr>
      </w:pPr>
      <w:hyperlink w:anchor="_Toc23163942" w:history="1">
        <w:r w:rsidR="00176532" w:rsidRPr="00A451D9">
          <w:rPr>
            <w:rStyle w:val="Hyperlink"/>
            <w:noProof/>
            <w:lang w:eastAsia="zh-CN"/>
          </w:rPr>
          <w:t>A2.6.1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_Toc23163942 \h </w:instrText>
        </w:r>
        <w:r w:rsidR="00176532">
          <w:rPr>
            <w:noProof/>
            <w:webHidden/>
          </w:rPr>
        </w:r>
        <w:r w:rsidR="00176532">
          <w:rPr>
            <w:noProof/>
            <w:webHidden/>
          </w:rPr>
          <w:fldChar w:fldCharType="separate"/>
        </w:r>
        <w:r w:rsidR="00122404">
          <w:rPr>
            <w:noProof/>
            <w:webHidden/>
          </w:rPr>
          <w:t>22</w:t>
        </w:r>
        <w:r w:rsidR="00176532">
          <w:rPr>
            <w:noProof/>
            <w:webHidden/>
          </w:rPr>
          <w:fldChar w:fldCharType="end"/>
        </w:r>
      </w:hyperlink>
    </w:p>
    <w:p w14:paraId="2A17C751" w14:textId="69DAD5A8" w:rsidR="00176532" w:rsidRDefault="00462683" w:rsidP="00176532">
      <w:pPr>
        <w:pStyle w:val="TOC2"/>
        <w:rPr>
          <w:rFonts w:asciiTheme="minorHAnsi" w:eastAsiaTheme="minorEastAsia" w:hAnsiTheme="minorHAnsi" w:cstheme="minorBidi"/>
          <w:noProof/>
          <w:sz w:val="22"/>
          <w:szCs w:val="22"/>
          <w:lang w:eastAsia="zh-CN"/>
        </w:rPr>
      </w:pPr>
      <w:hyperlink w:anchor="_Toc23163943" w:history="1">
        <w:r w:rsidR="00176532" w:rsidRPr="00A451D9">
          <w:rPr>
            <w:rStyle w:val="Hyperlink"/>
            <w:noProof/>
            <w:lang w:eastAsia="zh-CN"/>
          </w:rPr>
          <w:t>A2.6.2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通过和批准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_Toc23163943 \h </w:instrText>
        </w:r>
        <w:r w:rsidR="00176532">
          <w:rPr>
            <w:noProof/>
            <w:webHidden/>
          </w:rPr>
        </w:r>
        <w:r w:rsidR="00176532">
          <w:rPr>
            <w:noProof/>
            <w:webHidden/>
          </w:rPr>
          <w:fldChar w:fldCharType="separate"/>
        </w:r>
        <w:r w:rsidR="00122404">
          <w:rPr>
            <w:noProof/>
            <w:webHidden/>
          </w:rPr>
          <w:t>22</w:t>
        </w:r>
        <w:r w:rsidR="00176532">
          <w:rPr>
            <w:noProof/>
            <w:webHidden/>
          </w:rPr>
          <w:fldChar w:fldCharType="end"/>
        </w:r>
      </w:hyperlink>
    </w:p>
    <w:p w14:paraId="6D4629FE" w14:textId="36C3475A" w:rsidR="00176532" w:rsidRDefault="00462683" w:rsidP="00176532">
      <w:pPr>
        <w:pStyle w:val="TOC2"/>
        <w:rPr>
          <w:rFonts w:asciiTheme="minorHAnsi" w:eastAsiaTheme="minorEastAsia" w:hAnsiTheme="minorHAnsi" w:cstheme="minorBidi"/>
          <w:noProof/>
          <w:sz w:val="22"/>
          <w:szCs w:val="22"/>
          <w:lang w:eastAsia="zh-CN"/>
        </w:rPr>
      </w:pPr>
      <w:hyperlink w:anchor="_Toc23163949" w:history="1">
        <w:r w:rsidR="00176532" w:rsidRPr="00A451D9">
          <w:rPr>
            <w:rStyle w:val="Hyperlink"/>
            <w:noProof/>
            <w:lang w:eastAsia="zh-CN"/>
          </w:rPr>
          <w:t>A2.6.3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_Toc23163949 \h </w:instrText>
        </w:r>
        <w:r w:rsidR="00176532">
          <w:rPr>
            <w:noProof/>
            <w:webHidden/>
          </w:rPr>
        </w:r>
        <w:r w:rsidR="00176532">
          <w:rPr>
            <w:noProof/>
            <w:webHidden/>
          </w:rPr>
          <w:fldChar w:fldCharType="separate"/>
        </w:r>
        <w:r w:rsidR="00122404">
          <w:rPr>
            <w:noProof/>
            <w:webHidden/>
          </w:rPr>
          <w:t>26</w:t>
        </w:r>
        <w:r w:rsidR="00176532">
          <w:rPr>
            <w:noProof/>
            <w:webHidden/>
          </w:rPr>
          <w:fldChar w:fldCharType="end"/>
        </w:r>
      </w:hyperlink>
    </w:p>
    <w:p w14:paraId="37C5DEA0" w14:textId="00F7CDA7" w:rsidR="00176532" w:rsidRDefault="00462683" w:rsidP="00176532">
      <w:pPr>
        <w:pStyle w:val="TOC1"/>
        <w:rPr>
          <w:rFonts w:asciiTheme="minorHAnsi" w:eastAsiaTheme="minorEastAsia" w:hAnsiTheme="minorHAnsi" w:cstheme="minorBidi"/>
          <w:noProof/>
          <w:sz w:val="22"/>
          <w:szCs w:val="22"/>
          <w:lang w:eastAsia="zh-CN"/>
        </w:rPr>
      </w:pPr>
      <w:hyperlink w:anchor="_Toc23163950" w:history="1">
        <w:r w:rsidR="00176532" w:rsidRPr="00A451D9">
          <w:rPr>
            <w:rStyle w:val="Hyperlink"/>
            <w:noProof/>
            <w:lang w:eastAsia="zh-CN"/>
          </w:rPr>
          <w:t>A2.7</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报告</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_Toc23163950 \h </w:instrText>
        </w:r>
        <w:r w:rsidR="00176532">
          <w:rPr>
            <w:noProof/>
            <w:webHidden/>
          </w:rPr>
        </w:r>
        <w:r w:rsidR="00176532">
          <w:rPr>
            <w:noProof/>
            <w:webHidden/>
          </w:rPr>
          <w:fldChar w:fldCharType="separate"/>
        </w:r>
        <w:r w:rsidR="00122404">
          <w:rPr>
            <w:noProof/>
            <w:webHidden/>
          </w:rPr>
          <w:t>26</w:t>
        </w:r>
        <w:r w:rsidR="00176532">
          <w:rPr>
            <w:noProof/>
            <w:webHidden/>
          </w:rPr>
          <w:fldChar w:fldCharType="end"/>
        </w:r>
      </w:hyperlink>
    </w:p>
    <w:p w14:paraId="3CFA6296" w14:textId="377FF8CF" w:rsidR="00176532" w:rsidRDefault="00462683" w:rsidP="00176532">
      <w:pPr>
        <w:pStyle w:val="TOC2"/>
        <w:rPr>
          <w:rFonts w:asciiTheme="minorHAnsi" w:eastAsiaTheme="minorEastAsia" w:hAnsiTheme="minorHAnsi" w:cstheme="minorBidi"/>
          <w:noProof/>
          <w:sz w:val="22"/>
          <w:szCs w:val="22"/>
          <w:lang w:eastAsia="zh-CN"/>
        </w:rPr>
      </w:pPr>
      <w:hyperlink w:anchor="_Toc23163951" w:history="1">
        <w:r w:rsidR="00176532" w:rsidRPr="00A451D9">
          <w:rPr>
            <w:rStyle w:val="Hyperlink"/>
            <w:noProof/>
            <w:lang w:eastAsia="zh-CN"/>
          </w:rPr>
          <w:t>A2.7.1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_Toc23163951 \h </w:instrText>
        </w:r>
        <w:r w:rsidR="00176532">
          <w:rPr>
            <w:noProof/>
            <w:webHidden/>
          </w:rPr>
        </w:r>
        <w:r w:rsidR="00176532">
          <w:rPr>
            <w:noProof/>
            <w:webHidden/>
          </w:rPr>
          <w:fldChar w:fldCharType="separate"/>
        </w:r>
        <w:r w:rsidR="00122404">
          <w:rPr>
            <w:noProof/>
            <w:webHidden/>
          </w:rPr>
          <w:t>26</w:t>
        </w:r>
        <w:r w:rsidR="00176532">
          <w:rPr>
            <w:noProof/>
            <w:webHidden/>
          </w:rPr>
          <w:fldChar w:fldCharType="end"/>
        </w:r>
      </w:hyperlink>
    </w:p>
    <w:p w14:paraId="6CA4F2C0" w14:textId="0FA4CF19" w:rsidR="00176532" w:rsidRDefault="00462683" w:rsidP="00176532">
      <w:pPr>
        <w:pStyle w:val="TOC2"/>
        <w:rPr>
          <w:rFonts w:asciiTheme="minorHAnsi" w:eastAsiaTheme="minorEastAsia" w:hAnsiTheme="minorHAnsi" w:cstheme="minorBidi"/>
          <w:noProof/>
          <w:sz w:val="22"/>
          <w:szCs w:val="22"/>
          <w:lang w:eastAsia="zh-CN"/>
        </w:rPr>
      </w:pPr>
      <w:hyperlink w:anchor="_Toc23163952" w:history="1">
        <w:r w:rsidR="00176532" w:rsidRPr="00A451D9">
          <w:rPr>
            <w:rStyle w:val="Hyperlink"/>
            <w:noProof/>
            <w:lang w:eastAsia="zh-CN"/>
          </w:rPr>
          <w:t>A2.7.2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_Toc23163952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0F019CED" w14:textId="46979840" w:rsidR="00176532" w:rsidRDefault="00462683" w:rsidP="00176532">
      <w:pPr>
        <w:pStyle w:val="TOC2"/>
        <w:rPr>
          <w:rFonts w:asciiTheme="minorHAnsi" w:eastAsiaTheme="minorEastAsia" w:hAnsiTheme="minorHAnsi" w:cstheme="minorBidi"/>
          <w:noProof/>
          <w:sz w:val="22"/>
          <w:szCs w:val="22"/>
          <w:lang w:eastAsia="zh-CN"/>
        </w:rPr>
      </w:pPr>
      <w:hyperlink w:anchor="_Toc23163953" w:history="1">
        <w:r w:rsidR="00176532" w:rsidRPr="00A451D9">
          <w:rPr>
            <w:rStyle w:val="Hyperlink"/>
            <w:noProof/>
            <w:lang w:eastAsia="zh-CN"/>
          </w:rPr>
          <w:t>A2.7.3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_Toc23163953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4BEDD63C" w14:textId="091BB36F" w:rsidR="00176532" w:rsidRDefault="00462683" w:rsidP="00176532">
      <w:pPr>
        <w:pStyle w:val="TOC1"/>
        <w:rPr>
          <w:rFonts w:asciiTheme="minorHAnsi" w:eastAsiaTheme="minorEastAsia" w:hAnsiTheme="minorHAnsi" w:cstheme="minorBidi"/>
          <w:noProof/>
          <w:sz w:val="22"/>
          <w:szCs w:val="22"/>
          <w:lang w:eastAsia="zh-CN"/>
        </w:rPr>
      </w:pPr>
      <w:hyperlink w:anchor="_Toc23163954" w:history="1">
        <w:r w:rsidR="00176532" w:rsidRPr="00A451D9">
          <w:rPr>
            <w:rStyle w:val="Hyperlink"/>
            <w:noProof/>
            <w:lang w:eastAsia="zh-CN"/>
          </w:rPr>
          <w:t>A2.8</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手册</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_Toc23163954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7E40A717" w14:textId="769FD2E9" w:rsidR="00176532" w:rsidRDefault="00462683" w:rsidP="00176532">
      <w:pPr>
        <w:pStyle w:val="TOC2"/>
        <w:rPr>
          <w:rFonts w:asciiTheme="minorHAnsi" w:eastAsiaTheme="minorEastAsia" w:hAnsiTheme="minorHAnsi" w:cstheme="minorBidi"/>
          <w:noProof/>
          <w:sz w:val="22"/>
          <w:szCs w:val="22"/>
          <w:lang w:eastAsia="zh-CN"/>
        </w:rPr>
      </w:pPr>
      <w:hyperlink w:anchor="_Toc23163955" w:history="1">
        <w:r w:rsidR="00176532" w:rsidRPr="00A451D9">
          <w:rPr>
            <w:rStyle w:val="Hyperlink"/>
            <w:noProof/>
            <w:lang w:eastAsia="zh-CN"/>
          </w:rPr>
          <w:t>A2.8.1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_Toc23163955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115721C2" w14:textId="63D508D2" w:rsidR="00176532" w:rsidRDefault="00462683" w:rsidP="00176532">
      <w:pPr>
        <w:pStyle w:val="TOC2"/>
        <w:rPr>
          <w:rFonts w:asciiTheme="minorHAnsi" w:eastAsiaTheme="minorEastAsia" w:hAnsiTheme="minorHAnsi" w:cstheme="minorBidi"/>
          <w:noProof/>
          <w:sz w:val="22"/>
          <w:szCs w:val="22"/>
          <w:lang w:eastAsia="zh-CN"/>
        </w:rPr>
      </w:pPr>
      <w:hyperlink w:anchor="_Toc23163956" w:history="1">
        <w:r w:rsidR="00176532" w:rsidRPr="00A451D9">
          <w:rPr>
            <w:rStyle w:val="Hyperlink"/>
            <w:noProof/>
            <w:lang w:eastAsia="zh-CN"/>
          </w:rPr>
          <w:t>A2.8.2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_Toc23163956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56B6C174" w14:textId="338DA71B" w:rsidR="00176532" w:rsidRDefault="00462683" w:rsidP="00176532">
      <w:pPr>
        <w:pStyle w:val="TOC2"/>
        <w:rPr>
          <w:rFonts w:asciiTheme="minorHAnsi" w:eastAsiaTheme="minorEastAsia" w:hAnsiTheme="minorHAnsi" w:cstheme="minorBidi"/>
          <w:noProof/>
          <w:sz w:val="22"/>
          <w:szCs w:val="22"/>
          <w:lang w:eastAsia="zh-CN"/>
        </w:rPr>
      </w:pPr>
      <w:hyperlink w:anchor="_Toc23163957" w:history="1">
        <w:r w:rsidR="00176532" w:rsidRPr="00A451D9">
          <w:rPr>
            <w:rStyle w:val="Hyperlink"/>
            <w:noProof/>
            <w:lang w:eastAsia="zh-CN"/>
          </w:rPr>
          <w:t>A2.8.3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_Toc23163957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3C285EE6" w14:textId="15E1AEFC" w:rsidR="00176532" w:rsidRDefault="00462683" w:rsidP="00176532">
      <w:pPr>
        <w:pStyle w:val="TOC1"/>
        <w:rPr>
          <w:rFonts w:asciiTheme="minorHAnsi" w:eastAsiaTheme="minorEastAsia" w:hAnsiTheme="minorHAnsi" w:cstheme="minorBidi"/>
          <w:noProof/>
          <w:sz w:val="22"/>
          <w:szCs w:val="22"/>
          <w:lang w:eastAsia="zh-CN"/>
        </w:rPr>
      </w:pPr>
      <w:hyperlink w:anchor="_Toc23163958" w:history="1">
        <w:r w:rsidR="00176532" w:rsidRPr="00A451D9">
          <w:rPr>
            <w:rStyle w:val="Hyperlink"/>
            <w:noProof/>
            <w:lang w:eastAsia="zh-CN"/>
          </w:rPr>
          <w:t>A2.9</w:t>
        </w:r>
        <w:r w:rsidR="008C0C51">
          <w:rPr>
            <w:rFonts w:asciiTheme="minorHAnsi" w:eastAsiaTheme="minorEastAsia" w:hAnsiTheme="minorHAnsi" w:cstheme="minorBidi"/>
            <w:noProof/>
            <w:sz w:val="22"/>
            <w:szCs w:val="22"/>
            <w:lang w:eastAsia="zh-CN"/>
          </w:rPr>
          <w:tab/>
        </w:r>
        <w:r w:rsidR="00176532" w:rsidRPr="00A451D9">
          <w:rPr>
            <w:rStyle w:val="Hyperlink"/>
            <w:noProof/>
            <w:lang w:eastAsia="zh-CN"/>
          </w:rPr>
          <w:t>ITU-R</w:t>
        </w:r>
        <w:r w:rsidR="00176532" w:rsidRPr="00A451D9">
          <w:rPr>
            <w:rStyle w:val="Hyperlink"/>
            <w:rFonts w:hint="eastAsia"/>
            <w:noProof/>
            <w:lang w:eastAsia="zh-CN"/>
          </w:rPr>
          <w:t>意见</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_Toc23163958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73CD7CA3" w14:textId="19D6B848" w:rsidR="00176532" w:rsidRDefault="00462683" w:rsidP="00176532">
      <w:pPr>
        <w:pStyle w:val="TOC2"/>
        <w:rPr>
          <w:rFonts w:asciiTheme="minorHAnsi" w:eastAsiaTheme="minorEastAsia" w:hAnsiTheme="minorHAnsi" w:cstheme="minorBidi"/>
          <w:noProof/>
          <w:sz w:val="22"/>
          <w:szCs w:val="22"/>
          <w:lang w:eastAsia="zh-CN"/>
        </w:rPr>
      </w:pPr>
      <w:hyperlink w:anchor="_Toc23163959" w:history="1">
        <w:r w:rsidR="00176532" w:rsidRPr="00A451D9">
          <w:rPr>
            <w:rStyle w:val="Hyperlink"/>
            <w:noProof/>
            <w:lang w:eastAsia="zh-CN"/>
          </w:rPr>
          <w:t>A2.9.1</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定义</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_Toc23163959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2D336650" w14:textId="09FCD33F" w:rsidR="00176532" w:rsidRDefault="00462683" w:rsidP="00176532">
      <w:pPr>
        <w:pStyle w:val="TOC2"/>
        <w:rPr>
          <w:rFonts w:asciiTheme="minorHAnsi" w:eastAsiaTheme="minorEastAsia" w:hAnsiTheme="minorHAnsi" w:cstheme="minorBidi"/>
          <w:noProof/>
          <w:sz w:val="22"/>
          <w:szCs w:val="22"/>
          <w:lang w:eastAsia="zh-CN"/>
        </w:rPr>
      </w:pPr>
      <w:hyperlink w:anchor="_Toc23163960" w:history="1">
        <w:r w:rsidR="00176532" w:rsidRPr="00A451D9">
          <w:rPr>
            <w:rStyle w:val="Hyperlink"/>
            <w:noProof/>
            <w:lang w:eastAsia="zh-CN"/>
          </w:rPr>
          <w:t>A2.9.2</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批准</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_Toc23163960 \h </w:instrText>
        </w:r>
        <w:r w:rsidR="00176532">
          <w:rPr>
            <w:noProof/>
            <w:webHidden/>
          </w:rPr>
        </w:r>
        <w:r w:rsidR="00176532">
          <w:rPr>
            <w:noProof/>
            <w:webHidden/>
          </w:rPr>
          <w:fldChar w:fldCharType="separate"/>
        </w:r>
        <w:r w:rsidR="00122404">
          <w:rPr>
            <w:noProof/>
            <w:webHidden/>
          </w:rPr>
          <w:t>27</w:t>
        </w:r>
        <w:r w:rsidR="00176532">
          <w:rPr>
            <w:noProof/>
            <w:webHidden/>
          </w:rPr>
          <w:fldChar w:fldCharType="end"/>
        </w:r>
      </w:hyperlink>
    </w:p>
    <w:p w14:paraId="27E8D086" w14:textId="28E033C9" w:rsidR="00176532" w:rsidRDefault="00462683" w:rsidP="00176532">
      <w:pPr>
        <w:pStyle w:val="TOC2"/>
        <w:rPr>
          <w:rFonts w:asciiTheme="minorHAnsi" w:eastAsiaTheme="minorEastAsia" w:hAnsiTheme="minorHAnsi" w:cstheme="minorBidi"/>
          <w:noProof/>
          <w:sz w:val="22"/>
          <w:szCs w:val="22"/>
          <w:lang w:eastAsia="zh-CN"/>
        </w:rPr>
      </w:pPr>
      <w:hyperlink w:anchor="_Toc23163961" w:history="1">
        <w:r w:rsidR="00176532" w:rsidRPr="00A451D9">
          <w:rPr>
            <w:rStyle w:val="Hyperlink"/>
            <w:noProof/>
            <w:lang w:eastAsia="zh-CN"/>
          </w:rPr>
          <w:t>A2.9.3</w:t>
        </w:r>
        <w:r w:rsidR="00176532">
          <w:rPr>
            <w:rFonts w:asciiTheme="minorHAnsi" w:eastAsiaTheme="minorEastAsia" w:hAnsiTheme="minorHAnsi" w:cstheme="minorBidi"/>
            <w:noProof/>
            <w:sz w:val="22"/>
            <w:szCs w:val="22"/>
            <w:lang w:eastAsia="zh-CN"/>
          </w:rPr>
          <w:tab/>
        </w:r>
        <w:r w:rsidR="00176532" w:rsidRPr="00A451D9">
          <w:rPr>
            <w:rStyle w:val="Hyperlink"/>
            <w:rFonts w:hint="eastAsia"/>
            <w:noProof/>
            <w:lang w:eastAsia="zh-CN"/>
          </w:rPr>
          <w:t>删除</w:t>
        </w:r>
        <w:r w:rsidR="00176532">
          <w:rPr>
            <w:noProof/>
            <w:webHidden/>
          </w:rPr>
          <w:tab/>
        </w:r>
        <w:r w:rsidR="00176532">
          <w:rPr>
            <w:noProof/>
            <w:webHidden/>
          </w:rPr>
          <w:tab/>
        </w:r>
        <w:r w:rsidR="00176532">
          <w:rPr>
            <w:noProof/>
            <w:webHidden/>
          </w:rPr>
          <w:fldChar w:fldCharType="begin"/>
        </w:r>
        <w:r w:rsidR="00176532">
          <w:rPr>
            <w:noProof/>
            <w:webHidden/>
          </w:rPr>
          <w:instrText xml:space="preserve"> PAGEREF _Toc23163961 \h </w:instrText>
        </w:r>
        <w:r w:rsidR="00176532">
          <w:rPr>
            <w:noProof/>
            <w:webHidden/>
          </w:rPr>
        </w:r>
        <w:r w:rsidR="00176532">
          <w:rPr>
            <w:noProof/>
            <w:webHidden/>
          </w:rPr>
          <w:fldChar w:fldCharType="separate"/>
        </w:r>
        <w:r w:rsidR="00122404">
          <w:rPr>
            <w:noProof/>
            <w:webHidden/>
          </w:rPr>
          <w:t>28</w:t>
        </w:r>
        <w:r w:rsidR="00176532">
          <w:rPr>
            <w:noProof/>
            <w:webHidden/>
          </w:rPr>
          <w:fldChar w:fldCharType="end"/>
        </w:r>
      </w:hyperlink>
    </w:p>
    <w:p w14:paraId="3D374EFC" w14:textId="60FA230E" w:rsidR="00176532" w:rsidRPr="00214361" w:rsidRDefault="00176532" w:rsidP="00214361">
      <w:pPr>
        <w:pStyle w:val="Heading1"/>
        <w:spacing w:before="720"/>
        <w:rPr>
          <w:rFonts w:eastAsia="Times New Roman"/>
          <w:lang w:val="fr-FR"/>
        </w:rPr>
      </w:pPr>
      <w:r>
        <w:rPr>
          <w:lang w:eastAsia="zh-CN"/>
        </w:rPr>
        <w:fldChar w:fldCharType="end"/>
      </w:r>
      <w:bookmarkStart w:id="424" w:name="_Toc433805270"/>
      <w:bookmarkStart w:id="425" w:name="_Toc433805167"/>
      <w:bookmarkStart w:id="426" w:name="_Toc23162734"/>
      <w:bookmarkStart w:id="427" w:name="_Toc23163917"/>
      <w:bookmarkStart w:id="428" w:name="_Toc23237551"/>
      <w:bookmarkStart w:id="429" w:name="_Toc132361800"/>
      <w:r w:rsidRPr="00214361">
        <w:rPr>
          <w:rFonts w:eastAsia="Times New Roman"/>
          <w:lang w:val="fr-FR"/>
        </w:rPr>
        <w:t>A2.1</w:t>
      </w:r>
      <w:r w:rsidRPr="00214361">
        <w:rPr>
          <w:rFonts w:eastAsia="Times New Roman"/>
          <w:lang w:val="fr-FR"/>
        </w:rPr>
        <w:tab/>
      </w:r>
      <w:r w:rsidRPr="00214361">
        <w:rPr>
          <w:rFonts w:ascii="SimSun" w:hAnsi="SimSun" w:cs="SimSun" w:hint="eastAsia"/>
          <w:lang w:val="fr-FR"/>
        </w:rPr>
        <w:t>一般原则</w:t>
      </w:r>
      <w:bookmarkEnd w:id="424"/>
      <w:bookmarkEnd w:id="425"/>
      <w:bookmarkEnd w:id="426"/>
      <w:bookmarkEnd w:id="427"/>
      <w:bookmarkEnd w:id="428"/>
      <w:bookmarkEnd w:id="429"/>
    </w:p>
    <w:p w14:paraId="0DDDF4F6" w14:textId="77777777" w:rsidR="00176532" w:rsidRDefault="00176532" w:rsidP="00176532">
      <w:pPr>
        <w:overflowPunct/>
        <w:autoSpaceDE/>
        <w:adjustRightInd/>
        <w:ind w:firstLineChars="200" w:firstLine="480"/>
        <w:rPr>
          <w:lang w:eastAsia="zh-CN"/>
        </w:rPr>
      </w:pPr>
      <w:r>
        <w:rPr>
          <w:rFonts w:hint="eastAsia"/>
          <w:lang w:eastAsia="zh-CN"/>
        </w:rPr>
        <w:t>以下第</w:t>
      </w:r>
      <w:r>
        <w:rPr>
          <w:lang w:eastAsia="zh-CN"/>
        </w:rPr>
        <w:t>A2.1.1</w:t>
      </w:r>
      <w:r>
        <w:rPr>
          <w:rFonts w:hint="eastAsia"/>
          <w:lang w:eastAsia="zh-CN"/>
        </w:rPr>
        <w:t>和</w:t>
      </w:r>
      <w:r>
        <w:rPr>
          <w:lang w:eastAsia="zh-CN"/>
        </w:rPr>
        <w:t>A2.1.2</w:t>
      </w:r>
      <w:r>
        <w:rPr>
          <w:rFonts w:hint="eastAsia"/>
          <w:lang w:eastAsia="zh-CN"/>
        </w:rPr>
        <w:t>节中，“文本”针对的是第</w:t>
      </w:r>
      <w:r>
        <w:rPr>
          <w:lang w:eastAsia="zh-CN"/>
        </w:rPr>
        <w:t>A2.3</w:t>
      </w:r>
      <w:r>
        <w:rPr>
          <w:rFonts w:hint="eastAsia"/>
          <w:lang w:eastAsia="zh-CN"/>
        </w:rPr>
        <w:t>至</w:t>
      </w:r>
      <w:r>
        <w:rPr>
          <w:lang w:eastAsia="zh-CN"/>
        </w:rPr>
        <w:t>A2.9</w:t>
      </w:r>
      <w:r>
        <w:rPr>
          <w:rFonts w:hint="eastAsia"/>
          <w:lang w:eastAsia="zh-CN"/>
        </w:rPr>
        <w:t>段中定义的</w:t>
      </w:r>
      <w:r>
        <w:rPr>
          <w:lang w:eastAsia="zh-CN"/>
        </w:rPr>
        <w:t>ITU-R</w:t>
      </w:r>
      <w:r>
        <w:rPr>
          <w:rFonts w:hint="eastAsia"/>
          <w:lang w:eastAsia="zh-CN"/>
        </w:rPr>
        <w:t>决议、决定、课题、建议书、报告、手册和意见。</w:t>
      </w:r>
    </w:p>
    <w:p w14:paraId="170B4BEC" w14:textId="77777777" w:rsidR="00176532" w:rsidRDefault="00176532" w:rsidP="00176532">
      <w:pPr>
        <w:pStyle w:val="Heading2"/>
        <w:rPr>
          <w:lang w:eastAsia="zh-CN"/>
        </w:rPr>
      </w:pPr>
      <w:bookmarkStart w:id="430" w:name="_Toc433805271"/>
      <w:bookmarkStart w:id="431" w:name="_Toc433805168"/>
      <w:bookmarkStart w:id="432" w:name="_Toc23162735"/>
      <w:bookmarkStart w:id="433" w:name="_Toc23163918"/>
      <w:bookmarkStart w:id="434" w:name="_Toc23237552"/>
      <w:bookmarkStart w:id="435" w:name="_Toc132361801"/>
      <w:r>
        <w:rPr>
          <w:lang w:eastAsia="zh-CN"/>
        </w:rPr>
        <w:t>A2.1.1</w:t>
      </w:r>
      <w:r>
        <w:rPr>
          <w:lang w:eastAsia="zh-CN"/>
        </w:rPr>
        <w:tab/>
      </w:r>
      <w:r>
        <w:rPr>
          <w:rFonts w:hint="eastAsia"/>
          <w:lang w:eastAsia="zh-CN"/>
        </w:rPr>
        <w:t>文本的表述</w:t>
      </w:r>
      <w:bookmarkEnd w:id="430"/>
      <w:bookmarkEnd w:id="431"/>
      <w:bookmarkEnd w:id="432"/>
      <w:bookmarkEnd w:id="433"/>
      <w:bookmarkEnd w:id="434"/>
      <w:bookmarkEnd w:id="435"/>
    </w:p>
    <w:p w14:paraId="276C6C4F" w14:textId="763694C6" w:rsidR="00176532" w:rsidRDefault="00176532" w:rsidP="00176532">
      <w:pPr>
        <w:rPr>
          <w:szCs w:val="24"/>
          <w:lang w:eastAsia="zh-CN"/>
        </w:rPr>
      </w:pPr>
      <w:r>
        <w:rPr>
          <w:lang w:eastAsia="zh-CN"/>
        </w:rPr>
        <w:t>A2.1.1.1</w:t>
      </w:r>
      <w:r>
        <w:rPr>
          <w:lang w:eastAsia="zh-CN"/>
        </w:rPr>
        <w:tab/>
      </w:r>
      <w:r>
        <w:rPr>
          <w:rFonts w:hint="eastAsia"/>
          <w:lang w:eastAsia="zh-CN"/>
        </w:rPr>
        <w:t>文本应考虑必要内容，尽可能简洁，</w:t>
      </w:r>
      <w:ins w:id="436" w:author="Yang Alex" w:date="2023-04-20T07:28:00Z">
        <w:r w:rsidR="00CD3E8A" w:rsidRPr="00CD3E8A">
          <w:rPr>
            <w:rFonts w:hint="eastAsia"/>
            <w:lang w:eastAsia="zh-CN"/>
          </w:rPr>
          <w:t>不重复其他文本的内容，并应直接与正在研究的</w:t>
        </w:r>
        <w:r w:rsidR="00CD3E8A" w:rsidRPr="00CD3E8A">
          <w:rPr>
            <w:rFonts w:hint="eastAsia"/>
            <w:lang w:eastAsia="zh-CN"/>
          </w:rPr>
          <w:t>ITU-R</w:t>
        </w:r>
        <w:r w:rsidR="00CD3E8A" w:rsidRPr="00CD3E8A">
          <w:rPr>
            <w:rFonts w:hint="eastAsia"/>
            <w:lang w:eastAsia="zh-CN"/>
          </w:rPr>
          <w:t>决议、决定、选择方案、建议书、报告或课题</w:t>
        </w:r>
        <w:r w:rsidR="00CD3E8A" w:rsidRPr="00CD3E8A">
          <w:rPr>
            <w:rFonts w:hint="eastAsia"/>
            <w:lang w:eastAsia="zh-CN"/>
          </w:rPr>
          <w:t>/</w:t>
        </w:r>
        <w:r w:rsidR="00CD3E8A" w:rsidRPr="00CD3E8A">
          <w:rPr>
            <w:rFonts w:hint="eastAsia"/>
            <w:lang w:eastAsia="zh-CN"/>
          </w:rPr>
          <w:t>议题或其中的一部分相关</w:t>
        </w:r>
      </w:ins>
      <w:del w:id="437" w:author="Yang Alex" w:date="2023-04-20T07:28:00Z">
        <w:r w:rsidDel="00CD3E8A">
          <w:rPr>
            <w:rFonts w:hint="eastAsia"/>
            <w:lang w:eastAsia="zh-CN"/>
          </w:rPr>
          <w:delText>且应直接针对所研究的课题</w:delText>
        </w:r>
        <w:r w:rsidDel="00CD3E8A">
          <w:rPr>
            <w:lang w:eastAsia="zh-CN"/>
          </w:rPr>
          <w:delText>/</w:delText>
        </w:r>
        <w:r w:rsidDel="00CD3E8A">
          <w:rPr>
            <w:rFonts w:hint="eastAsia"/>
            <w:lang w:eastAsia="zh-CN"/>
          </w:rPr>
          <w:delText>议题或课题</w:delText>
        </w:r>
        <w:r w:rsidDel="00CD3E8A">
          <w:rPr>
            <w:lang w:eastAsia="zh-CN"/>
          </w:rPr>
          <w:delText>/</w:delText>
        </w:r>
        <w:r w:rsidDel="00CD3E8A">
          <w:rPr>
            <w:rFonts w:hint="eastAsia"/>
            <w:lang w:eastAsia="zh-CN"/>
          </w:rPr>
          <w:delText>议题的部分内容</w:delText>
        </w:r>
      </w:del>
      <w:r>
        <w:rPr>
          <w:rFonts w:hint="eastAsia"/>
          <w:lang w:eastAsia="zh-CN"/>
        </w:rPr>
        <w:t>。</w:t>
      </w:r>
    </w:p>
    <w:p w14:paraId="0583E8CC" w14:textId="77777777" w:rsidR="00176532" w:rsidRDefault="00176532" w:rsidP="00176532">
      <w:pPr>
        <w:rPr>
          <w:lang w:eastAsia="zh-CN"/>
        </w:rPr>
      </w:pPr>
      <w:r>
        <w:rPr>
          <w:lang w:eastAsia="zh-CN"/>
        </w:rPr>
        <w:t>A2.1.1.2</w:t>
      </w:r>
      <w:r>
        <w:rPr>
          <w:lang w:eastAsia="zh-CN"/>
        </w:rPr>
        <w:tab/>
      </w:r>
      <w:r>
        <w:rPr>
          <w:rFonts w:hint="eastAsia"/>
          <w:lang w:eastAsia="zh-CN"/>
        </w:rPr>
        <w:t>每一文本均应包含一份相关文本的参考资料，并于适当处列出参阅的《无线电规则》的相关条款，无需对《无线电规则》做出任何解释和认证，或对划分地位提出任何修改建议。</w:t>
      </w:r>
    </w:p>
    <w:p w14:paraId="30868246" w14:textId="77777777" w:rsidR="00176532" w:rsidRDefault="00176532" w:rsidP="00176532">
      <w:pPr>
        <w:rPr>
          <w:lang w:eastAsia="zh-CN"/>
        </w:rPr>
      </w:pPr>
      <w:r>
        <w:rPr>
          <w:lang w:eastAsia="zh-CN"/>
        </w:rPr>
        <w:t>A2.1.1.3</w:t>
      </w:r>
      <w:r>
        <w:rPr>
          <w:lang w:eastAsia="zh-CN"/>
        </w:rPr>
        <w:tab/>
      </w:r>
      <w:r>
        <w:rPr>
          <w:rFonts w:hint="eastAsia"/>
          <w:lang w:eastAsia="zh-CN"/>
        </w:rPr>
        <w:t>须明确标明文本编号（包括建议书和报告的系列）、题目、最初批准的年份，并根据情况指出批准各项修订的年份。</w:t>
      </w:r>
    </w:p>
    <w:p w14:paraId="334078B1" w14:textId="77777777" w:rsidR="00176532" w:rsidRDefault="00176532" w:rsidP="00176532">
      <w:pPr>
        <w:rPr>
          <w:lang w:eastAsia="zh-CN"/>
        </w:rPr>
      </w:pPr>
      <w:r>
        <w:rPr>
          <w:lang w:eastAsia="zh-CN"/>
        </w:rPr>
        <w:t>A2.1.1.4</w:t>
      </w:r>
      <w:r>
        <w:rPr>
          <w:lang w:eastAsia="zh-CN"/>
        </w:rPr>
        <w:tab/>
      </w:r>
      <w:r>
        <w:rPr>
          <w:rFonts w:hint="eastAsia"/>
          <w:lang w:eastAsia="zh-CN"/>
        </w:rPr>
        <w:t>除非另有规定，这些文本的附件、后附资料和附录都应被视为具有同等地位。</w:t>
      </w:r>
    </w:p>
    <w:p w14:paraId="4B630028" w14:textId="77777777" w:rsidR="00176532" w:rsidRDefault="00176532" w:rsidP="00176532">
      <w:pPr>
        <w:pStyle w:val="Heading2"/>
        <w:rPr>
          <w:lang w:eastAsia="zh-CN"/>
        </w:rPr>
      </w:pPr>
      <w:bookmarkStart w:id="438" w:name="_Toc433805272"/>
      <w:bookmarkStart w:id="439" w:name="_Toc433805169"/>
      <w:bookmarkStart w:id="440" w:name="_Toc23162736"/>
      <w:bookmarkStart w:id="441" w:name="_Toc23163919"/>
      <w:bookmarkStart w:id="442" w:name="_Toc23237553"/>
      <w:bookmarkStart w:id="443" w:name="_Toc132361802"/>
      <w:r>
        <w:rPr>
          <w:lang w:eastAsia="zh-CN"/>
        </w:rPr>
        <w:t>A2.1.2</w:t>
      </w:r>
      <w:r>
        <w:rPr>
          <w:lang w:eastAsia="zh-CN"/>
        </w:rPr>
        <w:tab/>
      </w:r>
      <w:r>
        <w:rPr>
          <w:rFonts w:hint="eastAsia"/>
          <w:lang w:eastAsia="zh-CN"/>
        </w:rPr>
        <w:t>文本的出版</w:t>
      </w:r>
      <w:bookmarkEnd w:id="438"/>
      <w:bookmarkEnd w:id="439"/>
      <w:bookmarkEnd w:id="440"/>
      <w:bookmarkEnd w:id="441"/>
      <w:bookmarkEnd w:id="442"/>
      <w:bookmarkEnd w:id="443"/>
    </w:p>
    <w:p w14:paraId="3009E0EA" w14:textId="77777777" w:rsidR="00176532" w:rsidRDefault="00176532" w:rsidP="00176532">
      <w:pPr>
        <w:rPr>
          <w:lang w:eastAsia="zh-CN"/>
        </w:rPr>
      </w:pPr>
      <w:r>
        <w:rPr>
          <w:lang w:eastAsia="zh-CN"/>
        </w:rPr>
        <w:t>A2.1.2.1</w:t>
      </w:r>
      <w:r>
        <w:rPr>
          <w:lang w:eastAsia="zh-CN"/>
        </w:rPr>
        <w:tab/>
      </w:r>
      <w:r>
        <w:rPr>
          <w:rFonts w:hint="eastAsia"/>
          <w:lang w:eastAsia="zh-CN"/>
        </w:rPr>
        <w:t>所有文本应均须在批准后尽快以电子方式出版并可根据国际电联的出版政策，以纸质形式出版。</w:t>
      </w:r>
    </w:p>
    <w:p w14:paraId="06063772" w14:textId="2F4576AF" w:rsidR="00176532" w:rsidRDefault="00176532" w:rsidP="00176532">
      <w:pPr>
        <w:rPr>
          <w:lang w:eastAsia="zh-CN"/>
        </w:rPr>
      </w:pPr>
      <w:r>
        <w:rPr>
          <w:lang w:eastAsia="zh-CN"/>
        </w:rPr>
        <w:t>A2.1.2.2</w:t>
      </w:r>
      <w:r>
        <w:rPr>
          <w:lang w:eastAsia="zh-CN"/>
        </w:rPr>
        <w:tab/>
      </w:r>
      <w:ins w:id="444" w:author="Yang Alex" w:date="2023-04-20T07:30:00Z">
        <w:r w:rsidR="00CD3E8A" w:rsidRPr="00CD3E8A">
          <w:rPr>
            <w:rFonts w:hint="eastAsia"/>
            <w:szCs w:val="24"/>
            <w:lang w:eastAsia="zh-CN"/>
          </w:rPr>
          <w:t>已批准的新的或经修订的</w:t>
        </w:r>
        <w:r w:rsidR="00CD3E8A" w:rsidRPr="00CD3E8A">
          <w:rPr>
            <w:rFonts w:hint="eastAsia"/>
            <w:szCs w:val="24"/>
            <w:lang w:eastAsia="zh-CN"/>
          </w:rPr>
          <w:t>ITU-R</w:t>
        </w:r>
        <w:r w:rsidR="00CD3E8A" w:rsidRPr="00CD3E8A">
          <w:rPr>
            <w:rFonts w:hint="eastAsia"/>
            <w:szCs w:val="24"/>
            <w:lang w:eastAsia="zh-CN"/>
          </w:rPr>
          <w:t>决议、建议书、意见、决定和课题将在可行的情况下</w:t>
        </w:r>
      </w:ins>
      <w:del w:id="445" w:author="Yang Alex" w:date="2023-04-20T07:31:00Z">
        <w:r w:rsidDel="00CD3E8A">
          <w:rPr>
            <w:rFonts w:hint="eastAsia"/>
            <w:lang w:eastAsia="zh-CN"/>
          </w:rPr>
          <w:delText>将</w:delText>
        </w:r>
      </w:del>
      <w:r>
        <w:rPr>
          <w:rFonts w:hint="eastAsia"/>
          <w:lang w:eastAsia="zh-CN"/>
        </w:rPr>
        <w:t>尽快以国际电联</w:t>
      </w:r>
      <w:ins w:id="446" w:author="Yang Alex" w:date="2023-04-20T07:30:00Z">
        <w:r w:rsidR="00CD3E8A">
          <w:rPr>
            <w:rFonts w:hint="eastAsia"/>
            <w:lang w:eastAsia="zh-CN"/>
          </w:rPr>
          <w:t>六种</w:t>
        </w:r>
      </w:ins>
      <w:r>
        <w:rPr>
          <w:rFonts w:hint="eastAsia"/>
          <w:lang w:eastAsia="zh-CN"/>
        </w:rPr>
        <w:t>正式语文</w:t>
      </w:r>
      <w:ins w:id="447" w:author="Yang Alex" w:date="2023-04-20T07:30:00Z">
        <w:r w:rsidR="00CD3E8A">
          <w:rPr>
            <w:rFonts w:hint="eastAsia"/>
            <w:lang w:eastAsia="zh-CN"/>
          </w:rPr>
          <w:t>公布</w:t>
        </w:r>
      </w:ins>
      <w:del w:id="448" w:author="Yang Alex" w:date="2023-04-20T07:30:00Z">
        <w:r w:rsidDel="00CD3E8A">
          <w:rPr>
            <w:rFonts w:hint="eastAsia"/>
            <w:lang w:eastAsia="zh-CN"/>
          </w:rPr>
          <w:delText>出版经批准的新的或经修订的建议书和课题</w:delText>
        </w:r>
      </w:del>
      <w:r>
        <w:rPr>
          <w:rFonts w:hint="eastAsia"/>
          <w:lang w:eastAsia="zh-CN"/>
        </w:rPr>
        <w:t>。取决于相关小组做出的决定，</w:t>
      </w:r>
      <w:ins w:id="449" w:author="Yang Alex" w:date="2023-04-20T07:31:00Z">
        <w:r w:rsidR="00CD3E8A" w:rsidRPr="00CD3E8A">
          <w:rPr>
            <w:rFonts w:hint="eastAsia"/>
            <w:lang w:eastAsia="zh-CN"/>
          </w:rPr>
          <w:t>其他文本将在可行的情况下尽快仅</w:t>
        </w:r>
      </w:ins>
      <w:del w:id="450" w:author="Yang Alex" w:date="2023-04-20T07:32:00Z">
        <w:r w:rsidDel="00CD3E8A">
          <w:rPr>
            <w:rFonts w:hint="eastAsia"/>
            <w:lang w:eastAsia="zh-CN"/>
          </w:rPr>
          <w:delText>报告、手册和意见将尽快只</w:delText>
        </w:r>
      </w:del>
      <w:r>
        <w:rPr>
          <w:rFonts w:hint="eastAsia"/>
          <w:lang w:eastAsia="zh-CN"/>
        </w:rPr>
        <w:t>以英文或以国际电联六种正式语文公布。</w:t>
      </w:r>
    </w:p>
    <w:p w14:paraId="3789BA00" w14:textId="77777777" w:rsidR="00176532" w:rsidRDefault="00176532" w:rsidP="00176532">
      <w:pPr>
        <w:pStyle w:val="Heading1"/>
        <w:rPr>
          <w:lang w:eastAsia="zh-CN"/>
        </w:rPr>
      </w:pPr>
      <w:bookmarkStart w:id="451" w:name="_Toc433805273"/>
      <w:bookmarkStart w:id="452" w:name="_Toc433805170"/>
      <w:bookmarkStart w:id="453" w:name="_Toc23162737"/>
      <w:bookmarkStart w:id="454" w:name="_Toc23163920"/>
      <w:bookmarkStart w:id="455" w:name="_Toc23237554"/>
      <w:bookmarkStart w:id="456" w:name="_Toc132361803"/>
      <w:r>
        <w:rPr>
          <w:lang w:eastAsia="zh-CN"/>
        </w:rPr>
        <w:t>A2.2</w:t>
      </w:r>
      <w:r>
        <w:rPr>
          <w:lang w:eastAsia="zh-CN"/>
        </w:rPr>
        <w:tab/>
      </w:r>
      <w:r>
        <w:rPr>
          <w:rFonts w:hint="eastAsia"/>
          <w:lang w:eastAsia="zh-CN"/>
        </w:rPr>
        <w:t>筹备文件和文稿</w:t>
      </w:r>
      <w:bookmarkEnd w:id="451"/>
      <w:bookmarkEnd w:id="452"/>
      <w:bookmarkEnd w:id="453"/>
      <w:bookmarkEnd w:id="454"/>
      <w:bookmarkEnd w:id="455"/>
      <w:bookmarkEnd w:id="456"/>
    </w:p>
    <w:p w14:paraId="39B16492" w14:textId="77777777" w:rsidR="00176532" w:rsidRDefault="00176532" w:rsidP="00176532">
      <w:pPr>
        <w:pStyle w:val="Heading2"/>
        <w:rPr>
          <w:lang w:eastAsia="zh-CN"/>
        </w:rPr>
      </w:pPr>
      <w:bookmarkStart w:id="457" w:name="_Toc433805274"/>
      <w:bookmarkStart w:id="458" w:name="_Toc433805171"/>
      <w:bookmarkStart w:id="459" w:name="_Toc23162738"/>
      <w:bookmarkStart w:id="460" w:name="_Toc23163921"/>
      <w:bookmarkStart w:id="461" w:name="_Toc23237555"/>
      <w:bookmarkStart w:id="462" w:name="_Toc132361804"/>
      <w:r>
        <w:rPr>
          <w:lang w:eastAsia="zh-CN"/>
        </w:rPr>
        <w:t>A2.2.1</w:t>
      </w:r>
      <w:r>
        <w:rPr>
          <w:lang w:eastAsia="zh-CN"/>
        </w:rPr>
        <w:tab/>
      </w:r>
      <w:r>
        <w:rPr>
          <w:rFonts w:hint="eastAsia"/>
          <w:lang w:eastAsia="zh-CN"/>
        </w:rPr>
        <w:t>无线电通信全会的筹备文件</w:t>
      </w:r>
      <w:bookmarkEnd w:id="457"/>
      <w:bookmarkEnd w:id="458"/>
      <w:bookmarkEnd w:id="459"/>
      <w:bookmarkEnd w:id="460"/>
      <w:bookmarkEnd w:id="461"/>
      <w:bookmarkEnd w:id="462"/>
    </w:p>
    <w:p w14:paraId="656C1552" w14:textId="77777777" w:rsidR="00176532" w:rsidRDefault="00176532" w:rsidP="00176532">
      <w:pPr>
        <w:ind w:firstLineChars="200" w:firstLine="480"/>
        <w:rPr>
          <w:lang w:eastAsia="zh-CN"/>
        </w:rPr>
      </w:pPr>
      <w:r>
        <w:rPr>
          <w:rFonts w:hint="eastAsia"/>
          <w:lang w:eastAsia="zh-CN"/>
        </w:rPr>
        <w:t>筹备文件须包括：</w:t>
      </w:r>
    </w:p>
    <w:p w14:paraId="7E7AD449" w14:textId="77777777" w:rsidR="00176532" w:rsidRDefault="00176532" w:rsidP="00176532">
      <w:pPr>
        <w:pStyle w:val="enumlev1"/>
        <w:rPr>
          <w:lang w:eastAsia="zh-CN"/>
        </w:rPr>
      </w:pPr>
      <w:r w:rsidRPr="00341876">
        <w:rPr>
          <w:i/>
          <w:lang w:eastAsia="zh-CN"/>
        </w:rPr>
        <w:t>a)</w:t>
      </w:r>
      <w:r>
        <w:rPr>
          <w:lang w:eastAsia="zh-CN"/>
        </w:rPr>
        <w:tab/>
        <w:t>SG</w:t>
      </w:r>
      <w:r>
        <w:rPr>
          <w:rFonts w:hint="eastAsia"/>
          <w:lang w:eastAsia="zh-CN"/>
        </w:rPr>
        <w:t>起草的拟提交批准的文本草案；</w:t>
      </w:r>
    </w:p>
    <w:p w14:paraId="492EEB21" w14:textId="53416BEA" w:rsidR="00176532" w:rsidRDefault="00176532" w:rsidP="00176532">
      <w:pPr>
        <w:pStyle w:val="enumlev1"/>
        <w:rPr>
          <w:lang w:eastAsia="zh-CN"/>
        </w:rPr>
      </w:pPr>
      <w:r w:rsidRPr="00341876">
        <w:rPr>
          <w:i/>
          <w:lang w:eastAsia="zh-CN"/>
        </w:rPr>
        <w:lastRenderedPageBreak/>
        <w:t>b)</w:t>
      </w:r>
      <w:r>
        <w:rPr>
          <w:lang w:eastAsia="zh-CN"/>
        </w:rPr>
        <w:tab/>
      </w:r>
      <w:r>
        <w:rPr>
          <w:rFonts w:hint="eastAsia"/>
          <w:lang w:eastAsia="zh-CN"/>
        </w:rPr>
        <w:t>各研究组、词汇协调委员会、无线电通信顾问组</w:t>
      </w:r>
      <w:del w:id="463" w:author="LI, Ziqian" w:date="2023-04-20T09:46:00Z">
        <w:r w:rsidDel="00AC2979">
          <w:rPr>
            <w:rStyle w:val="FootnoteReference"/>
            <w:lang w:eastAsia="zh-CN"/>
          </w:rPr>
          <w:footnoteReference w:customMarkFollows="1" w:id="7"/>
          <w:delText>5</w:delText>
        </w:r>
      </w:del>
      <w:ins w:id="466" w:author="LI, Ziqian" w:date="2023-04-20T09:46:00Z">
        <w:r w:rsidR="00AC2979">
          <w:rPr>
            <w:rStyle w:val="FootnoteReference"/>
            <w:lang w:eastAsia="zh-CN"/>
          </w:rPr>
          <w:footnoteReference w:customMarkFollows="1" w:id="8"/>
          <w:t>4</w:t>
        </w:r>
      </w:ins>
      <w:r>
        <w:rPr>
          <w:rFonts w:hint="eastAsia"/>
          <w:lang w:eastAsia="zh-CN"/>
        </w:rPr>
        <w:t>和</w:t>
      </w:r>
      <w:r>
        <w:rPr>
          <w:lang w:eastAsia="zh-CN"/>
        </w:rPr>
        <w:t>CPM</w:t>
      </w:r>
      <w:r>
        <w:rPr>
          <w:rFonts w:hint="eastAsia"/>
          <w:lang w:eastAsia="zh-CN"/>
        </w:rPr>
        <w:t>主席的有关回顾自上次</w:t>
      </w:r>
      <w:r>
        <w:rPr>
          <w:lang w:eastAsia="zh-CN"/>
        </w:rPr>
        <w:t>RA</w:t>
      </w:r>
      <w:r>
        <w:rPr>
          <w:rFonts w:hint="eastAsia"/>
          <w:lang w:eastAsia="zh-CN"/>
        </w:rPr>
        <w:t>以来活动的报告，包括研究组主席提交的一份有关以下内容的清单：</w:t>
      </w:r>
    </w:p>
    <w:p w14:paraId="27FF3F82" w14:textId="77777777" w:rsidR="00176532" w:rsidRDefault="00176532" w:rsidP="00176532">
      <w:pPr>
        <w:pStyle w:val="enumlev2"/>
        <w:rPr>
          <w:lang w:eastAsia="zh-CN"/>
        </w:rPr>
      </w:pPr>
      <w:r w:rsidRPr="00341876">
        <w:rPr>
          <w:i/>
          <w:lang w:eastAsia="zh-CN"/>
        </w:rPr>
        <w:t>b</w:t>
      </w:r>
      <w:r w:rsidRPr="00341876">
        <w:rPr>
          <w:iCs/>
          <w:lang w:eastAsia="zh-CN"/>
        </w:rPr>
        <w:t>1)</w:t>
      </w:r>
      <w:r>
        <w:rPr>
          <w:lang w:eastAsia="zh-CN"/>
        </w:rPr>
        <w:tab/>
      </w:r>
      <w:r>
        <w:rPr>
          <w:rFonts w:hint="eastAsia"/>
          <w:lang w:eastAsia="zh-CN"/>
        </w:rPr>
        <w:t>确定需要转到下一研究周期的议题；</w:t>
      </w:r>
    </w:p>
    <w:p w14:paraId="063434FF" w14:textId="77777777" w:rsidR="00176532" w:rsidRDefault="00176532" w:rsidP="00176532">
      <w:pPr>
        <w:pStyle w:val="enumlev2"/>
        <w:rPr>
          <w:lang w:eastAsia="zh-CN"/>
        </w:rPr>
      </w:pPr>
      <w:r w:rsidRPr="00341876">
        <w:rPr>
          <w:i/>
          <w:lang w:eastAsia="zh-CN"/>
        </w:rPr>
        <w:t>b</w:t>
      </w:r>
      <w:r w:rsidRPr="00341876">
        <w:rPr>
          <w:iCs/>
          <w:lang w:eastAsia="zh-CN"/>
        </w:rPr>
        <w:t>2)</w:t>
      </w:r>
      <w:r>
        <w:rPr>
          <w:lang w:eastAsia="zh-CN"/>
        </w:rPr>
        <w:tab/>
      </w:r>
      <w:r>
        <w:rPr>
          <w:rFonts w:hint="eastAsia"/>
          <w:lang w:eastAsia="zh-CN"/>
        </w:rPr>
        <w:t>在第附件</w:t>
      </w:r>
      <w:r>
        <w:rPr>
          <w:lang w:eastAsia="zh-CN"/>
        </w:rPr>
        <w:t>1</w:t>
      </w:r>
      <w:r>
        <w:rPr>
          <w:rFonts w:hint="eastAsia"/>
          <w:lang w:eastAsia="zh-CN"/>
        </w:rPr>
        <w:t>的</w:t>
      </w:r>
      <w:r>
        <w:rPr>
          <w:lang w:eastAsia="zh-CN"/>
        </w:rPr>
        <w:t>A1.2.1.1</w:t>
      </w:r>
      <w:r>
        <w:rPr>
          <w:rFonts w:hint="eastAsia"/>
          <w:lang w:eastAsia="zh-CN"/>
        </w:rPr>
        <w:t>段所述期间内未收到输入文件的课题和决议。如</w:t>
      </w:r>
      <w:r>
        <w:rPr>
          <w:lang w:eastAsia="zh-CN"/>
        </w:rPr>
        <w:t>SG</w:t>
      </w:r>
      <w:r>
        <w:rPr>
          <w:rFonts w:hint="eastAsia"/>
          <w:lang w:eastAsia="zh-CN"/>
        </w:rPr>
        <w:t>认为应当保留某个课题或决议，则主席必须在其报告中解释说明；</w:t>
      </w:r>
    </w:p>
    <w:p w14:paraId="1BE1DB27" w14:textId="77777777" w:rsidR="00176532" w:rsidRDefault="00176532" w:rsidP="00176532">
      <w:pPr>
        <w:pStyle w:val="enumlev1"/>
        <w:rPr>
          <w:lang w:eastAsia="zh-CN"/>
        </w:rPr>
      </w:pPr>
      <w:r w:rsidRPr="00341876">
        <w:rPr>
          <w:i/>
          <w:lang w:eastAsia="zh-CN"/>
        </w:rPr>
        <w:t>c)</w:t>
      </w:r>
      <w:r>
        <w:rPr>
          <w:lang w:eastAsia="zh-CN"/>
        </w:rPr>
        <w:tab/>
      </w:r>
      <w:r>
        <w:rPr>
          <w:rFonts w:hint="eastAsia"/>
          <w:lang w:eastAsia="zh-CN"/>
        </w:rPr>
        <w:t>主任的报告应包括对未来工作计划的建议；</w:t>
      </w:r>
    </w:p>
    <w:p w14:paraId="42A129B4" w14:textId="77777777" w:rsidR="00176532" w:rsidRDefault="00176532" w:rsidP="00176532">
      <w:pPr>
        <w:pStyle w:val="enumlev1"/>
        <w:rPr>
          <w:lang w:eastAsia="zh-CN"/>
        </w:rPr>
      </w:pPr>
      <w:r w:rsidRPr="00341876">
        <w:rPr>
          <w:i/>
          <w:lang w:eastAsia="zh-CN"/>
        </w:rPr>
        <w:t>d)</w:t>
      </w:r>
      <w:r>
        <w:rPr>
          <w:lang w:eastAsia="zh-CN"/>
        </w:rPr>
        <w:tab/>
      </w:r>
      <w:r>
        <w:rPr>
          <w:rFonts w:hint="eastAsia"/>
          <w:lang w:eastAsia="zh-CN"/>
        </w:rPr>
        <w:t>自上次</w:t>
      </w:r>
      <w:r>
        <w:rPr>
          <w:lang w:eastAsia="zh-CN"/>
        </w:rPr>
        <w:t>RA</w:t>
      </w:r>
      <w:r>
        <w:rPr>
          <w:rFonts w:hint="eastAsia"/>
          <w:lang w:eastAsia="zh-CN"/>
        </w:rPr>
        <w:t>以来批准的建议书的清单；</w:t>
      </w:r>
    </w:p>
    <w:p w14:paraId="3BC9C39F" w14:textId="77777777" w:rsidR="00176532" w:rsidRDefault="00176532" w:rsidP="00176532">
      <w:pPr>
        <w:pStyle w:val="enumlev1"/>
        <w:rPr>
          <w:lang w:eastAsia="zh-CN"/>
        </w:rPr>
      </w:pPr>
      <w:r w:rsidRPr="00341876">
        <w:rPr>
          <w:i/>
          <w:lang w:eastAsia="zh-CN"/>
        </w:rPr>
        <w:t>e)</w:t>
      </w:r>
      <w:r>
        <w:rPr>
          <w:lang w:eastAsia="zh-CN"/>
        </w:rPr>
        <w:tab/>
      </w:r>
      <w:r>
        <w:rPr>
          <w:rFonts w:hint="eastAsia"/>
          <w:lang w:eastAsia="zh-CN"/>
        </w:rPr>
        <w:t>由成员国和部门成员提交给</w:t>
      </w:r>
      <w:r>
        <w:rPr>
          <w:lang w:eastAsia="zh-CN"/>
        </w:rPr>
        <w:t>RA</w:t>
      </w:r>
      <w:r>
        <w:rPr>
          <w:rFonts w:hint="eastAsia"/>
          <w:lang w:eastAsia="zh-CN"/>
        </w:rPr>
        <w:t>的文稿。</w:t>
      </w:r>
    </w:p>
    <w:p w14:paraId="46626D73" w14:textId="77777777" w:rsidR="00176532" w:rsidRPr="00E46C0F" w:rsidRDefault="00176532" w:rsidP="00176532">
      <w:pPr>
        <w:pStyle w:val="Heading2"/>
        <w:rPr>
          <w:lang w:val="fr-CH" w:eastAsia="zh-CN"/>
        </w:rPr>
      </w:pPr>
      <w:bookmarkStart w:id="468" w:name="_Toc23162739"/>
      <w:bookmarkStart w:id="469" w:name="_Toc23163922"/>
      <w:bookmarkStart w:id="470" w:name="_Toc23237556"/>
      <w:bookmarkStart w:id="471" w:name="_Toc132361805"/>
      <w:bookmarkStart w:id="472" w:name="_Hlk534797130"/>
      <w:bookmarkStart w:id="473" w:name="_Toc433805275"/>
      <w:bookmarkStart w:id="474" w:name="_Toc433805172"/>
      <w:r>
        <w:rPr>
          <w:rFonts w:eastAsia="Times New Roman"/>
          <w:lang w:eastAsia="zh-CN"/>
        </w:rPr>
        <w:t>А</w:t>
      </w:r>
      <w:r w:rsidRPr="00341876">
        <w:rPr>
          <w:rFonts w:eastAsia="Times New Roman"/>
          <w:lang w:eastAsia="zh-CN"/>
        </w:rPr>
        <w:t>2.2.2</w:t>
      </w:r>
      <w:r w:rsidRPr="00341876">
        <w:rPr>
          <w:rFonts w:eastAsia="Times New Roman"/>
          <w:lang w:eastAsia="zh-CN"/>
        </w:rPr>
        <w:tab/>
      </w:r>
      <w:r>
        <w:rPr>
          <w:rFonts w:ascii="SimSun" w:hAnsi="SimSun" w:cs="SimSun" w:hint="eastAsia"/>
          <w:lang w:eastAsia="zh-CN"/>
        </w:rPr>
        <w:t>向无线电通信全会提交文稿</w:t>
      </w:r>
      <w:bookmarkEnd w:id="468"/>
      <w:bookmarkEnd w:id="469"/>
      <w:bookmarkEnd w:id="470"/>
      <w:bookmarkEnd w:id="471"/>
    </w:p>
    <w:bookmarkEnd w:id="472"/>
    <w:p w14:paraId="490DA194" w14:textId="77777777" w:rsidR="00176532" w:rsidRDefault="00176532" w:rsidP="00176532">
      <w:pPr>
        <w:rPr>
          <w:lang w:val="fr-CH" w:eastAsia="zh-CN"/>
        </w:rPr>
      </w:pPr>
      <w:r>
        <w:rPr>
          <w:lang w:val="ru-RU" w:eastAsia="zh-CN"/>
        </w:rPr>
        <w:t>А</w:t>
      </w:r>
      <w:r>
        <w:rPr>
          <w:lang w:val="fr-CH" w:eastAsia="zh-CN"/>
        </w:rPr>
        <w:t>2.2.2.1</w:t>
      </w:r>
      <w:r>
        <w:rPr>
          <w:lang w:val="fr-CH" w:eastAsia="zh-CN"/>
        </w:rPr>
        <w:tab/>
      </w:r>
      <w:r>
        <w:rPr>
          <w:rFonts w:hint="eastAsia"/>
          <w:lang w:eastAsia="zh-CN"/>
        </w:rPr>
        <w:t>根据全权代表大会第</w:t>
      </w:r>
      <w:r w:rsidRPr="00341876">
        <w:rPr>
          <w:lang w:val="fr-CH" w:eastAsia="zh-CN"/>
        </w:rPr>
        <w:t>165</w:t>
      </w:r>
      <w:r>
        <w:rPr>
          <w:rFonts w:hint="eastAsia"/>
          <w:lang w:eastAsia="zh-CN"/>
        </w:rPr>
        <w:t>号决议</w:t>
      </w:r>
      <w:r w:rsidRPr="00341876">
        <w:rPr>
          <w:rFonts w:hint="eastAsia"/>
          <w:lang w:val="fr-CH" w:eastAsia="zh-CN"/>
        </w:rPr>
        <w:t>（</w:t>
      </w:r>
      <w:r w:rsidRPr="00341876">
        <w:rPr>
          <w:lang w:val="fr-CH" w:eastAsia="zh-CN"/>
        </w:rPr>
        <w:t>2018</w:t>
      </w:r>
      <w:r>
        <w:rPr>
          <w:rFonts w:hint="eastAsia"/>
          <w:lang w:eastAsia="zh-CN"/>
        </w:rPr>
        <w:t>年</w:t>
      </w:r>
      <w:r w:rsidRPr="00341876">
        <w:rPr>
          <w:rFonts w:hint="eastAsia"/>
          <w:lang w:val="fr-CH" w:eastAsia="zh-CN"/>
        </w:rPr>
        <w:t>，</w:t>
      </w:r>
      <w:r>
        <w:rPr>
          <w:rFonts w:hint="eastAsia"/>
          <w:lang w:eastAsia="zh-CN"/>
        </w:rPr>
        <w:t>迪拜</w:t>
      </w:r>
      <w:r w:rsidRPr="00341876">
        <w:rPr>
          <w:rFonts w:hint="eastAsia"/>
          <w:lang w:val="fr-CH" w:eastAsia="zh-CN"/>
        </w:rPr>
        <w:t>，</w:t>
      </w:r>
      <w:r>
        <w:rPr>
          <w:rFonts w:hint="eastAsia"/>
          <w:lang w:eastAsia="zh-CN"/>
        </w:rPr>
        <w:t>修订版</w:t>
      </w:r>
      <w:r w:rsidRPr="00341876">
        <w:rPr>
          <w:rFonts w:hint="eastAsia"/>
          <w:lang w:val="fr-CH" w:eastAsia="zh-CN"/>
        </w:rPr>
        <w:t>），</w:t>
      </w:r>
      <w:r>
        <w:rPr>
          <w:rFonts w:hint="eastAsia"/>
          <w:lang w:eastAsia="zh-CN"/>
        </w:rPr>
        <w:t>向</w:t>
      </w:r>
      <w:r w:rsidRPr="00341876">
        <w:rPr>
          <w:lang w:val="fr-CH" w:eastAsia="zh-CN"/>
        </w:rPr>
        <w:t>RA</w:t>
      </w:r>
      <w:r>
        <w:rPr>
          <w:rFonts w:hint="eastAsia"/>
          <w:lang w:eastAsia="zh-CN"/>
        </w:rPr>
        <w:t>提交文稿及其他案文的截止日期如下</w:t>
      </w:r>
      <w:r w:rsidRPr="00341876">
        <w:rPr>
          <w:rFonts w:hint="eastAsia"/>
          <w:lang w:val="fr-CH" w:eastAsia="zh-CN"/>
        </w:rPr>
        <w:t>：</w:t>
      </w:r>
    </w:p>
    <w:p w14:paraId="2AFC8B93" w14:textId="77777777" w:rsidR="00176532" w:rsidRDefault="00176532" w:rsidP="00176532">
      <w:pPr>
        <w:pStyle w:val="enumlev1"/>
        <w:rPr>
          <w:lang w:val="fr-CH" w:eastAsia="zh-CN"/>
        </w:rPr>
      </w:pPr>
      <w:r w:rsidRPr="00341876">
        <w:rPr>
          <w:i/>
          <w:lang w:val="fr-CH" w:eastAsia="zh-CN"/>
        </w:rPr>
        <w:t>a)</w:t>
      </w:r>
      <w:r>
        <w:rPr>
          <w:lang w:val="fr-CH" w:eastAsia="zh-CN"/>
        </w:rPr>
        <w:tab/>
      </w:r>
      <w:r>
        <w:rPr>
          <w:rFonts w:hint="eastAsia"/>
          <w:lang w:eastAsia="zh-CN"/>
        </w:rPr>
        <w:t>不得晚于</w:t>
      </w:r>
      <w:r w:rsidRPr="00341876">
        <w:rPr>
          <w:lang w:val="fr-CH" w:eastAsia="zh-CN"/>
        </w:rPr>
        <w:t>RA</w:t>
      </w:r>
      <w:r>
        <w:rPr>
          <w:rFonts w:hint="eastAsia"/>
          <w:lang w:eastAsia="zh-CN"/>
        </w:rPr>
        <w:t>开幕的</w:t>
      </w:r>
      <w:r w:rsidRPr="00341876">
        <w:rPr>
          <w:lang w:val="fr-CH" w:eastAsia="zh-CN"/>
        </w:rPr>
        <w:t>21</w:t>
      </w:r>
      <w:r>
        <w:rPr>
          <w:rFonts w:hint="eastAsia"/>
          <w:lang w:eastAsia="zh-CN"/>
        </w:rPr>
        <w:t>个日历日之前收到文稿</w:t>
      </w:r>
      <w:r w:rsidRPr="00341876">
        <w:rPr>
          <w:rFonts w:hint="eastAsia"/>
          <w:lang w:val="fr-CH" w:eastAsia="zh-CN"/>
        </w:rPr>
        <w:t>；</w:t>
      </w:r>
    </w:p>
    <w:p w14:paraId="358353F4" w14:textId="77777777" w:rsidR="00176532" w:rsidRPr="00E46C0F" w:rsidRDefault="00176532" w:rsidP="00176532">
      <w:pPr>
        <w:pStyle w:val="enumlev1"/>
        <w:rPr>
          <w:highlight w:val="yellow"/>
          <w:lang w:val="fr-CH" w:eastAsia="zh-CN"/>
        </w:rPr>
      </w:pPr>
      <w:r w:rsidRPr="00341876">
        <w:rPr>
          <w:i/>
          <w:lang w:val="fr-CH" w:eastAsia="zh-CN"/>
        </w:rPr>
        <w:t>b)</w:t>
      </w:r>
      <w:r>
        <w:rPr>
          <w:lang w:val="fr-CH" w:eastAsia="zh-CN"/>
        </w:rPr>
        <w:tab/>
      </w:r>
      <w:r>
        <w:rPr>
          <w:rFonts w:hint="eastAsia"/>
          <w:lang w:eastAsia="zh-CN"/>
        </w:rPr>
        <w:t>秘书处文件</w:t>
      </w:r>
      <w:r>
        <w:rPr>
          <w:rFonts w:hint="eastAsia"/>
          <w:lang w:val="fr-CH" w:eastAsia="zh-CN"/>
        </w:rPr>
        <w:t>（包括研究组主席报告在内）</w:t>
      </w:r>
      <w:r>
        <w:rPr>
          <w:rFonts w:hint="eastAsia"/>
          <w:lang w:eastAsia="zh-CN"/>
        </w:rPr>
        <w:t>的提交须不得晚于</w:t>
      </w:r>
      <w:r>
        <w:rPr>
          <w:lang w:val="fr-CH" w:eastAsia="zh-CN"/>
        </w:rPr>
        <w:t>RA</w:t>
      </w:r>
      <w:r>
        <w:rPr>
          <w:rFonts w:hint="eastAsia"/>
          <w:lang w:eastAsia="zh-CN"/>
        </w:rPr>
        <w:t>开幕日的</w:t>
      </w:r>
      <w:r w:rsidRPr="00341876">
        <w:rPr>
          <w:lang w:val="fr-CH" w:eastAsia="zh-CN"/>
        </w:rPr>
        <w:t>35</w:t>
      </w:r>
      <w:r>
        <w:rPr>
          <w:rFonts w:hint="eastAsia"/>
          <w:lang w:eastAsia="zh-CN"/>
        </w:rPr>
        <w:t>个日历日之前。</w:t>
      </w:r>
    </w:p>
    <w:p w14:paraId="0A389169" w14:textId="77777777" w:rsidR="00176532" w:rsidRPr="00E46C0F" w:rsidRDefault="00176532" w:rsidP="00176532">
      <w:pPr>
        <w:rPr>
          <w:b/>
          <w:lang w:eastAsia="zh-CN"/>
        </w:rPr>
      </w:pPr>
      <w:r w:rsidRPr="00341876">
        <w:rPr>
          <w:lang w:val="ru-RU" w:eastAsia="zh-CN"/>
        </w:rPr>
        <w:t>А2.2.2.2</w:t>
      </w:r>
      <w:r w:rsidRPr="00341876">
        <w:rPr>
          <w:lang w:val="ru-RU" w:eastAsia="zh-CN"/>
        </w:rPr>
        <w:tab/>
      </w:r>
      <w:r w:rsidRPr="00341876">
        <w:rPr>
          <w:rFonts w:hint="eastAsia"/>
          <w:lang w:eastAsia="zh-CN"/>
        </w:rPr>
        <w:t>须以电子方式向主任提交文稿，无法采</w:t>
      </w:r>
      <w:r>
        <w:rPr>
          <w:rFonts w:hint="eastAsia"/>
          <w:lang w:eastAsia="zh-CN"/>
        </w:rPr>
        <w:t>用</w:t>
      </w:r>
      <w:r w:rsidRPr="00341876">
        <w:rPr>
          <w:rFonts w:hint="eastAsia"/>
          <w:lang w:eastAsia="zh-CN"/>
        </w:rPr>
        <w:t>这种</w:t>
      </w:r>
      <w:r>
        <w:rPr>
          <w:rFonts w:hint="eastAsia"/>
          <w:lang w:eastAsia="zh-CN"/>
        </w:rPr>
        <w:t>方式</w:t>
      </w:r>
      <w:r w:rsidRPr="00341876">
        <w:rPr>
          <w:rFonts w:hint="eastAsia"/>
          <w:lang w:eastAsia="zh-CN"/>
        </w:rPr>
        <w:t>的发展中国家例外。主任可以退回不符合导则的文稿，以使其遵守要求。</w:t>
      </w:r>
    </w:p>
    <w:p w14:paraId="372F0D7C" w14:textId="77777777" w:rsidR="00176532" w:rsidRPr="00E46C0F" w:rsidRDefault="00176532" w:rsidP="00176532">
      <w:pPr>
        <w:rPr>
          <w:rFonts w:ascii="Calibri" w:hAnsi="Calibri" w:cs="Calibri"/>
          <w:b/>
          <w:color w:val="800000"/>
          <w:sz w:val="22"/>
          <w:highlight w:val="yellow"/>
          <w:lang w:eastAsia="zh-CN"/>
        </w:rPr>
      </w:pPr>
      <w:r>
        <w:rPr>
          <w:lang w:val="ru-RU" w:eastAsia="zh-CN"/>
        </w:rPr>
        <w:t>А</w:t>
      </w:r>
      <w:r>
        <w:rPr>
          <w:lang w:val="en-US" w:eastAsia="zh-CN"/>
        </w:rPr>
        <w:t>2.2.2.3</w:t>
      </w:r>
      <w:r>
        <w:rPr>
          <w:lang w:val="en-US" w:eastAsia="zh-CN"/>
        </w:rPr>
        <w:tab/>
      </w:r>
      <w:r>
        <w:rPr>
          <w:rFonts w:hint="eastAsia"/>
          <w:lang w:val="ru-RU" w:eastAsia="zh-CN"/>
        </w:rPr>
        <w:t>一般情况下，</w:t>
      </w:r>
      <w:r>
        <w:rPr>
          <w:rFonts w:hint="eastAsia"/>
          <w:lang w:eastAsia="zh-CN"/>
        </w:rPr>
        <w:t>秘书处须在收到文稿的一个工作日内在</w:t>
      </w:r>
      <w:r>
        <w:rPr>
          <w:lang w:eastAsia="zh-CN"/>
        </w:rPr>
        <w:t>RA</w:t>
      </w:r>
      <w:r>
        <w:rPr>
          <w:rFonts w:hint="eastAsia"/>
          <w:lang w:eastAsia="zh-CN"/>
        </w:rPr>
        <w:t>网站上公布文稿。</w:t>
      </w:r>
    </w:p>
    <w:p w14:paraId="23252B8F" w14:textId="77777777" w:rsidR="00176532" w:rsidRDefault="00176532" w:rsidP="00176532">
      <w:pPr>
        <w:pStyle w:val="Heading2"/>
        <w:rPr>
          <w:lang w:eastAsia="zh-CN"/>
        </w:rPr>
      </w:pPr>
      <w:bookmarkStart w:id="475" w:name="_Toc23162740"/>
      <w:bookmarkStart w:id="476" w:name="_Toc23163923"/>
      <w:bookmarkStart w:id="477" w:name="_Toc23237557"/>
      <w:bookmarkStart w:id="478" w:name="_Toc132361806"/>
      <w:r>
        <w:rPr>
          <w:lang w:eastAsia="zh-CN"/>
        </w:rPr>
        <w:t>A2.2.3</w:t>
      </w:r>
      <w:r>
        <w:rPr>
          <w:lang w:eastAsia="zh-CN"/>
        </w:rPr>
        <w:tab/>
      </w:r>
      <w:r>
        <w:rPr>
          <w:rFonts w:hint="eastAsia"/>
          <w:lang w:eastAsia="zh-CN"/>
        </w:rPr>
        <w:t>无线电通信研究组的筹备文件</w:t>
      </w:r>
      <w:bookmarkEnd w:id="473"/>
      <w:bookmarkEnd w:id="474"/>
      <w:bookmarkEnd w:id="475"/>
      <w:bookmarkEnd w:id="476"/>
      <w:bookmarkEnd w:id="477"/>
      <w:bookmarkEnd w:id="478"/>
    </w:p>
    <w:p w14:paraId="6404DACC" w14:textId="77777777" w:rsidR="00176532" w:rsidRDefault="00176532" w:rsidP="00176532">
      <w:pPr>
        <w:ind w:firstLineChars="200" w:firstLine="480"/>
        <w:rPr>
          <w:lang w:eastAsia="zh-CN"/>
        </w:rPr>
      </w:pPr>
      <w:r>
        <w:rPr>
          <w:rFonts w:hint="eastAsia"/>
          <w:lang w:eastAsia="zh-CN"/>
        </w:rPr>
        <w:t>筹备文件须包括：</w:t>
      </w:r>
    </w:p>
    <w:p w14:paraId="294AB9C0" w14:textId="77777777" w:rsidR="00176532" w:rsidRDefault="00176532" w:rsidP="00176532">
      <w:pPr>
        <w:pStyle w:val="enumlev1"/>
        <w:rPr>
          <w:lang w:eastAsia="zh-CN"/>
        </w:rPr>
      </w:pPr>
      <w:r w:rsidRPr="00341876">
        <w:rPr>
          <w:i/>
          <w:lang w:eastAsia="zh-CN"/>
        </w:rPr>
        <w:t>a)</w:t>
      </w:r>
      <w:r>
        <w:rPr>
          <w:lang w:eastAsia="zh-CN"/>
        </w:rPr>
        <w:tab/>
        <w:t>RA</w:t>
      </w:r>
      <w:r>
        <w:rPr>
          <w:rFonts w:hint="eastAsia"/>
          <w:lang w:eastAsia="zh-CN"/>
        </w:rPr>
        <w:t>对该</w:t>
      </w:r>
      <w:r>
        <w:rPr>
          <w:lang w:eastAsia="zh-CN"/>
        </w:rPr>
        <w:t>SG</w:t>
      </w:r>
      <w:r>
        <w:rPr>
          <w:rFonts w:hint="eastAsia"/>
          <w:lang w:eastAsia="zh-CN"/>
        </w:rPr>
        <w:t>的指示，包括本决议；</w:t>
      </w:r>
    </w:p>
    <w:p w14:paraId="32C4B4F8" w14:textId="77777777" w:rsidR="00176532" w:rsidRDefault="00176532" w:rsidP="00176532">
      <w:pPr>
        <w:pStyle w:val="enumlev1"/>
        <w:rPr>
          <w:lang w:eastAsia="zh-CN"/>
        </w:rPr>
      </w:pPr>
      <w:r w:rsidRPr="00341876">
        <w:rPr>
          <w:i/>
          <w:lang w:eastAsia="zh-CN"/>
        </w:rPr>
        <w:t>b)</w:t>
      </w:r>
      <w:r>
        <w:rPr>
          <w:lang w:eastAsia="zh-CN"/>
        </w:rPr>
        <w:tab/>
      </w:r>
      <w:r>
        <w:rPr>
          <w:rFonts w:hint="eastAsia"/>
          <w:lang w:eastAsia="zh-CN"/>
        </w:rPr>
        <w:t>由</w:t>
      </w:r>
      <w:r>
        <w:rPr>
          <w:lang w:eastAsia="zh-CN"/>
        </w:rPr>
        <w:t>WP</w:t>
      </w:r>
      <w:r>
        <w:rPr>
          <w:rFonts w:hint="eastAsia"/>
          <w:lang w:eastAsia="zh-CN"/>
        </w:rPr>
        <w:t>或</w:t>
      </w:r>
      <w:r>
        <w:rPr>
          <w:lang w:eastAsia="zh-CN"/>
        </w:rPr>
        <w:t>TG</w:t>
      </w:r>
      <w:r>
        <w:rPr>
          <w:rFonts w:hint="eastAsia"/>
          <w:lang w:eastAsia="zh-CN"/>
        </w:rPr>
        <w:t>起草的建议书草案和其它文本（第</w:t>
      </w:r>
      <w:r>
        <w:rPr>
          <w:lang w:eastAsia="zh-CN"/>
        </w:rPr>
        <w:t>A2.3</w:t>
      </w:r>
      <w:r>
        <w:rPr>
          <w:rFonts w:hint="eastAsia"/>
          <w:lang w:eastAsia="zh-CN"/>
        </w:rPr>
        <w:t>至</w:t>
      </w:r>
      <w:r>
        <w:rPr>
          <w:lang w:eastAsia="zh-CN"/>
        </w:rPr>
        <w:t>A2.9</w:t>
      </w:r>
      <w:r>
        <w:rPr>
          <w:rFonts w:hint="eastAsia"/>
          <w:lang w:eastAsia="zh-CN"/>
        </w:rPr>
        <w:t>节所定义）；</w:t>
      </w:r>
    </w:p>
    <w:p w14:paraId="3F5F6D1A" w14:textId="77777777" w:rsidR="00176532" w:rsidRDefault="00176532" w:rsidP="00176532">
      <w:pPr>
        <w:pStyle w:val="enumlev1"/>
        <w:rPr>
          <w:lang w:eastAsia="zh-CN"/>
        </w:rPr>
      </w:pPr>
      <w:r w:rsidRPr="00341876">
        <w:rPr>
          <w:i/>
          <w:lang w:eastAsia="zh-CN"/>
        </w:rPr>
        <w:t>c)</w:t>
      </w:r>
      <w:r>
        <w:rPr>
          <w:lang w:eastAsia="zh-CN"/>
        </w:rPr>
        <w:tab/>
      </w:r>
      <w:r>
        <w:rPr>
          <w:rFonts w:hint="eastAsia"/>
          <w:lang w:eastAsia="zh-CN"/>
        </w:rPr>
        <w:t>各</w:t>
      </w:r>
      <w:r>
        <w:rPr>
          <w:lang w:eastAsia="zh-CN"/>
        </w:rPr>
        <w:t>WP</w:t>
      </w:r>
      <w:r>
        <w:rPr>
          <w:rFonts w:hint="eastAsia"/>
          <w:lang w:eastAsia="zh-CN"/>
        </w:rPr>
        <w:t>、</w:t>
      </w:r>
      <w:r>
        <w:rPr>
          <w:lang w:eastAsia="zh-CN"/>
        </w:rPr>
        <w:t>TG</w:t>
      </w:r>
      <w:r>
        <w:rPr>
          <w:rFonts w:hint="eastAsia"/>
          <w:lang w:eastAsia="zh-CN"/>
        </w:rPr>
        <w:t>和</w:t>
      </w:r>
      <w:r>
        <w:rPr>
          <w:lang w:eastAsia="zh-CN"/>
        </w:rPr>
        <w:t>RG</w:t>
      </w:r>
      <w:r>
        <w:rPr>
          <w:rFonts w:hint="eastAsia"/>
          <w:lang w:eastAsia="zh-CN"/>
        </w:rPr>
        <w:t>的工作进度主席报告，总结该组自上一次会议以来所开展工作的进展和结果及下一次会议应完成的工作（这些报告可包括对通过和批准应由会议审议的建议书草案所遵循程序的审议（参见第</w:t>
      </w:r>
      <w:r>
        <w:rPr>
          <w:lang w:eastAsia="zh-CN"/>
        </w:rPr>
        <w:t>A2.6</w:t>
      </w:r>
      <w:r>
        <w:rPr>
          <w:rFonts w:hint="eastAsia"/>
          <w:lang w:eastAsia="zh-CN"/>
        </w:rPr>
        <w:t>段））；</w:t>
      </w:r>
    </w:p>
    <w:p w14:paraId="4AE96492" w14:textId="77777777" w:rsidR="00176532" w:rsidRDefault="00176532" w:rsidP="00176532">
      <w:pPr>
        <w:pStyle w:val="enumlev1"/>
        <w:rPr>
          <w:lang w:eastAsia="zh-CN"/>
        </w:rPr>
      </w:pPr>
      <w:r w:rsidRPr="00341876">
        <w:rPr>
          <w:i/>
          <w:lang w:eastAsia="zh-CN"/>
        </w:rPr>
        <w:t>d)</w:t>
      </w:r>
      <w:r>
        <w:rPr>
          <w:lang w:eastAsia="zh-CN"/>
        </w:rPr>
        <w:tab/>
      </w:r>
      <w:r>
        <w:rPr>
          <w:rFonts w:hint="eastAsia"/>
          <w:lang w:eastAsia="zh-CN"/>
        </w:rPr>
        <w:t>会议需审议的文稿；</w:t>
      </w:r>
    </w:p>
    <w:p w14:paraId="76C424FB" w14:textId="77777777" w:rsidR="00176532" w:rsidRDefault="00176532" w:rsidP="00176532">
      <w:pPr>
        <w:pStyle w:val="enumlev1"/>
        <w:rPr>
          <w:lang w:eastAsia="zh-CN"/>
        </w:rPr>
      </w:pPr>
      <w:r>
        <w:rPr>
          <w:i/>
          <w:iCs/>
          <w:lang w:eastAsia="zh-CN"/>
        </w:rPr>
        <w:t>e)</w:t>
      </w:r>
      <w:r>
        <w:rPr>
          <w:lang w:eastAsia="zh-CN"/>
        </w:rPr>
        <w:tab/>
      </w:r>
      <w:r>
        <w:rPr>
          <w:rFonts w:hint="eastAsia"/>
          <w:lang w:eastAsia="zh-CN"/>
        </w:rPr>
        <w:t>无线电通信局起草的以澄清为目的或回应</w:t>
      </w:r>
      <w:r>
        <w:rPr>
          <w:lang w:eastAsia="zh-CN"/>
        </w:rPr>
        <w:t>SG</w:t>
      </w:r>
      <w:r>
        <w:rPr>
          <w:rFonts w:hint="eastAsia"/>
          <w:lang w:eastAsia="zh-CN"/>
        </w:rPr>
        <w:t>的请求的文件，特别是组织性或程序性的文件；</w:t>
      </w:r>
    </w:p>
    <w:p w14:paraId="5DCB9942" w14:textId="77777777" w:rsidR="00176532" w:rsidRDefault="00176532" w:rsidP="00176532">
      <w:pPr>
        <w:pStyle w:val="enumlev1"/>
        <w:rPr>
          <w:lang w:eastAsia="zh-CN"/>
        </w:rPr>
      </w:pPr>
      <w:r w:rsidRPr="00341876">
        <w:rPr>
          <w:i/>
          <w:lang w:eastAsia="zh-CN"/>
        </w:rPr>
        <w:t>f)</w:t>
      </w:r>
      <w:r>
        <w:rPr>
          <w:lang w:eastAsia="zh-CN"/>
        </w:rPr>
        <w:tab/>
      </w:r>
      <w:r>
        <w:rPr>
          <w:rFonts w:hint="eastAsia"/>
          <w:lang w:eastAsia="zh-CN"/>
        </w:rPr>
        <w:t>上次会议的摘要记录；</w:t>
      </w:r>
    </w:p>
    <w:p w14:paraId="66C35E5A" w14:textId="77777777" w:rsidR="00176532" w:rsidRDefault="00176532" w:rsidP="00176532">
      <w:pPr>
        <w:pStyle w:val="enumlev1"/>
        <w:rPr>
          <w:lang w:eastAsia="zh-CN"/>
        </w:rPr>
      </w:pPr>
      <w:r w:rsidRPr="00341876">
        <w:rPr>
          <w:i/>
          <w:lang w:eastAsia="zh-CN"/>
        </w:rPr>
        <w:t>g)</w:t>
      </w:r>
      <w:r>
        <w:rPr>
          <w:lang w:eastAsia="zh-CN"/>
        </w:rPr>
        <w:tab/>
      </w:r>
      <w:r>
        <w:rPr>
          <w:rFonts w:hint="eastAsia"/>
          <w:lang w:eastAsia="zh-CN"/>
        </w:rPr>
        <w:t>一份议程提纲，注明：拟审议的建议书草案、拟审议的课题草案、可能收到的</w:t>
      </w:r>
      <w:r>
        <w:rPr>
          <w:lang w:eastAsia="zh-CN"/>
        </w:rPr>
        <w:t>WP</w:t>
      </w:r>
      <w:r>
        <w:rPr>
          <w:rFonts w:hint="eastAsia"/>
          <w:lang w:eastAsia="zh-CN"/>
        </w:rPr>
        <w:t>和</w:t>
      </w:r>
      <w:r>
        <w:rPr>
          <w:lang w:eastAsia="zh-CN"/>
        </w:rPr>
        <w:t>TG</w:t>
      </w:r>
      <w:r>
        <w:rPr>
          <w:rFonts w:hint="eastAsia"/>
          <w:lang w:eastAsia="zh-CN"/>
        </w:rPr>
        <w:t>的报告以及拟批准的决定草案、意见草案、手册草案和报告草案。</w:t>
      </w:r>
    </w:p>
    <w:p w14:paraId="700799AE" w14:textId="77777777" w:rsidR="00176532" w:rsidRDefault="00176532" w:rsidP="00176532">
      <w:pPr>
        <w:pStyle w:val="Heading2"/>
        <w:rPr>
          <w:lang w:eastAsia="zh-CN"/>
        </w:rPr>
      </w:pPr>
      <w:bookmarkStart w:id="479" w:name="_Toc433805276"/>
      <w:bookmarkStart w:id="480" w:name="_Toc433805173"/>
      <w:bookmarkStart w:id="481" w:name="_Toc23162741"/>
      <w:bookmarkStart w:id="482" w:name="_Toc23163924"/>
      <w:bookmarkStart w:id="483" w:name="_Toc23237558"/>
      <w:bookmarkStart w:id="484" w:name="_Toc132361807"/>
      <w:r>
        <w:rPr>
          <w:lang w:eastAsia="zh-CN"/>
        </w:rPr>
        <w:lastRenderedPageBreak/>
        <w:t>A2.2.4</w:t>
      </w:r>
      <w:r>
        <w:rPr>
          <w:lang w:eastAsia="zh-CN"/>
        </w:rPr>
        <w:tab/>
      </w:r>
      <w:r>
        <w:rPr>
          <w:rFonts w:hint="eastAsia"/>
          <w:lang w:eastAsia="zh-CN"/>
        </w:rPr>
        <w:t>向无线电通信研究组词汇协调委员会和其它组提交文稿</w:t>
      </w:r>
      <w:bookmarkEnd w:id="479"/>
      <w:bookmarkEnd w:id="480"/>
      <w:bookmarkEnd w:id="481"/>
      <w:bookmarkEnd w:id="482"/>
      <w:bookmarkEnd w:id="483"/>
      <w:bookmarkEnd w:id="484"/>
    </w:p>
    <w:p w14:paraId="6E9F9322" w14:textId="77777777" w:rsidR="00176532" w:rsidRDefault="00176532" w:rsidP="00DB4923">
      <w:pPr>
        <w:keepNext/>
        <w:rPr>
          <w:lang w:eastAsia="zh-CN"/>
        </w:rPr>
      </w:pPr>
      <w:r>
        <w:rPr>
          <w:bCs/>
          <w:lang w:eastAsia="zh-CN"/>
        </w:rPr>
        <w:t>A2.2.4.1</w:t>
      </w:r>
      <w:r>
        <w:rPr>
          <w:bCs/>
          <w:lang w:eastAsia="zh-CN"/>
        </w:rPr>
        <w:tab/>
      </w:r>
      <w:r>
        <w:rPr>
          <w:rFonts w:hint="eastAsia"/>
          <w:lang w:eastAsia="zh-CN"/>
        </w:rPr>
        <w:t>向所有</w:t>
      </w:r>
      <w:r>
        <w:rPr>
          <w:lang w:eastAsia="zh-CN"/>
        </w:rPr>
        <w:t>SG</w:t>
      </w:r>
      <w:r>
        <w:rPr>
          <w:rFonts w:hint="eastAsia"/>
          <w:lang w:eastAsia="zh-CN"/>
        </w:rPr>
        <w:t>、</w:t>
      </w:r>
      <w:r>
        <w:rPr>
          <w:lang w:eastAsia="zh-CN"/>
        </w:rPr>
        <w:t>CCV</w:t>
      </w:r>
      <w:r>
        <w:rPr>
          <w:rFonts w:hint="eastAsia"/>
          <w:lang w:eastAsia="zh-CN"/>
        </w:rPr>
        <w:t>及其下属组（</w:t>
      </w:r>
      <w:r>
        <w:rPr>
          <w:lang w:eastAsia="zh-CN"/>
        </w:rPr>
        <w:t>WP</w:t>
      </w:r>
      <w:r>
        <w:rPr>
          <w:rFonts w:hint="eastAsia"/>
          <w:lang w:eastAsia="zh-CN"/>
        </w:rPr>
        <w:t>、</w:t>
      </w:r>
      <w:r>
        <w:rPr>
          <w:lang w:eastAsia="zh-CN"/>
        </w:rPr>
        <w:t>TG</w:t>
      </w:r>
      <w:r>
        <w:rPr>
          <w:rFonts w:hint="eastAsia"/>
          <w:lang w:eastAsia="zh-CN"/>
        </w:rPr>
        <w:t>等）的会议提交文稿时应遵守下列截止日期：</w:t>
      </w:r>
    </w:p>
    <w:p w14:paraId="7ADC60FB" w14:textId="77777777" w:rsidR="00176532" w:rsidRDefault="00176532" w:rsidP="00176532">
      <w:pPr>
        <w:pStyle w:val="enumlev1"/>
        <w:rPr>
          <w:lang w:eastAsia="zh-CN"/>
        </w:rPr>
      </w:pPr>
      <w:r w:rsidRPr="00341876">
        <w:rPr>
          <w:i/>
          <w:lang w:eastAsia="zh-CN"/>
        </w:rPr>
        <w:t>a)</w:t>
      </w:r>
      <w:r>
        <w:rPr>
          <w:lang w:eastAsia="zh-CN"/>
        </w:rPr>
        <w:tab/>
      </w:r>
      <w:r>
        <w:rPr>
          <w:rFonts w:ascii="STKaiti" w:eastAsia="STKaiti" w:hAnsi="STKaiti" w:hint="eastAsia"/>
          <w:lang w:eastAsia="zh-CN"/>
        </w:rPr>
        <w:t>如需翻译</w:t>
      </w:r>
      <w:r>
        <w:rPr>
          <w:rFonts w:hint="eastAsia"/>
          <w:lang w:eastAsia="zh-CN"/>
        </w:rPr>
        <w:t>，最迟应于会议召开</w:t>
      </w:r>
      <w:r>
        <w:rPr>
          <w:lang w:eastAsia="zh-CN"/>
        </w:rPr>
        <w:t>3</w:t>
      </w:r>
      <w:r>
        <w:rPr>
          <w:rFonts w:hint="eastAsia"/>
          <w:lang w:eastAsia="zh-CN"/>
        </w:rPr>
        <w:t>个月前收到文稿，并最迟在会前四周予以提供。对于</w:t>
      </w:r>
      <w:r>
        <w:rPr>
          <w:lang w:eastAsia="zh-CN"/>
        </w:rPr>
        <w:t>CPM</w:t>
      </w:r>
      <w:r>
        <w:rPr>
          <w:rFonts w:hint="eastAsia"/>
          <w:lang w:eastAsia="zh-CN"/>
        </w:rPr>
        <w:t>第二次会议，文稿应至少在会议召开日的一个月之前收到（见</w:t>
      </w:r>
      <w:r>
        <w:rPr>
          <w:lang w:eastAsia="zh-CN"/>
        </w:rPr>
        <w:t>ITU-R</w:t>
      </w:r>
      <w:r>
        <w:rPr>
          <w:rFonts w:hint="eastAsia"/>
          <w:lang w:eastAsia="zh-CN"/>
        </w:rPr>
        <w:t>第</w:t>
      </w:r>
      <w:r>
        <w:rPr>
          <w:lang w:eastAsia="zh-CN"/>
        </w:rPr>
        <w:t>2</w:t>
      </w:r>
      <w:r>
        <w:rPr>
          <w:rFonts w:hint="eastAsia"/>
          <w:lang w:eastAsia="zh-CN"/>
        </w:rPr>
        <w:t>号决议）。对迟交的文稿，秘书处无法承诺确保在会议开幕时提供所有要求语种的版本；</w:t>
      </w:r>
    </w:p>
    <w:p w14:paraId="73817118" w14:textId="0833B7A5" w:rsidR="00176532" w:rsidRDefault="00176532" w:rsidP="00176532">
      <w:pPr>
        <w:pStyle w:val="enumlev1"/>
        <w:rPr>
          <w:lang w:eastAsia="zh-CN"/>
        </w:rPr>
      </w:pPr>
      <w:r w:rsidRPr="00341876">
        <w:rPr>
          <w:i/>
          <w:lang w:eastAsia="zh-CN"/>
        </w:rPr>
        <w:t>b)</w:t>
      </w:r>
      <w:r>
        <w:rPr>
          <w:lang w:eastAsia="zh-CN"/>
        </w:rPr>
        <w:tab/>
      </w:r>
      <w:r>
        <w:rPr>
          <w:rFonts w:hint="eastAsia"/>
          <w:lang w:eastAsia="zh-CN"/>
        </w:rPr>
        <w:t>否则，</w:t>
      </w:r>
      <w:r>
        <w:rPr>
          <w:rFonts w:ascii="STKaiti" w:eastAsia="STKaiti" w:hAnsi="STKaiti" w:hint="eastAsia"/>
          <w:lang w:eastAsia="zh-CN"/>
        </w:rPr>
        <w:t>无需翻译</w:t>
      </w:r>
      <w:r>
        <w:rPr>
          <w:rFonts w:hint="eastAsia"/>
          <w:lang w:eastAsia="zh-CN"/>
        </w:rPr>
        <w:t>的文件、文稿（包括修订、补遗和勘误）须在会议召开的</w:t>
      </w:r>
      <w:del w:id="485" w:author="LI, Ziqian" w:date="2023-04-14T10:58:00Z">
        <w:r w:rsidDel="00075A30">
          <w:rPr>
            <w:rFonts w:hint="eastAsia"/>
            <w:lang w:eastAsia="zh-CN"/>
          </w:rPr>
          <w:delText>七</w:delText>
        </w:r>
      </w:del>
      <w:ins w:id="486" w:author="LI, Ziqian" w:date="2023-04-14T10:58:00Z">
        <w:r w:rsidR="00075A30">
          <w:rPr>
            <w:rFonts w:hint="eastAsia"/>
            <w:lang w:eastAsia="zh-CN"/>
          </w:rPr>
          <w:t>十二</w:t>
        </w:r>
      </w:ins>
      <w:r>
        <w:rPr>
          <w:rFonts w:hint="eastAsia"/>
          <w:lang w:eastAsia="zh-CN"/>
        </w:rPr>
        <w:t>个日历日前（协调世界时</w:t>
      </w:r>
      <w:r>
        <w:rPr>
          <w:lang w:eastAsia="zh-CN"/>
        </w:rPr>
        <w:t>16:00</w:t>
      </w:r>
      <w:r>
        <w:rPr>
          <w:rFonts w:hint="eastAsia"/>
          <w:lang w:eastAsia="zh-CN"/>
        </w:rPr>
        <w:t>）收到文稿（包括文稿的修订、补遗和勘误），以便在会议开幕时提供。对于</w:t>
      </w:r>
      <w:r>
        <w:rPr>
          <w:lang w:eastAsia="zh-CN"/>
        </w:rPr>
        <w:t>CPM</w:t>
      </w:r>
      <w:r>
        <w:rPr>
          <w:rFonts w:hint="eastAsia"/>
          <w:lang w:eastAsia="zh-CN"/>
        </w:rPr>
        <w:t>第二次会议，文稿提交的截止日期为会议召开的</w:t>
      </w:r>
      <w:r>
        <w:rPr>
          <w:lang w:eastAsia="zh-CN"/>
        </w:rPr>
        <w:t>14</w:t>
      </w:r>
      <w:r>
        <w:rPr>
          <w:rFonts w:hint="eastAsia"/>
          <w:lang w:eastAsia="zh-CN"/>
        </w:rPr>
        <w:t>个日历日（协调世界时</w:t>
      </w:r>
      <w:r>
        <w:rPr>
          <w:lang w:eastAsia="zh-CN"/>
        </w:rPr>
        <w:t>16:00</w:t>
      </w:r>
      <w:r>
        <w:rPr>
          <w:rFonts w:hint="eastAsia"/>
          <w:lang w:eastAsia="zh-CN"/>
        </w:rPr>
        <w:t>）。截止日期仅适用于成员的文稿。秘书处将在一个工作日内公布通过为此目的建立的网页收到的文稿，并将在三个工作日内在网站公布经格式修改的正式版本。成员应采用</w:t>
      </w:r>
      <w:r>
        <w:rPr>
          <w:lang w:eastAsia="zh-CN"/>
        </w:rPr>
        <w:t>ITU-R</w:t>
      </w:r>
      <w:r>
        <w:rPr>
          <w:rFonts w:hint="eastAsia"/>
          <w:lang w:eastAsia="zh-CN"/>
        </w:rPr>
        <w:t>发布的模板提交文稿。</w:t>
      </w:r>
    </w:p>
    <w:p w14:paraId="47DCA5EC" w14:textId="77777777" w:rsidR="00176532" w:rsidRDefault="00176532" w:rsidP="00176532">
      <w:pPr>
        <w:overflowPunct/>
        <w:autoSpaceDE/>
        <w:adjustRightInd/>
        <w:ind w:firstLineChars="200" w:firstLine="480"/>
        <w:rPr>
          <w:lang w:eastAsia="zh-CN"/>
        </w:rPr>
      </w:pPr>
      <w:r>
        <w:rPr>
          <w:rFonts w:hint="eastAsia"/>
          <w:lang w:eastAsia="zh-CN"/>
        </w:rPr>
        <w:t>迟于上述截止日期提交的文稿，秘书处不予接受。会议开幕时未提供的文稿，会议将不予讨论。</w:t>
      </w:r>
    </w:p>
    <w:p w14:paraId="76D6207A" w14:textId="77777777" w:rsidR="00176532" w:rsidRDefault="00176532" w:rsidP="00176532">
      <w:pPr>
        <w:rPr>
          <w:lang w:eastAsia="zh-CN"/>
        </w:rPr>
      </w:pPr>
      <w:r>
        <w:rPr>
          <w:lang w:eastAsia="zh-CN"/>
        </w:rPr>
        <w:t>A2.2.4.2</w:t>
      </w:r>
      <w:r>
        <w:rPr>
          <w:lang w:eastAsia="zh-CN"/>
        </w:rPr>
        <w:tab/>
      </w:r>
      <w:r>
        <w:rPr>
          <w:rFonts w:hint="eastAsia"/>
          <w:lang w:eastAsia="zh-CN"/>
        </w:rPr>
        <w:t>须以电子方式向主任提交文稿，无法采取这种做法的发展中国家例外。主任可以退回不符合导则的文稿，以使其遵守要求。</w:t>
      </w:r>
    </w:p>
    <w:p w14:paraId="0FA8EF0B" w14:textId="77777777" w:rsidR="00176532" w:rsidRDefault="00176532" w:rsidP="00176532">
      <w:pPr>
        <w:rPr>
          <w:lang w:eastAsia="zh-CN"/>
        </w:rPr>
      </w:pPr>
      <w:r>
        <w:rPr>
          <w:lang w:eastAsia="zh-CN"/>
        </w:rPr>
        <w:t>A2.2.4.3</w:t>
      </w:r>
      <w:r>
        <w:rPr>
          <w:lang w:eastAsia="zh-CN"/>
        </w:rPr>
        <w:tab/>
      </w:r>
      <w:r>
        <w:rPr>
          <w:rFonts w:hint="eastAsia"/>
          <w:lang w:eastAsia="zh-CN"/>
        </w:rPr>
        <w:t>应向有关小组的主席和副主席（如果有的话）以及相关研究组的主席和副主席送交文稿。</w:t>
      </w:r>
    </w:p>
    <w:p w14:paraId="5EE74340" w14:textId="77777777" w:rsidR="00176532" w:rsidRDefault="00176532" w:rsidP="00176532">
      <w:pPr>
        <w:rPr>
          <w:lang w:eastAsia="zh-CN"/>
        </w:rPr>
      </w:pPr>
      <w:r>
        <w:rPr>
          <w:lang w:eastAsia="zh-CN"/>
        </w:rPr>
        <w:t>A2.2.4.4</w:t>
      </w:r>
      <w:r>
        <w:rPr>
          <w:lang w:eastAsia="zh-CN"/>
        </w:rPr>
        <w:tab/>
      </w:r>
      <w:r>
        <w:rPr>
          <w:rFonts w:hint="eastAsia"/>
          <w:lang w:eastAsia="zh-CN"/>
        </w:rPr>
        <w:t>每份文稿都应清楚指明其课题、决议或议题、拟提交的小组（如，</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）并附以文稿联系人的详细信息，以备澄清文稿之需。</w:t>
      </w:r>
    </w:p>
    <w:p w14:paraId="690BC850" w14:textId="77777777" w:rsidR="00176532" w:rsidRDefault="00176532" w:rsidP="00176532">
      <w:pPr>
        <w:rPr>
          <w:lang w:eastAsia="zh-CN"/>
        </w:rPr>
      </w:pPr>
      <w:r>
        <w:rPr>
          <w:lang w:eastAsia="zh-CN"/>
        </w:rPr>
        <w:t>A2.2.4.5</w:t>
      </w:r>
      <w:r>
        <w:rPr>
          <w:lang w:eastAsia="zh-CN"/>
        </w:rPr>
        <w:tab/>
      </w:r>
      <w:r>
        <w:rPr>
          <w:rFonts w:hint="eastAsia"/>
          <w:lang w:eastAsia="zh-CN"/>
        </w:rPr>
        <w:t>应限制文稿的长度（如有可能，应不超过十页），且在起草时应使用标准的文字处理软件，不使用自动格式化功能；并应使用修订符标明对现有案文的修改（使用“跟踪修订（</w:t>
      </w:r>
      <w:r>
        <w:rPr>
          <w:lang w:eastAsia="zh-CN"/>
        </w:rPr>
        <w:t>Track Changes</w:t>
      </w:r>
      <w:r>
        <w:rPr>
          <w:rFonts w:hint="eastAsia"/>
          <w:lang w:eastAsia="zh-CN"/>
        </w:rPr>
        <w:t>）”功能。</w:t>
      </w:r>
    </w:p>
    <w:p w14:paraId="04108BA5" w14:textId="77777777" w:rsidR="00176532" w:rsidRDefault="00176532" w:rsidP="00176532">
      <w:pPr>
        <w:rPr>
          <w:lang w:eastAsia="zh-CN"/>
        </w:rPr>
      </w:pPr>
      <w:r>
        <w:rPr>
          <w:lang w:eastAsia="zh-CN"/>
        </w:rPr>
        <w:t>A2.2.4.6</w:t>
      </w:r>
      <w:r>
        <w:rPr>
          <w:lang w:eastAsia="zh-CN"/>
        </w:rPr>
        <w:tab/>
      </w:r>
      <w:r>
        <w:rPr>
          <w:rFonts w:hint="eastAsia"/>
          <w:lang w:eastAsia="zh-CN"/>
        </w:rPr>
        <w:t>在</w:t>
      </w:r>
      <w:r>
        <w:rPr>
          <w:lang w:eastAsia="zh-CN"/>
        </w:rPr>
        <w:t>WP</w:t>
      </w:r>
      <w:r>
        <w:rPr>
          <w:rFonts w:hint="eastAsia"/>
          <w:lang w:eastAsia="zh-CN"/>
        </w:rPr>
        <w:t>或</w:t>
      </w:r>
      <w:r>
        <w:rPr>
          <w:lang w:eastAsia="zh-CN"/>
        </w:rPr>
        <w:t>TG</w:t>
      </w:r>
      <w:r>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14:paraId="09C9DF9C" w14:textId="77777777" w:rsidR="00176532" w:rsidRDefault="00176532" w:rsidP="00176532">
      <w:pPr>
        <w:rPr>
          <w:lang w:eastAsia="zh-CN"/>
        </w:rPr>
      </w:pPr>
      <w:r>
        <w:rPr>
          <w:lang w:eastAsia="zh-CN"/>
        </w:rPr>
        <w:t>A2.2.4.7</w:t>
      </w:r>
      <w:r>
        <w:rPr>
          <w:lang w:eastAsia="zh-CN"/>
        </w:rPr>
        <w:tab/>
      </w:r>
      <w:r>
        <w:rPr>
          <w:rFonts w:hint="eastAsia"/>
          <w:lang w:eastAsia="zh-CN"/>
        </w:rPr>
        <w:t>在提交</w:t>
      </w:r>
      <w:r>
        <w:rPr>
          <w:lang w:eastAsia="zh-CN"/>
        </w:rPr>
        <w:t>BR</w:t>
      </w:r>
      <w:r>
        <w:rPr>
          <w:rFonts w:hint="eastAsia"/>
          <w:lang w:eastAsia="zh-CN"/>
        </w:rPr>
        <w:t>的文件中参引条款时，此类参引或参考书目应为可随时通过图书馆服务查阅的出版物。</w:t>
      </w:r>
    </w:p>
    <w:p w14:paraId="20940CA9" w14:textId="77777777" w:rsidR="00176532" w:rsidRDefault="00176532" w:rsidP="00176532">
      <w:pPr>
        <w:pStyle w:val="Heading1"/>
        <w:rPr>
          <w:lang w:eastAsia="zh-CN"/>
        </w:rPr>
      </w:pPr>
      <w:bookmarkStart w:id="487" w:name="_Toc23162742"/>
      <w:bookmarkStart w:id="488" w:name="_Toc23163925"/>
      <w:bookmarkStart w:id="489" w:name="_Toc23237559"/>
      <w:bookmarkStart w:id="490" w:name="_Toc132361808"/>
      <w:bookmarkStart w:id="491" w:name="_Toc433805277"/>
      <w:bookmarkStart w:id="492" w:name="_Toc433805174"/>
      <w:r>
        <w:rPr>
          <w:lang w:eastAsia="zh-CN"/>
        </w:rPr>
        <w:t>A2.3</w:t>
      </w:r>
      <w:r>
        <w:rPr>
          <w:lang w:eastAsia="zh-CN"/>
        </w:rPr>
        <w:tab/>
        <w:t>ITU-R</w:t>
      </w:r>
      <w:r>
        <w:rPr>
          <w:rFonts w:hint="eastAsia"/>
          <w:lang w:eastAsia="zh-CN"/>
        </w:rPr>
        <w:t>决议</w:t>
      </w:r>
      <w:bookmarkEnd w:id="487"/>
      <w:bookmarkEnd w:id="488"/>
      <w:bookmarkEnd w:id="489"/>
      <w:bookmarkEnd w:id="490"/>
    </w:p>
    <w:p w14:paraId="6AB67094" w14:textId="77777777" w:rsidR="00176532" w:rsidRDefault="00176532" w:rsidP="00176532">
      <w:pPr>
        <w:pStyle w:val="Heading2"/>
        <w:rPr>
          <w:lang w:eastAsia="zh-CN"/>
        </w:rPr>
      </w:pPr>
      <w:bookmarkStart w:id="493" w:name="_Toc23162743"/>
      <w:bookmarkStart w:id="494" w:name="_Toc23163926"/>
      <w:bookmarkStart w:id="495" w:name="_Toc23237560"/>
      <w:bookmarkStart w:id="496" w:name="_Toc132361809"/>
      <w:r>
        <w:rPr>
          <w:lang w:eastAsia="zh-CN"/>
        </w:rPr>
        <w:t>A2.3.1</w:t>
      </w:r>
      <w:r>
        <w:rPr>
          <w:lang w:eastAsia="zh-CN"/>
        </w:rPr>
        <w:tab/>
      </w:r>
      <w:r>
        <w:rPr>
          <w:rFonts w:hint="eastAsia"/>
          <w:lang w:eastAsia="zh-CN"/>
        </w:rPr>
        <w:t>定义</w:t>
      </w:r>
      <w:bookmarkEnd w:id="491"/>
      <w:bookmarkEnd w:id="492"/>
      <w:bookmarkEnd w:id="493"/>
      <w:bookmarkEnd w:id="494"/>
      <w:bookmarkEnd w:id="495"/>
      <w:bookmarkEnd w:id="496"/>
    </w:p>
    <w:p w14:paraId="7409DF04" w14:textId="77777777" w:rsidR="00176532" w:rsidRDefault="00176532" w:rsidP="00176532">
      <w:pPr>
        <w:overflowPunct/>
        <w:autoSpaceDE/>
        <w:adjustRightInd/>
        <w:ind w:firstLineChars="200" w:firstLine="480"/>
        <w:rPr>
          <w:lang w:eastAsia="zh-CN"/>
        </w:rPr>
      </w:pPr>
      <w:r>
        <w:rPr>
          <w:rFonts w:hint="eastAsia"/>
          <w:lang w:eastAsia="zh-CN"/>
        </w:rPr>
        <w:t>一份就</w:t>
      </w:r>
      <w:r>
        <w:rPr>
          <w:lang w:eastAsia="zh-CN"/>
        </w:rPr>
        <w:t>RA</w:t>
      </w:r>
      <w:r>
        <w:rPr>
          <w:rFonts w:hint="eastAsia"/>
          <w:lang w:eastAsia="zh-CN"/>
        </w:rPr>
        <w:t>或</w:t>
      </w:r>
      <w:r>
        <w:rPr>
          <w:lang w:eastAsia="zh-CN"/>
        </w:rPr>
        <w:t>SG</w:t>
      </w:r>
      <w:r>
        <w:rPr>
          <w:rFonts w:hint="eastAsia"/>
          <w:lang w:eastAsia="zh-CN"/>
        </w:rPr>
        <w:t>工作的组织、方法或计划提供指示的文本。</w:t>
      </w:r>
    </w:p>
    <w:p w14:paraId="39BD82F5" w14:textId="77777777" w:rsidR="00176532" w:rsidRDefault="00176532" w:rsidP="00176532">
      <w:pPr>
        <w:pStyle w:val="Heading2"/>
        <w:rPr>
          <w:lang w:eastAsia="zh-CN"/>
        </w:rPr>
      </w:pPr>
      <w:bookmarkStart w:id="497" w:name="_Toc433805278"/>
      <w:bookmarkStart w:id="498" w:name="_Toc433805175"/>
      <w:bookmarkStart w:id="499" w:name="_Toc23162744"/>
      <w:bookmarkStart w:id="500" w:name="_Toc23163927"/>
      <w:bookmarkStart w:id="501" w:name="_Toc23237561"/>
      <w:bookmarkStart w:id="502" w:name="_Toc132361810"/>
      <w:r>
        <w:rPr>
          <w:lang w:eastAsia="zh-CN"/>
        </w:rPr>
        <w:t>A2.3.2</w:t>
      </w:r>
      <w:r>
        <w:rPr>
          <w:lang w:eastAsia="zh-CN"/>
        </w:rPr>
        <w:tab/>
      </w:r>
      <w:r>
        <w:rPr>
          <w:rFonts w:hint="eastAsia"/>
          <w:lang w:eastAsia="zh-CN"/>
        </w:rPr>
        <w:t>通过和批准</w:t>
      </w:r>
      <w:bookmarkEnd w:id="497"/>
      <w:bookmarkEnd w:id="498"/>
      <w:bookmarkEnd w:id="499"/>
      <w:bookmarkEnd w:id="500"/>
      <w:bookmarkEnd w:id="501"/>
      <w:bookmarkEnd w:id="502"/>
    </w:p>
    <w:p w14:paraId="3655B710" w14:textId="77777777" w:rsidR="00176532" w:rsidRDefault="00176532" w:rsidP="00176532">
      <w:pPr>
        <w:rPr>
          <w:lang w:eastAsia="zh-CN"/>
        </w:rPr>
      </w:pPr>
      <w:r>
        <w:rPr>
          <w:lang w:eastAsia="zh-CN"/>
        </w:rPr>
        <w:t>A2.3.2.1</w:t>
      </w:r>
      <w:r>
        <w:rPr>
          <w:lang w:eastAsia="zh-CN"/>
        </w:rPr>
        <w:tab/>
      </w:r>
      <w:r>
        <w:rPr>
          <w:rFonts w:hint="eastAsia"/>
          <w:lang w:eastAsia="zh-CN"/>
        </w:rPr>
        <w:t>每个</w:t>
      </w:r>
      <w:r>
        <w:rPr>
          <w:lang w:eastAsia="zh-CN"/>
        </w:rPr>
        <w:t>SG</w:t>
      </w:r>
      <w:r>
        <w:rPr>
          <w:rFonts w:hint="eastAsia"/>
          <w:lang w:eastAsia="zh-CN"/>
        </w:rPr>
        <w:t>均可以通过拟提交</w:t>
      </w:r>
      <w:r>
        <w:rPr>
          <w:lang w:eastAsia="zh-CN"/>
        </w:rPr>
        <w:t>RA</w:t>
      </w:r>
      <w:r>
        <w:rPr>
          <w:rFonts w:hint="eastAsia"/>
          <w:lang w:eastAsia="zh-CN"/>
        </w:rPr>
        <w:t>批准的新的或经修订的决议草案，但需得到出席该</w:t>
      </w:r>
      <w:r>
        <w:rPr>
          <w:lang w:eastAsia="zh-CN"/>
        </w:rPr>
        <w:t>SG</w:t>
      </w:r>
      <w:r>
        <w:rPr>
          <w:rFonts w:hint="eastAsia"/>
          <w:lang w:eastAsia="zh-CN"/>
        </w:rPr>
        <w:t>会议的所有成员国的一致同意。</w:t>
      </w:r>
    </w:p>
    <w:p w14:paraId="115CB449" w14:textId="5C9AF35E" w:rsidR="00176532" w:rsidRDefault="00176532" w:rsidP="00176532">
      <w:pPr>
        <w:rPr>
          <w:lang w:eastAsia="zh-CN"/>
        </w:rPr>
      </w:pPr>
      <w:r>
        <w:rPr>
          <w:lang w:eastAsia="zh-CN"/>
        </w:rPr>
        <w:t>A2.3.2.2</w:t>
      </w:r>
      <w:r>
        <w:rPr>
          <w:lang w:eastAsia="zh-CN"/>
        </w:rPr>
        <w:tab/>
        <w:t>RA</w:t>
      </w:r>
      <w:r>
        <w:rPr>
          <w:rFonts w:hint="eastAsia"/>
          <w:lang w:eastAsia="zh-CN"/>
        </w:rPr>
        <w:t>须审议并可批准</w:t>
      </w:r>
      <w:ins w:id="503" w:author="Yang Alex" w:date="2023-04-20T07:34:00Z">
        <w:r w:rsidR="001E3D0C" w:rsidRPr="001E3D0C">
          <w:rPr>
            <w:rFonts w:hint="eastAsia"/>
            <w:lang w:eastAsia="zh-CN"/>
          </w:rPr>
          <w:t>由成员国和</w:t>
        </w:r>
        <w:r w:rsidR="001E3D0C" w:rsidRPr="001E3D0C">
          <w:rPr>
            <w:rFonts w:hint="eastAsia"/>
            <w:lang w:eastAsia="zh-CN"/>
          </w:rPr>
          <w:t>ITU-R</w:t>
        </w:r>
        <w:r w:rsidR="001E3D0C" w:rsidRPr="001E3D0C">
          <w:rPr>
            <w:rFonts w:hint="eastAsia"/>
            <w:lang w:eastAsia="zh-CN"/>
          </w:rPr>
          <w:t>部门成员提出的</w:t>
        </w:r>
      </w:ins>
      <w:r>
        <w:rPr>
          <w:rFonts w:hint="eastAsia"/>
          <w:lang w:eastAsia="zh-CN"/>
        </w:rPr>
        <w:t>经修订的或新的</w:t>
      </w:r>
      <w:r>
        <w:rPr>
          <w:lang w:eastAsia="zh-CN"/>
        </w:rPr>
        <w:t>ITU-R</w:t>
      </w:r>
      <w:r>
        <w:rPr>
          <w:rFonts w:hint="eastAsia"/>
          <w:lang w:eastAsia="zh-CN"/>
        </w:rPr>
        <w:t>决议</w:t>
      </w:r>
      <w:ins w:id="504" w:author="Yang Alex" w:date="2023-04-20T07:34:00Z">
        <w:r w:rsidR="001E3D0C" w:rsidRPr="001E3D0C">
          <w:rPr>
            <w:rFonts w:hint="eastAsia"/>
            <w:lang w:eastAsia="zh-CN"/>
          </w:rPr>
          <w:t>，同时应考虑到</w:t>
        </w:r>
        <w:r w:rsidR="001E3D0C" w:rsidRPr="001E3D0C">
          <w:rPr>
            <w:rFonts w:hint="eastAsia"/>
            <w:lang w:eastAsia="zh-CN"/>
          </w:rPr>
          <w:t>SG</w:t>
        </w:r>
        <w:r w:rsidR="001E3D0C" w:rsidRPr="001E3D0C">
          <w:rPr>
            <w:rFonts w:hint="eastAsia"/>
            <w:lang w:eastAsia="zh-CN"/>
          </w:rPr>
          <w:t>或</w:t>
        </w:r>
        <w:r w:rsidR="001E3D0C" w:rsidRPr="001E3D0C">
          <w:rPr>
            <w:rFonts w:hint="eastAsia"/>
            <w:lang w:eastAsia="zh-CN"/>
          </w:rPr>
          <w:t>RAG</w:t>
        </w:r>
        <w:r w:rsidR="001E3D0C" w:rsidRPr="001E3D0C">
          <w:rPr>
            <w:rFonts w:hint="eastAsia"/>
            <w:lang w:eastAsia="zh-CN"/>
          </w:rPr>
          <w:t>的建议</w:t>
        </w:r>
      </w:ins>
      <w:r>
        <w:rPr>
          <w:rFonts w:hint="eastAsia"/>
          <w:lang w:eastAsia="zh-CN"/>
        </w:rPr>
        <w:t>。</w:t>
      </w:r>
    </w:p>
    <w:p w14:paraId="2C7D1556" w14:textId="77777777" w:rsidR="00176532" w:rsidRDefault="00176532" w:rsidP="00176532">
      <w:pPr>
        <w:pStyle w:val="Heading2"/>
        <w:rPr>
          <w:lang w:eastAsia="zh-CN"/>
        </w:rPr>
      </w:pPr>
      <w:bookmarkStart w:id="505" w:name="_Toc433805279"/>
      <w:bookmarkStart w:id="506" w:name="_Toc433805176"/>
      <w:bookmarkStart w:id="507" w:name="_Toc23162745"/>
      <w:bookmarkStart w:id="508" w:name="_Toc23163928"/>
      <w:bookmarkStart w:id="509" w:name="_Toc23237562"/>
      <w:bookmarkStart w:id="510" w:name="_Toc132361811"/>
      <w:r>
        <w:rPr>
          <w:lang w:eastAsia="zh-CN"/>
        </w:rPr>
        <w:lastRenderedPageBreak/>
        <w:t>A2.3.3</w:t>
      </w:r>
      <w:r>
        <w:rPr>
          <w:lang w:eastAsia="zh-CN"/>
        </w:rPr>
        <w:tab/>
      </w:r>
      <w:r>
        <w:rPr>
          <w:rFonts w:hint="eastAsia"/>
          <w:lang w:eastAsia="zh-CN"/>
        </w:rPr>
        <w:t>删除</w:t>
      </w:r>
      <w:bookmarkEnd w:id="505"/>
      <w:bookmarkEnd w:id="506"/>
      <w:bookmarkEnd w:id="507"/>
      <w:bookmarkEnd w:id="508"/>
      <w:bookmarkEnd w:id="509"/>
      <w:bookmarkEnd w:id="510"/>
    </w:p>
    <w:p w14:paraId="55A83C4A" w14:textId="5F59A0A9" w:rsidR="00176532" w:rsidRDefault="00176532" w:rsidP="00176532">
      <w:pPr>
        <w:rPr>
          <w:lang w:eastAsia="zh-CN"/>
        </w:rPr>
      </w:pPr>
      <w:r>
        <w:rPr>
          <w:lang w:eastAsia="zh-CN"/>
        </w:rPr>
        <w:t>A2.3.3.1</w:t>
      </w:r>
      <w:r>
        <w:rPr>
          <w:lang w:eastAsia="zh-CN"/>
        </w:rPr>
        <w:tab/>
      </w:r>
      <w:r>
        <w:rPr>
          <w:rFonts w:hint="eastAsia"/>
          <w:lang w:eastAsia="zh-CN"/>
        </w:rPr>
        <w:t>每个</w:t>
      </w:r>
      <w:r>
        <w:rPr>
          <w:lang w:eastAsia="zh-CN"/>
        </w:rPr>
        <w:t>SG</w:t>
      </w:r>
      <w:r>
        <w:rPr>
          <w:rFonts w:hint="eastAsia"/>
          <w:lang w:eastAsia="zh-CN"/>
        </w:rPr>
        <w:t>和</w:t>
      </w:r>
      <w:r>
        <w:rPr>
          <w:lang w:eastAsia="zh-CN"/>
        </w:rPr>
        <w:t>RAG</w:t>
      </w:r>
      <w:r>
        <w:rPr>
          <w:rFonts w:hint="eastAsia"/>
          <w:lang w:eastAsia="zh-CN"/>
        </w:rPr>
        <w:t>组均可向</w:t>
      </w:r>
      <w:r>
        <w:rPr>
          <w:lang w:eastAsia="zh-CN"/>
        </w:rPr>
        <w:t>RA</w:t>
      </w:r>
      <w:r>
        <w:rPr>
          <w:rFonts w:hint="eastAsia"/>
          <w:lang w:eastAsia="zh-CN"/>
        </w:rPr>
        <w:t>提出有关删除决议的建议，但需得到出席该</w:t>
      </w:r>
      <w:r>
        <w:rPr>
          <w:lang w:eastAsia="zh-CN"/>
        </w:rPr>
        <w:t>SG</w:t>
      </w:r>
      <w:ins w:id="511" w:author="LI, Ziqian" w:date="2023-04-14T10:59:00Z">
        <w:r w:rsidR="00EA7624">
          <w:rPr>
            <w:rFonts w:hint="eastAsia"/>
            <w:lang w:eastAsia="zh-CN"/>
          </w:rPr>
          <w:t>或</w:t>
        </w:r>
        <w:r w:rsidR="00EA7624">
          <w:rPr>
            <w:rFonts w:hint="eastAsia"/>
            <w:lang w:eastAsia="zh-CN"/>
          </w:rPr>
          <w:t>RAG</w:t>
        </w:r>
      </w:ins>
      <w:r>
        <w:rPr>
          <w:rFonts w:hint="eastAsia"/>
          <w:lang w:eastAsia="zh-CN"/>
        </w:rPr>
        <w:t>会议的所有成员国的一致同意。须说明提出此类建议的理由。</w:t>
      </w:r>
    </w:p>
    <w:p w14:paraId="321DB7A1" w14:textId="52D707E6" w:rsidR="00176532" w:rsidRDefault="00176532" w:rsidP="00176532">
      <w:pPr>
        <w:rPr>
          <w:lang w:eastAsia="zh-CN"/>
        </w:rPr>
      </w:pPr>
      <w:r>
        <w:rPr>
          <w:lang w:eastAsia="zh-CN"/>
        </w:rPr>
        <w:t>A2.3.3.2</w:t>
      </w:r>
      <w:r>
        <w:rPr>
          <w:lang w:eastAsia="zh-CN"/>
        </w:rPr>
        <w:tab/>
        <w:t>RA</w:t>
      </w:r>
      <w:r>
        <w:rPr>
          <w:rFonts w:hint="eastAsia"/>
          <w:lang w:eastAsia="zh-CN"/>
        </w:rPr>
        <w:t>可根据成员</w:t>
      </w:r>
      <w:ins w:id="512" w:author="Yang Alex" w:date="2023-04-20T07:36:00Z">
        <w:r w:rsidR="00463938" w:rsidRPr="00463938">
          <w:rPr>
            <w:rFonts w:hint="eastAsia"/>
            <w:lang w:eastAsia="zh-CN"/>
          </w:rPr>
          <w:t>的提案，同时顾及</w:t>
        </w:r>
      </w:ins>
      <w:del w:id="513" w:author="Yang Alex" w:date="2023-04-20T07:36:00Z">
        <w:r w:rsidDel="00463938">
          <w:rPr>
            <w:rFonts w:hint="eastAsia"/>
            <w:lang w:eastAsia="zh-CN"/>
          </w:rPr>
          <w:delText>、</w:delText>
        </w:r>
      </w:del>
      <w:r>
        <w:rPr>
          <w:lang w:eastAsia="zh-CN"/>
        </w:rPr>
        <w:t>SG</w:t>
      </w:r>
      <w:r>
        <w:rPr>
          <w:rFonts w:hint="eastAsia"/>
          <w:lang w:eastAsia="zh-CN"/>
        </w:rPr>
        <w:t>或</w:t>
      </w:r>
      <w:r>
        <w:rPr>
          <w:lang w:eastAsia="zh-CN"/>
        </w:rPr>
        <w:t>RAG</w:t>
      </w:r>
      <w:r>
        <w:rPr>
          <w:rFonts w:hint="eastAsia"/>
          <w:lang w:eastAsia="zh-CN"/>
        </w:rPr>
        <w:t>的建议，删除决议。</w:t>
      </w:r>
    </w:p>
    <w:p w14:paraId="391A5FAC" w14:textId="77777777" w:rsidR="00176532" w:rsidRDefault="00176532" w:rsidP="00176532">
      <w:pPr>
        <w:pStyle w:val="Heading1"/>
        <w:rPr>
          <w:lang w:eastAsia="zh-CN"/>
        </w:rPr>
      </w:pPr>
      <w:bookmarkStart w:id="514" w:name="_Toc433805280"/>
      <w:bookmarkStart w:id="515" w:name="_Toc433805177"/>
      <w:bookmarkStart w:id="516" w:name="_Toc23162746"/>
      <w:bookmarkStart w:id="517" w:name="_Toc23163929"/>
      <w:bookmarkStart w:id="518" w:name="_Toc23237563"/>
      <w:bookmarkStart w:id="519" w:name="_Toc132361812"/>
      <w:r>
        <w:rPr>
          <w:lang w:eastAsia="zh-CN"/>
        </w:rPr>
        <w:t>A2.4</w:t>
      </w:r>
      <w:r>
        <w:rPr>
          <w:lang w:eastAsia="zh-CN"/>
        </w:rPr>
        <w:tab/>
        <w:t>ITU-R</w:t>
      </w:r>
      <w:r>
        <w:rPr>
          <w:rFonts w:hint="eastAsia"/>
          <w:lang w:eastAsia="zh-CN"/>
        </w:rPr>
        <w:t>决定</w:t>
      </w:r>
      <w:bookmarkEnd w:id="514"/>
      <w:bookmarkEnd w:id="515"/>
      <w:bookmarkEnd w:id="516"/>
      <w:bookmarkEnd w:id="517"/>
      <w:bookmarkEnd w:id="518"/>
      <w:bookmarkEnd w:id="519"/>
    </w:p>
    <w:p w14:paraId="43D52E90" w14:textId="77777777" w:rsidR="00176532" w:rsidRDefault="00176532" w:rsidP="00176532">
      <w:pPr>
        <w:pStyle w:val="Heading2"/>
        <w:rPr>
          <w:lang w:eastAsia="zh-CN"/>
        </w:rPr>
      </w:pPr>
      <w:bookmarkStart w:id="520" w:name="_Toc433805281"/>
      <w:bookmarkStart w:id="521" w:name="_Toc433805178"/>
      <w:bookmarkStart w:id="522" w:name="_Toc23162747"/>
      <w:bookmarkStart w:id="523" w:name="_Toc23163930"/>
      <w:bookmarkStart w:id="524" w:name="_Toc23237564"/>
      <w:bookmarkStart w:id="525" w:name="_Toc132361813"/>
      <w:r>
        <w:rPr>
          <w:lang w:eastAsia="zh-CN"/>
        </w:rPr>
        <w:t>A2.4.1</w:t>
      </w:r>
      <w:r>
        <w:rPr>
          <w:lang w:eastAsia="zh-CN"/>
        </w:rPr>
        <w:tab/>
      </w:r>
      <w:r>
        <w:rPr>
          <w:rFonts w:hint="eastAsia"/>
          <w:lang w:eastAsia="zh-CN"/>
        </w:rPr>
        <w:t>定义</w:t>
      </w:r>
      <w:bookmarkEnd w:id="520"/>
      <w:bookmarkEnd w:id="521"/>
      <w:bookmarkEnd w:id="522"/>
      <w:bookmarkEnd w:id="523"/>
      <w:bookmarkEnd w:id="524"/>
      <w:bookmarkEnd w:id="525"/>
    </w:p>
    <w:p w14:paraId="6468256C" w14:textId="69919323" w:rsidR="00176532" w:rsidRDefault="00176532" w:rsidP="007C5910">
      <w:pPr>
        <w:adjustRightInd/>
        <w:ind w:firstLineChars="200" w:firstLine="480"/>
        <w:rPr>
          <w:lang w:eastAsia="zh-CN"/>
        </w:rPr>
      </w:pPr>
      <w:r>
        <w:rPr>
          <w:rFonts w:hint="eastAsia"/>
          <w:lang w:eastAsia="zh-CN"/>
        </w:rPr>
        <w:t>一份就</w:t>
      </w:r>
      <w:r>
        <w:rPr>
          <w:lang w:eastAsia="zh-CN"/>
        </w:rPr>
        <w:t>SG</w:t>
      </w:r>
      <w:ins w:id="526" w:author="LI, Ziqian" w:date="2023-04-14T10:59:00Z">
        <w:r w:rsidR="00D05BA6">
          <w:rPr>
            <w:rFonts w:hint="eastAsia"/>
            <w:lang w:eastAsia="zh-CN"/>
          </w:rPr>
          <w:t>或</w:t>
        </w:r>
        <w:r w:rsidR="00D05BA6">
          <w:rPr>
            <w:rFonts w:hint="eastAsia"/>
            <w:lang w:eastAsia="zh-CN"/>
          </w:rPr>
          <w:t>RAG</w:t>
        </w:r>
      </w:ins>
      <w:r>
        <w:rPr>
          <w:rFonts w:hint="eastAsia"/>
          <w:lang w:eastAsia="zh-CN"/>
        </w:rPr>
        <w:t>工作的组织给予指示的文本。</w:t>
      </w:r>
    </w:p>
    <w:p w14:paraId="0A709BA5" w14:textId="77777777" w:rsidR="00176532" w:rsidRDefault="00176532" w:rsidP="007C5910">
      <w:pPr>
        <w:pStyle w:val="Heading2"/>
        <w:rPr>
          <w:lang w:eastAsia="zh-CN"/>
        </w:rPr>
      </w:pPr>
      <w:bookmarkStart w:id="527" w:name="_Toc433805282"/>
      <w:bookmarkStart w:id="528" w:name="_Toc433805179"/>
      <w:bookmarkStart w:id="529" w:name="_Toc23162748"/>
      <w:bookmarkStart w:id="530" w:name="_Toc23163931"/>
      <w:bookmarkStart w:id="531" w:name="_Toc23237565"/>
      <w:bookmarkStart w:id="532" w:name="_Toc132361814"/>
      <w:r>
        <w:rPr>
          <w:lang w:eastAsia="zh-CN"/>
        </w:rPr>
        <w:t>A2.4.2</w:t>
      </w:r>
      <w:r>
        <w:rPr>
          <w:lang w:eastAsia="zh-CN"/>
        </w:rPr>
        <w:tab/>
      </w:r>
      <w:r>
        <w:rPr>
          <w:rFonts w:hint="eastAsia"/>
          <w:lang w:eastAsia="zh-CN"/>
        </w:rPr>
        <w:t>批准</w:t>
      </w:r>
      <w:bookmarkEnd w:id="527"/>
      <w:bookmarkEnd w:id="528"/>
      <w:bookmarkEnd w:id="529"/>
      <w:bookmarkEnd w:id="530"/>
      <w:bookmarkEnd w:id="531"/>
      <w:bookmarkEnd w:id="532"/>
    </w:p>
    <w:p w14:paraId="1D0FC2A3" w14:textId="1EFBD264" w:rsidR="00176532" w:rsidRDefault="00176532" w:rsidP="007C5910">
      <w:pPr>
        <w:adjustRightInd/>
        <w:ind w:firstLineChars="200" w:firstLine="480"/>
        <w:rPr>
          <w:lang w:eastAsia="zh-CN"/>
        </w:rPr>
      </w:pPr>
      <w:bookmarkStart w:id="533" w:name="_Toc433805283"/>
      <w:bookmarkStart w:id="534" w:name="_Toc433805180"/>
      <w:r>
        <w:rPr>
          <w:rFonts w:hint="eastAsia"/>
          <w:lang w:eastAsia="zh-CN"/>
        </w:rPr>
        <w:t>每个</w:t>
      </w:r>
      <w:r>
        <w:rPr>
          <w:lang w:eastAsia="zh-CN"/>
        </w:rPr>
        <w:t>SG</w:t>
      </w:r>
      <w:ins w:id="535" w:author="LI, Ziqian" w:date="2023-04-14T10:59:00Z">
        <w:r w:rsidR="00D05BA6">
          <w:rPr>
            <w:rFonts w:hint="eastAsia"/>
            <w:lang w:eastAsia="zh-CN"/>
          </w:rPr>
          <w:t>或</w:t>
        </w:r>
        <w:r w:rsidR="00D05BA6">
          <w:rPr>
            <w:rFonts w:hint="eastAsia"/>
            <w:lang w:eastAsia="zh-CN"/>
          </w:rPr>
          <w:t>RAG</w:t>
        </w:r>
      </w:ins>
      <w:r>
        <w:rPr>
          <w:rFonts w:hint="eastAsia"/>
          <w:lang w:eastAsia="zh-CN"/>
        </w:rPr>
        <w:t>均可批准经修订的决定或新决定，但需得到出席该</w:t>
      </w:r>
      <w:r>
        <w:rPr>
          <w:lang w:eastAsia="zh-CN"/>
        </w:rPr>
        <w:t>SG</w:t>
      </w:r>
      <w:ins w:id="536" w:author="LI, Ziqian" w:date="2023-04-14T10:59:00Z">
        <w:r w:rsidR="00D05BA6">
          <w:rPr>
            <w:rFonts w:hint="eastAsia"/>
            <w:lang w:eastAsia="zh-CN"/>
          </w:rPr>
          <w:t>或</w:t>
        </w:r>
        <w:r w:rsidR="00D05BA6">
          <w:rPr>
            <w:rFonts w:hint="eastAsia"/>
            <w:lang w:eastAsia="zh-CN"/>
          </w:rPr>
          <w:t>RAG</w:t>
        </w:r>
      </w:ins>
      <w:r>
        <w:rPr>
          <w:rFonts w:hint="eastAsia"/>
          <w:lang w:eastAsia="zh-CN"/>
        </w:rPr>
        <w:t>会议的所有成员国的一致同意。</w:t>
      </w:r>
    </w:p>
    <w:p w14:paraId="00AABBD0" w14:textId="77777777" w:rsidR="00176532" w:rsidRDefault="00176532" w:rsidP="007C5910">
      <w:pPr>
        <w:pStyle w:val="Heading2"/>
        <w:rPr>
          <w:lang w:eastAsia="zh-CN"/>
        </w:rPr>
      </w:pPr>
      <w:bookmarkStart w:id="537" w:name="_Toc23162749"/>
      <w:bookmarkStart w:id="538" w:name="_Toc23163932"/>
      <w:bookmarkStart w:id="539" w:name="_Toc23237566"/>
      <w:bookmarkStart w:id="540" w:name="_Toc132361815"/>
      <w:r>
        <w:rPr>
          <w:lang w:eastAsia="zh-CN"/>
        </w:rPr>
        <w:t>A2.4.3</w:t>
      </w:r>
      <w:r>
        <w:rPr>
          <w:lang w:eastAsia="zh-CN"/>
        </w:rPr>
        <w:tab/>
      </w:r>
      <w:r>
        <w:rPr>
          <w:rFonts w:hint="eastAsia"/>
          <w:lang w:eastAsia="zh-CN"/>
        </w:rPr>
        <w:t>删除</w:t>
      </w:r>
      <w:bookmarkEnd w:id="533"/>
      <w:bookmarkEnd w:id="534"/>
      <w:bookmarkEnd w:id="537"/>
      <w:bookmarkEnd w:id="538"/>
      <w:bookmarkEnd w:id="539"/>
      <w:bookmarkEnd w:id="540"/>
    </w:p>
    <w:p w14:paraId="30F3D0D0" w14:textId="43502B75" w:rsidR="00176532" w:rsidRDefault="00176532" w:rsidP="007C5910">
      <w:pPr>
        <w:ind w:firstLineChars="200" w:firstLine="480"/>
        <w:rPr>
          <w:lang w:eastAsia="zh-CN"/>
        </w:rPr>
      </w:pPr>
      <w:r>
        <w:rPr>
          <w:rFonts w:hint="eastAsia"/>
          <w:lang w:eastAsia="zh-CN"/>
        </w:rPr>
        <w:t>每个</w:t>
      </w:r>
      <w:r>
        <w:rPr>
          <w:lang w:eastAsia="zh-CN"/>
        </w:rPr>
        <w:t>SG</w:t>
      </w:r>
      <w:ins w:id="541" w:author="LI, Ziqian" w:date="2023-04-14T10:59:00Z">
        <w:r w:rsidR="00941FE4">
          <w:rPr>
            <w:rFonts w:hint="eastAsia"/>
            <w:lang w:eastAsia="zh-CN"/>
          </w:rPr>
          <w:t>或</w:t>
        </w:r>
        <w:r w:rsidR="00941FE4">
          <w:rPr>
            <w:rFonts w:hint="eastAsia"/>
            <w:lang w:eastAsia="zh-CN"/>
          </w:rPr>
          <w:t>RAG</w:t>
        </w:r>
      </w:ins>
      <w:r>
        <w:rPr>
          <w:rFonts w:hint="eastAsia"/>
          <w:lang w:eastAsia="zh-CN"/>
        </w:rPr>
        <w:t>均可删除决定，但需得到出席该</w:t>
      </w:r>
      <w:r>
        <w:rPr>
          <w:lang w:eastAsia="zh-CN"/>
        </w:rPr>
        <w:t>SG</w:t>
      </w:r>
      <w:ins w:id="542" w:author="LI, Ziqian" w:date="2023-04-14T10:59:00Z">
        <w:r w:rsidR="00941FE4">
          <w:rPr>
            <w:rFonts w:hint="eastAsia"/>
            <w:lang w:eastAsia="zh-CN"/>
          </w:rPr>
          <w:t>或</w:t>
        </w:r>
        <w:r w:rsidR="00941FE4">
          <w:rPr>
            <w:rFonts w:hint="eastAsia"/>
            <w:lang w:eastAsia="zh-CN"/>
          </w:rPr>
          <w:t>RAG</w:t>
        </w:r>
      </w:ins>
      <w:r>
        <w:rPr>
          <w:rFonts w:hint="eastAsia"/>
          <w:lang w:eastAsia="zh-CN"/>
        </w:rPr>
        <w:t>会议的所有成员国的一致同意。</w:t>
      </w:r>
    </w:p>
    <w:p w14:paraId="149E8286" w14:textId="77777777" w:rsidR="00176532" w:rsidRDefault="00176532" w:rsidP="00176532">
      <w:pPr>
        <w:pStyle w:val="Heading1"/>
        <w:rPr>
          <w:lang w:eastAsia="zh-CN"/>
        </w:rPr>
      </w:pPr>
      <w:bookmarkStart w:id="543" w:name="_Toc433805284"/>
      <w:bookmarkStart w:id="544" w:name="_Toc433805181"/>
      <w:bookmarkStart w:id="545" w:name="_Toc23162750"/>
      <w:bookmarkStart w:id="546" w:name="_Toc23163933"/>
      <w:bookmarkStart w:id="547" w:name="_Toc23237567"/>
      <w:bookmarkStart w:id="548" w:name="_Toc132361816"/>
      <w:r>
        <w:rPr>
          <w:lang w:eastAsia="zh-CN"/>
        </w:rPr>
        <w:t>A2.5</w:t>
      </w:r>
      <w:r>
        <w:rPr>
          <w:lang w:eastAsia="zh-CN"/>
        </w:rPr>
        <w:tab/>
        <w:t>ITU-R</w:t>
      </w:r>
      <w:r>
        <w:rPr>
          <w:rFonts w:hint="eastAsia"/>
          <w:lang w:eastAsia="zh-CN"/>
        </w:rPr>
        <w:t>课题</w:t>
      </w:r>
      <w:bookmarkEnd w:id="543"/>
      <w:bookmarkEnd w:id="544"/>
      <w:bookmarkEnd w:id="545"/>
      <w:bookmarkEnd w:id="546"/>
      <w:bookmarkEnd w:id="547"/>
      <w:bookmarkEnd w:id="548"/>
    </w:p>
    <w:p w14:paraId="20020E2F" w14:textId="77777777" w:rsidR="00176532" w:rsidRDefault="00176532" w:rsidP="00176532">
      <w:pPr>
        <w:pStyle w:val="Heading2"/>
        <w:rPr>
          <w:lang w:eastAsia="zh-CN"/>
        </w:rPr>
      </w:pPr>
      <w:bookmarkStart w:id="549" w:name="_Toc433805285"/>
      <w:bookmarkStart w:id="550" w:name="_Toc433805182"/>
      <w:bookmarkStart w:id="551" w:name="_Toc23162751"/>
      <w:bookmarkStart w:id="552" w:name="_Toc23163934"/>
      <w:bookmarkStart w:id="553" w:name="_Toc23237568"/>
      <w:bookmarkStart w:id="554" w:name="_Toc132361817"/>
      <w:r>
        <w:rPr>
          <w:lang w:eastAsia="zh-CN"/>
        </w:rPr>
        <w:t>A2.5.1</w:t>
      </w:r>
      <w:r>
        <w:rPr>
          <w:lang w:eastAsia="zh-CN"/>
        </w:rPr>
        <w:tab/>
      </w:r>
      <w:r>
        <w:rPr>
          <w:rFonts w:hint="eastAsia"/>
          <w:lang w:eastAsia="zh-CN"/>
        </w:rPr>
        <w:t>定义</w:t>
      </w:r>
      <w:bookmarkEnd w:id="549"/>
      <w:bookmarkEnd w:id="550"/>
      <w:bookmarkEnd w:id="551"/>
      <w:bookmarkEnd w:id="552"/>
      <w:bookmarkEnd w:id="553"/>
      <w:bookmarkEnd w:id="554"/>
    </w:p>
    <w:p w14:paraId="09E6E573" w14:textId="77777777" w:rsidR="00176532" w:rsidRDefault="00176532" w:rsidP="00176532">
      <w:pPr>
        <w:overflowPunct/>
        <w:autoSpaceDE/>
        <w:adjustRightInd/>
        <w:ind w:firstLineChars="200" w:firstLine="480"/>
        <w:rPr>
          <w:lang w:eastAsia="zh-CN"/>
        </w:rPr>
      </w:pPr>
      <w:r>
        <w:rPr>
          <w:rFonts w:hint="eastAsia"/>
          <w:lang w:eastAsia="zh-CN"/>
        </w:rPr>
        <w:t>一份技术性、操作性或程序性研究的说明，一般试图制定建议书、手册或报告（见</w:t>
      </w:r>
      <w:r>
        <w:rPr>
          <w:lang w:eastAsia="zh-CN"/>
        </w:rPr>
        <w:t>ITU-R</w:t>
      </w:r>
      <w:r>
        <w:rPr>
          <w:rFonts w:hint="eastAsia"/>
          <w:lang w:eastAsia="zh-CN"/>
        </w:rPr>
        <w:t>第</w:t>
      </w:r>
      <w:r>
        <w:rPr>
          <w:lang w:eastAsia="zh-CN"/>
        </w:rPr>
        <w:t>5</w:t>
      </w:r>
      <w:r>
        <w:rPr>
          <w:rFonts w:hint="eastAsia"/>
          <w:lang w:eastAsia="zh-CN"/>
        </w:rPr>
        <w:t>号决议）。每个课题均须尽可能简明地说明研究理由和明确研究范围。还应尽可能包括一项工作计划（即研究进展的阶段性成果和预计的完成日期），并说明应做出响应的方式（如以建议书或其它文本等形式）。</w:t>
      </w:r>
    </w:p>
    <w:p w14:paraId="79FD29BA" w14:textId="77777777" w:rsidR="00176532" w:rsidRDefault="00176532" w:rsidP="00176532">
      <w:pPr>
        <w:pStyle w:val="Heading2"/>
        <w:rPr>
          <w:lang w:eastAsia="zh-CN"/>
        </w:rPr>
      </w:pPr>
      <w:bookmarkStart w:id="555" w:name="_Toc433805286"/>
      <w:bookmarkStart w:id="556" w:name="_Toc433805183"/>
      <w:bookmarkStart w:id="557" w:name="_Toc23162752"/>
      <w:bookmarkStart w:id="558" w:name="_Toc23163935"/>
      <w:bookmarkStart w:id="559" w:name="_Toc23237569"/>
      <w:bookmarkStart w:id="560" w:name="_Toc132361818"/>
      <w:r>
        <w:rPr>
          <w:lang w:eastAsia="zh-CN"/>
        </w:rPr>
        <w:t>A2.5.2</w:t>
      </w:r>
      <w:r>
        <w:rPr>
          <w:lang w:eastAsia="zh-CN"/>
        </w:rPr>
        <w:tab/>
      </w:r>
      <w:r>
        <w:rPr>
          <w:rFonts w:hint="eastAsia"/>
          <w:lang w:eastAsia="zh-CN"/>
        </w:rPr>
        <w:t>通过和批准</w:t>
      </w:r>
      <w:bookmarkEnd w:id="555"/>
      <w:bookmarkEnd w:id="556"/>
      <w:bookmarkEnd w:id="557"/>
      <w:bookmarkEnd w:id="558"/>
      <w:bookmarkEnd w:id="559"/>
      <w:bookmarkEnd w:id="560"/>
    </w:p>
    <w:p w14:paraId="0036CEEE" w14:textId="77777777" w:rsidR="00176532" w:rsidRDefault="00176532" w:rsidP="00176532">
      <w:pPr>
        <w:pStyle w:val="Heading3"/>
        <w:rPr>
          <w:lang w:eastAsia="zh-CN"/>
        </w:rPr>
      </w:pPr>
      <w:bookmarkStart w:id="561" w:name="_Toc23162753"/>
      <w:bookmarkStart w:id="562" w:name="_Toc23163936"/>
      <w:bookmarkStart w:id="563" w:name="_Toc23237570"/>
      <w:bookmarkStart w:id="564" w:name="_Toc132361819"/>
      <w:r>
        <w:rPr>
          <w:lang w:eastAsia="zh-CN"/>
        </w:rPr>
        <w:t>A2.5.2.1</w:t>
      </w:r>
      <w:r>
        <w:rPr>
          <w:lang w:eastAsia="zh-CN"/>
        </w:rPr>
        <w:tab/>
      </w:r>
      <w:r>
        <w:rPr>
          <w:rFonts w:hint="eastAsia"/>
          <w:lang w:eastAsia="zh-CN"/>
        </w:rPr>
        <w:t>总体考虑</w:t>
      </w:r>
      <w:bookmarkEnd w:id="561"/>
      <w:bookmarkEnd w:id="562"/>
      <w:bookmarkEnd w:id="563"/>
      <w:bookmarkEnd w:id="564"/>
    </w:p>
    <w:p w14:paraId="51AD3031" w14:textId="77777777" w:rsidR="00176532" w:rsidRDefault="00176532" w:rsidP="00176532">
      <w:pPr>
        <w:rPr>
          <w:lang w:eastAsia="zh-CN"/>
        </w:rPr>
      </w:pPr>
      <w:r>
        <w:rPr>
          <w:lang w:eastAsia="zh-CN"/>
        </w:rPr>
        <w:t>A2.5.2.1.1</w:t>
      </w:r>
      <w:r>
        <w:rPr>
          <w:lang w:eastAsia="zh-CN"/>
        </w:rPr>
        <w:tab/>
      </w:r>
      <w:r>
        <w:rPr>
          <w:rFonts w:hint="eastAsia"/>
          <w:lang w:eastAsia="zh-CN"/>
        </w:rPr>
        <w:t>由</w:t>
      </w:r>
      <w:r>
        <w:rPr>
          <w:lang w:eastAsia="zh-CN"/>
        </w:rPr>
        <w:t>SG</w:t>
      </w:r>
      <w:r>
        <w:rPr>
          <w:rFonts w:hint="eastAsia"/>
          <w:lang w:eastAsia="zh-CN"/>
        </w:rPr>
        <w:t>提出的新的或经修订的课题，可以根据第</w:t>
      </w:r>
      <w:r>
        <w:rPr>
          <w:lang w:eastAsia="zh-CN"/>
        </w:rPr>
        <w:t>A2.5.2.2</w:t>
      </w:r>
      <w:r>
        <w:rPr>
          <w:rFonts w:hint="eastAsia"/>
          <w:lang w:eastAsia="zh-CN"/>
        </w:rPr>
        <w:t>段包含的程序进行通过，并且由以下两个方式批准：</w:t>
      </w:r>
    </w:p>
    <w:p w14:paraId="7C1E9653" w14:textId="77777777" w:rsidR="00176532" w:rsidRDefault="00176532" w:rsidP="00176532">
      <w:pPr>
        <w:pStyle w:val="enumlev1"/>
        <w:rPr>
          <w:lang w:eastAsia="zh-CN"/>
        </w:rPr>
      </w:pPr>
      <w:r w:rsidRPr="00341876">
        <w:rPr>
          <w:i/>
          <w:lang w:eastAsia="zh-CN"/>
        </w:rPr>
        <w:t>a)</w:t>
      </w:r>
      <w:r>
        <w:rPr>
          <w:lang w:eastAsia="zh-CN"/>
        </w:rPr>
        <w:tab/>
      </w:r>
      <w:r>
        <w:rPr>
          <w:rFonts w:hint="eastAsia"/>
          <w:lang w:eastAsia="zh-CN"/>
        </w:rPr>
        <w:t>由</w:t>
      </w:r>
      <w:r>
        <w:rPr>
          <w:lang w:eastAsia="zh-CN"/>
        </w:rPr>
        <w:t>RA</w:t>
      </w:r>
      <w:r>
        <w:rPr>
          <w:rFonts w:hint="eastAsia"/>
          <w:lang w:eastAsia="zh-CN"/>
        </w:rPr>
        <w:t>批准（见</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w:t>
      </w:r>
    </w:p>
    <w:p w14:paraId="3C79E42A" w14:textId="77777777" w:rsidR="00176532" w:rsidRDefault="00176532" w:rsidP="00176532">
      <w:pPr>
        <w:pStyle w:val="enumlev1"/>
        <w:rPr>
          <w:lang w:eastAsia="zh-CN"/>
        </w:rPr>
      </w:pPr>
      <w:r w:rsidRPr="00341876">
        <w:rPr>
          <w:i/>
          <w:lang w:eastAsia="zh-CN"/>
        </w:rPr>
        <w:t>b)</w:t>
      </w:r>
      <w:r>
        <w:rPr>
          <w:lang w:eastAsia="zh-CN"/>
        </w:rPr>
        <w:tab/>
      </w:r>
      <w:r>
        <w:rPr>
          <w:rFonts w:hint="eastAsia"/>
          <w:lang w:eastAsia="zh-CN"/>
        </w:rPr>
        <w:t>根据第</w:t>
      </w:r>
      <w:r>
        <w:rPr>
          <w:lang w:eastAsia="zh-CN"/>
        </w:rPr>
        <w:t>A2.5.2.3</w:t>
      </w:r>
      <w:r>
        <w:rPr>
          <w:rFonts w:hint="eastAsia"/>
          <w:lang w:eastAsia="zh-CN"/>
        </w:rPr>
        <w:t>段包含的规定，在</w:t>
      </w:r>
      <w:r>
        <w:rPr>
          <w:lang w:eastAsia="zh-CN"/>
        </w:rPr>
        <w:t>SG</w:t>
      </w:r>
      <w:r>
        <w:rPr>
          <w:rFonts w:hint="eastAsia"/>
          <w:lang w:eastAsia="zh-CN"/>
        </w:rPr>
        <w:t>通过后在两届</w:t>
      </w:r>
      <w:r>
        <w:rPr>
          <w:lang w:eastAsia="zh-CN"/>
        </w:rPr>
        <w:t>RA</w:t>
      </w:r>
      <w:r>
        <w:rPr>
          <w:rFonts w:hint="eastAsia"/>
          <w:lang w:eastAsia="zh-CN"/>
        </w:rPr>
        <w:t>之间通过磋商批准。</w:t>
      </w:r>
    </w:p>
    <w:p w14:paraId="2B32FC65" w14:textId="77777777" w:rsidR="00176532" w:rsidRDefault="00176532" w:rsidP="00176532">
      <w:pPr>
        <w:rPr>
          <w:lang w:eastAsia="zh-CN"/>
        </w:rPr>
      </w:pPr>
      <w:r>
        <w:rPr>
          <w:lang w:eastAsia="zh-CN"/>
        </w:rPr>
        <w:t>A2.5.2.1.2</w:t>
      </w:r>
      <w:r>
        <w:rPr>
          <w:lang w:eastAsia="zh-CN"/>
        </w:rPr>
        <w:tab/>
        <w:t>SG</w:t>
      </w:r>
      <w:r>
        <w:rPr>
          <w:rFonts w:hint="eastAsia"/>
          <w:lang w:eastAsia="zh-CN"/>
        </w:rPr>
        <w:t>将根据附件</w:t>
      </w:r>
      <w:r>
        <w:rPr>
          <w:lang w:eastAsia="zh-CN"/>
        </w:rPr>
        <w:t>1</w:t>
      </w:r>
      <w:r>
        <w:rPr>
          <w:rFonts w:hint="eastAsia"/>
          <w:lang w:eastAsia="zh-CN"/>
        </w:rPr>
        <w:t>的</w:t>
      </w:r>
      <w:r>
        <w:rPr>
          <w:lang w:eastAsia="zh-CN"/>
        </w:rPr>
        <w:t>A1.3.1.16</w:t>
      </w:r>
      <w:r>
        <w:rPr>
          <w:rFonts w:hint="eastAsia"/>
          <w:lang w:eastAsia="zh-CN"/>
        </w:rPr>
        <w:t>段所述导则评估建议通过的新课题草案，在根据本决议将其提交主管部门批准时应将此评估纳入其中。</w:t>
      </w:r>
    </w:p>
    <w:p w14:paraId="5E098010" w14:textId="77777777" w:rsidR="00176532" w:rsidRDefault="00176532" w:rsidP="00176532">
      <w:pPr>
        <w:rPr>
          <w:bCs/>
          <w:lang w:eastAsia="zh-CN"/>
        </w:rPr>
      </w:pPr>
      <w:r>
        <w:rPr>
          <w:lang w:eastAsia="zh-CN"/>
        </w:rPr>
        <w:t>A2.5</w:t>
      </w:r>
      <w:r>
        <w:rPr>
          <w:bCs/>
          <w:lang w:eastAsia="zh-CN"/>
        </w:rPr>
        <w:t>.2.1.3</w:t>
      </w:r>
      <w:r>
        <w:rPr>
          <w:bCs/>
          <w:lang w:eastAsia="zh-CN"/>
        </w:rPr>
        <w:tab/>
      </w:r>
      <w:r>
        <w:rPr>
          <w:rFonts w:hint="eastAsia"/>
          <w:bCs/>
          <w:lang w:eastAsia="zh-CN"/>
        </w:rPr>
        <w:t>每一</w:t>
      </w:r>
      <w:r>
        <w:rPr>
          <w:rFonts w:hint="eastAsia"/>
          <w:lang w:eastAsia="zh-CN"/>
        </w:rPr>
        <w:t>课题须</w:t>
      </w:r>
      <w:r>
        <w:rPr>
          <w:rFonts w:hint="eastAsia"/>
          <w:bCs/>
          <w:lang w:eastAsia="zh-CN"/>
        </w:rPr>
        <w:t>只分配给一个</w:t>
      </w:r>
      <w:r>
        <w:rPr>
          <w:bCs/>
          <w:lang w:eastAsia="zh-CN"/>
        </w:rPr>
        <w:t>SG</w:t>
      </w:r>
      <w:r>
        <w:rPr>
          <w:rFonts w:hint="eastAsia"/>
          <w:bCs/>
          <w:lang w:eastAsia="zh-CN"/>
        </w:rPr>
        <w:t>。</w:t>
      </w:r>
    </w:p>
    <w:p w14:paraId="2D82C9B2" w14:textId="77777777" w:rsidR="00176532" w:rsidRDefault="00176532" w:rsidP="00176532">
      <w:pPr>
        <w:rPr>
          <w:lang w:eastAsia="zh-CN"/>
        </w:rPr>
      </w:pPr>
      <w:r>
        <w:rPr>
          <w:lang w:eastAsia="zh-CN"/>
        </w:rPr>
        <w:t>A2.5.2.1.4</w:t>
      </w:r>
      <w:r>
        <w:rPr>
          <w:lang w:eastAsia="zh-CN"/>
        </w:rPr>
        <w:tab/>
      </w:r>
      <w:r>
        <w:rPr>
          <w:rFonts w:hint="eastAsia"/>
          <w:lang w:eastAsia="zh-CN"/>
        </w:rPr>
        <w:t>根据《公约》第</w:t>
      </w:r>
      <w:r>
        <w:rPr>
          <w:lang w:eastAsia="zh-CN"/>
        </w:rPr>
        <w:t>129</w:t>
      </w:r>
      <w:r>
        <w:rPr>
          <w:rFonts w:hint="eastAsia"/>
          <w:lang w:eastAsia="zh-CN"/>
        </w:rPr>
        <w:t>款的规定，有关由</w:t>
      </w:r>
      <w:r>
        <w:rPr>
          <w:lang w:eastAsia="zh-CN"/>
        </w:rPr>
        <w:t>RA</w:t>
      </w:r>
      <w:r>
        <w:rPr>
          <w:rFonts w:hint="eastAsia"/>
          <w:lang w:eastAsia="zh-CN"/>
        </w:rPr>
        <w:t>批准的、涉及全权代表大会、任何其它大会、理事会或</w:t>
      </w:r>
      <w:r>
        <w:rPr>
          <w:lang w:eastAsia="zh-CN"/>
        </w:rPr>
        <w:t>RRB</w:t>
      </w:r>
      <w:r>
        <w:rPr>
          <w:rFonts w:hint="eastAsia"/>
          <w:lang w:eastAsia="zh-CN"/>
        </w:rPr>
        <w:t>指派的议题的新的或修订的课题，主任须尽快与</w:t>
      </w:r>
      <w:r>
        <w:rPr>
          <w:lang w:eastAsia="zh-CN"/>
        </w:rPr>
        <w:t>SG</w:t>
      </w:r>
      <w:r>
        <w:rPr>
          <w:rFonts w:hint="eastAsia"/>
          <w:lang w:eastAsia="zh-CN"/>
        </w:rPr>
        <w:t>正副主席协商并确定应将课题分配哪个</w:t>
      </w:r>
      <w:r>
        <w:rPr>
          <w:lang w:eastAsia="zh-CN"/>
        </w:rPr>
        <w:t>SG</w:t>
      </w:r>
      <w:r>
        <w:rPr>
          <w:rFonts w:hint="eastAsia"/>
          <w:lang w:eastAsia="zh-CN"/>
        </w:rPr>
        <w:t>以及研究工作的紧迫性。</w:t>
      </w:r>
    </w:p>
    <w:p w14:paraId="0D806A03" w14:textId="77777777" w:rsidR="00176532" w:rsidRDefault="00176532" w:rsidP="00176532">
      <w:pPr>
        <w:rPr>
          <w:bCs/>
          <w:lang w:eastAsia="zh-CN"/>
        </w:rPr>
      </w:pPr>
      <w:r>
        <w:rPr>
          <w:lang w:eastAsia="zh-CN"/>
        </w:rPr>
        <w:t>A2.5.2.1.5</w:t>
      </w:r>
      <w:r>
        <w:rPr>
          <w:lang w:eastAsia="zh-CN"/>
        </w:rPr>
        <w:tab/>
      </w:r>
      <w:r>
        <w:rPr>
          <w:bCs/>
          <w:lang w:eastAsia="zh-CN"/>
        </w:rPr>
        <w:t>SG</w:t>
      </w:r>
      <w:r>
        <w:rPr>
          <w:rFonts w:hint="eastAsia"/>
          <w:bCs/>
          <w:lang w:eastAsia="zh-CN"/>
        </w:rPr>
        <w:t>主席与副主席协商后，须尽可能将课题分配给一个</w:t>
      </w:r>
      <w:r>
        <w:rPr>
          <w:bCs/>
          <w:lang w:eastAsia="zh-CN"/>
        </w:rPr>
        <w:t>WP</w:t>
      </w:r>
      <w:r>
        <w:rPr>
          <w:rFonts w:hint="eastAsia"/>
          <w:bCs/>
          <w:lang w:eastAsia="zh-CN"/>
        </w:rPr>
        <w:t>或</w:t>
      </w:r>
      <w:r>
        <w:rPr>
          <w:bCs/>
          <w:lang w:eastAsia="zh-CN"/>
        </w:rPr>
        <w:t>TG</w:t>
      </w:r>
      <w:r>
        <w:rPr>
          <w:rFonts w:hint="eastAsia"/>
          <w:bCs/>
          <w:lang w:eastAsia="zh-CN"/>
        </w:rPr>
        <w:t>，或须根据新课题的紧迫性</w:t>
      </w:r>
      <w:r>
        <w:rPr>
          <w:rFonts w:hint="eastAsia"/>
          <w:lang w:eastAsia="zh-CN"/>
        </w:rPr>
        <w:t>提议</w:t>
      </w:r>
      <w:r>
        <w:rPr>
          <w:rFonts w:hint="eastAsia"/>
          <w:bCs/>
          <w:lang w:eastAsia="zh-CN"/>
        </w:rPr>
        <w:t>成立一个新的</w:t>
      </w:r>
      <w:r>
        <w:rPr>
          <w:bCs/>
          <w:lang w:eastAsia="zh-CN"/>
        </w:rPr>
        <w:t>TG</w:t>
      </w:r>
      <w:r>
        <w:rPr>
          <w:rFonts w:hint="eastAsia"/>
          <w:bCs/>
          <w:lang w:eastAsia="zh-CN"/>
        </w:rPr>
        <w:t>（见第附件</w:t>
      </w:r>
      <w:r>
        <w:rPr>
          <w:bCs/>
          <w:lang w:eastAsia="zh-CN"/>
        </w:rPr>
        <w:t>1</w:t>
      </w:r>
      <w:r>
        <w:rPr>
          <w:rFonts w:hint="eastAsia"/>
          <w:bCs/>
          <w:lang w:eastAsia="zh-CN"/>
        </w:rPr>
        <w:t>的</w:t>
      </w:r>
      <w:r>
        <w:rPr>
          <w:bCs/>
          <w:lang w:eastAsia="zh-CN"/>
        </w:rPr>
        <w:t>A1.3.2.4</w:t>
      </w:r>
      <w:r>
        <w:rPr>
          <w:rFonts w:hint="eastAsia"/>
          <w:bCs/>
          <w:lang w:eastAsia="zh-CN"/>
        </w:rPr>
        <w:t>段），或须决定将课题提交下一次</w:t>
      </w:r>
      <w:r>
        <w:rPr>
          <w:bCs/>
          <w:lang w:eastAsia="zh-CN"/>
        </w:rPr>
        <w:t>SG</w:t>
      </w:r>
      <w:r>
        <w:rPr>
          <w:rFonts w:hint="eastAsia"/>
          <w:bCs/>
          <w:lang w:eastAsia="zh-CN"/>
        </w:rPr>
        <w:lastRenderedPageBreak/>
        <w:t>会议。为避免重复工作，如某个课题与多个</w:t>
      </w:r>
      <w:r>
        <w:rPr>
          <w:bCs/>
          <w:lang w:eastAsia="zh-CN"/>
        </w:rPr>
        <w:t>WP</w:t>
      </w:r>
      <w:r>
        <w:rPr>
          <w:rFonts w:hint="eastAsia"/>
          <w:bCs/>
          <w:lang w:eastAsia="zh-CN"/>
        </w:rPr>
        <w:t>相关，则须确定一个具体的</w:t>
      </w:r>
      <w:r>
        <w:rPr>
          <w:bCs/>
          <w:lang w:eastAsia="zh-CN"/>
        </w:rPr>
        <w:t>WP</w:t>
      </w:r>
      <w:r>
        <w:rPr>
          <w:rFonts w:hint="eastAsia"/>
          <w:bCs/>
          <w:lang w:eastAsia="zh-CN"/>
        </w:rPr>
        <w:t>，负责综合并协调各文本的内容。</w:t>
      </w:r>
    </w:p>
    <w:p w14:paraId="126FBF59" w14:textId="77777777" w:rsidR="00176532" w:rsidRDefault="00176532" w:rsidP="00176532">
      <w:pPr>
        <w:pStyle w:val="Heading4"/>
        <w:rPr>
          <w:lang w:eastAsia="zh-CN"/>
        </w:rPr>
      </w:pPr>
      <w:r>
        <w:rPr>
          <w:lang w:eastAsia="zh-CN"/>
        </w:rPr>
        <w:t>A2.5.2.1.6</w:t>
      </w:r>
      <w:r>
        <w:rPr>
          <w:lang w:eastAsia="zh-CN"/>
        </w:rPr>
        <w:tab/>
        <w:t>ITU</w:t>
      </w:r>
      <w:r>
        <w:rPr>
          <w:lang w:eastAsia="zh-CN"/>
        </w:rPr>
        <w:noBreakHyphen/>
        <w:t>R</w:t>
      </w:r>
      <w:r>
        <w:rPr>
          <w:rFonts w:hint="eastAsia"/>
          <w:lang w:eastAsia="zh-CN"/>
        </w:rPr>
        <w:t>课题的更新或删除</w:t>
      </w:r>
    </w:p>
    <w:p w14:paraId="640C6D08" w14:textId="7AE6AC7E" w:rsidR="00176532" w:rsidRDefault="00176532" w:rsidP="00176532">
      <w:pPr>
        <w:rPr>
          <w:lang w:eastAsia="zh-CN"/>
        </w:rPr>
      </w:pPr>
      <w:r>
        <w:rPr>
          <w:lang w:eastAsia="zh-CN"/>
        </w:rPr>
        <w:t>A2.5.2.1.6.1</w:t>
      </w:r>
      <w:r>
        <w:rPr>
          <w:lang w:eastAsia="zh-CN"/>
        </w:rPr>
        <w:tab/>
      </w:r>
      <w:r>
        <w:rPr>
          <w:rFonts w:hint="eastAsia"/>
          <w:lang w:eastAsia="zh-CN"/>
        </w:rPr>
        <w:t>鉴于相关的笔译和文件制作费用，应尽可能避免对在过去</w:t>
      </w:r>
      <w:del w:id="565" w:author="LI, Ziqian" w:date="2023-04-14T11:01:00Z">
        <w:r w:rsidDel="003D06D2">
          <w:rPr>
            <w:lang w:eastAsia="zh-CN"/>
          </w:rPr>
          <w:delText>10-15</w:delText>
        </w:r>
      </w:del>
      <w:ins w:id="566" w:author="LI, Ziqian" w:date="2023-04-14T11:01:00Z">
        <w:r w:rsidR="003D06D2">
          <w:rPr>
            <w:rFonts w:hint="eastAsia"/>
            <w:lang w:eastAsia="zh-CN"/>
          </w:rPr>
          <w:t>12</w:t>
        </w:r>
      </w:ins>
      <w:r>
        <w:rPr>
          <w:rFonts w:hint="eastAsia"/>
          <w:lang w:eastAsia="zh-CN"/>
        </w:rPr>
        <w:t>年内未做实质性修订的</w:t>
      </w:r>
      <w:r>
        <w:rPr>
          <w:lang w:eastAsia="zh-CN"/>
        </w:rPr>
        <w:t>ITU-R</w:t>
      </w:r>
      <w:r>
        <w:rPr>
          <w:rFonts w:hint="eastAsia"/>
          <w:lang w:eastAsia="zh-CN"/>
        </w:rPr>
        <w:t>建议书或课题进行更新。</w:t>
      </w:r>
    </w:p>
    <w:p w14:paraId="4BBFB27C" w14:textId="77777777" w:rsidR="00176532" w:rsidRDefault="00176532" w:rsidP="00176532">
      <w:pPr>
        <w:rPr>
          <w:lang w:eastAsia="zh-CN"/>
        </w:rPr>
      </w:pPr>
      <w:r>
        <w:rPr>
          <w:lang w:eastAsia="zh-CN"/>
        </w:rPr>
        <w:t>A2.5.2.1.6.2</w:t>
      </w:r>
      <w:r>
        <w:rPr>
          <w:lang w:eastAsia="zh-CN"/>
        </w:rPr>
        <w:tab/>
      </w:r>
      <w:r>
        <w:rPr>
          <w:bCs/>
          <w:lang w:eastAsia="zh-CN"/>
        </w:rPr>
        <w:t>SG</w:t>
      </w:r>
      <w:r>
        <w:rPr>
          <w:rFonts w:hint="eastAsia"/>
          <w:lang w:eastAsia="zh-CN"/>
        </w:rPr>
        <w:t>应继续审议其课题，尤其是老版本，如果发现这些文本已无必要或已经过时，则应提议对其进行修订或将其删除。在这一过程中应考虑下述因素：</w:t>
      </w:r>
    </w:p>
    <w:p w14:paraId="142F0C13" w14:textId="77777777" w:rsidR="00176532" w:rsidRDefault="00176532" w:rsidP="00176532">
      <w:pPr>
        <w:pStyle w:val="enumlev1"/>
        <w:rPr>
          <w:lang w:eastAsia="zh-CN"/>
        </w:rPr>
      </w:pPr>
      <w:r w:rsidRPr="00341876">
        <w:rPr>
          <w:i/>
          <w:lang w:eastAsia="zh-CN"/>
        </w:rPr>
        <w:t>a)</w:t>
      </w:r>
      <w:r>
        <w:rPr>
          <w:lang w:eastAsia="zh-CN"/>
        </w:rPr>
        <w:tab/>
      </w:r>
      <w:r>
        <w:rPr>
          <w:rFonts w:hint="eastAsia"/>
          <w:lang w:eastAsia="zh-CN"/>
        </w:rPr>
        <w:t>课题的内容是否依然有效，是否确实有用，仍应继续适用于</w:t>
      </w:r>
      <w:r>
        <w:rPr>
          <w:lang w:eastAsia="zh-CN"/>
        </w:rPr>
        <w:t>ITU-R</w:t>
      </w:r>
      <w:r>
        <w:rPr>
          <w:rFonts w:hint="eastAsia"/>
          <w:lang w:eastAsia="zh-CN"/>
        </w:rPr>
        <w:t>？</w:t>
      </w:r>
    </w:p>
    <w:p w14:paraId="6BEF0440" w14:textId="77777777" w:rsidR="00176532" w:rsidRDefault="00176532" w:rsidP="00176532">
      <w:pPr>
        <w:pStyle w:val="enumlev1"/>
        <w:rPr>
          <w:lang w:eastAsia="zh-CN"/>
        </w:rPr>
      </w:pPr>
      <w:r w:rsidRPr="00341876">
        <w:rPr>
          <w:i/>
          <w:lang w:eastAsia="zh-CN"/>
        </w:rPr>
        <w:t>b)</w:t>
      </w:r>
      <w:r>
        <w:rPr>
          <w:lang w:eastAsia="zh-CN"/>
        </w:rPr>
        <w:tab/>
      </w:r>
      <w:r>
        <w:rPr>
          <w:rFonts w:hint="eastAsia"/>
          <w:lang w:eastAsia="zh-CN"/>
        </w:rPr>
        <w:t>是否有晚些时候制定的另一项课题涉及相同（或十分相似）的议题，而且是否涵盖包括在老文本中的要点？</w:t>
      </w:r>
    </w:p>
    <w:p w14:paraId="4B82F2CD" w14:textId="77777777" w:rsidR="00176532" w:rsidRDefault="00176532" w:rsidP="00176532">
      <w:pPr>
        <w:pStyle w:val="enumlev1"/>
        <w:rPr>
          <w:lang w:eastAsia="zh-CN"/>
        </w:rPr>
      </w:pPr>
      <w:r w:rsidRPr="00341876">
        <w:rPr>
          <w:i/>
          <w:lang w:eastAsia="zh-CN"/>
        </w:rPr>
        <w:t>c)</w:t>
      </w:r>
      <w:r>
        <w:rPr>
          <w:lang w:eastAsia="zh-CN"/>
        </w:rPr>
        <w:tab/>
      </w:r>
      <w:r>
        <w:rPr>
          <w:rFonts w:hint="eastAsia"/>
          <w:lang w:eastAsia="zh-CN"/>
        </w:rPr>
        <w:t>如果课题中仅有一部分内容仍被认为有用，是否可以将该相关部分移至较晚制定的另一课题。</w:t>
      </w:r>
    </w:p>
    <w:p w14:paraId="79A97D82" w14:textId="77777777" w:rsidR="00176532" w:rsidRDefault="00176532" w:rsidP="00176532">
      <w:pPr>
        <w:rPr>
          <w:lang w:eastAsia="zh-CN"/>
        </w:rPr>
      </w:pPr>
      <w:r>
        <w:rPr>
          <w:lang w:eastAsia="zh-CN"/>
        </w:rPr>
        <w:t>A2.5.2.1.6.3</w:t>
      </w:r>
      <w:r>
        <w:rPr>
          <w:lang w:eastAsia="zh-CN"/>
        </w:rPr>
        <w:tab/>
      </w:r>
      <w:r>
        <w:rPr>
          <w:rFonts w:hint="eastAsia"/>
          <w:lang w:eastAsia="zh-CN"/>
        </w:rPr>
        <w:t>为推进审议工作，无线电通信局主任须在每届</w:t>
      </w:r>
      <w:r>
        <w:rPr>
          <w:lang w:eastAsia="zh-CN"/>
        </w:rPr>
        <w:t>RA</w:t>
      </w:r>
      <w:r>
        <w:rPr>
          <w:rFonts w:hint="eastAsia"/>
          <w:lang w:eastAsia="zh-CN"/>
        </w:rPr>
        <w:t>前，与各</w:t>
      </w:r>
      <w:r>
        <w:rPr>
          <w:lang w:eastAsia="zh-CN"/>
        </w:rPr>
        <w:t>SG</w:t>
      </w:r>
      <w:r>
        <w:rPr>
          <w:rFonts w:hint="eastAsia"/>
          <w:lang w:eastAsia="zh-CN"/>
        </w:rPr>
        <w:t>主席协商，尽力准备一份第</w:t>
      </w:r>
      <w:r>
        <w:rPr>
          <w:lang w:eastAsia="zh-CN"/>
        </w:rPr>
        <w:t>A2.5.2.1.6.1</w:t>
      </w:r>
      <w:r>
        <w:rPr>
          <w:rFonts w:hint="eastAsia"/>
          <w:lang w:eastAsia="zh-CN"/>
        </w:rPr>
        <w:t>段中确定的</w:t>
      </w:r>
      <w:r>
        <w:rPr>
          <w:lang w:eastAsia="zh-CN"/>
        </w:rPr>
        <w:t>ITU-R</w:t>
      </w:r>
      <w:r>
        <w:rPr>
          <w:rFonts w:hint="eastAsia"/>
          <w:lang w:eastAsia="zh-CN"/>
        </w:rPr>
        <w:t>课题清单。经相关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7640D8AA" w14:textId="77777777" w:rsidR="00176532" w:rsidRDefault="00176532" w:rsidP="00176532">
      <w:pPr>
        <w:pStyle w:val="Heading3"/>
        <w:rPr>
          <w:lang w:eastAsia="zh-CN"/>
        </w:rPr>
      </w:pPr>
      <w:bookmarkStart w:id="567" w:name="_Toc23162754"/>
      <w:bookmarkStart w:id="568" w:name="_Toc23163937"/>
      <w:bookmarkStart w:id="569" w:name="_Toc23237571"/>
      <w:bookmarkStart w:id="570" w:name="_Toc132361820"/>
      <w:r>
        <w:rPr>
          <w:lang w:eastAsia="zh-CN"/>
        </w:rPr>
        <w:t>A2.5.2.2</w:t>
      </w:r>
      <w:r>
        <w:rPr>
          <w:lang w:eastAsia="zh-CN"/>
        </w:rPr>
        <w:tab/>
      </w:r>
      <w:r>
        <w:rPr>
          <w:rFonts w:hint="eastAsia"/>
          <w:lang w:eastAsia="zh-CN"/>
        </w:rPr>
        <w:t>通过</w:t>
      </w:r>
      <w:bookmarkEnd w:id="567"/>
      <w:bookmarkEnd w:id="568"/>
      <w:bookmarkEnd w:id="569"/>
      <w:bookmarkEnd w:id="570"/>
    </w:p>
    <w:p w14:paraId="30C4D617" w14:textId="77777777" w:rsidR="00176532" w:rsidRDefault="00176532" w:rsidP="00176532">
      <w:pPr>
        <w:pStyle w:val="Heading4"/>
        <w:rPr>
          <w:lang w:eastAsia="zh-CN"/>
        </w:rPr>
      </w:pPr>
      <w:r>
        <w:rPr>
          <w:lang w:eastAsia="zh-CN"/>
        </w:rPr>
        <w:t>A2.5.2.2.1</w:t>
      </w:r>
      <w:r>
        <w:rPr>
          <w:lang w:eastAsia="zh-CN"/>
        </w:rPr>
        <w:tab/>
      </w:r>
      <w:r>
        <w:rPr>
          <w:rFonts w:hint="eastAsia"/>
          <w:lang w:eastAsia="zh-CN"/>
        </w:rPr>
        <w:t>通过新的或经修订的课题的要素</w:t>
      </w:r>
    </w:p>
    <w:p w14:paraId="0A55EC3A" w14:textId="77777777" w:rsidR="00176532" w:rsidRDefault="00176532" w:rsidP="00176532">
      <w:pPr>
        <w:rPr>
          <w:lang w:eastAsia="zh-CN" w:bidi="ar-AE"/>
        </w:rPr>
      </w:pPr>
      <w:r>
        <w:rPr>
          <w:lang w:eastAsia="zh-CN"/>
        </w:rPr>
        <w:t>A2.5</w:t>
      </w:r>
      <w:r>
        <w:rPr>
          <w:lang w:eastAsia="zh-CN" w:bidi="ar-AE"/>
        </w:rPr>
        <w:t>.2.2.1.1</w:t>
      </w:r>
      <w:r>
        <w:rPr>
          <w:lang w:eastAsia="zh-CN" w:bidi="ar-AE"/>
        </w:rPr>
        <w:tab/>
      </w:r>
      <w:r>
        <w:rPr>
          <w:rFonts w:hint="eastAsia"/>
          <w:lang w:eastAsia="zh-CN"/>
        </w:rPr>
        <w:t>如果出席</w:t>
      </w:r>
      <w:r>
        <w:rPr>
          <w:lang w:eastAsia="zh-CN"/>
        </w:rPr>
        <w:t>SG</w:t>
      </w:r>
      <w:r>
        <w:rPr>
          <w:rFonts w:hint="eastAsia"/>
          <w:lang w:eastAsia="zh-CN"/>
        </w:rPr>
        <w:t>会议的成员国代表团未提出反对意见，则课题草案（新的或经修订的）须被视为由</w:t>
      </w:r>
      <w:r>
        <w:rPr>
          <w:lang w:eastAsia="zh-CN"/>
        </w:rPr>
        <w:t>SG</w:t>
      </w:r>
      <w:r>
        <w:rPr>
          <w:rFonts w:hint="eastAsia"/>
          <w:lang w:eastAsia="zh-CN"/>
        </w:rPr>
        <w:t>通过。如果成员国代表团反对通过，则主席须与该相关代表团协商，以解决这一反对情况。如果</w:t>
      </w:r>
      <w:r>
        <w:rPr>
          <w:lang w:eastAsia="zh-CN"/>
        </w:rPr>
        <w:t>SG</w:t>
      </w:r>
      <w:r>
        <w:rPr>
          <w:rFonts w:hint="eastAsia"/>
          <w:lang w:eastAsia="zh-CN"/>
        </w:rPr>
        <w:t>主席无法解决反对问题，则提出反对的成员国须书面说明其反对的理由。</w:t>
      </w:r>
    </w:p>
    <w:p w14:paraId="1D542592" w14:textId="77777777" w:rsidR="00176532" w:rsidRDefault="00176532" w:rsidP="00176532">
      <w:pPr>
        <w:pStyle w:val="Heading4"/>
        <w:rPr>
          <w:lang w:eastAsia="zh-CN"/>
        </w:rPr>
      </w:pPr>
      <w:r>
        <w:rPr>
          <w:lang w:eastAsia="zh-CN"/>
        </w:rPr>
        <w:t>A2.5.2.2.2</w:t>
      </w:r>
      <w:r>
        <w:rPr>
          <w:lang w:eastAsia="zh-CN"/>
        </w:rPr>
        <w:tab/>
      </w:r>
      <w:r>
        <w:rPr>
          <w:rFonts w:hint="eastAsia"/>
          <w:lang w:eastAsia="zh-CN"/>
        </w:rPr>
        <w:t>在研究组会议上通过的程序</w:t>
      </w:r>
    </w:p>
    <w:p w14:paraId="403203DE" w14:textId="77777777" w:rsidR="00176532" w:rsidRDefault="00176532" w:rsidP="00176532">
      <w:pPr>
        <w:rPr>
          <w:lang w:eastAsia="zh-CN"/>
        </w:rPr>
      </w:pPr>
      <w:r>
        <w:rPr>
          <w:lang w:eastAsia="zh-CN"/>
        </w:rPr>
        <w:t>A2.5.2.2.2.1</w:t>
      </w:r>
      <w:r>
        <w:rPr>
          <w:lang w:eastAsia="zh-CN"/>
        </w:rPr>
        <w:tab/>
      </w:r>
      <w:r>
        <w:rPr>
          <w:rFonts w:hint="eastAsia"/>
          <w:lang w:eastAsia="zh-CN"/>
        </w:rPr>
        <w:t>如果新的或经修订的课题草案的文本在</w:t>
      </w:r>
      <w:r>
        <w:rPr>
          <w:lang w:eastAsia="zh-CN"/>
        </w:rPr>
        <w:t>SG</w:t>
      </w:r>
      <w:r>
        <w:rPr>
          <w:rFonts w:hint="eastAsia"/>
          <w:lang w:eastAsia="zh-CN"/>
        </w:rPr>
        <w:t>会议开始时即以电子方式提供，则</w:t>
      </w:r>
      <w:r>
        <w:rPr>
          <w:lang w:eastAsia="zh-CN"/>
        </w:rPr>
        <w:t>SG</w:t>
      </w:r>
      <w:r>
        <w:rPr>
          <w:rFonts w:hint="eastAsia"/>
          <w:lang w:eastAsia="zh-CN"/>
        </w:rPr>
        <w:t>可以通过该新的或经修订的课题草案。</w:t>
      </w:r>
    </w:p>
    <w:p w14:paraId="59CB2D78" w14:textId="77777777" w:rsidR="00176532" w:rsidRDefault="00176532" w:rsidP="00176532">
      <w:pPr>
        <w:pStyle w:val="Heading3"/>
        <w:rPr>
          <w:lang w:eastAsia="zh-CN"/>
        </w:rPr>
      </w:pPr>
      <w:bookmarkStart w:id="571" w:name="_Toc23162755"/>
      <w:bookmarkStart w:id="572" w:name="_Toc23163938"/>
      <w:bookmarkStart w:id="573" w:name="_Toc23237572"/>
      <w:bookmarkStart w:id="574" w:name="_Toc132361821"/>
      <w:r>
        <w:rPr>
          <w:lang w:eastAsia="zh-CN"/>
        </w:rPr>
        <w:t>A2.5.2.3</w:t>
      </w:r>
      <w:r>
        <w:rPr>
          <w:lang w:eastAsia="zh-CN"/>
        </w:rPr>
        <w:tab/>
      </w:r>
      <w:r>
        <w:rPr>
          <w:rFonts w:hint="eastAsia"/>
          <w:lang w:eastAsia="zh-CN"/>
        </w:rPr>
        <w:t>批准</w:t>
      </w:r>
      <w:bookmarkEnd w:id="571"/>
      <w:bookmarkEnd w:id="572"/>
      <w:bookmarkEnd w:id="573"/>
      <w:bookmarkEnd w:id="574"/>
    </w:p>
    <w:p w14:paraId="629C3BEB" w14:textId="77777777" w:rsidR="00176532" w:rsidRDefault="00176532" w:rsidP="00176532">
      <w:pPr>
        <w:rPr>
          <w:lang w:eastAsia="zh-CN"/>
        </w:rPr>
      </w:pPr>
      <w:r>
        <w:rPr>
          <w:lang w:eastAsia="zh-CN"/>
        </w:rPr>
        <w:t>A2.5.2.3.1</w:t>
      </w:r>
      <w:r>
        <w:rPr>
          <w:lang w:eastAsia="zh-CN"/>
        </w:rPr>
        <w:tab/>
      </w:r>
      <w:r>
        <w:rPr>
          <w:rFonts w:hint="eastAsia"/>
          <w:lang w:eastAsia="zh-CN"/>
        </w:rPr>
        <w:t>若一个新的或经修订的草案课题由</w:t>
      </w:r>
      <w:r>
        <w:rPr>
          <w:lang w:eastAsia="zh-CN"/>
        </w:rPr>
        <w:t>SG</w:t>
      </w:r>
      <w:r>
        <w:rPr>
          <w:rFonts w:hint="eastAsia"/>
          <w:lang w:eastAsia="zh-CN"/>
        </w:rPr>
        <w:t>采用第</w:t>
      </w:r>
      <w:r>
        <w:rPr>
          <w:lang w:eastAsia="zh-CN"/>
        </w:rPr>
        <w:t>A2.5.2.2</w:t>
      </w:r>
      <w:r>
        <w:rPr>
          <w:rFonts w:hint="eastAsia"/>
          <w:lang w:eastAsia="zh-CN"/>
        </w:rPr>
        <w:t>节内规定的程序通过了，则该文本须提交成员国批准。</w:t>
      </w:r>
    </w:p>
    <w:p w14:paraId="1EB392B8" w14:textId="77777777" w:rsidR="00176532" w:rsidRDefault="00176532" w:rsidP="00176532">
      <w:pPr>
        <w:keepNext/>
        <w:rPr>
          <w:lang w:eastAsia="zh-CN"/>
        </w:rPr>
      </w:pPr>
      <w:r>
        <w:rPr>
          <w:lang w:eastAsia="zh-CN"/>
        </w:rPr>
        <w:t>A2.5.2.3.2</w:t>
      </w:r>
      <w:r>
        <w:rPr>
          <w:lang w:eastAsia="zh-CN"/>
        </w:rPr>
        <w:tab/>
      </w:r>
      <w:r>
        <w:rPr>
          <w:rFonts w:hint="eastAsia"/>
          <w:bCs/>
          <w:iCs/>
          <w:lang w:eastAsia="zh-CN"/>
        </w:rPr>
        <w:t>可</w:t>
      </w:r>
      <w:r>
        <w:rPr>
          <w:rFonts w:hint="eastAsia"/>
          <w:lang w:eastAsia="zh-CN"/>
        </w:rPr>
        <w:t>通过以下途径寻求批准新的或经修订的课题：</w:t>
      </w:r>
    </w:p>
    <w:p w14:paraId="6A106958" w14:textId="77777777" w:rsidR="00176532" w:rsidRDefault="00176532" w:rsidP="00176532">
      <w:pPr>
        <w:pStyle w:val="enumlev1"/>
        <w:rPr>
          <w:lang w:eastAsia="zh-CN"/>
        </w:rPr>
      </w:pPr>
      <w:r>
        <w:rPr>
          <w:lang w:eastAsia="zh-CN"/>
        </w:rPr>
        <w:t>–</w:t>
      </w:r>
      <w:r>
        <w:rPr>
          <w:lang w:eastAsia="zh-CN"/>
        </w:rPr>
        <w:tab/>
      </w:r>
      <w:r>
        <w:rPr>
          <w:rFonts w:hint="eastAsia"/>
          <w:lang w:eastAsia="zh-CN"/>
        </w:rPr>
        <w:t>在相关</w:t>
      </w:r>
      <w:r>
        <w:rPr>
          <w:lang w:eastAsia="zh-CN"/>
        </w:rPr>
        <w:t>SG</w:t>
      </w:r>
      <w:r>
        <w:rPr>
          <w:rFonts w:hint="eastAsia"/>
          <w:lang w:eastAsia="zh-CN"/>
        </w:rPr>
        <w:t>通过文本后，尽快与成员国进行协商得到批准；</w:t>
      </w:r>
    </w:p>
    <w:p w14:paraId="12A64045" w14:textId="77777777" w:rsidR="00176532" w:rsidRDefault="00176532" w:rsidP="00176532">
      <w:pPr>
        <w:pStyle w:val="enumlev1"/>
        <w:rPr>
          <w:lang w:eastAsia="zh-CN"/>
        </w:rPr>
      </w:pPr>
      <w:r>
        <w:rPr>
          <w:lang w:eastAsia="zh-CN"/>
        </w:rPr>
        <w:t>–</w:t>
      </w:r>
      <w:r>
        <w:rPr>
          <w:lang w:eastAsia="zh-CN"/>
        </w:rPr>
        <w:tab/>
      </w:r>
      <w:r>
        <w:rPr>
          <w:rFonts w:hint="eastAsia"/>
          <w:lang w:eastAsia="zh-CN"/>
        </w:rPr>
        <w:t>在理由充分的情况下，寻求在</w:t>
      </w:r>
      <w:r>
        <w:rPr>
          <w:lang w:eastAsia="zh-CN"/>
        </w:rPr>
        <w:t>RA</w:t>
      </w:r>
      <w:r>
        <w:rPr>
          <w:rFonts w:hint="eastAsia"/>
          <w:lang w:eastAsia="zh-CN"/>
        </w:rPr>
        <w:t>获得批准。</w:t>
      </w:r>
    </w:p>
    <w:p w14:paraId="0EFC4EBE" w14:textId="77777777" w:rsidR="00176532" w:rsidRDefault="00176532" w:rsidP="00176532">
      <w:pPr>
        <w:rPr>
          <w:lang w:eastAsia="zh-CN"/>
        </w:rPr>
      </w:pPr>
      <w:r>
        <w:rPr>
          <w:lang w:eastAsia="zh-CN"/>
        </w:rPr>
        <w:t>A2.5.2.3.3</w:t>
      </w:r>
      <w:r>
        <w:rPr>
          <w:lang w:eastAsia="zh-CN"/>
        </w:rPr>
        <w:tab/>
      </w:r>
      <w:r>
        <w:rPr>
          <w:rFonts w:hint="eastAsia"/>
          <w:lang w:eastAsia="zh-CN"/>
        </w:rPr>
        <w:t>在通过某个新的或经修订的课题的</w:t>
      </w:r>
      <w:r>
        <w:rPr>
          <w:lang w:eastAsia="zh-CN"/>
        </w:rPr>
        <w:t>SG</w:t>
      </w:r>
      <w:r>
        <w:rPr>
          <w:rFonts w:hint="eastAsia"/>
          <w:lang w:eastAsia="zh-CN"/>
        </w:rPr>
        <w:t>会议上，该</w:t>
      </w:r>
      <w:r>
        <w:rPr>
          <w:lang w:eastAsia="zh-CN"/>
        </w:rPr>
        <w:t>SG</w:t>
      </w:r>
      <w:r>
        <w:rPr>
          <w:rFonts w:hint="eastAsia"/>
          <w:lang w:eastAsia="zh-CN"/>
        </w:rPr>
        <w:t>须决定将新的或经修订的课题草案提交下一次</w:t>
      </w:r>
      <w:r>
        <w:rPr>
          <w:lang w:eastAsia="zh-CN"/>
        </w:rPr>
        <w:t>RA</w:t>
      </w:r>
      <w:r>
        <w:rPr>
          <w:rFonts w:hint="eastAsia"/>
          <w:lang w:eastAsia="zh-CN"/>
        </w:rPr>
        <w:t>，或通过与成员国进行协商的方式寻求批准。</w:t>
      </w:r>
    </w:p>
    <w:p w14:paraId="006580EE" w14:textId="77777777" w:rsidR="00176532" w:rsidRDefault="00176532" w:rsidP="00176532">
      <w:pPr>
        <w:rPr>
          <w:lang w:eastAsia="zh-CN"/>
        </w:rPr>
      </w:pPr>
      <w:r>
        <w:rPr>
          <w:lang w:eastAsia="zh-CN"/>
        </w:rPr>
        <w:t>A2.5.2.3.4</w:t>
      </w:r>
      <w:r>
        <w:rPr>
          <w:iCs/>
          <w:lang w:eastAsia="zh-CN"/>
        </w:rPr>
        <w:tab/>
      </w:r>
      <w:r>
        <w:rPr>
          <w:rFonts w:hint="eastAsia"/>
          <w:lang w:eastAsia="zh-CN"/>
        </w:rPr>
        <w:t>如决定将新的或经修订的课题草案及详细理由提交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510FDCE3" w14:textId="77777777" w:rsidR="00176532" w:rsidRDefault="00176532" w:rsidP="00176532">
      <w:pPr>
        <w:rPr>
          <w:lang w:eastAsia="zh-CN"/>
        </w:rPr>
      </w:pPr>
      <w:r>
        <w:rPr>
          <w:lang w:eastAsia="zh-CN"/>
        </w:rPr>
        <w:t>A2.5.2.3.5</w:t>
      </w:r>
      <w:r>
        <w:rPr>
          <w:lang w:eastAsia="zh-CN"/>
        </w:rPr>
        <w:tab/>
      </w:r>
      <w:r>
        <w:rPr>
          <w:rFonts w:hint="eastAsia"/>
          <w:lang w:eastAsia="zh-CN"/>
        </w:rPr>
        <w:t>在决定将新的或经修订的课题草案提交协商方式批准时，下述条件和程序适用；</w:t>
      </w:r>
    </w:p>
    <w:p w14:paraId="6899D3AB" w14:textId="77777777" w:rsidR="00176532" w:rsidRDefault="00176532" w:rsidP="00176532">
      <w:pPr>
        <w:rPr>
          <w:lang w:eastAsia="zh-CN"/>
        </w:rPr>
      </w:pPr>
      <w:r>
        <w:rPr>
          <w:lang w:eastAsia="zh-CN"/>
        </w:rPr>
        <w:lastRenderedPageBreak/>
        <w:t>A2.5.2.3.5.1</w:t>
      </w:r>
      <w:r>
        <w:rPr>
          <w:lang w:eastAsia="zh-CN"/>
        </w:rPr>
        <w:tab/>
      </w:r>
      <w:r>
        <w:rPr>
          <w:rFonts w:hint="eastAsia"/>
          <w:lang w:eastAsia="zh-CN"/>
        </w:rPr>
        <w:t>对于协商批准程序的应用，根据第</w:t>
      </w:r>
      <w:r>
        <w:rPr>
          <w:lang w:eastAsia="zh-CN"/>
        </w:rPr>
        <w:t>A2.5.2.2</w:t>
      </w:r>
      <w:r>
        <w:rPr>
          <w:rFonts w:hint="eastAsia"/>
          <w:lang w:eastAsia="zh-CN"/>
        </w:rPr>
        <w:t>节，在</w:t>
      </w:r>
      <w:r>
        <w:rPr>
          <w:lang w:eastAsia="zh-CN"/>
        </w:rPr>
        <w:t>SG</w:t>
      </w:r>
      <w:r>
        <w:rPr>
          <w:rFonts w:hint="eastAsia"/>
          <w:lang w:eastAsia="zh-CN"/>
        </w:rPr>
        <w:t>通过新的或经修订的课题草案后一个月内，主任须要求成员国在两个月内表态是否批准提案。该要求须附有新的或经修订的课题草案的完整最后文本。</w:t>
      </w:r>
    </w:p>
    <w:p w14:paraId="705A423A" w14:textId="77777777" w:rsidR="00176532" w:rsidRDefault="00176532" w:rsidP="00176532">
      <w:pPr>
        <w:rPr>
          <w:lang w:eastAsia="zh-CN"/>
        </w:rPr>
      </w:pPr>
      <w:r>
        <w:rPr>
          <w:lang w:eastAsia="zh-CN"/>
        </w:rPr>
        <w:t>A2.5.2.3.5.2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工作的部门成员有关目前正在就提议的新的或经修订的课题征求成员国意见的事宜。此通知应附有完整最后文本，仅供了解信息之用。</w:t>
      </w:r>
    </w:p>
    <w:p w14:paraId="51AB959E" w14:textId="36C17B6C" w:rsidR="00176532" w:rsidRDefault="00176532" w:rsidP="00176532">
      <w:pPr>
        <w:rPr>
          <w:lang w:eastAsia="zh-CN"/>
        </w:rPr>
      </w:pPr>
      <w:r>
        <w:rPr>
          <w:lang w:eastAsia="zh-CN"/>
        </w:rPr>
        <w:t>A2.5.2.3.5.3</w:t>
      </w:r>
      <w:r>
        <w:rPr>
          <w:lang w:eastAsia="zh-CN"/>
        </w:rPr>
        <w:tab/>
      </w:r>
      <w:r>
        <w:rPr>
          <w:rFonts w:hint="eastAsia"/>
          <w:lang w:eastAsia="zh-CN"/>
        </w:rPr>
        <w:t>如成员国的回复中有</w:t>
      </w:r>
      <w:r>
        <w:rPr>
          <w:lang w:eastAsia="zh-CN"/>
        </w:rPr>
        <w:t>70%</w:t>
      </w:r>
      <w:r>
        <w:rPr>
          <w:rFonts w:hint="eastAsia"/>
          <w:lang w:eastAsia="zh-CN"/>
        </w:rPr>
        <w:t>或更多表态批准</w:t>
      </w:r>
      <w:ins w:id="575" w:author="Yang Alex" w:date="2023-04-20T07:38:00Z">
        <w:r w:rsidR="00463938" w:rsidRPr="00463938">
          <w:rPr>
            <w:rFonts w:hint="eastAsia"/>
            <w:lang w:eastAsia="zh-CN"/>
          </w:rPr>
          <w:t>（或者没有收到任何回复）</w:t>
        </w:r>
      </w:ins>
      <w:r>
        <w:rPr>
          <w:rFonts w:hint="eastAsia"/>
          <w:lang w:eastAsia="zh-CN"/>
        </w:rPr>
        <w:t>，则该提议须被接受。如果该提议未被接受，则须将其退回</w:t>
      </w:r>
      <w:r>
        <w:rPr>
          <w:lang w:eastAsia="zh-CN"/>
        </w:rPr>
        <w:t>SG</w:t>
      </w:r>
      <w:r>
        <w:rPr>
          <w:rFonts w:hint="eastAsia"/>
          <w:lang w:eastAsia="zh-CN"/>
        </w:rPr>
        <w:t>。</w:t>
      </w:r>
    </w:p>
    <w:p w14:paraId="3E97B3A1" w14:textId="77777777" w:rsidR="00176532" w:rsidRDefault="00176532" w:rsidP="00176532">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14:paraId="5CD2EA2C" w14:textId="77777777" w:rsidR="00176532" w:rsidRDefault="00176532" w:rsidP="00176532">
      <w:pPr>
        <w:rPr>
          <w:lang w:eastAsia="zh-CN"/>
        </w:rPr>
      </w:pPr>
      <w:r>
        <w:rPr>
          <w:lang w:eastAsia="zh-CN"/>
        </w:rPr>
        <w:t>A2.5.2.3.5.4</w:t>
      </w:r>
      <w:r>
        <w:rPr>
          <w:lang w:eastAsia="zh-CN"/>
        </w:rPr>
        <w:tab/>
      </w:r>
      <w:r>
        <w:rPr>
          <w:rFonts w:hint="eastAsia"/>
          <w:lang w:eastAsia="zh-CN"/>
        </w:rPr>
        <w:t>那些不同意批准新的或经修订的课题草案的成员国须说明理由，同时应受邀请参加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Pr>
          <w:rFonts w:hint="eastAsia"/>
          <w:lang w:eastAsia="zh-CN"/>
        </w:rPr>
        <w:t>未来的讨论。</w:t>
      </w:r>
    </w:p>
    <w:p w14:paraId="226E8D27" w14:textId="77777777" w:rsidR="00176532" w:rsidRDefault="00176532" w:rsidP="00176532">
      <w:pPr>
        <w:rPr>
          <w:lang w:eastAsia="zh-CN"/>
        </w:rPr>
      </w:pPr>
      <w:r>
        <w:rPr>
          <w:lang w:eastAsia="zh-CN"/>
        </w:rPr>
        <w:t>A2.5.2.3.6</w:t>
      </w:r>
      <w:r>
        <w:rPr>
          <w:lang w:eastAsia="zh-CN"/>
        </w:rPr>
        <w:tab/>
      </w:r>
      <w:r>
        <w:rPr>
          <w:rFonts w:hint="eastAsia"/>
          <w:bCs/>
          <w:lang w:eastAsia="zh-CN"/>
        </w:rPr>
        <w:t>如果需要对提交批准的文本中属明显疏忽或不一致之处进行细小的、纯粹是文字编辑的修正或更正，则主任在获得相关</w:t>
      </w:r>
      <w:r>
        <w:rPr>
          <w:lang w:eastAsia="zh-CN"/>
        </w:rPr>
        <w:t>SG</w:t>
      </w:r>
      <w:r>
        <w:rPr>
          <w:rFonts w:hint="eastAsia"/>
          <w:bCs/>
          <w:lang w:eastAsia="zh-CN"/>
        </w:rPr>
        <w:t>主席认可后，可进行此类更正。</w:t>
      </w:r>
    </w:p>
    <w:p w14:paraId="0629CB9E" w14:textId="77777777" w:rsidR="00176532" w:rsidRDefault="00176532" w:rsidP="00176532">
      <w:pPr>
        <w:pStyle w:val="Heading3"/>
        <w:rPr>
          <w:lang w:eastAsia="zh-CN"/>
        </w:rPr>
      </w:pPr>
      <w:bookmarkStart w:id="576" w:name="_Toc23162756"/>
      <w:bookmarkStart w:id="577" w:name="_Toc23163939"/>
      <w:bookmarkStart w:id="578" w:name="_Toc23237573"/>
      <w:bookmarkStart w:id="579" w:name="_Toc132361822"/>
      <w:r>
        <w:rPr>
          <w:lang w:eastAsia="zh-CN"/>
        </w:rPr>
        <w:t>A2.5.2.4</w:t>
      </w:r>
      <w:r>
        <w:rPr>
          <w:lang w:eastAsia="zh-CN"/>
        </w:rPr>
        <w:tab/>
      </w:r>
      <w:r>
        <w:rPr>
          <w:rFonts w:hint="eastAsia"/>
          <w:lang w:eastAsia="zh-CN"/>
        </w:rPr>
        <w:t>编辑性修正</w:t>
      </w:r>
      <w:bookmarkEnd w:id="576"/>
      <w:bookmarkEnd w:id="577"/>
      <w:bookmarkEnd w:id="578"/>
      <w:bookmarkEnd w:id="579"/>
    </w:p>
    <w:p w14:paraId="0C751397" w14:textId="77777777" w:rsidR="00176532" w:rsidRDefault="00176532" w:rsidP="00176532">
      <w:pPr>
        <w:rPr>
          <w:b/>
          <w:lang w:eastAsia="zh-CN"/>
        </w:rPr>
      </w:pPr>
      <w:r>
        <w:rPr>
          <w:lang w:eastAsia="zh-CN"/>
        </w:rPr>
        <w:t>A2.5.2.4.1</w:t>
      </w:r>
      <w:r>
        <w:rPr>
          <w:lang w:eastAsia="zh-CN"/>
        </w:rPr>
        <w:tab/>
      </w:r>
      <w:r>
        <w:rPr>
          <w:rFonts w:hint="eastAsia"/>
          <w:lang w:eastAsia="zh-CN"/>
        </w:rPr>
        <w:t>鼓励各无线电通信</w:t>
      </w:r>
      <w:r>
        <w:rPr>
          <w:lang w:eastAsia="zh-CN"/>
        </w:rPr>
        <w:t>SG</w:t>
      </w:r>
      <w:r>
        <w:rPr>
          <w:rFonts w:hint="eastAsia"/>
          <w:lang w:eastAsia="zh-CN"/>
        </w:rPr>
        <w:t>酌情对课题进行编辑性更新，以反映最近发生的变化，例如：</w:t>
      </w:r>
    </w:p>
    <w:p w14:paraId="027D3B43" w14:textId="77777777" w:rsidR="00176532" w:rsidRDefault="00176532" w:rsidP="00176532">
      <w:pPr>
        <w:pStyle w:val="enumlev1"/>
        <w:rPr>
          <w:lang w:eastAsia="zh-CN"/>
        </w:rPr>
      </w:pPr>
      <w:r w:rsidRPr="00341876">
        <w:rPr>
          <w:rFonts w:eastAsia="Arial Unicode MS"/>
          <w:i/>
          <w:lang w:eastAsia="zh-CN"/>
        </w:rPr>
        <w:t>a)</w:t>
      </w:r>
      <w:r>
        <w:rPr>
          <w:lang w:eastAsia="zh-CN"/>
        </w:rPr>
        <w:tab/>
      </w:r>
      <w:r>
        <w:rPr>
          <w:rFonts w:hint="eastAsia"/>
          <w:lang w:eastAsia="zh-CN"/>
        </w:rPr>
        <w:t>国际电联结构的变化；</w:t>
      </w:r>
    </w:p>
    <w:p w14:paraId="19571DAF" w14:textId="4F24CDA2" w:rsidR="00176532" w:rsidRDefault="00176532" w:rsidP="00176532">
      <w:pPr>
        <w:pStyle w:val="enumlev1"/>
        <w:rPr>
          <w:lang w:eastAsia="zh-CN"/>
        </w:rPr>
      </w:pPr>
      <w:r w:rsidRPr="00341876">
        <w:rPr>
          <w:rFonts w:eastAsia="Arial Unicode MS"/>
          <w:i/>
          <w:lang w:eastAsia="zh-CN"/>
        </w:rPr>
        <w:t>b)</w:t>
      </w:r>
      <w:r>
        <w:rPr>
          <w:lang w:eastAsia="zh-CN"/>
        </w:rPr>
        <w:tab/>
      </w:r>
      <w:r>
        <w:rPr>
          <w:rFonts w:hint="eastAsia"/>
          <w:lang w:eastAsia="zh-CN"/>
        </w:rPr>
        <w:t>《无线电规则》</w:t>
      </w:r>
      <w:del w:id="580" w:author="LI, Ziqian" w:date="2023-04-20T09:50:00Z">
        <w:r w:rsidDel="00DF1562">
          <w:rPr>
            <w:rStyle w:val="FootnoteReference"/>
            <w:lang w:eastAsia="zh-CN"/>
          </w:rPr>
          <w:footnoteReference w:customMarkFollows="1" w:id="9"/>
          <w:delText>6</w:delText>
        </w:r>
      </w:del>
      <w:ins w:id="583" w:author="LI, Ziqian" w:date="2023-04-20T09:50:00Z">
        <w:r w:rsidR="00DF1562">
          <w:rPr>
            <w:rStyle w:val="FootnoteReference"/>
            <w:lang w:eastAsia="zh-CN"/>
          </w:rPr>
          <w:footnoteReference w:customMarkFollows="1" w:id="10"/>
          <w:t>5</w:t>
        </w:r>
      </w:ins>
      <w:r>
        <w:rPr>
          <w:rFonts w:hint="eastAsia"/>
          <w:lang w:eastAsia="zh-CN"/>
        </w:rPr>
        <w:t>条款编号的变化，但《无线电规则》的条款案文不改；</w:t>
      </w:r>
    </w:p>
    <w:p w14:paraId="3E1A79B9" w14:textId="77777777" w:rsidR="00176532" w:rsidRDefault="00176532" w:rsidP="00176532">
      <w:pPr>
        <w:pStyle w:val="enumlev1"/>
        <w:rPr>
          <w:lang w:eastAsia="zh-CN"/>
        </w:rPr>
      </w:pPr>
      <w:r w:rsidRPr="00341876">
        <w:rPr>
          <w:rFonts w:eastAsia="Arial Unicode MS"/>
          <w:i/>
          <w:lang w:eastAsia="zh-CN"/>
        </w:rPr>
        <w:t>c)</w:t>
      </w:r>
      <w:r>
        <w:rPr>
          <w:lang w:eastAsia="zh-CN"/>
        </w:rPr>
        <w:tab/>
        <w:t>ITU</w:t>
      </w:r>
      <w:r>
        <w:rPr>
          <w:lang w:eastAsia="zh-CN"/>
        </w:rPr>
        <w:noBreakHyphen/>
        <w:t>R</w:t>
      </w:r>
      <w:r>
        <w:rPr>
          <w:rFonts w:hint="eastAsia"/>
          <w:lang w:eastAsia="zh-CN"/>
        </w:rPr>
        <w:t>文本交叉参引的更新。</w:t>
      </w:r>
    </w:p>
    <w:p w14:paraId="18BC9310" w14:textId="3FB1D661" w:rsidR="00176532" w:rsidRDefault="00176532" w:rsidP="00176532">
      <w:pPr>
        <w:rPr>
          <w:lang w:eastAsia="zh-CN"/>
        </w:rPr>
      </w:pPr>
      <w:r>
        <w:rPr>
          <w:lang w:eastAsia="zh-CN"/>
        </w:rPr>
        <w:t>A2.5.2.4.2</w:t>
      </w:r>
      <w:r>
        <w:rPr>
          <w:lang w:eastAsia="zh-CN"/>
        </w:rPr>
        <w:tab/>
      </w:r>
      <w:r>
        <w:rPr>
          <w:rFonts w:hint="eastAsia"/>
          <w:lang w:eastAsia="zh-CN"/>
        </w:rPr>
        <w:t>编辑性修正不应被认为是第</w:t>
      </w:r>
      <w:r>
        <w:rPr>
          <w:lang w:eastAsia="zh-CN"/>
        </w:rPr>
        <w:t>A2.5.2.2</w:t>
      </w:r>
      <w:r>
        <w:rPr>
          <w:rFonts w:hint="eastAsia"/>
          <w:lang w:eastAsia="zh-CN"/>
        </w:rPr>
        <w:t>至</w:t>
      </w:r>
      <w:r>
        <w:rPr>
          <w:lang w:eastAsia="zh-CN"/>
        </w:rPr>
        <w:t>A2.5.2.3</w:t>
      </w:r>
      <w:r>
        <w:rPr>
          <w:rFonts w:hint="eastAsia"/>
          <w:lang w:eastAsia="zh-CN"/>
        </w:rPr>
        <w:t>段规定的课题的修订草案，但在对此课题进行下次修订之前，应随编辑性更新加入一个脚注，表明“无线电通信研究组</w:t>
      </w:r>
      <w:del w:id="585" w:author="LI, Ziqian" w:date="2023-04-20T09:52:00Z">
        <w:r w:rsidDel="00F95284">
          <w:rPr>
            <w:lang w:eastAsia="zh-CN"/>
          </w:rPr>
          <w:delText>[</w:delText>
        </w:r>
      </w:del>
      <w:ins w:id="586" w:author="LI, Ziqian" w:date="2023-04-20T09:51:00Z">
        <w:r w:rsidR="00F95284">
          <w:rPr>
            <w:rFonts w:hint="eastAsia"/>
            <w:lang w:eastAsia="zh-CN"/>
          </w:rPr>
          <w:t>（</w:t>
        </w:r>
      </w:ins>
      <w:r>
        <w:rPr>
          <w:rFonts w:ascii="STKaiti" w:eastAsia="STKaiti" w:hAnsi="STKaiti" w:hint="eastAsia"/>
          <w:lang w:eastAsia="zh-CN"/>
        </w:rPr>
        <w:t>酌情插入研究组的编号</w:t>
      </w:r>
      <w:del w:id="587" w:author="LI, Ziqian" w:date="2023-04-20T09:52:00Z">
        <w:r w:rsidDel="00F95284">
          <w:rPr>
            <w:lang w:eastAsia="zh-CN"/>
          </w:rPr>
          <w:delText>]</w:delText>
        </w:r>
      </w:del>
      <w:ins w:id="588" w:author="LI, Ziqian" w:date="2023-04-20T09:51:00Z">
        <w:r w:rsidR="00F95284">
          <w:rPr>
            <w:rFonts w:hint="eastAsia"/>
            <w:lang w:eastAsia="zh-CN"/>
          </w:rPr>
          <w:t>）</w:t>
        </w:r>
      </w:ins>
      <w:r>
        <w:rPr>
          <w:rFonts w:hint="eastAsia"/>
          <w:lang w:eastAsia="zh-CN"/>
        </w:rPr>
        <w:t>在</w:t>
      </w:r>
      <w:del w:id="589" w:author="LI, Ziqian" w:date="2023-04-20T09:52:00Z">
        <w:r w:rsidDel="00F95284">
          <w:rPr>
            <w:lang w:eastAsia="zh-CN"/>
          </w:rPr>
          <w:delText>[</w:delText>
        </w:r>
      </w:del>
      <w:ins w:id="590" w:author="LI, Ziqian" w:date="2023-04-20T09:52:00Z">
        <w:r w:rsidR="00F95284">
          <w:rPr>
            <w:rFonts w:hint="eastAsia"/>
            <w:lang w:eastAsia="zh-CN"/>
          </w:rPr>
          <w:t>（</w:t>
        </w:r>
      </w:ins>
      <w:r>
        <w:rPr>
          <w:rFonts w:ascii="STKaiti" w:eastAsia="STKaiti" w:hAnsi="STKaiti" w:hint="eastAsia"/>
          <w:lang w:eastAsia="zh-CN"/>
        </w:rPr>
        <w:t>插入进行修正的年份</w:t>
      </w:r>
      <w:del w:id="591" w:author="LI, Ziqian" w:date="2023-04-20T09:52:00Z">
        <w:r w:rsidDel="00F95284">
          <w:rPr>
            <w:lang w:eastAsia="zh-CN"/>
          </w:rPr>
          <w:delText>]</w:delText>
        </w:r>
      </w:del>
      <w:ins w:id="592" w:author="LI, Ziqian" w:date="2023-04-20T09:52:00Z">
        <w:r w:rsidR="00F95284">
          <w:rPr>
            <w:rFonts w:hint="eastAsia"/>
            <w:lang w:eastAsia="zh-CN"/>
          </w:rPr>
          <w:t>）</w:t>
        </w:r>
      </w:ins>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号决议对此课题进行了编辑性修正”。</w:t>
      </w:r>
    </w:p>
    <w:p w14:paraId="15629306" w14:textId="77777777" w:rsidR="00176532" w:rsidRDefault="00176532" w:rsidP="00176532">
      <w:pPr>
        <w:rPr>
          <w:lang w:eastAsia="zh-CN"/>
        </w:rPr>
      </w:pPr>
      <w:r>
        <w:rPr>
          <w:lang w:eastAsia="zh-CN"/>
        </w:rPr>
        <w:t>A2.5.2.4.3</w:t>
      </w:r>
      <w:r>
        <w:rPr>
          <w:lang w:eastAsia="zh-CN"/>
        </w:rPr>
        <w:tab/>
      </w:r>
      <w:r>
        <w:rPr>
          <w:rFonts w:hint="eastAsia"/>
          <w:lang w:eastAsia="zh-CN"/>
        </w:rPr>
        <w:t>各</w:t>
      </w:r>
      <w:r>
        <w:rPr>
          <w:rFonts w:eastAsia="Arial Unicode MS"/>
          <w:lang w:eastAsia="zh-CN"/>
        </w:rPr>
        <w:t>SG</w:t>
      </w:r>
      <w:r>
        <w:rPr>
          <w:rFonts w:hint="eastAsia"/>
          <w:lang w:eastAsia="zh-CN"/>
        </w:rPr>
        <w:t>可以出席该</w:t>
      </w:r>
      <w:r>
        <w:rPr>
          <w:lang w:eastAsia="zh-CN"/>
        </w:rPr>
        <w:t>SG</w:t>
      </w:r>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A2.5.2.2</w:t>
      </w:r>
      <w:r>
        <w:rPr>
          <w:rFonts w:hint="eastAsia"/>
          <w:lang w:eastAsia="zh-CN"/>
        </w:rPr>
        <w:t>至</w:t>
      </w:r>
      <w:r>
        <w:rPr>
          <w:rFonts w:eastAsia="Arial Unicode MS"/>
          <w:lang w:eastAsia="zh-CN"/>
        </w:rPr>
        <w:t>A2.5.2.3</w:t>
      </w:r>
      <w:r>
        <w:rPr>
          <w:rFonts w:hint="eastAsia"/>
          <w:lang w:eastAsia="zh-CN"/>
        </w:rPr>
        <w:t>段所规定的通过和批准修订草案的程序。</w:t>
      </w:r>
    </w:p>
    <w:p w14:paraId="01AF083A" w14:textId="77777777" w:rsidR="00176532" w:rsidRDefault="00176532" w:rsidP="00176532">
      <w:pPr>
        <w:pStyle w:val="Heading2"/>
        <w:rPr>
          <w:lang w:eastAsia="zh-CN"/>
        </w:rPr>
      </w:pPr>
      <w:bookmarkStart w:id="593" w:name="_Toc433805287"/>
      <w:bookmarkStart w:id="594" w:name="_Toc433805184"/>
      <w:bookmarkStart w:id="595" w:name="_Toc23162757"/>
      <w:bookmarkStart w:id="596" w:name="_Toc23163940"/>
      <w:bookmarkStart w:id="597" w:name="_Toc23237574"/>
      <w:bookmarkStart w:id="598" w:name="_Toc132361823"/>
      <w:r>
        <w:rPr>
          <w:lang w:eastAsia="zh-CN"/>
        </w:rPr>
        <w:t>A2.5.3</w:t>
      </w:r>
      <w:r>
        <w:rPr>
          <w:lang w:eastAsia="zh-CN"/>
        </w:rPr>
        <w:tab/>
      </w:r>
      <w:r>
        <w:rPr>
          <w:rFonts w:hint="eastAsia"/>
          <w:lang w:eastAsia="zh-CN"/>
        </w:rPr>
        <w:t>删除</w:t>
      </w:r>
      <w:bookmarkEnd w:id="593"/>
      <w:bookmarkEnd w:id="594"/>
      <w:bookmarkEnd w:id="595"/>
      <w:bookmarkEnd w:id="596"/>
      <w:bookmarkEnd w:id="597"/>
      <w:bookmarkEnd w:id="598"/>
    </w:p>
    <w:p w14:paraId="32DB51A4" w14:textId="77777777" w:rsidR="00176532" w:rsidRDefault="00176532" w:rsidP="00176532">
      <w:pPr>
        <w:rPr>
          <w:lang w:eastAsia="zh-CN"/>
        </w:rPr>
      </w:pPr>
      <w:r>
        <w:rPr>
          <w:lang w:eastAsia="zh-CN"/>
        </w:rPr>
        <w:t>A2.5.3.1</w:t>
      </w:r>
      <w:r>
        <w:rPr>
          <w:lang w:eastAsia="zh-CN"/>
        </w:rPr>
        <w:tab/>
      </w:r>
      <w:r>
        <w:rPr>
          <w:rFonts w:hint="eastAsia"/>
          <w:bCs/>
          <w:lang w:eastAsia="zh-CN"/>
        </w:rPr>
        <w:t>各</w:t>
      </w:r>
      <w:r>
        <w:rPr>
          <w:lang w:eastAsia="zh-CN"/>
        </w:rPr>
        <w:t>SG</w:t>
      </w:r>
      <w:r>
        <w:rPr>
          <w:rFonts w:hint="eastAsia"/>
          <w:bCs/>
          <w:lang w:eastAsia="zh-CN"/>
        </w:rPr>
        <w:t>须向主任报告因研究任务结束、可能不再必要或已经过时而可能需要删除</w:t>
      </w:r>
      <w:r>
        <w:rPr>
          <w:rFonts w:hint="eastAsia"/>
          <w:lang w:eastAsia="zh-CN"/>
        </w:rPr>
        <w:t>的课题。有关删除课题的决定应考虑到各国和各区域之间电信技术状况可能存在的差异。</w:t>
      </w:r>
    </w:p>
    <w:p w14:paraId="22D7DFBE" w14:textId="77777777" w:rsidR="00176532" w:rsidRDefault="00176532" w:rsidP="00176532">
      <w:pPr>
        <w:rPr>
          <w:lang w:eastAsia="zh-CN"/>
        </w:rPr>
      </w:pPr>
      <w:r>
        <w:rPr>
          <w:lang w:eastAsia="zh-CN"/>
        </w:rPr>
        <w:t>A2.5.3.2</w:t>
      </w:r>
      <w:r>
        <w:rPr>
          <w:lang w:eastAsia="zh-CN"/>
        </w:rPr>
        <w:tab/>
      </w:r>
      <w:r>
        <w:rPr>
          <w:rFonts w:hint="eastAsia"/>
          <w:lang w:eastAsia="zh-CN"/>
        </w:rPr>
        <w:t>删除现有课题的程序应分两个阶段：</w:t>
      </w:r>
    </w:p>
    <w:p w14:paraId="4EAF3A5D" w14:textId="77777777" w:rsidR="00176532" w:rsidRDefault="00176532" w:rsidP="00176532">
      <w:pPr>
        <w:pStyle w:val="enumlev1"/>
        <w:rPr>
          <w:lang w:eastAsia="zh-CN"/>
        </w:rPr>
      </w:pPr>
      <w:r w:rsidRPr="00341876">
        <w:rPr>
          <w:i/>
          <w:lang w:eastAsia="zh-CN"/>
        </w:rPr>
        <w:t>a)</w:t>
      </w:r>
      <w:r>
        <w:rPr>
          <w:lang w:eastAsia="zh-CN"/>
        </w:rPr>
        <w:tab/>
        <w:t>SG</w:t>
      </w:r>
      <w:r>
        <w:rPr>
          <w:rFonts w:hint="eastAsia"/>
          <w:lang w:eastAsia="zh-CN"/>
        </w:rPr>
        <w:t>同意删除，条件是出席该</w:t>
      </w:r>
      <w:r>
        <w:rPr>
          <w:lang w:eastAsia="zh-CN"/>
        </w:rPr>
        <w:t>SG</w:t>
      </w:r>
      <w:r>
        <w:rPr>
          <w:rFonts w:hint="eastAsia"/>
          <w:lang w:eastAsia="zh-CN"/>
        </w:rPr>
        <w:t>会议的成员国代表团不反对删除；</w:t>
      </w:r>
    </w:p>
    <w:p w14:paraId="335EE06C" w14:textId="77777777" w:rsidR="00176532" w:rsidRDefault="00176532" w:rsidP="00176532">
      <w:pPr>
        <w:pStyle w:val="enumlev1"/>
        <w:rPr>
          <w:lang w:eastAsia="zh-CN"/>
        </w:rPr>
      </w:pPr>
      <w:r w:rsidRPr="00341876">
        <w:rPr>
          <w:i/>
          <w:lang w:eastAsia="zh-CN"/>
        </w:rPr>
        <w:t>b)</w:t>
      </w:r>
      <w:r>
        <w:rPr>
          <w:lang w:eastAsia="zh-CN"/>
        </w:rPr>
        <w:tab/>
        <w:t>SG</w:t>
      </w:r>
      <w:r>
        <w:rPr>
          <w:rFonts w:hint="eastAsia"/>
          <w:lang w:eastAsia="zh-CN"/>
        </w:rPr>
        <w:t>同意删除后，由成员国通过磋商加以批准，或将相关提议转呈下一届</w:t>
      </w:r>
      <w:r>
        <w:rPr>
          <w:lang w:eastAsia="zh-CN"/>
        </w:rPr>
        <w:t>RA</w:t>
      </w:r>
      <w:r>
        <w:rPr>
          <w:rFonts w:hint="eastAsia"/>
          <w:lang w:eastAsia="zh-CN"/>
        </w:rPr>
        <w:t>，并说明采取这一行动的充分理由。</w:t>
      </w:r>
    </w:p>
    <w:p w14:paraId="59D45285" w14:textId="77777777" w:rsidR="00176532" w:rsidRDefault="00176532" w:rsidP="00176532">
      <w:pPr>
        <w:overflowPunct/>
        <w:autoSpaceDE/>
        <w:adjustRightInd/>
        <w:ind w:firstLineChars="200" w:firstLine="480"/>
        <w:rPr>
          <w:lang w:eastAsia="zh-CN"/>
        </w:rPr>
      </w:pPr>
      <w:r>
        <w:rPr>
          <w:rFonts w:hint="eastAsia"/>
          <w:lang w:eastAsia="zh-CN"/>
        </w:rPr>
        <w:lastRenderedPageBreak/>
        <w:t>通过磋商批准删除课题时须采用第</w:t>
      </w:r>
      <w:r>
        <w:rPr>
          <w:lang w:eastAsia="zh-CN"/>
        </w:rPr>
        <w:t>A2.5.2.3</w:t>
      </w:r>
      <w:r>
        <w:rPr>
          <w:rFonts w:hint="eastAsia"/>
          <w:lang w:eastAsia="zh-CN"/>
        </w:rPr>
        <w:t>段描述的程序。建议删除的课题可列在与根据这些程序处理课题草案的同一行政通函中。</w:t>
      </w:r>
    </w:p>
    <w:p w14:paraId="416E9680" w14:textId="77777777" w:rsidR="00176532" w:rsidRDefault="00176532" w:rsidP="00176532">
      <w:pPr>
        <w:pStyle w:val="Heading1"/>
        <w:rPr>
          <w:lang w:eastAsia="zh-CN"/>
        </w:rPr>
      </w:pPr>
      <w:bookmarkStart w:id="599" w:name="_Toc23162758"/>
      <w:bookmarkStart w:id="600" w:name="_Toc23163941"/>
      <w:bookmarkStart w:id="601" w:name="_Toc23237575"/>
      <w:bookmarkStart w:id="602" w:name="_Toc132361824"/>
      <w:bookmarkEnd w:id="422"/>
      <w:bookmarkEnd w:id="423"/>
      <w:r>
        <w:rPr>
          <w:lang w:eastAsia="zh-CN"/>
        </w:rPr>
        <w:t>A2.6</w:t>
      </w:r>
      <w:r>
        <w:rPr>
          <w:lang w:eastAsia="zh-CN"/>
        </w:rPr>
        <w:tab/>
        <w:t>ITU-R</w:t>
      </w:r>
      <w:r>
        <w:rPr>
          <w:rFonts w:hint="eastAsia"/>
          <w:lang w:eastAsia="zh-CN"/>
        </w:rPr>
        <w:t>建议书</w:t>
      </w:r>
      <w:bookmarkEnd w:id="599"/>
      <w:bookmarkEnd w:id="600"/>
      <w:bookmarkEnd w:id="601"/>
      <w:bookmarkEnd w:id="602"/>
    </w:p>
    <w:p w14:paraId="4A9092B4" w14:textId="77777777" w:rsidR="00176532" w:rsidRDefault="00176532" w:rsidP="00176532">
      <w:pPr>
        <w:pStyle w:val="Heading2"/>
        <w:rPr>
          <w:lang w:eastAsia="zh-CN"/>
        </w:rPr>
      </w:pPr>
      <w:bookmarkStart w:id="603" w:name="_Toc433805289"/>
      <w:bookmarkStart w:id="604" w:name="_Toc433805186"/>
      <w:bookmarkStart w:id="605" w:name="_Toc23162759"/>
      <w:bookmarkStart w:id="606" w:name="_Toc23163942"/>
      <w:bookmarkStart w:id="607" w:name="_Toc23237576"/>
      <w:bookmarkStart w:id="608" w:name="_Toc132361825"/>
      <w:r>
        <w:rPr>
          <w:lang w:eastAsia="zh-CN"/>
        </w:rPr>
        <w:t>A2.6.1</w:t>
      </w:r>
      <w:r>
        <w:rPr>
          <w:lang w:eastAsia="zh-CN"/>
        </w:rPr>
        <w:tab/>
      </w:r>
      <w:r>
        <w:rPr>
          <w:rFonts w:hint="eastAsia"/>
          <w:lang w:eastAsia="zh-CN"/>
        </w:rPr>
        <w:t>定义</w:t>
      </w:r>
      <w:bookmarkEnd w:id="603"/>
      <w:bookmarkEnd w:id="604"/>
      <w:bookmarkEnd w:id="605"/>
      <w:bookmarkEnd w:id="606"/>
      <w:bookmarkEnd w:id="607"/>
      <w:bookmarkEnd w:id="608"/>
    </w:p>
    <w:p w14:paraId="2758D3F1" w14:textId="77777777" w:rsidR="00176532" w:rsidRDefault="00176532" w:rsidP="00176532">
      <w:pPr>
        <w:ind w:firstLineChars="200" w:firstLine="480"/>
        <w:rPr>
          <w:lang w:eastAsia="zh-CN"/>
        </w:rPr>
      </w:pPr>
      <w:r>
        <w:rPr>
          <w:rFonts w:hint="eastAsia"/>
          <w:lang w:eastAsia="zh-CN"/>
        </w:rPr>
        <w:t>在现有知识、研究和可用信息的范围内对一个课题、课题的一个或多个部分或第附件</w:t>
      </w:r>
      <w:r>
        <w:rPr>
          <w:lang w:eastAsia="zh-CN"/>
        </w:rPr>
        <w:t>1</w:t>
      </w:r>
      <w:r>
        <w:rPr>
          <w:rFonts w:hint="eastAsia"/>
          <w:lang w:eastAsia="zh-CN"/>
        </w:rPr>
        <w:t>的</w:t>
      </w:r>
      <w:r>
        <w:rPr>
          <w:lang w:eastAsia="zh-CN"/>
        </w:rPr>
        <w:t>A1.3.1.2</w:t>
      </w:r>
      <w:r>
        <w:rPr>
          <w:rFonts w:hint="eastAsia"/>
          <w:lang w:eastAsia="zh-CN"/>
        </w:rPr>
        <w:t>段所述议题做出的答复，为执行某项特定任务的建议规范、要求、数据或指导；或可作为在无线电通信领域的特定环境下开展国际合作的基础具体应用的推荐程序。</w:t>
      </w:r>
    </w:p>
    <w:p w14:paraId="15C78225" w14:textId="77777777" w:rsidR="00176532" w:rsidRDefault="00176532" w:rsidP="00176532">
      <w:pPr>
        <w:overflowPunct/>
        <w:autoSpaceDE/>
        <w:adjustRightInd/>
        <w:ind w:firstLineChars="200" w:firstLine="480"/>
        <w:rPr>
          <w:lang w:eastAsia="zh-CN"/>
        </w:rPr>
      </w:pPr>
      <w:r>
        <w:rPr>
          <w:rFonts w:hint="eastAsia"/>
          <w:lang w:eastAsia="zh-CN"/>
        </w:rPr>
        <w:t>根据进一步研究的结果，并考虑到无线电通信领域取得的发展和涌现的新知识，预计将对建议书进行修订和更新（见第</w:t>
      </w:r>
      <w:r>
        <w:rPr>
          <w:lang w:eastAsia="zh-CN"/>
        </w:rPr>
        <w:t>A2.6.2</w:t>
      </w:r>
      <w:r>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21D884C2" w14:textId="77777777" w:rsidR="00176532" w:rsidRDefault="00176532" w:rsidP="00176532">
      <w:pPr>
        <w:ind w:firstLineChars="200" w:firstLine="480"/>
        <w:rPr>
          <w:lang w:eastAsia="zh-CN"/>
        </w:rPr>
      </w:pPr>
      <w:r>
        <w:rPr>
          <w:rFonts w:hint="eastAsia"/>
          <w:lang w:eastAsia="zh-CN"/>
        </w:rPr>
        <w:t>各建议书均应包含一段简短的“范围”，以澄清该建议书的目的。在获得批准后，建议书的案文中应保留这一范围。</w:t>
      </w:r>
    </w:p>
    <w:p w14:paraId="0A69CC9D" w14:textId="77777777" w:rsidR="00176532" w:rsidRDefault="00176532" w:rsidP="00176532">
      <w:pPr>
        <w:pStyle w:val="Note"/>
        <w:rPr>
          <w:lang w:eastAsia="zh-CN"/>
        </w:rPr>
      </w:pPr>
      <w:r>
        <w:rPr>
          <w:rFonts w:hint="eastAsia"/>
          <w:lang w:eastAsia="zh-CN"/>
        </w:rPr>
        <w:t>注</w:t>
      </w:r>
      <w:r>
        <w:rPr>
          <w:lang w:eastAsia="zh-CN"/>
        </w:rPr>
        <w:t xml:space="preserve">1 – </w:t>
      </w:r>
      <w:r>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r>
        <w:rPr>
          <w:lang w:eastAsia="zh-CN"/>
        </w:rPr>
        <w:t>SG</w:t>
      </w:r>
      <w:r>
        <w:rPr>
          <w:rFonts w:hint="eastAsia"/>
          <w:lang w:eastAsia="zh-CN"/>
        </w:rPr>
        <w:t>将酌情确定相关标准以及其它有关信息。</w:t>
      </w:r>
    </w:p>
    <w:p w14:paraId="17DB571D" w14:textId="77777777" w:rsidR="00176532" w:rsidRDefault="00176532" w:rsidP="00176532">
      <w:pPr>
        <w:pStyle w:val="Note"/>
        <w:rPr>
          <w:lang w:eastAsia="zh-CN"/>
        </w:rPr>
      </w:pPr>
      <w:r>
        <w:rPr>
          <w:rFonts w:hint="eastAsia"/>
          <w:lang w:eastAsia="zh-CN"/>
        </w:rPr>
        <w:t>注</w:t>
      </w:r>
      <w:r>
        <w:rPr>
          <w:lang w:eastAsia="zh-CN"/>
        </w:rPr>
        <w:t xml:space="preserve">2 – </w:t>
      </w:r>
      <w:r>
        <w:rPr>
          <w:rFonts w:hint="eastAsia"/>
          <w:lang w:eastAsia="zh-CN"/>
        </w:rPr>
        <w:t>起草建议书时应考虑</w:t>
      </w:r>
      <w:r>
        <w:rPr>
          <w:lang w:eastAsia="zh-CN"/>
        </w:rPr>
        <w:t>http://www.itu.int/ITU-T/dbase/patent/patent-policy.html</w:t>
      </w:r>
      <w:r>
        <w:rPr>
          <w:rFonts w:hint="eastAsia"/>
          <w:lang w:eastAsia="zh-CN"/>
        </w:rPr>
        <w:t>所述的有关知识产权的</w:t>
      </w:r>
      <w:r>
        <w:rPr>
          <w:lang w:eastAsia="zh-CN"/>
        </w:rPr>
        <w:t>ITU-T/ITU-R/ISO/IEC</w:t>
      </w:r>
      <w:r>
        <w:rPr>
          <w:rFonts w:hint="eastAsia"/>
          <w:lang w:eastAsia="zh-CN"/>
        </w:rPr>
        <w:t>通用专利政策。</w:t>
      </w:r>
    </w:p>
    <w:p w14:paraId="54A9B03A" w14:textId="732D6D5D" w:rsidR="00176532" w:rsidRDefault="00176532" w:rsidP="00176532">
      <w:pPr>
        <w:pStyle w:val="Note"/>
        <w:rPr>
          <w:lang w:eastAsia="zh-CN"/>
        </w:rPr>
      </w:pPr>
      <w:r>
        <w:rPr>
          <w:rFonts w:hint="eastAsia"/>
          <w:lang w:eastAsia="zh-CN"/>
        </w:rPr>
        <w:t>注</w:t>
      </w:r>
      <w:r>
        <w:rPr>
          <w:lang w:eastAsia="zh-CN"/>
        </w:rPr>
        <w:t xml:space="preserve">3 – </w:t>
      </w:r>
      <w:r>
        <w:rPr>
          <w:rFonts w:hint="eastAsia"/>
          <w:lang w:eastAsia="zh-CN"/>
        </w:rPr>
        <w:t>研究组可在研究组全权范围内制定包括研究组职责范围内无线电通信业务“保护标准”的建议书，无需其他</w:t>
      </w:r>
      <w:r>
        <w:rPr>
          <w:lang w:eastAsia="zh-CN"/>
        </w:rPr>
        <w:t>SG</w:t>
      </w:r>
      <w:r>
        <w:rPr>
          <w:rFonts w:hint="eastAsia"/>
          <w:lang w:eastAsia="zh-CN"/>
        </w:rPr>
        <w:t>同期开展工作。然而，制定包括有关无线电通信业务“共用标准”建议书的</w:t>
      </w:r>
      <w:r>
        <w:rPr>
          <w:lang w:eastAsia="zh-CN"/>
        </w:rPr>
        <w:t>SG</w:t>
      </w:r>
      <w:r>
        <w:rPr>
          <w:rFonts w:hint="eastAsia"/>
          <w:lang w:eastAsia="zh-CN"/>
        </w:rPr>
        <w:t>必须在通过建议书之前获得负责上述业务的</w:t>
      </w:r>
      <w:r>
        <w:rPr>
          <w:lang w:eastAsia="zh-CN"/>
        </w:rPr>
        <w:t>SG</w:t>
      </w:r>
      <w:r>
        <w:rPr>
          <w:rFonts w:hint="eastAsia"/>
          <w:lang w:eastAsia="zh-CN"/>
        </w:rPr>
        <w:t>的同意。</w:t>
      </w:r>
    </w:p>
    <w:p w14:paraId="0CDA7FDC" w14:textId="77777777" w:rsidR="00176532" w:rsidRDefault="00176532" w:rsidP="00176532">
      <w:pPr>
        <w:pStyle w:val="Note"/>
        <w:rPr>
          <w:lang w:eastAsia="zh-CN"/>
        </w:rPr>
      </w:pPr>
      <w:r>
        <w:rPr>
          <w:rFonts w:hint="eastAsia"/>
          <w:lang w:eastAsia="zh-CN"/>
        </w:rPr>
        <w:t>注</w:t>
      </w:r>
      <w:r>
        <w:rPr>
          <w:lang w:eastAsia="zh-CN"/>
        </w:rPr>
        <w:t xml:space="preserve">4 – </w:t>
      </w:r>
      <w:r>
        <w:rPr>
          <w:rFonts w:hint="eastAsia"/>
          <w:lang w:eastAsia="zh-CN"/>
        </w:rPr>
        <w:t>建议书可能包含一些在其他地方不一定适用的具体术语定义，但这些定义的适用性应在建议书中得到明确说明。</w:t>
      </w:r>
    </w:p>
    <w:p w14:paraId="3567C5C8" w14:textId="77777777" w:rsidR="00176532" w:rsidRDefault="00176532" w:rsidP="00176532">
      <w:pPr>
        <w:pStyle w:val="Note"/>
        <w:rPr>
          <w:lang w:eastAsia="zh-CN"/>
        </w:rPr>
      </w:pPr>
      <w:r>
        <w:rPr>
          <w:rFonts w:hint="eastAsia"/>
          <w:lang w:eastAsia="zh-CN"/>
        </w:rPr>
        <w:t>注</w:t>
      </w:r>
      <w:r>
        <w:rPr>
          <w:lang w:eastAsia="zh-CN"/>
        </w:rPr>
        <w:t xml:space="preserve">5 – </w:t>
      </w:r>
      <w:r>
        <w:rPr>
          <w:rFonts w:hint="eastAsia"/>
          <w:lang w:eastAsia="zh-CN"/>
        </w:rPr>
        <w:t>建议书中对</w:t>
      </w:r>
      <w:r>
        <w:rPr>
          <w:lang w:eastAsia="zh-CN"/>
        </w:rPr>
        <w:t>ITU-R</w:t>
      </w:r>
      <w:r>
        <w:rPr>
          <w:rFonts w:hint="eastAsia"/>
          <w:lang w:eastAsia="zh-CN"/>
        </w:rPr>
        <w:t>报告的引证属于情况通报的性质。</w:t>
      </w:r>
    </w:p>
    <w:p w14:paraId="21B4394C" w14:textId="6ADE6F6D" w:rsidR="005561F8" w:rsidRPr="00122404" w:rsidRDefault="0093043F" w:rsidP="00F10611">
      <w:pPr>
        <w:pStyle w:val="Note"/>
        <w:rPr>
          <w:ins w:id="609" w:author="Минкин Владимир Марковмч" w:date="2023-01-23T09:10:00Z"/>
          <w:color w:val="000000" w:themeColor="text1"/>
          <w:szCs w:val="24"/>
          <w:lang w:val="en-US" w:eastAsia="zh-CN"/>
        </w:rPr>
      </w:pPr>
      <w:bookmarkStart w:id="610" w:name="_Toc433805290"/>
      <w:bookmarkStart w:id="611" w:name="_Toc433805187"/>
      <w:bookmarkStart w:id="612" w:name="_Toc23162760"/>
      <w:bookmarkStart w:id="613" w:name="_Toc23163943"/>
      <w:bookmarkStart w:id="614" w:name="_Toc23237577"/>
      <w:bookmarkStart w:id="615" w:name="_Toc132361826"/>
      <w:ins w:id="616" w:author="LI, Ziqian" w:date="2023-04-14T11:49:00Z">
        <w:r w:rsidRPr="00122404">
          <w:rPr>
            <w:rFonts w:hint="eastAsia"/>
            <w:color w:val="000000" w:themeColor="text1"/>
            <w:lang w:eastAsia="zh-CN"/>
            <w:rPrChange w:id="617" w:author="LI, Ziqian" w:date="2023-04-14T11:49:00Z">
              <w:rPr>
                <w:rFonts w:hint="eastAsia"/>
                <w:highlight w:val="yellow"/>
                <w:lang w:eastAsia="zh-CN"/>
              </w:rPr>
            </w:rPrChange>
          </w:rPr>
          <w:t>注</w:t>
        </w:r>
        <w:r w:rsidRPr="00122404">
          <w:rPr>
            <w:color w:val="000000" w:themeColor="text1"/>
            <w:lang w:eastAsia="zh-CN"/>
            <w:rPrChange w:id="618" w:author="LI, Ziqian" w:date="2023-04-14T11:49:00Z">
              <w:rPr>
                <w:highlight w:val="yellow"/>
                <w:lang w:eastAsia="zh-CN"/>
              </w:rPr>
            </w:rPrChange>
          </w:rPr>
          <w:t xml:space="preserve">6 – </w:t>
        </w:r>
        <w:r w:rsidR="00463938" w:rsidRPr="00122404">
          <w:rPr>
            <w:rFonts w:hint="eastAsia"/>
            <w:color w:val="000000" w:themeColor="text1"/>
            <w:lang w:eastAsia="zh-CN"/>
          </w:rPr>
          <w:t>如果在特殊情况下，一份建议书草案（</w:t>
        </w:r>
      </w:ins>
      <w:ins w:id="619" w:author="Yang Alex" w:date="2023-04-20T03:08:00Z">
        <w:r w:rsidR="00463938" w:rsidRPr="00122404">
          <w:rPr>
            <w:rFonts w:hint="eastAsia"/>
            <w:color w:val="000000" w:themeColor="text1"/>
            <w:lang w:eastAsia="zh-CN"/>
          </w:rPr>
          <w:t>新的</w:t>
        </w:r>
      </w:ins>
      <w:ins w:id="620" w:author="LI, Ziqian" w:date="2023-04-14T11:49:00Z">
        <w:r w:rsidR="00463938" w:rsidRPr="00122404">
          <w:rPr>
            <w:rFonts w:hint="eastAsia"/>
            <w:color w:val="000000" w:themeColor="text1"/>
            <w:lang w:eastAsia="zh-CN"/>
          </w:rPr>
          <w:t>或经修订的）属于一个以上研究组的范围，率先就该建议书开展工作的研究组的主席须</w:t>
        </w:r>
      </w:ins>
      <w:ins w:id="621" w:author="Yang Alex" w:date="2023-04-20T03:10:00Z">
        <w:r w:rsidR="00463938" w:rsidRPr="00122404">
          <w:rPr>
            <w:rFonts w:hint="eastAsia"/>
            <w:color w:val="000000" w:themeColor="text1"/>
            <w:lang w:eastAsia="zh-CN"/>
          </w:rPr>
          <w:t>尽快、最好是在对</w:t>
        </w:r>
        <w:r w:rsidR="00463938" w:rsidRPr="00122404">
          <w:rPr>
            <w:rFonts w:hint="eastAsia"/>
            <w:color w:val="000000" w:themeColor="text1"/>
            <w:lang w:eastAsia="zh-CN"/>
            <w:rPrChange w:id="622" w:author="LI, Ziqian" w:date="2023-04-14T11:49:00Z">
              <w:rPr>
                <w:rFonts w:hint="eastAsia"/>
                <w:highlight w:val="yellow"/>
                <w:lang w:eastAsia="zh-CN"/>
              </w:rPr>
            </w:rPrChange>
          </w:rPr>
          <w:t>课题</w:t>
        </w:r>
        <w:r w:rsidR="00463938" w:rsidRPr="00122404">
          <w:rPr>
            <w:rFonts w:hint="eastAsia"/>
            <w:color w:val="000000" w:themeColor="text1"/>
            <w:lang w:eastAsia="zh-CN"/>
          </w:rPr>
          <w:t>主题启动研究之时</w:t>
        </w:r>
      </w:ins>
      <w:ins w:id="623" w:author="LI, Ziqian" w:date="2023-04-14T11:49:00Z">
        <w:r w:rsidR="00463938" w:rsidRPr="00122404">
          <w:rPr>
            <w:rFonts w:hint="eastAsia"/>
            <w:color w:val="000000" w:themeColor="text1"/>
            <w:lang w:eastAsia="zh-CN"/>
          </w:rPr>
          <w:t>，</w:t>
        </w:r>
      </w:ins>
      <w:ins w:id="624" w:author="Yang Alex" w:date="2023-04-20T03:11:00Z">
        <w:r w:rsidR="00463938" w:rsidRPr="00122404">
          <w:rPr>
            <w:rFonts w:hint="eastAsia"/>
            <w:color w:val="000000" w:themeColor="text1"/>
            <w:lang w:eastAsia="zh-CN"/>
          </w:rPr>
          <w:t>与其他有关的研究组和工作组的主席进行协商，</w:t>
        </w:r>
      </w:ins>
      <w:ins w:id="625" w:author="LI, Ziqian" w:date="2023-04-14T11:49:00Z">
        <w:r w:rsidR="00463938" w:rsidRPr="00122404">
          <w:rPr>
            <w:rFonts w:hint="eastAsia"/>
            <w:color w:val="000000" w:themeColor="text1"/>
            <w:lang w:eastAsia="zh-CN"/>
          </w:rPr>
          <w:t>以便考虑到这些相关研究组</w:t>
        </w:r>
      </w:ins>
      <w:ins w:id="626" w:author="Yang Alex" w:date="2023-04-20T03:12:00Z">
        <w:r w:rsidR="00463938" w:rsidRPr="00122404">
          <w:rPr>
            <w:rFonts w:hint="eastAsia"/>
            <w:color w:val="000000" w:themeColor="text1"/>
            <w:lang w:eastAsia="zh-CN"/>
          </w:rPr>
          <w:t>和工作组</w:t>
        </w:r>
      </w:ins>
      <w:ins w:id="627" w:author="LI, Ziqian" w:date="2023-04-14T11:49:00Z">
        <w:r w:rsidR="00463938" w:rsidRPr="00122404">
          <w:rPr>
            <w:rFonts w:hint="eastAsia"/>
            <w:color w:val="000000" w:themeColor="text1"/>
            <w:lang w:eastAsia="zh-CN"/>
          </w:rPr>
          <w:t>的意见。负责的工作组之间将就建议书草案开展工作，直至案文成熟。之后，发起工作的研究组</w:t>
        </w:r>
      </w:ins>
      <w:ins w:id="628" w:author="Yang Alex" w:date="2023-04-20T03:13:00Z">
        <w:r w:rsidR="00463938" w:rsidRPr="00122404">
          <w:rPr>
            <w:rFonts w:hint="eastAsia"/>
            <w:color w:val="000000" w:themeColor="text1"/>
            <w:lang w:eastAsia="zh-CN"/>
          </w:rPr>
          <w:t>将着手进行第</w:t>
        </w:r>
        <w:r w:rsidR="00463938" w:rsidRPr="00122404">
          <w:rPr>
            <w:color w:val="000000" w:themeColor="text1"/>
            <w:lang w:eastAsia="zh-CN"/>
          </w:rPr>
          <w:t>A2.6.2</w:t>
        </w:r>
      </w:ins>
      <w:ins w:id="629" w:author="LI, Ziqian" w:date="2023-04-20T09:53:00Z">
        <w:r w:rsidR="003D49A6" w:rsidRPr="00122404">
          <w:rPr>
            <w:rFonts w:hint="eastAsia"/>
            <w:color w:val="000000" w:themeColor="text1"/>
            <w:lang w:eastAsia="zh-CN"/>
          </w:rPr>
          <w:t>节</w:t>
        </w:r>
      </w:ins>
      <w:ins w:id="630" w:author="Yang Alex" w:date="2023-04-20T03:13:00Z">
        <w:r w:rsidR="00463938" w:rsidRPr="00122404">
          <w:rPr>
            <w:rFonts w:hint="eastAsia"/>
            <w:color w:val="000000" w:themeColor="text1"/>
            <w:lang w:eastAsia="zh-CN"/>
          </w:rPr>
          <w:t>规定的建议书草案的通过和批准程序（如适用）</w:t>
        </w:r>
      </w:ins>
      <w:ins w:id="631" w:author="LI, Ziqian" w:date="2023-04-14T11:49:00Z">
        <w:r w:rsidR="00463938" w:rsidRPr="00122404">
          <w:rPr>
            <w:rFonts w:hint="eastAsia"/>
            <w:color w:val="000000" w:themeColor="text1"/>
            <w:lang w:eastAsia="zh-CN"/>
          </w:rPr>
          <w:t>。</w:t>
        </w:r>
      </w:ins>
      <w:bookmarkStart w:id="632" w:name="_GoBack"/>
      <w:bookmarkEnd w:id="632"/>
    </w:p>
    <w:p w14:paraId="691B5F99" w14:textId="77777777" w:rsidR="00176532" w:rsidRDefault="00176532" w:rsidP="00176532">
      <w:pPr>
        <w:pStyle w:val="Heading2"/>
        <w:rPr>
          <w:lang w:eastAsia="zh-CN"/>
        </w:rPr>
      </w:pPr>
      <w:r>
        <w:rPr>
          <w:lang w:eastAsia="zh-CN"/>
        </w:rPr>
        <w:t>A2.6.2</w:t>
      </w:r>
      <w:r>
        <w:rPr>
          <w:lang w:eastAsia="zh-CN"/>
        </w:rPr>
        <w:tab/>
      </w:r>
      <w:r>
        <w:rPr>
          <w:rFonts w:hint="eastAsia"/>
          <w:lang w:eastAsia="zh-CN"/>
        </w:rPr>
        <w:t>通过和批准</w:t>
      </w:r>
      <w:bookmarkEnd w:id="610"/>
      <w:bookmarkEnd w:id="611"/>
      <w:bookmarkEnd w:id="612"/>
      <w:bookmarkEnd w:id="613"/>
      <w:bookmarkEnd w:id="614"/>
      <w:bookmarkEnd w:id="615"/>
    </w:p>
    <w:p w14:paraId="5A2F5788" w14:textId="77777777" w:rsidR="00176532" w:rsidRDefault="00176532" w:rsidP="00176532">
      <w:pPr>
        <w:pStyle w:val="Heading3"/>
        <w:rPr>
          <w:lang w:eastAsia="zh-CN"/>
        </w:rPr>
      </w:pPr>
      <w:bookmarkStart w:id="633" w:name="_Toc23162761"/>
      <w:bookmarkStart w:id="634" w:name="_Toc23163944"/>
      <w:bookmarkStart w:id="635" w:name="_Toc23237578"/>
      <w:bookmarkStart w:id="636" w:name="_Toc132361827"/>
      <w:r>
        <w:rPr>
          <w:lang w:eastAsia="zh-CN"/>
        </w:rPr>
        <w:t>A2.6.2.1</w:t>
      </w:r>
      <w:r>
        <w:rPr>
          <w:lang w:eastAsia="zh-CN"/>
        </w:rPr>
        <w:tab/>
      </w:r>
      <w:r>
        <w:rPr>
          <w:rFonts w:hint="eastAsia"/>
          <w:lang w:eastAsia="zh-CN"/>
        </w:rPr>
        <w:t>总体考虑</w:t>
      </w:r>
      <w:bookmarkEnd w:id="633"/>
      <w:bookmarkEnd w:id="634"/>
      <w:bookmarkEnd w:id="635"/>
      <w:bookmarkEnd w:id="636"/>
    </w:p>
    <w:p w14:paraId="653DEC46" w14:textId="77777777" w:rsidR="00176532" w:rsidRDefault="00176532" w:rsidP="00176532">
      <w:pPr>
        <w:rPr>
          <w:lang w:eastAsia="zh-CN"/>
        </w:rPr>
      </w:pPr>
      <w:r>
        <w:rPr>
          <w:lang w:eastAsia="zh-CN"/>
        </w:rPr>
        <w:t>A2.6.2.1.1</w:t>
      </w:r>
      <w:r>
        <w:rPr>
          <w:lang w:eastAsia="zh-CN"/>
        </w:rPr>
        <w:tab/>
      </w:r>
      <w:r>
        <w:rPr>
          <w:rFonts w:hint="eastAsia"/>
          <w:lang w:eastAsia="zh-CN"/>
        </w:rPr>
        <w:t>当课题研究在现有</w:t>
      </w:r>
      <w:r>
        <w:rPr>
          <w:bCs/>
          <w:lang w:eastAsia="zh-CN"/>
        </w:rPr>
        <w:t>I</w:t>
      </w:r>
      <w:r>
        <w:rPr>
          <w:lang w:eastAsia="zh-CN"/>
        </w:rPr>
        <w:t>TU-R</w:t>
      </w:r>
      <w:r>
        <w:rPr>
          <w:rFonts w:hint="eastAsia"/>
          <w:lang w:eastAsia="zh-CN"/>
        </w:rPr>
        <w:t>文件和成员国、部门成员、部门准成员或学术成员提交的文稿基础上，已酌情形成相关</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认可的新的或经修订的建议书草案的阶段时，应遵循以下两个阶段的批准程序：</w:t>
      </w:r>
    </w:p>
    <w:p w14:paraId="139E1A8A" w14:textId="77777777" w:rsidR="00176532" w:rsidRDefault="00176532" w:rsidP="00176532">
      <w:pPr>
        <w:pStyle w:val="enumlev1"/>
        <w:rPr>
          <w:lang w:eastAsia="zh-CN"/>
        </w:rPr>
      </w:pPr>
      <w:r w:rsidRPr="00341876">
        <w:rPr>
          <w:i/>
          <w:lang w:eastAsia="zh-CN"/>
        </w:rPr>
        <w:t>a)</w:t>
      </w:r>
      <w:r>
        <w:rPr>
          <w:lang w:eastAsia="zh-CN"/>
        </w:rPr>
        <w:tab/>
      </w:r>
      <w:r>
        <w:rPr>
          <w:rFonts w:hint="eastAsia"/>
          <w:lang w:eastAsia="zh-CN"/>
        </w:rPr>
        <w:t>由相关</w:t>
      </w:r>
      <w:r>
        <w:rPr>
          <w:lang w:eastAsia="zh-CN"/>
        </w:rPr>
        <w:t>SG</w:t>
      </w:r>
      <w:r>
        <w:rPr>
          <w:rFonts w:hint="eastAsia"/>
          <w:lang w:eastAsia="zh-CN"/>
        </w:rPr>
        <w:t>通过（</w:t>
      </w:r>
      <w:r w:rsidRPr="008C2D60">
        <w:rPr>
          <w:lang w:eastAsia="zh-CN"/>
        </w:rPr>
        <w:t>亦见上述注</w:t>
      </w:r>
      <w:r w:rsidRPr="008C2D60">
        <w:rPr>
          <w:lang w:eastAsia="zh-CN"/>
        </w:rPr>
        <w:t>3</w:t>
      </w:r>
      <w:r>
        <w:rPr>
          <w:rFonts w:hint="eastAsia"/>
          <w:lang w:eastAsia="zh-CN"/>
        </w:rPr>
        <w:t>）；根据情况，可以在研究组会议上通过，也可以在</w:t>
      </w:r>
      <w:r>
        <w:rPr>
          <w:lang w:eastAsia="zh-CN"/>
        </w:rPr>
        <w:t>SG</w:t>
      </w:r>
      <w:r>
        <w:rPr>
          <w:rFonts w:hint="eastAsia"/>
          <w:lang w:eastAsia="zh-CN"/>
        </w:rPr>
        <w:t>会议结束后采用信函方式通过（见第</w:t>
      </w:r>
      <w:r>
        <w:rPr>
          <w:lang w:eastAsia="zh-CN"/>
        </w:rPr>
        <w:t>A2.6.2.2</w:t>
      </w:r>
      <w:r>
        <w:rPr>
          <w:rFonts w:hint="eastAsia"/>
          <w:lang w:eastAsia="zh-CN"/>
        </w:rPr>
        <w:t>段）；</w:t>
      </w:r>
    </w:p>
    <w:p w14:paraId="336CE332" w14:textId="77777777" w:rsidR="00176532" w:rsidRDefault="00176532" w:rsidP="00176532">
      <w:pPr>
        <w:pStyle w:val="enumlev1"/>
        <w:rPr>
          <w:lang w:eastAsia="zh-CN"/>
        </w:rPr>
      </w:pPr>
      <w:r w:rsidRPr="00341876">
        <w:rPr>
          <w:i/>
          <w:lang w:eastAsia="zh-CN"/>
        </w:rPr>
        <w:t>b)</w:t>
      </w:r>
      <w:r>
        <w:rPr>
          <w:lang w:eastAsia="zh-CN"/>
        </w:rPr>
        <w:tab/>
      </w:r>
      <w:r>
        <w:rPr>
          <w:rFonts w:hint="eastAsia"/>
          <w:lang w:eastAsia="zh-CN"/>
        </w:rPr>
        <w:t>通过后，或者由成员国或在两届</w:t>
      </w:r>
      <w:r>
        <w:rPr>
          <w:lang w:eastAsia="zh-CN"/>
        </w:rPr>
        <w:t>RA</w:t>
      </w:r>
      <w:r>
        <w:rPr>
          <w:rFonts w:hint="eastAsia"/>
          <w:lang w:eastAsia="zh-CN"/>
        </w:rPr>
        <w:t>之间通过磋商批准，或在</w:t>
      </w:r>
      <w:r>
        <w:rPr>
          <w:lang w:eastAsia="zh-CN"/>
        </w:rPr>
        <w:t>RA</w:t>
      </w:r>
      <w:r>
        <w:rPr>
          <w:rFonts w:hint="eastAsia"/>
          <w:lang w:eastAsia="zh-CN"/>
        </w:rPr>
        <w:t>上批准（见第</w:t>
      </w:r>
      <w:r>
        <w:rPr>
          <w:lang w:eastAsia="zh-CN"/>
        </w:rPr>
        <w:t>A2.6.2.3</w:t>
      </w:r>
      <w:r>
        <w:rPr>
          <w:rFonts w:hint="eastAsia"/>
          <w:lang w:eastAsia="zh-CN"/>
        </w:rPr>
        <w:t>段）。</w:t>
      </w:r>
    </w:p>
    <w:p w14:paraId="7354BE71" w14:textId="77777777" w:rsidR="00176532" w:rsidRDefault="00176532" w:rsidP="00176532">
      <w:pPr>
        <w:tabs>
          <w:tab w:val="left" w:pos="480"/>
        </w:tabs>
        <w:ind w:firstLineChars="200" w:firstLine="480"/>
        <w:rPr>
          <w:lang w:eastAsia="zh-CN"/>
        </w:rPr>
      </w:pPr>
      <w:r>
        <w:rPr>
          <w:rFonts w:hint="eastAsia"/>
          <w:lang w:eastAsia="zh-CN"/>
        </w:rPr>
        <w:lastRenderedPageBreak/>
        <w:t>如参加会议的成员国没有表示反对，当寻求以信函方式通过一项新的或经修订的建议书草案时，其批准程序同步进行（</w:t>
      </w:r>
      <w:r>
        <w:rPr>
          <w:lang w:eastAsia="zh-CN"/>
        </w:rPr>
        <w:t>PSAA</w:t>
      </w:r>
      <w:r>
        <w:rPr>
          <w:rFonts w:hint="eastAsia"/>
          <w:lang w:eastAsia="zh-CN"/>
        </w:rPr>
        <w:t>程序）。此程序不得用于在《无线电规则》中引证归并的</w:t>
      </w:r>
      <w:r>
        <w:rPr>
          <w:lang w:eastAsia="zh-CN"/>
        </w:rPr>
        <w:t>ITU-R</w:t>
      </w:r>
      <w:r>
        <w:rPr>
          <w:rFonts w:hint="eastAsia"/>
          <w:lang w:eastAsia="zh-CN"/>
        </w:rPr>
        <w:t>建议书。</w:t>
      </w:r>
    </w:p>
    <w:p w14:paraId="151AE79E" w14:textId="77777777" w:rsidR="00176532" w:rsidRDefault="00176532" w:rsidP="00176532">
      <w:pPr>
        <w:rPr>
          <w:lang w:eastAsia="zh-CN"/>
        </w:rPr>
      </w:pPr>
      <w:r>
        <w:rPr>
          <w:lang w:eastAsia="zh-CN"/>
        </w:rPr>
        <w:t>A2.6.2.1.2</w:t>
      </w:r>
      <w:r>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w:t>
      </w:r>
      <w:r>
        <w:rPr>
          <w:lang w:eastAsia="zh-CN"/>
        </w:rPr>
        <w:t>SG</w:t>
      </w:r>
      <w:r>
        <w:rPr>
          <w:rFonts w:hint="eastAsia"/>
          <w:lang w:eastAsia="zh-CN"/>
        </w:rPr>
        <w:t>得到分配的课题或由研究组范围内议题确定的职权范围内寻求批准（见附件</w:t>
      </w:r>
      <w:r>
        <w:rPr>
          <w:lang w:eastAsia="zh-CN"/>
        </w:rPr>
        <w:t>1</w:t>
      </w:r>
      <w:r>
        <w:rPr>
          <w:rFonts w:hint="eastAsia"/>
          <w:lang w:eastAsia="zh-CN"/>
        </w:rPr>
        <w:t>第</w:t>
      </w:r>
      <w:r>
        <w:rPr>
          <w:lang w:eastAsia="zh-CN"/>
        </w:rPr>
        <w:t>A1.3.1.2</w:t>
      </w:r>
      <w:r>
        <w:rPr>
          <w:rFonts w:hint="eastAsia"/>
          <w:lang w:eastAsia="zh-CN"/>
        </w:rPr>
        <w:t>段）。然而，也可在</w:t>
      </w:r>
      <w:r>
        <w:rPr>
          <w:lang w:eastAsia="zh-CN"/>
        </w:rPr>
        <w:t>SG</w:t>
      </w:r>
      <w:r>
        <w:rPr>
          <w:rFonts w:hint="eastAsia"/>
          <w:lang w:eastAsia="zh-CN"/>
        </w:rPr>
        <w:t>职权范围内批准目前无课题的、有关现有建议书的修订案。</w:t>
      </w:r>
    </w:p>
    <w:p w14:paraId="443467E6" w14:textId="33350465" w:rsidR="00176532" w:rsidRDefault="00176532" w:rsidP="00176532">
      <w:pPr>
        <w:rPr>
          <w:lang w:eastAsia="zh-CN"/>
        </w:rPr>
      </w:pPr>
      <w:r>
        <w:rPr>
          <w:lang w:eastAsia="zh-CN"/>
        </w:rPr>
        <w:t>A2.6.2.1.3</w:t>
      </w:r>
      <w:r>
        <w:rPr>
          <w:lang w:eastAsia="zh-CN"/>
        </w:rPr>
        <w:tab/>
      </w:r>
      <w:del w:id="637" w:author="Yang Alex" w:date="2023-04-20T07:48:00Z">
        <w:r w:rsidDel="006674FF">
          <w:rPr>
            <w:rFonts w:hint="eastAsia"/>
            <w:lang w:eastAsia="zh-CN"/>
          </w:rPr>
          <w:delText>例外情况是，当一个建议书（或经修订的）草案属于一个以上的</w:delText>
        </w:r>
        <w:r w:rsidDel="006674FF">
          <w:rPr>
            <w:lang w:eastAsia="zh-CN"/>
          </w:rPr>
          <w:delText>SG</w:delText>
        </w:r>
        <w:r w:rsidDel="006674FF">
          <w:rPr>
            <w:rFonts w:hint="eastAsia"/>
            <w:lang w:eastAsia="zh-CN"/>
          </w:rPr>
          <w:delText>范围时，提议批准该草案的</w:delText>
        </w:r>
        <w:r w:rsidDel="006674FF">
          <w:rPr>
            <w:lang w:eastAsia="zh-CN"/>
          </w:rPr>
          <w:delText>SG</w:delText>
        </w:r>
        <w:r w:rsidDel="006674FF">
          <w:rPr>
            <w:rFonts w:hint="eastAsia"/>
            <w:lang w:eastAsia="zh-CN"/>
          </w:rPr>
          <w:delText>主席在继续下述程序前，应听取并考虑所有其他相关</w:delText>
        </w:r>
        <w:r w:rsidDel="006674FF">
          <w:rPr>
            <w:lang w:eastAsia="zh-CN"/>
          </w:rPr>
          <w:delText>SG</w:delText>
        </w:r>
        <w:r w:rsidDel="006674FF">
          <w:rPr>
            <w:rFonts w:hint="eastAsia"/>
            <w:lang w:eastAsia="zh-CN"/>
          </w:rPr>
          <w:delText>主席的意见。当建议书草案（或修订案）已</w:delText>
        </w:r>
      </w:del>
      <w:ins w:id="638" w:author="Yang Alex" w:date="2023-04-20T07:47:00Z">
        <w:r w:rsidR="006674FF">
          <w:rPr>
            <w:rFonts w:hint="eastAsia"/>
            <w:lang w:eastAsia="zh-CN"/>
          </w:rPr>
          <w:t>在</w:t>
        </w:r>
      </w:ins>
      <w:r>
        <w:rPr>
          <w:rFonts w:hint="eastAsia"/>
          <w:lang w:eastAsia="zh-CN"/>
        </w:rPr>
        <w:t>由</w:t>
      </w:r>
      <w:r>
        <w:rPr>
          <w:lang w:eastAsia="ja-JP"/>
        </w:rPr>
        <w:t>JWP</w:t>
      </w:r>
      <w:r>
        <w:rPr>
          <w:rFonts w:hint="eastAsia"/>
          <w:lang w:eastAsia="zh-CN"/>
        </w:rPr>
        <w:t>或</w:t>
      </w:r>
      <w:r>
        <w:rPr>
          <w:lang w:eastAsia="ja-JP"/>
        </w:rPr>
        <w:t>JTG</w:t>
      </w:r>
      <w:r>
        <w:rPr>
          <w:rFonts w:hint="eastAsia"/>
          <w:lang w:eastAsia="zh-CN"/>
        </w:rPr>
        <w:t>（见附件</w:t>
      </w:r>
      <w:r>
        <w:rPr>
          <w:lang w:eastAsia="zh-CN"/>
        </w:rPr>
        <w:t>1</w:t>
      </w:r>
      <w:r>
        <w:rPr>
          <w:rFonts w:hint="eastAsia"/>
          <w:lang w:eastAsia="zh-CN"/>
        </w:rPr>
        <w:t>的第</w:t>
      </w:r>
      <w:r>
        <w:rPr>
          <w:lang w:eastAsia="zh-CN"/>
        </w:rPr>
        <w:t>A1.3.2.5</w:t>
      </w:r>
      <w:r>
        <w:rPr>
          <w:rFonts w:hint="eastAsia"/>
          <w:lang w:eastAsia="zh-CN"/>
        </w:rPr>
        <w:t>段）</w:t>
      </w:r>
      <w:ins w:id="639" w:author="Yang Alex" w:date="2023-04-20T07:47:00Z">
        <w:r w:rsidR="006674FF" w:rsidRPr="006674FF">
          <w:rPr>
            <w:rFonts w:hint="eastAsia"/>
            <w:lang w:eastAsia="zh-CN"/>
          </w:rPr>
          <w:t>起草了（新的或经修订的）建议书草案后，</w:t>
        </w:r>
      </w:ins>
      <w:del w:id="640" w:author="Yang Alex" w:date="2023-04-20T07:47:00Z">
        <w:r w:rsidDel="006674FF">
          <w:rPr>
            <w:rFonts w:hint="eastAsia"/>
            <w:lang w:eastAsia="zh-CN"/>
          </w:rPr>
          <w:delText>制定，则</w:delText>
        </w:r>
      </w:del>
      <w:r>
        <w:rPr>
          <w:rFonts w:hint="eastAsia"/>
          <w:lang w:eastAsia="zh-CN"/>
        </w:rPr>
        <w:t>所有相关</w:t>
      </w:r>
      <w:r>
        <w:rPr>
          <w:lang w:eastAsia="zh-CN"/>
        </w:rPr>
        <w:t>SG</w:t>
      </w:r>
      <w:r>
        <w:rPr>
          <w:rFonts w:hint="eastAsia"/>
          <w:lang w:eastAsia="zh-CN"/>
        </w:rPr>
        <w:t>均须应用第</w:t>
      </w:r>
      <w:r>
        <w:rPr>
          <w:lang w:eastAsia="zh-CN"/>
        </w:rPr>
        <w:t>A2.6.2.2</w:t>
      </w:r>
      <w:r>
        <w:rPr>
          <w:rFonts w:hint="eastAsia"/>
          <w:lang w:eastAsia="zh-CN"/>
        </w:rPr>
        <w:t>段规定的相关程序同意或通过该建议书草案。一旦获得所有相关</w:t>
      </w:r>
      <w:r>
        <w:rPr>
          <w:lang w:eastAsia="zh-CN"/>
        </w:rPr>
        <w:t>SG</w:t>
      </w:r>
      <w:r>
        <w:rPr>
          <w:rFonts w:hint="eastAsia"/>
          <w:lang w:eastAsia="zh-CN"/>
        </w:rPr>
        <w:t>的通过，则第</w:t>
      </w:r>
      <w:r>
        <w:rPr>
          <w:lang w:eastAsia="zh-CN"/>
        </w:rPr>
        <w:t>A2.6.2.3</w:t>
      </w:r>
      <w:r>
        <w:rPr>
          <w:rFonts w:hint="eastAsia"/>
          <w:lang w:eastAsia="zh-CN"/>
        </w:rPr>
        <w:t>段规定的批准程序须得到一次性采用，否则将一次性采用第</w:t>
      </w:r>
      <w:r>
        <w:rPr>
          <w:lang w:eastAsia="zh-CN"/>
        </w:rPr>
        <w:t>A2.6.2.4</w:t>
      </w:r>
      <w:r>
        <w:rPr>
          <w:rFonts w:hint="eastAsia"/>
          <w:lang w:eastAsia="zh-CN"/>
        </w:rPr>
        <w:t>段规定的以信函方式同时通过和批准的程序。</w:t>
      </w:r>
    </w:p>
    <w:p w14:paraId="2982B1AE" w14:textId="77777777" w:rsidR="00176532" w:rsidRDefault="00176532" w:rsidP="00176532">
      <w:pPr>
        <w:rPr>
          <w:lang w:eastAsia="zh-CN"/>
        </w:rPr>
      </w:pPr>
      <w:r>
        <w:rPr>
          <w:lang w:eastAsia="zh-CN"/>
        </w:rPr>
        <w:t>A2.6.2.1</w:t>
      </w:r>
      <w:r>
        <w:rPr>
          <w:lang w:eastAsia="ko-KR"/>
        </w:rPr>
        <w:t>.4</w:t>
      </w:r>
      <w:r>
        <w:rPr>
          <w:lang w:eastAsia="zh-CN"/>
        </w:rPr>
        <w:tab/>
      </w:r>
      <w:r>
        <w:rPr>
          <w:rFonts w:hint="eastAsia"/>
          <w:lang w:eastAsia="zh-CN"/>
        </w:rPr>
        <w:t>主任须立即采用通函通知上述程序的结果，酌情说明生效日期。</w:t>
      </w:r>
    </w:p>
    <w:p w14:paraId="15E732DC" w14:textId="77777777" w:rsidR="00176532" w:rsidRDefault="00176532" w:rsidP="00176532">
      <w:pPr>
        <w:rPr>
          <w:lang w:eastAsia="zh-CN"/>
        </w:rPr>
      </w:pPr>
      <w:r>
        <w:rPr>
          <w:lang w:eastAsia="zh-CN"/>
        </w:rPr>
        <w:t>A2.6.2.1</w:t>
      </w:r>
      <w:r>
        <w:rPr>
          <w:lang w:eastAsia="ko-KR"/>
        </w:rPr>
        <w:t>.5</w:t>
      </w:r>
      <w:r>
        <w:rPr>
          <w:lang w:eastAsia="zh-CN"/>
        </w:rPr>
        <w:tab/>
      </w:r>
      <w:r>
        <w:rPr>
          <w:rFonts w:hint="eastAsia"/>
          <w:lang w:eastAsia="zh-CN"/>
        </w:rPr>
        <w:t>如有必要对文本进行细微、纯编辑性修正或对明显疏忽或不一致之处进行更正，则主任可经相关</w:t>
      </w:r>
      <w:bookmarkStart w:id="641" w:name="_Hlk22763951"/>
      <w:r>
        <w:rPr>
          <w:lang w:eastAsia="zh-CN"/>
        </w:rPr>
        <w:t>SG</w:t>
      </w:r>
      <w:bookmarkEnd w:id="641"/>
      <w:r>
        <w:rPr>
          <w:rFonts w:hint="eastAsia"/>
          <w:lang w:eastAsia="zh-CN"/>
        </w:rPr>
        <w:t>主席同意后做出这些修改。</w:t>
      </w:r>
    </w:p>
    <w:p w14:paraId="6196E2CF" w14:textId="77777777" w:rsidR="00176532" w:rsidRDefault="00176532" w:rsidP="00176532">
      <w:pPr>
        <w:rPr>
          <w:lang w:eastAsia="zh-CN"/>
        </w:rPr>
      </w:pPr>
      <w:r>
        <w:rPr>
          <w:lang w:eastAsia="zh-CN"/>
        </w:rPr>
        <w:t>A2.6.2.1.6</w:t>
      </w:r>
      <w:r>
        <w:rPr>
          <w:lang w:eastAsia="zh-CN"/>
        </w:rPr>
        <w:tab/>
      </w:r>
      <w:r>
        <w:rPr>
          <w:rFonts w:hint="eastAsia"/>
          <w:lang w:eastAsia="zh-CN"/>
        </w:rPr>
        <w:t>任何自认为受到研究期内批准的建议书不利影响的成员国或部门成员可将此情况告知主任，主任须将此情况提交相关</w:t>
      </w:r>
      <w:r>
        <w:rPr>
          <w:lang w:eastAsia="zh-CN"/>
        </w:rPr>
        <w:t>SG</w:t>
      </w:r>
      <w:r>
        <w:rPr>
          <w:rFonts w:hint="eastAsia"/>
          <w:lang w:eastAsia="zh-CN"/>
        </w:rPr>
        <w:t>以便得到迅速关注。</w:t>
      </w:r>
    </w:p>
    <w:p w14:paraId="74880493" w14:textId="77777777" w:rsidR="00176532" w:rsidRDefault="00176532" w:rsidP="00176532">
      <w:pPr>
        <w:rPr>
          <w:lang w:eastAsia="ko-KR"/>
        </w:rPr>
      </w:pPr>
      <w:r>
        <w:rPr>
          <w:lang w:eastAsia="zh-CN"/>
        </w:rPr>
        <w:t>A2.6.2.1.7</w:t>
      </w:r>
      <w:r>
        <w:rPr>
          <w:lang w:eastAsia="zh-CN"/>
        </w:rPr>
        <w:tab/>
      </w:r>
      <w:r>
        <w:rPr>
          <w:rFonts w:hint="eastAsia"/>
          <w:lang w:eastAsia="zh-CN"/>
        </w:rPr>
        <w:t>主任须向下届</w:t>
      </w:r>
      <w:r>
        <w:rPr>
          <w:lang w:eastAsia="zh-CN"/>
        </w:rPr>
        <w:t>RA</w:t>
      </w:r>
      <w:r>
        <w:rPr>
          <w:rFonts w:hint="eastAsia"/>
          <w:lang w:eastAsia="zh-CN"/>
        </w:rPr>
        <w:t>通报所有按照第</w:t>
      </w:r>
      <w:r>
        <w:rPr>
          <w:lang w:eastAsia="zh-CN"/>
        </w:rPr>
        <w:t>A2.6.2.1.6</w:t>
      </w:r>
      <w:r>
        <w:rPr>
          <w:rFonts w:hint="eastAsia"/>
          <w:lang w:eastAsia="zh-CN"/>
        </w:rPr>
        <w:t>段通知的情况。</w:t>
      </w:r>
    </w:p>
    <w:p w14:paraId="21247264" w14:textId="77777777" w:rsidR="00176532" w:rsidRDefault="00176532" w:rsidP="00176532">
      <w:pPr>
        <w:pStyle w:val="Heading4"/>
        <w:rPr>
          <w:lang w:eastAsia="ko-KR"/>
        </w:rPr>
      </w:pPr>
      <w:r>
        <w:rPr>
          <w:lang w:eastAsia="zh-CN"/>
        </w:rPr>
        <w:t>A2.6.2.1.9</w:t>
      </w:r>
      <w:r>
        <w:rPr>
          <w:lang w:eastAsia="zh-CN"/>
        </w:rPr>
        <w:tab/>
        <w:t>ITU</w:t>
      </w:r>
      <w:r>
        <w:rPr>
          <w:lang w:eastAsia="zh-CN"/>
        </w:rPr>
        <w:noBreakHyphen/>
        <w:t>R</w:t>
      </w:r>
      <w:r>
        <w:rPr>
          <w:rFonts w:hint="eastAsia"/>
          <w:lang w:eastAsia="zh-CN"/>
        </w:rPr>
        <w:t>建议书的更新或删除</w:t>
      </w:r>
    </w:p>
    <w:p w14:paraId="0E452AE4" w14:textId="77777777" w:rsidR="00176532" w:rsidRDefault="00176532" w:rsidP="00176532">
      <w:pPr>
        <w:rPr>
          <w:lang w:eastAsia="zh-CN"/>
        </w:rPr>
      </w:pPr>
      <w:r>
        <w:rPr>
          <w:lang w:eastAsia="zh-CN"/>
        </w:rPr>
        <w:t>A2.6.2.1.9.1</w:t>
      </w:r>
      <w:r>
        <w:rPr>
          <w:lang w:eastAsia="zh-CN"/>
        </w:rPr>
        <w:tab/>
      </w:r>
      <w:r>
        <w:rPr>
          <w:rFonts w:hint="eastAsia"/>
          <w:lang w:eastAsia="zh-CN"/>
        </w:rPr>
        <w:t>鉴于相关的笔译和文件制作费用，应尽可能避免对过去在</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14:paraId="0E8B2806" w14:textId="77777777" w:rsidR="00176532" w:rsidRDefault="00176532" w:rsidP="00176532">
      <w:pPr>
        <w:rPr>
          <w:lang w:eastAsia="zh-CN"/>
        </w:rPr>
      </w:pPr>
      <w:r>
        <w:rPr>
          <w:lang w:eastAsia="zh-CN"/>
        </w:rPr>
        <w:t>A2.6.2.1.9.2</w:t>
      </w:r>
      <w:r>
        <w:rPr>
          <w:lang w:eastAsia="zh-CN"/>
        </w:rPr>
        <w:tab/>
      </w:r>
      <w:r>
        <w:rPr>
          <w:rFonts w:hint="eastAsia"/>
          <w:bCs/>
          <w:lang w:eastAsia="zh-CN"/>
        </w:rPr>
        <w:t>无线电通信</w:t>
      </w:r>
      <w:r>
        <w:rPr>
          <w:bCs/>
          <w:lang w:eastAsia="zh-CN"/>
        </w:rPr>
        <w:t>SG</w:t>
      </w:r>
      <w:r>
        <w:rPr>
          <w:rFonts w:hint="eastAsia"/>
          <w:bCs/>
          <w:lang w:eastAsia="zh-CN"/>
        </w:rPr>
        <w:t>（包括词汇协调委员会</w:t>
      </w:r>
      <w:r>
        <w:rPr>
          <w:rFonts w:hint="eastAsia"/>
          <w:lang w:eastAsia="zh-CN"/>
        </w:rPr>
        <w:t>）应继续审议现有的建议书，尤其是旧版本，如果发现这些文本已无必要或已经过时，则应提议对其进行修订或将其删除。在这一过程中应考虑下述因素：</w:t>
      </w:r>
    </w:p>
    <w:p w14:paraId="0B8B34B1" w14:textId="77777777" w:rsidR="00176532" w:rsidRDefault="00176532" w:rsidP="00176532">
      <w:pPr>
        <w:pStyle w:val="enumlev1"/>
        <w:rPr>
          <w:lang w:eastAsia="zh-CN"/>
        </w:rPr>
      </w:pPr>
      <w:r w:rsidRPr="00341876">
        <w:rPr>
          <w:i/>
          <w:lang w:eastAsia="zh-CN"/>
        </w:rPr>
        <w:t>a)</w:t>
      </w:r>
      <w:r>
        <w:rPr>
          <w:lang w:eastAsia="zh-CN"/>
        </w:rPr>
        <w:tab/>
      </w:r>
      <w:r>
        <w:rPr>
          <w:rFonts w:hint="eastAsia"/>
          <w:lang w:eastAsia="zh-CN"/>
        </w:rPr>
        <w:t>建议书的内容是否依然有效，是否确实有用，仍可继续适用于</w:t>
      </w:r>
      <w:r>
        <w:rPr>
          <w:lang w:eastAsia="zh-CN"/>
        </w:rPr>
        <w:t>ITU-R</w:t>
      </w:r>
      <w:r>
        <w:rPr>
          <w:rFonts w:hint="eastAsia"/>
          <w:lang w:eastAsia="zh-CN"/>
        </w:rPr>
        <w:t>？</w:t>
      </w:r>
    </w:p>
    <w:p w14:paraId="76711ADA" w14:textId="77777777" w:rsidR="00176532" w:rsidRDefault="00176532" w:rsidP="00176532">
      <w:pPr>
        <w:pStyle w:val="enumlev1"/>
        <w:rPr>
          <w:lang w:eastAsia="zh-CN"/>
        </w:rPr>
      </w:pPr>
      <w:r w:rsidRPr="00341876">
        <w:rPr>
          <w:i/>
          <w:lang w:eastAsia="zh-CN"/>
        </w:rPr>
        <w:t>b)</w:t>
      </w:r>
      <w:r>
        <w:rPr>
          <w:lang w:eastAsia="zh-CN"/>
        </w:rPr>
        <w:tab/>
      </w:r>
      <w:r>
        <w:rPr>
          <w:rFonts w:hint="eastAsia"/>
          <w:lang w:eastAsia="zh-CN"/>
        </w:rPr>
        <w:t>是否有晚些时候制定的建议书涉及相同（或十分相似）的议题，而且是否涵盖包括在老文本中的要点？</w:t>
      </w:r>
    </w:p>
    <w:p w14:paraId="6C201202" w14:textId="77777777" w:rsidR="00176532" w:rsidRDefault="00176532" w:rsidP="00176532">
      <w:pPr>
        <w:pStyle w:val="enumlev1"/>
        <w:rPr>
          <w:lang w:eastAsia="zh-CN"/>
        </w:rPr>
      </w:pPr>
      <w:r w:rsidRPr="00341876">
        <w:rPr>
          <w:i/>
          <w:lang w:eastAsia="zh-CN"/>
        </w:rPr>
        <w:t>c)</w:t>
      </w:r>
      <w:r>
        <w:rPr>
          <w:lang w:eastAsia="zh-CN"/>
        </w:rPr>
        <w:tab/>
      </w:r>
      <w:r>
        <w:rPr>
          <w:rFonts w:hint="eastAsia"/>
          <w:lang w:eastAsia="zh-CN"/>
        </w:rPr>
        <w:t>如果建议书中仅有一部分内容仍被认为有用，是否可以将该相关部分移至较晚制定的另一建议书。</w:t>
      </w:r>
    </w:p>
    <w:p w14:paraId="255FB776" w14:textId="77777777" w:rsidR="00176532" w:rsidRDefault="00176532" w:rsidP="00176532">
      <w:pPr>
        <w:rPr>
          <w:lang w:eastAsia="zh-CN"/>
        </w:rPr>
      </w:pPr>
      <w:r>
        <w:rPr>
          <w:lang w:eastAsia="zh-CN"/>
        </w:rPr>
        <w:t>A2.6.2.1.9.3</w:t>
      </w:r>
      <w:r>
        <w:rPr>
          <w:lang w:eastAsia="zh-CN"/>
        </w:rPr>
        <w:tab/>
      </w:r>
      <w:r>
        <w:rPr>
          <w:rFonts w:hint="eastAsia"/>
          <w:lang w:eastAsia="zh-CN"/>
        </w:rPr>
        <w:t>为推进审议工作，无线电通信局主任须在每届无线电通信全会前，与各</w:t>
      </w:r>
      <w:r>
        <w:rPr>
          <w:lang w:eastAsia="zh-CN"/>
        </w:rPr>
        <w:t>SG</w:t>
      </w:r>
      <w:r>
        <w:rPr>
          <w:rFonts w:hint="eastAsia"/>
          <w:lang w:eastAsia="zh-CN"/>
        </w:rPr>
        <w:t>主席协商，尽力准备一份第</w:t>
      </w:r>
      <w:r>
        <w:rPr>
          <w:lang w:eastAsia="zh-CN"/>
        </w:rPr>
        <w:t>A2.6.2.1.9.1</w:t>
      </w:r>
      <w:r>
        <w:rPr>
          <w:rFonts w:hint="eastAsia"/>
          <w:lang w:eastAsia="zh-CN"/>
        </w:rPr>
        <w:t>段中确定的</w:t>
      </w:r>
      <w:r>
        <w:rPr>
          <w:lang w:eastAsia="zh-CN"/>
        </w:rPr>
        <w:t>ITU-R</w:t>
      </w:r>
      <w:r>
        <w:rPr>
          <w:rFonts w:hint="eastAsia"/>
          <w:lang w:eastAsia="zh-CN"/>
        </w:rPr>
        <w:t>建议书清单。经相关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640DF086" w14:textId="77777777" w:rsidR="00176532" w:rsidRDefault="00176532" w:rsidP="00176532">
      <w:pPr>
        <w:pStyle w:val="Heading3"/>
        <w:rPr>
          <w:lang w:eastAsia="zh-CN"/>
        </w:rPr>
      </w:pPr>
      <w:bookmarkStart w:id="642" w:name="_Toc23162762"/>
      <w:bookmarkStart w:id="643" w:name="_Toc23163945"/>
      <w:bookmarkStart w:id="644" w:name="_Toc23237579"/>
      <w:bookmarkStart w:id="645" w:name="_Toc132361828"/>
      <w:r>
        <w:rPr>
          <w:lang w:eastAsia="zh-CN"/>
        </w:rPr>
        <w:t>A2.6.2.2</w:t>
      </w:r>
      <w:r>
        <w:rPr>
          <w:lang w:eastAsia="zh-CN"/>
        </w:rPr>
        <w:tab/>
      </w:r>
      <w:r>
        <w:rPr>
          <w:rFonts w:hint="eastAsia"/>
          <w:lang w:eastAsia="zh-CN"/>
        </w:rPr>
        <w:t>通过</w:t>
      </w:r>
      <w:bookmarkEnd w:id="642"/>
      <w:bookmarkEnd w:id="643"/>
      <w:bookmarkEnd w:id="644"/>
      <w:bookmarkEnd w:id="645"/>
    </w:p>
    <w:p w14:paraId="05D12989" w14:textId="77777777" w:rsidR="00176532" w:rsidRDefault="00176532" w:rsidP="00176532">
      <w:pPr>
        <w:pStyle w:val="Heading4"/>
        <w:rPr>
          <w:lang w:eastAsia="zh-CN"/>
        </w:rPr>
      </w:pPr>
      <w:r>
        <w:rPr>
          <w:lang w:eastAsia="zh-CN"/>
        </w:rPr>
        <w:t>A2.6.2.2.1</w:t>
      </w:r>
      <w:r>
        <w:rPr>
          <w:lang w:eastAsia="zh-CN"/>
        </w:rPr>
        <w:tab/>
      </w:r>
      <w:r>
        <w:rPr>
          <w:rFonts w:hint="eastAsia"/>
          <w:lang w:eastAsia="zh-CN"/>
        </w:rPr>
        <w:t>通过新的或经修订的建议书的要素</w:t>
      </w:r>
    </w:p>
    <w:p w14:paraId="443332FA" w14:textId="77777777" w:rsidR="00176532" w:rsidRDefault="00176532" w:rsidP="00176532">
      <w:pPr>
        <w:rPr>
          <w:lang w:eastAsia="zh-CN" w:bidi="ar-AE"/>
        </w:rPr>
      </w:pPr>
      <w:r>
        <w:rPr>
          <w:lang w:eastAsia="zh-CN"/>
        </w:rPr>
        <w:t>A2.6</w:t>
      </w:r>
      <w:r>
        <w:rPr>
          <w:lang w:eastAsia="zh-CN" w:bidi="ar-AE"/>
        </w:rPr>
        <w:t>.2.2.1.1</w:t>
      </w:r>
      <w:r>
        <w:rPr>
          <w:b/>
          <w:bCs/>
          <w:lang w:eastAsia="zh-CN" w:bidi="ar-AE"/>
        </w:rPr>
        <w:tab/>
      </w:r>
      <w:r>
        <w:rPr>
          <w:rFonts w:hint="eastAsia"/>
          <w:lang w:eastAsia="zh-CN"/>
        </w:rPr>
        <w:t>如果在参加会议时或在回答信函征询时，没有任何一个成员国的代表团对建议书草案（新的或经修订的）提出反对意见，则该建议书草案被视作获得</w:t>
      </w:r>
      <w:r>
        <w:rPr>
          <w:lang w:eastAsia="zh-CN"/>
        </w:rPr>
        <w:t>SG</w:t>
      </w:r>
      <w:r>
        <w:rPr>
          <w:rFonts w:hint="eastAsia"/>
          <w:lang w:eastAsia="zh-CN"/>
        </w:rPr>
        <w:t>通过。如果一个成员国的代表团反对通过，则</w:t>
      </w:r>
      <w:r>
        <w:rPr>
          <w:lang w:eastAsia="zh-CN"/>
        </w:rPr>
        <w:t>SG</w:t>
      </w:r>
      <w:r>
        <w:rPr>
          <w:rFonts w:hint="eastAsia"/>
          <w:lang w:eastAsia="zh-CN"/>
        </w:rPr>
        <w:t>主席须与该相关代表团协商，以解决相关反对意见。</w:t>
      </w:r>
      <w:r>
        <w:rPr>
          <w:rFonts w:hint="eastAsia"/>
          <w:lang w:eastAsia="zh-CN" w:bidi="ar-AE"/>
        </w:rPr>
        <w:t>如果</w:t>
      </w:r>
      <w:r>
        <w:rPr>
          <w:lang w:eastAsia="zh-CN" w:bidi="ar-AE"/>
        </w:rPr>
        <w:t>SG</w:t>
      </w:r>
      <w:r>
        <w:rPr>
          <w:rFonts w:hint="eastAsia"/>
          <w:lang w:eastAsia="zh-CN" w:bidi="ar-AE"/>
        </w:rPr>
        <w:t>主席无法解决反对意见，则该成员国须以书面形式提交其反对的理由。</w:t>
      </w:r>
    </w:p>
    <w:p w14:paraId="7B378239" w14:textId="77777777" w:rsidR="00176532" w:rsidRDefault="00176532" w:rsidP="00176532">
      <w:pPr>
        <w:rPr>
          <w:lang w:eastAsia="zh-CN"/>
        </w:rPr>
      </w:pPr>
      <w:r>
        <w:rPr>
          <w:lang w:eastAsia="zh-CN"/>
        </w:rPr>
        <w:lastRenderedPageBreak/>
        <w:t>A2.6.2.2.1.2</w:t>
      </w:r>
      <w:r>
        <w:rPr>
          <w:lang w:eastAsia="zh-CN"/>
        </w:rPr>
        <w:tab/>
      </w:r>
      <w:r>
        <w:rPr>
          <w:rFonts w:hint="eastAsia"/>
          <w:lang w:eastAsia="zh-CN"/>
        </w:rPr>
        <w:t>如果无法解决对某个文本的反对意见，须采用可行的下述处理程序之一：</w:t>
      </w:r>
    </w:p>
    <w:p w14:paraId="1B8BCA02" w14:textId="77777777" w:rsidR="00176532" w:rsidRDefault="00176532" w:rsidP="00176532">
      <w:pPr>
        <w:pStyle w:val="enumlev1"/>
        <w:rPr>
          <w:highlight w:val="yellow"/>
          <w:lang w:eastAsia="zh-CN"/>
        </w:rPr>
      </w:pPr>
      <w:r>
        <w:rPr>
          <w:i/>
          <w:iCs/>
          <w:lang w:eastAsia="zh-CN"/>
        </w:rPr>
        <w:t>a)</w:t>
      </w:r>
      <w:r>
        <w:rPr>
          <w:i/>
          <w:iCs/>
          <w:lang w:eastAsia="zh-CN"/>
        </w:rPr>
        <w:tab/>
      </w:r>
      <w:r>
        <w:rPr>
          <w:rFonts w:hint="eastAsia"/>
          <w:lang w:eastAsia="zh-CN"/>
        </w:rPr>
        <w:t>如果无线电通信全会召开前还另有一次</w:t>
      </w:r>
      <w:r>
        <w:rPr>
          <w:lang w:eastAsia="zh-CN"/>
        </w:rPr>
        <w:t>SG</w:t>
      </w:r>
      <w:r>
        <w:rPr>
          <w:rFonts w:hint="eastAsia"/>
          <w:lang w:eastAsia="zh-CN"/>
        </w:rPr>
        <w:t>会议，</w:t>
      </w:r>
      <w:r>
        <w:rPr>
          <w:lang w:eastAsia="zh-CN"/>
        </w:rPr>
        <w:t>SG</w:t>
      </w:r>
      <w:r>
        <w:rPr>
          <w:rFonts w:hint="eastAsia"/>
          <w:lang w:eastAsia="zh-CN"/>
        </w:rPr>
        <w:t>主席须酌情将文本退回相应的</w:t>
      </w:r>
      <w:r>
        <w:rPr>
          <w:lang w:eastAsia="zh-CN"/>
        </w:rPr>
        <w:t>WP</w:t>
      </w:r>
      <w:r>
        <w:rPr>
          <w:rFonts w:hint="eastAsia"/>
          <w:lang w:eastAsia="zh-CN"/>
        </w:rPr>
        <w:t>或</w:t>
      </w:r>
      <w:r>
        <w:rPr>
          <w:lang w:eastAsia="zh-CN"/>
        </w:rPr>
        <w:t>TG</w:t>
      </w:r>
      <w:r>
        <w:rPr>
          <w:rFonts w:hint="eastAsia"/>
          <w:lang w:eastAsia="zh-CN"/>
        </w:rPr>
        <w:t>，并附上反对理由，以便在相关会议上审议并解决该问题；</w:t>
      </w:r>
    </w:p>
    <w:p w14:paraId="5CD16799" w14:textId="77777777" w:rsidR="00176532" w:rsidRDefault="00176532" w:rsidP="00176532">
      <w:pPr>
        <w:pStyle w:val="enumlev1"/>
        <w:rPr>
          <w:iCs/>
          <w:lang w:eastAsia="zh-CN"/>
        </w:rPr>
      </w:pPr>
      <w:r>
        <w:rPr>
          <w:i/>
          <w:iCs/>
          <w:lang w:eastAsia="zh-CN"/>
        </w:rPr>
        <w:t>b)</w:t>
      </w:r>
      <w:r>
        <w:rPr>
          <w:i/>
          <w:iCs/>
          <w:lang w:eastAsia="zh-CN"/>
        </w:rPr>
        <w:tab/>
      </w:r>
      <w:r>
        <w:rPr>
          <w:rFonts w:hint="eastAsia"/>
          <w:iCs/>
          <w:lang w:eastAsia="zh-CN"/>
        </w:rPr>
        <w:t>如</w:t>
      </w:r>
      <w:r>
        <w:rPr>
          <w:iCs/>
          <w:lang w:eastAsia="zh-CN"/>
        </w:rPr>
        <w:t>RA</w:t>
      </w:r>
      <w:r>
        <w:rPr>
          <w:rFonts w:hint="eastAsia"/>
          <w:iCs/>
          <w:lang w:eastAsia="zh-CN"/>
        </w:rPr>
        <w:t>召开前，未安排</w:t>
      </w:r>
      <w:r>
        <w:rPr>
          <w:iCs/>
          <w:lang w:eastAsia="zh-CN"/>
        </w:rPr>
        <w:t>SG</w:t>
      </w:r>
      <w:r>
        <w:rPr>
          <w:rFonts w:hint="eastAsia"/>
          <w:iCs/>
          <w:lang w:eastAsia="zh-CN"/>
        </w:rPr>
        <w:t>的会议，则</w:t>
      </w:r>
      <w:r>
        <w:rPr>
          <w:iCs/>
          <w:lang w:eastAsia="zh-CN"/>
        </w:rPr>
        <w:t>SG</w:t>
      </w:r>
      <w:r>
        <w:rPr>
          <w:rFonts w:hint="eastAsia"/>
          <w:iCs/>
          <w:lang w:eastAsia="zh-CN"/>
        </w:rPr>
        <w:t>主席须在确保此决议的相关条款已经应用之后，将文本转呈</w:t>
      </w:r>
      <w:r>
        <w:rPr>
          <w:iCs/>
          <w:lang w:eastAsia="zh-CN"/>
        </w:rPr>
        <w:t>RA</w:t>
      </w:r>
      <w:r>
        <w:rPr>
          <w:rFonts w:hint="eastAsia"/>
          <w:iCs/>
          <w:lang w:eastAsia="zh-CN"/>
        </w:rPr>
        <w:t>，除非</w:t>
      </w:r>
      <w:r>
        <w:rPr>
          <w:iCs/>
          <w:lang w:eastAsia="zh-CN"/>
        </w:rPr>
        <w:t>SG</w:t>
      </w:r>
      <w:r>
        <w:rPr>
          <w:rFonts w:hint="eastAsia"/>
          <w:iCs/>
          <w:lang w:eastAsia="zh-CN"/>
        </w:rPr>
        <w:t>一致同意不予转呈。主席须为建议书草案附上一份报告，说明当前情况，包括已经提出的关切及其相关原因，并请</w:t>
      </w:r>
      <w:r>
        <w:rPr>
          <w:iCs/>
          <w:lang w:eastAsia="zh-CN"/>
        </w:rPr>
        <w:t>RA</w:t>
      </w:r>
      <w:r>
        <w:rPr>
          <w:rFonts w:hint="eastAsia"/>
          <w:iCs/>
          <w:lang w:eastAsia="zh-CN"/>
        </w:rPr>
        <w:t>尽最大努力形成一致意见、解决该问题。</w:t>
      </w:r>
    </w:p>
    <w:p w14:paraId="68802D40" w14:textId="77777777" w:rsidR="00176532" w:rsidRDefault="00176532" w:rsidP="00176532">
      <w:pPr>
        <w:overflowPunct/>
        <w:autoSpaceDE/>
        <w:adjustRightInd/>
        <w:ind w:firstLineChars="200" w:firstLine="480"/>
        <w:rPr>
          <w:lang w:eastAsia="zh-CN"/>
        </w:rPr>
      </w:pPr>
      <w:r>
        <w:rPr>
          <w:rFonts w:hint="eastAsia"/>
          <w:lang w:eastAsia="zh-CN"/>
        </w:rPr>
        <w:t>在所有情况下，</w:t>
      </w:r>
      <w:r>
        <w:rPr>
          <w:lang w:eastAsia="zh-CN"/>
        </w:rPr>
        <w:t>BR</w:t>
      </w:r>
      <w:r>
        <w:rPr>
          <w:rFonts w:hint="eastAsia"/>
          <w:lang w:eastAsia="zh-CN"/>
        </w:rPr>
        <w:t>均须尽快酌情向</w:t>
      </w:r>
      <w:r>
        <w:rPr>
          <w:lang w:eastAsia="zh-CN"/>
        </w:rPr>
        <w:t>RA</w:t>
      </w:r>
      <w:r>
        <w:rPr>
          <w:rFonts w:hint="eastAsia"/>
          <w:lang w:eastAsia="zh-CN"/>
        </w:rPr>
        <w:t>、</w:t>
      </w:r>
      <w:r>
        <w:rPr>
          <w:lang w:eastAsia="zh-CN"/>
        </w:rPr>
        <w:t>WP</w:t>
      </w:r>
      <w:r>
        <w:rPr>
          <w:rFonts w:hint="eastAsia"/>
          <w:lang w:eastAsia="zh-CN"/>
        </w:rPr>
        <w:t>或</w:t>
      </w:r>
      <w:r>
        <w:rPr>
          <w:lang w:eastAsia="zh-CN"/>
        </w:rPr>
        <w:t>TG</w:t>
      </w:r>
      <w:r>
        <w:rPr>
          <w:rFonts w:hint="eastAsia"/>
          <w:lang w:eastAsia="zh-CN"/>
        </w:rPr>
        <w:t>送交</w:t>
      </w:r>
      <w:r>
        <w:rPr>
          <w:lang w:eastAsia="zh-CN"/>
        </w:rPr>
        <w:t>SG</w:t>
      </w:r>
      <w:r>
        <w:rPr>
          <w:rFonts w:hint="eastAsia"/>
          <w:lang w:eastAsia="zh-CN"/>
        </w:rPr>
        <w:t>主席在与无线电通信局主任协商后给出有关其决定的理由，以及反对该新的或经修订的建议书草案的相关主管部门的详细意见。</w:t>
      </w:r>
    </w:p>
    <w:p w14:paraId="1854D3D5" w14:textId="77777777" w:rsidR="00176532" w:rsidRDefault="00176532" w:rsidP="00176532">
      <w:pPr>
        <w:pStyle w:val="Heading4"/>
        <w:rPr>
          <w:lang w:eastAsia="zh-CN"/>
        </w:rPr>
      </w:pPr>
      <w:r>
        <w:rPr>
          <w:lang w:eastAsia="zh-CN"/>
        </w:rPr>
        <w:t>A2.6.2.2.2</w:t>
      </w:r>
      <w:r>
        <w:rPr>
          <w:lang w:eastAsia="zh-CN"/>
        </w:rPr>
        <w:tab/>
      </w:r>
      <w:r>
        <w:rPr>
          <w:rFonts w:hint="eastAsia"/>
          <w:lang w:eastAsia="zh-CN"/>
        </w:rPr>
        <w:t>在研究组会议上通过的程序</w:t>
      </w:r>
    </w:p>
    <w:p w14:paraId="094F5538" w14:textId="77777777" w:rsidR="00176532" w:rsidRDefault="00176532" w:rsidP="00176532">
      <w:pPr>
        <w:overflowPunct/>
        <w:autoSpaceDE/>
        <w:adjustRightInd/>
        <w:rPr>
          <w:lang w:eastAsia="zh-CN"/>
        </w:rPr>
      </w:pPr>
      <w:r>
        <w:rPr>
          <w:lang w:eastAsia="zh-CN"/>
        </w:rPr>
        <w:t>A2.6.2.2.2.1</w:t>
      </w:r>
      <w:r>
        <w:rPr>
          <w:lang w:eastAsia="zh-CN"/>
        </w:rPr>
        <w:tab/>
      </w:r>
      <w:r>
        <w:rPr>
          <w:rFonts w:hint="eastAsia"/>
          <w:lang w:eastAsia="zh-CN"/>
        </w:rPr>
        <w:t>主任须应</w:t>
      </w:r>
      <w:r>
        <w:rPr>
          <w:lang w:eastAsia="zh-CN"/>
        </w:rPr>
        <w:t>SG</w:t>
      </w:r>
      <w:r>
        <w:rPr>
          <w:rFonts w:hint="eastAsia"/>
          <w:lang w:eastAsia="zh-CN"/>
        </w:rPr>
        <w:t>主席的要求，在宣布召集相关</w:t>
      </w:r>
      <w:r>
        <w:rPr>
          <w:lang w:eastAsia="zh-CN"/>
        </w:rPr>
        <w:t>SG</w:t>
      </w:r>
      <w:r>
        <w:rPr>
          <w:rFonts w:hint="eastAsia"/>
          <w:lang w:eastAsia="zh-CN"/>
        </w:rPr>
        <w:t>会议时，明确表示有意在一</w:t>
      </w:r>
      <w:r>
        <w:rPr>
          <w:lang w:eastAsia="zh-CN"/>
        </w:rPr>
        <w:t>SG</w:t>
      </w:r>
      <w:r>
        <w:rPr>
          <w:rFonts w:hint="eastAsia"/>
          <w:lang w:eastAsia="zh-CN"/>
        </w:rPr>
        <w:t>会议上寻求通过新的或经修订的建议书。宣布的内容须包括提案摘要（即，新的或经修订的建议书摘要），同时须提及可含有新的或经修订的建议书草案文本的文件。</w:t>
      </w:r>
    </w:p>
    <w:p w14:paraId="4384F9B8" w14:textId="77777777" w:rsidR="00176532" w:rsidRDefault="00176532" w:rsidP="00176532">
      <w:pPr>
        <w:overflowPunct/>
        <w:autoSpaceDE/>
        <w:adjustRightInd/>
        <w:ind w:firstLineChars="200" w:firstLine="480"/>
        <w:rPr>
          <w:lang w:eastAsia="zh-CN"/>
        </w:rPr>
      </w:pPr>
      <w:r>
        <w:rPr>
          <w:rFonts w:hint="eastAsia"/>
          <w:lang w:eastAsia="zh-CN"/>
        </w:rPr>
        <w:t>如果此信息未包括在前述通知中，则须将其发至所有成员国和部门成员，并应由主任寄送，以便尽可能最迟在会议召开的四周前送达。</w:t>
      </w:r>
    </w:p>
    <w:p w14:paraId="5F6CE068" w14:textId="77777777" w:rsidR="00176532" w:rsidRDefault="00176532" w:rsidP="00176532">
      <w:pPr>
        <w:rPr>
          <w:lang w:eastAsia="zh-CN"/>
        </w:rPr>
      </w:pPr>
      <w:r>
        <w:rPr>
          <w:lang w:eastAsia="zh-CN"/>
        </w:rPr>
        <w:t>A2.6.2.2.2.2</w:t>
      </w:r>
      <w:r>
        <w:rPr>
          <w:lang w:eastAsia="zh-CN"/>
        </w:rPr>
        <w:tab/>
      </w:r>
      <w:r>
        <w:rPr>
          <w:rFonts w:hint="eastAsia"/>
          <w:lang w:eastAsia="zh-CN"/>
        </w:rPr>
        <w:t>如果新的或经修订的建议书的文本在</w:t>
      </w:r>
      <w:r>
        <w:rPr>
          <w:lang w:eastAsia="zh-CN"/>
        </w:rPr>
        <w:t>SG</w:t>
      </w:r>
      <w:r>
        <w:rPr>
          <w:rFonts w:hint="eastAsia"/>
          <w:lang w:eastAsia="zh-CN"/>
        </w:rPr>
        <w:t>会议前早已起草就绪，因而该文本最晚在</w:t>
      </w:r>
      <w:r>
        <w:rPr>
          <w:lang w:eastAsia="zh-CN"/>
        </w:rPr>
        <w:t>SG</w:t>
      </w:r>
      <w:r>
        <w:rPr>
          <w:rFonts w:hint="eastAsia"/>
          <w:lang w:eastAsia="zh-CN"/>
        </w:rPr>
        <w:t>会议召开的四周前即可以电子方式提供，则</w:t>
      </w:r>
      <w:r>
        <w:rPr>
          <w:lang w:eastAsia="zh-CN"/>
        </w:rPr>
        <w:t>SG</w:t>
      </w:r>
      <w:r>
        <w:rPr>
          <w:rFonts w:hint="eastAsia"/>
          <w:lang w:eastAsia="zh-CN"/>
        </w:rPr>
        <w:t>可以通过该新的或经修订的建议书草案。</w:t>
      </w:r>
    </w:p>
    <w:p w14:paraId="6EE9EA71" w14:textId="77777777" w:rsidR="00176532" w:rsidRDefault="00176532" w:rsidP="00176532">
      <w:pPr>
        <w:rPr>
          <w:lang w:eastAsia="zh-CN"/>
        </w:rPr>
      </w:pPr>
      <w:r>
        <w:rPr>
          <w:lang w:eastAsia="zh-CN"/>
        </w:rPr>
        <w:t>A2.6.2.2.2.3</w:t>
      </w:r>
      <w:r>
        <w:rPr>
          <w:i/>
          <w:lang w:eastAsia="zh-CN"/>
        </w:rPr>
        <w:tab/>
      </w:r>
      <w:r>
        <w:rPr>
          <w:lang w:eastAsia="zh-CN"/>
        </w:rPr>
        <w:t>SG</w:t>
      </w:r>
      <w:r>
        <w:rPr>
          <w:rFonts w:hint="eastAsia"/>
          <w:lang w:eastAsia="zh-CN"/>
        </w:rPr>
        <w:t>应就新建议书草案摘要和修订的建议书草案的摘要达成一致。这些摘要包含在随后的有关批准程序的行政通函中。</w:t>
      </w:r>
    </w:p>
    <w:p w14:paraId="1ED3EA23" w14:textId="77777777" w:rsidR="00176532" w:rsidRDefault="00176532" w:rsidP="00176532">
      <w:pPr>
        <w:pStyle w:val="Heading4"/>
        <w:rPr>
          <w:lang w:eastAsia="zh-CN"/>
        </w:rPr>
      </w:pPr>
      <w:r>
        <w:rPr>
          <w:lang w:eastAsia="zh-CN"/>
        </w:rPr>
        <w:t>A2.6.2.2.3</w:t>
      </w:r>
      <w:r>
        <w:rPr>
          <w:lang w:eastAsia="zh-CN"/>
        </w:rPr>
        <w:tab/>
      </w:r>
      <w:r>
        <w:rPr>
          <w:rFonts w:hint="eastAsia"/>
          <w:lang w:eastAsia="zh-CN"/>
        </w:rPr>
        <w:t>由研究组以信函方式通过的程序</w:t>
      </w:r>
    </w:p>
    <w:p w14:paraId="42CA0892" w14:textId="77777777" w:rsidR="00176532" w:rsidRDefault="00176532" w:rsidP="00176532">
      <w:pPr>
        <w:rPr>
          <w:lang w:eastAsia="zh-CN"/>
        </w:rPr>
      </w:pPr>
      <w:r>
        <w:rPr>
          <w:lang w:eastAsia="zh-CN"/>
        </w:rPr>
        <w:t>A2.6.2.2.3.1</w:t>
      </w:r>
      <w:r>
        <w:rPr>
          <w:lang w:eastAsia="zh-CN"/>
        </w:rPr>
        <w:tab/>
      </w:r>
      <w:r>
        <w:rPr>
          <w:rFonts w:hint="eastAsia"/>
          <w:lang w:eastAsia="zh-CN"/>
        </w:rPr>
        <w:t>若一个新的或经修订的建议书草案无望纳入</w:t>
      </w:r>
      <w:r>
        <w:rPr>
          <w:lang w:eastAsia="zh-CN"/>
        </w:rPr>
        <w:t>SG</w:t>
      </w:r>
      <w:r>
        <w:rPr>
          <w:rFonts w:hint="eastAsia"/>
          <w:lang w:eastAsia="zh-CN"/>
        </w:rPr>
        <w:t>会议议程，则经</w:t>
      </w:r>
      <w:r>
        <w:rPr>
          <w:lang w:eastAsia="zh-CN"/>
        </w:rPr>
        <w:t>SG</w:t>
      </w:r>
      <w:r>
        <w:rPr>
          <w:rFonts w:hint="eastAsia"/>
          <w:lang w:eastAsia="zh-CN"/>
        </w:rPr>
        <w:t>会议与会代表适当考虑后，可决定采用由</w:t>
      </w:r>
      <w:r>
        <w:rPr>
          <w:lang w:eastAsia="zh-CN"/>
        </w:rPr>
        <w:t>SG</w:t>
      </w:r>
      <w:r>
        <w:rPr>
          <w:rFonts w:hint="eastAsia"/>
          <w:lang w:eastAsia="zh-CN"/>
        </w:rPr>
        <w:t>以信函方式通过新的或经修订的建议书草案的程序（亦见附件</w:t>
      </w:r>
      <w:r>
        <w:rPr>
          <w:lang w:eastAsia="zh-CN"/>
        </w:rPr>
        <w:t>1</w:t>
      </w:r>
      <w:r>
        <w:rPr>
          <w:rFonts w:hint="eastAsia"/>
          <w:lang w:eastAsia="zh-CN"/>
        </w:rPr>
        <w:t>的第</w:t>
      </w:r>
      <w:r>
        <w:rPr>
          <w:lang w:eastAsia="zh-CN"/>
        </w:rPr>
        <w:t>A1.3.1.6</w:t>
      </w:r>
      <w:r>
        <w:rPr>
          <w:rFonts w:hint="eastAsia"/>
          <w:lang w:eastAsia="zh-CN"/>
        </w:rPr>
        <w:t>段）。</w:t>
      </w:r>
    </w:p>
    <w:p w14:paraId="5BB7AA4B" w14:textId="77777777" w:rsidR="00176532" w:rsidRDefault="00176532" w:rsidP="00176532">
      <w:pPr>
        <w:rPr>
          <w:lang w:eastAsia="zh-CN"/>
        </w:rPr>
      </w:pPr>
      <w:r>
        <w:rPr>
          <w:lang w:eastAsia="zh-CN"/>
        </w:rPr>
        <w:t>A2.6.2.2.3.2</w:t>
      </w:r>
      <w:r>
        <w:rPr>
          <w:lang w:eastAsia="zh-CN"/>
        </w:rPr>
        <w:tab/>
        <w:t>SG</w:t>
      </w:r>
      <w:r>
        <w:rPr>
          <w:rFonts w:hint="eastAsia"/>
          <w:lang w:eastAsia="zh-CN"/>
        </w:rPr>
        <w:t>应就有关新建议书草案的摘要和修订的建议书草案的摘要达成一致。</w:t>
      </w:r>
    </w:p>
    <w:p w14:paraId="300CF69C" w14:textId="77777777" w:rsidR="00176532" w:rsidRDefault="00176532" w:rsidP="00176532">
      <w:pPr>
        <w:rPr>
          <w:lang w:eastAsia="zh-CN"/>
        </w:rPr>
      </w:pPr>
      <w:r>
        <w:rPr>
          <w:lang w:eastAsia="zh-CN"/>
        </w:rPr>
        <w:t>A2.6.2.2.3.3</w:t>
      </w:r>
      <w:r>
        <w:rPr>
          <w:lang w:eastAsia="zh-CN"/>
        </w:rPr>
        <w:tab/>
      </w:r>
      <w:r>
        <w:rPr>
          <w:rFonts w:hint="eastAsia"/>
          <w:lang w:eastAsia="zh-CN"/>
        </w:rPr>
        <w:t>紧接</w:t>
      </w:r>
      <w:r>
        <w:rPr>
          <w:lang w:eastAsia="zh-CN"/>
        </w:rPr>
        <w:t>SG</w:t>
      </w:r>
      <w:r>
        <w:rPr>
          <w:rFonts w:hint="eastAsia"/>
          <w:lang w:eastAsia="zh-CN"/>
        </w:rPr>
        <w:t>会议后，主任应将这些新的或经修订的建议书草案通报参加</w:t>
      </w:r>
      <w:r>
        <w:rPr>
          <w:lang w:eastAsia="zh-CN"/>
        </w:rPr>
        <w:t>SG</w:t>
      </w:r>
      <w:r>
        <w:rPr>
          <w:rFonts w:hint="eastAsia"/>
          <w:lang w:eastAsia="zh-CN"/>
        </w:rPr>
        <w:t>工作的所有成员国和部门成员，以便以信函方式在</w:t>
      </w:r>
      <w:r>
        <w:rPr>
          <w:lang w:eastAsia="zh-CN"/>
        </w:rPr>
        <w:t>SG</w:t>
      </w:r>
      <w:r>
        <w:rPr>
          <w:rFonts w:hint="eastAsia"/>
          <w:lang w:eastAsia="zh-CN"/>
        </w:rPr>
        <w:t>所有成员范围内进行审议。</w:t>
      </w:r>
    </w:p>
    <w:p w14:paraId="7C5D7FB5" w14:textId="77777777" w:rsidR="00176532" w:rsidRDefault="00176532" w:rsidP="00176532">
      <w:pPr>
        <w:rPr>
          <w:lang w:eastAsia="zh-CN"/>
        </w:rPr>
      </w:pPr>
      <w:r>
        <w:rPr>
          <w:lang w:eastAsia="zh-CN"/>
        </w:rPr>
        <w:t>A2.6.2.2.3.4</w:t>
      </w:r>
      <w:r>
        <w:rPr>
          <w:lang w:eastAsia="zh-CN"/>
        </w:rPr>
        <w:tab/>
        <w:t>SG</w:t>
      </w:r>
      <w:r>
        <w:rPr>
          <w:rFonts w:hint="eastAsia"/>
          <w:lang w:eastAsia="zh-CN"/>
        </w:rPr>
        <w:t>的审议期须为自发出新的或经修订的建议书草案通函起的两个月。</w:t>
      </w:r>
    </w:p>
    <w:p w14:paraId="29F93612" w14:textId="77777777" w:rsidR="00176532" w:rsidRDefault="00176532" w:rsidP="00176532">
      <w:pPr>
        <w:rPr>
          <w:lang w:eastAsia="zh-CN"/>
        </w:rPr>
      </w:pPr>
      <w:r>
        <w:rPr>
          <w:lang w:eastAsia="zh-CN"/>
        </w:rPr>
        <w:t>A2.6.2.2.3.5</w:t>
      </w:r>
      <w:r>
        <w:rPr>
          <w:lang w:eastAsia="zh-CN"/>
        </w:rPr>
        <w:tab/>
      </w:r>
      <w:r>
        <w:rPr>
          <w:rFonts w:hint="eastAsia"/>
          <w:lang w:eastAsia="zh-CN"/>
        </w:rPr>
        <w:t>在</w:t>
      </w:r>
      <w:r>
        <w:rPr>
          <w:lang w:eastAsia="zh-CN"/>
        </w:rPr>
        <w:t>SG</w:t>
      </w:r>
      <w:r>
        <w:rPr>
          <w:rFonts w:hint="eastAsia"/>
          <w:lang w:eastAsia="zh-CN"/>
        </w:rPr>
        <w:t>审议期内，若未收到成员国的反对意见，则新的或经修订的建议书草案应被视为获得</w:t>
      </w:r>
      <w:r>
        <w:rPr>
          <w:lang w:eastAsia="zh-CN"/>
        </w:rPr>
        <w:t>SG</w:t>
      </w:r>
      <w:r>
        <w:rPr>
          <w:rFonts w:hint="eastAsia"/>
          <w:lang w:eastAsia="zh-CN"/>
        </w:rPr>
        <w:t>通过。</w:t>
      </w:r>
    </w:p>
    <w:p w14:paraId="589C18FE" w14:textId="77777777" w:rsidR="00176532" w:rsidRDefault="00176532" w:rsidP="00176532">
      <w:pPr>
        <w:rPr>
          <w:lang w:eastAsia="zh-CN"/>
        </w:rPr>
      </w:pPr>
      <w:r>
        <w:rPr>
          <w:lang w:eastAsia="zh-CN"/>
        </w:rPr>
        <w:t>A2.6</w:t>
      </w:r>
      <w:r>
        <w:rPr>
          <w:bCs/>
          <w:lang w:eastAsia="zh-CN"/>
        </w:rPr>
        <w:t>.</w:t>
      </w:r>
      <w:r>
        <w:rPr>
          <w:lang w:eastAsia="zh-CN"/>
        </w:rPr>
        <w:t>2</w:t>
      </w:r>
      <w:r>
        <w:rPr>
          <w:bCs/>
          <w:lang w:eastAsia="zh-CN"/>
        </w:rPr>
        <w:t>.2.3.6</w:t>
      </w:r>
      <w:r>
        <w:rPr>
          <w:bCs/>
          <w:lang w:eastAsia="zh-CN"/>
        </w:rPr>
        <w:tab/>
      </w:r>
      <w:r w:rsidRPr="002C5DFD">
        <w:rPr>
          <w:rFonts w:hint="eastAsia"/>
          <w:bCs/>
          <w:lang w:eastAsia="zh-CN"/>
        </w:rPr>
        <w:t>如在此审议期内，收到了成员国的反对意见且无法解决该反对意见，则新的或经修订的建议书草案须被视为未获得通过，因而须采用第</w:t>
      </w:r>
      <w:r w:rsidRPr="002C5DFD">
        <w:rPr>
          <w:bCs/>
          <w:lang w:eastAsia="zh-CN"/>
        </w:rPr>
        <w:t>A2.6.2.2.1.2</w:t>
      </w:r>
      <w:r w:rsidRPr="002C5DFD">
        <w:rPr>
          <w:rFonts w:hint="eastAsia"/>
          <w:bCs/>
          <w:lang w:eastAsia="zh-CN"/>
        </w:rPr>
        <w:t>段所述的程序。</w:t>
      </w:r>
      <w:r>
        <w:rPr>
          <w:rFonts w:hint="eastAsia"/>
          <w:lang w:eastAsia="zh-CN"/>
        </w:rPr>
        <w:t>反对通过的成员国须向主任和</w:t>
      </w:r>
      <w:r>
        <w:rPr>
          <w:lang w:eastAsia="zh-CN"/>
        </w:rPr>
        <w:t>SG</w:t>
      </w:r>
      <w:r>
        <w:rPr>
          <w:rFonts w:hint="eastAsia"/>
          <w:lang w:eastAsia="zh-CN"/>
        </w:rPr>
        <w:t>主席通报反对理由，且当不能解决反对意见时，主任须将理由提供给</w:t>
      </w:r>
      <w:r>
        <w:rPr>
          <w:lang w:eastAsia="zh-CN"/>
        </w:rPr>
        <w:t>SG</w:t>
      </w:r>
      <w:r>
        <w:rPr>
          <w:rFonts w:hint="eastAsia"/>
          <w:lang w:eastAsia="zh-CN"/>
        </w:rPr>
        <w:t>及其相关</w:t>
      </w:r>
      <w:r>
        <w:rPr>
          <w:lang w:eastAsia="zh-CN"/>
        </w:rPr>
        <w:t>WP</w:t>
      </w:r>
      <w:r>
        <w:rPr>
          <w:rFonts w:hint="eastAsia"/>
          <w:lang w:eastAsia="zh-CN"/>
        </w:rPr>
        <w:t>的下一次会议。</w:t>
      </w:r>
    </w:p>
    <w:p w14:paraId="7777BAE9" w14:textId="77777777" w:rsidR="00176532" w:rsidRDefault="00176532" w:rsidP="00176532">
      <w:pPr>
        <w:pStyle w:val="Heading3"/>
        <w:rPr>
          <w:lang w:eastAsia="zh-CN"/>
        </w:rPr>
      </w:pPr>
      <w:bookmarkStart w:id="646" w:name="_Toc23162763"/>
      <w:bookmarkStart w:id="647" w:name="_Toc23163946"/>
      <w:bookmarkStart w:id="648" w:name="_Toc23237580"/>
      <w:bookmarkStart w:id="649" w:name="_Toc132361829"/>
      <w:r>
        <w:rPr>
          <w:lang w:eastAsia="zh-CN"/>
        </w:rPr>
        <w:t>A2.6.2.3</w:t>
      </w:r>
      <w:r>
        <w:rPr>
          <w:lang w:eastAsia="zh-CN"/>
        </w:rPr>
        <w:tab/>
      </w:r>
      <w:r>
        <w:rPr>
          <w:rFonts w:hint="eastAsia"/>
          <w:lang w:eastAsia="zh-CN"/>
        </w:rPr>
        <w:t>批准</w:t>
      </w:r>
      <w:bookmarkEnd w:id="646"/>
      <w:bookmarkEnd w:id="647"/>
      <w:bookmarkEnd w:id="648"/>
      <w:bookmarkEnd w:id="649"/>
    </w:p>
    <w:p w14:paraId="474A7966" w14:textId="77777777" w:rsidR="00176532" w:rsidRDefault="00176532" w:rsidP="00176532">
      <w:pPr>
        <w:rPr>
          <w:lang w:eastAsia="zh-CN"/>
        </w:rPr>
      </w:pPr>
      <w:r>
        <w:rPr>
          <w:lang w:eastAsia="zh-CN"/>
        </w:rPr>
        <w:t>A2.6.2.3.1</w:t>
      </w:r>
      <w:r>
        <w:rPr>
          <w:lang w:eastAsia="zh-CN"/>
        </w:rPr>
        <w:tab/>
      </w:r>
      <w:r>
        <w:rPr>
          <w:rFonts w:hint="eastAsia"/>
          <w:lang w:eastAsia="zh-CN"/>
        </w:rPr>
        <w:t>当</w:t>
      </w:r>
      <w:r>
        <w:rPr>
          <w:lang w:eastAsia="zh-CN"/>
        </w:rPr>
        <w:t>SG</w:t>
      </w:r>
      <w:r>
        <w:rPr>
          <w:rFonts w:hint="eastAsia"/>
          <w:lang w:eastAsia="zh-CN"/>
        </w:rPr>
        <w:t>采用第</w:t>
      </w:r>
      <w:r>
        <w:rPr>
          <w:lang w:eastAsia="zh-CN"/>
        </w:rPr>
        <w:t>A2.6.2.2</w:t>
      </w:r>
      <w:r>
        <w:rPr>
          <w:rFonts w:hint="eastAsia"/>
          <w:lang w:eastAsia="zh-CN"/>
        </w:rPr>
        <w:t>节内规定的程序通过了新的或经修订的建议书草案，则该文本须提交成员国批准。</w:t>
      </w:r>
    </w:p>
    <w:p w14:paraId="0F202888" w14:textId="77777777" w:rsidR="00176532" w:rsidRDefault="00176532" w:rsidP="00176532">
      <w:pPr>
        <w:rPr>
          <w:lang w:eastAsia="zh-CN"/>
        </w:rPr>
      </w:pPr>
      <w:r>
        <w:rPr>
          <w:lang w:eastAsia="zh-CN"/>
        </w:rPr>
        <w:lastRenderedPageBreak/>
        <w:t>A2.6.2.3.2</w:t>
      </w:r>
      <w:r>
        <w:rPr>
          <w:i/>
          <w:lang w:eastAsia="zh-CN"/>
        </w:rPr>
        <w:tab/>
      </w:r>
      <w:r>
        <w:rPr>
          <w:rFonts w:hint="eastAsia"/>
          <w:bCs/>
          <w:iCs/>
          <w:lang w:eastAsia="zh-CN"/>
        </w:rPr>
        <w:t>可</w:t>
      </w:r>
      <w:r>
        <w:rPr>
          <w:rFonts w:hint="eastAsia"/>
          <w:lang w:eastAsia="zh-CN"/>
        </w:rPr>
        <w:t>通过以下途径寻求批准新的或经修订的建议书：</w:t>
      </w:r>
    </w:p>
    <w:p w14:paraId="5FBFA127" w14:textId="77777777" w:rsidR="00176532" w:rsidRDefault="00176532" w:rsidP="00176532">
      <w:pPr>
        <w:pStyle w:val="enumlev1"/>
        <w:spacing w:before="120" w:after="60"/>
        <w:rPr>
          <w:lang w:eastAsia="zh-CN"/>
        </w:rPr>
      </w:pPr>
      <w:r w:rsidRPr="00341876">
        <w:rPr>
          <w:i/>
          <w:lang w:eastAsia="zh-CN"/>
        </w:rPr>
        <w:t>a)</w:t>
      </w:r>
      <w:r>
        <w:rPr>
          <w:lang w:eastAsia="zh-CN"/>
        </w:rPr>
        <w:tab/>
      </w:r>
      <w:r>
        <w:rPr>
          <w:rFonts w:hint="eastAsia"/>
          <w:lang w:eastAsia="zh-CN"/>
        </w:rPr>
        <w:t>在相关</w:t>
      </w:r>
      <w:r>
        <w:rPr>
          <w:lang w:eastAsia="zh-CN"/>
        </w:rPr>
        <w:t>SG</w:t>
      </w:r>
      <w:r>
        <w:rPr>
          <w:rFonts w:hint="eastAsia"/>
          <w:lang w:eastAsia="zh-CN"/>
        </w:rPr>
        <w:t>在其会议上或采用信函方式通过文本后，尽快与成员国进行协商得到批准；</w:t>
      </w:r>
    </w:p>
    <w:p w14:paraId="55963467" w14:textId="77777777" w:rsidR="00176532" w:rsidRDefault="00176532" w:rsidP="00176532">
      <w:pPr>
        <w:pStyle w:val="enumlev1"/>
        <w:spacing w:before="120" w:after="60"/>
        <w:rPr>
          <w:lang w:eastAsia="zh-CN"/>
        </w:rPr>
      </w:pPr>
      <w:r w:rsidRPr="00341876">
        <w:rPr>
          <w:i/>
          <w:lang w:eastAsia="zh-CN"/>
        </w:rPr>
        <w:t>b)</w:t>
      </w:r>
      <w:r>
        <w:rPr>
          <w:lang w:eastAsia="zh-CN"/>
        </w:rPr>
        <w:tab/>
      </w:r>
      <w:r>
        <w:rPr>
          <w:rFonts w:hint="eastAsia"/>
          <w:lang w:eastAsia="zh-CN"/>
        </w:rPr>
        <w:t>在理由充分的情况下，寻求在</w:t>
      </w:r>
      <w:r>
        <w:rPr>
          <w:lang w:eastAsia="zh-CN"/>
        </w:rPr>
        <w:t>RA</w:t>
      </w:r>
      <w:r>
        <w:rPr>
          <w:rFonts w:hint="eastAsia"/>
          <w:lang w:eastAsia="zh-CN"/>
        </w:rPr>
        <w:t>获得批准。</w:t>
      </w:r>
    </w:p>
    <w:p w14:paraId="7E652815" w14:textId="77777777" w:rsidR="00176532" w:rsidRDefault="00176532" w:rsidP="00176532">
      <w:pPr>
        <w:rPr>
          <w:lang w:eastAsia="zh-CN"/>
        </w:rPr>
      </w:pPr>
      <w:r>
        <w:rPr>
          <w:lang w:eastAsia="zh-CN"/>
        </w:rPr>
        <w:t>A2.6.2.3.3</w:t>
      </w:r>
      <w:r>
        <w:rPr>
          <w:lang w:eastAsia="zh-CN"/>
        </w:rPr>
        <w:tab/>
      </w:r>
      <w:r>
        <w:rPr>
          <w:rFonts w:hint="eastAsia"/>
          <w:lang w:eastAsia="zh-CN"/>
        </w:rPr>
        <w:t>在通过某个建议书草案或决定以</w:t>
      </w:r>
      <w:r>
        <w:rPr>
          <w:lang w:eastAsia="zh-CN"/>
        </w:rPr>
        <w:t>SG</w:t>
      </w:r>
      <w:r>
        <w:rPr>
          <w:rFonts w:hint="eastAsia"/>
          <w:lang w:eastAsia="zh-CN"/>
        </w:rPr>
        <w:t>信函方式通过该建议书草案的</w:t>
      </w:r>
      <w:r>
        <w:rPr>
          <w:lang w:eastAsia="zh-CN"/>
        </w:rPr>
        <w:t>SG</w:t>
      </w:r>
      <w:r>
        <w:rPr>
          <w:rFonts w:hint="eastAsia"/>
          <w:lang w:eastAsia="zh-CN"/>
        </w:rPr>
        <w:t>会议上，除非</w:t>
      </w:r>
      <w:r>
        <w:rPr>
          <w:lang w:eastAsia="zh-CN"/>
        </w:rPr>
        <w:t>SG</w:t>
      </w:r>
      <w:r>
        <w:rPr>
          <w:rFonts w:hint="eastAsia"/>
          <w:lang w:eastAsia="zh-CN"/>
        </w:rPr>
        <w:t>已经决定采用第</w:t>
      </w:r>
      <w:r>
        <w:rPr>
          <w:lang w:eastAsia="zh-CN"/>
        </w:rPr>
        <w:t>A2.6.2.4</w:t>
      </w:r>
      <w:r>
        <w:rPr>
          <w:rFonts w:hint="eastAsia"/>
          <w:lang w:eastAsia="zh-CN"/>
        </w:rPr>
        <w:t>节所述的同时通过和批准程序（</w:t>
      </w:r>
      <w:r>
        <w:rPr>
          <w:lang w:eastAsia="zh-CN"/>
        </w:rPr>
        <w:t>PSAA</w:t>
      </w:r>
      <w:r>
        <w:rPr>
          <w:rFonts w:hint="eastAsia"/>
          <w:lang w:eastAsia="zh-CN"/>
        </w:rPr>
        <w:t>），否则该</w:t>
      </w:r>
      <w:r>
        <w:rPr>
          <w:lang w:eastAsia="zh-CN"/>
        </w:rPr>
        <w:t>SG</w:t>
      </w:r>
      <w:r>
        <w:rPr>
          <w:rFonts w:hint="eastAsia"/>
          <w:lang w:eastAsia="zh-CN"/>
        </w:rPr>
        <w:t>须决定将新的或经修订的建议书草案提交下一次</w:t>
      </w:r>
      <w:r>
        <w:rPr>
          <w:lang w:eastAsia="zh-CN"/>
        </w:rPr>
        <w:t>RA</w:t>
      </w:r>
      <w:r>
        <w:rPr>
          <w:rFonts w:hint="eastAsia"/>
          <w:lang w:eastAsia="zh-CN"/>
        </w:rPr>
        <w:t>，或通过与成员国进行协商的方式寻求批准。</w:t>
      </w:r>
    </w:p>
    <w:p w14:paraId="09BFB793" w14:textId="77777777" w:rsidR="00176532" w:rsidRDefault="00176532" w:rsidP="00176532">
      <w:pPr>
        <w:rPr>
          <w:lang w:eastAsia="zh-CN"/>
        </w:rPr>
      </w:pPr>
      <w:r>
        <w:rPr>
          <w:lang w:eastAsia="zh-CN"/>
        </w:rPr>
        <w:t>A2.6.2.3.4</w:t>
      </w:r>
      <w:r>
        <w:rPr>
          <w:i/>
          <w:lang w:eastAsia="zh-CN"/>
        </w:rPr>
        <w:tab/>
      </w:r>
      <w:r>
        <w:rPr>
          <w:rFonts w:hint="eastAsia"/>
          <w:lang w:eastAsia="zh-CN"/>
        </w:rPr>
        <w:t>如决定将建议书草案及详细理由提交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1AF24551" w14:textId="77777777" w:rsidR="00176532" w:rsidRDefault="00176532" w:rsidP="00176532">
      <w:pPr>
        <w:rPr>
          <w:lang w:eastAsia="zh-CN"/>
        </w:rPr>
      </w:pPr>
      <w:r>
        <w:rPr>
          <w:lang w:eastAsia="zh-CN"/>
        </w:rPr>
        <w:t>A2.6.2.3.5</w:t>
      </w:r>
      <w:r>
        <w:rPr>
          <w:lang w:eastAsia="zh-CN"/>
        </w:rPr>
        <w:tab/>
      </w:r>
      <w:r>
        <w:rPr>
          <w:rFonts w:hint="eastAsia"/>
          <w:lang w:eastAsia="zh-CN"/>
        </w:rPr>
        <w:t>在决定将新的或经修订的建议书草案提交协商方式批准时，下述条件和程序适用：</w:t>
      </w:r>
    </w:p>
    <w:p w14:paraId="5B59EFC5" w14:textId="77777777" w:rsidR="00176532" w:rsidRDefault="00176532" w:rsidP="00176532">
      <w:pPr>
        <w:rPr>
          <w:lang w:eastAsia="zh-CN"/>
        </w:rPr>
      </w:pPr>
      <w:r>
        <w:rPr>
          <w:lang w:eastAsia="zh-CN"/>
        </w:rPr>
        <w:t>A2.6.2.3.5.1</w:t>
      </w:r>
      <w:r>
        <w:rPr>
          <w:lang w:eastAsia="zh-CN"/>
        </w:rPr>
        <w:tab/>
      </w:r>
      <w:r>
        <w:rPr>
          <w:rFonts w:hint="eastAsia"/>
          <w:lang w:eastAsia="zh-CN"/>
        </w:rPr>
        <w:t>对于协商批准程序的应用，根据上述第</w:t>
      </w:r>
      <w:r>
        <w:rPr>
          <w:lang w:eastAsia="zh-CN"/>
        </w:rPr>
        <w:t>A2.6.2.2</w:t>
      </w:r>
      <w:r>
        <w:rPr>
          <w:rFonts w:hint="eastAsia"/>
          <w:lang w:eastAsia="zh-CN"/>
        </w:rPr>
        <w:t>节所述的一种方法，在</w:t>
      </w:r>
      <w:r>
        <w:rPr>
          <w:lang w:eastAsia="zh-CN"/>
        </w:rPr>
        <w:t>SG</w:t>
      </w:r>
      <w:r>
        <w:rPr>
          <w:rFonts w:hint="eastAsia"/>
          <w:lang w:eastAsia="zh-CN"/>
        </w:rPr>
        <w:t>通过新的或经修订的建议书草案后一个月内，主任须要求成员国在两个月内表态是否批准提案。该要求须附有新建议书草案的完整最后文本或经修订建议书草案的完整最后文本或经修改的部分。</w:t>
      </w:r>
    </w:p>
    <w:p w14:paraId="24502D03" w14:textId="77777777" w:rsidR="00176532" w:rsidRDefault="00176532" w:rsidP="00176532">
      <w:pPr>
        <w:rPr>
          <w:lang w:eastAsia="zh-CN"/>
        </w:rPr>
      </w:pPr>
      <w:r>
        <w:rPr>
          <w:lang w:eastAsia="zh-CN"/>
        </w:rPr>
        <w:t>A2.6.2.3.5.2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工作的部门成员有关目前正在就提议的新的或经修订的建议书征求成员国意见的事宜。此通知应附有完整最后文本，或文本的修订部分，但仅供了解信息之用。</w:t>
      </w:r>
    </w:p>
    <w:p w14:paraId="32DB9AC4" w14:textId="4B59010B" w:rsidR="00176532" w:rsidRDefault="00176532" w:rsidP="00176532">
      <w:pPr>
        <w:rPr>
          <w:lang w:eastAsia="zh-CN"/>
        </w:rPr>
      </w:pPr>
      <w:r>
        <w:rPr>
          <w:lang w:eastAsia="zh-CN"/>
        </w:rPr>
        <w:t>A2.6.2.3.5.3</w:t>
      </w:r>
      <w:r>
        <w:rPr>
          <w:lang w:eastAsia="zh-CN"/>
        </w:rPr>
        <w:tab/>
      </w:r>
      <w:r>
        <w:rPr>
          <w:rFonts w:hint="eastAsia"/>
          <w:lang w:eastAsia="zh-CN"/>
        </w:rPr>
        <w:t>如成员国的回复中有</w:t>
      </w:r>
      <w:r>
        <w:rPr>
          <w:lang w:eastAsia="zh-CN"/>
        </w:rPr>
        <w:t>70%</w:t>
      </w:r>
      <w:r>
        <w:rPr>
          <w:rFonts w:hint="eastAsia"/>
          <w:lang w:eastAsia="zh-CN"/>
        </w:rPr>
        <w:t>或更多表态批准</w:t>
      </w:r>
      <w:ins w:id="650" w:author="Yang Alex" w:date="2023-04-20T07:50:00Z">
        <w:r w:rsidR="006674FF" w:rsidRPr="006674FF">
          <w:rPr>
            <w:rFonts w:hint="eastAsia"/>
            <w:lang w:eastAsia="zh-CN"/>
          </w:rPr>
          <w:t>（或者没有收到任何回复）</w:t>
        </w:r>
      </w:ins>
      <w:r>
        <w:rPr>
          <w:rFonts w:hint="eastAsia"/>
          <w:lang w:eastAsia="zh-CN"/>
        </w:rPr>
        <w:t>，则该提议须被接受。如果该提议未被接受，则须将其退回</w:t>
      </w:r>
      <w:r>
        <w:rPr>
          <w:lang w:eastAsia="zh-CN"/>
        </w:rPr>
        <w:t>SG</w:t>
      </w:r>
      <w:r>
        <w:rPr>
          <w:rFonts w:hint="eastAsia"/>
          <w:lang w:eastAsia="zh-CN"/>
        </w:rPr>
        <w:t>。</w:t>
      </w:r>
    </w:p>
    <w:p w14:paraId="2DCD2067" w14:textId="77777777" w:rsidR="00176532" w:rsidRDefault="00176532" w:rsidP="00176532">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14:paraId="3160E909" w14:textId="77777777" w:rsidR="00176532" w:rsidRDefault="00176532" w:rsidP="00176532">
      <w:pPr>
        <w:rPr>
          <w:lang w:eastAsia="zh-CN"/>
        </w:rPr>
      </w:pPr>
      <w:r>
        <w:rPr>
          <w:lang w:eastAsia="zh-CN"/>
        </w:rPr>
        <w:t>A2.6.2.3.5.4</w:t>
      </w:r>
      <w:r>
        <w:rPr>
          <w:lang w:eastAsia="zh-CN"/>
        </w:rPr>
        <w:tab/>
      </w:r>
      <w:r>
        <w:rPr>
          <w:rFonts w:hint="eastAsia"/>
          <w:lang w:eastAsia="zh-CN"/>
        </w:rPr>
        <w:t>那些不同意批准新的或经修订的建议书草案的成员国须说明理由，同时应受邀请参加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Pr>
          <w:rFonts w:hint="eastAsia"/>
          <w:lang w:eastAsia="zh-CN"/>
        </w:rPr>
        <w:t>未来的讨论。</w:t>
      </w:r>
    </w:p>
    <w:p w14:paraId="6DD8BB09" w14:textId="77777777" w:rsidR="00176532" w:rsidRDefault="00176532" w:rsidP="00176532">
      <w:pPr>
        <w:rPr>
          <w:lang w:eastAsia="zh-CN"/>
        </w:rPr>
      </w:pPr>
      <w:r>
        <w:rPr>
          <w:lang w:eastAsia="zh-CN"/>
        </w:rPr>
        <w:t>A2.6.2.3.6</w:t>
      </w:r>
      <w:r>
        <w:rPr>
          <w:lang w:eastAsia="zh-CN"/>
        </w:rPr>
        <w:tab/>
      </w:r>
      <w:r>
        <w:rPr>
          <w:rFonts w:hint="eastAsia"/>
          <w:bCs/>
          <w:lang w:eastAsia="zh-CN"/>
        </w:rPr>
        <w:t>如果需要对提交批准的文本中属明显疏忽或不一致之处进行细小的、纯粹是编辑性的修正或更正，则主任在获得相关</w:t>
      </w:r>
      <w:r>
        <w:rPr>
          <w:bCs/>
          <w:lang w:eastAsia="zh-CN"/>
        </w:rPr>
        <w:t>SG</w:t>
      </w:r>
      <w:r>
        <w:rPr>
          <w:rFonts w:hint="eastAsia"/>
          <w:bCs/>
          <w:lang w:eastAsia="zh-CN"/>
        </w:rPr>
        <w:t>主席认可后，可进行此类更正。</w:t>
      </w:r>
    </w:p>
    <w:p w14:paraId="2E8C2E06" w14:textId="77777777" w:rsidR="00176532" w:rsidRDefault="00176532" w:rsidP="00176532">
      <w:pPr>
        <w:pStyle w:val="Heading3"/>
        <w:rPr>
          <w:lang w:eastAsia="zh-CN"/>
        </w:rPr>
      </w:pPr>
      <w:bookmarkStart w:id="651" w:name="_Toc23162764"/>
      <w:bookmarkStart w:id="652" w:name="_Toc23163947"/>
      <w:bookmarkStart w:id="653" w:name="_Toc23237581"/>
      <w:bookmarkStart w:id="654" w:name="_Toc132361830"/>
      <w:r>
        <w:rPr>
          <w:lang w:eastAsia="zh-CN"/>
        </w:rPr>
        <w:t>A2.6.2.4</w:t>
      </w:r>
      <w:r>
        <w:rPr>
          <w:lang w:eastAsia="zh-CN"/>
        </w:rPr>
        <w:tab/>
      </w:r>
      <w:r>
        <w:rPr>
          <w:rFonts w:hint="eastAsia"/>
          <w:lang w:eastAsia="zh-CN"/>
        </w:rPr>
        <w:t>采用信函方式的同时通过和批准程序</w:t>
      </w:r>
      <w:bookmarkEnd w:id="651"/>
      <w:bookmarkEnd w:id="652"/>
      <w:bookmarkEnd w:id="653"/>
      <w:bookmarkEnd w:id="654"/>
    </w:p>
    <w:p w14:paraId="52CE696E" w14:textId="77777777" w:rsidR="00176532" w:rsidRDefault="00176532" w:rsidP="00176532">
      <w:pPr>
        <w:rPr>
          <w:lang w:eastAsia="zh-CN"/>
        </w:rPr>
      </w:pPr>
      <w:r>
        <w:rPr>
          <w:lang w:eastAsia="zh-CN"/>
        </w:rPr>
        <w:t>A2.6.2.4.1</w:t>
      </w:r>
      <w:r>
        <w:rPr>
          <w:lang w:eastAsia="zh-CN"/>
        </w:rPr>
        <w:tab/>
      </w:r>
      <w:r>
        <w:rPr>
          <w:rFonts w:hint="eastAsia"/>
          <w:lang w:eastAsia="zh-CN"/>
        </w:rPr>
        <w:t>如果根据第</w:t>
      </w:r>
      <w:r>
        <w:rPr>
          <w:lang w:eastAsia="zh-CN"/>
        </w:rPr>
        <w:t>A2.6.2.2.2.1</w:t>
      </w:r>
      <w:r>
        <w:rPr>
          <w:rFonts w:hint="eastAsia"/>
          <w:lang w:eastAsia="zh-CN"/>
        </w:rPr>
        <w:t>和</w:t>
      </w:r>
      <w:r>
        <w:rPr>
          <w:lang w:eastAsia="zh-CN"/>
        </w:rPr>
        <w:t>A2.6.2.2.2.2</w:t>
      </w:r>
      <w:r>
        <w:rPr>
          <w:rFonts w:hint="eastAsia"/>
          <w:lang w:eastAsia="zh-CN"/>
        </w:rPr>
        <w:t>节的规定</w:t>
      </w:r>
      <w:r>
        <w:rPr>
          <w:lang w:eastAsia="zh-CN"/>
        </w:rPr>
        <w:t>SG</w:t>
      </w:r>
      <w:r>
        <w:rPr>
          <w:rFonts w:hint="eastAsia"/>
          <w:lang w:eastAsia="zh-CN"/>
        </w:rPr>
        <w:t>无法通过新的或经修订的建议书草案，则</w:t>
      </w:r>
      <w:r>
        <w:rPr>
          <w:lang w:eastAsia="zh-CN"/>
        </w:rPr>
        <w:t>SG</w:t>
      </w:r>
      <w:r>
        <w:rPr>
          <w:rFonts w:hint="eastAsia"/>
          <w:lang w:eastAsia="zh-CN"/>
        </w:rPr>
        <w:t>须在没有与会成员国反对的情况下，采用信函方式的同时通过和批准的程序（</w:t>
      </w:r>
      <w:r>
        <w:rPr>
          <w:lang w:eastAsia="zh-CN"/>
        </w:rPr>
        <w:t>PSAA</w:t>
      </w:r>
      <w:r>
        <w:rPr>
          <w:rFonts w:hint="eastAsia"/>
          <w:lang w:eastAsia="zh-CN"/>
        </w:rPr>
        <w:t>）。</w:t>
      </w:r>
    </w:p>
    <w:p w14:paraId="53AF8537" w14:textId="77777777" w:rsidR="00176532" w:rsidRDefault="00176532" w:rsidP="00176532">
      <w:pPr>
        <w:rPr>
          <w:lang w:eastAsia="zh-CN"/>
        </w:rPr>
      </w:pPr>
      <w:r>
        <w:rPr>
          <w:lang w:eastAsia="zh-CN"/>
        </w:rPr>
        <w:t>A2.6.2.4.2</w:t>
      </w:r>
      <w:r>
        <w:rPr>
          <w:lang w:eastAsia="zh-CN"/>
        </w:rPr>
        <w:tab/>
      </w:r>
      <w:r>
        <w:rPr>
          <w:rFonts w:hint="eastAsia"/>
          <w:lang w:eastAsia="zh-CN"/>
        </w:rPr>
        <w:t>紧接</w:t>
      </w:r>
      <w:r>
        <w:rPr>
          <w:lang w:eastAsia="zh-CN"/>
        </w:rPr>
        <w:t>SG</w:t>
      </w:r>
      <w:r>
        <w:rPr>
          <w:rFonts w:hint="eastAsia"/>
          <w:lang w:eastAsia="zh-CN"/>
        </w:rPr>
        <w:t>会议之后，主任应将这些新的或经修订的建议书草案通告所有成员国和部门成员。</w:t>
      </w:r>
    </w:p>
    <w:p w14:paraId="0F966A2C" w14:textId="77777777" w:rsidR="00176532" w:rsidRDefault="00176532" w:rsidP="00176532">
      <w:pPr>
        <w:rPr>
          <w:lang w:eastAsia="zh-CN"/>
        </w:rPr>
      </w:pPr>
      <w:r>
        <w:rPr>
          <w:lang w:eastAsia="zh-CN"/>
        </w:rPr>
        <w:t>A2.6.2.4.3</w:t>
      </w:r>
      <w:r>
        <w:rPr>
          <w:lang w:eastAsia="zh-CN"/>
        </w:rPr>
        <w:tab/>
      </w:r>
      <w:r>
        <w:rPr>
          <w:rFonts w:hint="eastAsia"/>
          <w:lang w:eastAsia="zh-CN"/>
        </w:rPr>
        <w:t>审议期须为发出新的或经修订的建议书草案通函起的两个月。</w:t>
      </w:r>
    </w:p>
    <w:p w14:paraId="1873CFA3" w14:textId="77777777" w:rsidR="00176532" w:rsidRDefault="00176532" w:rsidP="00176532">
      <w:pPr>
        <w:rPr>
          <w:lang w:eastAsia="zh-CN"/>
        </w:rPr>
      </w:pPr>
      <w:r>
        <w:rPr>
          <w:lang w:eastAsia="zh-CN"/>
        </w:rPr>
        <w:t>A2.6.2.4.4</w:t>
      </w:r>
      <w:r>
        <w:rPr>
          <w:lang w:eastAsia="zh-CN"/>
        </w:rPr>
        <w:tab/>
      </w:r>
      <w:r>
        <w:rPr>
          <w:rFonts w:hint="eastAsia"/>
          <w:lang w:eastAsia="zh-CN"/>
        </w:rPr>
        <w:t>如在此审议期内，未收到成员国的反对意见，则新的或经修订的建议书草案须被视为获得</w:t>
      </w:r>
      <w:r>
        <w:rPr>
          <w:lang w:eastAsia="zh-CN"/>
        </w:rPr>
        <w:t>SG</w:t>
      </w:r>
      <w:r>
        <w:rPr>
          <w:rFonts w:hint="eastAsia"/>
          <w:lang w:eastAsia="zh-CN"/>
        </w:rPr>
        <w:t>通过。因为已经采用了</w:t>
      </w:r>
      <w:r>
        <w:rPr>
          <w:lang w:eastAsia="zh-CN"/>
        </w:rPr>
        <w:t>PSAA</w:t>
      </w:r>
      <w:r>
        <w:rPr>
          <w:rFonts w:hint="eastAsia"/>
          <w:lang w:eastAsia="zh-CN"/>
        </w:rPr>
        <w:t>程序，因此这类通过可以被视为构成批准，由此不需要再采用第</w:t>
      </w:r>
      <w:r>
        <w:rPr>
          <w:lang w:eastAsia="zh-CN"/>
        </w:rPr>
        <w:t>A2.6.2.3</w:t>
      </w:r>
      <w:r>
        <w:rPr>
          <w:rFonts w:hint="eastAsia"/>
          <w:lang w:eastAsia="zh-CN"/>
        </w:rPr>
        <w:t>节所述的批准程序。</w:t>
      </w:r>
    </w:p>
    <w:p w14:paraId="2DF155CA" w14:textId="77777777" w:rsidR="00176532" w:rsidRDefault="00176532" w:rsidP="00176532">
      <w:pPr>
        <w:rPr>
          <w:lang w:eastAsia="zh-CN"/>
        </w:rPr>
      </w:pPr>
      <w:r>
        <w:rPr>
          <w:lang w:eastAsia="zh-CN"/>
        </w:rPr>
        <w:t>A2.6.2.4.5</w:t>
      </w:r>
      <w:r>
        <w:rPr>
          <w:lang w:eastAsia="zh-CN"/>
        </w:rPr>
        <w:tab/>
      </w:r>
      <w:r>
        <w:rPr>
          <w:rFonts w:hint="eastAsia"/>
          <w:lang w:eastAsia="zh-CN"/>
        </w:rPr>
        <w:t>如在此审议期内，收到了成员国的反对意见且无法解决该反对意见，则新的或经修订的建议书草案须被视为未获得通过，因而须采用第</w:t>
      </w:r>
      <w:r>
        <w:rPr>
          <w:lang w:eastAsia="zh-CN"/>
        </w:rPr>
        <w:t>A2.6.2.2.1.2</w:t>
      </w:r>
      <w:r>
        <w:rPr>
          <w:rFonts w:hint="eastAsia"/>
          <w:lang w:eastAsia="zh-CN"/>
        </w:rPr>
        <w:t>段所述的程序。反对通过</w:t>
      </w:r>
      <w:r>
        <w:rPr>
          <w:rFonts w:hint="eastAsia"/>
          <w:lang w:eastAsia="zh-CN"/>
        </w:rPr>
        <w:lastRenderedPageBreak/>
        <w:t>的成员国须告知主任和</w:t>
      </w:r>
      <w:r>
        <w:rPr>
          <w:lang w:eastAsia="zh-CN"/>
        </w:rPr>
        <w:t>SG</w:t>
      </w:r>
      <w:r>
        <w:rPr>
          <w:rFonts w:hint="eastAsia"/>
          <w:lang w:eastAsia="zh-CN"/>
        </w:rPr>
        <w:t>主席反对的理由，且当反对意见无法解决时，主任须将上述理由提供给</w:t>
      </w:r>
      <w:r>
        <w:rPr>
          <w:lang w:eastAsia="zh-CN"/>
        </w:rPr>
        <w:t>SG</w:t>
      </w:r>
      <w:r>
        <w:rPr>
          <w:rFonts w:hint="eastAsia"/>
          <w:lang w:eastAsia="zh-CN"/>
        </w:rPr>
        <w:t>及其相关</w:t>
      </w:r>
      <w:r>
        <w:rPr>
          <w:lang w:eastAsia="zh-CN"/>
        </w:rPr>
        <w:t>WP</w:t>
      </w:r>
      <w:r>
        <w:rPr>
          <w:rFonts w:hint="eastAsia"/>
          <w:lang w:eastAsia="zh-CN"/>
        </w:rPr>
        <w:t>的下次会议。</w:t>
      </w:r>
    </w:p>
    <w:p w14:paraId="1E74FB5B" w14:textId="77777777" w:rsidR="00176532" w:rsidRDefault="00176532" w:rsidP="00176532">
      <w:pPr>
        <w:pStyle w:val="Heading3"/>
        <w:rPr>
          <w:lang w:eastAsia="zh-CN"/>
        </w:rPr>
      </w:pPr>
      <w:bookmarkStart w:id="655" w:name="_Toc23162765"/>
      <w:bookmarkStart w:id="656" w:name="_Toc23163948"/>
      <w:bookmarkStart w:id="657" w:name="_Toc23237582"/>
      <w:bookmarkStart w:id="658" w:name="_Toc132361831"/>
      <w:r>
        <w:rPr>
          <w:lang w:eastAsia="zh-CN"/>
        </w:rPr>
        <w:t>A2.6.2.5</w:t>
      </w:r>
      <w:r>
        <w:rPr>
          <w:lang w:eastAsia="zh-CN"/>
        </w:rPr>
        <w:tab/>
      </w:r>
      <w:r>
        <w:rPr>
          <w:rFonts w:hint="eastAsia"/>
          <w:lang w:eastAsia="zh-CN"/>
        </w:rPr>
        <w:t>编辑性修正</w:t>
      </w:r>
      <w:bookmarkEnd w:id="655"/>
      <w:bookmarkEnd w:id="656"/>
      <w:bookmarkEnd w:id="657"/>
      <w:bookmarkEnd w:id="658"/>
    </w:p>
    <w:p w14:paraId="08DB84CA" w14:textId="77777777" w:rsidR="00176532" w:rsidRDefault="00176532" w:rsidP="00176532">
      <w:pPr>
        <w:rPr>
          <w:b/>
          <w:lang w:eastAsia="zh-CN"/>
        </w:rPr>
      </w:pPr>
      <w:r>
        <w:rPr>
          <w:lang w:eastAsia="zh-CN"/>
        </w:rPr>
        <w:t>A2.6.2.5.1</w:t>
      </w:r>
      <w:r>
        <w:rPr>
          <w:lang w:eastAsia="zh-CN"/>
        </w:rPr>
        <w:tab/>
      </w:r>
      <w:r>
        <w:rPr>
          <w:rFonts w:hint="eastAsia"/>
          <w:lang w:eastAsia="zh-CN"/>
        </w:rPr>
        <w:t>鼓励（包括词汇协调委员会在内的）</w:t>
      </w:r>
      <w:r>
        <w:rPr>
          <w:lang w:eastAsia="zh-CN"/>
        </w:rPr>
        <w:t>SG</w:t>
      </w:r>
      <w:r>
        <w:rPr>
          <w:rFonts w:hint="eastAsia"/>
          <w:lang w:eastAsia="zh-CN"/>
        </w:rPr>
        <w:t>酌情对现有建议书进行编辑性更新，以反映出新近发生的变化，例如：</w:t>
      </w:r>
    </w:p>
    <w:p w14:paraId="6881EBBC" w14:textId="77777777" w:rsidR="00176532" w:rsidRDefault="00176532" w:rsidP="00176532">
      <w:pPr>
        <w:pStyle w:val="enumlev1"/>
        <w:rPr>
          <w:lang w:eastAsia="zh-CN"/>
        </w:rPr>
      </w:pPr>
      <w:r w:rsidRPr="00341876">
        <w:rPr>
          <w:rFonts w:eastAsia="Arial Unicode MS"/>
          <w:i/>
          <w:lang w:eastAsia="zh-CN"/>
        </w:rPr>
        <w:t>a)</w:t>
      </w:r>
      <w:r>
        <w:rPr>
          <w:lang w:eastAsia="zh-CN"/>
        </w:rPr>
        <w:tab/>
      </w:r>
      <w:r>
        <w:rPr>
          <w:rFonts w:hint="eastAsia"/>
          <w:lang w:eastAsia="zh-CN"/>
        </w:rPr>
        <w:t>国际电联结构的变化；</w:t>
      </w:r>
    </w:p>
    <w:p w14:paraId="5B3D6788" w14:textId="662C02A9" w:rsidR="00176532" w:rsidRDefault="00176532" w:rsidP="00176532">
      <w:pPr>
        <w:pStyle w:val="enumlev1"/>
        <w:rPr>
          <w:lang w:eastAsia="zh-CN"/>
        </w:rPr>
      </w:pPr>
      <w:r w:rsidRPr="00341876">
        <w:rPr>
          <w:rFonts w:eastAsia="Arial Unicode MS"/>
          <w:i/>
          <w:lang w:eastAsia="zh-CN"/>
        </w:rPr>
        <w:t>b)</w:t>
      </w:r>
      <w:r>
        <w:rPr>
          <w:lang w:eastAsia="zh-CN"/>
        </w:rPr>
        <w:tab/>
      </w:r>
      <w:r>
        <w:rPr>
          <w:rFonts w:hint="eastAsia"/>
          <w:lang w:eastAsia="zh-CN"/>
        </w:rPr>
        <w:t>《无线电规则》条款</w:t>
      </w:r>
      <w:del w:id="659" w:author="LI, Ziqian" w:date="2023-04-20T09:55:00Z">
        <w:r w:rsidDel="00F10611">
          <w:rPr>
            <w:rStyle w:val="FootnoteReference"/>
            <w:lang w:eastAsia="zh-CN"/>
          </w:rPr>
          <w:footnoteReference w:customMarkFollows="1" w:id="11"/>
          <w:delText>7</w:delText>
        </w:r>
      </w:del>
      <w:ins w:id="662" w:author="LI, Ziqian" w:date="2023-04-20T09:55:00Z">
        <w:r w:rsidR="00F10611">
          <w:rPr>
            <w:rStyle w:val="FootnoteReference"/>
            <w:lang w:eastAsia="zh-CN"/>
          </w:rPr>
          <w:footnoteReference w:customMarkFollows="1" w:id="12"/>
          <w:t>6</w:t>
        </w:r>
      </w:ins>
      <w:r>
        <w:rPr>
          <w:rFonts w:hint="eastAsia"/>
          <w:lang w:eastAsia="zh-CN"/>
        </w:rPr>
        <w:t>编号的变化，但《无线电规则》的条款案文不变；</w:t>
      </w:r>
    </w:p>
    <w:p w14:paraId="5DB9BD3F" w14:textId="77777777" w:rsidR="00176532" w:rsidRDefault="00176532" w:rsidP="00176532">
      <w:pPr>
        <w:pStyle w:val="enumlev1"/>
        <w:rPr>
          <w:lang w:eastAsia="zh-CN"/>
        </w:rPr>
      </w:pPr>
      <w:r w:rsidRPr="00341876">
        <w:rPr>
          <w:rFonts w:eastAsia="Arial Unicode MS"/>
          <w:i/>
          <w:lang w:eastAsia="zh-CN"/>
        </w:rPr>
        <w:t>c)</w:t>
      </w:r>
      <w:r>
        <w:rPr>
          <w:lang w:eastAsia="zh-CN"/>
        </w:rPr>
        <w:tab/>
      </w:r>
      <w:r>
        <w:rPr>
          <w:rFonts w:hint="eastAsia"/>
          <w:lang w:eastAsia="zh-CN"/>
        </w:rPr>
        <w:t>更新</w:t>
      </w:r>
      <w:r>
        <w:rPr>
          <w:lang w:eastAsia="zh-CN"/>
        </w:rPr>
        <w:t>ITU-R</w:t>
      </w:r>
      <w:r>
        <w:rPr>
          <w:rFonts w:hint="eastAsia"/>
          <w:lang w:eastAsia="zh-CN"/>
        </w:rPr>
        <w:t>建议书之间的交叉引用；</w:t>
      </w:r>
    </w:p>
    <w:p w14:paraId="399E08DB" w14:textId="77777777" w:rsidR="00176532" w:rsidRDefault="00176532" w:rsidP="00176532">
      <w:pPr>
        <w:pStyle w:val="enumlev1"/>
        <w:rPr>
          <w:lang w:eastAsia="zh-CN"/>
        </w:rPr>
      </w:pPr>
      <w:r w:rsidRPr="00341876">
        <w:rPr>
          <w:rFonts w:eastAsia="Arial Unicode MS"/>
          <w:i/>
          <w:lang w:eastAsia="zh-CN"/>
        </w:rPr>
        <w:t>d)</w:t>
      </w:r>
      <w:r>
        <w:rPr>
          <w:lang w:eastAsia="zh-CN"/>
        </w:rPr>
        <w:tab/>
      </w:r>
      <w:r>
        <w:rPr>
          <w:rFonts w:hint="eastAsia"/>
          <w:lang w:eastAsia="zh-CN"/>
        </w:rPr>
        <w:t>删除对失效课题的引用。</w:t>
      </w:r>
    </w:p>
    <w:p w14:paraId="7EC693C5" w14:textId="77777777" w:rsidR="00176532" w:rsidRDefault="00176532" w:rsidP="00176532">
      <w:pPr>
        <w:rPr>
          <w:lang w:eastAsia="zh-CN"/>
        </w:rPr>
      </w:pPr>
      <w:r>
        <w:rPr>
          <w:lang w:eastAsia="zh-CN"/>
        </w:rPr>
        <w:t>A2.6.2.5.2</w:t>
      </w:r>
      <w:r>
        <w:rPr>
          <w:lang w:eastAsia="zh-CN"/>
        </w:rPr>
        <w:tab/>
      </w:r>
      <w:r>
        <w:rPr>
          <w:rFonts w:hint="eastAsia"/>
          <w:lang w:eastAsia="zh-CN"/>
        </w:rPr>
        <w:t>编辑性修正不应被认为是第</w:t>
      </w:r>
      <w:r>
        <w:rPr>
          <w:lang w:eastAsia="zh-CN"/>
        </w:rPr>
        <w:t>A2.6.2.2</w:t>
      </w:r>
      <w:r>
        <w:rPr>
          <w:rFonts w:hint="eastAsia"/>
          <w:lang w:eastAsia="zh-CN"/>
        </w:rPr>
        <w:t>至</w:t>
      </w:r>
      <w:r>
        <w:rPr>
          <w:lang w:eastAsia="zh-CN"/>
        </w:rPr>
        <w:t>A2.6.2.4</w:t>
      </w:r>
      <w:r>
        <w:rPr>
          <w:rFonts w:hint="eastAsia"/>
          <w:lang w:eastAsia="zh-CN"/>
        </w:rPr>
        <w:t>段规定的建议书的修订草案，但在对此建议书进行下次修正之前，应随编辑性更新加入一个脚注，表明“无线电通信研究组</w:t>
      </w:r>
      <w:r>
        <w:rPr>
          <w:rFonts w:hint="eastAsia"/>
          <w:lang w:val="en-US" w:eastAsia="zh-CN"/>
        </w:rPr>
        <w:t>（</w:t>
      </w:r>
      <w:r>
        <w:rPr>
          <w:rFonts w:ascii="STKaiti" w:eastAsia="STKaiti" w:hAnsi="STKaiti" w:hint="eastAsia"/>
          <w:lang w:eastAsia="zh-CN"/>
        </w:rPr>
        <w:t>酌情插入研究组的编号</w:t>
      </w:r>
      <w:r w:rsidRPr="00E95B0C">
        <w:rPr>
          <w:rFonts w:ascii="STKaiti" w:hAnsi="STKaiti" w:hint="eastAsia"/>
          <w:lang w:eastAsia="zh-CN"/>
        </w:rPr>
        <w:t>）</w:t>
      </w:r>
      <w:r>
        <w:rPr>
          <w:rFonts w:hint="eastAsia"/>
          <w:lang w:eastAsia="zh-CN"/>
        </w:rPr>
        <w:t>在（</w:t>
      </w:r>
      <w:r>
        <w:rPr>
          <w:rFonts w:ascii="STKaiti" w:eastAsia="STKaiti" w:hAnsi="STKaiti" w:hint="eastAsia"/>
          <w:lang w:eastAsia="zh-CN"/>
        </w:rPr>
        <w:t>插入进行修正的年份</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号决议对此建议书进行了编辑性修正”。</w:t>
      </w:r>
    </w:p>
    <w:p w14:paraId="231FE115" w14:textId="77777777" w:rsidR="00176532" w:rsidRDefault="00176532" w:rsidP="00176532">
      <w:pPr>
        <w:rPr>
          <w:lang w:eastAsia="zh-CN"/>
        </w:rPr>
      </w:pPr>
      <w:r>
        <w:rPr>
          <w:lang w:eastAsia="zh-CN"/>
        </w:rPr>
        <w:t>A2.6.2.5.3</w:t>
      </w:r>
      <w:r>
        <w:rPr>
          <w:lang w:eastAsia="zh-CN"/>
        </w:rPr>
        <w:tab/>
      </w:r>
      <w:r>
        <w:rPr>
          <w:rFonts w:hint="eastAsia"/>
          <w:lang w:eastAsia="zh-CN"/>
        </w:rPr>
        <w:t>每个</w:t>
      </w:r>
      <w:r>
        <w:rPr>
          <w:lang w:eastAsia="zh-CN"/>
        </w:rPr>
        <w:t>SG</w:t>
      </w:r>
      <w:r>
        <w:rPr>
          <w:rFonts w:hint="eastAsia"/>
          <w:lang w:eastAsia="zh-CN"/>
        </w:rPr>
        <w:t>均可对课题进行编辑性更新，但需得到出席该</w:t>
      </w:r>
      <w:r>
        <w:rPr>
          <w:lang w:eastAsia="zh-CN"/>
        </w:rPr>
        <w:t>SG</w:t>
      </w:r>
      <w:r>
        <w:rPr>
          <w:rFonts w:hint="eastAsia"/>
          <w:lang w:eastAsia="zh-CN"/>
        </w:rPr>
        <w:t>会议的所有成员国的一致同意。如一个或多个成员国认为此修正并非仅仅是编辑性的更新并提出反对意见，则应适用</w:t>
      </w:r>
      <w:r>
        <w:rPr>
          <w:rFonts w:eastAsia="Arial Unicode MS"/>
          <w:lang w:eastAsia="zh-CN"/>
        </w:rPr>
        <w:t>A2.6.2.2</w:t>
      </w:r>
      <w:r>
        <w:rPr>
          <w:rFonts w:hint="eastAsia"/>
          <w:lang w:eastAsia="zh-CN"/>
        </w:rPr>
        <w:t>至</w:t>
      </w:r>
      <w:r>
        <w:rPr>
          <w:rFonts w:eastAsia="Arial Unicode MS"/>
          <w:lang w:eastAsia="zh-CN"/>
        </w:rPr>
        <w:t>A2.6.2.3</w:t>
      </w:r>
      <w:r>
        <w:rPr>
          <w:rFonts w:hint="eastAsia"/>
          <w:lang w:eastAsia="zh-CN"/>
        </w:rPr>
        <w:t>段所规定的通过和批准修订草案的程序。</w:t>
      </w:r>
    </w:p>
    <w:p w14:paraId="190AA77E" w14:textId="77777777" w:rsidR="00176532" w:rsidRDefault="00176532" w:rsidP="00176532">
      <w:pPr>
        <w:rPr>
          <w:lang w:eastAsia="zh-CN"/>
        </w:rPr>
      </w:pPr>
      <w:r>
        <w:rPr>
          <w:lang w:eastAsia="zh-CN"/>
        </w:rPr>
        <w:t>A2.6.2.5.4</w:t>
      </w:r>
      <w:r>
        <w:rPr>
          <w:lang w:eastAsia="zh-CN"/>
        </w:rPr>
        <w:tab/>
      </w:r>
      <w:r>
        <w:rPr>
          <w:rFonts w:hint="eastAsia"/>
          <w:lang w:eastAsia="zh-CN"/>
        </w:rPr>
        <w:t>此外，编辑性更新不得用于《无线电规则》中引证归并的</w:t>
      </w:r>
      <w:r>
        <w:rPr>
          <w:lang w:eastAsia="zh-CN"/>
        </w:rPr>
        <w:t>ITU-R</w:t>
      </w:r>
      <w:r>
        <w:rPr>
          <w:rFonts w:hint="eastAsia"/>
          <w:lang w:eastAsia="zh-CN"/>
        </w:rPr>
        <w:t>建议书的更新。</w:t>
      </w:r>
      <w:r>
        <w:rPr>
          <w:lang w:eastAsia="zh-CN"/>
        </w:rPr>
        <w:t>ITU-R</w:t>
      </w:r>
      <w:r>
        <w:rPr>
          <w:rFonts w:hint="eastAsia"/>
          <w:lang w:eastAsia="zh-CN"/>
        </w:rPr>
        <w:t>建议书的此种更新应通过本决议第</w:t>
      </w:r>
      <w:r>
        <w:rPr>
          <w:lang w:eastAsia="zh-CN"/>
        </w:rPr>
        <w:t>A2.6.2.2</w:t>
      </w:r>
      <w:r>
        <w:rPr>
          <w:rFonts w:hint="eastAsia"/>
          <w:lang w:eastAsia="zh-CN"/>
        </w:rPr>
        <w:t>和</w:t>
      </w:r>
      <w:r>
        <w:rPr>
          <w:lang w:eastAsia="zh-CN"/>
        </w:rPr>
        <w:t>A2.6.2.3</w:t>
      </w:r>
      <w:r>
        <w:rPr>
          <w:rFonts w:hint="eastAsia"/>
          <w:lang w:eastAsia="zh-CN"/>
        </w:rPr>
        <w:t>段规定的通过和批准两个步骤的程序进行。</w:t>
      </w:r>
    </w:p>
    <w:p w14:paraId="48C83D7A" w14:textId="77777777" w:rsidR="00176532" w:rsidRDefault="00176532" w:rsidP="00176532">
      <w:pPr>
        <w:pStyle w:val="Heading2"/>
        <w:rPr>
          <w:lang w:eastAsia="zh-CN"/>
        </w:rPr>
      </w:pPr>
      <w:bookmarkStart w:id="664" w:name="_Toc433805291"/>
      <w:bookmarkStart w:id="665" w:name="_Toc433805188"/>
      <w:bookmarkStart w:id="666" w:name="_Toc23162766"/>
      <w:bookmarkStart w:id="667" w:name="_Toc23163949"/>
      <w:bookmarkStart w:id="668" w:name="_Toc23237583"/>
      <w:bookmarkStart w:id="669" w:name="_Toc132361832"/>
      <w:r>
        <w:rPr>
          <w:lang w:eastAsia="zh-CN"/>
        </w:rPr>
        <w:t>A2.6.3</w:t>
      </w:r>
      <w:r>
        <w:rPr>
          <w:lang w:eastAsia="zh-CN"/>
        </w:rPr>
        <w:tab/>
      </w:r>
      <w:r>
        <w:rPr>
          <w:rFonts w:hint="eastAsia"/>
          <w:lang w:eastAsia="zh-CN"/>
        </w:rPr>
        <w:t>删除</w:t>
      </w:r>
      <w:bookmarkEnd w:id="664"/>
      <w:bookmarkEnd w:id="665"/>
      <w:bookmarkEnd w:id="666"/>
      <w:bookmarkEnd w:id="667"/>
      <w:bookmarkEnd w:id="668"/>
      <w:bookmarkEnd w:id="669"/>
    </w:p>
    <w:p w14:paraId="44EB4DB5" w14:textId="77777777" w:rsidR="00176532" w:rsidRDefault="00176532" w:rsidP="00176532">
      <w:pPr>
        <w:rPr>
          <w:lang w:eastAsia="zh-CN"/>
        </w:rPr>
      </w:pPr>
      <w:r>
        <w:rPr>
          <w:lang w:eastAsia="zh-CN"/>
        </w:rPr>
        <w:t>A2.6.3.1</w:t>
      </w:r>
      <w:r>
        <w:rPr>
          <w:lang w:eastAsia="zh-CN"/>
        </w:rPr>
        <w:tab/>
      </w:r>
      <w:r>
        <w:rPr>
          <w:rFonts w:hint="eastAsia"/>
          <w:lang w:eastAsia="zh-CN"/>
        </w:rPr>
        <w:t>鼓励各</w:t>
      </w:r>
      <w:r>
        <w:rPr>
          <w:lang w:eastAsia="zh-CN"/>
        </w:rPr>
        <w:t>SG</w:t>
      </w:r>
      <w:r>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Pr>
          <w:lang w:eastAsia="zh-CN"/>
        </w:rPr>
        <w:t>/</w:t>
      </w:r>
      <w:r>
        <w:rPr>
          <w:rFonts w:hint="eastAsia"/>
          <w:lang w:eastAsia="zh-CN"/>
        </w:rPr>
        <w:t>操作要求对其它一些主管部门而言可能仍然十分重要。</w:t>
      </w:r>
    </w:p>
    <w:p w14:paraId="1210F12C" w14:textId="77777777" w:rsidR="00176532" w:rsidRDefault="00176532" w:rsidP="00176532">
      <w:pPr>
        <w:rPr>
          <w:lang w:eastAsia="zh-CN"/>
        </w:rPr>
      </w:pPr>
      <w:r>
        <w:rPr>
          <w:lang w:eastAsia="zh-CN"/>
        </w:rPr>
        <w:t>A2.6.3.2</w:t>
      </w:r>
      <w:r>
        <w:rPr>
          <w:lang w:eastAsia="zh-CN"/>
        </w:rPr>
        <w:tab/>
      </w:r>
      <w:r>
        <w:rPr>
          <w:rFonts w:hint="eastAsia"/>
          <w:lang w:eastAsia="zh-CN"/>
        </w:rPr>
        <w:t>删除现有建议书的程序应分两个阶段：</w:t>
      </w:r>
    </w:p>
    <w:p w14:paraId="2F00E559" w14:textId="77777777" w:rsidR="00176532" w:rsidRDefault="00176532" w:rsidP="00176532">
      <w:pPr>
        <w:pStyle w:val="enumlev1"/>
        <w:rPr>
          <w:lang w:eastAsia="zh-CN"/>
        </w:rPr>
      </w:pPr>
      <w:r w:rsidRPr="00341876">
        <w:rPr>
          <w:i/>
          <w:lang w:eastAsia="zh-CN"/>
        </w:rPr>
        <w:t>a)</w:t>
      </w:r>
      <w:r>
        <w:rPr>
          <w:lang w:eastAsia="zh-CN"/>
        </w:rPr>
        <w:tab/>
        <w:t>SG</w:t>
      </w:r>
      <w:r>
        <w:rPr>
          <w:rFonts w:hint="eastAsia"/>
          <w:lang w:eastAsia="zh-CN"/>
        </w:rPr>
        <w:t>同意删除，条件是出席</w:t>
      </w:r>
      <w:r>
        <w:rPr>
          <w:lang w:eastAsia="zh-CN"/>
        </w:rPr>
        <w:t>SG</w:t>
      </w:r>
      <w:r>
        <w:rPr>
          <w:rFonts w:hint="eastAsia"/>
          <w:lang w:eastAsia="zh-CN"/>
        </w:rPr>
        <w:t>会议的成员国代表团不反对删除；</w:t>
      </w:r>
    </w:p>
    <w:p w14:paraId="506B624B" w14:textId="77777777" w:rsidR="00176532" w:rsidRDefault="00176532" w:rsidP="00176532">
      <w:pPr>
        <w:pStyle w:val="enumlev1"/>
        <w:rPr>
          <w:lang w:eastAsia="zh-CN"/>
        </w:rPr>
      </w:pPr>
      <w:r w:rsidRPr="00341876">
        <w:rPr>
          <w:i/>
          <w:lang w:eastAsia="zh-CN"/>
        </w:rPr>
        <w:t>b)</w:t>
      </w:r>
      <w:r>
        <w:rPr>
          <w:lang w:eastAsia="zh-CN"/>
        </w:rPr>
        <w:tab/>
        <w:t>SG</w:t>
      </w:r>
      <w:r>
        <w:rPr>
          <w:rFonts w:hint="eastAsia"/>
          <w:lang w:eastAsia="zh-CN"/>
        </w:rPr>
        <w:t>同意删除后，由成员国通过磋商加以批准。</w:t>
      </w:r>
    </w:p>
    <w:p w14:paraId="42A6C4B7" w14:textId="77777777" w:rsidR="00176532" w:rsidRDefault="00176532" w:rsidP="00176532">
      <w:pPr>
        <w:overflowPunct/>
        <w:autoSpaceDE/>
        <w:adjustRightInd/>
        <w:ind w:firstLineChars="200" w:firstLine="480"/>
        <w:rPr>
          <w:lang w:eastAsia="zh-CN"/>
        </w:rPr>
      </w:pPr>
      <w:r>
        <w:rPr>
          <w:rFonts w:hint="eastAsia"/>
          <w:lang w:eastAsia="zh-CN"/>
        </w:rPr>
        <w:t>通过磋商批准删除建议书时可使用第</w:t>
      </w:r>
      <w:r>
        <w:rPr>
          <w:lang w:eastAsia="zh-CN"/>
        </w:rPr>
        <w:t>A2.6.2.3</w:t>
      </w:r>
      <w:r>
        <w:rPr>
          <w:rFonts w:hint="eastAsia"/>
          <w:lang w:eastAsia="zh-CN"/>
        </w:rPr>
        <w:t>段或第</w:t>
      </w:r>
      <w:r>
        <w:rPr>
          <w:lang w:eastAsia="zh-CN"/>
        </w:rPr>
        <w:t>A2.6.2.4</w:t>
      </w:r>
      <w:r>
        <w:rPr>
          <w:rFonts w:hint="eastAsia"/>
          <w:lang w:eastAsia="zh-CN"/>
        </w:rPr>
        <w:t>段描述的程序。建议删除的建议书可列在与根据这两项程序中的任何一项处理建议书草案的同一行政通函中。</w:t>
      </w:r>
    </w:p>
    <w:p w14:paraId="12D588C9" w14:textId="77777777" w:rsidR="00176532" w:rsidRDefault="00176532" w:rsidP="00176532">
      <w:pPr>
        <w:pStyle w:val="Heading1"/>
        <w:rPr>
          <w:lang w:eastAsia="zh-CN"/>
        </w:rPr>
      </w:pPr>
      <w:bookmarkStart w:id="670" w:name="_Toc433805292"/>
      <w:bookmarkStart w:id="671" w:name="_Toc433805189"/>
      <w:bookmarkStart w:id="672" w:name="_Toc23162767"/>
      <w:bookmarkStart w:id="673" w:name="_Toc23163950"/>
      <w:bookmarkStart w:id="674" w:name="_Toc23237584"/>
      <w:bookmarkStart w:id="675" w:name="_Toc132361833"/>
      <w:r>
        <w:rPr>
          <w:lang w:eastAsia="zh-CN"/>
        </w:rPr>
        <w:t>A2.7</w:t>
      </w:r>
      <w:r>
        <w:rPr>
          <w:lang w:eastAsia="zh-CN"/>
        </w:rPr>
        <w:tab/>
        <w:t>ITU-R</w:t>
      </w:r>
      <w:r>
        <w:rPr>
          <w:rFonts w:hint="eastAsia"/>
          <w:lang w:eastAsia="zh-CN"/>
        </w:rPr>
        <w:t>报告</w:t>
      </w:r>
      <w:bookmarkEnd w:id="670"/>
      <w:bookmarkEnd w:id="671"/>
      <w:bookmarkEnd w:id="672"/>
      <w:bookmarkEnd w:id="673"/>
      <w:bookmarkEnd w:id="674"/>
      <w:bookmarkEnd w:id="675"/>
    </w:p>
    <w:p w14:paraId="24ED3481" w14:textId="77777777" w:rsidR="00176532" w:rsidRDefault="00176532" w:rsidP="00176532">
      <w:pPr>
        <w:pStyle w:val="Heading2"/>
        <w:rPr>
          <w:lang w:eastAsia="zh-CN"/>
        </w:rPr>
      </w:pPr>
      <w:bookmarkStart w:id="676" w:name="_Toc433805293"/>
      <w:bookmarkStart w:id="677" w:name="_Toc433805190"/>
      <w:bookmarkStart w:id="678" w:name="_Toc23162768"/>
      <w:bookmarkStart w:id="679" w:name="_Toc23163951"/>
      <w:bookmarkStart w:id="680" w:name="_Toc23237585"/>
      <w:bookmarkStart w:id="681" w:name="_Toc132361834"/>
      <w:r>
        <w:rPr>
          <w:lang w:eastAsia="zh-CN"/>
        </w:rPr>
        <w:t>A2.7.1</w:t>
      </w:r>
      <w:r>
        <w:rPr>
          <w:lang w:eastAsia="zh-CN"/>
        </w:rPr>
        <w:tab/>
      </w:r>
      <w:r>
        <w:rPr>
          <w:rFonts w:hint="eastAsia"/>
          <w:lang w:eastAsia="zh-CN"/>
        </w:rPr>
        <w:t>定义</w:t>
      </w:r>
      <w:bookmarkEnd w:id="676"/>
      <w:bookmarkEnd w:id="677"/>
      <w:bookmarkEnd w:id="678"/>
      <w:bookmarkEnd w:id="679"/>
      <w:bookmarkEnd w:id="680"/>
      <w:bookmarkEnd w:id="681"/>
    </w:p>
    <w:p w14:paraId="3B03F628" w14:textId="77777777" w:rsidR="00176532" w:rsidRDefault="00176532" w:rsidP="00176532">
      <w:pPr>
        <w:overflowPunct/>
        <w:autoSpaceDE/>
        <w:adjustRightInd/>
        <w:ind w:firstLineChars="200" w:firstLine="480"/>
        <w:rPr>
          <w:lang w:eastAsia="zh-CN"/>
        </w:rPr>
      </w:pPr>
      <w:r>
        <w:rPr>
          <w:rFonts w:hint="eastAsia"/>
          <w:lang w:eastAsia="zh-CN"/>
        </w:rPr>
        <w:t>由一个</w:t>
      </w:r>
      <w:r>
        <w:rPr>
          <w:lang w:eastAsia="zh-CN"/>
        </w:rPr>
        <w:t>SG</w:t>
      </w:r>
      <w:r>
        <w:rPr>
          <w:rFonts w:hint="eastAsia"/>
          <w:lang w:eastAsia="zh-CN"/>
        </w:rPr>
        <w:t>就当前课题或第附件</w:t>
      </w:r>
      <w:r>
        <w:rPr>
          <w:lang w:eastAsia="zh-CN"/>
        </w:rPr>
        <w:t>1</w:t>
      </w:r>
      <w:r>
        <w:rPr>
          <w:rFonts w:hint="eastAsia"/>
          <w:lang w:eastAsia="zh-CN"/>
        </w:rPr>
        <w:t>的</w:t>
      </w:r>
      <w:r>
        <w:rPr>
          <w:lang w:eastAsia="zh-CN"/>
        </w:rPr>
        <w:t>A1.3.1.2</w:t>
      </w:r>
      <w:r>
        <w:rPr>
          <w:rFonts w:hint="eastAsia"/>
          <w:lang w:eastAsia="zh-CN"/>
        </w:rPr>
        <w:t>段所述无课题的研究结果相关的特定议题起草的一份技术性、操作性或程序性文件。</w:t>
      </w:r>
    </w:p>
    <w:p w14:paraId="22072656" w14:textId="77777777" w:rsidR="00176532" w:rsidRDefault="00176532" w:rsidP="00176532">
      <w:pPr>
        <w:pStyle w:val="Heading2"/>
        <w:rPr>
          <w:lang w:eastAsia="zh-CN"/>
        </w:rPr>
      </w:pPr>
      <w:bookmarkStart w:id="682" w:name="_Toc433805294"/>
      <w:bookmarkStart w:id="683" w:name="_Toc433805191"/>
      <w:bookmarkStart w:id="684" w:name="_Toc23162769"/>
      <w:bookmarkStart w:id="685" w:name="_Toc23163952"/>
      <w:bookmarkStart w:id="686" w:name="_Toc23237586"/>
      <w:bookmarkStart w:id="687" w:name="_Toc132361835"/>
      <w:r>
        <w:rPr>
          <w:lang w:eastAsia="zh-CN"/>
        </w:rPr>
        <w:lastRenderedPageBreak/>
        <w:t>A2.7.2</w:t>
      </w:r>
      <w:r>
        <w:rPr>
          <w:lang w:eastAsia="zh-CN"/>
        </w:rPr>
        <w:tab/>
      </w:r>
      <w:r>
        <w:rPr>
          <w:rFonts w:hint="eastAsia"/>
          <w:lang w:eastAsia="zh-CN"/>
        </w:rPr>
        <w:t>批准</w:t>
      </w:r>
      <w:bookmarkEnd w:id="682"/>
      <w:bookmarkEnd w:id="683"/>
      <w:bookmarkEnd w:id="684"/>
      <w:bookmarkEnd w:id="685"/>
      <w:bookmarkEnd w:id="686"/>
      <w:bookmarkEnd w:id="687"/>
    </w:p>
    <w:p w14:paraId="075687DD" w14:textId="4F8847D8" w:rsidR="00176532" w:rsidRDefault="00176532" w:rsidP="00176532">
      <w:pPr>
        <w:rPr>
          <w:lang w:eastAsia="zh-CN"/>
        </w:rPr>
      </w:pPr>
      <w:r>
        <w:rPr>
          <w:lang w:eastAsia="zh-CN"/>
        </w:rPr>
        <w:t>A2.7.2.1</w:t>
      </w:r>
      <w:r>
        <w:rPr>
          <w:lang w:eastAsia="zh-CN"/>
        </w:rPr>
        <w:tab/>
      </w:r>
      <w:r>
        <w:rPr>
          <w:rFonts w:hint="eastAsia"/>
          <w:lang w:eastAsia="zh-CN"/>
        </w:rPr>
        <w:t>每个</w:t>
      </w:r>
      <w:r>
        <w:rPr>
          <w:lang w:eastAsia="zh-CN"/>
        </w:rPr>
        <w:t>SG</w:t>
      </w:r>
      <w:r>
        <w:rPr>
          <w:rFonts w:hint="eastAsia"/>
          <w:lang w:eastAsia="zh-CN"/>
        </w:rPr>
        <w:t>均可批准</w:t>
      </w:r>
      <w:ins w:id="688" w:author="Yang Alex" w:date="2023-04-20T07:52:00Z">
        <w:r w:rsidR="006674FF" w:rsidRPr="006674FF">
          <w:rPr>
            <w:rFonts w:hint="eastAsia"/>
            <w:lang w:eastAsia="zh-CN"/>
          </w:rPr>
          <w:t>相关的</w:t>
        </w:r>
        <w:r w:rsidR="006674FF" w:rsidRPr="006674FF">
          <w:rPr>
            <w:lang w:eastAsia="zh-CN"/>
          </w:rPr>
          <w:t>WP</w:t>
        </w:r>
        <w:r w:rsidR="006674FF" w:rsidRPr="006674FF">
          <w:rPr>
            <w:lang w:eastAsia="zh-CN"/>
          </w:rPr>
          <w:t>、</w:t>
        </w:r>
        <w:r w:rsidR="006674FF" w:rsidRPr="006674FF">
          <w:rPr>
            <w:lang w:eastAsia="zh-CN"/>
          </w:rPr>
          <w:t>JWP</w:t>
        </w:r>
        <w:r w:rsidR="006674FF" w:rsidRPr="006674FF">
          <w:rPr>
            <w:lang w:eastAsia="zh-CN"/>
          </w:rPr>
          <w:t>、</w:t>
        </w:r>
        <w:r w:rsidR="006674FF" w:rsidRPr="006674FF">
          <w:rPr>
            <w:lang w:eastAsia="zh-CN"/>
          </w:rPr>
          <w:t>TG</w:t>
        </w:r>
        <w:r w:rsidR="006674FF" w:rsidRPr="006674FF">
          <w:rPr>
            <w:lang w:eastAsia="zh-CN"/>
          </w:rPr>
          <w:t>或</w:t>
        </w:r>
        <w:r w:rsidR="006674FF" w:rsidRPr="006674FF">
          <w:rPr>
            <w:lang w:eastAsia="zh-CN"/>
          </w:rPr>
          <w:t>JTG</w:t>
        </w:r>
        <w:r w:rsidR="006674FF" w:rsidRPr="006674FF">
          <w:rPr>
            <w:rFonts w:hint="eastAsia"/>
            <w:lang w:eastAsia="zh-CN"/>
          </w:rPr>
          <w:t>提交供它批准的</w:t>
        </w:r>
      </w:ins>
      <w:r>
        <w:rPr>
          <w:rFonts w:hint="eastAsia"/>
          <w:lang w:eastAsia="zh-CN"/>
        </w:rPr>
        <w:t>经修订的报告或新报告</w:t>
      </w:r>
      <w:del w:id="689" w:author="Yang Alex" w:date="2023-04-20T07:52:00Z">
        <w:r w:rsidDel="006674FF">
          <w:rPr>
            <w:rFonts w:hint="eastAsia"/>
            <w:lang w:eastAsia="zh-CN"/>
          </w:rPr>
          <w:delText>，但需得到出席该</w:delText>
        </w:r>
        <w:r w:rsidDel="006674FF">
          <w:rPr>
            <w:lang w:eastAsia="zh-CN"/>
          </w:rPr>
          <w:delText>SG</w:delText>
        </w:r>
        <w:r w:rsidDel="006674FF">
          <w:rPr>
            <w:rFonts w:hint="eastAsia"/>
            <w:lang w:eastAsia="zh-CN"/>
          </w:rPr>
          <w:delText>会议的所有成员国的一致同意</w:delText>
        </w:r>
      </w:del>
      <w:r>
        <w:rPr>
          <w:rFonts w:hint="eastAsia"/>
          <w:lang w:eastAsia="zh-CN"/>
        </w:rPr>
        <w:t>。</w:t>
      </w:r>
    </w:p>
    <w:p w14:paraId="1DA6DBDD" w14:textId="46A2DB8D" w:rsidR="00176532" w:rsidRDefault="006674FF" w:rsidP="00176532">
      <w:pPr>
        <w:ind w:firstLineChars="200" w:firstLine="480"/>
        <w:rPr>
          <w:lang w:eastAsia="zh-CN"/>
        </w:rPr>
      </w:pPr>
      <w:ins w:id="690" w:author="Yang Alex" w:date="2023-04-20T07:53:00Z">
        <w:r w:rsidRPr="006674FF">
          <w:rPr>
            <w:rFonts w:hint="eastAsia"/>
            <w:lang w:eastAsia="zh-CN"/>
          </w:rPr>
          <w:t>通常情况下，</w:t>
        </w:r>
        <w:r w:rsidRPr="006674FF">
          <w:rPr>
            <w:rFonts w:hint="eastAsia"/>
            <w:lang w:eastAsia="zh-CN"/>
          </w:rPr>
          <w:t>SG</w:t>
        </w:r>
        <w:r w:rsidRPr="006674FF">
          <w:rPr>
            <w:rFonts w:hint="eastAsia"/>
            <w:lang w:eastAsia="zh-CN"/>
          </w:rPr>
          <w:t>通过出席</w:t>
        </w:r>
        <w:r w:rsidRPr="006674FF">
          <w:rPr>
            <w:rFonts w:hint="eastAsia"/>
            <w:lang w:eastAsia="zh-CN"/>
          </w:rPr>
          <w:t>SG</w:t>
        </w:r>
        <w:r w:rsidRPr="006674FF">
          <w:rPr>
            <w:rFonts w:hint="eastAsia"/>
            <w:lang w:eastAsia="zh-CN"/>
          </w:rPr>
          <w:t>会议的所有成员国达成一致意见来批准经修订的或新的报告。</w:t>
        </w:r>
      </w:ins>
    </w:p>
    <w:p w14:paraId="7227FF25" w14:textId="1B748DB4" w:rsidR="009B0949" w:rsidRDefault="009B0949" w:rsidP="00176532">
      <w:pPr>
        <w:ind w:firstLineChars="200" w:firstLine="480"/>
        <w:rPr>
          <w:lang w:eastAsia="zh-CN"/>
        </w:rPr>
      </w:pPr>
      <w:r>
        <w:rPr>
          <w:rFonts w:hint="eastAsia"/>
          <w:lang w:eastAsia="zh-CN"/>
        </w:rPr>
        <w:t>在为达成一致意见所付出的一切努力均告失败之后，研究组可批准报告草案，同时</w:t>
      </w:r>
      <w:r>
        <w:rPr>
          <w:lang w:eastAsia="zh-CN"/>
        </w:rPr>
        <w:t>SG</w:t>
      </w:r>
      <w:r>
        <w:rPr>
          <w:rFonts w:hint="eastAsia"/>
          <w:lang w:eastAsia="zh-CN"/>
        </w:rPr>
        <w:t>主席将请反对的成员国自行决定在</w:t>
      </w:r>
      <w:r>
        <w:rPr>
          <w:lang w:eastAsia="zh-CN"/>
        </w:rPr>
        <w:t>SG</w:t>
      </w:r>
      <w:r>
        <w:rPr>
          <w:rFonts w:hint="eastAsia"/>
          <w:lang w:eastAsia="zh-CN"/>
        </w:rPr>
        <w:t>会议报告和</w:t>
      </w:r>
      <w:r>
        <w:rPr>
          <w:lang w:eastAsia="zh-CN"/>
        </w:rPr>
        <w:t>/</w:t>
      </w:r>
      <w:r>
        <w:rPr>
          <w:rFonts w:hint="eastAsia"/>
          <w:lang w:eastAsia="zh-CN"/>
        </w:rPr>
        <w:t>或摘要记录中加入一份原因声明。</w:t>
      </w:r>
    </w:p>
    <w:p w14:paraId="254D7811" w14:textId="5F5F9D72" w:rsidR="00176532" w:rsidRDefault="00176532" w:rsidP="00176532">
      <w:pPr>
        <w:ind w:firstLineChars="200" w:firstLine="480"/>
        <w:rPr>
          <w:lang w:eastAsia="zh-CN"/>
        </w:rPr>
      </w:pPr>
      <w:r>
        <w:rPr>
          <w:rFonts w:hint="eastAsia"/>
          <w:lang w:eastAsia="zh-CN"/>
        </w:rPr>
        <w:t>报告草案中所含的成员国的任何声明均须保留，除非发表声明的成员国正式同意将其删除。</w:t>
      </w:r>
    </w:p>
    <w:p w14:paraId="158E9979" w14:textId="01C3A548" w:rsidR="00CA5210" w:rsidRDefault="005561F8" w:rsidP="00176532">
      <w:pPr>
        <w:rPr>
          <w:ins w:id="691" w:author="LI, Ziqian" w:date="2023-04-14T11:03:00Z"/>
          <w:szCs w:val="24"/>
          <w:lang w:val="en-US" w:eastAsia="zh-CN"/>
        </w:rPr>
      </w:pPr>
      <w:ins w:id="692" w:author="Минкин Владимир Марковмч" w:date="2023-01-17T10:21:00Z">
        <w:r w:rsidRPr="00BA15E4">
          <w:rPr>
            <w:szCs w:val="24"/>
            <w:lang w:eastAsia="zh-CN"/>
          </w:rPr>
          <w:t>A2.7.2.2</w:t>
        </w:r>
      </w:ins>
      <w:ins w:id="693" w:author="LI, Ziqian" w:date="2023-04-14T11:51:00Z">
        <w:r w:rsidR="00FD56E1">
          <w:rPr>
            <w:szCs w:val="24"/>
            <w:lang w:eastAsia="zh-CN"/>
          </w:rPr>
          <w:tab/>
        </w:r>
      </w:ins>
      <w:ins w:id="694" w:author="LI, Ziqian" w:date="2023-04-14T11:50:00Z">
        <w:r w:rsidR="0093043F" w:rsidRPr="0093043F">
          <w:rPr>
            <w:rFonts w:hint="eastAsia"/>
            <w:lang w:eastAsia="zh-CN"/>
          </w:rPr>
          <w:t>在决定提交经修订的报告或新报告草案供</w:t>
        </w:r>
        <w:r w:rsidR="0093043F" w:rsidRPr="0093043F">
          <w:rPr>
            <w:lang w:eastAsia="zh-CN"/>
          </w:rPr>
          <w:t>SG</w:t>
        </w:r>
        <w:r w:rsidR="0093043F" w:rsidRPr="0093043F">
          <w:rPr>
            <w:rFonts w:hint="eastAsia"/>
            <w:lang w:eastAsia="zh-CN"/>
          </w:rPr>
          <w:t>批准时，提交报告的</w:t>
        </w:r>
      </w:ins>
      <w:ins w:id="695" w:author="LI, Ziqian" w:date="2023-04-14T11:51:00Z">
        <w:r w:rsidR="0093043F">
          <w:rPr>
            <w:rFonts w:hint="eastAsia"/>
            <w:lang w:eastAsia="zh-CN"/>
          </w:rPr>
          <w:t>WP</w:t>
        </w:r>
        <w:r w:rsidR="0093043F">
          <w:rPr>
            <w:rFonts w:hint="eastAsia"/>
            <w:lang w:eastAsia="zh-CN"/>
          </w:rPr>
          <w:t>、</w:t>
        </w:r>
        <w:r w:rsidR="0093043F">
          <w:rPr>
            <w:rFonts w:hint="eastAsia"/>
            <w:lang w:eastAsia="zh-CN"/>
          </w:rPr>
          <w:t>JWP</w:t>
        </w:r>
      </w:ins>
      <w:ins w:id="696" w:author="LI, Ziqian" w:date="2023-04-14T11:50:00Z">
        <w:r w:rsidR="0093043F" w:rsidRPr="0093043F">
          <w:rPr>
            <w:rFonts w:hint="eastAsia"/>
            <w:lang w:eastAsia="zh-CN"/>
          </w:rPr>
          <w:t>、</w:t>
        </w:r>
      </w:ins>
      <w:ins w:id="697" w:author="LI, Ziqian" w:date="2023-04-14T11:51:00Z">
        <w:r w:rsidR="0093043F">
          <w:rPr>
            <w:rFonts w:hint="eastAsia"/>
            <w:lang w:eastAsia="zh-CN"/>
          </w:rPr>
          <w:t>TG</w:t>
        </w:r>
      </w:ins>
      <w:ins w:id="698" w:author="LI, Ziqian" w:date="2023-04-14T11:50:00Z">
        <w:r w:rsidR="0093043F" w:rsidRPr="0093043F">
          <w:rPr>
            <w:rFonts w:hint="eastAsia"/>
            <w:lang w:eastAsia="zh-CN"/>
          </w:rPr>
          <w:t>或</w:t>
        </w:r>
      </w:ins>
      <w:ins w:id="699" w:author="LI, Ziqian" w:date="2023-04-14T11:51:00Z">
        <w:r w:rsidR="00FD56E1">
          <w:rPr>
            <w:rFonts w:hint="eastAsia"/>
            <w:lang w:eastAsia="zh-CN"/>
          </w:rPr>
          <w:t>JTG</w:t>
        </w:r>
      </w:ins>
      <w:ins w:id="700" w:author="LI, Ziqian" w:date="2023-04-14T11:50:00Z">
        <w:r w:rsidR="0093043F" w:rsidRPr="0093043F">
          <w:rPr>
            <w:rFonts w:hint="eastAsia"/>
            <w:lang w:eastAsia="zh-CN"/>
          </w:rPr>
          <w:t>须采用第</w:t>
        </w:r>
        <w:r w:rsidR="0093043F" w:rsidRPr="0093043F">
          <w:rPr>
            <w:lang w:eastAsia="zh-CN"/>
          </w:rPr>
          <w:t>A2.7.2.1</w:t>
        </w:r>
        <w:r w:rsidR="0093043F" w:rsidRPr="0093043F">
          <w:rPr>
            <w:rFonts w:hint="eastAsia"/>
            <w:lang w:eastAsia="zh-CN"/>
          </w:rPr>
          <w:t>段中的类似程序</w:t>
        </w:r>
      </w:ins>
      <w:ins w:id="701" w:author="LI, Ziqian" w:date="2023-04-20T10:00:00Z">
        <w:r w:rsidR="009B0949">
          <w:rPr>
            <w:rFonts w:hint="eastAsia"/>
            <w:lang w:eastAsia="zh-CN"/>
          </w:rPr>
          <w:t>。</w:t>
        </w:r>
      </w:ins>
    </w:p>
    <w:p w14:paraId="2803E24B" w14:textId="6F908015" w:rsidR="00176532" w:rsidRDefault="005561F8" w:rsidP="00176532">
      <w:pPr>
        <w:rPr>
          <w:lang w:eastAsia="ja-JP"/>
        </w:rPr>
      </w:pPr>
      <w:r w:rsidRPr="00BA15E4">
        <w:rPr>
          <w:szCs w:val="24"/>
          <w:lang w:eastAsia="ja-JP"/>
        </w:rPr>
        <w:t>A2.7.2.</w:t>
      </w:r>
      <w:del w:id="702" w:author="Минкин Владимир Марковмч" w:date="2023-01-17T10:21:00Z">
        <w:r w:rsidRPr="00BA15E4" w:rsidDel="00DB5B4D">
          <w:rPr>
            <w:szCs w:val="24"/>
            <w:lang w:eastAsia="ja-JP"/>
          </w:rPr>
          <w:delText>2</w:delText>
        </w:r>
      </w:del>
      <w:ins w:id="703" w:author="Минкин Владимир Марковмч" w:date="2023-01-17T10:21:00Z">
        <w:r w:rsidRPr="00BA15E4">
          <w:rPr>
            <w:szCs w:val="24"/>
            <w:lang w:eastAsia="ja-JP"/>
          </w:rPr>
          <w:t>3</w:t>
        </w:r>
      </w:ins>
      <w:r w:rsidR="00176532">
        <w:rPr>
          <w:lang w:eastAsia="ja-JP"/>
        </w:rPr>
        <w:tab/>
      </w:r>
      <w:r w:rsidR="00176532">
        <w:rPr>
          <w:rFonts w:hint="eastAsia"/>
          <w:lang w:eastAsia="zh-CN"/>
        </w:rPr>
        <w:t>由一个以上</w:t>
      </w:r>
      <w:r w:rsidR="00176532">
        <w:rPr>
          <w:lang w:eastAsia="zh-CN"/>
        </w:rPr>
        <w:t>SG</w:t>
      </w:r>
      <w:r w:rsidR="00176532">
        <w:rPr>
          <w:rFonts w:hint="eastAsia"/>
          <w:lang w:eastAsia="zh-CN"/>
        </w:rPr>
        <w:t>联合制定的新的或经修订的报告须由所有相关</w:t>
      </w:r>
      <w:r w:rsidR="00176532">
        <w:rPr>
          <w:lang w:eastAsia="zh-CN"/>
        </w:rPr>
        <w:t>SG</w:t>
      </w:r>
      <w:r w:rsidR="00176532">
        <w:rPr>
          <w:rFonts w:hint="eastAsia"/>
          <w:lang w:eastAsia="zh-CN"/>
        </w:rPr>
        <w:t>批准。</w:t>
      </w:r>
    </w:p>
    <w:p w14:paraId="380D20FA" w14:textId="77777777" w:rsidR="00176532" w:rsidRDefault="00176532" w:rsidP="00176532">
      <w:pPr>
        <w:pStyle w:val="Heading2"/>
        <w:rPr>
          <w:lang w:eastAsia="zh-CN"/>
        </w:rPr>
      </w:pPr>
      <w:bookmarkStart w:id="704" w:name="_Toc433805295"/>
      <w:bookmarkStart w:id="705" w:name="_Toc433805192"/>
      <w:bookmarkStart w:id="706" w:name="_Toc23162770"/>
      <w:bookmarkStart w:id="707" w:name="_Toc23163953"/>
      <w:bookmarkStart w:id="708" w:name="_Toc23237587"/>
      <w:bookmarkStart w:id="709" w:name="_Toc132361836"/>
      <w:r>
        <w:rPr>
          <w:lang w:eastAsia="zh-CN"/>
        </w:rPr>
        <w:t>A2.7.3</w:t>
      </w:r>
      <w:r>
        <w:rPr>
          <w:lang w:eastAsia="zh-CN"/>
        </w:rPr>
        <w:tab/>
      </w:r>
      <w:r>
        <w:rPr>
          <w:rFonts w:hint="eastAsia"/>
          <w:lang w:eastAsia="zh-CN"/>
        </w:rPr>
        <w:t>删除</w:t>
      </w:r>
      <w:bookmarkEnd w:id="704"/>
      <w:bookmarkEnd w:id="705"/>
      <w:bookmarkEnd w:id="706"/>
      <w:bookmarkEnd w:id="707"/>
      <w:bookmarkEnd w:id="708"/>
      <w:bookmarkEnd w:id="709"/>
    </w:p>
    <w:p w14:paraId="6AB6E678" w14:textId="77777777" w:rsidR="00176532" w:rsidRDefault="00176532" w:rsidP="00176532">
      <w:pPr>
        <w:ind w:firstLineChars="200" w:firstLine="480"/>
        <w:rPr>
          <w:lang w:eastAsia="zh-CN"/>
        </w:rPr>
      </w:pPr>
      <w:r>
        <w:rPr>
          <w:rFonts w:hint="eastAsia"/>
          <w:lang w:eastAsia="zh-CN"/>
        </w:rPr>
        <w:t>每个</w:t>
      </w:r>
      <w:r>
        <w:rPr>
          <w:lang w:eastAsia="zh-CN"/>
        </w:rPr>
        <w:t>SG</w:t>
      </w:r>
      <w:r>
        <w:rPr>
          <w:rFonts w:hint="eastAsia"/>
          <w:lang w:eastAsia="zh-CN"/>
        </w:rPr>
        <w:t>均可删除报告，但需得到出席该</w:t>
      </w:r>
      <w:r>
        <w:rPr>
          <w:lang w:eastAsia="zh-CN"/>
        </w:rPr>
        <w:t>SG</w:t>
      </w:r>
      <w:r>
        <w:rPr>
          <w:rFonts w:hint="eastAsia"/>
          <w:lang w:eastAsia="zh-CN"/>
        </w:rPr>
        <w:t>会议的所有成员国的一致同意。</w:t>
      </w:r>
    </w:p>
    <w:p w14:paraId="05B466A9" w14:textId="77777777" w:rsidR="00176532" w:rsidRDefault="00176532" w:rsidP="00176532">
      <w:pPr>
        <w:pStyle w:val="Heading1"/>
        <w:rPr>
          <w:lang w:eastAsia="zh-CN"/>
        </w:rPr>
      </w:pPr>
      <w:bookmarkStart w:id="710" w:name="_Toc433805296"/>
      <w:bookmarkStart w:id="711" w:name="_Toc433805193"/>
      <w:bookmarkStart w:id="712" w:name="_Toc23162771"/>
      <w:bookmarkStart w:id="713" w:name="_Toc23163954"/>
      <w:bookmarkStart w:id="714" w:name="_Toc23237588"/>
      <w:bookmarkStart w:id="715" w:name="_Toc132361837"/>
      <w:r>
        <w:rPr>
          <w:lang w:eastAsia="zh-CN"/>
        </w:rPr>
        <w:t>A2.8</w:t>
      </w:r>
      <w:r>
        <w:rPr>
          <w:lang w:eastAsia="zh-CN"/>
        </w:rPr>
        <w:tab/>
        <w:t>ITU-R</w:t>
      </w:r>
      <w:r>
        <w:rPr>
          <w:rFonts w:hint="eastAsia"/>
          <w:lang w:eastAsia="zh-CN"/>
        </w:rPr>
        <w:t>手册</w:t>
      </w:r>
      <w:bookmarkEnd w:id="710"/>
      <w:bookmarkEnd w:id="711"/>
      <w:bookmarkEnd w:id="712"/>
      <w:bookmarkEnd w:id="713"/>
      <w:bookmarkEnd w:id="714"/>
      <w:bookmarkEnd w:id="715"/>
    </w:p>
    <w:p w14:paraId="74D3056F" w14:textId="77777777" w:rsidR="00176532" w:rsidRDefault="00176532" w:rsidP="00176532">
      <w:pPr>
        <w:pStyle w:val="Heading2"/>
        <w:rPr>
          <w:lang w:eastAsia="zh-CN"/>
        </w:rPr>
      </w:pPr>
      <w:bookmarkStart w:id="716" w:name="_Toc433805297"/>
      <w:bookmarkStart w:id="717" w:name="_Toc433805194"/>
      <w:bookmarkStart w:id="718" w:name="_Toc23162772"/>
      <w:bookmarkStart w:id="719" w:name="_Toc23163955"/>
      <w:bookmarkStart w:id="720" w:name="_Toc23237589"/>
      <w:bookmarkStart w:id="721" w:name="_Toc132361838"/>
      <w:r>
        <w:rPr>
          <w:lang w:eastAsia="zh-CN"/>
        </w:rPr>
        <w:t>A2.8.1</w:t>
      </w:r>
      <w:r>
        <w:rPr>
          <w:lang w:eastAsia="zh-CN"/>
        </w:rPr>
        <w:tab/>
      </w:r>
      <w:r>
        <w:rPr>
          <w:rFonts w:hint="eastAsia"/>
          <w:lang w:eastAsia="zh-CN"/>
        </w:rPr>
        <w:t>定义</w:t>
      </w:r>
      <w:bookmarkEnd w:id="716"/>
      <w:bookmarkEnd w:id="717"/>
      <w:bookmarkEnd w:id="718"/>
      <w:bookmarkEnd w:id="719"/>
      <w:bookmarkEnd w:id="720"/>
      <w:bookmarkEnd w:id="721"/>
    </w:p>
    <w:p w14:paraId="5E845B53" w14:textId="77777777" w:rsidR="00176532" w:rsidRDefault="00176532" w:rsidP="00176532">
      <w:pPr>
        <w:overflowPunct/>
        <w:autoSpaceDE/>
        <w:adjustRightInd/>
        <w:ind w:firstLineChars="200" w:firstLine="480"/>
        <w:rPr>
          <w:lang w:eastAsia="zh-CN"/>
        </w:rPr>
      </w:pPr>
      <w:r>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14:paraId="16B05D7D" w14:textId="77777777" w:rsidR="00176532" w:rsidRDefault="00176532" w:rsidP="00176532">
      <w:pPr>
        <w:pStyle w:val="Heading2"/>
        <w:rPr>
          <w:lang w:eastAsia="zh-CN"/>
        </w:rPr>
      </w:pPr>
      <w:bookmarkStart w:id="722" w:name="_Toc433805298"/>
      <w:bookmarkStart w:id="723" w:name="_Toc433805195"/>
      <w:bookmarkStart w:id="724" w:name="_Toc23162773"/>
      <w:bookmarkStart w:id="725" w:name="_Toc23163956"/>
      <w:bookmarkStart w:id="726" w:name="_Toc23237590"/>
      <w:bookmarkStart w:id="727" w:name="_Toc132361839"/>
      <w:r>
        <w:rPr>
          <w:lang w:eastAsia="zh-CN"/>
        </w:rPr>
        <w:t>A2.8.2</w:t>
      </w:r>
      <w:r>
        <w:rPr>
          <w:lang w:eastAsia="zh-CN"/>
        </w:rPr>
        <w:tab/>
      </w:r>
      <w:r>
        <w:rPr>
          <w:rFonts w:hint="eastAsia"/>
          <w:lang w:eastAsia="zh-CN"/>
        </w:rPr>
        <w:t>批准</w:t>
      </w:r>
      <w:bookmarkEnd w:id="722"/>
      <w:bookmarkEnd w:id="723"/>
      <w:bookmarkEnd w:id="724"/>
      <w:bookmarkEnd w:id="725"/>
      <w:bookmarkEnd w:id="726"/>
      <w:bookmarkEnd w:id="727"/>
    </w:p>
    <w:p w14:paraId="06FF5231" w14:textId="77777777" w:rsidR="00176532" w:rsidRDefault="00176532" w:rsidP="00176532">
      <w:pPr>
        <w:overflowPunct/>
        <w:autoSpaceDE/>
        <w:adjustRightInd/>
        <w:ind w:firstLineChars="200" w:firstLine="480"/>
        <w:rPr>
          <w:lang w:eastAsia="zh-CN"/>
        </w:rPr>
      </w:pPr>
      <w:bookmarkStart w:id="728" w:name="_Hlk22850869"/>
      <w:r>
        <w:rPr>
          <w:rFonts w:hint="eastAsia"/>
          <w:lang w:eastAsia="zh-CN"/>
        </w:rPr>
        <w:t>每个</w:t>
      </w:r>
      <w:r>
        <w:rPr>
          <w:lang w:eastAsia="zh-CN"/>
        </w:rPr>
        <w:t>SG</w:t>
      </w:r>
      <w:r>
        <w:rPr>
          <w:rFonts w:hint="eastAsia"/>
          <w:lang w:eastAsia="zh-CN"/>
        </w:rPr>
        <w:t>均可批准经修订的手册或新手册，但需得到出席该</w:t>
      </w:r>
      <w:r>
        <w:rPr>
          <w:lang w:eastAsia="zh-CN"/>
        </w:rPr>
        <w:t>SG</w:t>
      </w:r>
      <w:r>
        <w:rPr>
          <w:rFonts w:hint="eastAsia"/>
          <w:lang w:eastAsia="zh-CN"/>
        </w:rPr>
        <w:t>会议的所有成员国的一致同意。</w:t>
      </w:r>
      <w:r>
        <w:rPr>
          <w:lang w:eastAsia="zh-CN"/>
        </w:rPr>
        <w:t>SG</w:t>
      </w:r>
      <w:r>
        <w:rPr>
          <w:rFonts w:hint="eastAsia"/>
          <w:lang w:eastAsia="zh-CN"/>
        </w:rPr>
        <w:t>可授权其下属组批准手册。</w:t>
      </w:r>
    </w:p>
    <w:p w14:paraId="0C00C3BF" w14:textId="77777777" w:rsidR="00176532" w:rsidRDefault="00176532" w:rsidP="00176532">
      <w:pPr>
        <w:pStyle w:val="Heading2"/>
        <w:rPr>
          <w:lang w:eastAsia="zh-CN"/>
        </w:rPr>
      </w:pPr>
      <w:bookmarkStart w:id="729" w:name="_Toc433805299"/>
      <w:bookmarkStart w:id="730" w:name="_Toc433805196"/>
      <w:bookmarkStart w:id="731" w:name="_Toc23162774"/>
      <w:bookmarkStart w:id="732" w:name="_Toc23163957"/>
      <w:bookmarkStart w:id="733" w:name="_Toc23237591"/>
      <w:bookmarkStart w:id="734" w:name="_Toc132361840"/>
      <w:bookmarkEnd w:id="728"/>
      <w:r>
        <w:rPr>
          <w:lang w:eastAsia="zh-CN"/>
        </w:rPr>
        <w:t>A2.8.3</w:t>
      </w:r>
      <w:r>
        <w:rPr>
          <w:lang w:eastAsia="zh-CN"/>
        </w:rPr>
        <w:tab/>
      </w:r>
      <w:r>
        <w:rPr>
          <w:rFonts w:hint="eastAsia"/>
          <w:lang w:eastAsia="zh-CN"/>
        </w:rPr>
        <w:t>删除</w:t>
      </w:r>
      <w:bookmarkEnd w:id="729"/>
      <w:bookmarkEnd w:id="730"/>
      <w:bookmarkEnd w:id="731"/>
      <w:bookmarkEnd w:id="732"/>
      <w:bookmarkEnd w:id="733"/>
      <w:bookmarkEnd w:id="734"/>
    </w:p>
    <w:p w14:paraId="146234BB" w14:textId="77777777" w:rsidR="00176532" w:rsidRDefault="00176532" w:rsidP="00176532">
      <w:pPr>
        <w:ind w:firstLineChars="200" w:firstLine="480"/>
        <w:rPr>
          <w:lang w:eastAsia="zh-CN"/>
        </w:rPr>
      </w:pPr>
      <w:r>
        <w:rPr>
          <w:rFonts w:hint="eastAsia"/>
          <w:lang w:eastAsia="zh-CN"/>
        </w:rPr>
        <w:t>每个</w:t>
      </w:r>
      <w:r>
        <w:rPr>
          <w:lang w:eastAsia="zh-CN"/>
        </w:rPr>
        <w:t>SG</w:t>
      </w:r>
      <w:r>
        <w:rPr>
          <w:rFonts w:hint="eastAsia"/>
          <w:lang w:eastAsia="zh-CN"/>
        </w:rPr>
        <w:t>均可删除手册，但需得到出席该</w:t>
      </w:r>
      <w:r>
        <w:rPr>
          <w:lang w:eastAsia="zh-CN"/>
        </w:rPr>
        <w:t>SG</w:t>
      </w:r>
      <w:r>
        <w:rPr>
          <w:rFonts w:hint="eastAsia"/>
          <w:lang w:eastAsia="zh-CN"/>
        </w:rPr>
        <w:t>会议的所有成员国的一致同意。</w:t>
      </w:r>
    </w:p>
    <w:p w14:paraId="168DA235" w14:textId="77777777" w:rsidR="00176532" w:rsidRDefault="00176532" w:rsidP="00176532">
      <w:pPr>
        <w:pStyle w:val="Heading1"/>
        <w:rPr>
          <w:lang w:eastAsia="zh-CN"/>
        </w:rPr>
      </w:pPr>
      <w:bookmarkStart w:id="735" w:name="_Toc433805300"/>
      <w:bookmarkStart w:id="736" w:name="_Toc433805197"/>
      <w:bookmarkStart w:id="737" w:name="_Toc23162775"/>
      <w:bookmarkStart w:id="738" w:name="_Toc23163958"/>
      <w:bookmarkStart w:id="739" w:name="_Toc23237592"/>
      <w:bookmarkStart w:id="740" w:name="_Toc132361841"/>
      <w:r>
        <w:rPr>
          <w:lang w:eastAsia="zh-CN"/>
        </w:rPr>
        <w:t>A2.9</w:t>
      </w:r>
      <w:r>
        <w:rPr>
          <w:lang w:eastAsia="zh-CN"/>
        </w:rPr>
        <w:tab/>
        <w:t>ITU-R</w:t>
      </w:r>
      <w:r>
        <w:rPr>
          <w:rFonts w:hint="eastAsia"/>
          <w:lang w:eastAsia="zh-CN"/>
        </w:rPr>
        <w:t>意见</w:t>
      </w:r>
      <w:bookmarkEnd w:id="735"/>
      <w:bookmarkEnd w:id="736"/>
      <w:bookmarkEnd w:id="737"/>
      <w:bookmarkEnd w:id="738"/>
      <w:bookmarkEnd w:id="739"/>
      <w:bookmarkEnd w:id="740"/>
    </w:p>
    <w:p w14:paraId="52948E8A" w14:textId="77777777" w:rsidR="00176532" w:rsidRDefault="00176532" w:rsidP="00176532">
      <w:pPr>
        <w:pStyle w:val="Heading2"/>
        <w:rPr>
          <w:lang w:eastAsia="zh-CN"/>
        </w:rPr>
      </w:pPr>
      <w:bookmarkStart w:id="741" w:name="_Toc433805301"/>
      <w:bookmarkStart w:id="742" w:name="_Toc433805198"/>
      <w:bookmarkStart w:id="743" w:name="_Toc23162776"/>
      <w:bookmarkStart w:id="744" w:name="_Toc23163959"/>
      <w:bookmarkStart w:id="745" w:name="_Toc23237593"/>
      <w:bookmarkStart w:id="746" w:name="_Toc132361842"/>
      <w:r>
        <w:rPr>
          <w:lang w:eastAsia="zh-CN"/>
        </w:rPr>
        <w:t>A2.9.1</w:t>
      </w:r>
      <w:r>
        <w:rPr>
          <w:lang w:eastAsia="zh-CN"/>
        </w:rPr>
        <w:tab/>
      </w:r>
      <w:r>
        <w:rPr>
          <w:rFonts w:hint="eastAsia"/>
          <w:lang w:eastAsia="zh-CN"/>
        </w:rPr>
        <w:t>定义</w:t>
      </w:r>
      <w:bookmarkEnd w:id="741"/>
      <w:bookmarkEnd w:id="742"/>
      <w:bookmarkEnd w:id="743"/>
      <w:bookmarkEnd w:id="744"/>
      <w:bookmarkEnd w:id="745"/>
      <w:bookmarkEnd w:id="746"/>
    </w:p>
    <w:p w14:paraId="282D2252" w14:textId="77777777" w:rsidR="00176532" w:rsidRDefault="00176532" w:rsidP="00176532">
      <w:pPr>
        <w:overflowPunct/>
        <w:autoSpaceDE/>
        <w:adjustRightInd/>
        <w:ind w:firstLineChars="200" w:firstLine="480"/>
        <w:rPr>
          <w:lang w:eastAsia="zh-CN"/>
        </w:rPr>
      </w:pPr>
      <w:r>
        <w:rPr>
          <w:rFonts w:hint="eastAsia"/>
          <w:lang w:eastAsia="zh-CN"/>
        </w:rPr>
        <w:t>一份包含向其它组织（如国际电联的其它部门、国际组织等）发出的提议或请求且并非一定与技术问题相关的文本。</w:t>
      </w:r>
    </w:p>
    <w:p w14:paraId="668A63A0" w14:textId="77777777" w:rsidR="00176532" w:rsidRDefault="00176532" w:rsidP="00176532">
      <w:pPr>
        <w:pStyle w:val="Heading2"/>
        <w:rPr>
          <w:lang w:eastAsia="zh-CN"/>
        </w:rPr>
      </w:pPr>
      <w:bookmarkStart w:id="747" w:name="_Toc433805302"/>
      <w:bookmarkStart w:id="748" w:name="_Toc433805199"/>
      <w:bookmarkStart w:id="749" w:name="_Toc23162777"/>
      <w:bookmarkStart w:id="750" w:name="_Toc23163960"/>
      <w:bookmarkStart w:id="751" w:name="_Toc23237594"/>
      <w:bookmarkStart w:id="752" w:name="_Toc132361843"/>
      <w:r>
        <w:rPr>
          <w:lang w:eastAsia="zh-CN"/>
        </w:rPr>
        <w:t>A2.9.2</w:t>
      </w:r>
      <w:r>
        <w:rPr>
          <w:lang w:eastAsia="zh-CN"/>
        </w:rPr>
        <w:tab/>
      </w:r>
      <w:r>
        <w:rPr>
          <w:rFonts w:hint="eastAsia"/>
          <w:lang w:eastAsia="zh-CN"/>
        </w:rPr>
        <w:t>批准</w:t>
      </w:r>
      <w:bookmarkEnd w:id="747"/>
      <w:bookmarkEnd w:id="748"/>
      <w:bookmarkEnd w:id="749"/>
      <w:bookmarkEnd w:id="750"/>
      <w:bookmarkEnd w:id="751"/>
      <w:bookmarkEnd w:id="752"/>
    </w:p>
    <w:p w14:paraId="661CE809" w14:textId="77777777" w:rsidR="00176532" w:rsidRDefault="00176532" w:rsidP="00176532">
      <w:pPr>
        <w:overflowPunct/>
        <w:autoSpaceDE/>
        <w:adjustRightInd/>
        <w:ind w:firstLineChars="200" w:firstLine="480"/>
        <w:rPr>
          <w:lang w:eastAsia="zh-CN"/>
        </w:rPr>
      </w:pPr>
      <w:r>
        <w:rPr>
          <w:rFonts w:hint="eastAsia"/>
          <w:lang w:eastAsia="zh-CN"/>
        </w:rPr>
        <w:t>各</w:t>
      </w:r>
      <w:r>
        <w:rPr>
          <w:lang w:eastAsia="zh-CN"/>
        </w:rPr>
        <w:t>SG</w:t>
      </w:r>
      <w:r>
        <w:rPr>
          <w:rFonts w:hint="eastAsia"/>
          <w:lang w:eastAsia="zh-CN"/>
        </w:rPr>
        <w:t>均可以出席该</w:t>
      </w:r>
      <w:r>
        <w:rPr>
          <w:lang w:eastAsia="zh-CN"/>
        </w:rPr>
        <w:t>SG</w:t>
      </w:r>
      <w:r>
        <w:rPr>
          <w:rFonts w:hint="eastAsia"/>
          <w:lang w:eastAsia="zh-CN"/>
        </w:rPr>
        <w:t>会议的所有成员国达成一致意见的方式批准经修订的意见或新意见。</w:t>
      </w:r>
    </w:p>
    <w:p w14:paraId="7DFE8538" w14:textId="77777777" w:rsidR="00176532" w:rsidRDefault="00176532" w:rsidP="00176532">
      <w:pPr>
        <w:pStyle w:val="Heading2"/>
        <w:rPr>
          <w:lang w:eastAsia="zh-CN"/>
        </w:rPr>
      </w:pPr>
      <w:bookmarkStart w:id="753" w:name="_Toc433805303"/>
      <w:bookmarkStart w:id="754" w:name="_Toc433805200"/>
      <w:bookmarkStart w:id="755" w:name="_Toc23162778"/>
      <w:bookmarkStart w:id="756" w:name="_Toc23163961"/>
      <w:bookmarkStart w:id="757" w:name="_Toc23237595"/>
      <w:bookmarkStart w:id="758" w:name="_Toc132361844"/>
      <w:r>
        <w:rPr>
          <w:lang w:eastAsia="zh-CN"/>
        </w:rPr>
        <w:lastRenderedPageBreak/>
        <w:t>A2.9.3</w:t>
      </w:r>
      <w:r>
        <w:rPr>
          <w:lang w:eastAsia="zh-CN"/>
        </w:rPr>
        <w:tab/>
      </w:r>
      <w:r>
        <w:rPr>
          <w:rFonts w:hint="eastAsia"/>
          <w:lang w:eastAsia="zh-CN"/>
        </w:rPr>
        <w:t>删除</w:t>
      </w:r>
      <w:bookmarkEnd w:id="753"/>
      <w:bookmarkEnd w:id="754"/>
      <w:bookmarkEnd w:id="755"/>
      <w:bookmarkEnd w:id="756"/>
      <w:bookmarkEnd w:id="757"/>
      <w:bookmarkEnd w:id="758"/>
    </w:p>
    <w:p w14:paraId="2849C163" w14:textId="77777777" w:rsidR="00176532" w:rsidRDefault="00176532" w:rsidP="00176532">
      <w:pPr>
        <w:keepNext/>
        <w:overflowPunct/>
        <w:autoSpaceDE/>
        <w:adjustRightInd/>
        <w:ind w:firstLineChars="200" w:firstLine="480"/>
        <w:rPr>
          <w:lang w:eastAsia="zh-CN"/>
        </w:rPr>
      </w:pPr>
      <w:bookmarkStart w:id="759" w:name="_Hlk22850859"/>
      <w:r>
        <w:rPr>
          <w:rFonts w:hint="eastAsia"/>
          <w:lang w:eastAsia="zh-CN"/>
        </w:rPr>
        <w:t>每个</w:t>
      </w:r>
      <w:r>
        <w:rPr>
          <w:lang w:eastAsia="zh-CN"/>
        </w:rPr>
        <w:t>SG</w:t>
      </w:r>
      <w:r>
        <w:rPr>
          <w:rFonts w:hint="eastAsia"/>
          <w:lang w:eastAsia="zh-CN"/>
        </w:rPr>
        <w:t>均可删除意见，但需得到出席该</w:t>
      </w:r>
      <w:r>
        <w:rPr>
          <w:lang w:eastAsia="zh-CN"/>
        </w:rPr>
        <w:t>SG</w:t>
      </w:r>
      <w:r>
        <w:rPr>
          <w:rFonts w:hint="eastAsia"/>
          <w:lang w:eastAsia="zh-CN"/>
        </w:rPr>
        <w:t>会议的所有成员国的一致同意。</w:t>
      </w:r>
    </w:p>
    <w:bookmarkEnd w:id="759"/>
    <w:p w14:paraId="071F6EBB" w14:textId="77777777" w:rsidR="006B7946" w:rsidRDefault="006B7946" w:rsidP="00114D6A">
      <w:pPr>
        <w:pStyle w:val="Reasons"/>
        <w:rPr>
          <w:lang w:eastAsia="zh-CN"/>
        </w:rPr>
      </w:pPr>
    </w:p>
    <w:p w14:paraId="33E03A29" w14:textId="77777777" w:rsidR="006606F7" w:rsidRDefault="006606F7" w:rsidP="006606F7">
      <w:pPr>
        <w:jc w:val="both"/>
        <w:rPr>
          <w:b/>
          <w:bCs/>
          <w:szCs w:val="24"/>
          <w:lang w:val="en-US" w:eastAsia="zh-CN"/>
        </w:rPr>
      </w:pPr>
      <w:r w:rsidRPr="00D336A5">
        <w:rPr>
          <w:b/>
          <w:bCs/>
          <w:szCs w:val="24"/>
          <w:lang w:val="en-US" w:eastAsia="zh-CN"/>
        </w:rPr>
        <w:t>SUP</w:t>
      </w:r>
    </w:p>
    <w:p w14:paraId="4D6AE57D" w14:textId="77777777" w:rsidR="006606F7" w:rsidRPr="006606F7" w:rsidRDefault="006606F7" w:rsidP="006606F7">
      <w:pPr>
        <w:pStyle w:val="ResNoBR"/>
        <w:rPr>
          <w:rFonts w:eastAsia="Times New Roman"/>
          <w:lang w:val="en-US" w:eastAsia="zh-CN"/>
        </w:rPr>
      </w:pPr>
      <w:r w:rsidRPr="006606F7">
        <w:rPr>
          <w:rFonts w:eastAsia="Times New Roman"/>
          <w:lang w:val="en-US" w:eastAsia="zh-CN"/>
        </w:rPr>
        <w:t>ITU-R</w:t>
      </w:r>
      <w:r w:rsidRPr="006606F7">
        <w:rPr>
          <w:rFonts w:ascii="SimSun" w:hAnsi="SimSun" w:cs="SimSun" w:hint="eastAsia"/>
          <w:lang w:val="en-US" w:eastAsia="zh-CN"/>
        </w:rPr>
        <w:t>第</w:t>
      </w:r>
      <w:r w:rsidRPr="006606F7">
        <w:rPr>
          <w:rFonts w:eastAsia="Times New Roman"/>
          <w:lang w:val="en-US" w:eastAsia="zh-CN"/>
        </w:rPr>
        <w:t>15-6</w:t>
      </w:r>
      <w:r w:rsidRPr="006606F7">
        <w:rPr>
          <w:rFonts w:ascii="SimSun" w:hAnsi="SimSun" w:cs="SimSun" w:hint="eastAsia"/>
          <w:lang w:val="en-US" w:eastAsia="zh-CN"/>
        </w:rPr>
        <w:t>号决议</w:t>
      </w:r>
    </w:p>
    <w:p w14:paraId="18F2CCC5" w14:textId="77777777" w:rsidR="006606F7" w:rsidRPr="006606F7" w:rsidRDefault="006606F7" w:rsidP="006606F7">
      <w:pPr>
        <w:pStyle w:val="Restitle"/>
        <w:rPr>
          <w:rFonts w:eastAsia="Times New Roman"/>
          <w:lang w:eastAsia="zh-CN"/>
        </w:rPr>
      </w:pPr>
      <w:r w:rsidRPr="006606F7">
        <w:rPr>
          <w:rFonts w:ascii="SimSun" w:hAnsi="SimSun" w:cs="SimSun" w:hint="eastAsia"/>
          <w:lang w:eastAsia="zh-CN"/>
        </w:rPr>
        <w:t>无线电通信研究组、词汇协调委员会和</w:t>
      </w:r>
      <w:r w:rsidRPr="006606F7">
        <w:rPr>
          <w:rFonts w:eastAsia="Times New Roman"/>
          <w:lang w:eastAsia="zh-CN"/>
        </w:rPr>
        <w:br/>
      </w:r>
      <w:r w:rsidRPr="006606F7">
        <w:rPr>
          <w:rFonts w:ascii="SimSun" w:hAnsi="SimSun" w:cs="SimSun" w:hint="eastAsia"/>
          <w:lang w:eastAsia="zh-CN"/>
        </w:rPr>
        <w:t>无线电通信顾问组主席和副主席的任命和最长任期</w:t>
      </w:r>
    </w:p>
    <w:p w14:paraId="65EC0664" w14:textId="77777777" w:rsidR="006606F7" w:rsidRDefault="006606F7" w:rsidP="00462683">
      <w:pPr>
        <w:pStyle w:val="Reasons"/>
        <w:rPr>
          <w:lang w:eastAsia="zh-CN"/>
        </w:rPr>
      </w:pPr>
    </w:p>
    <w:p w14:paraId="2ABE1135" w14:textId="77777777" w:rsidR="006606F7" w:rsidRDefault="006606F7">
      <w:pPr>
        <w:jc w:val="center"/>
      </w:pPr>
      <w:r>
        <w:t>______________</w:t>
      </w:r>
    </w:p>
    <w:sectPr w:rsidR="006606F7"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D5BC" w14:textId="77777777" w:rsidR="00462683" w:rsidRDefault="00462683">
      <w:r>
        <w:separator/>
      </w:r>
    </w:p>
  </w:endnote>
  <w:endnote w:type="continuationSeparator" w:id="0">
    <w:p w14:paraId="51E8AF1E" w14:textId="77777777" w:rsidR="00462683" w:rsidRDefault="0046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Univers BoldExt">
    <w:altName w:val="Calibri"/>
    <w:charset w:val="00"/>
    <w:family w:val="auto"/>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2D2D" w14:textId="02A7DA9D" w:rsidR="00462683" w:rsidRPr="008042B4" w:rsidRDefault="00462683" w:rsidP="008042B4">
    <w:pPr>
      <w:pStyle w:val="Footer"/>
    </w:pPr>
    <w:fldSimple w:instr=" FILENAME \p  \* MERGEFORMAT ">
      <w:r>
        <w:t>P:\CHI\ITU-R\AG\RAG\RAG23\000\063C.docx</w:t>
      </w:r>
    </w:fldSimple>
    <w:r>
      <w:rPr>
        <w:rFonts w:hint="eastAsia"/>
        <w:lang w:eastAsia="zh-CN"/>
      </w:rPr>
      <w:t xml:space="preserve"> (</w:t>
    </w:r>
    <w:r w:rsidRPr="008042B4">
      <w:rPr>
        <w:lang w:eastAsia="zh-CN"/>
      </w:rPr>
      <w:t>520816</w:t>
    </w:r>
    <w:r>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4FA8" w14:textId="03EFB7BA" w:rsidR="00462683" w:rsidRDefault="00462683" w:rsidP="00767544">
    <w:pPr>
      <w:pStyle w:val="Footer"/>
    </w:pPr>
    <w:fldSimple w:instr=" FILENAME \p  \* MERGEFORMAT ">
      <w:r>
        <w:t>P:\CHI\ITU-R\AG\RAG\RAG23\000\063C.docx</w:t>
      </w:r>
    </w:fldSimple>
    <w:r>
      <w:rPr>
        <w:rFonts w:hint="eastAsia"/>
        <w:lang w:eastAsia="zh-CN"/>
      </w:rPr>
      <w:t xml:space="preserve"> (</w:t>
    </w:r>
    <w:r w:rsidRPr="008042B4">
      <w:rPr>
        <w:lang w:eastAsia="zh-CN"/>
      </w:rPr>
      <w:t>520816</w:t>
    </w:r>
    <w:r>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CD21" w14:textId="77777777" w:rsidR="00462683" w:rsidRDefault="00462683">
      <w:r>
        <w:t>____________________</w:t>
      </w:r>
    </w:p>
  </w:footnote>
  <w:footnote w:type="continuationSeparator" w:id="0">
    <w:p w14:paraId="11FBDDD5" w14:textId="77777777" w:rsidR="00462683" w:rsidRDefault="00462683">
      <w:r>
        <w:continuationSeparator/>
      </w:r>
    </w:p>
  </w:footnote>
  <w:footnote w:id="1">
    <w:p w14:paraId="2251CC4D" w14:textId="0B037B64" w:rsidR="00462683" w:rsidRDefault="00462683" w:rsidP="00114D6A">
      <w:pPr>
        <w:pStyle w:val="FootnoteText"/>
        <w:rPr>
          <w:lang w:eastAsia="zh-CN"/>
        </w:rPr>
      </w:pPr>
      <w:r>
        <w:rPr>
          <w:rStyle w:val="FootnoteReference"/>
        </w:rPr>
        <w:footnoteRef/>
      </w:r>
      <w:r>
        <w:rPr>
          <w:lang w:eastAsia="zh-CN"/>
        </w:rPr>
        <w:tab/>
      </w:r>
      <w:r w:rsidRPr="00637132">
        <w:rPr>
          <w:rFonts w:hint="eastAsia"/>
          <w:lang w:eastAsia="zh-CN"/>
        </w:rPr>
        <w:t>本文件已在区域通信联合体（</w:t>
      </w:r>
      <w:r w:rsidRPr="00637132">
        <w:rPr>
          <w:rFonts w:hint="eastAsia"/>
          <w:lang w:eastAsia="zh-CN"/>
        </w:rPr>
        <w:t>RCC</w:t>
      </w:r>
      <w:r w:rsidRPr="00637132">
        <w:rPr>
          <w:rFonts w:hint="eastAsia"/>
          <w:lang w:eastAsia="zh-CN"/>
        </w:rPr>
        <w:t>）无线电频谱（</w:t>
      </w:r>
      <w:r w:rsidRPr="00637132">
        <w:rPr>
          <w:rFonts w:hint="eastAsia"/>
          <w:lang w:eastAsia="zh-CN"/>
        </w:rPr>
        <w:t>RFS</w:t>
      </w:r>
      <w:r w:rsidRPr="00637132">
        <w:rPr>
          <w:rFonts w:hint="eastAsia"/>
          <w:lang w:eastAsia="zh-CN"/>
        </w:rPr>
        <w:t>）和协作和推广工作组（</w:t>
      </w:r>
      <w:r w:rsidRPr="00637132">
        <w:rPr>
          <w:rFonts w:hint="eastAsia"/>
          <w:lang w:eastAsia="zh-CN"/>
        </w:rPr>
        <w:t>CO</w:t>
      </w:r>
      <w:r w:rsidRPr="00637132">
        <w:rPr>
          <w:rFonts w:hint="eastAsia"/>
          <w:lang w:eastAsia="zh-CN"/>
        </w:rPr>
        <w:t>）委员会无线电通信全会</w:t>
      </w:r>
      <w:r w:rsidRPr="00637132">
        <w:rPr>
          <w:rFonts w:hint="eastAsia"/>
          <w:lang w:eastAsia="zh-CN"/>
        </w:rPr>
        <w:t>/</w:t>
      </w:r>
      <w:r w:rsidRPr="00637132">
        <w:rPr>
          <w:rFonts w:hint="eastAsia"/>
          <w:lang w:eastAsia="zh-CN"/>
        </w:rPr>
        <w:t>世界无线电通信大会（</w:t>
      </w:r>
      <w:r w:rsidRPr="00637132">
        <w:rPr>
          <w:rFonts w:hint="eastAsia"/>
          <w:lang w:eastAsia="zh-CN"/>
        </w:rPr>
        <w:t>RA/WRC</w:t>
      </w:r>
      <w:r w:rsidRPr="00637132">
        <w:rPr>
          <w:rFonts w:hint="eastAsia"/>
          <w:lang w:eastAsia="zh-CN"/>
        </w:rPr>
        <w:t>）工作组框架内达成了一致。</w:t>
      </w:r>
    </w:p>
  </w:footnote>
  <w:footnote w:id="2">
    <w:p w14:paraId="5F371143" w14:textId="77777777" w:rsidR="00462683" w:rsidRPr="002F4DA8" w:rsidRDefault="00462683" w:rsidP="00176532">
      <w:pPr>
        <w:pStyle w:val="FootnoteText"/>
        <w:rPr>
          <w:szCs w:val="22"/>
          <w:lang w:val="en-US" w:eastAsia="zh-CN"/>
        </w:rPr>
      </w:pPr>
      <w:r>
        <w:rPr>
          <w:rStyle w:val="FootnoteReference"/>
          <w:lang w:eastAsia="zh-CN"/>
        </w:rPr>
        <w:t>1</w:t>
      </w:r>
      <w:r>
        <w:rPr>
          <w:lang w:eastAsia="zh-CN"/>
        </w:rPr>
        <w:t xml:space="preserve"> </w:t>
      </w:r>
      <w:r w:rsidRPr="002F4DA8">
        <w:rPr>
          <w:szCs w:val="22"/>
          <w:lang w:eastAsia="zh-CN"/>
        </w:rPr>
        <w:tab/>
        <w:t>RAG</w:t>
      </w:r>
      <w:r w:rsidRPr="002F4DA8">
        <w:rPr>
          <w:rFonts w:hint="eastAsia"/>
          <w:szCs w:val="22"/>
          <w:lang w:eastAsia="zh-CN"/>
        </w:rPr>
        <w:t>应依据</w:t>
      </w:r>
      <w:r w:rsidRPr="002F4DA8">
        <w:rPr>
          <w:szCs w:val="22"/>
          <w:lang w:eastAsia="zh-CN"/>
        </w:rPr>
        <w:t>ITU</w:t>
      </w:r>
      <w:r w:rsidRPr="002F4DA8">
        <w:rPr>
          <w:szCs w:val="22"/>
          <w:lang w:eastAsia="zh-CN"/>
        </w:rPr>
        <w:noBreakHyphen/>
        <w:t>R</w:t>
      </w:r>
      <w:r w:rsidRPr="002F4DA8">
        <w:rPr>
          <w:rFonts w:hint="eastAsia"/>
          <w:szCs w:val="22"/>
          <w:lang w:eastAsia="zh-CN"/>
        </w:rPr>
        <w:t>第</w:t>
      </w:r>
      <w:r w:rsidRPr="002F4DA8">
        <w:rPr>
          <w:szCs w:val="22"/>
          <w:lang w:eastAsia="zh-CN"/>
        </w:rPr>
        <w:t>52</w:t>
      </w:r>
      <w:r w:rsidRPr="002F4DA8">
        <w:rPr>
          <w:rFonts w:hint="eastAsia"/>
          <w:szCs w:val="22"/>
          <w:lang w:eastAsia="zh-CN"/>
        </w:rPr>
        <w:t>号决议考虑并建议对工作计划的修改。</w:t>
      </w:r>
    </w:p>
  </w:footnote>
  <w:footnote w:id="3">
    <w:p w14:paraId="5E9E167F" w14:textId="77777777" w:rsidR="00462683" w:rsidRPr="002F4DA8" w:rsidRDefault="00462683" w:rsidP="00176532">
      <w:pPr>
        <w:pStyle w:val="FootnoteText"/>
        <w:rPr>
          <w:szCs w:val="22"/>
          <w:highlight w:val="yellow"/>
          <w:lang w:eastAsia="zh-CN"/>
        </w:rPr>
      </w:pPr>
      <w:r>
        <w:rPr>
          <w:rStyle w:val="FootnoteReference"/>
          <w:lang w:eastAsia="zh-CN"/>
        </w:rPr>
        <w:t>2</w:t>
      </w:r>
      <w:r>
        <w:rPr>
          <w:lang w:eastAsia="zh-CN"/>
        </w:rPr>
        <w:t xml:space="preserve"> </w:t>
      </w:r>
      <w:r>
        <w:rPr>
          <w:lang w:eastAsia="zh-CN"/>
        </w:rPr>
        <w:tab/>
      </w:r>
      <w:r w:rsidRPr="002F4DA8">
        <w:rPr>
          <w:rFonts w:hint="eastAsia"/>
          <w:szCs w:val="22"/>
          <w:lang w:eastAsia="zh-CN"/>
        </w:rPr>
        <w:t>根据《公约》第</w:t>
      </w:r>
      <w:r w:rsidRPr="002F4DA8">
        <w:rPr>
          <w:szCs w:val="22"/>
          <w:lang w:eastAsia="zh-CN"/>
        </w:rPr>
        <w:t>19</w:t>
      </w:r>
      <w:r w:rsidRPr="002F4DA8">
        <w:rPr>
          <w:rFonts w:hint="eastAsia"/>
          <w:szCs w:val="22"/>
          <w:lang w:eastAsia="zh-CN"/>
        </w:rPr>
        <w:t>条（第</w:t>
      </w:r>
      <w:r w:rsidRPr="002F4DA8">
        <w:rPr>
          <w:szCs w:val="22"/>
          <w:lang w:eastAsia="zh-CN"/>
        </w:rPr>
        <w:t>241A</w:t>
      </w:r>
      <w:r w:rsidRPr="002F4DA8">
        <w:rPr>
          <w:rFonts w:hint="eastAsia"/>
          <w:szCs w:val="22"/>
          <w:lang w:eastAsia="zh-CN"/>
        </w:rPr>
        <w:t>款），</w:t>
      </w:r>
      <w:r w:rsidRPr="002F4DA8">
        <w:rPr>
          <w:szCs w:val="22"/>
          <w:lang w:eastAsia="zh-CN"/>
        </w:rPr>
        <w:t>RA</w:t>
      </w:r>
      <w:r w:rsidRPr="002F4DA8">
        <w:rPr>
          <w:rFonts w:hint="eastAsia"/>
          <w:szCs w:val="22"/>
          <w:lang w:eastAsia="zh-CN"/>
        </w:rPr>
        <w:t>可以决定吸收一个实体或组织作为部门准成员参加特定研究组的工作。规定部门准成员参加的条款见《公约》第</w:t>
      </w:r>
      <w:r w:rsidRPr="002F4DA8">
        <w:rPr>
          <w:szCs w:val="22"/>
          <w:lang w:eastAsia="zh-CN"/>
        </w:rPr>
        <w:t>19</w:t>
      </w:r>
      <w:r w:rsidRPr="002F4DA8">
        <w:rPr>
          <w:rFonts w:hint="eastAsia"/>
          <w:szCs w:val="22"/>
          <w:lang w:eastAsia="zh-CN"/>
        </w:rPr>
        <w:t>、</w:t>
      </w:r>
      <w:r w:rsidRPr="002F4DA8">
        <w:rPr>
          <w:szCs w:val="22"/>
          <w:lang w:eastAsia="zh-CN"/>
        </w:rPr>
        <w:t>20</w:t>
      </w:r>
      <w:r w:rsidRPr="002F4DA8">
        <w:rPr>
          <w:rFonts w:hint="eastAsia"/>
          <w:szCs w:val="22"/>
          <w:lang w:eastAsia="zh-CN"/>
        </w:rPr>
        <w:t>和</w:t>
      </w:r>
      <w:r w:rsidRPr="002F4DA8">
        <w:rPr>
          <w:szCs w:val="22"/>
          <w:lang w:eastAsia="zh-CN"/>
        </w:rPr>
        <w:t>33</w:t>
      </w:r>
      <w:r w:rsidRPr="002F4DA8">
        <w:rPr>
          <w:rFonts w:hint="eastAsia"/>
          <w:szCs w:val="22"/>
          <w:lang w:eastAsia="zh-CN"/>
        </w:rPr>
        <w:t>条。</w:t>
      </w:r>
    </w:p>
    <w:p w14:paraId="71D1FA33" w14:textId="08888CAD" w:rsidR="00462683" w:rsidRPr="002F4DA8" w:rsidRDefault="009168CB" w:rsidP="00176532">
      <w:pPr>
        <w:pStyle w:val="FootnoteText"/>
        <w:rPr>
          <w:rFonts w:ascii="Calibri" w:hAnsi="Calibri" w:cs="Calibri"/>
          <w:b/>
          <w:color w:val="800000"/>
          <w:szCs w:val="22"/>
          <w:lang w:val="en-US" w:eastAsia="zh-CN"/>
        </w:rPr>
      </w:pPr>
      <w:r>
        <w:rPr>
          <w:szCs w:val="22"/>
          <w:lang w:eastAsia="zh-CN"/>
        </w:rPr>
        <w:tab/>
      </w:r>
      <w:r w:rsidR="00462683" w:rsidRPr="002F4DA8">
        <w:rPr>
          <w:rFonts w:hint="eastAsia"/>
          <w:szCs w:val="22"/>
          <w:lang w:eastAsia="zh-CN"/>
        </w:rPr>
        <w:t>根据全权代表大会第</w:t>
      </w:r>
      <w:r w:rsidR="00462683" w:rsidRPr="002F4DA8">
        <w:rPr>
          <w:szCs w:val="22"/>
          <w:lang w:eastAsia="zh-CN"/>
        </w:rPr>
        <w:t>209</w:t>
      </w:r>
      <w:r w:rsidR="00462683" w:rsidRPr="002F4DA8">
        <w:rPr>
          <w:rFonts w:hint="eastAsia"/>
          <w:szCs w:val="22"/>
          <w:lang w:eastAsia="zh-CN"/>
        </w:rPr>
        <w:t>号决议（</w:t>
      </w:r>
      <w:del w:id="96" w:author="LI, Ziqian" w:date="2023-04-14T10:45:00Z">
        <w:r w:rsidR="00462683" w:rsidRPr="002F4DA8" w:rsidDel="0021027B">
          <w:rPr>
            <w:szCs w:val="22"/>
            <w:lang w:eastAsia="zh-CN"/>
          </w:rPr>
          <w:delText>2018</w:delText>
        </w:r>
        <w:r w:rsidR="00462683" w:rsidRPr="002F4DA8" w:rsidDel="0021027B">
          <w:rPr>
            <w:rFonts w:hint="eastAsia"/>
            <w:szCs w:val="22"/>
            <w:lang w:eastAsia="zh-CN"/>
          </w:rPr>
          <w:delText>年，迪拜</w:delText>
        </w:r>
      </w:del>
      <w:ins w:id="97" w:author="LI, Ziqian" w:date="2023-04-14T10:39:00Z">
        <w:r w:rsidR="00462683" w:rsidRPr="004A6D59">
          <w:rPr>
            <w:lang w:eastAsia="zh-CN"/>
          </w:rPr>
          <w:t>2022</w:t>
        </w:r>
        <w:r w:rsidR="00462683" w:rsidRPr="004A6D59">
          <w:rPr>
            <w:lang w:eastAsia="zh-CN"/>
          </w:rPr>
          <w:t>年，布加勒斯特</w:t>
        </w:r>
      </w:ins>
      <w:r w:rsidR="00462683" w:rsidRPr="002F4DA8">
        <w:rPr>
          <w:rFonts w:hint="eastAsia"/>
          <w:szCs w:val="22"/>
          <w:lang w:eastAsia="zh-CN"/>
        </w:rPr>
        <w:t>），符合该决议要求的中小型企业均可作为部门准成员参加国际电联各部门的工作。</w:t>
      </w:r>
    </w:p>
  </w:footnote>
  <w:footnote w:id="4">
    <w:p w14:paraId="1F785E3B" w14:textId="77777777" w:rsidR="00462683" w:rsidDel="000B26EC" w:rsidRDefault="00462683" w:rsidP="00176532">
      <w:pPr>
        <w:pStyle w:val="FootnoteText"/>
        <w:rPr>
          <w:del w:id="322" w:author="LI, Ziqian" w:date="2023-04-14T10:54:00Z"/>
          <w:lang w:eastAsia="zh-CN"/>
        </w:rPr>
      </w:pPr>
      <w:del w:id="323" w:author="LI, Ziqian" w:date="2023-04-14T10:54:00Z">
        <w:r w:rsidDel="000B26EC">
          <w:rPr>
            <w:rStyle w:val="FootnoteReference"/>
            <w:lang w:eastAsia="zh-CN"/>
          </w:rPr>
          <w:delText>3</w:delText>
        </w:r>
        <w:r w:rsidDel="000B26EC">
          <w:rPr>
            <w:lang w:eastAsia="zh-CN"/>
          </w:rPr>
          <w:delText xml:space="preserve"> </w:delText>
        </w:r>
        <w:r w:rsidRPr="00BF0797" w:rsidDel="000B26EC">
          <w:rPr>
            <w:szCs w:val="22"/>
            <w:lang w:eastAsia="zh-CN"/>
          </w:rPr>
          <w:tab/>
        </w:r>
        <w:r w:rsidRPr="00BF0797" w:rsidDel="000B26EC">
          <w:rPr>
            <w:rFonts w:hint="eastAsia"/>
            <w:szCs w:val="22"/>
            <w:lang w:val="ru-RU" w:eastAsia="zh-CN"/>
          </w:rPr>
          <w:delText>学术成员一词系指被接纳参与</w:delText>
        </w:r>
        <w:r w:rsidRPr="00BF0797" w:rsidDel="000B26EC">
          <w:rPr>
            <w:szCs w:val="22"/>
            <w:lang w:val="ru-RU" w:eastAsia="zh-CN"/>
          </w:rPr>
          <w:delText>ITU-R</w:delText>
        </w:r>
        <w:r w:rsidRPr="00BF0797" w:rsidDel="000B26EC">
          <w:rPr>
            <w:rFonts w:hint="eastAsia"/>
            <w:szCs w:val="22"/>
            <w:lang w:val="ru-RU" w:eastAsia="zh-CN"/>
          </w:rPr>
          <w:delText>工作（见全权代表大会第</w:delText>
        </w:r>
        <w:r w:rsidRPr="00BF0797" w:rsidDel="000B26EC">
          <w:rPr>
            <w:szCs w:val="22"/>
            <w:lang w:val="ru-RU" w:eastAsia="zh-CN"/>
          </w:rPr>
          <w:delText>169</w:delText>
        </w:r>
        <w:r w:rsidRPr="00BF0797" w:rsidDel="000B26EC">
          <w:rPr>
            <w:rFonts w:hint="eastAsia"/>
            <w:szCs w:val="22"/>
            <w:lang w:val="ru-RU" w:eastAsia="zh-CN"/>
          </w:rPr>
          <w:delText>号决议（</w:delText>
        </w:r>
        <w:r w:rsidRPr="00BF0797" w:rsidDel="000B26EC">
          <w:rPr>
            <w:szCs w:val="22"/>
            <w:lang w:val="ru-RU" w:eastAsia="zh-CN"/>
          </w:rPr>
          <w:delText>2018</w:delText>
        </w:r>
        <w:r w:rsidRPr="00BF0797" w:rsidDel="000B26EC">
          <w:rPr>
            <w:rFonts w:hint="eastAsia"/>
            <w:szCs w:val="22"/>
            <w:lang w:val="ru-RU" w:eastAsia="zh-CN"/>
          </w:rPr>
          <w:delText>年，迪拜，修订版））的从事电信</w:delText>
        </w:r>
        <w:r w:rsidRPr="00BF0797" w:rsidDel="000B26EC">
          <w:rPr>
            <w:szCs w:val="22"/>
            <w:lang w:val="ru-RU" w:eastAsia="zh-CN"/>
          </w:rPr>
          <w:delText>/</w:delText>
        </w:r>
        <w:r w:rsidRPr="00BF0797" w:rsidDel="000B26EC">
          <w:rPr>
            <w:rFonts w:hint="eastAsia"/>
            <w:szCs w:val="22"/>
            <w:lang w:val="ru-RU" w:eastAsia="zh-CN"/>
          </w:rPr>
          <w:delText>信息通信技术发展的学院、研究所、大学及其相关研究机构。</w:delText>
        </w:r>
      </w:del>
    </w:p>
  </w:footnote>
  <w:footnote w:id="5">
    <w:p w14:paraId="67C3BFE5" w14:textId="77777777" w:rsidR="00462683" w:rsidRPr="00BF0797" w:rsidDel="00F85C03" w:rsidRDefault="00462683" w:rsidP="00176532">
      <w:pPr>
        <w:pStyle w:val="FootnoteText"/>
        <w:rPr>
          <w:del w:id="325" w:author="LI, Ziqian" w:date="2023-04-20T09:39:00Z"/>
          <w:szCs w:val="22"/>
          <w:lang w:eastAsia="zh-CN"/>
        </w:rPr>
      </w:pPr>
      <w:del w:id="326" w:author="LI, Ziqian" w:date="2023-04-20T09:39:00Z">
        <w:r w:rsidDel="00F85C03">
          <w:rPr>
            <w:rStyle w:val="FootnoteReference"/>
            <w:lang w:eastAsia="zh-CN"/>
          </w:rPr>
          <w:delText>4</w:delText>
        </w:r>
        <w:r w:rsidDel="00F85C03">
          <w:rPr>
            <w:lang w:eastAsia="zh-CN"/>
          </w:rPr>
          <w:delText xml:space="preserve"> </w:delText>
        </w:r>
        <w:r w:rsidRPr="00BF0797" w:rsidDel="00F85C03">
          <w:rPr>
            <w:szCs w:val="22"/>
            <w:lang w:eastAsia="zh-CN"/>
          </w:rPr>
          <w:tab/>
        </w:r>
        <w:r w:rsidRPr="00BF0797" w:rsidDel="00F85C03">
          <w:rPr>
            <w:rFonts w:hint="eastAsia"/>
            <w:szCs w:val="22"/>
            <w:lang w:eastAsia="zh-CN"/>
          </w:rPr>
          <w:delText>根据联合国的惯例，达成一致意见理解为意指在没有任何正式的反对且不进行表决的情况下，采用形成总体一致意见的方式通过有关决定的做法。</w:delText>
        </w:r>
      </w:del>
    </w:p>
  </w:footnote>
  <w:footnote w:id="6">
    <w:p w14:paraId="41E0B209" w14:textId="57D3FE34" w:rsidR="00F85C03" w:rsidRDefault="00F85C03">
      <w:pPr>
        <w:pStyle w:val="FootnoteText"/>
        <w:rPr>
          <w:rFonts w:hint="eastAsia"/>
          <w:lang w:eastAsia="zh-CN"/>
        </w:rPr>
      </w:pPr>
      <w:ins w:id="328" w:author="LI, Ziqian" w:date="2023-04-20T09:39:00Z">
        <w:r>
          <w:rPr>
            <w:rStyle w:val="FootnoteReference"/>
            <w:lang w:eastAsia="zh-CN"/>
          </w:rPr>
          <w:t>3</w:t>
        </w:r>
        <w:r w:rsidRPr="00BF0797">
          <w:rPr>
            <w:szCs w:val="22"/>
            <w:lang w:eastAsia="zh-CN"/>
          </w:rPr>
          <w:tab/>
        </w:r>
        <w:r w:rsidRPr="00BF0797">
          <w:rPr>
            <w:rFonts w:hint="eastAsia"/>
            <w:szCs w:val="22"/>
            <w:lang w:eastAsia="zh-CN"/>
          </w:rPr>
          <w:t>根据联合国的惯例，达成一致意见理解为意指在没有任何正式的反对且不进行表决的情况下，采用形成总体一致意见的方式通过有关决定的做法。</w:t>
        </w:r>
      </w:ins>
    </w:p>
  </w:footnote>
  <w:footnote w:id="7">
    <w:p w14:paraId="5BA59273" w14:textId="77777777" w:rsidR="00462683" w:rsidDel="00AC2979" w:rsidRDefault="00462683" w:rsidP="00176532">
      <w:pPr>
        <w:pStyle w:val="FootnoteText"/>
        <w:rPr>
          <w:del w:id="464" w:author="LI, Ziqian" w:date="2023-04-20T09:46:00Z"/>
          <w:lang w:eastAsia="zh-CN"/>
        </w:rPr>
      </w:pPr>
      <w:del w:id="465" w:author="LI, Ziqian" w:date="2023-04-20T09:46:00Z">
        <w:r w:rsidDel="00AC2979">
          <w:rPr>
            <w:rStyle w:val="FootnoteReference"/>
            <w:lang w:eastAsia="zh-CN"/>
          </w:rPr>
          <w:delText>5</w:delText>
        </w:r>
        <w:r w:rsidDel="00AC2979">
          <w:rPr>
            <w:lang w:eastAsia="zh-CN"/>
          </w:rPr>
          <w:tab/>
        </w:r>
        <w:r w:rsidRPr="00341876" w:rsidDel="00AC2979">
          <w:rPr>
            <w:rFonts w:hint="eastAsia"/>
            <w:szCs w:val="24"/>
            <w:lang w:eastAsia="zh-CN"/>
          </w:rPr>
          <w:delText>根据《公约》第</w:delText>
        </w:r>
        <w:r w:rsidRPr="00341876" w:rsidDel="00AC2979">
          <w:rPr>
            <w:szCs w:val="24"/>
            <w:lang w:eastAsia="zh-CN"/>
          </w:rPr>
          <w:delText>160I</w:delText>
        </w:r>
        <w:r w:rsidRPr="00341876" w:rsidDel="00AC2979">
          <w:rPr>
            <w:rFonts w:hint="eastAsia"/>
            <w:szCs w:val="24"/>
            <w:lang w:eastAsia="zh-CN"/>
          </w:rPr>
          <w:delText>款的规定，</w:delText>
        </w:r>
        <w:r w:rsidRPr="00341876" w:rsidDel="00AC2979">
          <w:rPr>
            <w:szCs w:val="24"/>
            <w:lang w:eastAsia="zh-CN"/>
          </w:rPr>
          <w:delText>RAG</w:delText>
        </w:r>
        <w:r w:rsidRPr="00341876" w:rsidDel="00AC2979">
          <w:rPr>
            <w:rFonts w:hint="eastAsia"/>
            <w:szCs w:val="24"/>
            <w:lang w:eastAsia="zh-CN"/>
          </w:rPr>
          <w:delText>起草一份通过无线电通信局主任提交</w:delText>
        </w:r>
        <w:r w:rsidRPr="00FC4C5D" w:rsidDel="00AC2979">
          <w:rPr>
            <w:szCs w:val="24"/>
            <w:lang w:eastAsia="zh-CN"/>
          </w:rPr>
          <w:delText>RA</w:delText>
        </w:r>
        <w:r w:rsidRPr="00341876" w:rsidDel="00AC2979">
          <w:rPr>
            <w:rFonts w:hint="eastAsia"/>
            <w:szCs w:val="24"/>
            <w:lang w:eastAsia="zh-CN"/>
          </w:rPr>
          <w:delText>的报告。</w:delText>
        </w:r>
      </w:del>
    </w:p>
  </w:footnote>
  <w:footnote w:id="8">
    <w:p w14:paraId="0FD5D0E5" w14:textId="1A9578B9" w:rsidR="00AC2979" w:rsidRDefault="00AC2979">
      <w:pPr>
        <w:pStyle w:val="FootnoteText"/>
        <w:rPr>
          <w:rFonts w:hint="eastAsia"/>
          <w:lang w:eastAsia="zh-CN"/>
        </w:rPr>
      </w:pPr>
      <w:ins w:id="467" w:author="LI, Ziqian" w:date="2023-04-20T09:46:00Z">
        <w:r>
          <w:rPr>
            <w:rStyle w:val="FootnoteReference"/>
            <w:lang w:eastAsia="zh-CN"/>
          </w:rPr>
          <w:t>4</w:t>
        </w:r>
        <w:r>
          <w:rPr>
            <w:lang w:eastAsia="zh-CN"/>
          </w:rPr>
          <w:tab/>
        </w:r>
        <w:r w:rsidRPr="00341876">
          <w:rPr>
            <w:rFonts w:hint="eastAsia"/>
            <w:szCs w:val="24"/>
            <w:lang w:eastAsia="zh-CN"/>
          </w:rPr>
          <w:t>根据《公约》第</w:t>
        </w:r>
        <w:r w:rsidRPr="00341876">
          <w:rPr>
            <w:szCs w:val="24"/>
            <w:lang w:eastAsia="zh-CN"/>
          </w:rPr>
          <w:t>160I</w:t>
        </w:r>
        <w:r w:rsidRPr="00341876">
          <w:rPr>
            <w:rFonts w:hint="eastAsia"/>
            <w:szCs w:val="24"/>
            <w:lang w:eastAsia="zh-CN"/>
          </w:rPr>
          <w:t>款的规定，</w:t>
        </w:r>
        <w:r w:rsidRPr="00341876">
          <w:rPr>
            <w:szCs w:val="24"/>
            <w:lang w:eastAsia="zh-CN"/>
          </w:rPr>
          <w:t>RAG</w:t>
        </w:r>
        <w:r w:rsidRPr="00341876">
          <w:rPr>
            <w:rFonts w:hint="eastAsia"/>
            <w:szCs w:val="24"/>
            <w:lang w:eastAsia="zh-CN"/>
          </w:rPr>
          <w:t>起草一份通过无线电通信局主任提交</w:t>
        </w:r>
        <w:r w:rsidRPr="00FC4C5D">
          <w:rPr>
            <w:szCs w:val="24"/>
            <w:lang w:eastAsia="zh-CN"/>
          </w:rPr>
          <w:t>RA</w:t>
        </w:r>
        <w:r w:rsidRPr="00341876">
          <w:rPr>
            <w:rFonts w:hint="eastAsia"/>
            <w:szCs w:val="24"/>
            <w:lang w:eastAsia="zh-CN"/>
          </w:rPr>
          <w:t>的报告。</w:t>
        </w:r>
      </w:ins>
    </w:p>
  </w:footnote>
  <w:footnote w:id="9">
    <w:p w14:paraId="79F032F2" w14:textId="77777777" w:rsidR="00462683" w:rsidDel="00DF1562" w:rsidRDefault="00462683" w:rsidP="00176532">
      <w:pPr>
        <w:pStyle w:val="FootnoteText"/>
        <w:rPr>
          <w:del w:id="581" w:author="LI, Ziqian" w:date="2023-04-20T09:50:00Z"/>
          <w:lang w:eastAsia="zh-CN"/>
        </w:rPr>
      </w:pPr>
      <w:del w:id="582" w:author="LI, Ziqian" w:date="2023-04-20T09:50:00Z">
        <w:r w:rsidDel="00DF1562">
          <w:rPr>
            <w:rStyle w:val="FootnoteReference"/>
            <w:lang w:eastAsia="zh-CN"/>
          </w:rPr>
          <w:delText>6</w:delText>
        </w:r>
        <w:r w:rsidRPr="001B4B21" w:rsidDel="00DF1562">
          <w:rPr>
            <w:szCs w:val="24"/>
            <w:lang w:eastAsia="zh-CN"/>
          </w:rPr>
          <w:tab/>
        </w:r>
        <w:r w:rsidRPr="001B4B21" w:rsidDel="00DF1562">
          <w:rPr>
            <w:rFonts w:hint="eastAsia"/>
            <w:szCs w:val="24"/>
            <w:lang w:eastAsia="zh-CN"/>
          </w:rPr>
          <w:delText>应就此问题征求</w:delText>
        </w:r>
        <w:r w:rsidRPr="001B4B21" w:rsidDel="00DF1562">
          <w:rPr>
            <w:szCs w:val="24"/>
            <w:lang w:eastAsia="zh-CN"/>
          </w:rPr>
          <w:delText>BR</w:delText>
        </w:r>
        <w:r w:rsidRPr="001B4B21" w:rsidDel="00DF1562">
          <w:rPr>
            <w:rFonts w:hint="eastAsia"/>
            <w:szCs w:val="24"/>
            <w:lang w:eastAsia="zh-CN"/>
          </w:rPr>
          <w:delText>的意见。</w:delText>
        </w:r>
      </w:del>
    </w:p>
  </w:footnote>
  <w:footnote w:id="10">
    <w:p w14:paraId="51F1A65A" w14:textId="7674D79D" w:rsidR="00DF1562" w:rsidRDefault="00DF1562">
      <w:pPr>
        <w:pStyle w:val="FootnoteText"/>
        <w:rPr>
          <w:rFonts w:hint="eastAsia"/>
          <w:lang w:eastAsia="zh-CN"/>
        </w:rPr>
      </w:pPr>
      <w:ins w:id="584" w:author="LI, Ziqian" w:date="2023-04-20T09:50:00Z">
        <w:r>
          <w:rPr>
            <w:rStyle w:val="FootnoteReference"/>
            <w:lang w:eastAsia="zh-CN"/>
          </w:rPr>
          <w:t>5</w:t>
        </w:r>
        <w:r>
          <w:rPr>
            <w:lang w:eastAsia="zh-CN"/>
          </w:rPr>
          <w:tab/>
        </w:r>
        <w:r w:rsidRPr="001B4B21">
          <w:rPr>
            <w:rFonts w:hint="eastAsia"/>
            <w:szCs w:val="24"/>
            <w:lang w:eastAsia="zh-CN"/>
          </w:rPr>
          <w:t>应就此问题征求</w:t>
        </w:r>
        <w:r w:rsidRPr="001B4B21">
          <w:rPr>
            <w:szCs w:val="24"/>
            <w:lang w:eastAsia="zh-CN"/>
          </w:rPr>
          <w:t>BR</w:t>
        </w:r>
        <w:r w:rsidRPr="001B4B21">
          <w:rPr>
            <w:rFonts w:hint="eastAsia"/>
            <w:szCs w:val="24"/>
            <w:lang w:eastAsia="zh-CN"/>
          </w:rPr>
          <w:t>的意见。</w:t>
        </w:r>
      </w:ins>
    </w:p>
  </w:footnote>
  <w:footnote w:id="11">
    <w:p w14:paraId="0EDF60B5" w14:textId="77777777" w:rsidR="00462683" w:rsidDel="00F10611" w:rsidRDefault="00462683" w:rsidP="00176532">
      <w:pPr>
        <w:pStyle w:val="FootnoteText"/>
        <w:rPr>
          <w:del w:id="660" w:author="LI, Ziqian" w:date="2023-04-20T09:55:00Z"/>
          <w:lang w:eastAsia="zh-CN"/>
        </w:rPr>
      </w:pPr>
      <w:del w:id="661" w:author="LI, Ziqian" w:date="2023-04-20T09:55:00Z">
        <w:r w:rsidDel="00F10611">
          <w:rPr>
            <w:rStyle w:val="FootnoteReference"/>
            <w:lang w:eastAsia="zh-CN"/>
          </w:rPr>
          <w:delText>7</w:delText>
        </w:r>
        <w:r w:rsidRPr="00341876" w:rsidDel="00F10611">
          <w:rPr>
            <w:szCs w:val="22"/>
            <w:lang w:eastAsia="zh-CN"/>
          </w:rPr>
          <w:tab/>
        </w:r>
        <w:r w:rsidRPr="00341876" w:rsidDel="00F10611">
          <w:rPr>
            <w:rFonts w:hint="eastAsia"/>
            <w:szCs w:val="22"/>
            <w:lang w:eastAsia="zh-CN"/>
          </w:rPr>
          <w:delText>应就此问题征求</w:delText>
        </w:r>
        <w:r w:rsidDel="00F10611">
          <w:rPr>
            <w:szCs w:val="22"/>
            <w:lang w:eastAsia="zh-CN"/>
          </w:rPr>
          <w:delText>BR</w:delText>
        </w:r>
        <w:r w:rsidRPr="00341876" w:rsidDel="00F10611">
          <w:rPr>
            <w:rFonts w:hint="eastAsia"/>
            <w:szCs w:val="22"/>
            <w:lang w:eastAsia="zh-CN"/>
          </w:rPr>
          <w:delText>的意见。</w:delText>
        </w:r>
      </w:del>
    </w:p>
  </w:footnote>
  <w:footnote w:id="12">
    <w:p w14:paraId="416EF94B" w14:textId="46E13EBD" w:rsidR="00F10611" w:rsidRDefault="00F10611">
      <w:pPr>
        <w:pStyle w:val="FootnoteText"/>
        <w:rPr>
          <w:rFonts w:hint="eastAsia"/>
          <w:lang w:eastAsia="zh-CN"/>
        </w:rPr>
      </w:pPr>
      <w:ins w:id="663" w:author="LI, Ziqian" w:date="2023-04-20T09:55:00Z">
        <w:r>
          <w:rPr>
            <w:rStyle w:val="FootnoteReference"/>
            <w:lang w:eastAsia="zh-CN"/>
          </w:rPr>
          <w:t>6</w:t>
        </w:r>
        <w:r>
          <w:rPr>
            <w:lang w:eastAsia="zh-CN"/>
          </w:rPr>
          <w:tab/>
        </w:r>
        <w:r w:rsidRPr="00341876">
          <w:rPr>
            <w:rFonts w:hint="eastAsia"/>
            <w:szCs w:val="22"/>
            <w:lang w:eastAsia="zh-CN"/>
          </w:rPr>
          <w:t>应就此问题征求</w:t>
        </w:r>
        <w:r>
          <w:rPr>
            <w:szCs w:val="22"/>
            <w:lang w:eastAsia="zh-CN"/>
          </w:rPr>
          <w:t>BR</w:t>
        </w:r>
        <w:r w:rsidRPr="00341876">
          <w:rPr>
            <w:rFonts w:hint="eastAsia"/>
            <w:szCs w:val="22"/>
            <w:lang w:eastAsia="zh-CN"/>
          </w:rPr>
          <w:t>的意见。</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71BB" w14:textId="5EC3538B" w:rsidR="00462683" w:rsidRPr="00AF0B82" w:rsidRDefault="00462683" w:rsidP="000A4F34">
    <w:pPr>
      <w:pStyle w:val="Header"/>
    </w:pPr>
    <w:r>
      <w:fldChar w:fldCharType="begin"/>
    </w:r>
    <w:r>
      <w:instrText xml:space="preserve"> PAGE </w:instrText>
    </w:r>
    <w:r>
      <w:fldChar w:fldCharType="separate"/>
    </w:r>
    <w:r w:rsidR="00122404">
      <w:rPr>
        <w:noProof/>
      </w:rPr>
      <w:t>28</w:t>
    </w:r>
    <w:r>
      <w:fldChar w:fldCharType="end"/>
    </w:r>
  </w:p>
  <w:p w14:paraId="6053DDB6" w14:textId="046CC636" w:rsidR="00462683" w:rsidRPr="00AF0B82" w:rsidRDefault="00462683" w:rsidP="00767544">
    <w:pPr>
      <w:pStyle w:val="Header"/>
      <w:rPr>
        <w:lang w:eastAsia="zh-CN"/>
      </w:rPr>
    </w:pPr>
    <w:r w:rsidRPr="00AF0B82">
      <w:t>RAG/</w:t>
    </w:r>
    <w:r>
      <w:t>63</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1A3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5"/>
  </w:num>
  <w:num w:numId="13">
    <w:abstractNumId w:val="27"/>
  </w:num>
  <w:num w:numId="14">
    <w:abstractNumId w:val="24"/>
  </w:num>
  <w:num w:numId="15">
    <w:abstractNumId w:val="21"/>
  </w:num>
  <w:num w:numId="16">
    <w:abstractNumId w:val="26"/>
  </w:num>
  <w:num w:numId="17">
    <w:abstractNumId w:val="20"/>
  </w:num>
  <w:num w:numId="18">
    <w:abstractNumId w:val="11"/>
  </w:num>
  <w:num w:numId="19">
    <w:abstractNumId w:val="14"/>
  </w:num>
  <w:num w:numId="20">
    <w:abstractNumId w:val="15"/>
  </w:num>
  <w:num w:numId="21">
    <w:abstractNumId w:val="18"/>
  </w:num>
  <w:num w:numId="22">
    <w:abstractNumId w:val="28"/>
  </w:num>
  <w:num w:numId="23">
    <w:abstractNumId w:val="22"/>
  </w:num>
  <w:num w:numId="24">
    <w:abstractNumId w:val="23"/>
  </w:num>
  <w:num w:numId="25">
    <w:abstractNumId w:val="12"/>
  </w:num>
  <w:num w:numId="26">
    <w:abstractNumId w:val="19"/>
  </w:num>
  <w:num w:numId="27">
    <w:abstractNumId w:val="13"/>
  </w:num>
  <w:num w:numId="28">
    <w:abstractNumId w:val="17"/>
  </w:num>
  <w:num w:numId="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нкин Владимир Марковмч">
    <w15:presenceInfo w15:providerId="None" w15:userId="Минкин Владимир Марковмч"/>
  </w15:person>
  <w15:person w15:author="Yang Alex">
    <w15:presenceInfo w15:providerId="Windows Live" w15:userId="93ccfac422f33048"/>
  </w15:person>
  <w15:person w15:author="LI, Ziqian">
    <w15:presenceInfo w15:providerId="AD" w15:userId="S-1-5-21-8740799-900759487-1415713722-67964"/>
  </w15:person>
  <w15:person w15:author="Bonnici, Adrienne">
    <w15:presenceInfo w15:providerId="AD" w15:userId="S::adrienne.bonnici@itu.int::2b3173e4-ca8f-4046-a9af-f2edc6e2d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21"/>
    <w:rsid w:val="00020106"/>
    <w:rsid w:val="00021007"/>
    <w:rsid w:val="00034C59"/>
    <w:rsid w:val="00046071"/>
    <w:rsid w:val="00062FA4"/>
    <w:rsid w:val="0006614B"/>
    <w:rsid w:val="00075A30"/>
    <w:rsid w:val="00082FBE"/>
    <w:rsid w:val="00084871"/>
    <w:rsid w:val="00085541"/>
    <w:rsid w:val="00093C73"/>
    <w:rsid w:val="00097A35"/>
    <w:rsid w:val="000A0059"/>
    <w:rsid w:val="000A4F34"/>
    <w:rsid w:val="000A5F9E"/>
    <w:rsid w:val="000B0A4F"/>
    <w:rsid w:val="000B26EC"/>
    <w:rsid w:val="000B4D42"/>
    <w:rsid w:val="000C0FEC"/>
    <w:rsid w:val="000C55F0"/>
    <w:rsid w:val="000D2149"/>
    <w:rsid w:val="000D6AEB"/>
    <w:rsid w:val="000E0467"/>
    <w:rsid w:val="000E1D85"/>
    <w:rsid w:val="000F275A"/>
    <w:rsid w:val="000F3718"/>
    <w:rsid w:val="00107E5A"/>
    <w:rsid w:val="00114D6A"/>
    <w:rsid w:val="00122404"/>
    <w:rsid w:val="001225EE"/>
    <w:rsid w:val="00124B7A"/>
    <w:rsid w:val="00130A81"/>
    <w:rsid w:val="00130B50"/>
    <w:rsid w:val="0013473D"/>
    <w:rsid w:val="001368A7"/>
    <w:rsid w:val="00145997"/>
    <w:rsid w:val="00147382"/>
    <w:rsid w:val="00152B3F"/>
    <w:rsid w:val="001539C7"/>
    <w:rsid w:val="001551D2"/>
    <w:rsid w:val="00164A74"/>
    <w:rsid w:val="00166041"/>
    <w:rsid w:val="001722B2"/>
    <w:rsid w:val="00175850"/>
    <w:rsid w:val="00176532"/>
    <w:rsid w:val="00193A09"/>
    <w:rsid w:val="00194AD3"/>
    <w:rsid w:val="0019729C"/>
    <w:rsid w:val="001A5A4C"/>
    <w:rsid w:val="001A7128"/>
    <w:rsid w:val="001B032E"/>
    <w:rsid w:val="001B4810"/>
    <w:rsid w:val="001B4C7A"/>
    <w:rsid w:val="001D2334"/>
    <w:rsid w:val="001D2E57"/>
    <w:rsid w:val="001D6E77"/>
    <w:rsid w:val="001E0011"/>
    <w:rsid w:val="001E3D0C"/>
    <w:rsid w:val="001E5A76"/>
    <w:rsid w:val="001E692F"/>
    <w:rsid w:val="001E7277"/>
    <w:rsid w:val="001E78D4"/>
    <w:rsid w:val="001F6763"/>
    <w:rsid w:val="001F75CD"/>
    <w:rsid w:val="0020573C"/>
    <w:rsid w:val="0021027B"/>
    <w:rsid w:val="00213AE0"/>
    <w:rsid w:val="00214361"/>
    <w:rsid w:val="00216F6F"/>
    <w:rsid w:val="00221367"/>
    <w:rsid w:val="00221B2E"/>
    <w:rsid w:val="00236FBE"/>
    <w:rsid w:val="00244613"/>
    <w:rsid w:val="00252B08"/>
    <w:rsid w:val="00253D77"/>
    <w:rsid w:val="00262E58"/>
    <w:rsid w:val="00271619"/>
    <w:rsid w:val="00271C4F"/>
    <w:rsid w:val="00291D39"/>
    <w:rsid w:val="0029544B"/>
    <w:rsid w:val="002A1DA0"/>
    <w:rsid w:val="002A6FC3"/>
    <w:rsid w:val="002B224F"/>
    <w:rsid w:val="002B2E8A"/>
    <w:rsid w:val="002C5CAC"/>
    <w:rsid w:val="002C69A2"/>
    <w:rsid w:val="002E6592"/>
    <w:rsid w:val="002F340E"/>
    <w:rsid w:val="002F666E"/>
    <w:rsid w:val="002F6A4E"/>
    <w:rsid w:val="002F7978"/>
    <w:rsid w:val="00302A9B"/>
    <w:rsid w:val="00303349"/>
    <w:rsid w:val="0030740E"/>
    <w:rsid w:val="003211CF"/>
    <w:rsid w:val="003221F3"/>
    <w:rsid w:val="0033041D"/>
    <w:rsid w:val="00333980"/>
    <w:rsid w:val="00342405"/>
    <w:rsid w:val="00342659"/>
    <w:rsid w:val="0034529C"/>
    <w:rsid w:val="00361609"/>
    <w:rsid w:val="003627D6"/>
    <w:rsid w:val="00363786"/>
    <w:rsid w:val="00363AF1"/>
    <w:rsid w:val="00364117"/>
    <w:rsid w:val="003653BC"/>
    <w:rsid w:val="00370DA9"/>
    <w:rsid w:val="00371A3D"/>
    <w:rsid w:val="003839A2"/>
    <w:rsid w:val="003859B4"/>
    <w:rsid w:val="00392390"/>
    <w:rsid w:val="00397CD7"/>
    <w:rsid w:val="003A0B83"/>
    <w:rsid w:val="003A361A"/>
    <w:rsid w:val="003A4CFA"/>
    <w:rsid w:val="003A71AC"/>
    <w:rsid w:val="003B0D63"/>
    <w:rsid w:val="003B317F"/>
    <w:rsid w:val="003B40DC"/>
    <w:rsid w:val="003B55F3"/>
    <w:rsid w:val="003D06D2"/>
    <w:rsid w:val="003D0AB2"/>
    <w:rsid w:val="003D0FBA"/>
    <w:rsid w:val="003D2EFD"/>
    <w:rsid w:val="003D49A6"/>
    <w:rsid w:val="003E2CF3"/>
    <w:rsid w:val="003E4E3F"/>
    <w:rsid w:val="003F2683"/>
    <w:rsid w:val="003F5A64"/>
    <w:rsid w:val="00405539"/>
    <w:rsid w:val="00405F35"/>
    <w:rsid w:val="00406282"/>
    <w:rsid w:val="00411DE5"/>
    <w:rsid w:val="0041256C"/>
    <w:rsid w:val="0042612F"/>
    <w:rsid w:val="00426448"/>
    <w:rsid w:val="00432D7F"/>
    <w:rsid w:val="0043586E"/>
    <w:rsid w:val="00436834"/>
    <w:rsid w:val="004534D7"/>
    <w:rsid w:val="0045496A"/>
    <w:rsid w:val="004557A7"/>
    <w:rsid w:val="0045762D"/>
    <w:rsid w:val="00460615"/>
    <w:rsid w:val="00462683"/>
    <w:rsid w:val="0046370D"/>
    <w:rsid w:val="00463938"/>
    <w:rsid w:val="00464412"/>
    <w:rsid w:val="00465D72"/>
    <w:rsid w:val="004673F1"/>
    <w:rsid w:val="00471274"/>
    <w:rsid w:val="00474CCC"/>
    <w:rsid w:val="00480F73"/>
    <w:rsid w:val="00491D13"/>
    <w:rsid w:val="00492483"/>
    <w:rsid w:val="004927D5"/>
    <w:rsid w:val="004974DE"/>
    <w:rsid w:val="004976C5"/>
    <w:rsid w:val="004A07A2"/>
    <w:rsid w:val="004A6D59"/>
    <w:rsid w:val="004B468C"/>
    <w:rsid w:val="004C1105"/>
    <w:rsid w:val="004C61BB"/>
    <w:rsid w:val="004D08EB"/>
    <w:rsid w:val="004E5C65"/>
    <w:rsid w:val="004E7A10"/>
    <w:rsid w:val="004F3435"/>
    <w:rsid w:val="0050528F"/>
    <w:rsid w:val="00507D0A"/>
    <w:rsid w:val="00513BEA"/>
    <w:rsid w:val="0051782D"/>
    <w:rsid w:val="005205CD"/>
    <w:rsid w:val="00522272"/>
    <w:rsid w:val="0053462E"/>
    <w:rsid w:val="005440A5"/>
    <w:rsid w:val="00552474"/>
    <w:rsid w:val="00553E24"/>
    <w:rsid w:val="0055452F"/>
    <w:rsid w:val="005561F8"/>
    <w:rsid w:val="00561A8F"/>
    <w:rsid w:val="00562977"/>
    <w:rsid w:val="00570201"/>
    <w:rsid w:val="0057042F"/>
    <w:rsid w:val="00576A0F"/>
    <w:rsid w:val="00583E26"/>
    <w:rsid w:val="00584584"/>
    <w:rsid w:val="00585978"/>
    <w:rsid w:val="00587D68"/>
    <w:rsid w:val="00591E9F"/>
    <w:rsid w:val="005A21D7"/>
    <w:rsid w:val="005A7A9C"/>
    <w:rsid w:val="005B1147"/>
    <w:rsid w:val="005C0B5E"/>
    <w:rsid w:val="005C190E"/>
    <w:rsid w:val="005C6906"/>
    <w:rsid w:val="005C78A9"/>
    <w:rsid w:val="005D4564"/>
    <w:rsid w:val="005D4F78"/>
    <w:rsid w:val="005D6EC1"/>
    <w:rsid w:val="005E40CA"/>
    <w:rsid w:val="005E6891"/>
    <w:rsid w:val="005F0CAC"/>
    <w:rsid w:val="005F1118"/>
    <w:rsid w:val="005F4A85"/>
    <w:rsid w:val="0060404C"/>
    <w:rsid w:val="00606766"/>
    <w:rsid w:val="0060773B"/>
    <w:rsid w:val="00614DF9"/>
    <w:rsid w:val="00617963"/>
    <w:rsid w:val="006311E7"/>
    <w:rsid w:val="00637132"/>
    <w:rsid w:val="00641306"/>
    <w:rsid w:val="00642979"/>
    <w:rsid w:val="006476FF"/>
    <w:rsid w:val="00652764"/>
    <w:rsid w:val="00653323"/>
    <w:rsid w:val="0065517E"/>
    <w:rsid w:val="006556D9"/>
    <w:rsid w:val="00656A5A"/>
    <w:rsid w:val="006606F7"/>
    <w:rsid w:val="00664647"/>
    <w:rsid w:val="00665AB9"/>
    <w:rsid w:val="006674FF"/>
    <w:rsid w:val="00667B7B"/>
    <w:rsid w:val="00667F5B"/>
    <w:rsid w:val="00683C7F"/>
    <w:rsid w:val="00690DAD"/>
    <w:rsid w:val="00693E5D"/>
    <w:rsid w:val="00695C92"/>
    <w:rsid w:val="0069621F"/>
    <w:rsid w:val="006A3E35"/>
    <w:rsid w:val="006A3FBE"/>
    <w:rsid w:val="006A4BD4"/>
    <w:rsid w:val="006A7022"/>
    <w:rsid w:val="006B16EA"/>
    <w:rsid w:val="006B7946"/>
    <w:rsid w:val="006B7FA6"/>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804"/>
    <w:rsid w:val="00757BB1"/>
    <w:rsid w:val="007669B2"/>
    <w:rsid w:val="00767544"/>
    <w:rsid w:val="007754D5"/>
    <w:rsid w:val="00777351"/>
    <w:rsid w:val="007A299C"/>
    <w:rsid w:val="007A31FF"/>
    <w:rsid w:val="007A6C4A"/>
    <w:rsid w:val="007B56C2"/>
    <w:rsid w:val="007B7525"/>
    <w:rsid w:val="007C0529"/>
    <w:rsid w:val="007C0CCC"/>
    <w:rsid w:val="007C4F8B"/>
    <w:rsid w:val="007C5910"/>
    <w:rsid w:val="007D1742"/>
    <w:rsid w:val="007D5B11"/>
    <w:rsid w:val="007E466C"/>
    <w:rsid w:val="007E66D0"/>
    <w:rsid w:val="007F087F"/>
    <w:rsid w:val="007F1A81"/>
    <w:rsid w:val="007F28FE"/>
    <w:rsid w:val="007F7F05"/>
    <w:rsid w:val="008027FD"/>
    <w:rsid w:val="008042B4"/>
    <w:rsid w:val="008051C9"/>
    <w:rsid w:val="00805221"/>
    <w:rsid w:val="008120DB"/>
    <w:rsid w:val="008127CF"/>
    <w:rsid w:val="00817FE6"/>
    <w:rsid w:val="00823553"/>
    <w:rsid w:val="008243CD"/>
    <w:rsid w:val="00824751"/>
    <w:rsid w:val="00824ADB"/>
    <w:rsid w:val="0082609B"/>
    <w:rsid w:val="008261D5"/>
    <w:rsid w:val="008278E0"/>
    <w:rsid w:val="00841C76"/>
    <w:rsid w:val="008457FD"/>
    <w:rsid w:val="0084602B"/>
    <w:rsid w:val="00847E2F"/>
    <w:rsid w:val="008552AB"/>
    <w:rsid w:val="008558A1"/>
    <w:rsid w:val="00855A0D"/>
    <w:rsid w:val="00855B4C"/>
    <w:rsid w:val="00857695"/>
    <w:rsid w:val="00861C2D"/>
    <w:rsid w:val="0087115D"/>
    <w:rsid w:val="0088263F"/>
    <w:rsid w:val="0088755C"/>
    <w:rsid w:val="008954AA"/>
    <w:rsid w:val="008A56A5"/>
    <w:rsid w:val="008B06FC"/>
    <w:rsid w:val="008C0C51"/>
    <w:rsid w:val="008C1346"/>
    <w:rsid w:val="008C34A4"/>
    <w:rsid w:val="008C7B07"/>
    <w:rsid w:val="008D06A4"/>
    <w:rsid w:val="008E11BE"/>
    <w:rsid w:val="008F1F07"/>
    <w:rsid w:val="008F50C1"/>
    <w:rsid w:val="008F60D1"/>
    <w:rsid w:val="00900DE8"/>
    <w:rsid w:val="00903039"/>
    <w:rsid w:val="0090611A"/>
    <w:rsid w:val="0091120B"/>
    <w:rsid w:val="00912356"/>
    <w:rsid w:val="00915949"/>
    <w:rsid w:val="009168CB"/>
    <w:rsid w:val="00920D5A"/>
    <w:rsid w:val="0092390D"/>
    <w:rsid w:val="00924B9F"/>
    <w:rsid w:val="0093043F"/>
    <w:rsid w:val="009322FA"/>
    <w:rsid w:val="009345BB"/>
    <w:rsid w:val="009369E5"/>
    <w:rsid w:val="00941FE4"/>
    <w:rsid w:val="009456BE"/>
    <w:rsid w:val="00951886"/>
    <w:rsid w:val="009540C3"/>
    <w:rsid w:val="00954917"/>
    <w:rsid w:val="00964285"/>
    <w:rsid w:val="009702DE"/>
    <w:rsid w:val="0097307C"/>
    <w:rsid w:val="0098015B"/>
    <w:rsid w:val="009908A3"/>
    <w:rsid w:val="009A13C5"/>
    <w:rsid w:val="009A3FE6"/>
    <w:rsid w:val="009B0949"/>
    <w:rsid w:val="009B2E4A"/>
    <w:rsid w:val="009B51E5"/>
    <w:rsid w:val="009B5FCA"/>
    <w:rsid w:val="009C0DC9"/>
    <w:rsid w:val="009C119C"/>
    <w:rsid w:val="009C16F8"/>
    <w:rsid w:val="009C521B"/>
    <w:rsid w:val="009D1BE9"/>
    <w:rsid w:val="009E49B7"/>
    <w:rsid w:val="009F6C40"/>
    <w:rsid w:val="00A00040"/>
    <w:rsid w:val="00A038FA"/>
    <w:rsid w:val="00A054E3"/>
    <w:rsid w:val="00A05E32"/>
    <w:rsid w:val="00A061F3"/>
    <w:rsid w:val="00A06654"/>
    <w:rsid w:val="00A06D11"/>
    <w:rsid w:val="00A07083"/>
    <w:rsid w:val="00A11659"/>
    <w:rsid w:val="00A16CB2"/>
    <w:rsid w:val="00A177BA"/>
    <w:rsid w:val="00A23E26"/>
    <w:rsid w:val="00A25EC7"/>
    <w:rsid w:val="00A27ECF"/>
    <w:rsid w:val="00A32C3E"/>
    <w:rsid w:val="00A363F4"/>
    <w:rsid w:val="00A37AFB"/>
    <w:rsid w:val="00A42068"/>
    <w:rsid w:val="00A43A93"/>
    <w:rsid w:val="00A43ACF"/>
    <w:rsid w:val="00A43DC2"/>
    <w:rsid w:val="00A47E56"/>
    <w:rsid w:val="00A50605"/>
    <w:rsid w:val="00A5181E"/>
    <w:rsid w:val="00A620A1"/>
    <w:rsid w:val="00A630EF"/>
    <w:rsid w:val="00A636C2"/>
    <w:rsid w:val="00A6419B"/>
    <w:rsid w:val="00A653C7"/>
    <w:rsid w:val="00A660E0"/>
    <w:rsid w:val="00A70937"/>
    <w:rsid w:val="00A7377B"/>
    <w:rsid w:val="00A87C9B"/>
    <w:rsid w:val="00A941E2"/>
    <w:rsid w:val="00AA5CA5"/>
    <w:rsid w:val="00AB1F17"/>
    <w:rsid w:val="00AB5C70"/>
    <w:rsid w:val="00AB6919"/>
    <w:rsid w:val="00AB6D53"/>
    <w:rsid w:val="00AB7ADF"/>
    <w:rsid w:val="00AC2193"/>
    <w:rsid w:val="00AC2979"/>
    <w:rsid w:val="00AC76AF"/>
    <w:rsid w:val="00AD21E9"/>
    <w:rsid w:val="00AD5D1A"/>
    <w:rsid w:val="00AE3B65"/>
    <w:rsid w:val="00AE40E0"/>
    <w:rsid w:val="00AF0B82"/>
    <w:rsid w:val="00AF451E"/>
    <w:rsid w:val="00B043C8"/>
    <w:rsid w:val="00B11BA5"/>
    <w:rsid w:val="00B1508A"/>
    <w:rsid w:val="00B16E40"/>
    <w:rsid w:val="00B25890"/>
    <w:rsid w:val="00B25A3A"/>
    <w:rsid w:val="00B4075A"/>
    <w:rsid w:val="00B41587"/>
    <w:rsid w:val="00B41DCB"/>
    <w:rsid w:val="00B47252"/>
    <w:rsid w:val="00B523C6"/>
    <w:rsid w:val="00B52992"/>
    <w:rsid w:val="00B57898"/>
    <w:rsid w:val="00B62CF3"/>
    <w:rsid w:val="00B651DB"/>
    <w:rsid w:val="00B76AE3"/>
    <w:rsid w:val="00B77421"/>
    <w:rsid w:val="00B865B8"/>
    <w:rsid w:val="00B8771B"/>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F7523"/>
    <w:rsid w:val="00C0211F"/>
    <w:rsid w:val="00C226F4"/>
    <w:rsid w:val="00C25047"/>
    <w:rsid w:val="00C3076D"/>
    <w:rsid w:val="00C30A3C"/>
    <w:rsid w:val="00C319DF"/>
    <w:rsid w:val="00C37B63"/>
    <w:rsid w:val="00C53641"/>
    <w:rsid w:val="00C57D13"/>
    <w:rsid w:val="00C60AC9"/>
    <w:rsid w:val="00C77784"/>
    <w:rsid w:val="00C94697"/>
    <w:rsid w:val="00CA1DA1"/>
    <w:rsid w:val="00CA5210"/>
    <w:rsid w:val="00CB2BE8"/>
    <w:rsid w:val="00CB64CB"/>
    <w:rsid w:val="00CB7F4E"/>
    <w:rsid w:val="00CC1C81"/>
    <w:rsid w:val="00CD3E8A"/>
    <w:rsid w:val="00CE1DEC"/>
    <w:rsid w:val="00CE20C1"/>
    <w:rsid w:val="00CE6FDB"/>
    <w:rsid w:val="00CF1F49"/>
    <w:rsid w:val="00CF38C3"/>
    <w:rsid w:val="00CF6EFF"/>
    <w:rsid w:val="00D0037A"/>
    <w:rsid w:val="00D02852"/>
    <w:rsid w:val="00D05AA4"/>
    <w:rsid w:val="00D05BA6"/>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97B36"/>
    <w:rsid w:val="00DA164C"/>
    <w:rsid w:val="00DB4923"/>
    <w:rsid w:val="00DB4958"/>
    <w:rsid w:val="00DC75E8"/>
    <w:rsid w:val="00DF0D07"/>
    <w:rsid w:val="00DF1562"/>
    <w:rsid w:val="00DF2ACB"/>
    <w:rsid w:val="00DF3D87"/>
    <w:rsid w:val="00DF44DA"/>
    <w:rsid w:val="00E0336A"/>
    <w:rsid w:val="00E04C5D"/>
    <w:rsid w:val="00E0542E"/>
    <w:rsid w:val="00E10938"/>
    <w:rsid w:val="00E130B3"/>
    <w:rsid w:val="00E134DF"/>
    <w:rsid w:val="00E14765"/>
    <w:rsid w:val="00E246AC"/>
    <w:rsid w:val="00E27750"/>
    <w:rsid w:val="00E301FE"/>
    <w:rsid w:val="00E30D1C"/>
    <w:rsid w:val="00E310C8"/>
    <w:rsid w:val="00E32DE7"/>
    <w:rsid w:val="00E331B2"/>
    <w:rsid w:val="00E37220"/>
    <w:rsid w:val="00E37793"/>
    <w:rsid w:val="00E55989"/>
    <w:rsid w:val="00E56657"/>
    <w:rsid w:val="00E62C6E"/>
    <w:rsid w:val="00E91301"/>
    <w:rsid w:val="00E96E00"/>
    <w:rsid w:val="00E979BD"/>
    <w:rsid w:val="00EA1892"/>
    <w:rsid w:val="00EA7624"/>
    <w:rsid w:val="00EA7939"/>
    <w:rsid w:val="00EB0ED5"/>
    <w:rsid w:val="00EB39F2"/>
    <w:rsid w:val="00EB6230"/>
    <w:rsid w:val="00EC30C4"/>
    <w:rsid w:val="00EC36AA"/>
    <w:rsid w:val="00EC640E"/>
    <w:rsid w:val="00ED13A2"/>
    <w:rsid w:val="00ED5D07"/>
    <w:rsid w:val="00ED70DA"/>
    <w:rsid w:val="00EE3E00"/>
    <w:rsid w:val="00EE44D4"/>
    <w:rsid w:val="00EF0218"/>
    <w:rsid w:val="00EF42D3"/>
    <w:rsid w:val="00EF6A54"/>
    <w:rsid w:val="00F10611"/>
    <w:rsid w:val="00F1110E"/>
    <w:rsid w:val="00F225B8"/>
    <w:rsid w:val="00F349E0"/>
    <w:rsid w:val="00F36311"/>
    <w:rsid w:val="00F36FFF"/>
    <w:rsid w:val="00F41BC0"/>
    <w:rsid w:val="00F479E1"/>
    <w:rsid w:val="00F502A8"/>
    <w:rsid w:val="00F50FD6"/>
    <w:rsid w:val="00F5472A"/>
    <w:rsid w:val="00F5795F"/>
    <w:rsid w:val="00F64817"/>
    <w:rsid w:val="00F659D0"/>
    <w:rsid w:val="00F725E1"/>
    <w:rsid w:val="00F83718"/>
    <w:rsid w:val="00F85C03"/>
    <w:rsid w:val="00F87958"/>
    <w:rsid w:val="00F95284"/>
    <w:rsid w:val="00F9582A"/>
    <w:rsid w:val="00FA13F2"/>
    <w:rsid w:val="00FA3343"/>
    <w:rsid w:val="00FB1E59"/>
    <w:rsid w:val="00FB29A3"/>
    <w:rsid w:val="00FB630E"/>
    <w:rsid w:val="00FC36D2"/>
    <w:rsid w:val="00FC3D94"/>
    <w:rsid w:val="00FD4917"/>
    <w:rsid w:val="00FD50C5"/>
    <w:rsid w:val="00FD56E1"/>
    <w:rsid w:val="00FF0F7D"/>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423F7"/>
  <w15:docId w15:val="{C883633A-C427-4072-8B55-3D342763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64285"/>
    <w:pPr>
      <w:outlineLvl w:val="6"/>
    </w:pPr>
  </w:style>
  <w:style w:type="paragraph" w:styleId="Heading8">
    <w:name w:val="heading 8"/>
    <w:basedOn w:val="Heading6"/>
    <w:next w:val="Normal"/>
    <w:link w:val="Heading8Char"/>
    <w:uiPriority w:val="99"/>
    <w:qFormat/>
    <w:rsid w:val="00964285"/>
    <w:pPr>
      <w:outlineLvl w:val="7"/>
    </w:pPr>
  </w:style>
  <w:style w:type="paragraph" w:styleId="Heading9">
    <w:name w:val="heading 9"/>
    <w:basedOn w:val="Heading6"/>
    <w:next w:val="Normal"/>
    <w:link w:val="Heading9Char"/>
    <w:uiPriority w:val="9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uiPriority w:val="99"/>
    <w:rsid w:val="00964285"/>
    <w:pPr>
      <w:keepLines/>
      <w:spacing w:before="240" w:after="120"/>
      <w:jc w:val="center"/>
    </w:pPr>
    <w:rPr>
      <w:b/>
    </w:rPr>
  </w:style>
  <w:style w:type="paragraph" w:customStyle="1" w:styleId="TabletitleBR">
    <w:name w:val="Table_title_BR"/>
    <w:basedOn w:val="Normal"/>
    <w:next w:val="Tablehead"/>
    <w:uiPriority w:val="99"/>
    <w:rsid w:val="00964285"/>
    <w:pPr>
      <w:keepNext/>
      <w:keepLines/>
      <w:spacing w:before="0" w:after="120"/>
      <w:jc w:val="center"/>
    </w:pPr>
    <w:rPr>
      <w:b/>
    </w:rPr>
  </w:style>
  <w:style w:type="paragraph" w:customStyle="1" w:styleId="Tablehead">
    <w:name w:val="Table_head"/>
    <w:basedOn w:val="Normal"/>
    <w:next w:val="Tabletext"/>
    <w:link w:val="TableheadChar"/>
    <w:uiPriority w:val="99"/>
    <w:qForma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uiPriority w:val="99"/>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uiPriority w:val="99"/>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uiPriority w:val="99"/>
    <w:rsid w:val="00964285"/>
    <w:pPr>
      <w:spacing w:before="480"/>
      <w:jc w:val="center"/>
    </w:pPr>
    <w:rPr>
      <w:b/>
      <w:sz w:val="28"/>
    </w:rPr>
  </w:style>
  <w:style w:type="paragraph" w:customStyle="1" w:styleId="ArtNo">
    <w:name w:val="Art_No"/>
    <w:basedOn w:val="Normal"/>
    <w:next w:val="Arttitle"/>
    <w:uiPriority w:val="99"/>
    <w:rsid w:val="00964285"/>
    <w:pPr>
      <w:keepNext/>
      <w:keepLines/>
      <w:spacing w:before="480"/>
      <w:jc w:val="center"/>
    </w:pPr>
    <w:rPr>
      <w:caps/>
      <w:sz w:val="28"/>
    </w:rPr>
  </w:style>
  <w:style w:type="paragraph" w:customStyle="1" w:styleId="Arttitle">
    <w:name w:val="Art_title"/>
    <w:basedOn w:val="Normal"/>
    <w:next w:val="Normal"/>
    <w:uiPriority w:val="99"/>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uiPriority w:val="99"/>
    <w:rsid w:val="00964285"/>
    <w:pPr>
      <w:keepNext/>
      <w:keepLines/>
      <w:spacing w:before="480"/>
      <w:jc w:val="center"/>
    </w:pPr>
    <w:rPr>
      <w:b/>
      <w:caps/>
      <w:sz w:val="28"/>
    </w:rPr>
  </w:style>
  <w:style w:type="paragraph" w:customStyle="1" w:styleId="Chaptitle">
    <w:name w:val="Chap_title"/>
    <w:basedOn w:val="Normal"/>
    <w:next w:val="Normal"/>
    <w:uiPriority w:val="99"/>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uiPriority w:val="99"/>
    <w:rsid w:val="00964285"/>
    <w:pPr>
      <w:keepNext/>
      <w:keepLines/>
      <w:spacing w:before="480"/>
      <w:jc w:val="center"/>
    </w:pPr>
    <w:rPr>
      <w:caps/>
      <w:sz w:val="28"/>
    </w:rPr>
  </w:style>
  <w:style w:type="paragraph" w:customStyle="1" w:styleId="Rectitle">
    <w:name w:val="Rec_title"/>
    <w:basedOn w:val="Normal"/>
    <w:next w:val="Normal"/>
    <w:uiPriority w:val="99"/>
    <w:rsid w:val="00964285"/>
    <w:pPr>
      <w:keepNext/>
      <w:keepLines/>
      <w:spacing w:before="360"/>
      <w:jc w:val="center"/>
    </w:pPr>
    <w:rPr>
      <w:b/>
      <w:sz w:val="28"/>
    </w:rPr>
  </w:style>
  <w:style w:type="paragraph" w:customStyle="1" w:styleId="QuestionNoBR">
    <w:name w:val="Question_No_BR"/>
    <w:basedOn w:val="RecNoBR"/>
    <w:next w:val="Questiontitle"/>
    <w:uiPriority w:val="99"/>
    <w:rsid w:val="00964285"/>
  </w:style>
  <w:style w:type="paragraph" w:customStyle="1" w:styleId="Questiontitle">
    <w:name w:val="Question_title"/>
    <w:basedOn w:val="Rectitle"/>
    <w:next w:val="Questionref"/>
    <w:uiPriority w:val="99"/>
    <w:rsid w:val="00964285"/>
  </w:style>
  <w:style w:type="paragraph" w:customStyle="1" w:styleId="Questionref">
    <w:name w:val="Question_ref"/>
    <w:basedOn w:val="Recref"/>
    <w:next w:val="Questiondate"/>
    <w:uiPriority w:val="99"/>
    <w:rsid w:val="00964285"/>
  </w:style>
  <w:style w:type="paragraph" w:customStyle="1" w:styleId="Recref">
    <w:name w:val="Rec_ref"/>
    <w:basedOn w:val="Normal"/>
    <w:next w:val="Recdate"/>
    <w:uiPriority w:val="99"/>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uiPriority w:val="99"/>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uiPriority w:val="99"/>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qFormat/>
    <w:rsid w:val="00964285"/>
    <w:pPr>
      <w:ind w:left="1191" w:hanging="397"/>
    </w:pPr>
  </w:style>
  <w:style w:type="paragraph" w:customStyle="1" w:styleId="enumlev3">
    <w:name w:val="enumlev3"/>
    <w:basedOn w:val="enumlev2"/>
    <w:uiPriority w:val="99"/>
    <w:rsid w:val="00964285"/>
    <w:pPr>
      <w:ind w:left="1588"/>
    </w:pPr>
  </w:style>
  <w:style w:type="paragraph" w:customStyle="1" w:styleId="Equation">
    <w:name w:val="Equation"/>
    <w:basedOn w:val="Normal"/>
    <w:uiPriority w:val="99"/>
    <w:rsid w:val="00964285"/>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64285"/>
  </w:style>
  <w:style w:type="paragraph" w:customStyle="1" w:styleId="Reptitle">
    <w:name w:val="Rep_title"/>
    <w:basedOn w:val="Rectitle"/>
    <w:next w:val="Repref"/>
    <w:uiPriority w:val="99"/>
    <w:rsid w:val="00964285"/>
  </w:style>
  <w:style w:type="paragraph" w:customStyle="1" w:styleId="Repref">
    <w:name w:val="Rep_ref"/>
    <w:basedOn w:val="Recref"/>
    <w:next w:val="Repdate"/>
    <w:uiPriority w:val="99"/>
    <w:rsid w:val="00964285"/>
  </w:style>
  <w:style w:type="paragraph" w:customStyle="1" w:styleId="Repdate">
    <w:name w:val="Rep_date"/>
    <w:basedOn w:val="Recdate"/>
    <w:next w:val="Normal"/>
    <w:uiPriority w:val="99"/>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uiPriority w:val="99"/>
    <w:rsid w:val="00964285"/>
  </w:style>
  <w:style w:type="paragraph" w:customStyle="1" w:styleId="Resdate">
    <w:name w:val="Res_date"/>
    <w:basedOn w:val="Recdate"/>
    <w:next w:val="Normal"/>
    <w:uiPriority w:val="99"/>
    <w:rsid w:val="00964285"/>
  </w:style>
  <w:style w:type="paragraph" w:customStyle="1" w:styleId="Section1">
    <w:name w:val="Section_1"/>
    <w:basedOn w:val="Normal"/>
    <w:next w:val="Normal"/>
    <w:uiPriority w:val="99"/>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uiPriority w:val="99"/>
    <w:rsid w:val="00964285"/>
    <w:pPr>
      <w:keepLines/>
      <w:spacing w:before="240" w:after="120"/>
      <w:jc w:val="center"/>
    </w:pPr>
  </w:style>
  <w:style w:type="paragraph" w:styleId="Footer">
    <w:name w:val="footer"/>
    <w:aliases w:val="pie de página"/>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964285"/>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DNV-FT"/>
    <w:basedOn w:val="Note"/>
    <w:link w:val="FootnoteTextChar"/>
    <w:rsid w:val="00964285"/>
    <w:pPr>
      <w:keepLines/>
      <w:tabs>
        <w:tab w:val="left" w:pos="255"/>
      </w:tabs>
      <w:ind w:left="255" w:hanging="255"/>
    </w:pPr>
  </w:style>
  <w:style w:type="paragraph" w:customStyle="1" w:styleId="Note">
    <w:name w:val="Note"/>
    <w:basedOn w:val="Normal"/>
    <w:uiPriority w:val="99"/>
    <w:rsid w:val="00964285"/>
    <w:pPr>
      <w:spacing w:before="80"/>
    </w:pPr>
  </w:style>
  <w:style w:type="paragraph" w:styleId="Header">
    <w:name w:val="header"/>
    <w:aliases w:val="encabezado"/>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964285"/>
    <w:pPr>
      <w:keepNext/>
      <w:spacing w:before="160"/>
    </w:pPr>
    <w:rPr>
      <w:b/>
    </w:rPr>
  </w:style>
  <w:style w:type="paragraph" w:customStyle="1" w:styleId="Headingi">
    <w:name w:val="Heading_i"/>
    <w:basedOn w:val="Normal"/>
    <w:next w:val="Normal"/>
    <w:uiPriority w:val="99"/>
    <w:rsid w:val="00964285"/>
    <w:pPr>
      <w:keepNext/>
      <w:spacing w:before="160"/>
    </w:pPr>
    <w:rPr>
      <w:i/>
    </w:rPr>
  </w:style>
  <w:style w:type="paragraph" w:styleId="Index1">
    <w:name w:val="index 1"/>
    <w:basedOn w:val="Normal"/>
    <w:next w:val="Normal"/>
    <w:uiPriority w:val="99"/>
    <w:rsid w:val="00964285"/>
  </w:style>
  <w:style w:type="paragraph" w:styleId="Index2">
    <w:name w:val="index 2"/>
    <w:basedOn w:val="Normal"/>
    <w:next w:val="Normal"/>
    <w:uiPriority w:val="99"/>
    <w:rsid w:val="00964285"/>
    <w:pPr>
      <w:ind w:left="283"/>
    </w:pPr>
  </w:style>
  <w:style w:type="paragraph" w:styleId="Index3">
    <w:name w:val="index 3"/>
    <w:basedOn w:val="Normal"/>
    <w:next w:val="Normal"/>
    <w:uiPriority w:val="99"/>
    <w:rsid w:val="00964285"/>
    <w:pPr>
      <w:ind w:left="566"/>
    </w:pPr>
  </w:style>
  <w:style w:type="paragraph" w:customStyle="1" w:styleId="Section2">
    <w:name w:val="Section_2"/>
    <w:basedOn w:val="Normal"/>
    <w:next w:val="Normal"/>
    <w:uiPriority w:val="99"/>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64285"/>
    <w:pPr>
      <w:keepNext/>
      <w:keepLines/>
      <w:spacing w:before="360" w:after="120"/>
      <w:jc w:val="center"/>
    </w:pPr>
    <w:rPr>
      <w:b/>
    </w:rPr>
  </w:style>
  <w:style w:type="paragraph" w:customStyle="1" w:styleId="TableNoBR">
    <w:name w:val="Table_No_BR"/>
    <w:basedOn w:val="Normal"/>
    <w:next w:val="TabletitleBR"/>
    <w:uiPriority w:val="99"/>
    <w:rsid w:val="00964285"/>
    <w:pPr>
      <w:keepNext/>
      <w:spacing w:before="560" w:after="120"/>
      <w:jc w:val="center"/>
    </w:pPr>
    <w:rPr>
      <w:caps/>
    </w:rPr>
  </w:style>
  <w:style w:type="paragraph" w:customStyle="1" w:styleId="PartNo">
    <w:name w:val="Part_No"/>
    <w:basedOn w:val="Normal"/>
    <w:next w:val="Partref"/>
    <w:uiPriority w:val="99"/>
    <w:rsid w:val="00964285"/>
    <w:pPr>
      <w:keepNext/>
      <w:keepLines/>
      <w:spacing w:before="480" w:after="80"/>
      <w:jc w:val="center"/>
    </w:pPr>
    <w:rPr>
      <w:caps/>
      <w:sz w:val="28"/>
    </w:rPr>
  </w:style>
  <w:style w:type="paragraph" w:customStyle="1" w:styleId="Partref">
    <w:name w:val="Part_ref"/>
    <w:basedOn w:val="Normal"/>
    <w:next w:val="Parttitle"/>
    <w:uiPriority w:val="99"/>
    <w:rsid w:val="00964285"/>
    <w:pPr>
      <w:keepNext/>
      <w:keepLines/>
      <w:spacing w:before="280"/>
      <w:jc w:val="center"/>
    </w:pPr>
  </w:style>
  <w:style w:type="paragraph" w:customStyle="1" w:styleId="Parttitle">
    <w:name w:val="Part_title"/>
    <w:basedOn w:val="Normal"/>
    <w:next w:val="Normal"/>
    <w:uiPriority w:val="99"/>
    <w:rsid w:val="00964285"/>
    <w:pPr>
      <w:keepNext/>
      <w:keepLines/>
      <w:spacing w:before="240" w:after="280"/>
      <w:jc w:val="center"/>
    </w:pPr>
    <w:rPr>
      <w:b/>
      <w:sz w:val="28"/>
    </w:rPr>
  </w:style>
  <w:style w:type="paragraph" w:customStyle="1" w:styleId="RecNo">
    <w:name w:val="Rec_No"/>
    <w:basedOn w:val="Normal"/>
    <w:next w:val="Rectitle"/>
    <w:uiPriority w:val="99"/>
    <w:rsid w:val="00964285"/>
    <w:pPr>
      <w:keepNext/>
      <w:keepLines/>
      <w:spacing w:before="0"/>
    </w:pPr>
    <w:rPr>
      <w:b/>
      <w:sz w:val="28"/>
    </w:rPr>
  </w:style>
  <w:style w:type="paragraph" w:customStyle="1" w:styleId="QuestionNo">
    <w:name w:val="Question_No"/>
    <w:basedOn w:val="RecNo"/>
    <w:next w:val="Questiontitle"/>
    <w:uiPriority w:val="99"/>
    <w:rsid w:val="00964285"/>
  </w:style>
  <w:style w:type="character" w:customStyle="1" w:styleId="Recdef">
    <w:name w:val="Rec_def"/>
    <w:basedOn w:val="DefaultParagraphFont"/>
    <w:rsid w:val="00964285"/>
    <w:rPr>
      <w:b/>
    </w:rPr>
  </w:style>
  <w:style w:type="paragraph" w:customStyle="1" w:styleId="Reftext">
    <w:name w:val="Ref_text"/>
    <w:basedOn w:val="Normal"/>
    <w:uiPriority w:val="99"/>
    <w:rsid w:val="00964285"/>
    <w:pPr>
      <w:ind w:left="794" w:hanging="794"/>
    </w:pPr>
  </w:style>
  <w:style w:type="paragraph" w:customStyle="1" w:styleId="Reftitle">
    <w:name w:val="Ref_title"/>
    <w:basedOn w:val="Normal"/>
    <w:next w:val="Reftext"/>
    <w:uiPriority w:val="99"/>
    <w:rsid w:val="00964285"/>
    <w:pPr>
      <w:spacing w:before="480"/>
      <w:jc w:val="center"/>
    </w:pPr>
    <w:rPr>
      <w:b/>
    </w:rPr>
  </w:style>
  <w:style w:type="paragraph" w:customStyle="1" w:styleId="RepNo">
    <w:name w:val="Rep_No"/>
    <w:basedOn w:val="RecNo"/>
    <w:next w:val="Reptitle"/>
    <w:uiPriority w:val="99"/>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uiPriority w:val="99"/>
    <w:rsid w:val="00964285"/>
    <w:pPr>
      <w:keepNext/>
      <w:keepLines/>
      <w:spacing w:before="480" w:after="80"/>
      <w:jc w:val="center"/>
    </w:pPr>
    <w:rPr>
      <w:caps/>
      <w:sz w:val="28"/>
    </w:rPr>
  </w:style>
  <w:style w:type="paragraph" w:customStyle="1" w:styleId="Sectiontitle">
    <w:name w:val="Section_title"/>
    <w:basedOn w:val="Normal"/>
    <w:next w:val="Normal"/>
    <w:uiPriority w:val="99"/>
    <w:rsid w:val="00964285"/>
    <w:pPr>
      <w:keepNext/>
      <w:keepLines/>
      <w:spacing w:before="480" w:after="280"/>
      <w:jc w:val="center"/>
    </w:pPr>
    <w:rPr>
      <w:b/>
      <w:sz w:val="28"/>
    </w:rPr>
  </w:style>
  <w:style w:type="paragraph" w:customStyle="1" w:styleId="Source">
    <w:name w:val="Source"/>
    <w:basedOn w:val="Normal"/>
    <w:next w:val="Normal"/>
    <w:uiPriority w:val="99"/>
    <w:rsid w:val="00964285"/>
    <w:pPr>
      <w:spacing w:before="840" w:after="200"/>
      <w:jc w:val="center"/>
    </w:pPr>
    <w:rPr>
      <w:b/>
      <w:sz w:val="28"/>
    </w:rPr>
  </w:style>
  <w:style w:type="paragraph" w:customStyle="1" w:styleId="SpecialFooter">
    <w:name w:val="Special Footer"/>
    <w:basedOn w:val="Footer"/>
    <w:uiPriority w:val="99"/>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uiPriority w:val="99"/>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64285"/>
    <w:pPr>
      <w:keepNext/>
      <w:spacing w:before="0" w:after="120"/>
      <w:jc w:val="center"/>
    </w:pPr>
  </w:style>
  <w:style w:type="paragraph" w:customStyle="1" w:styleId="Title1">
    <w:name w:val="Title 1"/>
    <w:basedOn w:val="Source"/>
    <w:next w:val="Title2"/>
    <w:uiPriority w:val="99"/>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64285"/>
  </w:style>
  <w:style w:type="paragraph" w:customStyle="1" w:styleId="Title3">
    <w:name w:val="Title 3"/>
    <w:basedOn w:val="Title2"/>
    <w:next w:val="Title4"/>
    <w:uiPriority w:val="99"/>
    <w:rsid w:val="00964285"/>
    <w:rPr>
      <w:caps w:val="0"/>
    </w:rPr>
  </w:style>
  <w:style w:type="paragraph" w:customStyle="1" w:styleId="Title4">
    <w:name w:val="Title 4"/>
    <w:basedOn w:val="Title3"/>
    <w:next w:val="Heading1"/>
    <w:uiPriority w:val="99"/>
    <w:rsid w:val="00964285"/>
    <w:rPr>
      <w:b/>
    </w:rPr>
  </w:style>
  <w:style w:type="paragraph" w:customStyle="1" w:styleId="toc0">
    <w:name w:val="toc 0"/>
    <w:basedOn w:val="Normal"/>
    <w:next w:val="TOC1"/>
    <w:uiPriority w:val="99"/>
    <w:rsid w:val="00964285"/>
    <w:pPr>
      <w:tabs>
        <w:tab w:val="clear" w:pos="794"/>
        <w:tab w:val="clear" w:pos="1191"/>
        <w:tab w:val="clear" w:pos="1588"/>
        <w:tab w:val="clear" w:pos="1985"/>
        <w:tab w:val="right" w:pos="9639"/>
      </w:tabs>
    </w:pPr>
    <w:rPr>
      <w:b/>
    </w:rPr>
  </w:style>
  <w:style w:type="paragraph" w:styleId="TOC1">
    <w:name w:val="toc 1"/>
    <w:basedOn w:val="Normal"/>
    <w:uiPriority w:val="39"/>
    <w:qFormat/>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qFormat/>
    <w:rsid w:val="00964285"/>
    <w:pPr>
      <w:spacing w:before="80"/>
      <w:ind w:left="1531" w:hanging="851"/>
    </w:pPr>
  </w:style>
  <w:style w:type="paragraph" w:styleId="TOC3">
    <w:name w:val="toc 3"/>
    <w:basedOn w:val="TOC2"/>
    <w:uiPriority w:val="39"/>
    <w:qFormat/>
    <w:rsid w:val="00964285"/>
  </w:style>
  <w:style w:type="paragraph" w:styleId="TOC4">
    <w:name w:val="toc 4"/>
    <w:basedOn w:val="TOC3"/>
    <w:uiPriority w:val="99"/>
    <w:rsid w:val="00964285"/>
  </w:style>
  <w:style w:type="paragraph" w:styleId="TOC5">
    <w:name w:val="toc 5"/>
    <w:basedOn w:val="TOC4"/>
    <w:uiPriority w:val="99"/>
    <w:rsid w:val="00964285"/>
  </w:style>
  <w:style w:type="paragraph" w:styleId="TOC6">
    <w:name w:val="toc 6"/>
    <w:basedOn w:val="TOC4"/>
    <w:uiPriority w:val="99"/>
    <w:rsid w:val="00964285"/>
  </w:style>
  <w:style w:type="paragraph" w:styleId="TOC7">
    <w:name w:val="toc 7"/>
    <w:basedOn w:val="TOC4"/>
    <w:uiPriority w:val="99"/>
    <w:rsid w:val="00964285"/>
  </w:style>
  <w:style w:type="paragraph" w:styleId="TOC8">
    <w:name w:val="toc 8"/>
    <w:basedOn w:val="TOC4"/>
    <w:uiPriority w:val="99"/>
    <w:rsid w:val="00964285"/>
  </w:style>
  <w:style w:type="paragraph" w:customStyle="1" w:styleId="FiguretitleBR">
    <w:name w:val="Figure_title_BR"/>
    <w:basedOn w:val="TabletitleBR"/>
    <w:next w:val="Figurewithouttitle"/>
    <w:uiPriority w:val="99"/>
    <w:rsid w:val="00964285"/>
    <w:pPr>
      <w:keepNext w:val="0"/>
      <w:spacing w:after="480"/>
    </w:pPr>
  </w:style>
  <w:style w:type="paragraph" w:customStyle="1" w:styleId="FigureNoBR">
    <w:name w:val="Figure_No_BR"/>
    <w:basedOn w:val="Normal"/>
    <w:next w:val="FiguretitleBR"/>
    <w:uiPriority w:val="99"/>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link w:val="TableNoChar"/>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qForma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qFormat/>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AnnexNo">
    <w:name w:val="Annex_No"/>
    <w:basedOn w:val="Normal"/>
    <w:next w:val="Normal"/>
    <w:link w:val="AnnexNoChar"/>
    <w:rsid w:val="000E0467"/>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rFonts w:eastAsia="Times New Roman"/>
      <w:caps/>
      <w:sz w:val="28"/>
    </w:rPr>
  </w:style>
  <w:style w:type="paragraph" w:customStyle="1" w:styleId="Annexref">
    <w:name w:val="Annex_ref"/>
    <w:basedOn w:val="Normal"/>
    <w:next w:val="Normal"/>
    <w:uiPriority w:val="99"/>
    <w:rsid w:val="00176532"/>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uiPriority w:val="99"/>
    <w:rsid w:val="0017653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176532"/>
    <w:pPr>
      <w:textAlignment w:val="baseline"/>
    </w:pPr>
    <w:rPr>
      <w:rFonts w:eastAsia="SimSun"/>
    </w:rPr>
  </w:style>
  <w:style w:type="paragraph" w:customStyle="1" w:styleId="Appendixref">
    <w:name w:val="Appendix_ref"/>
    <w:basedOn w:val="Annexref"/>
    <w:next w:val="Annextitle"/>
    <w:uiPriority w:val="99"/>
    <w:rsid w:val="00176532"/>
  </w:style>
  <w:style w:type="paragraph" w:customStyle="1" w:styleId="Appendixtitle">
    <w:name w:val="Appendix_title"/>
    <w:basedOn w:val="Annextitle"/>
    <w:next w:val="Normal"/>
    <w:uiPriority w:val="99"/>
    <w:rsid w:val="00176532"/>
  </w:style>
  <w:style w:type="paragraph" w:customStyle="1" w:styleId="ASN1">
    <w:name w:val="ASN.1"/>
    <w:basedOn w:val="Normal"/>
    <w:uiPriority w:val="99"/>
    <w:rsid w:val="00176532"/>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176532"/>
    <w:pPr>
      <w:tabs>
        <w:tab w:val="clear" w:pos="794"/>
        <w:tab w:val="clear" w:pos="1191"/>
        <w:tab w:val="clear" w:pos="1588"/>
        <w:tab w:val="clear" w:pos="1985"/>
        <w:tab w:val="left" w:pos="1134"/>
        <w:tab w:val="left" w:pos="1871"/>
        <w:tab w:val="left" w:pos="2268"/>
      </w:tabs>
    </w:pPr>
    <w:rPr>
      <w:rFonts w:ascii="Tahoma" w:hAnsi="Tahoma" w:cs="Tahoma"/>
      <w:sz w:val="16"/>
      <w:szCs w:val="16"/>
    </w:rPr>
  </w:style>
  <w:style w:type="character" w:customStyle="1" w:styleId="BalloonTextChar">
    <w:name w:val="Balloon Text Char"/>
    <w:basedOn w:val="DefaultParagraphFont"/>
    <w:link w:val="BalloonText"/>
    <w:uiPriority w:val="99"/>
    <w:rsid w:val="00176532"/>
    <w:rPr>
      <w:rFonts w:ascii="Tahoma" w:hAnsi="Tahoma" w:cs="Tahoma"/>
      <w:sz w:val="16"/>
      <w:szCs w:val="16"/>
      <w:lang w:val="en-GB" w:eastAsia="en-US"/>
    </w:rPr>
  </w:style>
  <w:style w:type="paragraph" w:styleId="BodyText">
    <w:name w:val="Body Text"/>
    <w:basedOn w:val="Normal"/>
    <w:link w:val="BodyTextChar"/>
    <w:uiPriority w:val="99"/>
    <w:rsid w:val="00176532"/>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uiPriority w:val="99"/>
    <w:rsid w:val="00176532"/>
    <w:rPr>
      <w:rFonts w:ascii="Times New Roman" w:hAnsi="Times New Roman"/>
      <w:b/>
      <w:smallCaps/>
      <w:sz w:val="24"/>
      <w:lang w:val="en-GB" w:eastAsia="en-US"/>
    </w:rPr>
  </w:style>
  <w:style w:type="paragraph" w:customStyle="1" w:styleId="Border">
    <w:name w:val="Border"/>
    <w:basedOn w:val="Tabletext"/>
    <w:uiPriority w:val="99"/>
    <w:rsid w:val="0017653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uiPriority w:val="99"/>
    <w:rsid w:val="00176532"/>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176532"/>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176532"/>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176532"/>
    <w:pPr>
      <w:spacing w:after="480"/>
    </w:pPr>
  </w:style>
  <w:style w:type="character" w:customStyle="1" w:styleId="FooterChar">
    <w:name w:val="Footer Char"/>
    <w:aliases w:val="pie de página Char"/>
    <w:basedOn w:val="DefaultParagraphFont"/>
    <w:link w:val="Footer"/>
    <w:uiPriority w:val="99"/>
    <w:rsid w:val="00176532"/>
    <w:rPr>
      <w:rFonts w:ascii="Times New Roman" w:hAnsi="Times New Roman"/>
      <w:caps/>
      <w:noProof/>
      <w:sz w:val="16"/>
      <w:lang w:val="en-GB" w:eastAsia="en-US"/>
    </w:rPr>
  </w:style>
  <w:style w:type="paragraph" w:customStyle="1" w:styleId="FooterQP">
    <w:name w:val="Footer_QP"/>
    <w:basedOn w:val="Normal"/>
    <w:uiPriority w:val="99"/>
    <w:rsid w:val="00176532"/>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sz w:val="22"/>
    </w:rPr>
  </w:style>
  <w:style w:type="paragraph" w:customStyle="1" w:styleId="Formal">
    <w:name w:val="Formal"/>
    <w:basedOn w:val="ASN1"/>
    <w:uiPriority w:val="99"/>
    <w:rsid w:val="00176532"/>
    <w:rPr>
      <w:b w:val="0"/>
    </w:rPr>
  </w:style>
  <w:style w:type="character" w:customStyle="1" w:styleId="HeaderChar">
    <w:name w:val="Header Char"/>
    <w:aliases w:val="encabezado Char"/>
    <w:basedOn w:val="DefaultParagraphFont"/>
    <w:link w:val="Header"/>
    <w:rsid w:val="00176532"/>
    <w:rPr>
      <w:rFonts w:ascii="Times New Roman" w:hAnsi="Times New Roman"/>
      <w:sz w:val="18"/>
      <w:lang w:val="en-GB" w:eastAsia="en-US"/>
    </w:rPr>
  </w:style>
  <w:style w:type="paragraph" w:customStyle="1" w:styleId="Heading8a">
    <w:name w:val="Heading 8a"/>
    <w:basedOn w:val="Heading8"/>
    <w:next w:val="Normal"/>
    <w:uiPriority w:val="99"/>
    <w:rsid w:val="00176532"/>
    <w:pPr>
      <w:tabs>
        <w:tab w:val="clear" w:pos="1588"/>
        <w:tab w:val="clear" w:pos="1985"/>
        <w:tab w:val="left" w:pos="1418"/>
      </w:tabs>
      <w:spacing w:before="200"/>
      <w:ind w:left="1418" w:hanging="1418"/>
    </w:pPr>
  </w:style>
  <w:style w:type="paragraph" w:customStyle="1" w:styleId="Heading9a">
    <w:name w:val="Heading 9a"/>
    <w:basedOn w:val="Heading9"/>
    <w:next w:val="Normal"/>
    <w:uiPriority w:val="99"/>
    <w:rsid w:val="00176532"/>
    <w:pPr>
      <w:tabs>
        <w:tab w:val="clear" w:pos="1588"/>
        <w:tab w:val="clear" w:pos="1985"/>
        <w:tab w:val="left" w:pos="1559"/>
      </w:tabs>
      <w:spacing w:before="200"/>
      <w:ind w:left="1559" w:hanging="1559"/>
    </w:pPr>
  </w:style>
  <w:style w:type="paragraph" w:styleId="Index4">
    <w:name w:val="index 4"/>
    <w:basedOn w:val="Normal"/>
    <w:next w:val="Normal"/>
    <w:uiPriority w:val="99"/>
    <w:rsid w:val="00176532"/>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uiPriority w:val="99"/>
    <w:rsid w:val="00176532"/>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uiPriority w:val="99"/>
    <w:rsid w:val="00176532"/>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uiPriority w:val="99"/>
    <w:rsid w:val="00176532"/>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uiPriority w:val="99"/>
    <w:rsid w:val="00176532"/>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176532"/>
  </w:style>
  <w:style w:type="paragraph" w:customStyle="1" w:styleId="Normalaftertitle0">
    <w:name w:val="Normal_after_title"/>
    <w:basedOn w:val="Normal"/>
    <w:next w:val="Normal"/>
    <w:link w:val="NormalaftertitleChar0"/>
    <w:rsid w:val="00176532"/>
    <w:pPr>
      <w:tabs>
        <w:tab w:val="clear" w:pos="794"/>
        <w:tab w:val="clear" w:pos="1191"/>
        <w:tab w:val="clear" w:pos="1588"/>
        <w:tab w:val="clear" w:pos="1985"/>
        <w:tab w:val="left" w:pos="1134"/>
        <w:tab w:val="left" w:pos="1871"/>
        <w:tab w:val="left" w:pos="2268"/>
      </w:tabs>
      <w:spacing w:before="360"/>
    </w:pPr>
  </w:style>
  <w:style w:type="paragraph" w:customStyle="1" w:styleId="NormalCH">
    <w:name w:val="NormalCH"/>
    <w:basedOn w:val="Normal"/>
    <w:next w:val="Normal"/>
    <w:uiPriority w:val="99"/>
    <w:qFormat/>
    <w:rsid w:val="00176532"/>
    <w:pPr>
      <w:tabs>
        <w:tab w:val="clear" w:pos="794"/>
        <w:tab w:val="clear" w:pos="1191"/>
        <w:tab w:val="clear" w:pos="1588"/>
        <w:tab w:val="clear" w:pos="1985"/>
        <w:tab w:val="left" w:pos="567"/>
        <w:tab w:val="left" w:pos="1134"/>
        <w:tab w:val="left" w:pos="1701"/>
        <w:tab w:val="left" w:pos="2268"/>
        <w:tab w:val="left" w:pos="2835"/>
      </w:tabs>
      <w:ind w:firstLineChars="200" w:firstLine="200"/>
    </w:pPr>
    <w:rPr>
      <w:rFonts w:ascii="Calibri" w:hAnsi="Calibri"/>
      <w:lang w:val="en-US"/>
    </w:rPr>
  </w:style>
  <w:style w:type="paragraph" w:customStyle="1" w:styleId="Proposal">
    <w:name w:val="Proposal"/>
    <w:basedOn w:val="Normal"/>
    <w:next w:val="Normal"/>
    <w:uiPriority w:val="99"/>
    <w:rsid w:val="00176532"/>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rPr>
  </w:style>
  <w:style w:type="paragraph" w:customStyle="1" w:styleId="Reasons">
    <w:name w:val="Reasons"/>
    <w:basedOn w:val="Normal"/>
    <w:qFormat/>
    <w:rsid w:val="00176532"/>
    <w:pPr>
      <w:tabs>
        <w:tab w:val="clear" w:pos="794"/>
        <w:tab w:val="clear" w:pos="1191"/>
        <w:tab w:val="left" w:pos="1134"/>
      </w:tabs>
    </w:pPr>
  </w:style>
  <w:style w:type="paragraph" w:customStyle="1" w:styleId="Section3">
    <w:name w:val="Section_3"/>
    <w:basedOn w:val="Section1"/>
    <w:uiPriority w:val="99"/>
    <w:rsid w:val="00176532"/>
    <w:pPr>
      <w:tabs>
        <w:tab w:val="center" w:pos="4820"/>
      </w:tabs>
      <w:spacing w:before="360"/>
    </w:pPr>
    <w:rPr>
      <w:b w:val="0"/>
    </w:rPr>
  </w:style>
  <w:style w:type="character" w:styleId="Strong">
    <w:name w:val="Strong"/>
    <w:basedOn w:val="DefaultParagraphFont"/>
    <w:qFormat/>
    <w:rsid w:val="00176532"/>
    <w:rPr>
      <w:b/>
      <w:bCs/>
    </w:rPr>
  </w:style>
  <w:style w:type="paragraph" w:customStyle="1" w:styleId="TableTextS5">
    <w:name w:val="Table_TextS5"/>
    <w:basedOn w:val="Normal"/>
    <w:uiPriority w:val="99"/>
    <w:rsid w:val="00176532"/>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rsid w:val="00176532"/>
    <w:rPr>
      <w:rFonts w:ascii="Times New Roman Bold" w:eastAsia="SimHei" w:hAnsi="Times New Roman Bold" w:cs="Times New Roman Bold"/>
      <w:b/>
      <w:lang w:val="en-US"/>
    </w:rPr>
  </w:style>
  <w:style w:type="paragraph" w:customStyle="1" w:styleId="TableNote">
    <w:name w:val="TableNote"/>
    <w:basedOn w:val="Tabletext"/>
    <w:uiPriority w:val="99"/>
    <w:rsid w:val="0017653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character" w:customStyle="1" w:styleId="1">
    <w:name w:val="未处理的提及1"/>
    <w:basedOn w:val="DefaultParagraphFont"/>
    <w:uiPriority w:val="99"/>
    <w:semiHidden/>
    <w:unhideWhenUsed/>
    <w:rsid w:val="00176532"/>
    <w:rPr>
      <w:color w:val="605E5C"/>
      <w:shd w:val="clear" w:color="auto" w:fill="E1DFDD"/>
    </w:rPr>
  </w:style>
  <w:style w:type="character" w:customStyle="1" w:styleId="TableheadChar">
    <w:name w:val="Table_head Char"/>
    <w:basedOn w:val="DefaultParagraphFont"/>
    <w:link w:val="Tablehead"/>
    <w:uiPriority w:val="99"/>
    <w:qFormat/>
    <w:locked/>
    <w:rsid w:val="00176532"/>
    <w:rPr>
      <w:rFonts w:ascii="Times New Roman" w:hAnsi="Times New Roman"/>
      <w:b/>
      <w:sz w:val="22"/>
      <w:lang w:val="en-GB" w:eastAsia="en-US"/>
    </w:rPr>
  </w:style>
  <w:style w:type="character" w:customStyle="1" w:styleId="Heading1Char">
    <w:name w:val="Heading 1 Char"/>
    <w:basedOn w:val="DefaultParagraphFont"/>
    <w:link w:val="Heading1"/>
    <w:rsid w:val="00176532"/>
    <w:rPr>
      <w:rFonts w:ascii="Times New Roman" w:hAnsi="Times New Roman"/>
      <w:b/>
      <w:sz w:val="24"/>
      <w:lang w:val="en-GB" w:eastAsia="en-US"/>
    </w:rPr>
  </w:style>
  <w:style w:type="character" w:customStyle="1" w:styleId="Heading2Char">
    <w:name w:val="Heading 2 Char"/>
    <w:basedOn w:val="DefaultParagraphFont"/>
    <w:link w:val="Heading2"/>
    <w:rsid w:val="00176532"/>
    <w:rPr>
      <w:rFonts w:ascii="Times New Roman" w:hAnsi="Times New Roman"/>
      <w:b/>
      <w:sz w:val="24"/>
      <w:lang w:val="en-GB" w:eastAsia="en-US"/>
    </w:rPr>
  </w:style>
  <w:style w:type="character" w:customStyle="1" w:styleId="Heading4Char">
    <w:name w:val="Heading 4 Char"/>
    <w:basedOn w:val="DefaultParagraphFont"/>
    <w:link w:val="Heading4"/>
    <w:rsid w:val="00176532"/>
    <w:rPr>
      <w:rFonts w:ascii="Times New Roman" w:hAnsi="Times New Roman"/>
      <w:b/>
      <w:sz w:val="24"/>
      <w:lang w:val="en-GB" w:eastAsia="en-US"/>
    </w:rPr>
  </w:style>
  <w:style w:type="character" w:customStyle="1" w:styleId="Heading5Char">
    <w:name w:val="Heading 5 Char"/>
    <w:basedOn w:val="DefaultParagraphFont"/>
    <w:link w:val="Heading5"/>
    <w:rsid w:val="00176532"/>
    <w:rPr>
      <w:rFonts w:ascii="Times New Roman" w:hAnsi="Times New Roman"/>
      <w:b/>
      <w:sz w:val="24"/>
      <w:lang w:val="en-GB" w:eastAsia="en-US"/>
    </w:rPr>
  </w:style>
  <w:style w:type="character" w:customStyle="1" w:styleId="Heading6Char">
    <w:name w:val="Heading 6 Char"/>
    <w:basedOn w:val="DefaultParagraphFont"/>
    <w:link w:val="Heading6"/>
    <w:rsid w:val="0017653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7653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7653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76532"/>
    <w:rPr>
      <w:rFonts w:ascii="Times New Roman" w:hAnsi="Times New Roman"/>
      <w:b/>
      <w:sz w:val="24"/>
      <w:lang w:val="en-GB" w:eastAsia="en-US"/>
    </w:rPr>
  </w:style>
  <w:style w:type="character" w:customStyle="1" w:styleId="Heading3Char1">
    <w:name w:val="Heading 3 Char1"/>
    <w:aliases w:val="h3 Char1,H3 Char1,H31 Char1"/>
    <w:basedOn w:val="DefaultParagraphFont"/>
    <w:semiHidden/>
    <w:rsid w:val="00176532"/>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NormalWeb">
    <w:name w:val="Normal (Web)"/>
    <w:basedOn w:val="Normal"/>
    <w:uiPriority w:val="99"/>
    <w:semiHidden/>
    <w:unhideWhenUsed/>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TOC3"/>
    <w:autoRedefine/>
    <w:uiPriority w:val="99"/>
    <w:semiHidden/>
    <w:unhideWhenUsed/>
    <w:rsid w:val="00176532"/>
    <w:pPr>
      <w:keepLines w:val="0"/>
      <w:tabs>
        <w:tab w:val="left" w:pos="1134"/>
        <w:tab w:val="left" w:leader="dot" w:pos="8505"/>
      </w:tabs>
      <w:spacing w:line="280" w:lineRule="exact"/>
      <w:textAlignment w:val="auto"/>
    </w:pPr>
    <w:rPr>
      <w:rFonts w:ascii="Calibri" w:eastAsia="Times New Roman" w:hAnsi="Calibri" w:cs="Calibri"/>
      <w:szCs w:val="22"/>
      <w:lang w:val="en-US"/>
    </w:rPr>
  </w:style>
  <w:style w:type="paragraph" w:styleId="CommentText">
    <w:name w:val="annotation text"/>
    <w:basedOn w:val="Normal"/>
    <w:link w:val="CommentTextChar"/>
    <w:uiPriority w:val="99"/>
    <w:semiHidden/>
    <w:unhideWhenUsed/>
    <w:rsid w:val="00176532"/>
    <w:pPr>
      <w:spacing w:before="160" w:line="280" w:lineRule="exact"/>
      <w:jc w:val="both"/>
      <w:textAlignment w:val="auto"/>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176532"/>
    <w:rPr>
      <w:rFonts w:ascii="Calibri" w:eastAsia="Times New Roman" w:hAnsi="Calibri" w:cs="Calibri"/>
      <w:szCs w:val="22"/>
      <w:lang w:eastAsia="en-US"/>
    </w:rPr>
  </w:style>
  <w:style w:type="character" w:customStyle="1" w:styleId="HeaderChar1">
    <w:name w:val="Header Char1"/>
    <w:aliases w:val="encabezado Char1"/>
    <w:basedOn w:val="DefaultParagraphFont"/>
    <w:uiPriority w:val="99"/>
    <w:semiHidden/>
    <w:rsid w:val="00176532"/>
    <w:rPr>
      <w:rFonts w:ascii="Times New Roman" w:hAnsi="Times New Roman"/>
      <w:sz w:val="24"/>
      <w:lang w:val="en-GB" w:eastAsia="en-US"/>
    </w:rPr>
  </w:style>
  <w:style w:type="character" w:customStyle="1" w:styleId="FooterChar1">
    <w:name w:val="Footer Char1"/>
    <w:aliases w:val="pie de página Char1"/>
    <w:basedOn w:val="DefaultParagraphFont"/>
    <w:uiPriority w:val="99"/>
    <w:semiHidden/>
    <w:rsid w:val="00176532"/>
    <w:rPr>
      <w:rFonts w:ascii="Times New Roman" w:hAnsi="Times New Roman"/>
      <w:sz w:val="24"/>
      <w:lang w:val="en-GB" w:eastAsia="en-US"/>
    </w:rPr>
  </w:style>
  <w:style w:type="paragraph" w:styleId="Caption">
    <w:name w:val="caption"/>
    <w:basedOn w:val="Normal"/>
    <w:next w:val="Normal"/>
    <w:uiPriority w:val="35"/>
    <w:semiHidden/>
    <w:unhideWhenUsed/>
    <w:qFormat/>
    <w:rsid w:val="00176532"/>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EndnoteText">
    <w:name w:val="endnote text"/>
    <w:basedOn w:val="Normal"/>
    <w:link w:val="EndnoteTextChar"/>
    <w:uiPriority w:val="99"/>
    <w:semiHidden/>
    <w:unhideWhenUsed/>
    <w:rsid w:val="00176532"/>
    <w:pPr>
      <w:spacing w:before="0"/>
      <w:textAlignment w:val="auto"/>
    </w:pPr>
    <w:rPr>
      <w:sz w:val="20"/>
    </w:rPr>
  </w:style>
  <w:style w:type="character" w:customStyle="1" w:styleId="EndnoteTextChar">
    <w:name w:val="Endnote Text Char"/>
    <w:basedOn w:val="DefaultParagraphFont"/>
    <w:link w:val="EndnoteText"/>
    <w:uiPriority w:val="99"/>
    <w:semiHidden/>
    <w:rsid w:val="00176532"/>
    <w:rPr>
      <w:rFonts w:ascii="Times New Roman" w:hAnsi="Times New Roman"/>
      <w:lang w:val="en-GB" w:eastAsia="en-US"/>
    </w:rPr>
  </w:style>
  <w:style w:type="paragraph" w:styleId="List">
    <w:name w:val="List"/>
    <w:basedOn w:val="Normal"/>
    <w:uiPriority w:val="99"/>
    <w:semiHidden/>
    <w:unhideWhenUsed/>
    <w:rsid w:val="00176532"/>
    <w:pPr>
      <w:tabs>
        <w:tab w:val="clear" w:pos="794"/>
        <w:tab w:val="clear" w:pos="1191"/>
        <w:tab w:val="clear" w:pos="1588"/>
        <w:tab w:val="clear" w:pos="1985"/>
        <w:tab w:val="left" w:pos="1701"/>
        <w:tab w:val="left" w:pos="2127"/>
      </w:tabs>
      <w:ind w:left="2127" w:hanging="2127"/>
      <w:textAlignment w:val="auto"/>
    </w:pPr>
    <w:rPr>
      <w:rFonts w:ascii="Calibri" w:hAnsi="Calibri"/>
    </w:rPr>
  </w:style>
  <w:style w:type="paragraph" w:styleId="ListBullet">
    <w:name w:val="List Bullet"/>
    <w:basedOn w:val="Normal"/>
    <w:uiPriority w:val="99"/>
    <w:semiHidden/>
    <w:unhideWhenUsed/>
    <w:rsid w:val="00176532"/>
    <w:pPr>
      <w:tabs>
        <w:tab w:val="num" w:pos="360"/>
      </w:tabs>
      <w:ind w:left="360" w:hanging="360"/>
      <w:contextualSpacing/>
      <w:textAlignment w:val="auto"/>
    </w:pPr>
    <w:rPr>
      <w:rFonts w:eastAsia="Times New Roman"/>
    </w:rPr>
  </w:style>
  <w:style w:type="paragraph" w:styleId="Title">
    <w:name w:val="Title"/>
    <w:basedOn w:val="Normal"/>
    <w:next w:val="Normal"/>
    <w:link w:val="TitleChar"/>
    <w:uiPriority w:val="10"/>
    <w:qFormat/>
    <w:rsid w:val="00176532"/>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176532"/>
    <w:rPr>
      <w:rFonts w:asciiTheme="majorHAnsi" w:eastAsiaTheme="majorEastAsia" w:hAnsiTheme="majorHAnsi" w:cstheme="majorBidi"/>
      <w:spacing w:val="-10"/>
      <w:kern w:val="28"/>
      <w:sz w:val="52"/>
      <w:szCs w:val="56"/>
      <w:lang w:eastAsia="en-US"/>
    </w:rPr>
  </w:style>
  <w:style w:type="paragraph" w:styleId="BodyTextIndent">
    <w:name w:val="Body Text Indent"/>
    <w:basedOn w:val="Normal"/>
    <w:link w:val="BodyTextIndentChar"/>
    <w:uiPriority w:val="99"/>
    <w:semiHidden/>
    <w:unhideWhenUsed/>
    <w:rsid w:val="00176532"/>
    <w:pPr>
      <w:ind w:left="360"/>
      <w:textAlignment w:val="auto"/>
    </w:pPr>
    <w:rPr>
      <w:rFonts w:eastAsia="Times New Roman"/>
    </w:rPr>
  </w:style>
  <w:style w:type="character" w:customStyle="1" w:styleId="BodyTextIndentChar">
    <w:name w:val="Body Text Indent Char"/>
    <w:basedOn w:val="DefaultParagraphFont"/>
    <w:link w:val="BodyTextIndent"/>
    <w:uiPriority w:val="99"/>
    <w:semiHidden/>
    <w:rsid w:val="00176532"/>
    <w:rPr>
      <w:rFonts w:ascii="Times New Roman" w:eastAsia="Times New Roman" w:hAnsi="Times New Roman"/>
      <w:sz w:val="24"/>
      <w:lang w:val="en-GB" w:eastAsia="en-US"/>
    </w:rPr>
  </w:style>
  <w:style w:type="paragraph" w:styleId="Date">
    <w:name w:val="Date"/>
    <w:basedOn w:val="Normal"/>
    <w:next w:val="Normal"/>
    <w:link w:val="DateChar"/>
    <w:uiPriority w:val="99"/>
    <w:unhideWhenUsed/>
    <w:rsid w:val="00176532"/>
    <w:pPr>
      <w:spacing w:before="160" w:line="280" w:lineRule="exact"/>
      <w:jc w:val="both"/>
      <w:textAlignment w:val="auto"/>
    </w:pPr>
    <w:rPr>
      <w:rFonts w:ascii="Calibri" w:eastAsiaTheme="minorEastAsia" w:hAnsi="Calibri" w:cs="Calibri"/>
      <w:szCs w:val="22"/>
      <w:lang w:val="en-US"/>
    </w:rPr>
  </w:style>
  <w:style w:type="character" w:customStyle="1" w:styleId="DateChar">
    <w:name w:val="Date Char"/>
    <w:basedOn w:val="DefaultParagraphFont"/>
    <w:link w:val="Date"/>
    <w:uiPriority w:val="99"/>
    <w:rsid w:val="00176532"/>
    <w:rPr>
      <w:rFonts w:ascii="Calibri" w:eastAsiaTheme="minorEastAsia" w:hAnsi="Calibri" w:cs="Calibri"/>
      <w:sz w:val="24"/>
      <w:szCs w:val="22"/>
      <w:lang w:eastAsia="en-US"/>
    </w:rPr>
  </w:style>
  <w:style w:type="paragraph" w:styleId="BodyTextIndent2">
    <w:name w:val="Body Text Indent 2"/>
    <w:basedOn w:val="Normal"/>
    <w:link w:val="BodyTextIndent2Char"/>
    <w:uiPriority w:val="99"/>
    <w:semiHidden/>
    <w:unhideWhenUsed/>
    <w:rsid w:val="00176532"/>
    <w:pPr>
      <w:ind w:left="357"/>
      <w:textAlignment w:val="auto"/>
    </w:pPr>
    <w:rPr>
      <w:rFonts w:eastAsia="Times New Roman"/>
    </w:rPr>
  </w:style>
  <w:style w:type="character" w:customStyle="1" w:styleId="BodyTextIndent2Char">
    <w:name w:val="Body Text Indent 2 Char"/>
    <w:basedOn w:val="DefaultParagraphFont"/>
    <w:link w:val="BodyTextIndent2"/>
    <w:uiPriority w:val="99"/>
    <w:semiHidden/>
    <w:rsid w:val="00176532"/>
    <w:rPr>
      <w:rFonts w:ascii="Times New Roman" w:eastAsia="Times New Roman" w:hAnsi="Times New Roman"/>
      <w:sz w:val="24"/>
      <w:lang w:val="en-GB" w:eastAsia="en-US"/>
    </w:rPr>
  </w:style>
  <w:style w:type="paragraph" w:styleId="BodyTextIndent3">
    <w:name w:val="Body Text Indent 3"/>
    <w:basedOn w:val="Normal"/>
    <w:link w:val="BodyTextIndent3Char"/>
    <w:uiPriority w:val="99"/>
    <w:semiHidden/>
    <w:unhideWhenUsed/>
    <w:rsid w:val="00176532"/>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semiHidden/>
    <w:rsid w:val="00176532"/>
    <w:rPr>
      <w:rFonts w:ascii="Calibri" w:hAnsi="Calibri"/>
      <w:sz w:val="22"/>
      <w:lang w:val="fr-FR"/>
    </w:rPr>
  </w:style>
  <w:style w:type="paragraph" w:styleId="BlockText">
    <w:name w:val="Block Text"/>
    <w:basedOn w:val="Normal"/>
    <w:uiPriority w:val="99"/>
    <w:semiHidden/>
    <w:unhideWhenUsed/>
    <w:rsid w:val="00176532"/>
    <w:pPr>
      <w:spacing w:before="0" w:after="60"/>
      <w:ind w:left="567" w:right="567"/>
      <w:textAlignment w:val="auto"/>
    </w:pPr>
    <w:rPr>
      <w:rFonts w:eastAsia="Times New Roman"/>
      <w:bCs/>
      <w:i/>
      <w:iCs/>
    </w:rPr>
  </w:style>
  <w:style w:type="paragraph" w:styleId="PlainText">
    <w:name w:val="Plain Text"/>
    <w:basedOn w:val="Normal"/>
    <w:link w:val="PlainTextChar"/>
    <w:uiPriority w:val="99"/>
    <w:semiHidden/>
    <w:unhideWhenUsed/>
    <w:rsid w:val="00176532"/>
    <w:pPr>
      <w:tabs>
        <w:tab w:val="clear" w:pos="794"/>
        <w:tab w:val="clear" w:pos="1191"/>
        <w:tab w:val="clear" w:pos="1588"/>
        <w:tab w:val="clear" w:pos="1985"/>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semiHidden/>
    <w:rsid w:val="00176532"/>
    <w:rPr>
      <w:rFonts w:ascii="Times New Roman" w:hAnsi="Times New Roman"/>
      <w:color w:val="0000FF"/>
      <w:sz w:val="22"/>
      <w:szCs w:val="22"/>
      <w:lang w:val="en-GB"/>
    </w:rPr>
  </w:style>
  <w:style w:type="paragraph" w:styleId="CommentSubject">
    <w:name w:val="annotation subject"/>
    <w:basedOn w:val="CommentText"/>
    <w:next w:val="CommentText"/>
    <w:link w:val="CommentSubjectChar"/>
    <w:uiPriority w:val="99"/>
    <w:semiHidden/>
    <w:unhideWhenUsed/>
    <w:rsid w:val="00176532"/>
    <w:pPr>
      <w:tabs>
        <w:tab w:val="clear" w:pos="794"/>
        <w:tab w:val="clear" w:pos="1191"/>
        <w:tab w:val="clear" w:pos="1588"/>
        <w:tab w:val="clear" w:pos="1985"/>
      </w:tabs>
      <w:overflowPunct/>
      <w:autoSpaceDE/>
      <w:autoSpaceDN/>
      <w:adjustRightInd/>
      <w:spacing w:before="0" w:after="160"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176532"/>
    <w:rPr>
      <w:rFonts w:asciiTheme="minorHAnsi" w:eastAsiaTheme="minorHAnsi" w:hAnsiTheme="minorHAnsi" w:cstheme="minorBidi"/>
      <w:b/>
      <w:bCs/>
      <w:szCs w:val="22"/>
      <w:lang w:eastAsia="en-US"/>
    </w:rPr>
  </w:style>
  <w:style w:type="paragraph" w:styleId="ListParagraph">
    <w:name w:val="List Paragraph"/>
    <w:basedOn w:val="Normal"/>
    <w:uiPriority w:val="34"/>
    <w:qFormat/>
    <w:rsid w:val="00176532"/>
    <w:pPr>
      <w:tabs>
        <w:tab w:val="clear" w:pos="794"/>
        <w:tab w:val="clear" w:pos="1191"/>
        <w:tab w:val="clear" w:pos="1588"/>
        <w:tab w:val="clear" w:pos="1985"/>
        <w:tab w:val="left" w:pos="1134"/>
        <w:tab w:val="left" w:pos="1871"/>
        <w:tab w:val="left" w:pos="2268"/>
      </w:tabs>
      <w:ind w:left="720"/>
      <w:contextualSpacing/>
      <w:textAlignment w:val="auto"/>
    </w:pPr>
    <w:rPr>
      <w:rFonts w:eastAsia="Times New Roman"/>
    </w:rPr>
  </w:style>
  <w:style w:type="paragraph" w:styleId="IntenseQuote">
    <w:name w:val="Intense Quote"/>
    <w:basedOn w:val="Normal"/>
    <w:next w:val="Normal"/>
    <w:link w:val="IntenseQuoteChar"/>
    <w:uiPriority w:val="30"/>
    <w:qFormat/>
    <w:rsid w:val="00176532"/>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176532"/>
    <w:rPr>
      <w:rFonts w:asciiTheme="minorHAnsi" w:eastAsiaTheme="minorHAnsi" w:hAnsiTheme="minorHAnsi" w:cstheme="minorBidi"/>
      <w:i/>
      <w:iCs/>
      <w:color w:val="4F81BD" w:themeColor="accent1"/>
      <w:sz w:val="22"/>
      <w:szCs w:val="22"/>
      <w:lang w:eastAsia="en-US"/>
    </w:rPr>
  </w:style>
  <w:style w:type="paragraph" w:styleId="TOCHeading">
    <w:name w:val="TOC Heading"/>
    <w:basedOn w:val="Heading1"/>
    <w:next w:val="Normal"/>
    <w:uiPriority w:val="39"/>
    <w:semiHidden/>
    <w:unhideWhenUsed/>
    <w:qFormat/>
    <w:rsid w:val="00176532"/>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Char">
    <w:name w:val="Annex_No Char"/>
    <w:basedOn w:val="DefaultParagraphFont"/>
    <w:link w:val="AnnexNo"/>
    <w:locked/>
    <w:rsid w:val="00176532"/>
    <w:rPr>
      <w:rFonts w:ascii="Times New Roman" w:eastAsia="Times New Roman" w:hAnsi="Times New Roman"/>
      <w:caps/>
      <w:sz w:val="28"/>
      <w:lang w:val="en-GB" w:eastAsia="en-US"/>
    </w:rPr>
  </w:style>
  <w:style w:type="character" w:customStyle="1" w:styleId="FigureNoChar">
    <w:name w:val="Figure_No Char"/>
    <w:link w:val="FigureNo"/>
    <w:locked/>
    <w:rsid w:val="00176532"/>
    <w:rPr>
      <w:rFonts w:ascii="Times New Roman" w:hAnsi="Times New Roman"/>
      <w:caps/>
      <w:lang w:val="en-GB" w:eastAsia="en-US"/>
    </w:rPr>
  </w:style>
  <w:style w:type="character" w:customStyle="1" w:styleId="TabletitleChar">
    <w:name w:val="Table_title Char"/>
    <w:basedOn w:val="DefaultParagraphFont"/>
    <w:link w:val="Tabletitle"/>
    <w:locked/>
    <w:rsid w:val="00176532"/>
    <w:rPr>
      <w:rFonts w:ascii="Times New Roman Bold" w:hAnsi="Times New Roman Bold"/>
      <w:b/>
      <w:lang w:val="en-GB" w:eastAsia="en-US"/>
    </w:rPr>
  </w:style>
  <w:style w:type="character" w:customStyle="1" w:styleId="FiguretitleChar">
    <w:name w:val="Figure_title Char"/>
    <w:link w:val="Figuretitle"/>
    <w:locked/>
    <w:rsid w:val="00176532"/>
    <w:rPr>
      <w:rFonts w:ascii="Times New Roman Bold" w:hAnsi="Times New Roman Bold"/>
      <w:b/>
      <w:lang w:val="en-GB" w:eastAsia="en-US"/>
    </w:rPr>
  </w:style>
  <w:style w:type="character" w:customStyle="1" w:styleId="NormalaftertitleChar0">
    <w:name w:val="Normal_after_title Char"/>
    <w:basedOn w:val="DefaultParagraphFont"/>
    <w:link w:val="Normalaftertitle0"/>
    <w:locked/>
    <w:rsid w:val="00176532"/>
    <w:rPr>
      <w:rFonts w:ascii="Times New Roman" w:hAnsi="Times New Roman"/>
      <w:sz w:val="24"/>
      <w:lang w:val="en-GB" w:eastAsia="en-US"/>
    </w:rPr>
  </w:style>
  <w:style w:type="character" w:customStyle="1" w:styleId="TableNoChar">
    <w:name w:val="Table_No Char"/>
    <w:link w:val="TableNo"/>
    <w:locked/>
    <w:rsid w:val="00176532"/>
    <w:rPr>
      <w:rFonts w:ascii="Times New Roman" w:hAnsi="Times New Roman"/>
      <w:caps/>
      <w:lang w:val="en-GB" w:eastAsia="en-US"/>
    </w:rPr>
  </w:style>
  <w:style w:type="paragraph" w:customStyle="1" w:styleId="Agendaitem">
    <w:name w:val="Agenda_item"/>
    <w:basedOn w:val="Title3"/>
    <w:next w:val="Normalaftertitle"/>
    <w:uiPriority w:val="99"/>
    <w:semiHidden/>
    <w:qFormat/>
    <w:rsid w:val="00176532"/>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uiPriority w:val="99"/>
    <w:semiHidden/>
    <w:qFormat/>
    <w:rsid w:val="00176532"/>
    <w:pPr>
      <w:tabs>
        <w:tab w:val="center" w:pos="4820"/>
      </w:tabs>
      <w:spacing w:before="360"/>
      <w:textAlignment w:val="auto"/>
    </w:pPr>
  </w:style>
  <w:style w:type="paragraph" w:customStyle="1" w:styleId="Part1">
    <w:name w:val="Part_1"/>
    <w:basedOn w:val="Subsection1"/>
    <w:next w:val="Normalaftertitle"/>
    <w:uiPriority w:val="99"/>
    <w:semiHidden/>
    <w:qFormat/>
    <w:rsid w:val="00176532"/>
  </w:style>
  <w:style w:type="paragraph" w:customStyle="1" w:styleId="Normalend">
    <w:name w:val="Normal_end"/>
    <w:basedOn w:val="Normal"/>
    <w:uiPriority w:val="99"/>
    <w:semiHidden/>
    <w:qFormat/>
    <w:rsid w:val="00176532"/>
    <w:pPr>
      <w:tabs>
        <w:tab w:val="clear" w:pos="794"/>
        <w:tab w:val="clear" w:pos="1191"/>
        <w:tab w:val="clear" w:pos="1588"/>
        <w:tab w:val="clear" w:pos="1985"/>
        <w:tab w:val="left" w:pos="1134"/>
        <w:tab w:val="left" w:pos="1871"/>
        <w:tab w:val="left" w:pos="2268"/>
      </w:tabs>
      <w:textAlignment w:val="auto"/>
    </w:pPr>
  </w:style>
  <w:style w:type="paragraph" w:customStyle="1" w:styleId="ApptoAnnex">
    <w:name w:val="App_to_Annex"/>
    <w:basedOn w:val="AppendixNo"/>
    <w:uiPriority w:val="99"/>
    <w:semiHidden/>
    <w:qFormat/>
    <w:rsid w:val="00176532"/>
    <w:pPr>
      <w:textAlignment w:val="auto"/>
    </w:pPr>
  </w:style>
  <w:style w:type="paragraph" w:customStyle="1" w:styleId="AppArttitle">
    <w:name w:val="App_Art_title"/>
    <w:basedOn w:val="Arttitle"/>
    <w:uiPriority w:val="99"/>
    <w:semiHidden/>
    <w:qFormat/>
    <w:rsid w:val="00176532"/>
    <w:pPr>
      <w:tabs>
        <w:tab w:val="clear" w:pos="794"/>
        <w:tab w:val="clear" w:pos="1191"/>
        <w:tab w:val="clear" w:pos="1588"/>
        <w:tab w:val="clear" w:pos="1985"/>
        <w:tab w:val="left" w:pos="1134"/>
        <w:tab w:val="left" w:pos="1871"/>
        <w:tab w:val="left" w:pos="2268"/>
      </w:tabs>
      <w:textAlignment w:val="auto"/>
    </w:pPr>
  </w:style>
  <w:style w:type="paragraph" w:customStyle="1" w:styleId="AppArtNo">
    <w:name w:val="App_Art_No"/>
    <w:basedOn w:val="ArtNo"/>
    <w:uiPriority w:val="99"/>
    <w:semiHidden/>
    <w:qFormat/>
    <w:rsid w:val="00176532"/>
    <w:pPr>
      <w:tabs>
        <w:tab w:val="clear" w:pos="794"/>
        <w:tab w:val="clear" w:pos="1191"/>
        <w:tab w:val="clear" w:pos="1588"/>
        <w:tab w:val="clear" w:pos="1985"/>
        <w:tab w:val="left" w:pos="1134"/>
        <w:tab w:val="left" w:pos="1871"/>
        <w:tab w:val="left" w:pos="2268"/>
      </w:tabs>
      <w:textAlignment w:val="auto"/>
    </w:pPr>
  </w:style>
  <w:style w:type="paragraph" w:customStyle="1" w:styleId="Committee">
    <w:name w:val="Committee"/>
    <w:basedOn w:val="Normal"/>
    <w:uiPriority w:val="99"/>
    <w:semiHidden/>
    <w:qFormat/>
    <w:rsid w:val="0017653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Theme="minorHAnsi" w:eastAsia="Times New Roman" w:hAnsiTheme="minorHAnsi" w:cstheme="minorHAnsi"/>
      <w:b/>
      <w:szCs w:val="24"/>
    </w:rPr>
  </w:style>
  <w:style w:type="paragraph" w:customStyle="1" w:styleId="Volumetitle">
    <w:name w:val="Volume_title"/>
    <w:basedOn w:val="ArtNo"/>
    <w:uiPriority w:val="99"/>
    <w:semiHidden/>
    <w:qFormat/>
    <w:rsid w:val="00176532"/>
    <w:pPr>
      <w:tabs>
        <w:tab w:val="clear" w:pos="794"/>
        <w:tab w:val="clear" w:pos="1191"/>
        <w:tab w:val="clear" w:pos="1588"/>
        <w:tab w:val="clear" w:pos="1985"/>
        <w:tab w:val="left" w:pos="1134"/>
        <w:tab w:val="left" w:pos="1871"/>
        <w:tab w:val="left" w:pos="2268"/>
      </w:tabs>
      <w:textAlignment w:val="auto"/>
    </w:pPr>
  </w:style>
  <w:style w:type="paragraph" w:customStyle="1" w:styleId="TableText0">
    <w:name w:val="Table_Text"/>
    <w:basedOn w:val="Normal"/>
    <w:uiPriority w:val="99"/>
    <w:semiHidden/>
    <w:rsid w:val="00176532"/>
    <w:pPr>
      <w:keepNext/>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semiHidden/>
    <w:rsid w:val="00176532"/>
    <w:pPr>
      <w:keepNext/>
      <w:overflowPunct/>
      <w:autoSpaceDE/>
      <w:autoSpaceDN/>
      <w:adjustRightInd/>
      <w:spacing w:before="0" w:after="240"/>
      <w:jc w:val="center"/>
      <w:textAlignment w:val="auto"/>
    </w:pPr>
    <w:rPr>
      <w:rFonts w:eastAsia="Times New Roman"/>
      <w:b/>
      <w:sz w:val="22"/>
      <w:lang w:eastAsia="ru-RU"/>
    </w:rPr>
  </w:style>
  <w:style w:type="paragraph" w:customStyle="1" w:styleId="AppendixNoTitle0">
    <w:name w:val="Appendix_NoTitle"/>
    <w:basedOn w:val="AnnexNoTitle0"/>
    <w:next w:val="Normalaftertitle0"/>
    <w:uiPriority w:val="99"/>
    <w:semiHidden/>
    <w:rsid w:val="00176532"/>
    <w:pPr>
      <w:textAlignment w:val="auto"/>
    </w:pPr>
    <w:rPr>
      <w:rFonts w:ascii="Calibri" w:hAnsi="Calibri" w:cs="Calibri"/>
      <w:szCs w:val="22"/>
      <w:lang w:val="en-US"/>
    </w:rPr>
  </w:style>
  <w:style w:type="paragraph" w:customStyle="1" w:styleId="FigureNoTitle0">
    <w:name w:val="Figure_NoTitle"/>
    <w:basedOn w:val="Normal"/>
    <w:next w:val="Normalaftertitle0"/>
    <w:uiPriority w:val="99"/>
    <w:semiHidden/>
    <w:rsid w:val="00176532"/>
    <w:pPr>
      <w:keepLines/>
      <w:spacing w:before="240" w:after="120" w:line="280" w:lineRule="exact"/>
      <w:jc w:val="center"/>
      <w:textAlignment w:val="auto"/>
    </w:pPr>
    <w:rPr>
      <w:rFonts w:ascii="Calibri" w:eastAsia="Times New Roman" w:hAnsi="Calibri" w:cs="Calibri"/>
      <w:b/>
      <w:szCs w:val="22"/>
      <w:lang w:val="en-US"/>
    </w:rPr>
  </w:style>
  <w:style w:type="paragraph" w:customStyle="1" w:styleId="TableNoTitle0">
    <w:name w:val="Table_NoTitle"/>
    <w:basedOn w:val="Normal"/>
    <w:next w:val="Tablehead"/>
    <w:uiPriority w:val="99"/>
    <w:semiHidden/>
    <w:rsid w:val="00176532"/>
    <w:pPr>
      <w:keepNext/>
      <w:keepLines/>
      <w:spacing w:before="360" w:after="120" w:line="240" w:lineRule="exact"/>
      <w:jc w:val="center"/>
      <w:textAlignment w:val="auto"/>
    </w:pPr>
    <w:rPr>
      <w:rFonts w:ascii="Calibri" w:eastAsia="Times New Roman" w:hAnsi="Calibri" w:cs="Calibri"/>
      <w:b/>
      <w:sz w:val="20"/>
      <w:szCs w:val="22"/>
      <w:lang w:val="en-US"/>
    </w:rPr>
  </w:style>
  <w:style w:type="paragraph" w:customStyle="1" w:styleId="NormalIndent0">
    <w:name w:val="Normal_Indent"/>
    <w:basedOn w:val="Normal"/>
    <w:uiPriority w:val="99"/>
    <w:semiHidden/>
    <w:rsid w:val="00176532"/>
    <w:pPr>
      <w:tabs>
        <w:tab w:val="clear" w:pos="1191"/>
        <w:tab w:val="clear" w:pos="1588"/>
        <w:tab w:val="clear" w:pos="1985"/>
        <w:tab w:val="left" w:pos="2693"/>
        <w:tab w:val="left" w:pos="7655"/>
      </w:tabs>
      <w:spacing w:line="280" w:lineRule="exact"/>
      <w:ind w:left="794"/>
      <w:textAlignment w:val="auto"/>
    </w:pPr>
    <w:rPr>
      <w:rFonts w:ascii="Calibri" w:eastAsia="Times New Roman" w:hAnsi="Calibri" w:cs="Calibri"/>
      <w:szCs w:val="22"/>
      <w:lang w:val="en-US"/>
    </w:rPr>
  </w:style>
  <w:style w:type="paragraph" w:customStyle="1" w:styleId="Origin">
    <w:name w:val="Origin"/>
    <w:basedOn w:val="Normal"/>
    <w:uiPriority w:val="99"/>
    <w:semiHidden/>
    <w:rsid w:val="00176532"/>
    <w:pPr>
      <w:spacing w:before="600" w:line="312" w:lineRule="auto"/>
      <w:textAlignment w:val="auto"/>
    </w:pPr>
    <w:rPr>
      <w:rFonts w:ascii="Arial" w:hAnsi="Arial" w:cs="Simplified Arabic"/>
      <w:b/>
      <w:color w:val="808080"/>
      <w:sz w:val="26"/>
      <w:szCs w:val="22"/>
    </w:rPr>
  </w:style>
  <w:style w:type="paragraph" w:customStyle="1" w:styleId="FromRef">
    <w:name w:val="FromRef"/>
    <w:basedOn w:val="Normal"/>
    <w:uiPriority w:val="99"/>
    <w:semiHidden/>
    <w:rsid w:val="00176532"/>
    <w:pPr>
      <w:tabs>
        <w:tab w:val="clear" w:pos="794"/>
        <w:tab w:val="clear" w:pos="1191"/>
        <w:tab w:val="clear" w:pos="1588"/>
        <w:tab w:val="clear" w:pos="1985"/>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semiHidden/>
    <w:rsid w:val="00176532"/>
    <w:pPr>
      <w:tabs>
        <w:tab w:val="clear" w:pos="794"/>
        <w:tab w:val="clear" w:pos="1191"/>
        <w:tab w:val="clear" w:pos="1588"/>
        <w:tab w:val="clear" w:pos="1985"/>
      </w:tabs>
      <w:overflowPunct/>
      <w:autoSpaceDE/>
      <w:autoSpaceDN/>
      <w:adjustRightInd/>
      <w:spacing w:before="270"/>
      <w:textAlignment w:val="auto"/>
    </w:pPr>
    <w:rPr>
      <w:rFonts w:ascii="Arial" w:eastAsia="Times New Roman" w:hAnsi="Arial"/>
      <w:sz w:val="20"/>
      <w:lang w:val="en-US" w:bidi="he-IL"/>
    </w:rPr>
  </w:style>
  <w:style w:type="paragraph" w:customStyle="1" w:styleId="2">
    <w:name w:val="2"/>
    <w:basedOn w:val="Heading1"/>
    <w:uiPriority w:val="99"/>
    <w:semiHidden/>
    <w:rsid w:val="00176532"/>
    <w:pPr>
      <w:textAlignment w:val="auto"/>
    </w:pPr>
    <w:rPr>
      <w:rFonts w:eastAsia="Times New Roman"/>
    </w:rPr>
  </w:style>
  <w:style w:type="paragraph" w:customStyle="1" w:styleId="NoteannexappBR">
    <w:name w:val="Note_annex_app_BR"/>
    <w:basedOn w:val="Note"/>
    <w:uiPriority w:val="99"/>
    <w:semiHidden/>
    <w:rsid w:val="00176532"/>
    <w:pPr>
      <w:textAlignment w:val="auto"/>
    </w:pPr>
    <w:rPr>
      <w:rFonts w:eastAsia="Times New Roman"/>
      <w:sz w:val="22"/>
    </w:rPr>
  </w:style>
  <w:style w:type="paragraph" w:customStyle="1" w:styleId="Line">
    <w:name w:val="Line"/>
    <w:basedOn w:val="Normal"/>
    <w:next w:val="Normal"/>
    <w:uiPriority w:val="99"/>
    <w:semiHidden/>
    <w:rsid w:val="00176532"/>
    <w:pPr>
      <w:tabs>
        <w:tab w:val="clear" w:pos="794"/>
        <w:tab w:val="clear" w:pos="1191"/>
        <w:tab w:val="clear" w:pos="1588"/>
        <w:tab w:val="clear" w:pos="1985"/>
      </w:tabs>
      <w:spacing w:before="159"/>
      <w:jc w:val="center"/>
      <w:textAlignment w:val="auto"/>
    </w:pPr>
    <w:rPr>
      <w:rFonts w:eastAsia="Times New Roman"/>
      <w:sz w:val="20"/>
      <w:lang w:val="es-ES_tradnl"/>
    </w:rPr>
  </w:style>
  <w:style w:type="paragraph" w:customStyle="1" w:styleId="call0">
    <w:name w:val="call"/>
    <w:basedOn w:val="Normal"/>
    <w:next w:val="Normal"/>
    <w:uiPriority w:val="99"/>
    <w:semiHidden/>
    <w:rsid w:val="00176532"/>
    <w:pPr>
      <w:keepNext/>
      <w:keepLines/>
      <w:tabs>
        <w:tab w:val="clear" w:pos="1191"/>
        <w:tab w:val="clear" w:pos="1588"/>
        <w:tab w:val="clear" w:pos="1985"/>
      </w:tabs>
      <w:spacing w:before="227"/>
      <w:ind w:left="794"/>
      <w:textAlignment w:val="auto"/>
    </w:pPr>
    <w:rPr>
      <w:rFonts w:eastAsia="Times New Roman"/>
      <w:i/>
      <w:sz w:val="20"/>
      <w:lang w:val="es-ES_tradnl"/>
    </w:rPr>
  </w:style>
  <w:style w:type="paragraph" w:customStyle="1" w:styleId="headfoot">
    <w:name w:val="head_foot"/>
    <w:basedOn w:val="Normal"/>
    <w:next w:val="Normalaftertitle"/>
    <w:uiPriority w:val="99"/>
    <w:semiHidden/>
    <w:rsid w:val="00176532"/>
    <w:pPr>
      <w:tabs>
        <w:tab w:val="clear" w:pos="794"/>
        <w:tab w:val="clear" w:pos="1191"/>
        <w:tab w:val="clear" w:pos="1588"/>
        <w:tab w:val="clear" w:pos="1985"/>
      </w:tabs>
      <w:spacing w:before="0"/>
      <w:jc w:val="both"/>
      <w:textAlignment w:val="auto"/>
    </w:pPr>
    <w:rPr>
      <w:rFonts w:eastAsia="Times New Roman"/>
      <w:color w:val="FFFFFF"/>
      <w:sz w:val="8"/>
      <w:lang w:val="es-ES_tradnl"/>
    </w:rPr>
  </w:style>
  <w:style w:type="paragraph" w:customStyle="1" w:styleId="TableHead0">
    <w:name w:val="Table_Head"/>
    <w:basedOn w:val="TableText0"/>
    <w:uiPriority w:val="99"/>
    <w:semiHidden/>
    <w:rsid w:val="0017653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rsid w:val="00176532"/>
    <w:pPr>
      <w:tabs>
        <w:tab w:val="clear" w:pos="794"/>
        <w:tab w:val="clear" w:pos="1191"/>
        <w:tab w:val="clear" w:pos="1588"/>
        <w:tab w:val="clear" w:pos="1985"/>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Banner">
    <w:name w:val="Banner"/>
    <w:basedOn w:val="Normal"/>
    <w:uiPriority w:val="99"/>
    <w:semiHidden/>
    <w:rsid w:val="00176532"/>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6">
    <w:name w:val="xl66"/>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xl67">
    <w:name w:val="xl67"/>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68">
    <w:name w:val="xl68"/>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Cs w:val="24"/>
      <w:lang w:val="en-US" w:eastAsia="zh-CN"/>
    </w:rPr>
  </w:style>
  <w:style w:type="paragraph" w:customStyle="1" w:styleId="xl69">
    <w:name w:val="xl69"/>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0">
    <w:name w:val="xl70"/>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71">
    <w:name w:val="xl71"/>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2">
    <w:name w:val="xl72"/>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3">
    <w:name w:val="xl73"/>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4">
    <w:name w:val="xl74"/>
    <w:basedOn w:val="Normal"/>
    <w:uiPriority w:val="99"/>
    <w:semiHidden/>
    <w:rsid w:val="00176532"/>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5">
    <w:name w:val="xl75"/>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6">
    <w:name w:val="xl76"/>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7">
    <w:name w:val="xl77"/>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8">
    <w:name w:val="xl78"/>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9">
    <w:name w:val="xl79"/>
    <w:basedOn w:val="Normal"/>
    <w:uiPriority w:val="99"/>
    <w:semiHidden/>
    <w:rsid w:val="00176532"/>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80">
    <w:name w:val="xl80"/>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81">
    <w:name w:val="xl81"/>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82">
    <w:name w:val="xl82"/>
    <w:basedOn w:val="Normal"/>
    <w:uiPriority w:val="99"/>
    <w:semiHidden/>
    <w:rsid w:val="00176532"/>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 w:val="20"/>
      <w:lang w:val="en-US" w:eastAsia="zh-CN"/>
    </w:rPr>
  </w:style>
  <w:style w:type="paragraph" w:customStyle="1" w:styleId="xl83">
    <w:name w:val="xl83"/>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4">
    <w:name w:val="xl84"/>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5">
    <w:name w:val="xl85"/>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6">
    <w:name w:val="xl86"/>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7">
    <w:name w:val="xl87"/>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8">
    <w:name w:val="xl88"/>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89">
    <w:name w:val="xl89"/>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90">
    <w:name w:val="xl90"/>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91">
    <w:name w:val="xl91"/>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2">
    <w:name w:val="xl92"/>
    <w:basedOn w:val="Normal"/>
    <w:uiPriority w:val="99"/>
    <w:semiHidden/>
    <w:rsid w:val="00176532"/>
    <w:pPr>
      <w:pBdr>
        <w:top w:val="single" w:sz="4" w:space="0" w:color="auto"/>
        <w:left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3">
    <w:name w:val="xl93"/>
    <w:basedOn w:val="Normal"/>
    <w:uiPriority w:val="99"/>
    <w:semiHidden/>
    <w:rsid w:val="00176532"/>
    <w:pPr>
      <w:pBdr>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4">
    <w:name w:val="xl94"/>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5">
    <w:name w:val="xl95"/>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6">
    <w:name w:val="xl96"/>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7">
    <w:name w:val="xl97"/>
    <w:basedOn w:val="Normal"/>
    <w:uiPriority w:val="99"/>
    <w:semiHidden/>
    <w:rsid w:val="00176532"/>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8">
    <w:name w:val="xl98"/>
    <w:basedOn w:val="Normal"/>
    <w:uiPriority w:val="99"/>
    <w:semiHidden/>
    <w:rsid w:val="00176532"/>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xl99">
    <w:name w:val="xl99"/>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0">
    <w:name w:val="xl100"/>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FF0000"/>
      <w:sz w:val="20"/>
      <w:lang w:val="en-US" w:eastAsia="zh-CN"/>
    </w:rPr>
  </w:style>
  <w:style w:type="paragraph" w:customStyle="1" w:styleId="xl101">
    <w:name w:val="xl101"/>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2">
    <w:name w:val="xl102"/>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3">
    <w:name w:val="xl103"/>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04">
    <w:name w:val="xl104"/>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5">
    <w:name w:val="xl105"/>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6">
    <w:name w:val="xl106"/>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07">
    <w:name w:val="xl107"/>
    <w:basedOn w:val="Normal"/>
    <w:uiPriority w:val="99"/>
    <w:semiHidden/>
    <w:rsid w:val="00176532"/>
    <w:pPr>
      <w:pBdr>
        <w:top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8">
    <w:name w:val="xl108"/>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9">
    <w:name w:val="xl109"/>
    <w:basedOn w:val="Normal"/>
    <w:uiPriority w:val="99"/>
    <w:semiHidden/>
    <w:rsid w:val="00176532"/>
    <w:pPr>
      <w:pBdr>
        <w:top w:val="single" w:sz="4" w:space="0" w:color="auto"/>
        <w:left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0">
    <w:name w:val="xl110"/>
    <w:basedOn w:val="Normal"/>
    <w:uiPriority w:val="99"/>
    <w:semiHidden/>
    <w:rsid w:val="00176532"/>
    <w:pPr>
      <w:pBdr>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1">
    <w:name w:val="xl111"/>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2">
    <w:name w:val="xl112"/>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3">
    <w:name w:val="xl113"/>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4">
    <w:name w:val="xl114"/>
    <w:basedOn w:val="Normal"/>
    <w:uiPriority w:val="99"/>
    <w:semiHidden/>
    <w:rsid w:val="00176532"/>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5">
    <w:name w:val="xl115"/>
    <w:basedOn w:val="Normal"/>
    <w:uiPriority w:val="99"/>
    <w:semiHidden/>
    <w:rsid w:val="00176532"/>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6">
    <w:name w:val="xl116"/>
    <w:basedOn w:val="Normal"/>
    <w:uiPriority w:val="99"/>
    <w:semiHidden/>
    <w:rsid w:val="00176532"/>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font5">
    <w:name w:val="font5"/>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4">
    <w:name w:val="xl64"/>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font8">
    <w:name w:val="font8"/>
    <w:basedOn w:val="Normal"/>
    <w:uiPriority w:val="99"/>
    <w:semiHidden/>
    <w:rsid w:val="0017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semiHidden/>
    <w:rsid w:val="00176532"/>
    <w:pPr>
      <w:pBdr>
        <w:top w:val="single" w:sz="4" w:space="0" w:color="auto"/>
        <w:left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18">
    <w:name w:val="xl118"/>
    <w:basedOn w:val="Normal"/>
    <w:uiPriority w:val="99"/>
    <w:semiHidden/>
    <w:rsid w:val="00176532"/>
    <w:pPr>
      <w:pBdr>
        <w:top w:val="single" w:sz="4" w:space="0" w:color="auto"/>
        <w:left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19">
    <w:name w:val="xl119"/>
    <w:basedOn w:val="Normal"/>
    <w:uiPriority w:val="99"/>
    <w:semiHidden/>
    <w:rsid w:val="00176532"/>
    <w:pPr>
      <w:pBdr>
        <w:top w:val="single" w:sz="4" w:space="0" w:color="auto"/>
        <w:left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Char1CharChar1Char">
    <w:name w:val="Char1 Char Char1 Char"/>
    <w:basedOn w:val="Normal"/>
    <w:uiPriority w:val="99"/>
    <w:semiHidden/>
    <w:rsid w:val="001765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
    <w:name w:val="Head"/>
    <w:basedOn w:val="Normal"/>
    <w:uiPriority w:val="99"/>
    <w:semiHidden/>
    <w:rsid w:val="00176532"/>
    <w:pPr>
      <w:tabs>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rsid w:val="00176532"/>
    <w:pPr>
      <w:tabs>
        <w:tab w:val="clear" w:pos="794"/>
        <w:tab w:val="clear" w:pos="1191"/>
        <w:tab w:val="clear" w:pos="1588"/>
        <w:tab w:val="clear" w:pos="1985"/>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semiHidden/>
    <w:rsid w:val="00176532"/>
    <w:pPr>
      <w:pBdr>
        <w:top w:val="single" w:sz="6" w:space="0" w:color="auto"/>
        <w:left w:val="single" w:sz="6" w:space="0" w:color="auto"/>
        <w:bottom w:val="single" w:sz="6" w:space="0" w:color="auto"/>
        <w:right w:val="single" w:sz="6" w:space="0" w:color="auto"/>
      </w:pBdr>
      <w:shd w:val="pct10" w:color="auto" w:fill="auto"/>
      <w:ind w:right="91"/>
      <w:textAlignment w:val="auto"/>
    </w:pPr>
    <w:rPr>
      <w:rFonts w:ascii="Calibri" w:hAnsi="Calibri"/>
      <w:sz w:val="20"/>
    </w:rPr>
  </w:style>
  <w:style w:type="paragraph" w:customStyle="1" w:styleId="meeting">
    <w:name w:val="meeting"/>
    <w:basedOn w:val="Head"/>
    <w:next w:val="Head"/>
    <w:uiPriority w:val="99"/>
    <w:semiHidden/>
    <w:rsid w:val="00176532"/>
    <w:pPr>
      <w:tabs>
        <w:tab w:val="left" w:pos="7371"/>
      </w:tabs>
      <w:spacing w:after="567"/>
    </w:pPr>
  </w:style>
  <w:style w:type="paragraph" w:customStyle="1" w:styleId="Subject">
    <w:name w:val="Subject"/>
    <w:basedOn w:val="Normal"/>
    <w:next w:val="Source"/>
    <w:uiPriority w:val="99"/>
    <w:semiHidden/>
    <w:rsid w:val="00176532"/>
    <w:pPr>
      <w:tabs>
        <w:tab w:val="clear" w:pos="794"/>
        <w:tab w:val="clear" w:pos="1191"/>
        <w:tab w:val="clear" w:pos="1588"/>
        <w:tab w:val="clear" w:pos="1985"/>
        <w:tab w:val="left" w:pos="1134"/>
      </w:tabs>
      <w:spacing w:before="0"/>
      <w:ind w:left="1134" w:hanging="1134"/>
      <w:textAlignment w:val="auto"/>
    </w:pPr>
    <w:rPr>
      <w:rFonts w:ascii="Calibri" w:hAnsi="Calibri"/>
    </w:rPr>
  </w:style>
  <w:style w:type="paragraph" w:customStyle="1" w:styleId="Data">
    <w:name w:val="Data"/>
    <w:basedOn w:val="Subject"/>
    <w:next w:val="Subject"/>
    <w:uiPriority w:val="99"/>
    <w:semiHidden/>
    <w:rsid w:val="00176532"/>
  </w:style>
  <w:style w:type="paragraph" w:customStyle="1" w:styleId="dnum">
    <w:name w:val="dnum"/>
    <w:basedOn w:val="Normal"/>
    <w:uiPriority w:val="99"/>
    <w:semiHidden/>
    <w:rsid w:val="001765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auto"/>
    </w:pPr>
    <w:rPr>
      <w:rFonts w:ascii="Calibri" w:hAnsi="Calibri"/>
      <w:b/>
      <w:bCs/>
    </w:rPr>
  </w:style>
  <w:style w:type="paragraph" w:customStyle="1" w:styleId="ddate">
    <w:name w:val="ddate"/>
    <w:basedOn w:val="Normal"/>
    <w:uiPriority w:val="99"/>
    <w:semiHidden/>
    <w:rsid w:val="001765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dorlang">
    <w:name w:val="dorlang"/>
    <w:basedOn w:val="Normal"/>
    <w:uiPriority w:val="99"/>
    <w:semiHidden/>
    <w:rsid w:val="001765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character" w:customStyle="1" w:styleId="SimpleHeadingChar">
    <w:name w:val="Simple Heading Char"/>
    <w:basedOn w:val="DefaultParagraphFont"/>
    <w:link w:val="SimpleHeading"/>
    <w:semiHidden/>
    <w:locked/>
    <w:rsid w:val="00176532"/>
    <w:rPr>
      <w:rFonts w:asciiTheme="minorHAnsi" w:eastAsiaTheme="minorHAnsi" w:hAnsiTheme="minorHAnsi" w:cstheme="minorBidi"/>
      <w:b/>
      <w:sz w:val="22"/>
      <w:szCs w:val="22"/>
      <w:lang w:eastAsia="en-US"/>
    </w:rPr>
  </w:style>
  <w:style w:type="paragraph" w:customStyle="1" w:styleId="SimpleHeading">
    <w:name w:val="Simple Heading"/>
    <w:basedOn w:val="Normal"/>
    <w:link w:val="SimpleHeadingChar"/>
    <w:semiHidden/>
    <w:qFormat/>
    <w:rsid w:val="00176532"/>
    <w:pPr>
      <w:keepNext/>
      <w:tabs>
        <w:tab w:val="clear" w:pos="794"/>
        <w:tab w:val="clear" w:pos="1191"/>
        <w:tab w:val="clear" w:pos="1588"/>
        <w:tab w:val="clear" w:pos="1985"/>
      </w:tabs>
      <w:overflowPunct/>
      <w:autoSpaceDE/>
      <w:autoSpaceDN/>
      <w:adjustRightInd/>
      <w:spacing w:before="0" w:after="160" w:line="256" w:lineRule="auto"/>
      <w:jc w:val="both"/>
      <w:textAlignment w:val="auto"/>
    </w:pPr>
    <w:rPr>
      <w:rFonts w:asciiTheme="minorHAnsi" w:eastAsiaTheme="minorHAnsi" w:hAnsiTheme="minorHAnsi" w:cstheme="minorBidi"/>
      <w:b/>
      <w:sz w:val="22"/>
      <w:szCs w:val="22"/>
      <w:lang w:val="en-US"/>
    </w:rPr>
  </w:style>
  <w:style w:type="character" w:customStyle="1" w:styleId="IdeasChar">
    <w:name w:val="Ideas Char"/>
    <w:basedOn w:val="Heading1Char"/>
    <w:link w:val="Ideas"/>
    <w:semiHidden/>
    <w:locked/>
    <w:rsid w:val="00176532"/>
    <w:rPr>
      <w:rFonts w:ascii="Times New Roman" w:hAnsi="Times New Roman"/>
      <w:b/>
      <w:color w:val="F79646" w:themeColor="accent6"/>
      <w:sz w:val="24"/>
      <w:lang w:val="en-GB" w:eastAsia="en-US"/>
    </w:rPr>
  </w:style>
  <w:style w:type="paragraph" w:customStyle="1" w:styleId="Ideas">
    <w:name w:val="Ideas"/>
    <w:basedOn w:val="Heading1"/>
    <w:link w:val="IdeasChar"/>
    <w:semiHidden/>
    <w:qFormat/>
    <w:rsid w:val="00176532"/>
    <w:pPr>
      <w:tabs>
        <w:tab w:val="clear" w:pos="794"/>
        <w:tab w:val="clear" w:pos="1191"/>
        <w:tab w:val="clear" w:pos="1588"/>
        <w:tab w:val="clear" w:pos="1985"/>
      </w:tabs>
      <w:overflowPunct/>
      <w:autoSpaceDE/>
      <w:autoSpaceDN/>
      <w:adjustRightInd/>
      <w:spacing w:before="60" w:line="256" w:lineRule="auto"/>
      <w:ind w:left="431" w:hanging="431"/>
      <w:jc w:val="both"/>
      <w:textAlignment w:val="auto"/>
    </w:pPr>
    <w:rPr>
      <w:color w:val="F79646" w:themeColor="accent6"/>
    </w:rPr>
  </w:style>
  <w:style w:type="character" w:customStyle="1" w:styleId="OtherideasChar">
    <w:name w:val="Other ideas Char"/>
    <w:basedOn w:val="Heading2Char"/>
    <w:link w:val="Otherideas"/>
    <w:semiHidden/>
    <w:locked/>
    <w:rsid w:val="00176532"/>
    <w:rPr>
      <w:rFonts w:ascii="Times New Roman" w:hAnsi="Times New Roman"/>
      <w:b/>
      <w:color w:val="E36C0A" w:themeColor="accent6" w:themeShade="BF"/>
      <w:sz w:val="24"/>
      <w:lang w:val="en-GB" w:eastAsia="en-US"/>
    </w:rPr>
  </w:style>
  <w:style w:type="paragraph" w:customStyle="1" w:styleId="Otherideas">
    <w:name w:val="Other ideas"/>
    <w:basedOn w:val="Heading2"/>
    <w:link w:val="OtherideasChar"/>
    <w:semiHidden/>
    <w:qFormat/>
    <w:rsid w:val="00176532"/>
    <w:pPr>
      <w:tabs>
        <w:tab w:val="clear" w:pos="794"/>
        <w:tab w:val="clear" w:pos="1191"/>
        <w:tab w:val="clear" w:pos="1588"/>
        <w:tab w:val="clear" w:pos="1985"/>
      </w:tabs>
      <w:overflowPunct/>
      <w:autoSpaceDE/>
      <w:autoSpaceDN/>
      <w:adjustRightInd/>
      <w:spacing w:before="40" w:line="256" w:lineRule="auto"/>
      <w:ind w:left="576" w:hanging="576"/>
      <w:jc w:val="both"/>
      <w:textAlignment w:val="auto"/>
    </w:pPr>
    <w:rPr>
      <w:color w:val="E36C0A" w:themeColor="accent6" w:themeShade="BF"/>
    </w:rPr>
  </w:style>
  <w:style w:type="paragraph" w:customStyle="1" w:styleId="Outputdescription">
    <w:name w:val="Output description"/>
    <w:basedOn w:val="Normal"/>
    <w:uiPriority w:val="99"/>
    <w:semiHidden/>
    <w:qFormat/>
    <w:rsid w:val="00176532"/>
    <w:pPr>
      <w:tabs>
        <w:tab w:val="clear" w:pos="794"/>
        <w:tab w:val="clear" w:pos="1191"/>
        <w:tab w:val="clear" w:pos="1588"/>
        <w:tab w:val="clear" w:pos="1985"/>
      </w:tabs>
      <w:overflowPunct/>
      <w:autoSpaceDE/>
      <w:autoSpaceDN/>
      <w:adjustRightInd/>
      <w:spacing w:before="0" w:after="60" w:line="256" w:lineRule="auto"/>
      <w:jc w:val="both"/>
      <w:textAlignment w:val="auto"/>
    </w:pPr>
    <w:rPr>
      <w:rFonts w:asciiTheme="minorHAnsi" w:eastAsiaTheme="minorHAnsi" w:hAnsiTheme="minorHAnsi" w:cstheme="minorBidi"/>
      <w:sz w:val="20"/>
      <w:szCs w:val="22"/>
      <w:lang w:val="en-US"/>
    </w:rPr>
  </w:style>
  <w:style w:type="character" w:customStyle="1" w:styleId="Normal2Char">
    <w:name w:val="Normal2 Char"/>
    <w:link w:val="Normal2"/>
    <w:semiHidden/>
    <w:locked/>
    <w:rsid w:val="00176532"/>
    <w:rPr>
      <w:rFonts w:ascii="Calibri" w:eastAsiaTheme="minorEastAsia" w:hAnsi="Calibri" w:cs="Calibri"/>
      <w:sz w:val="22"/>
      <w:szCs w:val="22"/>
      <w:lang w:val="en-GB"/>
    </w:rPr>
  </w:style>
  <w:style w:type="paragraph" w:customStyle="1" w:styleId="Normal2">
    <w:name w:val="Normal2"/>
    <w:basedOn w:val="Normal"/>
    <w:link w:val="Normal2Char"/>
    <w:semiHidden/>
    <w:rsid w:val="00176532"/>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semiHidden/>
    <w:rsid w:val="00176532"/>
    <w:pPr>
      <w:numPr>
        <w:numId w:val="30"/>
      </w:numPr>
      <w:tabs>
        <w:tab w:val="num" w:pos="360"/>
        <w:tab w:val="num" w:pos="795"/>
        <w:tab w:val="num" w:pos="1130"/>
        <w:tab w:val="num" w:pos="1209"/>
        <w:tab w:val="num" w:pos="1492"/>
      </w:tabs>
      <w:ind w:left="432" w:hanging="432"/>
    </w:pPr>
  </w:style>
  <w:style w:type="paragraph" w:customStyle="1" w:styleId="Default">
    <w:name w:val="Default"/>
    <w:uiPriority w:val="99"/>
    <w:semiHidden/>
    <w:rsid w:val="00176532"/>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uiPriority w:val="99"/>
    <w:semiHidden/>
    <w:qFormat/>
    <w:rsid w:val="00176532"/>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paragraph" w:customStyle="1" w:styleId="Section20">
    <w:name w:val="Section 2"/>
    <w:basedOn w:val="Normal"/>
    <w:next w:val="Normal"/>
    <w:uiPriority w:val="99"/>
    <w:semiHidden/>
    <w:rsid w:val="00176532"/>
    <w:pPr>
      <w:tabs>
        <w:tab w:val="clear" w:pos="794"/>
        <w:tab w:val="clear" w:pos="1191"/>
        <w:tab w:val="clear" w:pos="1588"/>
        <w:tab w:val="clear" w:pos="1985"/>
      </w:tabs>
      <w:spacing w:before="240"/>
      <w:jc w:val="center"/>
      <w:textAlignment w:val="auto"/>
    </w:pPr>
    <w:rPr>
      <w:rFonts w:ascii="Calibri" w:eastAsia="Times New Roman" w:hAnsi="Calibri"/>
      <w:b/>
      <w:i/>
      <w:sz w:val="28"/>
    </w:rPr>
  </w:style>
  <w:style w:type="paragraph" w:customStyle="1" w:styleId="StyleHeading3h3H3H31NotBold">
    <w:name w:val="Style Heading 3h3H3H31 + Not Bold"/>
    <w:basedOn w:val="Heading3"/>
    <w:autoRedefine/>
    <w:uiPriority w:val="99"/>
    <w:semiHidden/>
    <w:rsid w:val="00176532"/>
    <w:pPr>
      <w:tabs>
        <w:tab w:val="clear" w:pos="794"/>
        <w:tab w:val="clear" w:pos="1191"/>
        <w:tab w:val="clear" w:pos="1588"/>
        <w:tab w:val="clear" w:pos="1985"/>
        <w:tab w:val="left" w:pos="1871"/>
        <w:tab w:val="left" w:pos="2268"/>
      </w:tabs>
      <w:spacing w:before="200"/>
      <w:ind w:left="1134" w:hanging="1134"/>
      <w:textAlignment w:val="auto"/>
    </w:pPr>
    <w:rPr>
      <w:bCs/>
    </w:rPr>
  </w:style>
  <w:style w:type="character" w:styleId="CommentReference">
    <w:name w:val="annotation reference"/>
    <w:basedOn w:val="DefaultParagraphFont"/>
    <w:uiPriority w:val="99"/>
    <w:semiHidden/>
    <w:unhideWhenUsed/>
    <w:rsid w:val="00176532"/>
    <w:rPr>
      <w:sz w:val="16"/>
      <w:szCs w:val="16"/>
    </w:rPr>
  </w:style>
  <w:style w:type="character" w:styleId="PlaceholderText">
    <w:name w:val="Placeholder Text"/>
    <w:basedOn w:val="DefaultParagraphFont"/>
    <w:uiPriority w:val="99"/>
    <w:semiHidden/>
    <w:rsid w:val="00176532"/>
    <w:rPr>
      <w:color w:val="808080"/>
    </w:rPr>
  </w:style>
  <w:style w:type="character" w:styleId="SubtleReference">
    <w:name w:val="Subtle Reference"/>
    <w:basedOn w:val="DefaultParagraphFont"/>
    <w:uiPriority w:val="31"/>
    <w:qFormat/>
    <w:rsid w:val="00176532"/>
    <w:rPr>
      <w:smallCaps/>
      <w:color w:val="5A5A5A" w:themeColor="text1" w:themeTint="A5"/>
    </w:rPr>
  </w:style>
  <w:style w:type="character" w:styleId="IntenseReference">
    <w:name w:val="Intense Reference"/>
    <w:basedOn w:val="DefaultParagraphFont"/>
    <w:uiPriority w:val="32"/>
    <w:qFormat/>
    <w:rsid w:val="00176532"/>
    <w:rPr>
      <w:b/>
      <w:bCs/>
      <w:smallCaps/>
      <w:color w:val="4F81BD" w:themeColor="accent1"/>
      <w:spacing w:val="5"/>
    </w:rPr>
  </w:style>
  <w:style w:type="character" w:customStyle="1" w:styleId="apple-converted-space">
    <w:name w:val="apple-converted-space"/>
    <w:basedOn w:val="DefaultParagraphFont"/>
    <w:rsid w:val="00176532"/>
  </w:style>
  <w:style w:type="character" w:customStyle="1" w:styleId="hps">
    <w:name w:val="hps"/>
    <w:basedOn w:val="DefaultParagraphFont"/>
    <w:rsid w:val="00176532"/>
  </w:style>
  <w:style w:type="character" w:customStyle="1" w:styleId="EndnoteTextChar1">
    <w:name w:val="Endnote Text Char1"/>
    <w:basedOn w:val="DefaultParagraphFont"/>
    <w:semiHidden/>
    <w:rsid w:val="00176532"/>
    <w:rPr>
      <w:rFonts w:ascii="Times New Roman" w:hAnsi="Times New Roman" w:cs="Times New Roman" w:hint="default"/>
      <w:lang w:val="en-GB" w:eastAsia="en-US"/>
    </w:rPr>
  </w:style>
  <w:style w:type="character" w:customStyle="1" w:styleId="CharChar">
    <w:name w:val="Char Char"/>
    <w:basedOn w:val="DefaultParagraphFont"/>
    <w:rsid w:val="00176532"/>
    <w:rPr>
      <w:sz w:val="22"/>
      <w:lang w:val="en-GB" w:eastAsia="en-US" w:bidi="ar-SA"/>
    </w:rPr>
  </w:style>
  <w:style w:type="character" w:customStyle="1" w:styleId="hrefChar">
    <w:name w:val="href Char"/>
    <w:basedOn w:val="DefaultParagraphFont"/>
    <w:rsid w:val="00176532"/>
    <w:rPr>
      <w:rFonts w:ascii="Times New Roman" w:hAnsi="Times New Roman" w:cs="Times New Roman" w:hint="default"/>
      <w:caps/>
      <w:sz w:val="28"/>
      <w:lang w:val="en-GB" w:eastAsia="en-US"/>
    </w:rPr>
  </w:style>
  <w:style w:type="character" w:customStyle="1" w:styleId="AnnexNoCar">
    <w:name w:val="Annex_No Car"/>
    <w:basedOn w:val="DefaultParagraphFont"/>
    <w:locked/>
    <w:rsid w:val="00176532"/>
    <w:rPr>
      <w:rFonts w:ascii="Times New Roman" w:hAnsi="Times New Roman" w:cs="Times New Roman" w:hint="default"/>
      <w:caps/>
      <w:sz w:val="28"/>
      <w:lang w:val="en-GB" w:eastAsia="en-US"/>
    </w:rPr>
  </w:style>
  <w:style w:type="table" w:styleId="MediumShading2-Accent1">
    <w:name w:val="Medium Shading 2 Accent 1"/>
    <w:basedOn w:val="TableNormal"/>
    <w:uiPriority w:val="64"/>
    <w:semiHidden/>
    <w:unhideWhenUsed/>
    <w:rsid w:val="00176532"/>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
    <w:name w:val="Grid Table 1 Light - Accent 512"/>
    <w:basedOn w:val="TableNormal"/>
    <w:uiPriority w:val="46"/>
    <w:rsid w:val="00176532"/>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76532"/>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76532"/>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rsid w:val="00176532"/>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17653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17653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17653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17653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rsid w:val="00176532"/>
    <w:pPr>
      <w:tabs>
        <w:tab w:val="left" w:pos="794"/>
        <w:tab w:val="left" w:pos="1191"/>
        <w:tab w:val="left" w:pos="1588"/>
        <w:tab w:val="left" w:pos="1985"/>
      </w:tabs>
      <w:overflowPunct w:val="0"/>
      <w:autoSpaceDE w:val="0"/>
      <w:autoSpaceDN w:val="0"/>
      <w:adjustRightInd w:val="0"/>
      <w:spacing w:before="120"/>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76532"/>
    <w:pPr>
      <w:tabs>
        <w:tab w:val="left" w:pos="794"/>
        <w:tab w:val="left" w:pos="1191"/>
        <w:tab w:val="left" w:pos="1588"/>
        <w:tab w:val="left" w:pos="1985"/>
      </w:tabs>
      <w:overflowPunct w:val="0"/>
      <w:autoSpaceDE w:val="0"/>
      <w:autoSpaceDN w:val="0"/>
      <w:adjustRightInd w:val="0"/>
      <w:spacing w:before="120"/>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9B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BR\PC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204A-91A8-470E-A246-D19057A5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PC_RAG21.dotx</Template>
  <TotalTime>293</TotalTime>
  <Pages>28</Pages>
  <Words>21380</Words>
  <Characters>8548</Characters>
  <Application>Microsoft Office Word</Application>
  <DocSecurity>0</DocSecurity>
  <Lines>71</Lines>
  <Paragraphs>59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29869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 Ziqian</dc:creator>
  <cp:keywords>RAG03-1</cp:keywords>
  <dc:description>Document RAG08-1/1-E  For: _x000d_Document date: 12 December 2007_x000d_Saved by JJF44233 at 15:38:46 on 18/12/2007</dc:description>
  <cp:lastModifiedBy>LI, Ziqian</cp:lastModifiedBy>
  <cp:revision>63</cp:revision>
  <cp:lastPrinted>2011-05-04T08:20:00Z</cp:lastPrinted>
  <dcterms:created xsi:type="dcterms:W3CDTF">2023-04-20T02:06:00Z</dcterms:created>
  <dcterms:modified xsi:type="dcterms:W3CDTF">2023-04-20T08:44:00Z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