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35E94EDE" w14:textId="77777777" w:rsidTr="001B4810">
        <w:trPr>
          <w:cantSplit/>
        </w:trPr>
        <w:tc>
          <w:tcPr>
            <w:tcW w:w="6771" w:type="dxa"/>
            <w:vAlign w:val="center"/>
          </w:tcPr>
          <w:p w14:paraId="70550D8D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09F5CDEA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652A6D51" wp14:editId="27B0AC38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1620FE11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28371B7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17AE55DF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3DC8ED30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ABF928B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72659318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484EB269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604032D0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19EA3061" w14:textId="12265D72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262978">
              <w:rPr>
                <w:rFonts w:ascii="Verdana" w:hAnsi="Verdana"/>
                <w:b/>
                <w:sz w:val="20"/>
                <w:lang w:eastAsia="zh-CN"/>
              </w:rPr>
              <w:t>60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20226296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0E1F3054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5D8DB33F" w14:textId="18FB9A33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262978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262978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262978">
              <w:rPr>
                <w:rFonts w:ascii="Verdana" w:hAnsi="Verdana"/>
                <w:b/>
                <w:sz w:val="20"/>
                <w:lang w:eastAsia="zh-CN"/>
              </w:rPr>
              <w:t>27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4112A1DB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622CE124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6EC61B4F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14:paraId="3975E40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02D827A7" w14:textId="03A6D45A" w:rsidR="00426448" w:rsidRPr="00D872CB" w:rsidRDefault="00262978" w:rsidP="000A4F3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有关落实</w:t>
            </w:r>
            <w:r w:rsidRPr="00B10A42">
              <w:rPr>
                <w:lang w:eastAsia="zh-CN"/>
              </w:rPr>
              <w:t>WRC-19</w:t>
            </w:r>
            <w:r w:rsidRPr="00B10A42">
              <w:rPr>
                <w:lang w:eastAsia="zh-CN"/>
              </w:rPr>
              <w:t>《性别宣言》</w:t>
            </w:r>
            <w:r>
              <w:rPr>
                <w:rFonts w:hint="eastAsia"/>
                <w:lang w:eastAsia="zh-CN"/>
              </w:rPr>
              <w:t>的</w:t>
            </w:r>
            <w:r w:rsidRPr="00B10A42">
              <w:rPr>
                <w:lang w:eastAsia="zh-CN"/>
              </w:rPr>
              <w:t>信函</w:t>
            </w:r>
            <w:proofErr w:type="gramStart"/>
            <w:r w:rsidRPr="00B10A42">
              <w:rPr>
                <w:lang w:eastAsia="zh-CN"/>
              </w:rPr>
              <w:t>通信组</w:t>
            </w:r>
            <w:proofErr w:type="gramEnd"/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RAG CG-1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BC195C" w:rsidRPr="00D872CB" w14:paraId="370CAA92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23556AE0" w14:textId="77777777" w:rsidR="00E130B3" w:rsidRDefault="00262978" w:rsidP="00763CE2">
            <w:pPr>
              <w:pStyle w:val="Title1"/>
              <w:rPr>
                <w:lang w:val="fr-CH" w:eastAsia="zh-CN"/>
              </w:rPr>
            </w:pPr>
            <w:bookmarkStart w:id="4" w:name="dtitle1" w:colFirst="0" w:colLast="0"/>
            <w:bookmarkEnd w:id="3"/>
            <w:r w:rsidRPr="00262978">
              <w:rPr>
                <w:rFonts w:hint="eastAsia"/>
                <w:lang w:val="fr-CH" w:eastAsia="zh-CN"/>
              </w:rPr>
              <w:t>信函</w:t>
            </w:r>
            <w:proofErr w:type="gramStart"/>
            <w:r w:rsidRPr="00262978">
              <w:rPr>
                <w:rFonts w:hint="eastAsia"/>
                <w:lang w:val="fr-CH" w:eastAsia="zh-CN"/>
              </w:rPr>
              <w:t>通信组</w:t>
            </w:r>
            <w:proofErr w:type="gramEnd"/>
            <w:r w:rsidRPr="00262978">
              <w:rPr>
                <w:rFonts w:hint="eastAsia"/>
                <w:lang w:val="fr-CH" w:eastAsia="zh-CN"/>
              </w:rPr>
              <w:t>的活动报告和新决议草案初稿</w:t>
            </w:r>
          </w:p>
          <w:p w14:paraId="7AB9700D" w14:textId="7296EED6" w:rsidR="00763CE2" w:rsidRPr="00763CE2" w:rsidRDefault="00763CE2" w:rsidP="00763CE2">
            <w:pPr>
              <w:pStyle w:val="Title2"/>
              <w:rPr>
                <w:lang w:val="fr-CH" w:eastAsia="zh-CN"/>
              </w:rPr>
            </w:pPr>
          </w:p>
        </w:tc>
      </w:tr>
      <w:bookmarkEnd w:id="4"/>
    </w:tbl>
    <w:p w14:paraId="7BF862A6" w14:textId="77777777" w:rsidR="00777351" w:rsidRDefault="00777351" w:rsidP="000A4F34">
      <w:pPr>
        <w:rPr>
          <w:lang w:val="en-US" w:eastAsia="zh-CN"/>
        </w:rPr>
      </w:pPr>
    </w:p>
    <w:p w14:paraId="5329878C" w14:textId="77777777" w:rsidR="00262978" w:rsidRPr="006A1A4D" w:rsidRDefault="00262978" w:rsidP="00262978">
      <w:pPr>
        <w:pStyle w:val="Headingb"/>
        <w:spacing w:before="360"/>
        <w:rPr>
          <w:rFonts w:eastAsia="Times New Roman"/>
          <w:lang w:eastAsia="zh-CN"/>
        </w:rPr>
      </w:pPr>
      <w:r w:rsidRPr="009630B2">
        <w:rPr>
          <w:rFonts w:ascii="SimSun" w:hAnsi="SimSun" w:cs="SimSun" w:hint="eastAsia"/>
          <w:lang w:val="fr-FR" w:eastAsia="zh-CN"/>
        </w:rPr>
        <w:t>引言</w:t>
      </w:r>
    </w:p>
    <w:p w14:paraId="7B41DDBF" w14:textId="77777777" w:rsidR="00262978" w:rsidRDefault="00262978" w:rsidP="00262978">
      <w:pPr>
        <w:ind w:firstLineChars="200" w:firstLine="480"/>
        <w:rPr>
          <w:lang w:val="en-US" w:eastAsia="zh-CN"/>
        </w:rPr>
      </w:pPr>
      <w:r w:rsidRPr="00B10A42">
        <w:rPr>
          <w:rFonts w:hint="eastAsia"/>
          <w:lang w:val="en-US" w:eastAsia="zh-CN"/>
        </w:rPr>
        <w:t>根据</w:t>
      </w:r>
      <w:r w:rsidRPr="00B10A42">
        <w:rPr>
          <w:rFonts w:hint="eastAsia"/>
          <w:lang w:val="en-US" w:eastAsia="zh-CN"/>
        </w:rPr>
        <w:t>RA</w:t>
      </w:r>
      <w:r>
        <w:rPr>
          <w:lang w:val="en-US" w:eastAsia="zh-CN"/>
        </w:rPr>
        <w:t>-</w:t>
      </w:r>
      <w:r w:rsidRPr="00B10A42">
        <w:rPr>
          <w:rFonts w:hint="eastAsia"/>
          <w:lang w:val="en-US" w:eastAsia="zh-CN"/>
        </w:rPr>
        <w:t>19</w:t>
      </w:r>
      <w:r w:rsidRPr="00B10A42">
        <w:rPr>
          <w:rFonts w:hint="eastAsia"/>
          <w:lang w:val="en-US" w:eastAsia="zh-CN"/>
        </w:rPr>
        <w:t>和</w:t>
      </w:r>
      <w:r w:rsidRPr="00B10A42">
        <w:rPr>
          <w:rFonts w:hint="eastAsia"/>
          <w:lang w:val="en-US" w:eastAsia="zh-CN"/>
        </w:rPr>
        <w:t>WRC</w:t>
      </w:r>
      <w:r>
        <w:rPr>
          <w:lang w:val="en-US" w:eastAsia="zh-CN"/>
        </w:rPr>
        <w:t>-</w:t>
      </w:r>
      <w:r w:rsidRPr="00B10A42">
        <w:rPr>
          <w:rFonts w:hint="eastAsia"/>
          <w:lang w:val="en-US" w:eastAsia="zh-CN"/>
        </w:rPr>
        <w:t>19</w:t>
      </w:r>
      <w:r w:rsidRPr="00B10A42">
        <w:rPr>
          <w:rFonts w:hint="eastAsia"/>
          <w:lang w:val="en-US" w:eastAsia="zh-CN"/>
        </w:rPr>
        <w:t>向</w:t>
      </w:r>
      <w:r w:rsidRPr="00B10A42">
        <w:rPr>
          <w:rFonts w:hint="eastAsia"/>
          <w:lang w:val="en-US" w:eastAsia="zh-CN"/>
        </w:rPr>
        <w:t>RAG</w:t>
      </w:r>
      <w:r w:rsidRPr="00B10A42">
        <w:rPr>
          <w:rFonts w:hint="eastAsia"/>
          <w:lang w:val="en-US" w:eastAsia="zh-CN"/>
        </w:rPr>
        <w:t>提供的指示，无线电通信顾问组（</w:t>
      </w:r>
      <w:r w:rsidRPr="00B10A42">
        <w:rPr>
          <w:rFonts w:hint="eastAsia"/>
          <w:lang w:val="en-US" w:eastAsia="zh-CN"/>
        </w:rPr>
        <w:t>RAG</w:t>
      </w:r>
      <w:r w:rsidRPr="00B10A42">
        <w:rPr>
          <w:rFonts w:hint="eastAsia"/>
          <w:lang w:val="en-US" w:eastAsia="zh-CN"/>
        </w:rPr>
        <w:t>）在其第</w:t>
      </w:r>
      <w:r>
        <w:rPr>
          <w:rFonts w:hint="eastAsia"/>
          <w:lang w:val="en-US" w:eastAsia="zh-CN"/>
        </w:rPr>
        <w:t>二十七</w:t>
      </w:r>
      <w:r w:rsidRPr="00B10A42">
        <w:rPr>
          <w:rFonts w:hint="eastAsia"/>
          <w:lang w:val="en-US" w:eastAsia="zh-CN"/>
        </w:rPr>
        <w:t>次会议上决定成立一个</w:t>
      </w:r>
      <w:r>
        <w:rPr>
          <w:rFonts w:hint="eastAsia"/>
          <w:lang w:val="en-US" w:eastAsia="zh-CN"/>
        </w:rPr>
        <w:t>有关性别问题的</w:t>
      </w:r>
      <w:r w:rsidRPr="00B10A42">
        <w:rPr>
          <w:lang w:val="en-US" w:eastAsia="zh-CN"/>
        </w:rPr>
        <w:t>RAG</w:t>
      </w:r>
      <w:r w:rsidRPr="00B10A42">
        <w:rPr>
          <w:lang w:val="en-US" w:eastAsia="zh-CN"/>
        </w:rPr>
        <w:t>第</w:t>
      </w:r>
      <w:r w:rsidRPr="00B10A42">
        <w:rPr>
          <w:lang w:val="en-US" w:eastAsia="zh-CN"/>
        </w:rPr>
        <w:t>1</w:t>
      </w:r>
      <w:r w:rsidRPr="00B10A42">
        <w:rPr>
          <w:lang w:val="en-US" w:eastAsia="zh-CN"/>
        </w:rPr>
        <w:t>信函通信组</w:t>
      </w:r>
      <w:r w:rsidRPr="00B10A42">
        <w:rPr>
          <w:rFonts w:hint="eastAsia"/>
          <w:lang w:val="en-US" w:eastAsia="zh-CN"/>
        </w:rPr>
        <w:t>（</w:t>
      </w:r>
      <w:r w:rsidRPr="00B10A42">
        <w:rPr>
          <w:rFonts w:hint="eastAsia"/>
          <w:lang w:val="en-US" w:eastAsia="zh-CN"/>
        </w:rPr>
        <w:t>RAG CG-1</w:t>
      </w:r>
      <w:r w:rsidRPr="00B10A42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，其职责</w:t>
      </w:r>
      <w:r w:rsidRPr="00B10A42">
        <w:rPr>
          <w:rFonts w:hint="eastAsia"/>
          <w:lang w:val="en-US" w:eastAsia="zh-CN"/>
        </w:rPr>
        <w:t>范围</w:t>
      </w:r>
      <w:r>
        <w:rPr>
          <w:rFonts w:hint="eastAsia"/>
          <w:lang w:val="en-US" w:eastAsia="zh-CN"/>
        </w:rPr>
        <w:t>如下</w:t>
      </w:r>
      <w:r w:rsidRPr="00B10A42">
        <w:rPr>
          <w:rFonts w:hint="eastAsia"/>
          <w:lang w:val="en-US" w:eastAsia="zh-CN"/>
        </w:rPr>
        <w:t>：</w:t>
      </w:r>
    </w:p>
    <w:p w14:paraId="28E4EB10" w14:textId="77777777" w:rsidR="00262978" w:rsidRPr="00981812" w:rsidRDefault="00262978" w:rsidP="00262978">
      <w:pPr>
        <w:pStyle w:val="enumlev1"/>
        <w:rPr>
          <w:lang w:eastAsia="zh-CN"/>
        </w:rPr>
      </w:pPr>
      <w:r w:rsidRPr="00981812">
        <w:rPr>
          <w:lang w:eastAsia="zh-CN"/>
        </w:rPr>
        <w:t>•</w:t>
      </w:r>
      <w:r w:rsidRPr="00981812">
        <w:rPr>
          <w:lang w:eastAsia="zh-CN"/>
        </w:rPr>
        <w:tab/>
      </w:r>
      <w:r w:rsidRPr="00981812">
        <w:rPr>
          <w:lang w:eastAsia="zh-CN"/>
        </w:rPr>
        <w:t>在</w:t>
      </w:r>
      <w:r w:rsidRPr="00981812">
        <w:rPr>
          <w:lang w:eastAsia="zh-CN"/>
        </w:rPr>
        <w:t>ITU-R</w:t>
      </w:r>
      <w:r>
        <w:rPr>
          <w:rFonts w:hint="eastAsia"/>
          <w:lang w:eastAsia="zh-CN"/>
        </w:rPr>
        <w:t>各</w:t>
      </w:r>
      <w:r w:rsidRPr="00981812">
        <w:rPr>
          <w:lang w:eastAsia="zh-CN"/>
        </w:rPr>
        <w:t>研究组、</w:t>
      </w:r>
      <w:r w:rsidRPr="00981812">
        <w:rPr>
          <w:lang w:eastAsia="zh-CN"/>
        </w:rPr>
        <w:t>CPM</w:t>
      </w:r>
      <w:r w:rsidRPr="00981812">
        <w:rPr>
          <w:lang w:eastAsia="zh-CN"/>
        </w:rPr>
        <w:t>和</w:t>
      </w:r>
      <w:r w:rsidRPr="00981812">
        <w:rPr>
          <w:rFonts w:hint="eastAsia"/>
          <w:lang w:eastAsia="zh-CN"/>
        </w:rPr>
        <w:t>RAG</w:t>
      </w:r>
      <w:r w:rsidRPr="00981812">
        <w:rPr>
          <w:lang w:eastAsia="zh-CN"/>
        </w:rPr>
        <w:t>本身的工作中，为公平</w:t>
      </w:r>
      <w:r>
        <w:rPr>
          <w:rFonts w:hint="eastAsia"/>
          <w:lang w:eastAsia="zh-CN"/>
        </w:rPr>
        <w:t>遴选</w:t>
      </w:r>
      <w:r w:rsidRPr="00981812">
        <w:rPr>
          <w:lang w:eastAsia="zh-CN"/>
        </w:rPr>
        <w:t>主席、</w:t>
      </w:r>
      <w:proofErr w:type="gramStart"/>
      <w:r w:rsidRPr="00981812">
        <w:rPr>
          <w:lang w:eastAsia="zh-CN"/>
        </w:rPr>
        <w:t>副主席和报告</w:t>
      </w:r>
      <w:r w:rsidRPr="00981812">
        <w:rPr>
          <w:rFonts w:hint="eastAsia"/>
          <w:lang w:eastAsia="zh-CN"/>
        </w:rPr>
        <w:t>人</w:t>
      </w:r>
      <w:r w:rsidRPr="00981812">
        <w:rPr>
          <w:lang w:eastAsia="zh-CN"/>
        </w:rPr>
        <w:t>提供指导和鼓励；</w:t>
      </w:r>
      <w:proofErr w:type="gramEnd"/>
    </w:p>
    <w:p w14:paraId="711A9642" w14:textId="77777777" w:rsidR="00262978" w:rsidRPr="00981812" w:rsidRDefault="00262978" w:rsidP="00262978">
      <w:pPr>
        <w:pStyle w:val="enumlev1"/>
        <w:rPr>
          <w:lang w:eastAsia="zh-CN"/>
        </w:rPr>
      </w:pPr>
      <w:bookmarkStart w:id="5" w:name="lt_pId384"/>
      <w:r w:rsidRPr="00981812">
        <w:rPr>
          <w:lang w:eastAsia="zh-CN"/>
        </w:rPr>
        <w:t>•</w:t>
      </w:r>
      <w:r w:rsidRPr="00981812">
        <w:rPr>
          <w:lang w:eastAsia="zh-CN"/>
        </w:rPr>
        <w:tab/>
      </w:r>
      <w:proofErr w:type="gramStart"/>
      <w:r w:rsidRPr="00981812">
        <w:rPr>
          <w:lang w:eastAsia="zh-CN"/>
        </w:rPr>
        <w:t>支持</w:t>
      </w:r>
      <w:bookmarkStart w:id="6" w:name="_Hlk42689703"/>
      <w:r w:rsidRPr="00802B59">
        <w:rPr>
          <w:rFonts w:asciiTheme="minorEastAsia" w:hAnsiTheme="minorEastAsia"/>
          <w:lang w:eastAsia="zh-CN"/>
        </w:rPr>
        <w:t>“</w:t>
      </w:r>
      <w:proofErr w:type="gramEnd"/>
      <w:r w:rsidRPr="00981812">
        <w:rPr>
          <w:lang w:eastAsia="zh-CN"/>
        </w:rPr>
        <w:t>妇女</w:t>
      </w:r>
      <w:r>
        <w:rPr>
          <w:rFonts w:hint="eastAsia"/>
          <w:lang w:eastAsia="zh-CN"/>
        </w:rPr>
        <w:t>联谊会</w:t>
      </w:r>
      <w:r w:rsidRPr="00802B59">
        <w:rPr>
          <w:rFonts w:asciiTheme="minorEastAsia" w:hAnsiTheme="minorEastAsia"/>
          <w:lang w:eastAsia="zh-CN"/>
        </w:rPr>
        <w:t>”</w:t>
      </w:r>
      <w:bookmarkEnd w:id="6"/>
      <w:r w:rsidRPr="008B4330">
        <w:rPr>
          <w:lang w:eastAsia="zh-CN"/>
        </w:rPr>
        <w:t>（</w:t>
      </w:r>
      <w:r w:rsidRPr="00EF61B2">
        <w:rPr>
          <w:rFonts w:ascii="SimSun" w:hAnsi="SimSun"/>
          <w:szCs w:val="24"/>
          <w:lang w:eastAsia="zh-CN"/>
        </w:rPr>
        <w:t>“</w:t>
      </w:r>
      <w:r w:rsidRPr="00EF61B2">
        <w:rPr>
          <w:szCs w:val="24"/>
          <w:lang w:eastAsia="zh-CN"/>
        </w:rPr>
        <w:t>Network of Women</w:t>
      </w:r>
      <w:r w:rsidRPr="00EF61B2">
        <w:rPr>
          <w:rFonts w:ascii="SimSun" w:hAnsi="SimSun"/>
          <w:szCs w:val="24"/>
          <w:lang w:eastAsia="zh-CN"/>
        </w:rPr>
        <w:t>”</w:t>
      </w:r>
      <w:r>
        <w:rPr>
          <w:rFonts w:asciiTheme="minorEastAsia" w:hAnsiTheme="minorEastAsia" w:hint="eastAsia"/>
          <w:lang w:eastAsia="zh-CN"/>
        </w:rPr>
        <w:t>）</w:t>
      </w:r>
      <w:r w:rsidRPr="00981812">
        <w:rPr>
          <w:lang w:eastAsia="zh-CN"/>
        </w:rPr>
        <w:t>正在</w:t>
      </w:r>
      <w:r>
        <w:rPr>
          <w:rFonts w:hint="eastAsia"/>
          <w:lang w:eastAsia="zh-CN"/>
        </w:rPr>
        <w:t>开展</w:t>
      </w:r>
      <w:r w:rsidRPr="00981812">
        <w:rPr>
          <w:lang w:eastAsia="zh-CN"/>
        </w:rPr>
        <w:t>的工作并为其提供投入，以增强和最大限度地提高该</w:t>
      </w:r>
      <w:r w:rsidRPr="00981812">
        <w:rPr>
          <w:rFonts w:hint="eastAsia"/>
          <w:lang w:eastAsia="zh-CN"/>
        </w:rPr>
        <w:t>举措</w:t>
      </w:r>
      <w:r w:rsidRPr="00981812">
        <w:rPr>
          <w:lang w:eastAsia="zh-CN"/>
        </w:rPr>
        <w:t>的有效性；</w:t>
      </w:r>
      <w:bookmarkEnd w:id="5"/>
    </w:p>
    <w:p w14:paraId="24034CD4" w14:textId="77777777" w:rsidR="00262978" w:rsidRDefault="00262978" w:rsidP="00262978">
      <w:pPr>
        <w:pStyle w:val="enumlev1"/>
        <w:rPr>
          <w:lang w:eastAsia="zh-CN"/>
        </w:rPr>
      </w:pPr>
      <w:bookmarkStart w:id="7" w:name="lt_pId385"/>
      <w:r w:rsidRPr="00981812">
        <w:rPr>
          <w:lang w:eastAsia="zh-CN"/>
        </w:rPr>
        <w:t>•</w:t>
      </w:r>
      <w:r w:rsidRPr="00981812">
        <w:rPr>
          <w:lang w:eastAsia="zh-CN"/>
        </w:rPr>
        <w:tab/>
      </w:r>
      <w:r w:rsidRPr="00981812">
        <w:rPr>
          <w:lang w:eastAsia="zh-CN"/>
        </w:rPr>
        <w:t>在可能的情况下，就</w:t>
      </w:r>
      <w:r w:rsidRPr="00981812">
        <w:rPr>
          <w:lang w:eastAsia="zh-CN"/>
        </w:rPr>
        <w:t>ITU-R</w:t>
      </w:r>
      <w:r w:rsidRPr="00981812">
        <w:rPr>
          <w:lang w:eastAsia="zh-CN"/>
        </w:rPr>
        <w:t>事务提供咨询，支持在该部门工作中实现性别平等、公平和</w:t>
      </w:r>
      <w:r>
        <w:rPr>
          <w:rFonts w:hint="eastAsia"/>
          <w:lang w:eastAsia="zh-CN"/>
        </w:rPr>
        <w:t>均等</w:t>
      </w:r>
      <w:r w:rsidRPr="00981812">
        <w:rPr>
          <w:lang w:eastAsia="zh-CN"/>
        </w:rPr>
        <w:t>目标</w:t>
      </w:r>
      <w:r w:rsidRPr="00981812">
        <w:rPr>
          <w:rFonts w:hint="eastAsia"/>
          <w:lang w:eastAsia="zh-CN"/>
        </w:rPr>
        <w:t>。</w:t>
      </w:r>
      <w:bookmarkEnd w:id="7"/>
    </w:p>
    <w:p w14:paraId="2DA71564" w14:textId="77777777" w:rsidR="00262978" w:rsidRPr="00BD73E0" w:rsidRDefault="00262978" w:rsidP="002001A0">
      <w:pPr>
        <w:ind w:firstLineChars="200" w:firstLine="480"/>
        <w:rPr>
          <w:lang w:eastAsia="zh-CN"/>
        </w:rPr>
      </w:pPr>
      <w:r w:rsidRPr="00BD73E0">
        <w:rPr>
          <w:rFonts w:hint="eastAsia"/>
          <w:lang w:eastAsia="zh-CN"/>
        </w:rPr>
        <w:t>此外，</w:t>
      </w:r>
      <w:r w:rsidRPr="00BD73E0">
        <w:rPr>
          <w:lang w:eastAsia="zh-CN"/>
        </w:rPr>
        <w:t>RAG</w:t>
      </w:r>
      <w:r w:rsidRPr="00BD73E0">
        <w:rPr>
          <w:rFonts w:hint="eastAsia"/>
          <w:lang w:eastAsia="zh-CN"/>
        </w:rPr>
        <w:t>第</w:t>
      </w:r>
      <w:r w:rsidRPr="00BD73E0">
        <w:rPr>
          <w:rFonts w:hint="eastAsia"/>
          <w:lang w:eastAsia="zh-CN"/>
        </w:rPr>
        <w:t>1</w:t>
      </w:r>
      <w:r w:rsidRPr="00BD73E0">
        <w:rPr>
          <w:rFonts w:hint="eastAsia"/>
          <w:lang w:eastAsia="zh-CN"/>
        </w:rPr>
        <w:t>信函通信组（</w:t>
      </w:r>
      <w:r w:rsidRPr="00CF45CD">
        <w:rPr>
          <w:lang w:val="en-US" w:eastAsia="zh-CN"/>
        </w:rPr>
        <w:t>RAG CG-1</w:t>
      </w:r>
      <w:r w:rsidRPr="00BD73E0">
        <w:rPr>
          <w:rFonts w:hint="eastAsia"/>
          <w:lang w:eastAsia="zh-CN"/>
        </w:rPr>
        <w:t>）在考虑到</w:t>
      </w:r>
      <w:r w:rsidRPr="00BD73E0">
        <w:rPr>
          <w:rFonts w:hint="eastAsia"/>
          <w:lang w:eastAsia="zh-CN"/>
        </w:rPr>
        <w:t>WRC-19</w:t>
      </w:r>
      <w:bookmarkStart w:id="8" w:name="_Hlk42690504"/>
      <w:r w:rsidRPr="00BD73E0">
        <w:rPr>
          <w:rFonts w:hint="eastAsia"/>
          <w:lang w:eastAsia="zh-CN"/>
        </w:rPr>
        <w:t>《</w:t>
      </w:r>
      <w:r w:rsidRPr="009630B2">
        <w:rPr>
          <w:rFonts w:asciiTheme="minorEastAsia" w:eastAsiaTheme="minorEastAsia" w:hAnsiTheme="minorEastAsia" w:hint="eastAsia"/>
          <w:lang w:eastAsia="zh-CN"/>
        </w:rPr>
        <w:t>关于在国际电联无线电通信部门促进性别平等、公平和</w:t>
      </w:r>
      <w:r>
        <w:rPr>
          <w:rFonts w:asciiTheme="minorEastAsia" w:eastAsiaTheme="minorEastAsia" w:hAnsiTheme="minorEastAsia" w:hint="eastAsia"/>
          <w:lang w:eastAsia="zh-CN"/>
        </w:rPr>
        <w:t>均</w:t>
      </w:r>
      <w:r w:rsidRPr="009630B2">
        <w:rPr>
          <w:rFonts w:asciiTheme="minorEastAsia" w:eastAsiaTheme="minorEastAsia" w:hAnsiTheme="minorEastAsia" w:hint="eastAsia"/>
          <w:lang w:eastAsia="zh-CN"/>
        </w:rPr>
        <w:t>等的宣言》</w:t>
      </w:r>
      <w:bookmarkEnd w:id="8"/>
      <w:r w:rsidRPr="00BD73E0">
        <w:rPr>
          <w:rFonts w:hint="eastAsia"/>
          <w:lang w:eastAsia="zh-CN"/>
        </w:rPr>
        <w:t>的规定以及提交给（</w:t>
      </w:r>
      <w:r w:rsidRPr="00BD73E0">
        <w:rPr>
          <w:lang w:eastAsia="zh-CN"/>
        </w:rPr>
        <w:t>RAG</w:t>
      </w:r>
      <w:r w:rsidRPr="00BD73E0">
        <w:rPr>
          <w:rFonts w:hint="eastAsia"/>
          <w:lang w:eastAsia="zh-CN"/>
        </w:rPr>
        <w:t>第</w:t>
      </w:r>
      <w:r w:rsidRPr="00BD73E0">
        <w:rPr>
          <w:rFonts w:hint="eastAsia"/>
          <w:lang w:eastAsia="zh-CN"/>
        </w:rPr>
        <w:t>1</w:t>
      </w:r>
      <w:r w:rsidRPr="00BD73E0">
        <w:rPr>
          <w:rFonts w:hint="eastAsia"/>
          <w:lang w:eastAsia="zh-CN"/>
        </w:rPr>
        <w:t>信函通信组）的任何其他提案后，应制定一份</w:t>
      </w:r>
      <w:bookmarkStart w:id="9" w:name="_Hlk42690424"/>
      <w:r w:rsidRPr="00BD73E0">
        <w:rPr>
          <w:rFonts w:hint="eastAsia"/>
          <w:lang w:eastAsia="zh-CN"/>
        </w:rPr>
        <w:t>可能的</w:t>
      </w:r>
      <w:r w:rsidRPr="00BD73E0">
        <w:rPr>
          <w:rFonts w:hint="eastAsia"/>
          <w:lang w:eastAsia="zh-CN"/>
        </w:rPr>
        <w:t>ITU-R</w:t>
      </w:r>
      <w:r w:rsidRPr="00BD73E0">
        <w:rPr>
          <w:rFonts w:hint="eastAsia"/>
          <w:lang w:eastAsia="zh-CN"/>
        </w:rPr>
        <w:t>新决议</w:t>
      </w:r>
      <w:r>
        <w:rPr>
          <w:rFonts w:hint="eastAsia"/>
          <w:lang w:eastAsia="zh-CN"/>
        </w:rPr>
        <w:t xml:space="preserve"> </w:t>
      </w:r>
      <w:r w:rsidRPr="00BD73E0">
        <w:rPr>
          <w:lang w:eastAsia="zh-CN"/>
        </w:rPr>
        <w:t>–</w:t>
      </w:r>
      <w:r w:rsidRPr="00BD73E0">
        <w:rPr>
          <w:rFonts w:hint="eastAsia"/>
          <w:lang w:eastAsia="zh-CN"/>
        </w:rPr>
        <w:t>“</w:t>
      </w:r>
      <w:r w:rsidRPr="009630B2">
        <w:rPr>
          <w:rFonts w:asciiTheme="minorEastAsia" w:eastAsiaTheme="minorEastAsia" w:hAnsiTheme="minorEastAsia" w:hint="eastAsia"/>
          <w:lang w:eastAsia="zh-CN"/>
        </w:rPr>
        <w:t>促进</w:t>
      </w:r>
      <w:r w:rsidRPr="009630B2">
        <w:rPr>
          <w:rFonts w:asciiTheme="minorEastAsia" w:eastAsiaTheme="minorEastAsia" w:hAnsiTheme="minorEastAsia"/>
          <w:lang w:eastAsia="zh-CN"/>
        </w:rPr>
        <w:t>国际电联无线电通信部门</w:t>
      </w:r>
      <w:r w:rsidRPr="009630B2">
        <w:rPr>
          <w:rFonts w:asciiTheme="minorEastAsia" w:eastAsiaTheme="minorEastAsia" w:hAnsiTheme="minorEastAsia" w:hint="eastAsia"/>
          <w:lang w:eastAsia="zh-CN"/>
        </w:rPr>
        <w:t>的</w:t>
      </w:r>
      <w:r w:rsidRPr="009630B2">
        <w:rPr>
          <w:rFonts w:asciiTheme="minorEastAsia" w:eastAsiaTheme="minorEastAsia" w:hAnsiTheme="minorEastAsia"/>
          <w:lang w:eastAsia="zh-CN"/>
        </w:rPr>
        <w:t>性别平等、公平和</w:t>
      </w:r>
      <w:r w:rsidRPr="009630B2">
        <w:rPr>
          <w:rFonts w:asciiTheme="minorEastAsia" w:eastAsiaTheme="minorEastAsia" w:hAnsiTheme="minorEastAsia" w:hint="eastAsia"/>
          <w:lang w:eastAsia="zh-CN"/>
        </w:rPr>
        <w:t>对等</w:t>
      </w:r>
      <w:r w:rsidRPr="00BD73E0">
        <w:rPr>
          <w:rFonts w:hint="eastAsia"/>
          <w:lang w:eastAsia="zh-CN"/>
        </w:rPr>
        <w:t>”</w:t>
      </w:r>
      <w:bookmarkEnd w:id="9"/>
      <w:r w:rsidRPr="00BD73E0">
        <w:rPr>
          <w:rFonts w:hint="eastAsia"/>
          <w:lang w:eastAsia="zh-CN"/>
        </w:rPr>
        <w:t>，供</w:t>
      </w:r>
      <w:r w:rsidRPr="00BD73E0">
        <w:rPr>
          <w:rFonts w:hint="eastAsia"/>
          <w:lang w:eastAsia="zh-CN"/>
        </w:rPr>
        <w:t>RAG</w:t>
      </w:r>
      <w:r w:rsidRPr="00BD73E0">
        <w:rPr>
          <w:rFonts w:hint="eastAsia"/>
          <w:lang w:eastAsia="zh-CN"/>
        </w:rPr>
        <w:t>主席审议，并随后提交</w:t>
      </w:r>
      <w:r w:rsidRPr="00BD73E0">
        <w:rPr>
          <w:rFonts w:hint="eastAsia"/>
          <w:lang w:eastAsia="zh-CN"/>
        </w:rPr>
        <w:t>2023</w:t>
      </w:r>
      <w:r w:rsidRPr="00BD73E0">
        <w:rPr>
          <w:rFonts w:hint="eastAsia"/>
          <w:lang w:eastAsia="zh-CN"/>
        </w:rPr>
        <w:t>年无线电通信全会。</w:t>
      </w:r>
    </w:p>
    <w:p w14:paraId="7DEC75E4" w14:textId="77777777" w:rsidR="00262978" w:rsidRPr="00A20972" w:rsidRDefault="00262978" w:rsidP="00262978">
      <w:pPr>
        <w:pStyle w:val="Headingb"/>
        <w:rPr>
          <w:rFonts w:eastAsia="Times New Roman"/>
          <w:lang w:val="fr-FR" w:eastAsia="zh-CN"/>
        </w:rPr>
      </w:pPr>
      <w:r w:rsidRPr="00A20972">
        <w:rPr>
          <w:rFonts w:ascii="SimSun" w:hAnsi="SimSun" w:cs="SimSun" w:hint="eastAsia"/>
          <w:lang w:val="fr-FR" w:eastAsia="zh-CN"/>
        </w:rPr>
        <w:t>活动报告</w:t>
      </w:r>
    </w:p>
    <w:p w14:paraId="7373A07D" w14:textId="77777777" w:rsidR="00262978" w:rsidRPr="002D53FE" w:rsidRDefault="00262978" w:rsidP="00262978">
      <w:pPr>
        <w:ind w:firstLineChars="200" w:firstLine="480"/>
        <w:rPr>
          <w:lang w:val="fr-FR" w:eastAsia="zh-CN"/>
        </w:rPr>
      </w:pPr>
      <w:r w:rsidRPr="0063115F">
        <w:rPr>
          <w:rFonts w:hint="eastAsia"/>
          <w:lang w:val="fr-FR" w:eastAsia="zh-CN"/>
        </w:rPr>
        <w:t>自</w:t>
      </w:r>
      <w:r w:rsidRPr="0063115F">
        <w:rPr>
          <w:rFonts w:hint="eastAsia"/>
          <w:lang w:val="fr-FR" w:eastAsia="zh-CN"/>
        </w:rPr>
        <w:t>202</w:t>
      </w:r>
      <w:r>
        <w:rPr>
          <w:lang w:val="fr-FR" w:eastAsia="zh-CN"/>
        </w:rPr>
        <w:t>2</w:t>
      </w:r>
      <w:r w:rsidRPr="0063115F">
        <w:rPr>
          <w:rFonts w:hint="eastAsia"/>
          <w:lang w:val="fr-FR" w:eastAsia="zh-CN"/>
        </w:rPr>
        <w:t>年</w:t>
      </w:r>
      <w:r w:rsidRPr="0063115F">
        <w:rPr>
          <w:rFonts w:hint="eastAsia"/>
          <w:lang w:val="fr-FR" w:eastAsia="zh-CN"/>
        </w:rPr>
        <w:t>4</w:t>
      </w:r>
      <w:r w:rsidRPr="0063115F">
        <w:rPr>
          <w:rFonts w:hint="eastAsia"/>
          <w:lang w:val="fr-FR" w:eastAsia="zh-CN"/>
        </w:rPr>
        <w:t>月</w:t>
      </w:r>
      <w:r w:rsidRPr="002D53FE">
        <w:rPr>
          <w:lang w:val="fr-FR" w:eastAsia="zh-CN"/>
        </w:rPr>
        <w:t>RAG</w:t>
      </w:r>
      <w:r w:rsidRPr="0063115F">
        <w:rPr>
          <w:rFonts w:hint="eastAsia"/>
          <w:lang w:val="fr-FR" w:eastAsia="zh-CN"/>
        </w:rPr>
        <w:t>上次会议以来，</w:t>
      </w:r>
      <w:r>
        <w:rPr>
          <w:rFonts w:hint="eastAsia"/>
          <w:lang w:eastAsia="zh-CN"/>
        </w:rPr>
        <w:t>有关性别问题的</w:t>
      </w:r>
      <w:r w:rsidRPr="0055753D">
        <w:rPr>
          <w:rFonts w:hint="eastAsia"/>
          <w:lang w:val="fr-FR" w:eastAsia="zh-CN"/>
        </w:rPr>
        <w:t>RAG</w:t>
      </w:r>
      <w:r>
        <w:rPr>
          <w:rFonts w:hint="eastAsia"/>
          <w:lang w:eastAsia="zh-CN"/>
        </w:rPr>
        <w:t>信函通信组</w:t>
      </w:r>
      <w:r w:rsidRPr="0055753D">
        <w:rPr>
          <w:rFonts w:hint="eastAsia"/>
          <w:lang w:val="fr-FR" w:eastAsia="zh-CN"/>
        </w:rPr>
        <w:t>（</w:t>
      </w:r>
      <w:r w:rsidRPr="0055753D">
        <w:rPr>
          <w:rFonts w:hint="eastAsia"/>
          <w:lang w:val="fr-FR" w:eastAsia="zh-CN"/>
        </w:rPr>
        <w:t>RAG CG-</w:t>
      </w:r>
      <w:proofErr w:type="spellStart"/>
      <w:r w:rsidRPr="0055753D">
        <w:rPr>
          <w:rFonts w:hint="eastAsia"/>
          <w:lang w:val="fr-FR" w:eastAsia="zh-CN"/>
        </w:rPr>
        <w:t>Gender</w:t>
      </w:r>
      <w:proofErr w:type="spellEnd"/>
      <w:r w:rsidRPr="0055753D">
        <w:rPr>
          <w:rFonts w:hint="eastAsia"/>
          <w:lang w:val="fr-FR" w:eastAsia="zh-CN"/>
        </w:rPr>
        <w:t>）</w:t>
      </w:r>
      <w:r>
        <w:rPr>
          <w:rFonts w:hint="eastAsia"/>
          <w:lang w:val="fr-FR" w:eastAsia="zh-CN"/>
        </w:rPr>
        <w:t>继续使用</w:t>
      </w:r>
      <w:r w:rsidRPr="0063115F">
        <w:rPr>
          <w:rFonts w:hint="eastAsia"/>
          <w:lang w:val="fr-FR" w:eastAsia="zh-CN"/>
        </w:rPr>
        <w:t>电子邮件</w:t>
      </w:r>
      <w:proofErr w:type="gramStart"/>
      <w:r w:rsidRPr="0063115F">
        <w:rPr>
          <w:rFonts w:hint="eastAsia"/>
          <w:lang w:val="fr-FR" w:eastAsia="zh-CN"/>
        </w:rPr>
        <w:t>交流组</w:t>
      </w:r>
      <w:proofErr w:type="gramEnd"/>
      <w:r>
        <w:rPr>
          <w:rFonts w:hint="eastAsia"/>
          <w:lang w:val="fr-FR" w:eastAsia="zh-CN"/>
        </w:rPr>
        <w:t>开展工作，且目前该组有</w:t>
      </w:r>
      <w:r>
        <w:rPr>
          <w:rFonts w:hint="eastAsia"/>
          <w:lang w:val="fr-FR" w:eastAsia="zh-CN"/>
        </w:rPr>
        <w:t>9</w:t>
      </w:r>
      <w:r>
        <w:rPr>
          <w:lang w:val="fr-FR" w:eastAsia="zh-CN"/>
        </w:rPr>
        <w:t>9</w:t>
      </w:r>
      <w:r>
        <w:rPr>
          <w:rFonts w:hint="eastAsia"/>
          <w:lang w:val="fr-FR" w:eastAsia="zh-CN"/>
        </w:rPr>
        <w:t>位用户。</w:t>
      </w:r>
    </w:p>
    <w:p w14:paraId="35E0D492" w14:textId="77777777" w:rsidR="00262978" w:rsidRDefault="00262978" w:rsidP="00262978">
      <w:pPr>
        <w:ind w:firstLineChars="200" w:firstLine="480"/>
        <w:rPr>
          <w:lang w:eastAsia="zh-CN"/>
        </w:rPr>
      </w:pPr>
      <w:r w:rsidRPr="0063115F">
        <w:rPr>
          <w:rFonts w:hint="eastAsia"/>
          <w:lang w:val="fr-FR" w:eastAsia="zh-CN"/>
        </w:rPr>
        <w:t>202</w:t>
      </w:r>
      <w:r>
        <w:rPr>
          <w:lang w:val="fr-FR" w:eastAsia="zh-CN"/>
        </w:rPr>
        <w:t>2</w:t>
      </w:r>
      <w:r w:rsidRPr="0063115F">
        <w:rPr>
          <w:rFonts w:hint="eastAsia"/>
          <w:lang w:val="fr-FR" w:eastAsia="zh-CN"/>
        </w:rPr>
        <w:t>年</w:t>
      </w:r>
      <w:r>
        <w:rPr>
          <w:lang w:val="fr-FR" w:eastAsia="zh-CN"/>
        </w:rPr>
        <w:t>11</w:t>
      </w:r>
      <w:r w:rsidRPr="0063115F">
        <w:rPr>
          <w:rFonts w:hint="eastAsia"/>
          <w:lang w:val="fr-FR" w:eastAsia="zh-CN"/>
        </w:rPr>
        <w:t>月底，</w:t>
      </w:r>
      <w:r>
        <w:rPr>
          <w:rFonts w:hint="eastAsia"/>
          <w:lang w:val="fr-FR" w:eastAsia="zh-CN"/>
        </w:rPr>
        <w:t>全权代表大会结束后，</w:t>
      </w:r>
      <w:r w:rsidRPr="0055753D">
        <w:rPr>
          <w:rFonts w:hint="eastAsia"/>
          <w:lang w:val="fr-FR" w:eastAsia="zh-CN"/>
        </w:rPr>
        <w:t>RAG CG-</w:t>
      </w:r>
      <w:proofErr w:type="spellStart"/>
      <w:r w:rsidRPr="0055753D">
        <w:rPr>
          <w:rFonts w:hint="eastAsia"/>
          <w:lang w:val="fr-FR" w:eastAsia="zh-CN"/>
        </w:rPr>
        <w:t>Gender</w:t>
      </w:r>
      <w:proofErr w:type="spellEnd"/>
      <w:r>
        <w:rPr>
          <w:rFonts w:hint="eastAsia"/>
          <w:lang w:val="fr-FR" w:eastAsia="zh-CN"/>
        </w:rPr>
        <w:t>继续起草</w:t>
      </w:r>
      <w:r w:rsidRPr="009D20D2">
        <w:rPr>
          <w:rFonts w:hint="eastAsia"/>
          <w:lang w:val="fr-FR" w:eastAsia="zh-CN"/>
        </w:rPr>
        <w:t>ITU-R</w:t>
      </w:r>
      <w:r>
        <w:rPr>
          <w:rFonts w:hint="eastAsia"/>
          <w:lang w:eastAsia="zh-CN"/>
        </w:rPr>
        <w:t>决议“</w:t>
      </w:r>
      <w:r w:rsidRPr="0063115F">
        <w:rPr>
          <w:rFonts w:hint="eastAsia"/>
          <w:lang w:eastAsia="zh-CN"/>
        </w:rPr>
        <w:t>促进国际电联无线电通信部门的性别平等、公平和均等</w:t>
      </w:r>
      <w:r w:rsidRPr="0063115F">
        <w:rPr>
          <w:rFonts w:ascii="SimSun" w:hAnsi="SimSun"/>
          <w:lang w:val="en-US" w:eastAsia="zh-CN"/>
        </w:rPr>
        <w:t>”</w:t>
      </w:r>
      <w:r>
        <w:rPr>
          <w:rFonts w:hint="eastAsia"/>
          <w:lang w:eastAsia="zh-CN"/>
        </w:rPr>
        <w:t>。</w:t>
      </w:r>
      <w:r w:rsidRPr="00FA7765">
        <w:rPr>
          <w:rFonts w:hint="eastAsia"/>
          <w:lang w:eastAsia="zh-CN"/>
        </w:rPr>
        <w:t>事实上，在</w:t>
      </w:r>
      <w:r w:rsidRPr="00FA7765">
        <w:rPr>
          <w:rFonts w:hint="eastAsia"/>
          <w:lang w:eastAsia="zh-CN"/>
        </w:rPr>
        <w:t>2022</w:t>
      </w:r>
      <w:r w:rsidRPr="00FA776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R</w:t>
      </w:r>
      <w:r>
        <w:rPr>
          <w:lang w:eastAsia="zh-CN"/>
        </w:rPr>
        <w:t>AG</w:t>
      </w:r>
      <w:r w:rsidRPr="00FA7765">
        <w:rPr>
          <w:rFonts w:hint="eastAsia"/>
          <w:lang w:eastAsia="zh-CN"/>
        </w:rPr>
        <w:t>会议期间收到的一个指示是</w:t>
      </w:r>
      <w:r>
        <w:rPr>
          <w:rFonts w:hint="eastAsia"/>
          <w:lang w:eastAsia="zh-CN"/>
        </w:rPr>
        <w:t>审议</w:t>
      </w:r>
      <w:r w:rsidRPr="00FA7765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此事宜</w:t>
      </w:r>
      <w:r w:rsidRPr="00FA7765">
        <w:rPr>
          <w:rFonts w:hint="eastAsia"/>
          <w:lang w:eastAsia="zh-CN"/>
        </w:rPr>
        <w:t>的所有现有决议，主要是第</w:t>
      </w:r>
      <w:r w:rsidRPr="00FA7765">
        <w:rPr>
          <w:rFonts w:hint="eastAsia"/>
          <w:lang w:eastAsia="zh-CN"/>
        </w:rPr>
        <w:t>70</w:t>
      </w:r>
      <w:r w:rsidRPr="00FA7765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FA7765">
        <w:rPr>
          <w:rFonts w:hint="eastAsia"/>
          <w:lang w:eastAsia="zh-CN"/>
        </w:rPr>
        <w:t>2022</w:t>
      </w:r>
      <w:r w:rsidRPr="00FA776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FA7765">
        <w:rPr>
          <w:rFonts w:hint="eastAsia"/>
          <w:lang w:eastAsia="zh-CN"/>
        </w:rPr>
        <w:t>布加勒斯特</w:t>
      </w:r>
      <w:r>
        <w:rPr>
          <w:rFonts w:hint="eastAsia"/>
          <w:lang w:eastAsia="zh-CN"/>
        </w:rPr>
        <w:t>，</w:t>
      </w:r>
      <w:r w:rsidRPr="00FA7765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</w:t>
      </w:r>
      <w:r w:rsidRPr="00FA7765">
        <w:rPr>
          <w:rFonts w:hint="eastAsia"/>
          <w:lang w:eastAsia="zh-CN"/>
        </w:rPr>
        <w:t>。</w:t>
      </w:r>
    </w:p>
    <w:p w14:paraId="0D47B3F1" w14:textId="77777777" w:rsidR="00262978" w:rsidRPr="006715C7" w:rsidRDefault="00262978" w:rsidP="002629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此信函</w:t>
      </w:r>
      <w:proofErr w:type="gramStart"/>
      <w:r>
        <w:rPr>
          <w:rFonts w:hint="eastAsia"/>
          <w:lang w:eastAsia="zh-CN"/>
        </w:rPr>
        <w:t>通信组</w:t>
      </w:r>
      <w:proofErr w:type="gramEnd"/>
      <w:r w:rsidRPr="00FA7765">
        <w:rPr>
          <w:rFonts w:hint="eastAsia"/>
          <w:lang w:eastAsia="zh-CN"/>
        </w:rPr>
        <w:t>以一种非常有效的方式工作。首先，</w:t>
      </w:r>
      <w:r>
        <w:rPr>
          <w:rFonts w:hint="eastAsia"/>
          <w:lang w:eastAsia="zh-CN"/>
        </w:rPr>
        <w:t>审议</w:t>
      </w:r>
      <w:r w:rsidRPr="00FA7765">
        <w:rPr>
          <w:rFonts w:hint="eastAsia"/>
          <w:lang w:eastAsia="zh-CN"/>
        </w:rPr>
        <w:t>了第</w:t>
      </w:r>
      <w:r w:rsidRPr="00FA7765">
        <w:rPr>
          <w:rFonts w:hint="eastAsia"/>
          <w:lang w:eastAsia="zh-CN"/>
        </w:rPr>
        <w:t>70</w:t>
      </w:r>
      <w:r w:rsidRPr="00FA7765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FA7765">
        <w:rPr>
          <w:rFonts w:hint="eastAsia"/>
          <w:lang w:eastAsia="zh-CN"/>
        </w:rPr>
        <w:t>2022</w:t>
      </w:r>
      <w:r w:rsidRPr="00FA776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FA7765">
        <w:rPr>
          <w:rFonts w:hint="eastAsia"/>
          <w:lang w:eastAsia="zh-CN"/>
        </w:rPr>
        <w:t>布加勒斯特</w:t>
      </w:r>
      <w:r>
        <w:rPr>
          <w:rFonts w:hint="eastAsia"/>
          <w:lang w:eastAsia="zh-CN"/>
        </w:rPr>
        <w:t>，</w:t>
      </w:r>
      <w:r w:rsidRPr="00FA7765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</w:t>
      </w:r>
      <w:r w:rsidRPr="00FA7765">
        <w:rPr>
          <w:rFonts w:hint="eastAsia"/>
          <w:lang w:eastAsia="zh-CN"/>
        </w:rPr>
        <w:t>、关于性别平等的</w:t>
      </w:r>
      <w:r w:rsidRPr="00FA7765">
        <w:rPr>
          <w:rFonts w:hint="eastAsia"/>
          <w:lang w:eastAsia="zh-CN"/>
        </w:rPr>
        <w:t>WRC</w:t>
      </w:r>
      <w:r w:rsidRPr="00FA7765">
        <w:rPr>
          <w:rFonts w:hint="eastAsia"/>
          <w:lang w:eastAsia="zh-CN"/>
        </w:rPr>
        <w:t>宣言</w:t>
      </w:r>
      <w:r>
        <w:rPr>
          <w:rFonts w:hint="eastAsia"/>
          <w:lang w:eastAsia="zh-CN"/>
        </w:rPr>
        <w:t>（</w:t>
      </w:r>
      <w:r w:rsidRPr="00FA7765">
        <w:rPr>
          <w:rFonts w:hint="eastAsia"/>
          <w:lang w:eastAsia="zh-CN"/>
        </w:rPr>
        <w:t>2019</w:t>
      </w:r>
      <w:r w:rsidRPr="00FA776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FA7765">
        <w:rPr>
          <w:rFonts w:hint="eastAsia"/>
          <w:lang w:eastAsia="zh-CN"/>
        </w:rPr>
        <w:t>沙姆沙伊赫</w:t>
      </w:r>
      <w:r>
        <w:rPr>
          <w:rFonts w:hint="eastAsia"/>
          <w:lang w:eastAsia="zh-CN"/>
        </w:rPr>
        <w:t>）</w:t>
      </w:r>
      <w:r w:rsidRPr="00FA7765">
        <w:rPr>
          <w:rFonts w:hint="eastAsia"/>
          <w:lang w:eastAsia="zh-CN"/>
        </w:rPr>
        <w:t>以及关于</w:t>
      </w:r>
      <w:r>
        <w:rPr>
          <w:rFonts w:hint="eastAsia"/>
          <w:lang w:eastAsia="zh-CN"/>
        </w:rPr>
        <w:t>此</w:t>
      </w:r>
      <w:r w:rsidRPr="00FA7765">
        <w:rPr>
          <w:rFonts w:hint="eastAsia"/>
          <w:lang w:eastAsia="zh-CN"/>
        </w:rPr>
        <w:t>问题的所有现有决议的内容。然后</w:t>
      </w:r>
      <w:r>
        <w:rPr>
          <w:rFonts w:hint="eastAsia"/>
          <w:lang w:eastAsia="zh-CN"/>
        </w:rPr>
        <w:t>生成</w:t>
      </w:r>
      <w:r w:rsidRPr="00FA7765">
        <w:rPr>
          <w:rFonts w:hint="eastAsia"/>
          <w:lang w:eastAsia="zh-CN"/>
        </w:rPr>
        <w:t>了一份符合</w:t>
      </w:r>
      <w:r w:rsidRPr="006715C7">
        <w:rPr>
          <w:lang w:eastAsia="zh-CN"/>
        </w:rPr>
        <w:t>ITU-R</w:t>
      </w:r>
      <w:r w:rsidRPr="00FA7765">
        <w:rPr>
          <w:rFonts w:hint="eastAsia"/>
          <w:lang w:eastAsia="zh-CN"/>
        </w:rPr>
        <w:t>部门</w:t>
      </w:r>
      <w:r>
        <w:rPr>
          <w:rFonts w:hint="eastAsia"/>
          <w:lang w:eastAsia="zh-CN"/>
        </w:rPr>
        <w:t>具体</w:t>
      </w:r>
      <w:r w:rsidRPr="00FA7765">
        <w:rPr>
          <w:rFonts w:hint="eastAsia"/>
          <w:lang w:eastAsia="zh-CN"/>
        </w:rPr>
        <w:t>目标和需要的决议草案。</w:t>
      </w:r>
    </w:p>
    <w:p w14:paraId="12CEE24B" w14:textId="77777777" w:rsidR="00262978" w:rsidRDefault="00262978" w:rsidP="00262978">
      <w:pPr>
        <w:keepNext/>
        <w:ind w:firstLineChars="200" w:firstLine="480"/>
        <w:rPr>
          <w:lang w:eastAsia="zh-CN"/>
        </w:rPr>
      </w:pPr>
      <w:r w:rsidRPr="0063115F">
        <w:rPr>
          <w:rFonts w:hint="eastAsia"/>
          <w:lang w:eastAsia="zh-CN"/>
        </w:rPr>
        <w:t>新决议草案初稿作为本文件的</w:t>
      </w:r>
      <w:r>
        <w:rPr>
          <w:rFonts w:hint="eastAsia"/>
          <w:lang w:eastAsia="zh-CN"/>
        </w:rPr>
        <w:t>后</w:t>
      </w:r>
      <w:proofErr w:type="gramStart"/>
      <w:r>
        <w:rPr>
          <w:rFonts w:hint="eastAsia"/>
          <w:lang w:eastAsia="zh-CN"/>
        </w:rPr>
        <w:t>附资料</w:t>
      </w:r>
      <w:proofErr w:type="gramEnd"/>
      <w:r w:rsidRPr="0063115F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给</w:t>
      </w:r>
      <w:r>
        <w:rPr>
          <w:rFonts w:hint="eastAsia"/>
          <w:lang w:eastAsia="zh-CN"/>
        </w:rPr>
        <w:t>R</w:t>
      </w:r>
      <w:r>
        <w:rPr>
          <w:lang w:eastAsia="zh-CN"/>
        </w:rPr>
        <w:t>AG</w:t>
      </w:r>
      <w:r w:rsidRPr="0063115F">
        <w:rPr>
          <w:rFonts w:hint="eastAsia"/>
          <w:lang w:eastAsia="zh-CN"/>
        </w:rPr>
        <w:t>审议。</w:t>
      </w:r>
    </w:p>
    <w:p w14:paraId="25CC2480" w14:textId="77777777" w:rsidR="00262978" w:rsidRDefault="00262978" w:rsidP="002629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信函</w:t>
      </w:r>
      <w:proofErr w:type="gramStart"/>
      <w:r w:rsidRPr="00FA7765">
        <w:rPr>
          <w:rFonts w:hint="eastAsia"/>
          <w:lang w:eastAsia="zh-CN"/>
        </w:rPr>
        <w:t>通</w:t>
      </w:r>
      <w:r>
        <w:rPr>
          <w:rFonts w:hint="eastAsia"/>
          <w:lang w:eastAsia="zh-CN"/>
        </w:rPr>
        <w:t>信</w:t>
      </w:r>
      <w:r w:rsidRPr="00FA7765">
        <w:rPr>
          <w:rFonts w:hint="eastAsia"/>
          <w:lang w:eastAsia="zh-CN"/>
        </w:rPr>
        <w:t>组</w:t>
      </w:r>
      <w:proofErr w:type="gramEnd"/>
      <w:r w:rsidRPr="00FA7765">
        <w:rPr>
          <w:rFonts w:hint="eastAsia"/>
          <w:lang w:eastAsia="zh-CN"/>
        </w:rPr>
        <w:t>主席还与</w:t>
      </w:r>
      <w:r w:rsidRPr="00FA7765">
        <w:rPr>
          <w:rFonts w:hint="eastAsia"/>
          <w:lang w:eastAsia="zh-CN"/>
        </w:rPr>
        <w:t>WRC23</w:t>
      </w:r>
      <w:r>
        <w:rPr>
          <w:rFonts w:hint="eastAsia"/>
          <w:lang w:eastAsia="zh-CN"/>
        </w:rPr>
        <w:t>妇女联谊会（</w:t>
      </w:r>
      <w:r w:rsidRPr="00F02C38">
        <w:rPr>
          <w:lang w:eastAsia="zh-CN"/>
        </w:rPr>
        <w:t>NOW4WRC23</w:t>
      </w:r>
      <w:r>
        <w:rPr>
          <w:rFonts w:hint="eastAsia"/>
          <w:lang w:eastAsia="zh-CN"/>
        </w:rPr>
        <w:t>）</w:t>
      </w:r>
      <w:r w:rsidRPr="00FA7765">
        <w:rPr>
          <w:rFonts w:hint="eastAsia"/>
          <w:lang w:eastAsia="zh-CN"/>
        </w:rPr>
        <w:t>管理组</w:t>
      </w:r>
      <w:r>
        <w:rPr>
          <w:rFonts w:hint="eastAsia"/>
          <w:lang w:eastAsia="zh-CN"/>
        </w:rPr>
        <w:t>的举措</w:t>
      </w:r>
      <w:r w:rsidRPr="00FA7765">
        <w:rPr>
          <w:rFonts w:hint="eastAsia"/>
          <w:lang w:eastAsia="zh-CN"/>
        </w:rPr>
        <w:t>合作，尽可能传播</w:t>
      </w:r>
      <w:r>
        <w:rPr>
          <w:rFonts w:hint="eastAsia"/>
          <w:lang w:eastAsia="zh-CN"/>
        </w:rPr>
        <w:t>并推动有</w:t>
      </w:r>
      <w:r w:rsidRPr="00FA7765">
        <w:rPr>
          <w:rFonts w:hint="eastAsia"/>
          <w:lang w:eastAsia="zh-CN"/>
        </w:rPr>
        <w:t>关新决议的工作。</w:t>
      </w:r>
    </w:p>
    <w:p w14:paraId="23A10065" w14:textId="77777777" w:rsidR="00262978" w:rsidRDefault="00262978" w:rsidP="00262978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感谢国际电联无线电通信局提供的帮助和支持。</w:t>
      </w:r>
    </w:p>
    <w:p w14:paraId="43EBCCB0" w14:textId="77777777" w:rsidR="002001A0" w:rsidRDefault="002001A0" w:rsidP="002001A0">
      <w:pPr>
        <w:jc w:val="both"/>
      </w:pPr>
    </w:p>
    <w:p w14:paraId="4818533B" w14:textId="77777777" w:rsidR="002001A0" w:rsidRDefault="002001A0" w:rsidP="002001A0">
      <w:pPr>
        <w:jc w:val="both"/>
      </w:pPr>
    </w:p>
    <w:p w14:paraId="683DC95C" w14:textId="77777777" w:rsidR="002001A0" w:rsidRDefault="002001A0" w:rsidP="002001A0">
      <w:pPr>
        <w:jc w:val="both"/>
      </w:pPr>
    </w:p>
    <w:p w14:paraId="2562C0D7" w14:textId="77777777" w:rsidR="002001A0" w:rsidRDefault="002001A0" w:rsidP="002001A0">
      <w:pPr>
        <w:jc w:val="both"/>
      </w:pPr>
    </w:p>
    <w:p w14:paraId="588CB997" w14:textId="77777777" w:rsidR="002001A0" w:rsidRDefault="002001A0" w:rsidP="002001A0">
      <w:pPr>
        <w:jc w:val="both"/>
      </w:pPr>
    </w:p>
    <w:p w14:paraId="29B8CC9E" w14:textId="77777777" w:rsidR="002001A0" w:rsidRDefault="002001A0" w:rsidP="002001A0">
      <w:pPr>
        <w:jc w:val="both"/>
      </w:pPr>
    </w:p>
    <w:p w14:paraId="318E9F6B" w14:textId="77777777" w:rsidR="002001A0" w:rsidRDefault="002001A0" w:rsidP="002001A0">
      <w:pPr>
        <w:jc w:val="both"/>
      </w:pPr>
    </w:p>
    <w:p w14:paraId="4786936D" w14:textId="77777777" w:rsidR="002001A0" w:rsidRDefault="002001A0" w:rsidP="002001A0">
      <w:pPr>
        <w:jc w:val="both"/>
      </w:pPr>
    </w:p>
    <w:p w14:paraId="10D2A859" w14:textId="77777777" w:rsidR="002001A0" w:rsidRDefault="002001A0" w:rsidP="002001A0">
      <w:pPr>
        <w:jc w:val="both"/>
      </w:pPr>
    </w:p>
    <w:p w14:paraId="7C911972" w14:textId="77777777" w:rsidR="002001A0" w:rsidRDefault="002001A0" w:rsidP="002001A0">
      <w:pPr>
        <w:jc w:val="both"/>
      </w:pPr>
    </w:p>
    <w:p w14:paraId="658A36AE" w14:textId="77777777" w:rsidR="002001A0" w:rsidRDefault="002001A0" w:rsidP="002001A0">
      <w:pPr>
        <w:jc w:val="both"/>
      </w:pPr>
    </w:p>
    <w:p w14:paraId="02608C41" w14:textId="77777777" w:rsidR="002001A0" w:rsidRDefault="002001A0" w:rsidP="002001A0">
      <w:pPr>
        <w:jc w:val="both"/>
      </w:pPr>
    </w:p>
    <w:p w14:paraId="4CF14153" w14:textId="77777777" w:rsidR="002001A0" w:rsidRDefault="002001A0" w:rsidP="002001A0">
      <w:pPr>
        <w:jc w:val="both"/>
      </w:pPr>
    </w:p>
    <w:p w14:paraId="5E63F155" w14:textId="77777777" w:rsidR="002001A0" w:rsidRDefault="002001A0" w:rsidP="002001A0">
      <w:pPr>
        <w:jc w:val="both"/>
      </w:pPr>
    </w:p>
    <w:p w14:paraId="3B2E351A" w14:textId="77777777" w:rsidR="002001A0" w:rsidRDefault="002001A0" w:rsidP="002001A0">
      <w:pPr>
        <w:jc w:val="both"/>
      </w:pPr>
    </w:p>
    <w:p w14:paraId="0B8566FB" w14:textId="77777777" w:rsidR="002001A0" w:rsidRDefault="002001A0" w:rsidP="002001A0">
      <w:pPr>
        <w:jc w:val="both"/>
      </w:pPr>
    </w:p>
    <w:p w14:paraId="17CC5D50" w14:textId="77777777" w:rsidR="002001A0" w:rsidRDefault="002001A0" w:rsidP="002001A0">
      <w:pPr>
        <w:jc w:val="both"/>
      </w:pPr>
    </w:p>
    <w:p w14:paraId="16248D66" w14:textId="77777777" w:rsidR="002001A0" w:rsidRDefault="002001A0" w:rsidP="002001A0">
      <w:pPr>
        <w:jc w:val="both"/>
      </w:pPr>
    </w:p>
    <w:p w14:paraId="3F49A62A" w14:textId="77777777" w:rsidR="00262978" w:rsidRPr="0063115F" w:rsidRDefault="00262978" w:rsidP="00262978">
      <w:pPr>
        <w:spacing w:before="2640"/>
        <w:rPr>
          <w:lang w:eastAsia="zh-CN"/>
        </w:rPr>
      </w:pPr>
      <w:r w:rsidRPr="007B2D45">
        <w:rPr>
          <w:rFonts w:hint="eastAsia"/>
          <w:b/>
          <w:bCs/>
          <w:lang w:eastAsia="zh-CN"/>
        </w:rPr>
        <w:t>后附资料：</w:t>
      </w:r>
      <w:r>
        <w:rPr>
          <w:b/>
          <w:bCs/>
          <w:lang w:eastAsia="zh-CN"/>
        </w:rPr>
        <w:tab/>
      </w:r>
      <w:r w:rsidRPr="0063115F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“</w:t>
      </w:r>
      <w:r w:rsidRPr="0063115F">
        <w:rPr>
          <w:rFonts w:hint="eastAsia"/>
          <w:lang w:eastAsia="zh-CN"/>
        </w:rPr>
        <w:t>促进国际电联无线电通信部门的性别平等、公平和均等</w:t>
      </w:r>
      <w:r w:rsidRPr="0063115F">
        <w:rPr>
          <w:rFonts w:ascii="SimSun" w:hAnsi="SimSun"/>
          <w:lang w:val="en-US" w:eastAsia="zh-CN"/>
        </w:rPr>
        <w:t>”</w:t>
      </w:r>
      <w:r w:rsidRPr="0063115F">
        <w:rPr>
          <w:rFonts w:hint="eastAsia"/>
          <w:lang w:eastAsia="zh-CN"/>
        </w:rPr>
        <w:t>的新决议草案初稿</w:t>
      </w:r>
    </w:p>
    <w:p w14:paraId="07787952" w14:textId="77777777" w:rsidR="00262978" w:rsidRPr="0063115F" w:rsidRDefault="00262978" w:rsidP="00262978">
      <w:pPr>
        <w:jc w:val="both"/>
        <w:rPr>
          <w:lang w:eastAsia="zh-CN"/>
        </w:rPr>
      </w:pPr>
      <w:r w:rsidRPr="0063115F">
        <w:rPr>
          <w:lang w:eastAsia="zh-CN"/>
        </w:rPr>
        <w:br w:type="page"/>
      </w:r>
    </w:p>
    <w:p w14:paraId="33D2ED05" w14:textId="77777777" w:rsidR="00262978" w:rsidRPr="006D774B" w:rsidRDefault="00262978" w:rsidP="00262978">
      <w:pPr>
        <w:pStyle w:val="AnnexNo"/>
        <w:rPr>
          <w:lang w:eastAsia="zh-CN"/>
        </w:rPr>
      </w:pPr>
      <w:r w:rsidRPr="006D774B">
        <w:rPr>
          <w:rFonts w:eastAsia="SimSun" w:hint="eastAsia"/>
          <w:lang w:eastAsia="zh-CN"/>
        </w:rPr>
        <w:lastRenderedPageBreak/>
        <w:t>后附资料</w:t>
      </w:r>
    </w:p>
    <w:p w14:paraId="3DDBB56E" w14:textId="77777777" w:rsidR="00262978" w:rsidRDefault="00262978" w:rsidP="00262978">
      <w:pPr>
        <w:pStyle w:val="ArtNo"/>
        <w:rPr>
          <w:rStyle w:val="ui-provider"/>
          <w:rFonts w:ascii="SimSun" w:hAnsi="SimSun" w:cs="SimSun"/>
          <w:lang w:eastAsia="zh-CN"/>
        </w:rPr>
      </w:pPr>
      <w:r>
        <w:rPr>
          <w:rStyle w:val="ui-provider"/>
          <w:lang w:eastAsia="zh-CN"/>
        </w:rPr>
        <w:t>有关性别问题的新决议草案初</w:t>
      </w:r>
      <w:r>
        <w:rPr>
          <w:rStyle w:val="ui-provider"/>
          <w:rFonts w:ascii="SimSun" w:hAnsi="SimSun" w:cs="SimSun" w:hint="eastAsia"/>
          <w:lang w:eastAsia="zh-CN"/>
        </w:rPr>
        <w:t>稿</w:t>
      </w:r>
    </w:p>
    <w:p w14:paraId="30CC03EB" w14:textId="77777777" w:rsidR="00262978" w:rsidRPr="00887B0B" w:rsidRDefault="00262978" w:rsidP="00262978">
      <w:pPr>
        <w:pStyle w:val="Arttitle"/>
        <w:rPr>
          <w:lang w:val="fr-FR" w:eastAsia="zh-CN"/>
        </w:rPr>
      </w:pPr>
      <w:r w:rsidRPr="009D20D2">
        <w:rPr>
          <w:rFonts w:hint="eastAsia"/>
          <w:lang w:eastAsia="zh-CN"/>
        </w:rPr>
        <w:t>在国际电联无线电通信部门促进性别平等</w:t>
      </w:r>
      <w:r>
        <w:rPr>
          <w:rFonts w:hint="eastAsia"/>
          <w:lang w:eastAsia="zh-CN"/>
        </w:rPr>
        <w:t>、公平和均等</w:t>
      </w:r>
    </w:p>
    <w:p w14:paraId="1DBF28BD" w14:textId="77777777" w:rsidR="00262978" w:rsidRPr="0063115F" w:rsidRDefault="00262978" w:rsidP="00262978">
      <w:pPr>
        <w:pStyle w:val="Normalaftertitle"/>
        <w:rPr>
          <w:lang w:val="fr-FR" w:eastAsia="zh-CN"/>
        </w:rPr>
      </w:pPr>
      <w:r>
        <w:rPr>
          <w:rFonts w:hint="eastAsia"/>
          <w:lang w:val="fr-FR" w:eastAsia="zh-CN"/>
        </w:rPr>
        <w:t>国际电联无线电通信全会，</w:t>
      </w:r>
    </w:p>
    <w:p w14:paraId="498A9062" w14:textId="77777777" w:rsidR="00262978" w:rsidRPr="00FA7765" w:rsidRDefault="00262978" w:rsidP="00262978">
      <w:pPr>
        <w:pStyle w:val="Call"/>
        <w:rPr>
          <w:lang w:val="fr-FR" w:eastAsia="zh-CN"/>
        </w:rPr>
      </w:pPr>
      <w:r>
        <w:rPr>
          <w:rFonts w:hint="eastAsia"/>
          <w:lang w:val="fr-FR" w:eastAsia="zh-CN"/>
        </w:rPr>
        <w:t>忆及</w:t>
      </w:r>
    </w:p>
    <w:p w14:paraId="63D1E281" w14:textId="77777777" w:rsidR="00262978" w:rsidRPr="00FA7765" w:rsidRDefault="00262978" w:rsidP="00262978">
      <w:pPr>
        <w:rPr>
          <w:lang w:val="fr-FR" w:eastAsia="zh-CN"/>
        </w:rPr>
      </w:pPr>
      <w:r w:rsidRPr="00FA7765">
        <w:rPr>
          <w:i/>
          <w:iCs/>
          <w:lang w:val="fr-FR" w:eastAsia="zh-CN"/>
        </w:rPr>
        <w:t>a)</w:t>
      </w:r>
      <w:r w:rsidRPr="00FA7765">
        <w:rPr>
          <w:i/>
          <w:iCs/>
          <w:lang w:val="fr-FR" w:eastAsia="zh-CN"/>
        </w:rPr>
        <w:tab/>
      </w:r>
      <w:r w:rsidRPr="008A6FD1">
        <w:rPr>
          <w:rFonts w:hint="eastAsia"/>
          <w:lang w:eastAsia="zh-CN"/>
        </w:rPr>
        <w:t>全权代表大会第</w:t>
      </w:r>
      <w:r w:rsidRPr="00FA7765">
        <w:rPr>
          <w:lang w:val="fr-FR" w:eastAsia="zh-CN"/>
        </w:rPr>
        <w:t>70</w:t>
      </w:r>
      <w:r w:rsidRPr="008A6FD1">
        <w:rPr>
          <w:rFonts w:hint="eastAsia"/>
          <w:lang w:eastAsia="zh-CN"/>
        </w:rPr>
        <w:t>号决议</w:t>
      </w:r>
      <w:r w:rsidRPr="00FA7765">
        <w:rPr>
          <w:rFonts w:hint="eastAsia"/>
          <w:lang w:val="fr-FR" w:eastAsia="zh-CN"/>
        </w:rPr>
        <w:t>（</w:t>
      </w:r>
      <w:r w:rsidRPr="00FA7765">
        <w:rPr>
          <w:rFonts w:hint="eastAsia"/>
          <w:lang w:val="fr-FR" w:eastAsia="zh-CN"/>
        </w:rPr>
        <w:t>20</w:t>
      </w:r>
      <w:r>
        <w:rPr>
          <w:lang w:val="fr-FR" w:eastAsia="zh-CN"/>
        </w:rPr>
        <w:t>22</w:t>
      </w:r>
      <w:r w:rsidRPr="008A6FD1">
        <w:rPr>
          <w:rFonts w:hint="eastAsia"/>
          <w:lang w:eastAsia="zh-CN"/>
        </w:rPr>
        <w:t>年</w:t>
      </w:r>
      <w:r w:rsidRPr="00FA7765">
        <w:rPr>
          <w:lang w:val="fr-FR" w:eastAsia="zh-CN"/>
        </w:rPr>
        <w:t>，</w:t>
      </w:r>
      <w:r>
        <w:rPr>
          <w:rFonts w:hint="eastAsia"/>
          <w:lang w:eastAsia="zh-CN"/>
        </w:rPr>
        <w:t>布加勒斯特</w:t>
      </w:r>
      <w:r w:rsidRPr="00FA7765">
        <w:rPr>
          <w:rFonts w:hint="eastAsia"/>
          <w:lang w:val="fr-FR" w:eastAsia="zh-CN"/>
        </w:rPr>
        <w:t>，</w:t>
      </w:r>
      <w:r w:rsidRPr="008A6FD1">
        <w:rPr>
          <w:rFonts w:hint="eastAsia"/>
          <w:lang w:eastAsia="zh-CN"/>
        </w:rPr>
        <w:t>修订版</w:t>
      </w:r>
      <w:r w:rsidRPr="00FA7765">
        <w:rPr>
          <w:rFonts w:hint="eastAsia"/>
          <w:lang w:val="fr-FR" w:eastAsia="zh-CN"/>
        </w:rPr>
        <w:t>）</w:t>
      </w:r>
      <w:r w:rsidRPr="00FA7765">
        <w:rPr>
          <w:lang w:val="fr-FR" w:eastAsia="zh-CN"/>
        </w:rPr>
        <w:t>–</w:t>
      </w:r>
      <w:r w:rsidRPr="00FA7765">
        <w:rPr>
          <w:rFonts w:hint="eastAsia"/>
          <w:lang w:val="fr-FR" w:eastAsia="zh-CN"/>
        </w:rPr>
        <w:t xml:space="preserve"> </w:t>
      </w:r>
      <w:r w:rsidRPr="008A6FD1">
        <w:rPr>
          <w:rFonts w:hint="eastAsia"/>
          <w:lang w:eastAsia="zh-CN"/>
        </w:rPr>
        <w:t>将性别平等观点纳入国际电联的主要工作、促进性别平等并通过</w:t>
      </w:r>
      <w:r w:rsidRPr="00FA7765">
        <w:rPr>
          <w:rFonts w:hint="eastAsia"/>
          <w:lang w:val="fr-FR" w:eastAsia="zh-CN"/>
        </w:rPr>
        <w:t>ICT</w:t>
      </w:r>
      <w:r w:rsidRPr="008A6FD1">
        <w:rPr>
          <w:rFonts w:hint="eastAsia"/>
          <w:lang w:eastAsia="zh-CN"/>
        </w:rPr>
        <w:t>增强</w:t>
      </w:r>
      <w:r w:rsidRPr="008A6FD1">
        <w:rPr>
          <w:lang w:eastAsia="zh-CN"/>
        </w:rPr>
        <w:t>妇女权能</w:t>
      </w:r>
      <w:r w:rsidRPr="00FA7765">
        <w:rPr>
          <w:rFonts w:hint="eastAsia"/>
          <w:lang w:val="fr-FR" w:eastAsia="zh-CN"/>
        </w:rPr>
        <w:t>；</w:t>
      </w:r>
    </w:p>
    <w:p w14:paraId="05EB6614" w14:textId="77777777" w:rsidR="00262978" w:rsidRPr="00FA7765" w:rsidRDefault="00262978" w:rsidP="00262978">
      <w:pPr>
        <w:rPr>
          <w:lang w:val="fr-FR" w:eastAsia="zh-CN"/>
        </w:rPr>
      </w:pPr>
      <w:r w:rsidRPr="00FA7765">
        <w:rPr>
          <w:i/>
          <w:iCs/>
          <w:lang w:val="fr-FR" w:eastAsia="zh-CN"/>
        </w:rPr>
        <w:t>b)</w:t>
      </w:r>
      <w:r w:rsidRPr="00FA7765">
        <w:rPr>
          <w:i/>
          <w:iCs/>
          <w:lang w:val="fr-FR" w:eastAsia="zh-CN"/>
        </w:rPr>
        <w:tab/>
      </w:r>
      <w:r w:rsidRPr="000469F2">
        <w:rPr>
          <w:rFonts w:hint="eastAsia"/>
          <w:lang w:eastAsia="zh-CN"/>
        </w:rPr>
        <w:t>有关</w:t>
      </w:r>
      <w:r w:rsidRPr="00D25411">
        <w:rPr>
          <w:rFonts w:hint="eastAsia"/>
          <w:lang w:eastAsia="zh-CN"/>
        </w:rPr>
        <w:t>人力资源管理和开发</w:t>
      </w:r>
      <w:r>
        <w:rPr>
          <w:rFonts w:hint="eastAsia"/>
          <w:lang w:eastAsia="zh-CN"/>
        </w:rPr>
        <w:t>的全权代表大会第</w:t>
      </w:r>
      <w:r w:rsidRPr="00FA7765">
        <w:rPr>
          <w:rFonts w:hint="eastAsia"/>
          <w:lang w:val="fr-FR" w:eastAsia="zh-CN"/>
        </w:rPr>
        <w:t>48</w:t>
      </w:r>
      <w:r w:rsidRPr="00D25411">
        <w:rPr>
          <w:rFonts w:hint="eastAsia"/>
          <w:lang w:eastAsia="zh-CN"/>
        </w:rPr>
        <w:t>号决议</w:t>
      </w:r>
      <w:r w:rsidRPr="00FA7765">
        <w:rPr>
          <w:rFonts w:hint="eastAsia"/>
          <w:lang w:val="fr-FR" w:eastAsia="zh-CN"/>
        </w:rPr>
        <w:t>（</w:t>
      </w:r>
      <w:r w:rsidRPr="00FA7765">
        <w:rPr>
          <w:rFonts w:hint="eastAsia"/>
          <w:lang w:val="fr-FR" w:eastAsia="zh-CN"/>
        </w:rPr>
        <w:t>2022</w:t>
      </w:r>
      <w:r w:rsidRPr="00D25411">
        <w:rPr>
          <w:rFonts w:hint="eastAsia"/>
          <w:lang w:eastAsia="zh-CN"/>
        </w:rPr>
        <w:t>年</w:t>
      </w:r>
      <w:r w:rsidRPr="00FA7765">
        <w:rPr>
          <w:rFonts w:hint="eastAsia"/>
          <w:lang w:val="fr-FR" w:eastAsia="zh-CN"/>
        </w:rPr>
        <w:t>，</w:t>
      </w:r>
      <w:r w:rsidRPr="00D25411">
        <w:rPr>
          <w:rFonts w:hint="eastAsia"/>
          <w:lang w:eastAsia="zh-CN"/>
        </w:rPr>
        <w:t>布加勒斯特</w:t>
      </w:r>
      <w:r w:rsidRPr="00FA7765">
        <w:rPr>
          <w:rFonts w:hint="eastAsia"/>
          <w:lang w:val="fr-FR" w:eastAsia="zh-CN"/>
        </w:rPr>
        <w:t>，</w:t>
      </w:r>
      <w:r w:rsidRPr="00D25411">
        <w:rPr>
          <w:rFonts w:hint="eastAsia"/>
          <w:lang w:eastAsia="zh-CN"/>
        </w:rPr>
        <w:t>修订版</w:t>
      </w:r>
      <w:r w:rsidRPr="00FA7765">
        <w:rPr>
          <w:rFonts w:hint="eastAsia"/>
          <w:lang w:val="fr-FR" w:eastAsia="zh-CN"/>
        </w:rPr>
        <w:t>）</w:t>
      </w:r>
      <w:r>
        <w:rPr>
          <w:rFonts w:hint="eastAsia"/>
          <w:lang w:val="fr-FR" w:eastAsia="zh-CN"/>
        </w:rPr>
        <w:t>的</w:t>
      </w:r>
      <w:r w:rsidRPr="00D25411">
        <w:rPr>
          <w:rFonts w:ascii="STKaiti" w:eastAsia="STKaiti" w:hAnsi="STKaiti" w:hint="eastAsia"/>
          <w:lang w:eastAsia="zh-CN"/>
        </w:rPr>
        <w:t>做出决议</w:t>
      </w:r>
      <w:r w:rsidRPr="00FA7765">
        <w:rPr>
          <w:rFonts w:hint="eastAsia"/>
          <w:lang w:val="fr-FR" w:eastAsia="zh-CN"/>
        </w:rPr>
        <w:t>1</w:t>
      </w:r>
      <w:r w:rsidRPr="00FA7765">
        <w:rPr>
          <w:lang w:val="fr-FR" w:eastAsia="zh-CN"/>
        </w:rPr>
        <w:t>0</w:t>
      </w:r>
      <w:r>
        <w:rPr>
          <w:rFonts w:hint="eastAsia"/>
          <w:lang w:val="fr-FR" w:eastAsia="zh-CN"/>
        </w:rPr>
        <w:t>声明国</w:t>
      </w:r>
      <w:r>
        <w:rPr>
          <w:lang w:eastAsia="zh-CN"/>
        </w:rPr>
        <w:t>际电联</w:t>
      </w:r>
      <w:r>
        <w:rPr>
          <w:rFonts w:hint="eastAsia"/>
          <w:lang w:eastAsia="zh-CN"/>
        </w:rPr>
        <w:t>必须致力于成为</w:t>
      </w:r>
      <w:r w:rsidRPr="00D80588">
        <w:rPr>
          <w:lang w:eastAsia="zh-CN"/>
        </w:rPr>
        <w:t>性别平等</w:t>
      </w:r>
      <w:r>
        <w:rPr>
          <w:rFonts w:hint="eastAsia"/>
          <w:lang w:eastAsia="zh-CN"/>
        </w:rPr>
        <w:t>的</w:t>
      </w:r>
      <w:r w:rsidRPr="00D80588">
        <w:rPr>
          <w:lang w:eastAsia="zh-CN"/>
        </w:rPr>
        <w:t>典范组织</w:t>
      </w:r>
      <w:r w:rsidRPr="000469F2">
        <w:rPr>
          <w:rFonts w:hint="eastAsia"/>
          <w:lang w:val="fr-FR" w:eastAsia="zh-CN"/>
        </w:rPr>
        <w:t>；</w:t>
      </w:r>
      <w:r>
        <w:rPr>
          <w:rFonts w:hint="eastAsia"/>
          <w:lang w:eastAsia="zh-CN"/>
        </w:rPr>
        <w:t>和</w:t>
      </w:r>
    </w:p>
    <w:p w14:paraId="32B7C05E" w14:textId="77777777" w:rsidR="00262978" w:rsidRPr="00F30326" w:rsidRDefault="00262978" w:rsidP="00262978">
      <w:pPr>
        <w:rPr>
          <w:lang w:eastAsia="zh-CN"/>
        </w:rPr>
      </w:pPr>
      <w:r w:rsidRPr="00E62D01">
        <w:rPr>
          <w:i/>
          <w:iCs/>
          <w:lang w:eastAsia="zh-CN"/>
        </w:rPr>
        <w:t>c)</w:t>
      </w:r>
      <w:r>
        <w:rPr>
          <w:lang w:eastAsia="zh-CN"/>
        </w:rPr>
        <w:tab/>
      </w:r>
      <w:r w:rsidRPr="000469F2">
        <w:rPr>
          <w:rFonts w:hint="eastAsia"/>
          <w:lang w:eastAsia="zh-CN"/>
        </w:rPr>
        <w:t>《</w:t>
      </w:r>
      <w:r w:rsidRPr="000469F2">
        <w:rPr>
          <w:rFonts w:hint="eastAsia"/>
          <w:lang w:eastAsia="zh-CN"/>
        </w:rPr>
        <w:t>WRC</w:t>
      </w:r>
      <w:r w:rsidRPr="000469F2">
        <w:rPr>
          <w:rFonts w:hint="eastAsia"/>
          <w:lang w:eastAsia="zh-CN"/>
        </w:rPr>
        <w:t>性别平等宣言》</w:t>
      </w:r>
      <w:r>
        <w:rPr>
          <w:rFonts w:hint="eastAsia"/>
          <w:lang w:eastAsia="zh-CN"/>
        </w:rPr>
        <w:t>（</w:t>
      </w:r>
      <w:r w:rsidRPr="000469F2">
        <w:rPr>
          <w:rFonts w:hint="eastAsia"/>
          <w:lang w:eastAsia="zh-CN"/>
        </w:rPr>
        <w:t>2019</w:t>
      </w:r>
      <w:r w:rsidRPr="000469F2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0469F2">
        <w:rPr>
          <w:rFonts w:hint="eastAsia"/>
          <w:lang w:eastAsia="zh-CN"/>
        </w:rPr>
        <w:t>沙姆沙伊赫</w:t>
      </w:r>
      <w:r>
        <w:rPr>
          <w:rFonts w:hint="eastAsia"/>
          <w:lang w:eastAsia="zh-CN"/>
        </w:rPr>
        <w:t>），</w:t>
      </w:r>
    </w:p>
    <w:p w14:paraId="4E5BAB57" w14:textId="77777777" w:rsidR="00262978" w:rsidRPr="0063115F" w:rsidRDefault="00262978" w:rsidP="00262978">
      <w:pPr>
        <w:pStyle w:val="Call"/>
        <w:rPr>
          <w:lang w:val="fr-FR" w:eastAsia="zh-CN"/>
        </w:rPr>
      </w:pPr>
      <w:r>
        <w:rPr>
          <w:rFonts w:hint="eastAsia"/>
          <w:lang w:eastAsia="zh-CN"/>
        </w:rPr>
        <w:t>认识到</w:t>
      </w:r>
    </w:p>
    <w:p w14:paraId="2DC9169A" w14:textId="77777777" w:rsidR="00262978" w:rsidRPr="0063115F" w:rsidRDefault="00262978" w:rsidP="00262978">
      <w:pPr>
        <w:rPr>
          <w:lang w:val="fr-FR" w:eastAsia="zh-CN"/>
        </w:rPr>
      </w:pPr>
      <w:r w:rsidRPr="0063115F">
        <w:rPr>
          <w:i/>
          <w:iCs/>
          <w:lang w:val="fr-FR" w:eastAsia="zh-CN"/>
        </w:rPr>
        <w:t>a)</w:t>
      </w:r>
      <w:r w:rsidRPr="0063115F">
        <w:rPr>
          <w:lang w:val="fr-FR" w:eastAsia="zh-CN"/>
        </w:rPr>
        <w:tab/>
      </w:r>
      <w:bookmarkStart w:id="10" w:name="lt_pId039"/>
      <w:r w:rsidRPr="008A6FD1">
        <w:rPr>
          <w:rFonts w:eastAsiaTheme="minorEastAsia" w:hint="eastAsia"/>
          <w:lang w:eastAsia="zh-CN"/>
        </w:rPr>
        <w:t>尽管无线电通信</w:t>
      </w:r>
      <w:r w:rsidRPr="008A6FD1">
        <w:rPr>
          <w:rFonts w:eastAsiaTheme="minorEastAsia"/>
          <w:lang w:eastAsia="zh-CN"/>
        </w:rPr>
        <w:t>在</w:t>
      </w:r>
      <w:r w:rsidRPr="008A6FD1">
        <w:rPr>
          <w:rFonts w:eastAsiaTheme="minorEastAsia" w:hint="eastAsia"/>
          <w:lang w:eastAsia="zh-CN"/>
        </w:rPr>
        <w:t>全球化</w:t>
      </w:r>
      <w:r w:rsidRPr="008A6FD1">
        <w:rPr>
          <w:rFonts w:eastAsiaTheme="minorEastAsia"/>
          <w:lang w:eastAsia="zh-CN"/>
        </w:rPr>
        <w:t>和</w:t>
      </w:r>
      <w:r w:rsidRPr="008A6FD1">
        <w:rPr>
          <w:rFonts w:eastAsiaTheme="minorEastAsia" w:hint="eastAsia"/>
          <w:lang w:eastAsia="zh-CN"/>
        </w:rPr>
        <w:t>信息</w:t>
      </w:r>
      <w:r w:rsidRPr="008A6FD1">
        <w:rPr>
          <w:rFonts w:eastAsiaTheme="minorEastAsia"/>
          <w:lang w:eastAsia="zh-CN"/>
        </w:rPr>
        <w:t>通信技术</w:t>
      </w:r>
      <w:r w:rsidRPr="0063115F">
        <w:rPr>
          <w:rFonts w:eastAsiaTheme="minorEastAsia"/>
          <w:lang w:val="fr-FR" w:eastAsia="zh-CN"/>
        </w:rPr>
        <w:t>（</w:t>
      </w:r>
      <w:r w:rsidRPr="0063115F">
        <w:rPr>
          <w:rFonts w:eastAsiaTheme="minorEastAsia" w:hint="eastAsia"/>
          <w:lang w:val="fr-FR" w:eastAsia="zh-CN"/>
        </w:rPr>
        <w:t>ICT</w:t>
      </w:r>
      <w:r w:rsidRPr="0063115F">
        <w:rPr>
          <w:rFonts w:eastAsiaTheme="minorEastAsia" w:hint="eastAsia"/>
          <w:lang w:val="fr-FR" w:eastAsia="zh-CN"/>
        </w:rPr>
        <w:t>）</w:t>
      </w:r>
      <w:r w:rsidRPr="008A6FD1">
        <w:rPr>
          <w:rFonts w:eastAsiaTheme="minorEastAsia" w:hint="eastAsia"/>
          <w:lang w:eastAsia="zh-CN"/>
        </w:rPr>
        <w:t>的</w:t>
      </w:r>
      <w:r w:rsidRPr="008A6FD1">
        <w:rPr>
          <w:rFonts w:eastAsiaTheme="minorEastAsia"/>
          <w:lang w:eastAsia="zh-CN"/>
        </w:rPr>
        <w:t>有效发展</w:t>
      </w:r>
      <w:r w:rsidRPr="008A6FD1">
        <w:rPr>
          <w:rFonts w:eastAsiaTheme="minorEastAsia" w:hint="eastAsia"/>
          <w:lang w:eastAsia="zh-CN"/>
        </w:rPr>
        <w:t>方面具有</w:t>
      </w:r>
      <w:r w:rsidRPr="008A6FD1">
        <w:rPr>
          <w:rFonts w:eastAsiaTheme="minorEastAsia"/>
          <w:lang w:eastAsia="zh-CN"/>
        </w:rPr>
        <w:t>重要作用</w:t>
      </w:r>
      <w:r w:rsidRPr="0063115F">
        <w:rPr>
          <w:rFonts w:eastAsiaTheme="minorEastAsia"/>
          <w:lang w:val="fr-FR" w:eastAsia="zh-CN"/>
        </w:rPr>
        <w:t>，</w:t>
      </w:r>
      <w:r w:rsidRPr="008A6FD1">
        <w:rPr>
          <w:rFonts w:eastAsiaTheme="minorEastAsia"/>
          <w:lang w:eastAsia="zh-CN"/>
        </w:rPr>
        <w:t>但统计数字</w:t>
      </w:r>
      <w:r w:rsidRPr="008A6FD1">
        <w:rPr>
          <w:rFonts w:eastAsiaTheme="minorEastAsia" w:hint="eastAsia"/>
          <w:lang w:eastAsia="zh-CN"/>
        </w:rPr>
        <w:t>表明</w:t>
      </w:r>
      <w:r w:rsidRPr="008A6FD1">
        <w:rPr>
          <w:rFonts w:eastAsiaTheme="minorEastAsia"/>
          <w:lang w:eastAsia="zh-CN"/>
        </w:rPr>
        <w:t>参与国际</w:t>
      </w:r>
      <w:r w:rsidRPr="008A6FD1">
        <w:rPr>
          <w:rFonts w:eastAsiaTheme="minorEastAsia" w:hint="eastAsia"/>
          <w:lang w:eastAsia="zh-CN"/>
        </w:rPr>
        <w:t>无线电通信</w:t>
      </w:r>
      <w:r w:rsidRPr="008A6FD1">
        <w:rPr>
          <w:rFonts w:eastAsiaTheme="minorEastAsia"/>
          <w:lang w:eastAsia="zh-CN"/>
        </w:rPr>
        <w:t>进程</w:t>
      </w:r>
      <w:r>
        <w:rPr>
          <w:rFonts w:eastAsiaTheme="minorEastAsia" w:hint="eastAsia"/>
          <w:lang w:eastAsia="zh-CN"/>
        </w:rPr>
        <w:t>，包括参与国际电联无线电通信部门</w:t>
      </w:r>
      <w:r w:rsidRPr="000E577A">
        <w:rPr>
          <w:rFonts w:eastAsiaTheme="minorEastAsia" w:hint="eastAsia"/>
          <w:lang w:val="fr-FR" w:eastAsia="zh-CN"/>
        </w:rPr>
        <w:t>（</w:t>
      </w:r>
      <w:r w:rsidRPr="000E577A">
        <w:rPr>
          <w:lang w:val="fr-FR" w:eastAsia="zh-CN"/>
        </w:rPr>
        <w:t>ITU-R</w:t>
      </w:r>
      <w:r w:rsidRPr="000E577A">
        <w:rPr>
          <w:rFonts w:eastAsiaTheme="minorEastAsia" w:hint="eastAsia"/>
          <w:lang w:val="fr-FR" w:eastAsia="zh-CN"/>
        </w:rPr>
        <w:t>）</w:t>
      </w:r>
      <w:r>
        <w:rPr>
          <w:rFonts w:eastAsiaTheme="minorEastAsia" w:hint="eastAsia"/>
          <w:lang w:eastAsia="zh-CN"/>
        </w:rPr>
        <w:t>各层面</w:t>
      </w:r>
      <w:r>
        <w:rPr>
          <w:rFonts w:eastAsiaTheme="minorEastAsia" w:hint="eastAsia"/>
          <w:lang w:val="fr-FR" w:eastAsia="zh-CN"/>
        </w:rPr>
        <w:t>工作的</w:t>
      </w:r>
      <w:r w:rsidRPr="008A6FD1">
        <w:rPr>
          <w:rFonts w:eastAsiaTheme="minorEastAsia"/>
          <w:lang w:eastAsia="zh-CN"/>
        </w:rPr>
        <w:t>女性</w:t>
      </w:r>
      <w:r>
        <w:rPr>
          <w:rFonts w:eastAsiaTheme="minorEastAsia" w:hint="eastAsia"/>
          <w:lang w:eastAsia="zh-CN"/>
        </w:rPr>
        <w:t>数量不足</w:t>
      </w:r>
      <w:r w:rsidRPr="0063115F">
        <w:rPr>
          <w:rFonts w:eastAsiaTheme="minorEastAsia"/>
          <w:lang w:val="fr-FR" w:eastAsia="zh-CN"/>
        </w:rPr>
        <w:t>；</w:t>
      </w:r>
      <w:bookmarkEnd w:id="10"/>
    </w:p>
    <w:p w14:paraId="1674DE4D" w14:textId="77777777" w:rsidR="00262978" w:rsidRPr="0063115F" w:rsidRDefault="00262978" w:rsidP="00262978">
      <w:pPr>
        <w:rPr>
          <w:lang w:val="fr-FR" w:eastAsia="zh-CN"/>
        </w:rPr>
      </w:pPr>
      <w:r w:rsidRPr="0063115F">
        <w:rPr>
          <w:i/>
          <w:iCs/>
          <w:lang w:val="fr-FR" w:eastAsia="zh-CN"/>
        </w:rPr>
        <w:t>b)</w:t>
      </w:r>
      <w:r w:rsidRPr="0063115F">
        <w:rPr>
          <w:lang w:val="fr-FR" w:eastAsia="zh-CN"/>
        </w:rPr>
        <w:tab/>
      </w:r>
      <w:bookmarkStart w:id="11" w:name="lt_pId043"/>
      <w:r w:rsidRPr="00D25411">
        <w:rPr>
          <w:lang w:val="fr-FR" w:eastAsia="zh-CN"/>
        </w:rPr>
        <w:t>ITU-R</w:t>
      </w:r>
      <w:r>
        <w:rPr>
          <w:rFonts w:hint="eastAsia"/>
          <w:lang w:val="fr-FR" w:eastAsia="zh-CN"/>
        </w:rPr>
        <w:t>各区更多女性融入并积极且有意义地参与，</w:t>
      </w:r>
      <w:r w:rsidRPr="008A6FD1">
        <w:rPr>
          <w:rFonts w:eastAsiaTheme="minorEastAsia" w:hint="eastAsia"/>
          <w:lang w:eastAsia="zh-CN"/>
        </w:rPr>
        <w:t>可</w:t>
      </w:r>
      <w:r w:rsidRPr="008A6FD1">
        <w:rPr>
          <w:rFonts w:eastAsiaTheme="minorEastAsia"/>
          <w:lang w:eastAsia="zh-CN"/>
        </w:rPr>
        <w:t>最有效地</w:t>
      </w:r>
      <w:r w:rsidRPr="008A6FD1">
        <w:rPr>
          <w:rFonts w:eastAsiaTheme="minorEastAsia" w:hint="eastAsia"/>
          <w:lang w:eastAsia="zh-CN"/>
        </w:rPr>
        <w:t>推进</w:t>
      </w:r>
      <w:r w:rsidRPr="0063115F">
        <w:rPr>
          <w:rFonts w:eastAsia="Times New Roman"/>
          <w:lang w:val="fr-FR" w:eastAsia="zh-CN"/>
        </w:rPr>
        <w:t>ITU-R</w:t>
      </w:r>
      <w:r w:rsidRPr="008A6FD1">
        <w:rPr>
          <w:rFonts w:eastAsiaTheme="minorEastAsia" w:hint="eastAsia"/>
          <w:lang w:eastAsia="zh-CN"/>
        </w:rPr>
        <w:t>的</w:t>
      </w:r>
      <w:r w:rsidRPr="008A6FD1">
        <w:rPr>
          <w:rFonts w:eastAsiaTheme="minorEastAsia"/>
          <w:lang w:eastAsia="zh-CN"/>
        </w:rPr>
        <w:t>工作</w:t>
      </w:r>
      <w:r w:rsidRPr="0063115F">
        <w:rPr>
          <w:rFonts w:eastAsiaTheme="minorEastAsia"/>
          <w:lang w:val="fr-FR" w:eastAsia="zh-CN"/>
        </w:rPr>
        <w:t>；</w:t>
      </w:r>
      <w:bookmarkEnd w:id="11"/>
    </w:p>
    <w:p w14:paraId="1C80E6F9" w14:textId="77777777" w:rsidR="00262978" w:rsidRPr="0063115F" w:rsidRDefault="00262978" w:rsidP="00262978">
      <w:pPr>
        <w:rPr>
          <w:lang w:val="fr-FR" w:eastAsia="zh-CN"/>
        </w:rPr>
      </w:pPr>
      <w:r w:rsidRPr="0063115F">
        <w:rPr>
          <w:i/>
          <w:iCs/>
          <w:lang w:val="fr-FR" w:eastAsia="zh-CN"/>
        </w:rPr>
        <w:t>c)</w:t>
      </w:r>
      <w:r w:rsidRPr="0063115F">
        <w:rPr>
          <w:lang w:val="fr-FR" w:eastAsia="zh-CN"/>
        </w:rPr>
        <w:tab/>
      </w:r>
      <w:r w:rsidRPr="008A6FD1">
        <w:rPr>
          <w:rFonts w:hint="eastAsia"/>
          <w:lang w:eastAsia="zh-CN"/>
        </w:rPr>
        <w:t>有必要确保参与</w:t>
      </w:r>
      <w:r w:rsidRPr="0063115F">
        <w:rPr>
          <w:rFonts w:hint="eastAsia"/>
          <w:lang w:val="fr-FR" w:eastAsia="zh-CN"/>
        </w:rPr>
        <w:t>ITU-</w:t>
      </w:r>
      <w:r w:rsidRPr="0063115F">
        <w:rPr>
          <w:lang w:val="fr-FR" w:eastAsia="zh-CN"/>
        </w:rPr>
        <w:t>R</w:t>
      </w:r>
      <w:r w:rsidRPr="008A6FD1">
        <w:rPr>
          <w:rFonts w:hint="eastAsia"/>
          <w:lang w:eastAsia="zh-CN"/>
        </w:rPr>
        <w:t>所有活动</w:t>
      </w:r>
      <w:r>
        <w:rPr>
          <w:rFonts w:hint="eastAsia"/>
          <w:lang w:eastAsia="zh-CN"/>
        </w:rPr>
        <w:t>时的性别均等</w:t>
      </w:r>
      <w:r w:rsidRPr="001442B9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包括</w:t>
      </w:r>
      <w:r w:rsidRPr="001B108D">
        <w:rPr>
          <w:lang w:val="fr-FR" w:eastAsia="zh-CN"/>
        </w:rPr>
        <w:t>ITU-R</w:t>
      </w:r>
      <w:r>
        <w:rPr>
          <w:rFonts w:hint="eastAsia"/>
          <w:lang w:val="fr-FR" w:eastAsia="zh-CN"/>
        </w:rPr>
        <w:t>各区内部和各区之间的活动参与</w:t>
      </w:r>
      <w:r w:rsidRPr="0063115F">
        <w:rPr>
          <w:rFonts w:hint="eastAsia"/>
          <w:lang w:val="fr-FR" w:eastAsia="zh-CN"/>
        </w:rPr>
        <w:t>；</w:t>
      </w:r>
    </w:p>
    <w:p w14:paraId="18299E60" w14:textId="77777777" w:rsidR="00262978" w:rsidRPr="006A1A4D" w:rsidRDefault="00262978" w:rsidP="00262978">
      <w:pPr>
        <w:rPr>
          <w:lang w:val="fr-FR" w:eastAsia="zh-CN"/>
        </w:rPr>
      </w:pPr>
      <w:r w:rsidRPr="006A1A4D">
        <w:rPr>
          <w:i/>
          <w:iCs/>
          <w:lang w:val="fr-FR" w:eastAsia="zh-CN"/>
        </w:rPr>
        <w:t>d)</w:t>
      </w:r>
      <w:r w:rsidRPr="006A1A4D">
        <w:rPr>
          <w:lang w:val="fr-FR" w:eastAsia="zh-CN"/>
        </w:rPr>
        <w:tab/>
      </w:r>
      <w:r w:rsidRPr="008A6FD1">
        <w:rPr>
          <w:rFonts w:hint="eastAsia"/>
          <w:lang w:eastAsia="zh-CN"/>
        </w:rPr>
        <w:t>无线电通信局</w:t>
      </w:r>
      <w:r w:rsidRPr="006A1A4D">
        <w:rPr>
          <w:rFonts w:hint="eastAsia"/>
          <w:lang w:val="fr-FR" w:eastAsia="zh-CN"/>
        </w:rPr>
        <w:t>（</w:t>
      </w:r>
      <w:r w:rsidRPr="006A1A4D">
        <w:rPr>
          <w:rFonts w:hint="eastAsia"/>
          <w:lang w:val="fr-FR" w:eastAsia="zh-CN"/>
        </w:rPr>
        <w:t>BR</w:t>
      </w:r>
      <w:r w:rsidRPr="006A1A4D">
        <w:rPr>
          <w:rFonts w:hint="eastAsia"/>
          <w:lang w:val="fr-FR" w:eastAsia="zh-CN"/>
        </w:rPr>
        <w:t>）</w:t>
      </w:r>
      <w:r w:rsidRPr="008A6FD1">
        <w:rPr>
          <w:rFonts w:hint="eastAsia"/>
          <w:lang w:eastAsia="zh-CN"/>
        </w:rPr>
        <w:t>建立了国际电联妇女</w:t>
      </w:r>
      <w:r>
        <w:rPr>
          <w:rFonts w:hint="eastAsia"/>
          <w:lang w:eastAsia="zh-CN"/>
        </w:rPr>
        <w:t>联谊会</w:t>
      </w:r>
      <w:r w:rsidRPr="006A1A4D">
        <w:rPr>
          <w:rFonts w:hint="eastAsia"/>
          <w:lang w:val="fr-FR" w:eastAsia="zh-CN"/>
        </w:rPr>
        <w:t>，</w:t>
      </w:r>
      <w:r>
        <w:rPr>
          <w:rFonts w:hint="eastAsia"/>
          <w:lang w:val="en-US" w:eastAsia="zh-CN"/>
        </w:rPr>
        <w:t>在</w:t>
      </w:r>
      <w:r w:rsidRPr="006A1A4D">
        <w:rPr>
          <w:rFonts w:hint="eastAsia"/>
          <w:lang w:val="fr-FR" w:eastAsia="zh-CN"/>
        </w:rPr>
        <w:t>2016</w:t>
      </w:r>
      <w:r w:rsidRPr="008A6FD1">
        <w:rPr>
          <w:rFonts w:hint="eastAsia"/>
          <w:lang w:eastAsia="zh-CN"/>
        </w:rPr>
        <w:t>年世界无线电通信研讨会上</w:t>
      </w:r>
      <w:r>
        <w:rPr>
          <w:rFonts w:hint="eastAsia"/>
          <w:lang w:eastAsia="zh-CN"/>
        </w:rPr>
        <w:t>得以启动</w:t>
      </w:r>
      <w:r w:rsidRPr="006A1A4D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该网络致力于在无线电通信、</w:t>
      </w:r>
      <w:r w:rsidRPr="008A6FD1">
        <w:rPr>
          <w:rFonts w:hint="eastAsia"/>
          <w:lang w:eastAsia="zh-CN"/>
        </w:rPr>
        <w:t>电信</w:t>
      </w:r>
      <w:r w:rsidRPr="006A1A4D">
        <w:rPr>
          <w:rFonts w:hint="eastAsia"/>
          <w:lang w:val="fr-FR" w:eastAsia="zh-CN"/>
        </w:rPr>
        <w:t>/ICT</w:t>
      </w:r>
      <w:r w:rsidRPr="008A6FD1">
        <w:rPr>
          <w:rFonts w:hint="eastAsia"/>
          <w:lang w:eastAsia="zh-CN"/>
        </w:rPr>
        <w:t>和相关领域促进妇女</w:t>
      </w:r>
      <w:r>
        <w:rPr>
          <w:rFonts w:hint="eastAsia"/>
          <w:lang w:eastAsia="zh-CN"/>
        </w:rPr>
        <w:t>的平等参与</w:t>
      </w:r>
      <w:r w:rsidRPr="006A1A4D">
        <w:rPr>
          <w:rFonts w:hint="eastAsia"/>
          <w:lang w:val="fr-FR" w:eastAsia="zh-CN"/>
        </w:rPr>
        <w:t>；</w:t>
      </w:r>
    </w:p>
    <w:p w14:paraId="0FAD7A08" w14:textId="77777777" w:rsidR="00262978" w:rsidRPr="006A1A4D" w:rsidRDefault="00262978" w:rsidP="00262978">
      <w:pPr>
        <w:rPr>
          <w:lang w:val="fr-FR" w:eastAsia="zh-CN"/>
        </w:rPr>
      </w:pPr>
      <w:r w:rsidRPr="006A1A4D">
        <w:rPr>
          <w:i/>
          <w:iCs/>
          <w:lang w:val="fr-FR" w:eastAsia="zh-CN"/>
        </w:rPr>
        <w:t>e)</w:t>
      </w:r>
      <w:r w:rsidRPr="006A1A4D">
        <w:rPr>
          <w:lang w:val="fr-FR" w:eastAsia="zh-CN"/>
        </w:rPr>
        <w:tab/>
      </w:r>
      <w:r w:rsidRPr="008A6FD1">
        <w:rPr>
          <w:rFonts w:ascii="SimSun" w:hAnsi="SimSun" w:cs="SimSun" w:hint="eastAsia"/>
          <w:lang w:eastAsia="zh-CN"/>
        </w:rPr>
        <w:t>国际电联通过</w:t>
      </w:r>
      <w:r w:rsidRPr="008A6FD1">
        <w:rPr>
          <w:rFonts w:ascii="SimSun" w:hAnsi="SimSun" w:cs="SimSun"/>
          <w:lang w:eastAsia="zh-CN"/>
        </w:rPr>
        <w:t>了</w:t>
      </w:r>
      <w:r w:rsidRPr="008A6FD1">
        <w:rPr>
          <w:rFonts w:ascii="SimSun" w:hAnsi="SimSun" w:cs="SimSun" w:hint="eastAsia"/>
          <w:lang w:eastAsia="zh-CN"/>
        </w:rPr>
        <w:t>将性别平等主流化</w:t>
      </w:r>
      <w:r w:rsidRPr="006A1A4D">
        <w:rPr>
          <w:rFonts w:ascii="SimSun" w:hAnsi="SimSun" w:cs="SimSun" w:hint="eastAsia"/>
          <w:lang w:val="fr-FR" w:eastAsia="zh-CN"/>
        </w:rPr>
        <w:t>（</w:t>
      </w:r>
      <w:r w:rsidRPr="006A1A4D">
        <w:rPr>
          <w:rFonts w:eastAsia="Times New Roman" w:hint="eastAsia"/>
          <w:lang w:val="fr-FR" w:eastAsia="zh-CN"/>
        </w:rPr>
        <w:t>GEM</w:t>
      </w:r>
      <w:r w:rsidRPr="006A1A4D">
        <w:rPr>
          <w:rFonts w:ascii="SimSun" w:hAnsi="SimSun" w:cs="SimSun" w:hint="eastAsia"/>
          <w:lang w:val="fr-FR" w:eastAsia="zh-CN"/>
        </w:rPr>
        <w:t>）</w:t>
      </w:r>
      <w:r w:rsidRPr="008A6FD1">
        <w:rPr>
          <w:rFonts w:ascii="SimSun" w:hAnsi="SimSun" w:cs="SimSun" w:hint="eastAsia"/>
          <w:lang w:eastAsia="zh-CN"/>
        </w:rPr>
        <w:t>的政策</w:t>
      </w:r>
      <w:r w:rsidRPr="006A1A4D">
        <w:rPr>
          <w:rFonts w:ascii="SimSun" w:hAnsi="SimSun" w:cs="SimSun" w:hint="eastAsia"/>
          <w:lang w:val="fr-FR" w:eastAsia="zh-CN"/>
        </w:rPr>
        <w:t>，</w:t>
      </w:r>
      <w:r w:rsidRPr="008A6FD1">
        <w:rPr>
          <w:rFonts w:ascii="SimSun" w:hAnsi="SimSun" w:cs="SimSun" w:hint="eastAsia"/>
          <w:lang w:eastAsia="zh-CN"/>
        </w:rPr>
        <w:t>力求成为性别平等方面的典范</w:t>
      </w:r>
      <w:r w:rsidRPr="006A1A4D">
        <w:rPr>
          <w:rFonts w:ascii="SimSun" w:hAnsi="SimSun" w:cs="SimSun" w:hint="eastAsia"/>
          <w:lang w:val="fr-FR" w:eastAsia="zh-CN"/>
        </w:rPr>
        <w:t>；</w:t>
      </w:r>
    </w:p>
    <w:p w14:paraId="0D2F3E61" w14:textId="77777777" w:rsidR="00262978" w:rsidRPr="008A6FD1" w:rsidRDefault="00262978" w:rsidP="00262978">
      <w:pPr>
        <w:rPr>
          <w:lang w:eastAsia="zh-CN"/>
        </w:rPr>
      </w:pPr>
      <w:r w:rsidRPr="008A6FD1">
        <w:rPr>
          <w:i/>
          <w:iCs/>
          <w:lang w:eastAsia="zh-CN"/>
        </w:rPr>
        <w:t>f)</w:t>
      </w:r>
      <w:r w:rsidRPr="008A6FD1">
        <w:rPr>
          <w:lang w:eastAsia="zh-CN"/>
        </w:rPr>
        <w:tab/>
      </w:r>
      <w:bookmarkStart w:id="12" w:name="lt_pId058"/>
      <w:r w:rsidRPr="008A6FD1">
        <w:rPr>
          <w:rFonts w:eastAsiaTheme="minorEastAsia" w:hint="eastAsia"/>
          <w:lang w:eastAsia="zh-CN"/>
        </w:rPr>
        <w:t>尤其</w:t>
      </w:r>
      <w:r w:rsidRPr="008A6FD1">
        <w:rPr>
          <w:rFonts w:hint="eastAsia"/>
          <w:lang w:eastAsia="zh-CN"/>
        </w:rPr>
        <w:t>在过去十年中，国际电联在提高对性别问题的认识、加大女性对国际论坛、研究、项目、培训的参与和贡献以及成立内部的性别任务组中所取得的进展，</w:t>
      </w:r>
      <w:proofErr w:type="gramStart"/>
      <w:r w:rsidRPr="008A6FD1">
        <w:rPr>
          <w:lang w:eastAsia="zh-CN"/>
        </w:rPr>
        <w:t>而且</w:t>
      </w:r>
      <w:r w:rsidRPr="008A6FD1">
        <w:rPr>
          <w:rFonts w:hint="eastAsia"/>
          <w:lang w:eastAsia="zh-CN"/>
        </w:rPr>
        <w:t>国际电联将每年四月的第四个星期四成功设立为国际性的</w:t>
      </w:r>
      <w:r w:rsidRPr="008A6FD1">
        <w:rPr>
          <w:rFonts w:ascii="SimSun" w:hAnsi="SimSun" w:hint="eastAsia"/>
          <w:lang w:eastAsia="zh-CN"/>
        </w:rPr>
        <w:t>“</w:t>
      </w:r>
      <w:proofErr w:type="gramEnd"/>
      <w:r w:rsidRPr="008A6FD1">
        <w:rPr>
          <w:rFonts w:hint="eastAsia"/>
          <w:lang w:eastAsia="zh-CN"/>
        </w:rPr>
        <w:t>信息通信年轻女性日</w:t>
      </w:r>
      <w:r w:rsidRPr="008A6FD1">
        <w:rPr>
          <w:rFonts w:ascii="SimSun" w:hAnsi="SimSun" w:hint="eastAsia"/>
          <w:lang w:eastAsia="zh-CN"/>
        </w:rPr>
        <w:t>”</w:t>
      </w:r>
      <w:bookmarkEnd w:id="12"/>
      <w:r w:rsidRPr="008A6FD1">
        <w:rPr>
          <w:rFonts w:hint="eastAsia"/>
          <w:lang w:eastAsia="zh-CN"/>
        </w:rPr>
        <w:t>；</w:t>
      </w:r>
    </w:p>
    <w:p w14:paraId="6878CEED" w14:textId="77777777" w:rsidR="00262978" w:rsidRDefault="00262978" w:rsidP="00262978">
      <w:pPr>
        <w:rPr>
          <w:rFonts w:ascii="SimSun" w:hAnsi="SimSun" w:cs="SimSun"/>
          <w:color w:val="000000"/>
          <w:lang w:eastAsia="zh-CN"/>
        </w:rPr>
      </w:pPr>
      <w:r>
        <w:rPr>
          <w:rFonts w:hint="eastAsia"/>
          <w:i/>
          <w:iCs/>
          <w:lang w:eastAsia="zh-CN"/>
        </w:rPr>
        <w:t>g</w:t>
      </w:r>
      <w:r w:rsidRPr="007C1544">
        <w:rPr>
          <w:i/>
          <w:iCs/>
          <w:lang w:eastAsia="zh-CN"/>
        </w:rPr>
        <w:t>)</w:t>
      </w:r>
      <w:r w:rsidRPr="007C1544">
        <w:rPr>
          <w:lang w:eastAsia="zh-CN"/>
        </w:rPr>
        <w:tab/>
      </w:r>
      <w:r w:rsidRPr="007C1544">
        <w:rPr>
          <w:color w:val="000000"/>
          <w:lang w:eastAsia="zh-CN"/>
        </w:rPr>
        <w:t>国际电联</w:t>
      </w:r>
      <w:r>
        <w:rPr>
          <w:rFonts w:hint="eastAsia"/>
          <w:color w:val="000000"/>
          <w:lang w:eastAsia="zh-CN"/>
        </w:rPr>
        <w:t>的</w:t>
      </w:r>
      <w:r w:rsidRPr="007C1544">
        <w:rPr>
          <w:color w:val="000000"/>
          <w:lang w:eastAsia="zh-CN"/>
        </w:rPr>
        <w:t>战略规划</w:t>
      </w:r>
      <w:r>
        <w:rPr>
          <w:rFonts w:hint="eastAsia"/>
          <w:color w:val="000000"/>
          <w:lang w:eastAsia="zh-CN"/>
        </w:rPr>
        <w:t>提及</w:t>
      </w:r>
      <w:r w:rsidRPr="007C1544">
        <w:rPr>
          <w:color w:val="000000"/>
          <w:lang w:eastAsia="zh-CN"/>
        </w:rPr>
        <w:t>性别平等问题，</w:t>
      </w:r>
      <w:r w:rsidRPr="001442B9">
        <w:rPr>
          <w:rFonts w:hint="eastAsia"/>
          <w:color w:val="000000"/>
          <w:lang w:eastAsia="zh-CN"/>
        </w:rPr>
        <w:t>以期建立性别平衡的</w:t>
      </w:r>
      <w:r>
        <w:rPr>
          <w:rFonts w:hint="eastAsia"/>
          <w:color w:val="000000"/>
          <w:lang w:eastAsia="zh-CN"/>
        </w:rPr>
        <w:t>职员</w:t>
      </w:r>
      <w:r w:rsidRPr="001442B9">
        <w:rPr>
          <w:rFonts w:hint="eastAsia"/>
          <w:color w:val="000000"/>
          <w:lang w:eastAsia="zh-CN"/>
        </w:rPr>
        <w:t>队伍，将多样性和包容性做法纳入主流工作，</w:t>
      </w:r>
      <w:proofErr w:type="gramStart"/>
      <w:r w:rsidRPr="001442B9">
        <w:rPr>
          <w:rFonts w:hint="eastAsia"/>
          <w:color w:val="000000"/>
          <w:lang w:eastAsia="zh-CN"/>
        </w:rPr>
        <w:t>并</w:t>
      </w:r>
      <w:r>
        <w:rPr>
          <w:rFonts w:hint="eastAsia"/>
          <w:color w:val="000000"/>
          <w:lang w:eastAsia="zh-CN"/>
        </w:rPr>
        <w:t>弥合</w:t>
      </w:r>
      <w:r w:rsidRPr="001442B9">
        <w:rPr>
          <w:rFonts w:hint="eastAsia"/>
          <w:color w:val="000000"/>
          <w:lang w:eastAsia="zh-CN"/>
        </w:rPr>
        <w:t>性别数字鸿沟；</w:t>
      </w:r>
      <w:proofErr w:type="gramEnd"/>
    </w:p>
    <w:p w14:paraId="7DA74312" w14:textId="77777777" w:rsidR="00262978" w:rsidRDefault="00262978" w:rsidP="00262978">
      <w:pPr>
        <w:pStyle w:val="Call"/>
        <w:rPr>
          <w:lang w:eastAsia="zh-CN"/>
        </w:rPr>
      </w:pPr>
      <w:r>
        <w:rPr>
          <w:rFonts w:hint="eastAsia"/>
          <w:lang w:eastAsia="zh-CN"/>
        </w:rPr>
        <w:t>牢记</w:t>
      </w:r>
    </w:p>
    <w:p w14:paraId="14C4F5BD" w14:textId="77777777" w:rsidR="00262978" w:rsidRPr="00EA3753" w:rsidRDefault="00262978" w:rsidP="00262978">
      <w:pPr>
        <w:rPr>
          <w:rFonts w:eastAsiaTheme="minorEastAsia"/>
          <w:lang w:eastAsia="zh-CN"/>
        </w:rPr>
      </w:pPr>
      <w:bookmarkStart w:id="13" w:name="lt_pId027"/>
      <w:r w:rsidRPr="008F2D57">
        <w:rPr>
          <w:rFonts w:eastAsia="Times New Roman"/>
          <w:i/>
          <w:iCs/>
          <w:lang w:eastAsia="zh-CN"/>
        </w:rPr>
        <w:t>a)</w:t>
      </w:r>
      <w:bookmarkEnd w:id="13"/>
      <w:r w:rsidRPr="008F2D57">
        <w:rPr>
          <w:rFonts w:eastAsia="Times New Roman"/>
          <w:lang w:eastAsia="zh-CN"/>
        </w:rPr>
        <w:tab/>
      </w:r>
      <w:r w:rsidRPr="008610EB">
        <w:rPr>
          <w:rFonts w:ascii="SimSun" w:hAnsi="SimSun" w:cs="SimSun" w:hint="eastAsia"/>
          <w:lang w:eastAsia="zh-CN"/>
        </w:rPr>
        <w:t>在信息和知识社会的背景下，社会作为一个整体将受益于</w:t>
      </w:r>
      <w:r w:rsidRPr="001442B9">
        <w:rPr>
          <w:rFonts w:ascii="SimSun" w:hAnsi="SimSun" w:cs="SimSun" w:hint="eastAsia"/>
          <w:lang w:eastAsia="zh-CN"/>
        </w:rPr>
        <w:t>平等获</w:t>
      </w:r>
      <w:r>
        <w:rPr>
          <w:rFonts w:ascii="SimSun" w:hAnsi="SimSun" w:cs="SimSun" w:hint="eastAsia"/>
          <w:lang w:eastAsia="zh-CN"/>
        </w:rPr>
        <w:t>取</w:t>
      </w:r>
      <w:r w:rsidRPr="001442B9">
        <w:rPr>
          <w:rFonts w:ascii="SimSun" w:hAnsi="SimSun" w:cs="SimSun" w:hint="eastAsia"/>
          <w:lang w:eastAsia="zh-CN"/>
        </w:rPr>
        <w:t>通信服务，以及国际电联</w:t>
      </w:r>
      <w:r>
        <w:rPr>
          <w:rFonts w:ascii="SimSun" w:hAnsi="SimSun" w:cs="SimSun" w:hint="eastAsia"/>
          <w:lang w:eastAsia="zh-CN"/>
        </w:rPr>
        <w:t>各</w:t>
      </w:r>
      <w:r w:rsidRPr="001442B9">
        <w:rPr>
          <w:rFonts w:ascii="SimSun" w:hAnsi="SimSun" w:cs="SimSun" w:hint="eastAsia"/>
          <w:lang w:eastAsia="zh-CN"/>
        </w:rPr>
        <w:t>区</w:t>
      </w:r>
      <w:r>
        <w:rPr>
          <w:rFonts w:ascii="SimSun" w:hAnsi="SimSun" w:cs="SimSun" w:hint="eastAsia"/>
          <w:lang w:eastAsia="zh-CN"/>
        </w:rPr>
        <w:t>全体人民</w:t>
      </w:r>
      <w:r w:rsidRPr="001442B9">
        <w:rPr>
          <w:rFonts w:ascii="SimSun" w:hAnsi="SimSun" w:cs="SimSun" w:hint="eastAsia"/>
          <w:lang w:eastAsia="zh-CN"/>
        </w:rPr>
        <w:t>不分性别</w:t>
      </w:r>
      <w:r>
        <w:rPr>
          <w:rFonts w:ascii="SimSun" w:hAnsi="SimSun" w:cs="SimSun" w:hint="eastAsia"/>
          <w:lang w:eastAsia="zh-CN"/>
        </w:rPr>
        <w:t>，</w:t>
      </w:r>
      <w:proofErr w:type="gramStart"/>
      <w:r w:rsidRPr="001442B9">
        <w:rPr>
          <w:rFonts w:ascii="SimSun" w:hAnsi="SimSun" w:cs="SimSun" w:hint="eastAsia"/>
          <w:lang w:eastAsia="zh-CN"/>
        </w:rPr>
        <w:t>平等</w:t>
      </w:r>
      <w:r>
        <w:rPr>
          <w:rFonts w:ascii="SimSun" w:hAnsi="SimSun" w:cs="SimSun" w:hint="eastAsia"/>
          <w:lang w:eastAsia="zh-CN"/>
        </w:rPr>
        <w:t>地</w:t>
      </w:r>
      <w:r w:rsidRPr="001442B9">
        <w:rPr>
          <w:rFonts w:ascii="SimSun" w:hAnsi="SimSun" w:cs="SimSun" w:hint="eastAsia"/>
          <w:lang w:eastAsia="zh-CN"/>
        </w:rPr>
        <w:t>参与政策制定和决策</w:t>
      </w:r>
      <w:r>
        <w:rPr>
          <w:rFonts w:ascii="SimSun" w:hAnsi="SimSun" w:cs="SimSun" w:hint="eastAsia"/>
          <w:lang w:eastAsia="zh-CN"/>
        </w:rPr>
        <w:t>；</w:t>
      </w:r>
      <w:proofErr w:type="gramEnd"/>
      <w:r w:rsidRPr="00EA3753">
        <w:rPr>
          <w:rFonts w:eastAsiaTheme="minorEastAsia"/>
          <w:lang w:eastAsia="zh-CN"/>
        </w:rPr>
        <w:t xml:space="preserve"> </w:t>
      </w:r>
    </w:p>
    <w:p w14:paraId="63141239" w14:textId="77777777" w:rsidR="00262978" w:rsidRDefault="00262978" w:rsidP="00262978">
      <w:pPr>
        <w:rPr>
          <w:rFonts w:eastAsiaTheme="minorEastAsia"/>
          <w:lang w:eastAsia="zh-CN"/>
        </w:rPr>
      </w:pPr>
      <w:bookmarkStart w:id="14" w:name="lt_pId031"/>
      <w:r>
        <w:rPr>
          <w:rFonts w:eastAsia="Times New Roman"/>
          <w:i/>
          <w:iCs/>
          <w:lang w:eastAsia="zh-CN"/>
        </w:rPr>
        <w:t>b</w:t>
      </w:r>
      <w:r w:rsidRPr="008F2D57">
        <w:rPr>
          <w:rFonts w:eastAsia="Times New Roman"/>
          <w:i/>
          <w:iCs/>
          <w:lang w:eastAsia="zh-CN"/>
        </w:rPr>
        <w:t>)</w:t>
      </w:r>
      <w:bookmarkEnd w:id="14"/>
      <w:r w:rsidRPr="008F2D57">
        <w:rPr>
          <w:rFonts w:eastAsia="Times New Roman"/>
          <w:lang w:eastAsia="zh-CN"/>
        </w:rPr>
        <w:tab/>
      </w:r>
      <w:bookmarkStart w:id="15" w:name="lt_pId032"/>
      <w:r>
        <w:rPr>
          <w:rFonts w:hint="eastAsia"/>
          <w:lang w:eastAsia="zh-CN"/>
        </w:rPr>
        <w:t>无线电通信业</w:t>
      </w:r>
      <w:r w:rsidRPr="006B0571">
        <w:rPr>
          <w:rFonts w:hint="eastAsia"/>
          <w:lang w:eastAsia="zh-CN"/>
        </w:rPr>
        <w:t>将从</w:t>
      </w:r>
      <w:r>
        <w:rPr>
          <w:rFonts w:hint="eastAsia"/>
          <w:lang w:eastAsia="zh-CN"/>
        </w:rPr>
        <w:t>国际电联各区全体人民</w:t>
      </w:r>
      <w:r w:rsidRPr="001442B9">
        <w:rPr>
          <w:rFonts w:ascii="SimSun" w:hAnsi="SimSun" w:cs="SimSun" w:hint="eastAsia"/>
          <w:lang w:eastAsia="zh-CN"/>
        </w:rPr>
        <w:t>不分性别</w:t>
      </w:r>
      <w:r>
        <w:rPr>
          <w:rFonts w:ascii="SimSun" w:hAnsi="SimSun" w:cs="SimSun" w:hint="eastAsia"/>
          <w:lang w:eastAsia="zh-CN"/>
        </w:rPr>
        <w:t>，</w:t>
      </w:r>
      <w:proofErr w:type="gramStart"/>
      <w:r w:rsidRPr="001442B9">
        <w:rPr>
          <w:rFonts w:ascii="SimSun" w:hAnsi="SimSun" w:cs="SimSun" w:hint="eastAsia"/>
          <w:lang w:eastAsia="zh-CN"/>
        </w:rPr>
        <w:t>平等</w:t>
      </w:r>
      <w:r>
        <w:rPr>
          <w:rFonts w:ascii="SimSun" w:hAnsi="SimSun" w:cs="SimSun" w:hint="eastAsia"/>
          <w:lang w:eastAsia="zh-CN"/>
        </w:rPr>
        <w:t>地</w:t>
      </w:r>
      <w:r w:rsidRPr="001442B9">
        <w:rPr>
          <w:rFonts w:ascii="SimSun" w:hAnsi="SimSun" w:cs="SimSun" w:hint="eastAsia"/>
          <w:lang w:eastAsia="zh-CN"/>
        </w:rPr>
        <w:t>参与政策制定和决策</w:t>
      </w:r>
      <w:r w:rsidRPr="006B0571">
        <w:rPr>
          <w:rFonts w:hint="eastAsia"/>
          <w:lang w:eastAsia="zh-CN"/>
        </w:rPr>
        <w:t>中获益</w:t>
      </w:r>
      <w:r>
        <w:rPr>
          <w:rFonts w:eastAsiaTheme="minorEastAsia"/>
          <w:lang w:eastAsia="zh-CN"/>
        </w:rPr>
        <w:t>；</w:t>
      </w:r>
      <w:bookmarkEnd w:id="15"/>
      <w:proofErr w:type="gramEnd"/>
    </w:p>
    <w:p w14:paraId="140C0840" w14:textId="77777777" w:rsidR="00262978" w:rsidRPr="009A614F" w:rsidRDefault="00262978" w:rsidP="00262978">
      <w:pPr>
        <w:rPr>
          <w:rFonts w:eastAsiaTheme="minorEastAsia"/>
          <w:lang w:eastAsia="zh-CN"/>
        </w:rPr>
      </w:pPr>
      <w:r>
        <w:rPr>
          <w:rFonts w:eastAsia="Times New Roman"/>
          <w:i/>
          <w:iCs/>
          <w:lang w:eastAsia="zh-CN"/>
        </w:rPr>
        <w:t>c</w:t>
      </w:r>
      <w:r w:rsidRPr="008F2D57">
        <w:rPr>
          <w:rFonts w:eastAsia="Times New Roman"/>
          <w:i/>
          <w:iCs/>
          <w:lang w:eastAsia="zh-CN"/>
        </w:rPr>
        <w:t>)</w:t>
      </w:r>
      <w:r w:rsidRPr="008F2D57">
        <w:rPr>
          <w:rFonts w:eastAsia="Times New Roman"/>
          <w:lang w:eastAsia="zh-CN"/>
        </w:rPr>
        <w:tab/>
      </w:r>
      <w:proofErr w:type="gramStart"/>
      <w:r>
        <w:rPr>
          <w:rFonts w:eastAsiaTheme="minorEastAsia" w:hint="eastAsia"/>
          <w:lang w:eastAsia="zh-CN"/>
        </w:rPr>
        <w:t>由</w:t>
      </w:r>
      <w:r>
        <w:rPr>
          <w:rFonts w:eastAsiaTheme="minorEastAsia"/>
          <w:lang w:eastAsia="zh-CN"/>
        </w:rPr>
        <w:t>联合国</w:t>
      </w:r>
      <w:r w:rsidRPr="00C022C7">
        <w:rPr>
          <w:rFonts w:ascii="SimSun" w:hAnsi="SimSun"/>
          <w:lang w:eastAsia="zh-CN"/>
        </w:rPr>
        <w:t>“</w:t>
      </w:r>
      <w:proofErr w:type="gramEnd"/>
      <w:r>
        <w:rPr>
          <w:rFonts w:eastAsiaTheme="minorEastAsia" w:hint="eastAsia"/>
          <w:lang w:eastAsia="zh-CN"/>
        </w:rPr>
        <w:t>男性</w:t>
      </w:r>
      <w:r>
        <w:rPr>
          <w:rFonts w:eastAsiaTheme="minorEastAsia"/>
          <w:lang w:eastAsia="zh-CN"/>
        </w:rPr>
        <w:t>促进女性权利</w:t>
      </w:r>
      <w:r w:rsidRPr="00C022C7">
        <w:rPr>
          <w:rFonts w:ascii="SimSun" w:hAnsi="SimSun"/>
          <w:lang w:eastAsia="zh-CN"/>
        </w:rPr>
        <w:t>”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HeFo</w:t>
      </w:r>
      <w:r>
        <w:rPr>
          <w:rFonts w:eastAsiaTheme="minorEastAsia"/>
          <w:lang w:eastAsia="zh-CN"/>
        </w:rPr>
        <w:t>rShe</w:t>
      </w:r>
      <w:r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运动</w:t>
      </w:r>
      <w:r>
        <w:rPr>
          <w:rFonts w:eastAsiaTheme="minorEastAsia"/>
          <w:lang w:eastAsia="zh-CN"/>
        </w:rPr>
        <w:t>（</w:t>
      </w:r>
      <w:r>
        <w:rPr>
          <w:rFonts w:eastAsiaTheme="minorEastAsia" w:hint="eastAsia"/>
          <w:lang w:eastAsia="zh-CN"/>
        </w:rPr>
        <w:t>2014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鼓励</w:t>
      </w:r>
      <w:r>
        <w:rPr>
          <w:rFonts w:eastAsiaTheme="minorEastAsia"/>
          <w:lang w:eastAsia="zh-CN"/>
        </w:rPr>
        <w:t>成年人和年轻男性参与推进性别平等；</w:t>
      </w:r>
    </w:p>
    <w:p w14:paraId="2CA5362D" w14:textId="77777777" w:rsidR="00262978" w:rsidRDefault="00262978" w:rsidP="00262978">
      <w:pPr>
        <w:rPr>
          <w:lang w:eastAsia="zh-CN"/>
        </w:rPr>
      </w:pPr>
      <w:r>
        <w:rPr>
          <w:i/>
          <w:iCs/>
          <w:lang w:eastAsia="zh-CN"/>
        </w:rPr>
        <w:lastRenderedPageBreak/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在科学、技术、工程和数学（</w:t>
      </w:r>
      <w:r>
        <w:rPr>
          <w:rFonts w:hint="eastAsia"/>
          <w:lang w:eastAsia="zh-CN"/>
        </w:rPr>
        <w:t>STEM</w:t>
      </w:r>
      <w:r>
        <w:rPr>
          <w:rFonts w:hint="eastAsia"/>
          <w:lang w:eastAsia="zh-CN"/>
        </w:rPr>
        <w:t>）领域，尤其是在学术界和专业领域中与无线电通信</w:t>
      </w:r>
      <w:r w:rsidRPr="00DE4CA7">
        <w:rPr>
          <w:rFonts w:hint="eastAsia"/>
          <w:lang w:eastAsia="zh-CN"/>
        </w:rPr>
        <w:t>有关的</w:t>
      </w:r>
      <w:r>
        <w:rPr>
          <w:rFonts w:hint="eastAsia"/>
          <w:lang w:eastAsia="zh-CN"/>
        </w:rPr>
        <w:t>那些领域，</w:t>
      </w:r>
      <w:proofErr w:type="gramStart"/>
      <w:r>
        <w:rPr>
          <w:rFonts w:hint="eastAsia"/>
          <w:lang w:eastAsia="zh-CN"/>
        </w:rPr>
        <w:t>女性的</w:t>
      </w:r>
      <w:r w:rsidRPr="00DE4CA7">
        <w:rPr>
          <w:rFonts w:hint="eastAsia"/>
          <w:lang w:eastAsia="zh-CN"/>
        </w:rPr>
        <w:t>人数仍然不足</w:t>
      </w:r>
      <w:r w:rsidRPr="00E04A5F">
        <w:rPr>
          <w:rFonts w:hint="eastAsia"/>
          <w:lang w:eastAsia="zh-CN"/>
        </w:rPr>
        <w:t>；</w:t>
      </w:r>
      <w:proofErr w:type="gramEnd"/>
    </w:p>
    <w:p w14:paraId="591C154B" w14:textId="77777777" w:rsidR="00262978" w:rsidRDefault="00262978" w:rsidP="00262978">
      <w:pPr>
        <w:rPr>
          <w:lang w:eastAsia="zh-CN"/>
        </w:rPr>
      </w:pPr>
      <w:r>
        <w:rPr>
          <w:i/>
          <w:iCs/>
          <w:lang w:eastAsia="zh-CN"/>
        </w:rPr>
        <w:t>e)</w:t>
      </w:r>
      <w:r>
        <w:rPr>
          <w:lang w:eastAsia="zh-CN"/>
        </w:rPr>
        <w:tab/>
      </w:r>
      <w:bookmarkStart w:id="16" w:name="lt_pId048"/>
      <w:r>
        <w:rPr>
          <w:rFonts w:hint="eastAsia"/>
          <w:bCs/>
          <w:spacing w:val="8"/>
          <w:lang w:eastAsia="zh-CN"/>
        </w:rPr>
        <w:t>加强女性和</w:t>
      </w:r>
      <w:r>
        <w:rPr>
          <w:bCs/>
          <w:spacing w:val="8"/>
          <w:lang w:eastAsia="zh-CN"/>
        </w:rPr>
        <w:t>年轻女性</w:t>
      </w:r>
      <w:r>
        <w:rPr>
          <w:rFonts w:hint="eastAsia"/>
          <w:bCs/>
          <w:spacing w:val="8"/>
          <w:lang w:eastAsia="zh-CN"/>
        </w:rPr>
        <w:t>在无线电通信和</w:t>
      </w:r>
      <w:r>
        <w:rPr>
          <w:bCs/>
          <w:spacing w:val="8"/>
          <w:lang w:eastAsia="zh-CN"/>
        </w:rPr>
        <w:t>ICT</w:t>
      </w:r>
      <w:r>
        <w:rPr>
          <w:rFonts w:hint="eastAsia"/>
          <w:bCs/>
          <w:spacing w:val="8"/>
          <w:lang w:eastAsia="zh-CN"/>
        </w:rPr>
        <w:t>的方面</w:t>
      </w:r>
      <w:r>
        <w:rPr>
          <w:bCs/>
          <w:spacing w:val="8"/>
          <w:lang w:eastAsia="zh-CN"/>
        </w:rPr>
        <w:t>教育</w:t>
      </w:r>
      <w:r>
        <w:rPr>
          <w:rFonts w:hint="eastAsia"/>
          <w:bCs/>
          <w:spacing w:val="8"/>
          <w:lang w:eastAsia="zh-CN"/>
        </w:rPr>
        <w:t>及其</w:t>
      </w:r>
      <w:r>
        <w:rPr>
          <w:bCs/>
          <w:spacing w:val="8"/>
          <w:lang w:eastAsia="zh-CN"/>
        </w:rPr>
        <w:t>对此的参与</w:t>
      </w:r>
      <w:r>
        <w:rPr>
          <w:rFonts w:hint="eastAsia"/>
          <w:bCs/>
          <w:spacing w:val="8"/>
          <w:lang w:eastAsia="zh-CN"/>
        </w:rPr>
        <w:t>，</w:t>
      </w:r>
      <w:r>
        <w:rPr>
          <w:bCs/>
          <w:spacing w:val="8"/>
          <w:lang w:eastAsia="zh-CN"/>
        </w:rPr>
        <w:t>亦</w:t>
      </w:r>
      <w:r>
        <w:rPr>
          <w:rFonts w:ascii="SimSun" w:hAnsi="SimSun" w:hint="eastAsia"/>
          <w:lang w:eastAsia="zh-CN"/>
        </w:rPr>
        <w:t>有助</w:t>
      </w:r>
      <w:r>
        <w:rPr>
          <w:rFonts w:ascii="SimSun" w:hAnsi="SimSun"/>
          <w:lang w:eastAsia="zh-CN"/>
        </w:rPr>
        <w:t>于实现可持续发展目标</w:t>
      </w:r>
      <w:r w:rsidRPr="008F2D57">
        <w:rPr>
          <w:rFonts w:eastAsia="Times New Roman"/>
          <w:lang w:eastAsia="zh-CN"/>
        </w:rPr>
        <w:t>5</w:t>
      </w:r>
      <w:r>
        <w:rPr>
          <w:rFonts w:eastAsia="Times New Roman"/>
          <w:lang w:eastAsia="zh-CN"/>
        </w:rPr>
        <w:t xml:space="preserve"> </w:t>
      </w:r>
      <w:proofErr w:type="gramStart"/>
      <w:r w:rsidRPr="00575220">
        <w:rPr>
          <w:rFonts w:eastAsia="Times New Roman"/>
          <w:lang w:eastAsia="zh-CN"/>
        </w:rPr>
        <w:t>–</w:t>
      </w:r>
      <w:r w:rsidRPr="00CF2931">
        <w:rPr>
          <w:rFonts w:ascii="SimSun" w:hAnsi="SimSun"/>
          <w:lang w:eastAsia="zh-CN"/>
        </w:rPr>
        <w:t>“</w:t>
      </w:r>
      <w:proofErr w:type="gramEnd"/>
      <w:r w:rsidRPr="00733750">
        <w:rPr>
          <w:rFonts w:asciiTheme="minorHAnsi" w:eastAsiaTheme="minorEastAsia" w:hAnsiTheme="minorHAnsi"/>
          <w:lang w:eastAsia="zh-CN"/>
        </w:rPr>
        <w:t>实现性别平等，</w:t>
      </w:r>
      <w:r>
        <w:rPr>
          <w:rFonts w:asciiTheme="minorHAnsi" w:eastAsiaTheme="minorEastAsia" w:hAnsiTheme="minorHAnsi" w:hint="eastAsia"/>
          <w:lang w:eastAsia="zh-CN"/>
        </w:rPr>
        <w:t>赋予</w:t>
      </w:r>
      <w:r w:rsidRPr="00733750">
        <w:rPr>
          <w:rFonts w:asciiTheme="minorHAnsi" w:eastAsiaTheme="minorEastAsia" w:hAnsiTheme="minorHAnsi"/>
          <w:lang w:eastAsia="zh-CN"/>
        </w:rPr>
        <w:t>所有</w:t>
      </w:r>
      <w:r>
        <w:rPr>
          <w:rFonts w:asciiTheme="minorHAnsi" w:eastAsiaTheme="minorEastAsia" w:hAnsiTheme="minorHAnsi" w:hint="eastAsia"/>
          <w:lang w:eastAsia="zh-CN"/>
        </w:rPr>
        <w:t>妇女</w:t>
      </w:r>
      <w:r w:rsidRPr="00733750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 w:hint="eastAsia"/>
          <w:lang w:eastAsia="zh-CN"/>
        </w:rPr>
        <w:t>年轻女性能力</w:t>
      </w:r>
      <w:bookmarkEnd w:id="16"/>
      <w:r w:rsidRPr="00CF2931">
        <w:rPr>
          <w:rFonts w:ascii="SimSun" w:hAnsi="SimSun" w:hint="eastAsia"/>
          <w:lang w:eastAsia="zh-CN"/>
        </w:rPr>
        <w:t>”</w:t>
      </w:r>
      <w:r>
        <w:rPr>
          <w:rFonts w:hint="eastAsia"/>
          <w:lang w:eastAsia="zh-CN"/>
        </w:rPr>
        <w:t>，</w:t>
      </w:r>
    </w:p>
    <w:p w14:paraId="2569B9E3" w14:textId="77777777" w:rsidR="00262978" w:rsidRPr="002154B6" w:rsidRDefault="00262978" w:rsidP="00262978">
      <w:pPr>
        <w:keepNext/>
        <w:keepLines/>
        <w:spacing w:before="160"/>
        <w:ind w:left="794"/>
        <w:rPr>
          <w:rFonts w:ascii="STKaiti" w:eastAsia="STKaiti" w:hAnsi="STKaiti"/>
          <w:lang w:eastAsia="zh-CN"/>
        </w:rPr>
      </w:pPr>
      <w:r w:rsidRPr="00A10622">
        <w:rPr>
          <w:rFonts w:ascii="STKaiti" w:eastAsia="STKaiti" w:hAnsi="STKaiti" w:cs="SimSun" w:hint="eastAsia"/>
          <w:lang w:eastAsia="zh-CN"/>
        </w:rPr>
        <w:t>鼓励</w:t>
      </w:r>
      <w:r w:rsidRPr="002154B6">
        <w:rPr>
          <w:rFonts w:ascii="STKaiti" w:eastAsia="STKaiti" w:hAnsi="STKaiti" w:cs="SimSun" w:hint="eastAsia"/>
          <w:lang w:eastAsia="zh-CN"/>
        </w:rPr>
        <w:t>成员国和部门成员</w:t>
      </w:r>
    </w:p>
    <w:p w14:paraId="640CF28F" w14:textId="77777777" w:rsidR="00262978" w:rsidRDefault="00262978" w:rsidP="00262978">
      <w:pPr>
        <w:rPr>
          <w:color w:val="231F20"/>
          <w:szCs w:val="24"/>
          <w:lang w:eastAsia="zh-CN"/>
        </w:rPr>
      </w:pPr>
      <w:r w:rsidRPr="002154B6">
        <w:rPr>
          <w:rFonts w:eastAsia="STKaiti"/>
          <w:i/>
          <w:lang w:eastAsia="zh-CN"/>
        </w:rPr>
        <w:t>a)</w:t>
      </w:r>
      <w:r w:rsidRPr="002154B6">
        <w:rPr>
          <w:lang w:eastAsia="zh-CN"/>
        </w:rPr>
        <w:tab/>
      </w:r>
      <w:r w:rsidRPr="002154B6">
        <w:rPr>
          <w:rFonts w:hint="eastAsia"/>
          <w:color w:val="231F20"/>
          <w:szCs w:val="24"/>
          <w:lang w:eastAsia="zh-CN"/>
        </w:rPr>
        <w:t>支持使女性融入</w:t>
      </w:r>
      <w:r w:rsidRPr="002154B6">
        <w:rPr>
          <w:rFonts w:eastAsiaTheme="minorHAnsi"/>
          <w:lang w:val="en-CA" w:eastAsia="zh-CN"/>
        </w:rPr>
        <w:t>ITU-R</w:t>
      </w:r>
      <w:r w:rsidRPr="002154B6">
        <w:rPr>
          <w:rFonts w:hint="eastAsia"/>
          <w:color w:val="231F20"/>
          <w:szCs w:val="24"/>
          <w:lang w:eastAsia="zh-CN"/>
        </w:rPr>
        <w:t>活动的各个方面</w:t>
      </w:r>
      <w:r w:rsidRPr="00AB4776">
        <w:rPr>
          <w:rFonts w:hint="eastAsia"/>
          <w:color w:val="231F20"/>
          <w:szCs w:val="24"/>
          <w:lang w:eastAsia="zh-CN"/>
        </w:rPr>
        <w:t>和</w:t>
      </w:r>
      <w:r>
        <w:rPr>
          <w:rFonts w:hint="eastAsia"/>
          <w:color w:val="231F20"/>
          <w:szCs w:val="24"/>
          <w:lang w:eastAsia="zh-CN"/>
        </w:rPr>
        <w:t>层级</w:t>
      </w:r>
      <w:r w:rsidRPr="00AB4776">
        <w:rPr>
          <w:rFonts w:hint="eastAsia"/>
          <w:color w:val="231F20"/>
          <w:szCs w:val="24"/>
          <w:lang w:eastAsia="zh-CN"/>
        </w:rPr>
        <w:t>，包括国内、</w:t>
      </w:r>
      <w:proofErr w:type="gramStart"/>
      <w:r w:rsidRPr="00AB4776">
        <w:rPr>
          <w:rFonts w:hint="eastAsia"/>
          <w:color w:val="231F20"/>
          <w:szCs w:val="24"/>
          <w:lang w:eastAsia="zh-CN"/>
        </w:rPr>
        <w:t>区域和国际进程</w:t>
      </w:r>
      <w:r>
        <w:rPr>
          <w:rFonts w:hint="eastAsia"/>
          <w:color w:val="231F20"/>
          <w:szCs w:val="24"/>
          <w:lang w:eastAsia="zh-CN"/>
        </w:rPr>
        <w:t>；</w:t>
      </w:r>
      <w:proofErr w:type="gramEnd"/>
    </w:p>
    <w:p w14:paraId="5FC24186" w14:textId="77777777" w:rsidR="00262978" w:rsidRPr="005D74DA" w:rsidRDefault="00262978" w:rsidP="00262978">
      <w:pPr>
        <w:rPr>
          <w:color w:val="231F20"/>
          <w:szCs w:val="24"/>
          <w:lang w:eastAsia="zh-CN"/>
        </w:rPr>
      </w:pPr>
      <w:r w:rsidRPr="008A24BA">
        <w:rPr>
          <w:i/>
          <w:iCs/>
          <w:color w:val="231F20"/>
          <w:szCs w:val="24"/>
          <w:lang w:eastAsia="zh-CN"/>
        </w:rPr>
        <w:t>b)</w:t>
      </w:r>
      <w:r>
        <w:rPr>
          <w:color w:val="231F20"/>
          <w:szCs w:val="24"/>
          <w:lang w:eastAsia="zh-CN"/>
        </w:rPr>
        <w:tab/>
      </w:r>
      <w:r w:rsidRPr="009E4954">
        <w:rPr>
          <w:rFonts w:hint="eastAsia"/>
          <w:color w:val="231F20"/>
          <w:szCs w:val="24"/>
          <w:lang w:eastAsia="zh-CN"/>
        </w:rPr>
        <w:t>支持在</w:t>
      </w:r>
      <w:r w:rsidRPr="005D74DA">
        <w:rPr>
          <w:color w:val="231F20"/>
          <w:szCs w:val="24"/>
          <w:lang w:eastAsia="zh-CN"/>
        </w:rPr>
        <w:t>ITU-R</w:t>
      </w:r>
      <w:r>
        <w:rPr>
          <w:rFonts w:hint="eastAsia"/>
          <w:color w:val="231F20"/>
          <w:szCs w:val="24"/>
          <w:lang w:eastAsia="zh-CN"/>
        </w:rPr>
        <w:t>流程</w:t>
      </w:r>
      <w:r w:rsidRPr="009E4954">
        <w:rPr>
          <w:rFonts w:hint="eastAsia"/>
          <w:color w:val="231F20"/>
          <w:szCs w:val="24"/>
          <w:lang w:eastAsia="zh-CN"/>
        </w:rPr>
        <w:t>和相关区域</w:t>
      </w:r>
      <w:r>
        <w:rPr>
          <w:rFonts w:hint="eastAsia"/>
          <w:color w:val="231F20"/>
          <w:szCs w:val="24"/>
          <w:lang w:eastAsia="zh-CN"/>
        </w:rPr>
        <w:t>组</w:t>
      </w:r>
      <w:r w:rsidRPr="009E4954">
        <w:rPr>
          <w:rFonts w:hint="eastAsia"/>
          <w:color w:val="231F20"/>
          <w:szCs w:val="24"/>
          <w:lang w:eastAsia="zh-CN"/>
        </w:rPr>
        <w:t>会议以及</w:t>
      </w:r>
      <w:r w:rsidRPr="005D74DA">
        <w:rPr>
          <w:color w:val="231F20"/>
          <w:szCs w:val="24"/>
          <w:lang w:eastAsia="zh-CN"/>
        </w:rPr>
        <w:t>ITU-</w:t>
      </w:r>
      <w:proofErr w:type="gramStart"/>
      <w:r w:rsidRPr="005D74DA">
        <w:rPr>
          <w:color w:val="231F20"/>
          <w:szCs w:val="24"/>
          <w:lang w:eastAsia="zh-CN"/>
        </w:rPr>
        <w:t>R</w:t>
      </w:r>
      <w:r w:rsidRPr="009E4954">
        <w:rPr>
          <w:rFonts w:hint="eastAsia"/>
          <w:color w:val="231F20"/>
          <w:szCs w:val="24"/>
          <w:lang w:eastAsia="zh-CN"/>
        </w:rPr>
        <w:t>的相关工具方面对</w:t>
      </w:r>
      <w:r>
        <w:rPr>
          <w:rFonts w:hint="eastAsia"/>
          <w:color w:val="231F20"/>
          <w:szCs w:val="24"/>
          <w:lang w:eastAsia="zh-CN"/>
        </w:rPr>
        <w:t>女性</w:t>
      </w:r>
      <w:r w:rsidRPr="009E4954">
        <w:rPr>
          <w:rFonts w:hint="eastAsia"/>
          <w:color w:val="231F20"/>
          <w:szCs w:val="24"/>
          <w:lang w:eastAsia="zh-CN"/>
        </w:rPr>
        <w:t>进行培训；</w:t>
      </w:r>
      <w:proofErr w:type="gramEnd"/>
    </w:p>
    <w:p w14:paraId="3A5888E6" w14:textId="77777777" w:rsidR="00262978" w:rsidRPr="00AB4776" w:rsidRDefault="00262978" w:rsidP="00262978">
      <w:pPr>
        <w:rPr>
          <w:color w:val="231F20"/>
          <w:szCs w:val="24"/>
          <w:lang w:eastAsia="zh-CN"/>
        </w:rPr>
      </w:pPr>
      <w:r w:rsidRPr="0091534F">
        <w:rPr>
          <w:i/>
          <w:iCs/>
          <w:color w:val="231F20"/>
          <w:szCs w:val="24"/>
          <w:lang w:eastAsia="zh-CN"/>
        </w:rPr>
        <w:t>c)</w:t>
      </w:r>
      <w:r>
        <w:rPr>
          <w:color w:val="231F20"/>
          <w:szCs w:val="24"/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采取行之有效的措施，</w:t>
      </w:r>
      <w:r>
        <w:rPr>
          <w:rFonts w:hint="eastAsia"/>
          <w:color w:val="231F20"/>
          <w:szCs w:val="24"/>
          <w:lang w:eastAsia="zh-CN"/>
        </w:rPr>
        <w:t>通过</w:t>
      </w:r>
      <w:r w:rsidRPr="00AB4776">
        <w:rPr>
          <w:rFonts w:hint="eastAsia"/>
          <w:color w:val="231F20"/>
          <w:szCs w:val="24"/>
          <w:lang w:eastAsia="zh-CN"/>
        </w:rPr>
        <w:t>鼓励更多</w:t>
      </w:r>
      <w:r>
        <w:rPr>
          <w:rFonts w:hint="eastAsia"/>
          <w:color w:val="231F20"/>
          <w:szCs w:val="24"/>
          <w:lang w:eastAsia="zh-CN"/>
        </w:rPr>
        <w:t>女性</w:t>
      </w:r>
      <w:r w:rsidRPr="00AB4776">
        <w:rPr>
          <w:rFonts w:hint="eastAsia"/>
          <w:color w:val="231F20"/>
          <w:szCs w:val="24"/>
          <w:lang w:eastAsia="zh-CN"/>
        </w:rPr>
        <w:t>攻读科学、技术、工程和数学领域</w:t>
      </w:r>
      <w:r>
        <w:rPr>
          <w:rFonts w:hint="eastAsia"/>
          <w:color w:val="231F20"/>
          <w:szCs w:val="24"/>
          <w:lang w:eastAsia="zh-CN"/>
        </w:rPr>
        <w:t>（</w:t>
      </w:r>
      <w:r>
        <w:rPr>
          <w:rFonts w:hint="eastAsia"/>
          <w:color w:val="231F20"/>
          <w:szCs w:val="24"/>
          <w:lang w:eastAsia="zh-CN"/>
        </w:rPr>
        <w:t>S</w:t>
      </w:r>
      <w:r>
        <w:rPr>
          <w:color w:val="231F20"/>
          <w:szCs w:val="24"/>
          <w:lang w:eastAsia="zh-CN"/>
        </w:rPr>
        <w:t>TEM</w:t>
      </w:r>
      <w:r>
        <w:rPr>
          <w:rFonts w:hint="eastAsia"/>
          <w:color w:val="231F20"/>
          <w:szCs w:val="24"/>
          <w:lang w:eastAsia="zh-CN"/>
        </w:rPr>
        <w:t>）</w:t>
      </w:r>
      <w:r w:rsidRPr="00AB4776">
        <w:rPr>
          <w:rFonts w:hint="eastAsia"/>
          <w:color w:val="231F20"/>
          <w:szCs w:val="24"/>
          <w:lang w:eastAsia="zh-CN"/>
        </w:rPr>
        <w:t>的各级学位，特别是与信</w:t>
      </w:r>
      <w:r>
        <w:rPr>
          <w:rFonts w:hint="eastAsia"/>
          <w:color w:val="231F20"/>
          <w:szCs w:val="24"/>
          <w:lang w:eastAsia="zh-CN"/>
        </w:rPr>
        <w:t>息</w:t>
      </w:r>
      <w:r w:rsidRPr="00AB4776">
        <w:rPr>
          <w:rFonts w:hint="eastAsia"/>
          <w:color w:val="231F20"/>
          <w:szCs w:val="24"/>
          <w:lang w:eastAsia="zh-CN"/>
        </w:rPr>
        <w:t>通</w:t>
      </w:r>
      <w:r>
        <w:rPr>
          <w:rFonts w:hint="eastAsia"/>
          <w:color w:val="231F20"/>
          <w:szCs w:val="24"/>
          <w:lang w:eastAsia="zh-CN"/>
        </w:rPr>
        <w:t>信</w:t>
      </w:r>
      <w:r w:rsidRPr="00AB4776">
        <w:rPr>
          <w:rFonts w:hint="eastAsia"/>
          <w:color w:val="231F20"/>
          <w:szCs w:val="24"/>
          <w:lang w:eastAsia="zh-CN"/>
        </w:rPr>
        <w:t>技术</w:t>
      </w:r>
      <w:r>
        <w:rPr>
          <w:rFonts w:hint="eastAsia"/>
          <w:color w:val="231F20"/>
          <w:szCs w:val="24"/>
          <w:lang w:eastAsia="zh-CN"/>
        </w:rPr>
        <w:t>（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>
        <w:rPr>
          <w:rFonts w:hint="eastAsia"/>
          <w:color w:val="231F20"/>
          <w:szCs w:val="24"/>
          <w:lang w:eastAsia="zh-CN"/>
        </w:rPr>
        <w:t>）和无线电通信</w:t>
      </w:r>
      <w:r w:rsidRPr="00AB4776">
        <w:rPr>
          <w:rFonts w:hint="eastAsia"/>
          <w:color w:val="231F20"/>
          <w:szCs w:val="24"/>
          <w:lang w:eastAsia="zh-CN"/>
        </w:rPr>
        <w:t>相关的学位</w:t>
      </w:r>
      <w:r>
        <w:rPr>
          <w:rFonts w:hint="eastAsia"/>
          <w:color w:val="231F20"/>
          <w:szCs w:val="24"/>
          <w:lang w:eastAsia="zh-CN"/>
        </w:rPr>
        <w:t>，</w:t>
      </w:r>
      <w:proofErr w:type="gramStart"/>
      <w:r w:rsidRPr="00AB4776">
        <w:rPr>
          <w:rFonts w:hint="eastAsia"/>
          <w:color w:val="231F20"/>
          <w:szCs w:val="24"/>
          <w:lang w:eastAsia="zh-CN"/>
        </w:rPr>
        <w:t>在全球范围内促进性别平等；</w:t>
      </w:r>
      <w:proofErr w:type="gramEnd"/>
    </w:p>
    <w:p w14:paraId="7188A383" w14:textId="77777777" w:rsidR="00262978" w:rsidRPr="00AB4776" w:rsidRDefault="00262978" w:rsidP="00262978">
      <w:pPr>
        <w:rPr>
          <w:color w:val="231F20"/>
          <w:szCs w:val="24"/>
          <w:lang w:eastAsia="zh-CN"/>
        </w:rPr>
      </w:pPr>
      <w:r>
        <w:rPr>
          <w:rFonts w:eastAsia="STKaiti" w:hint="eastAsia"/>
          <w:i/>
          <w:lang w:eastAsia="zh-CN"/>
        </w:rPr>
        <w:t>d</w:t>
      </w:r>
      <w:r w:rsidRPr="002F0788">
        <w:rPr>
          <w:rFonts w:eastAsia="STKaiti"/>
          <w:i/>
          <w:lang w:eastAsia="zh-CN"/>
        </w:rPr>
        <w:t>)</w:t>
      </w:r>
      <w:r>
        <w:rPr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紧急采取积极措施，</w:t>
      </w:r>
      <w:r>
        <w:rPr>
          <w:rFonts w:hint="eastAsia"/>
          <w:color w:val="231F20"/>
          <w:szCs w:val="24"/>
          <w:lang w:eastAsia="zh-CN"/>
        </w:rPr>
        <w:t>强化</w:t>
      </w:r>
      <w:r w:rsidRPr="00AB4776">
        <w:rPr>
          <w:rFonts w:hint="eastAsia"/>
          <w:color w:val="231F20"/>
          <w:szCs w:val="24"/>
          <w:lang w:eastAsia="zh-CN"/>
        </w:rPr>
        <w:t>初中等教育</w:t>
      </w:r>
      <w:r>
        <w:rPr>
          <w:rFonts w:hint="eastAsia"/>
          <w:color w:val="231F20"/>
          <w:szCs w:val="24"/>
          <w:lang w:eastAsia="zh-CN"/>
        </w:rPr>
        <w:t>、</w:t>
      </w:r>
      <w:r w:rsidRPr="00AB4776">
        <w:rPr>
          <w:rFonts w:hint="eastAsia"/>
          <w:color w:val="231F20"/>
          <w:szCs w:val="24"/>
          <w:lang w:eastAsia="zh-CN"/>
        </w:rPr>
        <w:t>数学和科学领域中的性别平等，</w:t>
      </w:r>
      <w:r>
        <w:rPr>
          <w:rFonts w:hint="eastAsia"/>
          <w:color w:val="231F20"/>
          <w:szCs w:val="24"/>
          <w:lang w:eastAsia="zh-CN"/>
        </w:rPr>
        <w:t>以便</w:t>
      </w:r>
      <w:r w:rsidRPr="00AB4776">
        <w:rPr>
          <w:rFonts w:hint="eastAsia"/>
          <w:color w:val="231F20"/>
          <w:szCs w:val="24"/>
          <w:lang w:eastAsia="zh-CN"/>
        </w:rPr>
        <w:t>让</w:t>
      </w:r>
      <w:r>
        <w:rPr>
          <w:rFonts w:hint="eastAsia"/>
          <w:color w:val="231F20"/>
          <w:szCs w:val="24"/>
          <w:lang w:eastAsia="zh-CN"/>
        </w:rPr>
        <w:t>所有学生并鼓励年轻女性为</w:t>
      </w:r>
      <w:r w:rsidRPr="00AB4776">
        <w:rPr>
          <w:rFonts w:hint="eastAsia"/>
          <w:color w:val="231F20"/>
          <w:szCs w:val="24"/>
          <w:lang w:eastAsia="zh-CN"/>
        </w:rPr>
        <w:t>攻读</w:t>
      </w:r>
      <w:r w:rsidRPr="00AB4776">
        <w:rPr>
          <w:rFonts w:hint="eastAsia"/>
          <w:color w:val="231F20"/>
          <w:szCs w:val="24"/>
          <w:lang w:eastAsia="zh-CN"/>
        </w:rPr>
        <w:t>STEM</w:t>
      </w:r>
      <w:r w:rsidRPr="00AB4776">
        <w:rPr>
          <w:rFonts w:hint="eastAsia"/>
          <w:color w:val="231F20"/>
          <w:szCs w:val="24"/>
          <w:lang w:eastAsia="zh-CN"/>
        </w:rPr>
        <w:t>领域的本科学位做好充分准备，</w:t>
      </w:r>
      <w:r>
        <w:rPr>
          <w:rFonts w:hint="eastAsia"/>
          <w:color w:val="231F20"/>
          <w:szCs w:val="24"/>
          <w:lang w:eastAsia="zh-CN"/>
        </w:rPr>
        <w:t>尤其</w:t>
      </w:r>
      <w:r w:rsidRPr="00AB4776">
        <w:rPr>
          <w:rFonts w:hint="eastAsia"/>
          <w:color w:val="231F20"/>
          <w:szCs w:val="24"/>
          <w:lang w:eastAsia="zh-CN"/>
        </w:rPr>
        <w:t>是</w:t>
      </w:r>
      <w:r>
        <w:rPr>
          <w:rFonts w:hint="eastAsia"/>
          <w:color w:val="231F20"/>
          <w:szCs w:val="24"/>
          <w:lang w:eastAsia="zh-CN"/>
        </w:rPr>
        <w:t>在</w:t>
      </w:r>
      <w:r w:rsidRPr="00AB4776">
        <w:rPr>
          <w:rFonts w:hint="eastAsia"/>
          <w:color w:val="231F20"/>
          <w:szCs w:val="24"/>
          <w:lang w:eastAsia="zh-CN"/>
        </w:rPr>
        <w:t>对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 w:rsidRPr="00AB4776">
        <w:rPr>
          <w:rFonts w:hint="eastAsia"/>
          <w:color w:val="231F20"/>
          <w:szCs w:val="24"/>
          <w:lang w:eastAsia="zh-CN"/>
        </w:rPr>
        <w:t>的发展至关重要</w:t>
      </w:r>
      <w:r>
        <w:rPr>
          <w:rFonts w:hint="eastAsia"/>
          <w:color w:val="231F20"/>
          <w:szCs w:val="24"/>
          <w:lang w:eastAsia="zh-CN"/>
        </w:rPr>
        <w:t>的</w:t>
      </w:r>
      <w:r w:rsidRPr="00AB4776">
        <w:rPr>
          <w:rFonts w:hint="eastAsia"/>
          <w:color w:val="231F20"/>
          <w:szCs w:val="24"/>
          <w:lang w:eastAsia="zh-CN"/>
        </w:rPr>
        <w:t>电气工程和计算机科学</w:t>
      </w:r>
      <w:r>
        <w:rPr>
          <w:rFonts w:hint="eastAsia"/>
          <w:color w:val="231F20"/>
          <w:szCs w:val="24"/>
          <w:lang w:eastAsia="zh-CN"/>
        </w:rPr>
        <w:t>领域，</w:t>
      </w:r>
      <w:proofErr w:type="gramStart"/>
      <w:r>
        <w:rPr>
          <w:rFonts w:hint="eastAsia"/>
          <w:color w:val="231F20"/>
          <w:szCs w:val="24"/>
          <w:lang w:eastAsia="zh-CN"/>
        </w:rPr>
        <w:t>特别是无线电通信方面；</w:t>
      </w:r>
      <w:proofErr w:type="gramEnd"/>
    </w:p>
    <w:p w14:paraId="21F5CF21" w14:textId="77777777" w:rsidR="00262978" w:rsidRPr="00AB4776" w:rsidRDefault="00262978" w:rsidP="00262978">
      <w:pPr>
        <w:rPr>
          <w:color w:val="231F20"/>
          <w:szCs w:val="24"/>
          <w:lang w:eastAsia="zh-CN"/>
        </w:rPr>
      </w:pPr>
      <w:r>
        <w:rPr>
          <w:rFonts w:eastAsia="STKaiti"/>
          <w:i/>
          <w:lang w:eastAsia="zh-CN"/>
        </w:rPr>
        <w:t>e</w:t>
      </w:r>
      <w:r w:rsidRPr="002F0788">
        <w:rPr>
          <w:rFonts w:eastAsia="STKaiti"/>
          <w:i/>
          <w:lang w:eastAsia="zh-CN"/>
        </w:rPr>
        <w:t>)</w:t>
      </w:r>
      <w:r>
        <w:rPr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通过大幅增加向攻读</w:t>
      </w:r>
      <w:r w:rsidRPr="00AB4776">
        <w:rPr>
          <w:rFonts w:hint="eastAsia"/>
          <w:color w:val="231F20"/>
          <w:szCs w:val="24"/>
          <w:lang w:eastAsia="zh-CN"/>
        </w:rPr>
        <w:t>STEM</w:t>
      </w:r>
      <w:r w:rsidRPr="00AB4776">
        <w:rPr>
          <w:rFonts w:hint="eastAsia"/>
          <w:color w:val="231F20"/>
          <w:szCs w:val="24"/>
          <w:lang w:eastAsia="zh-CN"/>
        </w:rPr>
        <w:t>各级学位，特别是</w:t>
      </w:r>
      <w:r>
        <w:rPr>
          <w:rFonts w:hint="eastAsia"/>
          <w:color w:val="231F20"/>
          <w:szCs w:val="24"/>
          <w:lang w:eastAsia="zh-CN"/>
        </w:rPr>
        <w:t>攻读</w:t>
      </w:r>
      <w:r w:rsidRPr="00AB4776">
        <w:rPr>
          <w:rFonts w:hint="eastAsia"/>
          <w:color w:val="231F20"/>
          <w:szCs w:val="24"/>
          <w:lang w:eastAsia="zh-CN"/>
        </w:rPr>
        <w:t>电气工程和计算机科学学位的</w:t>
      </w:r>
      <w:r>
        <w:rPr>
          <w:rFonts w:hint="eastAsia"/>
          <w:color w:val="231F20"/>
          <w:szCs w:val="24"/>
          <w:lang w:eastAsia="zh-CN"/>
        </w:rPr>
        <w:t>女性</w:t>
      </w:r>
      <w:r w:rsidRPr="00AB4776">
        <w:rPr>
          <w:rFonts w:hint="eastAsia"/>
          <w:color w:val="231F20"/>
          <w:szCs w:val="24"/>
          <w:lang w:eastAsia="zh-CN"/>
        </w:rPr>
        <w:t>提供的奖学金和</w:t>
      </w:r>
      <w:r>
        <w:rPr>
          <w:rFonts w:hint="eastAsia"/>
          <w:color w:val="231F20"/>
          <w:szCs w:val="24"/>
          <w:lang w:eastAsia="zh-CN"/>
        </w:rPr>
        <w:t>补贴</w:t>
      </w:r>
      <w:r w:rsidRPr="00AB4776">
        <w:rPr>
          <w:rFonts w:hint="eastAsia"/>
          <w:color w:val="231F20"/>
          <w:szCs w:val="24"/>
          <w:lang w:eastAsia="zh-CN"/>
        </w:rPr>
        <w:t>的数量，</w:t>
      </w:r>
      <w:proofErr w:type="gramStart"/>
      <w:r>
        <w:rPr>
          <w:rFonts w:hint="eastAsia"/>
          <w:color w:val="231F20"/>
          <w:szCs w:val="24"/>
          <w:lang w:eastAsia="zh-CN"/>
        </w:rPr>
        <w:t>提高</w:t>
      </w:r>
      <w:r w:rsidRPr="00AB4776">
        <w:rPr>
          <w:rFonts w:hint="eastAsia"/>
          <w:color w:val="231F20"/>
          <w:szCs w:val="24"/>
          <w:lang w:eastAsia="zh-CN"/>
        </w:rPr>
        <w:t>性别平等</w:t>
      </w:r>
      <w:r>
        <w:rPr>
          <w:rFonts w:hint="eastAsia"/>
          <w:color w:val="231F20"/>
          <w:szCs w:val="24"/>
          <w:lang w:eastAsia="zh-CN"/>
        </w:rPr>
        <w:t>的水平</w:t>
      </w:r>
      <w:r w:rsidRPr="00AB4776">
        <w:rPr>
          <w:rFonts w:hint="eastAsia"/>
          <w:color w:val="231F20"/>
          <w:szCs w:val="24"/>
          <w:lang w:eastAsia="zh-CN"/>
        </w:rPr>
        <w:t>；</w:t>
      </w:r>
      <w:proofErr w:type="gramEnd"/>
    </w:p>
    <w:p w14:paraId="6E17E640" w14:textId="77777777" w:rsidR="00262978" w:rsidRPr="00AB4776" w:rsidRDefault="00262978" w:rsidP="00262978">
      <w:pPr>
        <w:rPr>
          <w:color w:val="231F20"/>
          <w:szCs w:val="24"/>
          <w:lang w:eastAsia="zh-CN"/>
        </w:rPr>
      </w:pPr>
      <w:r w:rsidRPr="0091534F">
        <w:rPr>
          <w:rFonts w:eastAsia="STKaiti"/>
          <w:i/>
          <w:lang w:eastAsia="zh-CN"/>
        </w:rPr>
        <w:t>f)</w:t>
      </w:r>
      <w:r>
        <w:rPr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通过大幅增加</w:t>
      </w:r>
      <w:r>
        <w:rPr>
          <w:rFonts w:hint="eastAsia"/>
          <w:color w:val="231F20"/>
          <w:szCs w:val="24"/>
          <w:lang w:eastAsia="zh-CN"/>
        </w:rPr>
        <w:t>在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 w:rsidRPr="00AB4776">
        <w:rPr>
          <w:rFonts w:hint="eastAsia"/>
          <w:color w:val="231F20"/>
          <w:szCs w:val="24"/>
          <w:lang w:eastAsia="zh-CN"/>
        </w:rPr>
        <w:t>发展相关领域攻读学位</w:t>
      </w:r>
      <w:r>
        <w:rPr>
          <w:rFonts w:hint="eastAsia"/>
          <w:color w:val="231F20"/>
          <w:szCs w:val="24"/>
          <w:lang w:eastAsia="zh-CN"/>
        </w:rPr>
        <w:t>的女性的</w:t>
      </w:r>
      <w:r w:rsidRPr="00AB4776">
        <w:rPr>
          <w:rFonts w:hint="eastAsia"/>
          <w:color w:val="231F20"/>
          <w:szCs w:val="24"/>
          <w:lang w:eastAsia="zh-CN"/>
        </w:rPr>
        <w:t>实习、培训机会和暑期工作的数量，</w:t>
      </w:r>
      <w:r>
        <w:rPr>
          <w:rFonts w:hint="eastAsia"/>
          <w:color w:val="231F20"/>
          <w:szCs w:val="24"/>
          <w:lang w:eastAsia="zh-CN"/>
        </w:rPr>
        <w:t>提高</w:t>
      </w:r>
      <w:r w:rsidRPr="00AB4776">
        <w:rPr>
          <w:rFonts w:hint="eastAsia"/>
          <w:color w:val="231F20"/>
          <w:szCs w:val="24"/>
          <w:lang w:eastAsia="zh-CN"/>
        </w:rPr>
        <w:t>性别平等</w:t>
      </w:r>
      <w:r>
        <w:rPr>
          <w:rFonts w:hint="eastAsia"/>
          <w:color w:val="231F20"/>
          <w:szCs w:val="24"/>
          <w:lang w:eastAsia="zh-CN"/>
        </w:rPr>
        <w:t>的水平，</w:t>
      </w:r>
      <w:proofErr w:type="gramStart"/>
      <w:r>
        <w:rPr>
          <w:rFonts w:hint="eastAsia"/>
          <w:color w:val="231F20"/>
          <w:szCs w:val="24"/>
          <w:lang w:eastAsia="zh-CN"/>
        </w:rPr>
        <w:t>特别是在无线电通信领域</w:t>
      </w:r>
      <w:r w:rsidRPr="00AB4776">
        <w:rPr>
          <w:rFonts w:hint="eastAsia"/>
          <w:color w:val="231F20"/>
          <w:szCs w:val="24"/>
          <w:lang w:eastAsia="zh-CN"/>
        </w:rPr>
        <w:t>；</w:t>
      </w:r>
      <w:proofErr w:type="gramEnd"/>
    </w:p>
    <w:p w14:paraId="25E9071C" w14:textId="77777777" w:rsidR="00262978" w:rsidRPr="00AB4776" w:rsidRDefault="00262978" w:rsidP="00262978">
      <w:pPr>
        <w:rPr>
          <w:color w:val="231F20"/>
          <w:szCs w:val="24"/>
          <w:lang w:eastAsia="zh-CN"/>
        </w:rPr>
      </w:pPr>
      <w:r>
        <w:rPr>
          <w:rFonts w:eastAsia="STKaiti"/>
          <w:i/>
          <w:lang w:eastAsia="zh-CN"/>
        </w:rPr>
        <w:t>g</w:t>
      </w:r>
      <w:r w:rsidRPr="0091534F">
        <w:rPr>
          <w:rFonts w:eastAsia="STKaiti"/>
          <w:i/>
          <w:lang w:eastAsia="zh-CN"/>
        </w:rPr>
        <w:t>)</w:t>
      </w:r>
      <w:r>
        <w:rPr>
          <w:lang w:eastAsia="zh-CN"/>
        </w:rPr>
        <w:tab/>
      </w:r>
      <w:r w:rsidRPr="00AB4776">
        <w:rPr>
          <w:rFonts w:hint="eastAsia"/>
          <w:color w:val="231F20"/>
          <w:szCs w:val="24"/>
          <w:lang w:eastAsia="zh-CN"/>
        </w:rPr>
        <w:t>积极支持面向</w:t>
      </w:r>
      <w:r>
        <w:rPr>
          <w:rFonts w:hint="eastAsia"/>
          <w:color w:val="231F20"/>
          <w:szCs w:val="24"/>
          <w:lang w:eastAsia="zh-CN"/>
        </w:rPr>
        <w:t>年轻女性和女性</w:t>
      </w:r>
      <w:r w:rsidRPr="00AB4776">
        <w:rPr>
          <w:rFonts w:hint="eastAsia"/>
          <w:color w:val="231F20"/>
          <w:szCs w:val="24"/>
          <w:lang w:eastAsia="zh-CN"/>
        </w:rPr>
        <w:t>的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 w:rsidRPr="00AB4776">
        <w:rPr>
          <w:rFonts w:hint="eastAsia"/>
          <w:color w:val="231F20"/>
          <w:szCs w:val="24"/>
          <w:lang w:eastAsia="zh-CN"/>
        </w:rPr>
        <w:t>教育</w:t>
      </w:r>
      <w:r>
        <w:rPr>
          <w:rFonts w:hint="eastAsia"/>
          <w:color w:val="231F20"/>
          <w:szCs w:val="24"/>
          <w:lang w:eastAsia="zh-CN"/>
        </w:rPr>
        <w:t>（特别聚焦于无线电通信）</w:t>
      </w:r>
      <w:r w:rsidRPr="00AB4776">
        <w:rPr>
          <w:rFonts w:hint="eastAsia"/>
          <w:color w:val="231F20"/>
          <w:szCs w:val="24"/>
          <w:lang w:eastAsia="zh-CN"/>
        </w:rPr>
        <w:t>，并支持有助</w:t>
      </w:r>
      <w:r>
        <w:rPr>
          <w:rFonts w:hint="eastAsia"/>
          <w:color w:val="231F20"/>
          <w:szCs w:val="24"/>
          <w:lang w:eastAsia="zh-CN"/>
        </w:rPr>
        <w:t>于其</w:t>
      </w:r>
      <w:r w:rsidRPr="00AB4776">
        <w:rPr>
          <w:rFonts w:hint="eastAsia"/>
          <w:color w:val="231F20"/>
          <w:szCs w:val="24"/>
          <w:lang w:eastAsia="zh-CN"/>
        </w:rPr>
        <w:t>为</w:t>
      </w:r>
      <w:r>
        <w:rPr>
          <w:rFonts w:hint="eastAsia"/>
          <w:color w:val="231F20"/>
          <w:szCs w:val="24"/>
          <w:lang w:eastAsia="zh-CN"/>
        </w:rPr>
        <w:t>自身</w:t>
      </w:r>
      <w:r>
        <w:rPr>
          <w:rFonts w:hint="eastAsia"/>
          <w:color w:val="231F20"/>
          <w:szCs w:val="24"/>
          <w:lang w:eastAsia="zh-CN"/>
        </w:rPr>
        <w:t>I</w:t>
      </w:r>
      <w:r>
        <w:rPr>
          <w:color w:val="231F20"/>
          <w:szCs w:val="24"/>
          <w:lang w:eastAsia="zh-CN"/>
        </w:rPr>
        <w:t>CT</w:t>
      </w:r>
      <w:r w:rsidRPr="00AB4776">
        <w:rPr>
          <w:rFonts w:hint="eastAsia"/>
          <w:color w:val="231F20"/>
          <w:szCs w:val="24"/>
          <w:lang w:eastAsia="zh-CN"/>
        </w:rPr>
        <w:t>职业生涯做好准备的所有措施</w:t>
      </w:r>
      <w:r>
        <w:rPr>
          <w:rFonts w:hint="eastAsia"/>
          <w:color w:val="231F20"/>
          <w:szCs w:val="24"/>
          <w:lang w:eastAsia="zh-CN"/>
        </w:rPr>
        <w:t>，</w:t>
      </w:r>
    </w:p>
    <w:p w14:paraId="77C27956" w14:textId="77777777" w:rsidR="00262978" w:rsidRPr="00A10622" w:rsidRDefault="00262978" w:rsidP="00262978">
      <w:pPr>
        <w:pStyle w:val="Call"/>
        <w:rPr>
          <w:rFonts w:ascii="STKaiti" w:hAnsi="STKaiti"/>
          <w:lang w:eastAsia="zh-CN"/>
        </w:rPr>
      </w:pPr>
      <w:r>
        <w:rPr>
          <w:rFonts w:ascii="STKaiti" w:hAnsi="STKaiti" w:hint="eastAsia"/>
          <w:lang w:eastAsia="zh-CN"/>
        </w:rPr>
        <w:t>做出决议</w:t>
      </w:r>
    </w:p>
    <w:p w14:paraId="7AB5D2F9" w14:textId="77777777" w:rsidR="00262978" w:rsidRPr="002F5083" w:rsidRDefault="00262978" w:rsidP="00262978">
      <w:pPr>
        <w:ind w:firstLineChars="200" w:firstLine="480"/>
        <w:rPr>
          <w:lang w:eastAsia="zh-CN"/>
        </w:rPr>
      </w:pPr>
      <w:bookmarkStart w:id="17" w:name="lt_pId061"/>
      <w:r>
        <w:rPr>
          <w:rFonts w:hint="eastAsia"/>
          <w:lang w:eastAsia="zh-CN"/>
        </w:rPr>
        <w:t>I</w:t>
      </w:r>
      <w:r>
        <w:rPr>
          <w:lang w:eastAsia="zh-CN"/>
        </w:rPr>
        <w:t>TU-</w:t>
      </w:r>
      <w:r>
        <w:rPr>
          <w:rFonts w:hint="eastAsia"/>
          <w:lang w:eastAsia="zh-CN"/>
        </w:rPr>
        <w:t>R</w:t>
      </w:r>
      <w:r w:rsidRPr="008F2D57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加快</w:t>
      </w:r>
      <w:r w:rsidRPr="008F2D57">
        <w:rPr>
          <w:rFonts w:hint="eastAsia"/>
          <w:lang w:eastAsia="zh-CN"/>
        </w:rPr>
        <w:t>努力，确保</w:t>
      </w:r>
      <w:r>
        <w:rPr>
          <w:rFonts w:hint="eastAsia"/>
          <w:lang w:eastAsia="zh-CN"/>
        </w:rPr>
        <w:t>其</w:t>
      </w:r>
      <w:r w:rsidRPr="008F2D57">
        <w:rPr>
          <w:rFonts w:hint="eastAsia"/>
          <w:lang w:eastAsia="zh-CN"/>
        </w:rPr>
        <w:t>所有政策</w:t>
      </w:r>
      <w:r>
        <w:rPr>
          <w:rFonts w:hint="eastAsia"/>
          <w:lang w:eastAsia="zh-CN"/>
        </w:rPr>
        <w:t>、工作计划、信息传播活动、出版物、研究组、研讨会、课程、</w:t>
      </w:r>
      <w:r>
        <w:rPr>
          <w:lang w:eastAsia="zh-CN"/>
        </w:rPr>
        <w:t>全会</w:t>
      </w:r>
      <w:r>
        <w:rPr>
          <w:rFonts w:hint="eastAsia"/>
          <w:lang w:eastAsia="zh-CN"/>
        </w:rPr>
        <w:t>和大会</w:t>
      </w:r>
      <w:r>
        <w:rPr>
          <w:lang w:eastAsia="zh-CN"/>
        </w:rPr>
        <w:t>体现</w:t>
      </w:r>
      <w:r>
        <w:rPr>
          <w:rFonts w:hint="eastAsia"/>
          <w:lang w:eastAsia="zh-CN"/>
        </w:rPr>
        <w:t>出</w:t>
      </w:r>
      <w:r w:rsidRPr="00372323">
        <w:rPr>
          <w:spacing w:val="-3"/>
          <w:lang w:eastAsia="zh-CN"/>
        </w:rPr>
        <w:t>ITU-R</w:t>
      </w:r>
      <w:r>
        <w:rPr>
          <w:rFonts w:hint="eastAsia"/>
          <w:lang w:eastAsia="zh-CN"/>
        </w:rPr>
        <w:t>在</w:t>
      </w:r>
      <w:r>
        <w:rPr>
          <w:lang w:eastAsia="zh-CN"/>
        </w:rPr>
        <w:t>性别平等</w:t>
      </w:r>
      <w:r>
        <w:rPr>
          <w:rFonts w:hint="eastAsia"/>
          <w:lang w:eastAsia="zh-CN"/>
        </w:rPr>
        <w:t>和性别平衡</w:t>
      </w:r>
      <w:r>
        <w:rPr>
          <w:lang w:eastAsia="zh-CN"/>
        </w:rPr>
        <w:t>方面的承诺：</w:t>
      </w:r>
      <w:bookmarkEnd w:id="17"/>
    </w:p>
    <w:p w14:paraId="2C6B88AE" w14:textId="77777777" w:rsidR="00262978" w:rsidRDefault="00262978" w:rsidP="00262978">
      <w:pPr>
        <w:pStyle w:val="enumlev1"/>
        <w:rPr>
          <w:lang w:eastAsia="zh-CN"/>
        </w:rPr>
      </w:pPr>
      <w:proofErr w:type="spellStart"/>
      <w:r w:rsidRPr="002F5083">
        <w:rPr>
          <w:lang w:eastAsia="zh-CN"/>
        </w:rPr>
        <w:t>i</w:t>
      </w:r>
      <w:proofErr w:type="spellEnd"/>
      <w:r w:rsidRPr="002F5083">
        <w:rPr>
          <w:lang w:eastAsia="zh-CN"/>
        </w:rPr>
        <w:t>)</w:t>
      </w:r>
      <w:r w:rsidRPr="002F5083">
        <w:rPr>
          <w:lang w:eastAsia="zh-CN"/>
        </w:rPr>
        <w:tab/>
      </w:r>
      <w:r w:rsidRPr="00D77E94">
        <w:rPr>
          <w:rFonts w:hint="eastAsia"/>
          <w:lang w:eastAsia="zh-CN"/>
        </w:rPr>
        <w:t>高度重视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ITU-</w:t>
      </w:r>
      <w:r>
        <w:rPr>
          <w:lang w:eastAsia="zh-CN"/>
        </w:rPr>
        <w:t>R</w:t>
      </w:r>
      <w:r>
        <w:rPr>
          <w:rFonts w:hint="eastAsia"/>
          <w:lang w:eastAsia="zh-CN"/>
        </w:rPr>
        <w:t>的</w:t>
      </w:r>
      <w:r w:rsidRPr="00D77E94">
        <w:rPr>
          <w:rFonts w:hint="eastAsia"/>
          <w:lang w:eastAsia="zh-CN"/>
        </w:rPr>
        <w:t>管理、人员配备和运作</w:t>
      </w:r>
      <w:r>
        <w:rPr>
          <w:rFonts w:hint="eastAsia"/>
          <w:lang w:eastAsia="zh-CN"/>
        </w:rPr>
        <w:t>中，</w:t>
      </w:r>
      <w:proofErr w:type="gramStart"/>
      <w:r>
        <w:rPr>
          <w:rFonts w:hint="eastAsia"/>
          <w:lang w:eastAsia="zh-CN"/>
        </w:rPr>
        <w:t>将</w:t>
      </w:r>
      <w:r w:rsidRPr="00D77E94">
        <w:rPr>
          <w:rFonts w:hint="eastAsia"/>
          <w:lang w:eastAsia="zh-CN"/>
        </w:rPr>
        <w:t>性别平等</w:t>
      </w:r>
      <w:r>
        <w:rPr>
          <w:rFonts w:hint="eastAsia"/>
          <w:lang w:eastAsia="zh-CN"/>
        </w:rPr>
        <w:t>问题纳入主流</w:t>
      </w:r>
      <w:r w:rsidRPr="00D77E94">
        <w:rPr>
          <w:rFonts w:hint="eastAsia"/>
          <w:lang w:eastAsia="zh-CN"/>
        </w:rPr>
        <w:t>工作；</w:t>
      </w:r>
      <w:proofErr w:type="gramEnd"/>
    </w:p>
    <w:p w14:paraId="3467362E" w14:textId="77777777" w:rsidR="00262978" w:rsidRPr="002F5083" w:rsidRDefault="00262978" w:rsidP="00262978">
      <w:pPr>
        <w:pStyle w:val="enumlev1"/>
        <w:rPr>
          <w:lang w:eastAsia="zh-CN"/>
        </w:rPr>
      </w:pPr>
      <w:r w:rsidRPr="002F5083">
        <w:rPr>
          <w:lang w:eastAsia="zh-CN"/>
        </w:rPr>
        <w:t>ii)</w:t>
      </w:r>
      <w:r w:rsidRPr="002F5083">
        <w:rPr>
          <w:lang w:eastAsia="zh-CN"/>
        </w:rPr>
        <w:tab/>
      </w:r>
      <w:r>
        <w:rPr>
          <w:rFonts w:hint="eastAsia"/>
          <w:lang w:eastAsia="zh-CN"/>
        </w:rPr>
        <w:t>在</w:t>
      </w:r>
      <w:r w:rsidRPr="00372323">
        <w:rPr>
          <w:lang w:eastAsia="zh-CN"/>
        </w:rPr>
        <w:t>ITU-R</w:t>
      </w:r>
      <w:r>
        <w:rPr>
          <w:rFonts w:hint="eastAsia"/>
          <w:lang w:eastAsia="zh-CN"/>
        </w:rPr>
        <w:t>各区对女性的公平遴选：</w:t>
      </w:r>
    </w:p>
    <w:p w14:paraId="76965AAC" w14:textId="77777777" w:rsidR="00262978" w:rsidRPr="002F5083" w:rsidRDefault="00262978" w:rsidP="00262978">
      <w:pPr>
        <w:pStyle w:val="enumlev2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 w:rsidRPr="00D77E94">
        <w:rPr>
          <w:lang w:eastAsia="zh-CN"/>
        </w:rPr>
        <w:t>包括</w:t>
      </w:r>
      <w:r w:rsidRPr="00D77E94">
        <w:rPr>
          <w:rFonts w:hint="eastAsia"/>
          <w:lang w:eastAsia="zh-CN"/>
        </w:rPr>
        <w:t>无线电通信局</w:t>
      </w:r>
      <w:r w:rsidRPr="00D77E94">
        <w:rPr>
          <w:lang w:eastAsia="zh-CN"/>
        </w:rPr>
        <w:t>专业及以上职类</w:t>
      </w:r>
      <w:r>
        <w:rPr>
          <w:rFonts w:hint="eastAsia"/>
          <w:lang w:eastAsia="zh-CN"/>
        </w:rPr>
        <w:t>在内的</w:t>
      </w:r>
      <w:r w:rsidRPr="00D77E94">
        <w:rPr>
          <w:rFonts w:hint="eastAsia"/>
          <w:lang w:eastAsia="zh-CN"/>
        </w:rPr>
        <w:t>职位</w:t>
      </w:r>
      <w:r w:rsidRPr="00D77E94">
        <w:rPr>
          <w:lang w:eastAsia="zh-CN"/>
        </w:rPr>
        <w:t>；</w:t>
      </w:r>
      <w:proofErr w:type="gramEnd"/>
    </w:p>
    <w:p w14:paraId="01218222" w14:textId="77777777" w:rsidR="00262978" w:rsidRPr="002F5083" w:rsidRDefault="00262978" w:rsidP="00262978">
      <w:pPr>
        <w:pStyle w:val="enumlev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负责建立</w:t>
      </w:r>
      <w:r w:rsidRPr="00536A2E">
        <w:rPr>
          <w:rFonts w:hint="eastAsia"/>
          <w:lang w:eastAsia="zh-CN"/>
        </w:rPr>
        <w:t>专门知识和扩大机会的角色，例如</w:t>
      </w:r>
      <w:r>
        <w:rPr>
          <w:rFonts w:hint="eastAsia"/>
          <w:lang w:eastAsia="zh-CN"/>
        </w:rPr>
        <w:t>世界</w:t>
      </w:r>
      <w:r w:rsidRPr="00536A2E">
        <w:rPr>
          <w:rFonts w:hint="eastAsia"/>
          <w:lang w:eastAsia="zh-CN"/>
        </w:rPr>
        <w:t>无线电通信大会</w:t>
      </w:r>
      <w:r>
        <w:rPr>
          <w:rFonts w:hint="eastAsia"/>
          <w:lang w:eastAsia="zh-CN"/>
        </w:rPr>
        <w:t>筹备工作和大会</w:t>
      </w:r>
      <w:r w:rsidRPr="00536A2E">
        <w:rPr>
          <w:rFonts w:hint="eastAsia"/>
          <w:lang w:eastAsia="zh-CN"/>
        </w:rPr>
        <w:t>期间</w:t>
      </w:r>
      <w:r>
        <w:rPr>
          <w:rFonts w:hint="eastAsia"/>
          <w:lang w:eastAsia="zh-CN"/>
        </w:rPr>
        <w:t>的</w:t>
      </w:r>
      <w:r w:rsidRPr="00536A2E">
        <w:rPr>
          <w:rFonts w:hint="eastAsia"/>
          <w:lang w:eastAsia="zh-CN"/>
        </w:rPr>
        <w:t>代表</w:t>
      </w:r>
      <w:r>
        <w:rPr>
          <w:rFonts w:hint="eastAsia"/>
          <w:lang w:eastAsia="zh-CN"/>
        </w:rPr>
        <w:t>（</w:t>
      </w:r>
      <w:r w:rsidRPr="00536A2E">
        <w:rPr>
          <w:rFonts w:hint="eastAsia"/>
          <w:lang w:eastAsia="zh-CN"/>
        </w:rPr>
        <w:t>包括代表团团长和副团长</w:t>
      </w:r>
      <w:proofErr w:type="gramStart"/>
      <w:r>
        <w:rPr>
          <w:rFonts w:hint="eastAsia"/>
          <w:lang w:eastAsia="zh-CN"/>
        </w:rPr>
        <w:t>）；</w:t>
      </w:r>
      <w:proofErr w:type="gramEnd"/>
    </w:p>
    <w:p w14:paraId="7D89F963" w14:textId="77777777" w:rsidR="00262978" w:rsidRPr="002F5083" w:rsidRDefault="00262978" w:rsidP="00262978">
      <w:pPr>
        <w:pStyle w:val="enumlev2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Pr="00820097">
        <w:rPr>
          <w:rFonts w:hint="eastAsia"/>
          <w:lang w:eastAsia="zh-CN"/>
        </w:rPr>
        <w:t>ITU-R</w:t>
      </w:r>
      <w:r w:rsidRPr="00820097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、工作组、</w:t>
      </w:r>
      <w:r>
        <w:rPr>
          <w:rFonts w:hint="eastAsia"/>
          <w:lang w:eastAsia="zh-CN"/>
        </w:rPr>
        <w:t>C</w:t>
      </w:r>
      <w:r w:rsidRPr="00820097">
        <w:rPr>
          <w:rFonts w:hint="eastAsia"/>
          <w:lang w:eastAsia="zh-CN"/>
        </w:rPr>
        <w:t>PM</w:t>
      </w:r>
      <w:r>
        <w:rPr>
          <w:rFonts w:hint="eastAsia"/>
          <w:lang w:eastAsia="zh-CN"/>
        </w:rPr>
        <w:t>、</w:t>
      </w:r>
      <w:proofErr w:type="gramStart"/>
      <w:r w:rsidRPr="00820097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 w:rsidRPr="00820097">
        <w:rPr>
          <w:rFonts w:hint="eastAsia"/>
          <w:lang w:eastAsia="zh-CN"/>
        </w:rPr>
        <w:t>的正副主席以及报告人</w:t>
      </w:r>
      <w:r>
        <w:rPr>
          <w:rFonts w:hint="eastAsia"/>
          <w:lang w:eastAsia="zh-CN"/>
        </w:rPr>
        <w:t>职位；</w:t>
      </w:r>
      <w:proofErr w:type="gramEnd"/>
    </w:p>
    <w:p w14:paraId="31313D28" w14:textId="77777777" w:rsidR="00262978" w:rsidRPr="002F5083" w:rsidRDefault="00262978" w:rsidP="00262978">
      <w:pPr>
        <w:pStyle w:val="enumlev1"/>
        <w:rPr>
          <w:lang w:eastAsia="zh-CN"/>
        </w:rPr>
      </w:pPr>
      <w:r w:rsidRPr="002F5083">
        <w:rPr>
          <w:lang w:eastAsia="zh-CN"/>
        </w:rPr>
        <w:t>iii)</w:t>
      </w:r>
      <w:r w:rsidRPr="002F5083">
        <w:rPr>
          <w:lang w:eastAsia="zh-CN"/>
        </w:rPr>
        <w:tab/>
      </w:r>
      <w:r w:rsidRPr="00820097">
        <w:rPr>
          <w:rFonts w:hint="eastAsia"/>
          <w:lang w:eastAsia="zh-CN"/>
        </w:rPr>
        <w:t>鼓励成员国</w:t>
      </w:r>
      <w:r>
        <w:rPr>
          <w:rFonts w:hint="eastAsia"/>
          <w:lang w:eastAsia="zh-CN"/>
        </w:rPr>
        <w:t>、</w:t>
      </w:r>
      <w:r w:rsidRPr="00820097">
        <w:rPr>
          <w:rFonts w:hint="eastAsia"/>
          <w:lang w:eastAsia="zh-CN"/>
        </w:rPr>
        <w:t>区域</w:t>
      </w:r>
      <w:r>
        <w:rPr>
          <w:rFonts w:hint="eastAsia"/>
          <w:lang w:eastAsia="zh-CN"/>
        </w:rPr>
        <w:t>性</w:t>
      </w:r>
      <w:r w:rsidRPr="00820097">
        <w:rPr>
          <w:rFonts w:hint="eastAsia"/>
          <w:lang w:eastAsia="zh-CN"/>
        </w:rPr>
        <w:t>组织和部门成员</w:t>
      </w:r>
      <w:r>
        <w:rPr>
          <w:rFonts w:hint="eastAsia"/>
          <w:lang w:eastAsia="zh-CN"/>
        </w:rPr>
        <w:t>通过积极推动</w:t>
      </w:r>
      <w:r w:rsidRPr="00820097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女性</w:t>
      </w:r>
      <w:r w:rsidRPr="00820097">
        <w:rPr>
          <w:rFonts w:hint="eastAsia"/>
          <w:lang w:eastAsia="zh-CN"/>
        </w:rPr>
        <w:t>纳入</w:t>
      </w:r>
      <w:r w:rsidRPr="00820097">
        <w:rPr>
          <w:rFonts w:hint="eastAsia"/>
          <w:lang w:eastAsia="zh-CN"/>
        </w:rPr>
        <w:t>ITU-R</w:t>
      </w:r>
      <w:r w:rsidRPr="00820097">
        <w:rPr>
          <w:rFonts w:hint="eastAsia"/>
          <w:lang w:eastAsia="zh-CN"/>
        </w:rPr>
        <w:t>活动的</w:t>
      </w:r>
      <w:r>
        <w:rPr>
          <w:rFonts w:hint="eastAsia"/>
          <w:lang w:eastAsia="zh-CN"/>
        </w:rPr>
        <w:t>所有</w:t>
      </w:r>
      <w:r w:rsidRPr="00820097">
        <w:rPr>
          <w:rFonts w:hint="eastAsia"/>
          <w:lang w:eastAsia="zh-CN"/>
        </w:rPr>
        <w:t>方面，包括</w:t>
      </w:r>
      <w:r>
        <w:rPr>
          <w:rFonts w:hint="eastAsia"/>
          <w:lang w:eastAsia="zh-CN"/>
        </w:rPr>
        <w:t>国内、区域</w:t>
      </w:r>
      <w:r w:rsidRPr="00820097">
        <w:rPr>
          <w:rFonts w:hint="eastAsia"/>
          <w:lang w:eastAsia="zh-CN"/>
        </w:rPr>
        <w:t>和国际进程</w:t>
      </w:r>
      <w:r>
        <w:rPr>
          <w:rFonts w:hint="eastAsia"/>
          <w:lang w:eastAsia="zh-CN"/>
        </w:rPr>
        <w:t>，为性别平衡提供支持并聚焦于：</w:t>
      </w:r>
    </w:p>
    <w:p w14:paraId="49040604" w14:textId="77777777" w:rsidR="00262978" w:rsidRPr="00A02EDD" w:rsidRDefault="00262978" w:rsidP="00262978">
      <w:pPr>
        <w:pStyle w:val="enumlev2"/>
        <w:rPr>
          <w:lang w:eastAsia="zh-CN"/>
        </w:rPr>
      </w:pPr>
      <w:r w:rsidRPr="00A02EDD">
        <w:rPr>
          <w:rFonts w:hint="eastAsia"/>
          <w:lang w:eastAsia="zh-CN"/>
        </w:rPr>
        <w:t>a</w:t>
      </w:r>
      <w:r w:rsidRPr="00A02EDD">
        <w:rPr>
          <w:lang w:eastAsia="zh-CN"/>
        </w:rPr>
        <w:t>)</w:t>
      </w:r>
      <w:r w:rsidRPr="00A02EDD">
        <w:rPr>
          <w:lang w:eastAsia="zh-CN"/>
        </w:rPr>
        <w:tab/>
      </w:r>
      <w:r w:rsidRPr="00A02EDD">
        <w:rPr>
          <w:rFonts w:hint="eastAsia"/>
          <w:lang w:eastAsia="zh-CN"/>
        </w:rPr>
        <w:t>负责建立专门知识和扩大机会的角色，例如世界无线电通信大会筹备工作和大会期间的代表（包括代表团团长、副团长以及发言人</w:t>
      </w:r>
      <w:proofErr w:type="gramStart"/>
      <w:r w:rsidRPr="00A02EDD">
        <w:rPr>
          <w:rFonts w:hint="eastAsia"/>
          <w:lang w:eastAsia="zh-CN"/>
        </w:rPr>
        <w:t>）；</w:t>
      </w:r>
      <w:proofErr w:type="gramEnd"/>
    </w:p>
    <w:p w14:paraId="3A67A32B" w14:textId="77777777" w:rsidR="00262978" w:rsidRPr="00A02EDD" w:rsidRDefault="00262978" w:rsidP="00262978">
      <w:pPr>
        <w:pStyle w:val="enumlev2"/>
        <w:rPr>
          <w:lang w:eastAsia="zh-CN"/>
        </w:rPr>
      </w:pPr>
      <w:r w:rsidRPr="00A02EDD">
        <w:rPr>
          <w:lang w:eastAsia="zh-CN"/>
        </w:rPr>
        <w:t>b)</w:t>
      </w:r>
      <w:r w:rsidRPr="00A02EDD">
        <w:rPr>
          <w:lang w:eastAsia="zh-CN"/>
        </w:rPr>
        <w:tab/>
      </w:r>
      <w:r w:rsidRPr="00A02EDD">
        <w:rPr>
          <w:rFonts w:hint="eastAsia"/>
          <w:lang w:eastAsia="zh-CN"/>
        </w:rPr>
        <w:t>无线电通信组和活动中的领导职位，</w:t>
      </w:r>
      <w:proofErr w:type="gramStart"/>
      <w:r w:rsidRPr="00A02EDD">
        <w:rPr>
          <w:rFonts w:hint="eastAsia"/>
          <w:lang w:eastAsia="zh-CN"/>
        </w:rPr>
        <w:t>例如主席和副主席职位；</w:t>
      </w:r>
      <w:proofErr w:type="gramEnd"/>
    </w:p>
    <w:p w14:paraId="34EB68B0" w14:textId="77777777" w:rsidR="00262978" w:rsidRDefault="00262978" w:rsidP="00262978">
      <w:pPr>
        <w:pStyle w:val="enumlev1"/>
        <w:rPr>
          <w:lang w:eastAsia="zh-CN"/>
        </w:rPr>
      </w:pPr>
      <w:r w:rsidRPr="002F5083">
        <w:rPr>
          <w:lang w:eastAsia="zh-CN"/>
        </w:rPr>
        <w:t>iv)</w:t>
      </w:r>
      <w:r w:rsidRPr="002F5083">
        <w:rPr>
          <w:lang w:eastAsia="zh-CN"/>
        </w:rPr>
        <w:tab/>
      </w:r>
      <w:r w:rsidRPr="00D77E94">
        <w:rPr>
          <w:rFonts w:hint="eastAsia"/>
          <w:lang w:eastAsia="zh-CN"/>
        </w:rPr>
        <w:t>支持</w:t>
      </w:r>
      <w:r>
        <w:rPr>
          <w:rFonts w:ascii="SimSun" w:hAnsi="SimSun" w:cs="SimSun" w:hint="eastAsia"/>
          <w:lang w:eastAsia="zh-CN"/>
        </w:rPr>
        <w:t>妇女联谊会</w:t>
      </w:r>
      <w:r>
        <w:rPr>
          <w:rFonts w:hint="eastAsia"/>
          <w:lang w:eastAsia="zh-CN"/>
        </w:rPr>
        <w:t>正在开展的</w:t>
      </w:r>
      <w:r w:rsidRPr="00D77E94">
        <w:rPr>
          <w:lang w:eastAsia="zh-CN"/>
        </w:rPr>
        <w:t>工作，确保</w:t>
      </w:r>
      <w:r w:rsidRPr="00D77E94">
        <w:rPr>
          <w:rFonts w:hint="eastAsia"/>
          <w:lang w:eastAsia="zh-CN"/>
        </w:rPr>
        <w:t>所</w:t>
      </w:r>
      <w:r w:rsidRPr="00D77E94">
        <w:rPr>
          <w:lang w:eastAsia="zh-CN"/>
        </w:rPr>
        <w:t>有女性</w:t>
      </w:r>
      <w:r>
        <w:rPr>
          <w:rFonts w:hint="eastAsia"/>
          <w:lang w:eastAsia="zh-CN"/>
        </w:rPr>
        <w:t>在职业生涯过程中</w:t>
      </w:r>
      <w:r w:rsidRPr="00D77E94">
        <w:rPr>
          <w:rFonts w:hint="eastAsia"/>
          <w:lang w:eastAsia="zh-CN"/>
        </w:rPr>
        <w:t>均</w:t>
      </w:r>
      <w:r w:rsidRPr="00D77E94">
        <w:rPr>
          <w:lang w:eastAsia="zh-CN"/>
        </w:rPr>
        <w:t>有机会成长为</w:t>
      </w:r>
      <w:r w:rsidRPr="00D77E94">
        <w:rPr>
          <w:rFonts w:eastAsia="Times New Roman"/>
          <w:lang w:eastAsia="zh-CN"/>
        </w:rPr>
        <w:t>ITU-</w:t>
      </w:r>
      <w:proofErr w:type="gramStart"/>
      <w:r>
        <w:rPr>
          <w:rFonts w:eastAsia="Times New Roman"/>
          <w:lang w:eastAsia="zh-CN"/>
        </w:rPr>
        <w:t>R</w:t>
      </w:r>
      <w:r w:rsidRPr="00D77E94">
        <w:rPr>
          <w:rFonts w:hint="eastAsia"/>
          <w:lang w:eastAsia="zh-CN"/>
        </w:rPr>
        <w:t>的领导；</w:t>
      </w:r>
      <w:proofErr w:type="gramEnd"/>
    </w:p>
    <w:p w14:paraId="461BE707" w14:textId="77777777" w:rsidR="00262978" w:rsidRPr="008E79EE" w:rsidRDefault="00262978" w:rsidP="00262978">
      <w:pPr>
        <w:pStyle w:val="enumlev1"/>
        <w:rPr>
          <w:highlight w:val="lightGray"/>
          <w:lang w:eastAsia="zh-CN"/>
        </w:rPr>
      </w:pPr>
      <w:r w:rsidRPr="00135026">
        <w:rPr>
          <w:rFonts w:eastAsia="STKaiti"/>
          <w:iCs/>
          <w:lang w:eastAsia="zh-CN"/>
        </w:rPr>
        <w:t>v)</w:t>
      </w:r>
      <w:r>
        <w:rPr>
          <w:lang w:eastAsia="zh-CN"/>
        </w:rPr>
        <w:tab/>
      </w:r>
      <w:proofErr w:type="gramStart"/>
      <w:r w:rsidRPr="00A46EA0">
        <w:rPr>
          <w:rFonts w:hint="eastAsia"/>
          <w:lang w:eastAsia="zh-CN"/>
        </w:rPr>
        <w:t>支持国际电联秘书长参与联合国妇女组织发起的“</w:t>
      </w:r>
      <w:proofErr w:type="gramEnd"/>
      <w:r w:rsidRPr="00A46EA0">
        <w:rPr>
          <w:rFonts w:hint="eastAsia"/>
          <w:lang w:eastAsia="zh-CN"/>
        </w:rPr>
        <w:t>男女共擎一片天”（</w:t>
      </w:r>
      <w:r w:rsidRPr="00A46EA0">
        <w:rPr>
          <w:rFonts w:hint="eastAsia"/>
          <w:lang w:eastAsia="zh-CN"/>
        </w:rPr>
        <w:t>Planet 50/50</w:t>
      </w:r>
      <w:r w:rsidRPr="00A46EA0">
        <w:rPr>
          <w:rFonts w:hint="eastAsia"/>
          <w:lang w:eastAsia="zh-CN"/>
        </w:rPr>
        <w:t>）举措，代表</w:t>
      </w:r>
      <w:r w:rsidRPr="00A46EA0">
        <w:rPr>
          <w:rFonts w:hint="eastAsia"/>
          <w:lang w:eastAsia="zh-CN"/>
        </w:rPr>
        <w:t>ITU-R</w:t>
      </w:r>
      <w:r w:rsidRPr="00A46EA0">
        <w:rPr>
          <w:rFonts w:hint="eastAsia"/>
          <w:lang w:eastAsia="zh-CN"/>
        </w:rPr>
        <w:t>以日内瓦性别平等捍卫者的身份消除性别偏见；</w:t>
      </w:r>
    </w:p>
    <w:p w14:paraId="377ACF23" w14:textId="77777777" w:rsidR="00262978" w:rsidRPr="00F30326" w:rsidRDefault="00262978" w:rsidP="00262978">
      <w:pPr>
        <w:pStyle w:val="enumlev1"/>
        <w:rPr>
          <w:lang w:eastAsia="zh-CN"/>
        </w:rPr>
      </w:pPr>
      <w:r w:rsidRPr="00135026">
        <w:rPr>
          <w:rFonts w:eastAsia="STKaiti"/>
          <w:iCs/>
          <w:lang w:eastAsia="zh-CN"/>
        </w:rPr>
        <w:lastRenderedPageBreak/>
        <w:t>vi)</w:t>
      </w:r>
      <w:r>
        <w:rPr>
          <w:lang w:eastAsia="zh-CN"/>
        </w:rPr>
        <w:tab/>
      </w:r>
      <w:r>
        <w:rPr>
          <w:rFonts w:hint="eastAsia"/>
          <w:lang w:eastAsia="zh-CN"/>
        </w:rPr>
        <w:t>通过改善正</w:t>
      </w:r>
      <w:r w:rsidRPr="00D77E94">
        <w:rPr>
          <w:rFonts w:hint="eastAsia"/>
          <w:lang w:eastAsia="zh-CN"/>
        </w:rPr>
        <w:t>副主席职位人选</w:t>
      </w:r>
      <w:r>
        <w:rPr>
          <w:rFonts w:hint="eastAsia"/>
          <w:lang w:eastAsia="zh-CN"/>
        </w:rPr>
        <w:t>的性别平衡，</w:t>
      </w:r>
      <w:proofErr w:type="gramStart"/>
      <w:r>
        <w:rPr>
          <w:rFonts w:hint="eastAsia"/>
          <w:lang w:eastAsia="zh-CN"/>
        </w:rPr>
        <w:t>支持</w:t>
      </w:r>
      <w:r w:rsidRPr="00D77E94">
        <w:rPr>
          <w:rFonts w:hint="eastAsia"/>
          <w:lang w:eastAsia="zh-CN"/>
        </w:rPr>
        <w:t>女性积极参与</w:t>
      </w:r>
      <w:r>
        <w:rPr>
          <w:rFonts w:hint="eastAsia"/>
          <w:lang w:eastAsia="zh-CN"/>
        </w:rPr>
        <w:t>无线电通信</w:t>
      </w:r>
      <w:r w:rsidRPr="00D77E94">
        <w:rPr>
          <w:rFonts w:hint="eastAsia"/>
          <w:lang w:eastAsia="zh-CN"/>
        </w:rPr>
        <w:t>研究组及活动；</w:t>
      </w:r>
      <w:proofErr w:type="gramEnd"/>
    </w:p>
    <w:p w14:paraId="7D693226" w14:textId="77777777" w:rsidR="00262978" w:rsidRDefault="00262978" w:rsidP="00262978">
      <w:pPr>
        <w:pStyle w:val="enumlev1"/>
        <w:rPr>
          <w:lang w:eastAsia="zh-CN"/>
        </w:rPr>
      </w:pPr>
      <w:r w:rsidRPr="00135026">
        <w:rPr>
          <w:rFonts w:eastAsia="STKaiti"/>
          <w:iCs/>
          <w:lang w:eastAsia="zh-CN"/>
        </w:rPr>
        <w:t>vii)</w:t>
      </w:r>
      <w:r>
        <w:rPr>
          <w:lang w:eastAsia="zh-CN"/>
        </w:rPr>
        <w:tab/>
      </w:r>
      <w:proofErr w:type="gramStart"/>
      <w:r w:rsidRPr="00D77E94">
        <w:rPr>
          <w:rFonts w:hint="eastAsia"/>
          <w:lang w:eastAsia="zh-CN"/>
        </w:rPr>
        <w:t>促进</w:t>
      </w:r>
      <w:r w:rsidRPr="00D77E94"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在赋予女性</w:t>
      </w:r>
      <w:r w:rsidRPr="00D77E94">
        <w:rPr>
          <w:rFonts w:hint="eastAsia"/>
          <w:lang w:eastAsia="zh-CN"/>
        </w:rPr>
        <w:t>和年轻女性经济及社会权能中的使用；</w:t>
      </w:r>
      <w:proofErr w:type="gramEnd"/>
    </w:p>
    <w:p w14:paraId="47B5E419" w14:textId="77777777" w:rsidR="00262978" w:rsidRPr="000D0007" w:rsidRDefault="00262978" w:rsidP="00262978">
      <w:pPr>
        <w:pStyle w:val="enumlev1"/>
        <w:rPr>
          <w:lang w:eastAsia="zh-CN"/>
        </w:rPr>
      </w:pPr>
      <w:r>
        <w:rPr>
          <w:lang w:eastAsia="zh-CN"/>
        </w:rPr>
        <w:t>viii)</w:t>
      </w:r>
      <w:r>
        <w:rPr>
          <w:lang w:eastAsia="zh-CN"/>
        </w:rPr>
        <w:tab/>
      </w:r>
      <w:r w:rsidRPr="00FA7765">
        <w:rPr>
          <w:rFonts w:hint="eastAsia"/>
          <w:lang w:eastAsia="zh-CN"/>
        </w:rPr>
        <w:t>通过鼓励成员国、区域组织和部门成员</w:t>
      </w:r>
      <w:r>
        <w:rPr>
          <w:rFonts w:hint="eastAsia"/>
          <w:lang w:eastAsia="zh-CN"/>
        </w:rPr>
        <w:t>，</w:t>
      </w:r>
      <w:r w:rsidRPr="00FA7765">
        <w:rPr>
          <w:rFonts w:hint="eastAsia"/>
          <w:lang w:eastAsia="zh-CN"/>
        </w:rPr>
        <w:t>在指定参</w:t>
      </w:r>
      <w:r>
        <w:rPr>
          <w:rFonts w:hint="eastAsia"/>
          <w:lang w:eastAsia="zh-CN"/>
        </w:rPr>
        <w:t>加</w:t>
      </w:r>
      <w:r w:rsidRPr="00FA7765">
        <w:rPr>
          <w:rFonts w:hint="eastAsia"/>
          <w:lang w:eastAsia="zh-CN"/>
        </w:rPr>
        <w:t>与国际电联和其他国际组织的工作有关的项目或培训时提名妇女，</w:t>
      </w:r>
    </w:p>
    <w:p w14:paraId="27FC7C82" w14:textId="77777777" w:rsidR="00262978" w:rsidRPr="00A10622" w:rsidRDefault="00262978" w:rsidP="00262978">
      <w:pPr>
        <w:pStyle w:val="Call"/>
        <w:rPr>
          <w:rFonts w:ascii="STKaiti" w:hAnsi="STKaiti"/>
          <w:lang w:eastAsia="zh-CN"/>
        </w:rPr>
      </w:pPr>
      <w:r>
        <w:rPr>
          <w:rFonts w:ascii="STKaiti" w:hAnsi="STKaiti" w:hint="eastAsia"/>
          <w:lang w:eastAsia="zh-CN"/>
        </w:rPr>
        <w:t>责成主任</w:t>
      </w:r>
    </w:p>
    <w:p w14:paraId="1C415082" w14:textId="77777777" w:rsidR="00262978" w:rsidRDefault="00262978" w:rsidP="00262978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D77E94">
        <w:rPr>
          <w:rFonts w:hint="eastAsia"/>
          <w:lang w:eastAsia="zh-CN"/>
        </w:rPr>
        <w:t>继续落实国际电联</w:t>
      </w:r>
      <w:r w:rsidRPr="00D77E94">
        <w:rPr>
          <w:rFonts w:hint="eastAsia"/>
          <w:lang w:eastAsia="zh-CN"/>
        </w:rPr>
        <w:t>GEM</w:t>
      </w:r>
      <w:r>
        <w:rPr>
          <w:rFonts w:hint="eastAsia"/>
          <w:lang w:eastAsia="zh-CN"/>
        </w:rPr>
        <w:t>政策，包括支持实施联合检查组关于将性别平等观点纳入主流</w:t>
      </w:r>
      <w:r w:rsidRPr="00D77E94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并</w:t>
      </w:r>
      <w:r w:rsidRPr="00D77E94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ITU-</w:t>
      </w:r>
      <w:proofErr w:type="gramStart"/>
      <w:r>
        <w:rPr>
          <w:lang w:eastAsia="zh-CN"/>
        </w:rPr>
        <w:t>R</w:t>
      </w:r>
      <w:r w:rsidRPr="00D77E94">
        <w:rPr>
          <w:rFonts w:hint="eastAsia"/>
          <w:lang w:eastAsia="zh-CN"/>
        </w:rPr>
        <w:t>性别问题牵头人的</w:t>
      </w:r>
      <w:r w:rsidRPr="00D77E94">
        <w:rPr>
          <w:lang w:eastAsia="zh-CN"/>
        </w:rPr>
        <w:t>工作</w:t>
      </w:r>
      <w:r>
        <w:rPr>
          <w:rFonts w:hint="eastAsia"/>
          <w:lang w:eastAsia="zh-CN"/>
        </w:rPr>
        <w:t>；</w:t>
      </w:r>
      <w:proofErr w:type="gramEnd"/>
    </w:p>
    <w:p w14:paraId="10BA576F" w14:textId="77777777" w:rsidR="00262978" w:rsidRDefault="00262978" w:rsidP="00262978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根据国际电联已采用的原则，</w:t>
      </w:r>
      <w:proofErr w:type="gramStart"/>
      <w:r>
        <w:rPr>
          <w:rFonts w:hint="eastAsia"/>
          <w:lang w:eastAsia="zh-CN"/>
        </w:rPr>
        <w:t>继续将性别平等观点纳入无线电通信</w:t>
      </w:r>
      <w:r w:rsidRPr="00D77E94">
        <w:rPr>
          <w:rFonts w:hint="eastAsia"/>
          <w:lang w:eastAsia="zh-CN"/>
        </w:rPr>
        <w:t>局的工作之中</w:t>
      </w:r>
      <w:r>
        <w:rPr>
          <w:rFonts w:hint="eastAsia"/>
          <w:lang w:eastAsia="zh-CN"/>
        </w:rPr>
        <w:t>；</w:t>
      </w:r>
      <w:proofErr w:type="gramEnd"/>
    </w:p>
    <w:p w14:paraId="57B8E662" w14:textId="77777777" w:rsidR="00262978" w:rsidRPr="002F5083" w:rsidRDefault="00262978" w:rsidP="00262978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proofErr w:type="gramStart"/>
      <w:r w:rsidRPr="00D77E94">
        <w:rPr>
          <w:rFonts w:hint="eastAsia"/>
          <w:lang w:eastAsia="zh-CN"/>
        </w:rPr>
        <w:t>在所</w:t>
      </w:r>
      <w:r w:rsidRPr="00D77E94">
        <w:rPr>
          <w:lang w:eastAsia="zh-CN"/>
        </w:rPr>
        <w:t>有通函</w:t>
      </w:r>
      <w:r w:rsidRPr="00D77E94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加入</w:t>
      </w:r>
      <w:r w:rsidRPr="00D77E94">
        <w:rPr>
          <w:rFonts w:ascii="SimSun" w:hAnsi="SimSun"/>
          <w:lang w:eastAsia="zh-CN"/>
        </w:rPr>
        <w:t>“</w:t>
      </w:r>
      <w:proofErr w:type="gramEnd"/>
      <w:r>
        <w:rPr>
          <w:rFonts w:hint="eastAsia"/>
          <w:lang w:eastAsia="zh-CN"/>
        </w:rPr>
        <w:t>鼓励</w:t>
      </w:r>
      <w:r w:rsidRPr="00D77E94">
        <w:rPr>
          <w:lang w:eastAsia="zh-CN"/>
        </w:rPr>
        <w:t>成员</w:t>
      </w:r>
      <w:r>
        <w:rPr>
          <w:rFonts w:hint="eastAsia"/>
          <w:lang w:eastAsia="zh-CN"/>
        </w:rPr>
        <w:t>在其</w:t>
      </w:r>
      <w:r w:rsidRPr="00D77E94">
        <w:rPr>
          <w:lang w:eastAsia="zh-CN"/>
        </w:rPr>
        <w:t>代表团</w:t>
      </w:r>
      <w:r>
        <w:rPr>
          <w:rFonts w:hint="eastAsia"/>
          <w:lang w:eastAsia="zh-CN"/>
        </w:rPr>
        <w:t>中实现性别均等</w:t>
      </w:r>
      <w:r w:rsidRPr="00D77E94">
        <w:rPr>
          <w:rFonts w:ascii="SimSun" w:hAnsi="SimSun"/>
          <w:lang w:eastAsia="zh-CN"/>
        </w:rPr>
        <w:t>”</w:t>
      </w:r>
      <w:r>
        <w:rPr>
          <w:rFonts w:hint="eastAsia"/>
          <w:lang w:eastAsia="zh-CN"/>
        </w:rPr>
        <w:t>的表述</w:t>
      </w:r>
      <w:r w:rsidRPr="00D77E94">
        <w:rPr>
          <w:rFonts w:hint="eastAsia"/>
          <w:lang w:eastAsia="zh-CN"/>
        </w:rPr>
        <w:t>；</w:t>
      </w:r>
    </w:p>
    <w:p w14:paraId="6B6B2C1E" w14:textId="77777777" w:rsidR="00262978" w:rsidRDefault="00262978" w:rsidP="00262978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Pr="002F5083">
        <w:rPr>
          <w:lang w:eastAsia="zh-CN"/>
        </w:rPr>
        <w:tab/>
      </w:r>
      <w:r w:rsidRPr="004430DD">
        <w:rPr>
          <w:rFonts w:hint="eastAsia"/>
          <w:lang w:eastAsia="zh-CN"/>
        </w:rPr>
        <w:t>应</w:t>
      </w:r>
      <w:r w:rsidRPr="00A47E6D">
        <w:rPr>
          <w:rFonts w:hint="eastAsia"/>
          <w:lang w:eastAsia="zh-CN"/>
        </w:rPr>
        <w:t>就</w:t>
      </w:r>
      <w:r w:rsidRPr="00372323">
        <w:rPr>
          <w:lang w:eastAsia="zh-CN"/>
        </w:rPr>
        <w:t>ITU-R</w:t>
      </w:r>
      <w:r w:rsidRPr="00A47E6D">
        <w:rPr>
          <w:rFonts w:hint="eastAsia"/>
          <w:lang w:eastAsia="zh-CN"/>
        </w:rPr>
        <w:t>部门在</w:t>
      </w:r>
      <w:r>
        <w:rPr>
          <w:rFonts w:hint="eastAsia"/>
          <w:lang w:eastAsia="zh-CN"/>
        </w:rPr>
        <w:t>推进</w:t>
      </w:r>
      <w:r w:rsidRPr="00A47E6D">
        <w:rPr>
          <w:rFonts w:hint="eastAsia"/>
          <w:lang w:eastAsia="zh-CN"/>
        </w:rPr>
        <w:t>将性别平等纳入</w:t>
      </w:r>
      <w:r>
        <w:rPr>
          <w:rFonts w:hint="eastAsia"/>
          <w:lang w:eastAsia="zh-CN"/>
        </w:rPr>
        <w:t>主流工作</w:t>
      </w:r>
      <w:r w:rsidRPr="00A47E6D">
        <w:rPr>
          <w:rFonts w:hint="eastAsia"/>
          <w:lang w:eastAsia="zh-CN"/>
        </w:rPr>
        <w:t>方面的进展</w:t>
      </w:r>
      <w:r>
        <w:rPr>
          <w:rFonts w:hint="eastAsia"/>
          <w:lang w:eastAsia="zh-CN"/>
        </w:rPr>
        <w:t>开展</w:t>
      </w:r>
      <w:r w:rsidRPr="00A47E6D">
        <w:rPr>
          <w:rFonts w:hint="eastAsia"/>
          <w:lang w:eastAsia="zh-CN"/>
        </w:rPr>
        <w:t>年度</w:t>
      </w:r>
      <w:r>
        <w:rPr>
          <w:rFonts w:hint="eastAsia"/>
          <w:lang w:eastAsia="zh-CN"/>
        </w:rPr>
        <w:t>审查</w:t>
      </w:r>
      <w:r w:rsidRPr="00A47E6D">
        <w:rPr>
          <w:rFonts w:hint="eastAsia"/>
          <w:lang w:eastAsia="zh-CN"/>
        </w:rPr>
        <w:t>并予以公布</w:t>
      </w:r>
      <w:r>
        <w:rPr>
          <w:rFonts w:hint="eastAsia"/>
          <w:lang w:eastAsia="zh-CN"/>
        </w:rPr>
        <w:t>，其中包括</w:t>
      </w:r>
      <w:r w:rsidRPr="007B4436">
        <w:rPr>
          <w:rFonts w:hint="eastAsia"/>
          <w:lang w:eastAsia="zh-CN"/>
        </w:rPr>
        <w:t>通过收集和审查不同性别参加</w:t>
      </w:r>
      <w:r w:rsidRPr="007B4436">
        <w:rPr>
          <w:rFonts w:hint="eastAsia"/>
          <w:lang w:eastAsia="zh-CN"/>
        </w:rPr>
        <w:t>ITU-R</w:t>
      </w:r>
      <w:r w:rsidRPr="007B4436">
        <w:rPr>
          <w:rFonts w:hint="eastAsia"/>
          <w:lang w:eastAsia="zh-CN"/>
        </w:rPr>
        <w:t>活动的统计数据</w:t>
      </w:r>
      <w:r>
        <w:rPr>
          <w:rFonts w:hint="eastAsia"/>
          <w:lang w:eastAsia="zh-CN"/>
        </w:rPr>
        <w:t>（包括研究组、工作组、代表团正副主席以及地域分布的信息），在面向公众的网页门户上发布当前的信息，并且</w:t>
      </w:r>
      <w:r w:rsidRPr="007B4436">
        <w:rPr>
          <w:rFonts w:hint="eastAsia"/>
          <w:lang w:eastAsia="zh-CN"/>
        </w:rPr>
        <w:t>将结果与</w:t>
      </w:r>
      <w:r>
        <w:rPr>
          <w:rFonts w:hint="eastAsia"/>
          <w:lang w:eastAsia="zh-CN"/>
        </w:rPr>
        <w:t>无线电通信全会和下届</w:t>
      </w:r>
      <w:r w:rsidRPr="007B4436">
        <w:rPr>
          <w:rFonts w:hint="eastAsia"/>
          <w:lang w:eastAsia="zh-CN"/>
        </w:rPr>
        <w:t>世界无线电通信大会</w:t>
      </w:r>
      <w:r>
        <w:rPr>
          <w:rFonts w:hint="eastAsia"/>
          <w:lang w:eastAsia="zh-CN"/>
        </w:rPr>
        <w:t>分</w:t>
      </w:r>
      <w:r w:rsidRPr="007B4436">
        <w:rPr>
          <w:rFonts w:hint="eastAsia"/>
          <w:lang w:eastAsia="zh-CN"/>
        </w:rPr>
        <w:t>享</w:t>
      </w:r>
      <w:r>
        <w:rPr>
          <w:rFonts w:hint="eastAsia"/>
          <w:lang w:eastAsia="zh-CN"/>
        </w:rPr>
        <w:t>。</w:t>
      </w:r>
    </w:p>
    <w:p w14:paraId="09887808" w14:textId="77777777" w:rsidR="00262978" w:rsidRDefault="00262978" w:rsidP="00262978">
      <w:pPr>
        <w:rPr>
          <w:lang w:eastAsia="zh-CN"/>
        </w:rPr>
      </w:pPr>
    </w:p>
    <w:p w14:paraId="53718B92" w14:textId="77777777" w:rsidR="00262978" w:rsidRDefault="00262978" w:rsidP="00262978">
      <w:pPr>
        <w:rPr>
          <w:lang w:eastAsia="zh-CN"/>
        </w:rPr>
      </w:pPr>
    </w:p>
    <w:p w14:paraId="46043083" w14:textId="77777777" w:rsidR="00262978" w:rsidRDefault="00262978" w:rsidP="00262978">
      <w:pPr>
        <w:jc w:val="center"/>
      </w:pPr>
      <w:r>
        <w:t>______________</w:t>
      </w:r>
    </w:p>
    <w:p w14:paraId="5AB4CD07" w14:textId="77777777" w:rsidR="00BC3ACA" w:rsidRDefault="00BC3ACA" w:rsidP="000A4F34">
      <w:pPr>
        <w:rPr>
          <w:lang w:val="en-US" w:eastAsia="zh-CN"/>
        </w:rPr>
      </w:pPr>
    </w:p>
    <w:sectPr w:rsidR="00BC3ACA" w:rsidSect="00A5181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E238" w14:textId="77777777" w:rsidR="00262978" w:rsidRDefault="00262978">
      <w:r>
        <w:separator/>
      </w:r>
    </w:p>
  </w:endnote>
  <w:endnote w:type="continuationSeparator" w:id="0">
    <w:p w14:paraId="2D2011D9" w14:textId="77777777" w:rsidR="00262978" w:rsidRDefault="0026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35EA" w14:textId="27FE49BE" w:rsidR="005E6891" w:rsidRPr="006F31AB" w:rsidRDefault="00B41587" w:rsidP="006F31AB">
    <w:pPr>
      <w:pStyle w:val="Footer"/>
      <w:rPr>
        <w:lang w:eastAsia="zh-CN"/>
      </w:rPr>
    </w:pPr>
    <w:fldSimple w:instr=" FILENAME \p  \* MERGEFORMAT ">
      <w:r w:rsidR="00763CE2">
        <w:t>P:\CHI\ITU-R\AG\RAG\RAG23\000\060C.docx</w:t>
      </w:r>
    </w:fldSimple>
    <w:r w:rsidR="005E6891">
      <w:rPr>
        <w:rFonts w:hint="eastAsia"/>
        <w:lang w:eastAsia="zh-CN"/>
      </w:rPr>
      <w:t xml:space="preserve"> (</w:t>
    </w:r>
    <w:r w:rsidR="00262978">
      <w:rPr>
        <w:lang w:eastAsia="zh-CN"/>
      </w:rPr>
      <w:t>520009</w:t>
    </w:r>
    <w:r w:rsidR="005E6891">
      <w:rPr>
        <w:rFonts w:hint="eastAsia"/>
        <w:lang w:eastAsia="zh-CN"/>
      </w:rPr>
      <w:t>)</w:t>
    </w:r>
    <w:r w:rsidR="00A313AC" w:rsidRPr="006F31AB">
      <w:rPr>
        <w:lang w:eastAsia="zh-C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47FC" w14:textId="50DB6A6B" w:rsidR="005E6891" w:rsidRDefault="00B41587" w:rsidP="00767544">
    <w:pPr>
      <w:pStyle w:val="Footer"/>
    </w:pPr>
    <w:fldSimple w:instr=" FILENAME \p  \* MERGEFORMAT ">
      <w:r w:rsidR="00A5357A">
        <w:t>P:\CHI\ITU-R\AG\RAG\RAG23\000\060C.docx</w:t>
      </w:r>
    </w:fldSimple>
    <w:r w:rsidR="005E6891">
      <w:rPr>
        <w:rFonts w:hint="eastAsia"/>
        <w:lang w:eastAsia="zh-CN"/>
      </w:rPr>
      <w:t xml:space="preserve"> (</w:t>
    </w:r>
    <w:r w:rsidR="002001A0">
      <w:rPr>
        <w:lang w:eastAsia="zh-CN"/>
      </w:rPr>
      <w:t>520009</w:t>
    </w:r>
    <w:r w:rsidR="005E6891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EE3C" w14:textId="77777777" w:rsidR="00262978" w:rsidRDefault="00262978">
      <w:r>
        <w:t>____________________</w:t>
      </w:r>
    </w:p>
  </w:footnote>
  <w:footnote w:type="continuationSeparator" w:id="0">
    <w:p w14:paraId="748AD754" w14:textId="77777777" w:rsidR="00262978" w:rsidRDefault="00262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4EB8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544">
      <w:rPr>
        <w:noProof/>
      </w:rPr>
      <w:t>2</w:t>
    </w:r>
    <w:r>
      <w:fldChar w:fldCharType="end"/>
    </w:r>
  </w:p>
  <w:p w14:paraId="155CB1E7" w14:textId="6E688860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262978">
      <w:t>60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697194912">
    <w:abstractNumId w:val="9"/>
  </w:num>
  <w:num w:numId="2" w16cid:durableId="483354154">
    <w:abstractNumId w:val="7"/>
  </w:num>
  <w:num w:numId="3" w16cid:durableId="1343094937">
    <w:abstractNumId w:val="6"/>
  </w:num>
  <w:num w:numId="4" w16cid:durableId="1513837108">
    <w:abstractNumId w:val="5"/>
  </w:num>
  <w:num w:numId="5" w16cid:durableId="1258443552">
    <w:abstractNumId w:val="4"/>
  </w:num>
  <w:num w:numId="6" w16cid:durableId="1512984122">
    <w:abstractNumId w:val="8"/>
  </w:num>
  <w:num w:numId="7" w16cid:durableId="210461408">
    <w:abstractNumId w:val="3"/>
  </w:num>
  <w:num w:numId="8" w16cid:durableId="2072266073">
    <w:abstractNumId w:val="2"/>
  </w:num>
  <w:num w:numId="9" w16cid:durableId="915867844">
    <w:abstractNumId w:val="1"/>
  </w:num>
  <w:num w:numId="10" w16cid:durableId="1991516823">
    <w:abstractNumId w:val="0"/>
  </w:num>
  <w:num w:numId="11" w16cid:durableId="1236090850">
    <w:abstractNumId w:val="15"/>
  </w:num>
  <w:num w:numId="12" w16cid:durableId="1872761012">
    <w:abstractNumId w:val="24"/>
  </w:num>
  <w:num w:numId="13" w16cid:durableId="1207402409">
    <w:abstractNumId w:val="26"/>
  </w:num>
  <w:num w:numId="14" w16cid:durableId="975911685">
    <w:abstractNumId w:val="23"/>
  </w:num>
  <w:num w:numId="15" w16cid:durableId="982852279">
    <w:abstractNumId w:val="20"/>
  </w:num>
  <w:num w:numId="16" w16cid:durableId="1195658262">
    <w:abstractNumId w:val="25"/>
  </w:num>
  <w:num w:numId="17" w16cid:durableId="1750155965">
    <w:abstractNumId w:val="19"/>
  </w:num>
  <w:num w:numId="18" w16cid:durableId="1513185914">
    <w:abstractNumId w:val="10"/>
  </w:num>
  <w:num w:numId="19" w16cid:durableId="962004360">
    <w:abstractNumId w:val="13"/>
  </w:num>
  <w:num w:numId="20" w16cid:durableId="265579026">
    <w:abstractNumId w:val="14"/>
  </w:num>
  <w:num w:numId="21" w16cid:durableId="380517955">
    <w:abstractNumId w:val="17"/>
  </w:num>
  <w:num w:numId="22" w16cid:durableId="1258320810">
    <w:abstractNumId w:val="27"/>
  </w:num>
  <w:num w:numId="23" w16cid:durableId="938104409">
    <w:abstractNumId w:val="21"/>
  </w:num>
  <w:num w:numId="24" w16cid:durableId="1308701639">
    <w:abstractNumId w:val="22"/>
  </w:num>
  <w:num w:numId="25" w16cid:durableId="1382286869">
    <w:abstractNumId w:val="11"/>
  </w:num>
  <w:num w:numId="26" w16cid:durableId="894118490">
    <w:abstractNumId w:val="18"/>
  </w:num>
  <w:num w:numId="27" w16cid:durableId="993147567">
    <w:abstractNumId w:val="12"/>
  </w:num>
  <w:num w:numId="28" w16cid:durableId="4231131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78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01A0"/>
    <w:rsid w:val="0020573C"/>
    <w:rsid w:val="00213AE0"/>
    <w:rsid w:val="00221367"/>
    <w:rsid w:val="00236FBE"/>
    <w:rsid w:val="00244613"/>
    <w:rsid w:val="00252B08"/>
    <w:rsid w:val="0026297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673F1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3CE2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13AC"/>
    <w:rsid w:val="00A32C3E"/>
    <w:rsid w:val="00A363F4"/>
    <w:rsid w:val="00A42068"/>
    <w:rsid w:val="00A43ACF"/>
    <w:rsid w:val="00A43DC2"/>
    <w:rsid w:val="00A47E56"/>
    <w:rsid w:val="00A50605"/>
    <w:rsid w:val="00A5181E"/>
    <w:rsid w:val="00A5357A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587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42D8A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38A24"/>
  <w15:docId w15:val="{CA04E91D-9C91-4EDA-95ED-53A27F4B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262978"/>
    <w:rPr>
      <w:rFonts w:ascii="Times New Roman" w:hAnsi="Times New Roman"/>
      <w:b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2629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/>
      <w:caps/>
      <w:sz w:val="28"/>
    </w:rPr>
  </w:style>
  <w:style w:type="character" w:customStyle="1" w:styleId="ui-provider">
    <w:name w:val="ui-provider"/>
    <w:basedOn w:val="DefaultParagraphFont"/>
    <w:rsid w:val="0026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BR\PC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PC_RAG21.dotx</Template>
  <TotalTime>48</TotalTime>
  <Pages>5</Pages>
  <Words>3026</Words>
  <Characters>552</Characters>
  <Application>Microsoft Office Word</Application>
  <DocSecurity>0</DocSecurity>
  <Lines>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3571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CHM</dc:creator>
  <cp:keywords>RAG03-1</cp:keywords>
  <dc:description>Document RAG08-1/1-E  For: _x000d_Document date: 12 December 2007_x000d_Saved by JJF44233 at 15:38:46 on 18/12/2007</dc:description>
  <cp:lastModifiedBy>Chen, Meng</cp:lastModifiedBy>
  <cp:revision>6</cp:revision>
  <cp:lastPrinted>2011-05-04T08:20:00Z</cp:lastPrinted>
  <dcterms:created xsi:type="dcterms:W3CDTF">2023-03-29T15:30:00Z</dcterms:created>
  <dcterms:modified xsi:type="dcterms:W3CDTF">2023-03-29T16:19:00Z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