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07A6C75F" w14:textId="77777777" w:rsidTr="00EC0BE3">
        <w:trPr>
          <w:cantSplit/>
        </w:trPr>
        <w:tc>
          <w:tcPr>
            <w:tcW w:w="6477" w:type="dxa"/>
            <w:vAlign w:val="center"/>
          </w:tcPr>
          <w:p w14:paraId="035BB489" w14:textId="789CC796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0299E32" w14:textId="1A08D72D" w:rsidR="00EC0BE3" w:rsidRDefault="00C126C1" w:rsidP="009D27EC">
            <w:pPr>
              <w:shd w:val="solid" w:color="FFFFFF" w:fill="FFFFFF"/>
              <w:spacing w:before="0" w:line="240" w:lineRule="atLeast"/>
              <w:jc w:val="right"/>
            </w:pPr>
            <w:r w:rsidRPr="00C126C1">
              <w:rPr>
                <w:noProof/>
                <w:lang w:val="en-US" w:eastAsia="ja-JP"/>
              </w:rPr>
              <w:drawing>
                <wp:inline distT="0" distB="0" distL="0" distR="0" wp14:anchorId="48D612A2" wp14:editId="387420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3F5E2F8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243B4DDF" w14:textId="32E97365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2272CFF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012339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0B10FDA4" w14:textId="1F6519C6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5DF433D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603A7" w14:paraId="5177960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3F6781E0" w14:textId="7060B888" w:rsidR="007603A7" w:rsidRDefault="007603A7" w:rsidP="007603A7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00EE4FCA" w14:textId="2FA1B5D0" w:rsidR="007603A7" w:rsidRPr="00E61937" w:rsidRDefault="007603A7" w:rsidP="007603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FC0115">
              <w:rPr>
                <w:rFonts w:ascii="Verdana" w:hAnsi="Verdana"/>
                <w:b/>
                <w:sz w:val="20"/>
              </w:rPr>
              <w:t>50-E</w:t>
            </w:r>
          </w:p>
        </w:tc>
      </w:tr>
      <w:tr w:rsidR="007603A7" w14:paraId="2414182F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3C46E3A" w14:textId="77777777" w:rsidR="007603A7" w:rsidRDefault="007603A7" w:rsidP="007603A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C595E3" w14:textId="5AA3E767" w:rsidR="007603A7" w:rsidRPr="00E61937" w:rsidRDefault="00FC0115" w:rsidP="007603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  <w:r w:rsidR="007603A7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March</w:t>
            </w:r>
            <w:r w:rsidR="007603A7">
              <w:rPr>
                <w:rFonts w:ascii="Verdana" w:hAnsi="Verdana"/>
                <w:b/>
                <w:sz w:val="20"/>
              </w:rPr>
              <w:t xml:space="preserve"> 202</w:t>
            </w:r>
            <w:r w:rsidR="00FF7ED0">
              <w:rPr>
                <w:rFonts w:ascii="Verdana" w:hAnsi="Verdana" w:hint="eastAsia"/>
                <w:b/>
                <w:sz w:val="20"/>
                <w:lang w:eastAsia="ja-JP"/>
              </w:rPr>
              <w:t>2</w:t>
            </w:r>
          </w:p>
        </w:tc>
      </w:tr>
      <w:tr w:rsidR="007603A7" w14:paraId="06482B72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1F07A13" w14:textId="77777777" w:rsidR="007603A7" w:rsidRDefault="007603A7" w:rsidP="007603A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0B5C860" w14:textId="77777777" w:rsidR="007603A7" w:rsidRDefault="007603A7" w:rsidP="007603A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  <w:p w14:paraId="7187EAD0" w14:textId="5CF150CE" w:rsidR="00FC0115" w:rsidRPr="00E61937" w:rsidRDefault="00FC0115" w:rsidP="00FC0115"/>
        </w:tc>
      </w:tr>
      <w:tr w:rsidR="007603A7" w14:paraId="2CFF5D28" w14:textId="77777777" w:rsidTr="00B35BE4">
        <w:trPr>
          <w:cantSplit/>
        </w:trPr>
        <w:tc>
          <w:tcPr>
            <w:tcW w:w="9889" w:type="dxa"/>
            <w:gridSpan w:val="3"/>
          </w:tcPr>
          <w:p w14:paraId="14D67D3B" w14:textId="2556475A" w:rsidR="00FC0115" w:rsidRDefault="00FC0115" w:rsidP="00FC0115">
            <w:pPr>
              <w:pStyle w:val="Source"/>
            </w:pPr>
            <w:bookmarkStart w:id="3" w:name="dsource" w:colFirst="0" w:colLast="0"/>
            <w:bookmarkEnd w:id="2"/>
            <w:r>
              <w:t>Japan</w:t>
            </w:r>
          </w:p>
          <w:p w14:paraId="19B76DE3" w14:textId="471C9B8B" w:rsidR="007603A7" w:rsidRPr="009772A8" w:rsidRDefault="007603A7" w:rsidP="009772A8">
            <w:pPr>
              <w:pStyle w:val="Title1"/>
            </w:pPr>
            <w:r w:rsidRPr="009772A8">
              <w:t>F</w:t>
            </w:r>
            <w:r w:rsidR="009772A8" w:rsidRPr="009772A8">
              <w:t>urther development</w:t>
            </w:r>
            <w:r w:rsidRPr="009772A8">
              <w:t xml:space="preserve"> </w:t>
            </w:r>
            <w:r w:rsidR="009772A8" w:rsidRPr="009772A8">
              <w:t>Under</w:t>
            </w:r>
            <w:r w:rsidRPr="009772A8">
              <w:t xml:space="preserve"> Resolution 908 (Rev.</w:t>
            </w:r>
            <w:r w:rsidR="00E346EA">
              <w:t xml:space="preserve"> </w:t>
            </w:r>
            <w:r w:rsidRPr="009772A8">
              <w:t>WRC-15)</w:t>
            </w:r>
          </w:p>
        </w:tc>
      </w:tr>
      <w:tr w:rsidR="007603A7" w14:paraId="78B17345" w14:textId="77777777" w:rsidTr="00B35BE4">
        <w:trPr>
          <w:cantSplit/>
        </w:trPr>
        <w:tc>
          <w:tcPr>
            <w:tcW w:w="9889" w:type="dxa"/>
            <w:gridSpan w:val="3"/>
          </w:tcPr>
          <w:p w14:paraId="47335C5D" w14:textId="77777777" w:rsidR="007603A7" w:rsidRDefault="007603A7" w:rsidP="00FC0115">
            <w:pPr>
              <w:pStyle w:val="Title2"/>
            </w:pPr>
            <w:bookmarkStart w:id="4" w:name="dtitle1" w:colFirst="0" w:colLast="0"/>
            <w:bookmarkEnd w:id="3"/>
            <w:r>
              <w:t xml:space="preserve">Electronic submission and publication of </w:t>
            </w:r>
            <w:r w:rsidR="00D37754">
              <w:br/>
            </w:r>
            <w:r>
              <w:t>satellite network filings</w:t>
            </w:r>
          </w:p>
          <w:p w14:paraId="5BA58A24" w14:textId="19D97A3E" w:rsidR="00A4193D" w:rsidRPr="00A4193D" w:rsidRDefault="00A4193D" w:rsidP="00A4193D"/>
        </w:tc>
      </w:tr>
    </w:tbl>
    <w:bookmarkEnd w:id="4"/>
    <w:p w14:paraId="4AA0295C" w14:textId="48A985BA" w:rsidR="007603A7" w:rsidRPr="007974E5" w:rsidRDefault="007974E5" w:rsidP="007974E5">
      <w:pPr>
        <w:pStyle w:val="Heading1"/>
      </w:pPr>
      <w:r>
        <w:t>1</w:t>
      </w:r>
      <w:r>
        <w:tab/>
      </w:r>
      <w:r w:rsidR="007603A7" w:rsidRPr="007974E5">
        <w:rPr>
          <w:rFonts w:hint="eastAsia"/>
        </w:rPr>
        <w:t>Background</w:t>
      </w:r>
    </w:p>
    <w:p w14:paraId="7D5F7BAB" w14:textId="191AFFDE" w:rsidR="007603A7" w:rsidRPr="006F61F4" w:rsidRDefault="007603A7" w:rsidP="00E22989">
      <w:r w:rsidRPr="006F61F4">
        <w:t>Resolution 908 (Rev.</w:t>
      </w:r>
      <w:r w:rsidR="00E22989">
        <w:t xml:space="preserve"> </w:t>
      </w:r>
      <w:r w:rsidRPr="006F61F4">
        <w:t>WRC-15) instructs the Director of the BR to implement a secure paperless electronic approach for the electronic submission and publication of satellite network filings and comments</w:t>
      </w:r>
      <w:r w:rsidR="0069469D">
        <w:t xml:space="preserve"> (e-Submission)</w:t>
      </w:r>
      <w:r w:rsidRPr="006F61F4">
        <w:t>.</w:t>
      </w:r>
      <w:r w:rsidR="00465CEA">
        <w:t xml:space="preserve"> T</w:t>
      </w:r>
      <w:r w:rsidR="00650272">
        <w:t>he resolution has been</w:t>
      </w:r>
      <w:r w:rsidR="00465CEA">
        <w:t xml:space="preserve"> maintained as it was, as the conclusion of WRC-19.</w:t>
      </w:r>
    </w:p>
    <w:p w14:paraId="531859BD" w14:textId="323815BD" w:rsidR="007603A7" w:rsidRDefault="007603A7" w:rsidP="00E22989">
      <w:pPr>
        <w:rPr>
          <w:lang w:eastAsia="ja-JP"/>
        </w:rPr>
      </w:pPr>
      <w:r w:rsidRPr="00FF5A9A">
        <w:rPr>
          <w:lang w:eastAsia="ja-JP"/>
        </w:rPr>
        <w:t xml:space="preserve">The </w:t>
      </w:r>
      <w:r w:rsidR="00E22989">
        <w:rPr>
          <w:lang w:eastAsia="ja-JP"/>
        </w:rPr>
        <w:t>A</w:t>
      </w:r>
      <w:r w:rsidRPr="00FF5A9A">
        <w:rPr>
          <w:lang w:eastAsia="ja-JP"/>
        </w:rPr>
        <w:t>dministration of Japan has been supporting the BR’s activity through a voluntary contribution since May 2017 for the implementation of Res</w:t>
      </w:r>
      <w:r w:rsidR="00376820">
        <w:rPr>
          <w:lang w:eastAsia="ja-JP"/>
        </w:rPr>
        <w:t xml:space="preserve">olution </w:t>
      </w:r>
      <w:r w:rsidRPr="00FF5A9A">
        <w:rPr>
          <w:lang w:eastAsia="ja-JP"/>
        </w:rPr>
        <w:t>908.</w:t>
      </w:r>
      <w:r w:rsidR="00650272">
        <w:rPr>
          <w:lang w:eastAsia="ja-JP"/>
        </w:rPr>
        <w:t xml:space="preserve"> </w:t>
      </w:r>
      <w:r w:rsidR="00650272" w:rsidRPr="001579E4">
        <w:rPr>
          <w:lang w:eastAsia="ja-JP"/>
        </w:rPr>
        <w:t xml:space="preserve">Japan recognizes </w:t>
      </w:r>
      <w:r w:rsidR="005003D9">
        <w:rPr>
          <w:lang w:eastAsia="ja-JP"/>
        </w:rPr>
        <w:t>that th</w:t>
      </w:r>
      <w:r w:rsidR="00C454F1">
        <w:rPr>
          <w:lang w:eastAsia="ja-JP"/>
        </w:rPr>
        <w:t>e</w:t>
      </w:r>
      <w:r w:rsidR="005003D9">
        <w:rPr>
          <w:lang w:eastAsia="ja-JP"/>
        </w:rPr>
        <w:t xml:space="preserve"> project </w:t>
      </w:r>
      <w:r w:rsidR="00C454F1">
        <w:rPr>
          <w:lang w:eastAsia="ja-JP"/>
        </w:rPr>
        <w:t xml:space="preserve">under Resolution 908 </w:t>
      </w:r>
      <w:r w:rsidR="005003D9">
        <w:rPr>
          <w:lang w:eastAsia="ja-JP"/>
        </w:rPr>
        <w:t xml:space="preserve">has </w:t>
      </w:r>
      <w:r w:rsidR="0086259A">
        <w:rPr>
          <w:lang w:eastAsia="ja-JP"/>
        </w:rPr>
        <w:t xml:space="preserve">made </w:t>
      </w:r>
      <w:r w:rsidR="00934E31">
        <w:rPr>
          <w:lang w:eastAsia="ja-JP"/>
        </w:rPr>
        <w:t>significant</w:t>
      </w:r>
      <w:r w:rsidR="005003D9">
        <w:rPr>
          <w:lang w:eastAsia="ja-JP"/>
        </w:rPr>
        <w:t xml:space="preserve"> progress </w:t>
      </w:r>
      <w:r w:rsidR="00650272" w:rsidRPr="001579E4">
        <w:rPr>
          <w:lang w:eastAsia="ja-JP"/>
        </w:rPr>
        <w:t xml:space="preserve">thanks to </w:t>
      </w:r>
      <w:r w:rsidR="00DB3A3D">
        <w:rPr>
          <w:lang w:eastAsia="ja-JP"/>
        </w:rPr>
        <w:t xml:space="preserve">great </w:t>
      </w:r>
      <w:r w:rsidR="00650272" w:rsidRPr="001579E4">
        <w:rPr>
          <w:lang w:eastAsia="ja-JP"/>
        </w:rPr>
        <w:t>effort</w:t>
      </w:r>
      <w:r w:rsidR="00A54B32">
        <w:rPr>
          <w:lang w:eastAsia="ja-JP"/>
        </w:rPr>
        <w:t>s</w:t>
      </w:r>
      <w:r w:rsidR="00650272" w:rsidRPr="001579E4">
        <w:rPr>
          <w:lang w:eastAsia="ja-JP"/>
        </w:rPr>
        <w:t xml:space="preserve"> </w:t>
      </w:r>
      <w:r w:rsidR="00934E31">
        <w:rPr>
          <w:lang w:eastAsia="ja-JP"/>
        </w:rPr>
        <w:t>of</w:t>
      </w:r>
      <w:r w:rsidR="00650272" w:rsidRPr="001579E4">
        <w:rPr>
          <w:lang w:eastAsia="ja-JP"/>
        </w:rPr>
        <w:t xml:space="preserve"> </w:t>
      </w:r>
      <w:r w:rsidR="00650272">
        <w:rPr>
          <w:lang w:eastAsia="ja-JP"/>
        </w:rPr>
        <w:t>BR.</w:t>
      </w:r>
    </w:p>
    <w:p w14:paraId="444F1581" w14:textId="3F51BCC6" w:rsidR="007D419D" w:rsidRDefault="007603A7" w:rsidP="00E22989">
      <w:pPr>
        <w:rPr>
          <w:lang w:eastAsia="ja-JP"/>
        </w:rPr>
      </w:pPr>
      <w:r>
        <w:rPr>
          <w:szCs w:val="24"/>
          <w:lang w:eastAsia="ja-JP"/>
        </w:rPr>
        <w:t>At the 2</w:t>
      </w:r>
      <w:r w:rsidR="00066A04">
        <w:rPr>
          <w:szCs w:val="24"/>
          <w:lang w:eastAsia="ja-JP"/>
        </w:rPr>
        <w:t>6</w:t>
      </w:r>
      <w:r w:rsidRPr="000B3F09">
        <w:rPr>
          <w:szCs w:val="24"/>
          <w:vertAlign w:val="superscript"/>
          <w:lang w:eastAsia="ja-JP"/>
        </w:rPr>
        <w:t>th</w:t>
      </w:r>
      <w:r w:rsidR="00066A04">
        <w:rPr>
          <w:szCs w:val="24"/>
          <w:lang w:eastAsia="ja-JP"/>
        </w:rPr>
        <w:t xml:space="preserve"> meeting </w:t>
      </w:r>
      <w:r w:rsidR="00066A04" w:rsidRPr="009F6150">
        <w:rPr>
          <w:szCs w:val="24"/>
          <w:lang w:eastAsia="ja-JP"/>
        </w:rPr>
        <w:t>of the RAG in 2019</w:t>
      </w:r>
      <w:r w:rsidRPr="009F6150">
        <w:rPr>
          <w:szCs w:val="24"/>
          <w:lang w:eastAsia="ja-JP"/>
        </w:rPr>
        <w:t xml:space="preserve">, Japan </w:t>
      </w:r>
      <w:r w:rsidR="00066A04" w:rsidRPr="009F6150">
        <w:rPr>
          <w:szCs w:val="24"/>
          <w:lang w:eastAsia="ja-JP"/>
        </w:rPr>
        <w:t>propos</w:t>
      </w:r>
      <w:r w:rsidRPr="009F6150">
        <w:rPr>
          <w:szCs w:val="24"/>
          <w:lang w:eastAsia="ja-JP"/>
        </w:rPr>
        <w:t xml:space="preserve">ed </w:t>
      </w:r>
      <w:r w:rsidR="00066A04" w:rsidRPr="009F6150">
        <w:rPr>
          <w:szCs w:val="24"/>
          <w:lang w:eastAsia="ja-JP"/>
        </w:rPr>
        <w:t xml:space="preserve">to facilitate the development of further efficient </w:t>
      </w:r>
      <w:r w:rsidR="005003D9">
        <w:rPr>
          <w:szCs w:val="24"/>
          <w:lang w:eastAsia="ja-JP"/>
        </w:rPr>
        <w:t xml:space="preserve">electronic </w:t>
      </w:r>
      <w:r w:rsidR="00066A04" w:rsidRPr="009F6150">
        <w:rPr>
          <w:szCs w:val="24"/>
          <w:lang w:eastAsia="ja-JP"/>
        </w:rPr>
        <w:t>system.</w:t>
      </w:r>
      <w:r w:rsidR="00966FC4" w:rsidRPr="009F6150">
        <w:rPr>
          <w:lang w:eastAsia="ja-JP"/>
        </w:rPr>
        <w:t xml:space="preserve"> </w:t>
      </w:r>
      <w:r w:rsidR="005003D9">
        <w:rPr>
          <w:lang w:eastAsia="ja-JP"/>
        </w:rPr>
        <w:t>Based on</w:t>
      </w:r>
      <w:r w:rsidR="00966FC4" w:rsidRPr="009F6150">
        <w:rPr>
          <w:lang w:eastAsia="ja-JP"/>
        </w:rPr>
        <w:t xml:space="preserve"> the </w:t>
      </w:r>
      <w:r w:rsidR="00C454F1">
        <w:rPr>
          <w:lang w:eastAsia="ja-JP"/>
        </w:rPr>
        <w:t xml:space="preserve">Japanese </w:t>
      </w:r>
      <w:r w:rsidR="00966FC4" w:rsidRPr="009F6150">
        <w:rPr>
          <w:lang w:eastAsia="ja-JP"/>
        </w:rPr>
        <w:t xml:space="preserve">proposal, </w:t>
      </w:r>
      <w:r w:rsidR="009D40C6" w:rsidRPr="009F6150">
        <w:rPr>
          <w:rFonts w:hint="eastAsia"/>
          <w:lang w:eastAsia="ja-JP"/>
        </w:rPr>
        <w:t>the</w:t>
      </w:r>
      <w:r w:rsidR="00170F3C" w:rsidRPr="009F6150">
        <w:rPr>
          <w:lang w:eastAsia="ja-JP"/>
        </w:rPr>
        <w:t xml:space="preserve"> </w:t>
      </w:r>
      <w:r w:rsidR="00966FC4" w:rsidRPr="009F6150">
        <w:rPr>
          <w:lang w:eastAsia="ja-JP"/>
        </w:rPr>
        <w:t>new</w:t>
      </w:r>
      <w:r w:rsidR="00170F3C" w:rsidRPr="009F6150">
        <w:rPr>
          <w:lang w:eastAsia="ja-JP"/>
        </w:rPr>
        <w:t xml:space="preserve"> online communication</w:t>
      </w:r>
      <w:r w:rsidR="00966FC4" w:rsidRPr="009F6150">
        <w:rPr>
          <w:lang w:eastAsia="ja-JP"/>
        </w:rPr>
        <w:t xml:space="preserve"> system </w:t>
      </w:r>
      <w:r w:rsidR="00773A5B" w:rsidRPr="009F6150">
        <w:rPr>
          <w:lang w:eastAsia="ja-JP"/>
        </w:rPr>
        <w:t>(e-</w:t>
      </w:r>
      <w:r w:rsidR="00D85898">
        <w:rPr>
          <w:lang w:eastAsia="ja-JP"/>
        </w:rPr>
        <w:t>C</w:t>
      </w:r>
      <w:r w:rsidR="00773A5B" w:rsidRPr="009F6150">
        <w:rPr>
          <w:lang w:eastAsia="ja-JP"/>
        </w:rPr>
        <w:t>ommunication</w:t>
      </w:r>
      <w:r w:rsidR="005D36C7">
        <w:rPr>
          <w:rFonts w:hint="eastAsia"/>
          <w:lang w:eastAsia="ja-JP"/>
        </w:rPr>
        <w:t>s</w:t>
      </w:r>
      <w:r w:rsidR="00773A5B" w:rsidRPr="009F6150">
        <w:rPr>
          <w:lang w:eastAsia="ja-JP"/>
        </w:rPr>
        <w:t xml:space="preserve">) </w:t>
      </w:r>
      <w:r w:rsidR="00966FC4" w:rsidRPr="009F6150">
        <w:rPr>
          <w:lang w:eastAsia="ja-JP"/>
        </w:rPr>
        <w:t>w</w:t>
      </w:r>
      <w:r w:rsidR="00170F3C" w:rsidRPr="009F6150">
        <w:rPr>
          <w:lang w:eastAsia="ja-JP"/>
        </w:rPr>
        <w:t>as</w:t>
      </w:r>
      <w:r w:rsidR="00966FC4" w:rsidRPr="009F6150">
        <w:rPr>
          <w:lang w:eastAsia="ja-JP"/>
        </w:rPr>
        <w:t xml:space="preserve"> launched to enable </w:t>
      </w:r>
      <w:r w:rsidR="003466A9">
        <w:rPr>
          <w:lang w:eastAsia="ja-JP"/>
        </w:rPr>
        <w:t>administrations</w:t>
      </w:r>
      <w:r w:rsidR="00966FC4" w:rsidRPr="009F6150">
        <w:rPr>
          <w:lang w:eastAsia="ja-JP"/>
        </w:rPr>
        <w:t xml:space="preserve"> to communicate </w:t>
      </w:r>
      <w:r w:rsidR="003466A9">
        <w:rPr>
          <w:lang w:eastAsia="ja-JP"/>
        </w:rPr>
        <w:t>with</w:t>
      </w:r>
      <w:r w:rsidR="00170F3C" w:rsidRPr="009F6150">
        <w:rPr>
          <w:lang w:eastAsia="ja-JP"/>
        </w:rPr>
        <w:t xml:space="preserve"> </w:t>
      </w:r>
      <w:r w:rsidR="003466A9">
        <w:rPr>
          <w:lang w:eastAsia="ja-JP"/>
        </w:rPr>
        <w:t xml:space="preserve">other </w:t>
      </w:r>
      <w:r w:rsidR="00170F3C" w:rsidRPr="009F6150">
        <w:rPr>
          <w:lang w:eastAsia="ja-JP"/>
        </w:rPr>
        <w:t>administrations and the B</w:t>
      </w:r>
      <w:r w:rsidR="001C25C2" w:rsidRPr="009F6150">
        <w:rPr>
          <w:lang w:eastAsia="ja-JP"/>
        </w:rPr>
        <w:t>R</w:t>
      </w:r>
      <w:r w:rsidR="00EA0B2B">
        <w:rPr>
          <w:lang w:eastAsia="ja-JP"/>
        </w:rPr>
        <w:t xml:space="preserve"> through networks</w:t>
      </w:r>
      <w:r w:rsidR="00966FC4">
        <w:rPr>
          <w:lang w:eastAsia="ja-JP"/>
        </w:rPr>
        <w:t>.</w:t>
      </w:r>
      <w:r w:rsidR="00773A5B">
        <w:rPr>
          <w:lang w:eastAsia="ja-JP"/>
        </w:rPr>
        <w:t xml:space="preserve"> </w:t>
      </w:r>
      <w:r w:rsidR="005003D9">
        <w:rPr>
          <w:lang w:eastAsia="ja-JP"/>
        </w:rPr>
        <w:t xml:space="preserve">Since then, </w:t>
      </w:r>
      <w:r w:rsidR="00773A5B">
        <w:rPr>
          <w:lang w:eastAsia="ja-JP"/>
        </w:rPr>
        <w:t xml:space="preserve">Japan </w:t>
      </w:r>
      <w:r w:rsidR="00C454F1">
        <w:rPr>
          <w:lang w:eastAsia="ja-JP"/>
        </w:rPr>
        <w:t xml:space="preserve">has supported </w:t>
      </w:r>
      <w:r w:rsidR="001624C7" w:rsidRPr="004E4EB7">
        <w:rPr>
          <w:lang w:eastAsia="ja-JP"/>
        </w:rPr>
        <w:t>th</w:t>
      </w:r>
      <w:r w:rsidR="00C454F1">
        <w:rPr>
          <w:lang w:eastAsia="ja-JP"/>
        </w:rPr>
        <w:t>is</w:t>
      </w:r>
      <w:r w:rsidR="001624C7" w:rsidRPr="004E4EB7">
        <w:rPr>
          <w:lang w:eastAsia="ja-JP"/>
        </w:rPr>
        <w:t xml:space="preserve"> project</w:t>
      </w:r>
      <w:r w:rsidR="00C454F1">
        <w:rPr>
          <w:lang w:eastAsia="ja-JP"/>
        </w:rPr>
        <w:t xml:space="preserve"> continuously</w:t>
      </w:r>
      <w:r w:rsidR="007206E3">
        <w:rPr>
          <w:lang w:eastAsia="ja-JP"/>
        </w:rPr>
        <w:t xml:space="preserve">, </w:t>
      </w:r>
      <w:r w:rsidR="00C454F1">
        <w:rPr>
          <w:lang w:eastAsia="ja-JP"/>
        </w:rPr>
        <w:t>and</w:t>
      </w:r>
      <w:r w:rsidR="001624C7" w:rsidRPr="004E4EB7">
        <w:rPr>
          <w:lang w:eastAsia="ja-JP"/>
        </w:rPr>
        <w:t xml:space="preserve"> </w:t>
      </w:r>
      <w:r w:rsidR="00C454F1">
        <w:rPr>
          <w:lang w:eastAsia="ja-JP"/>
        </w:rPr>
        <w:t xml:space="preserve">contributed to </w:t>
      </w:r>
      <w:r w:rsidR="00036EE4">
        <w:rPr>
          <w:lang w:eastAsia="ja-JP"/>
        </w:rPr>
        <w:t>streamlining</w:t>
      </w:r>
      <w:r w:rsidR="00DC5BB9">
        <w:rPr>
          <w:lang w:eastAsia="ja-JP"/>
        </w:rPr>
        <w:t xml:space="preserve"> </w:t>
      </w:r>
      <w:r w:rsidR="00036EE4">
        <w:rPr>
          <w:lang w:eastAsia="ja-JP"/>
        </w:rPr>
        <w:t xml:space="preserve">and speeding up </w:t>
      </w:r>
      <w:r w:rsidR="001624C7" w:rsidRPr="004E4EB7">
        <w:rPr>
          <w:lang w:eastAsia="ja-JP"/>
        </w:rPr>
        <w:t>the entire satellite coordination process</w:t>
      </w:r>
      <w:r w:rsidR="001624C7">
        <w:rPr>
          <w:lang w:eastAsia="ja-JP"/>
        </w:rPr>
        <w:t>.</w:t>
      </w:r>
    </w:p>
    <w:p w14:paraId="34A95A96" w14:textId="1063A666" w:rsidR="001579E4" w:rsidRPr="00E22989" w:rsidRDefault="00E22989" w:rsidP="00E22989">
      <w:pPr>
        <w:pStyle w:val="Heading1"/>
      </w:pPr>
      <w:r>
        <w:t>2</w:t>
      </w:r>
      <w:r>
        <w:tab/>
      </w:r>
      <w:r w:rsidR="007603A7" w:rsidRPr="00E22989">
        <w:t>Proposals</w:t>
      </w:r>
    </w:p>
    <w:p w14:paraId="37B09452" w14:textId="7F341AE5" w:rsidR="007D419D" w:rsidRPr="00E5675F" w:rsidRDefault="001579E4" w:rsidP="00E22989">
      <w:pPr>
        <w:rPr>
          <w:lang w:eastAsia="ja-JP"/>
        </w:rPr>
      </w:pPr>
      <w:r>
        <w:rPr>
          <w:lang w:eastAsia="ja-JP"/>
        </w:rPr>
        <w:t>While Japan appreciate</w:t>
      </w:r>
      <w:r w:rsidR="009772A8">
        <w:rPr>
          <w:lang w:eastAsia="ja-JP"/>
        </w:rPr>
        <w:t>s</w:t>
      </w:r>
      <w:r>
        <w:rPr>
          <w:lang w:eastAsia="ja-JP"/>
        </w:rPr>
        <w:t xml:space="preserve"> </w:t>
      </w:r>
      <w:r w:rsidR="00835512" w:rsidRPr="00835512">
        <w:rPr>
          <w:lang w:eastAsia="ja-JP"/>
        </w:rPr>
        <w:t>BR’s effort to address</w:t>
      </w:r>
      <w:r w:rsidR="000233D3">
        <w:rPr>
          <w:lang w:eastAsia="ja-JP"/>
        </w:rPr>
        <w:t xml:space="preserve"> the problems regarding electronic submission and publication of satellite network filings</w:t>
      </w:r>
      <w:r w:rsidR="001F15D2">
        <w:rPr>
          <w:rFonts w:hint="eastAsia"/>
          <w:lang w:eastAsia="ja-JP"/>
        </w:rPr>
        <w:t>,</w:t>
      </w:r>
      <w:r w:rsidR="001F15D2">
        <w:rPr>
          <w:lang w:eastAsia="ja-JP"/>
        </w:rPr>
        <w:t xml:space="preserve"> </w:t>
      </w:r>
      <w:r w:rsidR="001624C7">
        <w:rPr>
          <w:lang w:eastAsia="ja-JP"/>
        </w:rPr>
        <w:t xml:space="preserve">Japan would like to </w:t>
      </w:r>
      <w:r w:rsidR="00EC2F39">
        <w:rPr>
          <w:lang w:eastAsia="ja-JP"/>
        </w:rPr>
        <w:t xml:space="preserve">repeatedly </w:t>
      </w:r>
      <w:r w:rsidR="000233D3">
        <w:rPr>
          <w:lang w:eastAsia="ja-JP"/>
        </w:rPr>
        <w:t xml:space="preserve">remind </w:t>
      </w:r>
      <w:r w:rsidR="00D96FE8">
        <w:rPr>
          <w:lang w:eastAsia="ja-JP"/>
        </w:rPr>
        <w:t xml:space="preserve">the </w:t>
      </w:r>
      <w:r w:rsidR="000378D8">
        <w:rPr>
          <w:lang w:eastAsia="ja-JP"/>
        </w:rPr>
        <w:t xml:space="preserve">BR </w:t>
      </w:r>
      <w:r w:rsidR="001624C7">
        <w:rPr>
          <w:lang w:eastAsia="ja-JP"/>
        </w:rPr>
        <w:t xml:space="preserve">that </w:t>
      </w:r>
      <w:r w:rsidR="000378D8">
        <w:rPr>
          <w:lang w:eastAsia="ja-JP"/>
        </w:rPr>
        <w:t>the</w:t>
      </w:r>
      <w:r w:rsidR="00BB5077">
        <w:rPr>
          <w:lang w:eastAsia="ja-JP"/>
        </w:rPr>
        <w:t xml:space="preserve"> </w:t>
      </w:r>
      <w:r w:rsidR="001624C7">
        <w:rPr>
          <w:lang w:eastAsia="ja-JP"/>
        </w:rPr>
        <w:t xml:space="preserve">expansion of </w:t>
      </w:r>
      <w:r w:rsidR="00C1023C">
        <w:rPr>
          <w:lang w:eastAsia="ja-JP"/>
        </w:rPr>
        <w:t>e-</w:t>
      </w:r>
      <w:r w:rsidR="00E53121">
        <w:rPr>
          <w:lang w:eastAsia="ja-JP"/>
        </w:rPr>
        <w:t>S</w:t>
      </w:r>
      <w:r w:rsidR="00C1023C">
        <w:rPr>
          <w:lang w:eastAsia="ja-JP"/>
        </w:rPr>
        <w:t>ubmission</w:t>
      </w:r>
      <w:r w:rsidR="001624C7">
        <w:rPr>
          <w:lang w:eastAsia="ja-JP"/>
        </w:rPr>
        <w:t xml:space="preserve"> and </w:t>
      </w:r>
      <w:r w:rsidR="000378D8">
        <w:rPr>
          <w:lang w:eastAsia="ja-JP"/>
        </w:rPr>
        <w:t xml:space="preserve">e-Communications system, and </w:t>
      </w:r>
      <w:r w:rsidR="00CC52A9">
        <w:rPr>
          <w:lang w:eastAsia="ja-JP"/>
        </w:rPr>
        <w:t>continuous</w:t>
      </w:r>
      <w:r w:rsidR="001624C7">
        <w:rPr>
          <w:lang w:eastAsia="ja-JP"/>
        </w:rPr>
        <w:t xml:space="preserve"> </w:t>
      </w:r>
      <w:r w:rsidR="00D96FE8">
        <w:rPr>
          <w:lang w:eastAsia="ja-JP"/>
        </w:rPr>
        <w:t>improve</w:t>
      </w:r>
      <w:r w:rsidR="001624C7">
        <w:rPr>
          <w:lang w:eastAsia="ja-JP"/>
        </w:rPr>
        <w:t xml:space="preserve">ment of </w:t>
      </w:r>
      <w:r w:rsidR="00626DB5">
        <w:rPr>
          <w:lang w:eastAsia="ja-JP"/>
        </w:rPr>
        <w:t xml:space="preserve">BR </w:t>
      </w:r>
      <w:r w:rsidR="00FD6F8F">
        <w:rPr>
          <w:rFonts w:hint="eastAsia"/>
          <w:lang w:eastAsia="ja-JP"/>
        </w:rPr>
        <w:t>Space</w:t>
      </w:r>
      <w:r w:rsidR="00FD6F8F">
        <w:rPr>
          <w:lang w:eastAsia="ja-JP"/>
        </w:rPr>
        <w:t xml:space="preserve"> </w:t>
      </w:r>
      <w:r w:rsidR="00626DB5">
        <w:rPr>
          <w:lang w:eastAsia="ja-JP"/>
        </w:rPr>
        <w:t>Software</w:t>
      </w:r>
      <w:r w:rsidR="001624C7">
        <w:rPr>
          <w:lang w:eastAsia="ja-JP"/>
        </w:rPr>
        <w:t xml:space="preserve"> </w:t>
      </w:r>
      <w:r w:rsidR="000378D8">
        <w:rPr>
          <w:lang w:eastAsia="ja-JP"/>
        </w:rPr>
        <w:t xml:space="preserve">are very important to achieve </w:t>
      </w:r>
      <w:r w:rsidR="007B1EAA">
        <w:rPr>
          <w:lang w:eastAsia="ja-JP"/>
        </w:rPr>
        <w:t>efficient</w:t>
      </w:r>
      <w:r w:rsidR="000378D8">
        <w:rPr>
          <w:lang w:eastAsia="ja-JP"/>
        </w:rPr>
        <w:t xml:space="preserve"> and prompt </w:t>
      </w:r>
      <w:r w:rsidR="00E5675F">
        <w:rPr>
          <w:lang w:eastAsia="ja-JP"/>
        </w:rPr>
        <w:t>process</w:t>
      </w:r>
      <w:r w:rsidR="000378D8">
        <w:rPr>
          <w:lang w:eastAsia="ja-JP"/>
        </w:rPr>
        <w:t xml:space="preserve"> for </w:t>
      </w:r>
      <w:r w:rsidR="00D23A65">
        <w:rPr>
          <w:lang w:eastAsia="ja-JP"/>
        </w:rPr>
        <w:t xml:space="preserve">the </w:t>
      </w:r>
      <w:r w:rsidR="000378D8">
        <w:rPr>
          <w:lang w:eastAsia="ja-JP"/>
        </w:rPr>
        <w:t xml:space="preserve">entire satellite coordination </w:t>
      </w:r>
      <w:r w:rsidR="001624C7">
        <w:rPr>
          <w:lang w:eastAsia="ja-JP"/>
        </w:rPr>
        <w:t>including examination and publication conducted by the BR</w:t>
      </w:r>
      <w:r w:rsidR="00D052E5">
        <w:rPr>
          <w:lang w:eastAsia="ja-JP"/>
        </w:rPr>
        <w:t>.</w:t>
      </w:r>
      <w:r w:rsidR="005E1685">
        <w:rPr>
          <w:lang w:eastAsia="ja-JP"/>
        </w:rPr>
        <w:t xml:space="preserve"> Japan would like to </w:t>
      </w:r>
      <w:r w:rsidR="008E40A9">
        <w:rPr>
          <w:lang w:eastAsia="ja-JP"/>
        </w:rPr>
        <w:t>make</w:t>
      </w:r>
      <w:r w:rsidR="005E1685">
        <w:rPr>
          <w:lang w:eastAsia="ja-JP"/>
        </w:rPr>
        <w:t xml:space="preserve"> three </w:t>
      </w:r>
      <w:r w:rsidR="00E5675F">
        <w:rPr>
          <w:lang w:eastAsia="ja-JP"/>
        </w:rPr>
        <w:t xml:space="preserve">specific </w:t>
      </w:r>
      <w:r w:rsidR="008E40A9">
        <w:rPr>
          <w:lang w:eastAsia="ja-JP"/>
        </w:rPr>
        <w:t>proposal</w:t>
      </w:r>
      <w:r w:rsidR="005E1685">
        <w:rPr>
          <w:lang w:eastAsia="ja-JP"/>
        </w:rPr>
        <w:t>s regarding further development</w:t>
      </w:r>
      <w:r w:rsidR="004E241C">
        <w:rPr>
          <w:lang w:eastAsia="ja-JP"/>
        </w:rPr>
        <w:t xml:space="preserve"> of the systems</w:t>
      </w:r>
      <w:r w:rsidR="005E1685">
        <w:rPr>
          <w:lang w:eastAsia="ja-JP"/>
        </w:rPr>
        <w:t>.</w:t>
      </w:r>
    </w:p>
    <w:p w14:paraId="54C79373" w14:textId="5F707E56" w:rsidR="00080F3F" w:rsidRDefault="00080F3F" w:rsidP="00E22989">
      <w:pPr>
        <w:pStyle w:val="Heading2"/>
        <w:rPr>
          <w:lang w:eastAsia="ja-JP"/>
        </w:rPr>
      </w:pPr>
      <w:r>
        <w:t>2.1</w:t>
      </w:r>
      <w:r w:rsidR="00E22989">
        <w:tab/>
      </w:r>
      <w:r w:rsidR="00575783">
        <w:rPr>
          <w:lang w:eastAsia="ja-JP"/>
        </w:rPr>
        <w:t xml:space="preserve">The Integration of e-Submission and e-Communications </w:t>
      </w:r>
      <w:r w:rsidR="005C3E05">
        <w:rPr>
          <w:lang w:eastAsia="ja-JP"/>
        </w:rPr>
        <w:t>s</w:t>
      </w:r>
      <w:r w:rsidR="00575783">
        <w:rPr>
          <w:lang w:eastAsia="ja-JP"/>
        </w:rPr>
        <w:t>ystem</w:t>
      </w:r>
      <w:r w:rsidR="00115DB1">
        <w:rPr>
          <w:lang w:eastAsia="ja-JP"/>
        </w:rPr>
        <w:t>s</w:t>
      </w:r>
    </w:p>
    <w:p w14:paraId="4CA341C5" w14:textId="03D83869" w:rsidR="00FC0849" w:rsidRDefault="00FC0849" w:rsidP="00E82610">
      <w:pPr>
        <w:rPr>
          <w:lang w:eastAsia="ja-JP"/>
        </w:rPr>
      </w:pPr>
      <w:r>
        <w:rPr>
          <w:rFonts w:hint="eastAsia"/>
          <w:lang w:eastAsia="ja-JP"/>
        </w:rPr>
        <w:t xml:space="preserve">Since </w:t>
      </w:r>
      <w:r>
        <w:rPr>
          <w:lang w:eastAsia="ja-JP"/>
        </w:rPr>
        <w:t>e-Submission system by which Administrations submit their filings to the BR and e</w:t>
      </w:r>
      <w:r w:rsidR="00E82610">
        <w:rPr>
          <w:lang w:eastAsia="ja-JP"/>
        </w:rPr>
        <w:noBreakHyphen/>
      </w:r>
      <w:r>
        <w:rPr>
          <w:lang w:eastAsia="ja-JP"/>
        </w:rPr>
        <w:t>Communication</w:t>
      </w:r>
      <w:r w:rsidR="00647646">
        <w:rPr>
          <w:lang w:eastAsia="ja-JP"/>
        </w:rPr>
        <w:t>s</w:t>
      </w:r>
      <w:r>
        <w:rPr>
          <w:lang w:eastAsia="ja-JP"/>
        </w:rPr>
        <w:t xml:space="preserve"> system by which Administrations communicate with other Administrations </w:t>
      </w:r>
      <w:r w:rsidR="006639D8">
        <w:rPr>
          <w:lang w:eastAsia="ja-JP"/>
        </w:rPr>
        <w:t>and</w:t>
      </w:r>
      <w:r>
        <w:rPr>
          <w:lang w:eastAsia="ja-JP"/>
        </w:rPr>
        <w:t xml:space="preserve"> the BR are developed and maintained by the BR separately, Administrations </w:t>
      </w:r>
      <w:r w:rsidR="00480F7B">
        <w:rPr>
          <w:lang w:eastAsia="ja-JP"/>
        </w:rPr>
        <w:t xml:space="preserve">cannot link the filings </w:t>
      </w:r>
      <w:r w:rsidR="006639D8">
        <w:rPr>
          <w:lang w:eastAsia="ja-JP"/>
        </w:rPr>
        <w:lastRenderedPageBreak/>
        <w:t xml:space="preserve">which </w:t>
      </w:r>
      <w:r w:rsidR="00480F7B">
        <w:rPr>
          <w:lang w:eastAsia="ja-JP"/>
        </w:rPr>
        <w:t>they submit</w:t>
      </w:r>
      <w:r w:rsidR="00D96FE8">
        <w:rPr>
          <w:lang w:eastAsia="ja-JP"/>
        </w:rPr>
        <w:t>ted</w:t>
      </w:r>
      <w:r w:rsidR="00480F7B">
        <w:rPr>
          <w:lang w:eastAsia="ja-JP"/>
        </w:rPr>
        <w:t xml:space="preserve"> </w:t>
      </w:r>
      <w:r w:rsidR="006639D8">
        <w:rPr>
          <w:lang w:eastAsia="ja-JP"/>
        </w:rPr>
        <w:t>through</w:t>
      </w:r>
      <w:r w:rsidR="00480F7B">
        <w:rPr>
          <w:lang w:eastAsia="ja-JP"/>
        </w:rPr>
        <w:t xml:space="preserve"> e-Submission system with the comments </w:t>
      </w:r>
      <w:r w:rsidR="00AC65D5">
        <w:rPr>
          <w:lang w:eastAsia="ja-JP"/>
        </w:rPr>
        <w:t xml:space="preserve">on these filings </w:t>
      </w:r>
      <w:r w:rsidR="00480F7B">
        <w:rPr>
          <w:lang w:eastAsia="ja-JP"/>
        </w:rPr>
        <w:t xml:space="preserve">from other Administrations </w:t>
      </w:r>
      <w:r w:rsidR="006639D8">
        <w:rPr>
          <w:lang w:eastAsia="ja-JP"/>
        </w:rPr>
        <w:t>provided through</w:t>
      </w:r>
      <w:r w:rsidR="00480F7B">
        <w:rPr>
          <w:lang w:eastAsia="ja-JP"/>
        </w:rPr>
        <w:t xml:space="preserve"> e-Communication</w:t>
      </w:r>
      <w:r w:rsidR="00647646">
        <w:rPr>
          <w:lang w:eastAsia="ja-JP"/>
        </w:rPr>
        <w:t>s</w:t>
      </w:r>
      <w:r w:rsidR="00480F7B">
        <w:rPr>
          <w:lang w:eastAsia="ja-JP"/>
        </w:rPr>
        <w:t xml:space="preserve"> system. The</w:t>
      </w:r>
      <w:r w:rsidR="00FA05A7">
        <w:rPr>
          <w:lang w:eastAsia="ja-JP"/>
        </w:rPr>
        <w:t>n</w:t>
      </w:r>
      <w:r w:rsidR="00480F7B">
        <w:rPr>
          <w:lang w:eastAsia="ja-JP"/>
        </w:rPr>
        <w:t xml:space="preserve">, </w:t>
      </w:r>
      <w:r w:rsidR="00F06D6A">
        <w:rPr>
          <w:lang w:eastAsia="ja-JP"/>
        </w:rPr>
        <w:t>it</w:t>
      </w:r>
      <w:r w:rsidR="00480F7B">
        <w:rPr>
          <w:lang w:eastAsia="ja-JP"/>
        </w:rPr>
        <w:t xml:space="preserve"> leads to </w:t>
      </w:r>
      <w:r w:rsidR="00543E4B">
        <w:rPr>
          <w:lang w:eastAsia="ja-JP"/>
        </w:rPr>
        <w:t xml:space="preserve">negative effects on </w:t>
      </w:r>
      <w:r w:rsidR="0049788C">
        <w:rPr>
          <w:lang w:eastAsia="ja-JP"/>
        </w:rPr>
        <w:t xml:space="preserve">efficiency of </w:t>
      </w:r>
      <w:r w:rsidR="00480F7B">
        <w:rPr>
          <w:lang w:eastAsia="ja-JP"/>
        </w:rPr>
        <w:t xml:space="preserve">their work. For example, when </w:t>
      </w:r>
      <w:r w:rsidR="007626DF">
        <w:rPr>
          <w:rFonts w:hint="eastAsia"/>
          <w:lang w:eastAsia="ja-JP"/>
        </w:rPr>
        <w:t>a</w:t>
      </w:r>
      <w:r w:rsidR="007626DF">
        <w:rPr>
          <w:lang w:eastAsia="ja-JP"/>
        </w:rPr>
        <w:t xml:space="preserve"> </w:t>
      </w:r>
      <w:r w:rsidR="00397C7C">
        <w:rPr>
          <w:lang w:eastAsia="ja-JP"/>
        </w:rPr>
        <w:t xml:space="preserve">notifying </w:t>
      </w:r>
      <w:r w:rsidR="00480F7B">
        <w:rPr>
          <w:lang w:eastAsia="ja-JP"/>
        </w:rPr>
        <w:t>Administration receive</w:t>
      </w:r>
      <w:r w:rsidR="00D52A48">
        <w:rPr>
          <w:lang w:eastAsia="ja-JP"/>
        </w:rPr>
        <w:t>s</w:t>
      </w:r>
      <w:r w:rsidR="00480F7B">
        <w:rPr>
          <w:lang w:eastAsia="ja-JP"/>
        </w:rPr>
        <w:t xml:space="preserve"> </w:t>
      </w:r>
      <w:r w:rsidR="00664324">
        <w:rPr>
          <w:lang w:eastAsia="ja-JP"/>
        </w:rPr>
        <w:t>some comments</w:t>
      </w:r>
      <w:r w:rsidR="00480F7B">
        <w:rPr>
          <w:lang w:eastAsia="ja-JP"/>
        </w:rPr>
        <w:t xml:space="preserve"> from e-Communication</w:t>
      </w:r>
      <w:r w:rsidR="000E57BB">
        <w:rPr>
          <w:lang w:eastAsia="ja-JP"/>
        </w:rPr>
        <w:t>s</w:t>
      </w:r>
      <w:r w:rsidR="00480F7B">
        <w:rPr>
          <w:lang w:eastAsia="ja-JP"/>
        </w:rPr>
        <w:t xml:space="preserve"> system </w:t>
      </w:r>
      <w:r w:rsidR="00A0655F">
        <w:rPr>
          <w:lang w:eastAsia="ja-JP"/>
        </w:rPr>
        <w:t xml:space="preserve">in relation to </w:t>
      </w:r>
      <w:r w:rsidR="00480F7B">
        <w:rPr>
          <w:lang w:eastAsia="ja-JP"/>
        </w:rPr>
        <w:t>the</w:t>
      </w:r>
      <w:r w:rsidR="00647646">
        <w:rPr>
          <w:lang w:eastAsia="ja-JP"/>
        </w:rPr>
        <w:t>ir</w:t>
      </w:r>
      <w:r w:rsidR="00480F7B">
        <w:rPr>
          <w:lang w:eastAsia="ja-JP"/>
        </w:rPr>
        <w:t xml:space="preserve"> filing</w:t>
      </w:r>
      <w:r w:rsidR="00647646">
        <w:rPr>
          <w:lang w:eastAsia="ja-JP"/>
        </w:rPr>
        <w:t>s</w:t>
      </w:r>
      <w:r w:rsidR="00480F7B">
        <w:rPr>
          <w:lang w:eastAsia="ja-JP"/>
        </w:rPr>
        <w:t xml:space="preserve"> </w:t>
      </w:r>
      <w:r w:rsidR="00397C7C">
        <w:rPr>
          <w:lang w:eastAsia="ja-JP"/>
        </w:rPr>
        <w:t>submitted</w:t>
      </w:r>
      <w:r w:rsidR="00A9396C">
        <w:rPr>
          <w:lang w:eastAsia="ja-JP"/>
        </w:rPr>
        <w:t xml:space="preserve"> </w:t>
      </w:r>
      <w:r w:rsidR="00AB552B">
        <w:rPr>
          <w:lang w:eastAsia="ja-JP"/>
        </w:rPr>
        <w:t>through</w:t>
      </w:r>
      <w:r w:rsidR="00A9396C">
        <w:rPr>
          <w:lang w:eastAsia="ja-JP"/>
        </w:rPr>
        <w:t xml:space="preserve"> e-Submission</w:t>
      </w:r>
      <w:r w:rsidR="00397C7C">
        <w:rPr>
          <w:lang w:eastAsia="ja-JP"/>
        </w:rPr>
        <w:t xml:space="preserve">, the </w:t>
      </w:r>
      <w:r w:rsidR="00A9396C">
        <w:rPr>
          <w:lang w:eastAsia="ja-JP"/>
        </w:rPr>
        <w:t>said</w:t>
      </w:r>
      <w:r w:rsidR="00397C7C">
        <w:rPr>
          <w:lang w:eastAsia="ja-JP"/>
        </w:rPr>
        <w:t xml:space="preserve"> Administration </w:t>
      </w:r>
      <w:proofErr w:type="gramStart"/>
      <w:r w:rsidR="00397C7C">
        <w:rPr>
          <w:lang w:eastAsia="ja-JP"/>
        </w:rPr>
        <w:t>ha</w:t>
      </w:r>
      <w:r w:rsidR="00D52A48">
        <w:rPr>
          <w:lang w:eastAsia="ja-JP"/>
        </w:rPr>
        <w:t>s</w:t>
      </w:r>
      <w:r w:rsidR="00397C7C">
        <w:rPr>
          <w:lang w:eastAsia="ja-JP"/>
        </w:rPr>
        <w:t xml:space="preserve"> to</w:t>
      </w:r>
      <w:proofErr w:type="gramEnd"/>
      <w:r w:rsidR="00397C7C">
        <w:rPr>
          <w:lang w:eastAsia="ja-JP"/>
        </w:rPr>
        <w:t xml:space="preserve"> </w:t>
      </w:r>
      <w:r w:rsidR="000E6B0E">
        <w:rPr>
          <w:lang w:eastAsia="ja-JP"/>
        </w:rPr>
        <w:t xml:space="preserve">open </w:t>
      </w:r>
      <w:r w:rsidR="00AB552B">
        <w:rPr>
          <w:lang w:eastAsia="ja-JP"/>
        </w:rPr>
        <w:t>e-Communication</w:t>
      </w:r>
      <w:r w:rsidR="000E57BB">
        <w:rPr>
          <w:lang w:eastAsia="ja-JP"/>
        </w:rPr>
        <w:t>s</w:t>
      </w:r>
      <w:r w:rsidR="00AB552B">
        <w:rPr>
          <w:lang w:eastAsia="ja-JP"/>
        </w:rPr>
        <w:t xml:space="preserve"> </w:t>
      </w:r>
      <w:r w:rsidR="000E6B0E">
        <w:rPr>
          <w:lang w:eastAsia="ja-JP"/>
        </w:rPr>
        <w:t xml:space="preserve">system </w:t>
      </w:r>
      <w:r w:rsidR="00372FFF">
        <w:rPr>
          <w:lang w:eastAsia="ja-JP"/>
        </w:rPr>
        <w:t xml:space="preserve">every time </w:t>
      </w:r>
      <w:r w:rsidR="00AB552B">
        <w:rPr>
          <w:lang w:eastAsia="ja-JP"/>
        </w:rPr>
        <w:t xml:space="preserve">to </w:t>
      </w:r>
      <w:r w:rsidR="006E230B">
        <w:rPr>
          <w:lang w:eastAsia="ja-JP"/>
        </w:rPr>
        <w:t>deal with</w:t>
      </w:r>
      <w:r w:rsidR="00397C7C">
        <w:rPr>
          <w:lang w:eastAsia="ja-JP"/>
        </w:rPr>
        <w:t xml:space="preserve"> comments </w:t>
      </w:r>
      <w:r w:rsidR="0072349C">
        <w:rPr>
          <w:lang w:eastAsia="ja-JP"/>
        </w:rPr>
        <w:t>provided</w:t>
      </w:r>
      <w:r w:rsidR="00397C7C">
        <w:rPr>
          <w:lang w:eastAsia="ja-JP"/>
        </w:rPr>
        <w:t xml:space="preserve"> </w:t>
      </w:r>
      <w:r w:rsidR="0072349C">
        <w:rPr>
          <w:lang w:eastAsia="ja-JP"/>
        </w:rPr>
        <w:t>through</w:t>
      </w:r>
      <w:r w:rsidR="00397C7C">
        <w:rPr>
          <w:lang w:eastAsia="ja-JP"/>
        </w:rPr>
        <w:t xml:space="preserve"> e-Communication</w:t>
      </w:r>
      <w:r w:rsidR="000E57BB">
        <w:rPr>
          <w:lang w:eastAsia="ja-JP"/>
        </w:rPr>
        <w:t>s</w:t>
      </w:r>
      <w:r w:rsidR="00397C7C">
        <w:rPr>
          <w:lang w:eastAsia="ja-JP"/>
        </w:rPr>
        <w:t xml:space="preserve"> system</w:t>
      </w:r>
      <w:r w:rsidR="00F47F96">
        <w:rPr>
          <w:lang w:eastAsia="ja-JP"/>
        </w:rPr>
        <w:t xml:space="preserve">, because they can </w:t>
      </w:r>
      <w:r w:rsidR="00A75721">
        <w:rPr>
          <w:lang w:eastAsia="ja-JP"/>
        </w:rPr>
        <w:t>check</w:t>
      </w:r>
      <w:r w:rsidR="00F47F96">
        <w:rPr>
          <w:lang w:eastAsia="ja-JP"/>
        </w:rPr>
        <w:t xml:space="preserve"> </w:t>
      </w:r>
      <w:r w:rsidR="0052249B">
        <w:rPr>
          <w:lang w:eastAsia="ja-JP"/>
        </w:rPr>
        <w:t xml:space="preserve">and reply to </w:t>
      </w:r>
      <w:r w:rsidR="00F47F96">
        <w:rPr>
          <w:lang w:eastAsia="ja-JP"/>
        </w:rPr>
        <w:t xml:space="preserve">these comments </w:t>
      </w:r>
      <w:r w:rsidR="00281702">
        <w:rPr>
          <w:lang w:eastAsia="ja-JP"/>
        </w:rPr>
        <w:t xml:space="preserve">only </w:t>
      </w:r>
      <w:r w:rsidR="003A0853">
        <w:rPr>
          <w:lang w:eastAsia="ja-JP"/>
        </w:rPr>
        <w:t>through</w:t>
      </w:r>
      <w:r w:rsidR="00F47F96">
        <w:rPr>
          <w:lang w:eastAsia="ja-JP"/>
        </w:rPr>
        <w:t xml:space="preserve"> e-</w:t>
      </w:r>
      <w:r w:rsidR="00281702">
        <w:rPr>
          <w:lang w:eastAsia="ja-JP"/>
        </w:rPr>
        <w:t>Communications</w:t>
      </w:r>
      <w:r w:rsidR="00397C7C">
        <w:rPr>
          <w:lang w:eastAsia="ja-JP"/>
        </w:rPr>
        <w:t xml:space="preserve">. </w:t>
      </w:r>
    </w:p>
    <w:p w14:paraId="288F04B5" w14:textId="7D57BFA5" w:rsidR="00666703" w:rsidRDefault="00397C7C" w:rsidP="00E82610">
      <w:pPr>
        <w:rPr>
          <w:lang w:eastAsia="ja-JP"/>
        </w:rPr>
      </w:pPr>
      <w:r>
        <w:rPr>
          <w:lang w:eastAsia="ja-JP"/>
        </w:rPr>
        <w:t xml:space="preserve">Therefore, Japan </w:t>
      </w:r>
      <w:r w:rsidR="002B2C1B">
        <w:rPr>
          <w:rFonts w:hint="eastAsia"/>
          <w:lang w:eastAsia="ja-JP"/>
        </w:rPr>
        <w:t>w</w:t>
      </w:r>
      <w:r w:rsidR="002B2C1B">
        <w:rPr>
          <w:lang w:eastAsia="ja-JP"/>
        </w:rPr>
        <w:t>o</w:t>
      </w:r>
      <w:r w:rsidR="005C3E05">
        <w:rPr>
          <w:lang w:eastAsia="ja-JP"/>
        </w:rPr>
        <w:t xml:space="preserve">uld like to propose to accelerate the </w:t>
      </w:r>
      <w:r w:rsidR="001836A3">
        <w:rPr>
          <w:lang w:eastAsia="ja-JP"/>
        </w:rPr>
        <w:t>activities</w:t>
      </w:r>
      <w:r w:rsidR="005C3E05">
        <w:rPr>
          <w:lang w:eastAsia="ja-JP"/>
        </w:rPr>
        <w:t xml:space="preserve"> </w:t>
      </w:r>
      <w:r w:rsidR="001836A3">
        <w:rPr>
          <w:lang w:eastAsia="ja-JP"/>
        </w:rPr>
        <w:t>for</w:t>
      </w:r>
      <w:r w:rsidR="005C3E05">
        <w:rPr>
          <w:lang w:eastAsia="ja-JP"/>
        </w:rPr>
        <w:t xml:space="preserve"> integration of e-Submission and e-Communication</w:t>
      </w:r>
      <w:r w:rsidR="00B06F17">
        <w:rPr>
          <w:lang w:eastAsia="ja-JP"/>
        </w:rPr>
        <w:t>s</w:t>
      </w:r>
      <w:r w:rsidR="005C3E05">
        <w:rPr>
          <w:lang w:eastAsia="ja-JP"/>
        </w:rPr>
        <w:t xml:space="preserve"> system</w:t>
      </w:r>
      <w:r w:rsidR="00572AA9">
        <w:rPr>
          <w:lang w:eastAsia="ja-JP"/>
        </w:rPr>
        <w:t>s</w:t>
      </w:r>
      <w:r w:rsidR="005C3E05">
        <w:rPr>
          <w:lang w:eastAsia="ja-JP"/>
        </w:rPr>
        <w:t xml:space="preserve"> based on </w:t>
      </w:r>
      <w:r w:rsidR="00D16557">
        <w:rPr>
          <w:lang w:eastAsia="ja-JP"/>
        </w:rPr>
        <w:t>“</w:t>
      </w:r>
      <w:r w:rsidR="00D16557" w:rsidRPr="00D16557">
        <w:rPr>
          <w:i/>
          <w:iCs/>
          <w:lang w:eastAsia="ja-JP"/>
        </w:rPr>
        <w:t>instructs the Director of the Radiocommunication Bureau 2</w:t>
      </w:r>
      <w:r w:rsidR="00D16557">
        <w:rPr>
          <w:lang w:eastAsia="ja-JP"/>
        </w:rPr>
        <w:t xml:space="preserve">” in </w:t>
      </w:r>
      <w:r w:rsidR="005C3E05">
        <w:rPr>
          <w:lang w:eastAsia="ja-JP"/>
        </w:rPr>
        <w:t xml:space="preserve">Resolution 908. </w:t>
      </w:r>
      <w:proofErr w:type="gramStart"/>
      <w:r w:rsidR="00045D33">
        <w:rPr>
          <w:lang w:eastAsia="ja-JP"/>
        </w:rPr>
        <w:t>C</w:t>
      </w:r>
      <w:r w:rsidR="005C3E05">
        <w:rPr>
          <w:lang w:eastAsia="ja-JP"/>
        </w:rPr>
        <w:t>onsider</w:t>
      </w:r>
      <w:r w:rsidR="00045D33">
        <w:rPr>
          <w:lang w:eastAsia="ja-JP"/>
        </w:rPr>
        <w:t>ing</w:t>
      </w:r>
      <w:r w:rsidR="005C3E05">
        <w:rPr>
          <w:lang w:eastAsia="ja-JP"/>
        </w:rPr>
        <w:t xml:space="preserve"> the integration, it</w:t>
      </w:r>
      <w:proofErr w:type="gramEnd"/>
      <w:r w:rsidR="005C3E05">
        <w:rPr>
          <w:lang w:eastAsia="ja-JP"/>
        </w:rPr>
        <w:t xml:space="preserve"> would be preferable that </w:t>
      </w:r>
      <w:r w:rsidR="00D52A48">
        <w:rPr>
          <w:lang w:eastAsia="ja-JP"/>
        </w:rPr>
        <w:t>the comments</w:t>
      </w:r>
      <w:r w:rsidR="009C11C9">
        <w:rPr>
          <w:lang w:eastAsia="ja-JP"/>
        </w:rPr>
        <w:t>,</w:t>
      </w:r>
      <w:r w:rsidR="00D52A48">
        <w:rPr>
          <w:lang w:eastAsia="ja-JP"/>
        </w:rPr>
        <w:t xml:space="preserve"> </w:t>
      </w:r>
      <w:r w:rsidR="009C11C9">
        <w:rPr>
          <w:lang w:eastAsia="ja-JP"/>
        </w:rPr>
        <w:t>which</w:t>
      </w:r>
      <w:r w:rsidR="007626DF">
        <w:rPr>
          <w:lang w:eastAsia="ja-JP"/>
        </w:rPr>
        <w:t xml:space="preserve"> </w:t>
      </w:r>
      <w:r w:rsidR="009C11C9">
        <w:rPr>
          <w:lang w:eastAsia="ja-JP"/>
        </w:rPr>
        <w:t xml:space="preserve">a </w:t>
      </w:r>
      <w:r w:rsidR="00D52A48">
        <w:rPr>
          <w:lang w:eastAsia="ja-JP"/>
        </w:rPr>
        <w:t>notifying Administration receives through e-Communication</w:t>
      </w:r>
      <w:r w:rsidR="00B06F17">
        <w:rPr>
          <w:lang w:eastAsia="ja-JP"/>
        </w:rPr>
        <w:t>s</w:t>
      </w:r>
      <w:r w:rsidR="00D52A48">
        <w:rPr>
          <w:lang w:eastAsia="ja-JP"/>
        </w:rPr>
        <w:t xml:space="preserve"> system</w:t>
      </w:r>
      <w:r w:rsidR="009C11C9">
        <w:rPr>
          <w:lang w:eastAsia="ja-JP"/>
        </w:rPr>
        <w:t>,</w:t>
      </w:r>
      <w:r w:rsidR="00D52A48">
        <w:rPr>
          <w:lang w:eastAsia="ja-JP"/>
        </w:rPr>
        <w:t xml:space="preserve"> are automatically classified to the filings on e-Submission system and the </w:t>
      </w:r>
      <w:r w:rsidR="000273CD">
        <w:rPr>
          <w:lang w:eastAsia="ja-JP"/>
        </w:rPr>
        <w:t xml:space="preserve">said </w:t>
      </w:r>
      <w:r w:rsidR="00D52A48">
        <w:rPr>
          <w:lang w:eastAsia="ja-JP"/>
        </w:rPr>
        <w:t xml:space="preserve">Administration </w:t>
      </w:r>
      <w:r w:rsidR="00552FF0">
        <w:rPr>
          <w:lang w:eastAsia="ja-JP"/>
        </w:rPr>
        <w:t xml:space="preserve">can </w:t>
      </w:r>
      <w:r w:rsidR="00D52A48">
        <w:rPr>
          <w:lang w:eastAsia="ja-JP"/>
        </w:rPr>
        <w:t xml:space="preserve">communicate with other Administrations </w:t>
      </w:r>
      <w:r w:rsidR="00552FF0">
        <w:rPr>
          <w:lang w:eastAsia="ja-JP"/>
        </w:rPr>
        <w:t>through</w:t>
      </w:r>
      <w:r w:rsidR="00D52A48">
        <w:rPr>
          <w:lang w:eastAsia="ja-JP"/>
        </w:rPr>
        <w:t xml:space="preserve"> e-Submission system. </w:t>
      </w:r>
      <w:r w:rsidR="008C5DB9">
        <w:rPr>
          <w:lang w:eastAsia="ja-JP"/>
        </w:rPr>
        <w:t xml:space="preserve">Japan </w:t>
      </w:r>
      <w:r w:rsidR="000E6B0E">
        <w:rPr>
          <w:rFonts w:hint="eastAsia"/>
          <w:lang w:eastAsia="ja-JP"/>
        </w:rPr>
        <w:t>t</w:t>
      </w:r>
      <w:r w:rsidR="000E6B0E">
        <w:rPr>
          <w:lang w:eastAsia="ja-JP"/>
        </w:rPr>
        <w:t xml:space="preserve">hinks it </w:t>
      </w:r>
      <w:r w:rsidR="00A56C65">
        <w:rPr>
          <w:lang w:eastAsia="ja-JP"/>
        </w:rPr>
        <w:t>would be</w:t>
      </w:r>
      <w:r w:rsidR="00B21544">
        <w:rPr>
          <w:lang w:eastAsia="ja-JP"/>
        </w:rPr>
        <w:t xml:space="preserve"> </w:t>
      </w:r>
      <w:r w:rsidR="00A56C65">
        <w:rPr>
          <w:lang w:eastAsia="ja-JP"/>
        </w:rPr>
        <w:t>more convenient</w:t>
      </w:r>
      <w:r w:rsidR="005C3E05">
        <w:rPr>
          <w:lang w:eastAsia="ja-JP"/>
        </w:rPr>
        <w:t xml:space="preserve"> </w:t>
      </w:r>
      <w:r w:rsidR="00D11D65">
        <w:rPr>
          <w:lang w:eastAsia="ja-JP"/>
        </w:rPr>
        <w:t>for</w:t>
      </w:r>
      <w:r w:rsidR="008C5DB9">
        <w:rPr>
          <w:lang w:eastAsia="ja-JP"/>
        </w:rPr>
        <w:t xml:space="preserve"> Administrations</w:t>
      </w:r>
      <w:r w:rsidR="00FE50E3">
        <w:rPr>
          <w:lang w:eastAsia="ja-JP"/>
        </w:rPr>
        <w:t xml:space="preserve"> </w:t>
      </w:r>
      <w:r w:rsidR="00C63C90">
        <w:rPr>
          <w:lang w:eastAsia="ja-JP"/>
        </w:rPr>
        <w:t>if they</w:t>
      </w:r>
      <w:r w:rsidR="00B21544">
        <w:rPr>
          <w:lang w:eastAsia="ja-JP"/>
        </w:rPr>
        <w:t xml:space="preserve"> be</w:t>
      </w:r>
      <w:r w:rsidR="00496518">
        <w:rPr>
          <w:lang w:eastAsia="ja-JP"/>
        </w:rPr>
        <w:t>come</w:t>
      </w:r>
      <w:r w:rsidR="00B21544">
        <w:rPr>
          <w:lang w:eastAsia="ja-JP"/>
        </w:rPr>
        <w:t xml:space="preserve"> able to</w:t>
      </w:r>
      <w:r w:rsidR="008C5DB9">
        <w:rPr>
          <w:lang w:eastAsia="ja-JP"/>
        </w:rPr>
        <w:t xml:space="preserve"> submit their filings and communicate with each other </w:t>
      </w:r>
      <w:r w:rsidR="00D11D65">
        <w:rPr>
          <w:lang w:eastAsia="ja-JP"/>
        </w:rPr>
        <w:t>through</w:t>
      </w:r>
      <w:r w:rsidR="008C5DB9">
        <w:rPr>
          <w:lang w:eastAsia="ja-JP"/>
        </w:rPr>
        <w:t xml:space="preserve"> one system, which leads to effective and consistent work</w:t>
      </w:r>
      <w:r w:rsidR="00B21544">
        <w:rPr>
          <w:lang w:eastAsia="ja-JP"/>
        </w:rPr>
        <w:t xml:space="preserve"> </w:t>
      </w:r>
      <w:r w:rsidR="00D11D65">
        <w:rPr>
          <w:lang w:eastAsia="ja-JP"/>
        </w:rPr>
        <w:t xml:space="preserve">related to </w:t>
      </w:r>
      <w:r w:rsidR="00D11D65" w:rsidRPr="004E4EB7">
        <w:rPr>
          <w:lang w:eastAsia="ja-JP"/>
        </w:rPr>
        <w:t>satellite coordination</w:t>
      </w:r>
      <w:r w:rsidR="008C5DB9">
        <w:rPr>
          <w:lang w:eastAsia="ja-JP"/>
        </w:rPr>
        <w:t xml:space="preserve">. </w:t>
      </w:r>
    </w:p>
    <w:p w14:paraId="2784F9E8" w14:textId="3E08CA5A" w:rsidR="000069AA" w:rsidRDefault="000069AA" w:rsidP="00E82610">
      <w:pPr>
        <w:pStyle w:val="Heading2"/>
        <w:rPr>
          <w:lang w:eastAsia="ja-JP"/>
        </w:rPr>
      </w:pPr>
      <w:r>
        <w:t>2.2</w:t>
      </w:r>
      <w:r w:rsidR="00E82610">
        <w:tab/>
      </w:r>
      <w:r w:rsidR="00D82B01">
        <w:t xml:space="preserve">Open </w:t>
      </w:r>
      <w:r w:rsidR="00E4745C">
        <w:t>e-Communication</w:t>
      </w:r>
      <w:r w:rsidR="000E57BB">
        <w:t>s</w:t>
      </w:r>
      <w:r w:rsidR="00E4745C">
        <w:t xml:space="preserve"> system </w:t>
      </w:r>
      <w:r w:rsidR="00D82B01">
        <w:t>to satellite operators</w:t>
      </w:r>
    </w:p>
    <w:p w14:paraId="6DE6D301" w14:textId="7247B2EA" w:rsidR="00D563DF" w:rsidRDefault="00D563DF" w:rsidP="00E82610">
      <w:pPr>
        <w:rPr>
          <w:lang w:eastAsia="ja-JP"/>
        </w:rPr>
      </w:pPr>
      <w:r>
        <w:rPr>
          <w:lang w:eastAsia="ja-JP"/>
        </w:rPr>
        <w:t xml:space="preserve">Since </w:t>
      </w:r>
      <w:r w:rsidR="00B400F1">
        <w:rPr>
          <w:lang w:eastAsia="ja-JP"/>
        </w:rPr>
        <w:t>user</w:t>
      </w:r>
      <w:r w:rsidR="004174D7">
        <w:rPr>
          <w:lang w:eastAsia="ja-JP"/>
        </w:rPr>
        <w:t>s</w:t>
      </w:r>
      <w:r w:rsidR="00B400F1">
        <w:rPr>
          <w:lang w:eastAsia="ja-JP"/>
        </w:rPr>
        <w:t xml:space="preserve"> of </w:t>
      </w:r>
      <w:r>
        <w:rPr>
          <w:lang w:eastAsia="ja-JP"/>
        </w:rPr>
        <w:t>e-Communication</w:t>
      </w:r>
      <w:r w:rsidR="000E57BB">
        <w:rPr>
          <w:lang w:eastAsia="ja-JP"/>
        </w:rPr>
        <w:t>s</w:t>
      </w:r>
      <w:r>
        <w:rPr>
          <w:lang w:eastAsia="ja-JP"/>
        </w:rPr>
        <w:t xml:space="preserve"> system </w:t>
      </w:r>
      <w:r w:rsidR="004174D7">
        <w:rPr>
          <w:lang w:eastAsia="ja-JP"/>
        </w:rPr>
        <w:t>are</w:t>
      </w:r>
      <w:r>
        <w:rPr>
          <w:lang w:eastAsia="ja-JP"/>
        </w:rPr>
        <w:t xml:space="preserve"> limited to Administrations and the BR, Administrations </w:t>
      </w:r>
      <w:proofErr w:type="gramStart"/>
      <w:r>
        <w:rPr>
          <w:lang w:eastAsia="ja-JP"/>
        </w:rPr>
        <w:t>have to</w:t>
      </w:r>
      <w:proofErr w:type="gramEnd"/>
      <w:r>
        <w:rPr>
          <w:lang w:eastAsia="ja-JP"/>
        </w:rPr>
        <w:t xml:space="preserve"> take conventional ways such as e-mail</w:t>
      </w:r>
      <w:r w:rsidR="00A9396C">
        <w:rPr>
          <w:lang w:eastAsia="ja-JP"/>
        </w:rPr>
        <w:t>s</w:t>
      </w:r>
      <w:r>
        <w:rPr>
          <w:lang w:eastAsia="ja-JP"/>
        </w:rPr>
        <w:t xml:space="preserve"> </w:t>
      </w:r>
      <w:r w:rsidR="00584045">
        <w:rPr>
          <w:lang w:eastAsia="ja-JP"/>
        </w:rPr>
        <w:t xml:space="preserve">to </w:t>
      </w:r>
      <w:r>
        <w:rPr>
          <w:lang w:eastAsia="ja-JP"/>
        </w:rPr>
        <w:t xml:space="preserve">share the comments </w:t>
      </w:r>
      <w:r w:rsidR="00A9396C">
        <w:rPr>
          <w:lang w:eastAsia="ja-JP"/>
        </w:rPr>
        <w:t>received through</w:t>
      </w:r>
      <w:r>
        <w:rPr>
          <w:lang w:eastAsia="ja-JP"/>
        </w:rPr>
        <w:t xml:space="preserve"> e-Communications with their satellite operators</w:t>
      </w:r>
      <w:r w:rsidR="00A9396C">
        <w:rPr>
          <w:lang w:eastAsia="ja-JP"/>
        </w:rPr>
        <w:t xml:space="preserve"> respectively</w:t>
      </w:r>
      <w:r>
        <w:rPr>
          <w:lang w:eastAsia="ja-JP"/>
        </w:rPr>
        <w:t>.</w:t>
      </w:r>
    </w:p>
    <w:p w14:paraId="7B6916C9" w14:textId="43A7A69B" w:rsidR="00E9603C" w:rsidRDefault="00D563DF" w:rsidP="00E82610">
      <w:pPr>
        <w:rPr>
          <w:lang w:eastAsia="ja-JP"/>
        </w:rPr>
      </w:pPr>
      <w:r>
        <w:rPr>
          <w:lang w:eastAsia="ja-JP"/>
        </w:rPr>
        <w:t xml:space="preserve">Therefore, </w:t>
      </w:r>
      <w:proofErr w:type="gramStart"/>
      <w:r>
        <w:rPr>
          <w:lang w:eastAsia="ja-JP"/>
        </w:rPr>
        <w:t>in order to</w:t>
      </w:r>
      <w:proofErr w:type="gramEnd"/>
      <w:r>
        <w:rPr>
          <w:lang w:eastAsia="ja-JP"/>
        </w:rPr>
        <w:t xml:space="preserve"> </w:t>
      </w:r>
      <w:r w:rsidR="004174D7">
        <w:rPr>
          <w:lang w:eastAsia="ja-JP"/>
        </w:rPr>
        <w:t>facilitate</w:t>
      </w:r>
      <w:r>
        <w:rPr>
          <w:lang w:eastAsia="ja-JP"/>
        </w:rPr>
        <w:t xml:space="preserve"> the communication between Administrations and their satellite operators, Japan would like to propose to open e-Communication</w:t>
      </w:r>
      <w:r w:rsidR="000E57BB">
        <w:rPr>
          <w:lang w:eastAsia="ja-JP"/>
        </w:rPr>
        <w:t>s</w:t>
      </w:r>
      <w:r>
        <w:rPr>
          <w:lang w:eastAsia="ja-JP"/>
        </w:rPr>
        <w:t xml:space="preserve"> system to satellite operators </w:t>
      </w:r>
      <w:r w:rsidR="000A6C4B">
        <w:rPr>
          <w:lang w:eastAsia="ja-JP"/>
        </w:rPr>
        <w:t xml:space="preserve">in such a manner that </w:t>
      </w:r>
      <w:r w:rsidRPr="000A6C4B">
        <w:rPr>
          <w:color w:val="000000" w:themeColor="text1"/>
          <w:lang w:eastAsia="ja-JP"/>
        </w:rPr>
        <w:t>satellite operator</w:t>
      </w:r>
      <w:r w:rsidR="000A6C4B">
        <w:rPr>
          <w:color w:val="000000" w:themeColor="text1"/>
          <w:lang w:eastAsia="ja-JP"/>
        </w:rPr>
        <w:t>s</w:t>
      </w:r>
      <w:r w:rsidRPr="000A6C4B">
        <w:rPr>
          <w:color w:val="000000" w:themeColor="text1"/>
          <w:lang w:eastAsia="ja-JP"/>
        </w:rPr>
        <w:t xml:space="preserve"> can </w:t>
      </w:r>
      <w:r w:rsidR="000A6C4B">
        <w:rPr>
          <w:color w:val="000000" w:themeColor="text1"/>
          <w:lang w:eastAsia="ja-JP"/>
        </w:rPr>
        <w:t>check</w:t>
      </w:r>
      <w:r w:rsidRPr="000A6C4B">
        <w:rPr>
          <w:color w:val="000000" w:themeColor="text1"/>
          <w:lang w:eastAsia="ja-JP"/>
        </w:rPr>
        <w:t xml:space="preserve"> </w:t>
      </w:r>
      <w:r w:rsidR="000E6171">
        <w:rPr>
          <w:color w:val="000000" w:themeColor="text1"/>
          <w:lang w:eastAsia="ja-JP"/>
        </w:rPr>
        <w:t xml:space="preserve">only </w:t>
      </w:r>
      <w:r w:rsidR="001F56D8" w:rsidRPr="000A6C4B">
        <w:rPr>
          <w:color w:val="000000" w:themeColor="text1"/>
          <w:lang w:eastAsia="ja-JP"/>
        </w:rPr>
        <w:t>comments</w:t>
      </w:r>
      <w:r w:rsidR="00063EBE">
        <w:rPr>
          <w:color w:val="000000" w:themeColor="text1"/>
          <w:lang w:eastAsia="ja-JP"/>
        </w:rPr>
        <w:t xml:space="preserve"> related to </w:t>
      </w:r>
      <w:r w:rsidR="000F6C46">
        <w:rPr>
          <w:color w:val="000000" w:themeColor="text1"/>
          <w:lang w:eastAsia="ja-JP"/>
        </w:rPr>
        <w:t>the</w:t>
      </w:r>
      <w:r w:rsidR="000E6171">
        <w:rPr>
          <w:color w:val="000000" w:themeColor="text1"/>
          <w:lang w:eastAsia="ja-JP"/>
        </w:rPr>
        <w:t>ir</w:t>
      </w:r>
      <w:r w:rsidR="000F6C46">
        <w:rPr>
          <w:color w:val="000000" w:themeColor="text1"/>
          <w:lang w:eastAsia="ja-JP"/>
        </w:rPr>
        <w:t xml:space="preserve"> satellite </w:t>
      </w:r>
      <w:r w:rsidR="00E769C5">
        <w:rPr>
          <w:color w:val="000000" w:themeColor="text1"/>
          <w:lang w:eastAsia="ja-JP"/>
        </w:rPr>
        <w:t>networks and systems</w:t>
      </w:r>
      <w:r w:rsidRPr="000A6C4B">
        <w:rPr>
          <w:color w:val="000000" w:themeColor="text1"/>
          <w:lang w:eastAsia="ja-JP"/>
        </w:rPr>
        <w:t>.</w:t>
      </w:r>
    </w:p>
    <w:p w14:paraId="2704A6F6" w14:textId="37E5BE93" w:rsidR="00FD3E9B" w:rsidRDefault="00FD3E9B" w:rsidP="00E82610">
      <w:pPr>
        <w:pStyle w:val="Heading2"/>
      </w:pPr>
      <w:r>
        <w:t>2.3</w:t>
      </w:r>
      <w:r w:rsidR="00E82610">
        <w:tab/>
      </w:r>
      <w:r w:rsidR="004071CA">
        <w:t>Develop online application</w:t>
      </w:r>
      <w:r w:rsidR="00DD07B3">
        <w:t>s</w:t>
      </w:r>
      <w:r w:rsidR="004071CA">
        <w:t xml:space="preserve"> </w:t>
      </w:r>
      <w:r w:rsidR="00275060">
        <w:t>of BR Space Software</w:t>
      </w:r>
    </w:p>
    <w:p w14:paraId="71F35746" w14:textId="2C0494D8" w:rsidR="00C00AF8" w:rsidRDefault="004071CA" w:rsidP="00E82610">
      <w:pPr>
        <w:rPr>
          <w:lang w:eastAsia="ja-JP"/>
        </w:rPr>
      </w:pPr>
      <w:r>
        <w:rPr>
          <w:lang w:eastAsia="ja-JP"/>
        </w:rPr>
        <w:t>As proposed at the 28</w:t>
      </w:r>
      <w:r w:rsidRPr="000B3F09">
        <w:rPr>
          <w:vertAlign w:val="superscript"/>
          <w:lang w:eastAsia="ja-JP"/>
        </w:rPr>
        <w:t>th</w:t>
      </w:r>
      <w:r>
        <w:rPr>
          <w:lang w:eastAsia="ja-JP"/>
        </w:rPr>
        <w:t xml:space="preserve"> meeting </w:t>
      </w:r>
      <w:r w:rsidRPr="009F6150">
        <w:rPr>
          <w:lang w:eastAsia="ja-JP"/>
        </w:rPr>
        <w:t>of the RAG in 20</w:t>
      </w:r>
      <w:r>
        <w:rPr>
          <w:lang w:eastAsia="ja-JP"/>
        </w:rPr>
        <w:t>21</w:t>
      </w:r>
      <w:r w:rsidRPr="009F6150">
        <w:rPr>
          <w:lang w:eastAsia="ja-JP"/>
        </w:rPr>
        <w:t>,</w:t>
      </w:r>
      <w:r>
        <w:rPr>
          <w:lang w:eastAsia="ja-JP"/>
        </w:rPr>
        <w:t xml:space="preserve"> Japan </w:t>
      </w:r>
      <w:r>
        <w:rPr>
          <w:rFonts w:hint="eastAsia"/>
          <w:lang w:eastAsia="ja-JP"/>
        </w:rPr>
        <w:t>c</w:t>
      </w:r>
      <w:r>
        <w:rPr>
          <w:lang w:eastAsia="ja-JP"/>
        </w:rPr>
        <w:t xml:space="preserve">onsiders that the </w:t>
      </w:r>
      <w:r w:rsidR="0010163F">
        <w:rPr>
          <w:lang w:eastAsia="ja-JP"/>
        </w:rPr>
        <w:t>development of online application</w:t>
      </w:r>
      <w:r w:rsidR="00852EC0">
        <w:rPr>
          <w:lang w:eastAsia="ja-JP"/>
        </w:rPr>
        <w:t>s</w:t>
      </w:r>
      <w:r w:rsidR="0010163F">
        <w:rPr>
          <w:lang w:eastAsia="ja-JP"/>
        </w:rPr>
        <w:t xml:space="preserve"> </w:t>
      </w:r>
      <w:r w:rsidR="00DB0B7C">
        <w:rPr>
          <w:lang w:eastAsia="ja-JP"/>
        </w:rPr>
        <w:t xml:space="preserve">of </w:t>
      </w:r>
      <w:r w:rsidR="00275060">
        <w:rPr>
          <w:lang w:eastAsia="ja-JP"/>
        </w:rPr>
        <w:t xml:space="preserve">BR </w:t>
      </w:r>
      <w:r w:rsidR="00DB0B7C">
        <w:rPr>
          <w:lang w:eastAsia="ja-JP"/>
        </w:rPr>
        <w:t xml:space="preserve">Space </w:t>
      </w:r>
      <w:r w:rsidR="00275060">
        <w:rPr>
          <w:lang w:eastAsia="ja-JP"/>
        </w:rPr>
        <w:t>Software</w:t>
      </w:r>
      <w:r w:rsidR="0010163F">
        <w:rPr>
          <w:lang w:eastAsia="ja-JP"/>
        </w:rPr>
        <w:t xml:space="preserve"> should be accelerated. For example, </w:t>
      </w:r>
      <w:r w:rsidR="00584045">
        <w:rPr>
          <w:lang w:eastAsia="ja-JP"/>
        </w:rPr>
        <w:t xml:space="preserve">a </w:t>
      </w:r>
      <w:r w:rsidR="0010163F">
        <w:rPr>
          <w:lang w:eastAsia="ja-JP"/>
        </w:rPr>
        <w:t xml:space="preserve">notifying Administration </w:t>
      </w:r>
      <w:r w:rsidR="004966CD">
        <w:rPr>
          <w:lang w:eastAsia="ja-JP"/>
        </w:rPr>
        <w:t xml:space="preserve">currently </w:t>
      </w:r>
      <w:proofErr w:type="gramStart"/>
      <w:r w:rsidR="0010163F">
        <w:rPr>
          <w:lang w:eastAsia="ja-JP"/>
        </w:rPr>
        <w:t>has to</w:t>
      </w:r>
      <w:proofErr w:type="gramEnd"/>
      <w:r w:rsidR="0010163F">
        <w:rPr>
          <w:lang w:eastAsia="ja-JP"/>
        </w:rPr>
        <w:t xml:space="preserve"> upload its filings made </w:t>
      </w:r>
      <w:r w:rsidR="00063EBE">
        <w:rPr>
          <w:lang w:eastAsia="ja-JP"/>
        </w:rPr>
        <w:t xml:space="preserve">by </w:t>
      </w:r>
      <w:proofErr w:type="spellStart"/>
      <w:r w:rsidR="00063EBE">
        <w:rPr>
          <w:lang w:eastAsia="ja-JP"/>
        </w:rPr>
        <w:t>SpaceCom</w:t>
      </w:r>
      <w:proofErr w:type="spellEnd"/>
      <w:r w:rsidR="0010163F">
        <w:rPr>
          <w:lang w:eastAsia="ja-JP"/>
        </w:rPr>
        <w:t xml:space="preserve"> to e-Submission system, </w:t>
      </w:r>
      <w:r w:rsidR="00852EC0">
        <w:rPr>
          <w:lang w:eastAsia="ja-JP"/>
        </w:rPr>
        <w:t xml:space="preserve">however, if </w:t>
      </w:r>
      <w:r w:rsidR="004D2A2C">
        <w:rPr>
          <w:lang w:eastAsia="ja-JP"/>
        </w:rPr>
        <w:t xml:space="preserve">the </w:t>
      </w:r>
      <w:r w:rsidR="00852EC0">
        <w:rPr>
          <w:lang w:eastAsia="ja-JP"/>
        </w:rPr>
        <w:t xml:space="preserve">online application of </w:t>
      </w:r>
      <w:proofErr w:type="spellStart"/>
      <w:r w:rsidR="00852EC0">
        <w:rPr>
          <w:lang w:eastAsia="ja-JP"/>
        </w:rPr>
        <w:t>SpaceCom</w:t>
      </w:r>
      <w:proofErr w:type="spellEnd"/>
      <w:r w:rsidR="00852EC0">
        <w:rPr>
          <w:lang w:eastAsia="ja-JP"/>
        </w:rPr>
        <w:t xml:space="preserve"> is </w:t>
      </w:r>
      <w:r w:rsidR="004D2A2C">
        <w:rPr>
          <w:lang w:eastAsia="ja-JP"/>
        </w:rPr>
        <w:t xml:space="preserve">developed and linked to e-Submission system, </w:t>
      </w:r>
      <w:r w:rsidR="00584045">
        <w:rPr>
          <w:lang w:eastAsia="ja-JP"/>
        </w:rPr>
        <w:t xml:space="preserve">the </w:t>
      </w:r>
      <w:r w:rsidR="0010163F">
        <w:rPr>
          <w:lang w:eastAsia="ja-JP"/>
        </w:rPr>
        <w:t>Administration can skip this upload process</w:t>
      </w:r>
      <w:r w:rsidR="00E46430">
        <w:rPr>
          <w:lang w:eastAsia="ja-JP"/>
        </w:rPr>
        <w:t xml:space="preserve"> and the convenience of e-Submission could be further improved</w:t>
      </w:r>
      <w:r w:rsidR="0010163F">
        <w:rPr>
          <w:lang w:eastAsia="ja-JP"/>
        </w:rPr>
        <w:t>.</w:t>
      </w:r>
    </w:p>
    <w:p w14:paraId="7E760E09" w14:textId="7ADCC02C" w:rsidR="00FD3E9B" w:rsidRPr="00E82610" w:rsidRDefault="00E82610" w:rsidP="00E82610">
      <w:pPr>
        <w:pStyle w:val="Heading1"/>
      </w:pPr>
      <w:r>
        <w:t>3</w:t>
      </w:r>
      <w:r>
        <w:tab/>
      </w:r>
      <w:r w:rsidR="00FD3E9B" w:rsidRPr="00E82610">
        <w:t>Conclusion</w:t>
      </w:r>
    </w:p>
    <w:p w14:paraId="7F505B93" w14:textId="6332DE3D" w:rsidR="00966FC4" w:rsidRDefault="00966FC4" w:rsidP="00E82610">
      <w:pPr>
        <w:rPr>
          <w:lang w:eastAsia="ja-JP"/>
        </w:rPr>
      </w:pPr>
      <w:r w:rsidRPr="00966FC4">
        <w:rPr>
          <w:lang w:eastAsia="ja-JP"/>
        </w:rPr>
        <w:t xml:space="preserve">Japan </w:t>
      </w:r>
      <w:r w:rsidR="0048713C">
        <w:rPr>
          <w:lang w:eastAsia="ja-JP"/>
        </w:rPr>
        <w:t xml:space="preserve">kindly </w:t>
      </w:r>
      <w:r w:rsidRPr="00966FC4">
        <w:rPr>
          <w:lang w:eastAsia="ja-JP"/>
        </w:rPr>
        <w:t xml:space="preserve">requests </w:t>
      </w:r>
      <w:r w:rsidR="008626FD">
        <w:rPr>
          <w:lang w:eastAsia="ja-JP"/>
        </w:rPr>
        <w:t xml:space="preserve">the </w:t>
      </w:r>
      <w:r w:rsidRPr="00966FC4">
        <w:rPr>
          <w:lang w:eastAsia="ja-JP"/>
        </w:rPr>
        <w:t xml:space="preserve">BR to </w:t>
      </w:r>
      <w:r w:rsidR="00DD07B3">
        <w:rPr>
          <w:lang w:eastAsia="ja-JP"/>
        </w:rPr>
        <w:t xml:space="preserve">develop and improve systems </w:t>
      </w:r>
      <w:r w:rsidR="008626FD">
        <w:rPr>
          <w:lang w:eastAsia="ja-JP"/>
        </w:rPr>
        <w:t xml:space="preserve">continuously </w:t>
      </w:r>
      <w:r w:rsidR="009D28E7">
        <w:rPr>
          <w:lang w:eastAsia="ja-JP"/>
        </w:rPr>
        <w:t xml:space="preserve">as </w:t>
      </w:r>
      <w:r w:rsidR="008626FD">
        <w:rPr>
          <w:lang w:eastAsia="ja-JP"/>
        </w:rPr>
        <w:t>mentioned above</w:t>
      </w:r>
      <w:r w:rsidR="009D28E7">
        <w:rPr>
          <w:lang w:eastAsia="ja-JP"/>
        </w:rPr>
        <w:t>,</w:t>
      </w:r>
      <w:r w:rsidR="008626FD">
        <w:rPr>
          <w:lang w:eastAsia="ja-JP"/>
        </w:rPr>
        <w:t xml:space="preserve"> </w:t>
      </w:r>
      <w:r w:rsidR="009414DD">
        <w:rPr>
          <w:lang w:eastAsia="ja-JP"/>
        </w:rPr>
        <w:t>under Resolution 908</w:t>
      </w:r>
      <w:r w:rsidRPr="00966FC4">
        <w:rPr>
          <w:lang w:eastAsia="ja-JP"/>
        </w:rPr>
        <w:t>.</w:t>
      </w:r>
    </w:p>
    <w:p w14:paraId="31AD5F43" w14:textId="77777777" w:rsidR="00E82610" w:rsidRDefault="00E82610" w:rsidP="00411C49">
      <w:pPr>
        <w:pStyle w:val="Reasons"/>
      </w:pPr>
    </w:p>
    <w:p w14:paraId="632C62AE" w14:textId="77777777" w:rsidR="00E82610" w:rsidRDefault="00E82610">
      <w:pPr>
        <w:jc w:val="center"/>
      </w:pPr>
      <w:r>
        <w:t>______________</w:t>
      </w:r>
    </w:p>
    <w:p w14:paraId="3DC10A1A" w14:textId="77777777" w:rsidR="00E82610" w:rsidRPr="006C518A" w:rsidRDefault="00E82610" w:rsidP="00E82610"/>
    <w:sectPr w:rsidR="00E82610" w:rsidRPr="006C518A" w:rsidSect="00F74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349C" w14:textId="77777777" w:rsidR="00FB3681" w:rsidRDefault="00FB3681">
      <w:r>
        <w:separator/>
      </w:r>
    </w:p>
  </w:endnote>
  <w:endnote w:type="continuationSeparator" w:id="0">
    <w:p w14:paraId="5F378A00" w14:textId="77777777" w:rsidR="00FB3681" w:rsidRDefault="00FB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941" w14:textId="77777777" w:rsidR="00290345" w:rsidRDefault="00290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14F8" w14:textId="77777777" w:rsidR="00290345" w:rsidRDefault="00290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31D9" w14:textId="77777777" w:rsidR="00290345" w:rsidRDefault="0029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3126" w14:textId="77777777" w:rsidR="00FB3681" w:rsidRDefault="00FB3681">
      <w:r>
        <w:t>____________________</w:t>
      </w:r>
    </w:p>
  </w:footnote>
  <w:footnote w:type="continuationSeparator" w:id="0">
    <w:p w14:paraId="275772F3" w14:textId="77777777" w:rsidR="00FB3681" w:rsidRDefault="00FB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1F9D" w14:textId="77777777" w:rsidR="00290345" w:rsidRDefault="00290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84F4" w14:textId="51A5C79B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D36C7">
      <w:rPr>
        <w:noProof/>
      </w:rPr>
      <w:t>2</w:t>
    </w:r>
    <w:r>
      <w:rPr>
        <w:noProof/>
      </w:rPr>
      <w:fldChar w:fldCharType="end"/>
    </w:r>
  </w:p>
  <w:p w14:paraId="16E24096" w14:textId="10D836C9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290345">
      <w:rPr>
        <w:lang w:val="es-ES"/>
      </w:rPr>
      <w:t>50</w:t>
    </w:r>
    <w:r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C688" w14:textId="77777777" w:rsidR="00290345" w:rsidRDefault="00290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C3A63"/>
    <w:multiLevelType w:val="hybridMultilevel"/>
    <w:tmpl w:val="66F090D4"/>
    <w:lvl w:ilvl="0" w:tplc="945ADD32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E10A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194999"/>
    <w:multiLevelType w:val="hybridMultilevel"/>
    <w:tmpl w:val="A48ACDF8"/>
    <w:lvl w:ilvl="0" w:tplc="ED52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A7"/>
    <w:rsid w:val="000069AA"/>
    <w:rsid w:val="000233D3"/>
    <w:rsid w:val="00023D08"/>
    <w:rsid w:val="000273CD"/>
    <w:rsid w:val="00035DD7"/>
    <w:rsid w:val="00036EE4"/>
    <w:rsid w:val="000378D8"/>
    <w:rsid w:val="000437B9"/>
    <w:rsid w:val="00045D33"/>
    <w:rsid w:val="00046D59"/>
    <w:rsid w:val="00063EBE"/>
    <w:rsid w:val="00066A04"/>
    <w:rsid w:val="00080F3F"/>
    <w:rsid w:val="00090238"/>
    <w:rsid w:val="00093C73"/>
    <w:rsid w:val="000A30B6"/>
    <w:rsid w:val="000A5229"/>
    <w:rsid w:val="000A6C4B"/>
    <w:rsid w:val="000A7256"/>
    <w:rsid w:val="000D333B"/>
    <w:rsid w:val="000E0A4A"/>
    <w:rsid w:val="000E351F"/>
    <w:rsid w:val="000E57BB"/>
    <w:rsid w:val="000E6098"/>
    <w:rsid w:val="000E6171"/>
    <w:rsid w:val="000E6B0E"/>
    <w:rsid w:val="000E7C39"/>
    <w:rsid w:val="000F1AFE"/>
    <w:rsid w:val="000F2431"/>
    <w:rsid w:val="000F6C46"/>
    <w:rsid w:val="000F6FDE"/>
    <w:rsid w:val="0010163F"/>
    <w:rsid w:val="001020AD"/>
    <w:rsid w:val="001064C6"/>
    <w:rsid w:val="00115DB1"/>
    <w:rsid w:val="00116A48"/>
    <w:rsid w:val="00122A3F"/>
    <w:rsid w:val="00122D13"/>
    <w:rsid w:val="001239E7"/>
    <w:rsid w:val="001304FD"/>
    <w:rsid w:val="001377D6"/>
    <w:rsid w:val="00140451"/>
    <w:rsid w:val="001529F0"/>
    <w:rsid w:val="00153C9F"/>
    <w:rsid w:val="001579E4"/>
    <w:rsid w:val="001624C7"/>
    <w:rsid w:val="001632FD"/>
    <w:rsid w:val="00164BA0"/>
    <w:rsid w:val="00170F3C"/>
    <w:rsid w:val="001829D0"/>
    <w:rsid w:val="001836A3"/>
    <w:rsid w:val="00183885"/>
    <w:rsid w:val="00195E69"/>
    <w:rsid w:val="001A13A0"/>
    <w:rsid w:val="001B1CA6"/>
    <w:rsid w:val="001C25C2"/>
    <w:rsid w:val="001C6BFA"/>
    <w:rsid w:val="001D7A64"/>
    <w:rsid w:val="001E2EA8"/>
    <w:rsid w:val="001E41A0"/>
    <w:rsid w:val="001E70C7"/>
    <w:rsid w:val="001F15D2"/>
    <w:rsid w:val="001F56D8"/>
    <w:rsid w:val="00203680"/>
    <w:rsid w:val="0020681B"/>
    <w:rsid w:val="00212408"/>
    <w:rsid w:val="002264B1"/>
    <w:rsid w:val="002300F7"/>
    <w:rsid w:val="002353EB"/>
    <w:rsid w:val="00237E22"/>
    <w:rsid w:val="00245A23"/>
    <w:rsid w:val="00252D1E"/>
    <w:rsid w:val="002571B7"/>
    <w:rsid w:val="00274139"/>
    <w:rsid w:val="00275060"/>
    <w:rsid w:val="002774E4"/>
    <w:rsid w:val="00281702"/>
    <w:rsid w:val="00290345"/>
    <w:rsid w:val="00290DFD"/>
    <w:rsid w:val="002A168F"/>
    <w:rsid w:val="002B2C1B"/>
    <w:rsid w:val="002B2E7C"/>
    <w:rsid w:val="002B4D1F"/>
    <w:rsid w:val="002C1046"/>
    <w:rsid w:val="002D33FB"/>
    <w:rsid w:val="002E5F01"/>
    <w:rsid w:val="002F4DA3"/>
    <w:rsid w:val="002F7D92"/>
    <w:rsid w:val="00324747"/>
    <w:rsid w:val="00344A9F"/>
    <w:rsid w:val="003466A9"/>
    <w:rsid w:val="00350F1B"/>
    <w:rsid w:val="003573C9"/>
    <w:rsid w:val="00361F19"/>
    <w:rsid w:val="003648B3"/>
    <w:rsid w:val="003711AD"/>
    <w:rsid w:val="00372FFF"/>
    <w:rsid w:val="003743A4"/>
    <w:rsid w:val="003755B2"/>
    <w:rsid w:val="00376820"/>
    <w:rsid w:val="00391E22"/>
    <w:rsid w:val="00397C7C"/>
    <w:rsid w:val="003A0853"/>
    <w:rsid w:val="003A7064"/>
    <w:rsid w:val="003B4488"/>
    <w:rsid w:val="003B7461"/>
    <w:rsid w:val="003C0913"/>
    <w:rsid w:val="003C13EA"/>
    <w:rsid w:val="003D068D"/>
    <w:rsid w:val="003D0DBF"/>
    <w:rsid w:val="003D3E66"/>
    <w:rsid w:val="003D5917"/>
    <w:rsid w:val="003E0058"/>
    <w:rsid w:val="003E1C9A"/>
    <w:rsid w:val="003E2CE2"/>
    <w:rsid w:val="003F5052"/>
    <w:rsid w:val="0040145C"/>
    <w:rsid w:val="004071CA"/>
    <w:rsid w:val="0040730F"/>
    <w:rsid w:val="00414028"/>
    <w:rsid w:val="004174D7"/>
    <w:rsid w:val="0043434A"/>
    <w:rsid w:val="00437D2A"/>
    <w:rsid w:val="004407D7"/>
    <w:rsid w:val="00451D46"/>
    <w:rsid w:val="0046043C"/>
    <w:rsid w:val="00465CEA"/>
    <w:rsid w:val="00475D15"/>
    <w:rsid w:val="0047700E"/>
    <w:rsid w:val="00480F7B"/>
    <w:rsid w:val="00481551"/>
    <w:rsid w:val="00485C7A"/>
    <w:rsid w:val="0048713C"/>
    <w:rsid w:val="00495300"/>
    <w:rsid w:val="004959E9"/>
    <w:rsid w:val="00496518"/>
    <w:rsid w:val="004966CD"/>
    <w:rsid w:val="0049788C"/>
    <w:rsid w:val="004A1C03"/>
    <w:rsid w:val="004A5546"/>
    <w:rsid w:val="004A69E2"/>
    <w:rsid w:val="004C10AC"/>
    <w:rsid w:val="004D2A2C"/>
    <w:rsid w:val="004D5F56"/>
    <w:rsid w:val="004E241C"/>
    <w:rsid w:val="004E4EB7"/>
    <w:rsid w:val="004F0848"/>
    <w:rsid w:val="005003D9"/>
    <w:rsid w:val="00507DA3"/>
    <w:rsid w:val="00510ED9"/>
    <w:rsid w:val="005171F3"/>
    <w:rsid w:val="0051782D"/>
    <w:rsid w:val="0052249B"/>
    <w:rsid w:val="0052395E"/>
    <w:rsid w:val="00525539"/>
    <w:rsid w:val="00533422"/>
    <w:rsid w:val="0054062E"/>
    <w:rsid w:val="00543E4B"/>
    <w:rsid w:val="00546153"/>
    <w:rsid w:val="00552FF0"/>
    <w:rsid w:val="005620EB"/>
    <w:rsid w:val="00570A0A"/>
    <w:rsid w:val="00572AA9"/>
    <w:rsid w:val="00575783"/>
    <w:rsid w:val="00577EF3"/>
    <w:rsid w:val="00580191"/>
    <w:rsid w:val="00580FA3"/>
    <w:rsid w:val="00583DB2"/>
    <w:rsid w:val="00584045"/>
    <w:rsid w:val="00586BED"/>
    <w:rsid w:val="005972C5"/>
    <w:rsid w:val="00597657"/>
    <w:rsid w:val="005B2058"/>
    <w:rsid w:val="005B2C58"/>
    <w:rsid w:val="005C1441"/>
    <w:rsid w:val="005C2AF6"/>
    <w:rsid w:val="005C3E05"/>
    <w:rsid w:val="005C4955"/>
    <w:rsid w:val="005D36C7"/>
    <w:rsid w:val="005D6B1A"/>
    <w:rsid w:val="005E1685"/>
    <w:rsid w:val="005F13EC"/>
    <w:rsid w:val="005F6FC7"/>
    <w:rsid w:val="00616C46"/>
    <w:rsid w:val="0062064D"/>
    <w:rsid w:val="00624616"/>
    <w:rsid w:val="00626DB5"/>
    <w:rsid w:val="00636F6D"/>
    <w:rsid w:val="00642DE5"/>
    <w:rsid w:val="00647646"/>
    <w:rsid w:val="00647F28"/>
    <w:rsid w:val="00650272"/>
    <w:rsid w:val="00656189"/>
    <w:rsid w:val="00660CC2"/>
    <w:rsid w:val="006639D8"/>
    <w:rsid w:val="00664324"/>
    <w:rsid w:val="00665EA6"/>
    <w:rsid w:val="00666703"/>
    <w:rsid w:val="00682205"/>
    <w:rsid w:val="0069199B"/>
    <w:rsid w:val="00692DE6"/>
    <w:rsid w:val="0069469D"/>
    <w:rsid w:val="00694B06"/>
    <w:rsid w:val="006B4CFB"/>
    <w:rsid w:val="006C20C7"/>
    <w:rsid w:val="006C518A"/>
    <w:rsid w:val="006E17AC"/>
    <w:rsid w:val="006E230B"/>
    <w:rsid w:val="006E653D"/>
    <w:rsid w:val="006F0267"/>
    <w:rsid w:val="006F3D39"/>
    <w:rsid w:val="0070421B"/>
    <w:rsid w:val="00707E74"/>
    <w:rsid w:val="00717557"/>
    <w:rsid w:val="007206E3"/>
    <w:rsid w:val="0072349C"/>
    <w:rsid w:val="00724CE3"/>
    <w:rsid w:val="0072570E"/>
    <w:rsid w:val="007366ED"/>
    <w:rsid w:val="00737639"/>
    <w:rsid w:val="00746923"/>
    <w:rsid w:val="007521F5"/>
    <w:rsid w:val="0075450C"/>
    <w:rsid w:val="007603A7"/>
    <w:rsid w:val="0076181A"/>
    <w:rsid w:val="007626DF"/>
    <w:rsid w:val="00773A5B"/>
    <w:rsid w:val="00775FE0"/>
    <w:rsid w:val="00786A6A"/>
    <w:rsid w:val="00791E3C"/>
    <w:rsid w:val="007934C9"/>
    <w:rsid w:val="007974E5"/>
    <w:rsid w:val="007B1EAA"/>
    <w:rsid w:val="007D419D"/>
    <w:rsid w:val="007E13FF"/>
    <w:rsid w:val="007E20AF"/>
    <w:rsid w:val="007F5577"/>
    <w:rsid w:val="00804759"/>
    <w:rsid w:val="00806E63"/>
    <w:rsid w:val="008079B3"/>
    <w:rsid w:val="0081028D"/>
    <w:rsid w:val="00815624"/>
    <w:rsid w:val="00815CE9"/>
    <w:rsid w:val="008162D4"/>
    <w:rsid w:val="00817BE4"/>
    <w:rsid w:val="00832600"/>
    <w:rsid w:val="0083459F"/>
    <w:rsid w:val="00835512"/>
    <w:rsid w:val="008506B5"/>
    <w:rsid w:val="00852EC0"/>
    <w:rsid w:val="00861777"/>
    <w:rsid w:val="0086259A"/>
    <w:rsid w:val="008626FD"/>
    <w:rsid w:val="00875732"/>
    <w:rsid w:val="0087704D"/>
    <w:rsid w:val="008A67DB"/>
    <w:rsid w:val="008B3F50"/>
    <w:rsid w:val="008C5DB9"/>
    <w:rsid w:val="008E10A2"/>
    <w:rsid w:val="008E40A9"/>
    <w:rsid w:val="008F78CB"/>
    <w:rsid w:val="009021DB"/>
    <w:rsid w:val="00902F4D"/>
    <w:rsid w:val="00906598"/>
    <w:rsid w:val="00913FF5"/>
    <w:rsid w:val="0092515F"/>
    <w:rsid w:val="00931006"/>
    <w:rsid w:val="00931836"/>
    <w:rsid w:val="00934E31"/>
    <w:rsid w:val="009414DD"/>
    <w:rsid w:val="00950CE7"/>
    <w:rsid w:val="0095426A"/>
    <w:rsid w:val="0096142C"/>
    <w:rsid w:val="00966FC4"/>
    <w:rsid w:val="00970E92"/>
    <w:rsid w:val="00971BF2"/>
    <w:rsid w:val="009772A8"/>
    <w:rsid w:val="0099592F"/>
    <w:rsid w:val="009B13D4"/>
    <w:rsid w:val="009B2CB1"/>
    <w:rsid w:val="009B728B"/>
    <w:rsid w:val="009C11C9"/>
    <w:rsid w:val="009D27EC"/>
    <w:rsid w:val="009D28E7"/>
    <w:rsid w:val="009D40C6"/>
    <w:rsid w:val="009E1D00"/>
    <w:rsid w:val="009F6150"/>
    <w:rsid w:val="00A0655F"/>
    <w:rsid w:val="00A14955"/>
    <w:rsid w:val="00A16CB2"/>
    <w:rsid w:val="00A4193D"/>
    <w:rsid w:val="00A42C55"/>
    <w:rsid w:val="00A546D4"/>
    <w:rsid w:val="00A54B32"/>
    <w:rsid w:val="00A56C65"/>
    <w:rsid w:val="00A5764A"/>
    <w:rsid w:val="00A645A0"/>
    <w:rsid w:val="00A66E69"/>
    <w:rsid w:val="00A75721"/>
    <w:rsid w:val="00A93076"/>
    <w:rsid w:val="00A9396C"/>
    <w:rsid w:val="00AB552B"/>
    <w:rsid w:val="00AB662E"/>
    <w:rsid w:val="00AC25F5"/>
    <w:rsid w:val="00AC65D5"/>
    <w:rsid w:val="00AC7A9B"/>
    <w:rsid w:val="00AD10A6"/>
    <w:rsid w:val="00AD7841"/>
    <w:rsid w:val="00AE32C1"/>
    <w:rsid w:val="00AF1D97"/>
    <w:rsid w:val="00B04964"/>
    <w:rsid w:val="00B06F17"/>
    <w:rsid w:val="00B10715"/>
    <w:rsid w:val="00B124AF"/>
    <w:rsid w:val="00B21544"/>
    <w:rsid w:val="00B3084E"/>
    <w:rsid w:val="00B35BE4"/>
    <w:rsid w:val="00B400F1"/>
    <w:rsid w:val="00B409FB"/>
    <w:rsid w:val="00B42AAC"/>
    <w:rsid w:val="00B52992"/>
    <w:rsid w:val="00B618B6"/>
    <w:rsid w:val="00B85BF8"/>
    <w:rsid w:val="00B85F61"/>
    <w:rsid w:val="00B975D6"/>
    <w:rsid w:val="00B977F6"/>
    <w:rsid w:val="00BA4521"/>
    <w:rsid w:val="00BB5077"/>
    <w:rsid w:val="00BD4391"/>
    <w:rsid w:val="00C00AF8"/>
    <w:rsid w:val="00C049AE"/>
    <w:rsid w:val="00C05708"/>
    <w:rsid w:val="00C06997"/>
    <w:rsid w:val="00C1023C"/>
    <w:rsid w:val="00C126C1"/>
    <w:rsid w:val="00C15B27"/>
    <w:rsid w:val="00C21129"/>
    <w:rsid w:val="00C322C4"/>
    <w:rsid w:val="00C34DE9"/>
    <w:rsid w:val="00C454F1"/>
    <w:rsid w:val="00C55539"/>
    <w:rsid w:val="00C63C90"/>
    <w:rsid w:val="00C76612"/>
    <w:rsid w:val="00C91866"/>
    <w:rsid w:val="00C978AA"/>
    <w:rsid w:val="00CA02E7"/>
    <w:rsid w:val="00CA7542"/>
    <w:rsid w:val="00CB09EF"/>
    <w:rsid w:val="00CC1D49"/>
    <w:rsid w:val="00CC4E5A"/>
    <w:rsid w:val="00CC52A9"/>
    <w:rsid w:val="00CD4D80"/>
    <w:rsid w:val="00CE0167"/>
    <w:rsid w:val="00CE366B"/>
    <w:rsid w:val="00CE54D3"/>
    <w:rsid w:val="00CF453C"/>
    <w:rsid w:val="00CF7532"/>
    <w:rsid w:val="00D052E5"/>
    <w:rsid w:val="00D0605E"/>
    <w:rsid w:val="00D10398"/>
    <w:rsid w:val="00D11D65"/>
    <w:rsid w:val="00D16557"/>
    <w:rsid w:val="00D16B9B"/>
    <w:rsid w:val="00D211BC"/>
    <w:rsid w:val="00D23A65"/>
    <w:rsid w:val="00D37754"/>
    <w:rsid w:val="00D47494"/>
    <w:rsid w:val="00D52A48"/>
    <w:rsid w:val="00D563DF"/>
    <w:rsid w:val="00D56B19"/>
    <w:rsid w:val="00D613CF"/>
    <w:rsid w:val="00D629F6"/>
    <w:rsid w:val="00D82493"/>
    <w:rsid w:val="00D82B01"/>
    <w:rsid w:val="00D85898"/>
    <w:rsid w:val="00D96FE8"/>
    <w:rsid w:val="00DB0B7C"/>
    <w:rsid w:val="00DB3A3D"/>
    <w:rsid w:val="00DC3B29"/>
    <w:rsid w:val="00DC5BB9"/>
    <w:rsid w:val="00DC67B7"/>
    <w:rsid w:val="00DD07B3"/>
    <w:rsid w:val="00DD0ADC"/>
    <w:rsid w:val="00DD14F5"/>
    <w:rsid w:val="00DD3BF8"/>
    <w:rsid w:val="00DD57B2"/>
    <w:rsid w:val="00DE29C9"/>
    <w:rsid w:val="00DF7252"/>
    <w:rsid w:val="00E0748F"/>
    <w:rsid w:val="00E16099"/>
    <w:rsid w:val="00E20904"/>
    <w:rsid w:val="00E20D9D"/>
    <w:rsid w:val="00E225B7"/>
    <w:rsid w:val="00E22989"/>
    <w:rsid w:val="00E24EB5"/>
    <w:rsid w:val="00E346EA"/>
    <w:rsid w:val="00E37455"/>
    <w:rsid w:val="00E46430"/>
    <w:rsid w:val="00E4745C"/>
    <w:rsid w:val="00E53121"/>
    <w:rsid w:val="00E53F3F"/>
    <w:rsid w:val="00E5675F"/>
    <w:rsid w:val="00E769C5"/>
    <w:rsid w:val="00E81C3C"/>
    <w:rsid w:val="00E82610"/>
    <w:rsid w:val="00E9603C"/>
    <w:rsid w:val="00EA0B2B"/>
    <w:rsid w:val="00EA1C77"/>
    <w:rsid w:val="00EA3A4F"/>
    <w:rsid w:val="00EA4050"/>
    <w:rsid w:val="00EB198A"/>
    <w:rsid w:val="00EC085A"/>
    <w:rsid w:val="00EC0BE3"/>
    <w:rsid w:val="00EC2F39"/>
    <w:rsid w:val="00EC5457"/>
    <w:rsid w:val="00ED17DC"/>
    <w:rsid w:val="00ED1F65"/>
    <w:rsid w:val="00ED48CD"/>
    <w:rsid w:val="00EF10B4"/>
    <w:rsid w:val="00EF403A"/>
    <w:rsid w:val="00EF76D6"/>
    <w:rsid w:val="00F00445"/>
    <w:rsid w:val="00F02FE0"/>
    <w:rsid w:val="00F04504"/>
    <w:rsid w:val="00F06D6A"/>
    <w:rsid w:val="00F078C4"/>
    <w:rsid w:val="00F155A3"/>
    <w:rsid w:val="00F16385"/>
    <w:rsid w:val="00F23061"/>
    <w:rsid w:val="00F352C0"/>
    <w:rsid w:val="00F40CB3"/>
    <w:rsid w:val="00F43511"/>
    <w:rsid w:val="00F47F96"/>
    <w:rsid w:val="00F50A3D"/>
    <w:rsid w:val="00F6086A"/>
    <w:rsid w:val="00F6750E"/>
    <w:rsid w:val="00F70078"/>
    <w:rsid w:val="00F72332"/>
    <w:rsid w:val="00F749FF"/>
    <w:rsid w:val="00F77A86"/>
    <w:rsid w:val="00FA05A7"/>
    <w:rsid w:val="00FA24FA"/>
    <w:rsid w:val="00FB110F"/>
    <w:rsid w:val="00FB1A3F"/>
    <w:rsid w:val="00FB3681"/>
    <w:rsid w:val="00FC0115"/>
    <w:rsid w:val="00FC0849"/>
    <w:rsid w:val="00FC1E29"/>
    <w:rsid w:val="00FC523A"/>
    <w:rsid w:val="00FC77B3"/>
    <w:rsid w:val="00FD3E9B"/>
    <w:rsid w:val="00FD5F98"/>
    <w:rsid w:val="00FD6F8F"/>
    <w:rsid w:val="00FE365B"/>
    <w:rsid w:val="00FE4446"/>
    <w:rsid w:val="00FE50E3"/>
    <w:rsid w:val="00FF1290"/>
    <w:rsid w:val="00FF544B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B34A5"/>
  <w15:docId w15:val="{9BD3D9DB-F0B6-4E75-96F2-1917B731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F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customStyle="1" w:styleId="Heading1Char">
    <w:name w:val="Heading 1 Char"/>
    <w:basedOn w:val="DefaultParagraphFont"/>
    <w:link w:val="Heading1"/>
    <w:rsid w:val="007603A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603A7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603A7"/>
    <w:pPr>
      <w:ind w:left="720"/>
      <w:contextualSpacing/>
      <w:jc w:val="both"/>
      <w:textAlignment w:val="auto"/>
    </w:pPr>
    <w:rPr>
      <w:rFonts w:eastAsia="Batang"/>
    </w:rPr>
  </w:style>
  <w:style w:type="character" w:styleId="CommentReference">
    <w:name w:val="annotation reference"/>
    <w:basedOn w:val="DefaultParagraphFont"/>
    <w:semiHidden/>
    <w:unhideWhenUsed/>
    <w:rsid w:val="002B4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4D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4D1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D1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2B4D1F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B4D1F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4D1F"/>
    <w:rPr>
      <w:rFonts w:ascii="Times New Roman" w:hAnsi="Times New Roman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361F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61F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FE0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826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079\AppData\Local\Temp\Temp1_RAG20.zip\PE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CFF03-C445-4EB5-B0F1-38DC0383B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7DEF2-A9FE-4269-B41D-65A95ECA8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F03CC-BEF2-4F8B-988E-0981DEC74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AAFB9-46FE-4F46-B0D7-25D0B80A7682}">
  <ds:schemaRefs>
    <ds:schemaRef ds:uri="b793da9a-8d8a-4824-945d-2346bcf27de4"/>
    <ds:schemaRef ds:uri="ad0d4407-0c86-4168-aef5-7e5ed32f9eb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1</TotalTime>
  <Pages>2</Pages>
  <Words>672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謹治</dc:creator>
  <cp:keywords/>
  <cp:lastModifiedBy>BR</cp:lastModifiedBy>
  <cp:revision>3</cp:revision>
  <cp:lastPrinted>1999-09-30T15:03:00Z</cp:lastPrinted>
  <dcterms:created xsi:type="dcterms:W3CDTF">2022-03-24T12:42:00Z</dcterms:created>
  <dcterms:modified xsi:type="dcterms:W3CDTF">2022-03-24T12:43:00Z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