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AF5574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5D07D902" w:rsidR="0020275A" w:rsidRPr="00AF5574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F557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6BA31BD5" w14:textId="77777777" w:rsidR="0020275A" w:rsidRPr="00AF5574" w:rsidRDefault="00B239A0" w:rsidP="00083244">
            <w:pPr>
              <w:shd w:val="solid" w:color="FFFFFF" w:fill="FFFFFF"/>
              <w:spacing w:before="0"/>
              <w:jc w:val="right"/>
            </w:pPr>
            <w:r w:rsidRPr="00AF5574">
              <w:rPr>
                <w:noProof/>
                <w:lang w:eastAsia="zh-CN"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AF5574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AF557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AF557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F5574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AF557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AF557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AF5574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4422404B" w14:textId="77777777" w:rsidR="0051782D" w:rsidRPr="00AF557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1096851" w14:textId="0B9DC42A" w:rsidR="0051782D" w:rsidRPr="00AF5574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557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F557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AF5574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="00BD7223" w:rsidRPr="00AF5574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131149" w:rsidRPr="00AF5574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C14F37" w:rsidRPr="00AF5574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AF557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F557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F5574" w14:paraId="1D3FC0AE" w14:textId="77777777" w:rsidTr="00675D35">
        <w:trPr>
          <w:cantSplit/>
        </w:trPr>
        <w:tc>
          <w:tcPr>
            <w:tcW w:w="6771" w:type="dxa"/>
            <w:vMerge/>
          </w:tcPr>
          <w:p w14:paraId="76224DFF" w14:textId="77777777" w:rsidR="0051782D" w:rsidRPr="00AF557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D172DAB" w14:textId="6ADCF1AC" w:rsidR="0051782D" w:rsidRPr="00AF5574" w:rsidRDefault="00131149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5574">
              <w:rPr>
                <w:rFonts w:ascii="Verdana" w:hAnsi="Verdana"/>
                <w:b/>
                <w:sz w:val="18"/>
                <w:szCs w:val="18"/>
              </w:rPr>
              <w:t>18 марта</w:t>
            </w:r>
            <w:r w:rsidR="00D71BBA" w:rsidRPr="00AF557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AF5574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AF5574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AF557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6262A3" w:rsidRPr="00AF557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AF5574" w14:paraId="094218EF" w14:textId="77777777" w:rsidTr="00675D35">
        <w:trPr>
          <w:cantSplit/>
        </w:trPr>
        <w:tc>
          <w:tcPr>
            <w:tcW w:w="6771" w:type="dxa"/>
            <w:vMerge/>
          </w:tcPr>
          <w:p w14:paraId="31CF9899" w14:textId="77777777" w:rsidR="0051782D" w:rsidRPr="00AF557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7ED33348" w:rsidR="0051782D" w:rsidRPr="00AF5574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557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131149" w:rsidRPr="00AF5574">
              <w:rPr>
                <w:rFonts w:ascii="Verdana" w:hAnsi="Verdana"/>
                <w:b/>
                <w:sz w:val="18"/>
                <w:szCs w:val="18"/>
              </w:rPr>
              <w:t>китайский</w:t>
            </w:r>
          </w:p>
        </w:tc>
      </w:tr>
      <w:tr w:rsidR="00093C73" w:rsidRPr="00AF5574" w14:paraId="281B2594" w14:textId="77777777" w:rsidTr="00675D35">
        <w:trPr>
          <w:cantSplit/>
        </w:trPr>
        <w:tc>
          <w:tcPr>
            <w:tcW w:w="9889" w:type="dxa"/>
            <w:gridSpan w:val="2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131149" w:rsidRPr="00AF5574" w14:paraId="1C57CE00" w14:textId="77777777" w:rsidTr="00630688">
              <w:trPr>
                <w:cantSplit/>
              </w:trPr>
              <w:tc>
                <w:tcPr>
                  <w:tcW w:w="9889" w:type="dxa"/>
                </w:tcPr>
                <w:p w14:paraId="1858A8FE" w14:textId="1DAAF226" w:rsidR="00131149" w:rsidRPr="00AF5574" w:rsidRDefault="00131149" w:rsidP="00131149">
                  <w:pPr>
                    <w:pStyle w:val="Source"/>
                  </w:pPr>
                  <w:bookmarkStart w:id="3" w:name="dsource" w:colFirst="0" w:colLast="0"/>
                  <w:bookmarkEnd w:id="2"/>
                  <w:r w:rsidRPr="00AF5574">
                    <w:t>Китайская Народная Республика</w:t>
                  </w:r>
                </w:p>
              </w:tc>
            </w:tr>
            <w:tr w:rsidR="00131149" w:rsidRPr="00AF5574" w14:paraId="18B0AF59" w14:textId="77777777" w:rsidTr="00630688">
              <w:trPr>
                <w:cantSplit/>
              </w:trPr>
              <w:tc>
                <w:tcPr>
                  <w:tcW w:w="9889" w:type="dxa"/>
                </w:tcPr>
                <w:p w14:paraId="6F86928A" w14:textId="3CDE7076" w:rsidR="00131149" w:rsidRPr="00AF5574" w:rsidRDefault="00C14F37" w:rsidP="00131149">
                  <w:pPr>
                    <w:pStyle w:val="Title1"/>
                  </w:pPr>
                  <w:r w:rsidRPr="00AF5574">
                    <w:t xml:space="preserve">ДАЛЬНЕЙШЕЕ ПОВЫШЕНИЕ КАЧЕСТВА обслуживания, ПРЕДОСТАВЛЯЕМого </w:t>
                  </w:r>
                  <w:r w:rsidR="005D0351" w:rsidRPr="00AF5574">
                    <w:t xml:space="preserve">онлайновыми </w:t>
                  </w:r>
                  <w:r w:rsidRPr="00AF5574">
                    <w:t>ПЛАТФОРМАМИ МСЭ ДЛЯ</w:t>
                  </w:r>
                  <w:r w:rsidR="00AF5574" w:rsidRPr="00AF5574">
                    <w:t> </w:t>
                  </w:r>
                  <w:r w:rsidRPr="00AF5574">
                    <w:t>ПРОВЕДЕНИЯ собраний, В ЦЕЛЯХ ОБЕСПЕЧЕНИЯ ЭФФЕКТИВНОСТИ</w:t>
                  </w:r>
                  <w:r w:rsidR="00AF5574" w:rsidRPr="00AF5574">
                    <w:t> </w:t>
                  </w:r>
                  <w:r w:rsidRPr="00AF5574">
                    <w:t>ВИРТУАЛЬНЫХ собраний</w:t>
                  </w:r>
                </w:p>
              </w:tc>
            </w:tr>
          </w:tbl>
          <w:p w14:paraId="47C33D80" w14:textId="77777777" w:rsidR="00093C73" w:rsidRPr="00AF5574" w:rsidRDefault="00093C73" w:rsidP="00AF5574"/>
        </w:tc>
      </w:tr>
      <w:tr w:rsidR="00093C73" w:rsidRPr="00AF5574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77777777" w:rsidR="00093C73" w:rsidRPr="00AF5574" w:rsidRDefault="00093C73" w:rsidP="000252AA">
            <w:pPr>
              <w:pStyle w:val="Title1"/>
            </w:pPr>
            <w:bookmarkStart w:id="4" w:name="dtitle1" w:colFirst="0" w:colLast="0"/>
            <w:bookmarkEnd w:id="3"/>
          </w:p>
        </w:tc>
      </w:tr>
    </w:tbl>
    <w:bookmarkEnd w:id="4"/>
    <w:p w14:paraId="710998F7" w14:textId="77777777" w:rsidR="00AF5574" w:rsidRPr="00AF5574" w:rsidRDefault="00AF5574" w:rsidP="00AF5574">
      <w:pPr>
        <w:pStyle w:val="Heading1"/>
      </w:pPr>
      <w:r w:rsidRPr="00AF5574">
        <w:t>1</w:t>
      </w:r>
      <w:r w:rsidRPr="00AF5574">
        <w:tab/>
        <w:t>Базовая информация</w:t>
      </w:r>
    </w:p>
    <w:p w14:paraId="183E3D49" w14:textId="77777777" w:rsidR="00AF5574" w:rsidRPr="00AF5574" w:rsidRDefault="00AF5574" w:rsidP="00AF5574">
      <w:r w:rsidRPr="00AF5574">
        <w:t xml:space="preserve">В связи с исключительными обстоятельствами, вызванными пандемией </w:t>
      </w:r>
      <w:proofErr w:type="spellStart"/>
      <w:r w:rsidRPr="00AF5574">
        <w:t>COVID</w:t>
      </w:r>
      <w:proofErr w:type="spellEnd"/>
      <w:r w:rsidRPr="00AF5574">
        <w:t>-19, большая часть исследовательской деятельности МСЭ и других международных организаций переведена в онлайновый виртуальный формат. В начале 2020 года МСЭ представил ряд онлайновых систем для проведения собраний на предмет выявления наиболее подходящей платформы. Эти платформы соответствуют требованиям различных исследовательских комиссий и обеспечили бесперебойное проведение всех мероприятий трех Секторов, а также Генерального секретариата МСЭ.</w:t>
      </w:r>
    </w:p>
    <w:p w14:paraId="26C1CF3F" w14:textId="77777777" w:rsidR="00AF5574" w:rsidRPr="00AF5574" w:rsidRDefault="00AF5574" w:rsidP="00AF5574">
      <w:r w:rsidRPr="00AF5574">
        <w:t xml:space="preserve">Для этих целей Департаментом </w:t>
      </w:r>
      <w:proofErr w:type="spellStart"/>
      <w:r w:rsidRPr="00AF5574">
        <w:t>IS</w:t>
      </w:r>
      <w:proofErr w:type="spellEnd"/>
      <w:r w:rsidRPr="00AF5574">
        <w:t xml:space="preserve"> были приложены значительные усилия. Администрация КНР хотела бы выразить признательность МСЭ за его усилия в этом направлении и дать высокую оценку данной работе.</w:t>
      </w:r>
    </w:p>
    <w:p w14:paraId="7438606D" w14:textId="77777777" w:rsidR="00AF5574" w:rsidRPr="00AF5574" w:rsidRDefault="00AF5574" w:rsidP="00AF5574">
      <w:pPr>
        <w:pStyle w:val="Heading1"/>
      </w:pPr>
      <w:r w:rsidRPr="00AF5574">
        <w:t>2</w:t>
      </w:r>
      <w:r w:rsidRPr="00AF5574">
        <w:tab/>
        <w:t>Проблема</w:t>
      </w:r>
    </w:p>
    <w:p w14:paraId="31D82CCF" w14:textId="77777777" w:rsidR="00AF5574" w:rsidRPr="00AF5574" w:rsidRDefault="00AF5574" w:rsidP="00AF5574">
      <w:r w:rsidRPr="00AF5574">
        <w:t>Благодаря онлайновым системам проведения виртуальных собраний вся деятельность исследовательских комиссий МСЭ осуществляется в удовлетворительных условиях. В большинстве случаев делегаты могут подключиться к платформам и принять участие в обсуждении без каких-либо затруднений. Однако иногда на определенных собраниях, особенно в условиях активной работы участников, могут возникать проблемы с получением доступа к собраниям. Иногда для успешного входа в виртуальный зал заседаний требуется совершить много попыток и тратится много времени. Есть случаи возникновения значительных задержек в воспроизведении видеоряда виртуальными системами для проведения собраний. Это затрудняет проведение делегатами обсуждений, особенно по вопросам формулировок и тексту, что снижает эффективность работы.</w:t>
      </w:r>
    </w:p>
    <w:p w14:paraId="4D3BDABD" w14:textId="77777777" w:rsidR="00AF5574" w:rsidRPr="00AF5574" w:rsidRDefault="00AF5574" w:rsidP="00AF5574">
      <w:pPr>
        <w:pStyle w:val="Heading1"/>
      </w:pPr>
      <w:r w:rsidRPr="00AF5574">
        <w:t>3</w:t>
      </w:r>
      <w:r w:rsidRPr="00AF5574">
        <w:tab/>
        <w:t>Предложение</w:t>
      </w:r>
    </w:p>
    <w:p w14:paraId="0C4360D3" w14:textId="54EE2A71" w:rsidR="00AF5574" w:rsidRPr="00AF5574" w:rsidRDefault="00AF5574" w:rsidP="00AF5574">
      <w:r w:rsidRPr="00AF5574">
        <w:t>Онлайновые системы проведения виртуальных собраний сыграли положительную роль в содействии бесперебойному проведению исследовательской деятельности МСЭ по различным направлениям. После окончания пандемии онлайновые системы проведения виртуальных собраний будут по</w:t>
      </w:r>
      <w:r>
        <w:noBreakHyphen/>
      </w:r>
      <w:r w:rsidRPr="00AF5574">
        <w:t xml:space="preserve">прежнему использоваться в качестве дополнительного инструмента для целей эффективного устранения трудностей, с которыми сталкиваются члены, особенно из развивающихся стран, при участии в деятельности МСЭ, а также для сокращения операционных расходов МСЭ. Администрация КНР предлагает МСЭ продолжать работу по совершенствованию функционала соответствующих платформ, своевременно улучшать и модернизировать их на основе опыта и отзывов об использовании онлайновых систем для проведения виртуальных собраний, полученных от членов </w:t>
      </w:r>
      <w:r w:rsidRPr="00AF5574">
        <w:lastRenderedPageBreak/>
        <w:t xml:space="preserve">МСЭ. Администрация КНР уверена, что при активном участии трех </w:t>
      </w:r>
      <w:r w:rsidRPr="00AF5574">
        <w:t xml:space="preserve">Секторов </w:t>
      </w:r>
      <w:r w:rsidRPr="00AF5574">
        <w:t>и Генерального секретариата онлайновые системы для проведения виртуальных собраний будут усовершенствованы и будут еще более активно и эффективно содействовать цифровой трансформации МСЭ.</w:t>
      </w:r>
    </w:p>
    <w:p w14:paraId="6173D502" w14:textId="77777777" w:rsidR="00D71BBA" w:rsidRPr="00AF5574" w:rsidRDefault="00D71BBA" w:rsidP="00AF5574">
      <w:pPr>
        <w:spacing w:before="480"/>
        <w:jc w:val="center"/>
      </w:pPr>
      <w:r w:rsidRPr="00AF5574">
        <w:t>______________</w:t>
      </w:r>
    </w:p>
    <w:sectPr w:rsidR="00D71BBA" w:rsidRPr="00AF5574" w:rsidSect="00AF5574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4B9F3" w14:textId="77777777" w:rsidR="00F3105D" w:rsidRDefault="00F3105D">
      <w:r>
        <w:separator/>
      </w:r>
    </w:p>
  </w:endnote>
  <w:endnote w:type="continuationSeparator" w:id="0">
    <w:p w14:paraId="042D0526" w14:textId="77777777" w:rsidR="00F3105D" w:rsidRDefault="00F3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B590" w14:textId="0A542B1A"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F5574">
      <w:rPr>
        <w:lang w:val="sv-SE"/>
      </w:rPr>
      <w:t>P:\RUS\ITU-R\AG\RAG\RAG21\000\033R.docx</w:t>
    </w:r>
    <w:r>
      <w:fldChar w:fldCharType="end"/>
    </w:r>
    <w:r w:rsidRPr="00254F06">
      <w:rPr>
        <w:lang w:val="en-US"/>
      </w:rPr>
      <w:t xml:space="preserve"> (</w:t>
    </w:r>
    <w:r w:rsidR="00AF5574" w:rsidRPr="00AF5574">
      <w:t>484891</w:t>
    </w:r>
    <w:r w:rsidRPr="00254F06">
      <w:rPr>
        <w:lang w:val="en-US"/>
      </w:rPr>
      <w:t>)</w:t>
    </w:r>
    <w:r w:rsidR="00D71BBA" w:rsidRPr="00675D35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A51F" w14:textId="03CA49E3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F5574">
      <w:rPr>
        <w:lang w:val="sv-SE"/>
      </w:rPr>
      <w:t>P:\RUS\ITU-R\AG\RAG\RAG21\000\033R.docx</w:t>
    </w:r>
    <w:r>
      <w:fldChar w:fldCharType="end"/>
    </w:r>
    <w:r w:rsidRPr="00254F06">
      <w:rPr>
        <w:lang w:val="en-US"/>
      </w:rPr>
      <w:t xml:space="preserve"> (</w:t>
    </w:r>
    <w:r w:rsidR="00AF5574" w:rsidRPr="00AF5574">
      <w:t>484891</w:t>
    </w:r>
    <w:r w:rsidRPr="00254F06">
      <w:rPr>
        <w:lang w:val="en-US"/>
      </w:rPr>
      <w:t>)</w:t>
    </w:r>
    <w:r w:rsidR="00032498" w:rsidRPr="00F36FFF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B3065" w14:textId="77777777" w:rsidR="00F3105D" w:rsidRDefault="00F3105D">
      <w:r>
        <w:t>____________________</w:t>
      </w:r>
    </w:p>
  </w:footnote>
  <w:footnote w:type="continuationSeparator" w:id="0">
    <w:p w14:paraId="1F461C41" w14:textId="77777777" w:rsidR="00F3105D" w:rsidRDefault="00F3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505C" w14:textId="507DA710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es-ES"/>
      </w:rPr>
      <w:t>/</w:t>
    </w:r>
    <w:r w:rsidR="00C14F37">
      <w:rPr>
        <w:lang w:val="ru-RU"/>
      </w:rPr>
      <w:t>33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1149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9726E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351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56CD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1A3A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574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2C15"/>
    <w:rsid w:val="00BB4ADA"/>
    <w:rsid w:val="00BC2E16"/>
    <w:rsid w:val="00BC3C0F"/>
    <w:rsid w:val="00BC72C9"/>
    <w:rsid w:val="00BD4758"/>
    <w:rsid w:val="00BD7223"/>
    <w:rsid w:val="00BD7C73"/>
    <w:rsid w:val="00BE1F57"/>
    <w:rsid w:val="00BE3123"/>
    <w:rsid w:val="00BE3942"/>
    <w:rsid w:val="00BE5431"/>
    <w:rsid w:val="00BF4ECD"/>
    <w:rsid w:val="00BF5D79"/>
    <w:rsid w:val="00C06656"/>
    <w:rsid w:val="00C07CB6"/>
    <w:rsid w:val="00C102CC"/>
    <w:rsid w:val="00C14F37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5C71"/>
    <w:rsid w:val="00CB7F4E"/>
    <w:rsid w:val="00CC0991"/>
    <w:rsid w:val="00CC0F47"/>
    <w:rsid w:val="00CC3661"/>
    <w:rsid w:val="00CD107B"/>
    <w:rsid w:val="00CD3B03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1BB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6776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275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105D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F77E77"/>
  <w15:docId w15:val="{23D07A2C-8921-4FC1-B20B-FA0B75A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F5574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AF5574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327</TotalTime>
  <Pages>2</Pages>
  <Words>344</Words>
  <Characters>2589</Characters>
  <Application>Microsoft Office Word</Application>
  <DocSecurity>0</DocSecurity>
  <Lines>76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2888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Antipina, Nadezda</cp:lastModifiedBy>
  <cp:revision>5</cp:revision>
  <cp:lastPrinted>2011-05-23T08:58:00Z</cp:lastPrinted>
  <dcterms:created xsi:type="dcterms:W3CDTF">2021-03-18T16:38:00Z</dcterms:created>
  <dcterms:modified xsi:type="dcterms:W3CDTF">2021-03-19T09:52:00Z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