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6571750" w14:textId="77777777" w:rsidTr="00553F66">
        <w:trPr>
          <w:cantSplit/>
          <w:trHeight w:val="20"/>
        </w:trPr>
        <w:tc>
          <w:tcPr>
            <w:tcW w:w="6619" w:type="dxa"/>
          </w:tcPr>
          <w:p w14:paraId="1D960C80" w14:textId="7F8107D9" w:rsidR="00280E04" w:rsidRPr="00136B82" w:rsidRDefault="0057610B" w:rsidP="00586326">
            <w:pPr>
              <w:pStyle w:val="LOGO"/>
              <w:framePr w:hSpace="0" w:wrap="auto" w:xAlign="left" w:yAlign="inline"/>
              <w:spacing w:before="600"/>
              <w:rPr>
                <w:rtl/>
              </w:rPr>
            </w:pPr>
            <w:r>
              <w:rPr>
                <w:rFonts w:hint="cs"/>
                <w:rtl/>
              </w:rPr>
              <w:t>الفريق الاستشاري للاتصالات الراديوية</w:t>
            </w:r>
          </w:p>
        </w:tc>
        <w:tc>
          <w:tcPr>
            <w:tcW w:w="3053" w:type="dxa"/>
          </w:tcPr>
          <w:p w14:paraId="206A3A9B"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385BA40B" wp14:editId="2EB104A0">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57FAA245" w14:textId="77777777" w:rsidTr="00553F66">
        <w:trPr>
          <w:cantSplit/>
          <w:trHeight w:val="20"/>
        </w:trPr>
        <w:tc>
          <w:tcPr>
            <w:tcW w:w="6619" w:type="dxa"/>
            <w:tcBorders>
              <w:bottom w:val="single" w:sz="12" w:space="0" w:color="auto"/>
            </w:tcBorders>
          </w:tcPr>
          <w:p w14:paraId="76262B14"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14FA85C" w14:textId="77777777" w:rsidR="00280E04" w:rsidRPr="00A9645C" w:rsidRDefault="00280E04" w:rsidP="002F3031">
            <w:pPr>
              <w:spacing w:before="0" w:line="120" w:lineRule="auto"/>
              <w:rPr>
                <w:lang w:bidi="ar-EG"/>
              </w:rPr>
            </w:pPr>
          </w:p>
        </w:tc>
      </w:tr>
      <w:tr w:rsidR="00280E04" w14:paraId="24525394" w14:textId="77777777" w:rsidTr="00553F66">
        <w:trPr>
          <w:cantSplit/>
          <w:trHeight w:val="20"/>
        </w:trPr>
        <w:tc>
          <w:tcPr>
            <w:tcW w:w="6619" w:type="dxa"/>
            <w:tcBorders>
              <w:top w:val="single" w:sz="12" w:space="0" w:color="auto"/>
            </w:tcBorders>
          </w:tcPr>
          <w:p w14:paraId="45300A88"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F10D899" w14:textId="77777777" w:rsidR="00280E04" w:rsidRPr="00BD6EF3" w:rsidRDefault="00280E04" w:rsidP="00D44350">
            <w:pPr>
              <w:pStyle w:val="Adress"/>
              <w:framePr w:hSpace="0" w:wrap="auto" w:xAlign="left" w:yAlign="inline"/>
            </w:pPr>
          </w:p>
        </w:tc>
      </w:tr>
      <w:tr w:rsidR="00406CCE" w14:paraId="1A891F42" w14:textId="77777777" w:rsidTr="00553F66">
        <w:trPr>
          <w:cantSplit/>
        </w:trPr>
        <w:tc>
          <w:tcPr>
            <w:tcW w:w="6619" w:type="dxa"/>
          </w:tcPr>
          <w:p w14:paraId="055D211F" w14:textId="77777777" w:rsidR="00406CCE" w:rsidRPr="0012545F" w:rsidRDefault="00406CCE" w:rsidP="00406CCE">
            <w:pPr>
              <w:pStyle w:val="Committee"/>
              <w:framePr w:hSpace="0" w:wrap="auto" w:hAnchor="text" w:yAlign="inline"/>
              <w:bidi/>
              <w:spacing w:before="40" w:after="40"/>
              <w:rPr>
                <w:rtl/>
              </w:rPr>
            </w:pPr>
          </w:p>
        </w:tc>
        <w:tc>
          <w:tcPr>
            <w:tcW w:w="3053" w:type="dxa"/>
            <w:vAlign w:val="center"/>
          </w:tcPr>
          <w:p w14:paraId="60CC5942" w14:textId="36CA6196" w:rsidR="00406CCE" w:rsidRPr="0012545F" w:rsidRDefault="00A333AA" w:rsidP="00406CCE">
            <w:pPr>
              <w:pStyle w:val="Adress"/>
              <w:framePr w:hSpace="0" w:wrap="auto" w:xAlign="left" w:yAlign="inline"/>
              <w:spacing w:before="40" w:after="40"/>
              <w:rPr>
                <w:rtl/>
              </w:rPr>
            </w:pPr>
            <w:r>
              <w:rPr>
                <w:rFonts w:hint="cs"/>
                <w:rtl/>
              </w:rPr>
              <w:t>المراجعة 1</w:t>
            </w:r>
            <w:r>
              <w:rPr>
                <w:rtl/>
              </w:rPr>
              <w:br/>
            </w:r>
            <w:r>
              <w:rPr>
                <w:rFonts w:hint="cs"/>
                <w:rtl/>
              </w:rPr>
              <w:t>ل</w:t>
            </w:r>
            <w:r w:rsidR="00406CCE">
              <w:rPr>
                <w:rFonts w:hint="cs"/>
                <w:rtl/>
              </w:rPr>
              <w:t xml:space="preserve">لإضافة </w:t>
            </w:r>
            <w:r w:rsidR="00406CCE">
              <w:t>1</w:t>
            </w:r>
            <w:r w:rsidR="00406CCE">
              <w:rPr>
                <w:rtl/>
              </w:rPr>
              <w:br/>
            </w:r>
            <w:r w:rsidR="00406CCE">
              <w:rPr>
                <w:rFonts w:hint="cs"/>
                <w:rtl/>
              </w:rPr>
              <w:t>ل</w:t>
            </w:r>
            <w:r w:rsidR="00406CCE" w:rsidRPr="0012545F">
              <w:rPr>
                <w:rFonts w:hint="cs"/>
                <w:rtl/>
              </w:rPr>
              <w:t>ل</w:t>
            </w:r>
            <w:r w:rsidR="00406CCE" w:rsidRPr="0012545F">
              <w:rPr>
                <w:rtl/>
              </w:rPr>
              <w:t>و</w:t>
            </w:r>
            <w:r w:rsidR="00406CCE" w:rsidRPr="0012545F">
              <w:rPr>
                <w:rFonts w:hint="cs"/>
                <w:rtl/>
              </w:rPr>
              <w:t xml:space="preserve">ثيقة </w:t>
            </w:r>
            <w:r w:rsidR="00406CCE">
              <w:t>RAG/</w:t>
            </w:r>
            <w:r w:rsidR="00E25FC0">
              <w:t>26</w:t>
            </w:r>
            <w:r w:rsidR="00406CCE" w:rsidRPr="0012545F">
              <w:t>-A</w:t>
            </w:r>
          </w:p>
        </w:tc>
      </w:tr>
      <w:tr w:rsidR="00406CCE" w14:paraId="634CE357" w14:textId="77777777" w:rsidTr="00553F66">
        <w:trPr>
          <w:cantSplit/>
        </w:trPr>
        <w:tc>
          <w:tcPr>
            <w:tcW w:w="6619" w:type="dxa"/>
          </w:tcPr>
          <w:p w14:paraId="1980D822" w14:textId="77777777" w:rsidR="00406CCE" w:rsidRPr="0012545F" w:rsidRDefault="00406CCE" w:rsidP="00406CCE">
            <w:pPr>
              <w:pStyle w:val="Adress"/>
              <w:framePr w:hSpace="0" w:wrap="auto" w:xAlign="left" w:yAlign="inline"/>
              <w:spacing w:before="40" w:after="40"/>
              <w:rPr>
                <w:rtl/>
              </w:rPr>
            </w:pPr>
          </w:p>
        </w:tc>
        <w:tc>
          <w:tcPr>
            <w:tcW w:w="3053" w:type="dxa"/>
            <w:vAlign w:val="center"/>
          </w:tcPr>
          <w:p w14:paraId="7EF049D1" w14:textId="3B9FD3D1" w:rsidR="00406CCE" w:rsidRPr="0012545F" w:rsidRDefault="00A333AA" w:rsidP="00406CCE">
            <w:pPr>
              <w:pStyle w:val="Adress"/>
              <w:framePr w:hSpace="0" w:wrap="auto" w:xAlign="left" w:yAlign="inline"/>
              <w:spacing w:before="40" w:after="40"/>
              <w:rPr>
                <w:rtl/>
              </w:rPr>
            </w:pPr>
            <w:r>
              <w:rPr>
                <w:lang w:val="en-GB"/>
              </w:rPr>
              <w:t>23</w:t>
            </w:r>
            <w:r w:rsidR="00406CCE">
              <w:rPr>
                <w:rFonts w:hint="cs"/>
                <w:rtl/>
                <w:lang w:val="en-GB"/>
              </w:rPr>
              <w:t xml:space="preserve"> </w:t>
            </w:r>
            <w:r w:rsidR="00406CCE">
              <w:rPr>
                <w:rFonts w:hint="cs"/>
                <w:rtl/>
              </w:rPr>
              <w:t xml:space="preserve">فبراير </w:t>
            </w:r>
            <w:r w:rsidR="00406CCE">
              <w:t>2021</w:t>
            </w:r>
          </w:p>
        </w:tc>
      </w:tr>
      <w:tr w:rsidR="00406CCE" w14:paraId="21161C14" w14:textId="77777777" w:rsidTr="00553F66">
        <w:trPr>
          <w:cantSplit/>
        </w:trPr>
        <w:tc>
          <w:tcPr>
            <w:tcW w:w="6619" w:type="dxa"/>
          </w:tcPr>
          <w:p w14:paraId="17BA69BC" w14:textId="77777777" w:rsidR="00406CCE" w:rsidRPr="0012545F" w:rsidRDefault="00406CCE" w:rsidP="00406CCE">
            <w:pPr>
              <w:pStyle w:val="Adress"/>
              <w:framePr w:hSpace="0" w:wrap="auto" w:xAlign="left" w:yAlign="inline"/>
              <w:spacing w:before="40" w:after="40"/>
              <w:rPr>
                <w:rFonts w:eastAsia="SimSun"/>
                <w:rtl/>
              </w:rPr>
            </w:pPr>
          </w:p>
        </w:tc>
        <w:tc>
          <w:tcPr>
            <w:tcW w:w="3053" w:type="dxa"/>
            <w:vAlign w:val="center"/>
          </w:tcPr>
          <w:p w14:paraId="6576FEB4" w14:textId="06C40211" w:rsidR="00406CCE" w:rsidRPr="0012545F" w:rsidRDefault="00406CCE" w:rsidP="00406CCE">
            <w:pPr>
              <w:pStyle w:val="Adress"/>
              <w:framePr w:hSpace="0" w:wrap="auto" w:xAlign="left" w:yAlign="inline"/>
              <w:spacing w:before="40" w:after="40"/>
              <w:rPr>
                <w:rFonts w:eastAsia="SimSun"/>
              </w:rPr>
            </w:pPr>
            <w:r w:rsidRPr="0012545F">
              <w:rPr>
                <w:rFonts w:hint="cs"/>
                <w:rtl/>
              </w:rPr>
              <w:t>الأصل: بالإنكليزية</w:t>
            </w:r>
          </w:p>
        </w:tc>
      </w:tr>
      <w:tr w:rsidR="00406CCE" w14:paraId="7947A30A" w14:textId="77777777" w:rsidTr="00553F66">
        <w:trPr>
          <w:cantSplit/>
        </w:trPr>
        <w:tc>
          <w:tcPr>
            <w:tcW w:w="9672" w:type="dxa"/>
            <w:gridSpan w:val="2"/>
          </w:tcPr>
          <w:p w14:paraId="683FF930" w14:textId="34B60645" w:rsidR="00406CCE" w:rsidRPr="00E621A3" w:rsidRDefault="00406CCE" w:rsidP="00815E14">
            <w:pPr>
              <w:pStyle w:val="Source"/>
              <w:spacing w:after="240"/>
              <w:rPr>
                <w:rtl/>
              </w:rPr>
            </w:pPr>
            <w:r w:rsidRPr="00826AE1">
              <w:rPr>
                <w:rtl/>
                <w:lang w:bidi="ar-SA"/>
              </w:rPr>
              <w:t>مدير مكتب الاتصالات الراديوية</w:t>
            </w:r>
          </w:p>
        </w:tc>
      </w:tr>
      <w:tr w:rsidR="00406CCE" w14:paraId="50459D09" w14:textId="77777777" w:rsidTr="00553F66">
        <w:trPr>
          <w:cantSplit/>
        </w:trPr>
        <w:tc>
          <w:tcPr>
            <w:tcW w:w="9672" w:type="dxa"/>
            <w:gridSpan w:val="2"/>
          </w:tcPr>
          <w:p w14:paraId="4C46B975" w14:textId="589F746A" w:rsidR="00406CCE" w:rsidRPr="00BD6EF3" w:rsidRDefault="00406CCE" w:rsidP="00406CCE">
            <w:pPr>
              <w:pStyle w:val="Title1"/>
              <w:spacing w:before="240"/>
              <w:rPr>
                <w:rtl/>
              </w:rPr>
            </w:pPr>
            <w:r w:rsidRPr="00826AE1">
              <w:rPr>
                <w:rtl/>
                <w:lang w:bidi="ar-SA"/>
              </w:rPr>
              <w:t xml:space="preserve">تقرير إلى الاجتماع </w:t>
            </w:r>
            <w:r>
              <w:rPr>
                <w:rFonts w:hint="cs"/>
                <w:rtl/>
                <w:lang w:bidi="ar-SA"/>
              </w:rPr>
              <w:t>الثامن</w:t>
            </w:r>
            <w:r w:rsidRPr="00826AE1">
              <w:rPr>
                <w:rtl/>
                <w:lang w:bidi="ar-SA"/>
              </w:rPr>
              <w:t xml:space="preserve"> والعشرين</w:t>
            </w:r>
            <w:r>
              <w:rPr>
                <w:rFonts w:hint="cs"/>
                <w:rtl/>
                <w:lang w:bidi="ar-SA"/>
              </w:rPr>
              <w:t xml:space="preserve"> </w:t>
            </w:r>
            <w:r w:rsidRPr="00826AE1">
              <w:rPr>
                <w:rtl/>
                <w:lang w:bidi="ar-SA"/>
              </w:rPr>
              <w:t>للفريق الاستشاري للاتصالات الراديوية</w:t>
            </w:r>
          </w:p>
        </w:tc>
      </w:tr>
      <w:tr w:rsidR="00406CCE" w14:paraId="1CC3C8A9" w14:textId="77777777" w:rsidTr="00553F66">
        <w:trPr>
          <w:cantSplit/>
        </w:trPr>
        <w:tc>
          <w:tcPr>
            <w:tcW w:w="9672" w:type="dxa"/>
            <w:gridSpan w:val="2"/>
          </w:tcPr>
          <w:p w14:paraId="19A652D1" w14:textId="40094411" w:rsidR="00406CCE" w:rsidRDefault="00406CCE" w:rsidP="00406CCE">
            <w:pPr>
              <w:pStyle w:val="Title2"/>
              <w:rPr>
                <w:rtl/>
              </w:rPr>
            </w:pPr>
            <w:r w:rsidRPr="00826AE1">
              <w:rPr>
                <w:rtl/>
              </w:rPr>
              <w:t>أنشطة لجان الدراسات</w:t>
            </w:r>
          </w:p>
        </w:tc>
      </w:tr>
    </w:tbl>
    <w:p w14:paraId="5FDB811C" w14:textId="77777777" w:rsidR="00406CCE" w:rsidRPr="00596644" w:rsidRDefault="00406CCE" w:rsidP="00406CCE">
      <w:pPr>
        <w:pStyle w:val="Heading1"/>
      </w:pPr>
      <w:r w:rsidRPr="00596644">
        <w:t>1</w:t>
      </w:r>
      <w:r w:rsidRPr="00596644">
        <w:tab/>
      </w:r>
      <w:r w:rsidRPr="00596644">
        <w:rPr>
          <w:rtl/>
        </w:rPr>
        <w:t>أساليب العمل</w:t>
      </w:r>
    </w:p>
    <w:p w14:paraId="02F4F9B9" w14:textId="257C0C20" w:rsidR="00406CCE" w:rsidRPr="005D26B7" w:rsidRDefault="00406CCE" w:rsidP="00406CCE">
      <w:pPr>
        <w:rPr>
          <w:lang w:val="en-GB" w:bidi="ar-SY"/>
        </w:rPr>
      </w:pPr>
      <w:r w:rsidRPr="005D26B7">
        <w:rPr>
          <w:rtl/>
          <w:lang w:val="en-GB" w:bidi="ar-EG"/>
        </w:rPr>
        <w:t>تواصلت أنشطة لجان الدراسات</w:t>
      </w:r>
      <w:r w:rsidR="00E979AF" w:rsidRPr="005D26B7">
        <w:rPr>
          <w:rtl/>
          <w:lang w:val="en-GB" w:bidi="ar-EG"/>
        </w:rPr>
        <w:t xml:space="preserve"> </w:t>
      </w:r>
      <w:r w:rsidR="00E979AF" w:rsidRPr="005D26B7">
        <w:rPr>
          <w:lang w:bidi="ar-EG"/>
        </w:rPr>
        <w:t>(SG)</w:t>
      </w:r>
      <w:r w:rsidRPr="005D26B7">
        <w:rPr>
          <w:rtl/>
          <w:lang w:val="en-GB" w:bidi="ar-EG"/>
        </w:rPr>
        <w:t xml:space="preserve"> في إطار هيكل للجان الدراسات وفرق العمل </w:t>
      </w:r>
      <w:r w:rsidRPr="005D26B7">
        <w:rPr>
          <w:lang w:val="en-GB" w:bidi="ar-EG"/>
        </w:rPr>
        <w:t>(WP)</w:t>
      </w:r>
      <w:r w:rsidRPr="005D26B7">
        <w:rPr>
          <w:rtl/>
          <w:lang w:val="en-GB" w:bidi="ar-EG"/>
        </w:rPr>
        <w:t xml:space="preserve"> يتسم بالاستقرار</w:t>
      </w:r>
      <w:r>
        <w:rPr>
          <w:rFonts w:hint="cs"/>
          <w:rtl/>
          <w:lang w:val="en-GB" w:bidi="ar-EG"/>
        </w:rPr>
        <w:t>،</w:t>
      </w:r>
      <w:r w:rsidRPr="005D26B7">
        <w:rPr>
          <w:rtl/>
          <w:lang w:val="en-GB" w:bidi="ar-EG"/>
        </w:rPr>
        <w:t xml:space="preserve"> </w:t>
      </w:r>
      <w:r w:rsidRPr="00287627">
        <w:rPr>
          <w:rtl/>
          <w:lang w:val="en-GB" w:bidi="ar-EG"/>
        </w:rPr>
        <w:t xml:space="preserve">مع بعض التعديلات لمراعاة قرارات الدورة الأولى للاجتماع </w:t>
      </w:r>
      <w:r w:rsidRPr="00F53486">
        <w:rPr>
          <w:rtl/>
          <w:lang w:val="en-GB" w:bidi="ar-EG"/>
        </w:rPr>
        <w:t>التحضيري</w:t>
      </w:r>
      <w:r w:rsidRPr="00287627">
        <w:rPr>
          <w:rtl/>
          <w:lang w:val="en-GB" w:bidi="ar-EG"/>
        </w:rPr>
        <w:t xml:space="preserve"> للمؤتمر </w:t>
      </w:r>
      <w:r w:rsidRPr="00287627">
        <w:rPr>
          <w:lang w:val="en-GB" w:bidi="ar-EG"/>
        </w:rPr>
        <w:t>WRC-23</w:t>
      </w:r>
      <w:r>
        <w:rPr>
          <w:rFonts w:hint="cs"/>
          <w:rtl/>
          <w:lang w:val="en-GB" w:bidi="ar-EG"/>
        </w:rPr>
        <w:t xml:space="preserve"> </w:t>
      </w:r>
      <w:r w:rsidRPr="00287627">
        <w:rPr>
          <w:lang w:val="en-GB" w:bidi="ar-EG"/>
        </w:rPr>
        <w:t>(CPM23-1)</w:t>
      </w:r>
      <w:r w:rsidRPr="00287627">
        <w:rPr>
          <w:rtl/>
          <w:lang w:val="en-GB" w:bidi="ar-EG"/>
        </w:rPr>
        <w:t>.</w:t>
      </w:r>
      <w:r w:rsidRPr="00287627">
        <w:rPr>
          <w:rFonts w:hint="cs"/>
          <w:rtl/>
          <w:lang w:val="en-GB" w:bidi="ar-EG"/>
        </w:rPr>
        <w:t xml:space="preserve"> </w:t>
      </w:r>
      <w:r w:rsidRPr="005D26B7">
        <w:rPr>
          <w:rtl/>
          <w:lang w:val="en-GB" w:bidi="ar-EG"/>
        </w:rPr>
        <w:t>وقد تم تطبيق أساليب العمل بشكل مر</w:t>
      </w:r>
      <w:r w:rsidR="00E979AF">
        <w:rPr>
          <w:rFonts w:hint="cs"/>
          <w:rtl/>
          <w:lang w:val="en-GB" w:bidi="ar-EG"/>
        </w:rPr>
        <w:t>ضٍ</w:t>
      </w:r>
      <w:r w:rsidRPr="005D26B7">
        <w:rPr>
          <w:rtl/>
          <w:lang w:val="en-GB" w:bidi="ar-EG"/>
        </w:rPr>
        <w:t xml:space="preserve"> وفقاً للقرار </w:t>
      </w:r>
      <w:r w:rsidRPr="005D26B7">
        <w:rPr>
          <w:lang w:val="en-GB" w:bidi="ar-SY"/>
        </w:rPr>
        <w:t>ITU</w:t>
      </w:r>
      <w:r w:rsidRPr="005D26B7">
        <w:rPr>
          <w:lang w:val="en-GB" w:bidi="ar-SY"/>
        </w:rPr>
        <w:noBreakHyphen/>
        <w:t>R 1</w:t>
      </w:r>
      <w:r w:rsidRPr="005D26B7">
        <w:rPr>
          <w:rtl/>
          <w:lang w:val="en-GB" w:bidi="ar-EG"/>
        </w:rPr>
        <w:t xml:space="preserve"> </w:t>
      </w:r>
      <w:r w:rsidRPr="00D95AD1">
        <w:rPr>
          <w:rtl/>
          <w:lang w:val="en-GB" w:bidi="ar-EG"/>
        </w:rPr>
        <w:t xml:space="preserve">والمبادئ التوجيهية </w:t>
      </w:r>
      <w:r>
        <w:rPr>
          <w:rFonts w:hint="cs"/>
          <w:rtl/>
          <w:lang w:val="en-GB" w:bidi="ar-EG"/>
        </w:rPr>
        <w:t>ذات الصلة بشأن أساليب العمل</w:t>
      </w:r>
      <w:r w:rsidR="00E979AF">
        <w:rPr>
          <w:rFonts w:hint="cs"/>
          <w:rtl/>
          <w:lang w:val="en-GB" w:bidi="ar-EG"/>
        </w:rPr>
        <w:t xml:space="preserve">، والتي </w:t>
      </w:r>
      <w:r w:rsidR="00815E14">
        <w:rPr>
          <w:rFonts w:hint="cs"/>
          <w:rtl/>
          <w:lang w:val="en-GB" w:bidi="ar-EG"/>
        </w:rPr>
        <w:t>تم تحديثها</w:t>
      </w:r>
      <w:r w:rsidR="00E979AF">
        <w:rPr>
          <w:rFonts w:hint="cs"/>
          <w:rtl/>
          <w:lang w:val="en-GB" w:bidi="ar-EG"/>
        </w:rPr>
        <w:t xml:space="preserve"> في عام 2020.</w:t>
      </w:r>
    </w:p>
    <w:p w14:paraId="0B1CECED" w14:textId="77777777" w:rsidR="00406CCE" w:rsidRPr="00596644" w:rsidRDefault="00406CCE" w:rsidP="00406CCE">
      <w:pPr>
        <w:pStyle w:val="Heading1"/>
      </w:pPr>
      <w:r w:rsidRPr="00596644">
        <w:t>2</w:t>
      </w:r>
      <w:r w:rsidRPr="00596644">
        <w:tab/>
      </w:r>
      <w:r w:rsidRPr="00596644">
        <w:rPr>
          <w:rtl/>
        </w:rPr>
        <w:t>النفاذ إلى وثائق الاجتماعات</w:t>
      </w:r>
    </w:p>
    <w:p w14:paraId="6FB9F4D9" w14:textId="77777777" w:rsidR="00406CCE" w:rsidRPr="00A23F04" w:rsidRDefault="00406CCE" w:rsidP="00406CCE">
      <w:pPr>
        <w:rPr>
          <w:spacing w:val="4"/>
          <w:lang w:val="en-GB" w:bidi="ar-SY"/>
        </w:rPr>
      </w:pPr>
      <w:r w:rsidRPr="00A23F04">
        <w:rPr>
          <w:spacing w:val="4"/>
          <w:rtl/>
          <w:lang w:val="en-GB" w:bidi="ar-SY"/>
        </w:rPr>
        <w:t>عملاً بأحكام القرار </w:t>
      </w:r>
      <w:r w:rsidRPr="00A23F04">
        <w:rPr>
          <w:spacing w:val="4"/>
          <w:lang w:val="en-GB" w:bidi="ar-SY"/>
        </w:rPr>
        <w:t>ITU</w:t>
      </w:r>
      <w:r w:rsidRPr="00A23F04">
        <w:rPr>
          <w:spacing w:val="4"/>
          <w:lang w:val="en-GB" w:bidi="ar-SY"/>
        </w:rPr>
        <w:noBreakHyphen/>
        <w:t>R 1</w:t>
      </w:r>
      <w:r w:rsidRPr="00A23F04">
        <w:rPr>
          <w:spacing w:val="4"/>
          <w:rtl/>
          <w:lang w:val="en-GB" w:bidi="ar-SY"/>
        </w:rPr>
        <w:t>، يقوم موظفو دائرة لجان الدراسات </w:t>
      </w:r>
      <w:r w:rsidRPr="00A23F04">
        <w:rPr>
          <w:spacing w:val="4"/>
          <w:lang w:val="en-GB" w:bidi="ar-SY"/>
        </w:rPr>
        <w:t>(SGD)</w:t>
      </w:r>
      <w:r w:rsidRPr="00A23F04">
        <w:rPr>
          <w:spacing w:val="4"/>
          <w:rtl/>
          <w:lang w:val="en-GB" w:bidi="ar-SY"/>
        </w:rPr>
        <w:t xml:space="preserve"> بنشر وثائق الاجتماعات "كما وردت" في غضون يوم عمل واحد على صفحة إلكترونية مُعدّة لهذا الغرض. وتنشر النسخ الرسمية في الموقع الإلكتروني في غضون ثلاثة أيام عمل.</w:t>
      </w:r>
    </w:p>
    <w:p w14:paraId="4BF314DE" w14:textId="77777777" w:rsidR="00406CCE" w:rsidRPr="00596644" w:rsidRDefault="00406CCE" w:rsidP="00406CCE">
      <w:pPr>
        <w:pStyle w:val="Heading1"/>
      </w:pPr>
      <w:r w:rsidRPr="00596644">
        <w:t>3</w:t>
      </w:r>
      <w:r w:rsidRPr="00596644">
        <w:tab/>
      </w:r>
      <w:r w:rsidRPr="00596644">
        <w:rPr>
          <w:rtl/>
        </w:rPr>
        <w:t>مرافق العمل الإلكترونية</w:t>
      </w:r>
    </w:p>
    <w:p w14:paraId="477476DE" w14:textId="77777777" w:rsidR="00406CCE" w:rsidRPr="005D26B7" w:rsidRDefault="00406CCE" w:rsidP="00406CCE">
      <w:pPr>
        <w:rPr>
          <w:rtl/>
          <w:lang w:val="en-GB" w:bidi="ar-SY"/>
        </w:rPr>
      </w:pPr>
      <w:r>
        <w:rPr>
          <w:rFonts w:hint="cs"/>
          <w:rtl/>
          <w:lang w:val="en-GB" w:bidi="ar-SY"/>
        </w:rPr>
        <w:t>يستمر</w:t>
      </w:r>
      <w:r w:rsidRPr="005D26B7">
        <w:rPr>
          <w:rtl/>
          <w:lang w:val="en-GB" w:bidi="ar-SY"/>
        </w:rPr>
        <w:t xml:space="preserve"> التشديد على استخدام المرافق الإلكترونية التي جلبت فوائد جمة للمندوبين فضلاً عن </w:t>
      </w:r>
      <w:r>
        <w:rPr>
          <w:rFonts w:hint="cs"/>
          <w:rtl/>
          <w:lang w:val="en-GB" w:bidi="ar-SY"/>
        </w:rPr>
        <w:t>خفض</w:t>
      </w:r>
      <w:r w:rsidRPr="005D26B7">
        <w:rPr>
          <w:rtl/>
          <w:lang w:val="en-GB" w:bidi="ar-SY"/>
        </w:rPr>
        <w:t xml:space="preserve"> كبير في</w:t>
      </w:r>
      <w:r>
        <w:rPr>
          <w:rFonts w:hint="cs"/>
          <w:rtl/>
          <w:lang w:val="en-GB" w:bidi="ar-SY"/>
        </w:rPr>
        <w:t xml:space="preserve"> استهلاك</w:t>
      </w:r>
      <w:r w:rsidRPr="005D26B7">
        <w:rPr>
          <w:rtl/>
          <w:lang w:val="en-GB" w:bidi="ar-SY"/>
        </w:rPr>
        <w:t> الورق.</w:t>
      </w:r>
    </w:p>
    <w:p w14:paraId="5A0103E7" w14:textId="4DC16DDE" w:rsidR="00406CCE" w:rsidRPr="00596644" w:rsidRDefault="00406CCE" w:rsidP="00406CCE">
      <w:pPr>
        <w:pStyle w:val="Heading2"/>
      </w:pPr>
      <w:r w:rsidRPr="00596644">
        <w:t>1.3</w:t>
      </w:r>
      <w:r w:rsidRPr="00596644">
        <w:rPr>
          <w:rtl/>
        </w:rPr>
        <w:tab/>
        <w:t>الموقع الإلكتروني لتبادل المعلومات</w:t>
      </w:r>
    </w:p>
    <w:p w14:paraId="73FFAC47" w14:textId="60980291" w:rsidR="00406CCE" w:rsidRPr="005D26B7" w:rsidRDefault="00406CCE" w:rsidP="00406CCE">
      <w:pPr>
        <w:rPr>
          <w:rtl/>
          <w:lang w:val="en-GB" w:bidi="ar-SY"/>
        </w:rPr>
      </w:pPr>
      <w:r w:rsidRPr="005D26B7">
        <w:rPr>
          <w:rtl/>
          <w:lang w:val="en-GB" w:bidi="ar-SY"/>
        </w:rPr>
        <w:t>أصبح النفاذ إلى الوثائق أثناء الاجتماعات عبر الموقع الإلكتروني المكرس</w:t>
      </w:r>
      <w:r w:rsidRPr="005D26B7">
        <w:rPr>
          <w:rFonts w:hint="cs"/>
          <w:rtl/>
          <w:lang w:val="en-GB" w:bidi="ar-SY"/>
        </w:rPr>
        <w:t xml:space="preserve"> لتبادل المعلومات </w:t>
      </w:r>
      <w:r w:rsidRPr="005D26B7">
        <w:rPr>
          <w:lang w:val="en-GB" w:bidi="ar-SY"/>
        </w:rPr>
        <w:t>(Share</w:t>
      </w:r>
      <w:r w:rsidR="00E979AF">
        <w:rPr>
          <w:lang w:val="en-GB" w:bidi="ar-SY"/>
        </w:rPr>
        <w:t>P</w:t>
      </w:r>
      <w:r w:rsidRPr="005D26B7">
        <w:rPr>
          <w:lang w:val="en-GB" w:bidi="ar-SY"/>
        </w:rPr>
        <w:t>oint)</w:t>
      </w:r>
      <w:r w:rsidRPr="005D26B7">
        <w:rPr>
          <w:rtl/>
          <w:lang w:val="en-GB" w:bidi="ar-SY"/>
        </w:rPr>
        <w:t xml:space="preserve"> عرفاً مألوفاً. </w:t>
      </w:r>
    </w:p>
    <w:p w14:paraId="32810732" w14:textId="64117287" w:rsidR="00406CCE" w:rsidRPr="00D362E9" w:rsidRDefault="00406CCE" w:rsidP="00406CCE">
      <w:pPr>
        <w:rPr>
          <w:spacing w:val="-2"/>
          <w:rtl/>
          <w:lang w:val="en-GB" w:bidi="ar-EG"/>
        </w:rPr>
      </w:pPr>
      <w:r w:rsidRPr="00D362E9">
        <w:rPr>
          <w:spacing w:val="-2"/>
          <w:rtl/>
          <w:lang w:val="en-GB" w:bidi="ar-EG"/>
        </w:rPr>
        <w:t xml:space="preserve">وتُستخدم مواقع </w:t>
      </w:r>
      <w:r w:rsidRPr="00D362E9">
        <w:rPr>
          <w:spacing w:val="-2"/>
          <w:lang w:val="en-GB" w:bidi="ar-SY"/>
        </w:rPr>
        <w:t>Share</w:t>
      </w:r>
      <w:r w:rsidR="00E979AF">
        <w:rPr>
          <w:spacing w:val="-2"/>
          <w:lang w:val="en-GB" w:bidi="ar-SY"/>
        </w:rPr>
        <w:t>P</w:t>
      </w:r>
      <w:r w:rsidRPr="00D362E9">
        <w:rPr>
          <w:spacing w:val="-2"/>
          <w:lang w:val="en-GB" w:bidi="ar-SY"/>
        </w:rPr>
        <w:t>oint</w:t>
      </w:r>
      <w:r w:rsidRPr="00D362E9">
        <w:rPr>
          <w:spacing w:val="-2"/>
          <w:rtl/>
          <w:lang w:val="en-GB" w:bidi="ar-SY"/>
        </w:rPr>
        <w:t xml:space="preserve"> </w:t>
      </w:r>
      <w:r w:rsidR="00815E14" w:rsidRPr="00D362E9">
        <w:rPr>
          <w:spacing w:val="-2"/>
          <w:rtl/>
          <w:lang w:val="en-GB" w:bidi="ar-EG"/>
        </w:rPr>
        <w:t>أيضاً</w:t>
      </w:r>
      <w:r w:rsidR="00815E14">
        <w:rPr>
          <w:rFonts w:hint="cs"/>
          <w:spacing w:val="-2"/>
          <w:rtl/>
          <w:lang w:val="en-GB" w:bidi="ar-EG"/>
        </w:rPr>
        <w:t xml:space="preserve"> بشكل مكثف</w:t>
      </w:r>
      <w:r w:rsidR="00815E14" w:rsidRPr="00D362E9">
        <w:rPr>
          <w:spacing w:val="-2"/>
          <w:rtl/>
          <w:lang w:val="en-GB" w:bidi="ar-EG"/>
        </w:rPr>
        <w:t xml:space="preserve"> </w:t>
      </w:r>
      <w:r w:rsidRPr="00D362E9">
        <w:rPr>
          <w:spacing w:val="-2"/>
          <w:rtl/>
          <w:lang w:val="en-GB" w:bidi="ar-SY"/>
        </w:rPr>
        <w:t>لأفرقة العمل بالمراسلة وأفرقة المقررين في الفترات الفاصلة بين اجتماعات فِرق العمل.</w:t>
      </w:r>
    </w:p>
    <w:p w14:paraId="1AFDD61E" w14:textId="77777777" w:rsidR="00406CCE" w:rsidRPr="00596644" w:rsidRDefault="00406CCE" w:rsidP="00406CCE">
      <w:pPr>
        <w:pStyle w:val="Heading2"/>
      </w:pPr>
      <w:r w:rsidRPr="00596644">
        <w:t>2.3</w:t>
      </w:r>
      <w:r w:rsidRPr="00596644">
        <w:rPr>
          <w:rtl/>
        </w:rPr>
        <w:tab/>
        <w:t>مزامنة الملفات</w:t>
      </w:r>
    </w:p>
    <w:p w14:paraId="170C0548" w14:textId="6D16B551" w:rsidR="00406CCE" w:rsidRDefault="00406CCE" w:rsidP="00406CCE">
      <w:pPr>
        <w:rPr>
          <w:rFonts w:hint="cs"/>
          <w:rtl/>
          <w:lang w:val="en-GB" w:bidi="ar-EG"/>
        </w:rPr>
      </w:pPr>
      <w:r w:rsidRPr="005D26B7">
        <w:rPr>
          <w:rtl/>
          <w:lang w:val="en-GB" w:bidi="ar-SY"/>
        </w:rPr>
        <w:t xml:space="preserve">تم </w:t>
      </w:r>
      <w:r>
        <w:rPr>
          <w:rFonts w:hint="cs"/>
          <w:rtl/>
          <w:lang w:val="en-GB" w:bidi="ar-SY"/>
        </w:rPr>
        <w:t>تحديث</w:t>
      </w:r>
      <w:r w:rsidRPr="005D26B7">
        <w:rPr>
          <w:rtl/>
          <w:lang w:val="en-GB" w:bidi="ar-SY"/>
        </w:rPr>
        <w:t xml:space="preserve"> مرفق مزامنة الملفات في كل اجتماعات لجان الدراسات</w:t>
      </w:r>
      <w:r w:rsidR="00E979AF">
        <w:rPr>
          <w:rFonts w:hint="cs"/>
          <w:rtl/>
          <w:lang w:val="en-GB" w:bidi="ar-SY"/>
        </w:rPr>
        <w:t>/</w:t>
      </w:r>
      <w:r w:rsidRPr="005D26B7">
        <w:rPr>
          <w:rtl/>
          <w:lang w:val="en-GB" w:bidi="ar-SY"/>
        </w:rPr>
        <w:t>فرق العمل وذلك لتسهيل النفاذ إلى أحدث صيغة للوثائق أثناء</w:t>
      </w:r>
      <w:r w:rsidRPr="005D26B7">
        <w:rPr>
          <w:rtl/>
          <w:lang w:val="en-GB" w:bidi="ar-EG"/>
        </w:rPr>
        <w:t> </w:t>
      </w:r>
      <w:r w:rsidRPr="005D26B7">
        <w:rPr>
          <w:rtl/>
          <w:lang w:val="en-GB" w:bidi="ar-SY"/>
        </w:rPr>
        <w:t>الاجتماعات</w:t>
      </w:r>
      <w:r>
        <w:rPr>
          <w:rFonts w:hint="cs"/>
          <w:rtl/>
          <w:lang w:val="en-GB" w:bidi="ar-SY"/>
        </w:rPr>
        <w:t xml:space="preserve"> </w:t>
      </w:r>
      <w:r w:rsidRPr="00287627">
        <w:rPr>
          <w:rtl/>
          <w:lang w:val="en-GB" w:bidi="ar-EG"/>
        </w:rPr>
        <w:t xml:space="preserve">وإلى </w:t>
      </w:r>
      <w:r>
        <w:rPr>
          <w:rFonts w:hint="cs"/>
          <w:rtl/>
          <w:lang w:val="en-GB" w:bidi="ar-EG"/>
        </w:rPr>
        <w:t>معلومات تخصيص</w:t>
      </w:r>
      <w:r w:rsidRPr="00287627">
        <w:rPr>
          <w:rtl/>
          <w:lang w:val="en-GB" w:bidi="ar-EG"/>
        </w:rPr>
        <w:t xml:space="preserve"> </w:t>
      </w:r>
      <w:r w:rsidRPr="002B5EF9">
        <w:rPr>
          <w:rFonts w:hint="cs"/>
          <w:rtl/>
          <w:lang w:val="en-GB" w:bidi="ar-EG"/>
        </w:rPr>
        <w:t>قاعات</w:t>
      </w:r>
      <w:r w:rsidRPr="00287627">
        <w:rPr>
          <w:rtl/>
          <w:lang w:val="en-GB" w:bidi="ar-EG"/>
        </w:rPr>
        <w:t xml:space="preserve"> الاجتماعات</w:t>
      </w:r>
      <w:r>
        <w:rPr>
          <w:rFonts w:hint="cs"/>
          <w:rtl/>
          <w:lang w:val="en-GB" w:bidi="ar-EG"/>
        </w:rPr>
        <w:t>.</w:t>
      </w:r>
    </w:p>
    <w:p w14:paraId="43336077" w14:textId="77777777" w:rsidR="00406CCE" w:rsidRPr="00596644" w:rsidRDefault="00406CCE" w:rsidP="00406CCE">
      <w:pPr>
        <w:pStyle w:val="Heading2"/>
      </w:pPr>
      <w:r w:rsidRPr="00596644">
        <w:lastRenderedPageBreak/>
        <w:t>3.3</w:t>
      </w:r>
      <w:r w:rsidRPr="00596644">
        <w:tab/>
      </w:r>
      <w:r w:rsidRPr="00596644">
        <w:rPr>
          <w:rtl/>
        </w:rPr>
        <w:t>قائمة المشاركين الإلكترونية</w:t>
      </w:r>
    </w:p>
    <w:p w14:paraId="25088FBF" w14:textId="373AFCAF" w:rsidR="00406CCE" w:rsidRPr="00730E80" w:rsidRDefault="00406CCE" w:rsidP="00406CCE">
      <w:pPr>
        <w:rPr>
          <w:spacing w:val="-2"/>
          <w:lang w:val="en-GB" w:bidi="ar-SY"/>
        </w:rPr>
      </w:pPr>
      <w:r w:rsidRPr="00730E80">
        <w:rPr>
          <w:spacing w:val="-2"/>
          <w:rtl/>
          <w:lang w:val="en-GB" w:bidi="ar-EG"/>
        </w:rPr>
        <w:t>أتيحت</w:t>
      </w:r>
      <w:r w:rsidRPr="00730E80">
        <w:rPr>
          <w:spacing w:val="-2"/>
          <w:rtl/>
          <w:lang w:val="en-GB" w:bidi="ar-SY"/>
        </w:rPr>
        <w:t xml:space="preserve"> </w:t>
      </w:r>
      <w:r w:rsidR="00815E14">
        <w:rPr>
          <w:rFonts w:hint="cs"/>
          <w:spacing w:val="-2"/>
          <w:rtl/>
          <w:lang w:val="en-GB" w:bidi="ar-SY"/>
        </w:rPr>
        <w:t>صيغ</w:t>
      </w:r>
      <w:r w:rsidRPr="00730E80">
        <w:rPr>
          <w:spacing w:val="-2"/>
          <w:rtl/>
          <w:lang w:val="en-GB" w:bidi="ar-SY"/>
        </w:rPr>
        <w:t xml:space="preserve"> إلكترونية </w:t>
      </w:r>
      <w:r w:rsidR="00815E14">
        <w:rPr>
          <w:rFonts w:hint="cs"/>
          <w:spacing w:val="-2"/>
          <w:rtl/>
          <w:lang w:val="en-GB" w:bidi="ar-SY"/>
        </w:rPr>
        <w:t xml:space="preserve">من </w:t>
      </w:r>
      <w:r w:rsidRPr="00730E80">
        <w:rPr>
          <w:spacing w:val="-2"/>
          <w:rtl/>
          <w:lang w:val="en-GB" w:bidi="ar-SY"/>
        </w:rPr>
        <w:t>قوائم المشاركين في</w:t>
      </w:r>
      <w:r w:rsidRPr="00730E80">
        <w:rPr>
          <w:spacing w:val="-2"/>
          <w:rtl/>
          <w:lang w:val="en-GB" w:bidi="ar"/>
        </w:rPr>
        <w:t xml:space="preserve"> جميع اجتماعات لجان الدراسات وفرق العمل</w:t>
      </w:r>
      <w:r w:rsidR="00815E14">
        <w:rPr>
          <w:rFonts w:hint="cs"/>
          <w:spacing w:val="-2"/>
          <w:rtl/>
          <w:lang w:val="en-GB" w:bidi="ar"/>
        </w:rPr>
        <w:t>،</w:t>
      </w:r>
      <w:r w:rsidRPr="00730E80">
        <w:rPr>
          <w:spacing w:val="-2"/>
          <w:rtl/>
          <w:lang w:val="en-GB" w:bidi="ar"/>
        </w:rPr>
        <w:t xml:space="preserve"> </w:t>
      </w:r>
      <w:r w:rsidRPr="00730E80">
        <w:rPr>
          <w:spacing w:val="-2"/>
          <w:rtl/>
          <w:lang w:val="en-GB" w:bidi="ar-SY"/>
        </w:rPr>
        <w:t>ويقتصر حق النفاذ إليها على مستخدمي</w:t>
      </w:r>
      <w:r w:rsidRPr="00730E80">
        <w:rPr>
          <w:spacing w:val="-2"/>
          <w:rtl/>
          <w:lang w:val="en-GB" w:bidi="ar-EG"/>
        </w:rPr>
        <w:t xml:space="preserve"> </w:t>
      </w:r>
      <w:r w:rsidRPr="00730E80">
        <w:rPr>
          <w:spacing w:val="-2"/>
          <w:rtl/>
          <w:lang w:val="en-GB" w:bidi="ar-SY"/>
        </w:rPr>
        <w:t>خدمة تبادل معلومات الاتصالات </w:t>
      </w:r>
      <w:r w:rsidRPr="00730E80">
        <w:rPr>
          <w:spacing w:val="-2"/>
          <w:lang w:val="en-GB" w:bidi="ar-SY"/>
        </w:rPr>
        <w:t>(TIES)</w:t>
      </w:r>
      <w:r w:rsidRPr="00730E80">
        <w:rPr>
          <w:spacing w:val="-2"/>
          <w:rtl/>
          <w:lang w:val="en-GB" w:bidi="ar-SY"/>
        </w:rPr>
        <w:t>. ويمكن البحث في القائمة الدينامية استناداً إلى معلمات مثل الاسم والعضو والصفة ضمن الوفد.</w:t>
      </w:r>
    </w:p>
    <w:p w14:paraId="547F560C" w14:textId="1C662A13" w:rsidR="00406CCE" w:rsidRPr="00596644" w:rsidRDefault="00406CCE" w:rsidP="00406CCE">
      <w:pPr>
        <w:pStyle w:val="Heading2"/>
      </w:pPr>
      <w:r w:rsidRPr="00596644">
        <w:t>4.3</w:t>
      </w:r>
      <w:r w:rsidRPr="00596644">
        <w:rPr>
          <w:rtl/>
        </w:rPr>
        <w:tab/>
        <w:t>المشاركة عن بُعد</w:t>
      </w:r>
      <w:r w:rsidR="00E979AF">
        <w:rPr>
          <w:rFonts w:hint="cs"/>
          <w:rtl/>
        </w:rPr>
        <w:t>/الاجتماعات ا لافتراضية</w:t>
      </w:r>
    </w:p>
    <w:p w14:paraId="411E56E3" w14:textId="43CF2E56" w:rsidR="00E979AF" w:rsidRDefault="00406CCE" w:rsidP="00406CCE">
      <w:pPr>
        <w:rPr>
          <w:spacing w:val="4"/>
          <w:rtl/>
          <w:lang w:bidi="ar-SY"/>
        </w:rPr>
      </w:pPr>
      <w:r w:rsidRPr="009D02BF">
        <w:rPr>
          <w:rFonts w:hint="cs"/>
          <w:spacing w:val="4"/>
          <w:rtl/>
          <w:lang w:bidi="ar-EG"/>
        </w:rPr>
        <w:t xml:space="preserve">نظراً إلى استمرار الظروف الاستثنائية الناجمة عن تفشي فيروس كورونا </w:t>
      </w:r>
      <w:r w:rsidRPr="009D02BF">
        <w:rPr>
          <w:spacing w:val="4"/>
          <w:lang w:val="fr-FR" w:bidi="ar-EG"/>
        </w:rPr>
        <w:t>(</w:t>
      </w:r>
      <w:r w:rsidRPr="00406CCE">
        <w:rPr>
          <w:spacing w:val="4"/>
          <w:lang w:val="fr-FR" w:bidi="ar-EG"/>
        </w:rPr>
        <w:t>COVID-19</w:t>
      </w:r>
      <w:r w:rsidRPr="009D02BF">
        <w:rPr>
          <w:spacing w:val="4"/>
          <w:lang w:val="fr-FR" w:bidi="ar-EG"/>
        </w:rPr>
        <w:t>)</w:t>
      </w:r>
      <w:r w:rsidRPr="009D02BF">
        <w:rPr>
          <w:rFonts w:hint="cs"/>
          <w:spacing w:val="4"/>
          <w:rtl/>
          <w:lang w:bidi="ar-EG"/>
        </w:rPr>
        <w:t xml:space="preserve">، </w:t>
      </w:r>
      <w:r w:rsidR="00E979AF" w:rsidRPr="00815E14">
        <w:rPr>
          <w:spacing w:val="4"/>
          <w:rtl/>
          <w:lang w:bidi="ar-SY"/>
        </w:rPr>
        <w:t>تقرر</w:t>
      </w:r>
      <w:r w:rsidR="00E979AF" w:rsidRPr="00E979AF">
        <w:rPr>
          <w:spacing w:val="4"/>
          <w:rtl/>
          <w:lang w:bidi="ar-SY"/>
        </w:rPr>
        <w:t xml:space="preserve"> </w:t>
      </w:r>
      <w:r w:rsidR="00815E14">
        <w:rPr>
          <w:rFonts w:hint="cs"/>
          <w:spacing w:val="4"/>
          <w:rtl/>
          <w:lang w:bidi="ar-SY"/>
        </w:rPr>
        <w:t>إيلاء</w:t>
      </w:r>
      <w:r w:rsidR="00E979AF" w:rsidRPr="00E979AF">
        <w:rPr>
          <w:spacing w:val="4"/>
          <w:rtl/>
          <w:lang w:bidi="ar-SY"/>
        </w:rPr>
        <w:t xml:space="preserve"> الأولوية للحاجة إلى ضمان صحة وسلامة جميع المشاركين وضمان مستويات مناسبة من المشاركة. لذلك</w:t>
      </w:r>
      <w:r w:rsidR="00721C4E">
        <w:rPr>
          <w:spacing w:val="4"/>
          <w:rtl/>
          <w:lang w:bidi="ar-SY"/>
        </w:rPr>
        <w:t>،</w:t>
      </w:r>
      <w:r w:rsidR="00E979AF" w:rsidRPr="00E979AF">
        <w:rPr>
          <w:spacing w:val="4"/>
          <w:rtl/>
          <w:lang w:bidi="ar-SY"/>
        </w:rPr>
        <w:t xml:space="preserve"> ع</w:t>
      </w:r>
      <w:r w:rsidR="00721C4E">
        <w:rPr>
          <w:rFonts w:hint="cs"/>
          <w:spacing w:val="4"/>
          <w:rtl/>
          <w:lang w:bidi="ar-SY"/>
        </w:rPr>
        <w:t>ُ</w:t>
      </w:r>
      <w:r w:rsidR="00E979AF" w:rsidRPr="00E979AF">
        <w:rPr>
          <w:spacing w:val="4"/>
          <w:rtl/>
          <w:lang w:bidi="ar-SY"/>
        </w:rPr>
        <w:t>قد</w:t>
      </w:r>
      <w:r w:rsidR="00721C4E">
        <w:rPr>
          <w:rFonts w:hint="cs"/>
          <w:spacing w:val="4"/>
          <w:rtl/>
          <w:lang w:bidi="ar-SY"/>
        </w:rPr>
        <w:t>ت</w:t>
      </w:r>
      <w:r w:rsidR="00E979AF" w:rsidRPr="00E979AF">
        <w:rPr>
          <w:spacing w:val="4"/>
          <w:rtl/>
          <w:lang w:bidi="ar-SY"/>
        </w:rPr>
        <w:t xml:space="preserve"> جميع اجتماعات لجان الدراسات في قطاع الاتصالات الراديوية وفرق العمل التابعة لها</w:t>
      </w:r>
      <w:r w:rsidR="00721C4E">
        <w:rPr>
          <w:spacing w:val="4"/>
          <w:rtl/>
          <w:lang w:bidi="ar-SY"/>
        </w:rPr>
        <w:t>،</w:t>
      </w:r>
      <w:r w:rsidR="00E979AF" w:rsidRPr="00E979AF">
        <w:rPr>
          <w:spacing w:val="4"/>
          <w:rtl/>
          <w:lang w:bidi="ar-SY"/>
        </w:rPr>
        <w:t xml:space="preserve"> بما في ذلك فريق المهام</w:t>
      </w:r>
      <w:r w:rsidR="00535B8E">
        <w:rPr>
          <w:rFonts w:hint="cs"/>
          <w:spacing w:val="4"/>
          <w:rtl/>
          <w:lang w:bidi="ar-SY"/>
        </w:rPr>
        <w:t xml:space="preserve"> </w:t>
      </w:r>
      <w:r w:rsidR="00535B8E">
        <w:rPr>
          <w:spacing w:val="4"/>
          <w:lang w:bidi="ar-SY"/>
        </w:rPr>
        <w:t>(TG)</w:t>
      </w:r>
      <w:r w:rsidR="00E979AF" w:rsidRPr="00E979AF">
        <w:rPr>
          <w:spacing w:val="4"/>
          <w:rtl/>
          <w:lang w:bidi="ar-SY"/>
        </w:rPr>
        <w:t xml:space="preserve"> </w:t>
      </w:r>
      <w:r w:rsidR="00E979AF" w:rsidRPr="00E979AF">
        <w:rPr>
          <w:spacing w:val="4"/>
          <w:lang w:bidi="ar-SY"/>
        </w:rPr>
        <w:t>6/1</w:t>
      </w:r>
      <w:r w:rsidR="00721C4E">
        <w:rPr>
          <w:spacing w:val="4"/>
          <w:rtl/>
          <w:lang w:bidi="ar-SY"/>
        </w:rPr>
        <w:t>،</w:t>
      </w:r>
      <w:r w:rsidR="00E979AF" w:rsidRPr="00E979AF">
        <w:rPr>
          <w:spacing w:val="4"/>
          <w:rtl/>
          <w:lang w:bidi="ar-SY"/>
        </w:rPr>
        <w:t xml:space="preserve"> افتراضي</w:t>
      </w:r>
      <w:r w:rsidR="00721C4E">
        <w:rPr>
          <w:rFonts w:hint="cs"/>
          <w:spacing w:val="4"/>
          <w:rtl/>
          <w:lang w:bidi="ar-SY"/>
        </w:rPr>
        <w:t>اً</w:t>
      </w:r>
      <w:r w:rsidR="00E979AF" w:rsidRPr="00E979AF">
        <w:rPr>
          <w:spacing w:val="4"/>
          <w:rtl/>
          <w:lang w:bidi="ar-SY"/>
        </w:rPr>
        <w:t xml:space="preserve"> بالكامل اعتبار</w:t>
      </w:r>
      <w:r w:rsidR="00721C4E">
        <w:rPr>
          <w:spacing w:val="4"/>
          <w:rtl/>
          <w:lang w:bidi="ar-SY"/>
        </w:rPr>
        <w:t>اً</w:t>
      </w:r>
      <w:r w:rsidR="00E979AF" w:rsidRPr="00E979AF">
        <w:rPr>
          <w:spacing w:val="4"/>
          <w:rtl/>
          <w:lang w:bidi="ar-SY"/>
        </w:rPr>
        <w:t xml:space="preserve"> من أبريل 2020 حتى </w:t>
      </w:r>
      <w:r w:rsidR="00721C4E">
        <w:rPr>
          <w:rFonts w:hint="cs"/>
          <w:spacing w:val="4"/>
          <w:rtl/>
          <w:lang w:bidi="ar-SY"/>
        </w:rPr>
        <w:t>الآن</w:t>
      </w:r>
      <w:r w:rsidR="00E979AF" w:rsidRPr="00E979AF">
        <w:rPr>
          <w:spacing w:val="4"/>
          <w:rtl/>
          <w:lang w:bidi="ar-SY"/>
        </w:rPr>
        <w:t>.</w:t>
      </w:r>
    </w:p>
    <w:p w14:paraId="2C1EF46B" w14:textId="7E31704E" w:rsidR="00E979AF" w:rsidRPr="00E979AF" w:rsidRDefault="00721C4E" w:rsidP="00E979AF">
      <w:pPr>
        <w:rPr>
          <w:rtl/>
          <w:lang w:val="en-GB" w:bidi="ar-EG"/>
        </w:rPr>
      </w:pPr>
      <w:r>
        <w:rPr>
          <w:rFonts w:hint="cs"/>
          <w:rtl/>
          <w:lang w:val="en-GB" w:bidi="ar-SY"/>
        </w:rPr>
        <w:t>و</w:t>
      </w:r>
      <w:r w:rsidR="00E979AF" w:rsidRPr="00E979AF">
        <w:rPr>
          <w:rtl/>
          <w:lang w:val="en-GB" w:bidi="ar-EG"/>
        </w:rPr>
        <w:t>أجريت جميع ترتيبات الاجتماعات بالاتفاق مع فرق إدارة لجان الدراسات المعنية</w:t>
      </w:r>
      <w:r>
        <w:rPr>
          <w:rFonts w:hint="cs"/>
          <w:rtl/>
          <w:lang w:val="en-GB" w:bidi="ar-EG"/>
        </w:rPr>
        <w:t xml:space="preserve"> في القطاع</w:t>
      </w:r>
      <w:r w:rsidR="00E979AF" w:rsidRPr="00E979AF">
        <w:rPr>
          <w:rtl/>
          <w:lang w:val="en-GB" w:bidi="ar-EG"/>
        </w:rPr>
        <w:t xml:space="preserve">. </w:t>
      </w:r>
      <w:r>
        <w:rPr>
          <w:rFonts w:hint="cs"/>
          <w:rtl/>
          <w:lang w:val="en-GB" w:bidi="ar-EG"/>
        </w:rPr>
        <w:t>و</w:t>
      </w:r>
      <w:r w:rsidR="00E979AF" w:rsidRPr="00E979AF">
        <w:rPr>
          <w:rtl/>
          <w:lang w:val="en-GB" w:bidi="ar-EG"/>
        </w:rPr>
        <w:t xml:space="preserve">تم التشاور مع الدول الأعضاء في الاتحاد </w:t>
      </w:r>
      <w:r>
        <w:rPr>
          <w:rFonts w:hint="cs"/>
          <w:rtl/>
          <w:lang w:val="en-GB" w:bidi="ar-EG"/>
        </w:rPr>
        <w:t>عما</w:t>
      </w:r>
      <w:r w:rsidR="00E979AF" w:rsidRPr="00E979AF">
        <w:rPr>
          <w:rtl/>
          <w:lang w:val="en-GB" w:bidi="ar-EG"/>
        </w:rPr>
        <w:t xml:space="preserve"> إذا كان يمكن عقد اجتماعات لجان الدراسات وفرق العمل إلكتروني</w:t>
      </w:r>
      <w:r>
        <w:rPr>
          <w:rtl/>
          <w:lang w:val="en-GB" w:bidi="ar-EG"/>
        </w:rPr>
        <w:t>اً</w:t>
      </w:r>
      <w:r w:rsidR="00E979AF" w:rsidRPr="00E979AF">
        <w:rPr>
          <w:rtl/>
          <w:lang w:val="en-GB" w:bidi="ar-EG"/>
        </w:rPr>
        <w:t xml:space="preserve"> </w:t>
      </w:r>
      <w:r w:rsidR="002A5DB7">
        <w:rPr>
          <w:rFonts w:hint="cs"/>
          <w:rtl/>
          <w:lang w:val="en-GB" w:bidi="ar-EG"/>
        </w:rPr>
        <w:t xml:space="preserve">كلياً </w:t>
      </w:r>
      <w:r w:rsidR="00E979AF" w:rsidRPr="00E979AF">
        <w:rPr>
          <w:rtl/>
          <w:lang w:val="en-GB" w:bidi="ar-EG"/>
        </w:rPr>
        <w:t>وما إذا كان يمكن عقد اجتماعات لجان الدراسات بشكل</w:t>
      </w:r>
      <w:r w:rsidR="00535B8E">
        <w:rPr>
          <w:rFonts w:hint="cs"/>
          <w:rtl/>
          <w:lang w:val="en-GB" w:bidi="ar-EG"/>
        </w:rPr>
        <w:t>ٍ</w:t>
      </w:r>
      <w:r w:rsidR="00E979AF" w:rsidRPr="00E979AF">
        <w:rPr>
          <w:rtl/>
          <w:lang w:val="en-GB" w:bidi="ar-EG"/>
        </w:rPr>
        <w:t xml:space="preserve"> استثنائي باللغة الإن</w:t>
      </w:r>
      <w:r w:rsidR="002A5DB7">
        <w:rPr>
          <w:rFonts w:hint="cs"/>
          <w:rtl/>
          <w:lang w:val="en-GB" w:bidi="ar-EG"/>
        </w:rPr>
        <w:t>ك</w:t>
      </w:r>
      <w:r w:rsidR="00E979AF" w:rsidRPr="00E979AF">
        <w:rPr>
          <w:rtl/>
          <w:lang w:val="en-GB" w:bidi="ar-EG"/>
        </w:rPr>
        <w:t>ليزية فقط.</w:t>
      </w:r>
    </w:p>
    <w:p w14:paraId="3A936B96" w14:textId="5BF5DE9F" w:rsidR="00E979AF" w:rsidRPr="00535B8E" w:rsidRDefault="00E979AF" w:rsidP="00E979AF">
      <w:pPr>
        <w:rPr>
          <w:spacing w:val="2"/>
          <w:rtl/>
          <w:lang w:val="en-GB" w:bidi="ar-EG"/>
        </w:rPr>
      </w:pPr>
      <w:r w:rsidRPr="00535B8E">
        <w:rPr>
          <w:spacing w:val="2"/>
          <w:rtl/>
          <w:lang w:val="en-GB" w:bidi="ar-EG"/>
        </w:rPr>
        <w:t>وقد بحث المكتب عن المنصة (المنصات) التي يمكن أن تستجيب على أفضل وجه لاحتياجات اجتماعات لجان الدراسات وفرق العمل وحدد</w:t>
      </w:r>
      <w:r w:rsidR="002A5DB7" w:rsidRPr="00535B8E">
        <w:rPr>
          <w:rFonts w:hint="cs"/>
          <w:spacing w:val="2"/>
          <w:rtl/>
          <w:lang w:val="en-GB" w:bidi="ar-EG"/>
        </w:rPr>
        <w:t xml:space="preserve"> استخدام المنصتين</w:t>
      </w:r>
      <w:r w:rsidRPr="00535B8E">
        <w:rPr>
          <w:spacing w:val="2"/>
          <w:rtl/>
          <w:lang w:val="en-GB" w:bidi="ar-EG"/>
        </w:rPr>
        <w:t xml:space="preserve"> "</w:t>
      </w:r>
      <w:proofErr w:type="spellStart"/>
      <w:r w:rsidRPr="00535B8E">
        <w:rPr>
          <w:spacing w:val="2"/>
          <w:lang w:val="en-GB" w:bidi="ar-EG"/>
        </w:rPr>
        <w:t>GoToWebinar</w:t>
      </w:r>
      <w:proofErr w:type="spellEnd"/>
      <w:r w:rsidRPr="00535B8E">
        <w:rPr>
          <w:spacing w:val="2"/>
          <w:rtl/>
          <w:lang w:val="en-GB" w:bidi="ar-EG"/>
        </w:rPr>
        <w:t>" و"</w:t>
      </w:r>
      <w:r w:rsidRPr="00535B8E">
        <w:rPr>
          <w:spacing w:val="2"/>
          <w:lang w:val="en-GB" w:bidi="ar-EG"/>
        </w:rPr>
        <w:t>GoToMeeting</w:t>
      </w:r>
      <w:r w:rsidRPr="00535B8E">
        <w:rPr>
          <w:spacing w:val="2"/>
          <w:rtl/>
          <w:lang w:val="en-GB" w:bidi="ar-EG"/>
        </w:rPr>
        <w:t xml:space="preserve">" لهذه الاجتماعات. </w:t>
      </w:r>
      <w:r w:rsidR="002A5DB7" w:rsidRPr="00535B8E">
        <w:rPr>
          <w:rFonts w:hint="cs"/>
          <w:spacing w:val="2"/>
          <w:rtl/>
          <w:lang w:val="en-GB" w:bidi="ar-EG"/>
        </w:rPr>
        <w:t>و</w:t>
      </w:r>
      <w:r w:rsidRPr="00535B8E">
        <w:rPr>
          <w:spacing w:val="2"/>
          <w:rtl/>
          <w:lang w:val="en-GB" w:bidi="ar-EG"/>
        </w:rPr>
        <w:t>بعد مزيد من التطوير والمواءمة للأدوات الإلكترونية على مستوى الاتحاد</w:t>
      </w:r>
      <w:r w:rsidR="00721C4E" w:rsidRPr="00535B8E">
        <w:rPr>
          <w:spacing w:val="2"/>
          <w:rtl/>
          <w:lang w:val="en-GB" w:bidi="ar-EG"/>
        </w:rPr>
        <w:t>،</w:t>
      </w:r>
      <w:r w:rsidRPr="00535B8E">
        <w:rPr>
          <w:spacing w:val="2"/>
          <w:rtl/>
          <w:lang w:val="en-GB" w:bidi="ar-EG"/>
        </w:rPr>
        <w:t xml:space="preserve"> </w:t>
      </w:r>
      <w:r w:rsidR="002A5DB7" w:rsidRPr="00535B8E">
        <w:rPr>
          <w:rFonts w:hint="cs"/>
          <w:spacing w:val="2"/>
          <w:rtl/>
          <w:lang w:val="en-GB" w:bidi="ar-EG"/>
        </w:rPr>
        <w:t>جرى</w:t>
      </w:r>
      <w:r w:rsidRPr="00535B8E">
        <w:rPr>
          <w:spacing w:val="2"/>
          <w:rtl/>
          <w:lang w:val="en-GB" w:bidi="ar-EG"/>
        </w:rPr>
        <w:t xml:space="preserve"> أيض</w:t>
      </w:r>
      <w:r w:rsidR="00721C4E" w:rsidRPr="00535B8E">
        <w:rPr>
          <w:spacing w:val="2"/>
          <w:rtl/>
          <w:lang w:val="en-GB" w:bidi="ar-EG"/>
        </w:rPr>
        <w:t>اً</w:t>
      </w:r>
      <w:r w:rsidRPr="00535B8E">
        <w:rPr>
          <w:spacing w:val="2"/>
          <w:rtl/>
          <w:lang w:val="en-GB" w:bidi="ar-EG"/>
        </w:rPr>
        <w:t xml:space="preserve"> استخدام منصات</w:t>
      </w:r>
      <w:r w:rsidR="002A5DB7" w:rsidRPr="00535B8E">
        <w:rPr>
          <w:rFonts w:hint="cs"/>
          <w:spacing w:val="2"/>
          <w:rtl/>
          <w:lang w:val="en-GB" w:bidi="ar-EG"/>
        </w:rPr>
        <w:t xml:space="preserve"> مثل</w:t>
      </w:r>
      <w:r w:rsidRPr="00535B8E">
        <w:rPr>
          <w:spacing w:val="2"/>
          <w:rtl/>
          <w:lang w:val="en-GB" w:bidi="ar-EG"/>
        </w:rPr>
        <w:t xml:space="preserve"> </w:t>
      </w:r>
      <w:r w:rsidRPr="00535B8E">
        <w:rPr>
          <w:spacing w:val="2"/>
          <w:lang w:val="en-GB" w:bidi="ar-EG"/>
        </w:rPr>
        <w:t>Zoom</w:t>
      </w:r>
      <w:r w:rsidRPr="00535B8E">
        <w:rPr>
          <w:spacing w:val="2"/>
          <w:rtl/>
          <w:lang w:val="en-GB" w:bidi="ar-EG"/>
        </w:rPr>
        <w:t xml:space="preserve"> أو </w:t>
      </w:r>
      <w:proofErr w:type="spellStart"/>
      <w:r w:rsidRPr="00535B8E">
        <w:rPr>
          <w:spacing w:val="2"/>
          <w:lang w:val="en-GB" w:bidi="ar-EG"/>
        </w:rPr>
        <w:t>Interprefy</w:t>
      </w:r>
      <w:proofErr w:type="spellEnd"/>
      <w:r w:rsidR="00721C4E" w:rsidRPr="00535B8E">
        <w:rPr>
          <w:spacing w:val="2"/>
          <w:rtl/>
          <w:lang w:val="en-GB" w:bidi="ar-EG"/>
        </w:rPr>
        <w:t>،</w:t>
      </w:r>
      <w:r w:rsidRPr="00535B8E">
        <w:rPr>
          <w:spacing w:val="2"/>
          <w:rtl/>
          <w:lang w:val="en-GB" w:bidi="ar-EG"/>
        </w:rPr>
        <w:t xml:space="preserve"> عندما سمح</w:t>
      </w:r>
      <w:r w:rsidR="002A5DB7" w:rsidRPr="00535B8E">
        <w:rPr>
          <w:rFonts w:hint="cs"/>
          <w:spacing w:val="2"/>
          <w:rtl/>
          <w:lang w:val="en-GB" w:bidi="ar-EG"/>
        </w:rPr>
        <w:t>ت</w:t>
      </w:r>
      <w:r w:rsidRPr="00535B8E">
        <w:rPr>
          <w:spacing w:val="2"/>
          <w:rtl/>
          <w:lang w:val="en-GB" w:bidi="ar-EG"/>
        </w:rPr>
        <w:t xml:space="preserve"> </w:t>
      </w:r>
      <w:r w:rsidR="002A5DB7" w:rsidRPr="00535B8E">
        <w:rPr>
          <w:rFonts w:hint="cs"/>
          <w:spacing w:val="2"/>
          <w:rtl/>
          <w:lang w:val="en-GB" w:bidi="ar-EG"/>
        </w:rPr>
        <w:t>الحالة</w:t>
      </w:r>
      <w:r w:rsidRPr="00535B8E">
        <w:rPr>
          <w:spacing w:val="2"/>
          <w:rtl/>
          <w:lang w:val="en-GB" w:bidi="ar-EG"/>
        </w:rPr>
        <w:t xml:space="preserve"> بهذا الاستخدام.</w:t>
      </w:r>
    </w:p>
    <w:p w14:paraId="26EA4B75" w14:textId="3F375140" w:rsidR="00406CCE" w:rsidRDefault="002A5DB7" w:rsidP="00E979AF">
      <w:pPr>
        <w:rPr>
          <w:rtl/>
          <w:lang w:val="en-GB" w:bidi="ar-EG"/>
        </w:rPr>
      </w:pPr>
      <w:r>
        <w:rPr>
          <w:rFonts w:hint="cs"/>
          <w:rtl/>
          <w:lang w:val="en-GB" w:bidi="ar-EG"/>
        </w:rPr>
        <w:t>وبالنظر إلى</w:t>
      </w:r>
      <w:r w:rsidR="00E979AF" w:rsidRPr="00E979AF">
        <w:rPr>
          <w:rtl/>
          <w:lang w:val="en-GB" w:bidi="ar-EG"/>
        </w:rPr>
        <w:t xml:space="preserve"> </w:t>
      </w:r>
      <w:r>
        <w:rPr>
          <w:rFonts w:hint="cs"/>
          <w:rtl/>
          <w:lang w:val="en-GB" w:bidi="ar-EG"/>
        </w:rPr>
        <w:t>احتمال حدوث</w:t>
      </w:r>
      <w:r w:rsidR="00E979AF" w:rsidRPr="00E979AF">
        <w:rPr>
          <w:rtl/>
          <w:lang w:val="en-GB" w:bidi="ar-EG"/>
        </w:rPr>
        <w:t xml:space="preserve"> مشاكل تقنية في أي وقت أثناء الاجتماعات الافتراضية</w:t>
      </w:r>
      <w:r>
        <w:rPr>
          <w:rFonts w:hint="cs"/>
          <w:rtl/>
          <w:lang w:val="en-GB" w:bidi="ar-EG"/>
        </w:rPr>
        <w:t>،</w:t>
      </w:r>
      <w:r w:rsidR="00E979AF" w:rsidRPr="00E979AF">
        <w:rPr>
          <w:rtl/>
          <w:lang w:val="en-GB" w:bidi="ar-EG"/>
        </w:rPr>
        <w:t xml:space="preserve"> واستجابة</w:t>
      </w:r>
      <w:r>
        <w:rPr>
          <w:rFonts w:hint="cs"/>
          <w:rtl/>
          <w:lang w:val="en-GB" w:bidi="ar-EG"/>
        </w:rPr>
        <w:t>ً</w:t>
      </w:r>
      <w:r w:rsidR="00E979AF" w:rsidRPr="00E979AF">
        <w:rPr>
          <w:rtl/>
          <w:lang w:val="en-GB" w:bidi="ar-EG"/>
        </w:rPr>
        <w:t xml:space="preserve"> لطلب الفريق الاستشاري</w:t>
      </w:r>
      <w:r w:rsidR="00721C4E">
        <w:rPr>
          <w:rtl/>
          <w:lang w:val="en-GB" w:bidi="ar-EG"/>
        </w:rPr>
        <w:t>،</w:t>
      </w:r>
      <w:r w:rsidR="00E979AF" w:rsidRPr="00E979AF">
        <w:rPr>
          <w:rtl/>
          <w:lang w:val="en-GB" w:bidi="ar-EG"/>
        </w:rPr>
        <w:t xml:space="preserve"> حددت كل فرقة عمل نائب</w:t>
      </w:r>
      <w:r w:rsidR="00721C4E">
        <w:rPr>
          <w:rtl/>
          <w:lang w:val="en-GB" w:bidi="ar-EG"/>
        </w:rPr>
        <w:t>اً</w:t>
      </w:r>
      <w:r w:rsidR="00E979AF" w:rsidRPr="00E979AF">
        <w:rPr>
          <w:rtl/>
          <w:lang w:val="en-GB" w:bidi="ar-EG"/>
        </w:rPr>
        <w:t xml:space="preserve"> أو نائبين للرئيس يتابع</w:t>
      </w:r>
      <w:r>
        <w:rPr>
          <w:rFonts w:hint="cs"/>
          <w:rtl/>
          <w:lang w:val="en-GB" w:bidi="ar-EG"/>
        </w:rPr>
        <w:t>ان</w:t>
      </w:r>
      <w:r w:rsidR="00E979AF" w:rsidRPr="00E979AF">
        <w:rPr>
          <w:rtl/>
          <w:lang w:val="en-GB" w:bidi="ar-EG"/>
        </w:rPr>
        <w:t xml:space="preserve"> عن كثب </w:t>
      </w:r>
      <w:r>
        <w:rPr>
          <w:rFonts w:hint="cs"/>
          <w:rtl/>
          <w:lang w:val="en-GB" w:bidi="ar-EG"/>
        </w:rPr>
        <w:t>عمل الفرقة</w:t>
      </w:r>
      <w:r w:rsidR="00E979AF" w:rsidRPr="00E979AF">
        <w:rPr>
          <w:rtl/>
          <w:lang w:val="en-GB" w:bidi="ar-EG"/>
        </w:rPr>
        <w:t xml:space="preserve"> </w:t>
      </w:r>
      <w:r>
        <w:rPr>
          <w:rFonts w:hint="cs"/>
          <w:rtl/>
          <w:lang w:val="en-GB" w:bidi="ar-EG"/>
        </w:rPr>
        <w:t>وينبغي</w:t>
      </w:r>
      <w:r w:rsidR="00E979AF" w:rsidRPr="00E979AF">
        <w:rPr>
          <w:rtl/>
          <w:lang w:val="en-GB" w:bidi="ar-EG"/>
        </w:rPr>
        <w:t xml:space="preserve"> أن يكونا على استعداد </w:t>
      </w:r>
      <w:r>
        <w:rPr>
          <w:rFonts w:hint="cs"/>
          <w:rtl/>
          <w:lang w:val="en-GB" w:bidi="ar-EG"/>
        </w:rPr>
        <w:t>لأداء</w:t>
      </w:r>
      <w:r w:rsidR="00E979AF" w:rsidRPr="00E979AF">
        <w:rPr>
          <w:rtl/>
          <w:lang w:val="en-GB" w:bidi="ar-EG"/>
        </w:rPr>
        <w:t xml:space="preserve"> دور الرئيس</w:t>
      </w:r>
      <w:r w:rsidR="00721C4E">
        <w:rPr>
          <w:rtl/>
          <w:lang w:val="en-GB" w:bidi="ar-EG"/>
        </w:rPr>
        <w:t>،</w:t>
      </w:r>
      <w:r w:rsidR="00E979AF" w:rsidRPr="00E979AF">
        <w:rPr>
          <w:rtl/>
          <w:lang w:val="en-GB" w:bidi="ar-EG"/>
        </w:rPr>
        <w:t xml:space="preserve"> إذا لزم الأمر.</w:t>
      </w:r>
    </w:p>
    <w:p w14:paraId="3414E506" w14:textId="25EA0CD3" w:rsidR="00406CCE" w:rsidRPr="005D26B7" w:rsidRDefault="002A5DB7" w:rsidP="00406CCE">
      <w:pPr>
        <w:rPr>
          <w:lang w:val="en-GB" w:bidi="ar-SY"/>
        </w:rPr>
      </w:pPr>
      <w:r>
        <w:rPr>
          <w:rFonts w:hint="cs"/>
          <w:rtl/>
          <w:lang w:val="en-GB" w:bidi="ar-EG"/>
        </w:rPr>
        <w:t>وأتيح</w:t>
      </w:r>
      <w:r w:rsidR="00406CCE" w:rsidRPr="005D26B7">
        <w:rPr>
          <w:rtl/>
          <w:lang w:val="en-GB" w:bidi="ar-SY"/>
        </w:rPr>
        <w:t xml:space="preserve"> البث الصوتي عبر الإنترنت بجميع اللغات المتاحة</w:t>
      </w:r>
      <w:r w:rsidR="00406CCE" w:rsidRPr="005D26B7">
        <w:rPr>
          <w:rtl/>
          <w:lang w:val="en-GB" w:bidi="ar"/>
        </w:rPr>
        <w:t xml:space="preserve"> </w:t>
      </w:r>
      <w:r>
        <w:rPr>
          <w:rFonts w:hint="cs"/>
          <w:rtl/>
          <w:lang w:val="en-GB" w:bidi="ar"/>
        </w:rPr>
        <w:t>أثناء</w:t>
      </w:r>
      <w:r w:rsidR="00406CCE" w:rsidRPr="005D26B7">
        <w:rPr>
          <w:rtl/>
          <w:lang w:val="en-GB" w:bidi="ar"/>
        </w:rPr>
        <w:t xml:space="preserve"> الجلسات العامة لجميع اجتماعات لجان الدراسات وفرق العمل.</w:t>
      </w:r>
    </w:p>
    <w:p w14:paraId="3DFC6265" w14:textId="4B572B61" w:rsidR="00406CCE" w:rsidRPr="005D26B7" w:rsidRDefault="00562D63" w:rsidP="00406CCE">
      <w:pPr>
        <w:rPr>
          <w:lang w:bidi="ar"/>
        </w:rPr>
      </w:pPr>
      <w:r>
        <w:rPr>
          <w:rFonts w:hint="cs"/>
          <w:rtl/>
          <w:lang w:val="en-GB" w:bidi="ar"/>
        </w:rPr>
        <w:t>و</w:t>
      </w:r>
      <w:r w:rsidR="00F54593" w:rsidRPr="00F54593">
        <w:rPr>
          <w:rtl/>
          <w:lang w:val="en-GB" w:bidi="ar"/>
        </w:rPr>
        <w:t xml:space="preserve">نتيجة </w:t>
      </w:r>
      <w:r>
        <w:rPr>
          <w:rFonts w:hint="cs"/>
          <w:rtl/>
          <w:lang w:val="en-GB" w:bidi="ar"/>
        </w:rPr>
        <w:t>لفروق التوقيت</w:t>
      </w:r>
      <w:r w:rsidR="00F54593" w:rsidRPr="00F54593">
        <w:rPr>
          <w:rtl/>
          <w:lang w:val="en-GB" w:bidi="ar"/>
        </w:rPr>
        <w:t xml:space="preserve"> المرتبطة بالمواقع الجغرافية للمشاركين في هذه الاجتماعات الافتراضية والحاجة إلى مراعاة ساعات عمل مقبولة</w:t>
      </w:r>
      <w:r w:rsidR="00721C4E">
        <w:rPr>
          <w:rtl/>
          <w:lang w:val="en-GB" w:bidi="ar"/>
        </w:rPr>
        <w:t>،</w:t>
      </w:r>
      <w:r w:rsidR="00F54593" w:rsidRPr="00F54593">
        <w:rPr>
          <w:rtl/>
          <w:lang w:val="en-GB" w:bidi="ar"/>
        </w:rPr>
        <w:t xml:space="preserve"> كانت ساعات العمل هذه محدودة </w:t>
      </w:r>
      <w:r>
        <w:rPr>
          <w:rFonts w:hint="cs"/>
          <w:rtl/>
          <w:lang w:val="en-GB" w:bidi="ar"/>
        </w:rPr>
        <w:t>جداً</w:t>
      </w:r>
      <w:r w:rsidR="00F54593" w:rsidRPr="00F54593">
        <w:rPr>
          <w:rtl/>
          <w:lang w:val="en-GB" w:bidi="ar"/>
        </w:rPr>
        <w:t xml:space="preserve"> مقارنة بساعات</w:t>
      </w:r>
      <w:r>
        <w:rPr>
          <w:rFonts w:hint="cs"/>
          <w:rtl/>
          <w:lang w:val="en-GB" w:bidi="ar"/>
        </w:rPr>
        <w:t xml:space="preserve"> عمل</w:t>
      </w:r>
      <w:r w:rsidR="00F54593" w:rsidRPr="00F54593">
        <w:rPr>
          <w:rtl/>
          <w:lang w:val="en-GB" w:bidi="ar"/>
        </w:rPr>
        <w:t xml:space="preserve"> الاجتماعات </w:t>
      </w:r>
      <w:r>
        <w:rPr>
          <w:rFonts w:hint="cs"/>
          <w:rtl/>
          <w:lang w:val="en-GB" w:bidi="ar"/>
        </w:rPr>
        <w:t>الحضورية</w:t>
      </w:r>
      <w:r w:rsidR="00F54593" w:rsidRPr="00F54593">
        <w:rPr>
          <w:rtl/>
          <w:lang w:val="en-GB" w:bidi="ar"/>
        </w:rPr>
        <w:t xml:space="preserve">. </w:t>
      </w:r>
      <w:r>
        <w:rPr>
          <w:rFonts w:hint="cs"/>
          <w:rtl/>
          <w:lang w:val="en-GB" w:bidi="ar"/>
        </w:rPr>
        <w:t>ونظراً لهذه القيود الزمنية</w:t>
      </w:r>
      <w:r w:rsidR="00F54593" w:rsidRPr="00F54593">
        <w:rPr>
          <w:rtl/>
          <w:lang w:val="en-GB" w:bidi="ar"/>
        </w:rPr>
        <w:t xml:space="preserve"> أثناء الاجتماعات الافتراضية</w:t>
      </w:r>
      <w:r w:rsidR="00721C4E">
        <w:rPr>
          <w:rtl/>
          <w:lang w:val="en-GB" w:bidi="ar"/>
        </w:rPr>
        <w:t>،</w:t>
      </w:r>
      <w:r w:rsidR="00F54593" w:rsidRPr="00F54593">
        <w:rPr>
          <w:rtl/>
          <w:lang w:val="en-GB" w:bidi="ar"/>
        </w:rPr>
        <w:t xml:space="preserve"> </w:t>
      </w:r>
      <w:r>
        <w:rPr>
          <w:rFonts w:hint="cs"/>
          <w:rtl/>
          <w:lang w:val="en-GB" w:bidi="ar"/>
        </w:rPr>
        <w:t>أنشئ مؤخراً</w:t>
      </w:r>
      <w:r w:rsidR="00F54593" w:rsidRPr="00F54593">
        <w:rPr>
          <w:rtl/>
          <w:lang w:val="en-GB" w:bidi="ar"/>
        </w:rPr>
        <w:t xml:space="preserve"> عدد كبير من </w:t>
      </w:r>
      <w:r w:rsidR="008272D1">
        <w:rPr>
          <w:rFonts w:hint="cs"/>
          <w:rtl/>
          <w:lang w:val="en-GB" w:bidi="ar"/>
        </w:rPr>
        <w:t>أفرقة</w:t>
      </w:r>
      <w:r w:rsidR="009F524C">
        <w:rPr>
          <w:rFonts w:hint="cs"/>
          <w:rtl/>
          <w:lang w:val="en-GB" w:bidi="ar"/>
        </w:rPr>
        <w:t xml:space="preserve"> العمل</w:t>
      </w:r>
      <w:r w:rsidR="00F54593" w:rsidRPr="00F54593">
        <w:rPr>
          <w:rtl/>
          <w:lang w:val="en-GB" w:bidi="ar"/>
        </w:rPr>
        <w:t xml:space="preserve"> </w:t>
      </w:r>
      <w:r w:rsidR="009F524C">
        <w:rPr>
          <w:rFonts w:hint="cs"/>
          <w:rtl/>
          <w:lang w:val="en-GB" w:bidi="ar"/>
        </w:rPr>
        <w:t>ب</w:t>
      </w:r>
      <w:r w:rsidR="00F54593" w:rsidRPr="00F54593">
        <w:rPr>
          <w:rtl/>
          <w:lang w:val="en-GB" w:bidi="ar"/>
        </w:rPr>
        <w:t>المراسلة</w:t>
      </w:r>
      <w:r w:rsidR="00721C4E">
        <w:rPr>
          <w:rtl/>
          <w:lang w:val="en-GB" w:bidi="ar"/>
        </w:rPr>
        <w:t>ً</w:t>
      </w:r>
      <w:r>
        <w:rPr>
          <w:rFonts w:hint="cs"/>
          <w:rtl/>
          <w:lang w:val="en-GB" w:bidi="ar"/>
        </w:rPr>
        <w:t xml:space="preserve"> (</w:t>
      </w:r>
      <w:r>
        <w:t>CG</w:t>
      </w:r>
      <w:r>
        <w:rPr>
          <w:rFonts w:hint="cs"/>
          <w:rtl/>
          <w:lang w:val="en-GB" w:bidi="ar"/>
        </w:rPr>
        <w:t>)</w:t>
      </w:r>
      <w:r w:rsidR="00F54593" w:rsidRPr="00F54593">
        <w:rPr>
          <w:rtl/>
          <w:lang w:val="en-GB" w:bidi="ar"/>
        </w:rPr>
        <w:t xml:space="preserve"> للتقدم في</w:t>
      </w:r>
      <w:r>
        <w:rPr>
          <w:rFonts w:hint="cs"/>
          <w:rtl/>
          <w:lang w:val="en-GB" w:bidi="ar"/>
        </w:rPr>
        <w:t xml:space="preserve"> سير</w:t>
      </w:r>
      <w:r w:rsidR="00F54593" w:rsidRPr="00F54593">
        <w:rPr>
          <w:rtl/>
          <w:lang w:val="en-GB" w:bidi="ar"/>
        </w:rPr>
        <w:t xml:space="preserve"> العمل</w:t>
      </w:r>
      <w:r>
        <w:rPr>
          <w:rFonts w:hint="cs"/>
          <w:rtl/>
          <w:lang w:val="en-GB" w:bidi="ar"/>
        </w:rPr>
        <w:t xml:space="preserve"> في الفترة ما</w:t>
      </w:r>
      <w:r w:rsidR="00F54593" w:rsidRPr="00F54593">
        <w:rPr>
          <w:rtl/>
          <w:lang w:val="en-GB" w:bidi="ar"/>
        </w:rPr>
        <w:t xml:space="preserve"> بين الاجتماعات. </w:t>
      </w:r>
      <w:r>
        <w:rPr>
          <w:rFonts w:hint="cs"/>
          <w:rtl/>
          <w:lang w:val="en-GB" w:bidi="ar"/>
        </w:rPr>
        <w:t>و</w:t>
      </w:r>
      <w:r w:rsidR="00F54593" w:rsidRPr="00F54593">
        <w:rPr>
          <w:rtl/>
          <w:lang w:val="en-GB" w:bidi="ar"/>
        </w:rPr>
        <w:t xml:space="preserve">تواصل </w:t>
      </w:r>
      <w:r>
        <w:rPr>
          <w:rFonts w:hint="cs"/>
          <w:rtl/>
          <w:lang w:val="en-GB" w:bidi="ar"/>
        </w:rPr>
        <w:t>أفرقة</w:t>
      </w:r>
      <w:r w:rsidR="00F54593" w:rsidRPr="00F54593">
        <w:rPr>
          <w:rtl/>
          <w:lang w:val="en-GB" w:bidi="ar"/>
        </w:rPr>
        <w:t xml:space="preserve"> المقررين (</w:t>
      </w:r>
      <w:r w:rsidR="00F54593" w:rsidRPr="00F54593">
        <w:rPr>
          <w:lang w:val="en-GB" w:bidi="ar"/>
        </w:rPr>
        <w:t>RG</w:t>
      </w:r>
      <w:r w:rsidR="00F54593" w:rsidRPr="00F54593">
        <w:rPr>
          <w:rtl/>
          <w:lang w:val="en-GB" w:bidi="ar"/>
        </w:rPr>
        <w:t xml:space="preserve">) </w:t>
      </w:r>
      <w:r>
        <w:rPr>
          <w:rFonts w:hint="cs"/>
          <w:rtl/>
          <w:lang w:val="en-GB" w:bidi="ar"/>
        </w:rPr>
        <w:t>وأفرقة</w:t>
      </w:r>
      <w:r w:rsidR="00F54593" w:rsidRPr="00F54593">
        <w:rPr>
          <w:rtl/>
          <w:lang w:val="en-GB" w:bidi="ar"/>
        </w:rPr>
        <w:t xml:space="preserve"> المقررين المشتركة بين القطاعات (</w:t>
      </w:r>
      <w:r w:rsidR="00F54593" w:rsidRPr="00F54593">
        <w:rPr>
          <w:lang w:val="en-GB" w:bidi="ar"/>
        </w:rPr>
        <w:t>IRG</w:t>
      </w:r>
      <w:r w:rsidR="00F54593" w:rsidRPr="00F54593">
        <w:rPr>
          <w:rtl/>
          <w:lang w:val="en-GB" w:bidi="ar"/>
        </w:rPr>
        <w:t>) أنشطتها.</w:t>
      </w:r>
    </w:p>
    <w:p w14:paraId="16578C31" w14:textId="1ABC4DEF" w:rsidR="00406CCE" w:rsidRPr="00596644" w:rsidRDefault="00406CCE" w:rsidP="00406CCE">
      <w:pPr>
        <w:pStyle w:val="Heading2"/>
      </w:pPr>
      <w:r w:rsidRPr="00596644">
        <w:t>5.3</w:t>
      </w:r>
      <w:r w:rsidRPr="00596644">
        <w:rPr>
          <w:rtl/>
        </w:rPr>
        <w:tab/>
      </w:r>
      <w:proofErr w:type="spellStart"/>
      <w:r w:rsidR="00AC68C3">
        <w:rPr>
          <w:rFonts w:hint="cs"/>
          <w:rtl/>
          <w:lang w:bidi="ar-SA"/>
        </w:rPr>
        <w:t>ال</w:t>
      </w:r>
      <w:proofErr w:type="spellEnd"/>
      <w:r w:rsidRPr="00596644">
        <w:rPr>
          <w:rtl/>
        </w:rPr>
        <w:t>صفحات</w:t>
      </w:r>
      <w:r w:rsidR="00AC68C3">
        <w:rPr>
          <w:rFonts w:hint="cs"/>
          <w:rtl/>
        </w:rPr>
        <w:t xml:space="preserve"> الإلكترونية</w:t>
      </w:r>
      <w:r w:rsidRPr="00596644">
        <w:rPr>
          <w:rtl/>
        </w:rPr>
        <w:t xml:space="preserve"> </w:t>
      </w:r>
      <w:r w:rsidR="00AC68C3">
        <w:rPr>
          <w:rFonts w:hint="cs"/>
          <w:rtl/>
        </w:rPr>
        <w:t>ل</w:t>
      </w:r>
      <w:r w:rsidRPr="00596644">
        <w:rPr>
          <w:rtl/>
        </w:rPr>
        <w:t>لجان الدراسات</w:t>
      </w:r>
    </w:p>
    <w:p w14:paraId="37AA02ED" w14:textId="3D60D4EB" w:rsidR="00406CCE" w:rsidRDefault="00406CCE" w:rsidP="00406CCE">
      <w:pPr>
        <w:rPr>
          <w:rtl/>
          <w:lang w:val="en-GB" w:bidi="ar-SY"/>
        </w:rPr>
      </w:pPr>
      <w:r w:rsidRPr="00196420">
        <w:rPr>
          <w:rtl/>
          <w:lang w:val="en-GB" w:bidi="ar-EG"/>
        </w:rPr>
        <w:t>تم</w:t>
      </w:r>
      <w:r w:rsidRPr="002B5EF9">
        <w:rPr>
          <w:rFonts w:hint="cs"/>
          <w:rtl/>
          <w:lang w:val="en-GB" w:bidi="ar-EG"/>
        </w:rPr>
        <w:t>ا</w:t>
      </w:r>
      <w:r w:rsidRPr="00196420">
        <w:rPr>
          <w:rtl/>
          <w:lang w:val="en-GB" w:bidi="ar-EG"/>
        </w:rPr>
        <w:t>شيا</w:t>
      </w:r>
      <w:r w:rsidRPr="002B5EF9">
        <w:rPr>
          <w:rFonts w:hint="cs"/>
          <w:rtl/>
          <w:lang w:val="en-GB" w:bidi="ar-EG"/>
        </w:rPr>
        <w:t>ً</w:t>
      </w:r>
      <w:r w:rsidRPr="00196420">
        <w:rPr>
          <w:rtl/>
          <w:lang w:val="en-GB" w:bidi="ar-EG"/>
        </w:rPr>
        <w:t xml:space="preserve"> مع سياسة الاتحاد، </w:t>
      </w:r>
      <w:r w:rsidRPr="002B5EF9">
        <w:rPr>
          <w:rFonts w:hint="cs"/>
          <w:rtl/>
          <w:lang w:val="en-GB" w:bidi="ar-EG"/>
        </w:rPr>
        <w:t>تجرى</w:t>
      </w:r>
      <w:r w:rsidR="00562D63">
        <w:rPr>
          <w:rFonts w:hint="cs"/>
          <w:rtl/>
          <w:lang w:val="en-GB" w:bidi="ar-EG"/>
        </w:rPr>
        <w:t xml:space="preserve"> باستمرار</w:t>
      </w:r>
      <w:r w:rsidRPr="00196420">
        <w:rPr>
          <w:rtl/>
          <w:lang w:val="en-GB" w:bidi="ar-EG"/>
        </w:rPr>
        <w:t xml:space="preserve"> تحديثات ل</w:t>
      </w:r>
      <w:r w:rsidR="00AC68C3">
        <w:rPr>
          <w:rFonts w:hint="cs"/>
          <w:rtl/>
          <w:lang w:val="en-GB" w:bidi="ar-EG"/>
        </w:rPr>
        <w:t>ل</w:t>
      </w:r>
      <w:r w:rsidRPr="00196420">
        <w:rPr>
          <w:rtl/>
          <w:lang w:val="en-GB" w:bidi="ar-EG"/>
        </w:rPr>
        <w:t xml:space="preserve">صفحات </w:t>
      </w:r>
      <w:r w:rsidR="00AC68C3">
        <w:rPr>
          <w:rFonts w:hint="cs"/>
          <w:rtl/>
          <w:lang w:val="en-GB"/>
        </w:rPr>
        <w:t>الإلكترونية</w:t>
      </w:r>
      <w:r w:rsidRPr="00196420">
        <w:rPr>
          <w:rtl/>
          <w:lang w:val="en-GB" w:bidi="ar-EG"/>
        </w:rPr>
        <w:t xml:space="preserve"> من أجل </w:t>
      </w:r>
      <w:r w:rsidR="00F54593">
        <w:rPr>
          <w:rFonts w:hint="cs"/>
          <w:rtl/>
          <w:lang w:val="en-GB" w:bidi="ar-EG"/>
        </w:rPr>
        <w:t>توفير المعلومات اللازمة</w:t>
      </w:r>
      <w:r w:rsidRPr="00196420">
        <w:rPr>
          <w:rtl/>
          <w:lang w:val="en-GB" w:bidi="ar-EG"/>
        </w:rPr>
        <w:t xml:space="preserve"> </w:t>
      </w:r>
      <w:r w:rsidR="00F54593">
        <w:rPr>
          <w:rFonts w:hint="cs"/>
          <w:rtl/>
          <w:lang w:val="en-GB" w:bidi="ar-EG"/>
        </w:rPr>
        <w:t>ل</w:t>
      </w:r>
      <w:r w:rsidRPr="00196420">
        <w:rPr>
          <w:rtl/>
          <w:lang w:val="en-GB" w:bidi="ar-EG"/>
        </w:rPr>
        <w:t>لمندوبين.</w:t>
      </w:r>
    </w:p>
    <w:p w14:paraId="0420D158" w14:textId="572946A7" w:rsidR="00F54593" w:rsidRPr="00F54593" w:rsidRDefault="00562D63" w:rsidP="00F54593">
      <w:pPr>
        <w:rPr>
          <w:rtl/>
          <w:lang w:val="en-GB" w:bidi="ar-EG"/>
        </w:rPr>
      </w:pPr>
      <w:r>
        <w:rPr>
          <w:rFonts w:hint="cs"/>
          <w:rtl/>
          <w:lang w:val="en-GB" w:bidi="ar-EG"/>
        </w:rPr>
        <w:t>و</w:t>
      </w:r>
      <w:r w:rsidR="00F54593" w:rsidRPr="00F54593">
        <w:rPr>
          <w:rtl/>
          <w:lang w:val="en-GB" w:bidi="ar-EG"/>
        </w:rPr>
        <w:t xml:space="preserve">يمكن </w:t>
      </w:r>
      <w:r>
        <w:rPr>
          <w:rFonts w:hint="cs"/>
          <w:rtl/>
          <w:lang w:val="en-GB" w:bidi="ar-EG"/>
        </w:rPr>
        <w:t>الاطلاع</w:t>
      </w:r>
      <w:r w:rsidR="00F54593" w:rsidRPr="00F54593">
        <w:rPr>
          <w:rtl/>
          <w:lang w:val="en-GB" w:bidi="ar-EG"/>
        </w:rPr>
        <w:t xml:space="preserve"> على قائمة </w:t>
      </w:r>
      <w:r>
        <w:rPr>
          <w:rFonts w:hint="cs"/>
          <w:rtl/>
          <w:lang w:val="en-GB" w:bidi="ar-EG"/>
        </w:rPr>
        <w:t>أفرقة المراسلة وأفرقة المقررين</w:t>
      </w:r>
      <w:r w:rsidR="00F54593" w:rsidRPr="00F54593">
        <w:rPr>
          <w:rtl/>
          <w:lang w:val="en-GB" w:bidi="ar-EG"/>
        </w:rPr>
        <w:t xml:space="preserve"> في كل صفحة رئيسية </w:t>
      </w:r>
      <w:r>
        <w:rPr>
          <w:rFonts w:hint="cs"/>
          <w:rtl/>
          <w:lang w:val="en-GB" w:bidi="ar-EG"/>
        </w:rPr>
        <w:t>للجان الدراسات</w:t>
      </w:r>
      <w:r w:rsidR="00F54593" w:rsidRPr="00F54593">
        <w:rPr>
          <w:rtl/>
          <w:lang w:val="en-GB" w:bidi="ar-EG"/>
        </w:rPr>
        <w:t xml:space="preserve"> </w:t>
      </w:r>
      <w:r>
        <w:rPr>
          <w:rFonts w:hint="cs"/>
          <w:rtl/>
          <w:lang w:val="en-GB" w:bidi="ar-EG"/>
        </w:rPr>
        <w:t>عبر رابط</w:t>
      </w:r>
      <w:r w:rsidR="00F54593" w:rsidRPr="00F54593">
        <w:rPr>
          <w:rtl/>
          <w:lang w:val="en-GB" w:bidi="ar-EG"/>
        </w:rPr>
        <w:t xml:space="preserve"> محدد</w:t>
      </w:r>
      <w:r>
        <w:rPr>
          <w:rFonts w:hint="cs"/>
          <w:rtl/>
          <w:lang w:val="en-GB" w:bidi="ar-EG"/>
        </w:rPr>
        <w:t>،</w:t>
      </w:r>
      <w:r w:rsidR="00F54593" w:rsidRPr="00F54593">
        <w:rPr>
          <w:rtl/>
          <w:lang w:val="en-GB" w:bidi="ar-EG"/>
        </w:rPr>
        <w:t xml:space="preserve"> وهي </w:t>
      </w:r>
      <w:r>
        <w:rPr>
          <w:rFonts w:hint="cs"/>
          <w:rtl/>
          <w:lang w:val="en-GB" w:bidi="ar-EG"/>
        </w:rPr>
        <w:t>متوائمة</w:t>
      </w:r>
      <w:r w:rsidR="00F54593" w:rsidRPr="00F54593">
        <w:rPr>
          <w:rtl/>
          <w:lang w:val="en-GB" w:bidi="ar-EG"/>
        </w:rPr>
        <w:t xml:space="preserve"> </w:t>
      </w:r>
      <w:r>
        <w:rPr>
          <w:rFonts w:hint="cs"/>
          <w:rtl/>
          <w:lang w:val="en-GB" w:bidi="ar-EG"/>
        </w:rPr>
        <w:t>بالنسبة</w:t>
      </w:r>
      <w:r w:rsidR="00F54593" w:rsidRPr="00F54593">
        <w:rPr>
          <w:rtl/>
          <w:lang w:val="en-GB" w:bidi="ar-EG"/>
        </w:rPr>
        <w:t xml:space="preserve"> </w:t>
      </w:r>
      <w:r>
        <w:rPr>
          <w:rFonts w:hint="cs"/>
          <w:rtl/>
          <w:lang w:val="en-GB" w:bidi="ar-EG"/>
        </w:rPr>
        <w:t>ل</w:t>
      </w:r>
      <w:r w:rsidR="00F54593" w:rsidRPr="00F54593">
        <w:rPr>
          <w:rtl/>
          <w:lang w:val="en-GB" w:bidi="ar-EG"/>
        </w:rPr>
        <w:t xml:space="preserve">جميع </w:t>
      </w:r>
      <w:r>
        <w:rPr>
          <w:rFonts w:hint="cs"/>
          <w:rtl/>
          <w:lang w:val="en-GB" w:bidi="ar-EG"/>
        </w:rPr>
        <w:t>لجان الدراسات</w:t>
      </w:r>
      <w:r w:rsidR="00F54593" w:rsidRPr="00F54593">
        <w:rPr>
          <w:rtl/>
          <w:lang w:val="en-GB" w:bidi="ar-EG"/>
        </w:rPr>
        <w:t>.</w:t>
      </w:r>
    </w:p>
    <w:p w14:paraId="103F10BF" w14:textId="030C8820" w:rsidR="00406CCE" w:rsidRPr="00A23F04" w:rsidRDefault="00562D63" w:rsidP="00F54593">
      <w:pPr>
        <w:rPr>
          <w:rtl/>
          <w:lang w:val="en-GB" w:bidi="ar-EG"/>
        </w:rPr>
      </w:pPr>
      <w:r w:rsidRPr="00A23F04">
        <w:rPr>
          <w:rFonts w:hint="cs"/>
          <w:spacing w:val="-4"/>
          <w:rtl/>
          <w:lang w:val="en-GB" w:bidi="ar-EG"/>
        </w:rPr>
        <w:t>و</w:t>
      </w:r>
      <w:r w:rsidR="00F54593" w:rsidRPr="00A23F04">
        <w:rPr>
          <w:spacing w:val="-4"/>
          <w:rtl/>
          <w:lang w:val="en-GB" w:bidi="ar-EG"/>
        </w:rPr>
        <w:t xml:space="preserve">باتباع </w:t>
      </w:r>
      <w:r w:rsidRPr="00A23F04">
        <w:rPr>
          <w:rFonts w:hint="cs"/>
          <w:spacing w:val="-4"/>
          <w:rtl/>
          <w:lang w:val="en-GB" w:bidi="ar-EG"/>
        </w:rPr>
        <w:t>الرابط</w:t>
      </w:r>
      <w:r w:rsidR="00F54593" w:rsidRPr="00A23F04">
        <w:rPr>
          <w:spacing w:val="-4"/>
          <w:rtl/>
          <w:lang w:val="en-GB" w:bidi="ar-EG"/>
        </w:rPr>
        <w:t xml:space="preserve"> لكل </w:t>
      </w:r>
      <w:r w:rsidRPr="00A23F04">
        <w:rPr>
          <w:rFonts w:hint="cs"/>
          <w:spacing w:val="-4"/>
          <w:rtl/>
          <w:lang w:val="en-GB" w:bidi="ar-EG"/>
        </w:rPr>
        <w:t>فريق مراسلة/فريق مقررين</w:t>
      </w:r>
      <w:r w:rsidR="00721C4E" w:rsidRPr="00A23F04">
        <w:rPr>
          <w:spacing w:val="-4"/>
          <w:rtl/>
          <w:lang w:val="en-GB" w:bidi="ar-EG"/>
        </w:rPr>
        <w:t>،</w:t>
      </w:r>
      <w:r w:rsidR="00F54593" w:rsidRPr="00A23F04">
        <w:rPr>
          <w:spacing w:val="-4"/>
          <w:rtl/>
          <w:lang w:val="en-GB" w:bidi="ar-EG"/>
        </w:rPr>
        <w:t xml:space="preserve"> يمكن </w:t>
      </w:r>
      <w:r w:rsidRPr="00A23F04">
        <w:rPr>
          <w:rFonts w:hint="cs"/>
          <w:spacing w:val="-4"/>
          <w:rtl/>
          <w:lang w:val="en-GB" w:bidi="ar-EG"/>
        </w:rPr>
        <w:t>للمستعم</w:t>
      </w:r>
      <w:r w:rsidR="009F524C" w:rsidRPr="00A23F04">
        <w:rPr>
          <w:rFonts w:hint="cs"/>
          <w:spacing w:val="-4"/>
          <w:rtl/>
          <w:lang w:val="en-GB" w:bidi="ar-EG"/>
        </w:rPr>
        <w:t>ل</w:t>
      </w:r>
      <w:r w:rsidR="00F54593" w:rsidRPr="00A23F04">
        <w:rPr>
          <w:spacing w:val="-4"/>
          <w:rtl/>
          <w:lang w:val="en-GB" w:bidi="ar-EG"/>
        </w:rPr>
        <w:t xml:space="preserve"> </w:t>
      </w:r>
      <w:r w:rsidRPr="00A23F04">
        <w:rPr>
          <w:rFonts w:hint="cs"/>
          <w:spacing w:val="-4"/>
          <w:rtl/>
          <w:lang w:val="en-GB" w:bidi="ar-EG"/>
        </w:rPr>
        <w:t>النفاذ</w:t>
      </w:r>
      <w:r w:rsidR="00F54593" w:rsidRPr="00A23F04">
        <w:rPr>
          <w:spacing w:val="-4"/>
          <w:rtl/>
          <w:lang w:val="en-GB" w:bidi="ar-EG"/>
        </w:rPr>
        <w:t xml:space="preserve"> إلى المعلومات </w:t>
      </w:r>
      <w:r w:rsidRPr="00A23F04">
        <w:rPr>
          <w:rFonts w:hint="cs"/>
          <w:spacing w:val="-4"/>
          <w:rtl/>
          <w:lang w:val="en-GB" w:bidi="ar-EG"/>
        </w:rPr>
        <w:t>بخصوص</w:t>
      </w:r>
      <w:r w:rsidR="00F54593" w:rsidRPr="00A23F04">
        <w:rPr>
          <w:spacing w:val="-4"/>
          <w:rtl/>
          <w:lang w:val="en-GB" w:bidi="ar-EG"/>
        </w:rPr>
        <w:t xml:space="preserve"> اسم </w:t>
      </w:r>
      <w:r w:rsidRPr="00A23F04">
        <w:rPr>
          <w:rFonts w:hint="cs"/>
          <w:spacing w:val="-4"/>
          <w:rtl/>
          <w:lang w:val="en-GB" w:bidi="ar-EG"/>
        </w:rPr>
        <w:t>الفريق</w:t>
      </w:r>
      <w:r w:rsidR="00721C4E" w:rsidRPr="00A23F04">
        <w:rPr>
          <w:spacing w:val="-4"/>
          <w:rtl/>
          <w:lang w:val="en-GB" w:bidi="ar-EG"/>
        </w:rPr>
        <w:t>،</w:t>
      </w:r>
      <w:r w:rsidR="00F54593" w:rsidRPr="00A23F04">
        <w:rPr>
          <w:spacing w:val="-4"/>
          <w:rtl/>
          <w:lang w:val="en-GB" w:bidi="ar-EG"/>
        </w:rPr>
        <w:t xml:space="preserve"> وصفحة</w:t>
      </w:r>
      <w:r w:rsidR="00A23F04" w:rsidRPr="00A23F04">
        <w:rPr>
          <w:rFonts w:hint="cs"/>
          <w:spacing w:val="-4"/>
          <w:rtl/>
          <w:lang w:val="en-GB" w:bidi="ar-EG"/>
        </w:rPr>
        <w:t> </w:t>
      </w:r>
      <w:r w:rsidR="00F54593" w:rsidRPr="00A23F04">
        <w:rPr>
          <w:spacing w:val="-4"/>
          <w:lang w:val="en-GB" w:bidi="ar-EG"/>
        </w:rPr>
        <w:t>SharePoint</w:t>
      </w:r>
      <w:r w:rsidR="00721C4E" w:rsidRPr="00A23F04">
        <w:rPr>
          <w:spacing w:val="-4"/>
          <w:rtl/>
          <w:lang w:val="en-GB" w:bidi="ar-EG"/>
        </w:rPr>
        <w:t>،</w:t>
      </w:r>
      <w:r w:rsidR="00F54593" w:rsidRPr="00A23F04">
        <w:rPr>
          <w:spacing w:val="-4"/>
          <w:rtl/>
          <w:lang w:val="en-GB" w:bidi="ar-EG"/>
        </w:rPr>
        <w:t xml:space="preserve"> </w:t>
      </w:r>
      <w:r w:rsidR="00F54593" w:rsidRPr="00A23F04">
        <w:rPr>
          <w:rtl/>
          <w:lang w:val="en-GB" w:bidi="ar-EG"/>
        </w:rPr>
        <w:t>والمقرر/الرئيس/منظم الاجتماعات</w:t>
      </w:r>
      <w:r w:rsidR="00721C4E" w:rsidRPr="00A23F04">
        <w:rPr>
          <w:rtl/>
          <w:lang w:val="en-GB" w:bidi="ar-EG"/>
        </w:rPr>
        <w:t>،</w:t>
      </w:r>
      <w:r w:rsidR="00F54593" w:rsidRPr="00A23F04">
        <w:rPr>
          <w:rtl/>
          <w:lang w:val="en-GB" w:bidi="ar-EG"/>
        </w:rPr>
        <w:t xml:space="preserve"> والقائمة البريدية</w:t>
      </w:r>
      <w:r w:rsidR="00721C4E" w:rsidRPr="00A23F04">
        <w:rPr>
          <w:rtl/>
          <w:lang w:val="en-GB" w:bidi="ar-EG"/>
        </w:rPr>
        <w:t>،</w:t>
      </w:r>
      <w:r w:rsidR="00F54593" w:rsidRPr="00A23F04">
        <w:rPr>
          <w:rtl/>
          <w:lang w:val="en-GB" w:bidi="ar-EG"/>
        </w:rPr>
        <w:t xml:space="preserve"> والأرشيف</w:t>
      </w:r>
      <w:r w:rsidR="00721C4E" w:rsidRPr="00A23F04">
        <w:rPr>
          <w:rtl/>
          <w:lang w:val="en-GB" w:bidi="ar-EG"/>
        </w:rPr>
        <w:t>،</w:t>
      </w:r>
      <w:r w:rsidR="00F54593" w:rsidRPr="00A23F04">
        <w:rPr>
          <w:rtl/>
          <w:lang w:val="en-GB" w:bidi="ar-EG"/>
        </w:rPr>
        <w:t xml:space="preserve"> وما إلى ذلك</w:t>
      </w:r>
      <w:r w:rsidR="00721C4E" w:rsidRPr="00A23F04">
        <w:rPr>
          <w:rtl/>
          <w:lang w:val="en-GB" w:bidi="ar-EG"/>
        </w:rPr>
        <w:t>،</w:t>
      </w:r>
      <w:r w:rsidR="00F54593" w:rsidRPr="00A23F04">
        <w:rPr>
          <w:rtl/>
          <w:lang w:val="en-GB" w:bidi="ar-EG"/>
        </w:rPr>
        <w:t xml:space="preserve"> والمعلومات الضرورية</w:t>
      </w:r>
      <w:r w:rsidR="00A23F04" w:rsidRPr="00A23F04">
        <w:rPr>
          <w:rFonts w:hint="cs"/>
          <w:rtl/>
          <w:lang w:val="en-GB" w:bidi="ar-EG"/>
        </w:rPr>
        <w:t> </w:t>
      </w:r>
      <w:r w:rsidR="00F54593" w:rsidRPr="00A23F04">
        <w:rPr>
          <w:rtl/>
          <w:lang w:val="en-GB" w:bidi="ar-EG"/>
        </w:rPr>
        <w:t>الأخرى.</w:t>
      </w:r>
    </w:p>
    <w:p w14:paraId="5E723046" w14:textId="77777777" w:rsidR="00406CCE" w:rsidRPr="00596644" w:rsidRDefault="00406CCE" w:rsidP="00406CCE">
      <w:pPr>
        <w:pStyle w:val="Heading2"/>
        <w:rPr>
          <w:rtl/>
        </w:rPr>
      </w:pPr>
      <w:r w:rsidRPr="00596644">
        <w:t>6.3</w:t>
      </w:r>
      <w:r w:rsidRPr="00596644">
        <w:tab/>
      </w:r>
      <w:r w:rsidRPr="00596644">
        <w:rPr>
          <w:rtl/>
        </w:rPr>
        <w:t>العرض النصي</w:t>
      </w:r>
    </w:p>
    <w:p w14:paraId="5DB2D2CE" w14:textId="77777777" w:rsidR="00406CCE" w:rsidRPr="005D26B7" w:rsidRDefault="00406CCE" w:rsidP="00406CCE">
      <w:pPr>
        <w:rPr>
          <w:lang w:val="en-GB" w:bidi="ar-SY"/>
        </w:rPr>
      </w:pPr>
      <w:r w:rsidRPr="005D26B7">
        <w:rPr>
          <w:rtl/>
          <w:lang w:val="en-GB" w:bidi="ar-SY"/>
        </w:rPr>
        <w:t xml:space="preserve">زوِّدت جميع اجتماعات لجان الدراسات، منذ ديسمبر </w:t>
      </w:r>
      <w:r w:rsidRPr="005D26B7">
        <w:rPr>
          <w:lang w:val="en-GB" w:bidi="ar-SY"/>
        </w:rPr>
        <w:t>2013</w:t>
      </w:r>
      <w:r w:rsidRPr="005D26B7">
        <w:rPr>
          <w:rtl/>
          <w:lang w:val="en-GB" w:bidi="ar-EG"/>
        </w:rPr>
        <w:t xml:space="preserve">، </w:t>
      </w:r>
      <w:r w:rsidRPr="005D26B7">
        <w:rPr>
          <w:rtl/>
          <w:lang w:val="en-GB" w:bidi="ar-SY"/>
        </w:rPr>
        <w:t>بال</w:t>
      </w:r>
      <w:r w:rsidRPr="005D26B7">
        <w:rPr>
          <w:rtl/>
          <w:lang w:val="en-GB" w:bidi="ar-EG"/>
        </w:rPr>
        <w:t xml:space="preserve">عرض </w:t>
      </w:r>
      <w:r w:rsidRPr="005D26B7">
        <w:rPr>
          <w:rtl/>
          <w:lang w:val="en-GB" w:bidi="ar-SY"/>
        </w:rPr>
        <w:t>الحي ل</w:t>
      </w:r>
      <w:r w:rsidRPr="005D26B7">
        <w:rPr>
          <w:rtl/>
          <w:lang w:val="en-GB" w:bidi="ar-EG"/>
        </w:rPr>
        <w:t>نصوص الحوار</w:t>
      </w:r>
      <w:r w:rsidRPr="005D26B7">
        <w:rPr>
          <w:rtl/>
          <w:lang w:val="en-GB" w:bidi="ar-SY"/>
        </w:rPr>
        <w:t xml:space="preserve"> باللغة الإنكليزية. وكانت ردود الفعل على هذه الإمكانية إيجابية عموماً </w:t>
      </w:r>
      <w:r>
        <w:rPr>
          <w:rFonts w:hint="cs"/>
          <w:rtl/>
          <w:lang w:val="en-GB" w:bidi="ar-SY"/>
        </w:rPr>
        <w:t xml:space="preserve">لأنها أيضاً </w:t>
      </w:r>
      <w:r w:rsidRPr="005D26B7">
        <w:rPr>
          <w:rtl/>
          <w:lang w:val="en-GB" w:bidi="ar-SY"/>
        </w:rPr>
        <w:t>عامل مساعد</w:t>
      </w:r>
      <w:r>
        <w:rPr>
          <w:rFonts w:hint="cs"/>
          <w:rtl/>
          <w:lang w:val="en-GB" w:bidi="ar-SY"/>
        </w:rPr>
        <w:t xml:space="preserve"> للمندوبين</w:t>
      </w:r>
      <w:r w:rsidRPr="005D26B7">
        <w:rPr>
          <w:rtl/>
          <w:lang w:val="en-GB" w:bidi="ar-SY"/>
        </w:rPr>
        <w:t xml:space="preserve"> في متابعة المناقشات، ومع ذلك</w:t>
      </w:r>
      <w:r>
        <w:rPr>
          <w:rFonts w:hint="cs"/>
          <w:rtl/>
          <w:lang w:val="en-GB" w:bidi="ar-SY"/>
        </w:rPr>
        <w:t>،</w:t>
      </w:r>
      <w:r w:rsidRPr="005D26B7">
        <w:rPr>
          <w:rtl/>
          <w:lang w:val="en-GB" w:bidi="ar-SY"/>
        </w:rPr>
        <w:t xml:space="preserve"> </w:t>
      </w:r>
      <w:r>
        <w:rPr>
          <w:rFonts w:hint="cs"/>
          <w:rtl/>
          <w:lang w:val="en-GB" w:bidi="ar-SY"/>
        </w:rPr>
        <w:t xml:space="preserve">غالباً ما تكون </w:t>
      </w:r>
      <w:r w:rsidRPr="005D26B7">
        <w:rPr>
          <w:rtl/>
          <w:lang w:val="en-GB" w:bidi="ar-SY"/>
        </w:rPr>
        <w:t>دقة العرض النصي</w:t>
      </w:r>
      <w:r>
        <w:rPr>
          <w:rFonts w:hint="cs"/>
          <w:rtl/>
          <w:lang w:val="en-GB" w:bidi="ar-SY"/>
        </w:rPr>
        <w:t xml:space="preserve"> ضعيفة،</w:t>
      </w:r>
      <w:r>
        <w:rPr>
          <w:rtl/>
          <w:lang w:val="en-GB" w:bidi="ar-SY"/>
        </w:rPr>
        <w:t xml:space="preserve"> </w:t>
      </w:r>
      <w:r w:rsidRPr="005D26B7">
        <w:rPr>
          <w:rtl/>
          <w:lang w:val="en-GB" w:bidi="ar-SY"/>
        </w:rPr>
        <w:t xml:space="preserve">خاصة </w:t>
      </w:r>
      <w:r>
        <w:rPr>
          <w:rFonts w:hint="cs"/>
          <w:rtl/>
          <w:lang w:val="en-GB" w:bidi="ar-SY"/>
        </w:rPr>
        <w:t>فيما يتعلق</w:t>
      </w:r>
      <w:r w:rsidRPr="005D26B7">
        <w:rPr>
          <w:rtl/>
          <w:lang w:val="en-GB" w:bidi="ar-SY"/>
        </w:rPr>
        <w:t xml:space="preserve"> </w:t>
      </w:r>
      <w:r>
        <w:rPr>
          <w:rFonts w:hint="cs"/>
          <w:rtl/>
          <w:lang w:val="en-GB" w:bidi="ar-SY"/>
        </w:rPr>
        <w:t>ب</w:t>
      </w:r>
      <w:r w:rsidRPr="005D26B7">
        <w:rPr>
          <w:rtl/>
          <w:lang w:val="en-GB" w:bidi="ar-SY"/>
        </w:rPr>
        <w:t>نطاقات التردد ومختصرات الات</w:t>
      </w:r>
      <w:r>
        <w:rPr>
          <w:rtl/>
          <w:lang w:val="en-GB" w:bidi="ar-SY"/>
        </w:rPr>
        <w:t>صالات الراديوي</w:t>
      </w:r>
      <w:r>
        <w:rPr>
          <w:rFonts w:hint="cs"/>
          <w:rtl/>
          <w:lang w:val="en-GB" w:bidi="ar-SY"/>
        </w:rPr>
        <w:t>ة وأسماء المندوبين</w:t>
      </w:r>
      <w:r w:rsidRPr="005D26B7">
        <w:rPr>
          <w:rtl/>
          <w:lang w:val="en-GB" w:bidi="ar-SY"/>
        </w:rPr>
        <w:t>.</w:t>
      </w:r>
    </w:p>
    <w:p w14:paraId="304E1FD3" w14:textId="77777777" w:rsidR="00406CCE" w:rsidRPr="00596644" w:rsidRDefault="00406CCE" w:rsidP="00406CCE">
      <w:pPr>
        <w:pStyle w:val="Heading1"/>
      </w:pPr>
      <w:r w:rsidRPr="00596644">
        <w:t>4</w:t>
      </w:r>
      <w:r w:rsidRPr="00596644">
        <w:tab/>
      </w:r>
      <w:r w:rsidRPr="00596644">
        <w:rPr>
          <w:rtl/>
        </w:rPr>
        <w:t>المشاركة</w:t>
      </w:r>
    </w:p>
    <w:p w14:paraId="6F7583F7" w14:textId="2931529A" w:rsidR="003561E3" w:rsidRDefault="003561E3" w:rsidP="003561E3">
      <w:pPr>
        <w:rPr>
          <w:rtl/>
          <w:lang w:bidi="ar-SY"/>
        </w:rPr>
      </w:pPr>
      <w:r>
        <w:rPr>
          <w:rtl/>
          <w:lang w:bidi="ar-SY"/>
        </w:rPr>
        <w:t xml:space="preserve">حدث </w:t>
      </w:r>
      <w:r w:rsidR="00136CDF">
        <w:rPr>
          <w:rFonts w:hint="cs"/>
          <w:rtl/>
          <w:lang w:bidi="ar-SY"/>
        </w:rPr>
        <w:t>ارتفاع</w:t>
      </w:r>
      <w:r>
        <w:rPr>
          <w:rtl/>
          <w:lang w:bidi="ar-SY"/>
        </w:rPr>
        <w:t xml:space="preserve"> كبير في مستوى المشاركة في اجتماعات لجان الدراسات وفرق العمل</w:t>
      </w:r>
      <w:r w:rsidR="00136CDF">
        <w:rPr>
          <w:rFonts w:hint="cs"/>
          <w:rtl/>
          <w:lang w:bidi="ar-SY"/>
        </w:rPr>
        <w:t xml:space="preserve"> في</w:t>
      </w:r>
      <w:r>
        <w:rPr>
          <w:rtl/>
          <w:lang w:bidi="ar-SY"/>
        </w:rPr>
        <w:t xml:space="preserve"> قطاع الاتصالات الراديوية منذ عام 2003</w:t>
      </w:r>
      <w:r w:rsidR="00721C4E">
        <w:rPr>
          <w:rtl/>
          <w:lang w:bidi="ar-SY"/>
        </w:rPr>
        <w:t>،</w:t>
      </w:r>
      <w:r>
        <w:rPr>
          <w:rtl/>
          <w:lang w:bidi="ar-SY"/>
        </w:rPr>
        <w:t xml:space="preserve"> ولا سيما في عام 2020 </w:t>
      </w:r>
      <w:r w:rsidR="00136CDF">
        <w:rPr>
          <w:rFonts w:hint="cs"/>
          <w:rtl/>
          <w:lang w:bidi="ar-SY"/>
        </w:rPr>
        <w:t>حيث</w:t>
      </w:r>
      <w:r>
        <w:rPr>
          <w:rtl/>
          <w:lang w:bidi="ar-SY"/>
        </w:rPr>
        <w:t xml:space="preserve"> عقدت جميع الاجتماعات إلكترونياً. </w:t>
      </w:r>
      <w:r w:rsidR="00136CDF">
        <w:rPr>
          <w:rFonts w:hint="cs"/>
          <w:rtl/>
          <w:lang w:bidi="ar-SY"/>
        </w:rPr>
        <w:t>و</w:t>
      </w:r>
      <w:r>
        <w:rPr>
          <w:rtl/>
          <w:lang w:bidi="ar-SY"/>
        </w:rPr>
        <w:t>هذا أمر مشجع للغاية</w:t>
      </w:r>
      <w:r w:rsidR="00721C4E">
        <w:rPr>
          <w:rtl/>
          <w:lang w:bidi="ar-SY"/>
        </w:rPr>
        <w:t>،</w:t>
      </w:r>
      <w:r>
        <w:rPr>
          <w:rtl/>
          <w:lang w:bidi="ar-SY"/>
        </w:rPr>
        <w:t xml:space="preserve"> لكنه في الوقت نفسه قد يخلق بعض الصعوبات إذا </w:t>
      </w:r>
      <w:r w:rsidR="00136CDF">
        <w:rPr>
          <w:rFonts w:hint="cs"/>
          <w:rtl/>
          <w:lang w:bidi="ar-SY"/>
        </w:rPr>
        <w:t>استخدمت</w:t>
      </w:r>
      <w:r>
        <w:rPr>
          <w:rtl/>
          <w:lang w:bidi="ar-SY"/>
        </w:rPr>
        <w:t xml:space="preserve"> هذه </w:t>
      </w:r>
      <w:r w:rsidR="00136CDF">
        <w:rPr>
          <w:rFonts w:hint="cs"/>
          <w:rtl/>
          <w:lang w:bidi="ar-SY"/>
        </w:rPr>
        <w:t>الإحصاءات</w:t>
      </w:r>
      <w:r>
        <w:rPr>
          <w:rtl/>
          <w:lang w:bidi="ar-SY"/>
        </w:rPr>
        <w:t xml:space="preserve"> لتقدير المشاركة المستقبلية في الاجتماعات </w:t>
      </w:r>
      <w:r w:rsidR="00136CDF">
        <w:rPr>
          <w:rFonts w:hint="cs"/>
          <w:rtl/>
          <w:lang w:bidi="ar-SY"/>
        </w:rPr>
        <w:t>الحضورية</w:t>
      </w:r>
      <w:r>
        <w:rPr>
          <w:rtl/>
          <w:lang w:bidi="ar-SY"/>
        </w:rPr>
        <w:t xml:space="preserve">. </w:t>
      </w:r>
      <w:r w:rsidR="00136CDF">
        <w:rPr>
          <w:rFonts w:hint="cs"/>
          <w:rtl/>
          <w:lang w:bidi="ar-SY"/>
        </w:rPr>
        <w:t>و</w:t>
      </w:r>
      <w:r>
        <w:rPr>
          <w:rtl/>
          <w:lang w:bidi="ar-SY"/>
        </w:rPr>
        <w:t>منذ أبريل 2020</w:t>
      </w:r>
      <w:r w:rsidR="00721C4E">
        <w:rPr>
          <w:rtl/>
          <w:lang w:bidi="ar-SY"/>
        </w:rPr>
        <w:t>،</w:t>
      </w:r>
      <w:r>
        <w:rPr>
          <w:rtl/>
          <w:lang w:bidi="ar-SY"/>
        </w:rPr>
        <w:t xml:space="preserve"> وبسبب الوباء</w:t>
      </w:r>
      <w:r w:rsidR="00136CDF">
        <w:rPr>
          <w:rFonts w:hint="cs"/>
          <w:rtl/>
          <w:lang w:bidi="ar-SY"/>
        </w:rPr>
        <w:t xml:space="preserve"> العالمي</w:t>
      </w:r>
      <w:r>
        <w:rPr>
          <w:rtl/>
          <w:lang w:bidi="ar-SY"/>
        </w:rPr>
        <w:t xml:space="preserve"> (</w:t>
      </w:r>
      <w:r>
        <w:rPr>
          <w:lang w:bidi="ar-SY"/>
        </w:rPr>
        <w:t>COVID</w:t>
      </w:r>
      <w:r w:rsidR="00136CDF">
        <w:rPr>
          <w:lang w:bidi="ar-SY"/>
        </w:rPr>
        <w:t>-</w:t>
      </w:r>
      <w:r>
        <w:rPr>
          <w:lang w:bidi="ar-SY"/>
        </w:rPr>
        <w:t>19</w:t>
      </w:r>
      <w:r>
        <w:rPr>
          <w:rtl/>
          <w:lang w:bidi="ar-SY"/>
        </w:rPr>
        <w:t>)</w:t>
      </w:r>
      <w:r w:rsidR="00721C4E">
        <w:rPr>
          <w:rtl/>
          <w:lang w:bidi="ar-SY"/>
        </w:rPr>
        <w:t>،</w:t>
      </w:r>
      <w:r>
        <w:rPr>
          <w:rtl/>
          <w:lang w:bidi="ar-SY"/>
        </w:rPr>
        <w:t xml:space="preserve"> عُقدت جميع الاجتماعات افتراضي</w:t>
      </w:r>
      <w:r w:rsidR="00136CDF">
        <w:rPr>
          <w:rFonts w:hint="cs"/>
          <w:rtl/>
          <w:lang w:bidi="ar-SY"/>
        </w:rPr>
        <w:t>اً</w:t>
      </w:r>
      <w:r>
        <w:rPr>
          <w:rtl/>
          <w:lang w:bidi="ar-SY"/>
        </w:rPr>
        <w:t xml:space="preserve"> </w:t>
      </w:r>
      <w:r w:rsidR="00136CDF">
        <w:rPr>
          <w:rFonts w:hint="cs"/>
          <w:rtl/>
          <w:lang w:bidi="ar-SY"/>
        </w:rPr>
        <w:t>كلياً</w:t>
      </w:r>
      <w:r w:rsidR="00721C4E">
        <w:rPr>
          <w:rtl/>
          <w:lang w:bidi="ar-SY"/>
        </w:rPr>
        <w:t>،</w:t>
      </w:r>
      <w:r>
        <w:rPr>
          <w:rtl/>
          <w:lang w:bidi="ar-SY"/>
        </w:rPr>
        <w:t xml:space="preserve"> مما سهل المشاركة </w:t>
      </w:r>
      <w:r w:rsidR="00136CDF">
        <w:rPr>
          <w:rFonts w:hint="cs"/>
          <w:rtl/>
          <w:lang w:bidi="ar-SY"/>
        </w:rPr>
        <w:t>و</w:t>
      </w:r>
      <w:r>
        <w:rPr>
          <w:rtl/>
          <w:lang w:bidi="ar-SY"/>
        </w:rPr>
        <w:t xml:space="preserve">أدى إلى زيادة عدد المندوبين الذين تمكنوا من </w:t>
      </w:r>
      <w:r w:rsidR="00136CDF">
        <w:rPr>
          <w:rFonts w:hint="cs"/>
          <w:rtl/>
          <w:lang w:bidi="ar-SY"/>
        </w:rPr>
        <w:t>المشاركة</w:t>
      </w:r>
      <w:r>
        <w:rPr>
          <w:rtl/>
          <w:lang w:bidi="ar-SY"/>
        </w:rPr>
        <w:t xml:space="preserve"> </w:t>
      </w:r>
      <w:r w:rsidR="00136CDF">
        <w:rPr>
          <w:rFonts w:hint="cs"/>
          <w:rtl/>
          <w:lang w:bidi="ar-SY"/>
        </w:rPr>
        <w:t>ب</w:t>
      </w:r>
      <w:r>
        <w:rPr>
          <w:rtl/>
          <w:lang w:bidi="ar-SY"/>
        </w:rPr>
        <w:t xml:space="preserve">أعمال مختلف </w:t>
      </w:r>
      <w:r w:rsidR="00136CDF">
        <w:rPr>
          <w:rFonts w:hint="cs"/>
          <w:rtl/>
          <w:lang w:bidi="ar-SY"/>
        </w:rPr>
        <w:t>لجان الدراسة</w:t>
      </w:r>
      <w:r>
        <w:rPr>
          <w:rtl/>
          <w:lang w:bidi="ar-SY"/>
        </w:rPr>
        <w:t xml:space="preserve"> وفرق العمل </w:t>
      </w:r>
      <w:r w:rsidR="00136CDF">
        <w:rPr>
          <w:rFonts w:hint="cs"/>
          <w:rtl/>
          <w:lang w:bidi="ar-SY"/>
        </w:rPr>
        <w:t>التابعة لها</w:t>
      </w:r>
      <w:r>
        <w:rPr>
          <w:rtl/>
          <w:lang w:bidi="ar-SY"/>
        </w:rPr>
        <w:t>.</w:t>
      </w:r>
    </w:p>
    <w:p w14:paraId="0D574FDC" w14:textId="698370C3" w:rsidR="00406CCE" w:rsidRPr="00224EEB" w:rsidRDefault="00136CDF" w:rsidP="003561E3">
      <w:pPr>
        <w:rPr>
          <w:smallCaps/>
          <w:spacing w:val="-2"/>
          <w:rtl/>
          <w:lang w:bidi="ar-SY"/>
        </w:rPr>
      </w:pPr>
      <w:r>
        <w:rPr>
          <w:rFonts w:hint="cs"/>
          <w:rtl/>
          <w:lang w:bidi="ar-SY"/>
        </w:rPr>
        <w:lastRenderedPageBreak/>
        <w:t xml:space="preserve">وأصبحت </w:t>
      </w:r>
      <w:r>
        <w:rPr>
          <w:rtl/>
          <w:lang w:bidi="ar-SY"/>
        </w:rPr>
        <w:t>المشاركة</w:t>
      </w:r>
      <w:r w:rsidR="00E832DE">
        <w:rPr>
          <w:rFonts w:hint="cs"/>
          <w:rtl/>
          <w:lang w:bidi="ar-SY"/>
        </w:rPr>
        <w:t xml:space="preserve"> الممكنة </w:t>
      </w:r>
      <w:r>
        <w:rPr>
          <w:rtl/>
          <w:lang w:bidi="ar-SY"/>
        </w:rPr>
        <w:t xml:space="preserve">في أكبر </w:t>
      </w:r>
      <w:r>
        <w:rPr>
          <w:rFonts w:hint="cs"/>
          <w:rtl/>
          <w:lang w:bidi="ar-SY"/>
        </w:rPr>
        <w:t xml:space="preserve">اللجان/الأفرقة </w:t>
      </w:r>
      <w:r>
        <w:rPr>
          <w:rtl/>
          <w:lang w:bidi="ar-SY"/>
        </w:rPr>
        <w:t xml:space="preserve">تتجاوز </w:t>
      </w:r>
      <w:r w:rsidR="003561E3">
        <w:rPr>
          <w:rtl/>
          <w:lang w:bidi="ar-SY"/>
        </w:rPr>
        <w:t>الآن 600</w:t>
      </w:r>
      <w:r>
        <w:rPr>
          <w:rFonts w:hint="cs"/>
          <w:rtl/>
          <w:lang w:bidi="ar-SY"/>
        </w:rPr>
        <w:t xml:space="preserve"> مشارك</w:t>
      </w:r>
      <w:r w:rsidR="003561E3">
        <w:rPr>
          <w:rtl/>
          <w:lang w:bidi="ar-SY"/>
        </w:rPr>
        <w:t>. ويبلغ متوسط المشاركة في</w:t>
      </w:r>
      <w:r>
        <w:rPr>
          <w:rFonts w:hint="cs"/>
          <w:rtl/>
          <w:lang w:bidi="ar-SY"/>
        </w:rPr>
        <w:t xml:space="preserve"> كل</w:t>
      </w:r>
      <w:r w:rsidR="003561E3">
        <w:rPr>
          <w:rtl/>
          <w:lang w:bidi="ar-SY"/>
        </w:rPr>
        <w:t xml:space="preserve"> اجتماع الآن 216</w:t>
      </w:r>
      <w:r w:rsidR="00FB5667">
        <w:rPr>
          <w:rFonts w:hint="cs"/>
          <w:rtl/>
          <w:lang w:bidi="ar-SY"/>
        </w:rPr>
        <w:t> </w:t>
      </w:r>
      <w:r w:rsidR="003561E3">
        <w:rPr>
          <w:rtl/>
          <w:lang w:bidi="ar-SY"/>
        </w:rPr>
        <w:t>مشارك</w:t>
      </w:r>
      <w:r w:rsidR="00721C4E">
        <w:rPr>
          <w:rtl/>
          <w:lang w:bidi="ar-SY"/>
        </w:rPr>
        <w:t>اً</w:t>
      </w:r>
      <w:r w:rsidR="003561E3">
        <w:rPr>
          <w:rtl/>
          <w:lang w:bidi="ar-SY"/>
        </w:rPr>
        <w:t xml:space="preserve"> (انظر الشكل 1 أدناه).</w:t>
      </w:r>
    </w:p>
    <w:p w14:paraId="699F5B79" w14:textId="77777777" w:rsidR="00406CCE" w:rsidRDefault="00406CCE" w:rsidP="00406CCE">
      <w:pPr>
        <w:pStyle w:val="FigureNo"/>
        <w:rPr>
          <w:rtl/>
          <w:lang w:bidi="ar-EG"/>
        </w:rPr>
      </w:pPr>
      <w:r>
        <w:rPr>
          <w:rFonts w:hint="cs"/>
          <w:rtl/>
        </w:rPr>
        <w:t xml:space="preserve">الشكل </w:t>
      </w:r>
      <w:r>
        <w:t>1</w:t>
      </w:r>
    </w:p>
    <w:p w14:paraId="568179B0" w14:textId="00F550B0" w:rsidR="00DB175D" w:rsidRPr="00DB175D" w:rsidRDefault="002E4537" w:rsidP="00DB175D">
      <w:pPr>
        <w:pStyle w:val="Figuretitle"/>
        <w:rPr>
          <w:rtl/>
        </w:rPr>
      </w:pPr>
      <w:r w:rsidRPr="002E4537">
        <w:rPr>
          <w:rFonts w:hint="cs"/>
          <w:rtl/>
        </w:rPr>
        <w:t>المتوسط السنوي العام للمشاركة في اجتماعات لجان الدراسات/</w:t>
      </w:r>
      <w:r w:rsidRPr="002E4537">
        <w:rPr>
          <w:rtl/>
        </w:rPr>
        <w:br/>
      </w:r>
      <w:r w:rsidRPr="002E4537">
        <w:rPr>
          <w:rFonts w:hint="cs"/>
          <w:rtl/>
        </w:rPr>
        <w:t xml:space="preserve">فرق العمل </w:t>
      </w:r>
      <w:r w:rsidR="00E832DE">
        <w:rPr>
          <w:rFonts w:hint="cs"/>
          <w:rtl/>
        </w:rPr>
        <w:t xml:space="preserve">في </w:t>
      </w:r>
      <w:r w:rsidRPr="002E4537">
        <w:rPr>
          <w:rFonts w:hint="cs"/>
          <w:rtl/>
        </w:rPr>
        <w:t xml:space="preserve">قطاع الاتصالات الراديوية منذ عام </w:t>
      </w:r>
      <w:r w:rsidRPr="002E4537">
        <w:t>2003</w:t>
      </w:r>
    </w:p>
    <w:p w14:paraId="1350804E" w14:textId="1256ED7B" w:rsidR="00DB175D" w:rsidRDefault="00DB175D" w:rsidP="00DB175D">
      <w:pPr>
        <w:pStyle w:val="Figurelegend"/>
        <w:tabs>
          <w:tab w:val="clear" w:pos="1134"/>
          <w:tab w:val="left" w:pos="425"/>
        </w:tabs>
        <w:jc w:val="center"/>
        <w:rPr>
          <w:rFonts w:ascii="Dubai" w:hAnsi="Dubai" w:cs="Dubai"/>
          <w:sz w:val="20"/>
          <w:szCs w:val="20"/>
          <w:rtl/>
          <w:lang w:val="en-GB"/>
        </w:rPr>
      </w:pPr>
      <w:r w:rsidRPr="00BF74E2">
        <w:rPr>
          <w:noProof/>
          <w:lang w:eastAsia="zh-CN"/>
        </w:rPr>
        <w:drawing>
          <wp:inline distT="0" distB="0" distL="0" distR="0" wp14:anchorId="2BE1438E" wp14:editId="2B4132FC">
            <wp:extent cx="5800725" cy="3505201"/>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7B8BAE" w14:textId="2B28C7B0" w:rsidR="00406CCE" w:rsidRDefault="00406CCE" w:rsidP="00B14D23">
      <w:pPr>
        <w:pStyle w:val="Figurelegend"/>
        <w:tabs>
          <w:tab w:val="clear" w:pos="1134"/>
          <w:tab w:val="left" w:pos="425"/>
        </w:tabs>
        <w:rPr>
          <w:rFonts w:ascii="Dubai" w:hAnsi="Dubai" w:cs="Dubai" w:hint="cs"/>
          <w:sz w:val="20"/>
          <w:szCs w:val="20"/>
          <w:rtl/>
          <w:lang w:bidi="ar-EG"/>
        </w:rPr>
      </w:pPr>
      <w:r w:rsidRPr="00CD50B0">
        <w:rPr>
          <w:rFonts w:ascii="Dubai" w:hAnsi="Dubai" w:cs="Dubai"/>
          <w:sz w:val="20"/>
          <w:szCs w:val="20"/>
          <w:lang w:val="en-GB"/>
        </w:rPr>
        <w:t>*</w:t>
      </w:r>
      <w:r>
        <w:rPr>
          <w:rFonts w:ascii="Dubai" w:hAnsi="Dubai" w:cs="Dubai" w:hint="cs"/>
          <w:sz w:val="20"/>
          <w:szCs w:val="20"/>
          <w:rtl/>
        </w:rPr>
        <w:t> </w:t>
      </w:r>
      <w:r>
        <w:rPr>
          <w:rFonts w:ascii="Dubai" w:hAnsi="Dubai" w:cs="Dubai"/>
          <w:sz w:val="20"/>
          <w:szCs w:val="20"/>
          <w:rtl/>
        </w:rPr>
        <w:tab/>
      </w:r>
      <w:r w:rsidRPr="00CD50B0">
        <w:rPr>
          <w:rFonts w:ascii="Dubai" w:hAnsi="Dubai" w:cs="Dubai" w:hint="cs"/>
          <w:sz w:val="20"/>
          <w:szCs w:val="20"/>
          <w:rtl/>
        </w:rPr>
        <w:t>قيم أعلى تقابل سنة شملت اجتماعات أقل ولكن مع مشاركين أكثر</w:t>
      </w:r>
      <w:r w:rsidR="00E832DE">
        <w:rPr>
          <w:rFonts w:ascii="Dubai" w:hAnsi="Dubai" w:cs="Dubai" w:hint="cs"/>
          <w:sz w:val="20"/>
          <w:szCs w:val="20"/>
          <w:rtl/>
        </w:rPr>
        <w:t>،</w:t>
      </w:r>
      <w:r w:rsidRPr="00CD50B0">
        <w:rPr>
          <w:rFonts w:ascii="Dubai" w:hAnsi="Dubai" w:cs="Dubai" w:hint="cs"/>
          <w:sz w:val="20"/>
          <w:szCs w:val="20"/>
          <w:rtl/>
        </w:rPr>
        <w:t xml:space="preserve"> مثل الاجتماع </w:t>
      </w:r>
      <w:r w:rsidRPr="00CD50B0">
        <w:rPr>
          <w:rFonts w:ascii="Dubai" w:hAnsi="Dubai" w:cs="Dubai"/>
          <w:sz w:val="20"/>
          <w:szCs w:val="20"/>
        </w:rPr>
        <w:t>CPM-2</w:t>
      </w:r>
      <w:r w:rsidRPr="00CD50B0">
        <w:rPr>
          <w:rFonts w:ascii="Dubai" w:hAnsi="Dubai" w:cs="Dubai" w:hint="cs"/>
          <w:sz w:val="20"/>
          <w:szCs w:val="20"/>
          <w:rtl/>
        </w:rPr>
        <w:t>.</w:t>
      </w:r>
    </w:p>
    <w:p w14:paraId="6442A52B" w14:textId="60A9BD77" w:rsidR="00406CCE" w:rsidRPr="00CD50B0" w:rsidRDefault="00406CCE" w:rsidP="00B14D23">
      <w:pPr>
        <w:pStyle w:val="Figurelegend"/>
        <w:tabs>
          <w:tab w:val="clear" w:pos="1134"/>
          <w:tab w:val="left" w:pos="425"/>
        </w:tabs>
        <w:rPr>
          <w:rFonts w:ascii="Dubai" w:hAnsi="Dubai" w:cs="Dubai"/>
          <w:sz w:val="20"/>
          <w:szCs w:val="20"/>
          <w:rtl/>
          <w:lang w:bidi="ar-EG"/>
        </w:rPr>
      </w:pPr>
      <w:r>
        <w:rPr>
          <w:rFonts w:ascii="Dubai" w:hAnsi="Dubai" w:cs="Dubai"/>
          <w:sz w:val="20"/>
          <w:szCs w:val="20"/>
        </w:rPr>
        <w:t>*</w:t>
      </w:r>
      <w:r>
        <w:rPr>
          <w:rFonts w:ascii="Dubai" w:hAnsi="Dubai" w:cs="Dubai"/>
          <w:sz w:val="20"/>
          <w:szCs w:val="20"/>
          <w:lang w:bidi="ar-EG"/>
        </w:rPr>
        <w:t>*</w:t>
      </w:r>
      <w:r>
        <w:rPr>
          <w:rFonts w:ascii="Dubai" w:hAnsi="Dubai" w:cs="Dubai"/>
          <w:sz w:val="20"/>
          <w:szCs w:val="20"/>
          <w:rtl/>
          <w:lang w:bidi="ar-EG"/>
        </w:rPr>
        <w:tab/>
      </w:r>
      <w:r w:rsidR="003561E3" w:rsidRPr="003561E3">
        <w:rPr>
          <w:rFonts w:ascii="Dubai" w:hAnsi="Dubai" w:cs="Dubai"/>
          <w:sz w:val="20"/>
          <w:szCs w:val="20"/>
          <w:rtl/>
          <w:lang w:bidi="ar-EG"/>
        </w:rPr>
        <w:t>قيم أعلى تقابل سنة عقدت فيها معظم الاجتماعات إلكتروني</w:t>
      </w:r>
      <w:r w:rsidR="00721C4E">
        <w:rPr>
          <w:rFonts w:ascii="Dubai" w:hAnsi="Dubai" w:cs="Dubai"/>
          <w:sz w:val="20"/>
          <w:szCs w:val="20"/>
          <w:rtl/>
          <w:lang w:bidi="ar-EG"/>
        </w:rPr>
        <w:t>اً</w:t>
      </w:r>
      <w:r w:rsidR="003561E3" w:rsidRPr="003561E3">
        <w:rPr>
          <w:rFonts w:ascii="Dubai" w:hAnsi="Dubai" w:cs="Dubai"/>
          <w:sz w:val="20"/>
          <w:szCs w:val="20"/>
          <w:rtl/>
          <w:lang w:bidi="ar-EG"/>
        </w:rPr>
        <w:t>.</w:t>
      </w:r>
    </w:p>
    <w:p w14:paraId="07AA9A96" w14:textId="77777777" w:rsidR="00406CCE" w:rsidRPr="0093465A" w:rsidRDefault="00406CCE" w:rsidP="00406CCE">
      <w:pPr>
        <w:pStyle w:val="Heading1"/>
      </w:pPr>
      <w:r w:rsidRPr="0093465A">
        <w:t>5</w:t>
      </w:r>
      <w:r w:rsidRPr="0093465A">
        <w:tab/>
      </w:r>
      <w:r w:rsidRPr="0093465A">
        <w:rPr>
          <w:rtl/>
        </w:rPr>
        <w:t>قاعات الاجتماع</w:t>
      </w:r>
    </w:p>
    <w:p w14:paraId="36F91016" w14:textId="37DAFD97" w:rsidR="00406CCE" w:rsidRPr="005D26B7" w:rsidRDefault="00406CCE" w:rsidP="00406CCE">
      <w:pPr>
        <w:keepNext/>
        <w:keepLines/>
        <w:rPr>
          <w:lang w:val="en-GB" w:bidi="ar-SY"/>
        </w:rPr>
      </w:pPr>
      <w:r w:rsidRPr="005D26B7">
        <w:rPr>
          <w:rtl/>
          <w:lang w:val="en-GB" w:bidi="ar-SY"/>
        </w:rPr>
        <w:t xml:space="preserve">ما زال النقص في قاعات الاجتماع في مقر الاتحاد يؤدي إلى عرقلة تخطيط الاجتماعات على نحو فعال. </w:t>
      </w:r>
      <w:r w:rsidR="00E832DE">
        <w:rPr>
          <w:rFonts w:hint="cs"/>
          <w:rtl/>
          <w:lang w:val="en-GB" w:bidi="ar-SY"/>
        </w:rPr>
        <w:t>وقد ازداد</w:t>
      </w:r>
      <w:r w:rsidRPr="005D26B7">
        <w:rPr>
          <w:rtl/>
          <w:lang w:val="en-GB" w:bidi="ar-SY"/>
        </w:rPr>
        <w:t xml:space="preserve"> </w:t>
      </w:r>
      <w:r w:rsidR="00E832DE" w:rsidRPr="005D26B7">
        <w:rPr>
          <w:rtl/>
          <w:lang w:val="en-GB" w:bidi="ar-SY"/>
        </w:rPr>
        <w:t>تفاقم</w:t>
      </w:r>
      <w:r w:rsidR="00E832DE">
        <w:rPr>
          <w:rFonts w:hint="cs"/>
          <w:rtl/>
          <w:lang w:val="en-GB" w:bidi="ar-SY"/>
        </w:rPr>
        <w:t xml:space="preserve"> هذه</w:t>
      </w:r>
      <w:r w:rsidR="00E832DE" w:rsidRPr="005D26B7">
        <w:rPr>
          <w:rtl/>
          <w:lang w:val="en-GB" w:bidi="ar-SY"/>
        </w:rPr>
        <w:t xml:space="preserve"> </w:t>
      </w:r>
      <w:r w:rsidRPr="005D26B7">
        <w:rPr>
          <w:rtl/>
          <w:lang w:val="en-GB" w:bidi="ar-SY"/>
        </w:rPr>
        <w:t>المشكلة بسبب العوامل التالية:</w:t>
      </w:r>
    </w:p>
    <w:p w14:paraId="0BEADA30" w14:textId="18070745" w:rsidR="00406CCE" w:rsidRPr="005D26B7" w:rsidRDefault="00406CCE" w:rsidP="00406CCE">
      <w:pPr>
        <w:pStyle w:val="enumlev1"/>
        <w:rPr>
          <w:lang w:val="en-GB"/>
        </w:rPr>
      </w:pPr>
      <w:r w:rsidRPr="005D26B7">
        <w:rPr>
          <w:rtl/>
          <w:lang w:val="en-GB"/>
        </w:rPr>
        <w:t>-</w:t>
      </w:r>
      <w:r w:rsidRPr="005D26B7">
        <w:rPr>
          <w:rtl/>
          <w:lang w:val="en-GB"/>
        </w:rPr>
        <w:tab/>
        <w:t>زيادة عدد الاجتماعات التي تنظمها</w:t>
      </w:r>
      <w:r w:rsidR="00E832DE">
        <w:rPr>
          <w:rFonts w:hint="cs"/>
          <w:rtl/>
          <w:lang w:val="en-GB"/>
        </w:rPr>
        <w:t xml:space="preserve"> جميع</w:t>
      </w:r>
      <w:r w:rsidRPr="005D26B7">
        <w:rPr>
          <w:rtl/>
          <w:lang w:val="en-GB"/>
        </w:rPr>
        <w:t xml:space="preserve"> القطاعات والأمانة العامة؛</w:t>
      </w:r>
    </w:p>
    <w:p w14:paraId="4BC10DC6" w14:textId="5FBC36F8" w:rsidR="00406CCE" w:rsidRDefault="00406CCE" w:rsidP="00406CCE">
      <w:pPr>
        <w:pStyle w:val="enumlev1"/>
        <w:rPr>
          <w:rtl/>
          <w:lang w:val="en-GB" w:bidi="ar-EG"/>
        </w:rPr>
      </w:pPr>
      <w:r w:rsidRPr="005D26B7">
        <w:rPr>
          <w:rtl/>
          <w:lang w:val="en-GB" w:bidi="ar-EG"/>
        </w:rPr>
        <w:t>-</w:t>
      </w:r>
      <w:r w:rsidRPr="005D26B7">
        <w:rPr>
          <w:rtl/>
          <w:lang w:val="en-GB" w:bidi="ar-EG"/>
        </w:rPr>
        <w:tab/>
        <w:t xml:space="preserve">النقص في قاعات الاجتماع التي تتسع لأكثر من </w:t>
      </w:r>
      <w:r w:rsidRPr="005D26B7">
        <w:rPr>
          <w:lang w:val="en-GB"/>
        </w:rPr>
        <w:t>120</w:t>
      </w:r>
      <w:r w:rsidRPr="005D26B7">
        <w:rPr>
          <w:rtl/>
          <w:lang w:val="en-GB" w:bidi="ar-EG"/>
        </w:rPr>
        <w:t xml:space="preserve"> مشاركاً؛</w:t>
      </w:r>
    </w:p>
    <w:p w14:paraId="5295B7E3" w14:textId="38A3C7CA" w:rsidR="00406CCE" w:rsidRPr="00406CCE" w:rsidRDefault="00406CCE" w:rsidP="00406CCE">
      <w:pPr>
        <w:pStyle w:val="enumlev1"/>
        <w:rPr>
          <w:rtl/>
        </w:rPr>
      </w:pPr>
      <w:r>
        <w:rPr>
          <w:rFonts w:hint="cs"/>
          <w:rtl/>
          <w:lang w:val="en-GB"/>
        </w:rPr>
        <w:t>-</w:t>
      </w:r>
      <w:r>
        <w:rPr>
          <w:rtl/>
          <w:lang w:val="en-GB"/>
        </w:rPr>
        <w:tab/>
      </w:r>
      <w:r w:rsidR="00D648DF" w:rsidRPr="00D648DF">
        <w:rPr>
          <w:rtl/>
          <w:lang w:val="en-GB"/>
        </w:rPr>
        <w:t xml:space="preserve">- </w:t>
      </w:r>
      <w:r w:rsidR="00D648DF" w:rsidRPr="00E832DE">
        <w:rPr>
          <w:rtl/>
          <w:lang w:val="en-GB"/>
        </w:rPr>
        <w:t>الحاجة</w:t>
      </w:r>
      <w:r w:rsidR="00D648DF" w:rsidRPr="00D648DF">
        <w:rPr>
          <w:rtl/>
          <w:lang w:val="en-GB"/>
        </w:rPr>
        <w:t xml:space="preserve"> إلى احترام </w:t>
      </w:r>
      <w:r w:rsidR="00E832DE">
        <w:rPr>
          <w:rFonts w:hint="cs"/>
          <w:rtl/>
          <w:lang w:val="en-GB"/>
        </w:rPr>
        <w:t xml:space="preserve">مسافة </w:t>
      </w:r>
      <w:r w:rsidR="00D648DF" w:rsidRPr="00D648DF">
        <w:rPr>
          <w:rtl/>
          <w:lang w:val="en-GB"/>
        </w:rPr>
        <w:t>متر</w:t>
      </w:r>
      <w:r w:rsidR="00E832DE">
        <w:rPr>
          <w:rFonts w:hint="cs"/>
          <w:rtl/>
          <w:lang w:val="en-GB"/>
        </w:rPr>
        <w:t>ين</w:t>
      </w:r>
      <w:r w:rsidR="00D648DF" w:rsidRPr="00D648DF">
        <w:rPr>
          <w:rtl/>
          <w:lang w:val="en-GB"/>
        </w:rPr>
        <w:t xml:space="preserve"> المطلوبة لسياسة </w:t>
      </w:r>
      <w:r w:rsidR="00E832DE">
        <w:rPr>
          <w:rFonts w:hint="cs"/>
          <w:rtl/>
          <w:lang w:val="en-GB"/>
        </w:rPr>
        <w:t>التباعد</w:t>
      </w:r>
      <w:r w:rsidR="00D648DF" w:rsidRPr="00D648DF">
        <w:rPr>
          <w:rtl/>
          <w:lang w:val="en-GB"/>
        </w:rPr>
        <w:t xml:space="preserve"> المادي</w:t>
      </w:r>
      <w:r w:rsidR="00721C4E">
        <w:rPr>
          <w:rtl/>
          <w:lang w:val="en-GB"/>
        </w:rPr>
        <w:t>،</w:t>
      </w:r>
      <w:r w:rsidR="00D648DF" w:rsidRPr="00D648DF">
        <w:rPr>
          <w:rtl/>
          <w:lang w:val="en-GB"/>
        </w:rPr>
        <w:t xml:space="preserve"> </w:t>
      </w:r>
      <w:r w:rsidR="003603BE">
        <w:rPr>
          <w:rFonts w:hint="cs"/>
          <w:rtl/>
          <w:lang w:val="en-GB"/>
        </w:rPr>
        <w:t>مما يفضي إلى</w:t>
      </w:r>
      <w:r w:rsidR="00D648DF" w:rsidRPr="00D648DF">
        <w:rPr>
          <w:rtl/>
          <w:lang w:val="en-GB"/>
        </w:rPr>
        <w:t xml:space="preserve"> تغيير</w:t>
      </w:r>
      <w:r w:rsidR="003603BE">
        <w:rPr>
          <w:rFonts w:hint="cs"/>
          <w:rtl/>
          <w:lang w:val="en-GB"/>
        </w:rPr>
        <w:t xml:space="preserve"> في</w:t>
      </w:r>
      <w:r w:rsidR="00D648DF" w:rsidRPr="00D648DF">
        <w:rPr>
          <w:rtl/>
          <w:lang w:val="en-GB"/>
        </w:rPr>
        <w:t xml:space="preserve"> الحد الأقصى لشغل </w:t>
      </w:r>
      <w:r w:rsidR="003603BE">
        <w:rPr>
          <w:rFonts w:hint="cs"/>
          <w:rtl/>
          <w:lang w:val="en-GB"/>
        </w:rPr>
        <w:t>كل من</w:t>
      </w:r>
      <w:r w:rsidR="00D648DF" w:rsidRPr="00D648DF">
        <w:rPr>
          <w:rtl/>
          <w:lang w:val="en-GB"/>
        </w:rPr>
        <w:t xml:space="preserve"> غرف الاجتماعا</w:t>
      </w:r>
      <w:r w:rsidR="009F524C">
        <w:rPr>
          <w:rFonts w:hint="cs"/>
          <w:rtl/>
        </w:rPr>
        <w:t>ت؛</w:t>
      </w:r>
    </w:p>
    <w:p w14:paraId="483A3075" w14:textId="77777777" w:rsidR="00406CCE" w:rsidRPr="005D26B7" w:rsidRDefault="00406CCE" w:rsidP="00406CCE">
      <w:pPr>
        <w:pStyle w:val="enumlev1"/>
        <w:rPr>
          <w:lang w:val="en-GB"/>
        </w:rPr>
      </w:pPr>
      <w:r w:rsidRPr="005D26B7">
        <w:rPr>
          <w:rtl/>
          <w:lang w:val="en-GB" w:bidi="ar-EG"/>
        </w:rPr>
        <w:t>-</w:t>
      </w:r>
      <w:r w:rsidRPr="005D26B7">
        <w:rPr>
          <w:rtl/>
          <w:lang w:val="en-GB" w:bidi="ar-EG"/>
        </w:rPr>
        <w:tab/>
        <w:t>الحاجة إلى تجنب تزامن الاجتماعات وتشابك تواريخ انعقادها؛</w:t>
      </w:r>
    </w:p>
    <w:p w14:paraId="7B61D5F0" w14:textId="2F9F551B" w:rsidR="00406CCE" w:rsidRPr="005D26B7" w:rsidRDefault="00406CCE" w:rsidP="00406CCE">
      <w:pPr>
        <w:pStyle w:val="enumlev1"/>
        <w:rPr>
          <w:lang w:val="en-GB"/>
        </w:rPr>
      </w:pPr>
      <w:r w:rsidRPr="005D26B7">
        <w:rPr>
          <w:rtl/>
          <w:lang w:val="en-GB"/>
        </w:rPr>
        <w:t>-</w:t>
      </w:r>
      <w:r w:rsidRPr="005D26B7">
        <w:rPr>
          <w:rtl/>
          <w:lang w:val="en-GB" w:bidi="ar-EG"/>
        </w:rPr>
        <w:tab/>
        <w:t>محدودية توفر مرافق بديلة</w:t>
      </w:r>
      <w:r w:rsidR="003603BE">
        <w:rPr>
          <w:rFonts w:hint="cs"/>
          <w:rtl/>
          <w:lang w:val="en-GB" w:bidi="ar-EG"/>
        </w:rPr>
        <w:t>،</w:t>
      </w:r>
      <w:r w:rsidRPr="005D26B7">
        <w:rPr>
          <w:rtl/>
          <w:lang w:val="en-GB" w:bidi="ar-EG"/>
        </w:rPr>
        <w:t xml:space="preserve"> مثل مركز جنيف الدولي للمؤتمرات </w:t>
      </w:r>
      <w:r w:rsidRPr="005D26B7">
        <w:rPr>
          <w:lang w:val="en-GB"/>
        </w:rPr>
        <w:t>(CICG)</w:t>
      </w:r>
      <w:r w:rsidR="003603BE">
        <w:rPr>
          <w:rFonts w:hint="cs"/>
          <w:rtl/>
          <w:lang w:val="en-GB" w:bidi="ar-EG"/>
        </w:rPr>
        <w:t>،</w:t>
      </w:r>
      <w:r w:rsidRPr="005D26B7">
        <w:rPr>
          <w:rtl/>
          <w:lang w:val="en-GB" w:bidi="ar-EG"/>
        </w:rPr>
        <w:t xml:space="preserve"> وفترات الإشعار المسبق الطويلة للغاية المطلوبة لحجزها.</w:t>
      </w:r>
    </w:p>
    <w:p w14:paraId="7359456E" w14:textId="2F65DE7F" w:rsidR="00406CCE" w:rsidRPr="005D26B7" w:rsidRDefault="00406CCE" w:rsidP="00406CCE">
      <w:pPr>
        <w:rPr>
          <w:rtl/>
        </w:rPr>
      </w:pPr>
      <w:r w:rsidRPr="005D26B7">
        <w:rPr>
          <w:rtl/>
          <w:lang w:val="en-GB"/>
        </w:rPr>
        <w:t>ونتيجة</w:t>
      </w:r>
      <w:r>
        <w:rPr>
          <w:rFonts w:hint="cs"/>
          <w:rtl/>
          <w:lang w:val="en-GB"/>
        </w:rPr>
        <w:t>ً</w:t>
      </w:r>
      <w:r w:rsidRPr="005D26B7">
        <w:rPr>
          <w:rtl/>
          <w:lang w:val="en-GB"/>
        </w:rPr>
        <w:t xml:space="preserve"> لذلك، سيكون من الضروري في السنوات المقبلة عقد عدد</w:t>
      </w:r>
      <w:r w:rsidR="003603BE">
        <w:rPr>
          <w:rFonts w:hint="cs"/>
          <w:rtl/>
          <w:lang w:val="en-GB"/>
        </w:rPr>
        <w:t xml:space="preserve"> متزايد</w:t>
      </w:r>
      <w:r w:rsidRPr="005D26B7">
        <w:rPr>
          <w:rtl/>
          <w:lang w:val="en-GB"/>
        </w:rPr>
        <w:t xml:space="preserve"> من الاجتماعات في مواقع خارج الاتحاد</w:t>
      </w:r>
      <w:r w:rsidR="00D648DF">
        <w:rPr>
          <w:rFonts w:hint="cs"/>
          <w:rtl/>
          <w:lang w:val="en-GB"/>
        </w:rPr>
        <w:t>، أو مزيجاً من المشاركة الدنيا وجاهياً والمشاركة عن بعد</w:t>
      </w:r>
      <w:r w:rsidRPr="005D26B7">
        <w:rPr>
          <w:rtl/>
          <w:lang w:val="en-GB"/>
        </w:rPr>
        <w:t>. ولتحقيق ذلك، ستكون العروض المقدمة من الأعضاء لاستضافة اجتماعات لجان الدراسات/فرق العمل موضع ترحيب بوجه</w:t>
      </w:r>
      <w:r>
        <w:rPr>
          <w:rFonts w:hint="cs"/>
          <w:rtl/>
          <w:lang w:val="en-GB"/>
        </w:rPr>
        <w:t>ٍ</w:t>
      </w:r>
      <w:r w:rsidRPr="005D26B7">
        <w:rPr>
          <w:rtl/>
          <w:lang w:val="en-GB"/>
        </w:rPr>
        <w:t xml:space="preserve"> خاص</w:t>
      </w:r>
      <w:r w:rsidR="0092092A">
        <w:rPr>
          <w:rFonts w:hint="cs"/>
          <w:rtl/>
          <w:lang w:val="en-GB"/>
        </w:rPr>
        <w:t>، إذا سمحت بذلك الحالة المرتبطة بالوباء العالمي</w:t>
      </w:r>
      <w:r w:rsidRPr="005D26B7">
        <w:rPr>
          <w:rtl/>
          <w:lang w:val="en-GB"/>
        </w:rPr>
        <w:t>. وستدعو الحاجة في الأجل الطويل إلى أخذ متطلبات قاعات الاجتماعات</w:t>
      </w:r>
      <w:r w:rsidR="0092092A">
        <w:rPr>
          <w:rFonts w:hint="cs"/>
          <w:rtl/>
          <w:lang w:val="en-GB"/>
        </w:rPr>
        <w:t xml:space="preserve"> في مقر الاتحاد</w:t>
      </w:r>
      <w:r w:rsidRPr="005D26B7">
        <w:rPr>
          <w:rtl/>
          <w:lang w:val="en-GB"/>
        </w:rPr>
        <w:t xml:space="preserve"> بعين ا</w:t>
      </w:r>
      <w:r>
        <w:rPr>
          <w:rtl/>
          <w:lang w:val="en-GB"/>
        </w:rPr>
        <w:t>لاعتبار</w:t>
      </w:r>
      <w:r w:rsidR="0092092A">
        <w:rPr>
          <w:rFonts w:hint="cs"/>
          <w:rtl/>
          <w:lang w:val="en-GB"/>
        </w:rPr>
        <w:t xml:space="preserve"> بكل عناية</w:t>
      </w:r>
      <w:r>
        <w:rPr>
          <w:rtl/>
          <w:lang w:val="en-GB"/>
        </w:rPr>
        <w:t xml:space="preserve"> عند تصميم مبنى فارامبيه</w:t>
      </w:r>
      <w:r>
        <w:rPr>
          <w:rFonts w:hint="cs"/>
          <w:rtl/>
          <w:lang w:val="en-GB"/>
        </w:rPr>
        <w:t> </w:t>
      </w:r>
      <w:r w:rsidRPr="005D26B7">
        <w:t>2</w:t>
      </w:r>
      <w:r w:rsidRPr="005D26B7">
        <w:rPr>
          <w:rtl/>
        </w:rPr>
        <w:t>.</w:t>
      </w:r>
    </w:p>
    <w:p w14:paraId="42C986DF" w14:textId="19C5C642" w:rsidR="00406CCE" w:rsidRPr="00C07EF5" w:rsidRDefault="00406CCE" w:rsidP="00406CCE">
      <w:pPr>
        <w:pStyle w:val="Heading1"/>
        <w:rPr>
          <w:rtl/>
        </w:rPr>
      </w:pPr>
      <w:r w:rsidRPr="00C07EF5">
        <w:lastRenderedPageBreak/>
        <w:t>6</w:t>
      </w:r>
      <w:r w:rsidRPr="00C07EF5">
        <w:tab/>
      </w:r>
      <w:r w:rsidRPr="00C07EF5">
        <w:rPr>
          <w:rtl/>
        </w:rPr>
        <w:t>الأنشطة التي تضطلع بها لجان الدراسات</w:t>
      </w:r>
    </w:p>
    <w:p w14:paraId="4847E0DE" w14:textId="662E21DD" w:rsidR="00406CCE" w:rsidRDefault="0092092A" w:rsidP="0092092A">
      <w:pPr>
        <w:keepNext/>
        <w:keepLines/>
        <w:spacing w:after="120"/>
        <w:rPr>
          <w:rtl/>
          <w:lang w:bidi="ar-EG"/>
        </w:rPr>
      </w:pPr>
      <w:r>
        <w:rPr>
          <w:rFonts w:hint="cs"/>
          <w:rtl/>
          <w:lang w:val="en-GB" w:bidi="ar-EG"/>
        </w:rPr>
        <w:t>ي</w:t>
      </w:r>
      <w:r w:rsidR="00406CCE" w:rsidRPr="005D26B7">
        <w:rPr>
          <w:rtl/>
          <w:lang w:val="en-GB" w:bidi="ar-EG"/>
        </w:rPr>
        <w:t>رد أدناه</w:t>
      </w:r>
      <w:r>
        <w:rPr>
          <w:rFonts w:hint="cs"/>
          <w:rtl/>
          <w:lang w:val="en-GB" w:bidi="ar-EG"/>
        </w:rPr>
        <w:t xml:space="preserve"> وصف</w:t>
      </w:r>
      <w:r w:rsidR="00406CCE" w:rsidRPr="005D26B7">
        <w:rPr>
          <w:rtl/>
          <w:lang w:val="en-GB" w:bidi="ar-EG"/>
        </w:rPr>
        <w:t xml:space="preserve"> </w:t>
      </w:r>
      <w:r>
        <w:rPr>
          <w:rFonts w:hint="cs"/>
          <w:rtl/>
          <w:lang w:val="en-GB" w:bidi="ar-EG"/>
        </w:rPr>
        <w:t>ل</w:t>
      </w:r>
      <w:r w:rsidR="00406CCE" w:rsidRPr="005D26B7">
        <w:rPr>
          <w:rtl/>
          <w:lang w:val="en-GB" w:bidi="ar-EG"/>
        </w:rPr>
        <w:t>بعض الأنشطة ودراسات التقييس الجارية الأخرى التي تضطلع بها كل لجنة</w:t>
      </w:r>
      <w:r>
        <w:rPr>
          <w:rFonts w:hint="cs"/>
          <w:rtl/>
          <w:lang w:val="en-GB" w:bidi="ar-EG"/>
        </w:rPr>
        <w:t xml:space="preserve"> من لجان</w:t>
      </w:r>
      <w:r w:rsidR="00406CCE" w:rsidRPr="005D26B7">
        <w:rPr>
          <w:rtl/>
          <w:lang w:val="en-GB" w:bidi="ar-EG"/>
        </w:rPr>
        <w:t xml:space="preserve"> </w:t>
      </w:r>
      <w:r>
        <w:rPr>
          <w:rFonts w:hint="cs"/>
          <w:rtl/>
          <w:lang w:val="en-GB" w:bidi="ar-EG"/>
        </w:rPr>
        <w:t>ال</w:t>
      </w:r>
      <w:r w:rsidR="00406CCE" w:rsidRPr="005D26B7">
        <w:rPr>
          <w:rtl/>
          <w:lang w:val="en-GB" w:bidi="ar-EG"/>
        </w:rPr>
        <w:t>دراسات.</w:t>
      </w:r>
      <w:r w:rsidR="00406CCE">
        <w:rPr>
          <w:rFonts w:hint="cs"/>
          <w:rtl/>
          <w:lang w:val="en-GB" w:bidi="ar-EG"/>
        </w:rPr>
        <w:t xml:space="preserve"> ويلخص الجدول </w:t>
      </w:r>
      <w:r w:rsidR="00406CCE" w:rsidRPr="00C75720">
        <w:rPr>
          <w:rtl/>
          <w:lang w:bidi="ar-EG"/>
        </w:rPr>
        <w:t>أدناه</w:t>
      </w:r>
      <w:r w:rsidR="00406CCE">
        <w:rPr>
          <w:rFonts w:hint="cs"/>
          <w:rtl/>
          <w:lang w:bidi="ar-EG"/>
        </w:rPr>
        <w:t xml:space="preserve"> حالة</w:t>
      </w:r>
      <w:r w:rsidR="00406CCE" w:rsidRPr="00C75720">
        <w:rPr>
          <w:rtl/>
          <w:lang w:val="en-GB" w:bidi="ar-EG"/>
        </w:rPr>
        <w:t xml:space="preserve"> </w:t>
      </w:r>
      <w:r w:rsidR="00406CCE" w:rsidRPr="005408E3">
        <w:rPr>
          <w:rtl/>
          <w:lang w:bidi="ar-EG"/>
        </w:rPr>
        <w:t xml:space="preserve">الدراسات التي أجرتها لجان دراسات </w:t>
      </w:r>
      <w:r>
        <w:rPr>
          <w:rFonts w:hint="cs"/>
          <w:rtl/>
          <w:lang w:bidi="ar-EG"/>
        </w:rPr>
        <w:t>ال</w:t>
      </w:r>
      <w:r w:rsidR="00406CCE" w:rsidRPr="005408E3">
        <w:rPr>
          <w:rtl/>
          <w:lang w:bidi="ar-EG"/>
        </w:rPr>
        <w:t>قطاع</w:t>
      </w:r>
      <w:r w:rsidR="002364D6">
        <w:rPr>
          <w:rFonts w:hint="cs"/>
          <w:rtl/>
          <w:lang w:bidi="ar-EG"/>
        </w:rPr>
        <w:t xml:space="preserve"> </w:t>
      </w:r>
      <w:r w:rsidR="002364D6">
        <w:rPr>
          <w:lang w:bidi="ar-EG"/>
        </w:rPr>
        <w:t>ITU-R</w:t>
      </w:r>
      <w:r w:rsidR="00406CCE" w:rsidRPr="005408E3">
        <w:rPr>
          <w:rtl/>
          <w:lang w:bidi="ar-EG"/>
        </w:rPr>
        <w:t xml:space="preserve"> </w:t>
      </w:r>
      <w:r>
        <w:rPr>
          <w:rFonts w:hint="cs"/>
          <w:rtl/>
          <w:lang w:bidi="ar-EG"/>
        </w:rPr>
        <w:t>منذ</w:t>
      </w:r>
      <w:r w:rsidR="003603BE">
        <w:rPr>
          <w:rFonts w:hint="cs"/>
          <w:rtl/>
          <w:lang w:bidi="ar-EG"/>
        </w:rPr>
        <w:t xml:space="preserve"> انعقاد</w:t>
      </w:r>
      <w:r>
        <w:rPr>
          <w:rFonts w:hint="cs"/>
          <w:rtl/>
          <w:lang w:bidi="ar-EG"/>
        </w:rPr>
        <w:t xml:space="preserve"> اجتماع </w:t>
      </w:r>
      <w:r w:rsidR="002364AC">
        <w:rPr>
          <w:rFonts w:hint="cs"/>
          <w:rtl/>
          <w:lang w:bidi="ar-EG"/>
        </w:rPr>
        <w:t>ا</w:t>
      </w:r>
      <w:r w:rsidR="00406CCE" w:rsidRPr="00C75720">
        <w:rPr>
          <w:rtl/>
          <w:lang w:bidi="ar-EG"/>
        </w:rPr>
        <w:t>لفريق الاستشاري</w:t>
      </w:r>
      <w:r w:rsidR="00701901">
        <w:rPr>
          <w:rFonts w:hint="cs"/>
          <w:rtl/>
          <w:lang w:bidi="ar-EG"/>
        </w:rPr>
        <w:t xml:space="preserve"> للاتصالات الراديوية</w:t>
      </w:r>
      <w:r w:rsidR="002364AC">
        <w:rPr>
          <w:rFonts w:hint="cs"/>
          <w:rtl/>
          <w:lang w:bidi="ar-EG"/>
        </w:rPr>
        <w:t xml:space="preserve"> عام</w:t>
      </w:r>
      <w:r w:rsidR="00701901">
        <w:rPr>
          <w:rFonts w:hint="eastAsia"/>
          <w:rtl/>
          <w:lang w:bidi="ar-EG"/>
        </w:rPr>
        <w:t> </w:t>
      </w:r>
      <w:r w:rsidR="002364AC">
        <w:rPr>
          <w:rFonts w:hint="cs"/>
          <w:rtl/>
          <w:lang w:bidi="ar-EG"/>
        </w:rPr>
        <w:t>2020</w:t>
      </w:r>
      <w:r w:rsidR="00406CCE" w:rsidRPr="00C75720">
        <w:rPr>
          <w:rtl/>
          <w:lang w:bidi="ar-EG"/>
        </w:rPr>
        <w:t xml:space="preserve"> </w:t>
      </w:r>
      <w:r w:rsidR="00406CCE" w:rsidRPr="005408E3">
        <w:rPr>
          <w:rtl/>
          <w:lang w:bidi="ar-EG"/>
        </w:rPr>
        <w:t>فضلاً عن التوصيات والتقارير</w:t>
      </w:r>
      <w:r w:rsidR="00406CCE" w:rsidRPr="003C3990">
        <w:rPr>
          <w:rFonts w:hint="cs"/>
          <w:rtl/>
          <w:lang w:bidi="ar-EG"/>
        </w:rPr>
        <w:t xml:space="preserve"> الصادرة</w:t>
      </w:r>
      <w:r w:rsidR="00406CCE" w:rsidRPr="005408E3">
        <w:rPr>
          <w:rtl/>
          <w:lang w:bidi="ar-EG"/>
        </w:rPr>
        <w:t xml:space="preserve"> التي </w:t>
      </w:r>
      <w:r w:rsidR="00406CCE" w:rsidRPr="003C3990">
        <w:rPr>
          <w:rFonts w:hint="cs"/>
          <w:rtl/>
          <w:lang w:bidi="ar-EG"/>
        </w:rPr>
        <w:t>نالت</w:t>
      </w:r>
      <w:r w:rsidR="00406CCE" w:rsidRPr="005408E3">
        <w:rPr>
          <w:rtl/>
          <w:lang w:bidi="ar-EG"/>
        </w:rPr>
        <w:t xml:space="preserve"> الموافقة </w:t>
      </w:r>
      <w:r>
        <w:rPr>
          <w:rFonts w:hint="cs"/>
          <w:rtl/>
          <w:lang w:bidi="ar-EG"/>
        </w:rPr>
        <w:t>منذ ذلك الحين</w:t>
      </w:r>
      <w:r w:rsidR="00406CCE">
        <w:rPr>
          <w:rFonts w:hint="cs"/>
          <w:rtl/>
          <w:lang w:bidi="ar-EG"/>
        </w:rPr>
        <w:t>.</w:t>
      </w:r>
    </w:p>
    <w:tbl>
      <w:tblPr>
        <w:tblStyle w:val="TableGrid1"/>
        <w:bidiVisual/>
        <w:tblW w:w="8500" w:type="dxa"/>
        <w:jc w:val="center"/>
        <w:tblLook w:val="04A0" w:firstRow="1" w:lastRow="0" w:firstColumn="1" w:lastColumn="0" w:noHBand="0" w:noVBand="1"/>
      </w:tblPr>
      <w:tblGrid>
        <w:gridCol w:w="1495"/>
        <w:gridCol w:w="2471"/>
        <w:gridCol w:w="2409"/>
        <w:gridCol w:w="2125"/>
      </w:tblGrid>
      <w:tr w:rsidR="00406CCE" w:rsidRPr="00772C3B" w14:paraId="1A31175E" w14:textId="77777777" w:rsidTr="000D600D">
        <w:trPr>
          <w:trHeight w:val="287"/>
          <w:tblHeader/>
          <w:jc w:val="center"/>
        </w:trPr>
        <w:tc>
          <w:tcPr>
            <w:tcW w:w="1495" w:type="dxa"/>
            <w:vMerge w:val="restart"/>
            <w:tcBorders>
              <w:right w:val="single" w:sz="4" w:space="0" w:color="000000"/>
            </w:tcBorders>
            <w:shd w:val="clear" w:color="auto" w:fill="DBE5F1" w:themeFill="accent1" w:themeFillTint="33"/>
            <w:vAlign w:val="center"/>
          </w:tcPr>
          <w:p w14:paraId="15EE897A" w14:textId="6B7BB107" w:rsidR="00406CCE" w:rsidRPr="00772C3B" w:rsidRDefault="00406CCE" w:rsidP="003C3C59">
            <w:pPr>
              <w:pStyle w:val="Tablehead"/>
            </w:pPr>
            <w:r w:rsidRPr="00772C3B">
              <w:rPr>
                <w:rtl/>
                <w:lang w:bidi="ar-SA"/>
              </w:rPr>
              <w:t>لج</w:t>
            </w:r>
            <w:r w:rsidR="0092092A" w:rsidRPr="00772C3B">
              <w:rPr>
                <w:rFonts w:hint="cs"/>
                <w:rtl/>
                <w:lang w:bidi="ar-SA"/>
              </w:rPr>
              <w:t>نة</w:t>
            </w:r>
            <w:r w:rsidRPr="00772C3B">
              <w:rPr>
                <w:rtl/>
                <w:lang w:bidi="ar-SA"/>
              </w:rPr>
              <w:t xml:space="preserve"> الدراسات</w:t>
            </w:r>
          </w:p>
        </w:tc>
        <w:tc>
          <w:tcPr>
            <w:tcW w:w="7005" w:type="dxa"/>
            <w:gridSpan w:val="3"/>
            <w:tcBorders>
              <w:left w:val="single" w:sz="4" w:space="0" w:color="000000"/>
            </w:tcBorders>
            <w:shd w:val="clear" w:color="auto" w:fill="DBE5F1" w:themeFill="accent1" w:themeFillTint="33"/>
            <w:vAlign w:val="center"/>
          </w:tcPr>
          <w:p w14:paraId="7B1CC7FC" w14:textId="38F36D22" w:rsidR="00406CCE" w:rsidRPr="00772C3B" w:rsidRDefault="00406CCE" w:rsidP="003C3C59">
            <w:pPr>
              <w:pStyle w:val="Tablehead"/>
            </w:pPr>
            <w:r w:rsidRPr="00772C3B">
              <w:rPr>
                <w:rFonts w:hint="cs"/>
                <w:rtl/>
                <w:lang w:bidi="ar-SA"/>
              </w:rPr>
              <w:t>حالة</w:t>
            </w:r>
            <w:r w:rsidRPr="00772C3B">
              <w:rPr>
                <w:rtl/>
                <w:lang w:bidi="ar-SA"/>
              </w:rPr>
              <w:t xml:space="preserve"> </w:t>
            </w:r>
            <w:r w:rsidRPr="00772C3B">
              <w:rPr>
                <w:rtl/>
              </w:rPr>
              <w:t>الدراسات</w:t>
            </w:r>
          </w:p>
        </w:tc>
      </w:tr>
      <w:tr w:rsidR="00406CCE" w:rsidRPr="00772C3B" w14:paraId="7D4D59BB" w14:textId="77777777" w:rsidTr="002364AC">
        <w:trPr>
          <w:trHeight w:val="270"/>
          <w:tblHeader/>
          <w:jc w:val="center"/>
        </w:trPr>
        <w:tc>
          <w:tcPr>
            <w:tcW w:w="1495" w:type="dxa"/>
            <w:vMerge/>
            <w:tcBorders>
              <w:bottom w:val="single" w:sz="4" w:space="0" w:color="000000"/>
              <w:right w:val="single" w:sz="4" w:space="0" w:color="000000"/>
            </w:tcBorders>
            <w:shd w:val="clear" w:color="auto" w:fill="DBE5F1" w:themeFill="accent1" w:themeFillTint="33"/>
            <w:vAlign w:val="center"/>
          </w:tcPr>
          <w:p w14:paraId="685A3EB2" w14:textId="77777777" w:rsidR="00406CCE" w:rsidRPr="00772C3B" w:rsidDel="00A14716" w:rsidRDefault="00406CCE" w:rsidP="00406CCE">
            <w:pPr>
              <w:pStyle w:val="Tablehead"/>
            </w:pPr>
          </w:p>
        </w:tc>
        <w:tc>
          <w:tcPr>
            <w:tcW w:w="2471" w:type="dxa"/>
            <w:tcBorders>
              <w:left w:val="single" w:sz="4" w:space="0" w:color="000000"/>
            </w:tcBorders>
            <w:shd w:val="clear" w:color="auto" w:fill="DBE5F1" w:themeFill="accent1" w:themeFillTint="33"/>
            <w:vAlign w:val="center"/>
          </w:tcPr>
          <w:p w14:paraId="692432CA" w14:textId="7D9563FC" w:rsidR="00406CCE" w:rsidRPr="00772C3B" w:rsidRDefault="00406CCE" w:rsidP="00B14D23">
            <w:pPr>
              <w:pStyle w:val="Tablehead"/>
            </w:pPr>
            <w:r w:rsidRPr="00772C3B">
              <w:rPr>
                <w:rFonts w:eastAsia="SimSun" w:hint="cs"/>
                <w:spacing w:val="-4"/>
                <w:position w:val="2"/>
                <w:rtl/>
                <w:lang w:val="en-GB"/>
              </w:rPr>
              <w:t xml:space="preserve">توصيات </w:t>
            </w:r>
            <w:r w:rsidR="0092092A" w:rsidRPr="00772C3B">
              <w:rPr>
                <w:rFonts w:eastAsia="SimSun" w:hint="cs"/>
                <w:spacing w:val="-4"/>
                <w:position w:val="2"/>
                <w:rtl/>
                <w:lang w:val="en-GB"/>
              </w:rPr>
              <w:t>ال</w:t>
            </w:r>
            <w:r w:rsidRPr="00772C3B">
              <w:rPr>
                <w:rFonts w:eastAsia="SimSun" w:hint="cs"/>
                <w:spacing w:val="-4"/>
                <w:position w:val="2"/>
                <w:rtl/>
                <w:lang w:val="en-GB"/>
              </w:rPr>
              <w:t>قطاع</w:t>
            </w:r>
            <w:r w:rsidR="0019476B">
              <w:rPr>
                <w:rFonts w:eastAsia="SimSun" w:hint="cs"/>
                <w:spacing w:val="-4"/>
                <w:position w:val="2"/>
                <w:rtl/>
                <w:lang w:val="en-GB"/>
              </w:rPr>
              <w:t xml:space="preserve"> </w:t>
            </w:r>
            <w:r w:rsidR="0019476B">
              <w:rPr>
                <w:rFonts w:eastAsia="SimSun"/>
                <w:spacing w:val="-4"/>
                <w:position w:val="2"/>
              </w:rPr>
              <w:t>ITU-R</w:t>
            </w:r>
            <w:r w:rsidR="00B14D23" w:rsidRPr="00772C3B">
              <w:rPr>
                <w:rFonts w:eastAsia="SimSun"/>
                <w:spacing w:val="-4"/>
                <w:position w:val="2"/>
                <w:rtl/>
                <w:lang w:val="en-GB"/>
              </w:rPr>
              <w:br/>
            </w:r>
            <w:r w:rsidRPr="00772C3B">
              <w:rPr>
                <w:rFonts w:eastAsia="SimSun" w:hint="cs"/>
                <w:spacing w:val="-4"/>
                <w:position w:val="2"/>
                <w:rtl/>
                <w:lang w:val="en-GB"/>
              </w:rPr>
              <w:t xml:space="preserve"> التي </w:t>
            </w:r>
            <w:r w:rsidR="002364AC" w:rsidRPr="00772C3B">
              <w:rPr>
                <w:rFonts w:eastAsia="SimSun" w:hint="cs"/>
                <w:spacing w:val="-4"/>
                <w:position w:val="2"/>
                <w:rtl/>
                <w:lang w:val="en-GB"/>
              </w:rPr>
              <w:t>نالت</w:t>
            </w:r>
            <w:r w:rsidRPr="00772C3B">
              <w:rPr>
                <w:rFonts w:eastAsia="SimSun" w:hint="cs"/>
                <w:spacing w:val="-4"/>
                <w:position w:val="2"/>
                <w:rtl/>
                <w:lang w:val="en-GB"/>
              </w:rPr>
              <w:t xml:space="preserve"> الموافقة </w:t>
            </w:r>
          </w:p>
        </w:tc>
        <w:tc>
          <w:tcPr>
            <w:tcW w:w="2409" w:type="dxa"/>
            <w:tcBorders>
              <w:left w:val="single" w:sz="4" w:space="0" w:color="000000"/>
            </w:tcBorders>
            <w:shd w:val="clear" w:color="auto" w:fill="DBE5F1" w:themeFill="accent1" w:themeFillTint="33"/>
            <w:vAlign w:val="center"/>
          </w:tcPr>
          <w:p w14:paraId="2CBD6073" w14:textId="7350E97B" w:rsidR="00406CCE" w:rsidRPr="00772C3B" w:rsidRDefault="00406CCE" w:rsidP="00B14D23">
            <w:pPr>
              <w:pStyle w:val="Tablehead"/>
            </w:pPr>
            <w:r w:rsidRPr="00772C3B">
              <w:rPr>
                <w:rFonts w:eastAsia="SimSun" w:hint="cs"/>
                <w:position w:val="2"/>
                <w:rtl/>
                <w:lang w:val="en-GB"/>
              </w:rPr>
              <w:t xml:space="preserve">تقارير </w:t>
            </w:r>
            <w:r w:rsidR="0019476B" w:rsidRPr="00772C3B">
              <w:rPr>
                <w:rFonts w:eastAsia="SimSun" w:hint="cs"/>
                <w:spacing w:val="-4"/>
                <w:position w:val="2"/>
                <w:rtl/>
                <w:lang w:val="en-GB"/>
              </w:rPr>
              <w:t>القطاع</w:t>
            </w:r>
            <w:r w:rsidR="0019476B">
              <w:rPr>
                <w:rFonts w:eastAsia="SimSun" w:hint="cs"/>
                <w:spacing w:val="-4"/>
                <w:position w:val="2"/>
                <w:rtl/>
                <w:lang w:val="en-GB"/>
              </w:rPr>
              <w:t xml:space="preserve"> </w:t>
            </w:r>
            <w:r w:rsidR="0019476B">
              <w:rPr>
                <w:rFonts w:eastAsia="SimSun"/>
                <w:spacing w:val="-4"/>
                <w:position w:val="2"/>
              </w:rPr>
              <w:t>ITU-R</w:t>
            </w:r>
            <w:r w:rsidR="00B14D23" w:rsidRPr="00772C3B">
              <w:rPr>
                <w:rFonts w:eastAsia="SimSun"/>
                <w:position w:val="2"/>
                <w:rtl/>
                <w:lang w:val="en-GB"/>
              </w:rPr>
              <w:br/>
            </w:r>
            <w:r w:rsidRPr="00772C3B">
              <w:rPr>
                <w:rFonts w:eastAsia="SimSun" w:hint="cs"/>
                <w:position w:val="2"/>
                <w:rtl/>
                <w:lang w:val="en-GB"/>
              </w:rPr>
              <w:t xml:space="preserve"> التي </w:t>
            </w:r>
            <w:r w:rsidR="002364AC" w:rsidRPr="00772C3B">
              <w:rPr>
                <w:rFonts w:eastAsia="SimSun" w:hint="cs"/>
                <w:position w:val="2"/>
                <w:rtl/>
                <w:lang w:val="en-GB"/>
              </w:rPr>
              <w:t>نالت</w:t>
            </w:r>
            <w:r w:rsidRPr="00772C3B">
              <w:rPr>
                <w:rFonts w:eastAsia="SimSun" w:hint="cs"/>
                <w:position w:val="2"/>
                <w:rtl/>
                <w:lang w:val="en-GB"/>
              </w:rPr>
              <w:t xml:space="preserve"> الموافقة </w:t>
            </w:r>
          </w:p>
        </w:tc>
        <w:tc>
          <w:tcPr>
            <w:tcW w:w="2125" w:type="dxa"/>
            <w:tcBorders>
              <w:left w:val="single" w:sz="4" w:space="0" w:color="000000"/>
            </w:tcBorders>
            <w:shd w:val="clear" w:color="auto" w:fill="DBE5F1" w:themeFill="accent1" w:themeFillTint="33"/>
            <w:vAlign w:val="center"/>
          </w:tcPr>
          <w:p w14:paraId="7829F949" w14:textId="3DFDF743" w:rsidR="00406CCE" w:rsidRPr="00772C3B" w:rsidRDefault="00406CCE" w:rsidP="00B14D23">
            <w:pPr>
              <w:pStyle w:val="Tablehead"/>
            </w:pPr>
            <w:r w:rsidRPr="00772C3B">
              <w:rPr>
                <w:rFonts w:hint="cs"/>
                <w:rtl/>
              </w:rPr>
              <w:t>مسائل</w:t>
            </w:r>
            <w:r w:rsidR="000D600D" w:rsidRPr="00772C3B">
              <w:rPr>
                <w:rFonts w:hint="cs"/>
                <w:rtl/>
              </w:rPr>
              <w:t xml:space="preserve"> </w:t>
            </w:r>
            <w:r w:rsidR="0019476B" w:rsidRPr="00772C3B">
              <w:rPr>
                <w:rFonts w:eastAsia="SimSun" w:hint="cs"/>
                <w:spacing w:val="-4"/>
                <w:position w:val="2"/>
                <w:rtl/>
                <w:lang w:val="en-GB"/>
              </w:rPr>
              <w:t>القطاع</w:t>
            </w:r>
            <w:r w:rsidR="0019476B">
              <w:rPr>
                <w:rFonts w:eastAsia="SimSun" w:hint="cs"/>
                <w:spacing w:val="-4"/>
                <w:position w:val="2"/>
                <w:rtl/>
                <w:lang w:val="en-GB"/>
              </w:rPr>
              <w:t xml:space="preserve"> </w:t>
            </w:r>
            <w:r w:rsidR="0019476B">
              <w:rPr>
                <w:rFonts w:eastAsia="SimSun"/>
                <w:spacing w:val="-4"/>
                <w:position w:val="2"/>
              </w:rPr>
              <w:t>ITU-R</w:t>
            </w:r>
            <w:r w:rsidR="00B14D23" w:rsidRPr="00772C3B">
              <w:rPr>
                <w:rFonts w:eastAsia="SimSun"/>
                <w:spacing w:val="-4"/>
                <w:position w:val="2"/>
                <w:rtl/>
                <w:lang w:val="en-GB" w:bidi="ar-SA"/>
              </w:rPr>
              <w:br/>
            </w:r>
            <w:r w:rsidRPr="00772C3B">
              <w:rPr>
                <w:rFonts w:hint="cs"/>
                <w:sz w:val="18"/>
                <w:szCs w:val="18"/>
                <w:rtl/>
                <w:lang w:bidi="ar-SA"/>
              </w:rPr>
              <w:t xml:space="preserve"> </w:t>
            </w:r>
            <w:r w:rsidRPr="00772C3B">
              <w:rPr>
                <w:rFonts w:hint="cs"/>
                <w:rtl/>
                <w:lang w:bidi="ar-SA"/>
              </w:rPr>
              <w:t xml:space="preserve">التي </w:t>
            </w:r>
            <w:r w:rsidR="002364AC" w:rsidRPr="00772C3B">
              <w:rPr>
                <w:rFonts w:hint="cs"/>
                <w:rtl/>
                <w:lang w:bidi="ar-SA"/>
              </w:rPr>
              <w:t>نالت</w:t>
            </w:r>
            <w:r w:rsidRPr="00772C3B">
              <w:rPr>
                <w:rFonts w:hint="cs"/>
                <w:rtl/>
                <w:lang w:bidi="ar-SA"/>
              </w:rPr>
              <w:t xml:space="preserve"> الموافقة </w:t>
            </w:r>
          </w:p>
        </w:tc>
      </w:tr>
      <w:tr w:rsidR="000D600D" w:rsidRPr="00772C3B" w14:paraId="1B7E138F" w14:textId="77777777" w:rsidTr="002364AC">
        <w:trPr>
          <w:trHeight w:val="270"/>
          <w:tblHeader/>
          <w:jc w:val="center"/>
        </w:trPr>
        <w:tc>
          <w:tcPr>
            <w:tcW w:w="1495" w:type="dxa"/>
            <w:tcBorders>
              <w:right w:val="single" w:sz="4" w:space="0" w:color="000000"/>
            </w:tcBorders>
            <w:shd w:val="clear" w:color="auto" w:fill="auto"/>
            <w:vAlign w:val="center"/>
          </w:tcPr>
          <w:p w14:paraId="1B7850A6" w14:textId="2E5B0A7C" w:rsidR="000D600D" w:rsidRPr="00772C3B" w:rsidDel="00A14716" w:rsidRDefault="000D600D" w:rsidP="000D600D">
            <w:pPr>
              <w:pStyle w:val="Tabletext"/>
              <w:jc w:val="center"/>
              <w:rPr>
                <w:rtl/>
                <w:lang w:bidi="ar-EG"/>
              </w:rPr>
            </w:pPr>
            <w:r w:rsidRPr="00772C3B">
              <w:t>1</w:t>
            </w:r>
          </w:p>
        </w:tc>
        <w:tc>
          <w:tcPr>
            <w:tcW w:w="2471" w:type="dxa"/>
            <w:tcBorders>
              <w:left w:val="single" w:sz="4" w:space="0" w:color="000000"/>
            </w:tcBorders>
            <w:shd w:val="clear" w:color="auto" w:fill="auto"/>
            <w:vAlign w:val="center"/>
          </w:tcPr>
          <w:p w14:paraId="71BAB191" w14:textId="1EE115F0" w:rsidR="000D600D" w:rsidRPr="00772C3B" w:rsidRDefault="000D600D" w:rsidP="00B14D23">
            <w:pPr>
              <w:pStyle w:val="Tabletext"/>
              <w:jc w:val="left"/>
              <w:rPr>
                <w:rtl/>
                <w:lang w:bidi="ar-SY"/>
              </w:rPr>
            </w:pPr>
            <w:r w:rsidRPr="00772C3B">
              <w:rPr>
                <w:lang w:eastAsia="ja-JP"/>
              </w:rPr>
              <w:t>SM.2138-0</w:t>
            </w:r>
            <w:r w:rsidR="00B14D23" w:rsidRPr="00772C3B">
              <w:rPr>
                <w:rFonts w:hint="cs"/>
                <w:rtl/>
                <w:lang w:eastAsia="ja-JP"/>
              </w:rPr>
              <w:t xml:space="preserve">، </w:t>
            </w:r>
            <w:r w:rsidRPr="00772C3B">
              <w:rPr>
                <w:lang w:eastAsia="ja-JP"/>
              </w:rPr>
              <w:t>SM.1392-3</w:t>
            </w:r>
          </w:p>
        </w:tc>
        <w:tc>
          <w:tcPr>
            <w:tcW w:w="2409" w:type="dxa"/>
            <w:tcBorders>
              <w:left w:val="single" w:sz="4" w:space="0" w:color="000000"/>
            </w:tcBorders>
            <w:shd w:val="clear" w:color="auto" w:fill="auto"/>
          </w:tcPr>
          <w:p w14:paraId="223AE989" w14:textId="5C2A9734" w:rsidR="000D600D" w:rsidRPr="00772C3B" w:rsidRDefault="000D600D" w:rsidP="00B14D23">
            <w:pPr>
              <w:pStyle w:val="Tabletext"/>
              <w:jc w:val="left"/>
            </w:pPr>
            <w:r w:rsidRPr="00772C3B">
              <w:rPr>
                <w:lang w:eastAsia="ja-JP"/>
              </w:rPr>
              <w:t>SM.2405-1</w:t>
            </w:r>
            <w:r w:rsidR="00B14D23" w:rsidRPr="00772C3B">
              <w:rPr>
                <w:rFonts w:hint="cs"/>
                <w:rtl/>
                <w:lang w:eastAsia="ja-JP"/>
              </w:rPr>
              <w:t xml:space="preserve">، </w:t>
            </w:r>
            <w:r w:rsidRPr="00772C3B">
              <w:rPr>
                <w:lang w:eastAsia="ja-JP"/>
              </w:rPr>
              <w:t>SM.2130-2</w:t>
            </w:r>
          </w:p>
        </w:tc>
        <w:tc>
          <w:tcPr>
            <w:tcW w:w="2125" w:type="dxa"/>
            <w:tcBorders>
              <w:left w:val="single" w:sz="4" w:space="0" w:color="000000"/>
            </w:tcBorders>
            <w:shd w:val="clear" w:color="auto" w:fill="auto"/>
          </w:tcPr>
          <w:p w14:paraId="491DE8F0" w14:textId="77777777" w:rsidR="000D600D" w:rsidRPr="00772C3B" w:rsidRDefault="000D600D" w:rsidP="00B14D23">
            <w:pPr>
              <w:pStyle w:val="Tabletext"/>
              <w:ind w:firstLine="720"/>
              <w:jc w:val="right"/>
            </w:pPr>
          </w:p>
        </w:tc>
      </w:tr>
      <w:tr w:rsidR="000D600D" w:rsidRPr="00772C3B" w14:paraId="10133051" w14:textId="77777777" w:rsidTr="002364AC">
        <w:trPr>
          <w:trHeight w:val="270"/>
          <w:tblHeader/>
          <w:jc w:val="center"/>
        </w:trPr>
        <w:tc>
          <w:tcPr>
            <w:tcW w:w="1495" w:type="dxa"/>
            <w:tcBorders>
              <w:right w:val="single" w:sz="4" w:space="0" w:color="000000"/>
            </w:tcBorders>
            <w:shd w:val="clear" w:color="auto" w:fill="auto"/>
            <w:vAlign w:val="center"/>
          </w:tcPr>
          <w:p w14:paraId="4EC11CA8" w14:textId="2F3583E2" w:rsidR="000D600D" w:rsidRPr="00772C3B" w:rsidDel="00A14716" w:rsidRDefault="000D600D" w:rsidP="000D600D">
            <w:pPr>
              <w:pStyle w:val="Tabletext"/>
              <w:jc w:val="center"/>
            </w:pPr>
            <w:r w:rsidRPr="00772C3B">
              <w:rPr>
                <w:rFonts w:hint="cs"/>
                <w:rtl/>
              </w:rPr>
              <w:t>3</w:t>
            </w:r>
          </w:p>
        </w:tc>
        <w:tc>
          <w:tcPr>
            <w:tcW w:w="2471" w:type="dxa"/>
            <w:tcBorders>
              <w:left w:val="single" w:sz="4" w:space="0" w:color="000000"/>
            </w:tcBorders>
            <w:shd w:val="clear" w:color="auto" w:fill="auto"/>
            <w:vAlign w:val="center"/>
          </w:tcPr>
          <w:p w14:paraId="61752C5A" w14:textId="77777777" w:rsidR="000D600D" w:rsidRPr="00772C3B" w:rsidRDefault="000D600D" w:rsidP="00B14D23">
            <w:pPr>
              <w:pStyle w:val="Tabletext"/>
              <w:jc w:val="left"/>
            </w:pPr>
          </w:p>
        </w:tc>
        <w:tc>
          <w:tcPr>
            <w:tcW w:w="2409" w:type="dxa"/>
            <w:tcBorders>
              <w:left w:val="single" w:sz="4" w:space="0" w:color="000000"/>
            </w:tcBorders>
            <w:shd w:val="clear" w:color="auto" w:fill="auto"/>
          </w:tcPr>
          <w:p w14:paraId="673351EF" w14:textId="114E8D14" w:rsidR="000D600D" w:rsidRPr="00772C3B" w:rsidRDefault="000D600D" w:rsidP="00B14D23">
            <w:pPr>
              <w:pStyle w:val="Tabletext"/>
              <w:jc w:val="left"/>
              <w:rPr>
                <w:rtl/>
                <w:lang w:bidi="ar-SY"/>
              </w:rPr>
            </w:pPr>
            <w:r w:rsidRPr="00772C3B">
              <w:rPr>
                <w:lang w:eastAsia="ja-JP"/>
              </w:rPr>
              <w:t>P.2345-2</w:t>
            </w:r>
          </w:p>
        </w:tc>
        <w:tc>
          <w:tcPr>
            <w:tcW w:w="2125" w:type="dxa"/>
            <w:tcBorders>
              <w:left w:val="single" w:sz="4" w:space="0" w:color="000000"/>
            </w:tcBorders>
            <w:shd w:val="clear" w:color="auto" w:fill="auto"/>
          </w:tcPr>
          <w:p w14:paraId="36DB247A" w14:textId="77777777" w:rsidR="000D600D" w:rsidRPr="00772C3B" w:rsidRDefault="000D600D" w:rsidP="00B14D23">
            <w:pPr>
              <w:pStyle w:val="Tabletext"/>
              <w:jc w:val="right"/>
            </w:pPr>
          </w:p>
        </w:tc>
      </w:tr>
      <w:tr w:rsidR="00406CCE" w:rsidRPr="00772C3B" w14:paraId="04A0D243" w14:textId="77777777" w:rsidTr="002364AC">
        <w:trPr>
          <w:trHeight w:val="270"/>
          <w:tblHeader/>
          <w:jc w:val="center"/>
        </w:trPr>
        <w:tc>
          <w:tcPr>
            <w:tcW w:w="1495" w:type="dxa"/>
            <w:tcBorders>
              <w:right w:val="single" w:sz="4" w:space="0" w:color="000000"/>
            </w:tcBorders>
            <w:shd w:val="clear" w:color="auto" w:fill="auto"/>
            <w:vAlign w:val="center"/>
          </w:tcPr>
          <w:p w14:paraId="4B315EA7" w14:textId="384DD966" w:rsidR="00406CCE" w:rsidRPr="00772C3B" w:rsidDel="00A14716" w:rsidRDefault="000D600D" w:rsidP="000D600D">
            <w:pPr>
              <w:pStyle w:val="Tabletext"/>
              <w:jc w:val="center"/>
            </w:pPr>
            <w:r w:rsidRPr="00772C3B">
              <w:rPr>
                <w:rFonts w:hint="cs"/>
                <w:rtl/>
              </w:rPr>
              <w:t>4</w:t>
            </w:r>
          </w:p>
        </w:tc>
        <w:tc>
          <w:tcPr>
            <w:tcW w:w="2471" w:type="dxa"/>
            <w:tcBorders>
              <w:left w:val="single" w:sz="4" w:space="0" w:color="000000"/>
            </w:tcBorders>
            <w:shd w:val="clear" w:color="auto" w:fill="auto"/>
            <w:vAlign w:val="center"/>
          </w:tcPr>
          <w:p w14:paraId="40091498" w14:textId="77777777" w:rsidR="00406CCE" w:rsidRPr="00772C3B" w:rsidRDefault="00406CCE" w:rsidP="00B14D23">
            <w:pPr>
              <w:pStyle w:val="Tabletext"/>
              <w:jc w:val="left"/>
            </w:pPr>
          </w:p>
        </w:tc>
        <w:tc>
          <w:tcPr>
            <w:tcW w:w="2409" w:type="dxa"/>
            <w:tcBorders>
              <w:left w:val="single" w:sz="4" w:space="0" w:color="000000"/>
            </w:tcBorders>
            <w:shd w:val="clear" w:color="auto" w:fill="auto"/>
          </w:tcPr>
          <w:p w14:paraId="3767E296" w14:textId="77777777" w:rsidR="00406CCE" w:rsidRPr="00772C3B" w:rsidRDefault="00406CCE" w:rsidP="00B14D23">
            <w:pPr>
              <w:pStyle w:val="Tabletext"/>
              <w:jc w:val="left"/>
            </w:pPr>
          </w:p>
        </w:tc>
        <w:tc>
          <w:tcPr>
            <w:tcW w:w="2125" w:type="dxa"/>
            <w:tcBorders>
              <w:left w:val="single" w:sz="4" w:space="0" w:color="000000"/>
            </w:tcBorders>
            <w:shd w:val="clear" w:color="auto" w:fill="auto"/>
          </w:tcPr>
          <w:p w14:paraId="276C6664" w14:textId="77777777" w:rsidR="00406CCE" w:rsidRPr="00772C3B" w:rsidRDefault="00406CCE" w:rsidP="00B14D23">
            <w:pPr>
              <w:pStyle w:val="Tabletext"/>
              <w:jc w:val="right"/>
            </w:pPr>
          </w:p>
        </w:tc>
      </w:tr>
      <w:tr w:rsidR="000D600D" w:rsidRPr="00772C3B" w14:paraId="36A04E2D" w14:textId="77777777" w:rsidTr="002364AC">
        <w:trPr>
          <w:trHeight w:val="270"/>
          <w:tblHeader/>
          <w:jc w:val="center"/>
        </w:trPr>
        <w:tc>
          <w:tcPr>
            <w:tcW w:w="1495" w:type="dxa"/>
            <w:tcBorders>
              <w:right w:val="single" w:sz="4" w:space="0" w:color="000000"/>
            </w:tcBorders>
            <w:shd w:val="clear" w:color="auto" w:fill="auto"/>
            <w:vAlign w:val="center"/>
          </w:tcPr>
          <w:p w14:paraId="28AF1634" w14:textId="35522EAD" w:rsidR="000D600D" w:rsidRPr="00772C3B" w:rsidDel="00A14716" w:rsidRDefault="000D600D" w:rsidP="000D600D">
            <w:pPr>
              <w:pStyle w:val="Tabletext"/>
              <w:jc w:val="center"/>
            </w:pPr>
            <w:r w:rsidRPr="00772C3B">
              <w:rPr>
                <w:rFonts w:hint="cs"/>
                <w:rtl/>
              </w:rPr>
              <w:t>5</w:t>
            </w:r>
          </w:p>
        </w:tc>
        <w:tc>
          <w:tcPr>
            <w:tcW w:w="2471" w:type="dxa"/>
            <w:tcBorders>
              <w:left w:val="single" w:sz="4" w:space="0" w:color="000000"/>
            </w:tcBorders>
            <w:shd w:val="clear" w:color="auto" w:fill="auto"/>
            <w:vAlign w:val="center"/>
          </w:tcPr>
          <w:p w14:paraId="5FF395C4" w14:textId="0DBBB1BB" w:rsidR="000D600D" w:rsidRPr="00772C3B" w:rsidRDefault="000D600D" w:rsidP="00B14D23">
            <w:pPr>
              <w:pStyle w:val="Tabletext"/>
              <w:jc w:val="left"/>
            </w:pPr>
            <w:r w:rsidRPr="00772C3B">
              <w:rPr>
                <w:lang w:eastAsia="ja-JP"/>
              </w:rPr>
              <w:t>F.383-10</w:t>
            </w:r>
            <w:r w:rsidR="00B14D23" w:rsidRPr="00772C3B">
              <w:rPr>
                <w:rFonts w:hint="cs"/>
                <w:rtl/>
                <w:lang w:eastAsia="ja-JP"/>
              </w:rPr>
              <w:t xml:space="preserve">، </w:t>
            </w:r>
            <w:r w:rsidRPr="00772C3B">
              <w:rPr>
                <w:lang w:eastAsia="ja-JP"/>
              </w:rPr>
              <w:t>M.1457-15</w:t>
            </w:r>
            <w:r w:rsidR="00B14D23" w:rsidRPr="00772C3B">
              <w:rPr>
                <w:rFonts w:hint="cs"/>
                <w:rtl/>
                <w:lang w:eastAsia="ja-JP"/>
              </w:rPr>
              <w:t xml:space="preserve">، </w:t>
            </w:r>
            <w:r w:rsidRPr="00772C3B">
              <w:rPr>
                <w:lang w:eastAsia="ja-JP"/>
              </w:rPr>
              <w:t>M.1798-2</w:t>
            </w:r>
            <w:r w:rsidR="00B14D23" w:rsidRPr="00772C3B">
              <w:rPr>
                <w:rFonts w:hint="cs"/>
                <w:rtl/>
                <w:lang w:eastAsia="ja-JP"/>
              </w:rPr>
              <w:t xml:space="preserve">، </w:t>
            </w:r>
            <w:r w:rsidRPr="00772C3B">
              <w:rPr>
                <w:lang w:eastAsia="ja-JP"/>
              </w:rPr>
              <w:t>M.2150-0</w:t>
            </w:r>
          </w:p>
        </w:tc>
        <w:tc>
          <w:tcPr>
            <w:tcW w:w="2409" w:type="dxa"/>
            <w:tcBorders>
              <w:left w:val="single" w:sz="4" w:space="0" w:color="000000"/>
            </w:tcBorders>
            <w:shd w:val="clear" w:color="auto" w:fill="auto"/>
          </w:tcPr>
          <w:p w14:paraId="1EC567FB" w14:textId="15C466CA" w:rsidR="000D600D" w:rsidRPr="00772C3B" w:rsidRDefault="000D600D" w:rsidP="00B14D23">
            <w:pPr>
              <w:pStyle w:val="Tabletext"/>
              <w:jc w:val="left"/>
            </w:pPr>
            <w:r w:rsidRPr="00772C3B">
              <w:rPr>
                <w:lang w:eastAsia="ja-JP"/>
              </w:rPr>
              <w:t>F.2484-0</w:t>
            </w:r>
            <w:r w:rsidR="00B14D23" w:rsidRPr="00772C3B">
              <w:rPr>
                <w:rFonts w:hint="cs"/>
                <w:rtl/>
                <w:lang w:eastAsia="ja-JP"/>
              </w:rPr>
              <w:t xml:space="preserve">، </w:t>
            </w:r>
            <w:r w:rsidRPr="00772C3B">
              <w:rPr>
                <w:lang w:eastAsia="ja-JP"/>
              </w:rPr>
              <w:t>M.2482-0</w:t>
            </w:r>
          </w:p>
        </w:tc>
        <w:tc>
          <w:tcPr>
            <w:tcW w:w="2125" w:type="dxa"/>
            <w:tcBorders>
              <w:left w:val="single" w:sz="4" w:space="0" w:color="000000"/>
            </w:tcBorders>
            <w:shd w:val="clear" w:color="auto" w:fill="auto"/>
          </w:tcPr>
          <w:p w14:paraId="1632D19E" w14:textId="77777777" w:rsidR="000D600D" w:rsidRPr="00772C3B" w:rsidRDefault="000D600D" w:rsidP="00B14D23">
            <w:pPr>
              <w:pStyle w:val="Tabletext"/>
              <w:jc w:val="right"/>
            </w:pPr>
          </w:p>
        </w:tc>
      </w:tr>
      <w:tr w:rsidR="000D600D" w:rsidRPr="00772C3B" w14:paraId="18CD9902" w14:textId="77777777" w:rsidTr="002364AC">
        <w:trPr>
          <w:trHeight w:val="270"/>
          <w:tblHeader/>
          <w:jc w:val="center"/>
        </w:trPr>
        <w:tc>
          <w:tcPr>
            <w:tcW w:w="1495" w:type="dxa"/>
            <w:tcBorders>
              <w:right w:val="single" w:sz="4" w:space="0" w:color="000000"/>
            </w:tcBorders>
            <w:shd w:val="clear" w:color="auto" w:fill="auto"/>
            <w:vAlign w:val="center"/>
          </w:tcPr>
          <w:p w14:paraId="3EE3DB88" w14:textId="14D840B7" w:rsidR="000D600D" w:rsidRPr="00772C3B" w:rsidDel="00A14716" w:rsidRDefault="000D600D" w:rsidP="000D600D">
            <w:pPr>
              <w:pStyle w:val="Tabletext"/>
              <w:jc w:val="center"/>
            </w:pPr>
            <w:r w:rsidRPr="00772C3B">
              <w:rPr>
                <w:rFonts w:hint="cs"/>
                <w:rtl/>
              </w:rPr>
              <w:t>6</w:t>
            </w:r>
          </w:p>
        </w:tc>
        <w:tc>
          <w:tcPr>
            <w:tcW w:w="2471" w:type="dxa"/>
            <w:tcBorders>
              <w:left w:val="single" w:sz="4" w:space="0" w:color="000000"/>
            </w:tcBorders>
            <w:shd w:val="clear" w:color="auto" w:fill="auto"/>
            <w:vAlign w:val="center"/>
          </w:tcPr>
          <w:p w14:paraId="4669B950" w14:textId="53978551" w:rsidR="000D600D" w:rsidRPr="00772C3B" w:rsidRDefault="000D600D" w:rsidP="00B14D23">
            <w:pPr>
              <w:pStyle w:val="Tabletext"/>
              <w:jc w:val="left"/>
            </w:pPr>
            <w:r w:rsidRPr="00772C3B">
              <w:rPr>
                <w:lang w:eastAsia="ja-JP"/>
              </w:rPr>
              <w:t>BS.1615-2</w:t>
            </w:r>
            <w:r w:rsidR="00B14D23" w:rsidRPr="00772C3B">
              <w:rPr>
                <w:rFonts w:hint="cs"/>
                <w:rtl/>
                <w:lang w:eastAsia="ja-JP"/>
              </w:rPr>
              <w:t xml:space="preserve">، </w:t>
            </w:r>
            <w:r w:rsidRPr="00772C3B">
              <w:rPr>
                <w:lang w:eastAsia="ja-JP"/>
              </w:rPr>
              <w:t>BT.1306-8</w:t>
            </w:r>
            <w:r w:rsidR="00B14D23" w:rsidRPr="00772C3B">
              <w:rPr>
                <w:rFonts w:hint="cs"/>
                <w:rtl/>
                <w:lang w:eastAsia="ja-JP"/>
              </w:rPr>
              <w:t xml:space="preserve">، </w:t>
            </w:r>
            <w:r w:rsidRPr="00772C3B">
              <w:rPr>
                <w:lang w:eastAsia="ja-JP"/>
              </w:rPr>
              <w:t>BT.1877</w:t>
            </w:r>
            <w:r w:rsidRPr="00772C3B">
              <w:rPr>
                <w:lang w:eastAsia="ja-JP"/>
              </w:rPr>
              <w:noBreakHyphen/>
              <w:t>3</w:t>
            </w:r>
            <w:r w:rsidR="00B14D23" w:rsidRPr="00772C3B">
              <w:rPr>
                <w:rFonts w:hint="cs"/>
                <w:rtl/>
                <w:lang w:eastAsia="ja-JP"/>
              </w:rPr>
              <w:t xml:space="preserve">، </w:t>
            </w:r>
            <w:r w:rsidRPr="00772C3B">
              <w:rPr>
                <w:lang w:eastAsia="ja-JP"/>
              </w:rPr>
              <w:t>BT.2016</w:t>
            </w:r>
            <w:r w:rsidRPr="00772C3B">
              <w:rPr>
                <w:lang w:eastAsia="ja-JP"/>
              </w:rPr>
              <w:noBreakHyphen/>
              <w:t>2</w:t>
            </w:r>
            <w:r w:rsidR="00B14D23" w:rsidRPr="00772C3B">
              <w:rPr>
                <w:rFonts w:hint="cs"/>
                <w:rtl/>
                <w:lang w:eastAsia="ja-JP"/>
              </w:rPr>
              <w:t xml:space="preserve">، </w:t>
            </w:r>
            <w:r w:rsidRPr="00772C3B">
              <w:rPr>
                <w:lang w:eastAsia="ja-JP"/>
              </w:rPr>
              <w:t>BT.2073-1</w:t>
            </w:r>
            <w:r w:rsidR="00B14D23" w:rsidRPr="00772C3B">
              <w:rPr>
                <w:rFonts w:hint="cs"/>
                <w:rtl/>
                <w:lang w:eastAsia="ja-JP"/>
              </w:rPr>
              <w:t xml:space="preserve">، </w:t>
            </w:r>
            <w:r w:rsidRPr="00772C3B">
              <w:rPr>
                <w:lang w:eastAsia="ja-JP"/>
              </w:rPr>
              <w:t>BT.2075-3</w:t>
            </w:r>
            <w:r w:rsidR="00B14D23" w:rsidRPr="00772C3B">
              <w:rPr>
                <w:rFonts w:hint="cs"/>
                <w:rtl/>
                <w:lang w:eastAsia="ja-JP"/>
              </w:rPr>
              <w:t xml:space="preserve">، </w:t>
            </w:r>
            <w:r w:rsidRPr="00772C3B">
              <w:rPr>
                <w:lang w:eastAsia="ja-JP"/>
              </w:rPr>
              <w:t>BT.2111-2</w:t>
            </w:r>
            <w:r w:rsidR="00B14D23" w:rsidRPr="00772C3B">
              <w:rPr>
                <w:rFonts w:hint="cs"/>
                <w:rtl/>
                <w:lang w:eastAsia="ja-JP"/>
              </w:rPr>
              <w:t xml:space="preserve">، </w:t>
            </w:r>
            <w:r w:rsidRPr="00772C3B">
              <w:rPr>
                <w:lang w:eastAsia="ja-JP"/>
              </w:rPr>
              <w:t>BT.2136-0</w:t>
            </w:r>
            <w:r w:rsidR="00B14D23" w:rsidRPr="00772C3B">
              <w:rPr>
                <w:rFonts w:hint="cs"/>
                <w:rtl/>
                <w:lang w:eastAsia="ja-JP"/>
              </w:rPr>
              <w:t xml:space="preserve">، </w:t>
            </w:r>
            <w:r w:rsidRPr="00772C3B">
              <w:rPr>
                <w:lang w:eastAsia="ja-JP"/>
              </w:rPr>
              <w:t>BT.2137-0</w:t>
            </w:r>
          </w:p>
        </w:tc>
        <w:tc>
          <w:tcPr>
            <w:tcW w:w="2409" w:type="dxa"/>
            <w:tcBorders>
              <w:left w:val="single" w:sz="4" w:space="0" w:color="000000"/>
            </w:tcBorders>
            <w:shd w:val="clear" w:color="auto" w:fill="auto"/>
          </w:tcPr>
          <w:p w14:paraId="60F701C9" w14:textId="67183234" w:rsidR="000D600D" w:rsidRPr="00772C3B" w:rsidRDefault="000D600D" w:rsidP="00B14D23">
            <w:pPr>
              <w:pStyle w:val="Tabletext"/>
              <w:jc w:val="left"/>
            </w:pPr>
            <w:r w:rsidRPr="00772C3B">
              <w:rPr>
                <w:lang w:eastAsia="ja-JP"/>
              </w:rPr>
              <w:t>BS.2214-5</w:t>
            </w:r>
            <w:r w:rsidR="00B14D23" w:rsidRPr="00772C3B">
              <w:rPr>
                <w:rFonts w:hint="cs"/>
                <w:rtl/>
                <w:lang w:eastAsia="ja-JP"/>
              </w:rPr>
              <w:t xml:space="preserve">، </w:t>
            </w:r>
            <w:r w:rsidRPr="00772C3B">
              <w:rPr>
                <w:lang w:eastAsia="ja-JP"/>
              </w:rPr>
              <w:t>BT.2207-5</w:t>
            </w:r>
            <w:r w:rsidR="00B14D23" w:rsidRPr="00772C3B">
              <w:rPr>
                <w:rFonts w:hint="cs"/>
                <w:rtl/>
                <w:lang w:eastAsia="ja-JP"/>
              </w:rPr>
              <w:t xml:space="preserve">، </w:t>
            </w:r>
            <w:r w:rsidRPr="00772C3B">
              <w:rPr>
                <w:lang w:eastAsia="ja-JP"/>
              </w:rPr>
              <w:t>BT.2245</w:t>
            </w:r>
            <w:r w:rsidRPr="00772C3B">
              <w:rPr>
                <w:lang w:eastAsia="ja-JP"/>
              </w:rPr>
              <w:noBreakHyphen/>
              <w:t>8</w:t>
            </w:r>
            <w:r w:rsidR="00772C3B" w:rsidRPr="00772C3B">
              <w:rPr>
                <w:rFonts w:hint="cs"/>
                <w:rtl/>
                <w:lang w:eastAsia="ja-JP"/>
              </w:rPr>
              <w:t xml:space="preserve">، </w:t>
            </w:r>
            <w:r w:rsidRPr="00772C3B">
              <w:rPr>
                <w:lang w:eastAsia="ja-JP"/>
              </w:rPr>
              <w:t>BT.2246-7</w:t>
            </w:r>
            <w:r w:rsidR="00772C3B" w:rsidRPr="00772C3B">
              <w:rPr>
                <w:rFonts w:hint="cs"/>
                <w:rtl/>
                <w:lang w:eastAsia="ja-JP"/>
              </w:rPr>
              <w:t xml:space="preserve">، </w:t>
            </w:r>
            <w:r w:rsidRPr="00772C3B">
              <w:rPr>
                <w:lang w:eastAsia="ja-JP"/>
              </w:rPr>
              <w:t>BT.2254-4</w:t>
            </w:r>
            <w:r w:rsidR="00772C3B" w:rsidRPr="00772C3B">
              <w:rPr>
                <w:rFonts w:hint="cs"/>
                <w:rtl/>
                <w:lang w:eastAsia="ja-JP"/>
              </w:rPr>
              <w:t xml:space="preserve">، </w:t>
            </w:r>
            <w:r w:rsidRPr="00772C3B">
              <w:rPr>
                <w:lang w:eastAsia="ja-JP"/>
              </w:rPr>
              <w:t>BT.2343-6</w:t>
            </w:r>
            <w:r w:rsidR="00772C3B" w:rsidRPr="00772C3B">
              <w:rPr>
                <w:rFonts w:hint="cs"/>
                <w:rtl/>
                <w:lang w:eastAsia="ja-JP"/>
              </w:rPr>
              <w:t xml:space="preserve">، </w:t>
            </w:r>
            <w:r w:rsidRPr="00772C3B">
              <w:rPr>
                <w:lang w:eastAsia="ja-JP"/>
              </w:rPr>
              <w:t>BT.2386-3</w:t>
            </w:r>
            <w:r w:rsidR="00772C3B" w:rsidRPr="00772C3B">
              <w:rPr>
                <w:rFonts w:hint="cs"/>
                <w:rtl/>
                <w:lang w:eastAsia="ja-JP"/>
              </w:rPr>
              <w:t xml:space="preserve">، </w:t>
            </w:r>
            <w:r w:rsidRPr="00772C3B">
              <w:rPr>
                <w:lang w:eastAsia="ja-JP"/>
              </w:rPr>
              <w:t>BT.2420-1</w:t>
            </w:r>
            <w:r w:rsidR="00772C3B" w:rsidRPr="00772C3B">
              <w:rPr>
                <w:rFonts w:hint="cs"/>
                <w:rtl/>
                <w:lang w:eastAsia="ja-JP"/>
              </w:rPr>
              <w:t xml:space="preserve">، </w:t>
            </w:r>
            <w:r w:rsidRPr="00772C3B">
              <w:rPr>
                <w:lang w:eastAsia="ja-JP"/>
              </w:rPr>
              <w:t>BT.2470-1</w:t>
            </w:r>
          </w:p>
        </w:tc>
        <w:tc>
          <w:tcPr>
            <w:tcW w:w="2125" w:type="dxa"/>
            <w:tcBorders>
              <w:left w:val="single" w:sz="4" w:space="0" w:color="000000"/>
            </w:tcBorders>
            <w:shd w:val="clear" w:color="auto" w:fill="auto"/>
          </w:tcPr>
          <w:p w14:paraId="7F0C600C" w14:textId="50EABF5C" w:rsidR="000D600D" w:rsidRPr="00772C3B" w:rsidRDefault="000D600D" w:rsidP="00B14D23">
            <w:pPr>
              <w:pStyle w:val="Tabletext"/>
            </w:pPr>
            <w:r w:rsidRPr="00772C3B">
              <w:rPr>
                <w:lang w:eastAsia="ja-JP"/>
              </w:rPr>
              <w:t>143-2/6</w:t>
            </w:r>
          </w:p>
        </w:tc>
      </w:tr>
      <w:tr w:rsidR="00406CCE" w:rsidRPr="00772C3B" w14:paraId="755DEE79" w14:textId="77777777" w:rsidTr="002364AC">
        <w:trPr>
          <w:trHeight w:val="270"/>
          <w:tblHeader/>
          <w:jc w:val="center"/>
        </w:trPr>
        <w:tc>
          <w:tcPr>
            <w:tcW w:w="1495" w:type="dxa"/>
            <w:tcBorders>
              <w:bottom w:val="single" w:sz="4" w:space="0" w:color="000000"/>
              <w:right w:val="single" w:sz="4" w:space="0" w:color="000000"/>
            </w:tcBorders>
            <w:shd w:val="clear" w:color="auto" w:fill="auto"/>
            <w:vAlign w:val="center"/>
          </w:tcPr>
          <w:p w14:paraId="2273A3E4" w14:textId="35AAA62C" w:rsidR="00406CCE" w:rsidRPr="00772C3B" w:rsidRDefault="000D600D" w:rsidP="000D600D">
            <w:pPr>
              <w:pStyle w:val="Tabletext"/>
              <w:jc w:val="center"/>
            </w:pPr>
            <w:r w:rsidRPr="00772C3B">
              <w:rPr>
                <w:rFonts w:hint="cs"/>
                <w:rtl/>
              </w:rPr>
              <w:t>7</w:t>
            </w:r>
          </w:p>
        </w:tc>
        <w:tc>
          <w:tcPr>
            <w:tcW w:w="2471" w:type="dxa"/>
            <w:tcBorders>
              <w:left w:val="single" w:sz="4" w:space="0" w:color="000000"/>
            </w:tcBorders>
            <w:shd w:val="clear" w:color="auto" w:fill="auto"/>
            <w:vAlign w:val="center"/>
          </w:tcPr>
          <w:p w14:paraId="49632437" w14:textId="77777777" w:rsidR="00406CCE" w:rsidRPr="00772C3B" w:rsidRDefault="00406CCE" w:rsidP="00B14D23">
            <w:pPr>
              <w:pStyle w:val="Tabletext"/>
              <w:jc w:val="left"/>
            </w:pPr>
          </w:p>
        </w:tc>
        <w:tc>
          <w:tcPr>
            <w:tcW w:w="2409" w:type="dxa"/>
            <w:tcBorders>
              <w:left w:val="single" w:sz="4" w:space="0" w:color="000000"/>
            </w:tcBorders>
            <w:shd w:val="clear" w:color="auto" w:fill="auto"/>
          </w:tcPr>
          <w:p w14:paraId="7B712945" w14:textId="77777777" w:rsidR="00406CCE" w:rsidRPr="00772C3B" w:rsidRDefault="00406CCE" w:rsidP="00B14D23">
            <w:pPr>
              <w:pStyle w:val="Tabletext"/>
              <w:jc w:val="left"/>
              <w:rPr>
                <w:highlight w:val="lightGray"/>
              </w:rPr>
            </w:pPr>
          </w:p>
        </w:tc>
        <w:tc>
          <w:tcPr>
            <w:tcW w:w="2125" w:type="dxa"/>
            <w:tcBorders>
              <w:left w:val="single" w:sz="4" w:space="0" w:color="000000"/>
            </w:tcBorders>
            <w:shd w:val="clear" w:color="auto" w:fill="auto"/>
          </w:tcPr>
          <w:p w14:paraId="3F492D5C" w14:textId="77777777" w:rsidR="00406CCE" w:rsidRPr="00772C3B" w:rsidRDefault="00406CCE" w:rsidP="00B14D23">
            <w:pPr>
              <w:pStyle w:val="Tabletext"/>
              <w:jc w:val="left"/>
              <w:rPr>
                <w:highlight w:val="lightGray"/>
              </w:rPr>
            </w:pPr>
          </w:p>
        </w:tc>
      </w:tr>
    </w:tbl>
    <w:p w14:paraId="740D7B2D" w14:textId="77777777" w:rsidR="00406CCE" w:rsidRPr="00C77133" w:rsidRDefault="00406CCE" w:rsidP="00406CCE">
      <w:pPr>
        <w:pStyle w:val="Heading2"/>
        <w:rPr>
          <w:rtl/>
        </w:rPr>
      </w:pPr>
      <w:r w:rsidRPr="00C77133">
        <w:t>1.6</w:t>
      </w:r>
      <w:r w:rsidRPr="00C77133">
        <w:rPr>
          <w:rtl/>
        </w:rPr>
        <w:tab/>
        <w:t xml:space="preserve">لجنة الدراسات </w:t>
      </w:r>
      <w:r w:rsidRPr="00C77133">
        <w:t>1</w:t>
      </w:r>
    </w:p>
    <w:p w14:paraId="443B6336" w14:textId="5D57C57C" w:rsidR="00406CCE" w:rsidRPr="00006120" w:rsidRDefault="00406CCE" w:rsidP="00406CCE">
      <w:pPr>
        <w:rPr>
          <w:rtl/>
          <w:lang w:bidi="ar-EG"/>
        </w:rPr>
      </w:pPr>
      <w:r>
        <w:rPr>
          <w:rFonts w:hint="cs"/>
          <w:rtl/>
          <w:lang w:val="en-GB" w:bidi="ar"/>
        </w:rPr>
        <w:t xml:space="preserve">تواصل لجنة الدراسات </w:t>
      </w:r>
      <w:r>
        <w:rPr>
          <w:lang w:bidi="ar"/>
        </w:rPr>
        <w:t>1</w:t>
      </w:r>
      <w:r>
        <w:rPr>
          <w:rFonts w:hint="cs"/>
          <w:rtl/>
          <w:lang w:bidi="ar"/>
        </w:rPr>
        <w:t xml:space="preserve"> </w:t>
      </w:r>
      <w:r>
        <w:rPr>
          <w:rFonts w:hint="cs"/>
          <w:rtl/>
          <w:lang w:bidi="ar-EG"/>
        </w:rPr>
        <w:t xml:space="preserve">وضع توصيات </w:t>
      </w:r>
      <w:r w:rsidR="009D485B">
        <w:rPr>
          <w:rFonts w:hint="cs"/>
          <w:rtl/>
          <w:lang w:bidi="ar-EG"/>
        </w:rPr>
        <w:t>قطاع الاتصالات الراديوية</w:t>
      </w:r>
      <w:r>
        <w:rPr>
          <w:rFonts w:hint="cs"/>
          <w:rtl/>
          <w:lang w:bidi="ar-EG"/>
        </w:rPr>
        <w:t xml:space="preserve"> وتقاريره وكتيباته المتعلقة بمبادئ وتقنيات إدارة الطيف والمبادئ العامة للتقاسم ومراقبة الطيف والاستراتيجيات طويلة الأجل لاستعمال الطيف والنهج الاقتصادية لإدارة الطيف على الصعيد الوطني والتقنيات </w:t>
      </w:r>
      <w:r w:rsidR="002364AC">
        <w:rPr>
          <w:rFonts w:hint="cs"/>
          <w:rtl/>
          <w:lang w:bidi="ar-EG"/>
        </w:rPr>
        <w:t>المؤتمتة</w:t>
      </w:r>
      <w:r>
        <w:rPr>
          <w:rFonts w:hint="cs"/>
          <w:rtl/>
          <w:lang w:bidi="ar-EG"/>
        </w:rPr>
        <w:t xml:space="preserve"> وتقديم المساعدة إلى البلدان النامية بالتعاون مع قطاع تنمية الاتصالات. وتشمل الدراسات أيضاً أساليب تحديد التداخل وإزالته وإدارة قاموس البيانات وإعادة توزيع الطيف وقياس استعمال الطيف والاستعمال غير</w:t>
      </w:r>
      <w:r w:rsidR="00B77C36">
        <w:rPr>
          <w:rFonts w:hint="eastAsia"/>
          <w:rtl/>
          <w:lang w:bidi="ar-EG"/>
        </w:rPr>
        <w:t> </w:t>
      </w:r>
      <w:r>
        <w:rPr>
          <w:rFonts w:hint="cs"/>
          <w:rtl/>
          <w:lang w:bidi="ar-EG"/>
        </w:rPr>
        <w:t>المرخص والمشترك للطيف والنفاذ الدينامي إلى الطيف والشبكات الذكية وإرسال القدرة لاسلكياً.</w:t>
      </w:r>
    </w:p>
    <w:p w14:paraId="3559DDD1" w14:textId="0B401A90" w:rsidR="00406CCE" w:rsidRDefault="00406CCE" w:rsidP="00406CCE">
      <w:pPr>
        <w:rPr>
          <w:rtl/>
          <w:lang w:val="en-GB" w:bidi="ar-EG"/>
        </w:rPr>
      </w:pPr>
      <w:r>
        <w:rPr>
          <w:rFonts w:hint="cs"/>
          <w:rtl/>
          <w:lang w:val="en-GB" w:bidi="ar-EG"/>
        </w:rPr>
        <w:t>و</w:t>
      </w:r>
      <w:r w:rsidRPr="00FD4C88">
        <w:rPr>
          <w:rtl/>
          <w:lang w:val="en-GB" w:bidi="ar-EG"/>
        </w:rPr>
        <w:t>عُقد الاجتماع</w:t>
      </w:r>
      <w:r w:rsidR="000D600D">
        <w:rPr>
          <w:rFonts w:hint="cs"/>
          <w:rtl/>
          <w:lang w:val="en-GB" w:bidi="ar-EG"/>
        </w:rPr>
        <w:t xml:space="preserve"> الإلكتروني</w:t>
      </w:r>
      <w:r w:rsidRPr="00FD4C88">
        <w:rPr>
          <w:rtl/>
          <w:lang w:val="en-GB" w:bidi="ar-EG"/>
        </w:rPr>
        <w:t xml:space="preserve"> الأخير </w:t>
      </w:r>
      <w:r w:rsidR="000D600D">
        <w:rPr>
          <w:rFonts w:hint="cs"/>
          <w:rtl/>
          <w:lang w:val="en-GB" w:bidi="ar-EG"/>
        </w:rPr>
        <w:t>لفرق</w:t>
      </w:r>
      <w:r w:rsidRPr="00FD4C88">
        <w:rPr>
          <w:rtl/>
          <w:lang w:val="en-GB" w:bidi="ar-EG"/>
        </w:rPr>
        <w:t xml:space="preserve"> العمل </w:t>
      </w:r>
      <w:r>
        <w:rPr>
          <w:lang w:val="en-GB" w:bidi="ar-EG"/>
        </w:rPr>
        <w:t>1A</w:t>
      </w:r>
      <w:r w:rsidRPr="00FD4C88">
        <w:rPr>
          <w:rtl/>
          <w:lang w:val="en-GB" w:bidi="ar-EG"/>
        </w:rPr>
        <w:t xml:space="preserve"> و</w:t>
      </w:r>
      <w:r>
        <w:rPr>
          <w:lang w:val="en-GB" w:bidi="ar-EG"/>
        </w:rPr>
        <w:t>1B</w:t>
      </w:r>
      <w:r w:rsidRPr="00FD4C88">
        <w:rPr>
          <w:rtl/>
          <w:lang w:val="en-GB" w:bidi="ar-EG"/>
        </w:rPr>
        <w:t xml:space="preserve"> و</w:t>
      </w:r>
      <w:r>
        <w:rPr>
          <w:lang w:val="en-GB" w:bidi="ar-EG"/>
        </w:rPr>
        <w:t>1C</w:t>
      </w:r>
      <w:r w:rsidRPr="00FD4C88">
        <w:rPr>
          <w:rtl/>
          <w:lang w:val="en-GB" w:bidi="ar-EG"/>
        </w:rPr>
        <w:t xml:space="preserve"> </w:t>
      </w:r>
      <w:r w:rsidRPr="004944FB">
        <w:rPr>
          <w:rFonts w:hint="cs"/>
          <w:rtl/>
          <w:lang w:val="en-GB" w:bidi="ar-EG"/>
        </w:rPr>
        <w:t>لدى</w:t>
      </w:r>
      <w:r w:rsidRPr="004944FB">
        <w:rPr>
          <w:rFonts w:hint="cs"/>
          <w:rtl/>
          <w:lang w:val="en-GB" w:bidi="ar"/>
        </w:rPr>
        <w:t xml:space="preserve"> لجنة الدراسات </w:t>
      </w:r>
      <w:r w:rsidRPr="004944FB">
        <w:rPr>
          <w:lang w:bidi="ar-EG"/>
        </w:rPr>
        <w:t>1</w:t>
      </w:r>
      <w:r w:rsidRPr="004944FB">
        <w:rPr>
          <w:rFonts w:hint="cs"/>
          <w:rtl/>
          <w:lang w:val="en-GB" w:bidi="ar"/>
        </w:rPr>
        <w:t xml:space="preserve"> </w:t>
      </w:r>
      <w:r w:rsidRPr="00FD4C88">
        <w:rPr>
          <w:rtl/>
          <w:lang w:val="en-GB" w:bidi="ar-EG"/>
        </w:rPr>
        <w:t>في</w:t>
      </w:r>
      <w:r w:rsidRPr="004944FB">
        <w:rPr>
          <w:rFonts w:hint="cs"/>
          <w:rtl/>
          <w:lang w:val="en-GB" w:bidi="ar-EG"/>
        </w:rPr>
        <w:t xml:space="preserve"> </w:t>
      </w:r>
      <w:r w:rsidR="000D600D">
        <w:rPr>
          <w:rFonts w:hint="cs"/>
          <w:rtl/>
          <w:lang w:val="en-GB" w:bidi="ar-EG"/>
        </w:rPr>
        <w:t>نوفمبر-ديسمبر 2020</w:t>
      </w:r>
      <w:r w:rsidRPr="00FD4C88">
        <w:rPr>
          <w:rtl/>
          <w:lang w:val="en-GB" w:bidi="ar-EG"/>
        </w:rPr>
        <w:t>. ونتيجة</w:t>
      </w:r>
      <w:r w:rsidR="00B77C36">
        <w:rPr>
          <w:rFonts w:hint="cs"/>
          <w:rtl/>
          <w:lang w:val="en-GB" w:bidi="ar-EG"/>
        </w:rPr>
        <w:t>ً</w:t>
      </w:r>
      <w:r w:rsidRPr="00FD4C88">
        <w:rPr>
          <w:rtl/>
          <w:lang w:val="en-GB" w:bidi="ar-EG"/>
        </w:rPr>
        <w:t xml:space="preserve"> لذلك، و</w:t>
      </w:r>
      <w:r w:rsidRPr="004944FB">
        <w:rPr>
          <w:rFonts w:hint="cs"/>
          <w:rtl/>
          <w:lang w:val="en-GB" w:bidi="ar-EG"/>
        </w:rPr>
        <w:t>ُ</w:t>
      </w:r>
      <w:r w:rsidRPr="00FD4C88">
        <w:rPr>
          <w:rtl/>
          <w:lang w:val="en-GB" w:bidi="ar-EG"/>
        </w:rPr>
        <w:t>ضع</w:t>
      </w:r>
      <w:r w:rsidRPr="004944FB">
        <w:rPr>
          <w:rFonts w:hint="cs"/>
          <w:rtl/>
          <w:lang w:val="en-GB" w:bidi="ar-EG"/>
        </w:rPr>
        <w:t>ت</w:t>
      </w:r>
      <w:r w:rsidRPr="00FD4C88">
        <w:rPr>
          <w:rtl/>
          <w:lang w:val="en-GB" w:bidi="ar-EG"/>
        </w:rPr>
        <w:t xml:space="preserve"> توصية جديدة </w:t>
      </w:r>
      <w:r w:rsidR="000D600D">
        <w:rPr>
          <w:rFonts w:hint="cs"/>
          <w:rtl/>
          <w:lang w:val="en-GB" w:bidi="ar-EG"/>
        </w:rPr>
        <w:t>و</w:t>
      </w:r>
      <w:r w:rsidRPr="004944FB">
        <w:rPr>
          <w:rFonts w:hint="cs"/>
          <w:rtl/>
          <w:lang w:val="en-GB" w:bidi="ar-EG"/>
        </w:rPr>
        <w:t>توصي</w:t>
      </w:r>
      <w:r w:rsidR="000D600D">
        <w:rPr>
          <w:rFonts w:hint="cs"/>
          <w:rtl/>
          <w:lang w:val="en-GB" w:bidi="ar-EG"/>
        </w:rPr>
        <w:t>ة</w:t>
      </w:r>
      <w:r w:rsidRPr="00FD4C88">
        <w:rPr>
          <w:rtl/>
          <w:lang w:val="en-GB" w:bidi="ar-EG"/>
        </w:rPr>
        <w:t xml:space="preserve"> مراجعة</w:t>
      </w:r>
      <w:r w:rsidR="000D600D">
        <w:rPr>
          <w:rFonts w:hint="cs"/>
          <w:rtl/>
          <w:lang w:val="en-GB" w:bidi="ar-EG"/>
        </w:rPr>
        <w:t xml:space="preserve"> من توصيات القطاع</w:t>
      </w:r>
      <w:r w:rsidRPr="00FD4C88">
        <w:rPr>
          <w:rtl/>
          <w:lang w:val="en-GB" w:bidi="ar-EG"/>
        </w:rPr>
        <w:t xml:space="preserve">، </w:t>
      </w:r>
      <w:r w:rsidRPr="004944FB">
        <w:rPr>
          <w:rFonts w:hint="cs"/>
          <w:rtl/>
          <w:lang w:val="en-GB" w:bidi="ar-EG"/>
        </w:rPr>
        <w:t>وجرى</w:t>
      </w:r>
      <w:r w:rsidRPr="00FD4C88">
        <w:rPr>
          <w:rtl/>
          <w:lang w:val="en-GB" w:bidi="ar-EG"/>
        </w:rPr>
        <w:t xml:space="preserve"> اعتمادها والموافقة عليها فيما بعد. </w:t>
      </w:r>
      <w:r w:rsidR="000D600D">
        <w:rPr>
          <w:rFonts w:hint="cs"/>
          <w:rtl/>
          <w:lang w:val="en-GB" w:bidi="ar-EG"/>
        </w:rPr>
        <w:t>و</w:t>
      </w:r>
      <w:r w:rsidRPr="00FD4C88">
        <w:rPr>
          <w:rtl/>
          <w:lang w:val="en-GB" w:bidi="ar-EG"/>
        </w:rPr>
        <w:t xml:space="preserve">وافق الاجتماع أيضاً على </w:t>
      </w:r>
      <w:r w:rsidR="000D600D">
        <w:rPr>
          <w:rFonts w:hint="cs"/>
          <w:rtl/>
          <w:lang w:val="en-GB" w:bidi="ar-EG"/>
        </w:rPr>
        <w:t xml:space="preserve">تقريرين </w:t>
      </w:r>
      <w:r w:rsidRPr="00FD4C88">
        <w:rPr>
          <w:rtl/>
          <w:lang w:val="en-GB" w:bidi="ar-EG"/>
        </w:rPr>
        <w:t>مراجع</w:t>
      </w:r>
      <w:r w:rsidR="000D600D">
        <w:rPr>
          <w:rFonts w:hint="cs"/>
          <w:rtl/>
          <w:lang w:val="en-GB" w:bidi="ar-EG"/>
        </w:rPr>
        <w:t>ين</w:t>
      </w:r>
      <w:r w:rsidRPr="00FD4C88">
        <w:rPr>
          <w:rtl/>
          <w:lang w:val="en-GB" w:bidi="ar-EG"/>
        </w:rPr>
        <w:t xml:space="preserve"> </w:t>
      </w:r>
      <w:r w:rsidR="00332BE4">
        <w:rPr>
          <w:rFonts w:hint="cs"/>
          <w:rtl/>
          <w:lang w:val="en-GB" w:bidi="ar-EG"/>
        </w:rPr>
        <w:t>ل</w:t>
      </w:r>
      <w:r w:rsidR="000D600D">
        <w:rPr>
          <w:rFonts w:hint="cs"/>
          <w:rtl/>
          <w:lang w:val="en-GB" w:bidi="ar-EG"/>
        </w:rPr>
        <w:t>ل</w:t>
      </w:r>
      <w:r w:rsidRPr="00FD4C88">
        <w:rPr>
          <w:rtl/>
          <w:lang w:val="en-GB" w:bidi="ar-EG"/>
        </w:rPr>
        <w:t xml:space="preserve">قطاع. </w:t>
      </w:r>
    </w:p>
    <w:p w14:paraId="0B7A9158" w14:textId="34797065" w:rsidR="00406CCE" w:rsidRDefault="00847BA8" w:rsidP="00406CCE">
      <w:pPr>
        <w:rPr>
          <w:rtl/>
          <w:lang w:val="en-GB" w:bidi="ar-EG"/>
        </w:rPr>
      </w:pPr>
      <w:r>
        <w:rPr>
          <w:rFonts w:hint="cs"/>
          <w:rtl/>
          <w:lang w:val="en-GB" w:bidi="ar-EG"/>
        </w:rPr>
        <w:t>واستجابة</w:t>
      </w:r>
      <w:r w:rsidR="008E7D13">
        <w:rPr>
          <w:rFonts w:hint="cs"/>
          <w:rtl/>
          <w:lang w:val="en-GB" w:bidi="ar-EG"/>
        </w:rPr>
        <w:t>ً</w:t>
      </w:r>
      <w:r w:rsidR="00332BE4" w:rsidRPr="00332BE4">
        <w:rPr>
          <w:rtl/>
          <w:lang w:val="en-GB" w:bidi="ar-EG"/>
        </w:rPr>
        <w:t xml:space="preserve"> </w:t>
      </w:r>
      <w:r>
        <w:rPr>
          <w:rFonts w:hint="cs"/>
          <w:rtl/>
          <w:lang w:val="en-GB" w:bidi="ar-EG"/>
        </w:rPr>
        <w:t>ل</w:t>
      </w:r>
      <w:r w:rsidR="00332BE4" w:rsidRPr="00332BE4">
        <w:rPr>
          <w:rtl/>
          <w:lang w:val="en-GB" w:bidi="ar-EG"/>
        </w:rPr>
        <w:t xml:space="preserve">لاقتراحات التي </w:t>
      </w:r>
      <w:r>
        <w:rPr>
          <w:rFonts w:hint="cs"/>
          <w:rtl/>
          <w:lang w:val="en-GB" w:bidi="ar-EG"/>
        </w:rPr>
        <w:t>طُرحت في</w:t>
      </w:r>
      <w:r w:rsidR="00332BE4" w:rsidRPr="00332BE4">
        <w:rPr>
          <w:rtl/>
          <w:lang w:val="en-GB" w:bidi="ar-EG"/>
        </w:rPr>
        <w:t xml:space="preserve"> اجتماع الفريق الاستشاري في مايو 2020 واجتماع الرؤساء/نواب الرئيس في يونيو 2020</w:t>
      </w:r>
      <w:r w:rsidR="00721C4E">
        <w:rPr>
          <w:rtl/>
          <w:lang w:val="en-GB" w:bidi="ar-EG"/>
        </w:rPr>
        <w:t>،</w:t>
      </w:r>
      <w:r w:rsidR="00332BE4" w:rsidRPr="00332BE4">
        <w:rPr>
          <w:rtl/>
          <w:lang w:val="en-GB" w:bidi="ar-EG"/>
        </w:rPr>
        <w:t xml:space="preserve"> عينت فرقة العمل </w:t>
      </w:r>
      <w:r w:rsidR="00166930">
        <w:rPr>
          <w:lang w:val="en-GB" w:bidi="ar-EG"/>
        </w:rPr>
        <w:t>1A</w:t>
      </w:r>
      <w:r w:rsidR="00332BE4" w:rsidRPr="00332BE4">
        <w:rPr>
          <w:rtl/>
          <w:lang w:val="en-GB" w:bidi="ar-EG"/>
        </w:rPr>
        <w:t xml:space="preserve"> نائباً ثانياً للرئيس. </w:t>
      </w:r>
      <w:r>
        <w:rPr>
          <w:rFonts w:hint="cs"/>
          <w:rtl/>
          <w:lang w:val="en-GB" w:bidi="ar-EG"/>
        </w:rPr>
        <w:t>و</w:t>
      </w:r>
      <w:r w:rsidR="00332BE4" w:rsidRPr="00332BE4">
        <w:rPr>
          <w:rtl/>
          <w:lang w:val="en-GB" w:bidi="ar-EG"/>
        </w:rPr>
        <w:t>أيدت لجنة الدراسات 1 هذا التعيين ووافقت على الاقتراح بأن تستشير فرق</w:t>
      </w:r>
      <w:r>
        <w:rPr>
          <w:rFonts w:hint="cs"/>
          <w:rtl/>
          <w:lang w:val="en-GB" w:bidi="ar-EG"/>
        </w:rPr>
        <w:t>تا</w:t>
      </w:r>
      <w:r w:rsidR="00332BE4" w:rsidRPr="00332BE4">
        <w:rPr>
          <w:rtl/>
          <w:lang w:val="en-GB" w:bidi="ar-EG"/>
        </w:rPr>
        <w:t xml:space="preserve"> العمل</w:t>
      </w:r>
      <w:r w:rsidR="008E7D13">
        <w:rPr>
          <w:rFonts w:hint="cs"/>
          <w:rtl/>
          <w:lang w:val="en-GB" w:bidi="ar-EG"/>
        </w:rPr>
        <w:t> </w:t>
      </w:r>
      <w:r>
        <w:rPr>
          <w:lang w:val="en-GB" w:bidi="ar-EG"/>
        </w:rPr>
        <w:t>1B</w:t>
      </w:r>
      <w:r w:rsidR="00332BE4" w:rsidRPr="00332BE4">
        <w:rPr>
          <w:rtl/>
          <w:lang w:val="en-GB" w:bidi="ar-EG"/>
        </w:rPr>
        <w:t xml:space="preserve"> و</w:t>
      </w:r>
      <w:r>
        <w:rPr>
          <w:lang w:val="en-GB" w:bidi="ar-EG"/>
        </w:rPr>
        <w:t>1C</w:t>
      </w:r>
      <w:r w:rsidR="00332BE4" w:rsidRPr="00332BE4">
        <w:rPr>
          <w:rtl/>
          <w:lang w:val="en-GB" w:bidi="ar-EG"/>
        </w:rPr>
        <w:t xml:space="preserve"> الأعضاء لتعيين نائب ثان</w:t>
      </w:r>
      <w:r>
        <w:rPr>
          <w:rFonts w:hint="cs"/>
          <w:rtl/>
          <w:lang w:val="en-GB" w:bidi="ar-EG"/>
        </w:rPr>
        <w:t>ٍ</w:t>
      </w:r>
      <w:r w:rsidR="00332BE4" w:rsidRPr="00332BE4">
        <w:rPr>
          <w:rtl/>
          <w:lang w:val="en-GB" w:bidi="ar-EG"/>
        </w:rPr>
        <w:t xml:space="preserve"> للرئيس.</w:t>
      </w:r>
    </w:p>
    <w:p w14:paraId="42267A8D" w14:textId="1CB6E385" w:rsidR="00332BE4" w:rsidRDefault="00332BE4" w:rsidP="00406CCE">
      <w:pPr>
        <w:rPr>
          <w:rtl/>
          <w:lang w:val="en-GB" w:bidi="ar-EG"/>
        </w:rPr>
      </w:pPr>
      <w:r w:rsidRPr="00847BA8">
        <w:rPr>
          <w:rtl/>
          <w:lang w:val="en-GB" w:bidi="ar-EG"/>
        </w:rPr>
        <w:t>كما</w:t>
      </w:r>
      <w:r w:rsidRPr="00332BE4">
        <w:rPr>
          <w:rtl/>
          <w:lang w:val="en-GB" w:bidi="ar-EG"/>
        </w:rPr>
        <w:t xml:space="preserve"> عُقدت اجتماعات إلكترونية في 28 أغسطس 2020 و26 يناير 2021</w:t>
      </w:r>
      <w:r w:rsidR="00721C4E">
        <w:rPr>
          <w:rtl/>
          <w:lang w:val="en-GB" w:bidi="ar-EG"/>
        </w:rPr>
        <w:t>،</w:t>
      </w:r>
      <w:r w:rsidRPr="00332BE4">
        <w:rPr>
          <w:rtl/>
          <w:lang w:val="en-GB" w:bidi="ar-EG"/>
        </w:rPr>
        <w:t xml:space="preserve"> على التوالي</w:t>
      </w:r>
      <w:r w:rsidR="00847BA8">
        <w:rPr>
          <w:rFonts w:hint="cs"/>
          <w:rtl/>
          <w:lang w:val="en-GB" w:bidi="ar-EG"/>
        </w:rPr>
        <w:t>، لفريق المقررين لدى</w:t>
      </w:r>
      <w:r w:rsidRPr="00332BE4">
        <w:rPr>
          <w:rtl/>
          <w:lang w:val="en-GB" w:bidi="ar-EG"/>
        </w:rPr>
        <w:t xml:space="preserve"> لجنة </w:t>
      </w:r>
      <w:r w:rsidR="00847BA8">
        <w:rPr>
          <w:rFonts w:hint="cs"/>
          <w:rtl/>
          <w:lang w:val="en-GB" w:bidi="ar-EG"/>
        </w:rPr>
        <w:t>الدراسات 1</w:t>
      </w:r>
      <w:r w:rsidRPr="00332BE4">
        <w:rPr>
          <w:rtl/>
          <w:lang w:val="en-GB" w:bidi="ar-EG"/>
        </w:rPr>
        <w:t xml:space="preserve"> بشأن الاتصال مع</w:t>
      </w:r>
      <w:r w:rsidR="00847BA8">
        <w:rPr>
          <w:rFonts w:hint="cs"/>
          <w:rtl/>
          <w:lang w:val="en-GB" w:bidi="ar-EG"/>
        </w:rPr>
        <w:t xml:space="preserve"> </w:t>
      </w:r>
      <w:r w:rsidR="00847BA8">
        <w:rPr>
          <w:rFonts w:ascii="Segoe UI" w:hAnsi="Segoe UI" w:cs="Segoe UI"/>
          <w:color w:val="000000"/>
          <w:sz w:val="20"/>
          <w:szCs w:val="20"/>
          <w:shd w:val="clear" w:color="auto" w:fill="FFFFFF"/>
          <w:rtl/>
        </w:rPr>
        <w:t>اللجنة الدولية الخاصة بالتداخل الراديوي</w:t>
      </w:r>
      <w:r w:rsidR="00847BA8">
        <w:rPr>
          <w:rFonts w:hint="cs"/>
          <w:rtl/>
          <w:lang w:val="en-GB" w:bidi="ar-SY"/>
        </w:rPr>
        <w:t xml:space="preserve"> (</w:t>
      </w:r>
      <w:r w:rsidR="00847BA8" w:rsidRPr="00847BA8">
        <w:rPr>
          <w:lang w:val="en-GB" w:bidi="ar-EG"/>
        </w:rPr>
        <w:t>CISPR</w:t>
      </w:r>
      <w:r w:rsidR="00847BA8">
        <w:rPr>
          <w:rFonts w:hint="cs"/>
          <w:rtl/>
          <w:lang w:val="en-GB" w:bidi="ar-SY"/>
        </w:rPr>
        <w:t xml:space="preserve">)، </w:t>
      </w:r>
      <w:r w:rsidR="00847BA8">
        <w:rPr>
          <w:rFonts w:hint="cs"/>
          <w:rtl/>
          <w:lang w:val="en-GB" w:bidi="ar-EG"/>
        </w:rPr>
        <w:t>ولفريق المقررين لدى</w:t>
      </w:r>
      <w:r w:rsidR="00847BA8" w:rsidRPr="00332BE4">
        <w:rPr>
          <w:rtl/>
          <w:lang w:val="en-GB" w:bidi="ar-EG"/>
        </w:rPr>
        <w:t xml:space="preserve"> </w:t>
      </w:r>
      <w:r w:rsidR="00847BA8">
        <w:rPr>
          <w:rFonts w:hint="cs"/>
          <w:rtl/>
          <w:lang w:val="en-GB" w:bidi="ar-EG"/>
        </w:rPr>
        <w:t xml:space="preserve">فرقة العمل </w:t>
      </w:r>
      <w:r w:rsidR="00847BA8">
        <w:rPr>
          <w:lang w:val="en-GB" w:bidi="ar-EG"/>
        </w:rPr>
        <w:t>1C</w:t>
      </w:r>
      <w:r w:rsidR="00847BA8" w:rsidRPr="00332BE4">
        <w:rPr>
          <w:rtl/>
          <w:lang w:val="en-GB" w:bidi="ar-EG"/>
        </w:rPr>
        <w:t xml:space="preserve"> بشأن</w:t>
      </w:r>
      <w:r w:rsidRPr="00332BE4">
        <w:rPr>
          <w:rtl/>
          <w:lang w:val="en-GB" w:bidi="ar-EG"/>
        </w:rPr>
        <w:t xml:space="preserve"> </w:t>
      </w:r>
      <w:r w:rsidRPr="00847BA8">
        <w:rPr>
          <w:rtl/>
          <w:lang w:val="en-GB" w:bidi="ar-EG"/>
        </w:rPr>
        <w:t>تقييم</w:t>
      </w:r>
      <w:r w:rsidRPr="00332BE4">
        <w:rPr>
          <w:rtl/>
          <w:lang w:val="en-GB" w:bidi="ar-EG"/>
        </w:rPr>
        <w:t xml:space="preserve"> أداء </w:t>
      </w:r>
      <w:r w:rsidR="00847BA8" w:rsidRPr="006D338A">
        <w:rPr>
          <w:rFonts w:eastAsia="SimSun" w:hint="cs"/>
          <w:spacing w:val="6"/>
          <w:rtl/>
          <w:lang w:eastAsia="zh-CN" w:bidi="ar-EG"/>
        </w:rPr>
        <w:t>الوحدات المتنقلة لتحديد</w:t>
      </w:r>
      <w:r w:rsidR="00847BA8" w:rsidRPr="006D338A">
        <w:rPr>
          <w:rFonts w:eastAsia="SimSun"/>
          <w:spacing w:val="6"/>
          <w:rtl/>
          <w:lang w:eastAsia="zh-CN" w:bidi="ar-EG"/>
        </w:rPr>
        <w:t xml:space="preserve"> </w:t>
      </w:r>
      <w:r w:rsidR="00847BA8" w:rsidRPr="006D338A">
        <w:rPr>
          <w:rFonts w:eastAsia="SimSun" w:hint="cs"/>
          <w:spacing w:val="6"/>
          <w:rtl/>
          <w:lang w:eastAsia="zh-CN" w:bidi="ar-EG"/>
        </w:rPr>
        <w:t>الاتجاه</w:t>
      </w:r>
      <w:r w:rsidR="00847BA8" w:rsidRPr="006D338A">
        <w:rPr>
          <w:rFonts w:eastAsia="SimSun"/>
          <w:spacing w:val="6"/>
          <w:rtl/>
          <w:lang w:eastAsia="zh-CN" w:bidi="ar-EG"/>
        </w:rPr>
        <w:t xml:space="preserve"> </w:t>
      </w:r>
      <w:r w:rsidR="00847BA8">
        <w:rPr>
          <w:rFonts w:eastAsiaTheme="minorEastAsia"/>
          <w:spacing w:val="6"/>
          <w:lang w:eastAsia="zh-CN"/>
        </w:rPr>
        <w:t>(</w:t>
      </w:r>
      <w:r w:rsidR="00847BA8" w:rsidRPr="006D338A">
        <w:rPr>
          <w:rFonts w:eastAsiaTheme="minorEastAsia"/>
          <w:spacing w:val="6"/>
          <w:lang w:eastAsia="zh-CN"/>
        </w:rPr>
        <w:t>DF</w:t>
      </w:r>
      <w:r w:rsidR="00847BA8">
        <w:rPr>
          <w:rFonts w:eastAsiaTheme="minorEastAsia"/>
          <w:spacing w:val="6"/>
          <w:lang w:eastAsia="zh-CN"/>
        </w:rPr>
        <w:t>)</w:t>
      </w:r>
      <w:r w:rsidR="00847BA8" w:rsidRPr="006D338A">
        <w:rPr>
          <w:rFonts w:eastAsia="SimSun" w:hint="cs"/>
          <w:spacing w:val="6"/>
          <w:rtl/>
          <w:lang w:eastAsia="zh-CN" w:bidi="ar-EG"/>
        </w:rPr>
        <w:t xml:space="preserve"> </w:t>
      </w:r>
      <w:r w:rsidR="00847BA8">
        <w:rPr>
          <w:rFonts w:eastAsia="SimSun" w:hint="cs"/>
          <w:spacing w:val="6"/>
          <w:rtl/>
          <w:lang w:eastAsia="zh-CN" w:bidi="ar-EG"/>
        </w:rPr>
        <w:t>في بيئة تشغيلية</w:t>
      </w:r>
      <w:r w:rsidRPr="00332BE4">
        <w:rPr>
          <w:rtl/>
          <w:lang w:val="en-GB" w:bidi="ar-EG"/>
        </w:rPr>
        <w:t xml:space="preserve"> من أجل</w:t>
      </w:r>
      <w:r w:rsidR="00847BA8">
        <w:rPr>
          <w:rFonts w:hint="cs"/>
          <w:rtl/>
          <w:lang w:val="en-GB" w:bidi="ar-EG"/>
        </w:rPr>
        <w:t xml:space="preserve"> وضع</w:t>
      </w:r>
      <w:r w:rsidRPr="00332BE4">
        <w:rPr>
          <w:rtl/>
          <w:lang w:val="en-GB" w:bidi="ar-EG"/>
        </w:rPr>
        <w:t xml:space="preserve"> مشروع أولي لتوصية جديدة.</w:t>
      </w:r>
    </w:p>
    <w:p w14:paraId="5EA4B117" w14:textId="30816D0D" w:rsidR="00406CCE" w:rsidRDefault="00406CCE" w:rsidP="00406CCE">
      <w:pPr>
        <w:pStyle w:val="Headingb"/>
        <w:rPr>
          <w:rtl/>
          <w:lang w:bidi="ar-SY"/>
        </w:rPr>
      </w:pPr>
      <w:r>
        <w:rPr>
          <w:rFonts w:hint="cs"/>
          <w:rtl/>
        </w:rPr>
        <w:t>توصيات قطاع</w:t>
      </w:r>
      <w:r w:rsidR="00166930">
        <w:rPr>
          <w:rFonts w:hint="cs"/>
          <w:rtl/>
        </w:rPr>
        <w:t xml:space="preserve"> الاتصالات الراديوية</w:t>
      </w:r>
      <w:r>
        <w:rPr>
          <w:rFonts w:hint="cs"/>
          <w:rtl/>
        </w:rPr>
        <w:t>:</w:t>
      </w:r>
    </w:p>
    <w:p w14:paraId="6B4F9515" w14:textId="16B260B1" w:rsidR="00E6269C" w:rsidRDefault="00E6269C" w:rsidP="00406CCE">
      <w:pPr>
        <w:pStyle w:val="enumlev1"/>
        <w:rPr>
          <w:rtl/>
          <w:lang w:val="en-GB" w:bidi="ar-EG"/>
        </w:rPr>
      </w:pPr>
      <w:r>
        <w:rPr>
          <w:lang w:val="en-GB"/>
        </w:rPr>
        <w:t>-</w:t>
      </w:r>
      <w:r>
        <w:rPr>
          <w:lang w:val="en-GB"/>
        </w:rPr>
        <w:tab/>
      </w:r>
      <w:r>
        <w:rPr>
          <w:lang w:val="en-GB" w:bidi="ar-EG"/>
        </w:rPr>
        <w:t>SM.2138-0</w:t>
      </w:r>
      <w:r>
        <w:rPr>
          <w:rFonts w:hint="cs"/>
          <w:rtl/>
          <w:lang w:val="en-GB" w:bidi="ar-EG"/>
        </w:rPr>
        <w:t xml:space="preserve"> "</w:t>
      </w:r>
      <w:r w:rsidRPr="00325EC8">
        <w:rPr>
          <w:rFonts w:hint="cs"/>
          <w:rtl/>
          <w:lang w:bidi="ar-EG"/>
        </w:rPr>
        <w:t>إجراء الاختبار من أجل قياس دقة قياسات شدة المجال لنظام المراقبة</w:t>
      </w:r>
      <w:r>
        <w:rPr>
          <w:rFonts w:hint="cs"/>
          <w:rtl/>
          <w:lang w:bidi="ar-EG"/>
        </w:rPr>
        <w:t xml:space="preserve"> </w:t>
      </w:r>
      <w:r w:rsidRPr="00325EC8">
        <w:rPr>
          <w:rFonts w:hint="cs"/>
          <w:rtl/>
          <w:lang w:bidi="ar-EG"/>
        </w:rPr>
        <w:t xml:space="preserve">في مدى ترددات الموجات المترية/الديسيمترية </w:t>
      </w:r>
      <w:r w:rsidRPr="00325EC8">
        <w:t>(VHF/UHF)</w:t>
      </w:r>
      <w:r>
        <w:rPr>
          <w:rFonts w:hint="cs"/>
          <w:rtl/>
          <w:lang w:val="en-GB" w:bidi="ar-EG"/>
        </w:rPr>
        <w:t>"</w:t>
      </w:r>
    </w:p>
    <w:p w14:paraId="543412A8" w14:textId="6EE7DCEE" w:rsidR="00E6269C" w:rsidRDefault="00E6269C" w:rsidP="00E6269C">
      <w:pPr>
        <w:rPr>
          <w:rtl/>
          <w:lang w:bidi="ar-EG"/>
        </w:rPr>
      </w:pPr>
      <w:r>
        <w:rPr>
          <w:rFonts w:hint="cs"/>
          <w:rtl/>
          <w:lang w:val="en-GB" w:bidi="ar-EG"/>
        </w:rPr>
        <w:t>-</w:t>
      </w:r>
      <w:r>
        <w:rPr>
          <w:rtl/>
          <w:lang w:val="en-GB" w:bidi="ar-EG"/>
        </w:rPr>
        <w:tab/>
      </w:r>
      <w:r>
        <w:rPr>
          <w:lang w:bidi="ar-EG"/>
        </w:rPr>
        <w:t>SM.1392-3</w:t>
      </w:r>
      <w:r>
        <w:rPr>
          <w:rFonts w:hint="cs"/>
          <w:rtl/>
          <w:lang w:bidi="ar-EG"/>
        </w:rPr>
        <w:t xml:space="preserve"> "</w:t>
      </w:r>
      <w:r w:rsidRPr="00E6269C">
        <w:rPr>
          <w:rtl/>
        </w:rPr>
        <w:t>المتطلبات الأساسية لنظام مراقبة الطيف من أجل البلدان النامية</w:t>
      </w:r>
      <w:r>
        <w:rPr>
          <w:rFonts w:hint="cs"/>
          <w:rtl/>
          <w:lang w:bidi="ar-EG"/>
        </w:rPr>
        <w:t>"</w:t>
      </w:r>
    </w:p>
    <w:p w14:paraId="7FA63035" w14:textId="717894DE" w:rsidR="00406CCE" w:rsidRDefault="00406CCE" w:rsidP="00406CCE">
      <w:pPr>
        <w:pStyle w:val="Headingb"/>
        <w:rPr>
          <w:rtl/>
        </w:rPr>
      </w:pPr>
      <w:r>
        <w:rPr>
          <w:rFonts w:hint="cs"/>
          <w:rtl/>
        </w:rPr>
        <w:t xml:space="preserve">تقارير </w:t>
      </w:r>
      <w:r w:rsidR="00166930">
        <w:rPr>
          <w:rFonts w:hint="cs"/>
          <w:rtl/>
        </w:rPr>
        <w:t>قطاع الاتصالات الراديوية</w:t>
      </w:r>
      <w:r>
        <w:rPr>
          <w:rFonts w:hint="cs"/>
          <w:rtl/>
        </w:rPr>
        <w:t>:</w:t>
      </w:r>
    </w:p>
    <w:p w14:paraId="44AF6745" w14:textId="67575C72" w:rsidR="00E6269C" w:rsidRDefault="00E6269C" w:rsidP="00E6269C">
      <w:pPr>
        <w:pStyle w:val="enumlev1"/>
        <w:rPr>
          <w:rtl/>
          <w:lang w:bidi="ar-EG"/>
        </w:rPr>
      </w:pPr>
      <w:r>
        <w:rPr>
          <w:rFonts w:hint="cs"/>
          <w:rtl/>
          <w:lang w:val="en-GB"/>
        </w:rPr>
        <w:t>-</w:t>
      </w:r>
      <w:r>
        <w:rPr>
          <w:rtl/>
          <w:lang w:val="en-GB"/>
        </w:rPr>
        <w:tab/>
      </w:r>
      <w:r>
        <w:t>SM.2130-2</w:t>
      </w:r>
      <w:r>
        <w:rPr>
          <w:rFonts w:hint="cs"/>
          <w:rtl/>
          <w:lang w:bidi="ar-EG"/>
        </w:rPr>
        <w:t xml:space="preserve"> "</w:t>
      </w:r>
      <w:r w:rsidRPr="00E6269C">
        <w:rPr>
          <w:rtl/>
        </w:rPr>
        <w:t>تفتيش المحطات الراديوية</w:t>
      </w:r>
      <w:r>
        <w:rPr>
          <w:rFonts w:hint="cs"/>
          <w:rtl/>
          <w:lang w:bidi="ar-EG"/>
        </w:rPr>
        <w:t>"</w:t>
      </w:r>
    </w:p>
    <w:p w14:paraId="29573826" w14:textId="355BB7C8" w:rsidR="00E6269C" w:rsidRPr="00E6269C" w:rsidRDefault="00E6269C" w:rsidP="00E6269C">
      <w:pPr>
        <w:pStyle w:val="enumlev1"/>
        <w:rPr>
          <w:rtl/>
          <w:lang w:bidi="ar-EG"/>
        </w:rPr>
      </w:pPr>
      <w:r>
        <w:rPr>
          <w:rFonts w:hint="cs"/>
          <w:rtl/>
          <w:lang w:bidi="ar-EG"/>
        </w:rPr>
        <w:lastRenderedPageBreak/>
        <w:t>-</w:t>
      </w:r>
      <w:r>
        <w:rPr>
          <w:rtl/>
          <w:lang w:bidi="ar-EG"/>
        </w:rPr>
        <w:tab/>
      </w:r>
      <w:r>
        <w:rPr>
          <w:lang w:bidi="ar-EG"/>
        </w:rPr>
        <w:t>SM.2405-1</w:t>
      </w:r>
      <w:r>
        <w:rPr>
          <w:rFonts w:hint="cs"/>
          <w:rtl/>
          <w:lang w:bidi="ar-EG"/>
        </w:rPr>
        <w:t xml:space="preserve"> "</w:t>
      </w:r>
      <w:r w:rsidRPr="00E6269C">
        <w:rPr>
          <w:rtl/>
        </w:rPr>
        <w:t>مبادئ إدارة الطيف والتحديات والقضايا المتعلقة بالنفاذ الدينامي إلى نطاقات التردد عن طريق أنظمة راديوية تستخدم قدرات إدراكية</w:t>
      </w:r>
      <w:r>
        <w:rPr>
          <w:rFonts w:hint="cs"/>
          <w:rtl/>
          <w:lang w:bidi="ar-EG"/>
        </w:rPr>
        <w:t>"</w:t>
      </w:r>
    </w:p>
    <w:p w14:paraId="5785D496" w14:textId="04DFD0A3" w:rsidR="00406CCE" w:rsidRPr="005D26B7" w:rsidRDefault="00406CCE" w:rsidP="00406CCE">
      <w:pPr>
        <w:rPr>
          <w:rtl/>
          <w:lang w:val="en-GB"/>
        </w:rPr>
      </w:pPr>
      <w:r>
        <w:rPr>
          <w:rFonts w:hint="cs"/>
          <w:rtl/>
          <w:lang w:bidi="ar-EG"/>
        </w:rPr>
        <w:t>و</w:t>
      </w:r>
      <w:r w:rsidRPr="004944FB">
        <w:rPr>
          <w:rtl/>
          <w:lang w:bidi="ar-EG"/>
        </w:rPr>
        <w:t>من المقرر عقد الاجتماع</w:t>
      </w:r>
      <w:r w:rsidR="00332BE4">
        <w:rPr>
          <w:rFonts w:hint="cs"/>
          <w:rtl/>
          <w:lang w:bidi="ar-EG"/>
        </w:rPr>
        <w:t>ات</w:t>
      </w:r>
      <w:r w:rsidRPr="004944FB">
        <w:rPr>
          <w:rtl/>
          <w:lang w:bidi="ar-EG"/>
        </w:rPr>
        <w:t xml:space="preserve"> القادم</w:t>
      </w:r>
      <w:r w:rsidR="00332BE4">
        <w:rPr>
          <w:rFonts w:hint="cs"/>
          <w:rtl/>
          <w:lang w:bidi="ar-EG"/>
        </w:rPr>
        <w:t>ة</w:t>
      </w:r>
      <w:r w:rsidRPr="004944FB">
        <w:rPr>
          <w:rtl/>
          <w:lang w:bidi="ar-EG"/>
        </w:rPr>
        <w:t xml:space="preserve"> للجنة الدراسات 1 وفرق العمل التابعة لها </w:t>
      </w:r>
      <w:r w:rsidRPr="00FD4C88">
        <w:rPr>
          <w:rtl/>
          <w:lang w:bidi="ar-EG"/>
        </w:rPr>
        <w:t>في</w:t>
      </w:r>
      <w:r w:rsidRPr="004944FB">
        <w:rPr>
          <w:rFonts w:hint="cs"/>
          <w:rtl/>
          <w:lang w:bidi="ar-EG"/>
        </w:rPr>
        <w:t xml:space="preserve"> الفترة </w:t>
      </w:r>
      <w:r w:rsidR="00E6269C">
        <w:rPr>
          <w:rFonts w:hint="cs"/>
          <w:rtl/>
          <w:lang w:bidi="ar-EG"/>
        </w:rPr>
        <w:t>من 25</w:t>
      </w:r>
      <w:r w:rsidRPr="00FD4C88">
        <w:rPr>
          <w:rtl/>
          <w:lang w:bidi="ar-EG"/>
        </w:rPr>
        <w:t xml:space="preserve"> مايو</w:t>
      </w:r>
      <w:r w:rsidRPr="004944FB">
        <w:rPr>
          <w:rFonts w:hint="cs"/>
          <w:rtl/>
          <w:lang w:bidi="ar-EG"/>
        </w:rPr>
        <w:t xml:space="preserve"> </w:t>
      </w:r>
      <w:r w:rsidR="00E6269C">
        <w:rPr>
          <w:rFonts w:hint="cs"/>
          <w:rtl/>
          <w:lang w:bidi="ar-EG"/>
        </w:rPr>
        <w:t xml:space="preserve">إلى 3 </w:t>
      </w:r>
      <w:r w:rsidRPr="00FD4C88">
        <w:rPr>
          <w:rtl/>
          <w:lang w:bidi="ar-EG"/>
        </w:rPr>
        <w:t xml:space="preserve">يونيو </w:t>
      </w:r>
      <w:r w:rsidRPr="004944FB">
        <w:rPr>
          <w:rtl/>
          <w:lang w:bidi="ar-EG"/>
        </w:rPr>
        <w:t>202</w:t>
      </w:r>
      <w:r w:rsidR="00E6269C">
        <w:rPr>
          <w:rFonts w:hint="cs"/>
          <w:rtl/>
          <w:lang w:bidi="ar-EG"/>
        </w:rPr>
        <w:t>1</w:t>
      </w:r>
      <w:r w:rsidRPr="004944FB">
        <w:rPr>
          <w:rtl/>
          <w:lang w:bidi="ar-EG"/>
        </w:rPr>
        <w:t>.</w:t>
      </w:r>
    </w:p>
    <w:p w14:paraId="443953FC" w14:textId="77777777" w:rsidR="00406CCE" w:rsidRPr="006302F9" w:rsidRDefault="00406CCE" w:rsidP="00406CCE">
      <w:pPr>
        <w:pStyle w:val="Heading2"/>
        <w:rPr>
          <w:rtl/>
        </w:rPr>
      </w:pPr>
      <w:r w:rsidRPr="006302F9">
        <w:t>2.6</w:t>
      </w:r>
      <w:r w:rsidRPr="006302F9">
        <w:rPr>
          <w:rtl/>
        </w:rPr>
        <w:tab/>
        <w:t xml:space="preserve">لجنة الدراسات </w:t>
      </w:r>
      <w:r w:rsidRPr="006302F9">
        <w:t>3</w:t>
      </w:r>
    </w:p>
    <w:p w14:paraId="5108B22C" w14:textId="5031EFAF" w:rsidR="00332BE4" w:rsidRDefault="00406CCE" w:rsidP="00CC2B13">
      <w:pPr>
        <w:rPr>
          <w:rtl/>
          <w:lang w:bidi="ar-EG"/>
        </w:rPr>
      </w:pPr>
      <w:r>
        <w:rPr>
          <w:rFonts w:hint="cs"/>
          <w:rtl/>
          <w:lang w:val="en-GB" w:bidi="ar-EG"/>
        </w:rPr>
        <w:t xml:space="preserve">تواصل لجنة الدراسات </w:t>
      </w:r>
      <w:r>
        <w:rPr>
          <w:lang w:bidi="ar-EG"/>
        </w:rPr>
        <w:t>3</w:t>
      </w:r>
      <w:r>
        <w:rPr>
          <w:rFonts w:hint="cs"/>
          <w:rtl/>
          <w:lang w:bidi="ar-EG"/>
        </w:rPr>
        <w:t xml:space="preserve">، في معرض عملها المتعلق بقياس الانتشار وتحليل بياناته ونمذجته والتنبؤ به في </w:t>
      </w:r>
      <w:r w:rsidRPr="00923C27">
        <w:rPr>
          <w:rtl/>
          <w:lang w:bidi="ar-EG"/>
        </w:rPr>
        <w:t xml:space="preserve">أجزاء </w:t>
      </w:r>
      <w:r>
        <w:rPr>
          <w:rtl/>
          <w:lang w:bidi="ar-EG"/>
        </w:rPr>
        <w:t>مختلفة من الطيف تصل إلى</w:t>
      </w:r>
      <w:r w:rsidRPr="00923C27">
        <w:rPr>
          <w:rtl/>
          <w:lang w:bidi="ar-EG"/>
        </w:rPr>
        <w:t xml:space="preserve"> </w:t>
      </w:r>
      <w:r w:rsidRPr="00923C27">
        <w:rPr>
          <w:lang w:bidi="ar-EG"/>
        </w:rPr>
        <w:t>THz 375</w:t>
      </w:r>
      <w:r>
        <w:rPr>
          <w:rtl/>
          <w:lang w:bidi="ar-EG"/>
        </w:rPr>
        <w:t xml:space="preserve">، </w:t>
      </w:r>
      <w:r>
        <w:rPr>
          <w:rFonts w:hint="cs"/>
          <w:rtl/>
          <w:lang w:bidi="ar-EG"/>
        </w:rPr>
        <w:t>مما يرسي</w:t>
      </w:r>
      <w:r w:rsidRPr="00923C27">
        <w:rPr>
          <w:rtl/>
          <w:lang w:bidi="ar-EG"/>
        </w:rPr>
        <w:t xml:space="preserve"> الأسس اللازمة لتصميم أنظمة الاتصالات الراديوية وتقييم التداخل</w:t>
      </w:r>
      <w:r>
        <w:rPr>
          <w:rFonts w:hint="cs"/>
          <w:rtl/>
          <w:lang w:bidi="ar-EG"/>
        </w:rPr>
        <w:t xml:space="preserve">، مراجعة التوصيات والتقارير والكتيبات المندرجة ضمن اختصاصاتها أو إعداد توصيات وتقارير وكتيبات جديدة. </w:t>
      </w:r>
      <w:r w:rsidRPr="00B87705">
        <w:rPr>
          <w:rFonts w:hint="cs"/>
          <w:rtl/>
          <w:lang w:bidi="ar-EG"/>
        </w:rPr>
        <w:t>و</w:t>
      </w:r>
      <w:r w:rsidRPr="00B87705">
        <w:rPr>
          <w:rtl/>
          <w:lang w:bidi="ar-EG"/>
        </w:rPr>
        <w:t xml:space="preserve">تواصل لجنة الدراسات 3 وفرق العمل التابعة لها تقديم المساعدة إلى جميع لجان </w:t>
      </w:r>
      <w:r w:rsidR="00CC2B13">
        <w:rPr>
          <w:rFonts w:hint="cs"/>
          <w:rtl/>
          <w:lang w:bidi="ar-EG"/>
        </w:rPr>
        <w:t>ال</w:t>
      </w:r>
      <w:r w:rsidRPr="00B87705">
        <w:rPr>
          <w:rtl/>
          <w:lang w:bidi="ar-EG"/>
        </w:rPr>
        <w:t xml:space="preserve">دراسات </w:t>
      </w:r>
      <w:r w:rsidR="00CC2B13" w:rsidRPr="00B87705">
        <w:rPr>
          <w:rtl/>
          <w:lang w:bidi="ar-EG"/>
        </w:rPr>
        <w:t xml:space="preserve">الأخرى </w:t>
      </w:r>
      <w:r w:rsidR="00CC2B13">
        <w:rPr>
          <w:rFonts w:hint="cs"/>
          <w:rtl/>
          <w:lang w:bidi="ar-EG"/>
        </w:rPr>
        <w:t>في ال</w:t>
      </w:r>
      <w:r w:rsidRPr="00B87705">
        <w:rPr>
          <w:rtl/>
          <w:lang w:bidi="ar-EG"/>
        </w:rPr>
        <w:t>قطاع بشأن جوانب التنبؤ بانتشار الموجات الراديوية، ولا سيما تلك المتعلقة</w:t>
      </w:r>
      <w:r w:rsidR="00CC2B13">
        <w:rPr>
          <w:rFonts w:hint="cs"/>
          <w:rtl/>
          <w:lang w:bidi="ar-EG"/>
        </w:rPr>
        <w:t xml:space="preserve"> ب</w:t>
      </w:r>
      <w:r w:rsidR="00332BE4" w:rsidRPr="00332BE4">
        <w:rPr>
          <w:rtl/>
          <w:lang w:bidi="ar-EG"/>
        </w:rPr>
        <w:t xml:space="preserve">تصميم </w:t>
      </w:r>
      <w:r w:rsidR="00CC2B13">
        <w:rPr>
          <w:rFonts w:hint="cs"/>
          <w:rtl/>
          <w:lang w:bidi="ar-EG"/>
        </w:rPr>
        <w:t>الأنظمة</w:t>
      </w:r>
      <w:r w:rsidR="00332BE4" w:rsidRPr="00332BE4">
        <w:rPr>
          <w:rtl/>
          <w:lang w:bidi="ar-EG"/>
        </w:rPr>
        <w:t xml:space="preserve"> و</w:t>
      </w:r>
      <w:r w:rsidR="00CC2B13" w:rsidRPr="00CC2B13">
        <w:rPr>
          <w:rtl/>
          <w:lang w:bidi="ar-EG"/>
        </w:rPr>
        <w:t>دراسات</w:t>
      </w:r>
      <w:r w:rsidR="00CC2B13" w:rsidRPr="00332BE4">
        <w:rPr>
          <w:rtl/>
          <w:lang w:bidi="ar-EG"/>
        </w:rPr>
        <w:t xml:space="preserve"> </w:t>
      </w:r>
      <w:r w:rsidR="00CC2B13">
        <w:rPr>
          <w:rFonts w:hint="cs"/>
          <w:rtl/>
          <w:lang w:bidi="ar-EG"/>
        </w:rPr>
        <w:t>التقاسم</w:t>
      </w:r>
      <w:r w:rsidR="00721C4E">
        <w:rPr>
          <w:rtl/>
          <w:lang w:bidi="ar-EG"/>
        </w:rPr>
        <w:t>،</w:t>
      </w:r>
      <w:r w:rsidR="00332BE4" w:rsidRPr="00332BE4">
        <w:rPr>
          <w:rtl/>
          <w:lang w:bidi="ar-EG"/>
        </w:rPr>
        <w:t xml:space="preserve"> وهي مطلوبة غالب</w:t>
      </w:r>
      <w:r w:rsidR="00721C4E">
        <w:rPr>
          <w:rtl/>
          <w:lang w:bidi="ar-EG"/>
        </w:rPr>
        <w:t>اً</w:t>
      </w:r>
      <w:r w:rsidR="00332BE4" w:rsidRPr="00332BE4">
        <w:rPr>
          <w:rtl/>
          <w:lang w:bidi="ar-EG"/>
        </w:rPr>
        <w:t xml:space="preserve"> لدعم العمل </w:t>
      </w:r>
      <w:r w:rsidR="00CC2B13">
        <w:rPr>
          <w:rFonts w:hint="cs"/>
          <w:rtl/>
          <w:lang w:bidi="ar-EG"/>
        </w:rPr>
        <w:t>بشأن</w:t>
      </w:r>
      <w:r w:rsidR="00332BE4" w:rsidRPr="00332BE4">
        <w:rPr>
          <w:rtl/>
          <w:lang w:bidi="ar-EG"/>
        </w:rPr>
        <w:t xml:space="preserve"> بنود جدول أعمال المؤتمر العالمي للاتصالات الراديوية. ووافقت لجنة الدراسات 3 على تقرير </w:t>
      </w:r>
      <w:r w:rsidR="00CC2B13">
        <w:rPr>
          <w:rFonts w:hint="cs"/>
          <w:rtl/>
          <w:lang w:bidi="ar-EG"/>
        </w:rPr>
        <w:t xml:space="preserve">مراجع </w:t>
      </w:r>
      <w:r w:rsidR="00332BE4" w:rsidRPr="00332BE4">
        <w:rPr>
          <w:rtl/>
          <w:lang w:bidi="ar-EG"/>
        </w:rPr>
        <w:t xml:space="preserve">واحد </w:t>
      </w:r>
      <w:r w:rsidR="00CC2B13">
        <w:rPr>
          <w:rFonts w:hint="cs"/>
          <w:rtl/>
          <w:lang w:bidi="ar-EG"/>
        </w:rPr>
        <w:t>ل</w:t>
      </w:r>
      <w:r w:rsidR="00332BE4" w:rsidRPr="00332BE4">
        <w:rPr>
          <w:rtl/>
          <w:lang w:bidi="ar-EG"/>
        </w:rPr>
        <w:t xml:space="preserve">لقطاع </w:t>
      </w:r>
      <w:r w:rsidR="00CC2B13">
        <w:rPr>
          <w:rFonts w:hint="cs"/>
          <w:rtl/>
          <w:lang w:bidi="ar-EG"/>
        </w:rPr>
        <w:t>في</w:t>
      </w:r>
      <w:r w:rsidR="00332BE4" w:rsidRPr="00332BE4">
        <w:rPr>
          <w:rtl/>
          <w:lang w:bidi="ar-EG"/>
        </w:rPr>
        <w:t xml:space="preserve"> اجتماعها الأخير. كما </w:t>
      </w:r>
      <w:r w:rsidR="00CC2B13">
        <w:rPr>
          <w:rFonts w:hint="cs"/>
          <w:rtl/>
          <w:lang w:bidi="ar-EG"/>
        </w:rPr>
        <w:t>أدخلت</w:t>
      </w:r>
      <w:r w:rsidR="00332BE4" w:rsidRPr="00332BE4">
        <w:rPr>
          <w:rtl/>
          <w:lang w:bidi="ar-EG"/>
        </w:rPr>
        <w:t xml:space="preserve"> تعديل</w:t>
      </w:r>
      <w:r w:rsidR="00CC2B13">
        <w:rPr>
          <w:rFonts w:hint="cs"/>
          <w:rtl/>
          <w:lang w:bidi="ar-EG"/>
        </w:rPr>
        <w:t xml:space="preserve">ات </w:t>
      </w:r>
      <w:r w:rsidR="00CC2B13" w:rsidRPr="00332BE4">
        <w:rPr>
          <w:rtl/>
          <w:lang w:bidi="ar-EG"/>
        </w:rPr>
        <w:t xml:space="preserve">تحريرية </w:t>
      </w:r>
      <w:r w:rsidR="00CC2B13">
        <w:rPr>
          <w:rFonts w:hint="cs"/>
          <w:rtl/>
          <w:lang w:bidi="ar-EG"/>
        </w:rPr>
        <w:t>على</w:t>
      </w:r>
      <w:r w:rsidR="00332BE4" w:rsidRPr="00332BE4">
        <w:rPr>
          <w:rtl/>
          <w:lang w:bidi="ar-EG"/>
        </w:rPr>
        <w:t xml:space="preserve"> خمس توصيات </w:t>
      </w:r>
      <w:r w:rsidR="00CC2B13">
        <w:rPr>
          <w:rFonts w:hint="cs"/>
          <w:rtl/>
          <w:lang w:bidi="ar-EG"/>
        </w:rPr>
        <w:t>للقطاع</w:t>
      </w:r>
      <w:r w:rsidR="00332BE4" w:rsidRPr="00332BE4">
        <w:rPr>
          <w:rtl/>
          <w:lang w:bidi="ar-EG"/>
        </w:rPr>
        <w:t>.</w:t>
      </w:r>
    </w:p>
    <w:p w14:paraId="6E90F158" w14:textId="386553E6" w:rsidR="00F15DD4" w:rsidRDefault="00CC2B13" w:rsidP="00F15DD4">
      <w:pPr>
        <w:rPr>
          <w:rtl/>
          <w:lang w:bidi="ar-EG"/>
        </w:rPr>
      </w:pPr>
      <w:r>
        <w:rPr>
          <w:rFonts w:hint="cs"/>
          <w:rtl/>
          <w:lang w:bidi="ar-EG"/>
        </w:rPr>
        <w:t>تبقى</w:t>
      </w:r>
      <w:r w:rsidR="00F15DD4">
        <w:rPr>
          <w:rtl/>
          <w:lang w:bidi="ar-EG"/>
        </w:rPr>
        <w:t xml:space="preserve"> توصيات السلسلة </w:t>
      </w:r>
      <w:r w:rsidR="00F15DD4">
        <w:rPr>
          <w:lang w:bidi="ar-EG"/>
        </w:rPr>
        <w:t>P</w:t>
      </w:r>
      <w:r w:rsidR="00F15DD4">
        <w:rPr>
          <w:rtl/>
          <w:lang w:bidi="ar-EG"/>
        </w:rPr>
        <w:t xml:space="preserve"> هي الأكثر شيوع</w:t>
      </w:r>
      <w:r w:rsidR="00721C4E">
        <w:rPr>
          <w:rtl/>
          <w:lang w:bidi="ar-EG"/>
        </w:rPr>
        <w:t>اً</w:t>
      </w:r>
      <w:r w:rsidR="00F15DD4">
        <w:rPr>
          <w:rtl/>
          <w:lang w:bidi="ar-EG"/>
        </w:rPr>
        <w:t xml:space="preserve"> من بين جميع </w:t>
      </w:r>
      <w:r w:rsidR="00907DC8">
        <w:rPr>
          <w:rFonts w:hint="cs"/>
          <w:rtl/>
          <w:lang w:bidi="ar-EG"/>
        </w:rPr>
        <w:t>سلاسل</w:t>
      </w:r>
      <w:r w:rsidR="00F15DD4">
        <w:rPr>
          <w:rtl/>
          <w:lang w:bidi="ar-EG"/>
        </w:rPr>
        <w:t xml:space="preserve"> توصيات </w:t>
      </w:r>
      <w:r w:rsidR="00907DC8">
        <w:rPr>
          <w:rFonts w:hint="cs"/>
          <w:rtl/>
          <w:lang w:bidi="ar-EG"/>
        </w:rPr>
        <w:t>ال</w:t>
      </w:r>
      <w:r w:rsidR="00F15DD4">
        <w:rPr>
          <w:rtl/>
          <w:lang w:bidi="ar-EG"/>
        </w:rPr>
        <w:t>قطاع</w:t>
      </w:r>
      <w:r w:rsidR="00907DC8">
        <w:rPr>
          <w:rFonts w:hint="cs"/>
          <w:rtl/>
          <w:lang w:bidi="ar-EG"/>
        </w:rPr>
        <w:t>،</w:t>
      </w:r>
      <w:r w:rsidR="00F15DD4">
        <w:rPr>
          <w:rtl/>
          <w:lang w:bidi="ar-EG"/>
        </w:rPr>
        <w:t xml:space="preserve"> مما يعكس أهميتها لجميع </w:t>
      </w:r>
      <w:r w:rsidR="00907DC8">
        <w:rPr>
          <w:rFonts w:hint="cs"/>
          <w:rtl/>
          <w:lang w:bidi="ar-EG"/>
        </w:rPr>
        <w:t>مستعملي</w:t>
      </w:r>
      <w:r w:rsidR="00F15DD4">
        <w:rPr>
          <w:rtl/>
          <w:lang w:bidi="ar-EG"/>
        </w:rPr>
        <w:t xml:space="preserve"> الأنظمة الراديوية داخل الاتحاد </w:t>
      </w:r>
      <w:r w:rsidR="00907DC8">
        <w:rPr>
          <w:rFonts w:hint="cs"/>
          <w:rtl/>
          <w:lang w:bidi="ar-EG"/>
        </w:rPr>
        <w:t xml:space="preserve">وفي </w:t>
      </w:r>
      <w:r w:rsidR="00F15DD4">
        <w:rPr>
          <w:rtl/>
          <w:lang w:bidi="ar-EG"/>
        </w:rPr>
        <w:t xml:space="preserve">مجتمع الاتصالات الراديوية </w:t>
      </w:r>
      <w:r w:rsidR="00907DC8">
        <w:rPr>
          <w:rFonts w:hint="cs"/>
          <w:rtl/>
          <w:lang w:bidi="ar-EG"/>
        </w:rPr>
        <w:t>الأوسع</w:t>
      </w:r>
      <w:r w:rsidR="00F15DD4">
        <w:rPr>
          <w:rtl/>
          <w:lang w:bidi="ar-EG"/>
        </w:rPr>
        <w:t>.</w:t>
      </w:r>
    </w:p>
    <w:p w14:paraId="250F38A0" w14:textId="5E6C8E53" w:rsidR="00F15DD4" w:rsidRDefault="00CC2B13" w:rsidP="00F15DD4">
      <w:pPr>
        <w:pStyle w:val="Headingb"/>
        <w:rPr>
          <w:rtl/>
        </w:rPr>
      </w:pPr>
      <w:r>
        <w:rPr>
          <w:rFonts w:hint="cs"/>
          <w:rtl/>
        </w:rPr>
        <w:t>تقارير</w:t>
      </w:r>
      <w:r w:rsidR="00F15DD4" w:rsidRPr="00B87705">
        <w:rPr>
          <w:rtl/>
        </w:rPr>
        <w:t xml:space="preserve"> </w:t>
      </w:r>
      <w:r w:rsidR="00166930">
        <w:rPr>
          <w:rFonts w:hint="cs"/>
          <w:rtl/>
        </w:rPr>
        <w:t>قطاع الاتصالات الراديوية</w:t>
      </w:r>
      <w:r w:rsidR="00F15DD4">
        <w:rPr>
          <w:rFonts w:hint="cs"/>
          <w:rtl/>
        </w:rPr>
        <w:t>:</w:t>
      </w:r>
    </w:p>
    <w:p w14:paraId="73DEFBDB" w14:textId="6D2D1441" w:rsidR="00F15DD4" w:rsidRDefault="00907DC8" w:rsidP="00F15DD4">
      <w:pPr>
        <w:rPr>
          <w:rtl/>
          <w:lang w:bidi="ar-EG"/>
        </w:rPr>
      </w:pPr>
      <w:r>
        <w:rPr>
          <w:rFonts w:hint="cs"/>
          <w:rtl/>
          <w:lang w:bidi="ar-EG"/>
        </w:rPr>
        <w:t>-</w:t>
      </w:r>
      <w:r>
        <w:rPr>
          <w:rtl/>
          <w:lang w:bidi="ar-EG"/>
        </w:rPr>
        <w:tab/>
      </w:r>
      <w:r w:rsidRPr="00525686">
        <w:t>P.2345-2</w:t>
      </w:r>
      <w:r>
        <w:rPr>
          <w:rFonts w:hint="cs"/>
          <w:rtl/>
          <w:lang w:bidi="ar-EG"/>
        </w:rPr>
        <w:t xml:space="preserve"> </w:t>
      </w:r>
      <w:r w:rsidR="00F15DD4">
        <w:rPr>
          <w:rtl/>
          <w:lang w:bidi="ar-EG"/>
        </w:rPr>
        <w:t xml:space="preserve">"نموذج الانتشار </w:t>
      </w:r>
      <w:r w:rsidR="00F15DD4">
        <w:rPr>
          <w:lang w:bidi="ar-EG"/>
        </w:rPr>
        <w:t>IF77</w:t>
      </w:r>
      <w:r w:rsidR="00F15DD4">
        <w:rPr>
          <w:rtl/>
          <w:lang w:bidi="ar-EG"/>
        </w:rPr>
        <w:t>"</w:t>
      </w:r>
    </w:p>
    <w:p w14:paraId="6C176310" w14:textId="08B3533F" w:rsidR="00F15DD4" w:rsidRDefault="00F15DD4" w:rsidP="00F15DD4">
      <w:pPr>
        <w:rPr>
          <w:rtl/>
          <w:lang w:bidi="ar-EG"/>
        </w:rPr>
      </w:pPr>
      <w:r w:rsidRPr="00907DC8">
        <w:rPr>
          <w:rtl/>
          <w:lang w:bidi="ar-EG"/>
        </w:rPr>
        <w:t>من</w:t>
      </w:r>
      <w:r>
        <w:rPr>
          <w:rtl/>
          <w:lang w:bidi="ar-EG"/>
        </w:rPr>
        <w:t xml:space="preserve"> المقرر عقد الاجتماع القادم لفرق العمل </w:t>
      </w:r>
      <w:r>
        <w:rPr>
          <w:lang w:bidi="ar-EG"/>
        </w:rPr>
        <w:t>3J</w:t>
      </w:r>
      <w:r>
        <w:rPr>
          <w:rtl/>
          <w:lang w:bidi="ar-EG"/>
        </w:rPr>
        <w:t xml:space="preserve"> و</w:t>
      </w:r>
      <w:r>
        <w:rPr>
          <w:lang w:bidi="ar-EG"/>
        </w:rPr>
        <w:t>3K</w:t>
      </w:r>
      <w:r>
        <w:rPr>
          <w:rtl/>
          <w:lang w:bidi="ar-EG"/>
        </w:rPr>
        <w:t xml:space="preserve"> و</w:t>
      </w:r>
      <w:r>
        <w:rPr>
          <w:lang w:bidi="ar-EG"/>
        </w:rPr>
        <w:t>3M</w:t>
      </w:r>
      <w:r>
        <w:rPr>
          <w:rtl/>
          <w:lang w:bidi="ar-EG"/>
        </w:rPr>
        <w:t xml:space="preserve"> خلال الفترة من 26 إلى 29 أبريل 2021. ومن المقرر عقد</w:t>
      </w:r>
      <w:r>
        <w:rPr>
          <w:rFonts w:hint="cs"/>
          <w:rtl/>
          <w:lang w:bidi="ar-EG"/>
        </w:rPr>
        <w:t xml:space="preserve"> مجموعة</w:t>
      </w:r>
      <w:r>
        <w:rPr>
          <w:rtl/>
          <w:lang w:bidi="ar-EG"/>
        </w:rPr>
        <w:t xml:space="preserve"> اجتماع</w:t>
      </w:r>
      <w:r>
        <w:rPr>
          <w:rFonts w:hint="cs"/>
          <w:rtl/>
          <w:lang w:bidi="ar-EG"/>
        </w:rPr>
        <w:t>ات</w:t>
      </w:r>
      <w:r>
        <w:rPr>
          <w:rtl/>
          <w:lang w:bidi="ar-EG"/>
        </w:rPr>
        <w:t xml:space="preserve"> لجنة الدراسات 3 وفرق العمل التابعة لها في الفترة من 21 يونيو إلى 2 يوليو 2021.</w:t>
      </w:r>
    </w:p>
    <w:p w14:paraId="05CDFA0D" w14:textId="77777777" w:rsidR="00406CCE" w:rsidRPr="007344E9" w:rsidRDefault="00406CCE" w:rsidP="00406CCE">
      <w:pPr>
        <w:pStyle w:val="Heading2"/>
        <w:rPr>
          <w:rtl/>
        </w:rPr>
      </w:pPr>
      <w:r w:rsidRPr="007344E9">
        <w:t>3.6</w:t>
      </w:r>
      <w:r w:rsidRPr="007344E9">
        <w:rPr>
          <w:rtl/>
        </w:rPr>
        <w:tab/>
        <w:t xml:space="preserve">لجنة الدراسات </w:t>
      </w:r>
      <w:r w:rsidRPr="007344E9">
        <w:t>4</w:t>
      </w:r>
    </w:p>
    <w:p w14:paraId="49FE77D3" w14:textId="150DB6D7" w:rsidR="00406CCE" w:rsidRDefault="00406CCE" w:rsidP="00406CCE">
      <w:pPr>
        <w:rPr>
          <w:rtl/>
          <w:lang w:bidi="ar-SY"/>
        </w:rPr>
      </w:pPr>
      <w:r>
        <w:rPr>
          <w:rFonts w:hint="cs"/>
          <w:rtl/>
          <w:lang w:val="en-GB" w:bidi="ar-EG"/>
        </w:rPr>
        <w:t xml:space="preserve">تواصل لجنة الدراسات </w:t>
      </w:r>
      <w:r>
        <w:rPr>
          <w:lang w:bidi="ar-EG"/>
        </w:rPr>
        <w:t>4</w:t>
      </w:r>
      <w:r>
        <w:rPr>
          <w:rFonts w:hint="cs"/>
          <w:rtl/>
          <w:lang w:bidi="ar-EG"/>
        </w:rPr>
        <w:t xml:space="preserve"> دراسة خصائص أنظمة وشبكات الخدمة الثابتة الساتلية والخدمة المتنقلة الساتلية والخدمة الإذاعية الساتلية وخدمة الاستدلال الراديوي الساتلية، </w:t>
      </w:r>
      <w:r w:rsidR="00907DC8">
        <w:rPr>
          <w:rFonts w:hint="cs"/>
          <w:rtl/>
          <w:lang w:bidi="ar-EG"/>
        </w:rPr>
        <w:t>والواجهات</w:t>
      </w:r>
      <w:r>
        <w:rPr>
          <w:rFonts w:hint="cs"/>
          <w:rtl/>
          <w:lang w:bidi="ar-EG"/>
        </w:rPr>
        <w:t xml:space="preserve"> الهوائية، وأهداف الأداء والتيسر وكذلك تقاسم موارد المدار/الطيف بين الأنظمة الساتلية المستقرة بالنسبة إلى الأرض </w:t>
      </w:r>
      <w:r w:rsidRPr="00B67C43">
        <w:rPr>
          <w:rFonts w:hint="cs"/>
          <w:lang w:val="en-GB" w:bidi="ar-EG"/>
        </w:rPr>
        <w:t>(</w:t>
      </w:r>
      <w:r w:rsidRPr="00CD36D0">
        <w:rPr>
          <w:lang w:bidi="ar-EG"/>
        </w:rPr>
        <w:t>GSO</w:t>
      </w:r>
      <w:r w:rsidRPr="005847A2">
        <w:rPr>
          <w:rFonts w:hint="cs"/>
          <w:lang w:val="en-GB" w:bidi="ar-EG"/>
        </w:rPr>
        <w:t>)</w:t>
      </w:r>
      <w:r>
        <w:rPr>
          <w:rFonts w:hint="cs"/>
          <w:rtl/>
          <w:lang w:bidi="ar-EG"/>
        </w:rPr>
        <w:t xml:space="preserve"> والأنظمة الساتلية غير المستقرة بالنسبة إلى الأرض</w:t>
      </w:r>
      <w:r w:rsidR="00E6269C">
        <w:rPr>
          <w:rFonts w:hint="eastAsia"/>
          <w:rtl/>
          <w:lang w:bidi="ar-EG"/>
        </w:rPr>
        <w:t> </w:t>
      </w:r>
      <w:r w:rsidRPr="00B67C43">
        <w:rPr>
          <w:rFonts w:hint="cs"/>
          <w:lang w:val="en-GB" w:bidi="ar-EG"/>
        </w:rPr>
        <w:t>(</w:t>
      </w:r>
      <w:r w:rsidRPr="00CD36D0">
        <w:rPr>
          <w:lang w:bidi="ar-EG"/>
        </w:rPr>
        <w:t>non-GSO</w:t>
      </w:r>
      <w:r w:rsidRPr="005847A2">
        <w:rPr>
          <w:rFonts w:hint="cs"/>
          <w:lang w:val="en-GB" w:bidi="ar-EG"/>
        </w:rPr>
        <w:t>)</w:t>
      </w:r>
      <w:r>
        <w:rPr>
          <w:rFonts w:hint="cs"/>
          <w:rtl/>
          <w:lang w:bidi="ar-EG"/>
        </w:rPr>
        <w:t>، مما</w:t>
      </w:r>
      <w:r>
        <w:rPr>
          <w:rFonts w:hint="eastAsia"/>
          <w:rtl/>
          <w:lang w:bidi="ar-EG"/>
        </w:rPr>
        <w:t> </w:t>
      </w:r>
      <w:r>
        <w:rPr>
          <w:rFonts w:hint="cs"/>
          <w:rtl/>
          <w:lang w:bidi="ar-EG"/>
        </w:rPr>
        <w:t>يمكن من تحقيق التنمية المستدامة للنظام الإيكولوجي للفضاء.</w:t>
      </w:r>
    </w:p>
    <w:p w14:paraId="779F4CC1" w14:textId="6B2469B3" w:rsidR="006A4652" w:rsidRDefault="006A4652" w:rsidP="006A4652">
      <w:pPr>
        <w:rPr>
          <w:rtl/>
          <w:lang w:bidi="ar-SY"/>
        </w:rPr>
      </w:pPr>
      <w:r>
        <w:rPr>
          <w:rtl/>
          <w:lang w:bidi="ar-SY"/>
        </w:rPr>
        <w:t xml:space="preserve">تواصل فرق العمل التابعة للجنة الدراسات 4 العمل التحضيري للمؤتمر </w:t>
      </w:r>
      <w:r>
        <w:rPr>
          <w:lang w:bidi="ar-SY"/>
        </w:rPr>
        <w:t>WRC-23</w:t>
      </w:r>
      <w:r>
        <w:rPr>
          <w:rtl/>
          <w:lang w:bidi="ar-SY"/>
        </w:rPr>
        <w:t xml:space="preserve"> في إطار بنود جدول الأعمال التي تمثل الأفرقة الرائدة فيها وكذلك بالنسبة لبنود جدول الأعمال الأخرى التي تساهم فيها.</w:t>
      </w:r>
    </w:p>
    <w:p w14:paraId="35507642" w14:textId="4D8B9AE1" w:rsidR="006A4652" w:rsidRDefault="00E60CCC" w:rsidP="006A4652">
      <w:pPr>
        <w:rPr>
          <w:rtl/>
          <w:lang w:bidi="ar-SY"/>
        </w:rPr>
      </w:pPr>
      <w:r>
        <w:rPr>
          <w:rFonts w:hint="cs"/>
          <w:rtl/>
          <w:lang w:bidi="ar-SY"/>
        </w:rPr>
        <w:t>واستجابة</w:t>
      </w:r>
      <w:r w:rsidR="008E7D13">
        <w:rPr>
          <w:rFonts w:hint="cs"/>
          <w:rtl/>
          <w:lang w:bidi="ar-SY"/>
        </w:rPr>
        <w:t>ً</w:t>
      </w:r>
      <w:r w:rsidR="006A4652">
        <w:rPr>
          <w:rtl/>
          <w:lang w:bidi="ar-SY"/>
        </w:rPr>
        <w:t xml:space="preserve"> </w:t>
      </w:r>
      <w:r>
        <w:rPr>
          <w:rFonts w:hint="cs"/>
          <w:rtl/>
          <w:lang w:bidi="ar-SY"/>
        </w:rPr>
        <w:t>ل</w:t>
      </w:r>
      <w:r w:rsidR="006A4652">
        <w:rPr>
          <w:rtl/>
          <w:lang w:bidi="ar-SY"/>
        </w:rPr>
        <w:t xml:space="preserve">لاقتراحات </w:t>
      </w:r>
      <w:r>
        <w:rPr>
          <w:rFonts w:hint="cs"/>
          <w:rtl/>
          <w:lang w:bidi="ar-SY"/>
        </w:rPr>
        <w:t>المطروحة في</w:t>
      </w:r>
      <w:r w:rsidR="006A4652">
        <w:rPr>
          <w:rtl/>
          <w:lang w:bidi="ar-SY"/>
        </w:rPr>
        <w:t xml:space="preserve"> اجتماع الفريق الاستشاري في مايو 2020 واجتماع الرؤساء/نواب الرئيس في </w:t>
      </w:r>
      <w:r w:rsidR="008E7D13">
        <w:rPr>
          <w:rFonts w:hint="cs"/>
          <w:rtl/>
          <w:lang w:bidi="ar-SY"/>
        </w:rPr>
        <w:t>مايو</w:t>
      </w:r>
      <w:r w:rsidR="006A4652">
        <w:rPr>
          <w:rtl/>
          <w:lang w:bidi="ar-SY"/>
        </w:rPr>
        <w:t xml:space="preserve"> 2020</w:t>
      </w:r>
      <w:r w:rsidR="00721C4E">
        <w:rPr>
          <w:rtl/>
          <w:lang w:bidi="ar-SY"/>
        </w:rPr>
        <w:t>،</w:t>
      </w:r>
      <w:r w:rsidR="006A4652">
        <w:rPr>
          <w:rtl/>
          <w:lang w:bidi="ar-SY"/>
        </w:rPr>
        <w:t xml:space="preserve"> عينت فرق العمل </w:t>
      </w:r>
      <w:r>
        <w:rPr>
          <w:lang w:bidi="ar-SY"/>
        </w:rPr>
        <w:t>4A</w:t>
      </w:r>
      <w:r w:rsidR="006A4652">
        <w:rPr>
          <w:rtl/>
          <w:lang w:bidi="ar-SY"/>
        </w:rPr>
        <w:t xml:space="preserve"> و</w:t>
      </w:r>
      <w:r>
        <w:rPr>
          <w:lang w:bidi="ar-SY"/>
        </w:rPr>
        <w:t>4B</w:t>
      </w:r>
      <w:r w:rsidR="006A4652">
        <w:rPr>
          <w:rtl/>
          <w:lang w:bidi="ar-SY"/>
        </w:rPr>
        <w:t xml:space="preserve"> و</w:t>
      </w:r>
      <w:r>
        <w:rPr>
          <w:lang w:bidi="ar-SY"/>
        </w:rPr>
        <w:t>4C</w:t>
      </w:r>
      <w:r w:rsidR="006A4652">
        <w:rPr>
          <w:rtl/>
          <w:lang w:bidi="ar-SY"/>
        </w:rPr>
        <w:t xml:space="preserve"> نواب رئيس جدد</w:t>
      </w:r>
      <w:r w:rsidR="00721C4E">
        <w:rPr>
          <w:rtl/>
          <w:lang w:bidi="ar-SY"/>
        </w:rPr>
        <w:t>،</w:t>
      </w:r>
      <w:r w:rsidR="006A4652">
        <w:rPr>
          <w:rtl/>
          <w:lang w:bidi="ar-SY"/>
        </w:rPr>
        <w:t xml:space="preserve"> اثنان لكل </w:t>
      </w:r>
      <w:r>
        <w:rPr>
          <w:rFonts w:hint="cs"/>
          <w:rtl/>
          <w:lang w:bidi="ar-SY"/>
        </w:rPr>
        <w:t>فرقة</w:t>
      </w:r>
      <w:r w:rsidR="006A4652">
        <w:rPr>
          <w:rtl/>
          <w:lang w:bidi="ar-SY"/>
        </w:rPr>
        <w:t xml:space="preserve"> عمل. وأيدت لجنة الدراسات 4 تعيين نواب الرئيس الستة.</w:t>
      </w:r>
    </w:p>
    <w:p w14:paraId="3CCE02FE" w14:textId="72A442D5" w:rsidR="006A4652" w:rsidRPr="00CD36D0" w:rsidRDefault="00E60CCC" w:rsidP="006A4652">
      <w:pPr>
        <w:rPr>
          <w:rtl/>
          <w:lang w:bidi="ar-SY"/>
        </w:rPr>
      </w:pPr>
      <w:r>
        <w:rPr>
          <w:rFonts w:hint="cs"/>
          <w:rtl/>
          <w:lang w:bidi="ar-SY"/>
        </w:rPr>
        <w:t>و</w:t>
      </w:r>
      <w:r w:rsidR="006A4652">
        <w:rPr>
          <w:rtl/>
          <w:lang w:bidi="ar-SY"/>
        </w:rPr>
        <w:t>يُعقد الاجتماع القادم للجنة الدراسات 4 وفرق العمل التابعة لها في الفترة من 15 فبراير إلى 4 مارس 2021.</w:t>
      </w:r>
    </w:p>
    <w:p w14:paraId="7E859128" w14:textId="77777777" w:rsidR="00406CCE" w:rsidRPr="001473D5" w:rsidRDefault="00406CCE" w:rsidP="00406CCE">
      <w:pPr>
        <w:pStyle w:val="Heading2"/>
        <w:rPr>
          <w:rtl/>
        </w:rPr>
      </w:pPr>
      <w:r w:rsidRPr="001473D5">
        <w:t>4.6</w:t>
      </w:r>
      <w:r w:rsidRPr="001473D5">
        <w:rPr>
          <w:rtl/>
        </w:rPr>
        <w:tab/>
        <w:t xml:space="preserve">لجنة الدراسات </w:t>
      </w:r>
      <w:r w:rsidRPr="001473D5">
        <w:t>5</w:t>
      </w:r>
    </w:p>
    <w:p w14:paraId="651E9D0C" w14:textId="5C3046BE" w:rsidR="00406CCE" w:rsidRPr="00C02BE3" w:rsidRDefault="00406CCE" w:rsidP="00406CCE">
      <w:pPr>
        <w:rPr>
          <w:rtl/>
          <w:lang w:bidi="ar-EG"/>
        </w:rPr>
      </w:pPr>
      <w:r>
        <w:rPr>
          <w:rFonts w:hint="cs"/>
          <w:rtl/>
          <w:lang w:val="en-GB" w:bidi="ar-EG"/>
        </w:rPr>
        <w:t xml:space="preserve">تواصل لجنة الدراسات </w:t>
      </w:r>
      <w:r>
        <w:rPr>
          <w:lang w:bidi="ar-EG"/>
        </w:rPr>
        <w:t>5</w:t>
      </w:r>
      <w:r>
        <w:rPr>
          <w:rFonts w:hint="cs"/>
          <w:rtl/>
          <w:lang w:bidi="ar-EG"/>
        </w:rPr>
        <w:t xml:space="preserve"> دراساتها المتعلقة بأنظمة وشبكات الخدمة الثابتة الساتلية والخدمة المتنقلة الساتلية وخدمة الاستدلال الراديوي الساتلية وخدمة الهواة وخدمة الهواة الساتلية، مما يرسي الأسس اللازمة لمواصلة تطوير كل هذه الخدمات بما فيها الاتصالات المتنقلة الدولية</w:t>
      </w:r>
      <w:r w:rsidR="00E60CCC">
        <w:rPr>
          <w:rFonts w:hint="cs"/>
          <w:rtl/>
          <w:lang w:bidi="ar-SY"/>
        </w:rPr>
        <w:t xml:space="preserve"> (</w:t>
      </w:r>
      <w:r w:rsidR="00E60CCC">
        <w:rPr>
          <w:lang w:val="en-GB" w:bidi="ar-SY"/>
        </w:rPr>
        <w:t>IMT</w:t>
      </w:r>
      <w:r w:rsidR="00E60CCC">
        <w:rPr>
          <w:rFonts w:hint="cs"/>
          <w:rtl/>
          <w:lang w:bidi="ar-SY"/>
        </w:rPr>
        <w:t>)</w:t>
      </w:r>
      <w:r>
        <w:rPr>
          <w:rFonts w:hint="cs"/>
          <w:rtl/>
          <w:lang w:bidi="ar-EG"/>
        </w:rPr>
        <w:t xml:space="preserve"> وأنظمة المنصات عالية الارتفاع</w:t>
      </w:r>
      <w:r w:rsidR="00E60CCC">
        <w:rPr>
          <w:rFonts w:hint="cs"/>
          <w:rtl/>
          <w:lang w:bidi="ar-SY"/>
        </w:rPr>
        <w:t xml:space="preserve"> (</w:t>
      </w:r>
      <w:r w:rsidR="00E60CCC">
        <w:rPr>
          <w:lang w:val="en-GB" w:bidi="ar-SY"/>
        </w:rPr>
        <w:t>HAPS</w:t>
      </w:r>
      <w:r w:rsidR="00E60CCC">
        <w:rPr>
          <w:rFonts w:hint="cs"/>
          <w:rtl/>
          <w:lang w:bidi="ar-SY"/>
        </w:rPr>
        <w:t>)</w:t>
      </w:r>
      <w:r>
        <w:rPr>
          <w:rFonts w:hint="cs"/>
          <w:rtl/>
          <w:lang w:bidi="ar-EG"/>
        </w:rPr>
        <w:t xml:space="preserve"> وأنظمة النقل الذكية</w:t>
      </w:r>
      <w:r w:rsidR="00E60CCC">
        <w:rPr>
          <w:rFonts w:hint="cs"/>
          <w:rtl/>
          <w:lang w:bidi="ar-SY"/>
        </w:rPr>
        <w:t xml:space="preserve"> (</w:t>
      </w:r>
      <w:r w:rsidR="00E60CCC">
        <w:rPr>
          <w:lang w:val="en-GB" w:bidi="ar-SY"/>
        </w:rPr>
        <w:t>ITS</w:t>
      </w:r>
      <w:r w:rsidR="00E60CCC">
        <w:rPr>
          <w:rFonts w:hint="cs"/>
          <w:rtl/>
          <w:lang w:bidi="ar-SY"/>
        </w:rPr>
        <w:t>)</w:t>
      </w:r>
      <w:r>
        <w:rPr>
          <w:rFonts w:hint="cs"/>
          <w:rtl/>
          <w:lang w:bidi="ar-EG"/>
        </w:rPr>
        <w:t xml:space="preserve"> وخدمات حماية الجمهور </w:t>
      </w:r>
      <w:r w:rsidRPr="005D26B7">
        <w:rPr>
          <w:rtl/>
          <w:lang w:val="en-GB" w:bidi="ar-EG"/>
        </w:rPr>
        <w:t>والإغاثة في</w:t>
      </w:r>
      <w:r>
        <w:rPr>
          <w:rFonts w:hint="cs"/>
          <w:rtl/>
          <w:lang w:val="en-GB" w:bidi="ar-EG"/>
        </w:rPr>
        <w:t> </w:t>
      </w:r>
      <w:r w:rsidRPr="005D26B7">
        <w:rPr>
          <w:rtl/>
          <w:lang w:val="en-GB" w:bidi="ar-EG"/>
        </w:rPr>
        <w:t>حالات الكوارث</w:t>
      </w:r>
      <w:r w:rsidR="00E60CCC">
        <w:rPr>
          <w:rFonts w:hint="cs"/>
          <w:rtl/>
          <w:lang w:val="en-GB" w:bidi="ar-SY"/>
        </w:rPr>
        <w:t xml:space="preserve"> (</w:t>
      </w:r>
      <w:r w:rsidR="00E60CCC">
        <w:rPr>
          <w:lang w:val="en-GB" w:bidi="ar-SY"/>
        </w:rPr>
        <w:t>PPDR</w:t>
      </w:r>
      <w:r w:rsidR="00E60CCC">
        <w:rPr>
          <w:rFonts w:hint="cs"/>
          <w:rtl/>
          <w:lang w:val="en-GB" w:bidi="ar-SY"/>
        </w:rPr>
        <w:t>)</w:t>
      </w:r>
      <w:r>
        <w:rPr>
          <w:rFonts w:hint="cs"/>
          <w:rtl/>
          <w:lang w:val="en-GB" w:bidi="ar-EG"/>
        </w:rPr>
        <w:t>.</w:t>
      </w:r>
    </w:p>
    <w:p w14:paraId="627BB664" w14:textId="7579726B" w:rsidR="00406CCE" w:rsidRPr="005D26B7" w:rsidRDefault="00406CCE" w:rsidP="006A4652">
      <w:pPr>
        <w:rPr>
          <w:rtl/>
          <w:lang w:val="en-GB" w:bidi="ar-EG"/>
        </w:rPr>
      </w:pPr>
      <w:r w:rsidRPr="00B5460D">
        <w:rPr>
          <w:rFonts w:hint="cs"/>
          <w:rtl/>
          <w:lang w:val="en-GB" w:bidi="ar-EG"/>
        </w:rPr>
        <w:t>و</w:t>
      </w:r>
      <w:r w:rsidRPr="009477BF">
        <w:rPr>
          <w:rtl/>
          <w:lang w:val="en-GB" w:bidi="ar-EG"/>
        </w:rPr>
        <w:t>تمت الموافقة على توصي</w:t>
      </w:r>
      <w:r w:rsidR="006A4652">
        <w:rPr>
          <w:rFonts w:hint="cs"/>
          <w:rtl/>
          <w:lang w:val="en-GB" w:bidi="ar-EG"/>
        </w:rPr>
        <w:t>ة</w:t>
      </w:r>
      <w:r w:rsidRPr="009477BF">
        <w:rPr>
          <w:rtl/>
          <w:lang w:val="en-GB" w:bidi="ar-EG"/>
        </w:rPr>
        <w:t xml:space="preserve"> جديد</w:t>
      </w:r>
      <w:r w:rsidR="006A4652">
        <w:rPr>
          <w:rFonts w:hint="cs"/>
          <w:rtl/>
          <w:lang w:val="en-GB" w:bidi="ar-EG"/>
        </w:rPr>
        <w:t>ة</w:t>
      </w:r>
      <w:r w:rsidRPr="009477BF">
        <w:rPr>
          <w:rtl/>
          <w:lang w:val="en-GB" w:bidi="ar-EG"/>
        </w:rPr>
        <w:t xml:space="preserve"> </w:t>
      </w:r>
      <w:r w:rsidR="006A4652">
        <w:rPr>
          <w:rFonts w:hint="cs"/>
          <w:rtl/>
          <w:lang w:val="en-GB" w:bidi="ar-EG"/>
        </w:rPr>
        <w:t>وثلاث</w:t>
      </w:r>
      <w:r w:rsidRPr="009477BF">
        <w:rPr>
          <w:rtl/>
          <w:lang w:val="en-GB" w:bidi="ar-EG"/>
        </w:rPr>
        <w:t xml:space="preserve"> </w:t>
      </w:r>
      <w:r w:rsidRPr="00B5460D">
        <w:rPr>
          <w:rFonts w:hint="cs"/>
          <w:rtl/>
          <w:lang w:val="en-GB" w:bidi="ar-EG"/>
        </w:rPr>
        <w:t>توصي</w:t>
      </w:r>
      <w:r w:rsidR="006A4652">
        <w:rPr>
          <w:rFonts w:hint="cs"/>
          <w:rtl/>
          <w:lang w:val="en-GB" w:bidi="ar-EG"/>
        </w:rPr>
        <w:t>ات</w:t>
      </w:r>
      <w:r w:rsidRPr="00B5460D">
        <w:rPr>
          <w:rFonts w:hint="cs"/>
          <w:rtl/>
          <w:lang w:val="en-GB" w:bidi="ar-EG"/>
        </w:rPr>
        <w:t xml:space="preserve"> </w:t>
      </w:r>
      <w:r w:rsidRPr="009477BF">
        <w:rPr>
          <w:rtl/>
          <w:lang w:val="en-GB" w:bidi="ar-EG"/>
        </w:rPr>
        <w:t xml:space="preserve">مراجعة </w:t>
      </w:r>
      <w:r w:rsidR="006A4652">
        <w:rPr>
          <w:rFonts w:hint="cs"/>
          <w:rtl/>
          <w:lang w:val="en-GB" w:bidi="ar-EG"/>
        </w:rPr>
        <w:t>و</w:t>
      </w:r>
      <w:r w:rsidRPr="009477BF">
        <w:rPr>
          <w:rtl/>
          <w:lang w:val="en-GB" w:bidi="ar-EG"/>
        </w:rPr>
        <w:t>تقريرا</w:t>
      </w:r>
      <w:r w:rsidR="006A4652">
        <w:rPr>
          <w:rFonts w:hint="cs"/>
          <w:rtl/>
          <w:lang w:val="en-GB" w:bidi="ar-EG"/>
        </w:rPr>
        <w:t>ن</w:t>
      </w:r>
      <w:r w:rsidRPr="009477BF">
        <w:rPr>
          <w:rtl/>
          <w:lang w:val="en-GB" w:bidi="ar-EG"/>
        </w:rPr>
        <w:t xml:space="preserve"> جديدا</w:t>
      </w:r>
      <w:r w:rsidR="006A4652">
        <w:rPr>
          <w:rFonts w:hint="cs"/>
          <w:rtl/>
          <w:lang w:val="en-GB" w:bidi="ar-EG"/>
        </w:rPr>
        <w:t>ن</w:t>
      </w:r>
      <w:r w:rsidRPr="009477BF">
        <w:rPr>
          <w:rtl/>
          <w:lang w:val="en-GB" w:bidi="ar-EG"/>
        </w:rPr>
        <w:t xml:space="preserve"> </w:t>
      </w:r>
      <w:r w:rsidR="006A4652">
        <w:rPr>
          <w:rFonts w:hint="cs"/>
          <w:rtl/>
          <w:lang w:val="en-GB" w:bidi="ar-EG"/>
        </w:rPr>
        <w:t>ل</w:t>
      </w:r>
      <w:r w:rsidRPr="009477BF">
        <w:rPr>
          <w:rtl/>
          <w:lang w:val="en-GB" w:bidi="ar-EG"/>
        </w:rPr>
        <w:t xml:space="preserve">لقطاع </w:t>
      </w:r>
      <w:r>
        <w:rPr>
          <w:rFonts w:hint="cs"/>
          <w:rtl/>
          <w:lang w:val="en-GB" w:bidi="ar"/>
        </w:rPr>
        <w:t>فيما</w:t>
      </w:r>
      <w:r>
        <w:rPr>
          <w:rFonts w:hint="eastAsia"/>
          <w:rtl/>
          <w:lang w:val="en-GB" w:bidi="ar"/>
        </w:rPr>
        <w:t> </w:t>
      </w:r>
      <w:r>
        <w:rPr>
          <w:rFonts w:hint="cs"/>
          <w:rtl/>
          <w:lang w:val="en-GB" w:bidi="ar"/>
        </w:rPr>
        <w:t>ي</w:t>
      </w:r>
      <w:r>
        <w:rPr>
          <w:rtl/>
          <w:lang w:val="en-GB" w:bidi="ar"/>
        </w:rPr>
        <w:t>ت</w:t>
      </w:r>
      <w:r>
        <w:rPr>
          <w:rFonts w:hint="cs"/>
          <w:rtl/>
          <w:lang w:val="en-GB" w:bidi="ar"/>
        </w:rPr>
        <w:t>صل</w:t>
      </w:r>
      <w:r w:rsidRPr="005D26B7">
        <w:rPr>
          <w:rtl/>
          <w:lang w:val="en-GB" w:bidi="ar"/>
        </w:rPr>
        <w:t xml:space="preserve"> بنطاق عمل </w:t>
      </w:r>
      <w:r w:rsidRPr="005D26B7">
        <w:rPr>
          <w:rtl/>
          <w:lang w:val="en-GB" w:bidi="ar-EG"/>
        </w:rPr>
        <w:t>لجنة الدراسات </w:t>
      </w:r>
      <w:r w:rsidRPr="005D26B7">
        <w:rPr>
          <w:lang w:val="en-GB" w:bidi="ar-SY"/>
        </w:rPr>
        <w:t>5</w:t>
      </w:r>
      <w:r>
        <w:rPr>
          <w:rFonts w:hint="cs"/>
          <w:rtl/>
          <w:lang w:val="en-GB" w:bidi="ar"/>
        </w:rPr>
        <w:t>. وإضافةً إلى المراجعة العادية للوثائق الحالية، عملت فرق العمل</w:t>
      </w:r>
      <w:r w:rsidR="008272D1">
        <w:rPr>
          <w:rFonts w:hint="cs"/>
          <w:rtl/>
          <w:lang w:val="en-GB" w:bidi="ar"/>
        </w:rPr>
        <w:t xml:space="preserve"> في</w:t>
      </w:r>
      <w:r>
        <w:rPr>
          <w:rFonts w:hint="cs"/>
          <w:rtl/>
          <w:lang w:val="en-GB" w:bidi="ar"/>
        </w:rPr>
        <w:t xml:space="preserve"> دراسات عديدة وأصدرت تقارير/توصيات ذات صلة بها</w:t>
      </w:r>
      <w:r w:rsidR="006A4652">
        <w:rPr>
          <w:rFonts w:hint="cs"/>
          <w:rtl/>
          <w:lang w:val="en-GB" w:bidi="ar-EG"/>
        </w:rPr>
        <w:t xml:space="preserve">. </w:t>
      </w:r>
      <w:r w:rsidR="00E60CCC">
        <w:rPr>
          <w:rFonts w:hint="cs"/>
          <w:rtl/>
          <w:lang w:val="en-GB" w:bidi="ar-EG"/>
        </w:rPr>
        <w:t>و</w:t>
      </w:r>
      <w:r w:rsidR="006A4652" w:rsidRPr="00E60CCC">
        <w:rPr>
          <w:rtl/>
          <w:lang w:val="en-GB" w:bidi="ar-EG"/>
        </w:rPr>
        <w:t>وافقت</w:t>
      </w:r>
      <w:r w:rsidR="006A4652" w:rsidRPr="006A4652">
        <w:rPr>
          <w:rtl/>
          <w:lang w:val="en-GB" w:bidi="ar-EG"/>
        </w:rPr>
        <w:t xml:space="preserve"> فرقة العمل </w:t>
      </w:r>
      <w:r w:rsidR="00166930">
        <w:rPr>
          <w:lang w:val="en-GB" w:bidi="ar-EG"/>
        </w:rPr>
        <w:t>5A</w:t>
      </w:r>
      <w:r w:rsidR="006A4652" w:rsidRPr="006A4652">
        <w:rPr>
          <w:rtl/>
          <w:lang w:val="en-GB" w:bidi="ar-EG"/>
        </w:rPr>
        <w:t xml:space="preserve"> أيض</w:t>
      </w:r>
      <w:r w:rsidR="00721C4E">
        <w:rPr>
          <w:rtl/>
          <w:lang w:val="en-GB" w:bidi="ar-EG"/>
        </w:rPr>
        <w:t>اً</w:t>
      </w:r>
      <w:r w:rsidR="006A4652" w:rsidRPr="006A4652">
        <w:rPr>
          <w:rtl/>
          <w:lang w:val="en-GB" w:bidi="ar-EG"/>
        </w:rPr>
        <w:t xml:space="preserve"> على إصدار جديد من </w:t>
      </w:r>
      <w:r w:rsidR="00E60CCC">
        <w:rPr>
          <w:rFonts w:hint="cs"/>
          <w:rtl/>
          <w:lang w:val="en-GB" w:bidi="ar-EG"/>
        </w:rPr>
        <w:t>"</w:t>
      </w:r>
      <w:r w:rsidR="00E60CCC" w:rsidRPr="00E60CCC">
        <w:rPr>
          <w:rtl/>
          <w:lang w:val="en-GB" w:bidi="ar-EG"/>
        </w:rPr>
        <w:t>كتيّب الخدمة المتنقلة البرية</w:t>
      </w:r>
      <w:r w:rsidR="00E60CCC">
        <w:rPr>
          <w:rFonts w:hint="cs"/>
          <w:rtl/>
          <w:lang w:val="en-GB" w:bidi="ar-EG"/>
        </w:rPr>
        <w:t>"</w:t>
      </w:r>
      <w:r w:rsidR="006A4652" w:rsidRPr="006A4652">
        <w:rPr>
          <w:rtl/>
          <w:lang w:val="en-GB" w:bidi="ar-EG"/>
        </w:rPr>
        <w:t xml:space="preserve">. </w:t>
      </w:r>
      <w:r w:rsidR="00E60CCC">
        <w:rPr>
          <w:rFonts w:hint="cs"/>
          <w:rtl/>
          <w:lang w:val="en-GB" w:bidi="ar-EG"/>
        </w:rPr>
        <w:t>و</w:t>
      </w:r>
      <w:r w:rsidR="006A4652" w:rsidRPr="006A4652">
        <w:rPr>
          <w:rtl/>
          <w:lang w:val="en-GB" w:bidi="ar-EG"/>
        </w:rPr>
        <w:t>علاوة</w:t>
      </w:r>
      <w:r w:rsidR="00457B49">
        <w:rPr>
          <w:rFonts w:hint="cs"/>
          <w:rtl/>
          <w:lang w:val="en-GB" w:bidi="ar-EG"/>
        </w:rPr>
        <w:t>ً</w:t>
      </w:r>
      <w:r w:rsidR="006A4652" w:rsidRPr="006A4652">
        <w:rPr>
          <w:rtl/>
          <w:lang w:val="en-GB" w:bidi="ar-EG"/>
        </w:rPr>
        <w:t xml:space="preserve"> على ذلك</w:t>
      </w:r>
      <w:r w:rsidR="00721C4E">
        <w:rPr>
          <w:rtl/>
          <w:lang w:val="en-GB" w:bidi="ar-EG"/>
        </w:rPr>
        <w:t>،</w:t>
      </w:r>
      <w:r w:rsidR="006A4652" w:rsidRPr="006A4652">
        <w:rPr>
          <w:rtl/>
          <w:lang w:val="en-GB" w:bidi="ar-EG"/>
        </w:rPr>
        <w:t xml:space="preserve"> </w:t>
      </w:r>
      <w:r w:rsidR="00E60CCC">
        <w:rPr>
          <w:rFonts w:hint="cs"/>
          <w:rtl/>
          <w:lang w:val="en-GB" w:bidi="ar-EG"/>
        </w:rPr>
        <w:t>أجري</w:t>
      </w:r>
      <w:r w:rsidR="006A4652" w:rsidRPr="006A4652">
        <w:rPr>
          <w:rtl/>
          <w:lang w:val="en-GB" w:bidi="ar-EG"/>
        </w:rPr>
        <w:t xml:space="preserve"> تحديث</w:t>
      </w:r>
      <w:r w:rsidR="00E60CCC">
        <w:rPr>
          <w:rFonts w:hint="cs"/>
          <w:rtl/>
          <w:lang w:val="en-GB" w:bidi="ar-EG"/>
        </w:rPr>
        <w:t xml:space="preserve"> تحريري</w:t>
      </w:r>
      <w:r w:rsidR="006A4652" w:rsidRPr="006A4652">
        <w:rPr>
          <w:rtl/>
          <w:lang w:val="en-GB" w:bidi="ar-EG"/>
        </w:rPr>
        <w:t xml:space="preserve"> </w:t>
      </w:r>
      <w:r w:rsidR="00E60CCC">
        <w:rPr>
          <w:rFonts w:hint="cs"/>
          <w:rtl/>
          <w:lang w:val="en-GB" w:bidi="ar-EG"/>
        </w:rPr>
        <w:t>ل</w:t>
      </w:r>
      <w:r w:rsidR="006A4652" w:rsidRPr="006A4652">
        <w:rPr>
          <w:rtl/>
          <w:lang w:val="en-GB" w:bidi="ar-EG"/>
        </w:rPr>
        <w:t xml:space="preserve">لمسألة </w:t>
      </w:r>
      <w:r w:rsidR="006A4652" w:rsidRPr="006A4652">
        <w:rPr>
          <w:lang w:val="en-GB" w:bidi="ar-EG"/>
        </w:rPr>
        <w:t>ITU-R 101-5/5</w:t>
      </w:r>
      <w:r w:rsidR="006A4652" w:rsidRPr="006A4652">
        <w:rPr>
          <w:rtl/>
          <w:lang w:val="en-GB" w:bidi="ar-EG"/>
        </w:rPr>
        <w:t xml:space="preserve"> "متطلبات </w:t>
      </w:r>
      <w:r w:rsidR="00E60CCC" w:rsidRPr="006A4652">
        <w:rPr>
          <w:rtl/>
          <w:lang w:val="en-GB" w:bidi="ar-EG"/>
        </w:rPr>
        <w:t xml:space="preserve">جودة </w:t>
      </w:r>
      <w:r w:rsidR="006A4652" w:rsidRPr="006A4652">
        <w:rPr>
          <w:rtl/>
          <w:lang w:val="en-GB" w:bidi="ar-EG"/>
        </w:rPr>
        <w:t>الخدمة في الخدمة المتنقلة البرية".</w:t>
      </w:r>
    </w:p>
    <w:p w14:paraId="3FF121D1" w14:textId="5B911703" w:rsidR="00406CCE" w:rsidRDefault="00406CCE" w:rsidP="00406CCE">
      <w:pPr>
        <w:pStyle w:val="Headingb"/>
        <w:rPr>
          <w:rFonts w:hint="cs"/>
          <w:rtl/>
        </w:rPr>
      </w:pPr>
      <w:r>
        <w:rPr>
          <w:rFonts w:hint="cs"/>
          <w:rtl/>
        </w:rPr>
        <w:t xml:space="preserve">توصيات </w:t>
      </w:r>
      <w:r w:rsidR="00166930">
        <w:rPr>
          <w:rFonts w:hint="cs"/>
          <w:rtl/>
        </w:rPr>
        <w:t>قطاع الاتصالات الراديوية</w:t>
      </w:r>
      <w:r>
        <w:rPr>
          <w:rFonts w:hint="cs"/>
          <w:rtl/>
        </w:rPr>
        <w:t>:</w:t>
      </w:r>
    </w:p>
    <w:p w14:paraId="525E8172" w14:textId="3CF6E3E4" w:rsidR="002E4537" w:rsidRDefault="002E4537" w:rsidP="002E4537">
      <w:pPr>
        <w:pStyle w:val="enumlev1"/>
        <w:rPr>
          <w:rtl/>
          <w:lang w:bidi="ar-EG"/>
        </w:rPr>
      </w:pPr>
      <w:r>
        <w:rPr>
          <w:rFonts w:hint="cs"/>
          <w:rtl/>
          <w:lang w:val="en-GB" w:bidi="ar-EG"/>
        </w:rPr>
        <w:t>-</w:t>
      </w:r>
      <w:r>
        <w:rPr>
          <w:rtl/>
          <w:lang w:val="en-GB" w:bidi="ar-EG"/>
        </w:rPr>
        <w:tab/>
      </w:r>
      <w:r>
        <w:rPr>
          <w:lang w:bidi="ar-EG"/>
        </w:rPr>
        <w:t>M.2150-0</w:t>
      </w:r>
      <w:r>
        <w:rPr>
          <w:rFonts w:hint="cs"/>
          <w:rtl/>
          <w:lang w:bidi="ar-EG"/>
        </w:rPr>
        <w:t xml:space="preserve"> "</w:t>
      </w:r>
      <w:r w:rsidRPr="002E4537">
        <w:rPr>
          <w:rtl/>
        </w:rPr>
        <w:t xml:space="preserve">المواصفات التفصيلية </w:t>
      </w:r>
      <w:r w:rsidR="006A4652">
        <w:rPr>
          <w:rFonts w:hint="cs"/>
          <w:rtl/>
        </w:rPr>
        <w:t>للواجهات</w:t>
      </w:r>
      <w:r w:rsidRPr="002E4537">
        <w:rPr>
          <w:rtl/>
        </w:rPr>
        <w:t xml:space="preserve"> الراديوية للأرض للاتصالات المتنقلة الدولية</w:t>
      </w:r>
      <w:r w:rsidR="00E60CCC">
        <w:rPr>
          <w:rFonts w:hint="cs"/>
          <w:rtl/>
        </w:rPr>
        <w:t xml:space="preserve"> </w:t>
      </w:r>
      <w:r w:rsidR="00EA3CA6">
        <w:t>IMT-2020</w:t>
      </w:r>
      <w:r w:rsidR="006A4652" w:rsidRPr="002E4537">
        <w:rPr>
          <w:lang w:bidi="ar-EG"/>
        </w:rPr>
        <w:t xml:space="preserve"> </w:t>
      </w:r>
      <w:r>
        <w:rPr>
          <w:rFonts w:hint="cs"/>
          <w:rtl/>
          <w:lang w:bidi="ar-EG"/>
        </w:rPr>
        <w:t>"</w:t>
      </w:r>
    </w:p>
    <w:p w14:paraId="0385790C" w14:textId="30155738" w:rsidR="002E4537" w:rsidRDefault="002E4537" w:rsidP="002E4537">
      <w:pPr>
        <w:pStyle w:val="enumlev1"/>
        <w:rPr>
          <w:rtl/>
          <w:lang w:bidi="ar-EG"/>
        </w:rPr>
      </w:pPr>
      <w:r>
        <w:rPr>
          <w:rFonts w:hint="cs"/>
          <w:rtl/>
          <w:lang w:bidi="ar-EG"/>
        </w:rPr>
        <w:lastRenderedPageBreak/>
        <w:t>-</w:t>
      </w:r>
      <w:r>
        <w:rPr>
          <w:rtl/>
          <w:lang w:bidi="ar-EG"/>
        </w:rPr>
        <w:tab/>
      </w:r>
      <w:r>
        <w:rPr>
          <w:lang w:bidi="ar-EG"/>
        </w:rPr>
        <w:t>F.383-10</w:t>
      </w:r>
      <w:r>
        <w:rPr>
          <w:rFonts w:hint="cs"/>
          <w:rtl/>
          <w:lang w:bidi="ar-EG"/>
        </w:rPr>
        <w:t xml:space="preserve"> "</w:t>
      </w:r>
      <w:r>
        <w:rPr>
          <w:color w:val="000000"/>
          <w:rtl/>
        </w:rPr>
        <w:t xml:space="preserve">ترتيبات </w:t>
      </w:r>
      <w:r w:rsidR="00D36B72" w:rsidRPr="00D36B72">
        <w:rPr>
          <w:color w:val="000000"/>
          <w:rtl/>
        </w:rPr>
        <w:t xml:space="preserve">قنوات التردد الراديوي للأنظمة اللاسلكية الثابتة كبيرة السعة العاملة في الجزء الأدنى من نطاق الترددات </w:t>
      </w:r>
      <w:r w:rsidR="00D36B72" w:rsidRPr="00D36B72">
        <w:rPr>
          <w:color w:val="000000"/>
        </w:rPr>
        <w:t>GHz 6</w:t>
      </w:r>
      <w:r w:rsidR="00D36B72" w:rsidRPr="00D36B72">
        <w:rPr>
          <w:color w:val="000000"/>
          <w:rtl/>
        </w:rPr>
        <w:t xml:space="preserve"> (</w:t>
      </w:r>
      <w:r w:rsidR="00D36B72" w:rsidRPr="00DE0891">
        <w:t>5 925</w:t>
      </w:r>
      <w:r w:rsidR="00D36B72" w:rsidRPr="00D36B72">
        <w:rPr>
          <w:color w:val="000000"/>
          <w:rtl/>
        </w:rPr>
        <w:t xml:space="preserve"> إلى </w:t>
      </w:r>
      <w:r w:rsidR="00D36B72" w:rsidRPr="00D36B72">
        <w:rPr>
          <w:color w:val="000000"/>
        </w:rPr>
        <w:t>MHz 6 425</w:t>
      </w:r>
      <w:r w:rsidR="00D36B72" w:rsidRPr="00D36B72">
        <w:rPr>
          <w:color w:val="000000"/>
          <w:rtl/>
        </w:rPr>
        <w:t>)</w:t>
      </w:r>
      <w:r>
        <w:rPr>
          <w:rFonts w:hint="cs"/>
          <w:rtl/>
          <w:lang w:bidi="ar-EG"/>
        </w:rPr>
        <w:t>"</w:t>
      </w:r>
    </w:p>
    <w:p w14:paraId="2B6C076A" w14:textId="307018D8" w:rsidR="002E4537" w:rsidRDefault="002E4537" w:rsidP="002E4537">
      <w:pPr>
        <w:pStyle w:val="enumlev1"/>
        <w:rPr>
          <w:rtl/>
          <w:lang w:val="en-GB"/>
        </w:rPr>
      </w:pPr>
      <w:r>
        <w:rPr>
          <w:rFonts w:hint="cs"/>
          <w:rtl/>
          <w:lang w:bidi="ar-EG"/>
        </w:rPr>
        <w:t>-</w:t>
      </w:r>
      <w:r>
        <w:rPr>
          <w:rtl/>
          <w:lang w:bidi="ar-EG"/>
        </w:rPr>
        <w:tab/>
      </w:r>
      <w:r w:rsidRPr="00055E20">
        <w:rPr>
          <w:spacing w:val="6"/>
          <w:lang w:bidi="ar-EG"/>
        </w:rPr>
        <w:t>M.1457-15</w:t>
      </w:r>
      <w:r w:rsidRPr="00055E20">
        <w:rPr>
          <w:rFonts w:hint="cs"/>
          <w:spacing w:val="6"/>
          <w:rtl/>
          <w:lang w:bidi="ar-EG"/>
        </w:rPr>
        <w:t xml:space="preserve"> "</w:t>
      </w:r>
      <w:r w:rsidRPr="00055E20">
        <w:rPr>
          <w:color w:val="000000"/>
          <w:spacing w:val="6"/>
          <w:rtl/>
        </w:rPr>
        <w:t xml:space="preserve">المواصفات التفصيلية </w:t>
      </w:r>
      <w:r w:rsidR="00D36B72" w:rsidRPr="00055E20">
        <w:rPr>
          <w:rFonts w:hint="cs"/>
          <w:color w:val="000000"/>
          <w:spacing w:val="6"/>
          <w:rtl/>
        </w:rPr>
        <w:t>للواجهات</w:t>
      </w:r>
      <w:r w:rsidRPr="00055E20">
        <w:rPr>
          <w:color w:val="000000"/>
          <w:spacing w:val="6"/>
          <w:rtl/>
        </w:rPr>
        <w:t xml:space="preserve"> الراديوية للأرض للاتصالات المتنقلة الدولية-المتقدمة</w:t>
      </w:r>
      <w:r w:rsidR="00D36B72" w:rsidRPr="00055E20">
        <w:rPr>
          <w:rFonts w:hint="cs"/>
          <w:color w:val="000000"/>
          <w:spacing w:val="6"/>
          <w:rtl/>
        </w:rPr>
        <w:t xml:space="preserve"> </w:t>
      </w:r>
      <w:r w:rsidRPr="00055E20">
        <w:rPr>
          <w:color w:val="000000"/>
          <w:spacing w:val="6"/>
        </w:rPr>
        <w:t>(IMT-Advanced)</w:t>
      </w:r>
      <w:r w:rsidRPr="00055E20">
        <w:rPr>
          <w:rFonts w:hint="cs"/>
          <w:spacing w:val="6"/>
          <w:rtl/>
          <w:lang w:val="en-GB"/>
        </w:rPr>
        <w:t>"</w:t>
      </w:r>
    </w:p>
    <w:p w14:paraId="05903044" w14:textId="10E23ACB" w:rsidR="002E4537" w:rsidRPr="002E4537" w:rsidRDefault="002E4537" w:rsidP="002E4537">
      <w:pPr>
        <w:pStyle w:val="enumlev1"/>
        <w:rPr>
          <w:rtl/>
          <w:lang w:bidi="ar-EG"/>
        </w:rPr>
      </w:pPr>
      <w:r>
        <w:rPr>
          <w:rFonts w:hint="cs"/>
          <w:rtl/>
          <w:lang w:val="en-GB"/>
        </w:rPr>
        <w:t>-</w:t>
      </w:r>
      <w:r>
        <w:rPr>
          <w:rtl/>
          <w:lang w:val="en-GB"/>
        </w:rPr>
        <w:tab/>
      </w:r>
      <w:r>
        <w:t>M.1798-2</w:t>
      </w:r>
      <w:r>
        <w:rPr>
          <w:rFonts w:hint="cs"/>
          <w:rtl/>
          <w:lang w:bidi="ar-EG"/>
        </w:rPr>
        <w:t xml:space="preserve"> "</w:t>
      </w:r>
      <w:r w:rsidRPr="002E4537">
        <w:rPr>
          <w:rtl/>
        </w:rPr>
        <w:t>خصائص المعدات الراديوية العاملة في نطاق الموجات الديكامترية</w:t>
      </w:r>
      <w:r w:rsidRPr="002E4537">
        <w:rPr>
          <w:lang w:bidi="ar-EG"/>
        </w:rPr>
        <w:t xml:space="preserve"> (HF) </w:t>
      </w:r>
      <w:r w:rsidRPr="002E4537">
        <w:rPr>
          <w:rtl/>
        </w:rPr>
        <w:t>المستخدمة في تبادل البيانات الرقمية والبريد الإلكتروني في الخدمة المتنقلة البحرية</w:t>
      </w:r>
      <w:r>
        <w:rPr>
          <w:rFonts w:hint="cs"/>
          <w:rtl/>
          <w:lang w:bidi="ar-EG"/>
        </w:rPr>
        <w:t>"</w:t>
      </w:r>
    </w:p>
    <w:p w14:paraId="1F18E968" w14:textId="18B6B326" w:rsidR="00406CCE" w:rsidRDefault="00406CCE" w:rsidP="00EA3CA6">
      <w:pPr>
        <w:pStyle w:val="Headingb"/>
      </w:pPr>
      <w:r>
        <w:rPr>
          <w:rFonts w:hint="cs"/>
          <w:rtl/>
        </w:rPr>
        <w:t xml:space="preserve">تقارير </w:t>
      </w:r>
      <w:r w:rsidR="00166930">
        <w:rPr>
          <w:rFonts w:hint="cs"/>
          <w:rtl/>
        </w:rPr>
        <w:t>قطاع الاتصالات الراديوية</w:t>
      </w:r>
      <w:r w:rsidR="00EA3CA6">
        <w:rPr>
          <w:rFonts w:hint="cs"/>
          <w:rtl/>
        </w:rPr>
        <w:t>:</w:t>
      </w:r>
    </w:p>
    <w:p w14:paraId="5BCF8EB1" w14:textId="3348EA82" w:rsidR="002E4537" w:rsidRPr="002E4537" w:rsidRDefault="002E4537" w:rsidP="00406CCE">
      <w:pPr>
        <w:pStyle w:val="enumlev1"/>
        <w:rPr>
          <w:rtl/>
          <w:lang w:bidi="ar-EG"/>
        </w:rPr>
      </w:pPr>
      <w:r>
        <w:rPr>
          <w:rFonts w:hint="cs"/>
          <w:rtl/>
          <w:lang w:val="en-GB" w:bidi="ar-EG"/>
        </w:rPr>
        <w:t>-</w:t>
      </w:r>
      <w:r>
        <w:rPr>
          <w:rtl/>
          <w:lang w:val="en-GB" w:bidi="ar-EG"/>
        </w:rPr>
        <w:tab/>
      </w:r>
      <w:r>
        <w:rPr>
          <w:lang w:bidi="ar-EG"/>
        </w:rPr>
        <w:t>F.2484-0</w:t>
      </w:r>
      <w:r>
        <w:rPr>
          <w:rFonts w:hint="cs"/>
          <w:rtl/>
          <w:lang w:bidi="ar-EG"/>
        </w:rPr>
        <w:t xml:space="preserve"> "</w:t>
      </w:r>
      <w:r w:rsidR="00D36B72" w:rsidRPr="00D36B72">
        <w:rPr>
          <w:rtl/>
          <w:lang w:bidi="ar-EG"/>
        </w:rPr>
        <w:t xml:space="preserve">نموذج </w:t>
      </w:r>
      <w:r w:rsidR="00D36B72">
        <w:rPr>
          <w:rFonts w:hint="cs"/>
          <w:rtl/>
          <w:lang w:bidi="ar-EG"/>
        </w:rPr>
        <w:t>الت</w:t>
      </w:r>
      <w:r w:rsidR="00D36B72" w:rsidRPr="00D36B72">
        <w:rPr>
          <w:rtl/>
          <w:lang w:bidi="ar-EG"/>
        </w:rPr>
        <w:t xml:space="preserve">نافس </w:t>
      </w:r>
      <w:r w:rsidR="00D36B72">
        <w:rPr>
          <w:rFonts w:hint="cs"/>
          <w:rtl/>
          <w:lang w:bidi="ar-EG"/>
        </w:rPr>
        <w:t>ال</w:t>
      </w:r>
      <w:r w:rsidR="00D36B72" w:rsidRPr="00D36B72">
        <w:rPr>
          <w:rtl/>
          <w:lang w:bidi="ar-EG"/>
        </w:rPr>
        <w:t>تعاوني</w:t>
      </w:r>
      <w:r w:rsidR="00D36B72">
        <w:rPr>
          <w:rFonts w:hint="cs"/>
          <w:rtl/>
          <w:lang w:bidi="ar-EG"/>
        </w:rPr>
        <w:t xml:space="preserve"> على</w:t>
      </w:r>
      <w:r w:rsidR="00D36B72" w:rsidRPr="00D36B72">
        <w:rPr>
          <w:rtl/>
          <w:lang w:bidi="ar-EG"/>
        </w:rPr>
        <w:t xml:space="preserve"> التردد و</w:t>
      </w:r>
      <w:r w:rsidR="00D36B72">
        <w:rPr>
          <w:rFonts w:hint="cs"/>
          <w:rtl/>
          <w:lang w:bidi="ar-EG"/>
        </w:rPr>
        <w:t xml:space="preserve">ما يقابله من </w:t>
      </w:r>
      <w:r w:rsidR="00D36B72" w:rsidRPr="00D36B72">
        <w:rPr>
          <w:rtl/>
          <w:lang w:bidi="ar-EG"/>
        </w:rPr>
        <w:t>خوارزميات وبروتوكولات لتحسين البيئة الكهرمغنطيسية للموج</w:t>
      </w:r>
      <w:r w:rsidR="00D36B72">
        <w:rPr>
          <w:rFonts w:hint="cs"/>
          <w:rtl/>
          <w:lang w:bidi="ar-EG"/>
        </w:rPr>
        <w:t>ات</w:t>
      </w:r>
      <w:r w:rsidR="00D36B72" w:rsidRPr="00D36B72">
        <w:rPr>
          <w:rtl/>
          <w:lang w:bidi="ar-EG"/>
        </w:rPr>
        <w:t xml:space="preserve"> الأيونوسفيرية</w:t>
      </w:r>
      <w:r w:rsidR="00D36B72" w:rsidRPr="00D36B72">
        <w:rPr>
          <w:rtl/>
        </w:rPr>
        <w:t xml:space="preserve"> </w:t>
      </w:r>
      <w:r w:rsidR="00D36B72" w:rsidRPr="00D36B72">
        <w:rPr>
          <w:rtl/>
          <w:lang w:bidi="ar-EG"/>
        </w:rPr>
        <w:t>في نطاقات الموجات الديكامترية (</w:t>
      </w:r>
      <w:r w:rsidR="00D36B72" w:rsidRPr="00D36B72">
        <w:rPr>
          <w:lang w:bidi="ar-EG"/>
        </w:rPr>
        <w:t>HF</w:t>
      </w:r>
      <w:r w:rsidR="00D36B72" w:rsidRPr="00D36B72">
        <w:rPr>
          <w:rtl/>
          <w:lang w:bidi="ar-EG"/>
        </w:rPr>
        <w:t>)</w:t>
      </w:r>
      <w:r>
        <w:rPr>
          <w:rFonts w:hint="cs"/>
          <w:rtl/>
          <w:lang w:bidi="ar-EG"/>
        </w:rPr>
        <w:t>"</w:t>
      </w:r>
    </w:p>
    <w:p w14:paraId="17BC8E9A" w14:textId="3EF4DAC3" w:rsidR="002E4537" w:rsidRPr="008B2616" w:rsidRDefault="002E4537" w:rsidP="002E4537">
      <w:pPr>
        <w:pStyle w:val="enumlev1"/>
        <w:rPr>
          <w:spacing w:val="-2"/>
          <w:rtl/>
          <w:lang w:val="en-GB" w:bidi="ar-EG"/>
        </w:rPr>
      </w:pPr>
      <w:r w:rsidRPr="008B2616">
        <w:rPr>
          <w:rFonts w:hint="cs"/>
          <w:spacing w:val="-2"/>
          <w:rtl/>
          <w:lang w:val="en-GB" w:bidi="ar-EG"/>
        </w:rPr>
        <w:t>-</w:t>
      </w:r>
      <w:r w:rsidRPr="008B2616">
        <w:rPr>
          <w:spacing w:val="-2"/>
          <w:rtl/>
          <w:lang w:val="en-GB" w:bidi="ar-EG"/>
        </w:rPr>
        <w:tab/>
      </w:r>
      <w:r w:rsidRPr="008B2616">
        <w:rPr>
          <w:spacing w:val="-2"/>
          <w:lang w:bidi="ar-EG"/>
        </w:rPr>
        <w:t>F.2482-0</w:t>
      </w:r>
      <w:r w:rsidRPr="008B2616">
        <w:rPr>
          <w:rFonts w:hint="cs"/>
          <w:spacing w:val="-2"/>
          <w:rtl/>
          <w:lang w:bidi="ar-EG"/>
        </w:rPr>
        <w:t xml:space="preserve"> "</w:t>
      </w:r>
      <w:r w:rsidRPr="008B2616">
        <w:rPr>
          <w:spacing w:val="-2"/>
          <w:rtl/>
        </w:rPr>
        <w:t>حصيلة التقييم وبناء توافق الآراء والقرار بشأن عملية الاتصالات المتنقلة الدولية</w:t>
      </w:r>
      <w:r w:rsidR="008B2616" w:rsidRPr="008B2616">
        <w:rPr>
          <w:rFonts w:hint="cs"/>
          <w:spacing w:val="-2"/>
          <w:rtl/>
        </w:rPr>
        <w:t>-</w:t>
      </w:r>
      <w:r w:rsidR="008B2616" w:rsidRPr="008B2616">
        <w:rPr>
          <w:spacing w:val="-2"/>
        </w:rPr>
        <w:t>2020</w:t>
      </w:r>
      <w:r w:rsidR="00421628" w:rsidRPr="008B2616">
        <w:rPr>
          <w:rFonts w:hint="cs"/>
          <w:spacing w:val="-2"/>
          <w:rtl/>
        </w:rPr>
        <w:t xml:space="preserve"> </w:t>
      </w:r>
      <w:r w:rsidR="008B2616" w:rsidRPr="008B2616">
        <w:rPr>
          <w:spacing w:val="-2"/>
        </w:rPr>
        <w:t>(</w:t>
      </w:r>
      <w:r w:rsidR="00421628" w:rsidRPr="008B2616">
        <w:rPr>
          <w:spacing w:val="-2"/>
        </w:rPr>
        <w:t>IMT-2020</w:t>
      </w:r>
      <w:r w:rsidR="008B2616" w:rsidRPr="008B2616">
        <w:rPr>
          <w:spacing w:val="-2"/>
        </w:rPr>
        <w:t>)</w:t>
      </w:r>
      <w:r w:rsidRPr="008B2616">
        <w:rPr>
          <w:spacing w:val="-2"/>
          <w:rtl/>
        </w:rPr>
        <w:t xml:space="preserve"> (الخطوات 4 إلى 7)، بما في ذلك خصائص </w:t>
      </w:r>
      <w:r w:rsidR="00421628" w:rsidRPr="008B2616">
        <w:rPr>
          <w:rFonts w:hint="cs"/>
          <w:spacing w:val="-2"/>
          <w:rtl/>
        </w:rPr>
        <w:t>الواجهات</w:t>
      </w:r>
      <w:r w:rsidRPr="008B2616">
        <w:rPr>
          <w:spacing w:val="-2"/>
          <w:rtl/>
        </w:rPr>
        <w:t xml:space="preserve"> الراديوية في الاتصالات المتنقلة </w:t>
      </w:r>
      <w:r w:rsidR="00421628" w:rsidRPr="008B2616">
        <w:rPr>
          <w:spacing w:val="-2"/>
          <w:rtl/>
        </w:rPr>
        <w:t>الدولية</w:t>
      </w:r>
      <w:r w:rsidR="00421628" w:rsidRPr="008B2616">
        <w:rPr>
          <w:rFonts w:hint="cs"/>
          <w:spacing w:val="-2"/>
          <w:rtl/>
        </w:rPr>
        <w:t xml:space="preserve"> </w:t>
      </w:r>
      <w:r w:rsidR="00421628" w:rsidRPr="008B2616">
        <w:rPr>
          <w:spacing w:val="-2"/>
        </w:rPr>
        <w:t>IMT-2020</w:t>
      </w:r>
      <w:r w:rsidRPr="008B2616">
        <w:rPr>
          <w:rFonts w:hint="cs"/>
          <w:spacing w:val="-2"/>
          <w:rtl/>
        </w:rPr>
        <w:t>"</w:t>
      </w:r>
    </w:p>
    <w:p w14:paraId="0FAC4F6A" w14:textId="0AE46B7B" w:rsidR="00421628" w:rsidRPr="00421628" w:rsidRDefault="00421628" w:rsidP="00421628">
      <w:pPr>
        <w:rPr>
          <w:rtl/>
          <w:lang w:val="en-GB" w:bidi="ar-EG"/>
        </w:rPr>
      </w:pPr>
      <w:r w:rsidRPr="00EA3CA6">
        <w:rPr>
          <w:rtl/>
          <w:lang w:val="en-GB" w:bidi="ar-EG"/>
        </w:rPr>
        <w:t>بعد</w:t>
      </w:r>
      <w:r w:rsidRPr="00421628">
        <w:rPr>
          <w:rtl/>
          <w:lang w:val="en-GB" w:bidi="ar-EG"/>
        </w:rPr>
        <w:t xml:space="preserve"> الانتهاء من مواصفات الاتصالات المتنقلة الدولية </w:t>
      </w:r>
      <w:r w:rsidR="00EA3CA6">
        <w:rPr>
          <w:lang w:val="en-GB" w:bidi="ar-EG"/>
        </w:rPr>
        <w:t>IMT-2020</w:t>
      </w:r>
      <w:r w:rsidRPr="00421628">
        <w:rPr>
          <w:rtl/>
          <w:lang w:val="en-GB" w:bidi="ar-EG"/>
        </w:rPr>
        <w:t xml:space="preserve"> (التوصية </w:t>
      </w:r>
      <w:r w:rsidRPr="00421628">
        <w:rPr>
          <w:lang w:val="en-GB" w:bidi="ar-EG"/>
        </w:rPr>
        <w:t>ITU-R M.2150</w:t>
      </w:r>
      <w:r w:rsidRPr="00421628">
        <w:rPr>
          <w:rtl/>
          <w:lang w:val="en-GB" w:bidi="ar-EG"/>
        </w:rPr>
        <w:t>)</w:t>
      </w:r>
      <w:r w:rsidR="00721C4E">
        <w:rPr>
          <w:rtl/>
          <w:lang w:val="en-GB" w:bidi="ar-EG"/>
        </w:rPr>
        <w:t>،</w:t>
      </w:r>
      <w:r w:rsidRPr="00421628">
        <w:rPr>
          <w:rtl/>
          <w:lang w:val="en-GB" w:bidi="ar-EG"/>
        </w:rPr>
        <w:t xml:space="preserve"> بدأت فرقة العمل </w:t>
      </w:r>
      <w:r w:rsidR="00EA3CA6">
        <w:rPr>
          <w:lang w:val="en-GB" w:bidi="ar-EG"/>
        </w:rPr>
        <w:t>5D</w:t>
      </w:r>
      <w:r w:rsidRPr="00421628">
        <w:rPr>
          <w:rtl/>
          <w:lang w:val="en-GB" w:bidi="ar-EG"/>
        </w:rPr>
        <w:t xml:space="preserve"> العمل </w:t>
      </w:r>
      <w:r w:rsidR="00EA3CA6">
        <w:rPr>
          <w:rFonts w:hint="cs"/>
          <w:rtl/>
          <w:lang w:val="en-GB" w:bidi="ar-EG"/>
        </w:rPr>
        <w:t>بشأن</w:t>
      </w:r>
      <w:r w:rsidRPr="00421628">
        <w:rPr>
          <w:rtl/>
          <w:lang w:val="en-GB" w:bidi="ar-EG"/>
        </w:rPr>
        <w:t xml:space="preserve"> "الاتصالات المتنقلة الدولية حتى عام 2030 وما بعده"</w:t>
      </w:r>
      <w:r w:rsidR="00721C4E">
        <w:rPr>
          <w:rtl/>
          <w:lang w:val="en-GB" w:bidi="ar-EG"/>
        </w:rPr>
        <w:t>،</w:t>
      </w:r>
      <w:r w:rsidRPr="00421628">
        <w:rPr>
          <w:rtl/>
          <w:lang w:val="en-GB" w:bidi="ar-EG"/>
        </w:rPr>
        <w:t xml:space="preserve"> </w:t>
      </w:r>
      <w:r w:rsidR="00EA3CA6">
        <w:rPr>
          <w:rFonts w:hint="cs"/>
          <w:rtl/>
          <w:lang w:val="en-GB" w:bidi="ar-EG"/>
        </w:rPr>
        <w:t>بالتماس</w:t>
      </w:r>
      <w:r w:rsidRPr="00421628">
        <w:rPr>
          <w:rtl/>
          <w:lang w:val="en-GB" w:bidi="ar-EG"/>
        </w:rPr>
        <w:t xml:space="preserve"> مدخلات من المنظمات الخارجية حول اتجاهات التكنولوجيا المستقبلية.</w:t>
      </w:r>
    </w:p>
    <w:p w14:paraId="2E72C2C4" w14:textId="5502889A" w:rsidR="002E4537" w:rsidRPr="002E4537" w:rsidRDefault="00421628" w:rsidP="00421628">
      <w:pPr>
        <w:rPr>
          <w:rtl/>
          <w:lang w:val="en-GB"/>
        </w:rPr>
      </w:pPr>
      <w:r w:rsidRPr="00EA3CA6">
        <w:rPr>
          <w:rtl/>
          <w:lang w:val="en-GB" w:bidi="ar-EG"/>
        </w:rPr>
        <w:t>وسيعقد</w:t>
      </w:r>
      <w:r w:rsidRPr="00421628">
        <w:rPr>
          <w:rtl/>
          <w:lang w:val="en-GB" w:bidi="ar-EG"/>
        </w:rPr>
        <w:t xml:space="preserve"> الاجتماع القادم لفرق</w:t>
      </w:r>
      <w:r w:rsidR="00EA3CA6">
        <w:rPr>
          <w:rFonts w:hint="cs"/>
          <w:rtl/>
          <w:lang w:val="en-GB" w:bidi="ar-EG"/>
        </w:rPr>
        <w:t>ة</w:t>
      </w:r>
      <w:r w:rsidRPr="00421628">
        <w:rPr>
          <w:rtl/>
          <w:lang w:val="en-GB" w:bidi="ar-EG"/>
        </w:rPr>
        <w:t xml:space="preserve"> العمل </w:t>
      </w:r>
      <w:r w:rsidR="00EA3CA6">
        <w:rPr>
          <w:lang w:val="en-GB" w:bidi="ar-EG"/>
        </w:rPr>
        <w:t>5D</w:t>
      </w:r>
      <w:r w:rsidRPr="00421628">
        <w:rPr>
          <w:rtl/>
          <w:lang w:val="en-GB" w:bidi="ar-EG"/>
        </w:rPr>
        <w:t xml:space="preserve"> في الفترة من 1 إلى 12 مارس 2021. ومن المقرر أن تجتمع فرق</w:t>
      </w:r>
      <w:r w:rsidR="00EA3CA6">
        <w:rPr>
          <w:rFonts w:hint="cs"/>
          <w:rtl/>
          <w:lang w:val="en-GB" w:bidi="ar-SY"/>
        </w:rPr>
        <w:t>تا</w:t>
      </w:r>
      <w:r w:rsidRPr="00421628">
        <w:rPr>
          <w:rtl/>
          <w:lang w:val="en-GB" w:bidi="ar-EG"/>
        </w:rPr>
        <w:t xml:space="preserve"> العمل </w:t>
      </w:r>
      <w:r w:rsidR="00EA3CA6">
        <w:rPr>
          <w:lang w:val="en-GB" w:bidi="ar-EG"/>
        </w:rPr>
        <w:t>5A</w:t>
      </w:r>
      <w:r w:rsidRPr="00421628">
        <w:rPr>
          <w:rtl/>
          <w:lang w:val="en-GB" w:bidi="ar-EG"/>
        </w:rPr>
        <w:t xml:space="preserve"> و</w:t>
      </w:r>
      <w:r w:rsidR="00EA3CA6">
        <w:rPr>
          <w:lang w:val="en-GB" w:bidi="ar-EG"/>
        </w:rPr>
        <w:t>5C</w:t>
      </w:r>
      <w:r w:rsidRPr="00421628">
        <w:rPr>
          <w:rtl/>
          <w:lang w:val="en-GB" w:bidi="ar-EG"/>
        </w:rPr>
        <w:t xml:space="preserve"> في</w:t>
      </w:r>
      <w:r w:rsidR="00CC62ED">
        <w:rPr>
          <w:rFonts w:hint="cs"/>
          <w:rtl/>
          <w:lang w:val="en-GB" w:bidi="ar-EG"/>
        </w:rPr>
        <w:t> </w:t>
      </w:r>
      <w:r w:rsidRPr="00421628">
        <w:rPr>
          <w:rtl/>
          <w:lang w:val="en-GB" w:bidi="ar-EG"/>
        </w:rPr>
        <w:t>الفترة من 28 أبريل إلى 11 مايو 2021</w:t>
      </w:r>
      <w:r w:rsidR="00721C4E">
        <w:rPr>
          <w:rtl/>
          <w:lang w:val="en-GB" w:bidi="ar-EG"/>
        </w:rPr>
        <w:t>،</w:t>
      </w:r>
      <w:r w:rsidRPr="00421628">
        <w:rPr>
          <w:rtl/>
          <w:lang w:val="en-GB" w:bidi="ar-EG"/>
        </w:rPr>
        <w:t xml:space="preserve"> ومن المقرر </w:t>
      </w:r>
      <w:r w:rsidR="00EA3CA6">
        <w:rPr>
          <w:rFonts w:hint="cs"/>
          <w:rtl/>
          <w:lang w:val="en-GB" w:bidi="ar-EG"/>
        </w:rPr>
        <w:t>أن تجتمع</w:t>
      </w:r>
      <w:r w:rsidRPr="00421628">
        <w:rPr>
          <w:rtl/>
          <w:lang w:val="en-GB" w:bidi="ar-EG"/>
        </w:rPr>
        <w:t xml:space="preserve"> فرقة العمل </w:t>
      </w:r>
      <w:r w:rsidR="00EA3CA6">
        <w:rPr>
          <w:lang w:val="en-GB" w:bidi="ar-EG"/>
        </w:rPr>
        <w:t>5B</w:t>
      </w:r>
      <w:r w:rsidRPr="00421628">
        <w:rPr>
          <w:rtl/>
          <w:lang w:val="en-GB" w:bidi="ar-EG"/>
        </w:rPr>
        <w:t xml:space="preserve"> في الفترة من 10 إلى 21 مايو 2021. ومن المقرر </w:t>
      </w:r>
      <w:r w:rsidR="00EA3CA6">
        <w:rPr>
          <w:rFonts w:hint="cs"/>
          <w:rtl/>
          <w:lang w:val="en-GB" w:bidi="ar-EG"/>
        </w:rPr>
        <w:t>أن تجتمع</w:t>
      </w:r>
      <w:r w:rsidRPr="00421628">
        <w:rPr>
          <w:rtl/>
          <w:lang w:val="en-GB" w:bidi="ar-EG"/>
        </w:rPr>
        <w:t xml:space="preserve"> لجنة الدراسات 5 في نوفمبر/ديسمبر 2021</w:t>
      </w:r>
      <w:r w:rsidR="00721C4E">
        <w:rPr>
          <w:rtl/>
          <w:lang w:val="en-GB" w:bidi="ar-EG"/>
        </w:rPr>
        <w:t>،</w:t>
      </w:r>
      <w:r w:rsidRPr="00421628">
        <w:rPr>
          <w:rtl/>
          <w:lang w:val="en-GB" w:bidi="ar-EG"/>
        </w:rPr>
        <w:t xml:space="preserve"> </w:t>
      </w:r>
      <w:r w:rsidR="0049600A">
        <w:rPr>
          <w:rFonts w:hint="cs"/>
          <w:rtl/>
          <w:lang w:val="en-GB" w:bidi="ar-EG"/>
        </w:rPr>
        <w:t>تبعاً</w:t>
      </w:r>
      <w:r w:rsidRPr="00421628">
        <w:rPr>
          <w:rtl/>
          <w:lang w:val="en-GB" w:bidi="ar-EG"/>
        </w:rPr>
        <w:t xml:space="preserve"> </w:t>
      </w:r>
      <w:r w:rsidR="0049600A">
        <w:rPr>
          <w:rFonts w:hint="cs"/>
          <w:rtl/>
          <w:lang w:val="en-GB" w:bidi="ar-EG"/>
        </w:rPr>
        <w:t>ل</w:t>
      </w:r>
      <w:r w:rsidRPr="00421628">
        <w:rPr>
          <w:rtl/>
          <w:lang w:val="en-GB" w:bidi="ar-EG"/>
        </w:rPr>
        <w:t xml:space="preserve">ما إذا كان </w:t>
      </w:r>
      <w:r w:rsidR="0049600A">
        <w:rPr>
          <w:rFonts w:hint="cs"/>
          <w:rtl/>
          <w:lang w:val="en-GB" w:bidi="ar-EG"/>
        </w:rPr>
        <w:t>الاجتماع</w:t>
      </w:r>
      <w:r w:rsidRPr="00421628">
        <w:rPr>
          <w:rFonts w:ascii="Segoe UI" w:hAnsi="Segoe UI" w:cs="Segoe UI"/>
          <w:color w:val="000000"/>
          <w:sz w:val="20"/>
          <w:szCs w:val="20"/>
          <w:shd w:val="clear" w:color="auto" w:fill="FFFFFF"/>
          <w:rtl/>
        </w:rPr>
        <w:t xml:space="preserve"> افتراضي</w:t>
      </w:r>
      <w:r w:rsidR="00721C4E">
        <w:rPr>
          <w:rFonts w:ascii="Segoe UI" w:hAnsi="Segoe UI" w:cs="Segoe UI"/>
          <w:color w:val="000000"/>
          <w:sz w:val="20"/>
          <w:szCs w:val="20"/>
          <w:shd w:val="clear" w:color="auto" w:fill="FFFFFF"/>
          <w:rtl/>
        </w:rPr>
        <w:t>اً</w:t>
      </w:r>
      <w:r w:rsidRPr="00421628">
        <w:rPr>
          <w:rFonts w:ascii="Segoe UI" w:hAnsi="Segoe UI" w:cs="Segoe UI"/>
          <w:color w:val="000000"/>
          <w:sz w:val="20"/>
          <w:szCs w:val="20"/>
          <w:shd w:val="clear" w:color="auto" w:fill="FFFFFF"/>
          <w:rtl/>
        </w:rPr>
        <w:t xml:space="preserve"> أم </w:t>
      </w:r>
      <w:r w:rsidR="0049600A">
        <w:rPr>
          <w:rFonts w:ascii="Segoe UI" w:hAnsi="Segoe UI" w:cs="Segoe UI" w:hint="cs"/>
          <w:color w:val="000000"/>
          <w:sz w:val="20"/>
          <w:szCs w:val="20"/>
          <w:shd w:val="clear" w:color="auto" w:fill="FFFFFF"/>
          <w:rtl/>
        </w:rPr>
        <w:t>حضورياً</w:t>
      </w:r>
      <w:r w:rsidRPr="00421628">
        <w:rPr>
          <w:rFonts w:ascii="Segoe UI" w:hAnsi="Segoe UI" w:cs="Segoe UI"/>
          <w:color w:val="000000"/>
          <w:sz w:val="20"/>
          <w:szCs w:val="20"/>
          <w:shd w:val="clear" w:color="auto" w:fill="FFFFFF"/>
          <w:rtl/>
        </w:rPr>
        <w:t>.</w:t>
      </w:r>
    </w:p>
    <w:p w14:paraId="1D09A58A" w14:textId="77777777" w:rsidR="00406CCE" w:rsidRDefault="00406CCE" w:rsidP="00406CCE">
      <w:pPr>
        <w:pStyle w:val="Heading2"/>
        <w:rPr>
          <w:rFonts w:hint="cs"/>
          <w:rtl/>
        </w:rPr>
      </w:pPr>
      <w:r w:rsidRPr="007344E9">
        <w:rPr>
          <w:lang w:bidi="ar-SY"/>
        </w:rPr>
        <w:t>5.6</w:t>
      </w:r>
      <w:r w:rsidRPr="007344E9">
        <w:rPr>
          <w:rtl/>
        </w:rPr>
        <w:tab/>
      </w:r>
      <w:r w:rsidRPr="007344E9">
        <w:rPr>
          <w:rFonts w:hint="cs"/>
          <w:rtl/>
        </w:rPr>
        <w:t xml:space="preserve">لجنة الدراسات </w:t>
      </w:r>
      <w:r w:rsidRPr="007344E9">
        <w:t>6</w:t>
      </w:r>
    </w:p>
    <w:p w14:paraId="162056D7" w14:textId="0DDAC4E0" w:rsidR="00406CCE" w:rsidRPr="0033483C" w:rsidRDefault="00406CCE" w:rsidP="00406CCE">
      <w:pPr>
        <w:rPr>
          <w:rtl/>
        </w:rPr>
      </w:pPr>
      <w:r w:rsidRPr="0033483C">
        <w:rPr>
          <w:rFonts w:hint="cs"/>
          <w:rtl/>
        </w:rPr>
        <w:t xml:space="preserve">تواصل لجنة الدراسات </w:t>
      </w:r>
      <w:r w:rsidRPr="0033483C">
        <w:t>6</w:t>
      </w:r>
      <w:r w:rsidRPr="0033483C">
        <w:rPr>
          <w:rFonts w:hint="cs"/>
          <w:rtl/>
        </w:rPr>
        <w:t xml:space="preserve"> </w:t>
      </w:r>
      <w:r w:rsidRPr="0033483C">
        <w:rPr>
          <w:color w:val="000000"/>
          <w:rtl/>
        </w:rPr>
        <w:t>دراساتها المتعلقة بالإذاعة بالاتصالات الراديوية،</w:t>
      </w:r>
      <w:r w:rsidRPr="0033483C">
        <w:rPr>
          <w:rFonts w:hint="cs"/>
          <w:rtl/>
        </w:rPr>
        <w:t xml:space="preserve"> لا سيما المواضيع الناشئة التي تشمل التكنولوجيات المتقدمة من أجل الإذاعة الرقمية للأرض، والمنصة العالمية للخدمة الإذاعية، والتلفزيون </w:t>
      </w:r>
      <w:r w:rsidRPr="0033483C">
        <w:rPr>
          <w:color w:val="000000"/>
          <w:rtl/>
        </w:rPr>
        <w:t>ذ</w:t>
      </w:r>
      <w:r w:rsidRPr="0033483C">
        <w:rPr>
          <w:rFonts w:hint="cs"/>
          <w:color w:val="000000"/>
          <w:rtl/>
        </w:rPr>
        <w:t>ي</w:t>
      </w:r>
      <w:r w:rsidRPr="0033483C">
        <w:rPr>
          <w:color w:val="000000"/>
          <w:rtl/>
        </w:rPr>
        <w:t xml:space="preserve"> المدى الدينامي</w:t>
      </w:r>
      <w:r w:rsidRPr="0033483C">
        <w:rPr>
          <w:rFonts w:hint="cs"/>
          <w:color w:val="000000"/>
          <w:rtl/>
        </w:rPr>
        <w:t xml:space="preserve"> </w:t>
      </w:r>
      <w:r w:rsidRPr="0033483C">
        <w:rPr>
          <w:color w:val="000000"/>
          <w:rtl/>
        </w:rPr>
        <w:t>الواسع</w:t>
      </w:r>
      <w:r w:rsidRPr="0033483C">
        <w:rPr>
          <w:rFonts w:hint="cs"/>
          <w:color w:val="000000"/>
          <w:rtl/>
        </w:rPr>
        <w:t> </w:t>
      </w:r>
      <w:r w:rsidRPr="0033483C">
        <w:t>(HDR</w:t>
      </w:r>
      <w:r w:rsidRPr="0033483C">
        <w:noBreakHyphen/>
        <w:t>TV)</w:t>
      </w:r>
      <w:r w:rsidRPr="0033483C">
        <w:rPr>
          <w:rFonts w:hint="cs"/>
          <w:rtl/>
        </w:rPr>
        <w:t>، و</w:t>
      </w:r>
      <w:r w:rsidRPr="0033483C">
        <w:rPr>
          <w:rFonts w:hint="cs"/>
          <w:color w:val="000000"/>
          <w:rtl/>
        </w:rPr>
        <w:t>الأنظمة ال</w:t>
      </w:r>
      <w:r w:rsidRPr="0033483C">
        <w:rPr>
          <w:color w:val="000000"/>
          <w:rtl/>
        </w:rPr>
        <w:t>متكامل</w:t>
      </w:r>
      <w:r w:rsidRPr="0033483C">
        <w:rPr>
          <w:rFonts w:hint="cs"/>
          <w:color w:val="000000"/>
          <w:rtl/>
        </w:rPr>
        <w:t>ة</w:t>
      </w:r>
      <w:r w:rsidRPr="0033483C">
        <w:rPr>
          <w:color w:val="000000"/>
          <w:rtl/>
        </w:rPr>
        <w:t xml:space="preserve"> للإذاعة والنطاق العريض</w:t>
      </w:r>
      <w:r w:rsidRPr="0033483C">
        <w:rPr>
          <w:rFonts w:hint="cs"/>
          <w:color w:val="000000"/>
          <w:rtl/>
        </w:rPr>
        <w:t xml:space="preserve"> </w:t>
      </w:r>
      <w:r w:rsidRPr="0033483C">
        <w:rPr>
          <w:color w:val="000000"/>
        </w:rPr>
        <w:t>(IBB)</w:t>
      </w:r>
      <w:r w:rsidRPr="0033483C">
        <w:rPr>
          <w:color w:val="000000"/>
          <w:rtl/>
        </w:rPr>
        <w:t>،</w:t>
      </w:r>
      <w:r w:rsidRPr="0033483C">
        <w:rPr>
          <w:rFonts w:hint="cs"/>
          <w:rtl/>
        </w:rPr>
        <w:t xml:space="preserve"> وأجهزة </w:t>
      </w:r>
      <w:proofErr w:type="spellStart"/>
      <w:r w:rsidRPr="0033483C">
        <w:rPr>
          <w:rFonts w:hint="cs"/>
          <w:rtl/>
        </w:rPr>
        <w:t>الكودك</w:t>
      </w:r>
      <w:proofErr w:type="spellEnd"/>
      <w:r w:rsidRPr="0033483C">
        <w:rPr>
          <w:rFonts w:hint="cs"/>
          <w:rtl/>
        </w:rPr>
        <w:t xml:space="preserve"> السمعية والفيديوية من أجل الإذاعة الرقمية، </w:t>
      </w:r>
      <w:r w:rsidRPr="0033483C">
        <w:rPr>
          <w:rFonts w:hint="cs"/>
          <w:color w:val="000000"/>
          <w:rtl/>
        </w:rPr>
        <w:t>وا</w:t>
      </w:r>
      <w:r w:rsidRPr="0033483C">
        <w:rPr>
          <w:color w:val="000000"/>
          <w:rtl/>
        </w:rPr>
        <w:t xml:space="preserve">لأنظمة السمعية البصرية المتقدمة </w:t>
      </w:r>
      <w:r w:rsidRPr="0033483C">
        <w:rPr>
          <w:rFonts w:hint="cs"/>
          <w:color w:val="000000"/>
          <w:rtl/>
        </w:rPr>
        <w:t xml:space="preserve">الغامرة </w:t>
      </w:r>
      <w:r w:rsidRPr="0033483C">
        <w:rPr>
          <w:color w:val="000000"/>
        </w:rPr>
        <w:t>(AIAV)</w:t>
      </w:r>
      <w:r w:rsidRPr="0033483C">
        <w:rPr>
          <w:rFonts w:hint="cs"/>
          <w:color w:val="000000"/>
          <w:rtl/>
        </w:rPr>
        <w:t xml:space="preserve"> ومواصفات العارض للأنظمة الصوتية المتقدمة، وتطبيق الذكاء الاصطناعي من أجل الإذاعة وإمكانية النفاذ إلى الوسائط السمعية البصرية </w:t>
      </w:r>
      <w:r w:rsidRPr="0033483C">
        <w:rPr>
          <w:color w:val="000000"/>
        </w:rPr>
        <w:t>(AVA)</w:t>
      </w:r>
      <w:r w:rsidRPr="0033483C">
        <w:rPr>
          <w:rFonts w:hint="cs"/>
          <w:rtl/>
        </w:rPr>
        <w:t>، والأعمال</w:t>
      </w:r>
      <w:r w:rsidRPr="0033483C">
        <w:rPr>
          <w:color w:val="000000"/>
          <w:rtl/>
        </w:rPr>
        <w:t xml:space="preserve"> التحضيرية المتعلقة ب</w:t>
      </w:r>
      <w:r w:rsidRPr="0033483C">
        <w:rPr>
          <w:rFonts w:hint="cs"/>
          <w:color w:val="000000"/>
          <w:rtl/>
        </w:rPr>
        <w:t>البنود أو</w:t>
      </w:r>
      <w:r w:rsidRPr="0033483C">
        <w:rPr>
          <w:rFonts w:hint="eastAsia"/>
          <w:color w:val="000000"/>
          <w:rtl/>
        </w:rPr>
        <w:t> </w:t>
      </w:r>
      <w:r w:rsidRPr="0033483C">
        <w:rPr>
          <w:rFonts w:hint="cs"/>
          <w:color w:val="000000"/>
          <w:rtl/>
        </w:rPr>
        <w:t>المسائل المدرجة في </w:t>
      </w:r>
      <w:r w:rsidRPr="0033483C">
        <w:rPr>
          <w:color w:val="000000"/>
          <w:rtl/>
        </w:rPr>
        <w:t xml:space="preserve">جدول أعمال المؤتمر </w:t>
      </w:r>
      <w:r w:rsidR="00421628" w:rsidRPr="0033483C">
        <w:rPr>
          <w:color w:val="000000"/>
        </w:rPr>
        <w:t xml:space="preserve">WRC-23 </w:t>
      </w:r>
      <w:r w:rsidRPr="0033483C">
        <w:rPr>
          <w:rFonts w:hint="cs"/>
          <w:color w:val="000000"/>
          <w:rtl/>
        </w:rPr>
        <w:t>.</w:t>
      </w:r>
    </w:p>
    <w:p w14:paraId="71B03707" w14:textId="2323AFD2" w:rsidR="00406CCE" w:rsidRPr="0033483C" w:rsidRDefault="00707E39" w:rsidP="00406CCE">
      <w:pPr>
        <w:rPr>
          <w:rtl/>
        </w:rPr>
      </w:pPr>
      <w:r w:rsidRPr="0033483C">
        <w:rPr>
          <w:rFonts w:hint="cs"/>
          <w:rtl/>
        </w:rPr>
        <w:t>وتعمل</w:t>
      </w:r>
      <w:r w:rsidR="00406CCE" w:rsidRPr="0033483C">
        <w:rPr>
          <w:rFonts w:hint="cs"/>
          <w:rtl/>
        </w:rPr>
        <w:t xml:space="preserve"> لجنة الدراسات </w:t>
      </w:r>
      <w:r w:rsidR="00406CCE" w:rsidRPr="0033483C">
        <w:t>6</w:t>
      </w:r>
      <w:r w:rsidR="00406CCE" w:rsidRPr="0033483C">
        <w:rPr>
          <w:rFonts w:hint="cs"/>
          <w:rtl/>
        </w:rPr>
        <w:t xml:space="preserve"> أيضاً </w:t>
      </w:r>
      <w:r w:rsidRPr="0033483C">
        <w:rPr>
          <w:rFonts w:hint="cs"/>
          <w:rtl/>
        </w:rPr>
        <w:t>بنشاط في تنسيق</w:t>
      </w:r>
      <w:r w:rsidR="00406CCE" w:rsidRPr="0033483C">
        <w:rPr>
          <w:rFonts w:hint="cs"/>
          <w:rtl/>
        </w:rPr>
        <w:t xml:space="preserve"> الأعمال ذات الاهتمام المشترك مع لجنتي الدراسات </w:t>
      </w:r>
      <w:r w:rsidR="00406CCE" w:rsidRPr="0033483C">
        <w:t>9</w:t>
      </w:r>
      <w:r w:rsidR="00406CCE" w:rsidRPr="0033483C">
        <w:rPr>
          <w:rFonts w:hint="cs"/>
          <w:rtl/>
        </w:rPr>
        <w:t xml:space="preserve"> و</w:t>
      </w:r>
      <w:r w:rsidR="00406CCE" w:rsidRPr="0033483C">
        <w:t>16</w:t>
      </w:r>
      <w:r w:rsidR="00406CCE" w:rsidRPr="0033483C">
        <w:rPr>
          <w:rFonts w:hint="cs"/>
          <w:rtl/>
        </w:rPr>
        <w:t xml:space="preserve"> لقطاع تقييس الاتصالات من</w:t>
      </w:r>
      <w:r w:rsidR="00406CCE" w:rsidRPr="0033483C">
        <w:rPr>
          <w:rFonts w:hint="eastAsia"/>
          <w:rtl/>
        </w:rPr>
        <w:t> </w:t>
      </w:r>
      <w:r w:rsidR="00406CCE" w:rsidRPr="0033483C">
        <w:rPr>
          <w:rFonts w:hint="cs"/>
          <w:rtl/>
        </w:rPr>
        <w:t xml:space="preserve">خلال أفرقة المقررين المشتركة بين القطاعات </w:t>
      </w:r>
      <w:r w:rsidR="00406CCE" w:rsidRPr="0033483C">
        <w:t>(IRG)</w:t>
      </w:r>
      <w:r w:rsidR="00406CCE" w:rsidRPr="0033483C">
        <w:rPr>
          <w:rFonts w:hint="cs"/>
          <w:rtl/>
        </w:rPr>
        <w:t xml:space="preserve"> بخصوص </w:t>
      </w:r>
      <w:r w:rsidR="00406CCE" w:rsidRPr="0033483C">
        <w:rPr>
          <w:color w:val="000000"/>
          <w:rtl/>
        </w:rPr>
        <w:t>إمكانية النفاذ للوسائط السمعية المرئية</w:t>
      </w:r>
      <w:r w:rsidR="00077FBD" w:rsidRPr="0033483C">
        <w:rPr>
          <w:rFonts w:hint="eastAsia"/>
          <w:rtl/>
        </w:rPr>
        <w:t> </w:t>
      </w:r>
      <w:r w:rsidR="00406CCE" w:rsidRPr="0033483C">
        <w:t>(IRG</w:t>
      </w:r>
      <w:r w:rsidR="007D06E9" w:rsidRPr="0033483C">
        <w:noBreakHyphen/>
      </w:r>
      <w:r w:rsidR="00406CCE" w:rsidRPr="0033483C">
        <w:t>AVA)</w:t>
      </w:r>
      <w:r w:rsidR="00406CCE" w:rsidRPr="0033483C">
        <w:rPr>
          <w:rFonts w:hint="cs"/>
          <w:rtl/>
        </w:rPr>
        <w:t xml:space="preserve"> و</w:t>
      </w:r>
      <w:r w:rsidR="00406CCE" w:rsidRPr="0033483C">
        <w:rPr>
          <w:color w:val="000000"/>
          <w:rtl/>
        </w:rPr>
        <w:t>النطاق العريض للإذاعة المتكاملة</w:t>
      </w:r>
      <w:r w:rsidR="00406CCE" w:rsidRPr="0033483C">
        <w:rPr>
          <w:rFonts w:hint="cs"/>
          <w:rtl/>
        </w:rPr>
        <w:t xml:space="preserve"> </w:t>
      </w:r>
      <w:r w:rsidR="00406CCE" w:rsidRPr="0033483C">
        <w:t>(IRG-IBB)</w:t>
      </w:r>
      <w:r w:rsidR="00406CCE" w:rsidRPr="0033483C">
        <w:rPr>
          <w:rFonts w:hint="cs"/>
          <w:rtl/>
        </w:rPr>
        <w:t>.</w:t>
      </w:r>
    </w:p>
    <w:p w14:paraId="103C0397" w14:textId="654BA957" w:rsidR="00406CCE" w:rsidRPr="00CC62ED" w:rsidRDefault="00421628" w:rsidP="00406CCE">
      <w:pPr>
        <w:rPr>
          <w:rtl/>
        </w:rPr>
      </w:pPr>
      <w:r w:rsidRPr="00CC62ED">
        <w:rPr>
          <w:rtl/>
        </w:rPr>
        <w:t xml:space="preserve">توصيتان جديدتان وسبع توصيات </w:t>
      </w:r>
      <w:r w:rsidR="00707E39" w:rsidRPr="00CC62ED">
        <w:rPr>
          <w:rFonts w:hint="cs"/>
          <w:rtl/>
        </w:rPr>
        <w:t>مراجعة</w:t>
      </w:r>
      <w:r w:rsidRPr="00CC62ED">
        <w:rPr>
          <w:rtl/>
        </w:rPr>
        <w:t xml:space="preserve"> </w:t>
      </w:r>
      <w:r w:rsidR="00707E39" w:rsidRPr="00CC62ED">
        <w:rPr>
          <w:rFonts w:hint="cs"/>
          <w:rtl/>
        </w:rPr>
        <w:t>ل</w:t>
      </w:r>
      <w:r w:rsidRPr="00CC62ED">
        <w:rPr>
          <w:rtl/>
        </w:rPr>
        <w:t>لقطاع</w:t>
      </w:r>
      <w:r w:rsidR="00707E39" w:rsidRPr="00CC62ED">
        <w:rPr>
          <w:rFonts w:hint="cs"/>
          <w:rtl/>
        </w:rPr>
        <w:t>؛</w:t>
      </w:r>
      <w:r w:rsidRPr="00CC62ED">
        <w:rPr>
          <w:rtl/>
        </w:rPr>
        <w:t xml:space="preserve"> </w:t>
      </w:r>
      <w:r w:rsidR="00707E39" w:rsidRPr="00CC62ED">
        <w:rPr>
          <w:rFonts w:hint="cs"/>
          <w:rtl/>
        </w:rPr>
        <w:t>و</w:t>
      </w:r>
      <w:r w:rsidRPr="00CC62ED">
        <w:rPr>
          <w:rtl/>
        </w:rPr>
        <w:t xml:space="preserve">مسألة مراجعة واحدة </w:t>
      </w:r>
      <w:r w:rsidR="00707E39" w:rsidRPr="00CC62ED">
        <w:rPr>
          <w:rFonts w:hint="cs"/>
          <w:rtl/>
        </w:rPr>
        <w:t>ل</w:t>
      </w:r>
      <w:r w:rsidRPr="00CC62ED">
        <w:rPr>
          <w:rtl/>
        </w:rPr>
        <w:t>لقطاع</w:t>
      </w:r>
      <w:r w:rsidR="00707E39" w:rsidRPr="00CC62ED">
        <w:rPr>
          <w:rFonts w:hint="cs"/>
          <w:rtl/>
        </w:rPr>
        <w:t>؛</w:t>
      </w:r>
      <w:r w:rsidRPr="00CC62ED">
        <w:rPr>
          <w:rtl/>
        </w:rPr>
        <w:t xml:space="preserve"> </w:t>
      </w:r>
      <w:r w:rsidR="00707E39" w:rsidRPr="00CC62ED">
        <w:rPr>
          <w:rFonts w:hint="cs"/>
          <w:rtl/>
        </w:rPr>
        <w:t>و</w:t>
      </w:r>
      <w:r w:rsidRPr="00CC62ED">
        <w:rPr>
          <w:rtl/>
        </w:rPr>
        <w:t xml:space="preserve">الموافقة على تسعة تقارير </w:t>
      </w:r>
      <w:r w:rsidR="00707E39" w:rsidRPr="00CC62ED">
        <w:rPr>
          <w:rFonts w:hint="cs"/>
          <w:rtl/>
        </w:rPr>
        <w:t>مراجعة</w:t>
      </w:r>
      <w:r w:rsidRPr="00CC62ED">
        <w:rPr>
          <w:rtl/>
        </w:rPr>
        <w:t>. كما</w:t>
      </w:r>
      <w:r w:rsidR="00CC62ED">
        <w:rPr>
          <w:rFonts w:hint="cs"/>
          <w:rtl/>
        </w:rPr>
        <w:t> </w:t>
      </w:r>
      <w:r w:rsidRPr="00CC62ED">
        <w:rPr>
          <w:rtl/>
        </w:rPr>
        <w:t>قررت لجنة الدراسات 6 إلغاء خمس مسائل وتسع توصيات</w:t>
      </w:r>
      <w:r w:rsidR="009F524C" w:rsidRPr="00CC62ED">
        <w:rPr>
          <w:rFonts w:hint="cs"/>
          <w:rtl/>
        </w:rPr>
        <w:t xml:space="preserve"> </w:t>
      </w:r>
      <w:r w:rsidR="00707E39" w:rsidRPr="00CC62ED">
        <w:rPr>
          <w:rFonts w:hint="cs"/>
          <w:rtl/>
        </w:rPr>
        <w:t>للقطاع</w:t>
      </w:r>
      <w:r w:rsidRPr="00CC62ED">
        <w:rPr>
          <w:rtl/>
        </w:rPr>
        <w:t>. وأخيراً</w:t>
      </w:r>
      <w:r w:rsidR="00721C4E" w:rsidRPr="00CC62ED">
        <w:rPr>
          <w:rtl/>
        </w:rPr>
        <w:t>،</w:t>
      </w:r>
      <w:r w:rsidRPr="00CC62ED">
        <w:rPr>
          <w:rtl/>
        </w:rPr>
        <w:t xml:space="preserve"> </w:t>
      </w:r>
      <w:r w:rsidR="00707E39" w:rsidRPr="00CC62ED">
        <w:rPr>
          <w:rFonts w:hint="cs"/>
          <w:rtl/>
        </w:rPr>
        <w:t>أجري</w:t>
      </w:r>
      <w:r w:rsidRPr="00CC62ED">
        <w:rPr>
          <w:rtl/>
        </w:rPr>
        <w:t xml:space="preserve"> تحديث</w:t>
      </w:r>
      <w:r w:rsidR="00707E39" w:rsidRPr="00CC62ED">
        <w:rPr>
          <w:rFonts w:hint="cs"/>
          <w:rtl/>
        </w:rPr>
        <w:t xml:space="preserve"> تحريري</w:t>
      </w:r>
      <w:r w:rsidRPr="00CC62ED">
        <w:rPr>
          <w:rtl/>
        </w:rPr>
        <w:t xml:space="preserve"> </w:t>
      </w:r>
      <w:r w:rsidR="00707E39" w:rsidRPr="00CC62ED">
        <w:rPr>
          <w:rFonts w:hint="cs"/>
          <w:rtl/>
        </w:rPr>
        <w:t>ل</w:t>
      </w:r>
      <w:r w:rsidRPr="00CC62ED">
        <w:rPr>
          <w:rtl/>
        </w:rPr>
        <w:t xml:space="preserve">عشر توصيات </w:t>
      </w:r>
      <w:r w:rsidR="00707E39" w:rsidRPr="00CC62ED">
        <w:rPr>
          <w:rFonts w:hint="cs"/>
          <w:rtl/>
        </w:rPr>
        <w:t>للقطاع</w:t>
      </w:r>
      <w:r w:rsidRPr="00CC62ED">
        <w:rPr>
          <w:rtl/>
        </w:rPr>
        <w:t>.</w:t>
      </w:r>
    </w:p>
    <w:p w14:paraId="69627345" w14:textId="7F9D601E" w:rsidR="00406CCE" w:rsidRPr="007D06E9" w:rsidRDefault="00406CCE" w:rsidP="007D06E9">
      <w:pPr>
        <w:pStyle w:val="Headingb"/>
        <w:rPr>
          <w:rtl/>
        </w:rPr>
      </w:pPr>
      <w:r w:rsidRPr="000E1209">
        <w:rPr>
          <w:rFonts w:hint="cs"/>
          <w:rtl/>
        </w:rPr>
        <w:t>مسائل</w:t>
      </w:r>
      <w:r w:rsidRPr="000E1209">
        <w:rPr>
          <w:rtl/>
        </w:rPr>
        <w:t xml:space="preserve"> </w:t>
      </w:r>
      <w:r w:rsidR="007D06E9" w:rsidRPr="007D06E9">
        <w:rPr>
          <w:rFonts w:hint="cs"/>
          <w:rtl/>
        </w:rPr>
        <w:t>قطاع الاتصالات الراديوية</w:t>
      </w:r>
      <w:r w:rsidR="00707E39">
        <w:rPr>
          <w:rFonts w:hint="cs"/>
          <w:rtl/>
        </w:rPr>
        <w:t>:</w:t>
      </w:r>
    </w:p>
    <w:p w14:paraId="33F3718C" w14:textId="16DB3685" w:rsidR="00406CCE" w:rsidRDefault="00406CCE" w:rsidP="00406CCE">
      <w:pPr>
        <w:pStyle w:val="enumlev1"/>
        <w:rPr>
          <w:rtl/>
        </w:rPr>
      </w:pPr>
      <w:r>
        <w:rPr>
          <w:rFonts w:hint="cs"/>
          <w:rtl/>
        </w:rPr>
        <w:t>-</w:t>
      </w:r>
      <w:r>
        <w:rPr>
          <w:rtl/>
        </w:rPr>
        <w:tab/>
      </w:r>
      <w:r w:rsidRPr="005517CD">
        <w:rPr>
          <w:lang w:val="en-GB"/>
        </w:rPr>
        <w:t>143-</w:t>
      </w:r>
      <w:r w:rsidR="002E4537">
        <w:rPr>
          <w:lang w:val="en-GB"/>
        </w:rPr>
        <w:t>2</w:t>
      </w:r>
      <w:r w:rsidRPr="005517CD">
        <w:rPr>
          <w:lang w:val="en-GB"/>
        </w:rPr>
        <w:t>/6</w:t>
      </w:r>
      <w:r>
        <w:rPr>
          <w:rFonts w:hint="cs"/>
          <w:rtl/>
          <w:lang w:bidi="ar-EG"/>
        </w:rPr>
        <w:t xml:space="preserve"> "</w:t>
      </w:r>
      <w:r w:rsidRPr="007C7A93">
        <w:rPr>
          <w:rFonts w:hint="cs"/>
          <w:rtl/>
        </w:rPr>
        <w:t>أنظمة</w:t>
      </w:r>
      <w:r w:rsidR="00D1739B">
        <w:rPr>
          <w:rFonts w:hint="cs"/>
          <w:rtl/>
        </w:rPr>
        <w:t xml:space="preserve"> الوسائط</w:t>
      </w:r>
      <w:r w:rsidRPr="007C7A93">
        <w:rPr>
          <w:rFonts w:hint="cs"/>
          <w:rtl/>
        </w:rPr>
        <w:t xml:space="preserve"> </w:t>
      </w:r>
      <w:r w:rsidR="00D1739B">
        <w:rPr>
          <w:rFonts w:hint="cs"/>
          <w:rtl/>
        </w:rPr>
        <w:t>الحسية</w:t>
      </w:r>
      <w:r w:rsidRPr="007C7A93">
        <w:rPr>
          <w:rFonts w:hint="cs"/>
          <w:rtl/>
        </w:rPr>
        <w:t xml:space="preserve"> الغامرة المتقدمة</w:t>
      </w:r>
      <w:r>
        <w:rPr>
          <w:rFonts w:hint="cs"/>
          <w:rtl/>
          <w:lang w:bidi="ar-EG"/>
        </w:rPr>
        <w:t xml:space="preserve"> </w:t>
      </w:r>
      <w:r w:rsidRPr="007C7A93">
        <w:rPr>
          <w:rFonts w:hint="cs"/>
          <w:rtl/>
        </w:rPr>
        <w:t>من أجل إنتاج برامج الإذاعة وتبادلها</w:t>
      </w:r>
      <w:r w:rsidR="00D1739B">
        <w:rPr>
          <w:rFonts w:hint="cs"/>
          <w:rtl/>
        </w:rPr>
        <w:t xml:space="preserve"> وعرضها</w:t>
      </w:r>
      <w:r>
        <w:rPr>
          <w:rFonts w:hint="cs"/>
          <w:rtl/>
          <w:lang w:bidi="ar-EG"/>
        </w:rPr>
        <w:t>"</w:t>
      </w:r>
    </w:p>
    <w:p w14:paraId="7DE1122C" w14:textId="6B9EBB33" w:rsidR="00406CCE" w:rsidRDefault="00406CCE" w:rsidP="00406CCE">
      <w:pPr>
        <w:pStyle w:val="Headingb"/>
      </w:pPr>
      <w:r>
        <w:rPr>
          <w:rFonts w:hint="cs"/>
          <w:rtl/>
        </w:rPr>
        <w:t xml:space="preserve">توصيات </w:t>
      </w:r>
      <w:r w:rsidR="007D06E9">
        <w:rPr>
          <w:rFonts w:hint="cs"/>
          <w:rtl/>
        </w:rPr>
        <w:t>قطاع الاتصالات الراديوية</w:t>
      </w:r>
      <w:r w:rsidR="00707E39">
        <w:rPr>
          <w:rFonts w:hint="cs"/>
          <w:rtl/>
        </w:rPr>
        <w:t>:</w:t>
      </w:r>
    </w:p>
    <w:p w14:paraId="4AA9F105" w14:textId="32BEC05E" w:rsidR="00914960" w:rsidRDefault="00914960" w:rsidP="00914960">
      <w:pPr>
        <w:pStyle w:val="enumlev1"/>
        <w:rPr>
          <w:rtl/>
          <w:lang w:bidi="ar-EG"/>
        </w:rPr>
      </w:pPr>
      <w:r>
        <w:rPr>
          <w:rFonts w:hint="cs"/>
          <w:rtl/>
        </w:rPr>
        <w:t>-</w:t>
      </w:r>
      <w:r>
        <w:rPr>
          <w:rtl/>
        </w:rPr>
        <w:tab/>
      </w:r>
      <w:r>
        <w:t>BT.2136-0</w:t>
      </w:r>
      <w:r>
        <w:rPr>
          <w:rFonts w:hint="cs"/>
          <w:rtl/>
          <w:lang w:bidi="ar-EG"/>
        </w:rPr>
        <w:t xml:space="preserve"> "</w:t>
      </w:r>
      <w:r w:rsidRPr="00914960">
        <w:rPr>
          <w:rtl/>
        </w:rPr>
        <w:t>تقييم التداخل الذي تتعرض له الإذاعة التلفزيونية الرقمية للأرض من خدمات أخرى عن طريق محاكاة مونت كارلو</w:t>
      </w:r>
      <w:r>
        <w:rPr>
          <w:rFonts w:hint="cs"/>
          <w:rtl/>
          <w:lang w:bidi="ar-EG"/>
        </w:rPr>
        <w:t>"</w:t>
      </w:r>
    </w:p>
    <w:p w14:paraId="5AE6B0E3" w14:textId="66125693" w:rsidR="00914960" w:rsidRDefault="00914960" w:rsidP="00914960">
      <w:pPr>
        <w:pStyle w:val="enumlev1"/>
        <w:rPr>
          <w:rtl/>
          <w:lang w:bidi="ar-EG"/>
        </w:rPr>
      </w:pPr>
      <w:r>
        <w:rPr>
          <w:rFonts w:hint="cs"/>
          <w:rtl/>
          <w:lang w:bidi="ar-EG"/>
        </w:rPr>
        <w:t>-</w:t>
      </w:r>
      <w:r>
        <w:rPr>
          <w:rtl/>
          <w:lang w:bidi="ar-EG"/>
        </w:rPr>
        <w:tab/>
      </w:r>
      <w:r>
        <w:rPr>
          <w:lang w:bidi="ar-EG"/>
        </w:rPr>
        <w:t>BT.2137-0</w:t>
      </w:r>
      <w:r>
        <w:rPr>
          <w:rFonts w:hint="cs"/>
          <w:rtl/>
          <w:lang w:bidi="ar-EG"/>
        </w:rPr>
        <w:t xml:space="preserve"> "</w:t>
      </w:r>
      <w:r w:rsidRPr="00914960">
        <w:rPr>
          <w:rtl/>
        </w:rPr>
        <w:t xml:space="preserve">التكنولوجيات التي يمكن تطبيقها على </w:t>
      </w:r>
      <w:r w:rsidR="00D1739B">
        <w:rPr>
          <w:rFonts w:hint="cs"/>
          <w:rtl/>
        </w:rPr>
        <w:t>واجهات</w:t>
      </w:r>
      <w:r w:rsidRPr="00914960">
        <w:rPr>
          <w:rtl/>
        </w:rPr>
        <w:t xml:space="preserve"> بروتوكول الإنترنت</w:t>
      </w:r>
      <w:r w:rsidRPr="00914960">
        <w:rPr>
          <w:lang w:bidi="ar-EG"/>
        </w:rPr>
        <w:t xml:space="preserve"> (IP) </w:t>
      </w:r>
      <w:r w:rsidRPr="00914960">
        <w:rPr>
          <w:rtl/>
        </w:rPr>
        <w:t>من أجل إنتاج البرامج</w:t>
      </w:r>
      <w:r>
        <w:rPr>
          <w:rFonts w:hint="cs"/>
          <w:rtl/>
          <w:lang w:bidi="ar-EG"/>
        </w:rPr>
        <w:t>"</w:t>
      </w:r>
    </w:p>
    <w:p w14:paraId="1F06B800" w14:textId="1ED9AAB4" w:rsidR="00914960" w:rsidRDefault="00914960" w:rsidP="00914960">
      <w:pPr>
        <w:pStyle w:val="enumlev1"/>
        <w:rPr>
          <w:rtl/>
          <w:lang w:bidi="ar-EG"/>
        </w:rPr>
      </w:pPr>
      <w:r>
        <w:rPr>
          <w:rFonts w:hint="cs"/>
          <w:rtl/>
          <w:lang w:bidi="ar-EG"/>
        </w:rPr>
        <w:t>-</w:t>
      </w:r>
      <w:r>
        <w:rPr>
          <w:rtl/>
          <w:lang w:bidi="ar-EG"/>
        </w:rPr>
        <w:tab/>
      </w:r>
      <w:r>
        <w:rPr>
          <w:lang w:bidi="ar-EG"/>
        </w:rPr>
        <w:t>BS.1615-2</w:t>
      </w:r>
      <w:r>
        <w:rPr>
          <w:rFonts w:hint="cs"/>
          <w:rtl/>
          <w:lang w:bidi="ar-EG"/>
        </w:rPr>
        <w:t xml:space="preserve"> "</w:t>
      </w:r>
      <w:r w:rsidRPr="00914960">
        <w:rPr>
          <w:rtl/>
        </w:rPr>
        <w:t>معلمات التخطيط للإذاعة الصوتية الرقمية على ترددات دون</w:t>
      </w:r>
      <w:r>
        <w:rPr>
          <w:rFonts w:hint="cs"/>
          <w:rtl/>
          <w:lang w:bidi="ar-EG"/>
        </w:rPr>
        <w:t> </w:t>
      </w:r>
      <w:r w:rsidRPr="00914960">
        <w:rPr>
          <w:lang w:bidi="ar-EG"/>
        </w:rPr>
        <w:t>MHz 30</w:t>
      </w:r>
      <w:r>
        <w:rPr>
          <w:rFonts w:hint="cs"/>
          <w:rtl/>
          <w:lang w:bidi="ar-EG"/>
        </w:rPr>
        <w:t>"</w:t>
      </w:r>
    </w:p>
    <w:p w14:paraId="6F78BB27" w14:textId="13FC288C" w:rsidR="00914960" w:rsidRDefault="00914960" w:rsidP="00914960">
      <w:pPr>
        <w:pStyle w:val="enumlev1"/>
        <w:rPr>
          <w:rtl/>
          <w:lang w:bidi="ar-EG"/>
        </w:rPr>
      </w:pPr>
      <w:r w:rsidRPr="00914960">
        <w:rPr>
          <w:rFonts w:hint="cs"/>
          <w:rtl/>
          <w:lang w:bidi="ar-EG"/>
        </w:rPr>
        <w:t>-</w:t>
      </w:r>
      <w:r w:rsidRPr="00914960">
        <w:rPr>
          <w:rtl/>
          <w:lang w:bidi="ar-EG"/>
        </w:rPr>
        <w:tab/>
      </w:r>
      <w:r w:rsidRPr="00914960">
        <w:rPr>
          <w:lang w:bidi="ar-EG"/>
        </w:rPr>
        <w:t>BT.1306-8</w:t>
      </w:r>
      <w:r w:rsidRPr="00914960">
        <w:rPr>
          <w:rFonts w:hint="cs"/>
          <w:rtl/>
          <w:lang w:bidi="ar-EG"/>
        </w:rPr>
        <w:t xml:space="preserve"> "</w:t>
      </w:r>
      <w:r w:rsidRPr="00914960">
        <w:rPr>
          <w:rtl/>
          <w:lang w:bidi="ar-EG"/>
        </w:rPr>
        <w:t>طرائق تصحيح الأخطاء</w:t>
      </w:r>
      <w:r w:rsidRPr="00914960">
        <w:rPr>
          <w:rFonts w:hint="cs"/>
          <w:rtl/>
          <w:lang w:bidi="ar-EG"/>
        </w:rPr>
        <w:t xml:space="preserve"> </w:t>
      </w:r>
      <w:r w:rsidRPr="00707E39">
        <w:rPr>
          <w:rtl/>
          <w:lang w:bidi="ar-EG"/>
        </w:rPr>
        <w:t>وترتيل</w:t>
      </w:r>
      <w:r w:rsidRPr="00914960">
        <w:rPr>
          <w:rtl/>
          <w:lang w:bidi="ar-EG"/>
        </w:rPr>
        <w:t xml:space="preserve"> </w:t>
      </w:r>
      <w:r w:rsidR="00D1739B" w:rsidRPr="005C78DF">
        <w:rPr>
          <w:rtl/>
          <w:lang w:bidi="ar-EG"/>
        </w:rPr>
        <w:t>البيانات</w:t>
      </w:r>
      <w:r w:rsidR="00D1739B" w:rsidRPr="00914960">
        <w:rPr>
          <w:rtl/>
          <w:lang w:bidi="ar-EG"/>
        </w:rPr>
        <w:t xml:space="preserve"> </w:t>
      </w:r>
      <w:r w:rsidRPr="00914960">
        <w:rPr>
          <w:rtl/>
          <w:lang w:bidi="ar-EG"/>
        </w:rPr>
        <w:t>والتشكيل والإرسال</w:t>
      </w:r>
      <w:r>
        <w:rPr>
          <w:rFonts w:hint="cs"/>
          <w:rtl/>
          <w:lang w:bidi="ar-EG"/>
        </w:rPr>
        <w:t xml:space="preserve"> </w:t>
      </w:r>
      <w:r w:rsidRPr="00914960">
        <w:rPr>
          <w:rtl/>
          <w:lang w:bidi="ar-EG"/>
        </w:rPr>
        <w:t>في</w:t>
      </w:r>
      <w:r w:rsidRPr="00914960">
        <w:rPr>
          <w:rFonts w:hint="cs"/>
          <w:rtl/>
          <w:lang w:bidi="ar-EG"/>
        </w:rPr>
        <w:t xml:space="preserve"> </w:t>
      </w:r>
      <w:r w:rsidRPr="00914960">
        <w:rPr>
          <w:rtl/>
          <w:lang w:bidi="ar-EG"/>
        </w:rPr>
        <w:t>الإذاعة</w:t>
      </w:r>
      <w:r w:rsidRPr="00914960">
        <w:rPr>
          <w:rFonts w:hint="cs"/>
          <w:rtl/>
          <w:lang w:bidi="ar-EG"/>
        </w:rPr>
        <w:t xml:space="preserve"> </w:t>
      </w:r>
      <w:r w:rsidRPr="00914960">
        <w:rPr>
          <w:rtl/>
          <w:lang w:bidi="ar-EG"/>
        </w:rPr>
        <w:t>التلفزيونية الرقمية للأرض</w:t>
      </w:r>
      <w:r>
        <w:rPr>
          <w:rFonts w:hint="cs"/>
          <w:rtl/>
          <w:lang w:bidi="ar-EG"/>
        </w:rPr>
        <w:t>"</w:t>
      </w:r>
    </w:p>
    <w:p w14:paraId="536421EE" w14:textId="2C3BEA64" w:rsidR="00406CCE" w:rsidRDefault="00914960" w:rsidP="00914960">
      <w:pPr>
        <w:pStyle w:val="enumlev1"/>
        <w:rPr>
          <w:rtl/>
          <w:lang w:bidi="ar-EG"/>
        </w:rPr>
      </w:pPr>
      <w:r>
        <w:rPr>
          <w:rFonts w:hint="cs"/>
          <w:rtl/>
          <w:lang w:val="en-GB"/>
        </w:rPr>
        <w:t>-</w:t>
      </w:r>
      <w:r>
        <w:rPr>
          <w:rtl/>
          <w:lang w:val="en-GB"/>
        </w:rPr>
        <w:tab/>
      </w:r>
      <w:r w:rsidR="00406CCE" w:rsidRPr="005C78DF">
        <w:rPr>
          <w:lang w:val="en-GB"/>
        </w:rPr>
        <w:t>BT.1877-</w:t>
      </w:r>
      <w:r w:rsidR="00707F6A">
        <w:rPr>
          <w:lang w:val="en-GB"/>
        </w:rPr>
        <w:t>3</w:t>
      </w:r>
      <w:r w:rsidR="00406CCE" w:rsidRPr="005C78DF">
        <w:rPr>
          <w:rtl/>
          <w:lang w:bidi="ar-EG"/>
        </w:rPr>
        <w:t xml:space="preserve"> "تصحيح الأخطاء، </w:t>
      </w:r>
      <w:r w:rsidR="00707E39" w:rsidRPr="00707E39">
        <w:rPr>
          <w:rtl/>
          <w:lang w:bidi="ar-EG"/>
        </w:rPr>
        <w:t>وترتيل</w:t>
      </w:r>
      <w:r w:rsidR="00707E39" w:rsidRPr="00914960">
        <w:rPr>
          <w:rtl/>
          <w:lang w:bidi="ar-EG"/>
        </w:rPr>
        <w:t xml:space="preserve"> </w:t>
      </w:r>
      <w:r w:rsidR="00406CCE" w:rsidRPr="005C78DF">
        <w:rPr>
          <w:rtl/>
          <w:lang w:bidi="ar-EG"/>
        </w:rPr>
        <w:t>البيانات، والتشكيل وأساليب</w:t>
      </w:r>
      <w:r w:rsidR="00406CCE">
        <w:rPr>
          <w:rFonts w:hint="cs"/>
          <w:rtl/>
          <w:lang w:bidi="ar-EG"/>
        </w:rPr>
        <w:t xml:space="preserve"> البث</w:t>
      </w:r>
      <w:r w:rsidR="00406CCE" w:rsidRPr="005C78DF">
        <w:rPr>
          <w:rtl/>
          <w:lang w:val="en-GB" w:bidi="ar-EG"/>
        </w:rPr>
        <w:t xml:space="preserve"> </w:t>
      </w:r>
      <w:r w:rsidR="00406CCE" w:rsidRPr="005C78DF">
        <w:rPr>
          <w:rtl/>
          <w:lang w:bidi="ar-EG"/>
        </w:rPr>
        <w:t>وإرشادات الاختيار لأنظمة الجيل الثاني من الإذاعة التلفزيونية الرقمية للأرض"</w:t>
      </w:r>
    </w:p>
    <w:p w14:paraId="1A21380C" w14:textId="16DD1222" w:rsidR="00914960" w:rsidRDefault="00914960" w:rsidP="00914960">
      <w:pPr>
        <w:pStyle w:val="enumlev1"/>
        <w:rPr>
          <w:rtl/>
          <w:lang w:bidi="ar-EG"/>
        </w:rPr>
      </w:pPr>
      <w:r>
        <w:rPr>
          <w:rFonts w:hint="cs"/>
          <w:rtl/>
          <w:lang w:bidi="ar-EG"/>
        </w:rPr>
        <w:lastRenderedPageBreak/>
        <w:t>-</w:t>
      </w:r>
      <w:r>
        <w:rPr>
          <w:rtl/>
          <w:lang w:bidi="ar-EG"/>
        </w:rPr>
        <w:tab/>
      </w:r>
      <w:r>
        <w:rPr>
          <w:lang w:bidi="ar-EG"/>
        </w:rPr>
        <w:t>BT.2016-2</w:t>
      </w:r>
      <w:r>
        <w:rPr>
          <w:rFonts w:hint="cs"/>
          <w:rtl/>
          <w:lang w:bidi="ar-EG"/>
        </w:rPr>
        <w:t xml:space="preserve"> "</w:t>
      </w:r>
      <w:r w:rsidRPr="00914960">
        <w:rPr>
          <w:rtl/>
        </w:rPr>
        <w:t xml:space="preserve">طرائق تصحيح الأخطاء وترتيل البيانات والتشكيل </w:t>
      </w:r>
      <w:r w:rsidR="00D1739B">
        <w:rPr>
          <w:rFonts w:hint="cs"/>
          <w:rtl/>
        </w:rPr>
        <w:t>والإرسال في</w:t>
      </w:r>
      <w:r w:rsidRPr="00914960">
        <w:rPr>
          <w:rtl/>
        </w:rPr>
        <w:t xml:space="preserve"> </w:t>
      </w:r>
      <w:r w:rsidR="00D1739B">
        <w:rPr>
          <w:rFonts w:hint="cs"/>
          <w:rtl/>
        </w:rPr>
        <w:t>ا</w:t>
      </w:r>
      <w:r w:rsidRPr="00914960">
        <w:rPr>
          <w:rtl/>
        </w:rPr>
        <w:t>لإذاعة متعددة الوسائط للأرض</w:t>
      </w:r>
      <w:r w:rsidR="00707F6A" w:rsidRPr="00707F6A">
        <w:rPr>
          <w:rtl/>
        </w:rPr>
        <w:t xml:space="preserve"> </w:t>
      </w:r>
      <w:r w:rsidR="00707F6A" w:rsidRPr="00914960">
        <w:rPr>
          <w:rtl/>
        </w:rPr>
        <w:t>من</w:t>
      </w:r>
      <w:r w:rsidRPr="00914960">
        <w:rPr>
          <w:rtl/>
        </w:rPr>
        <w:t xml:space="preserve"> أجل الاستقبال المتنقل باستعمال أجهزة الاستقبال المحمولة باليد في نطاقات الموجات</w:t>
      </w:r>
      <w:r w:rsidR="00707F6A">
        <w:rPr>
          <w:rFonts w:hint="cs"/>
          <w:rtl/>
        </w:rPr>
        <w:t xml:space="preserve"> المترية</w:t>
      </w:r>
      <w:r w:rsidRPr="00914960">
        <w:rPr>
          <w:rtl/>
        </w:rPr>
        <w:t xml:space="preserve"> </w:t>
      </w:r>
      <w:r w:rsidRPr="00914960">
        <w:rPr>
          <w:lang w:bidi="ar-EG"/>
        </w:rPr>
        <w:t>(VHF)</w:t>
      </w:r>
      <w:r>
        <w:rPr>
          <w:rFonts w:hint="cs"/>
          <w:rtl/>
          <w:lang w:bidi="ar-EG"/>
        </w:rPr>
        <w:t> </w:t>
      </w:r>
      <w:r w:rsidRPr="00914960">
        <w:rPr>
          <w:rtl/>
        </w:rPr>
        <w:t>والديسيمترية</w:t>
      </w:r>
      <w:r>
        <w:rPr>
          <w:rFonts w:hint="cs"/>
          <w:rtl/>
          <w:lang w:bidi="ar-EG"/>
        </w:rPr>
        <w:t> </w:t>
      </w:r>
      <w:r w:rsidRPr="00914960">
        <w:rPr>
          <w:lang w:bidi="ar-EG"/>
        </w:rPr>
        <w:t>(UHF)</w:t>
      </w:r>
      <w:r>
        <w:rPr>
          <w:rFonts w:hint="cs"/>
          <w:rtl/>
          <w:lang w:bidi="ar-EG"/>
        </w:rPr>
        <w:t>"</w:t>
      </w:r>
    </w:p>
    <w:p w14:paraId="5A586DB4" w14:textId="4FE65E23" w:rsidR="00914960" w:rsidRDefault="00914960" w:rsidP="00914960">
      <w:pPr>
        <w:pStyle w:val="enumlev1"/>
        <w:rPr>
          <w:rtl/>
          <w:lang w:bidi="ar-EG"/>
        </w:rPr>
      </w:pPr>
      <w:r>
        <w:rPr>
          <w:rFonts w:hint="cs"/>
          <w:rtl/>
          <w:lang w:bidi="ar-EG"/>
        </w:rPr>
        <w:t>-</w:t>
      </w:r>
      <w:r>
        <w:rPr>
          <w:rtl/>
          <w:lang w:bidi="ar-EG"/>
        </w:rPr>
        <w:tab/>
      </w:r>
      <w:r>
        <w:rPr>
          <w:lang w:bidi="ar-EG"/>
        </w:rPr>
        <w:t>BT.2073-1</w:t>
      </w:r>
      <w:r>
        <w:rPr>
          <w:rFonts w:hint="cs"/>
          <w:rtl/>
          <w:lang w:bidi="ar-EG"/>
        </w:rPr>
        <w:t xml:space="preserve"> "</w:t>
      </w:r>
      <w:r w:rsidRPr="00914960">
        <w:rPr>
          <w:rtl/>
        </w:rPr>
        <w:t>استعمال التشفير الفيديوي عالي الكفاءة</w:t>
      </w:r>
      <w:r w:rsidRPr="00914960">
        <w:rPr>
          <w:lang w:bidi="ar-EG"/>
        </w:rPr>
        <w:t xml:space="preserve"> </w:t>
      </w:r>
      <w:r w:rsidRPr="00914960">
        <w:rPr>
          <w:rtl/>
        </w:rPr>
        <w:t>من أجل بث التلفزيون فائق الوضوح</w:t>
      </w:r>
      <w:r w:rsidR="00707F6A">
        <w:rPr>
          <w:rFonts w:hint="cs"/>
          <w:rtl/>
        </w:rPr>
        <w:t xml:space="preserve"> (</w:t>
      </w:r>
      <w:r w:rsidR="00707F6A" w:rsidRPr="5FAE4C11">
        <w:rPr>
          <w:lang w:eastAsia="ja-JP"/>
        </w:rPr>
        <w:t>UHDTV</w:t>
      </w:r>
      <w:r w:rsidR="00707F6A">
        <w:rPr>
          <w:rFonts w:hint="cs"/>
          <w:rtl/>
        </w:rPr>
        <w:t>)</w:t>
      </w:r>
      <w:r w:rsidRPr="00914960">
        <w:rPr>
          <w:rtl/>
        </w:rPr>
        <w:t xml:space="preserve"> وعالي الوضوح</w:t>
      </w:r>
      <w:r w:rsidR="00707F6A">
        <w:rPr>
          <w:rFonts w:hint="cs"/>
          <w:rtl/>
          <w:lang w:bidi="ar-EG"/>
        </w:rPr>
        <w:t xml:space="preserve"> (</w:t>
      </w:r>
      <w:r w:rsidR="00707F6A" w:rsidRPr="5FAE4C11">
        <w:rPr>
          <w:lang w:eastAsia="ja-JP"/>
        </w:rPr>
        <w:t>HDTV</w:t>
      </w:r>
      <w:r w:rsidR="00707F6A">
        <w:rPr>
          <w:rFonts w:hint="cs"/>
          <w:rtl/>
          <w:lang w:bidi="ar-EG"/>
        </w:rPr>
        <w:t>)</w:t>
      </w:r>
      <w:r>
        <w:rPr>
          <w:rFonts w:hint="cs"/>
          <w:rtl/>
          <w:lang w:bidi="ar-EG"/>
        </w:rPr>
        <w:t>"</w:t>
      </w:r>
    </w:p>
    <w:p w14:paraId="20CC75CB" w14:textId="5B630F67" w:rsidR="00914960" w:rsidRDefault="00914960" w:rsidP="00914960">
      <w:pPr>
        <w:pStyle w:val="enumlev1"/>
        <w:rPr>
          <w:rtl/>
          <w:lang w:bidi="ar-EG"/>
        </w:rPr>
      </w:pPr>
      <w:r>
        <w:rPr>
          <w:rFonts w:hint="cs"/>
          <w:rtl/>
          <w:lang w:bidi="ar-EG"/>
        </w:rPr>
        <w:t>-</w:t>
      </w:r>
      <w:r>
        <w:rPr>
          <w:rtl/>
          <w:lang w:bidi="ar-EG"/>
        </w:rPr>
        <w:tab/>
      </w:r>
      <w:r>
        <w:rPr>
          <w:lang w:bidi="ar-EG"/>
        </w:rPr>
        <w:t>BT.2075-3</w:t>
      </w:r>
      <w:r>
        <w:rPr>
          <w:rFonts w:hint="cs"/>
          <w:rtl/>
          <w:lang w:bidi="ar-EG"/>
        </w:rPr>
        <w:t xml:space="preserve"> "</w:t>
      </w:r>
      <w:r w:rsidR="00707F6A">
        <w:rPr>
          <w:rFonts w:hint="cs"/>
          <w:rtl/>
        </w:rPr>
        <w:t>النظام</w:t>
      </w:r>
      <w:r w:rsidRPr="00914960">
        <w:rPr>
          <w:rtl/>
        </w:rPr>
        <w:t xml:space="preserve"> المتكامل للإذاعة والنطاق العريض</w:t>
      </w:r>
      <w:r>
        <w:rPr>
          <w:rFonts w:hint="cs"/>
          <w:rtl/>
          <w:lang w:bidi="ar-EG"/>
        </w:rPr>
        <w:t>"</w:t>
      </w:r>
    </w:p>
    <w:p w14:paraId="45746350" w14:textId="5E85ABA8" w:rsidR="00914960" w:rsidRDefault="00914960" w:rsidP="00914960">
      <w:pPr>
        <w:pStyle w:val="enumlev1"/>
        <w:rPr>
          <w:lang w:bidi="ar-EG"/>
        </w:rPr>
      </w:pPr>
      <w:r>
        <w:rPr>
          <w:rFonts w:hint="cs"/>
          <w:rtl/>
          <w:lang w:bidi="ar-EG"/>
        </w:rPr>
        <w:t>-</w:t>
      </w:r>
      <w:r>
        <w:rPr>
          <w:rtl/>
          <w:lang w:bidi="ar-EG"/>
        </w:rPr>
        <w:tab/>
      </w:r>
      <w:r>
        <w:rPr>
          <w:lang w:bidi="ar-EG"/>
        </w:rPr>
        <w:t>BT.2111-2</w:t>
      </w:r>
      <w:r>
        <w:rPr>
          <w:rFonts w:hint="cs"/>
          <w:rtl/>
          <w:lang w:bidi="ar-EG"/>
        </w:rPr>
        <w:t xml:space="preserve"> "</w:t>
      </w:r>
      <w:r w:rsidRPr="00914960">
        <w:rPr>
          <w:rtl/>
        </w:rPr>
        <w:t>توصيف نمط اختبار شريط الألوان للأنظمة التلفزيونية ذات المدى الدينامي العالي</w:t>
      </w:r>
      <w:r>
        <w:rPr>
          <w:rFonts w:hint="cs"/>
          <w:rtl/>
          <w:lang w:bidi="ar-EG"/>
        </w:rPr>
        <w:t>"</w:t>
      </w:r>
    </w:p>
    <w:p w14:paraId="43767B15" w14:textId="1C5776E9" w:rsidR="00406CCE" w:rsidRDefault="00406CCE" w:rsidP="00406CCE">
      <w:pPr>
        <w:pStyle w:val="Headingb"/>
      </w:pPr>
      <w:r>
        <w:rPr>
          <w:rFonts w:hint="cs"/>
          <w:rtl/>
        </w:rPr>
        <w:t xml:space="preserve">تقارير </w:t>
      </w:r>
      <w:r w:rsidR="00136C37">
        <w:rPr>
          <w:rFonts w:hint="cs"/>
          <w:rtl/>
        </w:rPr>
        <w:t>قطاع الاتصالات الراديوية</w:t>
      </w:r>
      <w:r w:rsidR="00707F6A">
        <w:rPr>
          <w:rFonts w:hint="cs"/>
          <w:rtl/>
        </w:rPr>
        <w:t>:</w:t>
      </w:r>
    </w:p>
    <w:p w14:paraId="1CD34D26" w14:textId="0C3F86A9" w:rsidR="00406CCE" w:rsidRDefault="00406CCE" w:rsidP="00406CCE">
      <w:pPr>
        <w:pStyle w:val="enumlev1"/>
        <w:rPr>
          <w:rtl/>
          <w:lang w:bidi="ar-EG"/>
        </w:rPr>
      </w:pPr>
      <w:r>
        <w:rPr>
          <w:rFonts w:hint="cs"/>
          <w:rtl/>
        </w:rPr>
        <w:t>-</w:t>
      </w:r>
      <w:r>
        <w:rPr>
          <w:rtl/>
        </w:rPr>
        <w:tab/>
      </w:r>
      <w:r w:rsidRPr="0088696C">
        <w:t>BS.2214-</w:t>
      </w:r>
      <w:r w:rsidR="00914960">
        <w:t>5</w:t>
      </w:r>
      <w:r>
        <w:rPr>
          <w:rFonts w:hint="cs"/>
          <w:rtl/>
          <w:lang w:bidi="ar-EG"/>
        </w:rPr>
        <w:t xml:space="preserve"> "</w:t>
      </w:r>
      <w:r w:rsidRPr="0088696C">
        <w:rPr>
          <w:rtl/>
        </w:rPr>
        <w:t>معلمات التخطيط لأنظمة الإذاعة الصوتية الرقمية للأرض في نطاقات الموجات المترية</w:t>
      </w:r>
      <w:r w:rsidRPr="0088696C">
        <w:rPr>
          <w:rFonts w:hint="cs"/>
          <w:rtl/>
        </w:rPr>
        <w:t xml:space="preserve"> </w:t>
      </w:r>
      <w:r w:rsidRPr="0088696C">
        <w:t>(VHF)</w:t>
      </w:r>
      <w:r>
        <w:rPr>
          <w:rFonts w:hint="cs"/>
          <w:rtl/>
          <w:lang w:bidi="ar-EG"/>
        </w:rPr>
        <w:t>"</w:t>
      </w:r>
    </w:p>
    <w:p w14:paraId="19746EE9" w14:textId="26020F82" w:rsidR="00914960" w:rsidRDefault="00914960" w:rsidP="00914960">
      <w:pPr>
        <w:pStyle w:val="enumlev1"/>
        <w:rPr>
          <w:rtl/>
          <w:lang w:bidi="ar-EG"/>
        </w:rPr>
      </w:pPr>
      <w:r>
        <w:rPr>
          <w:rFonts w:hint="cs"/>
          <w:rtl/>
        </w:rPr>
        <w:t>-</w:t>
      </w:r>
      <w:r>
        <w:rPr>
          <w:rtl/>
        </w:rPr>
        <w:tab/>
      </w:r>
      <w:r>
        <w:t>BT.2207-5</w:t>
      </w:r>
      <w:r>
        <w:rPr>
          <w:rFonts w:hint="cs"/>
          <w:rtl/>
          <w:lang w:bidi="ar-EG"/>
        </w:rPr>
        <w:t xml:space="preserve"> "</w:t>
      </w:r>
      <w:r w:rsidRPr="00914960">
        <w:rPr>
          <w:rtl/>
        </w:rPr>
        <w:t>نفاذ ذوي الإعاقة إلى الخدمات الإذاعية</w:t>
      </w:r>
      <w:r>
        <w:rPr>
          <w:rFonts w:hint="cs"/>
          <w:rtl/>
          <w:lang w:bidi="ar-EG"/>
        </w:rPr>
        <w:t>"</w:t>
      </w:r>
    </w:p>
    <w:p w14:paraId="43F6321F" w14:textId="494EFB1E" w:rsidR="00406CCE" w:rsidRDefault="00406CCE" w:rsidP="00406CCE">
      <w:pPr>
        <w:pStyle w:val="enumlev1"/>
        <w:rPr>
          <w:rtl/>
          <w:lang w:bidi="ar-EG"/>
        </w:rPr>
      </w:pPr>
      <w:r>
        <w:rPr>
          <w:rFonts w:hint="cs"/>
          <w:rtl/>
        </w:rPr>
        <w:t>-</w:t>
      </w:r>
      <w:r>
        <w:rPr>
          <w:rtl/>
        </w:rPr>
        <w:tab/>
      </w:r>
      <w:r w:rsidRPr="0088696C">
        <w:t>BT.2245-</w:t>
      </w:r>
      <w:r w:rsidR="00914960">
        <w:t>8</w:t>
      </w:r>
      <w:r>
        <w:rPr>
          <w:rFonts w:hint="cs"/>
          <w:rtl/>
          <w:lang w:bidi="ar-EG"/>
        </w:rPr>
        <w:t xml:space="preserve"> "</w:t>
      </w:r>
      <w:r w:rsidRPr="0088696C">
        <w:rPr>
          <w:rtl/>
        </w:rPr>
        <w:t>مواد اختبار التلفزيون عالي الوضوح</w:t>
      </w:r>
      <w:r w:rsidR="00707F6A">
        <w:rPr>
          <w:rFonts w:hint="cs"/>
          <w:rtl/>
        </w:rPr>
        <w:t xml:space="preserve"> (</w:t>
      </w:r>
      <w:r w:rsidR="00707F6A" w:rsidRPr="00F31834">
        <w:rPr>
          <w:lang w:eastAsia="ja-JP"/>
        </w:rPr>
        <w:t>HDTV</w:t>
      </w:r>
      <w:r w:rsidR="00707F6A">
        <w:rPr>
          <w:rFonts w:hint="cs"/>
          <w:rtl/>
        </w:rPr>
        <w:t>)</w:t>
      </w:r>
      <w:r w:rsidRPr="0088696C">
        <w:rPr>
          <w:rtl/>
        </w:rPr>
        <w:t xml:space="preserve"> وفائق الوضوح</w:t>
      </w:r>
      <w:r w:rsidR="00707F6A">
        <w:rPr>
          <w:rFonts w:hint="cs"/>
          <w:rtl/>
        </w:rPr>
        <w:t xml:space="preserve"> (</w:t>
      </w:r>
      <w:r w:rsidR="00707F6A" w:rsidRPr="00F31834">
        <w:rPr>
          <w:lang w:eastAsia="ja-JP"/>
        </w:rPr>
        <w:t>UHDTV</w:t>
      </w:r>
      <w:r w:rsidR="00707F6A">
        <w:rPr>
          <w:rFonts w:hint="cs"/>
          <w:rtl/>
        </w:rPr>
        <w:t>)</w:t>
      </w:r>
      <w:r w:rsidRPr="0088696C">
        <w:rPr>
          <w:rFonts w:hint="cs"/>
          <w:rtl/>
        </w:rPr>
        <w:t xml:space="preserve"> بما في ذلك التلفزيون ذو</w:t>
      </w:r>
      <w:r w:rsidR="00814C58">
        <w:rPr>
          <w:rFonts w:hint="eastAsia"/>
          <w:rtl/>
        </w:rPr>
        <w:t> </w:t>
      </w:r>
      <w:r w:rsidRPr="0088696C">
        <w:rPr>
          <w:rFonts w:hint="cs"/>
          <w:rtl/>
        </w:rPr>
        <w:t>المدى الدينامي العالي</w:t>
      </w:r>
      <w:r w:rsidR="00707F6A">
        <w:rPr>
          <w:rFonts w:hint="cs"/>
          <w:rtl/>
        </w:rPr>
        <w:t xml:space="preserve"> (</w:t>
      </w:r>
      <w:r w:rsidR="00707F6A" w:rsidRPr="00F31834">
        <w:rPr>
          <w:lang w:eastAsia="ja-JP"/>
        </w:rPr>
        <w:t>HDR-TV</w:t>
      </w:r>
      <w:r w:rsidR="00707F6A">
        <w:rPr>
          <w:rFonts w:hint="cs"/>
          <w:rtl/>
        </w:rPr>
        <w:t>)</w:t>
      </w:r>
      <w:r w:rsidRPr="0088696C">
        <w:rPr>
          <w:rtl/>
        </w:rPr>
        <w:t xml:space="preserve"> لتقييم </w:t>
      </w:r>
      <w:r w:rsidRPr="0088696C">
        <w:rPr>
          <w:rFonts w:hint="cs"/>
          <w:rtl/>
        </w:rPr>
        <w:t>جودة</w:t>
      </w:r>
      <w:r w:rsidRPr="0088696C">
        <w:rPr>
          <w:rtl/>
        </w:rPr>
        <w:t xml:space="preserve"> الصورة</w:t>
      </w:r>
      <w:r>
        <w:rPr>
          <w:rFonts w:hint="cs"/>
          <w:rtl/>
          <w:lang w:bidi="ar-EG"/>
        </w:rPr>
        <w:t>"</w:t>
      </w:r>
    </w:p>
    <w:p w14:paraId="648DF8D2" w14:textId="733BD86A" w:rsidR="00914960" w:rsidRDefault="00914960" w:rsidP="00914960">
      <w:pPr>
        <w:pStyle w:val="enumlev1"/>
        <w:rPr>
          <w:rtl/>
          <w:lang w:bidi="ar-EG"/>
        </w:rPr>
      </w:pPr>
      <w:r>
        <w:rPr>
          <w:rFonts w:hint="cs"/>
          <w:rtl/>
        </w:rPr>
        <w:t>-</w:t>
      </w:r>
      <w:r>
        <w:rPr>
          <w:rtl/>
        </w:rPr>
        <w:tab/>
      </w:r>
      <w:r>
        <w:t>BT.2246-7</w:t>
      </w:r>
      <w:r>
        <w:rPr>
          <w:rFonts w:hint="cs"/>
          <w:rtl/>
          <w:lang w:bidi="ar-EG"/>
        </w:rPr>
        <w:t xml:space="preserve"> "</w:t>
      </w:r>
      <w:r w:rsidRPr="00914960">
        <w:rPr>
          <w:rtl/>
        </w:rPr>
        <w:t>الوضع الراهن للتلفزيون فائق الوضوح</w:t>
      </w:r>
      <w:r>
        <w:rPr>
          <w:rFonts w:hint="cs"/>
          <w:rtl/>
          <w:lang w:bidi="ar-EG"/>
        </w:rPr>
        <w:t>"</w:t>
      </w:r>
    </w:p>
    <w:p w14:paraId="5FED78A2" w14:textId="3B3A10A4" w:rsidR="00406CCE" w:rsidRPr="00F20EAA" w:rsidRDefault="00914960" w:rsidP="00914960">
      <w:pPr>
        <w:pStyle w:val="enumlev1"/>
        <w:rPr>
          <w:spacing w:val="-6"/>
          <w:rtl/>
          <w:lang w:bidi="ar-EG"/>
        </w:rPr>
      </w:pPr>
      <w:r>
        <w:rPr>
          <w:rFonts w:hint="cs"/>
          <w:rtl/>
        </w:rPr>
        <w:t>-</w:t>
      </w:r>
      <w:r>
        <w:rPr>
          <w:rtl/>
        </w:rPr>
        <w:tab/>
      </w:r>
      <w:r>
        <w:t>BT.2254-4</w:t>
      </w:r>
      <w:r>
        <w:rPr>
          <w:rFonts w:hint="cs"/>
          <w:rtl/>
          <w:lang w:bidi="ar-EG"/>
        </w:rPr>
        <w:t xml:space="preserve"> "</w:t>
      </w:r>
      <w:r w:rsidRPr="00914960">
        <w:rPr>
          <w:rtl/>
        </w:rPr>
        <w:t>الجوانب المتعلقة بالترددات وتخطيط الشبكة في النظام</w:t>
      </w:r>
      <w:r>
        <w:rPr>
          <w:rFonts w:hint="cs"/>
          <w:rtl/>
          <w:lang w:bidi="ar-EG"/>
        </w:rPr>
        <w:t> </w:t>
      </w:r>
      <w:r w:rsidRPr="00914960">
        <w:rPr>
          <w:lang w:bidi="ar-EG"/>
        </w:rPr>
        <w:t>DVB-T2</w:t>
      </w:r>
      <w:r>
        <w:rPr>
          <w:rFonts w:hint="cs"/>
          <w:rtl/>
          <w:lang w:bidi="ar-EG"/>
        </w:rPr>
        <w:t>"</w:t>
      </w:r>
    </w:p>
    <w:p w14:paraId="3439C761" w14:textId="13D5A3DF" w:rsidR="00406CCE" w:rsidRDefault="00406CCE" w:rsidP="00406CCE">
      <w:pPr>
        <w:pStyle w:val="enumlev1"/>
        <w:rPr>
          <w:rtl/>
          <w:lang w:bidi="ar-EG"/>
        </w:rPr>
      </w:pPr>
      <w:r>
        <w:rPr>
          <w:rFonts w:hint="cs"/>
          <w:rtl/>
        </w:rPr>
        <w:t>-</w:t>
      </w:r>
      <w:r>
        <w:rPr>
          <w:rtl/>
        </w:rPr>
        <w:tab/>
      </w:r>
      <w:r w:rsidRPr="00D27E00">
        <w:t>BT.2343-</w:t>
      </w:r>
      <w:r w:rsidR="00914960">
        <w:t>6</w:t>
      </w:r>
      <w:r>
        <w:rPr>
          <w:rFonts w:hint="cs"/>
          <w:rtl/>
          <w:lang w:bidi="ar-EG"/>
        </w:rPr>
        <w:t xml:space="preserve"> "</w:t>
      </w:r>
      <w:r w:rsidRPr="00D27E00">
        <w:rPr>
          <w:rtl/>
        </w:rPr>
        <w:t>تجميع التجارب الميدانية للتلفزيون فائق الوضوح</w:t>
      </w:r>
      <w:r w:rsidR="00707F6A">
        <w:rPr>
          <w:rFonts w:hint="cs"/>
          <w:rtl/>
        </w:rPr>
        <w:t xml:space="preserve"> (</w:t>
      </w:r>
      <w:r w:rsidR="00707F6A" w:rsidRPr="0026590C">
        <w:rPr>
          <w:lang w:eastAsia="ja-JP"/>
        </w:rPr>
        <w:t>UHDTV</w:t>
      </w:r>
      <w:r w:rsidR="00707F6A">
        <w:rPr>
          <w:rFonts w:hint="cs"/>
          <w:rtl/>
        </w:rPr>
        <w:t>)</w:t>
      </w:r>
      <w:r w:rsidRPr="00D27E00">
        <w:rPr>
          <w:rtl/>
        </w:rPr>
        <w:t xml:space="preserve"> على شبكات التلفزيون الرقمي للأرض</w:t>
      </w:r>
      <w:r w:rsidRPr="00D27E00">
        <w:rPr>
          <w:rFonts w:hint="cs"/>
          <w:rtl/>
        </w:rPr>
        <w:t xml:space="preserve"> </w:t>
      </w:r>
      <w:r w:rsidRPr="00D27E00">
        <w:t>(DTT)</w:t>
      </w:r>
      <w:r>
        <w:rPr>
          <w:rFonts w:hint="cs"/>
          <w:rtl/>
          <w:lang w:bidi="ar-EG"/>
        </w:rPr>
        <w:t>"</w:t>
      </w:r>
    </w:p>
    <w:p w14:paraId="23794F6B" w14:textId="58B0702C" w:rsidR="00406CCE" w:rsidRDefault="00406CCE" w:rsidP="00406CCE">
      <w:pPr>
        <w:pStyle w:val="enumlev1"/>
        <w:rPr>
          <w:rtl/>
          <w:lang w:bidi="ar-EG"/>
        </w:rPr>
      </w:pPr>
      <w:r>
        <w:rPr>
          <w:rFonts w:hint="cs"/>
          <w:rtl/>
        </w:rPr>
        <w:t>-</w:t>
      </w:r>
      <w:r>
        <w:rPr>
          <w:rtl/>
        </w:rPr>
        <w:tab/>
      </w:r>
      <w:r w:rsidRPr="00D27E00">
        <w:t>BT.2386-</w:t>
      </w:r>
      <w:r w:rsidR="00914960">
        <w:t>3</w:t>
      </w:r>
      <w:r>
        <w:rPr>
          <w:rFonts w:hint="cs"/>
          <w:rtl/>
          <w:lang w:bidi="ar-EG"/>
        </w:rPr>
        <w:t xml:space="preserve"> "</w:t>
      </w:r>
      <w:r w:rsidRPr="00D27E00">
        <w:rPr>
          <w:rtl/>
        </w:rPr>
        <w:t>الإذاعة الرقمية للأرض</w:t>
      </w:r>
      <w:r w:rsidRPr="00D27E00">
        <w:rPr>
          <w:rFonts w:hint="cs"/>
          <w:rtl/>
        </w:rPr>
        <w:t xml:space="preserve">: </w:t>
      </w:r>
      <w:r w:rsidRPr="00D27E00">
        <w:rPr>
          <w:rtl/>
        </w:rPr>
        <w:t>تصميم وتنفيذ الشبكات وحيدة التردد</w:t>
      </w:r>
      <w:r w:rsidRPr="00D27E00">
        <w:rPr>
          <w:rFonts w:hint="cs"/>
          <w:rtl/>
          <w:lang w:bidi="ar-EG"/>
        </w:rPr>
        <w:t xml:space="preserve"> </w:t>
      </w:r>
      <w:r w:rsidRPr="00D27E00">
        <w:t>(SNF)</w:t>
      </w:r>
      <w:r>
        <w:rPr>
          <w:rFonts w:hint="cs"/>
          <w:rtl/>
          <w:lang w:bidi="ar-EG"/>
        </w:rPr>
        <w:t>"</w:t>
      </w:r>
    </w:p>
    <w:p w14:paraId="4BF20E07" w14:textId="50932B92" w:rsidR="00914960" w:rsidRPr="005E7E47" w:rsidRDefault="00914960" w:rsidP="00C62CF8">
      <w:pPr>
        <w:pStyle w:val="enumlev1"/>
        <w:rPr>
          <w:spacing w:val="-6"/>
          <w:rtl/>
          <w:lang w:bidi="ar-EG"/>
        </w:rPr>
      </w:pPr>
      <w:r w:rsidRPr="005E7E47">
        <w:rPr>
          <w:rFonts w:hint="cs"/>
          <w:spacing w:val="-6"/>
          <w:rtl/>
          <w:lang w:bidi="ar-EG"/>
        </w:rPr>
        <w:t>-</w:t>
      </w:r>
      <w:r w:rsidRPr="005E7E47">
        <w:rPr>
          <w:spacing w:val="-6"/>
          <w:rtl/>
          <w:lang w:bidi="ar-EG"/>
        </w:rPr>
        <w:tab/>
      </w:r>
      <w:r w:rsidRPr="005E7E47">
        <w:rPr>
          <w:spacing w:val="-6"/>
          <w:lang w:bidi="ar-EG"/>
        </w:rPr>
        <w:t>BT.2420-1</w:t>
      </w:r>
      <w:r w:rsidRPr="005E7E47">
        <w:rPr>
          <w:rFonts w:hint="cs"/>
          <w:spacing w:val="-6"/>
          <w:rtl/>
          <w:lang w:bidi="ar-EG"/>
        </w:rPr>
        <w:t xml:space="preserve"> "</w:t>
      </w:r>
      <w:r w:rsidR="00C62CF8" w:rsidRPr="005E7E47">
        <w:rPr>
          <w:spacing w:val="-6"/>
          <w:rtl/>
        </w:rPr>
        <w:t xml:space="preserve">مجموعة سيناريوهات الاستعمال والأوضاع الراهنة للأنظمة السمعية المرئية الغامرة </w:t>
      </w:r>
      <w:r w:rsidR="00EA0049" w:rsidRPr="005E7E47">
        <w:rPr>
          <w:spacing w:val="-6"/>
          <w:rtl/>
        </w:rPr>
        <w:t xml:space="preserve">المتقدمة </w:t>
      </w:r>
      <w:r w:rsidR="00C62CF8" w:rsidRPr="005E7E47">
        <w:rPr>
          <w:spacing w:val="-6"/>
          <w:lang w:bidi="ar-EG"/>
        </w:rPr>
        <w:t>(AIAV) </w:t>
      </w:r>
      <w:r w:rsidRPr="005E7E47">
        <w:rPr>
          <w:rFonts w:hint="cs"/>
          <w:spacing w:val="-6"/>
          <w:rtl/>
          <w:lang w:bidi="ar-EG"/>
        </w:rPr>
        <w:t>"</w:t>
      </w:r>
    </w:p>
    <w:p w14:paraId="658CAD42" w14:textId="338528DB" w:rsidR="00914960" w:rsidRDefault="00914960" w:rsidP="00C62CF8">
      <w:pPr>
        <w:rPr>
          <w:rtl/>
          <w:lang w:bidi="ar-EG"/>
        </w:rPr>
      </w:pPr>
      <w:r>
        <w:rPr>
          <w:rFonts w:hint="cs"/>
          <w:rtl/>
          <w:lang w:bidi="ar-EG"/>
        </w:rPr>
        <w:t>-</w:t>
      </w:r>
      <w:r>
        <w:rPr>
          <w:rtl/>
          <w:lang w:bidi="ar-EG"/>
        </w:rPr>
        <w:tab/>
      </w:r>
      <w:r>
        <w:rPr>
          <w:lang w:bidi="ar-EG"/>
        </w:rPr>
        <w:t>BT.2470-1</w:t>
      </w:r>
      <w:r>
        <w:rPr>
          <w:rFonts w:hint="cs"/>
          <w:rtl/>
          <w:lang w:bidi="ar-EG"/>
        </w:rPr>
        <w:t xml:space="preserve"> "</w:t>
      </w:r>
      <w:r w:rsidR="00C62CF8" w:rsidRPr="00C62CF8">
        <w:rPr>
          <w:rtl/>
        </w:rPr>
        <w:t xml:space="preserve">استخدام محاكاة مونت كارلو لنموذج التداخل </w:t>
      </w:r>
      <w:r w:rsidR="00EA0049">
        <w:rPr>
          <w:rFonts w:hint="cs"/>
          <w:rtl/>
        </w:rPr>
        <w:t>في</w:t>
      </w:r>
      <w:r w:rsidR="00C62CF8" w:rsidRPr="00C62CF8">
        <w:rPr>
          <w:rtl/>
        </w:rPr>
        <w:t xml:space="preserve"> الإذاعة التلفزيونية الرقمية للأرض</w:t>
      </w:r>
      <w:r w:rsidR="00C62CF8">
        <w:rPr>
          <w:rFonts w:hint="cs"/>
          <w:rtl/>
          <w:lang w:bidi="ar-EG"/>
        </w:rPr>
        <w:t> </w:t>
      </w:r>
      <w:r w:rsidR="00C62CF8" w:rsidRPr="00C62CF8">
        <w:rPr>
          <w:lang w:bidi="ar-EG"/>
        </w:rPr>
        <w:t>(DTTB)</w:t>
      </w:r>
      <w:r>
        <w:rPr>
          <w:rFonts w:hint="cs"/>
          <w:rtl/>
          <w:lang w:bidi="ar-EG"/>
        </w:rPr>
        <w:t>"</w:t>
      </w:r>
    </w:p>
    <w:p w14:paraId="4FAD77F3" w14:textId="77AD41A5" w:rsidR="00406CCE" w:rsidRDefault="00791174" w:rsidP="00914960">
      <w:pPr>
        <w:rPr>
          <w:rtl/>
          <w:lang w:val="en-GB" w:bidi="ar-EG"/>
        </w:rPr>
      </w:pPr>
      <w:r>
        <w:rPr>
          <w:rFonts w:hint="cs"/>
          <w:rtl/>
          <w:lang w:bidi="ar-EG"/>
        </w:rPr>
        <w:t>و</w:t>
      </w:r>
      <w:r w:rsidRPr="00791174">
        <w:rPr>
          <w:rtl/>
          <w:lang w:bidi="ar-EG"/>
        </w:rPr>
        <w:t>من المقرر عقد اجتماعات لجنة الدراسات 6 وفرق العمل التابعة لها في الفترة من 15 إلى 26 مارس 2021.</w:t>
      </w:r>
    </w:p>
    <w:p w14:paraId="4CDF72FA" w14:textId="77777777" w:rsidR="00406CCE" w:rsidRPr="00EA0049" w:rsidRDefault="00406CCE" w:rsidP="00406CCE">
      <w:pPr>
        <w:pStyle w:val="Heading2"/>
        <w:rPr>
          <w:rtl/>
        </w:rPr>
      </w:pPr>
      <w:r w:rsidRPr="00EA0049">
        <w:t>6.6</w:t>
      </w:r>
      <w:r w:rsidRPr="00EA0049">
        <w:rPr>
          <w:rtl/>
        </w:rPr>
        <w:tab/>
      </w:r>
      <w:r w:rsidRPr="00EA0049">
        <w:rPr>
          <w:rFonts w:hint="cs"/>
          <w:rtl/>
        </w:rPr>
        <w:t xml:space="preserve">لجنة الدراسات </w:t>
      </w:r>
      <w:r w:rsidRPr="00EA0049">
        <w:t>7</w:t>
      </w:r>
    </w:p>
    <w:p w14:paraId="334AC886" w14:textId="77777777" w:rsidR="00406CCE" w:rsidRPr="00922B32" w:rsidRDefault="00406CCE" w:rsidP="00406CCE">
      <w:pPr>
        <w:rPr>
          <w:rtl/>
          <w:lang w:bidi="ar-EG"/>
        </w:rPr>
      </w:pPr>
      <w:r>
        <w:rPr>
          <w:rFonts w:hint="cs"/>
          <w:rtl/>
        </w:rPr>
        <w:t xml:space="preserve">تواصل لجنة الدراسات </w:t>
      </w:r>
      <w:r>
        <w:t>7</w:t>
      </w:r>
      <w:r>
        <w:rPr>
          <w:rFonts w:hint="cs"/>
          <w:rtl/>
          <w:lang w:bidi="ar-EG"/>
        </w:rPr>
        <w:t xml:space="preserve"> وضع توصيات قطاع الاتصالات الراديوية وتقاريره وكتيباته التي تستعمل في تطوير وضمان تشغيل خالٍ من التداخل لأنظمة العمليات </w:t>
      </w:r>
      <w:r w:rsidRPr="00922B32">
        <w:rPr>
          <w:rtl/>
        </w:rPr>
        <w:t xml:space="preserve">الفضائية </w:t>
      </w:r>
      <w:r>
        <w:rPr>
          <w:rFonts w:hint="cs"/>
          <w:rtl/>
        </w:rPr>
        <w:t>و</w:t>
      </w:r>
      <w:r w:rsidRPr="00922B32">
        <w:rPr>
          <w:rtl/>
        </w:rPr>
        <w:t xml:space="preserve">استكشاف الأرض </w:t>
      </w:r>
      <w:r>
        <w:rPr>
          <w:rFonts w:hint="cs"/>
          <w:rtl/>
        </w:rPr>
        <w:t>و</w:t>
      </w:r>
      <w:r w:rsidRPr="00922B32">
        <w:rPr>
          <w:rtl/>
        </w:rPr>
        <w:t xml:space="preserve">الأرصاد الجوية </w:t>
      </w:r>
      <w:r>
        <w:rPr>
          <w:rFonts w:hint="cs"/>
          <w:rtl/>
          <w:lang w:val="en-CA" w:bidi="ar-EG"/>
        </w:rPr>
        <w:t>(وما يرتبط بذلك من استعمال للوصلات في</w:t>
      </w:r>
      <w:r>
        <w:rPr>
          <w:rFonts w:hint="eastAsia"/>
          <w:rtl/>
          <w:lang w:val="en-CA" w:bidi="ar-EG"/>
        </w:rPr>
        <w:t> </w:t>
      </w:r>
      <w:r>
        <w:rPr>
          <w:rFonts w:hint="cs"/>
          <w:rtl/>
          <w:lang w:val="en-CA" w:bidi="ar-EG"/>
        </w:rPr>
        <w:t>خدمة ما بين السواتل)</w:t>
      </w:r>
      <w:r w:rsidRPr="00922B32">
        <w:rPr>
          <w:rtl/>
        </w:rPr>
        <w:t xml:space="preserve"> </w:t>
      </w:r>
      <w:r>
        <w:rPr>
          <w:rFonts w:hint="cs"/>
          <w:rtl/>
        </w:rPr>
        <w:t>و</w:t>
      </w:r>
      <w:r w:rsidRPr="00922B32">
        <w:rPr>
          <w:rtl/>
        </w:rPr>
        <w:t>الفلك الراديوي </w:t>
      </w:r>
      <w:r>
        <w:rPr>
          <w:rFonts w:hint="cs"/>
          <w:rtl/>
          <w:lang w:val="en-CA" w:bidi="ar-EG"/>
        </w:rPr>
        <w:t>والفلك الراداري ولنشر واستقبال وتنسيق خدمات الترددات المعيارية وإشارات التوقيت (بما</w:t>
      </w:r>
      <w:r>
        <w:rPr>
          <w:rFonts w:hint="eastAsia"/>
          <w:rtl/>
          <w:lang w:val="en-CA" w:bidi="ar-EG"/>
        </w:rPr>
        <w:t> </w:t>
      </w:r>
      <w:r>
        <w:rPr>
          <w:rFonts w:hint="cs"/>
          <w:rtl/>
          <w:lang w:val="en-CA" w:bidi="ar-EG"/>
        </w:rPr>
        <w:t>في</w:t>
      </w:r>
      <w:r>
        <w:rPr>
          <w:rFonts w:hint="eastAsia"/>
          <w:rtl/>
          <w:lang w:val="en-CA" w:bidi="ar-EG"/>
        </w:rPr>
        <w:t> </w:t>
      </w:r>
      <w:r>
        <w:rPr>
          <w:rFonts w:hint="cs"/>
          <w:rtl/>
          <w:lang w:val="en-CA" w:bidi="ar-EG"/>
        </w:rPr>
        <w:t>ذلك تطبيق التقنيات الساتلية) على الصعيد العالمي</w:t>
      </w:r>
      <w:r w:rsidRPr="00922B32">
        <w:rPr>
          <w:rtl/>
        </w:rPr>
        <w:t>.</w:t>
      </w:r>
    </w:p>
    <w:p w14:paraId="56FB7F24" w14:textId="77777777" w:rsidR="00406CCE" w:rsidRPr="00922B32" w:rsidRDefault="00406CCE" w:rsidP="00406CCE">
      <w:pPr>
        <w:rPr>
          <w:rtl/>
        </w:rPr>
      </w:pPr>
      <w:r w:rsidRPr="00922B32">
        <w:rPr>
          <w:rtl/>
        </w:rPr>
        <w:t>وت</w:t>
      </w:r>
      <w:r>
        <w:rPr>
          <w:rFonts w:hint="cs"/>
          <w:rtl/>
        </w:rPr>
        <w:t>ُ</w:t>
      </w:r>
      <w:r w:rsidRPr="00922B32">
        <w:rPr>
          <w:rtl/>
        </w:rPr>
        <w:t xml:space="preserve">ستعمل الأنظمة </w:t>
      </w:r>
      <w:r>
        <w:rPr>
          <w:rFonts w:hint="cs"/>
          <w:rtl/>
        </w:rPr>
        <w:t>التي تتناولها</w:t>
      </w:r>
      <w:r w:rsidRPr="00922B32">
        <w:rPr>
          <w:rtl/>
        </w:rPr>
        <w:t xml:space="preserve"> لجنة الدراسات </w:t>
      </w:r>
      <w:r w:rsidRPr="00922B32">
        <w:rPr>
          <w:lang w:val="en-CA" w:bidi="ar-EG"/>
        </w:rPr>
        <w:t>7</w:t>
      </w:r>
      <w:r w:rsidRPr="00922B32">
        <w:rPr>
          <w:rtl/>
        </w:rPr>
        <w:t xml:space="preserve"> في أنشطة تشكل جزءاً هاماً من حياتنا اليومية مثل:</w:t>
      </w:r>
    </w:p>
    <w:p w14:paraId="09496657" w14:textId="5E4AB322" w:rsidR="00406CCE" w:rsidRPr="006038F5" w:rsidRDefault="00406CCE" w:rsidP="00406CCE">
      <w:pPr>
        <w:pStyle w:val="enumlev1"/>
        <w:rPr>
          <w:rtl/>
        </w:rPr>
      </w:pPr>
      <w:r w:rsidRPr="006038F5">
        <w:t>-</w:t>
      </w:r>
      <w:r w:rsidRPr="006038F5">
        <w:rPr>
          <w:rtl/>
        </w:rPr>
        <w:tab/>
        <w:t>مراقبة البيئة العالمية</w:t>
      </w:r>
      <w:r w:rsidRPr="006038F5">
        <w:rPr>
          <w:rFonts w:hint="cs"/>
          <w:rtl/>
        </w:rPr>
        <w:t xml:space="preserve"> </w:t>
      </w:r>
      <w:r w:rsidRPr="006038F5">
        <w:rPr>
          <w:rtl/>
        </w:rPr>
        <w:t>-</w:t>
      </w:r>
      <w:r w:rsidR="00EA0049">
        <w:rPr>
          <w:rFonts w:hint="cs"/>
          <w:rtl/>
          <w:lang w:bidi="ar-SY"/>
        </w:rPr>
        <w:t xml:space="preserve"> الغلاف</w:t>
      </w:r>
      <w:r w:rsidRPr="006038F5">
        <w:rPr>
          <w:rFonts w:hint="cs"/>
          <w:rtl/>
        </w:rPr>
        <w:t xml:space="preserve"> </w:t>
      </w:r>
      <w:r w:rsidRPr="006038F5">
        <w:rPr>
          <w:rtl/>
        </w:rPr>
        <w:t>الجو</w:t>
      </w:r>
      <w:r w:rsidR="00EA0049">
        <w:rPr>
          <w:rFonts w:hint="cs"/>
          <w:rtl/>
        </w:rPr>
        <w:t>ي</w:t>
      </w:r>
      <w:r w:rsidRPr="006038F5">
        <w:rPr>
          <w:rtl/>
        </w:rPr>
        <w:t xml:space="preserve"> (بما في ذلك انبعاثات غازات الاحتباس الحراري) </w:t>
      </w:r>
      <w:r w:rsidRPr="006038F5">
        <w:rPr>
          <w:rFonts w:hint="cs"/>
          <w:rtl/>
        </w:rPr>
        <w:t>والمحيطات</w:t>
      </w:r>
      <w:r w:rsidRPr="006038F5">
        <w:rPr>
          <w:rtl/>
        </w:rPr>
        <w:t xml:space="preserve"> واليابسة والكتلة الأحيائية، </w:t>
      </w:r>
      <w:r w:rsidRPr="005F2021">
        <w:rPr>
          <w:rtl/>
        </w:rPr>
        <w:t xml:space="preserve">وما إلى </w:t>
      </w:r>
      <w:proofErr w:type="gramStart"/>
      <w:r w:rsidRPr="005F2021">
        <w:rPr>
          <w:rtl/>
        </w:rPr>
        <w:t>ذلك</w:t>
      </w:r>
      <w:r w:rsidRPr="006038F5">
        <w:rPr>
          <w:rtl/>
        </w:rPr>
        <w:t>؛</w:t>
      </w:r>
      <w:proofErr w:type="gramEnd"/>
    </w:p>
    <w:p w14:paraId="5FE7DE69" w14:textId="77777777" w:rsidR="00406CCE" w:rsidRPr="006038F5" w:rsidRDefault="00406CCE" w:rsidP="00406CCE">
      <w:pPr>
        <w:pStyle w:val="enumlev1"/>
        <w:rPr>
          <w:rtl/>
        </w:rPr>
      </w:pPr>
      <w:r w:rsidRPr="006038F5">
        <w:t>-</w:t>
      </w:r>
      <w:r w:rsidRPr="006038F5">
        <w:rPr>
          <w:rtl/>
        </w:rPr>
        <w:tab/>
        <w:t xml:space="preserve">التنبؤات الجوية ومراقبة تغير المناخ والتنبؤ </w:t>
      </w:r>
      <w:proofErr w:type="gramStart"/>
      <w:r w:rsidRPr="006038F5">
        <w:rPr>
          <w:rtl/>
        </w:rPr>
        <w:t>به؛</w:t>
      </w:r>
      <w:proofErr w:type="gramEnd"/>
    </w:p>
    <w:p w14:paraId="5D4C54EF" w14:textId="4578C045" w:rsidR="00406CCE" w:rsidRPr="006038F5" w:rsidRDefault="00406CCE" w:rsidP="00406CCE">
      <w:pPr>
        <w:pStyle w:val="enumlev1"/>
        <w:rPr>
          <w:rtl/>
        </w:rPr>
      </w:pPr>
      <w:r w:rsidRPr="006038F5">
        <w:rPr>
          <w:rFonts w:hint="cs"/>
          <w:rtl/>
        </w:rPr>
        <w:t>-</w:t>
      </w:r>
      <w:r w:rsidRPr="006038F5">
        <w:rPr>
          <w:rtl/>
        </w:rPr>
        <w:tab/>
        <w:t>الكشف عن الكثير من الكوارث الطبيعية والاصطناعية (الزلازل و</w:t>
      </w:r>
      <w:r w:rsidR="008272D1">
        <w:rPr>
          <w:rFonts w:hint="cs"/>
          <w:rtl/>
        </w:rPr>
        <w:t xml:space="preserve">موجات </w:t>
      </w:r>
      <w:r w:rsidRPr="006038F5">
        <w:rPr>
          <w:rtl/>
        </w:rPr>
        <w:t>تسونامي والأعاصير وحرائق الغابات والتسربات النفطية وغيرها) وتتبعها؛</w:t>
      </w:r>
    </w:p>
    <w:p w14:paraId="54633927" w14:textId="77777777" w:rsidR="00406CCE" w:rsidRPr="006038F5" w:rsidRDefault="00406CCE" w:rsidP="00406CCE">
      <w:pPr>
        <w:pStyle w:val="enumlev1"/>
        <w:rPr>
          <w:rtl/>
        </w:rPr>
      </w:pPr>
      <w:r w:rsidRPr="006038F5">
        <w:rPr>
          <w:rFonts w:hint="cs"/>
          <w:rtl/>
        </w:rPr>
        <w:t>-</w:t>
      </w:r>
      <w:r w:rsidRPr="006038F5">
        <w:rPr>
          <w:rtl/>
        </w:rPr>
        <w:tab/>
        <w:t>توفير معلومات الإنذار/التحذير؛</w:t>
      </w:r>
    </w:p>
    <w:p w14:paraId="7D946F52" w14:textId="77777777" w:rsidR="00406CCE" w:rsidRPr="006038F5" w:rsidRDefault="00406CCE" w:rsidP="00406CCE">
      <w:pPr>
        <w:pStyle w:val="enumlev1"/>
        <w:rPr>
          <w:rtl/>
        </w:rPr>
      </w:pPr>
      <w:r w:rsidRPr="006038F5">
        <w:rPr>
          <w:rFonts w:hint="cs"/>
          <w:rtl/>
        </w:rPr>
        <w:t>-</w:t>
      </w:r>
      <w:r w:rsidRPr="006038F5">
        <w:rPr>
          <w:rtl/>
        </w:rPr>
        <w:tab/>
        <w:t>تقييم الأضرار وتخطيط عمليات الإغاثة.</w:t>
      </w:r>
    </w:p>
    <w:p w14:paraId="301214D2" w14:textId="390A8D4D" w:rsidR="00406CCE" w:rsidRPr="00EE7BD3" w:rsidRDefault="00406CCE" w:rsidP="00406CCE">
      <w:pPr>
        <w:rPr>
          <w:rtl/>
        </w:rPr>
      </w:pPr>
      <w:r>
        <w:rPr>
          <w:rFonts w:hint="cs"/>
          <w:rtl/>
          <w:lang w:bidi="ar-EG"/>
        </w:rPr>
        <w:t>و</w:t>
      </w:r>
      <w:r w:rsidRPr="0073569C">
        <w:rPr>
          <w:rtl/>
          <w:lang w:bidi="ar-EG"/>
        </w:rPr>
        <w:t xml:space="preserve">ستجتمع </w:t>
      </w:r>
      <w:r w:rsidRPr="000F670A">
        <w:rPr>
          <w:rFonts w:hint="cs"/>
          <w:rtl/>
          <w:lang w:bidi="ar-EG"/>
        </w:rPr>
        <w:t>فرق</w:t>
      </w:r>
      <w:r w:rsidRPr="0073569C">
        <w:rPr>
          <w:rtl/>
          <w:lang w:bidi="ar-EG"/>
        </w:rPr>
        <w:t xml:space="preserve"> العمل</w:t>
      </w:r>
      <w:r w:rsidR="005F2021">
        <w:rPr>
          <w:rFonts w:hint="cs"/>
          <w:rtl/>
          <w:lang w:bidi="ar-EG"/>
        </w:rPr>
        <w:t xml:space="preserve"> </w:t>
      </w:r>
      <w:r w:rsidR="005F2021">
        <w:rPr>
          <w:lang w:bidi="ar-EG"/>
        </w:rPr>
        <w:t>7A</w:t>
      </w:r>
      <w:r w:rsidRPr="0073569C">
        <w:rPr>
          <w:rtl/>
          <w:lang w:bidi="ar-EG"/>
        </w:rPr>
        <w:t xml:space="preserve"> </w:t>
      </w:r>
      <w:r w:rsidR="005F2021">
        <w:rPr>
          <w:rFonts w:hint="cs"/>
          <w:rtl/>
          <w:lang w:bidi="ar-EG"/>
        </w:rPr>
        <w:t>و</w:t>
      </w:r>
      <w:r>
        <w:rPr>
          <w:lang w:bidi="ar-EG"/>
        </w:rPr>
        <w:t>7B</w:t>
      </w:r>
      <w:r w:rsidRPr="0073569C">
        <w:rPr>
          <w:rtl/>
          <w:lang w:bidi="ar-EG"/>
        </w:rPr>
        <w:t xml:space="preserve"> و</w:t>
      </w:r>
      <w:r>
        <w:rPr>
          <w:lang w:bidi="ar-EG"/>
        </w:rPr>
        <w:t>7C</w:t>
      </w:r>
      <w:r w:rsidRPr="0073569C">
        <w:rPr>
          <w:rtl/>
          <w:lang w:bidi="ar-EG"/>
        </w:rPr>
        <w:t xml:space="preserve"> و</w:t>
      </w:r>
      <w:r>
        <w:rPr>
          <w:lang w:bidi="ar-EG"/>
        </w:rPr>
        <w:t>7D</w:t>
      </w:r>
      <w:r w:rsidRPr="0073569C">
        <w:rPr>
          <w:rtl/>
          <w:lang w:bidi="ar-EG"/>
        </w:rPr>
        <w:t xml:space="preserve"> في </w:t>
      </w:r>
      <w:r w:rsidR="005F2021">
        <w:rPr>
          <w:rFonts w:hint="cs"/>
          <w:rtl/>
          <w:lang w:bidi="ar-EG"/>
        </w:rPr>
        <w:t>الفترة من 15 إلى 23</w:t>
      </w:r>
      <w:r w:rsidRPr="0073569C">
        <w:rPr>
          <w:rtl/>
          <w:lang w:bidi="ar-EG"/>
        </w:rPr>
        <w:t xml:space="preserve"> </w:t>
      </w:r>
      <w:r w:rsidR="005F2021">
        <w:rPr>
          <w:rFonts w:hint="cs"/>
          <w:rtl/>
          <w:lang w:bidi="ar-EG"/>
        </w:rPr>
        <w:t>أبريل</w:t>
      </w:r>
      <w:r w:rsidR="001B1E8A">
        <w:rPr>
          <w:rFonts w:hint="cs"/>
          <w:rtl/>
          <w:lang w:bidi="ar-EG"/>
        </w:rPr>
        <w:t>،</w:t>
      </w:r>
      <w:r w:rsidR="005F2021">
        <w:rPr>
          <w:rFonts w:hint="cs"/>
          <w:rtl/>
          <w:lang w:bidi="ar-EG"/>
        </w:rPr>
        <w:t xml:space="preserve"> وستجتمع لجنة الدراسات 7 في سبتمبر 2021.</w:t>
      </w:r>
    </w:p>
    <w:p w14:paraId="40B58711" w14:textId="58974459" w:rsidR="00406CCE" w:rsidRPr="006038F5" w:rsidRDefault="00406CCE" w:rsidP="00406CCE">
      <w:pPr>
        <w:pStyle w:val="Heading2"/>
        <w:rPr>
          <w:rtl/>
        </w:rPr>
      </w:pPr>
      <w:r w:rsidRPr="006038F5">
        <w:t>7.6</w:t>
      </w:r>
      <w:r w:rsidRPr="006038F5">
        <w:tab/>
      </w:r>
      <w:r w:rsidRPr="006038F5">
        <w:rPr>
          <w:rtl/>
        </w:rPr>
        <w:t>لجنة تنسيق المفردات</w:t>
      </w:r>
    </w:p>
    <w:p w14:paraId="0F0B7BA8" w14:textId="7492673C" w:rsidR="00406CCE" w:rsidRDefault="00406CCE" w:rsidP="00406CCE">
      <w:pPr>
        <w:rPr>
          <w:rtl/>
          <w:lang w:val="en-GB" w:bidi="ar-EG"/>
        </w:rPr>
      </w:pPr>
      <w:r>
        <w:rPr>
          <w:rFonts w:hint="cs"/>
          <w:rtl/>
          <w:lang w:val="en-GB" w:bidi="ar-EG"/>
        </w:rPr>
        <w:t>تواصل</w:t>
      </w:r>
      <w:r w:rsidRPr="005037F9">
        <w:rPr>
          <w:rFonts w:hint="cs"/>
          <w:rtl/>
          <w:lang w:val="en-GB" w:bidi="ar-EG"/>
        </w:rPr>
        <w:t xml:space="preserve"> </w:t>
      </w:r>
      <w:bookmarkStart w:id="1" w:name="_Hlk34823022"/>
      <w:r w:rsidRPr="005037F9">
        <w:rPr>
          <w:rFonts w:hint="cs"/>
          <w:rtl/>
          <w:lang w:val="en-GB" w:bidi="ar-EG"/>
        </w:rPr>
        <w:t xml:space="preserve">لجنة تنسيق </w:t>
      </w:r>
      <w:r>
        <w:rPr>
          <w:rFonts w:hint="cs"/>
          <w:rtl/>
          <w:lang w:val="en-GB" w:bidi="ar-EG"/>
        </w:rPr>
        <w:t xml:space="preserve">المفردات </w:t>
      </w:r>
      <w:r>
        <w:rPr>
          <w:lang w:bidi="ar-EG"/>
        </w:rPr>
        <w:t>(CCV)</w:t>
      </w:r>
      <w:r>
        <w:rPr>
          <w:rFonts w:hint="cs"/>
          <w:rtl/>
          <w:lang w:val="en-GB" w:bidi="ar-EG"/>
        </w:rPr>
        <w:t xml:space="preserve"> </w:t>
      </w:r>
      <w:bookmarkEnd w:id="1"/>
      <w:r>
        <w:rPr>
          <w:rFonts w:hint="cs"/>
          <w:rtl/>
          <w:lang w:val="en-GB" w:bidi="ar-EG"/>
        </w:rPr>
        <w:t>تقديم المساعدة ل</w:t>
      </w:r>
      <w:r w:rsidRPr="005037F9">
        <w:rPr>
          <w:rFonts w:hint="cs"/>
          <w:rtl/>
          <w:lang w:val="en-GB" w:bidi="ar-EG"/>
        </w:rPr>
        <w:t xml:space="preserve">كفالة الاتساق بين مختلف </w:t>
      </w:r>
      <w:r>
        <w:rPr>
          <w:rFonts w:hint="cs"/>
          <w:rtl/>
          <w:lang w:val="en-GB" w:bidi="ar-EG"/>
        </w:rPr>
        <w:t>المصطلحات وال</w:t>
      </w:r>
      <w:r w:rsidRPr="005037F9">
        <w:rPr>
          <w:rFonts w:hint="cs"/>
          <w:rtl/>
          <w:lang w:val="en-GB" w:bidi="ar-EG"/>
        </w:rPr>
        <w:t xml:space="preserve">تعاريف </w:t>
      </w:r>
      <w:r>
        <w:rPr>
          <w:rFonts w:hint="cs"/>
          <w:rtl/>
          <w:lang w:val="en-GB" w:bidi="ar-EG"/>
        </w:rPr>
        <w:t>المستخدمة في</w:t>
      </w:r>
      <w:r>
        <w:rPr>
          <w:rFonts w:hint="eastAsia"/>
          <w:rtl/>
          <w:lang w:val="en-GB" w:bidi="ar-EG"/>
        </w:rPr>
        <w:t> </w:t>
      </w:r>
      <w:r>
        <w:rPr>
          <w:rFonts w:hint="cs"/>
          <w:rtl/>
          <w:lang w:val="en-GB" w:bidi="ar-EG"/>
        </w:rPr>
        <w:t>قطاع الاتصالات الراديوية</w:t>
      </w:r>
      <w:r w:rsidR="00EA0049">
        <w:rPr>
          <w:rFonts w:hint="cs"/>
          <w:rtl/>
          <w:lang w:val="en-GB" w:bidi="ar-EG"/>
        </w:rPr>
        <w:t>،</w:t>
      </w:r>
      <w:r>
        <w:rPr>
          <w:rFonts w:hint="cs"/>
          <w:rtl/>
          <w:lang w:val="en-GB" w:bidi="ar-EG"/>
        </w:rPr>
        <w:t xml:space="preserve"> وفرز جميع المقترحات الواردة</w:t>
      </w:r>
      <w:r w:rsidRPr="005037F9">
        <w:rPr>
          <w:rFonts w:hint="cs"/>
          <w:rtl/>
          <w:lang w:val="en-GB" w:bidi="ar-EG"/>
        </w:rPr>
        <w:t xml:space="preserve"> </w:t>
      </w:r>
      <w:r>
        <w:rPr>
          <w:rFonts w:hint="cs"/>
          <w:rtl/>
          <w:lang w:val="en-GB" w:bidi="ar-EG"/>
        </w:rPr>
        <w:t>من</w:t>
      </w:r>
      <w:r w:rsidRPr="005037F9">
        <w:rPr>
          <w:rFonts w:hint="cs"/>
          <w:rtl/>
          <w:lang w:val="en-GB" w:bidi="ar-EG"/>
        </w:rPr>
        <w:t xml:space="preserve"> لجان الدراسات </w:t>
      </w:r>
      <w:r>
        <w:rPr>
          <w:rFonts w:hint="cs"/>
          <w:rtl/>
          <w:lang w:val="en-GB" w:bidi="ar-EG"/>
        </w:rPr>
        <w:t>للاتصالات الراديوية</w:t>
      </w:r>
      <w:r w:rsidR="00EA0049">
        <w:rPr>
          <w:rFonts w:hint="cs"/>
          <w:rtl/>
          <w:lang w:val="en-GB" w:bidi="ar-EG"/>
        </w:rPr>
        <w:t>،</w:t>
      </w:r>
      <w:r>
        <w:rPr>
          <w:rFonts w:hint="cs"/>
          <w:rtl/>
          <w:lang w:val="en-GB" w:bidi="ar-EG"/>
        </w:rPr>
        <w:t xml:space="preserve"> وإثبات صحتها </w:t>
      </w:r>
      <w:r w:rsidRPr="005037F9">
        <w:rPr>
          <w:rFonts w:hint="cs"/>
          <w:rtl/>
          <w:lang w:val="en-GB" w:bidi="ar-EG"/>
        </w:rPr>
        <w:t>قبل إدخالها في</w:t>
      </w:r>
      <w:r>
        <w:rPr>
          <w:rFonts w:hint="eastAsia"/>
          <w:rtl/>
          <w:lang w:val="en-GB" w:bidi="ar-EG"/>
        </w:rPr>
        <w:t> </w:t>
      </w:r>
      <w:r w:rsidRPr="005037F9">
        <w:rPr>
          <w:rFonts w:hint="cs"/>
          <w:rtl/>
          <w:lang w:val="en-GB" w:bidi="ar-EG"/>
        </w:rPr>
        <w:t>قاعدة بيانات</w:t>
      </w:r>
      <w:r w:rsidRPr="005037F9">
        <w:rPr>
          <w:rFonts w:hint="eastAsia"/>
          <w:rtl/>
          <w:lang w:val="en-GB"/>
        </w:rPr>
        <w:t> </w:t>
      </w:r>
      <w:r w:rsidRPr="005037F9">
        <w:rPr>
          <w:rFonts w:hint="cs"/>
          <w:rtl/>
          <w:lang w:val="en-GB" w:bidi="ar-EG"/>
        </w:rPr>
        <w:t>المصطلحات</w:t>
      </w:r>
      <w:r>
        <w:rPr>
          <w:rFonts w:hint="cs"/>
          <w:rtl/>
          <w:lang w:val="en-GB" w:bidi="ar-EG"/>
        </w:rPr>
        <w:t xml:space="preserve"> الخاصة بالاتحاد</w:t>
      </w:r>
      <w:r w:rsidRPr="005037F9">
        <w:rPr>
          <w:rFonts w:hint="cs"/>
          <w:rtl/>
          <w:lang w:val="en-GB" w:bidi="ar-EG"/>
        </w:rPr>
        <w:t>.</w:t>
      </w:r>
    </w:p>
    <w:p w14:paraId="4693A5C3" w14:textId="64DB9996" w:rsidR="00406CCE" w:rsidRPr="007C4179" w:rsidRDefault="00406CCE" w:rsidP="00406CCE">
      <w:pPr>
        <w:rPr>
          <w:rtl/>
          <w:lang w:val="en-GB" w:bidi="ar-EG"/>
        </w:rPr>
      </w:pPr>
      <w:r w:rsidRPr="007C4179">
        <w:rPr>
          <w:rFonts w:hint="cs"/>
          <w:rtl/>
          <w:lang w:val="en-GB" w:bidi="ar"/>
        </w:rPr>
        <w:lastRenderedPageBreak/>
        <w:t xml:space="preserve">وعقب اعتماد القرار </w:t>
      </w:r>
      <w:r w:rsidRPr="007C4179">
        <w:rPr>
          <w:lang w:bidi="ar"/>
        </w:rPr>
        <w:t>1386</w:t>
      </w:r>
      <w:r w:rsidRPr="007C4179">
        <w:rPr>
          <w:rFonts w:hint="cs"/>
          <w:rtl/>
          <w:lang w:val="en-GB" w:bidi="ar"/>
        </w:rPr>
        <w:t xml:space="preserve"> الصادر عن مجلس</w:t>
      </w:r>
      <w:r w:rsidR="00EA0049" w:rsidRPr="007C4179">
        <w:rPr>
          <w:rFonts w:hint="cs"/>
          <w:rtl/>
          <w:lang w:val="en-GB" w:bidi="ar"/>
        </w:rPr>
        <w:t xml:space="preserve"> الاتحاد،</w:t>
      </w:r>
      <w:r w:rsidRPr="007C4179">
        <w:rPr>
          <w:rFonts w:hint="cs"/>
          <w:rtl/>
          <w:lang w:val="en-GB" w:bidi="ar"/>
        </w:rPr>
        <w:t xml:space="preserve"> "لجنة تنسيق المصطلحات التابعة للاتحاد </w:t>
      </w:r>
      <w:r w:rsidRPr="007C4179">
        <w:rPr>
          <w:lang w:bidi="ar"/>
        </w:rPr>
        <w:t>(ITU CCT)</w:t>
      </w:r>
      <w:r w:rsidRPr="007C4179">
        <w:rPr>
          <w:rFonts w:hint="cs"/>
          <w:rtl/>
          <w:lang w:val="en-GB"/>
        </w:rPr>
        <w:t xml:space="preserve">، </w:t>
      </w:r>
      <w:r w:rsidR="005F2021" w:rsidRPr="007C4179">
        <w:rPr>
          <w:rFonts w:hint="cs"/>
          <w:rtl/>
          <w:lang w:val="en-GB" w:bidi="ar"/>
        </w:rPr>
        <w:t>تعقد</w:t>
      </w:r>
      <w:r w:rsidRPr="007C4179">
        <w:rPr>
          <w:rtl/>
          <w:lang w:val="en-GB" w:bidi="ar"/>
        </w:rPr>
        <w:t xml:space="preserve"> اجتماعات </w:t>
      </w:r>
      <w:r w:rsidRPr="007C4179">
        <w:rPr>
          <w:rtl/>
          <w:lang w:val="en-GB" w:bidi="ar-EG"/>
        </w:rPr>
        <w:t xml:space="preserve">لجنة تنسيق المفردات التابعة </w:t>
      </w:r>
      <w:r w:rsidRPr="007C4179">
        <w:rPr>
          <w:rFonts w:hint="cs"/>
          <w:rtl/>
          <w:lang w:val="en-GB" w:bidi="ar-EG"/>
        </w:rPr>
        <w:t>للاتحاد</w:t>
      </w:r>
      <w:r w:rsidRPr="007C4179">
        <w:rPr>
          <w:rtl/>
          <w:lang w:val="en-GB" w:bidi="ar-EG"/>
        </w:rPr>
        <w:t xml:space="preserve"> باستعمال الوسائل الإلكترونية بشكل</w:t>
      </w:r>
      <w:r w:rsidR="001B1E8A" w:rsidRPr="007C4179">
        <w:rPr>
          <w:rFonts w:hint="cs"/>
          <w:rtl/>
          <w:lang w:val="en-GB" w:bidi="ar-EG"/>
        </w:rPr>
        <w:t>ٍ</w:t>
      </w:r>
      <w:r w:rsidRPr="007C4179">
        <w:rPr>
          <w:rtl/>
          <w:lang w:val="en-GB" w:bidi="ar-EG"/>
        </w:rPr>
        <w:t xml:space="preserve"> مكثف. والعمل مستمر بشأن تحسين قاعدة بيانات المصطلحات الخاصة</w:t>
      </w:r>
      <w:r w:rsidRPr="007C4179">
        <w:rPr>
          <w:rtl/>
          <w:lang w:bidi="ar-EG"/>
        </w:rPr>
        <w:t> </w:t>
      </w:r>
      <w:r w:rsidRPr="007C4179">
        <w:rPr>
          <w:rtl/>
          <w:lang w:val="en-GB" w:bidi="ar-EG"/>
        </w:rPr>
        <w:t>بالاتحاد.</w:t>
      </w:r>
    </w:p>
    <w:p w14:paraId="3C520D79" w14:textId="004211EC" w:rsidR="00406CCE" w:rsidRPr="00C07EF5" w:rsidRDefault="00406CCE" w:rsidP="00406CCE">
      <w:pPr>
        <w:pStyle w:val="Heading2"/>
      </w:pPr>
      <w:r w:rsidRPr="00C07EF5">
        <w:t>8.6</w:t>
      </w:r>
      <w:r w:rsidRPr="00C07EF5">
        <w:tab/>
      </w:r>
      <w:r w:rsidRPr="00C07EF5">
        <w:rPr>
          <w:rtl/>
        </w:rPr>
        <w:t>الاجتماع التحضيري للمؤتمر</w:t>
      </w:r>
      <w:r w:rsidR="001B1E8A">
        <w:rPr>
          <w:rFonts w:hint="cs"/>
          <w:rtl/>
        </w:rPr>
        <w:t xml:space="preserve"> </w:t>
      </w:r>
      <w:r w:rsidR="001B1E8A">
        <w:t>(CPM)</w:t>
      </w:r>
    </w:p>
    <w:p w14:paraId="32DBA55D" w14:textId="469AEE26" w:rsidR="00406CCE" w:rsidRPr="00A36912" w:rsidRDefault="00AC4030" w:rsidP="00AC4030">
      <w:pPr>
        <w:rPr>
          <w:rtl/>
          <w:lang w:val="en-GB" w:bidi="ar-SY"/>
        </w:rPr>
      </w:pPr>
      <w:r w:rsidRPr="00A36912">
        <w:rPr>
          <w:rFonts w:hint="cs"/>
          <w:rtl/>
          <w:lang w:bidi="ar-EG"/>
        </w:rPr>
        <w:t xml:space="preserve">انظر </w:t>
      </w:r>
      <w:r w:rsidR="00406CCE" w:rsidRPr="00A36912">
        <w:rPr>
          <w:rtl/>
          <w:lang w:bidi="ar-EG"/>
        </w:rPr>
        <w:t>القسم 5 من الوثيقة</w:t>
      </w:r>
      <w:r w:rsidR="008D0E85" w:rsidRPr="00A36912">
        <w:rPr>
          <w:rFonts w:hint="cs"/>
          <w:rtl/>
          <w:lang w:bidi="ar-EG"/>
        </w:rPr>
        <w:t xml:space="preserve"> </w:t>
      </w:r>
      <w:r w:rsidR="008D0E85" w:rsidRPr="00A36912">
        <w:rPr>
          <w:lang w:val="en-GB" w:bidi="ar-EG"/>
        </w:rPr>
        <w:t>RAG/26</w:t>
      </w:r>
      <w:r w:rsidR="008D0E85" w:rsidRPr="00A36912">
        <w:rPr>
          <w:rFonts w:hint="cs"/>
          <w:rtl/>
          <w:lang w:val="en-GB" w:bidi="ar-SY"/>
        </w:rPr>
        <w:t>.</w:t>
      </w:r>
    </w:p>
    <w:p w14:paraId="2F63A26C" w14:textId="190A965F" w:rsidR="00406CCE" w:rsidRPr="00C07EF5" w:rsidRDefault="00406CCE" w:rsidP="00406CCE">
      <w:pPr>
        <w:pStyle w:val="Heading1"/>
        <w:rPr>
          <w:rtl/>
        </w:rPr>
      </w:pPr>
      <w:r w:rsidRPr="00C07EF5">
        <w:t>7</w:t>
      </w:r>
      <w:r w:rsidRPr="00C07EF5">
        <w:tab/>
      </w:r>
      <w:r w:rsidRPr="00C07EF5">
        <w:rPr>
          <w:rtl/>
        </w:rPr>
        <w:t>الاتصال والتعاون مع قطاع</w:t>
      </w:r>
      <w:r w:rsidR="001B1E8A">
        <w:rPr>
          <w:rFonts w:hint="cs"/>
          <w:rtl/>
        </w:rPr>
        <w:t>َ</w:t>
      </w:r>
      <w:r w:rsidRPr="00C07EF5">
        <w:rPr>
          <w:rtl/>
        </w:rPr>
        <w:t>ي تنمية الاتصالات وتقييس الاتصالات ومع منظمات أخرى</w:t>
      </w:r>
    </w:p>
    <w:p w14:paraId="1C5AE792" w14:textId="6854C6E3" w:rsidR="00406CCE" w:rsidRPr="005D26B7" w:rsidRDefault="00406CCE" w:rsidP="00406CCE">
      <w:pPr>
        <w:keepNext/>
        <w:keepLines/>
        <w:rPr>
          <w:rtl/>
          <w:lang w:val="en-GB" w:bidi="ar-EG"/>
        </w:rPr>
      </w:pPr>
      <w:r w:rsidRPr="005D26B7">
        <w:rPr>
          <w:rtl/>
          <w:lang w:val="en-GB" w:bidi="ar-EG"/>
        </w:rPr>
        <w:t xml:space="preserve">تواصلت الأنشطة </w:t>
      </w:r>
      <w:r w:rsidRPr="005D26B7">
        <w:rPr>
          <w:rtl/>
          <w:lang w:val="en-GB" w:bidi="ar-SY"/>
        </w:rPr>
        <w:t>المشتركة</w:t>
      </w:r>
      <w:r w:rsidRPr="005D26B7">
        <w:rPr>
          <w:rtl/>
          <w:lang w:val="en-GB" w:bidi="ar-EG"/>
        </w:rPr>
        <w:t xml:space="preserve"> بين القطاعات طيلة هذه الفترة، لا سيما فيما يتعلق بمواضيع تغير المناخ واتصالات الطوارئ</w:t>
      </w:r>
      <w:r w:rsidRPr="005D26B7">
        <w:rPr>
          <w:rtl/>
          <w:lang w:val="en-GB" w:bidi="ar-SY"/>
        </w:rPr>
        <w:t xml:space="preserve"> </w:t>
      </w:r>
      <w:r w:rsidR="008D0E85">
        <w:rPr>
          <w:rFonts w:hint="cs"/>
          <w:rtl/>
          <w:lang w:val="en-GB" w:bidi="ar-SY"/>
        </w:rPr>
        <w:t>و</w:t>
      </w:r>
      <w:r w:rsidRPr="005D26B7">
        <w:rPr>
          <w:rtl/>
          <w:lang w:val="en-GB" w:bidi="ar-SY"/>
        </w:rPr>
        <w:t>نفاذ</w:t>
      </w:r>
      <w:r w:rsidR="008D0E85">
        <w:rPr>
          <w:rFonts w:hint="cs"/>
          <w:rtl/>
          <w:lang w:val="en-GB" w:bidi="ar-EG"/>
        </w:rPr>
        <w:t xml:space="preserve"> ذوي الإعاقة،</w:t>
      </w:r>
      <w:r w:rsidRPr="005D26B7">
        <w:rPr>
          <w:rtl/>
          <w:lang w:val="en-GB" w:bidi="ar-EG"/>
        </w:rPr>
        <w:t xml:space="preserve"> وهي مواضيع تحظى بالأولوية في</w:t>
      </w:r>
      <w:r w:rsidRPr="005D26B7">
        <w:rPr>
          <w:rtl/>
          <w:lang w:bidi="ar-EG"/>
        </w:rPr>
        <w:t> </w:t>
      </w:r>
      <w:r w:rsidRPr="005D26B7">
        <w:rPr>
          <w:rtl/>
          <w:lang w:val="en-GB" w:bidi="ar-EG"/>
        </w:rPr>
        <w:t>الاتحاد.</w:t>
      </w:r>
    </w:p>
    <w:p w14:paraId="674BA83A" w14:textId="77777777" w:rsidR="00AC4030" w:rsidRDefault="00AC4030" w:rsidP="00406CCE">
      <w:pPr>
        <w:keepNext/>
        <w:keepLines/>
        <w:rPr>
          <w:rtl/>
          <w:lang w:val="en-GB" w:bidi="ar-EG"/>
        </w:rPr>
      </w:pPr>
      <w:r>
        <w:rPr>
          <w:i/>
          <w:iCs/>
          <w:lang w:val="en-GB" w:bidi="ar-EG"/>
        </w:rPr>
        <w:sym w:font="Symbol" w:char="F0B7"/>
      </w:r>
      <w:r>
        <w:rPr>
          <w:i/>
          <w:iCs/>
          <w:rtl/>
          <w:lang w:val="en-GB" w:bidi="ar-EG"/>
        </w:rPr>
        <w:tab/>
      </w:r>
      <w:r w:rsidR="00406CCE" w:rsidRPr="005D26B7">
        <w:rPr>
          <w:i/>
          <w:iCs/>
          <w:rtl/>
          <w:lang w:val="en-GB" w:bidi="ar-EG"/>
        </w:rPr>
        <w:t>قطاع تنمية الاتصالات</w:t>
      </w:r>
    </w:p>
    <w:p w14:paraId="667299D0" w14:textId="3C1E08FD" w:rsidR="00406CCE" w:rsidRDefault="00406CCE" w:rsidP="00406CCE">
      <w:pPr>
        <w:keepNext/>
        <w:keepLines/>
        <w:rPr>
          <w:rtl/>
          <w:lang w:val="en-GB" w:bidi="ar-EG"/>
        </w:rPr>
      </w:pPr>
      <w:r>
        <w:rPr>
          <w:rFonts w:hint="cs"/>
          <w:rtl/>
          <w:lang w:val="en-GB" w:bidi="ar-EG"/>
        </w:rPr>
        <w:t>ي</w:t>
      </w:r>
      <w:r w:rsidRPr="005D26B7">
        <w:rPr>
          <w:rtl/>
          <w:lang w:val="en-GB" w:bidi="ar-EG"/>
        </w:rPr>
        <w:t>ستمر مكتب الاتصالات الراديوية في المساهمة في</w:t>
      </w:r>
      <w:r>
        <w:rPr>
          <w:rFonts w:hint="cs"/>
          <w:rtl/>
          <w:lang w:val="en-GB" w:bidi="ar-EG"/>
        </w:rPr>
        <w:t> </w:t>
      </w:r>
      <w:r w:rsidRPr="005D26B7">
        <w:rPr>
          <w:rtl/>
          <w:lang w:val="en-GB" w:bidi="ar-EG"/>
        </w:rPr>
        <w:t xml:space="preserve">ورش العمل والحلقات الدراسية التي </w:t>
      </w:r>
      <w:r>
        <w:rPr>
          <w:rFonts w:hint="cs"/>
          <w:rtl/>
          <w:lang w:val="en-GB" w:bidi="ar-EG"/>
        </w:rPr>
        <w:t>ي</w:t>
      </w:r>
      <w:r w:rsidRPr="005D26B7">
        <w:rPr>
          <w:rtl/>
          <w:lang w:val="en-GB" w:bidi="ar-EG"/>
        </w:rPr>
        <w:t xml:space="preserve">نظمها مكتب تنمية الاتصالات. </w:t>
      </w:r>
      <w:r>
        <w:rPr>
          <w:rFonts w:hint="cs"/>
          <w:rtl/>
          <w:lang w:val="en-GB" w:bidi="ar-EG"/>
        </w:rPr>
        <w:t>وتتيح</w:t>
      </w:r>
      <w:r w:rsidRPr="005D26B7">
        <w:rPr>
          <w:rtl/>
          <w:lang w:val="en-GB" w:bidi="ar-EG"/>
        </w:rPr>
        <w:t xml:space="preserve"> هذه الأحداث فرصة لعرض أنشطة التقييس في قطاع الاتصالات الراديوية، وبالتالي لبيان مساهمتها في تنفيذ القرار </w:t>
      </w:r>
      <w:r w:rsidRPr="005D26B7">
        <w:rPr>
          <w:lang w:val="en-GB" w:bidi="ar-SY"/>
        </w:rPr>
        <w:t>123</w:t>
      </w:r>
      <w:r w:rsidRPr="005D26B7">
        <w:rPr>
          <w:rtl/>
          <w:lang w:val="en-GB" w:bidi="ar-EG"/>
        </w:rPr>
        <w:t xml:space="preserve"> </w:t>
      </w:r>
      <w:r>
        <w:rPr>
          <w:rFonts w:hint="cs"/>
          <w:rtl/>
          <w:lang w:val="en-GB" w:bidi="ar-EG"/>
        </w:rPr>
        <w:t xml:space="preserve">(المراجَع في دبي، </w:t>
      </w:r>
      <w:r>
        <w:rPr>
          <w:lang w:bidi="ar-EG"/>
        </w:rPr>
        <w:t>2018</w:t>
      </w:r>
      <w:r>
        <w:rPr>
          <w:rFonts w:hint="cs"/>
          <w:rtl/>
          <w:lang w:bidi="ar-EG"/>
        </w:rPr>
        <w:t>)</w:t>
      </w:r>
      <w:r>
        <w:rPr>
          <w:rFonts w:hint="cs"/>
          <w:rtl/>
          <w:lang w:val="en-GB" w:bidi="ar-EG"/>
        </w:rPr>
        <w:t xml:space="preserve"> لمؤتمر المندوبين المفوضين </w:t>
      </w:r>
      <w:r w:rsidRPr="005D26B7">
        <w:rPr>
          <w:rtl/>
          <w:lang w:val="en-GB" w:bidi="ar-EG"/>
        </w:rPr>
        <w:t>بشأن سد الفجوة</w:t>
      </w:r>
      <w:r w:rsidRPr="005D26B7">
        <w:rPr>
          <w:rtl/>
          <w:lang w:bidi="ar-EG"/>
        </w:rPr>
        <w:t> </w:t>
      </w:r>
      <w:r>
        <w:rPr>
          <w:rtl/>
          <w:lang w:val="en-GB" w:bidi="ar-EG"/>
        </w:rPr>
        <w:t>التقييسية.</w:t>
      </w:r>
    </w:p>
    <w:p w14:paraId="5583AF3B" w14:textId="4BBA0229" w:rsidR="00406CCE" w:rsidRPr="000B0F30" w:rsidRDefault="00406CCE" w:rsidP="000B0F30">
      <w:pPr>
        <w:rPr>
          <w:spacing w:val="2"/>
          <w:rtl/>
        </w:rPr>
      </w:pPr>
      <w:r w:rsidRPr="000B0F30">
        <w:rPr>
          <w:rFonts w:hint="cs"/>
          <w:spacing w:val="2"/>
          <w:rtl/>
          <w:lang w:bidi="ar-EG"/>
        </w:rPr>
        <w:t>و</w:t>
      </w:r>
      <w:r w:rsidRPr="000B0F30">
        <w:rPr>
          <w:rFonts w:hint="cs"/>
          <w:spacing w:val="2"/>
          <w:rtl/>
        </w:rPr>
        <w:t xml:space="preserve">شارك مكتب الاتصالات الراديوية </w:t>
      </w:r>
      <w:r w:rsidR="008D0E85" w:rsidRPr="000B0F30">
        <w:rPr>
          <w:rFonts w:hint="cs"/>
          <w:spacing w:val="2"/>
          <w:rtl/>
        </w:rPr>
        <w:t>بنشاط</w:t>
      </w:r>
      <w:r w:rsidRPr="000B0F30">
        <w:rPr>
          <w:rFonts w:hint="cs"/>
          <w:spacing w:val="2"/>
          <w:rtl/>
        </w:rPr>
        <w:t xml:space="preserve"> في</w:t>
      </w:r>
      <w:r w:rsidRPr="000B0F30">
        <w:rPr>
          <w:rFonts w:hint="eastAsia"/>
          <w:spacing w:val="2"/>
          <w:rtl/>
        </w:rPr>
        <w:t> </w:t>
      </w:r>
      <w:r w:rsidRPr="000B0F30">
        <w:rPr>
          <w:rFonts w:hint="cs"/>
          <w:spacing w:val="2"/>
          <w:rtl/>
        </w:rPr>
        <w:t xml:space="preserve">اجتماعات </w:t>
      </w:r>
      <w:r w:rsidRPr="000B0F30">
        <w:rPr>
          <w:spacing w:val="2"/>
          <w:rtl/>
        </w:rPr>
        <w:t>لجنت</w:t>
      </w:r>
      <w:r w:rsidR="000B0F30" w:rsidRPr="000B0F30">
        <w:rPr>
          <w:rFonts w:hint="cs"/>
          <w:spacing w:val="2"/>
          <w:rtl/>
        </w:rPr>
        <w:t>َ</w:t>
      </w:r>
      <w:r w:rsidRPr="000B0F30">
        <w:rPr>
          <w:spacing w:val="2"/>
          <w:rtl/>
        </w:rPr>
        <w:t xml:space="preserve">ي دراسات قطاع تنمية الاتصالات </w:t>
      </w:r>
      <w:r w:rsidRPr="000B0F30">
        <w:rPr>
          <w:rFonts w:hint="cs"/>
          <w:spacing w:val="2"/>
          <w:rtl/>
        </w:rPr>
        <w:t>لتقديم</w:t>
      </w:r>
      <w:r w:rsidRPr="000B0F30">
        <w:rPr>
          <w:spacing w:val="2"/>
          <w:rtl/>
        </w:rPr>
        <w:t xml:space="preserve"> أحدث </w:t>
      </w:r>
      <w:r w:rsidR="008D0E85" w:rsidRPr="000B0F30">
        <w:rPr>
          <w:rFonts w:hint="cs"/>
          <w:spacing w:val="2"/>
          <w:rtl/>
        </w:rPr>
        <w:t>التطورات</w:t>
      </w:r>
      <w:r w:rsidRPr="000B0F30">
        <w:rPr>
          <w:spacing w:val="2"/>
          <w:rtl/>
        </w:rPr>
        <w:t xml:space="preserve"> في</w:t>
      </w:r>
      <w:r w:rsidRPr="000B0F30">
        <w:rPr>
          <w:rFonts w:hint="cs"/>
          <w:spacing w:val="2"/>
          <w:rtl/>
        </w:rPr>
        <w:t> </w:t>
      </w:r>
      <w:r w:rsidRPr="000B0F30">
        <w:rPr>
          <w:spacing w:val="2"/>
          <w:rtl/>
        </w:rPr>
        <w:t>أنشطة</w:t>
      </w:r>
      <w:r w:rsidRPr="000B0F30">
        <w:rPr>
          <w:rFonts w:hint="cs"/>
          <w:spacing w:val="2"/>
          <w:rtl/>
        </w:rPr>
        <w:t xml:space="preserve"> لجان دراسات قطاع الاتصالات الراديوية</w:t>
      </w:r>
      <w:r w:rsidR="008D0E85" w:rsidRPr="000B0F30">
        <w:rPr>
          <w:rFonts w:hint="cs"/>
          <w:spacing w:val="2"/>
          <w:rtl/>
        </w:rPr>
        <w:t>،</w:t>
      </w:r>
      <w:r w:rsidRPr="000B0F30">
        <w:rPr>
          <w:rFonts w:hint="cs"/>
          <w:spacing w:val="2"/>
          <w:rtl/>
        </w:rPr>
        <w:t xml:space="preserve"> بما في ذلك </w:t>
      </w:r>
      <w:r w:rsidR="008D0E85" w:rsidRPr="000B0F30">
        <w:rPr>
          <w:rFonts w:hint="cs"/>
          <w:spacing w:val="2"/>
          <w:rtl/>
        </w:rPr>
        <w:t>التوجيه</w:t>
      </w:r>
      <w:r w:rsidRPr="000B0F30">
        <w:rPr>
          <w:rFonts w:hint="cs"/>
          <w:spacing w:val="2"/>
          <w:rtl/>
        </w:rPr>
        <w:t xml:space="preserve"> بشأن توصيات قطاع الاتصالات الراديوية وتقاريره وكتيباته التي </w:t>
      </w:r>
      <w:r w:rsidRPr="000B0F30">
        <w:rPr>
          <w:spacing w:val="2"/>
          <w:rtl/>
        </w:rPr>
        <w:t>تتسم بأهمية خاصة للبلدان النامية</w:t>
      </w:r>
      <w:r w:rsidRPr="000B0F30">
        <w:rPr>
          <w:rFonts w:hint="cs"/>
          <w:spacing w:val="2"/>
          <w:rtl/>
        </w:rPr>
        <w:t xml:space="preserve">. ودعيت لجنتا دراسات قطاع تنمية الاتصالات إلى النظر في المعلومات المقدمة من قطاع الاتصالات الراديوية </w:t>
      </w:r>
      <w:r w:rsidR="008D0E85" w:rsidRPr="000B0F30">
        <w:rPr>
          <w:rFonts w:hint="cs"/>
          <w:spacing w:val="2"/>
          <w:rtl/>
        </w:rPr>
        <w:t>لتجنب</w:t>
      </w:r>
      <w:r w:rsidRPr="000B0F30">
        <w:rPr>
          <w:rFonts w:hint="cs"/>
          <w:spacing w:val="2"/>
          <w:rtl/>
        </w:rPr>
        <w:t xml:space="preserve"> ازدواجية الجهود والاستفادة من نتائج الأعمال التي اضطلعت بها لجان دراسات قطاع الاتصالات الراديوية.</w:t>
      </w:r>
    </w:p>
    <w:p w14:paraId="6D12DCD1" w14:textId="77777777" w:rsidR="00AC4030" w:rsidRDefault="00AC4030" w:rsidP="00406CCE">
      <w:pPr>
        <w:rPr>
          <w:rtl/>
          <w:lang w:val="en-GB" w:bidi="ar-EG"/>
        </w:rPr>
      </w:pPr>
      <w:r>
        <w:rPr>
          <w:i/>
          <w:iCs/>
          <w:lang w:val="en-GB" w:bidi="ar-EG"/>
        </w:rPr>
        <w:sym w:font="Symbol" w:char="F0B7"/>
      </w:r>
      <w:r>
        <w:rPr>
          <w:i/>
          <w:iCs/>
          <w:rtl/>
          <w:lang w:val="en-GB" w:bidi="ar-EG"/>
        </w:rPr>
        <w:tab/>
      </w:r>
      <w:r w:rsidR="00406CCE" w:rsidRPr="005D26B7">
        <w:rPr>
          <w:i/>
          <w:iCs/>
          <w:rtl/>
          <w:lang w:val="en-GB" w:bidi="ar-EG"/>
        </w:rPr>
        <w:t>قطاع تقييس الاتصالات</w:t>
      </w:r>
    </w:p>
    <w:p w14:paraId="37E64F23" w14:textId="7986E8BC" w:rsidR="00406CCE" w:rsidRPr="00801845" w:rsidRDefault="00406CCE" w:rsidP="001174C8">
      <w:pPr>
        <w:rPr>
          <w:rtl/>
          <w:lang w:bidi="ar-EG"/>
        </w:rPr>
      </w:pPr>
      <w:r w:rsidRPr="005D26B7">
        <w:rPr>
          <w:rtl/>
          <w:lang w:val="en-GB" w:bidi="ar-EG"/>
        </w:rPr>
        <w:t>إضافةً إلى تغير المناخ واتصالات الطوارئ، تشمل المواضيع ذات الاهتمام المشترك</w:t>
      </w:r>
      <w:r w:rsidR="008D0E85">
        <w:rPr>
          <w:rFonts w:hint="cs"/>
          <w:rtl/>
          <w:lang w:val="en-GB" w:bidi="ar-EG"/>
        </w:rPr>
        <w:t>،</w:t>
      </w:r>
      <w:r w:rsidRPr="005D26B7">
        <w:rPr>
          <w:rtl/>
          <w:lang w:val="en-GB" w:bidi="ar-EG"/>
        </w:rPr>
        <w:t xml:space="preserve"> بين قطاع الاتصالات </w:t>
      </w:r>
      <w:r w:rsidRPr="005D26B7">
        <w:rPr>
          <w:rtl/>
          <w:lang w:val="en-GB" w:bidi="ar-SY"/>
        </w:rPr>
        <w:t>الراديوية</w:t>
      </w:r>
      <w:r w:rsidRPr="005D26B7">
        <w:rPr>
          <w:rtl/>
          <w:lang w:val="en-GB" w:bidi="ar-EG"/>
        </w:rPr>
        <w:t xml:space="preserve"> وقطاع تقييس الاتصالات</w:t>
      </w:r>
      <w:bookmarkStart w:id="2" w:name="_Toc219803571"/>
      <w:bookmarkStart w:id="3" w:name="_Toc219795502"/>
      <w:bookmarkStart w:id="4" w:name="_Toc219795137"/>
      <w:r w:rsidR="008D0E85">
        <w:rPr>
          <w:rFonts w:hint="cs"/>
          <w:rtl/>
          <w:lang w:val="en-GB" w:bidi="ar-EG"/>
        </w:rPr>
        <w:t>، الاتصالات</w:t>
      </w:r>
      <w:r>
        <w:rPr>
          <w:rFonts w:hint="cs"/>
          <w:rtl/>
          <w:lang w:val="en-GB" w:bidi="ar-EG"/>
        </w:rPr>
        <w:t xml:space="preserve"> المتنقلة الدولية</w:t>
      </w:r>
      <w:r w:rsidR="008D0E85">
        <w:rPr>
          <w:rFonts w:hint="cs"/>
          <w:rtl/>
          <w:lang w:val="en-GB" w:bidi="ar-EG"/>
        </w:rPr>
        <w:t xml:space="preserve"> </w:t>
      </w:r>
      <w:r w:rsidR="008D0E85">
        <w:rPr>
          <w:lang w:val="en-GB" w:bidi="ar-EG"/>
        </w:rPr>
        <w:t>IMT-2020</w:t>
      </w:r>
      <w:r w:rsidR="008D0E85">
        <w:rPr>
          <w:rFonts w:hint="cs"/>
          <w:rtl/>
          <w:lang w:val="en-GB" w:bidi="ar-EG"/>
        </w:rPr>
        <w:t xml:space="preserve"> </w:t>
      </w:r>
      <w:r>
        <w:rPr>
          <w:rFonts w:hint="cs"/>
          <w:rtl/>
          <w:lang w:bidi="ar-EG"/>
        </w:rPr>
        <w:t>و</w:t>
      </w:r>
      <w:r w:rsidRPr="005D26B7">
        <w:rPr>
          <w:rtl/>
          <w:lang w:val="en-GB" w:bidi="ar-EG"/>
        </w:rPr>
        <w:t>آثار التعرض البشري للترددات الراديوية</w:t>
      </w:r>
      <w:bookmarkEnd w:id="2"/>
      <w:bookmarkEnd w:id="3"/>
      <w:bookmarkEnd w:id="4"/>
      <w:r w:rsidRPr="005D26B7">
        <w:rPr>
          <w:rtl/>
          <w:lang w:val="en-GB" w:bidi="ar-EG"/>
        </w:rPr>
        <w:t xml:space="preserve"> وأنظمة الاتصالات عبر خطوط الكهرباء</w:t>
      </w:r>
      <w:r w:rsidR="005F2021">
        <w:rPr>
          <w:rFonts w:hint="cs"/>
          <w:rtl/>
          <w:lang w:val="en-GB" w:bidi="ar-EG"/>
        </w:rPr>
        <w:t xml:space="preserve"> </w:t>
      </w:r>
      <w:r w:rsidR="001174C8">
        <w:rPr>
          <w:rFonts w:hint="cs"/>
          <w:rtl/>
          <w:lang w:val="en-GB" w:bidi="ar-EG"/>
        </w:rPr>
        <w:t>والشبكة الذكية والمدن الذكية والتوافق/التداخل الكهرمغنطيسي (</w:t>
      </w:r>
      <w:r w:rsidR="001174C8" w:rsidRPr="001306A9">
        <w:t>EMC/EMI</w:t>
      </w:r>
      <w:r w:rsidR="001174C8">
        <w:rPr>
          <w:rFonts w:hint="cs"/>
          <w:rtl/>
          <w:lang w:val="en-GB" w:bidi="ar-EG"/>
        </w:rPr>
        <w:t xml:space="preserve">) </w:t>
      </w:r>
      <w:r w:rsidRPr="005D26B7">
        <w:rPr>
          <w:rtl/>
          <w:lang w:val="en-GB" w:bidi="ar-EG"/>
        </w:rPr>
        <w:t>وأنظمة النقل الذكية</w:t>
      </w:r>
      <w:r w:rsidRPr="00801845">
        <w:rPr>
          <w:rFonts w:hint="cs"/>
          <w:rtl/>
          <w:lang w:val="en-GB" w:bidi="ar-EG"/>
        </w:rPr>
        <w:t xml:space="preserve"> </w:t>
      </w:r>
      <w:r>
        <w:rPr>
          <w:rFonts w:hint="cs"/>
          <w:rtl/>
          <w:lang w:val="en-GB" w:bidi="ar-EG"/>
        </w:rPr>
        <w:t>وإمكانية النفاذ</w:t>
      </w:r>
      <w:r w:rsidRPr="0073569C">
        <w:rPr>
          <w:rtl/>
          <w:lang w:val="en-GB" w:bidi="ar-EG"/>
        </w:rPr>
        <w:t xml:space="preserve"> إلى الوسائط السمعية</w:t>
      </w:r>
      <w:r>
        <w:rPr>
          <w:rFonts w:hint="cs"/>
          <w:rtl/>
          <w:lang w:val="en-GB" w:bidi="ar-EG"/>
        </w:rPr>
        <w:t>-المرئية</w:t>
      </w:r>
      <w:r w:rsidRPr="005D26B7">
        <w:rPr>
          <w:rtl/>
          <w:lang w:val="en-GB" w:bidi="ar-EG"/>
        </w:rPr>
        <w:t xml:space="preserve"> والسياسة المشتركة لبراءات الاختراع وحقوق الملكية الفكرية.</w:t>
      </w:r>
    </w:p>
    <w:p w14:paraId="1976D05A" w14:textId="77777777" w:rsidR="00406CCE" w:rsidRPr="005D26B7" w:rsidRDefault="00406CCE" w:rsidP="00406CCE">
      <w:pPr>
        <w:rPr>
          <w:rtl/>
          <w:lang w:val="en-GB" w:bidi="ar-EG"/>
        </w:rPr>
      </w:pPr>
      <w:r w:rsidRPr="005D26B7">
        <w:rPr>
          <w:rtl/>
          <w:lang w:val="en-GB" w:bidi="ar-EG"/>
        </w:rPr>
        <w:t xml:space="preserve">ولا تزال هناك حاجة إلى التنسيق </w:t>
      </w:r>
      <w:r w:rsidRPr="005D26B7">
        <w:rPr>
          <w:rtl/>
          <w:lang w:val="en-GB" w:bidi="ar-SY"/>
        </w:rPr>
        <w:t>الوثيق</w:t>
      </w:r>
      <w:r w:rsidRPr="005D26B7">
        <w:rPr>
          <w:rtl/>
          <w:lang w:val="en-GB" w:bidi="ar-EG"/>
        </w:rPr>
        <w:t xml:space="preserve"> بشأن مختلف المواضيع التي يتناولها قطاع تقييس الاتصالات وتمس </w:t>
      </w:r>
      <w:r>
        <w:rPr>
          <w:rFonts w:hint="cs"/>
          <w:rtl/>
          <w:lang w:val="en-GB" w:bidi="ar-EG"/>
        </w:rPr>
        <w:t>أنظمة</w:t>
      </w:r>
      <w:r w:rsidRPr="005D26B7">
        <w:rPr>
          <w:rtl/>
          <w:lang w:val="en-GB" w:bidi="ar-EG"/>
        </w:rPr>
        <w:t xml:space="preserve"> الاتصالات الراديوية للحد من احتمال التداخل والازدواجية والتضارب في العمل الذي يضطلع به</w:t>
      </w:r>
      <w:r w:rsidRPr="005D26B7">
        <w:rPr>
          <w:rtl/>
          <w:lang w:bidi="ar-EG"/>
        </w:rPr>
        <w:t> </w:t>
      </w:r>
      <w:r w:rsidRPr="005D26B7">
        <w:rPr>
          <w:rtl/>
          <w:lang w:val="en-GB" w:bidi="ar-EG"/>
        </w:rPr>
        <w:t>القطاعان.</w:t>
      </w:r>
    </w:p>
    <w:p w14:paraId="442ABF40" w14:textId="77777777" w:rsidR="00AC4030" w:rsidRDefault="00AC4030" w:rsidP="00406CCE">
      <w:pPr>
        <w:rPr>
          <w:rtl/>
          <w:lang w:val="en-GB" w:bidi="ar-EG"/>
        </w:rPr>
      </w:pPr>
      <w:r>
        <w:rPr>
          <w:i/>
          <w:iCs/>
          <w:lang w:val="en-GB" w:bidi="ar-EG"/>
        </w:rPr>
        <w:sym w:font="Symbol" w:char="F0B7"/>
      </w:r>
      <w:r>
        <w:rPr>
          <w:i/>
          <w:iCs/>
          <w:rtl/>
          <w:lang w:val="en-GB" w:bidi="ar-EG"/>
        </w:rPr>
        <w:tab/>
      </w:r>
      <w:r w:rsidR="00406CCE" w:rsidRPr="005D26B7">
        <w:rPr>
          <w:i/>
          <w:iCs/>
          <w:rtl/>
          <w:lang w:val="en-GB" w:bidi="ar-EG"/>
        </w:rPr>
        <w:t>المنظمات الأخرى</w:t>
      </w:r>
    </w:p>
    <w:p w14:paraId="7E23CFFA" w14:textId="76D77EDC" w:rsidR="00406CCE" w:rsidRDefault="00406CCE" w:rsidP="00406CCE">
      <w:pPr>
        <w:rPr>
          <w:rtl/>
          <w:lang w:val="en-GB" w:bidi="ar-EG"/>
        </w:rPr>
      </w:pPr>
      <w:r w:rsidRPr="005D26B7">
        <w:rPr>
          <w:rtl/>
          <w:lang w:val="en-GB" w:bidi="ar-EG"/>
        </w:rPr>
        <w:t>استمرت علاقات الاتصال المتينة بين لجان دراسات قطاع الاتصالات الراديوية ومنظمات أخرى، بالرجوع إلى القرار </w:t>
      </w:r>
      <w:r w:rsidRPr="005D26B7">
        <w:rPr>
          <w:lang w:val="en-GB" w:bidi="ar-SY"/>
        </w:rPr>
        <w:t>ITU</w:t>
      </w:r>
      <w:r w:rsidRPr="005D26B7">
        <w:rPr>
          <w:lang w:val="en-GB" w:bidi="ar-SY"/>
        </w:rPr>
        <w:noBreakHyphen/>
        <w:t>R 9</w:t>
      </w:r>
      <w:r w:rsidRPr="005D26B7">
        <w:rPr>
          <w:rtl/>
          <w:lang w:val="en-GB" w:bidi="ar-EG"/>
        </w:rPr>
        <w:t xml:space="preserve"> على النحو الواجب حيثما اقتضى الأمر. </w:t>
      </w:r>
    </w:p>
    <w:p w14:paraId="3EEEAE5E" w14:textId="77777777" w:rsidR="00406CCE" w:rsidRDefault="00406CCE" w:rsidP="00406CCE">
      <w:pPr>
        <w:rPr>
          <w:lang w:val="en-GB" w:bidi="ar-SY"/>
        </w:rPr>
      </w:pPr>
      <w:r w:rsidRPr="00BF3D32">
        <w:rPr>
          <w:rFonts w:hint="cs"/>
          <w:rtl/>
          <w:lang w:val="en-GB" w:bidi="ar-SY"/>
        </w:rPr>
        <w:t>واصل</w:t>
      </w:r>
      <w:r w:rsidRPr="00BF3D32">
        <w:rPr>
          <w:rtl/>
          <w:lang w:val="en-GB" w:bidi="ar-SY"/>
        </w:rPr>
        <w:t xml:space="preserve"> مكتب</w:t>
      </w:r>
      <w:r w:rsidRPr="00BF3D32">
        <w:rPr>
          <w:rFonts w:hint="cs"/>
          <w:rtl/>
          <w:lang w:val="en-GB" w:bidi="ar-SY"/>
        </w:rPr>
        <w:t xml:space="preserve"> الاتصالات الراديوية ال</w:t>
      </w:r>
      <w:r w:rsidRPr="00BF3D32">
        <w:rPr>
          <w:rtl/>
          <w:lang w:val="en-GB" w:bidi="ar-SY"/>
        </w:rPr>
        <w:t xml:space="preserve">تعاون </w:t>
      </w:r>
      <w:r w:rsidRPr="00BF3D32">
        <w:rPr>
          <w:rFonts w:hint="cs"/>
          <w:rtl/>
          <w:lang w:val="en-GB" w:bidi="ar-SY"/>
        </w:rPr>
        <w:t>عن كثب</w:t>
      </w:r>
      <w:r w:rsidRPr="00BF3D32">
        <w:rPr>
          <w:rtl/>
          <w:lang w:val="en-GB" w:bidi="ar-SY"/>
        </w:rPr>
        <w:t xml:space="preserve"> مع المنظمات الدولية والإقليمية لتحقيق الأهداف التالية:</w:t>
      </w:r>
    </w:p>
    <w:p w14:paraId="65A4326C" w14:textId="4E723A58" w:rsidR="00406CCE" w:rsidRPr="00BF3D32" w:rsidRDefault="00406CCE" w:rsidP="00406CCE">
      <w:pPr>
        <w:pStyle w:val="enumlev1"/>
        <w:rPr>
          <w:lang w:val="en-GB"/>
        </w:rPr>
      </w:pPr>
      <w:r w:rsidRPr="00933BA0">
        <w:rPr>
          <w:lang w:bidi="ar-SY"/>
        </w:rPr>
        <w:t>1</w:t>
      </w:r>
      <w:r w:rsidRPr="00BF3D32">
        <w:rPr>
          <w:rtl/>
          <w:lang w:val="en-GB"/>
        </w:rPr>
        <w:t>)</w:t>
      </w:r>
      <w:r w:rsidRPr="00BF3D32">
        <w:rPr>
          <w:lang w:val="en-GB"/>
        </w:rPr>
        <w:tab/>
      </w:r>
      <w:r w:rsidRPr="00BF3D32">
        <w:rPr>
          <w:rtl/>
          <w:lang w:val="en-GB"/>
        </w:rPr>
        <w:t xml:space="preserve">تعزيز الحوار بين الهيئات ذات المصالح </w:t>
      </w:r>
      <w:proofErr w:type="gramStart"/>
      <w:r w:rsidR="00157756">
        <w:rPr>
          <w:rFonts w:hint="cs"/>
          <w:rtl/>
          <w:lang w:val="en-GB"/>
        </w:rPr>
        <w:t>المشتركة</w:t>
      </w:r>
      <w:r w:rsidRPr="00BF3D32">
        <w:rPr>
          <w:rFonts w:hint="cs"/>
          <w:rtl/>
          <w:lang w:val="en-GB"/>
        </w:rPr>
        <w:t>؛</w:t>
      </w:r>
      <w:proofErr w:type="gramEnd"/>
    </w:p>
    <w:p w14:paraId="672F571D" w14:textId="1DBBD0B7" w:rsidR="00406CCE" w:rsidRPr="00BF3D32" w:rsidRDefault="00406CCE" w:rsidP="00406CCE">
      <w:pPr>
        <w:pStyle w:val="enumlev1"/>
        <w:rPr>
          <w:lang w:val="en-GB"/>
        </w:rPr>
      </w:pPr>
      <w:r w:rsidRPr="00BF3D32">
        <w:rPr>
          <w:lang w:val="en-GB"/>
        </w:rPr>
        <w:t>2</w:t>
      </w:r>
      <w:r w:rsidRPr="00BF3D32">
        <w:rPr>
          <w:rtl/>
          <w:lang w:val="en-GB"/>
        </w:rPr>
        <w:t>)</w:t>
      </w:r>
      <w:r w:rsidRPr="00BF3D32">
        <w:rPr>
          <w:lang w:val="en-GB"/>
        </w:rPr>
        <w:tab/>
      </w:r>
      <w:r w:rsidRPr="00BF3D32">
        <w:rPr>
          <w:rFonts w:hint="cs"/>
          <w:rtl/>
          <w:lang w:val="en-GB"/>
        </w:rPr>
        <w:t>تحسين</w:t>
      </w:r>
      <w:r w:rsidRPr="00BF3D32">
        <w:rPr>
          <w:rtl/>
          <w:lang w:val="en-GB"/>
        </w:rPr>
        <w:t xml:space="preserve"> التنسيق </w:t>
      </w:r>
      <w:r w:rsidRPr="00BF3D32">
        <w:rPr>
          <w:rFonts w:hint="cs"/>
          <w:rtl/>
          <w:lang w:val="en-GB"/>
        </w:rPr>
        <w:t>الذي يؤدي</w:t>
      </w:r>
      <w:r w:rsidRPr="00BF3D32">
        <w:rPr>
          <w:rtl/>
          <w:lang w:val="en-GB"/>
        </w:rPr>
        <w:t xml:space="preserve"> إلى </w:t>
      </w:r>
      <w:r w:rsidR="00D47CA3">
        <w:rPr>
          <w:rFonts w:hint="cs"/>
          <w:rtl/>
          <w:lang w:val="en-GB"/>
        </w:rPr>
        <w:t>تحضير</w:t>
      </w:r>
      <w:r w:rsidRPr="00BF3D32">
        <w:rPr>
          <w:rtl/>
          <w:lang w:val="en-GB"/>
        </w:rPr>
        <w:t xml:space="preserve"> أكثر فعالية لأحداث مثل</w:t>
      </w:r>
      <w:r w:rsidRPr="00BF3D32">
        <w:rPr>
          <w:rFonts w:hint="cs"/>
          <w:rtl/>
          <w:lang w:val="en-GB"/>
        </w:rPr>
        <w:t xml:space="preserve"> المؤتمرات</w:t>
      </w:r>
      <w:r w:rsidRPr="00BF3D32">
        <w:rPr>
          <w:rtl/>
          <w:lang w:val="en-GB"/>
        </w:rPr>
        <w:t xml:space="preserve"> </w:t>
      </w:r>
      <w:r w:rsidRPr="00BF3D32">
        <w:rPr>
          <w:rFonts w:hint="cs"/>
          <w:rtl/>
          <w:lang w:val="en-GB"/>
        </w:rPr>
        <w:t xml:space="preserve">العالمية للاتصالات </w:t>
      </w:r>
      <w:proofErr w:type="gramStart"/>
      <w:r w:rsidR="001277DF">
        <w:rPr>
          <w:rFonts w:hint="cs"/>
          <w:rtl/>
          <w:lang w:val="en-GB"/>
        </w:rPr>
        <w:t>الراديوية</w:t>
      </w:r>
      <w:r w:rsidRPr="00BF3D32">
        <w:rPr>
          <w:rFonts w:hint="cs"/>
          <w:rtl/>
          <w:lang w:val="en-GB"/>
        </w:rPr>
        <w:t>؛</w:t>
      </w:r>
      <w:proofErr w:type="gramEnd"/>
    </w:p>
    <w:p w14:paraId="1E2DD35F" w14:textId="77777777" w:rsidR="00406CCE" w:rsidRPr="00BF3D32" w:rsidRDefault="00406CCE" w:rsidP="00406CCE">
      <w:pPr>
        <w:pStyle w:val="enumlev1"/>
        <w:rPr>
          <w:rtl/>
          <w:lang w:val="en-GB"/>
        </w:rPr>
      </w:pPr>
      <w:r w:rsidRPr="00BF3D32">
        <w:rPr>
          <w:lang w:val="en-GB"/>
        </w:rPr>
        <w:t>3</w:t>
      </w:r>
      <w:r w:rsidRPr="00BF3D32">
        <w:rPr>
          <w:rtl/>
          <w:lang w:val="en-GB"/>
        </w:rPr>
        <w:t>)</w:t>
      </w:r>
      <w:r w:rsidRPr="00BF3D32">
        <w:rPr>
          <w:lang w:val="en-GB"/>
        </w:rPr>
        <w:tab/>
      </w:r>
      <w:r w:rsidRPr="00BF3D32">
        <w:rPr>
          <w:rFonts w:hint="cs"/>
          <w:rtl/>
          <w:lang w:val="en-GB"/>
        </w:rPr>
        <w:t>إبقاء</w:t>
      </w:r>
      <w:r w:rsidRPr="00BF3D32">
        <w:rPr>
          <w:rtl/>
          <w:lang w:val="en-GB"/>
        </w:rPr>
        <w:t xml:space="preserve"> قطاع الاتصالات الراديوية على اطلاع</w:t>
      </w:r>
      <w:r w:rsidRPr="00BF3D32">
        <w:rPr>
          <w:rFonts w:hint="cs"/>
          <w:rtl/>
          <w:lang w:val="en-GB"/>
        </w:rPr>
        <w:t xml:space="preserve"> متواصل</w:t>
      </w:r>
      <w:r w:rsidRPr="00BF3D32">
        <w:rPr>
          <w:rtl/>
          <w:lang w:val="en-GB"/>
        </w:rPr>
        <w:t xml:space="preserve"> على الأنشطة ذات الصلة في </w:t>
      </w:r>
      <w:r w:rsidRPr="00BF3D32">
        <w:rPr>
          <w:rFonts w:hint="cs"/>
          <w:rtl/>
          <w:lang w:val="en-GB"/>
        </w:rPr>
        <w:t>ال</w:t>
      </w:r>
      <w:r w:rsidRPr="00BF3D32">
        <w:rPr>
          <w:rtl/>
          <w:lang w:val="en-GB"/>
        </w:rPr>
        <w:t xml:space="preserve">منظمات </w:t>
      </w:r>
      <w:r w:rsidRPr="00BF3D32">
        <w:rPr>
          <w:rFonts w:hint="cs"/>
          <w:rtl/>
          <w:lang w:val="en-GB"/>
        </w:rPr>
        <w:t>ال</w:t>
      </w:r>
      <w:r w:rsidRPr="00BF3D32">
        <w:rPr>
          <w:rtl/>
          <w:lang w:val="en-GB"/>
        </w:rPr>
        <w:t xml:space="preserve">أخرى </w:t>
      </w:r>
      <w:r w:rsidRPr="00BF3D32">
        <w:rPr>
          <w:rFonts w:hint="cs"/>
          <w:rtl/>
          <w:lang w:val="en-GB"/>
        </w:rPr>
        <w:t>من أجل تخطيط أكثر استراتيجية ل</w:t>
      </w:r>
      <w:r w:rsidRPr="00BF3D32">
        <w:rPr>
          <w:rtl/>
          <w:lang w:val="en-GB"/>
        </w:rPr>
        <w:t>برامج العمل.</w:t>
      </w:r>
    </w:p>
    <w:p w14:paraId="5F12A333" w14:textId="2B5F5C04" w:rsidR="00406CCE" w:rsidRPr="00933BA0" w:rsidRDefault="00406CCE" w:rsidP="00D47CA3">
      <w:pPr>
        <w:rPr>
          <w:rtl/>
          <w:lang w:bidi="ar-SY"/>
        </w:rPr>
      </w:pPr>
      <w:r w:rsidRPr="00933BA0">
        <w:rPr>
          <w:rFonts w:hint="cs"/>
          <w:rtl/>
          <w:lang w:bidi="ar-SY"/>
        </w:rPr>
        <w:t>وي</w:t>
      </w:r>
      <w:r w:rsidRPr="00933BA0">
        <w:rPr>
          <w:rtl/>
          <w:lang w:bidi="ar-SY"/>
        </w:rPr>
        <w:t>واصل</w:t>
      </w:r>
      <w:r w:rsidRPr="00933BA0">
        <w:rPr>
          <w:rFonts w:hint="cs"/>
          <w:rtl/>
          <w:lang w:bidi="ar-SY"/>
        </w:rPr>
        <w:t xml:space="preserve"> المكتب</w:t>
      </w:r>
      <w:r w:rsidRPr="00933BA0">
        <w:rPr>
          <w:rtl/>
          <w:lang w:bidi="ar-SY"/>
        </w:rPr>
        <w:t xml:space="preserve"> تعاونه الوثيق مع المنظمات الدولية والإقليمية ذات الصلة</w:t>
      </w:r>
      <w:r w:rsidRPr="00933BA0">
        <w:rPr>
          <w:rFonts w:hint="cs"/>
          <w:rtl/>
          <w:lang w:bidi="ar-SY"/>
        </w:rPr>
        <w:t xml:space="preserve"> </w:t>
      </w:r>
      <w:r>
        <w:rPr>
          <w:rFonts w:hint="cs"/>
          <w:rtl/>
          <w:lang w:bidi="ar-SY"/>
        </w:rPr>
        <w:t>التي تتعامل مع</w:t>
      </w:r>
      <w:r w:rsidRPr="00933BA0">
        <w:rPr>
          <w:rtl/>
          <w:lang w:bidi="ar-SY"/>
        </w:rPr>
        <w:t xml:space="preserve"> استخدام الطيف</w:t>
      </w:r>
      <w:r w:rsidR="00D47CA3">
        <w:rPr>
          <w:rFonts w:hint="cs"/>
          <w:rtl/>
          <w:lang w:bidi="ar-SY"/>
        </w:rPr>
        <w:t>،</w:t>
      </w:r>
      <w:r>
        <w:rPr>
          <w:rFonts w:hint="cs"/>
          <w:rtl/>
          <w:lang w:bidi="ar-SY"/>
        </w:rPr>
        <w:t xml:space="preserve"> </w:t>
      </w:r>
      <w:r w:rsidRPr="00185427">
        <w:rPr>
          <w:rtl/>
          <w:lang w:bidi="ar-SY"/>
        </w:rPr>
        <w:t>بما في</w:t>
      </w:r>
      <w:r>
        <w:rPr>
          <w:rFonts w:hint="cs"/>
          <w:rtl/>
          <w:lang w:bidi="ar-SY"/>
        </w:rPr>
        <w:t>ها</w:t>
      </w:r>
      <w:r w:rsidRPr="00185427">
        <w:rPr>
          <w:rtl/>
          <w:lang w:bidi="ar-SY"/>
        </w:rPr>
        <w:t xml:space="preserve"> منظمات الاتصالات الإقليمية ال</w:t>
      </w:r>
      <w:r>
        <w:rPr>
          <w:rFonts w:hint="cs"/>
          <w:rtl/>
          <w:lang w:bidi="ar-SY"/>
        </w:rPr>
        <w:t>تي ي</w:t>
      </w:r>
      <w:r w:rsidRPr="00185427">
        <w:rPr>
          <w:rtl/>
          <w:lang w:bidi="ar-SY"/>
        </w:rPr>
        <w:t>عترف بها الاتحاد للتنسيق الإقليمي</w:t>
      </w:r>
      <w:r w:rsidR="00D47CA3">
        <w:rPr>
          <w:rFonts w:hint="cs"/>
          <w:rtl/>
          <w:lang w:bidi="ar-SY"/>
        </w:rPr>
        <w:t xml:space="preserve"> (</w:t>
      </w:r>
      <w:r w:rsidRPr="00933BA0">
        <w:rPr>
          <w:rtl/>
          <w:lang w:bidi="ar-EG"/>
        </w:rPr>
        <w:t xml:space="preserve">اتحاد آسيا والمحيط الهادئ للاتصالات </w:t>
      </w:r>
      <w:r w:rsidRPr="00933BA0">
        <w:rPr>
          <w:lang w:val="en-CA" w:bidi="ar-EG"/>
        </w:rPr>
        <w:t>(APT)</w:t>
      </w:r>
      <w:r w:rsidRPr="00933BA0">
        <w:rPr>
          <w:rtl/>
          <w:lang w:bidi="ar-SY"/>
        </w:rPr>
        <w:t xml:space="preserve">، </w:t>
      </w:r>
      <w:r w:rsidRPr="00933BA0">
        <w:rPr>
          <w:rtl/>
        </w:rPr>
        <w:t xml:space="preserve">وفريق إدارة الطيف في البلدان العربية </w:t>
      </w:r>
      <w:r w:rsidRPr="00933BA0">
        <w:rPr>
          <w:lang w:val="en-CA"/>
        </w:rPr>
        <w:t>(ASMG)</w:t>
      </w:r>
      <w:r w:rsidRPr="00933BA0">
        <w:rPr>
          <w:rtl/>
          <w:lang w:val="en-CA"/>
        </w:rPr>
        <w:t xml:space="preserve">، </w:t>
      </w:r>
      <w:r w:rsidRPr="00933BA0">
        <w:rPr>
          <w:rtl/>
          <w:lang w:bidi="ar-EG"/>
        </w:rPr>
        <w:t>والاتحاد الإفريقي للاتصالات</w:t>
      </w:r>
      <w:r>
        <w:rPr>
          <w:rFonts w:hint="cs"/>
          <w:rtl/>
        </w:rPr>
        <w:t> </w:t>
      </w:r>
      <w:r w:rsidRPr="00933BA0">
        <w:rPr>
          <w:lang w:val="en-CA"/>
        </w:rPr>
        <w:t>(ATU)</w:t>
      </w:r>
      <w:r w:rsidRPr="00933BA0">
        <w:rPr>
          <w:rtl/>
          <w:lang w:bidi="ar-EG"/>
        </w:rPr>
        <w:t xml:space="preserve">، والمؤتمر الأوروبي لإدارات البريد والاتصالات </w:t>
      </w:r>
      <w:r w:rsidRPr="00933BA0">
        <w:rPr>
          <w:lang w:val="en-CA" w:bidi="ar-EG"/>
        </w:rPr>
        <w:t>(CEPT)</w:t>
      </w:r>
      <w:r w:rsidRPr="00933BA0">
        <w:rPr>
          <w:rtl/>
          <w:lang w:bidi="ar-EG"/>
        </w:rPr>
        <w:t>، ولجنة البلدان الأمريكية للاتصالات </w:t>
      </w:r>
      <w:r w:rsidRPr="00933BA0">
        <w:rPr>
          <w:lang w:val="en-CA" w:bidi="ar-EG"/>
        </w:rPr>
        <w:t>(CITEL)</w:t>
      </w:r>
      <w:r w:rsidRPr="00933BA0">
        <w:rPr>
          <w:rtl/>
          <w:lang w:bidi="ar-EG"/>
        </w:rPr>
        <w:t>،</w:t>
      </w:r>
      <w:r w:rsidRPr="00933BA0">
        <w:rPr>
          <w:rFonts w:hint="cs"/>
          <w:rtl/>
          <w:lang w:bidi="ar-EG"/>
        </w:rPr>
        <w:t xml:space="preserve"> </w:t>
      </w:r>
      <w:r w:rsidR="00A36912">
        <w:rPr>
          <w:rFonts w:hint="cs"/>
          <w:rtl/>
          <w:lang w:bidi="ar-EG"/>
        </w:rPr>
        <w:t>والكومنولث</w:t>
      </w:r>
      <w:r w:rsidRPr="00933BA0">
        <w:rPr>
          <w:rtl/>
          <w:lang w:bidi="ar-EG"/>
        </w:rPr>
        <w:t xml:space="preserve"> الإقليمي في مجال الاتصالات </w:t>
      </w:r>
      <w:r w:rsidRPr="00933BA0">
        <w:rPr>
          <w:lang w:val="en-CA" w:bidi="ar-EG"/>
        </w:rPr>
        <w:t>(RCC)</w:t>
      </w:r>
      <w:r w:rsidRPr="00933BA0">
        <w:rPr>
          <w:rtl/>
          <w:lang w:bidi="ar-SY"/>
        </w:rPr>
        <w:t>)</w:t>
      </w:r>
      <w:r w:rsidR="00D47CA3">
        <w:rPr>
          <w:rFonts w:hint="cs"/>
          <w:rtl/>
          <w:lang w:bidi="ar-SY"/>
        </w:rPr>
        <w:t>؛</w:t>
      </w:r>
      <w:r>
        <w:rPr>
          <w:rFonts w:hint="cs"/>
          <w:rtl/>
          <w:lang w:bidi="ar-SY"/>
        </w:rPr>
        <w:t xml:space="preserve"> والمنظمات الإذاعية (</w:t>
      </w:r>
      <w:r w:rsidRPr="00F83C06">
        <w:rPr>
          <w:rtl/>
        </w:rPr>
        <w:t xml:space="preserve">اتحاد إذاعات آسيا والمحيط الهادئ </w:t>
      </w:r>
      <w:r>
        <w:t>(</w:t>
      </w:r>
      <w:r w:rsidRPr="00F83C06">
        <w:rPr>
          <w:lang w:bidi="ar-SY"/>
        </w:rPr>
        <w:t>ABU</w:t>
      </w:r>
      <w:r>
        <w:rPr>
          <w:lang w:bidi="ar-SY"/>
        </w:rPr>
        <w:t>)</w:t>
      </w:r>
      <w:r w:rsidRPr="00F83C06">
        <w:rPr>
          <w:rtl/>
        </w:rPr>
        <w:t xml:space="preserve"> واتحاد إذاعات الدول العربية </w:t>
      </w:r>
      <w:r>
        <w:t>(</w:t>
      </w:r>
      <w:r w:rsidRPr="00F83C06">
        <w:rPr>
          <w:lang w:bidi="ar-SY"/>
        </w:rPr>
        <w:t>ASBU</w:t>
      </w:r>
      <w:r>
        <w:rPr>
          <w:lang w:bidi="ar-SY"/>
        </w:rPr>
        <w:t>)</w:t>
      </w:r>
      <w:r w:rsidRPr="00F83C06">
        <w:rPr>
          <w:rtl/>
        </w:rPr>
        <w:t xml:space="preserve"> </w:t>
      </w:r>
      <w:r w:rsidRPr="00536FF0">
        <w:rPr>
          <w:rtl/>
        </w:rPr>
        <w:t xml:space="preserve">واتحاد الإذاعات الأوروبي </w:t>
      </w:r>
      <w:r>
        <w:t>(</w:t>
      </w:r>
      <w:r w:rsidRPr="00536FF0">
        <w:t>EBU</w:t>
      </w:r>
      <w:r>
        <w:t>)</w:t>
      </w:r>
      <w:r>
        <w:rPr>
          <w:rFonts w:hint="cs"/>
          <w:rtl/>
          <w:lang w:bidi="ar-EG"/>
        </w:rPr>
        <w:t xml:space="preserve"> </w:t>
      </w:r>
      <w:r w:rsidRPr="00F83C06">
        <w:rPr>
          <w:rtl/>
        </w:rPr>
        <w:t xml:space="preserve">ومؤتمر تنسيق البث على الموجات الديكامترية </w:t>
      </w:r>
      <w:r>
        <w:t>(</w:t>
      </w:r>
      <w:r w:rsidRPr="00F83C06">
        <w:rPr>
          <w:lang w:bidi="ar-SY"/>
        </w:rPr>
        <w:t>HFCC</w:t>
      </w:r>
      <w:r>
        <w:rPr>
          <w:lang w:bidi="ar-SY"/>
        </w:rPr>
        <w:t>)</w:t>
      </w:r>
      <w:r w:rsidR="00D47CA3">
        <w:rPr>
          <w:rFonts w:hint="cs"/>
          <w:rtl/>
          <w:lang w:bidi="ar-SY"/>
        </w:rPr>
        <w:t>)؛ والمنظمات التي تركز على</w:t>
      </w:r>
      <w:r w:rsidR="00436CA4">
        <w:rPr>
          <w:rFonts w:hint="cs"/>
          <w:rtl/>
          <w:lang w:bidi="ar-SY"/>
        </w:rPr>
        <w:t xml:space="preserve"> استخدام أنظمة و</w:t>
      </w:r>
      <w:r w:rsidRPr="00933BA0">
        <w:rPr>
          <w:rtl/>
          <w:lang w:bidi="ar-SY"/>
        </w:rPr>
        <w:t>خدمات اتصالات راديوية</w:t>
      </w:r>
      <w:r w:rsidR="00D47CA3">
        <w:rPr>
          <w:rFonts w:hint="cs"/>
          <w:rtl/>
          <w:lang w:bidi="ar-SY"/>
        </w:rPr>
        <w:t xml:space="preserve"> م</w:t>
      </w:r>
      <w:r w:rsidR="00436CA4">
        <w:rPr>
          <w:rFonts w:hint="cs"/>
          <w:rtl/>
          <w:lang w:bidi="ar-SY"/>
        </w:rPr>
        <w:t>ح</w:t>
      </w:r>
      <w:r w:rsidR="00D47CA3">
        <w:rPr>
          <w:rFonts w:hint="cs"/>
          <w:rtl/>
          <w:lang w:bidi="ar-SY"/>
        </w:rPr>
        <w:t>ددة</w:t>
      </w:r>
      <w:r w:rsidRPr="00933BA0">
        <w:rPr>
          <w:rtl/>
          <w:lang w:bidi="ar-SY"/>
        </w:rPr>
        <w:t xml:space="preserve"> (</w:t>
      </w:r>
      <w:r w:rsidRPr="00933BA0">
        <w:rPr>
          <w:rFonts w:hint="cs"/>
          <w:rtl/>
          <w:lang w:bidi="ar-SY"/>
        </w:rPr>
        <w:t xml:space="preserve">من قبيل </w:t>
      </w:r>
      <w:r w:rsidRPr="00933BA0">
        <w:rPr>
          <w:rtl/>
          <w:lang w:bidi="ar-EG"/>
        </w:rPr>
        <w:t xml:space="preserve">المنظمة الدولية للاتصالات الساتلية </w:t>
      </w:r>
      <w:r w:rsidRPr="00933BA0">
        <w:rPr>
          <w:lang w:bidi="ar-EG"/>
        </w:rPr>
        <w:t>(ITSO)</w:t>
      </w:r>
      <w:r w:rsidRPr="00933BA0">
        <w:rPr>
          <w:rtl/>
          <w:lang w:bidi="ar-SY"/>
        </w:rPr>
        <w:t xml:space="preserve">، </w:t>
      </w:r>
      <w:r w:rsidRPr="00933BA0">
        <w:rPr>
          <w:rFonts w:hint="cs"/>
          <w:rtl/>
          <w:lang w:bidi="ar-SY"/>
        </w:rPr>
        <w:t>وا</w:t>
      </w:r>
      <w:r w:rsidRPr="00933BA0">
        <w:rPr>
          <w:rtl/>
          <w:lang w:bidi="ar-SY"/>
        </w:rPr>
        <w:t xml:space="preserve">لرابطة الأوروبية لمشغلي السواتل </w:t>
      </w:r>
      <w:r>
        <w:rPr>
          <w:lang w:bidi="ar-SY"/>
        </w:rPr>
        <w:t>(</w:t>
      </w:r>
      <w:r w:rsidRPr="00933BA0">
        <w:rPr>
          <w:lang w:bidi="ar-SY"/>
        </w:rPr>
        <w:t>ESOA</w:t>
      </w:r>
      <w:r>
        <w:rPr>
          <w:lang w:bidi="ar-SY"/>
        </w:rPr>
        <w:t>)</w:t>
      </w:r>
      <w:r w:rsidRPr="00933BA0">
        <w:rPr>
          <w:rtl/>
          <w:lang w:bidi="ar-SY"/>
        </w:rPr>
        <w:t xml:space="preserve">، </w:t>
      </w:r>
      <w:r w:rsidRPr="00933BA0">
        <w:rPr>
          <w:rFonts w:hint="cs"/>
          <w:rtl/>
          <w:lang w:bidi="ar-SY"/>
        </w:rPr>
        <w:t>وا</w:t>
      </w:r>
      <w:r w:rsidRPr="00933BA0">
        <w:rPr>
          <w:rtl/>
          <w:lang w:bidi="ar-SY"/>
        </w:rPr>
        <w:t xml:space="preserve">لمنتدى العالمي للمطاريف ذات الفتحات الصغيرة جداً </w:t>
      </w:r>
      <w:r>
        <w:rPr>
          <w:lang w:bidi="ar-SY"/>
        </w:rPr>
        <w:t>(</w:t>
      </w:r>
      <w:r w:rsidRPr="00933BA0">
        <w:rPr>
          <w:lang w:bidi="ar-SY"/>
        </w:rPr>
        <w:t>GVF</w:t>
      </w:r>
      <w:r>
        <w:rPr>
          <w:lang w:bidi="ar-SY"/>
        </w:rPr>
        <w:t>)</w:t>
      </w:r>
      <w:r w:rsidRPr="00933BA0">
        <w:rPr>
          <w:rtl/>
          <w:lang w:bidi="ar-SY"/>
        </w:rPr>
        <w:t xml:space="preserve">، ورابطة </w:t>
      </w:r>
      <w:r w:rsidR="00D47CA3" w:rsidRPr="00D47CA3">
        <w:rPr>
          <w:rtl/>
          <w:lang w:bidi="ar-SY"/>
        </w:rPr>
        <w:t>النظام العالمي للاتصالات المتنقلة</w:t>
      </w:r>
      <w:r w:rsidRPr="00933BA0">
        <w:rPr>
          <w:rtl/>
          <w:lang w:bidi="ar-SY"/>
        </w:rPr>
        <w:t xml:space="preserve"> </w:t>
      </w:r>
      <w:r>
        <w:rPr>
          <w:lang w:bidi="ar-SY"/>
        </w:rPr>
        <w:t>(</w:t>
      </w:r>
      <w:r w:rsidRPr="00933BA0">
        <w:rPr>
          <w:lang w:bidi="ar-SY"/>
        </w:rPr>
        <w:t>GSMA</w:t>
      </w:r>
      <w:r>
        <w:rPr>
          <w:lang w:bidi="ar-SY"/>
        </w:rPr>
        <w:t>)</w:t>
      </w:r>
      <w:r w:rsidRPr="00933BA0">
        <w:rPr>
          <w:rtl/>
          <w:lang w:bidi="ar-SY"/>
        </w:rPr>
        <w:t>)</w:t>
      </w:r>
      <w:r w:rsidR="00D47CA3">
        <w:rPr>
          <w:rFonts w:hint="cs"/>
          <w:rtl/>
          <w:lang w:bidi="ar-SY"/>
        </w:rPr>
        <w:t xml:space="preserve">؛ </w:t>
      </w:r>
      <w:r w:rsidRPr="00933BA0">
        <w:rPr>
          <w:rtl/>
          <w:lang w:bidi="ar-SY"/>
        </w:rPr>
        <w:t xml:space="preserve">من خلال </w:t>
      </w:r>
      <w:r w:rsidRPr="00933BA0">
        <w:rPr>
          <w:rFonts w:hint="cs"/>
          <w:rtl/>
          <w:lang w:bidi="ar-SY"/>
        </w:rPr>
        <w:t>ال</w:t>
      </w:r>
      <w:r w:rsidRPr="00933BA0">
        <w:rPr>
          <w:rtl/>
          <w:lang w:bidi="ar-SY"/>
        </w:rPr>
        <w:t>تنظيم و</w:t>
      </w:r>
      <w:r w:rsidRPr="00933BA0">
        <w:rPr>
          <w:rFonts w:hint="cs"/>
          <w:rtl/>
          <w:lang w:bidi="ar-SY"/>
        </w:rPr>
        <w:t>ال</w:t>
      </w:r>
      <w:r w:rsidRPr="00933BA0">
        <w:rPr>
          <w:rtl/>
          <w:lang w:bidi="ar-SY"/>
        </w:rPr>
        <w:t xml:space="preserve">تعزيز والمشاركة </w:t>
      </w:r>
      <w:r w:rsidRPr="00933BA0">
        <w:rPr>
          <w:rtl/>
          <w:lang w:bidi="ar-SY"/>
        </w:rPr>
        <w:lastRenderedPageBreak/>
        <w:t xml:space="preserve">في الفعاليات لبناء القدرات في مجال استخدام </w:t>
      </w:r>
      <w:r w:rsidRPr="00933BA0">
        <w:rPr>
          <w:rFonts w:hint="cs"/>
          <w:rtl/>
          <w:lang w:bidi="ar-SY"/>
        </w:rPr>
        <w:t>لوائح الراديو</w:t>
      </w:r>
      <w:r w:rsidRPr="00933BA0">
        <w:rPr>
          <w:rtl/>
          <w:lang w:bidi="ar-SY"/>
        </w:rPr>
        <w:t>، بما في ذلك الحلق</w:t>
      </w:r>
      <w:r w:rsidRPr="00933BA0">
        <w:rPr>
          <w:rFonts w:hint="cs"/>
          <w:rtl/>
          <w:lang w:bidi="ar-SY"/>
        </w:rPr>
        <w:t>ات</w:t>
      </w:r>
      <w:r w:rsidRPr="00933BA0">
        <w:rPr>
          <w:rtl/>
          <w:lang w:bidi="ar-SY"/>
        </w:rPr>
        <w:t xml:space="preserve"> الدراسية العالمية للاتصالات الراديوية والحلق</w:t>
      </w:r>
      <w:r w:rsidRPr="00933BA0">
        <w:rPr>
          <w:rFonts w:hint="cs"/>
          <w:rtl/>
          <w:lang w:bidi="ar-SY"/>
        </w:rPr>
        <w:t>ات</w:t>
      </w:r>
      <w:r w:rsidRPr="00933BA0">
        <w:rPr>
          <w:rtl/>
          <w:lang w:bidi="ar-SY"/>
        </w:rPr>
        <w:t xml:space="preserve"> الدراسية </w:t>
      </w:r>
      <w:r w:rsidRPr="00933BA0">
        <w:rPr>
          <w:rFonts w:hint="cs"/>
          <w:rtl/>
          <w:lang w:bidi="ar-SY"/>
        </w:rPr>
        <w:t>الإقليمية</w:t>
      </w:r>
      <w:r w:rsidRPr="00933BA0">
        <w:rPr>
          <w:rtl/>
          <w:lang w:bidi="ar-SY"/>
        </w:rPr>
        <w:t xml:space="preserve"> للاتصالات الراديوية</w:t>
      </w:r>
      <w:r>
        <w:rPr>
          <w:rFonts w:hint="cs"/>
          <w:rtl/>
          <w:lang w:val="en-GB"/>
        </w:rPr>
        <w:t>.</w:t>
      </w:r>
    </w:p>
    <w:p w14:paraId="690BC480" w14:textId="55ACCB48" w:rsidR="00406CCE" w:rsidRPr="00933BA0" w:rsidRDefault="000118D4" w:rsidP="00406CCE">
      <w:pPr>
        <w:rPr>
          <w:rtl/>
          <w:lang w:bidi="ar-EG"/>
        </w:rPr>
      </w:pPr>
      <w:r>
        <w:rPr>
          <w:rFonts w:hint="cs"/>
          <w:rtl/>
          <w:lang w:bidi="ar-EG"/>
        </w:rPr>
        <w:t>ويواصل</w:t>
      </w:r>
      <w:r w:rsidR="00406CCE">
        <w:rPr>
          <w:rFonts w:hint="cs"/>
          <w:rtl/>
          <w:lang w:bidi="ar-EG"/>
        </w:rPr>
        <w:t xml:space="preserve"> المكتب المشاركة في</w:t>
      </w:r>
      <w:r w:rsidR="00406CCE" w:rsidRPr="00DE7509">
        <w:rPr>
          <w:rtl/>
          <w:lang w:bidi="ar-EG"/>
        </w:rPr>
        <w:t xml:space="preserve"> أنشطة منتدى التعاون العالمي للتقييس </w:t>
      </w:r>
      <w:r w:rsidR="00406CCE" w:rsidRPr="00DE7509">
        <w:rPr>
          <w:lang w:bidi="ar-EG"/>
        </w:rPr>
        <w:t>(GSC)</w:t>
      </w:r>
      <w:r w:rsidR="00406CCE">
        <w:rPr>
          <w:rFonts w:hint="cs"/>
          <w:rtl/>
          <w:lang w:bidi="ar-EG"/>
        </w:rPr>
        <w:t xml:space="preserve">. </w:t>
      </w:r>
      <w:r>
        <w:rPr>
          <w:rFonts w:hint="cs"/>
          <w:rtl/>
          <w:lang w:val="en-GB" w:bidi="ar-EG"/>
        </w:rPr>
        <w:t xml:space="preserve">كما يواصل </w:t>
      </w:r>
      <w:r w:rsidR="00406CCE" w:rsidRPr="00DE7509">
        <w:rPr>
          <w:rtl/>
          <w:lang w:bidi="ar-EG"/>
        </w:rPr>
        <w:t>المشاركة في</w:t>
      </w:r>
      <w:r w:rsidR="00406CCE">
        <w:rPr>
          <w:rFonts w:hint="cs"/>
          <w:rtl/>
          <w:lang w:bidi="ar-EG"/>
        </w:rPr>
        <w:t xml:space="preserve"> أنشطة</w:t>
      </w:r>
      <w:r w:rsidR="00406CCE" w:rsidRPr="00DE7509">
        <w:rPr>
          <w:rtl/>
          <w:lang w:bidi="ar-EG"/>
        </w:rPr>
        <w:t xml:space="preserve"> شراكة الجيل الثالث </w:t>
      </w:r>
      <w:r w:rsidR="00406CCE" w:rsidRPr="00DE7509">
        <w:rPr>
          <w:lang w:bidi="ar-EG"/>
        </w:rPr>
        <w:t>3G</w:t>
      </w:r>
      <w:r w:rsidR="00406CCE" w:rsidRPr="00DE7509">
        <w:rPr>
          <w:rtl/>
          <w:lang w:bidi="ar-EG"/>
        </w:rPr>
        <w:t xml:space="preserve"> </w:t>
      </w:r>
      <w:r>
        <w:rPr>
          <w:rFonts w:hint="cs"/>
          <w:rtl/>
          <w:lang w:bidi="ar-EG"/>
        </w:rPr>
        <w:t>(</w:t>
      </w:r>
      <w:r>
        <w:rPr>
          <w:lang w:val="en-GB" w:bidi="ar-EG"/>
        </w:rPr>
        <w:t>3GPP</w:t>
      </w:r>
      <w:r>
        <w:rPr>
          <w:rFonts w:hint="cs"/>
          <w:rtl/>
          <w:lang w:bidi="ar-EG"/>
        </w:rPr>
        <w:t xml:space="preserve">) </w:t>
      </w:r>
      <w:r w:rsidR="00406CCE" w:rsidRPr="00DE7509">
        <w:rPr>
          <w:rtl/>
          <w:lang w:bidi="ar-EG"/>
        </w:rPr>
        <w:t>ومعهد مهندسي الكهرباء والإلكترونيات</w:t>
      </w:r>
      <w:r w:rsidR="00406CCE" w:rsidRPr="00DE7509">
        <w:rPr>
          <w:rFonts w:hint="cs"/>
          <w:rtl/>
          <w:lang w:bidi="ar-EG"/>
        </w:rPr>
        <w:t xml:space="preserve"> </w:t>
      </w:r>
      <w:r w:rsidR="00406CCE" w:rsidRPr="00DE7509">
        <w:rPr>
          <w:lang w:bidi="ar-EG"/>
        </w:rPr>
        <w:t>(</w:t>
      </w:r>
      <w:r w:rsidR="00406CCE" w:rsidRPr="00DE7509">
        <w:rPr>
          <w:lang w:val="en-CA" w:bidi="ar-EG"/>
        </w:rPr>
        <w:t>IEEE</w:t>
      </w:r>
      <w:r w:rsidR="00406CCE" w:rsidRPr="00DE7509">
        <w:rPr>
          <w:lang w:bidi="ar-EG"/>
        </w:rPr>
        <w:t>)</w:t>
      </w:r>
      <w:r>
        <w:rPr>
          <w:rFonts w:hint="cs"/>
          <w:rtl/>
          <w:lang w:bidi="ar-EG"/>
        </w:rPr>
        <w:t>،</w:t>
      </w:r>
      <w:r w:rsidR="00406CCE">
        <w:rPr>
          <w:rFonts w:hint="cs"/>
          <w:rtl/>
          <w:lang w:bidi="ar-EG"/>
        </w:rPr>
        <w:t xml:space="preserve"> وكذلك في أنشطة العديد من المنظمات الإقليمية للتقييس،</w:t>
      </w:r>
      <w:r w:rsidR="00406CCE" w:rsidRPr="00DE7509">
        <w:rPr>
          <w:rFonts w:hint="cs"/>
          <w:rtl/>
          <w:lang w:bidi="ar-EG"/>
        </w:rPr>
        <w:t xml:space="preserve"> </w:t>
      </w:r>
      <w:r w:rsidR="00406CCE" w:rsidRPr="00DE7509">
        <w:rPr>
          <w:rtl/>
          <w:lang w:bidi="ar-EG"/>
        </w:rPr>
        <w:t>نظراً لأهميتها وملاءمتها لعمل لجنة الدراسات </w:t>
      </w:r>
      <w:r w:rsidR="00406CCE" w:rsidRPr="00DE7509">
        <w:rPr>
          <w:lang w:bidi="ar-EG"/>
        </w:rPr>
        <w:t>5</w:t>
      </w:r>
      <w:r>
        <w:rPr>
          <w:rFonts w:hint="cs"/>
          <w:rtl/>
          <w:lang w:bidi="ar-EG"/>
        </w:rPr>
        <w:t>.</w:t>
      </w:r>
      <w:r w:rsidR="00406CCE" w:rsidRPr="00DE7509">
        <w:rPr>
          <w:rtl/>
          <w:lang w:bidi="ar-EG"/>
        </w:rPr>
        <w:t xml:space="preserve"> </w:t>
      </w:r>
      <w:r w:rsidR="00406CCE" w:rsidRPr="00DE7509">
        <w:rPr>
          <w:spacing w:val="-2"/>
          <w:rtl/>
          <w:lang w:bidi="ar-EG"/>
        </w:rPr>
        <w:t>وتشتمل مجالات الاتصال البارزة الأخرى مع أنشطة لجان الدراسات على الاتصال مع المنظمة العالمية للأرصاد الجوية</w:t>
      </w:r>
      <w:r w:rsidR="00406CCE">
        <w:rPr>
          <w:rFonts w:hint="cs"/>
          <w:spacing w:val="-2"/>
          <w:rtl/>
          <w:lang w:bidi="ar-EG"/>
        </w:rPr>
        <w:t xml:space="preserve"> </w:t>
      </w:r>
      <w:r w:rsidR="00406CCE" w:rsidRPr="00DE7509">
        <w:rPr>
          <w:spacing w:val="-2"/>
          <w:rtl/>
          <w:lang w:bidi="ar-EG"/>
        </w:rPr>
        <w:t>ومنظمة الصحة العالمية</w:t>
      </w:r>
      <w:r w:rsidR="00406CCE">
        <w:rPr>
          <w:rFonts w:hint="cs"/>
          <w:spacing w:val="-2"/>
          <w:rtl/>
          <w:lang w:bidi="ar-EG"/>
        </w:rPr>
        <w:t xml:space="preserve"> ومنظمة التوحيد القياسي واللجنة الكهرتقنية الدولية (بما في ذلك </w:t>
      </w:r>
      <w:r w:rsidR="00406CCE" w:rsidRPr="00DE7509">
        <w:rPr>
          <w:spacing w:val="-2"/>
          <w:rtl/>
          <w:lang w:bidi="ar-EG"/>
        </w:rPr>
        <w:t xml:space="preserve">اللجنة الدولية الخاصة بالتداخل الراديوي </w:t>
      </w:r>
      <w:r w:rsidR="00406CCE" w:rsidRPr="00DE7509">
        <w:rPr>
          <w:spacing w:val="-2"/>
          <w:lang w:bidi="ar-EG"/>
        </w:rPr>
        <w:t>(CISPR)</w:t>
      </w:r>
      <w:r w:rsidR="00406CCE">
        <w:rPr>
          <w:rFonts w:hint="cs"/>
          <w:spacing w:val="-2"/>
          <w:rtl/>
          <w:lang w:bidi="ar-EG"/>
        </w:rPr>
        <w:t>)</w:t>
      </w:r>
      <w:r w:rsidR="00406CCE" w:rsidRPr="00DE7509">
        <w:rPr>
          <w:spacing w:val="-2"/>
          <w:rtl/>
          <w:lang w:bidi="ar-EG"/>
        </w:rPr>
        <w:t xml:space="preserve"> وفريق تنسيق الترددات الفضائية </w:t>
      </w:r>
      <w:r w:rsidR="00406CCE">
        <w:rPr>
          <w:rFonts w:hint="cs"/>
          <w:spacing w:val="-2"/>
          <w:rtl/>
          <w:lang w:bidi="ar-EG"/>
        </w:rPr>
        <w:t>وعدة كيانات أخرى</w:t>
      </w:r>
      <w:r w:rsidR="00E3225A">
        <w:rPr>
          <w:rFonts w:hint="cs"/>
          <w:spacing w:val="-2"/>
          <w:rtl/>
          <w:lang w:bidi="ar-EG"/>
        </w:rPr>
        <w:t>،</w:t>
      </w:r>
      <w:r w:rsidR="00406CCE">
        <w:rPr>
          <w:rFonts w:hint="cs"/>
          <w:spacing w:val="-2"/>
          <w:rtl/>
          <w:lang w:bidi="ar-EG"/>
        </w:rPr>
        <w:t xml:space="preserve"> </w:t>
      </w:r>
      <w:r w:rsidR="00E3225A">
        <w:rPr>
          <w:rFonts w:hint="cs"/>
          <w:spacing w:val="-2"/>
          <w:rtl/>
          <w:lang w:bidi="ar-EG"/>
        </w:rPr>
        <w:t>تبعاً لمقتضى الحال</w:t>
      </w:r>
      <w:r w:rsidR="00406CCE">
        <w:rPr>
          <w:rFonts w:hint="cs"/>
          <w:spacing w:val="-2"/>
          <w:rtl/>
          <w:lang w:bidi="ar-EG"/>
        </w:rPr>
        <w:t>.</w:t>
      </w:r>
    </w:p>
    <w:p w14:paraId="037E4EB3" w14:textId="3471173C" w:rsidR="00406CCE" w:rsidRPr="00B46BCA" w:rsidRDefault="00E3225A" w:rsidP="00436CA4">
      <w:pPr>
        <w:rPr>
          <w:spacing w:val="-2"/>
          <w:rtl/>
          <w:lang w:bidi="ar-EG"/>
        </w:rPr>
      </w:pPr>
      <w:r w:rsidRPr="00B46BCA">
        <w:rPr>
          <w:rFonts w:hint="cs"/>
          <w:spacing w:val="-2"/>
          <w:rtl/>
          <w:lang w:bidi="ar-EG"/>
        </w:rPr>
        <w:t>وحقق</w:t>
      </w:r>
      <w:r w:rsidR="00406CCE" w:rsidRPr="00B46BCA">
        <w:rPr>
          <w:spacing w:val="-2"/>
          <w:rtl/>
          <w:lang w:bidi="ar-EG"/>
        </w:rPr>
        <w:t xml:space="preserve"> مكتب الاتصالات الراديوية الاتصال والتعاون مع لجنة الأمم المتحدة لاستخدام الفضاء الخارجي في</w:t>
      </w:r>
      <w:r w:rsidR="00406CCE" w:rsidRPr="00B46BCA">
        <w:rPr>
          <w:rFonts w:hint="cs"/>
          <w:spacing w:val="-2"/>
          <w:rtl/>
          <w:lang w:bidi="ar-EG"/>
        </w:rPr>
        <w:t> </w:t>
      </w:r>
      <w:r w:rsidR="00406CCE" w:rsidRPr="00B46BCA">
        <w:rPr>
          <w:spacing w:val="-2"/>
          <w:rtl/>
          <w:lang w:bidi="ar-EG"/>
        </w:rPr>
        <w:t>الأغراض السلمية </w:t>
      </w:r>
      <w:r w:rsidR="00406CCE" w:rsidRPr="00B46BCA">
        <w:rPr>
          <w:spacing w:val="-2"/>
          <w:lang w:bidi="ar-EG"/>
        </w:rPr>
        <w:t>(UN</w:t>
      </w:r>
      <w:r w:rsidR="00406CCE" w:rsidRPr="00B46BCA">
        <w:rPr>
          <w:spacing w:val="-2"/>
          <w:lang w:bidi="ar-EG"/>
        </w:rPr>
        <w:noBreakHyphen/>
        <w:t>COPUOS)</w:t>
      </w:r>
      <w:r w:rsidR="00406CCE" w:rsidRPr="00B46BCA">
        <w:rPr>
          <w:spacing w:val="-2"/>
          <w:rtl/>
          <w:lang w:bidi="ar-EG"/>
        </w:rPr>
        <w:t xml:space="preserve">، والمنظمة البحرية الدولية </w:t>
      </w:r>
      <w:r w:rsidR="00406CCE" w:rsidRPr="00B46BCA">
        <w:rPr>
          <w:spacing w:val="-2"/>
          <w:lang w:bidi="ar-EG"/>
        </w:rPr>
        <w:t>(IMO)</w:t>
      </w:r>
      <w:r w:rsidR="00406CCE" w:rsidRPr="00B46BCA">
        <w:rPr>
          <w:spacing w:val="-2"/>
          <w:rtl/>
          <w:lang w:bidi="ar-EG"/>
        </w:rPr>
        <w:t xml:space="preserve">، والمنظمة الدولية للاتصالات </w:t>
      </w:r>
      <w:r w:rsidR="00AC68C3">
        <w:rPr>
          <w:rFonts w:hint="cs"/>
          <w:spacing w:val="-2"/>
          <w:rtl/>
          <w:lang w:bidi="ar-EG"/>
        </w:rPr>
        <w:t>المتنقلة</w:t>
      </w:r>
      <w:r w:rsidR="00406CCE" w:rsidRPr="00B46BCA">
        <w:rPr>
          <w:spacing w:val="-2"/>
          <w:rtl/>
          <w:lang w:bidi="ar-EG"/>
        </w:rPr>
        <w:t xml:space="preserve"> الساتلية </w:t>
      </w:r>
      <w:r w:rsidR="00406CCE" w:rsidRPr="00B46BCA">
        <w:rPr>
          <w:spacing w:val="-2"/>
          <w:lang w:val="en-CA" w:bidi="ar-EG"/>
        </w:rPr>
        <w:t>(IMSO)</w:t>
      </w:r>
      <w:r w:rsidR="00406CCE" w:rsidRPr="00B46BCA">
        <w:rPr>
          <w:spacing w:val="-2"/>
          <w:rtl/>
          <w:lang w:bidi="ar-EG"/>
        </w:rPr>
        <w:t xml:space="preserve">، </w:t>
      </w:r>
      <w:r w:rsidRPr="00B46BCA">
        <w:rPr>
          <w:rFonts w:hint="cs"/>
          <w:spacing w:val="-2"/>
          <w:rtl/>
        </w:rPr>
        <w:t>و</w:t>
      </w:r>
      <w:r w:rsidR="00406CCE" w:rsidRPr="00B46BCA">
        <w:rPr>
          <w:spacing w:val="-2"/>
          <w:rtl/>
        </w:rPr>
        <w:t xml:space="preserve">المكتب الدولي للأوزان والمقاييس </w:t>
      </w:r>
      <w:r w:rsidR="00406CCE" w:rsidRPr="00B46BCA">
        <w:rPr>
          <w:spacing w:val="-2"/>
        </w:rPr>
        <w:t>(BIPM)</w:t>
      </w:r>
      <w:r w:rsidR="00406CCE" w:rsidRPr="00B46BCA">
        <w:rPr>
          <w:rFonts w:hint="cs"/>
          <w:spacing w:val="-2"/>
          <w:rtl/>
          <w:lang w:bidi="ar-EG"/>
        </w:rPr>
        <w:t xml:space="preserve"> </w:t>
      </w:r>
      <w:r w:rsidR="00406CCE" w:rsidRPr="00B46BCA">
        <w:rPr>
          <w:spacing w:val="-2"/>
          <w:rtl/>
          <w:lang w:bidi="ar-EG"/>
        </w:rPr>
        <w:t xml:space="preserve">والمنظمة الدولية للاتصالات الساتلية </w:t>
      </w:r>
      <w:r w:rsidR="00406CCE" w:rsidRPr="00B46BCA">
        <w:rPr>
          <w:spacing w:val="-2"/>
          <w:lang w:bidi="ar-EG"/>
        </w:rPr>
        <w:t>(ITSO)</w:t>
      </w:r>
      <w:r w:rsidR="00406CCE" w:rsidRPr="00B46BCA">
        <w:rPr>
          <w:spacing w:val="-2"/>
          <w:rtl/>
          <w:lang w:bidi="ar-EG"/>
        </w:rPr>
        <w:t xml:space="preserve">، والنظام الساتلي </w:t>
      </w:r>
      <w:r w:rsidR="00406CCE" w:rsidRPr="00B46BCA">
        <w:rPr>
          <w:spacing w:val="-2"/>
          <w:lang w:bidi="ar-EG"/>
        </w:rPr>
        <w:t>COSPAS-SARSAT</w:t>
      </w:r>
      <w:r w:rsidR="00406CCE" w:rsidRPr="00B46BCA">
        <w:rPr>
          <w:spacing w:val="-2"/>
          <w:rtl/>
          <w:lang w:bidi="ar-EG"/>
        </w:rPr>
        <w:t>، واللجنة الدولية للصليب الأحمر</w:t>
      </w:r>
      <w:r w:rsidR="00406CCE" w:rsidRPr="00B46BCA">
        <w:rPr>
          <w:rFonts w:hint="eastAsia"/>
          <w:spacing w:val="-2"/>
          <w:rtl/>
          <w:lang w:bidi="ar-EG"/>
        </w:rPr>
        <w:t> </w:t>
      </w:r>
      <w:r w:rsidR="00406CCE" w:rsidRPr="00B46BCA">
        <w:rPr>
          <w:spacing w:val="-2"/>
          <w:lang w:bidi="ar-EG"/>
        </w:rPr>
        <w:t>(</w:t>
      </w:r>
      <w:r w:rsidR="00406CCE" w:rsidRPr="00B46BCA">
        <w:rPr>
          <w:spacing w:val="-2"/>
        </w:rPr>
        <w:t>CICR</w:t>
      </w:r>
      <w:r w:rsidR="00406CCE" w:rsidRPr="00B46BCA">
        <w:rPr>
          <w:spacing w:val="-2"/>
          <w:lang w:bidi="ar-EG"/>
        </w:rPr>
        <w:t>)</w:t>
      </w:r>
      <w:r w:rsidR="00406CCE" w:rsidRPr="00B46BCA">
        <w:rPr>
          <w:spacing w:val="-2"/>
          <w:rtl/>
          <w:lang w:bidi="ar-EG"/>
        </w:rPr>
        <w:t>، ومنظمة الطيران المدني الدولي</w:t>
      </w:r>
      <w:r w:rsidR="00406CCE" w:rsidRPr="00B46BCA">
        <w:rPr>
          <w:rFonts w:hint="cs"/>
          <w:spacing w:val="-2"/>
          <w:rtl/>
          <w:lang w:bidi="ar-EG"/>
        </w:rPr>
        <w:t xml:space="preserve"> </w:t>
      </w:r>
      <w:r w:rsidR="00406CCE" w:rsidRPr="00B46BCA">
        <w:rPr>
          <w:spacing w:val="-2"/>
          <w:lang w:bidi="ar-EG"/>
        </w:rPr>
        <w:t>(</w:t>
      </w:r>
      <w:r w:rsidR="00406CCE" w:rsidRPr="00B46BCA">
        <w:rPr>
          <w:spacing w:val="-2"/>
        </w:rPr>
        <w:t>ICAO</w:t>
      </w:r>
      <w:r w:rsidR="00406CCE" w:rsidRPr="00B46BCA">
        <w:rPr>
          <w:spacing w:val="-2"/>
          <w:lang w:bidi="ar-EG"/>
        </w:rPr>
        <w:t>)</w:t>
      </w:r>
      <w:r w:rsidRPr="00B46BCA">
        <w:rPr>
          <w:rFonts w:hint="cs"/>
          <w:spacing w:val="-2"/>
          <w:rtl/>
          <w:lang w:bidi="ar-EG"/>
        </w:rPr>
        <w:t>، وذلك</w:t>
      </w:r>
      <w:r w:rsidR="00406CCE" w:rsidRPr="00B46BCA">
        <w:rPr>
          <w:spacing w:val="-2"/>
          <w:rtl/>
          <w:lang w:bidi="ar-EG"/>
        </w:rPr>
        <w:t xml:space="preserve"> فيما يتعلق بتطبيق النصوص </w:t>
      </w:r>
      <w:proofErr w:type="spellStart"/>
      <w:r w:rsidR="00406CCE" w:rsidRPr="00B46BCA">
        <w:rPr>
          <w:rFonts w:hint="cs"/>
          <w:spacing w:val="-2"/>
          <w:rtl/>
          <w:lang w:bidi="ar-EG"/>
        </w:rPr>
        <w:t>التعاهدية</w:t>
      </w:r>
      <w:proofErr w:type="spellEnd"/>
      <w:r w:rsidR="00406CCE" w:rsidRPr="00B46BCA">
        <w:rPr>
          <w:spacing w:val="-2"/>
          <w:rtl/>
          <w:lang w:bidi="ar-EG"/>
        </w:rPr>
        <w:t xml:space="preserve"> للاتحاد</w:t>
      </w:r>
      <w:r w:rsidR="00406CCE" w:rsidRPr="00B46BCA">
        <w:rPr>
          <w:rFonts w:hint="cs"/>
          <w:spacing w:val="-2"/>
          <w:rtl/>
          <w:lang w:bidi="ar-EG"/>
        </w:rPr>
        <w:t xml:space="preserve"> وتوصيات/تقارير قطاع الاتصالات الراديوية</w:t>
      </w:r>
      <w:r w:rsidR="00406CCE" w:rsidRPr="00B46BCA">
        <w:rPr>
          <w:spacing w:val="-2"/>
          <w:rtl/>
          <w:lang w:bidi="ar-EG"/>
        </w:rPr>
        <w:t>. كما شارك خبراء مكتب الاتصالات الراديوية في اجتماعات شتى لهذه المنظمات.</w:t>
      </w:r>
    </w:p>
    <w:p w14:paraId="1F9DE798" w14:textId="77777777" w:rsidR="00406CCE" w:rsidRPr="00EA4AE4" w:rsidRDefault="00406CCE" w:rsidP="00406CCE">
      <w:pPr>
        <w:pStyle w:val="Heading1"/>
        <w:rPr>
          <w:rtl/>
        </w:rPr>
      </w:pPr>
      <w:r w:rsidRPr="00947D37">
        <w:t>8</w:t>
      </w:r>
      <w:r w:rsidRPr="00947D37">
        <w:tab/>
      </w:r>
      <w:r w:rsidRPr="00947D37">
        <w:rPr>
          <w:rtl/>
        </w:rPr>
        <w:t>الأنشطة الأخرى المشتركة بين القطاعات</w:t>
      </w:r>
    </w:p>
    <w:p w14:paraId="07CA7F66" w14:textId="5E91DF6C" w:rsidR="00406CCE" w:rsidRPr="005D26B7" w:rsidRDefault="00406CCE" w:rsidP="00406CCE">
      <w:pPr>
        <w:rPr>
          <w:rtl/>
          <w:lang w:val="en-GB" w:bidi="ar-EG"/>
        </w:rPr>
      </w:pPr>
      <w:r w:rsidRPr="005D26B7">
        <w:rPr>
          <w:rtl/>
          <w:lang w:val="en-GB" w:bidi="ar-EG"/>
        </w:rPr>
        <w:t>شارك مكتب الاتصالات الراديوية بنشاط في الأنشطة الأخرى</w:t>
      </w:r>
      <w:r w:rsidRPr="005D26B7">
        <w:rPr>
          <w:rtl/>
          <w:lang w:val="en-GB" w:bidi="ar-SY"/>
        </w:rPr>
        <w:t xml:space="preserve"> المشتركة بين القطاعات ذات </w:t>
      </w:r>
      <w:r w:rsidRPr="005D26B7">
        <w:rPr>
          <w:rtl/>
          <w:lang w:val="en-GB" w:bidi="ar-EG"/>
        </w:rPr>
        <w:t>الصلة بعمل لجان دراسات قطاع الاتصالات الراديوية، على النحو الموضح أدناه</w:t>
      </w:r>
      <w:r w:rsidR="00947D37">
        <w:rPr>
          <w:rFonts w:hint="cs"/>
          <w:rtl/>
          <w:lang w:val="en-GB" w:bidi="ar-EG"/>
        </w:rPr>
        <w:t>:</w:t>
      </w:r>
    </w:p>
    <w:p w14:paraId="7E8622F9" w14:textId="223E0231" w:rsidR="00406CCE" w:rsidRPr="005D26B7" w:rsidRDefault="00406CCE" w:rsidP="00406CCE">
      <w:pPr>
        <w:pStyle w:val="enumlev1"/>
        <w:rPr>
          <w:rtl/>
          <w:lang w:val="en-GB"/>
        </w:rPr>
      </w:pPr>
      <w:r w:rsidRPr="005D26B7">
        <w:rPr>
          <w:i/>
          <w:iCs/>
          <w:rtl/>
          <w:lang w:val="en-GB"/>
        </w:rPr>
        <w:t>-</w:t>
      </w:r>
      <w:r w:rsidRPr="005D26B7">
        <w:rPr>
          <w:i/>
          <w:iCs/>
          <w:rtl/>
          <w:lang w:val="en-GB"/>
        </w:rPr>
        <w:tab/>
      </w:r>
      <w:r w:rsidRPr="00947D37">
        <w:rPr>
          <w:rtl/>
          <w:lang w:val="en-GB"/>
        </w:rPr>
        <w:t>تغيُّر المناخ والاتصالات في حالات الطوارئ:</w:t>
      </w:r>
      <w:r w:rsidRPr="005D26B7">
        <w:rPr>
          <w:rtl/>
          <w:lang w:val="en-GB"/>
        </w:rPr>
        <w:t xml:space="preserve"> </w:t>
      </w:r>
      <w:r w:rsidR="00947D37">
        <w:rPr>
          <w:rFonts w:hint="cs"/>
          <w:rtl/>
          <w:lang w:val="en-GB"/>
        </w:rPr>
        <w:t>ي</w:t>
      </w:r>
      <w:r w:rsidRPr="00185427">
        <w:rPr>
          <w:rtl/>
          <w:lang w:val="en-GB" w:bidi="ar-EG"/>
        </w:rPr>
        <w:t>شارك مكتب الاتصالات الراديوية</w:t>
      </w:r>
      <w:r>
        <w:rPr>
          <w:rFonts w:hint="cs"/>
          <w:rtl/>
          <w:lang w:val="en-GB" w:bidi="ar-EG"/>
        </w:rPr>
        <w:t xml:space="preserve"> في</w:t>
      </w:r>
      <w:r w:rsidRPr="00185427">
        <w:rPr>
          <w:rtl/>
          <w:lang w:val="en-GB" w:bidi="ar-EG"/>
        </w:rPr>
        <w:t xml:space="preserve"> </w:t>
      </w:r>
      <w:r w:rsidRPr="005D26B7">
        <w:rPr>
          <w:rtl/>
          <w:lang w:val="en-GB"/>
        </w:rPr>
        <w:t xml:space="preserve">الأنشطة المشتركة بين القطاعات </w:t>
      </w:r>
      <w:r>
        <w:rPr>
          <w:rFonts w:hint="cs"/>
          <w:rtl/>
          <w:lang w:val="en-GB"/>
        </w:rPr>
        <w:t>التي ينسقها</w:t>
      </w:r>
      <w:r w:rsidRPr="005D26B7">
        <w:rPr>
          <w:rtl/>
          <w:lang w:val="en-GB"/>
        </w:rPr>
        <w:t xml:space="preserve"> فريق مهام الاتحاد المعني بتغير المناخ والاتصالات في حالات الطوارئ فيما يتعلق بتنفيذ القرار </w:t>
      </w:r>
      <w:r w:rsidRPr="005D26B7">
        <w:rPr>
          <w:lang w:val="en-GB"/>
        </w:rPr>
        <w:t>136</w:t>
      </w:r>
      <w:r w:rsidRPr="005D26B7">
        <w:rPr>
          <w:rtl/>
          <w:lang w:val="en-GB"/>
        </w:rPr>
        <w:t xml:space="preserve"> (المراجَع في </w:t>
      </w:r>
      <w:r>
        <w:rPr>
          <w:rFonts w:hint="cs"/>
          <w:rtl/>
          <w:lang w:val="en-GB"/>
        </w:rPr>
        <w:t>دبي</w:t>
      </w:r>
      <w:r w:rsidRPr="005D26B7">
        <w:rPr>
          <w:rtl/>
          <w:lang w:val="en-GB"/>
        </w:rPr>
        <w:t>، </w:t>
      </w:r>
      <w:r w:rsidRPr="005D26B7">
        <w:rPr>
          <w:lang w:val="en-GB"/>
        </w:rPr>
        <w:t>201</w:t>
      </w:r>
      <w:r>
        <w:rPr>
          <w:lang w:val="en-GB"/>
        </w:rPr>
        <w:t>8</w:t>
      </w:r>
      <w:r w:rsidRPr="005D26B7">
        <w:rPr>
          <w:rtl/>
          <w:lang w:val="en-GB"/>
        </w:rPr>
        <w:t>). كما تُجرى دراسات استجابةً للقرار </w:t>
      </w:r>
      <w:r w:rsidRPr="005D26B7">
        <w:rPr>
          <w:lang w:val="en-GB"/>
        </w:rPr>
        <w:t>ITU</w:t>
      </w:r>
      <w:r w:rsidRPr="005D26B7">
        <w:rPr>
          <w:lang w:val="en-GB"/>
        </w:rPr>
        <w:noBreakHyphen/>
        <w:t>R 60</w:t>
      </w:r>
      <w:r w:rsidRPr="005D26B7">
        <w:t>-</w:t>
      </w:r>
      <w:r>
        <w:t>2</w:t>
      </w:r>
      <w:r w:rsidRPr="005D26B7">
        <w:rPr>
          <w:rtl/>
          <w:lang w:val="en-GB"/>
        </w:rPr>
        <w:t xml:space="preserve"> </w:t>
      </w:r>
      <w:r w:rsidR="00947D37">
        <w:rPr>
          <w:rFonts w:hint="cs"/>
          <w:rtl/>
          <w:lang w:val="en-GB"/>
        </w:rPr>
        <w:t>(</w:t>
      </w:r>
      <w:r w:rsidRPr="005D26B7">
        <w:rPr>
          <w:rtl/>
          <w:lang w:val="en-GB"/>
        </w:rPr>
        <w:t>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sidR="00947D37">
        <w:rPr>
          <w:rFonts w:hint="cs"/>
          <w:rtl/>
          <w:lang w:val="en-GB"/>
        </w:rPr>
        <w:t>)</w:t>
      </w:r>
      <w:r w:rsidRPr="005D26B7">
        <w:rPr>
          <w:rtl/>
          <w:lang w:val="en-GB"/>
        </w:rPr>
        <w:t>.</w:t>
      </w:r>
    </w:p>
    <w:p w14:paraId="7AF8B020" w14:textId="527E1255" w:rsidR="00406CCE" w:rsidRDefault="00406CCE" w:rsidP="00406CCE">
      <w:pPr>
        <w:pStyle w:val="enumlev1"/>
        <w:rPr>
          <w:lang w:val="en-GB"/>
        </w:rPr>
      </w:pPr>
      <w:r w:rsidRPr="005D26B7">
        <w:rPr>
          <w:i/>
          <w:iCs/>
          <w:rtl/>
          <w:lang w:val="en-GB"/>
        </w:rPr>
        <w:t>-</w:t>
      </w:r>
      <w:r w:rsidRPr="005D26B7">
        <w:rPr>
          <w:i/>
          <w:iCs/>
          <w:rtl/>
          <w:lang w:val="en-GB"/>
        </w:rPr>
        <w:tab/>
      </w:r>
      <w:r w:rsidRPr="00947D37">
        <w:rPr>
          <w:rtl/>
          <w:lang w:val="en-GB"/>
        </w:rPr>
        <w:t>نفاذ</w:t>
      </w:r>
      <w:r w:rsidR="001174C8" w:rsidRPr="00947D37">
        <w:rPr>
          <w:rFonts w:hint="cs"/>
          <w:rtl/>
          <w:lang w:val="en-GB"/>
        </w:rPr>
        <w:t xml:space="preserve"> ذوي الإعاقة</w:t>
      </w:r>
      <w:r w:rsidRPr="005D26B7">
        <w:rPr>
          <w:rtl/>
          <w:lang w:val="en-GB"/>
        </w:rPr>
        <w:t>: يشارك قطاع الاتصالات الراديوية بنشاط في التنسيق المشترك</w:t>
      </w:r>
      <w:r w:rsidR="00947D37">
        <w:rPr>
          <w:rFonts w:hint="cs"/>
          <w:rtl/>
          <w:lang w:val="en-GB"/>
        </w:rPr>
        <w:t xml:space="preserve"> مع</w:t>
      </w:r>
      <w:r w:rsidRPr="005D26B7">
        <w:rPr>
          <w:rtl/>
          <w:lang w:val="en-GB"/>
        </w:rPr>
        <w:t xml:space="preserve"> قطاع تقييس الاتصالات بشأن نفاذ</w:t>
      </w:r>
      <w:r w:rsidR="001174C8">
        <w:rPr>
          <w:rFonts w:hint="cs"/>
          <w:rtl/>
          <w:lang w:val="en-GB"/>
        </w:rPr>
        <w:t xml:space="preserve"> ذوي</w:t>
      </w:r>
      <w:r w:rsidR="00947D37">
        <w:rPr>
          <w:rFonts w:hint="cs"/>
          <w:rtl/>
          <w:lang w:val="en-GB"/>
        </w:rPr>
        <w:t xml:space="preserve"> الإعاقة</w:t>
      </w:r>
      <w:r w:rsidRPr="005D26B7">
        <w:rPr>
          <w:rtl/>
          <w:lang w:val="en-GB"/>
        </w:rPr>
        <w:t xml:space="preserve"> والعوامل البشرية </w:t>
      </w:r>
      <w:r w:rsidRPr="005D26B7">
        <w:t>(ITU-T JCA-AHF)</w:t>
      </w:r>
      <w:r w:rsidRPr="005D26B7">
        <w:rPr>
          <w:rtl/>
          <w:lang w:val="en-GB"/>
        </w:rPr>
        <w:t xml:space="preserve">. </w:t>
      </w:r>
    </w:p>
    <w:p w14:paraId="3189BDA0" w14:textId="189E8506" w:rsidR="00406CCE" w:rsidRPr="005D26B7" w:rsidRDefault="00406CCE" w:rsidP="00406CCE">
      <w:pPr>
        <w:pStyle w:val="enumlev1"/>
        <w:rPr>
          <w:lang w:val="en-GB"/>
        </w:rPr>
      </w:pPr>
      <w:r>
        <w:rPr>
          <w:rFonts w:hint="cs"/>
          <w:rtl/>
          <w:lang w:val="en-GB"/>
        </w:rPr>
        <w:t>-</w:t>
      </w:r>
      <w:r>
        <w:rPr>
          <w:rtl/>
          <w:lang w:val="en-GB"/>
        </w:rPr>
        <w:tab/>
      </w:r>
      <w:r w:rsidRPr="00947D37">
        <w:rPr>
          <w:rFonts w:hint="cs"/>
          <w:rtl/>
          <w:lang w:val="en-GB"/>
        </w:rPr>
        <w:t>الطيف/التوافق الكهرمغنطيسي</w:t>
      </w:r>
      <w:r>
        <w:rPr>
          <w:rFonts w:hint="cs"/>
          <w:rtl/>
          <w:lang w:val="en-GB"/>
        </w:rPr>
        <w:t xml:space="preserve">: </w:t>
      </w:r>
      <w:r w:rsidRPr="005D26B7">
        <w:rPr>
          <w:rtl/>
          <w:lang w:val="en-GB"/>
        </w:rPr>
        <w:t xml:space="preserve">عند تناول القضايا المتعلقة بالطيف/التوافق الكهرمغنطيسي، </w:t>
      </w:r>
      <w:r w:rsidR="00947D37">
        <w:rPr>
          <w:rFonts w:hint="cs"/>
          <w:rtl/>
          <w:lang w:val="en-GB"/>
        </w:rPr>
        <w:t>يتم</w:t>
      </w:r>
      <w:r w:rsidRPr="005D26B7">
        <w:rPr>
          <w:rtl/>
          <w:lang w:val="en-GB"/>
        </w:rPr>
        <w:t xml:space="preserve"> التنسيق </w:t>
      </w:r>
      <w:r w:rsidR="00947D37">
        <w:rPr>
          <w:rFonts w:hint="cs"/>
          <w:rtl/>
          <w:lang w:val="en-GB"/>
        </w:rPr>
        <w:t>الوثيق</w:t>
      </w:r>
      <w:r w:rsidRPr="005D26B7">
        <w:rPr>
          <w:rtl/>
          <w:lang w:val="en-GB"/>
        </w:rPr>
        <w:t xml:space="preserve"> مع أفرقة قطاع الاتصالات الراديوية المعنية قبل </w:t>
      </w:r>
      <w:r w:rsidR="00947D37">
        <w:rPr>
          <w:rFonts w:hint="cs"/>
          <w:rtl/>
          <w:lang w:val="en-GB"/>
        </w:rPr>
        <w:t>الاتصال</w:t>
      </w:r>
      <w:r w:rsidRPr="005D26B7">
        <w:rPr>
          <w:rtl/>
          <w:lang w:val="en-GB"/>
        </w:rPr>
        <w:t xml:space="preserve"> مع المنظمات الخارجية بشأن هذه</w:t>
      </w:r>
      <w:r>
        <w:rPr>
          <w:rFonts w:hint="cs"/>
          <w:rtl/>
          <w:lang w:val="en-GB"/>
        </w:rPr>
        <w:t> </w:t>
      </w:r>
      <w:r w:rsidRPr="005D26B7">
        <w:rPr>
          <w:rtl/>
          <w:lang w:val="en-GB"/>
        </w:rPr>
        <w:t>القضايا، خاصة</w:t>
      </w:r>
      <w:r w:rsidR="004E30F0">
        <w:rPr>
          <w:rFonts w:hint="cs"/>
          <w:rtl/>
          <w:lang w:val="en-GB"/>
        </w:rPr>
        <w:t>ً</w:t>
      </w:r>
      <w:r w:rsidRPr="005D26B7">
        <w:rPr>
          <w:rtl/>
          <w:lang w:val="en-GB"/>
        </w:rPr>
        <w:t xml:space="preserve"> عندما يكون هناك بالفعل تعاون جيد وفعال بين قطاع الا</w:t>
      </w:r>
      <w:r>
        <w:rPr>
          <w:rtl/>
          <w:lang w:val="en-GB"/>
        </w:rPr>
        <w:t>تصالات الراديوية وهذه المنظمات.</w:t>
      </w:r>
    </w:p>
    <w:p w14:paraId="0C3C82A9" w14:textId="36F818D5" w:rsidR="00406CCE" w:rsidRDefault="00406CCE" w:rsidP="00406CCE">
      <w:pPr>
        <w:pStyle w:val="enumlev1"/>
        <w:rPr>
          <w:rtl/>
          <w:lang w:val="en-GB"/>
        </w:rPr>
      </w:pPr>
      <w:r w:rsidRPr="00BF3D32">
        <w:rPr>
          <w:rtl/>
          <w:lang w:val="en-GB"/>
        </w:rPr>
        <w:t>-</w:t>
      </w:r>
      <w:r w:rsidRPr="00BF3D32">
        <w:rPr>
          <w:rtl/>
          <w:lang w:val="en-GB"/>
        </w:rPr>
        <w:tab/>
      </w:r>
      <w:r w:rsidRPr="00947D37">
        <w:rPr>
          <w:rtl/>
          <w:lang w:val="en-GB"/>
        </w:rPr>
        <w:t xml:space="preserve">التحضير لاجتماعات الاتحاد </w:t>
      </w:r>
      <w:r w:rsidRPr="00947D37">
        <w:rPr>
          <w:rFonts w:hint="cs"/>
          <w:rtl/>
          <w:lang w:val="en-GB"/>
        </w:rPr>
        <w:t>والمشاركة فيها</w:t>
      </w:r>
      <w:r w:rsidRPr="00947D37">
        <w:rPr>
          <w:rtl/>
          <w:lang w:val="en-GB"/>
        </w:rPr>
        <w:t>:</w:t>
      </w:r>
      <w:r w:rsidRPr="00BF3D32">
        <w:rPr>
          <w:rtl/>
          <w:lang w:val="en-GB"/>
        </w:rPr>
        <w:t xml:space="preserve"> يواصل مكتب الاتصالات الراديوية المشاركة في الأنشطة المتصلة </w:t>
      </w:r>
      <w:r w:rsidRPr="00BF3D32">
        <w:rPr>
          <w:rFonts w:hint="cs"/>
          <w:rtl/>
          <w:lang w:val="en-GB"/>
        </w:rPr>
        <w:t>ب</w:t>
      </w:r>
      <w:r w:rsidRPr="00BF3D32">
        <w:rPr>
          <w:rtl/>
          <w:lang w:val="en-GB"/>
        </w:rPr>
        <w:t xml:space="preserve">فعاليات </w:t>
      </w:r>
      <w:r w:rsidRPr="00BF3D32">
        <w:rPr>
          <w:rFonts w:hint="cs"/>
          <w:rtl/>
          <w:lang w:val="en-GB"/>
        </w:rPr>
        <w:t>ا</w:t>
      </w:r>
      <w:r w:rsidRPr="00BF3D32">
        <w:rPr>
          <w:rtl/>
          <w:lang w:val="en-GB"/>
        </w:rPr>
        <w:t>لاتحاد ومؤتمراته واجتماعاته</w:t>
      </w:r>
      <w:r w:rsidRPr="00BF3D32">
        <w:rPr>
          <w:rFonts w:hint="cs"/>
          <w:rtl/>
          <w:lang w:val="en-GB"/>
        </w:rPr>
        <w:t xml:space="preserve"> الرئيسية وفي </w:t>
      </w:r>
      <w:r w:rsidR="00947D37">
        <w:rPr>
          <w:rFonts w:hint="cs"/>
          <w:rtl/>
          <w:lang w:val="en-GB"/>
        </w:rPr>
        <w:t>ال</w:t>
      </w:r>
      <w:r w:rsidRPr="00BF3D32">
        <w:rPr>
          <w:rFonts w:hint="cs"/>
          <w:rtl/>
          <w:lang w:val="en-GB"/>
        </w:rPr>
        <w:t xml:space="preserve">أعمال التحضيرية ذات الصلة بعمل لجان الدراسات لقطاع الاتصالات الراديوية. </w:t>
      </w:r>
      <w:r w:rsidR="001174C8">
        <w:rPr>
          <w:rFonts w:hint="cs"/>
          <w:rtl/>
          <w:lang w:val="en-GB"/>
        </w:rPr>
        <w:t>وتدعم هذه الأنشطة</w:t>
      </w:r>
      <w:r w:rsidRPr="00BF3D32">
        <w:rPr>
          <w:rFonts w:hint="cs"/>
          <w:rtl/>
          <w:lang w:val="en-GB"/>
        </w:rPr>
        <w:t xml:space="preserve"> مؤتمر المندوبين المفوضين ومجلس الاتحاد والجمعية العالمية لتقييس الاتصالات والمؤتمر العالمي لتنمية الاتصالات</w:t>
      </w:r>
      <w:r w:rsidR="00947D37">
        <w:rPr>
          <w:rFonts w:hint="cs"/>
          <w:rtl/>
          <w:lang w:val="en-GB"/>
        </w:rPr>
        <w:t xml:space="preserve"> </w:t>
      </w:r>
      <w:r w:rsidRPr="00BF3D32">
        <w:rPr>
          <w:rFonts w:hint="cs"/>
          <w:rtl/>
          <w:lang w:val="en-GB"/>
        </w:rPr>
        <w:t>والقمة العالمية لمجتمع المعلومات وتليكوم العالمي للاتحاد.</w:t>
      </w:r>
    </w:p>
    <w:p w14:paraId="51F1790C" w14:textId="600ABD8A" w:rsidR="00AC4030" w:rsidRDefault="00AC4030" w:rsidP="00AC4030">
      <w:pPr>
        <w:pStyle w:val="Heading1"/>
        <w:rPr>
          <w:rtl/>
          <w:lang w:val="en-GB"/>
        </w:rPr>
      </w:pPr>
      <w:r>
        <w:rPr>
          <w:rFonts w:hint="cs"/>
          <w:rtl/>
          <w:lang w:val="en-GB"/>
        </w:rPr>
        <w:t>9</w:t>
      </w:r>
      <w:r>
        <w:rPr>
          <w:rtl/>
          <w:lang w:val="en-GB"/>
        </w:rPr>
        <w:tab/>
      </w:r>
      <w:r w:rsidR="00BA186A">
        <w:rPr>
          <w:rFonts w:hint="cs"/>
          <w:rtl/>
          <w:lang w:val="en-GB" w:bidi="ar-SA"/>
        </w:rPr>
        <w:t>إجراءات</w:t>
      </w:r>
      <w:r w:rsidR="005E7997">
        <w:rPr>
          <w:rFonts w:hint="cs"/>
          <w:rtl/>
          <w:lang w:val="en-GB" w:bidi="ar-SA"/>
        </w:rPr>
        <w:t xml:space="preserve"> المتابعة</w:t>
      </w:r>
      <w:r w:rsidR="00BA186A">
        <w:rPr>
          <w:rFonts w:hint="cs"/>
          <w:rtl/>
          <w:lang w:val="en-GB" w:bidi="ar-SA"/>
        </w:rPr>
        <w:t xml:space="preserve"> التي طلب</w:t>
      </w:r>
      <w:r w:rsidR="005E7997">
        <w:rPr>
          <w:rFonts w:hint="cs"/>
          <w:rtl/>
          <w:lang w:val="en-GB" w:bidi="ar-SA"/>
        </w:rPr>
        <w:t xml:space="preserve"> القيام بها</w:t>
      </w:r>
      <w:r w:rsidR="00CD3E4C">
        <w:rPr>
          <w:rFonts w:hint="cs"/>
          <w:rtl/>
          <w:lang w:val="en-GB" w:bidi="ar-SA"/>
        </w:rPr>
        <w:t xml:space="preserve"> </w:t>
      </w:r>
      <w:r w:rsidR="00BA186A">
        <w:rPr>
          <w:rFonts w:hint="cs"/>
          <w:rtl/>
          <w:lang w:val="en-GB" w:bidi="ar-SA"/>
        </w:rPr>
        <w:t>الفريق الاستشاري للاتصالات الراديوية في اجتماعه عام</w:t>
      </w:r>
      <w:r w:rsidR="00B46BCA">
        <w:rPr>
          <w:rFonts w:hint="eastAsia"/>
          <w:rtl/>
          <w:lang w:val="en-GB" w:bidi="ar-SA"/>
        </w:rPr>
        <w:t> </w:t>
      </w:r>
      <w:r w:rsidR="00BA186A">
        <w:rPr>
          <w:rFonts w:hint="cs"/>
          <w:rtl/>
          <w:lang w:val="en-GB" w:bidi="ar-SA"/>
        </w:rPr>
        <w:t>2020</w:t>
      </w:r>
    </w:p>
    <w:p w14:paraId="23CD08DA" w14:textId="44939F7E" w:rsidR="00AC4030" w:rsidRDefault="00BA186A" w:rsidP="00AC4030">
      <w:pPr>
        <w:rPr>
          <w:rtl/>
          <w:lang w:val="en-GB"/>
        </w:rPr>
      </w:pPr>
      <w:r w:rsidRPr="00BA186A">
        <w:rPr>
          <w:rtl/>
          <w:lang w:val="en-GB"/>
        </w:rPr>
        <w:t>استجابة لطلبات الفريق الاستشاري للاتصالات الراديوية في اجتماعه عام 2020 على النحو الوارد في ملخص الاستنتاجات (</w:t>
      </w:r>
      <w:r w:rsidR="008272D1">
        <w:rPr>
          <w:rFonts w:hint="cs"/>
          <w:rtl/>
          <w:lang w:val="en-GB"/>
        </w:rPr>
        <w:t>الرسالة</w:t>
      </w:r>
      <w:r w:rsidRPr="00BA186A">
        <w:rPr>
          <w:rtl/>
          <w:lang w:val="en-GB"/>
        </w:rPr>
        <w:t xml:space="preserve"> الإدارية</w:t>
      </w:r>
      <w:r w:rsidR="008272D1">
        <w:rPr>
          <w:rFonts w:hint="cs"/>
          <w:rtl/>
          <w:lang w:val="en-GB"/>
        </w:rPr>
        <w:t xml:space="preserve"> المعممة</w:t>
      </w:r>
      <w:r w:rsidRPr="00BA186A">
        <w:rPr>
          <w:rtl/>
          <w:lang w:val="en-GB"/>
        </w:rPr>
        <w:t xml:space="preserve"> </w:t>
      </w:r>
      <w:hyperlink r:id="rId14" w:history="1">
        <w:r w:rsidR="00947D37" w:rsidRPr="003B6F6D">
          <w:rPr>
            <w:rStyle w:val="Hyperlink"/>
          </w:rPr>
          <w:t>CA/252</w:t>
        </w:r>
      </w:hyperlink>
      <w:r w:rsidRPr="00BA186A">
        <w:rPr>
          <w:rtl/>
          <w:lang w:val="en-GB"/>
        </w:rPr>
        <w:t xml:space="preserve">)، </w:t>
      </w:r>
      <w:r w:rsidR="00CD3E4C">
        <w:rPr>
          <w:rFonts w:hint="cs"/>
          <w:rtl/>
          <w:lang w:val="en-GB"/>
        </w:rPr>
        <w:t>قامت</w:t>
      </w:r>
      <w:r>
        <w:rPr>
          <w:rFonts w:hint="cs"/>
          <w:rtl/>
          <w:lang w:val="en-GB"/>
        </w:rPr>
        <w:t xml:space="preserve"> </w:t>
      </w:r>
      <w:r w:rsidRPr="00BA186A">
        <w:rPr>
          <w:rtl/>
          <w:lang w:val="en-GB"/>
        </w:rPr>
        <w:t>دائرة لجان الدراسات</w:t>
      </w:r>
      <w:r>
        <w:rPr>
          <w:rFonts w:hint="cs"/>
          <w:rtl/>
          <w:lang w:val="en-GB"/>
        </w:rPr>
        <w:t xml:space="preserve"> (</w:t>
      </w:r>
      <w:r w:rsidRPr="00BA186A">
        <w:rPr>
          <w:lang w:val="en-GB"/>
        </w:rPr>
        <w:t>SGD</w:t>
      </w:r>
      <w:r>
        <w:rPr>
          <w:rFonts w:hint="cs"/>
          <w:rtl/>
          <w:lang w:val="en-GB"/>
        </w:rPr>
        <w:t xml:space="preserve">) في </w:t>
      </w:r>
      <w:r w:rsidRPr="00BA186A">
        <w:rPr>
          <w:rtl/>
          <w:lang w:val="en-GB"/>
        </w:rPr>
        <w:t>مكتب الاتصالات الراديوية</w:t>
      </w:r>
      <w:r w:rsidR="00CD3E4C">
        <w:rPr>
          <w:rFonts w:hint="cs"/>
          <w:rtl/>
          <w:lang w:val="en-GB"/>
        </w:rPr>
        <w:t xml:space="preserve"> بتنفيذ</w:t>
      </w:r>
      <w:r>
        <w:rPr>
          <w:rFonts w:hint="cs"/>
          <w:rtl/>
          <w:lang w:val="en-GB"/>
        </w:rPr>
        <w:t xml:space="preserve"> </w:t>
      </w:r>
      <w:r w:rsidRPr="00BA186A">
        <w:rPr>
          <w:rtl/>
          <w:lang w:val="en-GB"/>
        </w:rPr>
        <w:t>الإجراءات التالية:</w:t>
      </w:r>
    </w:p>
    <w:p w14:paraId="181597D6" w14:textId="3715D3FA" w:rsidR="00AC4030" w:rsidRDefault="00A333AA" w:rsidP="00AD5FCD">
      <w:pPr>
        <w:pStyle w:val="Heading2"/>
        <w:rPr>
          <w:rtl/>
          <w:lang w:val="en-GB" w:bidi="ar-SY"/>
        </w:rPr>
      </w:pPr>
      <w:r>
        <w:rPr>
          <w:lang w:val="en-GB"/>
        </w:rPr>
        <w:t>1.9</w:t>
      </w:r>
      <w:r w:rsidR="00AC4030">
        <w:rPr>
          <w:rtl/>
          <w:lang w:val="en-GB"/>
        </w:rPr>
        <w:tab/>
      </w:r>
      <w:r w:rsidR="005E7997" w:rsidRPr="00B46BCA">
        <w:rPr>
          <w:spacing w:val="-2"/>
          <w:rtl/>
          <w:lang w:val="en-GB"/>
        </w:rPr>
        <w:t xml:space="preserve">تصنيف القرارات الجديدة </w:t>
      </w:r>
      <w:r w:rsidR="005E7997" w:rsidRPr="00B46BCA">
        <w:rPr>
          <w:rFonts w:hint="cs"/>
          <w:spacing w:val="-2"/>
          <w:rtl/>
          <w:lang w:val="en-GB"/>
        </w:rPr>
        <w:t>والمراجعة</w:t>
      </w:r>
      <w:r w:rsidR="005E7997" w:rsidRPr="00B46BCA">
        <w:rPr>
          <w:spacing w:val="-2"/>
          <w:rtl/>
          <w:lang w:val="en-GB"/>
        </w:rPr>
        <w:t xml:space="preserve"> </w:t>
      </w:r>
      <w:r w:rsidR="00EA122D" w:rsidRPr="00B46BCA">
        <w:rPr>
          <w:rFonts w:hint="cs"/>
          <w:spacing w:val="-2"/>
          <w:rtl/>
          <w:lang w:val="en-GB"/>
        </w:rPr>
        <w:t>التي اعتمدتها</w:t>
      </w:r>
      <w:r w:rsidR="005E7997" w:rsidRPr="00B46BCA">
        <w:rPr>
          <w:rFonts w:hint="cs"/>
          <w:spacing w:val="-2"/>
          <w:rtl/>
          <w:lang w:val="en-GB"/>
        </w:rPr>
        <w:t xml:space="preserve"> المؤتمرات</w:t>
      </w:r>
      <w:r w:rsidR="001F5B98">
        <w:rPr>
          <w:rFonts w:hint="cs"/>
          <w:spacing w:val="-2"/>
          <w:rtl/>
          <w:lang w:val="en-GB"/>
        </w:rPr>
        <w:t xml:space="preserve"> (الإدارية)</w:t>
      </w:r>
      <w:r w:rsidR="005E7997" w:rsidRPr="00B46BCA">
        <w:rPr>
          <w:rFonts w:hint="cs"/>
          <w:spacing w:val="-2"/>
          <w:rtl/>
          <w:lang w:val="en-GB"/>
        </w:rPr>
        <w:t xml:space="preserve"> </w:t>
      </w:r>
      <w:r w:rsidR="005E7997" w:rsidRPr="00B46BCA">
        <w:rPr>
          <w:spacing w:val="-2"/>
          <w:rtl/>
          <w:lang w:val="en-GB"/>
        </w:rPr>
        <w:t>العالمية</w:t>
      </w:r>
      <w:r w:rsidR="008272D1" w:rsidRPr="00B46BCA">
        <w:rPr>
          <w:rFonts w:hint="cs"/>
          <w:spacing w:val="-2"/>
          <w:rtl/>
          <w:lang w:val="en-GB"/>
        </w:rPr>
        <w:t xml:space="preserve"> </w:t>
      </w:r>
      <w:r w:rsidR="005E7997" w:rsidRPr="00B46BCA">
        <w:rPr>
          <w:spacing w:val="-2"/>
          <w:rtl/>
          <w:lang w:val="en-GB"/>
        </w:rPr>
        <w:t>السابقة للاتصالات الراديوية</w:t>
      </w:r>
      <w:r w:rsidR="005E7997" w:rsidRPr="00B46BCA">
        <w:rPr>
          <w:rFonts w:hint="cs"/>
          <w:spacing w:val="-2"/>
          <w:rtl/>
          <w:lang w:val="en-GB"/>
        </w:rPr>
        <w:t xml:space="preserve"> </w:t>
      </w:r>
    </w:p>
    <w:p w14:paraId="56948514" w14:textId="2530206E" w:rsidR="00AC4030" w:rsidRPr="007C4D2E" w:rsidRDefault="00AC4030" w:rsidP="00AC4030">
      <w:pPr>
        <w:rPr>
          <w:rtl/>
        </w:rPr>
      </w:pPr>
      <w:r w:rsidRPr="007C4D2E">
        <w:rPr>
          <w:rtl/>
          <w:lang w:val="en-GB"/>
        </w:rPr>
        <w:t>نظر الفريق الاستشاري</w:t>
      </w:r>
      <w:r w:rsidR="00EA122D" w:rsidRPr="007C4D2E">
        <w:rPr>
          <w:rFonts w:hint="cs"/>
          <w:rtl/>
          <w:lang w:val="en-GB"/>
        </w:rPr>
        <w:t xml:space="preserve">، في </w:t>
      </w:r>
      <w:r w:rsidR="008272D1" w:rsidRPr="007C4D2E">
        <w:rPr>
          <w:rFonts w:hint="cs"/>
          <w:rtl/>
          <w:lang w:val="en-GB"/>
        </w:rPr>
        <w:t>ا</w:t>
      </w:r>
      <w:r w:rsidR="00EA122D" w:rsidRPr="007C4D2E">
        <w:rPr>
          <w:rFonts w:hint="cs"/>
          <w:rtl/>
          <w:lang w:val="en-GB"/>
        </w:rPr>
        <w:t>جتماعه الأخير في أبريل 2020،</w:t>
      </w:r>
      <w:r w:rsidRPr="007C4D2E">
        <w:rPr>
          <w:rtl/>
          <w:lang w:val="en-GB"/>
        </w:rPr>
        <w:t xml:space="preserve"> في الوثيقة</w:t>
      </w:r>
      <w:r w:rsidRPr="007C4D2E">
        <w:t xml:space="preserve"> </w:t>
      </w:r>
      <w:hyperlink r:id="rId15" w:history="1">
        <w:r w:rsidR="00EA122D" w:rsidRPr="007C4D2E">
          <w:rPr>
            <w:rStyle w:val="Hyperlink"/>
            <w:rFonts w:eastAsia="Calibri"/>
          </w:rPr>
          <w:t>RAG-20/11</w:t>
        </w:r>
      </w:hyperlink>
      <w:r w:rsidRPr="007C4D2E">
        <w:t xml:space="preserve"> </w:t>
      </w:r>
      <w:r w:rsidRPr="007C4D2E">
        <w:rPr>
          <w:rtl/>
          <w:lang w:val="en-GB"/>
        </w:rPr>
        <w:t>المقدمة من جمهورية إيران الإسلامية و</w:t>
      </w:r>
      <w:r w:rsidR="00EA122D" w:rsidRPr="007C4D2E">
        <w:rPr>
          <w:rFonts w:hint="cs"/>
          <w:rtl/>
          <w:lang w:val="en-GB" w:bidi="ar-SY"/>
        </w:rPr>
        <w:t>في</w:t>
      </w:r>
      <w:r w:rsidR="003B3283" w:rsidRPr="007C4D2E">
        <w:rPr>
          <w:rFonts w:hint="eastAsia"/>
          <w:rtl/>
          <w:lang w:val="en-GB" w:bidi="ar-SY"/>
        </w:rPr>
        <w:t> </w:t>
      </w:r>
      <w:r w:rsidRPr="007C4D2E">
        <w:rPr>
          <w:rtl/>
          <w:lang w:val="en-GB"/>
        </w:rPr>
        <w:t>المقترح الخاص بتصنيف القرارات الجديدة والمراجعة التي اعتمدتها المؤتمرات العالمية السابقة للاتصالات الراديوية واتخاذ ما يلزم من إجراءات</w:t>
      </w:r>
      <w:r w:rsidRPr="007C4D2E">
        <w:t>.</w:t>
      </w:r>
    </w:p>
    <w:p w14:paraId="6B4C3E36" w14:textId="7D1740F2" w:rsidR="00AC4030" w:rsidRPr="007C4D2E" w:rsidRDefault="00AD5FCD" w:rsidP="00AC4030">
      <w:pPr>
        <w:rPr>
          <w:rFonts w:hint="cs"/>
          <w:rtl/>
          <w:lang w:bidi="ar-EG"/>
        </w:rPr>
      </w:pPr>
      <w:r w:rsidRPr="007C4D2E">
        <w:rPr>
          <w:rtl/>
        </w:rPr>
        <w:t xml:space="preserve">صنف المكتب جميع قرارات </w:t>
      </w:r>
      <w:r w:rsidR="00EA122D" w:rsidRPr="007C4D2E">
        <w:rPr>
          <w:rFonts w:hint="cs"/>
          <w:rtl/>
        </w:rPr>
        <w:t>المؤتمرات</w:t>
      </w:r>
      <w:r w:rsidR="001F5B98" w:rsidRPr="007C4D2E">
        <w:rPr>
          <w:rFonts w:hint="cs"/>
          <w:rtl/>
        </w:rPr>
        <w:t xml:space="preserve"> (الإدارية)</w:t>
      </w:r>
      <w:r w:rsidR="00EA122D" w:rsidRPr="007C4D2E">
        <w:rPr>
          <w:rFonts w:hint="cs"/>
          <w:rtl/>
        </w:rPr>
        <w:t xml:space="preserve"> العالمية</w:t>
      </w:r>
      <w:r w:rsidRPr="007C4D2E">
        <w:rPr>
          <w:rtl/>
        </w:rPr>
        <w:t xml:space="preserve"> السارية بعد المؤتمر </w:t>
      </w:r>
      <w:r w:rsidRPr="007C4D2E">
        <w:t>WRC-19</w:t>
      </w:r>
      <w:r w:rsidRPr="007C4D2E">
        <w:rPr>
          <w:rtl/>
        </w:rPr>
        <w:t xml:space="preserve"> </w:t>
      </w:r>
      <w:r w:rsidR="00EA122D" w:rsidRPr="007C4D2E">
        <w:rPr>
          <w:rFonts w:hint="cs"/>
          <w:rtl/>
        </w:rPr>
        <w:t>ضمن</w:t>
      </w:r>
      <w:r w:rsidRPr="007C4D2E">
        <w:rPr>
          <w:rtl/>
        </w:rPr>
        <w:t xml:space="preserve"> فئة واحدة أو أكثر من الفئات الست المقترحة ويمكن الاطلاع عليها في</w:t>
      </w:r>
      <w:r w:rsidR="00EA122D" w:rsidRPr="007C4D2E">
        <w:rPr>
          <w:rFonts w:hint="cs"/>
          <w:rtl/>
        </w:rPr>
        <w:t xml:space="preserve"> </w:t>
      </w:r>
      <w:r w:rsidR="00EA122D" w:rsidRPr="007C4D2E">
        <w:rPr>
          <w:rtl/>
        </w:rPr>
        <w:t>هذا</w:t>
      </w:r>
      <w:r w:rsidR="00EA122D" w:rsidRPr="007C4D2E">
        <w:rPr>
          <w:rFonts w:hint="cs"/>
          <w:rtl/>
        </w:rPr>
        <w:t xml:space="preserve"> </w:t>
      </w:r>
      <w:hyperlink r:id="rId16" w:history="1">
        <w:r w:rsidR="00EA122D" w:rsidRPr="007C4D2E">
          <w:rPr>
            <w:rStyle w:val="Hyperlink"/>
            <w:rFonts w:eastAsia="Calibri"/>
            <w:rtl/>
          </w:rPr>
          <w:t>الموقع</w:t>
        </w:r>
      </w:hyperlink>
      <w:r w:rsidRPr="007C4D2E">
        <w:rPr>
          <w:rtl/>
        </w:rPr>
        <w:t xml:space="preserve">. </w:t>
      </w:r>
      <w:r w:rsidR="00EA122D" w:rsidRPr="007C4D2E">
        <w:rPr>
          <w:rFonts w:hint="cs"/>
          <w:rtl/>
        </w:rPr>
        <w:t>وكذلك</w:t>
      </w:r>
      <w:r w:rsidR="00721C4E" w:rsidRPr="007C4D2E">
        <w:rPr>
          <w:rtl/>
        </w:rPr>
        <w:t>،</w:t>
      </w:r>
      <w:r w:rsidRPr="007C4D2E">
        <w:rPr>
          <w:rtl/>
        </w:rPr>
        <w:t xml:space="preserve"> صنف المكتب أيض</w:t>
      </w:r>
      <w:r w:rsidR="00721C4E" w:rsidRPr="007C4D2E">
        <w:rPr>
          <w:rtl/>
        </w:rPr>
        <w:t>اً</w:t>
      </w:r>
      <w:r w:rsidRPr="007C4D2E">
        <w:rPr>
          <w:rtl/>
        </w:rPr>
        <w:t xml:space="preserve"> جميع توصيات </w:t>
      </w:r>
      <w:r w:rsidR="00EA122D" w:rsidRPr="007C4D2E">
        <w:rPr>
          <w:rFonts w:hint="cs"/>
          <w:rtl/>
        </w:rPr>
        <w:t>المؤتمرات العالمية</w:t>
      </w:r>
      <w:r w:rsidR="00EA122D" w:rsidRPr="007C4D2E">
        <w:rPr>
          <w:rtl/>
        </w:rPr>
        <w:t xml:space="preserve"> </w:t>
      </w:r>
      <w:r w:rsidRPr="007C4D2E">
        <w:rPr>
          <w:rtl/>
        </w:rPr>
        <w:t>وهي منشورة</w:t>
      </w:r>
      <w:r w:rsidR="00EA122D" w:rsidRPr="007C4D2E">
        <w:rPr>
          <w:rFonts w:hint="cs"/>
          <w:rtl/>
        </w:rPr>
        <w:t xml:space="preserve"> </w:t>
      </w:r>
      <w:hyperlink r:id="rId17" w:history="1">
        <w:r w:rsidR="00EA122D" w:rsidRPr="007C4D2E">
          <w:rPr>
            <w:rStyle w:val="Hyperlink"/>
            <w:rFonts w:eastAsia="Calibri"/>
            <w:rtl/>
          </w:rPr>
          <w:t>هنا</w:t>
        </w:r>
      </w:hyperlink>
      <w:r w:rsidRPr="007C4D2E">
        <w:rPr>
          <w:rtl/>
        </w:rPr>
        <w:t>.</w:t>
      </w:r>
    </w:p>
    <w:p w14:paraId="5F6FC086" w14:textId="1AD83951" w:rsidR="00AC4030" w:rsidRDefault="00A333AA" w:rsidP="00AC4030">
      <w:pPr>
        <w:pStyle w:val="Heading2"/>
        <w:rPr>
          <w:rtl/>
        </w:rPr>
      </w:pPr>
      <w:r>
        <w:lastRenderedPageBreak/>
        <w:t>2.9</w:t>
      </w:r>
      <w:r w:rsidR="00AC4030">
        <w:rPr>
          <w:rtl/>
        </w:rPr>
        <w:tab/>
      </w:r>
      <w:r w:rsidR="00AD5FCD" w:rsidRPr="00AD5FCD">
        <w:rPr>
          <w:rtl/>
        </w:rPr>
        <w:t>تعيين نواب رئيس فرق العمل</w:t>
      </w:r>
    </w:p>
    <w:p w14:paraId="5BCA2621" w14:textId="7BE15E1D" w:rsidR="00AC4030" w:rsidRDefault="00AD5FCD" w:rsidP="00AC4030">
      <w:pPr>
        <w:rPr>
          <w:rtl/>
        </w:rPr>
      </w:pPr>
      <w:r w:rsidRPr="00AD5FCD">
        <w:rPr>
          <w:rtl/>
        </w:rPr>
        <w:t>حيث لم يكن الأمر كذلك بعد</w:t>
      </w:r>
      <w:r w:rsidR="00721C4E">
        <w:rPr>
          <w:rtl/>
        </w:rPr>
        <w:t>،</w:t>
      </w:r>
      <w:r w:rsidRPr="00AD5FCD">
        <w:rPr>
          <w:rtl/>
        </w:rPr>
        <w:t xml:space="preserve"> اتبع رؤساء فرق العمل نصيحة الفريق الاستشاري</w:t>
      </w:r>
      <w:r w:rsidR="00721C4E">
        <w:rPr>
          <w:rtl/>
        </w:rPr>
        <w:t>،</w:t>
      </w:r>
      <w:r w:rsidRPr="00AD5FCD">
        <w:rPr>
          <w:rtl/>
        </w:rPr>
        <w:t xml:space="preserve"> كما </w:t>
      </w:r>
      <w:r w:rsidR="00EA122D">
        <w:rPr>
          <w:rFonts w:hint="cs"/>
          <w:rtl/>
        </w:rPr>
        <w:t>جاء</w:t>
      </w:r>
      <w:r w:rsidRPr="00AD5FCD">
        <w:rPr>
          <w:rtl/>
        </w:rPr>
        <w:t xml:space="preserve"> في القسم </w:t>
      </w:r>
      <w:r w:rsidR="004E0F57">
        <w:t>4.3</w:t>
      </w:r>
      <w:r w:rsidRPr="00AD5FCD">
        <w:rPr>
          <w:rtl/>
        </w:rPr>
        <w:t xml:space="preserve"> من هذه الوثيقة</w:t>
      </w:r>
      <w:r w:rsidR="00721C4E">
        <w:rPr>
          <w:rtl/>
        </w:rPr>
        <w:t>،</w:t>
      </w:r>
      <w:r w:rsidRPr="00AD5FCD">
        <w:rPr>
          <w:rtl/>
        </w:rPr>
        <w:t xml:space="preserve"> وقاموا بتحديد نائب أو نائبين للرئيس لفرق العمل الخاصة بهم. </w:t>
      </w:r>
      <w:r w:rsidR="00EA122D">
        <w:rPr>
          <w:rFonts w:hint="cs"/>
          <w:rtl/>
        </w:rPr>
        <w:t>وت</w:t>
      </w:r>
      <w:r w:rsidRPr="00AD5FCD">
        <w:rPr>
          <w:rtl/>
        </w:rPr>
        <w:t>نشر أسما</w:t>
      </w:r>
      <w:r w:rsidR="00EA122D">
        <w:rPr>
          <w:rFonts w:hint="cs"/>
          <w:rtl/>
        </w:rPr>
        <w:t>ؤ</w:t>
      </w:r>
      <w:r w:rsidRPr="00AD5FCD">
        <w:rPr>
          <w:rtl/>
        </w:rPr>
        <w:t xml:space="preserve">هم وتفاصيل الاتصال بهم في </w:t>
      </w:r>
      <w:r w:rsidR="001F5B98">
        <w:rPr>
          <w:rFonts w:hint="cs"/>
          <w:rtl/>
        </w:rPr>
        <w:t>ال</w:t>
      </w:r>
      <w:r w:rsidRPr="00AD5FCD">
        <w:rPr>
          <w:rtl/>
        </w:rPr>
        <w:t xml:space="preserve">موقع </w:t>
      </w:r>
      <w:r w:rsidR="001F5B98">
        <w:rPr>
          <w:rFonts w:hint="cs"/>
          <w:rtl/>
        </w:rPr>
        <w:t>الإلكتروني</w:t>
      </w:r>
      <w:r w:rsidRPr="00AD5FCD">
        <w:rPr>
          <w:rtl/>
        </w:rPr>
        <w:t xml:space="preserve"> الخاص بكل</w:t>
      </w:r>
      <w:r w:rsidR="00EA122D">
        <w:rPr>
          <w:rFonts w:hint="cs"/>
          <w:rtl/>
        </w:rPr>
        <w:t xml:space="preserve"> فرقة عمل</w:t>
      </w:r>
      <w:r w:rsidRPr="00AD5FCD">
        <w:rPr>
          <w:rtl/>
        </w:rPr>
        <w:t>.</w:t>
      </w:r>
    </w:p>
    <w:p w14:paraId="6D200B73" w14:textId="6928AF23" w:rsidR="00AC4030" w:rsidRDefault="00A333AA" w:rsidP="00AC4030">
      <w:pPr>
        <w:pStyle w:val="Heading2"/>
        <w:rPr>
          <w:rtl/>
          <w:lang w:bidi="ar-SY"/>
        </w:rPr>
      </w:pPr>
      <w:r>
        <w:t>3.9</w:t>
      </w:r>
      <w:r w:rsidR="00AC4030">
        <w:rPr>
          <w:rtl/>
        </w:rPr>
        <w:tab/>
      </w:r>
      <w:r w:rsidR="00AD5FCD" w:rsidRPr="00AD5FCD">
        <w:rPr>
          <w:rtl/>
        </w:rPr>
        <w:t>اجتماعات الرؤساء ونواب الرؤساء</w:t>
      </w:r>
    </w:p>
    <w:p w14:paraId="0C88EB3B" w14:textId="062156FD" w:rsidR="00AD5FCD" w:rsidRDefault="00AD5FCD" w:rsidP="00EA122D">
      <w:pPr>
        <w:rPr>
          <w:rtl/>
        </w:rPr>
      </w:pPr>
      <w:r w:rsidRPr="0002597F">
        <w:rPr>
          <w:rtl/>
        </w:rPr>
        <w:t>دعا</w:t>
      </w:r>
      <w:r w:rsidRPr="00AD5FCD">
        <w:rPr>
          <w:rtl/>
        </w:rPr>
        <w:t xml:space="preserve"> الفريق الاستشاري</w:t>
      </w:r>
      <w:r w:rsidR="00721C4E">
        <w:rPr>
          <w:rtl/>
        </w:rPr>
        <w:t>،</w:t>
      </w:r>
      <w:r w:rsidRPr="00AD5FCD">
        <w:rPr>
          <w:rtl/>
        </w:rPr>
        <w:t xml:space="preserve"> في اجتماعه الأخير</w:t>
      </w:r>
      <w:r w:rsidR="00721C4E">
        <w:rPr>
          <w:rtl/>
        </w:rPr>
        <w:t>،</w:t>
      </w:r>
      <w:r w:rsidRPr="00AD5FCD">
        <w:rPr>
          <w:rtl/>
        </w:rPr>
        <w:t xml:space="preserve"> مدير مكتب الاتصالات الراديوية إلى عقد اجتماع لرؤساء ونواب رؤساء لجان الدراسات للنظر في مختلف المسائل المتعلقة بسير عمل </w:t>
      </w:r>
      <w:r w:rsidR="0002597F">
        <w:rPr>
          <w:rFonts w:hint="cs"/>
          <w:rtl/>
        </w:rPr>
        <w:t>لجانهم</w:t>
      </w:r>
      <w:r w:rsidRPr="00AD5FCD">
        <w:rPr>
          <w:rtl/>
        </w:rPr>
        <w:t>.</w:t>
      </w:r>
      <w:r w:rsidRPr="0002597F">
        <w:rPr>
          <w:rtl/>
        </w:rPr>
        <w:t xml:space="preserve"> </w:t>
      </w:r>
      <w:r w:rsidR="0002597F">
        <w:rPr>
          <w:rFonts w:hint="cs"/>
          <w:rtl/>
        </w:rPr>
        <w:t>و</w:t>
      </w:r>
      <w:r w:rsidRPr="0002597F">
        <w:rPr>
          <w:rtl/>
        </w:rPr>
        <w:t>علاوة</w:t>
      </w:r>
      <w:r w:rsidRPr="00AD5FCD">
        <w:rPr>
          <w:rtl/>
        </w:rPr>
        <w:t xml:space="preserve"> على ذلك</w:t>
      </w:r>
      <w:r w:rsidR="00721C4E">
        <w:rPr>
          <w:rtl/>
        </w:rPr>
        <w:t>،</w:t>
      </w:r>
      <w:r w:rsidRPr="00AD5FCD">
        <w:rPr>
          <w:rtl/>
        </w:rPr>
        <w:t xml:space="preserve"> أشار الفريق الاستشاري أيض</w:t>
      </w:r>
      <w:r w:rsidR="00721C4E">
        <w:rPr>
          <w:rtl/>
        </w:rPr>
        <w:t>اً</w:t>
      </w:r>
      <w:r w:rsidRPr="00AD5FCD">
        <w:rPr>
          <w:rtl/>
        </w:rPr>
        <w:t xml:space="preserve"> إلى أن مكتب الاتصالات الراديوية يمكن أن يضطلع بفرص تدريبية لرؤساء ونواب رؤساء لجان الدراسات وفرق العمل </w:t>
      </w:r>
      <w:r w:rsidR="0002597F">
        <w:rPr>
          <w:rFonts w:hint="cs"/>
          <w:rtl/>
        </w:rPr>
        <w:t>والأفرقة</w:t>
      </w:r>
      <w:r w:rsidRPr="00AD5FCD">
        <w:rPr>
          <w:rtl/>
        </w:rPr>
        <w:t xml:space="preserve"> التابعة لها قبل</w:t>
      </w:r>
      <w:r w:rsidR="0002597F">
        <w:rPr>
          <w:rFonts w:hint="cs"/>
          <w:rtl/>
        </w:rPr>
        <w:t xml:space="preserve"> انعقاد الجمعية</w:t>
      </w:r>
      <w:r w:rsidRPr="00AD5FCD">
        <w:rPr>
          <w:rtl/>
        </w:rPr>
        <w:t xml:space="preserve"> </w:t>
      </w:r>
      <w:r w:rsidRPr="00AD5FCD">
        <w:t>RA-23</w:t>
      </w:r>
      <w:r w:rsidRPr="00AD5FCD">
        <w:rPr>
          <w:rtl/>
        </w:rPr>
        <w:t xml:space="preserve">. </w:t>
      </w:r>
    </w:p>
    <w:p w14:paraId="122F6F95" w14:textId="457517F3" w:rsidR="00AC4030" w:rsidRDefault="00AC4030" w:rsidP="00AC4030">
      <w:pPr>
        <w:pStyle w:val="Heading3"/>
        <w:rPr>
          <w:rtl/>
        </w:rPr>
      </w:pPr>
      <w:r>
        <w:rPr>
          <w:rFonts w:hint="cs"/>
          <w:rtl/>
        </w:rPr>
        <w:t>1.</w:t>
      </w:r>
      <w:r w:rsidR="00A333AA">
        <w:rPr>
          <w:rFonts w:hint="cs"/>
          <w:rtl/>
        </w:rPr>
        <w:t>3</w:t>
      </w:r>
      <w:r>
        <w:rPr>
          <w:rFonts w:hint="cs"/>
          <w:rtl/>
        </w:rPr>
        <w:t>.9</w:t>
      </w:r>
      <w:r>
        <w:rPr>
          <w:rtl/>
        </w:rPr>
        <w:tab/>
      </w:r>
      <w:r w:rsidR="00AD5FCD" w:rsidRPr="00AD5FCD">
        <w:rPr>
          <w:rtl/>
        </w:rPr>
        <w:t xml:space="preserve">الاجتماع </w:t>
      </w:r>
      <w:r w:rsidR="00AD5FCD">
        <w:rPr>
          <w:rFonts w:hint="cs"/>
          <w:rtl/>
        </w:rPr>
        <w:t>السادس عش</w:t>
      </w:r>
      <w:r w:rsidR="004E0F57">
        <w:rPr>
          <w:rFonts w:hint="cs"/>
          <w:rtl/>
        </w:rPr>
        <w:t>ر</w:t>
      </w:r>
      <w:r w:rsidR="00AD5FCD" w:rsidRPr="00AD5FCD">
        <w:rPr>
          <w:rtl/>
        </w:rPr>
        <w:t xml:space="preserve"> </w:t>
      </w:r>
      <w:r w:rsidR="00AD5FCD">
        <w:rPr>
          <w:rFonts w:hint="cs"/>
          <w:rtl/>
        </w:rPr>
        <w:t>ل</w:t>
      </w:r>
      <w:r w:rsidR="00AD5FCD" w:rsidRPr="00AD5FCD">
        <w:rPr>
          <w:rtl/>
        </w:rPr>
        <w:t>رؤساء ونواب رؤساء لجان دراسات</w:t>
      </w:r>
      <w:r w:rsidR="003C3C59">
        <w:rPr>
          <w:rFonts w:hint="cs"/>
          <w:rtl/>
        </w:rPr>
        <w:t xml:space="preserve"> قطاع الاتصالات الراديوية (</w:t>
      </w:r>
      <w:r w:rsidR="003C3C59">
        <w:rPr>
          <w:lang w:val="en-GB"/>
        </w:rPr>
        <w:t>CVC-16</w:t>
      </w:r>
      <w:r w:rsidR="003C3C59">
        <w:rPr>
          <w:rFonts w:hint="cs"/>
          <w:rtl/>
        </w:rPr>
        <w:t>)</w:t>
      </w:r>
      <w:r w:rsidR="00AD5FCD" w:rsidRPr="00AD5FCD">
        <w:rPr>
          <w:rtl/>
        </w:rPr>
        <w:t>.</w:t>
      </w:r>
    </w:p>
    <w:p w14:paraId="676A6CE3" w14:textId="6318B3BA" w:rsidR="003C3C59" w:rsidRPr="003C3C59" w:rsidRDefault="00FC41E8" w:rsidP="003C3C59">
      <w:pPr>
        <w:rPr>
          <w:rtl/>
          <w:lang w:val="es-ES" w:bidi="ar-EG"/>
        </w:rPr>
      </w:pPr>
      <w:r>
        <w:rPr>
          <w:rFonts w:hint="cs"/>
          <w:rtl/>
          <w:lang w:val="es-ES" w:bidi="ar-EG"/>
        </w:rPr>
        <w:t xml:space="preserve">دعا </w:t>
      </w:r>
      <w:r w:rsidR="003C3C59" w:rsidRPr="003C3C59">
        <w:rPr>
          <w:rtl/>
          <w:lang w:val="es-ES" w:bidi="ar-EG"/>
        </w:rPr>
        <w:t>مدير مكتب الاتصالات الراديوية</w:t>
      </w:r>
      <w:r>
        <w:rPr>
          <w:rFonts w:hint="cs"/>
          <w:rtl/>
          <w:lang w:val="es-ES" w:bidi="ar-EG"/>
        </w:rPr>
        <w:t xml:space="preserve"> إلى</w:t>
      </w:r>
      <w:r w:rsidRPr="00FC41E8">
        <w:rPr>
          <w:rtl/>
          <w:lang w:val="es-ES" w:bidi="ar-EG"/>
        </w:rPr>
        <w:t xml:space="preserve"> </w:t>
      </w:r>
      <w:r w:rsidRPr="003C3C59">
        <w:rPr>
          <w:rtl/>
          <w:lang w:val="es-ES" w:bidi="ar-EG"/>
        </w:rPr>
        <w:t>عقد</w:t>
      </w:r>
      <w:r w:rsidR="003C3C59" w:rsidRPr="003C3C59">
        <w:rPr>
          <w:rtl/>
          <w:lang w:val="es-ES" w:bidi="ar-EG"/>
        </w:rPr>
        <w:t xml:space="preserve"> الاجتماع السادس عشر </w:t>
      </w:r>
      <w:r>
        <w:rPr>
          <w:rFonts w:hint="cs"/>
          <w:rtl/>
        </w:rPr>
        <w:t>ل</w:t>
      </w:r>
      <w:r w:rsidRPr="00AD5FCD">
        <w:rPr>
          <w:rtl/>
        </w:rPr>
        <w:t>رؤساء ونواب رؤساء لجان دراسات</w:t>
      </w:r>
      <w:r>
        <w:rPr>
          <w:rFonts w:hint="cs"/>
          <w:rtl/>
        </w:rPr>
        <w:t xml:space="preserve"> قطاع الاتصالات الراديوية</w:t>
      </w:r>
      <w:r w:rsidRPr="003C3C59">
        <w:rPr>
          <w:rtl/>
          <w:lang w:val="es-ES" w:bidi="ar-EG"/>
        </w:rPr>
        <w:t xml:space="preserve"> </w:t>
      </w:r>
      <w:r w:rsidR="003C3C59" w:rsidRPr="003C3C59">
        <w:rPr>
          <w:rtl/>
          <w:lang w:val="es-ES" w:bidi="ar-EG"/>
        </w:rPr>
        <w:t>في الفترة من 18 إلى 19 يونيو 2020.</w:t>
      </w:r>
    </w:p>
    <w:p w14:paraId="78E02FE1" w14:textId="1139443D" w:rsidR="003C3C59" w:rsidRPr="00B44DE6" w:rsidRDefault="00FC41E8" w:rsidP="003C3C59">
      <w:pPr>
        <w:rPr>
          <w:spacing w:val="4"/>
          <w:rtl/>
          <w:lang w:val="es-ES" w:bidi="ar-EG"/>
        </w:rPr>
      </w:pPr>
      <w:r w:rsidRPr="00B44DE6">
        <w:rPr>
          <w:rFonts w:hint="cs"/>
          <w:spacing w:val="4"/>
          <w:rtl/>
          <w:lang w:val="es-ES" w:bidi="ar-EG"/>
        </w:rPr>
        <w:t>و</w:t>
      </w:r>
      <w:r w:rsidR="003C3C59" w:rsidRPr="00B44DE6">
        <w:rPr>
          <w:spacing w:val="4"/>
          <w:rtl/>
          <w:lang w:val="es-ES" w:bidi="ar-EG"/>
        </w:rPr>
        <w:t xml:space="preserve">عُقدت الجلسة الأولى في 18 يونيو 2020 وتم توسيع المشاركة لتشمل ممثلين عن الفريق الاستشاري للاتصالات الراديوية </w:t>
      </w:r>
      <w:r w:rsidRPr="00B44DE6">
        <w:rPr>
          <w:rFonts w:hint="cs"/>
          <w:spacing w:val="4"/>
          <w:rtl/>
          <w:lang w:val="es-ES" w:bidi="ar-EG"/>
        </w:rPr>
        <w:t>والاجتماع التحضيري للمؤتمر</w:t>
      </w:r>
      <w:r w:rsidR="003C3C59" w:rsidRPr="00B44DE6">
        <w:rPr>
          <w:spacing w:val="4"/>
          <w:rtl/>
          <w:lang w:val="es-ES" w:bidi="ar-EG"/>
        </w:rPr>
        <w:t xml:space="preserve"> والأطراف </w:t>
      </w:r>
      <w:r w:rsidRPr="00B44DE6">
        <w:rPr>
          <w:rFonts w:hint="cs"/>
          <w:spacing w:val="4"/>
          <w:rtl/>
          <w:lang w:val="es-ES" w:bidi="ar-EG"/>
        </w:rPr>
        <w:t>المهتمة</w:t>
      </w:r>
      <w:r w:rsidR="003C3C59" w:rsidRPr="00B44DE6">
        <w:rPr>
          <w:spacing w:val="4"/>
          <w:rtl/>
          <w:lang w:val="es-ES" w:bidi="ar-EG"/>
        </w:rPr>
        <w:t xml:space="preserve"> الأخرى. </w:t>
      </w:r>
      <w:r w:rsidRPr="00B44DE6">
        <w:rPr>
          <w:rFonts w:hint="cs"/>
          <w:spacing w:val="4"/>
          <w:rtl/>
          <w:lang w:val="es-ES" w:bidi="ar-EG"/>
        </w:rPr>
        <w:t xml:space="preserve">وفي </w:t>
      </w:r>
      <w:r w:rsidR="003C3C59" w:rsidRPr="00B44DE6">
        <w:rPr>
          <w:spacing w:val="4"/>
          <w:rtl/>
          <w:lang w:val="es-ES" w:bidi="ar-EG"/>
        </w:rPr>
        <w:t>أثناء هذه الجلسة</w:t>
      </w:r>
      <w:r w:rsidRPr="00B44DE6">
        <w:rPr>
          <w:rFonts w:hint="cs"/>
          <w:spacing w:val="4"/>
          <w:rtl/>
          <w:lang w:val="es-ES" w:bidi="ar-EG"/>
        </w:rPr>
        <w:t xml:space="preserve"> قُدمت وثيقة، سبق أن</w:t>
      </w:r>
      <w:r w:rsidR="003C3C59" w:rsidRPr="00B44DE6">
        <w:rPr>
          <w:spacing w:val="4"/>
          <w:rtl/>
          <w:lang w:val="es-ES" w:bidi="ar-EG"/>
        </w:rPr>
        <w:t xml:space="preserve"> </w:t>
      </w:r>
      <w:r w:rsidRPr="00B44DE6">
        <w:rPr>
          <w:rFonts w:hint="cs"/>
          <w:spacing w:val="4"/>
          <w:rtl/>
          <w:lang w:val="es-ES" w:bidi="ar-EG"/>
        </w:rPr>
        <w:t>قدمت</w:t>
      </w:r>
      <w:r w:rsidR="003C3C59" w:rsidRPr="00B44DE6">
        <w:rPr>
          <w:spacing w:val="4"/>
          <w:rtl/>
          <w:lang w:val="es-ES" w:bidi="ar-EG"/>
        </w:rPr>
        <w:t xml:space="preserve"> إلى الفريق الاستشاري للاتصالات الراديوية باعتبارها </w:t>
      </w:r>
      <w:r w:rsidRPr="00B44DE6">
        <w:rPr>
          <w:rFonts w:hint="cs"/>
          <w:spacing w:val="4"/>
          <w:rtl/>
          <w:lang w:val="es-ES" w:bidi="ar-EG"/>
        </w:rPr>
        <w:t>ال</w:t>
      </w:r>
      <w:r w:rsidR="003C3C59" w:rsidRPr="00B44DE6">
        <w:rPr>
          <w:spacing w:val="4"/>
          <w:rtl/>
          <w:lang w:val="es-ES" w:bidi="ar-EG"/>
        </w:rPr>
        <w:t>وثيقة</w:t>
      </w:r>
      <w:r w:rsidRPr="00B44DE6">
        <w:rPr>
          <w:rFonts w:hint="cs"/>
          <w:spacing w:val="4"/>
          <w:rtl/>
          <w:lang w:val="es-ES" w:bidi="ar-EG"/>
        </w:rPr>
        <w:t xml:space="preserve"> </w:t>
      </w:r>
      <w:hyperlink r:id="rId18" w:history="1">
        <w:r w:rsidRPr="00B44DE6">
          <w:rPr>
            <w:rStyle w:val="Hyperlink"/>
            <w:spacing w:val="4"/>
          </w:rPr>
          <w:t>RAG/12(Rev.1)</w:t>
        </w:r>
      </w:hyperlink>
      <w:r w:rsidR="003C3C59" w:rsidRPr="00B44DE6">
        <w:rPr>
          <w:spacing w:val="4"/>
          <w:rtl/>
          <w:lang w:val="es-ES" w:bidi="ar-EG"/>
        </w:rPr>
        <w:t xml:space="preserve"> من </w:t>
      </w:r>
      <w:r w:rsidRPr="00B44DE6">
        <w:rPr>
          <w:spacing w:val="4"/>
          <w:rtl/>
          <w:lang w:val="es-ES" w:bidi="ar-EG"/>
        </w:rPr>
        <w:t xml:space="preserve">جمهورية </w:t>
      </w:r>
      <w:r w:rsidR="003C3C59" w:rsidRPr="00B44DE6">
        <w:rPr>
          <w:spacing w:val="4"/>
          <w:rtl/>
          <w:lang w:val="es-ES" w:bidi="ar-EG"/>
        </w:rPr>
        <w:t xml:space="preserve">إيران الإسلامية بشأن </w:t>
      </w:r>
      <w:r w:rsidRPr="00B44DE6">
        <w:rPr>
          <w:rFonts w:hint="cs"/>
          <w:spacing w:val="4"/>
          <w:rtl/>
          <w:lang w:bidi="ar-EG"/>
        </w:rPr>
        <w:t>"المبادئ التي ينبغي مراعاتها وأخذها في الاعتبار في الدراسات المتعلقة ببنود جدول أعمال المؤتمر العالمي للاتصالات الرا</w:t>
      </w:r>
      <w:r w:rsidR="008272D1" w:rsidRPr="00B44DE6">
        <w:rPr>
          <w:rFonts w:hint="cs"/>
          <w:spacing w:val="4"/>
          <w:rtl/>
          <w:lang w:bidi="ar-EG"/>
        </w:rPr>
        <w:t>د</w:t>
      </w:r>
      <w:r w:rsidRPr="00B44DE6">
        <w:rPr>
          <w:rFonts w:hint="cs"/>
          <w:spacing w:val="4"/>
          <w:rtl/>
          <w:lang w:bidi="ar-EG"/>
        </w:rPr>
        <w:t>يوية لعام</w:t>
      </w:r>
      <w:r w:rsidR="00B44DE6">
        <w:rPr>
          <w:rFonts w:hint="eastAsia"/>
          <w:spacing w:val="4"/>
          <w:rtl/>
          <w:lang w:bidi="ar-EG"/>
        </w:rPr>
        <w:t> </w:t>
      </w:r>
      <w:r w:rsidRPr="00B44DE6">
        <w:rPr>
          <w:spacing w:val="4"/>
          <w:lang w:val="es-ES" w:bidi="ar-EG"/>
        </w:rPr>
        <w:t>2023</w:t>
      </w:r>
      <w:r w:rsidRPr="00B44DE6">
        <w:rPr>
          <w:rFonts w:hint="cs"/>
          <w:spacing w:val="4"/>
          <w:rtl/>
          <w:lang w:bidi="ar-EG"/>
        </w:rPr>
        <w:t xml:space="preserve"> </w:t>
      </w:r>
      <w:r w:rsidRPr="00B44DE6">
        <w:rPr>
          <w:spacing w:val="4"/>
          <w:lang w:val="es-ES" w:bidi="ar-EG"/>
        </w:rPr>
        <w:t>(WRC</w:t>
      </w:r>
      <w:r w:rsidR="004E0F57" w:rsidRPr="00B44DE6">
        <w:rPr>
          <w:spacing w:val="4"/>
          <w:lang w:val="es-ES" w:bidi="ar-EG"/>
        </w:rPr>
        <w:noBreakHyphen/>
      </w:r>
      <w:r w:rsidRPr="00B44DE6">
        <w:rPr>
          <w:spacing w:val="4"/>
          <w:lang w:val="es-ES" w:bidi="ar-EG"/>
        </w:rPr>
        <w:t>23)</w:t>
      </w:r>
      <w:r w:rsidRPr="00B44DE6">
        <w:rPr>
          <w:rFonts w:hint="cs"/>
          <w:spacing w:val="4"/>
          <w:rtl/>
          <w:lang w:val="es-ES" w:bidi="ar-EG"/>
        </w:rPr>
        <w:t>"،</w:t>
      </w:r>
      <w:r w:rsidR="003C3C59" w:rsidRPr="00B44DE6">
        <w:rPr>
          <w:spacing w:val="4"/>
          <w:rtl/>
          <w:lang w:val="es-ES" w:bidi="ar-EG"/>
        </w:rPr>
        <w:t xml:space="preserve"> </w:t>
      </w:r>
      <w:r w:rsidRPr="00B44DE6">
        <w:rPr>
          <w:rFonts w:hint="cs"/>
          <w:spacing w:val="4"/>
          <w:rtl/>
          <w:lang w:val="es-ES" w:bidi="ar-EG"/>
        </w:rPr>
        <w:t>ونوقشت وعدل</w:t>
      </w:r>
      <w:r w:rsidR="008272D1" w:rsidRPr="00B44DE6">
        <w:rPr>
          <w:rFonts w:hint="cs"/>
          <w:spacing w:val="4"/>
          <w:rtl/>
          <w:lang w:val="es-ES" w:bidi="ar-EG"/>
        </w:rPr>
        <w:t>ت</w:t>
      </w:r>
      <w:r w:rsidR="003C3C59" w:rsidRPr="00B44DE6">
        <w:rPr>
          <w:spacing w:val="4"/>
          <w:rtl/>
          <w:lang w:val="es-ES" w:bidi="ar-EG"/>
        </w:rPr>
        <w:t xml:space="preserve"> على النحو الوارد في الملحق بالوثيقة</w:t>
      </w:r>
      <w:r w:rsidRPr="00B44DE6">
        <w:rPr>
          <w:rFonts w:hint="cs"/>
          <w:spacing w:val="4"/>
          <w:rtl/>
          <w:lang w:val="es-ES" w:bidi="ar-EG"/>
        </w:rPr>
        <w:t xml:space="preserve"> </w:t>
      </w:r>
      <w:hyperlink r:id="rId19" w:history="1">
        <w:r w:rsidRPr="00B44DE6">
          <w:rPr>
            <w:rStyle w:val="Hyperlink"/>
            <w:spacing w:val="4"/>
          </w:rPr>
          <w:t>CVC/2</w:t>
        </w:r>
      </w:hyperlink>
      <w:r w:rsidRPr="00B44DE6">
        <w:rPr>
          <w:rFonts w:hint="cs"/>
          <w:spacing w:val="4"/>
          <w:rtl/>
          <w:lang w:val="es-ES" w:bidi="ar-EG"/>
        </w:rPr>
        <w:t>.</w:t>
      </w:r>
      <w:r w:rsidR="003C3C59" w:rsidRPr="00B44DE6">
        <w:rPr>
          <w:spacing w:val="4"/>
          <w:rtl/>
          <w:lang w:val="es-ES" w:bidi="ar-EG"/>
        </w:rPr>
        <w:t xml:space="preserve"> </w:t>
      </w:r>
      <w:r w:rsidRPr="00B44DE6">
        <w:rPr>
          <w:rFonts w:hint="cs"/>
          <w:spacing w:val="4"/>
          <w:rtl/>
          <w:lang w:val="es-ES" w:bidi="ar-EG"/>
        </w:rPr>
        <w:t>وأحيل</w:t>
      </w:r>
      <w:r w:rsidR="003C3C59" w:rsidRPr="00B44DE6">
        <w:rPr>
          <w:spacing w:val="4"/>
          <w:rtl/>
          <w:lang w:val="es-ES" w:bidi="ar-EG"/>
        </w:rPr>
        <w:t xml:space="preserve"> هذا الملف إلى جميع لجان الدراسات في</w:t>
      </w:r>
      <w:r w:rsidR="00B44DE6" w:rsidRPr="00B44DE6">
        <w:rPr>
          <w:rFonts w:hint="cs"/>
          <w:spacing w:val="4"/>
          <w:rtl/>
          <w:lang w:val="es-ES" w:bidi="ar-EG"/>
        </w:rPr>
        <w:t> </w:t>
      </w:r>
      <w:r w:rsidR="003C3C59" w:rsidRPr="00B44DE6">
        <w:rPr>
          <w:spacing w:val="4"/>
          <w:rtl/>
          <w:lang w:val="es-ES" w:bidi="ar-EG"/>
        </w:rPr>
        <w:t>قطاع الاتصالات الراديوية وفرق العمل و</w:t>
      </w:r>
      <w:r w:rsidRPr="00B44DE6">
        <w:rPr>
          <w:rFonts w:hint="cs"/>
          <w:spacing w:val="4"/>
          <w:rtl/>
          <w:lang w:val="es-ES" w:bidi="ar-EG"/>
        </w:rPr>
        <w:t>فريق المهام</w:t>
      </w:r>
      <w:r w:rsidR="003C3C59" w:rsidRPr="00B44DE6">
        <w:rPr>
          <w:spacing w:val="4"/>
          <w:rtl/>
          <w:lang w:val="es-ES" w:bidi="ar-EG"/>
        </w:rPr>
        <w:t xml:space="preserve"> </w:t>
      </w:r>
      <w:r w:rsidR="003C3C59" w:rsidRPr="00B44DE6">
        <w:rPr>
          <w:spacing w:val="4"/>
          <w:lang w:val="es-ES" w:bidi="ar-EG"/>
        </w:rPr>
        <w:t>6/1</w:t>
      </w:r>
      <w:r w:rsidR="003C3C59" w:rsidRPr="00B44DE6">
        <w:rPr>
          <w:spacing w:val="4"/>
          <w:rtl/>
          <w:lang w:val="es-ES" w:bidi="ar-EG"/>
        </w:rPr>
        <w:t xml:space="preserve"> ولجنة تنسيق المفردات للنظر فيه</w:t>
      </w:r>
      <w:r w:rsidRPr="00B44DE6">
        <w:rPr>
          <w:rFonts w:hint="cs"/>
          <w:spacing w:val="4"/>
          <w:rtl/>
          <w:lang w:val="es-ES" w:bidi="ar-EG"/>
        </w:rPr>
        <w:t>،</w:t>
      </w:r>
      <w:r w:rsidR="003C3C59" w:rsidRPr="00B44DE6">
        <w:rPr>
          <w:spacing w:val="4"/>
          <w:rtl/>
          <w:lang w:val="es-ES" w:bidi="ar-EG"/>
        </w:rPr>
        <w:t xml:space="preserve"> بناءً على طلب الفريق الاستشاري.</w:t>
      </w:r>
    </w:p>
    <w:p w14:paraId="4B99CEC3" w14:textId="2845D0F6" w:rsidR="003C3C59" w:rsidRPr="003C3C59" w:rsidRDefault="00FC41E8" w:rsidP="003C3C59">
      <w:pPr>
        <w:rPr>
          <w:rtl/>
          <w:lang w:val="es-ES" w:bidi="ar-EG"/>
        </w:rPr>
      </w:pPr>
      <w:r>
        <w:rPr>
          <w:rFonts w:hint="cs"/>
          <w:rtl/>
          <w:lang w:val="es-ES" w:bidi="ar-EG"/>
        </w:rPr>
        <w:t>و</w:t>
      </w:r>
      <w:r w:rsidR="003C3C59" w:rsidRPr="003C3C59">
        <w:rPr>
          <w:rtl/>
          <w:lang w:val="es-ES" w:bidi="ar-EG"/>
        </w:rPr>
        <w:t>عُقدت الجلسة الثانية في 19 يونيو 2020</w:t>
      </w:r>
      <w:r w:rsidR="00721C4E">
        <w:rPr>
          <w:rtl/>
          <w:lang w:val="es-ES" w:bidi="ar-EG"/>
        </w:rPr>
        <w:t>،</w:t>
      </w:r>
      <w:r w:rsidR="003C3C59" w:rsidRPr="003C3C59">
        <w:rPr>
          <w:rtl/>
          <w:lang w:val="es-ES" w:bidi="ar-EG"/>
        </w:rPr>
        <w:t xml:space="preserve"> و</w:t>
      </w:r>
      <w:r>
        <w:rPr>
          <w:rFonts w:hint="cs"/>
          <w:rtl/>
          <w:lang w:val="es-ES" w:bidi="ar-EG"/>
        </w:rPr>
        <w:t xml:space="preserve">في </w:t>
      </w:r>
      <w:r w:rsidR="003C3C59" w:rsidRPr="003C3C59">
        <w:rPr>
          <w:rtl/>
          <w:lang w:val="es-ES" w:bidi="ar-EG"/>
        </w:rPr>
        <w:t>هذه المناسبة</w:t>
      </w:r>
      <w:r>
        <w:rPr>
          <w:rFonts w:hint="cs"/>
          <w:rtl/>
          <w:lang w:val="es-ES" w:bidi="ar-EG"/>
        </w:rPr>
        <w:t xml:space="preserve"> اقتصرت</w:t>
      </w:r>
      <w:r w:rsidR="003C3C59" w:rsidRPr="003C3C59">
        <w:rPr>
          <w:rtl/>
          <w:lang w:val="es-ES" w:bidi="ar-EG"/>
        </w:rPr>
        <w:t xml:space="preserve"> </w:t>
      </w:r>
      <w:r>
        <w:rPr>
          <w:rFonts w:hint="cs"/>
          <w:rtl/>
          <w:lang w:val="es-ES" w:bidi="ar-EG"/>
        </w:rPr>
        <w:t>ال</w:t>
      </w:r>
      <w:r w:rsidR="003C3C59" w:rsidRPr="003C3C59">
        <w:rPr>
          <w:rtl/>
          <w:lang w:val="es-ES" w:bidi="ar-EG"/>
        </w:rPr>
        <w:t xml:space="preserve">دعوة </w:t>
      </w:r>
      <w:r>
        <w:rPr>
          <w:rFonts w:hint="cs"/>
          <w:rtl/>
          <w:lang w:val="es-ES" w:bidi="ar-EG"/>
        </w:rPr>
        <w:t xml:space="preserve">على </w:t>
      </w:r>
      <w:r w:rsidR="003C3C59" w:rsidRPr="003C3C59">
        <w:rPr>
          <w:rtl/>
          <w:lang w:val="es-ES" w:bidi="ar-EG"/>
        </w:rPr>
        <w:t>رؤساء ونواب رؤساء لجان الدراسات وفرق العمل التابعة لهم لمناقشة برنامج العمل وسير العمل وفرص التدريب المحتملة لرؤساء لجان الدراسات ونوابهم.</w:t>
      </w:r>
    </w:p>
    <w:p w14:paraId="59B11120" w14:textId="478D33F1" w:rsidR="00AC4030" w:rsidRDefault="003C3C59" w:rsidP="003C3C59">
      <w:pPr>
        <w:rPr>
          <w:rtl/>
          <w:lang w:val="es-ES" w:bidi="ar-EG"/>
        </w:rPr>
      </w:pPr>
      <w:r w:rsidRPr="003C3C59">
        <w:rPr>
          <w:rtl/>
          <w:lang w:val="es-ES" w:bidi="ar-EG"/>
        </w:rPr>
        <w:t xml:space="preserve">يمكن </w:t>
      </w:r>
      <w:r w:rsidR="00FC41E8">
        <w:rPr>
          <w:rFonts w:hint="cs"/>
          <w:rtl/>
          <w:lang w:val="es-ES" w:bidi="ar-EG"/>
        </w:rPr>
        <w:t>الاطلاع</w:t>
      </w:r>
      <w:r w:rsidRPr="003C3C59">
        <w:rPr>
          <w:rtl/>
          <w:lang w:val="es-ES" w:bidi="ar-EG"/>
        </w:rPr>
        <w:t xml:space="preserve"> على المحضر الموجز للاجتماع السادس عشر </w:t>
      </w:r>
      <w:r w:rsidR="00FC41E8">
        <w:rPr>
          <w:rFonts w:hint="cs"/>
          <w:rtl/>
        </w:rPr>
        <w:t>ل</w:t>
      </w:r>
      <w:r w:rsidR="00FC41E8" w:rsidRPr="00AD5FCD">
        <w:rPr>
          <w:rtl/>
        </w:rPr>
        <w:t xml:space="preserve">رؤساء ونواب رؤساء لجان </w:t>
      </w:r>
      <w:r w:rsidR="00FC41E8">
        <w:rPr>
          <w:rFonts w:hint="cs"/>
          <w:rtl/>
        </w:rPr>
        <w:t>ال</w:t>
      </w:r>
      <w:r w:rsidR="00FC41E8" w:rsidRPr="00AD5FCD">
        <w:rPr>
          <w:rtl/>
        </w:rPr>
        <w:t>دراسات</w:t>
      </w:r>
      <w:r w:rsidR="00FC41E8" w:rsidRPr="003C3C59">
        <w:rPr>
          <w:rtl/>
          <w:lang w:val="es-ES" w:bidi="ar-EG"/>
        </w:rPr>
        <w:t xml:space="preserve"> </w:t>
      </w:r>
      <w:r w:rsidRPr="003C3C59">
        <w:rPr>
          <w:rtl/>
          <w:lang w:val="es-ES" w:bidi="ar-EG"/>
        </w:rPr>
        <w:t>في</w:t>
      </w:r>
      <w:r w:rsidR="00FC41E8">
        <w:rPr>
          <w:rFonts w:hint="cs"/>
          <w:rtl/>
          <w:lang w:val="es-ES" w:bidi="ar-EG"/>
        </w:rPr>
        <w:t xml:space="preserve"> الوثيقة</w:t>
      </w:r>
      <w:r w:rsidRPr="003C3C59">
        <w:rPr>
          <w:rtl/>
          <w:lang w:val="es-ES" w:bidi="ar-EG"/>
        </w:rPr>
        <w:t xml:space="preserve"> </w:t>
      </w:r>
      <w:hyperlink r:id="rId20" w:history="1">
        <w:r w:rsidR="00FC41E8" w:rsidRPr="00170619">
          <w:rPr>
            <w:rStyle w:val="Hyperlink"/>
          </w:rPr>
          <w:t>CVC/2</w:t>
        </w:r>
      </w:hyperlink>
      <w:r w:rsidRPr="003C3C59">
        <w:rPr>
          <w:rtl/>
          <w:lang w:val="es-ES" w:bidi="ar-EG"/>
        </w:rPr>
        <w:t>.</w:t>
      </w:r>
    </w:p>
    <w:p w14:paraId="7E67D7D1" w14:textId="7299B54E" w:rsidR="00AC4030" w:rsidRDefault="00AC4030" w:rsidP="00AC4030">
      <w:pPr>
        <w:pStyle w:val="Heading3"/>
        <w:rPr>
          <w:rtl/>
          <w:lang w:val="es-ES" w:bidi="ar-SY"/>
        </w:rPr>
      </w:pPr>
      <w:r>
        <w:rPr>
          <w:rFonts w:hint="cs"/>
          <w:rtl/>
          <w:lang w:val="es-ES"/>
        </w:rPr>
        <w:t>2.</w:t>
      </w:r>
      <w:r w:rsidR="00A333AA">
        <w:rPr>
          <w:rFonts w:hint="cs"/>
          <w:rtl/>
          <w:lang w:val="es-ES"/>
        </w:rPr>
        <w:t>3</w:t>
      </w:r>
      <w:r>
        <w:rPr>
          <w:rFonts w:hint="cs"/>
          <w:rtl/>
          <w:lang w:val="es-ES"/>
        </w:rPr>
        <w:t>.9</w:t>
      </w:r>
      <w:r>
        <w:rPr>
          <w:rtl/>
          <w:lang w:val="es-ES"/>
        </w:rPr>
        <w:tab/>
      </w:r>
      <w:r w:rsidR="003C3C59">
        <w:rPr>
          <w:rFonts w:hint="cs"/>
          <w:rtl/>
          <w:lang w:val="es-ES"/>
        </w:rPr>
        <w:t>ال</w:t>
      </w:r>
      <w:r w:rsidR="003C3C59" w:rsidRPr="003C3C59">
        <w:rPr>
          <w:rtl/>
          <w:lang w:val="es-ES"/>
        </w:rPr>
        <w:t xml:space="preserve">تدريب </w:t>
      </w:r>
      <w:r w:rsidR="00770040">
        <w:rPr>
          <w:rFonts w:hint="cs"/>
          <w:rtl/>
          <w:lang w:val="es-ES"/>
        </w:rPr>
        <w:t>الرائد</w:t>
      </w:r>
      <w:r w:rsidR="003C3C59">
        <w:rPr>
          <w:rFonts w:hint="cs"/>
          <w:rtl/>
          <w:lang w:val="es-ES"/>
        </w:rPr>
        <w:t xml:space="preserve"> </w:t>
      </w:r>
      <w:r w:rsidR="003C3C59" w:rsidRPr="003C3C59">
        <w:rPr>
          <w:rtl/>
          <w:lang w:val="es-ES"/>
        </w:rPr>
        <w:t>لرؤساء ونواب رؤساء لجان الدراسات</w:t>
      </w:r>
      <w:r w:rsidR="003C3C59">
        <w:rPr>
          <w:rFonts w:hint="cs"/>
          <w:rtl/>
          <w:lang w:val="es-ES"/>
        </w:rPr>
        <w:t xml:space="preserve"> </w:t>
      </w:r>
      <w:r w:rsidR="003C3C59" w:rsidRPr="003C3C59">
        <w:rPr>
          <w:lang w:val="es-ES"/>
        </w:rPr>
        <w:t>CVC</w:t>
      </w:r>
    </w:p>
    <w:p w14:paraId="522C02A0" w14:textId="24DB142B" w:rsidR="003C3C59" w:rsidRPr="003C3C59" w:rsidRDefault="003C3C59" w:rsidP="003C3C59">
      <w:pPr>
        <w:rPr>
          <w:rtl/>
          <w:lang w:val="es-ES" w:bidi="ar-EG"/>
        </w:rPr>
      </w:pPr>
      <w:r w:rsidRPr="003C3C59">
        <w:rPr>
          <w:rtl/>
          <w:lang w:val="es-ES" w:bidi="ar-EG"/>
        </w:rPr>
        <w:t>عقب نتائج الاجتماع السادس عشر لرؤساء ونواب رؤساء لجان الدراسات في قطاع الاتصالات الراديوية</w:t>
      </w:r>
      <w:r w:rsidR="00721C4E">
        <w:rPr>
          <w:rtl/>
          <w:lang w:val="es-ES" w:bidi="ar-EG"/>
        </w:rPr>
        <w:t>،</w:t>
      </w:r>
      <w:r w:rsidRPr="003C3C59">
        <w:rPr>
          <w:rtl/>
          <w:lang w:val="es-ES" w:bidi="ar-EG"/>
        </w:rPr>
        <w:t xml:space="preserve"> عقد </w:t>
      </w:r>
      <w:r w:rsidRPr="007D529C">
        <w:rPr>
          <w:rtl/>
          <w:lang w:val="es-ES" w:bidi="ar-EG"/>
        </w:rPr>
        <w:t xml:space="preserve">اجتماع تجريبي افتراضي </w:t>
      </w:r>
      <w:r w:rsidR="007D529C">
        <w:rPr>
          <w:rFonts w:hint="cs"/>
          <w:rtl/>
          <w:lang w:val="es-ES" w:bidi="ar-EG"/>
        </w:rPr>
        <w:t>ل</w:t>
      </w:r>
      <w:r w:rsidRPr="007D529C">
        <w:rPr>
          <w:rtl/>
          <w:lang w:val="es-ES" w:bidi="ar-EG"/>
        </w:rPr>
        <w:t>لتدريب</w:t>
      </w:r>
      <w:r w:rsidR="007D529C">
        <w:rPr>
          <w:rFonts w:hint="cs"/>
          <w:rtl/>
          <w:lang w:val="es-ES" w:bidi="ar-EG"/>
        </w:rPr>
        <w:t>، بعنوان:</w:t>
      </w:r>
      <w:r w:rsidRPr="008965F5">
        <w:rPr>
          <w:i/>
          <w:iCs/>
          <w:rtl/>
          <w:lang w:val="es-ES" w:bidi="ar-EG"/>
        </w:rPr>
        <w:t xml:space="preserve"> إحاطة </w:t>
      </w:r>
      <w:r w:rsidR="008965F5" w:rsidRPr="008965F5">
        <w:rPr>
          <w:rFonts w:hint="cs"/>
          <w:i/>
          <w:iCs/>
          <w:rtl/>
          <w:lang w:val="es-ES" w:bidi="ar-EG"/>
        </w:rPr>
        <w:t>ومبادئ توجيهية</w:t>
      </w:r>
      <w:r w:rsidRPr="008965F5">
        <w:rPr>
          <w:i/>
          <w:iCs/>
          <w:rtl/>
          <w:lang w:val="es-ES" w:bidi="ar-EG"/>
        </w:rPr>
        <w:t xml:space="preserve"> للرؤساء ونواب الرؤساء</w:t>
      </w:r>
      <w:r w:rsidR="007D529C">
        <w:rPr>
          <w:rFonts w:hint="cs"/>
          <w:rtl/>
          <w:lang w:val="es-ES" w:bidi="ar-EG"/>
        </w:rPr>
        <w:t>،</w:t>
      </w:r>
      <w:r w:rsidRPr="003C3C59">
        <w:rPr>
          <w:rtl/>
          <w:lang w:val="es-ES" w:bidi="ar-EG"/>
        </w:rPr>
        <w:t xml:space="preserve"> في 7 ديسمبر 2020. </w:t>
      </w:r>
      <w:r w:rsidR="007D529C">
        <w:rPr>
          <w:rFonts w:hint="cs"/>
          <w:rtl/>
          <w:lang w:val="es-ES" w:bidi="ar-EG"/>
        </w:rPr>
        <w:t>ونظمت جلستان</w:t>
      </w:r>
      <w:r w:rsidR="00721C4E">
        <w:rPr>
          <w:rtl/>
          <w:lang w:val="es-ES" w:bidi="ar-EG"/>
        </w:rPr>
        <w:t>،</w:t>
      </w:r>
      <w:r w:rsidRPr="003C3C59">
        <w:rPr>
          <w:rtl/>
          <w:lang w:val="es-ES" w:bidi="ar-EG"/>
        </w:rPr>
        <w:t xml:space="preserve"> واحدة في</w:t>
      </w:r>
      <w:r w:rsidR="00121F6D">
        <w:rPr>
          <w:rFonts w:hint="cs"/>
          <w:rtl/>
          <w:lang w:val="es-ES" w:bidi="ar-EG"/>
        </w:rPr>
        <w:t> </w:t>
      </w:r>
      <w:r w:rsidRPr="003C3C59">
        <w:rPr>
          <w:rtl/>
          <w:lang w:val="es-ES" w:bidi="ar-EG"/>
        </w:rPr>
        <w:t xml:space="preserve">الصباح </w:t>
      </w:r>
      <w:r w:rsidR="007D529C">
        <w:rPr>
          <w:rFonts w:hint="cs"/>
          <w:rtl/>
          <w:lang w:val="es-ES" w:bidi="ar-EG"/>
        </w:rPr>
        <w:t>وأخرى</w:t>
      </w:r>
      <w:r w:rsidRPr="003C3C59">
        <w:rPr>
          <w:rtl/>
          <w:lang w:val="es-ES" w:bidi="ar-EG"/>
        </w:rPr>
        <w:t xml:space="preserve"> بعد الظهر</w:t>
      </w:r>
      <w:r w:rsidR="00721C4E">
        <w:rPr>
          <w:rtl/>
          <w:lang w:val="es-ES" w:bidi="ar-EG"/>
        </w:rPr>
        <w:t>،</w:t>
      </w:r>
      <w:r w:rsidRPr="003C3C59">
        <w:rPr>
          <w:rtl/>
          <w:lang w:val="es-ES" w:bidi="ar-EG"/>
        </w:rPr>
        <w:t xml:space="preserve"> لتسهيل مشاركة المندوبين من مناطق </w:t>
      </w:r>
      <w:r w:rsidR="007D529C">
        <w:rPr>
          <w:rFonts w:hint="cs"/>
          <w:rtl/>
          <w:lang w:val="es-ES" w:bidi="ar-EG"/>
        </w:rPr>
        <w:t>توقيت</w:t>
      </w:r>
      <w:r w:rsidRPr="003C3C59">
        <w:rPr>
          <w:rtl/>
          <w:lang w:val="es-ES" w:bidi="ar-EG"/>
        </w:rPr>
        <w:t xml:space="preserve"> مختلفة.</w:t>
      </w:r>
    </w:p>
    <w:p w14:paraId="7D6D9FA5" w14:textId="6515758D" w:rsidR="003C3C59" w:rsidRPr="003C3C59" w:rsidRDefault="003C3C59" w:rsidP="003C3C59">
      <w:pPr>
        <w:rPr>
          <w:rtl/>
          <w:lang w:val="es-ES" w:bidi="ar-EG"/>
        </w:rPr>
      </w:pPr>
      <w:r w:rsidRPr="003C3C59">
        <w:rPr>
          <w:rtl/>
          <w:lang w:val="es-ES" w:bidi="ar-EG"/>
        </w:rPr>
        <w:t xml:space="preserve">كما </w:t>
      </w:r>
      <w:r w:rsidR="007D529C">
        <w:rPr>
          <w:rFonts w:hint="cs"/>
          <w:rtl/>
          <w:lang w:val="es-ES" w:bidi="ar-EG"/>
        </w:rPr>
        <w:t>وجهت</w:t>
      </w:r>
      <w:r w:rsidRPr="003C3C59">
        <w:rPr>
          <w:rtl/>
          <w:lang w:val="es-ES" w:bidi="ar-EG"/>
        </w:rPr>
        <w:t xml:space="preserve"> الدعوات لحضور هذا الاجتماع إلى رؤساء ونواب رؤساء </w:t>
      </w:r>
      <w:r w:rsidR="007D529C">
        <w:rPr>
          <w:rFonts w:hint="cs"/>
          <w:rtl/>
          <w:lang w:val="es-ES" w:bidi="ar-EG"/>
        </w:rPr>
        <w:t>الأفرقة</w:t>
      </w:r>
      <w:r w:rsidRPr="003C3C59">
        <w:rPr>
          <w:rtl/>
          <w:lang w:val="es-ES" w:bidi="ar-EG"/>
        </w:rPr>
        <w:t xml:space="preserve"> الإقليمية وبعض المندوبين الذين أبدوا اهتمامهم في</w:t>
      </w:r>
      <w:r w:rsidR="00121F6D">
        <w:rPr>
          <w:rFonts w:hint="cs"/>
          <w:rtl/>
          <w:lang w:val="es-ES" w:bidi="ar-EG"/>
        </w:rPr>
        <w:t> </w:t>
      </w:r>
      <w:r w:rsidRPr="003C3C59">
        <w:rPr>
          <w:rtl/>
          <w:lang w:val="es-ES" w:bidi="ar-EG"/>
        </w:rPr>
        <w:t xml:space="preserve">السابق. </w:t>
      </w:r>
      <w:r w:rsidR="007D529C">
        <w:rPr>
          <w:rFonts w:hint="cs"/>
          <w:rtl/>
          <w:lang w:val="es-ES" w:bidi="ar-EG"/>
        </w:rPr>
        <w:t>وشارك في</w:t>
      </w:r>
      <w:r w:rsidRPr="003C3C59">
        <w:rPr>
          <w:rtl/>
          <w:lang w:val="es-ES" w:bidi="ar-EG"/>
        </w:rPr>
        <w:t xml:space="preserve"> الاجتماع 83 مشارك</w:t>
      </w:r>
      <w:r w:rsidR="00721C4E">
        <w:rPr>
          <w:rtl/>
          <w:lang w:val="es-ES" w:bidi="ar-EG"/>
        </w:rPr>
        <w:t>اً</w:t>
      </w:r>
      <w:r w:rsidRPr="003C3C59">
        <w:rPr>
          <w:rtl/>
          <w:lang w:val="es-ES" w:bidi="ar-EG"/>
        </w:rPr>
        <w:t xml:space="preserve"> (حوالي </w:t>
      </w:r>
      <w:r w:rsidR="007D529C">
        <w:rPr>
          <w:rFonts w:hint="cs"/>
          <w:rtl/>
          <w:lang w:val="es-ES" w:bidi="ar-EG"/>
        </w:rPr>
        <w:t>50%</w:t>
      </w:r>
      <w:r w:rsidRPr="003C3C59">
        <w:rPr>
          <w:rtl/>
          <w:lang w:val="es-ES" w:bidi="ar-EG"/>
        </w:rPr>
        <w:t xml:space="preserve"> من المدعو</w:t>
      </w:r>
      <w:r w:rsidR="007D529C">
        <w:rPr>
          <w:rFonts w:hint="cs"/>
          <w:rtl/>
          <w:lang w:val="es-ES" w:bidi="ar-EG"/>
        </w:rPr>
        <w:t>ين</w:t>
      </w:r>
      <w:r w:rsidRPr="003C3C59">
        <w:rPr>
          <w:rtl/>
          <w:lang w:val="es-ES" w:bidi="ar-EG"/>
        </w:rPr>
        <w:t>).</w:t>
      </w:r>
    </w:p>
    <w:p w14:paraId="71926FE1" w14:textId="6EE7014B" w:rsidR="003C3C59" w:rsidRPr="003C3C59" w:rsidRDefault="007D529C" w:rsidP="003C3C59">
      <w:pPr>
        <w:rPr>
          <w:rtl/>
          <w:lang w:val="es-ES" w:bidi="ar-EG"/>
        </w:rPr>
      </w:pPr>
      <w:r>
        <w:rPr>
          <w:rFonts w:hint="cs"/>
          <w:rtl/>
          <w:lang w:val="es-ES" w:bidi="ar-EG"/>
        </w:rPr>
        <w:t>و</w:t>
      </w:r>
      <w:r w:rsidR="003C3C59" w:rsidRPr="003C3C59">
        <w:rPr>
          <w:rtl/>
          <w:lang w:val="es-ES" w:bidi="ar-EG"/>
        </w:rPr>
        <w:t xml:space="preserve">تم توفير </w:t>
      </w:r>
      <w:hyperlink r:id="rId21" w:history="1">
        <w:r w:rsidRPr="007D529C">
          <w:rPr>
            <w:rStyle w:val="Hyperlink"/>
            <w:rtl/>
          </w:rPr>
          <w:t xml:space="preserve">موقع </w:t>
        </w:r>
        <w:r w:rsidR="001F5B98">
          <w:rPr>
            <w:rStyle w:val="Hyperlink"/>
            <w:rFonts w:hint="cs"/>
            <w:rtl/>
          </w:rPr>
          <w:t>إلك</w:t>
        </w:r>
      </w:hyperlink>
      <w:r w:rsidR="001F5B98">
        <w:rPr>
          <w:rStyle w:val="Hyperlink"/>
          <w:rFonts w:hint="cs"/>
          <w:rtl/>
        </w:rPr>
        <w:t>تروني</w:t>
      </w:r>
      <w:r>
        <w:rPr>
          <w:rFonts w:hint="cs"/>
          <w:rtl/>
          <w:lang w:val="es-ES" w:bidi="ar-EG"/>
        </w:rPr>
        <w:t xml:space="preserve"> </w:t>
      </w:r>
      <w:r w:rsidR="003C3C59" w:rsidRPr="003C3C59">
        <w:rPr>
          <w:rtl/>
          <w:lang w:val="es-ES" w:bidi="ar-EG"/>
        </w:rPr>
        <w:t>مخصص يحتوي على جميع المواد التدريبية.</w:t>
      </w:r>
    </w:p>
    <w:p w14:paraId="19DAFD28" w14:textId="27638979" w:rsidR="003C3C59" w:rsidRPr="003C3C59" w:rsidRDefault="007D529C" w:rsidP="003C3C59">
      <w:pPr>
        <w:rPr>
          <w:rtl/>
          <w:lang w:val="es-ES" w:bidi="ar-EG"/>
        </w:rPr>
      </w:pPr>
      <w:r>
        <w:rPr>
          <w:rFonts w:hint="cs"/>
          <w:rtl/>
          <w:lang w:val="es-ES" w:bidi="ar-EG"/>
        </w:rPr>
        <w:t>و</w:t>
      </w:r>
      <w:r w:rsidR="003C3C59" w:rsidRPr="003C3C59">
        <w:rPr>
          <w:rtl/>
          <w:lang w:val="es-ES" w:bidi="ar-EG"/>
        </w:rPr>
        <w:t>بعد الاجتماع</w:t>
      </w:r>
      <w:r w:rsidR="00721C4E">
        <w:rPr>
          <w:rtl/>
          <w:lang w:val="es-ES" w:bidi="ar-EG"/>
        </w:rPr>
        <w:t>،</w:t>
      </w:r>
      <w:r w:rsidR="003C3C59" w:rsidRPr="003C3C59">
        <w:rPr>
          <w:rtl/>
          <w:lang w:val="es-ES" w:bidi="ar-EG"/>
        </w:rPr>
        <w:t xml:space="preserve"> </w:t>
      </w:r>
      <w:r>
        <w:rPr>
          <w:rFonts w:hint="cs"/>
          <w:rtl/>
          <w:lang w:val="es-ES" w:bidi="ar-EG"/>
        </w:rPr>
        <w:t>أرسل</w:t>
      </w:r>
      <w:r w:rsidR="003C3C59" w:rsidRPr="003C3C59">
        <w:rPr>
          <w:rtl/>
          <w:lang w:val="es-ES" w:bidi="ar-EG"/>
        </w:rPr>
        <w:t xml:space="preserve"> </w:t>
      </w:r>
      <w:proofErr w:type="gramStart"/>
      <w:r w:rsidR="003C3C59" w:rsidRPr="003C3C59">
        <w:rPr>
          <w:rtl/>
          <w:lang w:val="es-ES" w:bidi="ar-EG"/>
        </w:rPr>
        <w:t>استبيان</w:t>
      </w:r>
      <w:proofErr w:type="gramEnd"/>
      <w:r w:rsidR="003C3C59" w:rsidRPr="003C3C59">
        <w:rPr>
          <w:rtl/>
          <w:lang w:val="es-ES" w:bidi="ar-EG"/>
        </w:rPr>
        <w:t xml:space="preserve"> استطلاع إلى المشاركين </w:t>
      </w:r>
      <w:r>
        <w:rPr>
          <w:rFonts w:hint="cs"/>
          <w:rtl/>
          <w:lang w:val="es-ES" w:bidi="ar-EG"/>
        </w:rPr>
        <w:t>يلتمس</w:t>
      </w:r>
      <w:r w:rsidR="003C3C59" w:rsidRPr="003C3C59">
        <w:rPr>
          <w:rtl/>
          <w:lang w:val="es-ES" w:bidi="ar-EG"/>
        </w:rPr>
        <w:t xml:space="preserve"> التعليقات و</w:t>
      </w:r>
      <w:r>
        <w:rPr>
          <w:rFonts w:hint="cs"/>
          <w:rtl/>
          <w:lang w:val="es-ES" w:bidi="ar-EG"/>
        </w:rPr>
        <w:t>ي</w:t>
      </w:r>
      <w:r w:rsidR="003C3C59" w:rsidRPr="003C3C59">
        <w:rPr>
          <w:rtl/>
          <w:lang w:val="es-ES" w:bidi="ar-EG"/>
        </w:rPr>
        <w:t>دعوهم لاقتراح مواضيع جديدة</w:t>
      </w:r>
      <w:r w:rsidR="00721C4E">
        <w:rPr>
          <w:rtl/>
          <w:lang w:val="es-ES" w:bidi="ar-EG"/>
        </w:rPr>
        <w:t>،</w:t>
      </w:r>
      <w:r w:rsidR="003C3C59" w:rsidRPr="003C3C59">
        <w:rPr>
          <w:rtl/>
          <w:lang w:val="es-ES" w:bidi="ar-EG"/>
        </w:rPr>
        <w:t xml:space="preserve"> و</w:t>
      </w:r>
      <w:r>
        <w:rPr>
          <w:rFonts w:hint="cs"/>
          <w:rtl/>
          <w:lang w:val="es-ES" w:bidi="ar-EG"/>
        </w:rPr>
        <w:t xml:space="preserve">بيان </w:t>
      </w:r>
      <w:r w:rsidR="003C3C59" w:rsidRPr="003C3C59">
        <w:rPr>
          <w:rtl/>
          <w:lang w:val="es-ES" w:bidi="ar-EG"/>
        </w:rPr>
        <w:t>رؤ</w:t>
      </w:r>
      <w:r>
        <w:rPr>
          <w:rFonts w:hint="cs"/>
          <w:rtl/>
          <w:lang w:val="es-ES" w:bidi="ar-EG"/>
        </w:rPr>
        <w:t>يت</w:t>
      </w:r>
      <w:r w:rsidR="003C3C59" w:rsidRPr="003C3C59">
        <w:rPr>
          <w:rtl/>
          <w:lang w:val="es-ES" w:bidi="ar-EG"/>
        </w:rPr>
        <w:t xml:space="preserve">هم </w:t>
      </w:r>
      <w:r>
        <w:rPr>
          <w:rFonts w:hint="cs"/>
          <w:rtl/>
          <w:lang w:val="es-ES" w:bidi="ar-EG"/>
        </w:rPr>
        <w:t>بشأن</w:t>
      </w:r>
      <w:r w:rsidR="003C3C59" w:rsidRPr="003C3C59">
        <w:rPr>
          <w:rtl/>
          <w:lang w:val="es-ES" w:bidi="ar-EG"/>
        </w:rPr>
        <w:t xml:space="preserve"> كيفية تحسين هذه </w:t>
      </w:r>
      <w:r>
        <w:rPr>
          <w:rFonts w:hint="cs"/>
          <w:rtl/>
          <w:lang w:val="es-ES" w:bidi="ar-EG"/>
        </w:rPr>
        <w:t>المواد</w:t>
      </w:r>
      <w:r w:rsidR="003C3C59" w:rsidRPr="003C3C59">
        <w:rPr>
          <w:rtl/>
          <w:lang w:val="es-ES" w:bidi="ar-EG"/>
        </w:rPr>
        <w:t xml:space="preserve"> أو كيف </w:t>
      </w:r>
      <w:r>
        <w:rPr>
          <w:rFonts w:hint="cs"/>
          <w:rtl/>
          <w:lang w:val="es-ES" w:bidi="ar-EG"/>
        </w:rPr>
        <w:t xml:space="preserve">ينبغي </w:t>
      </w:r>
      <w:r w:rsidR="003C3C59" w:rsidRPr="003C3C59">
        <w:rPr>
          <w:rtl/>
          <w:lang w:val="es-ES" w:bidi="ar-EG"/>
        </w:rPr>
        <w:t>تطو</w:t>
      </w:r>
      <w:r>
        <w:rPr>
          <w:rFonts w:hint="cs"/>
          <w:rtl/>
          <w:lang w:val="es-ES" w:bidi="ar-EG"/>
        </w:rPr>
        <w:t>ي</w:t>
      </w:r>
      <w:r w:rsidR="003C3C59" w:rsidRPr="003C3C59">
        <w:rPr>
          <w:rtl/>
          <w:lang w:val="es-ES" w:bidi="ar-EG"/>
        </w:rPr>
        <w:t>ر هذا النوع من التدريب في المستقبل. وقد أحاط مكتب الاتصالات الراديوية علماً بجميع هذه الاقتراحات القي</w:t>
      </w:r>
      <w:r w:rsidR="00865F02">
        <w:rPr>
          <w:rFonts w:hint="cs"/>
          <w:rtl/>
          <w:lang w:val="es-ES" w:bidi="ar-EG"/>
        </w:rPr>
        <w:t>ّ</w:t>
      </w:r>
      <w:r w:rsidR="003C3C59" w:rsidRPr="003C3C59">
        <w:rPr>
          <w:rtl/>
          <w:lang w:val="es-ES" w:bidi="ar-EG"/>
        </w:rPr>
        <w:t xml:space="preserve">مة </w:t>
      </w:r>
      <w:r w:rsidR="00865F02">
        <w:rPr>
          <w:rFonts w:hint="cs"/>
          <w:rtl/>
          <w:lang w:val="es-ES" w:bidi="ar-EG"/>
        </w:rPr>
        <w:t>وسوف ينظر</w:t>
      </w:r>
      <w:r w:rsidR="003C3C59" w:rsidRPr="003C3C59">
        <w:rPr>
          <w:rtl/>
          <w:lang w:val="es-ES" w:bidi="ar-EG"/>
        </w:rPr>
        <w:t xml:space="preserve"> في تنفيذها</w:t>
      </w:r>
      <w:r w:rsidR="00865F02">
        <w:rPr>
          <w:rFonts w:hint="cs"/>
          <w:rtl/>
          <w:lang w:val="es-ES" w:bidi="ar-EG"/>
        </w:rPr>
        <w:t>،</w:t>
      </w:r>
      <w:r w:rsidR="003C3C59" w:rsidRPr="003C3C59">
        <w:rPr>
          <w:rtl/>
          <w:lang w:val="es-ES" w:bidi="ar-EG"/>
        </w:rPr>
        <w:t xml:space="preserve"> قدر الإمكان.</w:t>
      </w:r>
    </w:p>
    <w:p w14:paraId="2D051FDE" w14:textId="51E610F3" w:rsidR="00AC4030" w:rsidRPr="00AC4030" w:rsidRDefault="003C3C59" w:rsidP="00865F02">
      <w:pPr>
        <w:rPr>
          <w:rtl/>
          <w:lang w:bidi="ar-SY"/>
        </w:rPr>
      </w:pPr>
      <w:r w:rsidRPr="003C3C59">
        <w:rPr>
          <w:rtl/>
          <w:lang w:val="es-ES" w:bidi="ar-EG"/>
        </w:rPr>
        <w:t>يمكن الاطلاع على نتائج الاجتماع التجريبي للتدريب</w:t>
      </w:r>
      <w:r w:rsidR="00865F02" w:rsidRPr="00865F02">
        <w:rPr>
          <w:i/>
          <w:iCs/>
          <w:rtl/>
          <w:lang w:val="es-ES" w:bidi="ar-EG"/>
        </w:rPr>
        <w:t xml:space="preserve"> </w:t>
      </w:r>
      <w:r w:rsidR="00865F02" w:rsidRPr="008965F5">
        <w:rPr>
          <w:i/>
          <w:iCs/>
          <w:rtl/>
          <w:lang w:val="es-ES" w:bidi="ar-EG"/>
        </w:rPr>
        <w:t xml:space="preserve">إحاطة </w:t>
      </w:r>
      <w:r w:rsidR="00865F02" w:rsidRPr="008965F5">
        <w:rPr>
          <w:rFonts w:hint="cs"/>
          <w:i/>
          <w:iCs/>
          <w:rtl/>
          <w:lang w:val="es-ES" w:bidi="ar-EG"/>
        </w:rPr>
        <w:t>ومبادئ توجيهية</w:t>
      </w:r>
      <w:r w:rsidR="00865F02" w:rsidRPr="008965F5">
        <w:rPr>
          <w:i/>
          <w:iCs/>
          <w:rtl/>
          <w:lang w:val="es-ES" w:bidi="ar-EG"/>
        </w:rPr>
        <w:t xml:space="preserve"> للرؤساء ونواب الرؤساء</w:t>
      </w:r>
      <w:r w:rsidRPr="003C3C59">
        <w:rPr>
          <w:rtl/>
          <w:lang w:val="es-ES" w:bidi="ar-EG"/>
        </w:rPr>
        <w:t xml:space="preserve"> بالإضافة إلى نتائج </w:t>
      </w:r>
      <w:proofErr w:type="gramStart"/>
      <w:r w:rsidR="00121F6D">
        <w:rPr>
          <w:rFonts w:hint="cs"/>
          <w:rtl/>
          <w:lang w:val="es-ES" w:bidi="ar-EG"/>
        </w:rPr>
        <w:t>استبيان</w:t>
      </w:r>
      <w:proofErr w:type="gramEnd"/>
      <w:r w:rsidRPr="003C3C59">
        <w:rPr>
          <w:rtl/>
          <w:lang w:val="es-ES" w:bidi="ar-EG"/>
        </w:rPr>
        <w:t xml:space="preserve"> </w:t>
      </w:r>
      <w:r w:rsidR="00865F02">
        <w:rPr>
          <w:rFonts w:hint="cs"/>
          <w:rtl/>
          <w:lang w:val="es-ES" w:bidi="ar-EG"/>
        </w:rPr>
        <w:t>الاستطلاع</w:t>
      </w:r>
      <w:r w:rsidRPr="003C3C59">
        <w:rPr>
          <w:rtl/>
          <w:lang w:val="es-ES" w:bidi="ar-EG"/>
        </w:rPr>
        <w:t xml:space="preserve"> في</w:t>
      </w:r>
      <w:r w:rsidR="00865F02">
        <w:rPr>
          <w:rFonts w:hint="cs"/>
          <w:rtl/>
          <w:lang w:val="es-ES" w:bidi="ar-EG"/>
        </w:rPr>
        <w:t xml:space="preserve"> الوثيقة </w:t>
      </w:r>
      <w:hyperlink r:id="rId22" w:history="1">
        <w:r w:rsidR="00865F02" w:rsidRPr="009A6573">
          <w:rPr>
            <w:rStyle w:val="Hyperlink"/>
          </w:rPr>
          <w:t>CVC/3</w:t>
        </w:r>
      </w:hyperlink>
      <w:r w:rsidR="00865F02">
        <w:rPr>
          <w:rFonts w:hint="cs"/>
          <w:rtl/>
          <w:lang w:val="es-ES" w:bidi="ar-EG"/>
        </w:rPr>
        <w:t>.</w:t>
      </w:r>
    </w:p>
    <w:p w14:paraId="45C4E154" w14:textId="1CAF16B6" w:rsidR="00AC4030" w:rsidRDefault="00AC4030" w:rsidP="00105A46">
      <w:pPr>
        <w:pStyle w:val="Heading3"/>
        <w:rPr>
          <w:rtl/>
          <w:lang w:val="es-ES"/>
        </w:rPr>
      </w:pPr>
      <w:r>
        <w:rPr>
          <w:rFonts w:hint="cs"/>
          <w:rtl/>
        </w:rPr>
        <w:t>3.</w:t>
      </w:r>
      <w:r w:rsidR="00A333AA">
        <w:rPr>
          <w:rFonts w:hint="cs"/>
          <w:rtl/>
        </w:rPr>
        <w:t>3</w:t>
      </w:r>
      <w:r>
        <w:rPr>
          <w:rFonts w:hint="cs"/>
          <w:rtl/>
        </w:rPr>
        <w:t>.9</w:t>
      </w:r>
      <w:r>
        <w:rPr>
          <w:rtl/>
        </w:rPr>
        <w:tab/>
      </w:r>
      <w:r w:rsidR="003C3C59" w:rsidRPr="003C3C59">
        <w:rPr>
          <w:rtl/>
          <w:lang w:val="es-ES"/>
        </w:rPr>
        <w:t>الاجتماع السابع عشر لرؤساء ونواب رؤساء لجان دراسات الاتصالات الراديوية (</w:t>
      </w:r>
      <w:r w:rsidR="003C3C59" w:rsidRPr="003C3C59">
        <w:rPr>
          <w:lang w:val="es-ES"/>
        </w:rPr>
        <w:t>CVC-17</w:t>
      </w:r>
      <w:r w:rsidR="003C3C59" w:rsidRPr="003C3C59">
        <w:rPr>
          <w:rtl/>
          <w:lang w:val="es-ES"/>
        </w:rPr>
        <w:t>)</w:t>
      </w:r>
    </w:p>
    <w:p w14:paraId="7DCB39D1" w14:textId="1B300300" w:rsidR="003C3C59" w:rsidRPr="003C3C59" w:rsidRDefault="003C3C59" w:rsidP="003C3C59">
      <w:pPr>
        <w:rPr>
          <w:lang w:val="es-ES" w:bidi="ar-EG"/>
        </w:rPr>
      </w:pPr>
      <w:r w:rsidRPr="003C3C59">
        <w:rPr>
          <w:rtl/>
          <w:lang w:val="es-ES" w:bidi="ar-EG"/>
        </w:rPr>
        <w:t>انعقد الاجتماع السابع عشر لرؤساء ونواب رؤساء لجان الدراسات في قطاع الاتصالات الراديوية إلكترونياً في 20 يناير 2021. ووجهت الدعوة لحضور هذا الاجتماع</w:t>
      </w:r>
      <w:r w:rsidR="00865F02">
        <w:rPr>
          <w:rFonts w:hint="cs"/>
          <w:rtl/>
          <w:lang w:val="es-ES" w:bidi="ar-EG"/>
        </w:rPr>
        <w:t xml:space="preserve"> أيضاً</w:t>
      </w:r>
      <w:r w:rsidRPr="003C3C59">
        <w:rPr>
          <w:rtl/>
          <w:lang w:val="es-ES" w:bidi="ar-EG"/>
        </w:rPr>
        <w:t xml:space="preserve"> إلى رؤساء ونواب رئيس الاجتماع التحضيري للمؤتمر والفريق الاستشاري للاتصالات الراديوية</w:t>
      </w:r>
      <w:r w:rsidR="00721C4E">
        <w:rPr>
          <w:rtl/>
          <w:lang w:val="es-ES" w:bidi="ar-EG"/>
        </w:rPr>
        <w:t>،</w:t>
      </w:r>
      <w:r w:rsidRPr="003C3C59">
        <w:rPr>
          <w:rtl/>
          <w:lang w:val="es-ES" w:bidi="ar-EG"/>
        </w:rPr>
        <w:t xml:space="preserve"> وكذلك إلى </w:t>
      </w:r>
      <w:r w:rsidR="00865F02">
        <w:rPr>
          <w:rFonts w:hint="cs"/>
          <w:rtl/>
          <w:lang w:val="es-ES" w:bidi="ar-EG"/>
        </w:rPr>
        <w:t>ال</w:t>
      </w:r>
      <w:r w:rsidRPr="003C3C59">
        <w:rPr>
          <w:rtl/>
          <w:lang w:val="es-ES" w:bidi="ar-EG"/>
        </w:rPr>
        <w:t>مقرر</w:t>
      </w:r>
      <w:r w:rsidR="00865F02">
        <w:rPr>
          <w:rFonts w:hint="cs"/>
          <w:rtl/>
          <w:lang w:val="es-ES" w:bidi="ar-EG"/>
        </w:rPr>
        <w:t>ين</w:t>
      </w:r>
      <w:r w:rsidRPr="003C3C59">
        <w:rPr>
          <w:rtl/>
          <w:lang w:val="es-ES" w:bidi="ar-EG"/>
        </w:rPr>
        <w:t xml:space="preserve"> (</w:t>
      </w:r>
      <w:r w:rsidR="00865F02">
        <w:rPr>
          <w:rFonts w:hint="cs"/>
          <w:rtl/>
          <w:lang w:val="es-ES" w:bidi="ar-EG"/>
        </w:rPr>
        <w:t>ال</w:t>
      </w:r>
      <w:r w:rsidRPr="003C3C59">
        <w:rPr>
          <w:rtl/>
          <w:lang w:val="es-ES" w:bidi="ar-EG"/>
        </w:rPr>
        <w:t>مشارك</w:t>
      </w:r>
      <w:r w:rsidR="00865F02">
        <w:rPr>
          <w:rFonts w:hint="cs"/>
          <w:rtl/>
          <w:lang w:val="es-ES" w:bidi="ar-EG"/>
        </w:rPr>
        <w:t>ين</w:t>
      </w:r>
      <w:r w:rsidRPr="003C3C59">
        <w:rPr>
          <w:rtl/>
          <w:lang w:val="es-ES" w:bidi="ar-EG"/>
        </w:rPr>
        <w:t>)</w:t>
      </w:r>
      <w:r w:rsidR="00865F02">
        <w:rPr>
          <w:rFonts w:hint="cs"/>
          <w:rtl/>
          <w:lang w:val="es-ES" w:bidi="ar-EG"/>
        </w:rPr>
        <w:t xml:space="preserve"> لكل فصل من تقرير </w:t>
      </w:r>
      <w:r w:rsidR="00865F02" w:rsidRPr="003C3C59">
        <w:rPr>
          <w:rtl/>
          <w:lang w:val="es-ES" w:bidi="ar-EG"/>
        </w:rPr>
        <w:t>الاجتماع التحضيري للمؤتمر</w:t>
      </w:r>
      <w:r w:rsidRPr="003C3C59">
        <w:rPr>
          <w:rtl/>
          <w:lang w:val="es-ES" w:bidi="ar-EG"/>
        </w:rPr>
        <w:t>.</w:t>
      </w:r>
    </w:p>
    <w:p w14:paraId="7875F717" w14:textId="2C3CA1EF" w:rsidR="003C3C59" w:rsidRPr="003C3C59" w:rsidRDefault="003C3C59" w:rsidP="003C3C59">
      <w:pPr>
        <w:rPr>
          <w:rtl/>
          <w:lang w:val="es-ES" w:bidi="ar-EG"/>
        </w:rPr>
      </w:pPr>
      <w:r w:rsidRPr="003C3C59">
        <w:rPr>
          <w:rtl/>
          <w:lang w:val="es-ES" w:bidi="ar-EG"/>
        </w:rPr>
        <w:lastRenderedPageBreak/>
        <w:t xml:space="preserve">كانت الموضوعات الرئيسية التي </w:t>
      </w:r>
      <w:r w:rsidR="00865F02">
        <w:rPr>
          <w:rFonts w:hint="cs"/>
          <w:rtl/>
          <w:lang w:val="es-ES" w:bidi="ar-EG"/>
        </w:rPr>
        <w:t>نوقشت</w:t>
      </w:r>
      <w:r w:rsidRPr="003C3C59">
        <w:rPr>
          <w:rtl/>
          <w:lang w:val="es-ES" w:bidi="ar-EG"/>
        </w:rPr>
        <w:t xml:space="preserve"> خلال هذه الجلسة تتعلق </w:t>
      </w:r>
      <w:r w:rsidR="00865F02">
        <w:rPr>
          <w:rFonts w:hint="cs"/>
          <w:rtl/>
          <w:lang w:val="es-ES" w:bidi="ar-EG"/>
        </w:rPr>
        <w:t>بالجدول الزمني</w:t>
      </w:r>
      <w:r w:rsidRPr="003C3C59">
        <w:rPr>
          <w:rtl/>
          <w:lang w:val="es-ES" w:bidi="ar-EG"/>
        </w:rPr>
        <w:t xml:space="preserve"> </w:t>
      </w:r>
      <w:r w:rsidR="00865F02">
        <w:rPr>
          <w:rFonts w:hint="cs"/>
          <w:rtl/>
          <w:lang w:val="es-ES" w:bidi="ar-EG"/>
        </w:rPr>
        <w:t>ل</w:t>
      </w:r>
      <w:r w:rsidRPr="003C3C59">
        <w:rPr>
          <w:rtl/>
          <w:lang w:val="es-ES" w:bidi="ar-EG"/>
        </w:rPr>
        <w:t>اجتماعات 2021</w:t>
      </w:r>
      <w:r w:rsidR="00721C4E">
        <w:rPr>
          <w:rtl/>
          <w:lang w:val="es-ES" w:bidi="ar-EG"/>
        </w:rPr>
        <w:t>،</w:t>
      </w:r>
      <w:r w:rsidRPr="003C3C59">
        <w:rPr>
          <w:rtl/>
          <w:lang w:val="es-ES" w:bidi="ar-EG"/>
        </w:rPr>
        <w:t xml:space="preserve"> وحالة دراسات كل </w:t>
      </w:r>
      <w:r w:rsidR="00865F02">
        <w:rPr>
          <w:rFonts w:hint="cs"/>
          <w:rtl/>
          <w:lang w:val="es-ES" w:bidi="ar-EG"/>
        </w:rPr>
        <w:t>لجنة</w:t>
      </w:r>
      <w:r w:rsidR="00721C4E">
        <w:rPr>
          <w:rtl/>
          <w:lang w:val="es-ES" w:bidi="ar-EG"/>
        </w:rPr>
        <w:t>،</w:t>
      </w:r>
      <w:r w:rsidRPr="003C3C59">
        <w:rPr>
          <w:rtl/>
          <w:lang w:val="es-ES" w:bidi="ar-EG"/>
        </w:rPr>
        <w:t xml:space="preserve"> وأساليب العمل الإلكترونية </w:t>
      </w:r>
      <w:r w:rsidR="00865F02">
        <w:rPr>
          <w:rFonts w:hint="cs"/>
          <w:rtl/>
          <w:lang w:val="es-ES" w:bidi="ar-EG"/>
        </w:rPr>
        <w:t>لأفرقة العمل بالمراسلة</w:t>
      </w:r>
      <w:r w:rsidR="00721C4E">
        <w:rPr>
          <w:rtl/>
          <w:lang w:val="es-ES" w:bidi="ar-EG"/>
        </w:rPr>
        <w:t>،</w:t>
      </w:r>
      <w:r w:rsidRPr="003C3C59">
        <w:rPr>
          <w:rtl/>
          <w:lang w:val="es-ES" w:bidi="ar-EG"/>
        </w:rPr>
        <w:t xml:space="preserve"> ونتائج التدريب التجريبي </w:t>
      </w:r>
      <w:r w:rsidR="00865F02">
        <w:rPr>
          <w:rFonts w:hint="cs"/>
          <w:rtl/>
        </w:rPr>
        <w:t>ل</w:t>
      </w:r>
      <w:r w:rsidR="00865F02" w:rsidRPr="00AD5FCD">
        <w:rPr>
          <w:rtl/>
        </w:rPr>
        <w:t xml:space="preserve">رؤساء ونواب رؤساء لجان </w:t>
      </w:r>
      <w:r w:rsidR="00865F02">
        <w:rPr>
          <w:rFonts w:hint="cs"/>
          <w:rtl/>
        </w:rPr>
        <w:t>ال</w:t>
      </w:r>
      <w:r w:rsidR="00865F02" w:rsidRPr="00AD5FCD">
        <w:rPr>
          <w:rtl/>
        </w:rPr>
        <w:t>دراسات</w:t>
      </w:r>
      <w:r w:rsidRPr="003C3C59">
        <w:rPr>
          <w:rtl/>
          <w:lang w:val="es-ES" w:bidi="ar-EG"/>
        </w:rPr>
        <w:t xml:space="preserve">. كما تبادل المشاركون خبراتهم </w:t>
      </w:r>
      <w:r w:rsidR="00865F02">
        <w:rPr>
          <w:rFonts w:hint="cs"/>
          <w:rtl/>
          <w:lang w:val="es-ES" w:bidi="ar-EG"/>
        </w:rPr>
        <w:t>في</w:t>
      </w:r>
      <w:r w:rsidRPr="003C3C59">
        <w:rPr>
          <w:rtl/>
          <w:lang w:val="es-ES" w:bidi="ar-EG"/>
        </w:rPr>
        <w:t xml:space="preserve"> ترتيبات العمل الحالية.</w:t>
      </w:r>
    </w:p>
    <w:p w14:paraId="7EDC441F" w14:textId="5AC18E4E" w:rsidR="00AC4030" w:rsidRPr="00AC4030" w:rsidRDefault="003C3C59" w:rsidP="003C3C59">
      <w:pPr>
        <w:rPr>
          <w:rtl/>
          <w:lang w:bidi="ar-SY"/>
        </w:rPr>
      </w:pPr>
      <w:r w:rsidRPr="003C3C59">
        <w:rPr>
          <w:rtl/>
          <w:lang w:val="es-ES" w:bidi="ar-EG"/>
        </w:rPr>
        <w:t xml:space="preserve">يمكن الاطلاع على ملخص الاجتماع السابع عشر </w:t>
      </w:r>
      <w:r w:rsidR="00865F02">
        <w:rPr>
          <w:rFonts w:hint="cs"/>
          <w:rtl/>
        </w:rPr>
        <w:t>ل</w:t>
      </w:r>
      <w:r w:rsidR="00865F02" w:rsidRPr="00AD5FCD">
        <w:rPr>
          <w:rtl/>
        </w:rPr>
        <w:t xml:space="preserve">رؤساء ونواب رؤساء لجان </w:t>
      </w:r>
      <w:r w:rsidR="00865F02">
        <w:rPr>
          <w:rFonts w:hint="cs"/>
          <w:rtl/>
        </w:rPr>
        <w:t>ال</w:t>
      </w:r>
      <w:r w:rsidR="00865F02" w:rsidRPr="00AD5FCD">
        <w:rPr>
          <w:rtl/>
        </w:rPr>
        <w:t>دراسات</w:t>
      </w:r>
      <w:r w:rsidRPr="003C3C59">
        <w:rPr>
          <w:rtl/>
          <w:lang w:val="es-ES" w:bidi="ar-EG"/>
        </w:rPr>
        <w:t xml:space="preserve"> في </w:t>
      </w:r>
      <w:r w:rsidR="00865F02">
        <w:rPr>
          <w:rFonts w:hint="cs"/>
          <w:rtl/>
          <w:lang w:val="es-ES" w:bidi="ar-EG"/>
        </w:rPr>
        <w:t xml:space="preserve">الوثيقة </w:t>
      </w:r>
      <w:hyperlink r:id="rId23" w:history="1">
        <w:r w:rsidR="00865F02">
          <w:rPr>
            <w:rStyle w:val="Hyperlink"/>
          </w:rPr>
          <w:t>CVC/4</w:t>
        </w:r>
      </w:hyperlink>
      <w:r w:rsidRPr="003C3C59">
        <w:rPr>
          <w:rtl/>
          <w:lang w:val="es-ES" w:bidi="ar-EG"/>
        </w:rPr>
        <w:t>.</w:t>
      </w:r>
    </w:p>
    <w:p w14:paraId="3FF90F54" w14:textId="1C40DDC7" w:rsidR="00AC4030" w:rsidRDefault="00A333AA" w:rsidP="00105A46">
      <w:pPr>
        <w:pStyle w:val="Heading2"/>
        <w:rPr>
          <w:rtl/>
        </w:rPr>
      </w:pPr>
      <w:r>
        <w:rPr>
          <w:rFonts w:hint="cs"/>
          <w:rtl/>
        </w:rPr>
        <w:t>4</w:t>
      </w:r>
      <w:r w:rsidR="00AC4030">
        <w:rPr>
          <w:rFonts w:hint="cs"/>
          <w:rtl/>
        </w:rPr>
        <w:t>.9</w:t>
      </w:r>
      <w:r w:rsidR="00AC4030">
        <w:rPr>
          <w:rtl/>
        </w:rPr>
        <w:tab/>
      </w:r>
      <w:r w:rsidR="00105A46" w:rsidRPr="00105A46">
        <w:rPr>
          <w:rtl/>
        </w:rPr>
        <w:t>توجيهات بشأن</w:t>
      </w:r>
      <w:r w:rsidR="00AC4030" w:rsidRPr="00AC4030">
        <w:t> </w:t>
      </w:r>
      <w:r w:rsidR="00AC4030" w:rsidRPr="00AC4030">
        <w:rPr>
          <w:rtl/>
        </w:rPr>
        <w:t>معالجة بنود جدول أعمال المؤتمر</w:t>
      </w:r>
      <w:r w:rsidR="00105A46">
        <w:rPr>
          <w:rFonts w:hint="cs"/>
          <w:rtl/>
        </w:rPr>
        <w:t> </w:t>
      </w:r>
      <w:r w:rsidR="00AC4030" w:rsidRPr="00AC4030">
        <w:t>WRC-23</w:t>
      </w:r>
    </w:p>
    <w:p w14:paraId="7EBE659C" w14:textId="29FCD24C" w:rsidR="003C3C59" w:rsidRDefault="003C3C59" w:rsidP="00105A46">
      <w:pPr>
        <w:rPr>
          <w:rtl/>
          <w:lang w:bidi="ar-EG"/>
        </w:rPr>
      </w:pPr>
      <w:r w:rsidRPr="003C3C59">
        <w:rPr>
          <w:rtl/>
          <w:lang w:bidi="ar-EG"/>
        </w:rPr>
        <w:t>تماشياً مع ملخص</w:t>
      </w:r>
      <w:r w:rsidR="003F4A4C">
        <w:rPr>
          <w:rFonts w:hint="cs"/>
          <w:rtl/>
          <w:lang w:bidi="ar-EG"/>
        </w:rPr>
        <w:t xml:space="preserve"> </w:t>
      </w:r>
      <w:r w:rsidR="003F4A4C" w:rsidRPr="003C3C59">
        <w:rPr>
          <w:rtl/>
          <w:lang w:bidi="ar-EG"/>
        </w:rPr>
        <w:t>استنتاجات</w:t>
      </w:r>
      <w:r w:rsidR="003F4A4C">
        <w:rPr>
          <w:rFonts w:hint="cs"/>
          <w:rtl/>
          <w:lang w:bidi="ar-EG"/>
        </w:rPr>
        <w:t xml:space="preserve"> الاجتماع</w:t>
      </w:r>
      <w:r w:rsidRPr="003C3C59">
        <w:rPr>
          <w:rtl/>
          <w:lang w:bidi="ar-EG"/>
        </w:rPr>
        <w:t xml:space="preserve"> </w:t>
      </w:r>
      <w:r w:rsidRPr="003C3C59">
        <w:rPr>
          <w:lang w:bidi="ar-EG"/>
        </w:rPr>
        <w:t>RAG-20</w:t>
      </w:r>
      <w:r w:rsidR="00721C4E">
        <w:rPr>
          <w:rtl/>
          <w:lang w:bidi="ar-EG"/>
        </w:rPr>
        <w:t>،</w:t>
      </w:r>
      <w:r w:rsidRPr="003C3C59">
        <w:rPr>
          <w:rtl/>
          <w:lang w:bidi="ar-EG"/>
        </w:rPr>
        <w:t xml:space="preserve"> البند 6 من جدول </w:t>
      </w:r>
      <w:r w:rsidR="003F4A4C">
        <w:rPr>
          <w:rFonts w:hint="cs"/>
          <w:rtl/>
          <w:lang w:bidi="ar-EG"/>
        </w:rPr>
        <w:t>ال</w:t>
      </w:r>
      <w:r w:rsidRPr="003C3C59">
        <w:rPr>
          <w:rtl/>
          <w:lang w:bidi="ar-EG"/>
        </w:rPr>
        <w:t>أعمال</w:t>
      </w:r>
      <w:r w:rsidR="008753D3">
        <w:rPr>
          <w:rFonts w:hint="cs"/>
          <w:rtl/>
          <w:lang w:bidi="ar-EG"/>
        </w:rPr>
        <w:t xml:space="preserve"> في الرسالة الإدارية المعممة</w:t>
      </w:r>
      <w:r w:rsidRPr="003C3C59">
        <w:rPr>
          <w:rtl/>
          <w:lang w:bidi="ar-EG"/>
        </w:rPr>
        <w:t xml:space="preserve"> </w:t>
      </w:r>
      <w:r w:rsidRPr="003C3C59">
        <w:rPr>
          <w:lang w:bidi="ar-EG"/>
        </w:rPr>
        <w:t>CA/252</w:t>
      </w:r>
      <w:r w:rsidR="00721C4E">
        <w:rPr>
          <w:rtl/>
          <w:lang w:bidi="ar-EG"/>
        </w:rPr>
        <w:t>،</w:t>
      </w:r>
      <w:r w:rsidRPr="003C3C59">
        <w:rPr>
          <w:rtl/>
          <w:lang w:bidi="ar-EG"/>
        </w:rPr>
        <w:t xml:space="preserve"> في</w:t>
      </w:r>
      <w:r w:rsidR="009F4AD2">
        <w:rPr>
          <w:rFonts w:hint="cs"/>
          <w:rtl/>
          <w:lang w:bidi="ar-EG"/>
        </w:rPr>
        <w:t> </w:t>
      </w:r>
      <w:r w:rsidRPr="003C3C59">
        <w:rPr>
          <w:rtl/>
          <w:lang w:bidi="ar-EG"/>
        </w:rPr>
        <w:t>سبتمبر</w:t>
      </w:r>
      <w:r w:rsidR="009F4AD2">
        <w:rPr>
          <w:rFonts w:hint="cs"/>
          <w:rtl/>
          <w:lang w:bidi="ar-EG"/>
        </w:rPr>
        <w:t> </w:t>
      </w:r>
      <w:r w:rsidRPr="003C3C59">
        <w:rPr>
          <w:rtl/>
          <w:lang w:bidi="ar-EG"/>
        </w:rPr>
        <w:t>2020</w:t>
      </w:r>
      <w:r w:rsidR="00721C4E">
        <w:rPr>
          <w:rtl/>
          <w:lang w:bidi="ar-EG"/>
        </w:rPr>
        <w:t>،</w:t>
      </w:r>
      <w:r w:rsidRPr="003C3C59">
        <w:rPr>
          <w:rtl/>
          <w:lang w:bidi="ar-EG"/>
        </w:rPr>
        <w:t xml:space="preserve"> أرسل مدير مكتب الاتصالات الراديوية </w:t>
      </w:r>
      <w:r w:rsidR="003F4A4C">
        <w:rPr>
          <w:rFonts w:hint="cs"/>
          <w:rtl/>
          <w:lang w:bidi="ar-EG"/>
        </w:rPr>
        <w:t>الرسالة الإدارية المعممة</w:t>
      </w:r>
      <w:r w:rsidRPr="003C3C59">
        <w:rPr>
          <w:rtl/>
          <w:lang w:bidi="ar-EG"/>
        </w:rPr>
        <w:t xml:space="preserve"> </w:t>
      </w:r>
      <w:hyperlink r:id="rId24" w:history="1">
        <w:r w:rsidR="003F4A4C" w:rsidRPr="00764B25">
          <w:rPr>
            <w:rStyle w:val="Hyperlink"/>
          </w:rPr>
          <w:t>CACE/955</w:t>
        </w:r>
      </w:hyperlink>
      <w:r w:rsidRPr="003C3C59">
        <w:rPr>
          <w:rtl/>
          <w:lang w:bidi="ar-EG"/>
        </w:rPr>
        <w:t xml:space="preserve"> يدعو</w:t>
      </w:r>
      <w:r w:rsidR="003F4A4C">
        <w:rPr>
          <w:rFonts w:hint="cs"/>
          <w:rtl/>
          <w:lang w:bidi="ar-EG"/>
        </w:rPr>
        <w:t xml:space="preserve"> فيها</w:t>
      </w:r>
      <w:r w:rsidRPr="003C3C59">
        <w:rPr>
          <w:rtl/>
          <w:lang w:bidi="ar-EG"/>
        </w:rPr>
        <w:t xml:space="preserve"> الإدارات إلى تقديم الخصائص التقنية والمعلمات التشغيلية ومعايير الحماية</w:t>
      </w:r>
      <w:r w:rsidR="003F4A4C">
        <w:rPr>
          <w:rFonts w:hint="cs"/>
          <w:rtl/>
          <w:lang w:bidi="ar-EG"/>
        </w:rPr>
        <w:t xml:space="preserve"> المتصلة</w:t>
      </w:r>
      <w:r w:rsidRPr="003C3C59">
        <w:rPr>
          <w:rtl/>
          <w:lang w:bidi="ar-EG"/>
        </w:rPr>
        <w:t xml:space="preserve"> </w:t>
      </w:r>
      <w:r w:rsidR="003F4A4C">
        <w:rPr>
          <w:rFonts w:hint="cs"/>
          <w:rtl/>
          <w:lang w:bidi="ar-EG"/>
        </w:rPr>
        <w:t>ب</w:t>
      </w:r>
      <w:r w:rsidRPr="003C3C59">
        <w:rPr>
          <w:rtl/>
          <w:lang w:bidi="ar-EG"/>
        </w:rPr>
        <w:t xml:space="preserve">دراسات التقاسم والتوافق </w:t>
      </w:r>
      <w:r w:rsidR="003F4A4C">
        <w:rPr>
          <w:rFonts w:hint="cs"/>
          <w:rtl/>
          <w:lang w:bidi="ar-EG"/>
        </w:rPr>
        <w:t>اللازمة لأعمال</w:t>
      </w:r>
      <w:r w:rsidRPr="003C3C59">
        <w:rPr>
          <w:rtl/>
          <w:lang w:bidi="ar-EG"/>
        </w:rPr>
        <w:t xml:space="preserve"> </w:t>
      </w:r>
      <w:r w:rsidR="003F4A4C">
        <w:rPr>
          <w:rFonts w:hint="cs"/>
          <w:rtl/>
          <w:lang w:bidi="ar-EG"/>
        </w:rPr>
        <w:t>المؤتمر</w:t>
      </w:r>
      <w:r w:rsidR="009F4AD2">
        <w:rPr>
          <w:rFonts w:hint="cs"/>
          <w:rtl/>
          <w:lang w:bidi="ar-EG"/>
        </w:rPr>
        <w:t> </w:t>
      </w:r>
      <w:r w:rsidRPr="003C3C59">
        <w:rPr>
          <w:lang w:bidi="ar-EG"/>
        </w:rPr>
        <w:t>WRC</w:t>
      </w:r>
      <w:r w:rsidR="009F4AD2">
        <w:rPr>
          <w:lang w:bidi="ar-EG"/>
        </w:rPr>
        <w:noBreakHyphen/>
      </w:r>
      <w:r w:rsidRPr="003C3C59">
        <w:rPr>
          <w:lang w:bidi="ar-EG"/>
        </w:rPr>
        <w:t>23</w:t>
      </w:r>
      <w:r w:rsidRPr="003C3C59">
        <w:rPr>
          <w:rtl/>
          <w:lang w:bidi="ar-EG"/>
        </w:rPr>
        <w:t>.</w:t>
      </w:r>
    </w:p>
    <w:p w14:paraId="58EF18B0" w14:textId="4200643E" w:rsidR="00AC4030" w:rsidRPr="003C3C59" w:rsidRDefault="00A333AA" w:rsidP="00105A46">
      <w:pPr>
        <w:pStyle w:val="Heading2"/>
        <w:rPr>
          <w:rtl/>
          <w:lang w:val="es-ES"/>
        </w:rPr>
      </w:pPr>
      <w:r>
        <w:rPr>
          <w:rFonts w:hint="cs"/>
          <w:rtl/>
        </w:rPr>
        <w:t>5</w:t>
      </w:r>
      <w:r w:rsidR="00AC4030">
        <w:rPr>
          <w:rFonts w:hint="cs"/>
          <w:rtl/>
        </w:rPr>
        <w:t>.9</w:t>
      </w:r>
      <w:r w:rsidR="00AC4030">
        <w:rPr>
          <w:rtl/>
        </w:rPr>
        <w:tab/>
      </w:r>
      <w:r w:rsidR="003C3C59" w:rsidRPr="003C3C59">
        <w:rPr>
          <w:rtl/>
          <w:lang w:val="es-ES"/>
        </w:rPr>
        <w:t xml:space="preserve">المبادئ التوجيهية المتعلقة بالقرار </w:t>
      </w:r>
      <w:r w:rsidR="003C3C59" w:rsidRPr="003C3C59">
        <w:rPr>
          <w:lang w:val="es-ES"/>
        </w:rPr>
        <w:t>ITU-R 9-6</w:t>
      </w:r>
    </w:p>
    <w:p w14:paraId="63577096" w14:textId="1836B022" w:rsidR="003C3C59" w:rsidRDefault="003C3C59" w:rsidP="00105A46">
      <w:pPr>
        <w:rPr>
          <w:rtl/>
          <w:lang w:val="es-ES" w:bidi="ar-SY"/>
        </w:rPr>
      </w:pPr>
      <w:r w:rsidRPr="003C3C59">
        <w:rPr>
          <w:rtl/>
          <w:lang w:val="es-ES"/>
        </w:rPr>
        <w:t>فيما يتعلق</w:t>
      </w:r>
      <w:r w:rsidR="003F4A4C" w:rsidRPr="003F4A4C">
        <w:rPr>
          <w:rtl/>
          <w:lang w:val="es-ES"/>
        </w:rPr>
        <w:t xml:space="preserve"> </w:t>
      </w:r>
      <w:r w:rsidR="003F4A4C" w:rsidRPr="003C3C59">
        <w:rPr>
          <w:rtl/>
          <w:lang w:val="es-ES"/>
        </w:rPr>
        <w:t>أيض</w:t>
      </w:r>
      <w:r w:rsidR="003F4A4C">
        <w:rPr>
          <w:rtl/>
          <w:lang w:val="es-ES"/>
        </w:rPr>
        <w:t>اً</w:t>
      </w:r>
      <w:r w:rsidRPr="003C3C59">
        <w:rPr>
          <w:rtl/>
          <w:lang w:val="es-ES"/>
        </w:rPr>
        <w:t xml:space="preserve"> بالبند 6 من جدول الأعمال</w:t>
      </w:r>
      <w:r w:rsidR="008753D3">
        <w:rPr>
          <w:rFonts w:hint="cs"/>
          <w:rtl/>
          <w:lang w:bidi="ar-EG"/>
        </w:rPr>
        <w:t xml:space="preserve"> في الرسالة الإدارية المعممة</w:t>
      </w:r>
      <w:r w:rsidRPr="003C3C59">
        <w:rPr>
          <w:rtl/>
          <w:lang w:val="es-ES"/>
        </w:rPr>
        <w:t xml:space="preserve"> </w:t>
      </w:r>
      <w:r w:rsidRPr="003C3C59">
        <w:rPr>
          <w:lang w:val="es-ES"/>
        </w:rPr>
        <w:t>CA/252</w:t>
      </w:r>
      <w:r w:rsidR="00721C4E">
        <w:rPr>
          <w:rtl/>
          <w:lang w:val="es-ES"/>
        </w:rPr>
        <w:t>،</w:t>
      </w:r>
      <w:r w:rsidR="003F4A4C" w:rsidRPr="003F4A4C">
        <w:rPr>
          <w:rtl/>
          <w:lang w:val="es-ES"/>
        </w:rPr>
        <w:t xml:space="preserve"> </w:t>
      </w:r>
      <w:r w:rsidR="003F4A4C" w:rsidRPr="003C3C59">
        <w:rPr>
          <w:rtl/>
          <w:lang w:val="es-ES"/>
        </w:rPr>
        <w:t>تم تحديث</w:t>
      </w:r>
      <w:r w:rsidRPr="003C3C59">
        <w:rPr>
          <w:rtl/>
          <w:lang w:val="es-ES"/>
        </w:rPr>
        <w:t xml:space="preserve"> المبادئ التوجيهية </w:t>
      </w:r>
      <w:r w:rsidR="003F4A4C" w:rsidRPr="00105A46">
        <w:rPr>
          <w:rtl/>
          <w:lang w:val="es-ES"/>
        </w:rPr>
        <w:t>بشأن ما</w:t>
      </w:r>
      <w:r w:rsidR="00F1200A">
        <w:rPr>
          <w:rFonts w:hint="cs"/>
          <w:rtl/>
          <w:lang w:val="es-ES"/>
        </w:rPr>
        <w:t> </w:t>
      </w:r>
      <w:r w:rsidR="003F4A4C" w:rsidRPr="00105A46">
        <w:rPr>
          <w:rtl/>
          <w:lang w:val="es-ES"/>
        </w:rPr>
        <w:t>تقدمه المنظمات الأخرى من مواد مساهمة في أعمال لجان الدراسات</w:t>
      </w:r>
      <w:r w:rsidRPr="003C3C59">
        <w:rPr>
          <w:rtl/>
          <w:lang w:val="es-ES"/>
        </w:rPr>
        <w:t xml:space="preserve"> ودعوة المنظمات الأخرى إلى المشاركة في دراسة مسائل </w:t>
      </w:r>
      <w:r w:rsidR="003F4A4C">
        <w:rPr>
          <w:rFonts w:hint="cs"/>
          <w:rtl/>
          <w:lang w:val="es-ES"/>
        </w:rPr>
        <w:t>معينة،</w:t>
      </w:r>
      <w:r w:rsidRPr="003C3C59">
        <w:rPr>
          <w:rtl/>
          <w:lang w:val="es-ES"/>
        </w:rPr>
        <w:t xml:space="preserve"> تكمل القرار </w:t>
      </w:r>
      <w:r w:rsidRPr="003C3C59">
        <w:rPr>
          <w:lang w:val="es-ES"/>
        </w:rPr>
        <w:t>ITU-R 9-6</w:t>
      </w:r>
      <w:r w:rsidR="00721C4E">
        <w:rPr>
          <w:rtl/>
          <w:lang w:val="es-ES"/>
        </w:rPr>
        <w:t>،</w:t>
      </w:r>
      <w:r w:rsidRPr="003C3C59">
        <w:rPr>
          <w:rtl/>
          <w:lang w:val="es-ES"/>
        </w:rPr>
        <w:t xml:space="preserve"> وهي متوفرة </w:t>
      </w:r>
      <w:hyperlink r:id="rId25">
        <w:r w:rsidR="001F5B98">
          <w:rPr>
            <w:rStyle w:val="Hyperlink"/>
            <w:rFonts w:eastAsia="Calibri" w:hint="cs"/>
            <w:rtl/>
          </w:rPr>
          <w:t>هنا</w:t>
        </w:r>
      </w:hyperlink>
      <w:r w:rsidR="003F4A4C">
        <w:rPr>
          <w:rFonts w:hint="cs"/>
          <w:rtl/>
          <w:lang w:val="es-ES" w:bidi="ar-SY"/>
        </w:rPr>
        <w:t>.</w:t>
      </w:r>
    </w:p>
    <w:p w14:paraId="4E54402D" w14:textId="73445D98" w:rsidR="00AC4030" w:rsidRDefault="00A333AA" w:rsidP="00105A46">
      <w:pPr>
        <w:pStyle w:val="Heading2"/>
        <w:rPr>
          <w:rtl/>
          <w:lang w:val="es-ES"/>
        </w:rPr>
      </w:pPr>
      <w:r>
        <w:rPr>
          <w:rFonts w:hint="cs"/>
          <w:rtl/>
          <w:lang w:val="es-ES"/>
        </w:rPr>
        <w:t>6</w:t>
      </w:r>
      <w:r w:rsidR="00AC4030">
        <w:rPr>
          <w:rFonts w:hint="cs"/>
          <w:rtl/>
          <w:lang w:val="es-ES"/>
        </w:rPr>
        <w:t>.9</w:t>
      </w:r>
      <w:r w:rsidR="00AC4030">
        <w:rPr>
          <w:rtl/>
          <w:lang w:val="es-ES"/>
        </w:rPr>
        <w:tab/>
      </w:r>
      <w:r w:rsidR="003C3C59">
        <w:rPr>
          <w:rFonts w:hint="cs"/>
          <w:rtl/>
          <w:lang w:val="es-ES"/>
        </w:rPr>
        <w:t>أنشطة بناء القدرات</w:t>
      </w:r>
    </w:p>
    <w:p w14:paraId="65BBE475" w14:textId="1036A788" w:rsidR="003C3C59" w:rsidRDefault="003C3C59" w:rsidP="003C3C59">
      <w:pPr>
        <w:rPr>
          <w:rtl/>
          <w:lang w:bidi="ar-EG"/>
        </w:rPr>
      </w:pPr>
      <w:r>
        <w:rPr>
          <w:rtl/>
          <w:lang w:bidi="ar-EG"/>
        </w:rPr>
        <w:t xml:space="preserve">في إطار البند 10 من جدول </w:t>
      </w:r>
      <w:r w:rsidR="003F4A4C">
        <w:rPr>
          <w:rFonts w:hint="cs"/>
          <w:rtl/>
          <w:lang w:bidi="ar-EG"/>
        </w:rPr>
        <w:t>ال</w:t>
      </w:r>
      <w:r>
        <w:rPr>
          <w:rtl/>
          <w:lang w:bidi="ar-EG"/>
        </w:rPr>
        <w:t>أعمال</w:t>
      </w:r>
      <w:r w:rsidR="008753D3">
        <w:rPr>
          <w:rFonts w:hint="cs"/>
          <w:rtl/>
          <w:lang w:bidi="ar-EG"/>
        </w:rPr>
        <w:t xml:space="preserve"> في الرسالة الإدارية المعممة</w:t>
      </w:r>
      <w:r>
        <w:rPr>
          <w:rtl/>
          <w:lang w:bidi="ar-EG"/>
        </w:rPr>
        <w:t xml:space="preserve"> </w:t>
      </w:r>
      <w:r>
        <w:rPr>
          <w:lang w:bidi="ar-EG"/>
        </w:rPr>
        <w:t>CA/252</w:t>
      </w:r>
      <w:r w:rsidR="00721C4E">
        <w:rPr>
          <w:rtl/>
          <w:lang w:bidi="ar-EG"/>
        </w:rPr>
        <w:t>،</w:t>
      </w:r>
      <w:r>
        <w:rPr>
          <w:rtl/>
          <w:lang w:bidi="ar-EG"/>
        </w:rPr>
        <w:t xml:space="preserve"> دعا الفريق</w:t>
      </w:r>
      <w:r w:rsidR="003F4A4C">
        <w:rPr>
          <w:rFonts w:hint="cs"/>
          <w:rtl/>
          <w:lang w:bidi="ar-SY"/>
        </w:rPr>
        <w:t xml:space="preserve"> </w:t>
      </w:r>
      <w:r w:rsidR="008272D1">
        <w:rPr>
          <w:rFonts w:hint="cs"/>
          <w:rtl/>
          <w:lang w:bidi="ar-SY"/>
        </w:rPr>
        <w:t>الاستشاري</w:t>
      </w:r>
      <w:r>
        <w:rPr>
          <w:rtl/>
          <w:lang w:bidi="ar-EG"/>
        </w:rPr>
        <w:t xml:space="preserve"> </w:t>
      </w:r>
      <w:r>
        <w:rPr>
          <w:lang w:bidi="ar-EG"/>
        </w:rPr>
        <w:t>RAG-20</w:t>
      </w:r>
      <w:r>
        <w:rPr>
          <w:rtl/>
          <w:lang w:bidi="ar-EG"/>
        </w:rPr>
        <w:t xml:space="preserve"> مدير مكتب الاتصالات الراديوية إلى مواصلة جهود </w:t>
      </w:r>
      <w:r w:rsidR="003F4A4C">
        <w:rPr>
          <w:rFonts w:hint="cs"/>
          <w:rtl/>
          <w:lang w:bidi="ar-EG"/>
        </w:rPr>
        <w:t>ال</w:t>
      </w:r>
      <w:r>
        <w:rPr>
          <w:rtl/>
          <w:lang w:bidi="ar-EG"/>
        </w:rPr>
        <w:t>مكتب</w:t>
      </w:r>
      <w:r w:rsidR="00B10130">
        <w:rPr>
          <w:rFonts w:hint="cs"/>
          <w:rtl/>
          <w:lang w:bidi="ar-EG"/>
        </w:rPr>
        <w:t xml:space="preserve"> فيما يتعلق</w:t>
      </w:r>
      <w:r>
        <w:rPr>
          <w:rtl/>
          <w:lang w:bidi="ar-EG"/>
        </w:rPr>
        <w:t xml:space="preserve"> </w:t>
      </w:r>
      <w:r w:rsidR="00B10130">
        <w:rPr>
          <w:rFonts w:hint="cs"/>
          <w:rtl/>
          <w:lang w:bidi="ar-EG"/>
        </w:rPr>
        <w:t>ب</w:t>
      </w:r>
      <w:r>
        <w:rPr>
          <w:rtl/>
          <w:lang w:bidi="ar-EG"/>
        </w:rPr>
        <w:t>تقديم المساعدة وبناء القدرات.</w:t>
      </w:r>
    </w:p>
    <w:p w14:paraId="4EBC155C" w14:textId="4D19E4CC" w:rsidR="00105A46" w:rsidRDefault="003C3C59" w:rsidP="00B10130">
      <w:pPr>
        <w:rPr>
          <w:rtl/>
          <w:lang w:bidi="ar-EG"/>
        </w:rPr>
      </w:pPr>
      <w:r>
        <w:rPr>
          <w:rtl/>
          <w:lang w:bidi="ar-EG"/>
        </w:rPr>
        <w:t xml:space="preserve">يمكن </w:t>
      </w:r>
      <w:r w:rsidR="00B10130">
        <w:rPr>
          <w:rFonts w:hint="cs"/>
          <w:rtl/>
          <w:lang w:bidi="ar-EG"/>
        </w:rPr>
        <w:t>الاطلاع</w:t>
      </w:r>
      <w:r>
        <w:rPr>
          <w:rtl/>
          <w:lang w:bidi="ar-EG"/>
        </w:rPr>
        <w:t xml:space="preserve"> على مزيد من التفاصيل </w:t>
      </w:r>
      <w:r w:rsidR="00B10130">
        <w:rPr>
          <w:rFonts w:hint="cs"/>
          <w:rtl/>
          <w:lang w:bidi="ar-EG"/>
        </w:rPr>
        <w:t>بخصوص</w:t>
      </w:r>
      <w:r>
        <w:rPr>
          <w:rtl/>
          <w:lang w:bidi="ar-EG"/>
        </w:rPr>
        <w:t xml:space="preserve"> أنشطة بناء القدرات التي </w:t>
      </w:r>
      <w:r w:rsidR="00B10130">
        <w:rPr>
          <w:rFonts w:hint="cs"/>
          <w:rtl/>
          <w:lang w:bidi="ar-EG"/>
        </w:rPr>
        <w:t>اضطلع بها</w:t>
      </w:r>
      <w:r>
        <w:rPr>
          <w:rtl/>
          <w:lang w:bidi="ar-EG"/>
        </w:rPr>
        <w:t xml:space="preserve"> خلال عام 2020</w:t>
      </w:r>
      <w:r w:rsidR="00721C4E">
        <w:rPr>
          <w:rtl/>
          <w:lang w:bidi="ar-EG"/>
        </w:rPr>
        <w:t>،</w:t>
      </w:r>
      <w:r>
        <w:rPr>
          <w:rtl/>
          <w:lang w:bidi="ar-EG"/>
        </w:rPr>
        <w:t xml:space="preserve"> بما في ذلك</w:t>
      </w:r>
      <w:r w:rsidR="00B10130">
        <w:rPr>
          <w:rFonts w:hint="cs"/>
          <w:rtl/>
          <w:lang w:bidi="ar-EG"/>
        </w:rPr>
        <w:t xml:space="preserve"> </w:t>
      </w:r>
      <w:r w:rsidR="00B10130" w:rsidRPr="00B10130">
        <w:rPr>
          <w:rtl/>
          <w:lang w:bidi="ar-SY"/>
        </w:rPr>
        <w:t>الحلقات الدراسية العالمية (</w:t>
      </w:r>
      <w:r w:rsidR="00B10130" w:rsidRPr="00B10130">
        <w:rPr>
          <w:lang w:bidi="ar-SY"/>
        </w:rPr>
        <w:t>WRS</w:t>
      </w:r>
      <w:r w:rsidR="00B10130" w:rsidRPr="00B10130">
        <w:rPr>
          <w:rtl/>
          <w:lang w:bidi="ar-SY"/>
        </w:rPr>
        <w:t>) والحلقات الدراسية الإقليمية للاتصالات الراديوية (</w:t>
      </w:r>
      <w:r w:rsidR="00B10130" w:rsidRPr="00B10130">
        <w:rPr>
          <w:lang w:bidi="ar-SY"/>
        </w:rPr>
        <w:t>RRS</w:t>
      </w:r>
      <w:r w:rsidR="00B10130" w:rsidRPr="00B10130">
        <w:rPr>
          <w:rtl/>
          <w:lang w:bidi="ar-SY"/>
        </w:rPr>
        <w:t>)</w:t>
      </w:r>
      <w:r w:rsidR="00B10130">
        <w:rPr>
          <w:rFonts w:hint="cs"/>
          <w:rtl/>
          <w:lang w:bidi="ar-SY"/>
        </w:rPr>
        <w:t xml:space="preserve">، </w:t>
      </w:r>
      <w:r>
        <w:rPr>
          <w:rtl/>
          <w:lang w:bidi="ar-EG"/>
        </w:rPr>
        <w:t xml:space="preserve">في القسم </w:t>
      </w:r>
      <w:r w:rsidR="00B10130">
        <w:rPr>
          <w:rFonts w:hint="cs"/>
          <w:rtl/>
          <w:lang w:bidi="ar-EG"/>
        </w:rPr>
        <w:t>2.8</w:t>
      </w:r>
      <w:r>
        <w:rPr>
          <w:rtl/>
          <w:lang w:bidi="ar-EG"/>
        </w:rPr>
        <w:t xml:space="preserve"> من الوثيقة</w:t>
      </w:r>
      <w:r w:rsidR="00BD6012">
        <w:rPr>
          <w:rFonts w:hint="cs"/>
          <w:rtl/>
          <w:lang w:bidi="ar-EG"/>
        </w:rPr>
        <w:t xml:space="preserve"> </w:t>
      </w:r>
      <w:r>
        <w:rPr>
          <w:lang w:bidi="ar-EG"/>
        </w:rPr>
        <w:t>RAG/26</w:t>
      </w:r>
      <w:r>
        <w:rPr>
          <w:rtl/>
          <w:lang w:bidi="ar-EG"/>
        </w:rPr>
        <w:t>.</w:t>
      </w:r>
    </w:p>
    <w:p w14:paraId="22B55DB5" w14:textId="1FAF3701" w:rsidR="00105A46" w:rsidRDefault="00A333AA" w:rsidP="00105A46">
      <w:pPr>
        <w:pStyle w:val="Heading2"/>
        <w:rPr>
          <w:rtl/>
        </w:rPr>
      </w:pPr>
      <w:r>
        <w:rPr>
          <w:rFonts w:hint="cs"/>
          <w:rtl/>
        </w:rPr>
        <w:t>7</w:t>
      </w:r>
      <w:r w:rsidR="00105A46">
        <w:rPr>
          <w:rFonts w:hint="cs"/>
          <w:rtl/>
        </w:rPr>
        <w:t>.9</w:t>
      </w:r>
      <w:r w:rsidR="00105A46">
        <w:rPr>
          <w:rtl/>
        </w:rPr>
        <w:tab/>
      </w:r>
      <w:r w:rsidR="003C3C59">
        <w:rPr>
          <w:rFonts w:hint="cs"/>
          <w:rtl/>
        </w:rPr>
        <w:t>معلومات بشأن المشاركة</w:t>
      </w:r>
    </w:p>
    <w:p w14:paraId="4ECC04C0" w14:textId="4033FC08" w:rsidR="003C3C59" w:rsidRDefault="003C3C59" w:rsidP="003C3C59">
      <w:pPr>
        <w:rPr>
          <w:rtl/>
          <w:lang w:bidi="ar-EG"/>
        </w:rPr>
      </w:pPr>
      <w:r>
        <w:rPr>
          <w:rtl/>
          <w:lang w:bidi="ar-EG"/>
        </w:rPr>
        <w:t xml:space="preserve">حضر </w:t>
      </w:r>
      <w:r w:rsidR="00497F2A">
        <w:rPr>
          <w:rFonts w:hint="cs"/>
          <w:rtl/>
          <w:lang w:bidi="ar-EG"/>
        </w:rPr>
        <w:t>اجتماع الفريق</w:t>
      </w:r>
      <w:r>
        <w:rPr>
          <w:rtl/>
          <w:lang w:bidi="ar-EG"/>
        </w:rPr>
        <w:t xml:space="preserve"> الاستشاري للاتصالات الراديوية</w:t>
      </w:r>
      <w:r w:rsidR="00120F1E">
        <w:rPr>
          <w:rFonts w:hint="cs"/>
          <w:rtl/>
          <w:lang w:bidi="ar-EG"/>
        </w:rPr>
        <w:t xml:space="preserve"> لعام </w:t>
      </w:r>
      <w:r w:rsidR="00120F1E">
        <w:rPr>
          <w:lang w:bidi="ar-EG"/>
        </w:rPr>
        <w:t>2020</w:t>
      </w:r>
      <w:r>
        <w:rPr>
          <w:rtl/>
          <w:lang w:bidi="ar-EG"/>
        </w:rPr>
        <w:t xml:space="preserve"> (</w:t>
      </w:r>
      <w:r>
        <w:rPr>
          <w:lang w:bidi="ar-EG"/>
        </w:rPr>
        <w:t>RAG-20</w:t>
      </w:r>
      <w:r>
        <w:rPr>
          <w:rtl/>
          <w:lang w:bidi="ar-EG"/>
        </w:rPr>
        <w:t xml:space="preserve">) جميع رؤساء لجان الدراسات وفرق العمل </w:t>
      </w:r>
      <w:r w:rsidR="00B10130">
        <w:rPr>
          <w:rFonts w:hint="cs"/>
          <w:rtl/>
          <w:lang w:bidi="ar-EG"/>
        </w:rPr>
        <w:t xml:space="preserve">وأفرقة المهام و40% من </w:t>
      </w:r>
      <w:r>
        <w:rPr>
          <w:rtl/>
          <w:lang w:bidi="ar-EG"/>
        </w:rPr>
        <w:t>نواب الرئيس.</w:t>
      </w:r>
    </w:p>
    <w:p w14:paraId="7732B235" w14:textId="1D03F581" w:rsidR="00105A46" w:rsidRPr="00105A46" w:rsidRDefault="00B10130" w:rsidP="003C3C59">
      <w:pPr>
        <w:rPr>
          <w:rtl/>
          <w:lang w:val="es-ES" w:bidi="ar-SY"/>
        </w:rPr>
      </w:pPr>
      <w:r>
        <w:rPr>
          <w:rFonts w:hint="cs"/>
          <w:rtl/>
          <w:lang w:bidi="ar-EG"/>
        </w:rPr>
        <w:t>و</w:t>
      </w:r>
      <w:r w:rsidR="003C3C59">
        <w:rPr>
          <w:rtl/>
          <w:lang w:bidi="ar-EG"/>
        </w:rPr>
        <w:t xml:space="preserve">حضر الرؤساء ونواب الرئيس </w:t>
      </w:r>
      <w:r>
        <w:rPr>
          <w:rFonts w:hint="cs"/>
          <w:rtl/>
          <w:lang w:bidi="ar-EG"/>
        </w:rPr>
        <w:t>بالدرجة الأولى</w:t>
      </w:r>
      <w:r w:rsidR="003C3C59">
        <w:rPr>
          <w:rtl/>
          <w:lang w:bidi="ar-EG"/>
        </w:rPr>
        <w:t xml:space="preserve"> اجتماعات </w:t>
      </w:r>
      <w:r>
        <w:rPr>
          <w:rFonts w:hint="cs"/>
          <w:rtl/>
          <w:lang w:bidi="ar-EG"/>
        </w:rPr>
        <w:t>هيئاتهم</w:t>
      </w:r>
      <w:r w:rsidR="003C3C59">
        <w:rPr>
          <w:rtl/>
          <w:lang w:bidi="ar-EG"/>
        </w:rPr>
        <w:t xml:space="preserve"> ذات الصلة (لجان الدراسات وفرق العمل </w:t>
      </w:r>
      <w:r>
        <w:rPr>
          <w:rFonts w:hint="cs"/>
          <w:rtl/>
          <w:lang w:bidi="ar-EG"/>
        </w:rPr>
        <w:t>وفريق المهام</w:t>
      </w:r>
      <w:r w:rsidR="003C3C59">
        <w:rPr>
          <w:rtl/>
          <w:lang w:bidi="ar-EG"/>
        </w:rPr>
        <w:t xml:space="preserve"> </w:t>
      </w:r>
      <w:r>
        <w:rPr>
          <w:rFonts w:hint="cs"/>
          <w:rtl/>
          <w:lang w:bidi="ar-EG"/>
        </w:rPr>
        <w:t>1/6</w:t>
      </w:r>
      <w:r w:rsidR="003C3C59">
        <w:rPr>
          <w:rtl/>
          <w:lang w:bidi="ar-EG"/>
        </w:rPr>
        <w:t>).</w:t>
      </w:r>
    </w:p>
    <w:p w14:paraId="3B43F004" w14:textId="77777777" w:rsidR="0039465C" w:rsidRPr="0039465C" w:rsidRDefault="0039465C" w:rsidP="00A333AA">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26"/>
      <w:headerReference w:type="default" r:id="rId27"/>
      <w:footerReference w:type="default" r:id="rId28"/>
      <w:footerReference w:type="first" r:id="rId2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33574" w14:textId="77777777" w:rsidR="00155ECE" w:rsidRDefault="00155ECE" w:rsidP="002919E1">
      <w:r>
        <w:separator/>
      </w:r>
    </w:p>
    <w:p w14:paraId="3E2682F9" w14:textId="77777777" w:rsidR="00155ECE" w:rsidRDefault="00155ECE" w:rsidP="002919E1"/>
    <w:p w14:paraId="667B7082" w14:textId="77777777" w:rsidR="00155ECE" w:rsidRDefault="00155ECE" w:rsidP="002919E1"/>
    <w:p w14:paraId="28981434" w14:textId="77777777" w:rsidR="00155ECE" w:rsidRDefault="00155ECE"/>
  </w:endnote>
  <w:endnote w:type="continuationSeparator" w:id="0">
    <w:p w14:paraId="112CA223" w14:textId="77777777" w:rsidR="00155ECE" w:rsidRDefault="00155ECE" w:rsidP="002919E1">
      <w:r>
        <w:continuationSeparator/>
      </w:r>
    </w:p>
    <w:p w14:paraId="7854E5F6" w14:textId="77777777" w:rsidR="00155ECE" w:rsidRDefault="00155ECE" w:rsidP="002919E1"/>
    <w:p w14:paraId="6C0718FB" w14:textId="77777777" w:rsidR="00155ECE" w:rsidRDefault="00155ECE" w:rsidP="002919E1"/>
    <w:p w14:paraId="675656E2" w14:textId="77777777" w:rsidR="00155ECE" w:rsidRDefault="0015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A51ED" w14:textId="18009C0A" w:rsidR="00B10130" w:rsidRPr="00703AC3" w:rsidRDefault="00703AC3" w:rsidP="00703AC3">
    <w:pPr>
      <w:pStyle w:val="Footer"/>
    </w:pPr>
    <w:r>
      <w:fldChar w:fldCharType="begin"/>
    </w:r>
    <w:r w:rsidRPr="00A809E8">
      <w:instrText xml:space="preserve"> FILENAME \p \* MERGEFORMAT </w:instrText>
    </w:r>
    <w:r>
      <w:fldChar w:fldCharType="separate"/>
    </w:r>
    <w:r w:rsidR="003A6FC6">
      <w:rPr>
        <w:noProof/>
      </w:rPr>
      <w:t>P:\ARA\ITU-R\AG\RAG\RAG21\000\026ADD01REV1A.docx</w:t>
    </w:r>
    <w:r>
      <w:fldChar w:fldCharType="end"/>
    </w:r>
    <w:proofErr w:type="gramStart"/>
    <w:r w:rsidRPr="00A809E8">
      <w:t xml:space="preserve">   (</w:t>
    </w:r>
    <w:proofErr w:type="gramEnd"/>
    <w:r w:rsidRPr="00703AC3">
      <w:t>483723</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E667" w14:textId="6F9C2511" w:rsidR="00B10130" w:rsidRPr="00395544" w:rsidRDefault="00B10130" w:rsidP="00395544">
    <w:pPr>
      <w:pStyle w:val="Footer"/>
    </w:pPr>
    <w:r>
      <w:fldChar w:fldCharType="begin"/>
    </w:r>
    <w:r w:rsidRPr="00A809E8">
      <w:instrText xml:space="preserve"> FILENAME \p \* MERGEFORMAT </w:instrText>
    </w:r>
    <w:r>
      <w:fldChar w:fldCharType="separate"/>
    </w:r>
    <w:r w:rsidR="003A6FC6">
      <w:rPr>
        <w:noProof/>
      </w:rPr>
      <w:t>P:\ARA\ITU-R\AG\RAG\RAG21\000\026ADD01REV1A.docx</w:t>
    </w:r>
    <w:r>
      <w:fldChar w:fldCharType="end"/>
    </w:r>
    <w:proofErr w:type="gramStart"/>
    <w:r w:rsidRPr="00A809E8">
      <w:t xml:space="preserve">   (</w:t>
    </w:r>
    <w:proofErr w:type="gramEnd"/>
    <w:r w:rsidR="00703AC3" w:rsidRPr="00703AC3">
      <w:t>483723</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4AE3" w14:textId="77777777" w:rsidR="00155ECE" w:rsidRDefault="00155ECE" w:rsidP="002919E1">
      <w:r>
        <w:t>___________________</w:t>
      </w:r>
    </w:p>
  </w:footnote>
  <w:footnote w:type="continuationSeparator" w:id="0">
    <w:p w14:paraId="5BEBA580" w14:textId="77777777" w:rsidR="00155ECE" w:rsidRDefault="00155ECE" w:rsidP="002919E1">
      <w:r>
        <w:continuationSeparator/>
      </w:r>
    </w:p>
    <w:p w14:paraId="7A38F511" w14:textId="77777777" w:rsidR="00155ECE" w:rsidRDefault="00155ECE" w:rsidP="002919E1"/>
    <w:p w14:paraId="761E77A5" w14:textId="77777777" w:rsidR="00155ECE" w:rsidRDefault="00155ECE" w:rsidP="002919E1"/>
    <w:p w14:paraId="09E0F97E" w14:textId="77777777" w:rsidR="00155ECE" w:rsidRDefault="00155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314C" w14:textId="77777777" w:rsidR="00B10130" w:rsidRDefault="00B10130" w:rsidP="002919E1"/>
  <w:p w14:paraId="22342713" w14:textId="77777777" w:rsidR="00B10130" w:rsidRDefault="00B10130" w:rsidP="002919E1"/>
  <w:p w14:paraId="45CBC9A9" w14:textId="77777777" w:rsidR="00B10130" w:rsidRDefault="00B101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6125B" w14:textId="75C4F4B1" w:rsidR="00B10130" w:rsidRPr="0088384B" w:rsidRDefault="00B10130"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RAG/26(Add.1)</w:t>
    </w:r>
    <w:r w:rsidR="008946B5">
      <w:rPr>
        <w:rStyle w:val="PageNumber"/>
      </w:rPr>
      <w:t xml:space="preserve"> (Rev.1)</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2CB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B08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CA42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3AE3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9C32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CE"/>
    <w:rsid w:val="00011021"/>
    <w:rsid w:val="000114EC"/>
    <w:rsid w:val="000118D4"/>
    <w:rsid w:val="00011F8C"/>
    <w:rsid w:val="00022B74"/>
    <w:rsid w:val="0002327C"/>
    <w:rsid w:val="0002597F"/>
    <w:rsid w:val="00034B65"/>
    <w:rsid w:val="00040C94"/>
    <w:rsid w:val="000425FC"/>
    <w:rsid w:val="00044D43"/>
    <w:rsid w:val="00051907"/>
    <w:rsid w:val="00055E20"/>
    <w:rsid w:val="00075A3F"/>
    <w:rsid w:val="00077FBD"/>
    <w:rsid w:val="000A1B16"/>
    <w:rsid w:val="000B0F30"/>
    <w:rsid w:val="000B3896"/>
    <w:rsid w:val="000B5404"/>
    <w:rsid w:val="000D1708"/>
    <w:rsid w:val="000D600D"/>
    <w:rsid w:val="000E2AFC"/>
    <w:rsid w:val="000E6D30"/>
    <w:rsid w:val="000F05F5"/>
    <w:rsid w:val="000F518F"/>
    <w:rsid w:val="0010081C"/>
    <w:rsid w:val="001013E3"/>
    <w:rsid w:val="0010363F"/>
    <w:rsid w:val="00105A46"/>
    <w:rsid w:val="001174C8"/>
    <w:rsid w:val="00120F1E"/>
    <w:rsid w:val="00121F6D"/>
    <w:rsid w:val="00123AA6"/>
    <w:rsid w:val="0012545F"/>
    <w:rsid w:val="001277DF"/>
    <w:rsid w:val="00136B82"/>
    <w:rsid w:val="00136C37"/>
    <w:rsid w:val="00136CDF"/>
    <w:rsid w:val="001464F2"/>
    <w:rsid w:val="00155ECE"/>
    <w:rsid w:val="00157756"/>
    <w:rsid w:val="00166930"/>
    <w:rsid w:val="00167364"/>
    <w:rsid w:val="001903B2"/>
    <w:rsid w:val="0019476B"/>
    <w:rsid w:val="001B1E8A"/>
    <w:rsid w:val="001B5953"/>
    <w:rsid w:val="001D746E"/>
    <w:rsid w:val="001E190C"/>
    <w:rsid w:val="001E51EE"/>
    <w:rsid w:val="001E54F6"/>
    <w:rsid w:val="001E5A8C"/>
    <w:rsid w:val="001F5B98"/>
    <w:rsid w:val="00201A0A"/>
    <w:rsid w:val="002075D4"/>
    <w:rsid w:val="00211B2A"/>
    <w:rsid w:val="00223C6C"/>
    <w:rsid w:val="002333A0"/>
    <w:rsid w:val="002364AC"/>
    <w:rsid w:val="002364D6"/>
    <w:rsid w:val="002543CF"/>
    <w:rsid w:val="0026062E"/>
    <w:rsid w:val="00260F50"/>
    <w:rsid w:val="00261EF7"/>
    <w:rsid w:val="0027069F"/>
    <w:rsid w:val="00280E04"/>
    <w:rsid w:val="00281F5F"/>
    <w:rsid w:val="002843E4"/>
    <w:rsid w:val="002919E1"/>
    <w:rsid w:val="00295917"/>
    <w:rsid w:val="00296071"/>
    <w:rsid w:val="002A4572"/>
    <w:rsid w:val="002A5DB7"/>
    <w:rsid w:val="002A7E2E"/>
    <w:rsid w:val="002B12C5"/>
    <w:rsid w:val="002B16D8"/>
    <w:rsid w:val="002D5F64"/>
    <w:rsid w:val="002D6BB4"/>
    <w:rsid w:val="002D6FBF"/>
    <w:rsid w:val="002E4537"/>
    <w:rsid w:val="002E48BF"/>
    <w:rsid w:val="002E61C2"/>
    <w:rsid w:val="002F3031"/>
    <w:rsid w:val="002F3E46"/>
    <w:rsid w:val="00311E3F"/>
    <w:rsid w:val="00314B1E"/>
    <w:rsid w:val="00326C23"/>
    <w:rsid w:val="00332BE4"/>
    <w:rsid w:val="0033483C"/>
    <w:rsid w:val="0033737F"/>
    <w:rsid w:val="00353652"/>
    <w:rsid w:val="003561E3"/>
    <w:rsid w:val="003569E1"/>
    <w:rsid w:val="003603BE"/>
    <w:rsid w:val="003815E2"/>
    <w:rsid w:val="00381FAD"/>
    <w:rsid w:val="00382A66"/>
    <w:rsid w:val="003923B1"/>
    <w:rsid w:val="0039465C"/>
    <w:rsid w:val="00395544"/>
    <w:rsid w:val="003965FE"/>
    <w:rsid w:val="003A6FC6"/>
    <w:rsid w:val="003B27AD"/>
    <w:rsid w:val="003B3283"/>
    <w:rsid w:val="003B4F23"/>
    <w:rsid w:val="003C12F6"/>
    <w:rsid w:val="003C3A13"/>
    <w:rsid w:val="003C3C59"/>
    <w:rsid w:val="003E02EF"/>
    <w:rsid w:val="003E1D90"/>
    <w:rsid w:val="003F4A4C"/>
    <w:rsid w:val="00400CD4"/>
    <w:rsid w:val="00406CCE"/>
    <w:rsid w:val="004147B9"/>
    <w:rsid w:val="00421628"/>
    <w:rsid w:val="00422C04"/>
    <w:rsid w:val="00423A40"/>
    <w:rsid w:val="00426144"/>
    <w:rsid w:val="00436CA4"/>
    <w:rsid w:val="00457B49"/>
    <w:rsid w:val="004636E2"/>
    <w:rsid w:val="00470CBD"/>
    <w:rsid w:val="0047407D"/>
    <w:rsid w:val="004909DD"/>
    <w:rsid w:val="0049600A"/>
    <w:rsid w:val="00497F2A"/>
    <w:rsid w:val="004A05E6"/>
    <w:rsid w:val="004A6230"/>
    <w:rsid w:val="004A6C66"/>
    <w:rsid w:val="004A7AA0"/>
    <w:rsid w:val="004C11BC"/>
    <w:rsid w:val="004C5C04"/>
    <w:rsid w:val="004D0448"/>
    <w:rsid w:val="004D4AE6"/>
    <w:rsid w:val="004D4AF5"/>
    <w:rsid w:val="004E0F57"/>
    <w:rsid w:val="004E30F0"/>
    <w:rsid w:val="004F0BED"/>
    <w:rsid w:val="00505FCA"/>
    <w:rsid w:val="00510C2D"/>
    <w:rsid w:val="00516042"/>
    <w:rsid w:val="005166A4"/>
    <w:rsid w:val="005169F4"/>
    <w:rsid w:val="005210D1"/>
    <w:rsid w:val="00523146"/>
    <w:rsid w:val="00523275"/>
    <w:rsid w:val="00531DC7"/>
    <w:rsid w:val="005350B0"/>
    <w:rsid w:val="00535B8E"/>
    <w:rsid w:val="005431B5"/>
    <w:rsid w:val="00546A99"/>
    <w:rsid w:val="0055221B"/>
    <w:rsid w:val="00553411"/>
    <w:rsid w:val="00553F66"/>
    <w:rsid w:val="00554AE7"/>
    <w:rsid w:val="00562D63"/>
    <w:rsid w:val="00564746"/>
    <w:rsid w:val="0056512C"/>
    <w:rsid w:val="00567F38"/>
    <w:rsid w:val="005730DF"/>
    <w:rsid w:val="0057610B"/>
    <w:rsid w:val="00576D0A"/>
    <w:rsid w:val="00576FCC"/>
    <w:rsid w:val="00584333"/>
    <w:rsid w:val="00586326"/>
    <w:rsid w:val="005953EC"/>
    <w:rsid w:val="005B00A1"/>
    <w:rsid w:val="005C29C8"/>
    <w:rsid w:val="005C5D25"/>
    <w:rsid w:val="005D2606"/>
    <w:rsid w:val="005D6D48"/>
    <w:rsid w:val="005D72A4"/>
    <w:rsid w:val="005E7997"/>
    <w:rsid w:val="005E7E47"/>
    <w:rsid w:val="005F05CC"/>
    <w:rsid w:val="005F2021"/>
    <w:rsid w:val="005F65DE"/>
    <w:rsid w:val="00613492"/>
    <w:rsid w:val="00630905"/>
    <w:rsid w:val="006315B5"/>
    <w:rsid w:val="0065562F"/>
    <w:rsid w:val="006577C0"/>
    <w:rsid w:val="006779A4"/>
    <w:rsid w:val="00680A66"/>
    <w:rsid w:val="00681391"/>
    <w:rsid w:val="00694690"/>
    <w:rsid w:val="0069526C"/>
    <w:rsid w:val="006A12AC"/>
    <w:rsid w:val="006A2162"/>
    <w:rsid w:val="006A4652"/>
    <w:rsid w:val="006B4B90"/>
    <w:rsid w:val="006B658C"/>
    <w:rsid w:val="006C1EB0"/>
    <w:rsid w:val="006D2674"/>
    <w:rsid w:val="006E38D0"/>
    <w:rsid w:val="006E465B"/>
    <w:rsid w:val="006F70BF"/>
    <w:rsid w:val="00701901"/>
    <w:rsid w:val="00703AC3"/>
    <w:rsid w:val="00707E39"/>
    <w:rsid w:val="00707F6A"/>
    <w:rsid w:val="00716B1D"/>
    <w:rsid w:val="00721C4E"/>
    <w:rsid w:val="007248EC"/>
    <w:rsid w:val="00726744"/>
    <w:rsid w:val="00731150"/>
    <w:rsid w:val="00734E41"/>
    <w:rsid w:val="007351CE"/>
    <w:rsid w:val="00736DCC"/>
    <w:rsid w:val="00741855"/>
    <w:rsid w:val="00742B73"/>
    <w:rsid w:val="00751251"/>
    <w:rsid w:val="007610E7"/>
    <w:rsid w:val="00764079"/>
    <w:rsid w:val="00770040"/>
    <w:rsid w:val="00770AA0"/>
    <w:rsid w:val="00771BA8"/>
    <w:rsid w:val="00771F7E"/>
    <w:rsid w:val="00772C3B"/>
    <w:rsid w:val="00773E9C"/>
    <w:rsid w:val="00776F6B"/>
    <w:rsid w:val="00777694"/>
    <w:rsid w:val="00786A7E"/>
    <w:rsid w:val="00791174"/>
    <w:rsid w:val="007A0802"/>
    <w:rsid w:val="007B1FCA"/>
    <w:rsid w:val="007C2C12"/>
    <w:rsid w:val="007C3CFA"/>
    <w:rsid w:val="007C4179"/>
    <w:rsid w:val="007C4D2E"/>
    <w:rsid w:val="007D06E9"/>
    <w:rsid w:val="007D529C"/>
    <w:rsid w:val="007E0E8B"/>
    <w:rsid w:val="007E6847"/>
    <w:rsid w:val="007E6B0A"/>
    <w:rsid w:val="007F08CA"/>
    <w:rsid w:val="007F7FC3"/>
    <w:rsid w:val="00810482"/>
    <w:rsid w:val="00814C58"/>
    <w:rsid w:val="00815E14"/>
    <w:rsid w:val="00817568"/>
    <w:rsid w:val="008204AC"/>
    <w:rsid w:val="008261C2"/>
    <w:rsid w:val="008272D1"/>
    <w:rsid w:val="00830D96"/>
    <w:rsid w:val="00847BA8"/>
    <w:rsid w:val="0085569D"/>
    <w:rsid w:val="00855B59"/>
    <w:rsid w:val="0085774F"/>
    <w:rsid w:val="008614B8"/>
    <w:rsid w:val="008657CB"/>
    <w:rsid w:val="00865F02"/>
    <w:rsid w:val="00873A6F"/>
    <w:rsid w:val="008753D3"/>
    <w:rsid w:val="0088384B"/>
    <w:rsid w:val="00893E53"/>
    <w:rsid w:val="008946B5"/>
    <w:rsid w:val="008965F5"/>
    <w:rsid w:val="008A1137"/>
    <w:rsid w:val="008A1788"/>
    <w:rsid w:val="008A3E57"/>
    <w:rsid w:val="008A4185"/>
    <w:rsid w:val="008A6552"/>
    <w:rsid w:val="008B2616"/>
    <w:rsid w:val="008B4E93"/>
    <w:rsid w:val="008B52B7"/>
    <w:rsid w:val="008C3818"/>
    <w:rsid w:val="008D0E85"/>
    <w:rsid w:val="008D6ACC"/>
    <w:rsid w:val="008D7AF0"/>
    <w:rsid w:val="008E2CBE"/>
    <w:rsid w:val="008E32DD"/>
    <w:rsid w:val="008E7D13"/>
    <w:rsid w:val="008F4626"/>
    <w:rsid w:val="008F59E4"/>
    <w:rsid w:val="009004DF"/>
    <w:rsid w:val="00904AA5"/>
    <w:rsid w:val="00907DC8"/>
    <w:rsid w:val="00914960"/>
    <w:rsid w:val="0092092A"/>
    <w:rsid w:val="00947D37"/>
    <w:rsid w:val="00951718"/>
    <w:rsid w:val="00960962"/>
    <w:rsid w:val="00972CE0"/>
    <w:rsid w:val="009A3D30"/>
    <w:rsid w:val="009D485B"/>
    <w:rsid w:val="009D6348"/>
    <w:rsid w:val="009E5007"/>
    <w:rsid w:val="009E613F"/>
    <w:rsid w:val="009F042B"/>
    <w:rsid w:val="009F4AD2"/>
    <w:rsid w:val="009F524C"/>
    <w:rsid w:val="00A03F63"/>
    <w:rsid w:val="00A03FD6"/>
    <w:rsid w:val="00A04CF4"/>
    <w:rsid w:val="00A116A8"/>
    <w:rsid w:val="00A17E61"/>
    <w:rsid w:val="00A22AE9"/>
    <w:rsid w:val="00A23F04"/>
    <w:rsid w:val="00A26758"/>
    <w:rsid w:val="00A26D0E"/>
    <w:rsid w:val="00A27205"/>
    <w:rsid w:val="00A278E9"/>
    <w:rsid w:val="00A333AA"/>
    <w:rsid w:val="00A3451F"/>
    <w:rsid w:val="00A3584A"/>
    <w:rsid w:val="00A35E1F"/>
    <w:rsid w:val="00A36268"/>
    <w:rsid w:val="00A36912"/>
    <w:rsid w:val="00A375BD"/>
    <w:rsid w:val="00A40B2C"/>
    <w:rsid w:val="00A42ADC"/>
    <w:rsid w:val="00A66D2B"/>
    <w:rsid w:val="00A809E8"/>
    <w:rsid w:val="00A870AD"/>
    <w:rsid w:val="00A90843"/>
    <w:rsid w:val="00A9645C"/>
    <w:rsid w:val="00AB2A33"/>
    <w:rsid w:val="00AC1275"/>
    <w:rsid w:val="00AC4030"/>
    <w:rsid w:val="00AC68C3"/>
    <w:rsid w:val="00AC7395"/>
    <w:rsid w:val="00AD162B"/>
    <w:rsid w:val="00AD5FCD"/>
    <w:rsid w:val="00AD690F"/>
    <w:rsid w:val="00AD69DD"/>
    <w:rsid w:val="00AE6B26"/>
    <w:rsid w:val="00AF22C1"/>
    <w:rsid w:val="00AF3EFA"/>
    <w:rsid w:val="00AF41D1"/>
    <w:rsid w:val="00B01623"/>
    <w:rsid w:val="00B033DF"/>
    <w:rsid w:val="00B039AD"/>
    <w:rsid w:val="00B07CEE"/>
    <w:rsid w:val="00B10130"/>
    <w:rsid w:val="00B12661"/>
    <w:rsid w:val="00B14D23"/>
    <w:rsid w:val="00B16045"/>
    <w:rsid w:val="00B1667D"/>
    <w:rsid w:val="00B1714C"/>
    <w:rsid w:val="00B357E9"/>
    <w:rsid w:val="00B4164D"/>
    <w:rsid w:val="00B425C1"/>
    <w:rsid w:val="00B44DE6"/>
    <w:rsid w:val="00B46BCA"/>
    <w:rsid w:val="00B606BA"/>
    <w:rsid w:val="00B66817"/>
    <w:rsid w:val="00B71E3B"/>
    <w:rsid w:val="00B721D5"/>
    <w:rsid w:val="00B77C36"/>
    <w:rsid w:val="00B81CB5"/>
    <w:rsid w:val="00B8351F"/>
    <w:rsid w:val="00B86C44"/>
    <w:rsid w:val="00B9727C"/>
    <w:rsid w:val="00BA186A"/>
    <w:rsid w:val="00BA3FB7"/>
    <w:rsid w:val="00BA7D44"/>
    <w:rsid w:val="00BD3A0B"/>
    <w:rsid w:val="00BD6012"/>
    <w:rsid w:val="00BD6291"/>
    <w:rsid w:val="00BD6EF3"/>
    <w:rsid w:val="00BE69C3"/>
    <w:rsid w:val="00BF7DF3"/>
    <w:rsid w:val="00C1165E"/>
    <w:rsid w:val="00C22074"/>
    <w:rsid w:val="00C2377B"/>
    <w:rsid w:val="00C34E09"/>
    <w:rsid w:val="00C3693C"/>
    <w:rsid w:val="00C449F7"/>
    <w:rsid w:val="00C53F6F"/>
    <w:rsid w:val="00C5489D"/>
    <w:rsid w:val="00C62CF8"/>
    <w:rsid w:val="00C71759"/>
    <w:rsid w:val="00C8199C"/>
    <w:rsid w:val="00C84112"/>
    <w:rsid w:val="00C841EB"/>
    <w:rsid w:val="00C8665F"/>
    <w:rsid w:val="00C917B5"/>
    <w:rsid w:val="00C94DFA"/>
    <w:rsid w:val="00CA298C"/>
    <w:rsid w:val="00CB2BF9"/>
    <w:rsid w:val="00CB4300"/>
    <w:rsid w:val="00CB454E"/>
    <w:rsid w:val="00CC030E"/>
    <w:rsid w:val="00CC2B13"/>
    <w:rsid w:val="00CC62ED"/>
    <w:rsid w:val="00CC68C4"/>
    <w:rsid w:val="00CC79A4"/>
    <w:rsid w:val="00CD0FDE"/>
    <w:rsid w:val="00CD1574"/>
    <w:rsid w:val="00CD3E4C"/>
    <w:rsid w:val="00CE0E68"/>
    <w:rsid w:val="00CE5BA4"/>
    <w:rsid w:val="00D1739B"/>
    <w:rsid w:val="00D22B23"/>
    <w:rsid w:val="00D25120"/>
    <w:rsid w:val="00D36B72"/>
    <w:rsid w:val="00D419CB"/>
    <w:rsid w:val="00D44350"/>
    <w:rsid w:val="00D44E3F"/>
    <w:rsid w:val="00D47CA3"/>
    <w:rsid w:val="00D51BB8"/>
    <w:rsid w:val="00D525F5"/>
    <w:rsid w:val="00D535D0"/>
    <w:rsid w:val="00D577D8"/>
    <w:rsid w:val="00D62C78"/>
    <w:rsid w:val="00D648DF"/>
    <w:rsid w:val="00D81703"/>
    <w:rsid w:val="00D82929"/>
    <w:rsid w:val="00D84214"/>
    <w:rsid w:val="00D943E5"/>
    <w:rsid w:val="00DA1AE0"/>
    <w:rsid w:val="00DB175D"/>
    <w:rsid w:val="00DC29DD"/>
    <w:rsid w:val="00DC7C0E"/>
    <w:rsid w:val="00DE7387"/>
    <w:rsid w:val="00DF2A6A"/>
    <w:rsid w:val="00DF3B72"/>
    <w:rsid w:val="00E10821"/>
    <w:rsid w:val="00E2489D"/>
    <w:rsid w:val="00E25FC0"/>
    <w:rsid w:val="00E26520"/>
    <w:rsid w:val="00E26732"/>
    <w:rsid w:val="00E27F19"/>
    <w:rsid w:val="00E3225A"/>
    <w:rsid w:val="00E343A3"/>
    <w:rsid w:val="00E47277"/>
    <w:rsid w:val="00E51BFA"/>
    <w:rsid w:val="00E60CCC"/>
    <w:rsid w:val="00E621A3"/>
    <w:rsid w:val="00E6269C"/>
    <w:rsid w:val="00E832DE"/>
    <w:rsid w:val="00E833BC"/>
    <w:rsid w:val="00E8580E"/>
    <w:rsid w:val="00E979AF"/>
    <w:rsid w:val="00E97E21"/>
    <w:rsid w:val="00EA0049"/>
    <w:rsid w:val="00EA122D"/>
    <w:rsid w:val="00EA1B76"/>
    <w:rsid w:val="00EA3CA6"/>
    <w:rsid w:val="00EA77D7"/>
    <w:rsid w:val="00EC09B9"/>
    <w:rsid w:val="00EC5CD7"/>
    <w:rsid w:val="00ED048C"/>
    <w:rsid w:val="00EE60E9"/>
    <w:rsid w:val="00EF38AF"/>
    <w:rsid w:val="00F00143"/>
    <w:rsid w:val="00F055F8"/>
    <w:rsid w:val="00F10CB4"/>
    <w:rsid w:val="00F11B3D"/>
    <w:rsid w:val="00F1200A"/>
    <w:rsid w:val="00F146AC"/>
    <w:rsid w:val="00F14763"/>
    <w:rsid w:val="00F15DD4"/>
    <w:rsid w:val="00F16212"/>
    <w:rsid w:val="00F16602"/>
    <w:rsid w:val="00F25B80"/>
    <w:rsid w:val="00F2685F"/>
    <w:rsid w:val="00F33A34"/>
    <w:rsid w:val="00F350C8"/>
    <w:rsid w:val="00F53486"/>
    <w:rsid w:val="00F54593"/>
    <w:rsid w:val="00F84613"/>
    <w:rsid w:val="00F8654D"/>
    <w:rsid w:val="00F900C9"/>
    <w:rsid w:val="00F92C96"/>
    <w:rsid w:val="00F97D1C"/>
    <w:rsid w:val="00FA0D4E"/>
    <w:rsid w:val="00FB0753"/>
    <w:rsid w:val="00FB5667"/>
    <w:rsid w:val="00FB5CC8"/>
    <w:rsid w:val="00FC2CD0"/>
    <w:rsid w:val="00FC41E8"/>
    <w:rsid w:val="00FD0594"/>
    <w:rsid w:val="00FD0C0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CB6A44"/>
  <w15:docId w15:val="{1357D455-8D4B-4836-A215-45F0C9E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030"/>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uiPriority w:val="99"/>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rsid w:val="00406CCE"/>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406CCE"/>
    <w:rPr>
      <w:rFonts w:ascii="Dubai" w:hAnsi="Dubai" w:cs="Dubai"/>
      <w:b/>
      <w:bCs/>
      <w:kern w:val="14"/>
      <w:sz w:val="24"/>
      <w:szCs w:val="24"/>
      <w:lang w:eastAsia="en-US" w:bidi="ar-EG"/>
    </w:rPr>
  </w:style>
  <w:style w:type="paragraph" w:customStyle="1" w:styleId="Sectiontitle">
    <w:name w:val="Section_title"/>
    <w:basedOn w:val="Annextitle"/>
    <w:next w:val="Normalaftertitle"/>
    <w:rsid w:val="00406CCE"/>
    <w:pPr>
      <w:keepLines/>
      <w:tabs>
        <w:tab w:val="clear" w:pos="567"/>
        <w:tab w:val="clear" w:pos="1701"/>
        <w:tab w:val="clear" w:pos="2835"/>
      </w:tabs>
      <w:bidi w:val="0"/>
    </w:pPr>
    <w:rPr>
      <w:rFonts w:ascii="Times New Roman Bold" w:hAnsi="Times New Roman Bold" w:cs="Traditional Arabic"/>
      <w:szCs w:val="40"/>
      <w:lang w:val="en-GB"/>
    </w:rPr>
  </w:style>
  <w:style w:type="character" w:customStyle="1" w:styleId="Heading3Char">
    <w:name w:val="Heading 3 Char"/>
    <w:basedOn w:val="DefaultParagraphFont"/>
    <w:link w:val="Heading3"/>
    <w:rsid w:val="00406CCE"/>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406CCE"/>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406CCE"/>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06CCE"/>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406CCE"/>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406CCE"/>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406CCE"/>
    <w:rPr>
      <w:rFonts w:ascii="Dubai" w:hAnsi="Dubai" w:cs="Dubai"/>
      <w:b/>
      <w:bCs/>
      <w:kern w:val="14"/>
      <w:sz w:val="22"/>
      <w:szCs w:val="22"/>
      <w:lang w:eastAsia="en-US" w:bidi="ar-EG"/>
    </w:rPr>
  </w:style>
  <w:style w:type="paragraph" w:customStyle="1" w:styleId="OpinionNo">
    <w:name w:val="Opinion_No"/>
    <w:basedOn w:val="ResNo"/>
    <w:next w:val="Opiniontitle"/>
    <w:rsid w:val="00406CCE"/>
    <w:pPr>
      <w:keepLines/>
      <w:tabs>
        <w:tab w:val="clear" w:pos="1134"/>
        <w:tab w:val="clear" w:pos="1871"/>
        <w:tab w:val="clear" w:pos="2268"/>
      </w:tabs>
      <w:overflowPunct w:val="0"/>
      <w:autoSpaceDE w:val="0"/>
      <w:autoSpaceDN w:val="0"/>
      <w:adjustRightInd w:val="0"/>
      <w:textAlignment w:val="baseline"/>
    </w:pPr>
    <w:rPr>
      <w:rFonts w:ascii="Times New Roman" w:hAnsi="Times New Roman" w:cs="Traditional Arabic"/>
      <w:caps/>
      <w:szCs w:val="40"/>
      <w:lang w:val="en-GB"/>
    </w:rPr>
  </w:style>
  <w:style w:type="paragraph" w:customStyle="1" w:styleId="Figurelegend">
    <w:name w:val="Figure legend"/>
    <w:basedOn w:val="Normal"/>
    <w:qFormat/>
    <w:rsid w:val="00406CCE"/>
    <w:pPr>
      <w:tabs>
        <w:tab w:val="clear" w:pos="1871"/>
        <w:tab w:val="clear" w:pos="2268"/>
      </w:tabs>
      <w:spacing w:before="60"/>
    </w:pPr>
    <w:rPr>
      <w:rFonts w:ascii="Times New Roman" w:hAnsi="Times New Roman" w:cs="Traditional Arabic"/>
      <w:szCs w:val="30"/>
      <w:lang w:bidi="ar-SY"/>
    </w:rPr>
  </w:style>
  <w:style w:type="paragraph" w:customStyle="1" w:styleId="Reftitle">
    <w:name w:val="Ref_title"/>
    <w:basedOn w:val="Normal"/>
    <w:qFormat/>
    <w:rsid w:val="00406CCE"/>
    <w:pPr>
      <w:keepNext/>
      <w:keepLines/>
      <w:tabs>
        <w:tab w:val="clear" w:pos="1871"/>
        <w:tab w:val="clear" w:pos="2268"/>
      </w:tabs>
      <w:spacing w:before="480" w:after="240"/>
      <w:jc w:val="center"/>
    </w:pPr>
    <w:rPr>
      <w:rFonts w:ascii="Times New Roman Bold" w:hAnsi="Times New Roman Bold" w:cs="Traditional Arabic"/>
      <w:b/>
      <w:bCs/>
      <w:sz w:val="28"/>
      <w:szCs w:val="40"/>
    </w:rPr>
  </w:style>
  <w:style w:type="paragraph" w:customStyle="1" w:styleId="Annexref0">
    <w:name w:val="Annex_ref"/>
    <w:qFormat/>
    <w:rsid w:val="00406CCE"/>
    <w:pPr>
      <w:keepLine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qFormat/>
    <w:rsid w:val="00406CCE"/>
    <w:pPr>
      <w:tabs>
        <w:tab w:val="clear" w:pos="1871"/>
        <w:tab w:val="clear" w:pos="2268"/>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406CCE"/>
    <w:rPr>
      <w:rFonts w:ascii="Dubai" w:hAnsi="Dubai" w:cs="Dubai"/>
      <w:sz w:val="22"/>
      <w:szCs w:val="22"/>
      <w:lang w:eastAsia="en-US"/>
    </w:rPr>
  </w:style>
  <w:style w:type="character" w:customStyle="1" w:styleId="TabletextChar">
    <w:name w:val="Table_text Char"/>
    <w:basedOn w:val="DefaultParagraphFont"/>
    <w:link w:val="Tabletext"/>
    <w:locked/>
    <w:rsid w:val="00406CCE"/>
    <w:rPr>
      <w:rFonts w:ascii="Dubai" w:hAnsi="Dubai" w:cs="Dubai"/>
    </w:rPr>
  </w:style>
  <w:style w:type="paragraph" w:customStyle="1" w:styleId="Questiontitle">
    <w:name w:val="Question_title"/>
    <w:basedOn w:val="Normal"/>
    <w:next w:val="Normal"/>
    <w:qFormat/>
    <w:rsid w:val="00406CCE"/>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cs="Traditional Arabic"/>
      <w:b/>
      <w:bCs/>
      <w:sz w:val="28"/>
      <w:szCs w:val="40"/>
      <w:lang w:bidi="ar-EG"/>
    </w:rPr>
  </w:style>
  <w:style w:type="paragraph" w:customStyle="1" w:styleId="QuestionNo">
    <w:name w:val="Question_No"/>
    <w:basedOn w:val="Normal"/>
    <w:next w:val="Questiontitle"/>
    <w:qFormat/>
    <w:rsid w:val="00406CCE"/>
    <w:pPr>
      <w:keepNext/>
      <w:keepLines/>
      <w:tabs>
        <w:tab w:val="clear" w:pos="1871"/>
        <w:tab w:val="clear" w:pos="2268"/>
      </w:tabs>
      <w:spacing w:before="360" w:after="120"/>
      <w:jc w:val="center"/>
    </w:pPr>
    <w:rPr>
      <w:rFonts w:ascii="Times New Roman" w:hAnsi="Times New Roman" w:cs="Traditional Arabic"/>
      <w:sz w:val="28"/>
      <w:szCs w:val="40"/>
      <w:lang w:bidi="ar-EG"/>
    </w:rPr>
  </w:style>
  <w:style w:type="paragraph" w:customStyle="1" w:styleId="Title4">
    <w:name w:val="Title 4"/>
    <w:basedOn w:val="Title3"/>
    <w:next w:val="Heading1"/>
    <w:rsid w:val="00406CCE"/>
    <w:pPr>
      <w:keepLines/>
      <w:tabs>
        <w:tab w:val="clear" w:pos="1871"/>
      </w:tabs>
      <w:spacing w:after="120"/>
    </w:pPr>
    <w:rPr>
      <w:rFonts w:ascii="Times New Roman Bold" w:hAnsi="Times New Roman Bold" w:cs="Traditional Arabic"/>
      <w:b/>
      <w:bCs/>
      <w:w w:val="100"/>
      <w:sz w:val="24"/>
      <w:szCs w:val="32"/>
    </w:rPr>
  </w:style>
  <w:style w:type="paragraph" w:customStyle="1" w:styleId="ChapNo0">
    <w:name w:val="Chap_No"/>
    <w:basedOn w:val="Normal"/>
    <w:qFormat/>
    <w:rsid w:val="00406CCE"/>
    <w:pPr>
      <w:keepNext/>
      <w:keepLines/>
      <w:tabs>
        <w:tab w:val="clear" w:pos="1134"/>
        <w:tab w:val="clear" w:pos="1871"/>
        <w:tab w:val="clear" w:pos="2268"/>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Opiniontitle">
    <w:name w:val="Opinion_title"/>
    <w:next w:val="Normal"/>
    <w:qFormat/>
    <w:rsid w:val="00406CCE"/>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406CCE"/>
    <w:pPr>
      <w:keepNext/>
      <w:tabs>
        <w:tab w:val="clear" w:pos="1871"/>
        <w:tab w:val="clear" w:pos="2268"/>
      </w:tabs>
      <w:spacing w:after="120"/>
    </w:pPr>
    <w:rPr>
      <w:rFonts w:ascii="Times New Roman italic" w:hAnsi="Times New Roman italic" w:cs="Traditional Arabic"/>
      <w:i/>
      <w:iCs/>
      <w:szCs w:val="30"/>
      <w:lang w:bidi="ar-EG"/>
    </w:rPr>
  </w:style>
  <w:style w:type="paragraph" w:customStyle="1" w:styleId="Styletoc0LinespacingExactly14pt">
    <w:name w:val="Style toc 0 + Line spacing:  Exactly 14 pt"/>
    <w:basedOn w:val="Normal"/>
    <w:semiHidden/>
    <w:rsid w:val="00406CCE"/>
    <w:pPr>
      <w:tabs>
        <w:tab w:val="clear" w:pos="1871"/>
        <w:tab w:val="clear" w:pos="2268"/>
      </w:tabs>
      <w:spacing w:line="280" w:lineRule="exact"/>
    </w:pPr>
    <w:rPr>
      <w:rFonts w:ascii="Times New Roman Bold" w:hAnsi="Times New Roman Bold" w:cs="Traditional Arabic"/>
      <w:bCs/>
      <w:szCs w:val="32"/>
    </w:rPr>
  </w:style>
  <w:style w:type="paragraph" w:customStyle="1" w:styleId="Title10">
    <w:name w:val="Title1"/>
    <w:basedOn w:val="Normal"/>
    <w:semiHidden/>
    <w:rsid w:val="00406CCE"/>
    <w:pPr>
      <w:tabs>
        <w:tab w:val="clear" w:pos="1871"/>
        <w:tab w:val="clear" w:pos="2268"/>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406CCE"/>
    <w:pPr>
      <w:keepLines/>
      <w:tabs>
        <w:tab w:val="clear" w:pos="1871"/>
        <w:tab w:val="clear" w:pos="2268"/>
      </w:tabs>
    </w:pPr>
    <w:rPr>
      <w:rFonts w:ascii="Times New Roman Bold" w:hAnsi="Times New Roman Bold" w:cs="Traditional Arabic"/>
      <w:sz w:val="22"/>
      <w:szCs w:val="30"/>
    </w:rPr>
  </w:style>
  <w:style w:type="paragraph" w:customStyle="1" w:styleId="Recref">
    <w:name w:val="Rec_ref"/>
    <w:basedOn w:val="Normal"/>
    <w:qFormat/>
    <w:rsid w:val="00406CCE"/>
    <w:pPr>
      <w:keepNext/>
      <w:tabs>
        <w:tab w:val="clear" w:pos="1871"/>
        <w:tab w:val="clear" w:pos="2268"/>
      </w:tabs>
      <w:spacing w:after="120"/>
      <w:jc w:val="center"/>
    </w:pPr>
    <w:rPr>
      <w:rFonts w:ascii="Times New Roman italic" w:hAnsi="Times New Roman italic" w:cs="Traditional Arabic"/>
      <w:i/>
      <w:iCs/>
      <w:szCs w:val="30"/>
    </w:rPr>
  </w:style>
  <w:style w:type="paragraph" w:customStyle="1" w:styleId="Resref">
    <w:name w:val="Res_ref"/>
    <w:basedOn w:val="Recref"/>
    <w:qFormat/>
    <w:rsid w:val="00406CCE"/>
    <w:pPr>
      <w:keepLines/>
    </w:pPr>
  </w:style>
  <w:style w:type="paragraph" w:customStyle="1" w:styleId="enumlev10">
    <w:name w:val="enumlev 1"/>
    <w:basedOn w:val="Normal"/>
    <w:qFormat/>
    <w:rsid w:val="00406CC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Bulletlist1">
    <w:name w:val="Bullet list 1"/>
    <w:basedOn w:val="Normal"/>
    <w:qFormat/>
    <w:rsid w:val="00406CCE"/>
    <w:pPr>
      <w:tabs>
        <w:tab w:val="clear" w:pos="1871"/>
        <w:tab w:val="clear" w:pos="2268"/>
        <w:tab w:val="left" w:pos="567"/>
      </w:tabs>
      <w:spacing w:before="80"/>
      <w:ind w:left="567" w:hanging="567"/>
    </w:pPr>
    <w:rPr>
      <w:rFonts w:ascii="Calibri" w:hAnsi="Calibri" w:cs="Traditional Arabic"/>
      <w:szCs w:val="30"/>
    </w:rPr>
  </w:style>
  <w:style w:type="table" w:customStyle="1" w:styleId="TableGrid1">
    <w:name w:val="Table Grid1"/>
    <w:basedOn w:val="TableNormal"/>
    <w:next w:val="TableGrid"/>
    <w:rsid w:val="00406CC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CC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s://www.itu.int/md/R20-RAG-C-0012/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R/study-groups/Pages/rcvc-training.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R/study-groups/Pages/Categorization-WRC-Recommendations.aspx" TargetMode="External"/><Relationship Id="rId25" Type="http://schemas.openxmlformats.org/officeDocument/2006/relationships/hyperlink" Target="https://www.itu.int/oth/R0A01000002/en" TargetMode="External"/><Relationship Id="rId2" Type="http://schemas.openxmlformats.org/officeDocument/2006/relationships/customXml" Target="../customXml/item2.xml"/><Relationship Id="rId16" Type="http://schemas.openxmlformats.org/officeDocument/2006/relationships/hyperlink" Target="https://www.itu.int/en/ITU-R/study-groups/Pages/Categorization-WRC-Resolutions.aspx" TargetMode="External"/><Relationship Id="rId20" Type="http://schemas.openxmlformats.org/officeDocument/2006/relationships/hyperlink" Target="https://www.itu.int/md/R19-CVC-C-000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00-CACE-CIR-0955/en" TargetMode="External"/><Relationship Id="rId5" Type="http://schemas.openxmlformats.org/officeDocument/2006/relationships/customXml" Target="../customXml/item5.xml"/><Relationship Id="rId15" Type="http://schemas.openxmlformats.org/officeDocument/2006/relationships/hyperlink" Target="https://www.itu.int/md/R20-RAG-C-0011/en" TargetMode="External"/><Relationship Id="rId23" Type="http://schemas.openxmlformats.org/officeDocument/2006/relationships/hyperlink" Target="https://www.itu.int/md/R19-CVC-C-0004/e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md/R19-CVC-C-0002/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00-CA-CIR-0252/en" TargetMode="External"/><Relationship Id="rId22" Type="http://schemas.openxmlformats.org/officeDocument/2006/relationships/hyperlink" Target="https://www.itu.int/md/R19-CVC-C-0003/en" TargetMode="External"/><Relationship Id="rId27" Type="http://schemas.openxmlformats.org/officeDocument/2006/relationships/header" Target="head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ar-SY" sz="1800" b="0" i="0" baseline="0">
                <a:effectLst/>
                <a:latin typeface="Dubai" panose="020B0503030403030204" pitchFamily="34" charset="-78"/>
                <a:cs typeface="Dubai" panose="020B0503030403030204" pitchFamily="34" charset="-78"/>
              </a:rPr>
              <a:t>الاتجاه العام منذ عام 2003</a:t>
            </a:r>
            <a:br>
              <a:rPr lang="en-US" sz="1800" b="0" i="0" baseline="0">
                <a:effectLst/>
                <a:latin typeface="Dubai" panose="020B0503030403030204" pitchFamily="34" charset="-78"/>
                <a:cs typeface="Dubai" panose="020B0503030403030204" pitchFamily="34" charset="-78"/>
              </a:rPr>
            </a:br>
            <a:r>
              <a:rPr lang="en-US" sz="1800" b="0" i="0" baseline="0">
                <a:effectLst/>
                <a:latin typeface="Dubai" panose="020B0503030403030204" pitchFamily="34" charset="-78"/>
                <a:cs typeface="Dubai" panose="020B0503030403030204" pitchFamily="34" charset="-78"/>
              </a:rPr>
              <a:t>    </a:t>
            </a:r>
            <a:r>
              <a:rPr lang="ar-SY" sz="1800" b="0" i="0" baseline="0">
                <a:effectLst/>
                <a:latin typeface="Dubai" panose="020B0503030403030204" pitchFamily="34" charset="-78"/>
                <a:cs typeface="Dubai" panose="020B0503030403030204" pitchFamily="34" charset="-78"/>
              </a:rPr>
              <a:t>المتوسط السنوي للمشاركة في كل اجتماع</a:t>
            </a:r>
            <a:r>
              <a:rPr lang="en-US" sz="1800" b="0" i="0" baseline="0">
                <a:effectLst/>
                <a:latin typeface="Dubai" panose="020B0503030403030204" pitchFamily="34" charset="-78"/>
                <a:cs typeface="Dubai" panose="020B0503030403030204" pitchFamily="34" charset="-78"/>
              </a:rPr>
              <a:t>     </a:t>
            </a:r>
            <a:endParaRPr lang="ar-SY" sz="1800" b="0" i="0" baseline="0">
              <a:effectLst/>
              <a:latin typeface="Dubai" panose="020B0503030403030204" pitchFamily="34" charset="-78"/>
              <a:cs typeface="Dubai" panose="020B0503030403030204" pitchFamily="34" charset="-78"/>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0A0-4474-9AAC-51CEEE92271A}"/>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0A0-4474-9AAC-51CEEE92271A}"/>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0A0-4474-9AAC-51CEEE92271A}"/>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A0-4474-9AAC-51CEEE92271A}"/>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layout>
                    <c:manualLayout>
                      <c:w val="6.9359605911330044E-2"/>
                      <c:h val="5.067043250028528E-2"/>
                    </c:manualLayout>
                  </c15:layout>
                  <c15:showDataLabelsRange val="0"/>
                </c:ext>
                <c:ext xmlns:c16="http://schemas.microsoft.com/office/drawing/2014/chart" uri="{C3380CC4-5D6E-409C-BE32-E72D297353CC}">
                  <c16:uniqueId val="{00000004-70A0-4474-9AAC-51CEEE9227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Sheet1!$B$2:$B$19</c:f>
              <c:strCache>
                <c:ptCount val="18"/>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strCache>
            </c:strRef>
          </c:cat>
          <c:val>
            <c:numRef>
              <c:f>Sheet1!$C$2:$C$19</c:f>
              <c:numCache>
                <c:formatCode>General</c:formatCode>
                <c:ptCount val="18"/>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numCache>
            </c:numRef>
          </c:val>
          <c:extLst>
            <c:ext xmlns:c16="http://schemas.microsoft.com/office/drawing/2014/chart" uri="{C3380CC4-5D6E-409C-BE32-E72D297353CC}">
              <c16:uniqueId val="{00000005-70A0-4474-9AAC-51CEEE92271A}"/>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0"/>
        </a:spcBef>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4551</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Arabic</cp:lastModifiedBy>
  <cp:revision>38</cp:revision>
  <cp:lastPrinted>2019-06-26T10:10:00Z</cp:lastPrinted>
  <dcterms:created xsi:type="dcterms:W3CDTF">2021-03-04T09:08:00Z</dcterms:created>
  <dcterms:modified xsi:type="dcterms:W3CDTF">2021-03-04T09:53:00Z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