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923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36"/>
      </w:tblGrid>
      <w:tr w:rsidR="00EC0BE3" w14:paraId="17576E94" w14:textId="77777777" w:rsidTr="00E45950">
        <w:trPr>
          <w:cantSplit/>
        </w:trPr>
        <w:tc>
          <w:tcPr>
            <w:tcW w:w="6477" w:type="dxa"/>
            <w:vAlign w:val="center"/>
          </w:tcPr>
          <w:p w14:paraId="1F1B366E" w14:textId="37E3114C" w:rsidR="00EC0BE3" w:rsidRPr="0051782D" w:rsidRDefault="0072568E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>R</w:t>
            </w:r>
            <w:r w:rsidR="00EC0BE3" w:rsidRPr="0051782D">
              <w:rPr>
                <w:rFonts w:ascii="Verdana" w:hAnsi="Verdana" w:cs="Times New Roman Bold"/>
                <w:b/>
                <w:sz w:val="26"/>
                <w:szCs w:val="26"/>
              </w:rPr>
              <w:t>adiocommunication Advisory Group</w:t>
            </w:r>
            <w:r w:rsidR="00EC0BE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46" w:type="dxa"/>
            <w:gridSpan w:val="2"/>
            <w:vAlign w:val="center"/>
          </w:tcPr>
          <w:p w14:paraId="7203D035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4E429127" wp14:editId="41243519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92" cy="84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69CA1AF" w14:textId="77777777" w:rsidTr="00E45950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039D7D8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36" w:type="dxa"/>
            <w:tcBorders>
              <w:bottom w:val="single" w:sz="12" w:space="0" w:color="auto"/>
            </w:tcBorders>
          </w:tcPr>
          <w:p w14:paraId="161A362A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A4FD8A8" w14:textId="77777777" w:rsidTr="00E45950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1F3616F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12" w:space="0" w:color="auto"/>
            </w:tcBorders>
          </w:tcPr>
          <w:p w14:paraId="30EDB545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97CA0CE" w14:textId="77777777" w:rsidTr="00E45950">
        <w:trPr>
          <w:cantSplit/>
        </w:trPr>
        <w:tc>
          <w:tcPr>
            <w:tcW w:w="6487" w:type="dxa"/>
            <w:gridSpan w:val="2"/>
            <w:vMerge w:val="restart"/>
          </w:tcPr>
          <w:p w14:paraId="54376E89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36" w:type="dxa"/>
          </w:tcPr>
          <w:p w14:paraId="6D985EE0" w14:textId="3084F041" w:rsidR="0051782D" w:rsidRPr="008A769C" w:rsidRDefault="008A769C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RAG/ADM/</w:t>
            </w:r>
            <w:r w:rsidR="00460F4E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37AB9DBE" w14:textId="77777777" w:rsidTr="00E45950">
        <w:trPr>
          <w:cantSplit/>
        </w:trPr>
        <w:tc>
          <w:tcPr>
            <w:tcW w:w="6487" w:type="dxa"/>
            <w:gridSpan w:val="2"/>
            <w:vMerge/>
          </w:tcPr>
          <w:p w14:paraId="0D31A1D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36" w:type="dxa"/>
          </w:tcPr>
          <w:p w14:paraId="441A1530" w14:textId="615FF32C" w:rsidR="0051782D" w:rsidRPr="008A769C" w:rsidRDefault="003023E2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AE18EC">
              <w:rPr>
                <w:rFonts w:ascii="Verdana" w:hAnsi="Verdana"/>
                <w:b/>
                <w:sz w:val="20"/>
              </w:rPr>
              <w:t>0</w:t>
            </w:r>
            <w:bookmarkStart w:id="2" w:name="_GoBack"/>
            <w:bookmarkEnd w:id="2"/>
            <w:r w:rsidR="002F1599">
              <w:rPr>
                <w:rFonts w:ascii="Verdana" w:hAnsi="Verdana"/>
                <w:b/>
                <w:sz w:val="20"/>
              </w:rPr>
              <w:t xml:space="preserve"> </w:t>
            </w:r>
            <w:r w:rsidR="00460F4E">
              <w:rPr>
                <w:rFonts w:ascii="Verdana" w:hAnsi="Verdana"/>
                <w:b/>
                <w:sz w:val="20"/>
              </w:rPr>
              <w:t>April</w:t>
            </w:r>
            <w:r w:rsidR="008A769C">
              <w:rPr>
                <w:rFonts w:ascii="Verdana" w:hAnsi="Verdana"/>
                <w:b/>
                <w:sz w:val="20"/>
              </w:rPr>
              <w:t xml:space="preserve"> 202</w:t>
            </w:r>
            <w:r w:rsidR="00C30DA9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5DCF49A6" w14:textId="77777777" w:rsidTr="00E45950">
        <w:trPr>
          <w:cantSplit/>
        </w:trPr>
        <w:tc>
          <w:tcPr>
            <w:tcW w:w="6487" w:type="dxa"/>
            <w:gridSpan w:val="2"/>
            <w:vMerge/>
          </w:tcPr>
          <w:p w14:paraId="4DCF4A8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436" w:type="dxa"/>
          </w:tcPr>
          <w:p w14:paraId="246BFCD5" w14:textId="3173DFE2" w:rsidR="0051782D" w:rsidRPr="008A769C" w:rsidRDefault="001C7F7B" w:rsidP="008A769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05CE2D27" w14:textId="77777777" w:rsidTr="00E45950">
        <w:trPr>
          <w:cantSplit/>
        </w:trPr>
        <w:tc>
          <w:tcPr>
            <w:tcW w:w="9923" w:type="dxa"/>
            <w:gridSpan w:val="3"/>
          </w:tcPr>
          <w:p w14:paraId="29D4E37F" w14:textId="66136121" w:rsidR="00093C73" w:rsidRDefault="008A769C" w:rsidP="00541BF3">
            <w:pPr>
              <w:pStyle w:val="Title1"/>
              <w:spacing w:before="480"/>
            </w:pPr>
            <w:bookmarkStart w:id="4" w:name="dtitle1" w:colFirst="0" w:colLast="0"/>
            <w:bookmarkEnd w:id="3"/>
            <w:r>
              <w:t>DRAFT AGENDA FOR THE TWENTY-</w:t>
            </w:r>
            <w:r w:rsidR="00552CCA">
              <w:t>nin</w:t>
            </w:r>
            <w:r>
              <w:t>th MEETING OF THE RADIOCOMMUNICATION ADVISORY GROUP</w:t>
            </w:r>
          </w:p>
          <w:p w14:paraId="66B9ED36" w14:textId="2A1B3CA8" w:rsidR="00C30DA9" w:rsidRPr="00C30DA9" w:rsidRDefault="00E50ED1" w:rsidP="00E50ED1">
            <w:pPr>
              <w:pStyle w:val="Title3"/>
            </w:pPr>
            <w:r>
              <w:t>(Geneva, 11-14 April 2022)</w:t>
            </w:r>
          </w:p>
        </w:tc>
      </w:tr>
      <w:bookmarkEnd w:id="4"/>
    </w:tbl>
    <w:p w14:paraId="1D7D2C26" w14:textId="77777777" w:rsidR="00193C4C" w:rsidRDefault="00193C4C" w:rsidP="00541BF3">
      <w:pPr>
        <w:pStyle w:val="Normalaftertitle"/>
        <w:spacing w:before="120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2126"/>
      </w:tblGrid>
      <w:tr w:rsidR="0026689C" w14:paraId="03085BBB" w14:textId="77777777" w:rsidTr="00665C7F">
        <w:tc>
          <w:tcPr>
            <w:tcW w:w="567" w:type="dxa"/>
          </w:tcPr>
          <w:p w14:paraId="738C760D" w14:textId="312AF5D4" w:rsidR="0026689C" w:rsidRDefault="0026689C" w:rsidP="0026689C"/>
        </w:tc>
        <w:tc>
          <w:tcPr>
            <w:tcW w:w="7230" w:type="dxa"/>
          </w:tcPr>
          <w:p w14:paraId="6E99BF50" w14:textId="6DF3EA3A" w:rsidR="0026689C" w:rsidRDefault="0026689C" w:rsidP="0026689C"/>
        </w:tc>
        <w:tc>
          <w:tcPr>
            <w:tcW w:w="2126" w:type="dxa"/>
          </w:tcPr>
          <w:p w14:paraId="1B4D642A" w14:textId="0BF94CC1" w:rsidR="0026689C" w:rsidRDefault="0026689C" w:rsidP="0026689C">
            <w:pPr>
              <w:jc w:val="center"/>
            </w:pPr>
            <w:r w:rsidRPr="006450B9">
              <w:rPr>
                <w:b/>
                <w:bCs/>
              </w:rPr>
              <w:t>Documents</w:t>
            </w:r>
          </w:p>
        </w:tc>
      </w:tr>
      <w:tr w:rsidR="00296714" w14:paraId="0537A095" w14:textId="77777777" w:rsidTr="00665C7F">
        <w:tc>
          <w:tcPr>
            <w:tcW w:w="567" w:type="dxa"/>
          </w:tcPr>
          <w:p w14:paraId="69733DE9" w14:textId="58259656" w:rsidR="00296714" w:rsidRDefault="00296714" w:rsidP="0026689C">
            <w:r>
              <w:t>1</w:t>
            </w:r>
          </w:p>
        </w:tc>
        <w:tc>
          <w:tcPr>
            <w:tcW w:w="7230" w:type="dxa"/>
          </w:tcPr>
          <w:p w14:paraId="051B0ED5" w14:textId="416DA75C" w:rsidR="00296714" w:rsidRDefault="00296714" w:rsidP="0026689C">
            <w:r>
              <w:t>Opening remarks</w:t>
            </w:r>
          </w:p>
        </w:tc>
        <w:tc>
          <w:tcPr>
            <w:tcW w:w="2126" w:type="dxa"/>
          </w:tcPr>
          <w:p w14:paraId="7A14A62A" w14:textId="77777777" w:rsidR="00296714" w:rsidRPr="006450B9" w:rsidRDefault="00296714" w:rsidP="0026689C">
            <w:pPr>
              <w:jc w:val="center"/>
              <w:rPr>
                <w:b/>
                <w:bCs/>
              </w:rPr>
            </w:pPr>
          </w:p>
        </w:tc>
      </w:tr>
      <w:tr w:rsidR="00296714" w14:paraId="4C861560" w14:textId="77777777" w:rsidTr="00665C7F">
        <w:tc>
          <w:tcPr>
            <w:tcW w:w="567" w:type="dxa"/>
          </w:tcPr>
          <w:p w14:paraId="2BDF112D" w14:textId="293A9FD9" w:rsidR="00296714" w:rsidRDefault="00296714" w:rsidP="0026689C">
            <w:r>
              <w:t>2</w:t>
            </w:r>
          </w:p>
        </w:tc>
        <w:tc>
          <w:tcPr>
            <w:tcW w:w="7230" w:type="dxa"/>
          </w:tcPr>
          <w:p w14:paraId="27A2C6B0" w14:textId="156710C0" w:rsidR="00296714" w:rsidRDefault="00296714" w:rsidP="0026689C">
            <w:r>
              <w:t>Approval of the agenda</w:t>
            </w:r>
          </w:p>
        </w:tc>
        <w:tc>
          <w:tcPr>
            <w:tcW w:w="2126" w:type="dxa"/>
          </w:tcPr>
          <w:p w14:paraId="2AAD1186" w14:textId="5D73AF70" w:rsidR="00296714" w:rsidRPr="006450B9" w:rsidRDefault="00296714" w:rsidP="0026689C">
            <w:pPr>
              <w:jc w:val="center"/>
              <w:rPr>
                <w:b/>
                <w:bCs/>
              </w:rPr>
            </w:pPr>
            <w:r>
              <w:t>ADM/4</w:t>
            </w:r>
          </w:p>
        </w:tc>
      </w:tr>
      <w:tr w:rsidR="00296714" w14:paraId="017DA43A" w14:textId="77777777" w:rsidTr="00665C7F">
        <w:tc>
          <w:tcPr>
            <w:tcW w:w="567" w:type="dxa"/>
          </w:tcPr>
          <w:p w14:paraId="1255C6A2" w14:textId="4258B7C6" w:rsidR="00296714" w:rsidRDefault="00296714" w:rsidP="0026689C">
            <w:r>
              <w:t>3</w:t>
            </w:r>
          </w:p>
        </w:tc>
        <w:tc>
          <w:tcPr>
            <w:tcW w:w="7230" w:type="dxa"/>
          </w:tcPr>
          <w:p w14:paraId="7FB1EAF3" w14:textId="5225DC66" w:rsidR="00296714" w:rsidRDefault="00296714" w:rsidP="00A60391">
            <w:r>
              <w:t>Report to the 29</w:t>
            </w:r>
            <w:r w:rsidRPr="00374637">
              <w:rPr>
                <w:vertAlign w:val="superscript"/>
              </w:rPr>
              <w:t>th</w:t>
            </w:r>
            <w:r>
              <w:t xml:space="preserve"> meeting of the Radiocommunication Advisory Group</w:t>
            </w:r>
          </w:p>
        </w:tc>
        <w:tc>
          <w:tcPr>
            <w:tcW w:w="2126" w:type="dxa"/>
          </w:tcPr>
          <w:p w14:paraId="678F5A07" w14:textId="577C3E62" w:rsidR="00296714" w:rsidRDefault="004E712A" w:rsidP="0026689C">
            <w:pPr>
              <w:jc w:val="center"/>
            </w:pPr>
            <w:hyperlink r:id="rId11" w:history="1">
              <w:r w:rsidR="00A60391" w:rsidRPr="00F233E6">
                <w:rPr>
                  <w:rStyle w:val="Hyperlink"/>
                </w:rPr>
                <w:t>44(Rev.1</w:t>
              </w:r>
              <w:r w:rsidR="00A60391" w:rsidRPr="001959DA">
                <w:rPr>
                  <w:rStyle w:val="Hyperlink"/>
                </w:rPr>
                <w:t>)</w:t>
              </w:r>
              <w:r w:rsidR="001959DA" w:rsidRPr="001959DA">
                <w:rPr>
                  <w:rStyle w:val="Hyperlink"/>
                </w:rPr>
                <w:t>(Corr.1</w:t>
              </w:r>
              <w:r w:rsidR="00A60391" w:rsidRPr="00F233E6">
                <w:rPr>
                  <w:rStyle w:val="Hyperlink"/>
                </w:rPr>
                <w:t>)</w:t>
              </w:r>
            </w:hyperlink>
          </w:p>
        </w:tc>
      </w:tr>
      <w:tr w:rsidR="00A60391" w14:paraId="28073CC3" w14:textId="77777777" w:rsidTr="00665C7F">
        <w:tc>
          <w:tcPr>
            <w:tcW w:w="567" w:type="dxa"/>
          </w:tcPr>
          <w:p w14:paraId="103DFFD2" w14:textId="1D37D95A" w:rsidR="00A60391" w:rsidRDefault="00A60391" w:rsidP="0026689C">
            <w:r>
              <w:t>4</w:t>
            </w:r>
          </w:p>
        </w:tc>
        <w:tc>
          <w:tcPr>
            <w:tcW w:w="7230" w:type="dxa"/>
          </w:tcPr>
          <w:p w14:paraId="2A79DD50" w14:textId="03AA4D01" w:rsidR="00AD730A" w:rsidRDefault="00A60391" w:rsidP="00AD730A">
            <w:r>
              <w:t>ITU</w:t>
            </w:r>
            <w:r w:rsidR="00606E07">
              <w:t>-</w:t>
            </w:r>
            <w:r>
              <w:t>Council related issues</w:t>
            </w:r>
          </w:p>
          <w:p w14:paraId="3948EE33" w14:textId="5D308C0E" w:rsidR="00E048BD" w:rsidRDefault="009E24FF" w:rsidP="009E24FF">
            <w:pPr>
              <w:pStyle w:val="ListParagraph"/>
              <w:numPr>
                <w:ilvl w:val="0"/>
                <w:numId w:val="25"/>
              </w:numPr>
            </w:pPr>
            <w:r>
              <w:t xml:space="preserve">Cost recovery </w:t>
            </w:r>
            <w:r w:rsidR="00DF7736">
              <w:t>of Satellite Network Filings</w:t>
            </w:r>
          </w:p>
          <w:p w14:paraId="00C05803" w14:textId="77777777" w:rsidR="00DF7736" w:rsidRDefault="00DF7736" w:rsidP="009E24FF">
            <w:pPr>
              <w:pStyle w:val="ListParagraph"/>
              <w:numPr>
                <w:ilvl w:val="0"/>
                <w:numId w:val="25"/>
              </w:numPr>
            </w:pPr>
            <w:r>
              <w:t>Budget for 2022- 2023 period</w:t>
            </w:r>
          </w:p>
          <w:p w14:paraId="2DC7434D" w14:textId="77777777" w:rsidR="00E5461A" w:rsidRDefault="00E5461A" w:rsidP="009E24FF">
            <w:pPr>
              <w:pStyle w:val="ListParagraph"/>
              <w:numPr>
                <w:ilvl w:val="0"/>
                <w:numId w:val="25"/>
              </w:numPr>
            </w:pPr>
            <w:r>
              <w:t>ITU-R Operational Plan for 2023</w:t>
            </w:r>
          </w:p>
          <w:p w14:paraId="3AC405BE" w14:textId="77777777" w:rsidR="00E5461A" w:rsidRDefault="005F24A3" w:rsidP="009E24FF">
            <w:pPr>
              <w:pStyle w:val="ListParagraph"/>
              <w:numPr>
                <w:ilvl w:val="0"/>
                <w:numId w:val="25"/>
              </w:numPr>
            </w:pPr>
            <w:r>
              <w:t>Draft ITU-R Strategic Plan and Results Framework</w:t>
            </w:r>
          </w:p>
          <w:p w14:paraId="358BE612" w14:textId="4F394419" w:rsidR="002E5DEE" w:rsidRDefault="002E5DEE" w:rsidP="009E24FF">
            <w:pPr>
              <w:pStyle w:val="ListParagraph"/>
              <w:numPr>
                <w:ilvl w:val="0"/>
                <w:numId w:val="25"/>
              </w:numPr>
            </w:pPr>
            <w:r>
              <w:t>Policy Framework on Multilingualism</w:t>
            </w:r>
          </w:p>
        </w:tc>
        <w:tc>
          <w:tcPr>
            <w:tcW w:w="2126" w:type="dxa"/>
          </w:tcPr>
          <w:p w14:paraId="6CAA529F" w14:textId="0A68FE91" w:rsidR="00AD730A" w:rsidRDefault="004E712A" w:rsidP="0026689C">
            <w:pPr>
              <w:jc w:val="center"/>
            </w:pPr>
            <w:hyperlink r:id="rId12" w:history="1">
              <w:r w:rsidR="00CF3463" w:rsidRPr="00EF013B">
                <w:rPr>
                  <w:rStyle w:val="Hyperlink"/>
                  <w:lang w:val="en-US"/>
                </w:rPr>
                <w:t>44(Rev.1)</w:t>
              </w:r>
            </w:hyperlink>
            <w:r w:rsidR="00CF3463" w:rsidRPr="00EF013B">
              <w:t xml:space="preserve"> (§</w:t>
            </w:r>
            <w:r w:rsidR="00CF3463">
              <w:t>2</w:t>
            </w:r>
            <w:r w:rsidR="00CF3463" w:rsidRPr="00EF013B">
              <w:t>)</w:t>
            </w:r>
            <w:r w:rsidR="003F7EFE">
              <w:t xml:space="preserve"> </w:t>
            </w:r>
          </w:p>
          <w:p w14:paraId="2041F0C4" w14:textId="24E7F9D8" w:rsidR="00A60391" w:rsidRDefault="00F31A5B" w:rsidP="0026689C">
            <w:pPr>
              <w:jc w:val="center"/>
              <w:rPr>
                <w:rStyle w:val="Hyperlink"/>
              </w:rPr>
            </w:pPr>
            <w:r w:rsidRPr="00EF013B">
              <w:t>§</w:t>
            </w:r>
            <w:r>
              <w:t>2</w:t>
            </w:r>
            <w:r w:rsidR="00E473A6">
              <w:t xml:space="preserve">.2 </w:t>
            </w:r>
            <w:r w:rsidR="00770E66">
              <w:t xml:space="preserve">+ </w:t>
            </w:r>
            <w:hyperlink r:id="rId13" w:history="1">
              <w:r w:rsidR="0067011D" w:rsidRPr="0067011D">
                <w:rPr>
                  <w:rStyle w:val="Hyperlink"/>
                </w:rPr>
                <w:t>INFO/17</w:t>
              </w:r>
            </w:hyperlink>
          </w:p>
          <w:p w14:paraId="37A6F6C5" w14:textId="46723321" w:rsidR="002E5DEE" w:rsidRPr="00AE18EC" w:rsidRDefault="00E473A6" w:rsidP="0026689C">
            <w:pPr>
              <w:jc w:val="center"/>
              <w:rPr>
                <w:rStyle w:val="Hyperlink"/>
              </w:rPr>
            </w:pPr>
            <w:r w:rsidRPr="00964DBC">
              <w:rPr>
                <w:rStyle w:val="Hyperlink"/>
                <w:color w:val="auto"/>
                <w:u w:val="none"/>
              </w:rPr>
              <w:t>§2.3</w:t>
            </w:r>
            <w:r w:rsidR="00964DBC" w:rsidRPr="00964DBC">
              <w:rPr>
                <w:rStyle w:val="Hyperlink"/>
                <w:color w:val="auto"/>
                <w:u w:val="none"/>
              </w:rPr>
              <w:t xml:space="preserve"> </w:t>
            </w:r>
            <w:r w:rsidR="00770E66" w:rsidRPr="00964DBC">
              <w:rPr>
                <w:rStyle w:val="Hyperlink"/>
                <w:color w:val="auto"/>
                <w:u w:val="none"/>
              </w:rPr>
              <w:t>+</w:t>
            </w:r>
            <w:r w:rsidR="00770E66" w:rsidRPr="00964DBC">
              <w:rPr>
                <w:rStyle w:val="Hyperlink"/>
                <w:color w:val="auto"/>
              </w:rPr>
              <w:t xml:space="preserve"> </w:t>
            </w:r>
            <w:hyperlink r:id="rId14" w:history="1">
              <w:r w:rsidR="00946599" w:rsidRPr="00AE18EC">
                <w:rPr>
                  <w:rStyle w:val="Hyperlink"/>
                </w:rPr>
                <w:t>INFO/13</w:t>
              </w:r>
            </w:hyperlink>
          </w:p>
          <w:p w14:paraId="4FB57EFA" w14:textId="1D8A0185" w:rsidR="00946599" w:rsidRPr="00AE18EC" w:rsidRDefault="004E712A" w:rsidP="0026689C">
            <w:pPr>
              <w:jc w:val="center"/>
              <w:rPr>
                <w:rStyle w:val="Hyperlink"/>
                <w:u w:val="none"/>
              </w:rPr>
            </w:pPr>
            <w:hyperlink r:id="rId15" w:history="1">
              <w:r w:rsidR="00946599" w:rsidRPr="00AE18EC">
                <w:rPr>
                  <w:rStyle w:val="Hyperlink"/>
                </w:rPr>
                <w:t>INFO/</w:t>
              </w:r>
              <w:r w:rsidR="00AD730A" w:rsidRPr="00AE18EC">
                <w:rPr>
                  <w:rStyle w:val="Hyperlink"/>
                </w:rPr>
                <w:t>18</w:t>
              </w:r>
            </w:hyperlink>
            <w:r w:rsidR="00605B1B" w:rsidRPr="00AE18EC">
              <w:rPr>
                <w:rStyle w:val="Hyperlink"/>
                <w:u w:val="none"/>
              </w:rPr>
              <w:t xml:space="preserve">, </w:t>
            </w:r>
            <w:hyperlink r:id="rId16" w:history="1">
              <w:r w:rsidR="00605B1B" w:rsidRPr="00AE18EC">
                <w:rPr>
                  <w:rStyle w:val="Hyperlink"/>
                </w:rPr>
                <w:t>INFO/15</w:t>
              </w:r>
            </w:hyperlink>
          </w:p>
          <w:p w14:paraId="5305FEA7" w14:textId="3F45E087" w:rsidR="00AD730A" w:rsidRDefault="00F31A5B" w:rsidP="0026689C">
            <w:pPr>
              <w:jc w:val="center"/>
            </w:pPr>
            <w:r w:rsidRPr="00AE18EC">
              <w:rPr>
                <w:rStyle w:val="Hyperlink"/>
                <w:color w:val="auto"/>
                <w:u w:val="none"/>
              </w:rPr>
              <w:t xml:space="preserve">§9.1 </w:t>
            </w:r>
            <w:r w:rsidR="00770E66" w:rsidRPr="00AE18EC">
              <w:rPr>
                <w:rStyle w:val="Hyperlink"/>
                <w:color w:val="auto"/>
                <w:u w:val="none"/>
              </w:rPr>
              <w:t>+</w:t>
            </w:r>
            <w:r w:rsidR="00770E66" w:rsidRPr="00AE18EC">
              <w:rPr>
                <w:rStyle w:val="Hyperlink"/>
                <w:color w:val="auto"/>
              </w:rPr>
              <w:t xml:space="preserve"> </w:t>
            </w:r>
            <w:hyperlink r:id="rId17" w:history="1">
              <w:r w:rsidR="00AD730A" w:rsidRPr="00AE18EC">
                <w:rPr>
                  <w:rStyle w:val="Hyperlink"/>
                </w:rPr>
                <w:t>INFO/14</w:t>
              </w:r>
            </w:hyperlink>
          </w:p>
        </w:tc>
      </w:tr>
      <w:tr w:rsidR="00AD730A" w14:paraId="3F9989A9" w14:textId="77777777" w:rsidTr="00665C7F">
        <w:tc>
          <w:tcPr>
            <w:tcW w:w="567" w:type="dxa"/>
          </w:tcPr>
          <w:p w14:paraId="05598AB9" w14:textId="77777777" w:rsidR="00AD730A" w:rsidRDefault="00AD730A" w:rsidP="0026689C"/>
        </w:tc>
        <w:tc>
          <w:tcPr>
            <w:tcW w:w="7230" w:type="dxa"/>
          </w:tcPr>
          <w:p w14:paraId="572B7DF9" w14:textId="77777777" w:rsidR="00AD730A" w:rsidRDefault="00AD730A" w:rsidP="00AD730A"/>
        </w:tc>
        <w:tc>
          <w:tcPr>
            <w:tcW w:w="2126" w:type="dxa"/>
          </w:tcPr>
          <w:p w14:paraId="3A8C9E16" w14:textId="77777777" w:rsidR="00AD730A" w:rsidRDefault="00AD730A" w:rsidP="0026689C">
            <w:pPr>
              <w:jc w:val="center"/>
            </w:pPr>
          </w:p>
        </w:tc>
      </w:tr>
      <w:tr w:rsidR="00A60391" w14:paraId="59EDFA80" w14:textId="77777777" w:rsidTr="00665C7F">
        <w:tc>
          <w:tcPr>
            <w:tcW w:w="567" w:type="dxa"/>
          </w:tcPr>
          <w:p w14:paraId="4FE50E4A" w14:textId="721951D9" w:rsidR="00A60391" w:rsidRDefault="00A60391" w:rsidP="0026689C">
            <w:r>
              <w:t>5</w:t>
            </w:r>
          </w:p>
        </w:tc>
        <w:tc>
          <w:tcPr>
            <w:tcW w:w="7230" w:type="dxa"/>
          </w:tcPr>
          <w:p w14:paraId="00578C7E" w14:textId="77777777" w:rsidR="00A60391" w:rsidRDefault="00A60391" w:rsidP="00A60391">
            <w:r>
              <w:t xml:space="preserve">Implementation of </w:t>
            </w:r>
            <w:r w:rsidR="000878C1">
              <w:t>WRC</w:t>
            </w:r>
            <w:r>
              <w:t>-19 Decisions</w:t>
            </w:r>
          </w:p>
          <w:p w14:paraId="4D8CE956" w14:textId="77777777" w:rsidR="00390BFB" w:rsidRDefault="00390BFB" w:rsidP="00390BFB">
            <w:pPr>
              <w:pStyle w:val="ListParagraph"/>
              <w:numPr>
                <w:ilvl w:val="0"/>
                <w:numId w:val="26"/>
              </w:numPr>
            </w:pPr>
            <w:r>
              <w:t>Implementation of WRC-19 decisions relating to terrestrial services</w:t>
            </w:r>
          </w:p>
          <w:p w14:paraId="31E060A9" w14:textId="77777777" w:rsidR="00390BFB" w:rsidRDefault="00390BFB" w:rsidP="00390BFB">
            <w:pPr>
              <w:pStyle w:val="ListParagraph"/>
              <w:numPr>
                <w:ilvl w:val="0"/>
                <w:numId w:val="26"/>
              </w:numPr>
            </w:pPr>
            <w:r>
              <w:t>Implementation of WRC-19 decisions relating to space services</w:t>
            </w:r>
          </w:p>
          <w:p w14:paraId="21621FD3" w14:textId="5106B8EB" w:rsidR="00701A8F" w:rsidRDefault="00390BFB" w:rsidP="00390BFB">
            <w:pPr>
              <w:pStyle w:val="ListParagraph"/>
              <w:numPr>
                <w:ilvl w:val="0"/>
                <w:numId w:val="26"/>
              </w:numPr>
            </w:pPr>
            <w:r>
              <w:t>Other actions to implement WRC-19 decisions</w:t>
            </w:r>
          </w:p>
        </w:tc>
        <w:tc>
          <w:tcPr>
            <w:tcW w:w="2126" w:type="dxa"/>
          </w:tcPr>
          <w:p w14:paraId="275D4BD2" w14:textId="68115DFB" w:rsidR="004B2B13" w:rsidRDefault="004E712A" w:rsidP="004B2B13">
            <w:pPr>
              <w:jc w:val="center"/>
            </w:pPr>
            <w:hyperlink r:id="rId18" w:history="1">
              <w:r w:rsidR="004B2B13" w:rsidRPr="00EF013B">
                <w:rPr>
                  <w:rStyle w:val="Hyperlink"/>
                  <w:lang w:val="en-US"/>
                </w:rPr>
                <w:t>44(Rev.1)</w:t>
              </w:r>
            </w:hyperlink>
            <w:r w:rsidR="004B2B13" w:rsidRPr="00EF013B">
              <w:t xml:space="preserve"> (§</w:t>
            </w:r>
            <w:r w:rsidR="004B2B13">
              <w:t>3</w:t>
            </w:r>
            <w:r w:rsidR="004B2B13" w:rsidRPr="00EF013B">
              <w:t>)</w:t>
            </w:r>
            <w:r w:rsidR="004B2B13">
              <w:t xml:space="preserve"> </w:t>
            </w:r>
          </w:p>
          <w:p w14:paraId="715CB018" w14:textId="77777777" w:rsidR="00A60391" w:rsidRDefault="00A60391" w:rsidP="0026689C">
            <w:pPr>
              <w:jc w:val="center"/>
            </w:pPr>
          </w:p>
          <w:p w14:paraId="4C6BAD8E" w14:textId="7D48EA97" w:rsidR="00390BFB" w:rsidRDefault="00390BFB" w:rsidP="004B2B13">
            <w:pPr>
              <w:jc w:val="center"/>
            </w:pPr>
          </w:p>
        </w:tc>
      </w:tr>
      <w:tr w:rsidR="000878C1" w14:paraId="31459E4C" w14:textId="77777777" w:rsidTr="00665C7F">
        <w:tc>
          <w:tcPr>
            <w:tcW w:w="567" w:type="dxa"/>
          </w:tcPr>
          <w:p w14:paraId="42EB967F" w14:textId="56D68B05" w:rsidR="000878C1" w:rsidRDefault="000878C1" w:rsidP="0026689C">
            <w:r>
              <w:t>6</w:t>
            </w:r>
          </w:p>
        </w:tc>
        <w:tc>
          <w:tcPr>
            <w:tcW w:w="7230" w:type="dxa"/>
          </w:tcPr>
          <w:p w14:paraId="7E677424" w14:textId="77777777" w:rsidR="000878C1" w:rsidRDefault="00EC1F4A" w:rsidP="00A60391">
            <w:r>
              <w:t>Study Group Activities</w:t>
            </w:r>
          </w:p>
          <w:p w14:paraId="5594587E" w14:textId="77777777" w:rsidR="00EC1F4A" w:rsidRDefault="00EC1F4A" w:rsidP="00A60391"/>
          <w:p w14:paraId="62F94E11" w14:textId="61DF7B91" w:rsidR="00EC1F4A" w:rsidRDefault="00EC1F4A" w:rsidP="00A60391"/>
        </w:tc>
        <w:tc>
          <w:tcPr>
            <w:tcW w:w="2126" w:type="dxa"/>
          </w:tcPr>
          <w:p w14:paraId="1134CA67" w14:textId="198D76F7" w:rsidR="000878C1" w:rsidRDefault="004E712A" w:rsidP="0026689C">
            <w:pPr>
              <w:jc w:val="center"/>
            </w:pPr>
            <w:hyperlink r:id="rId19" w:history="1">
              <w:r w:rsidR="00EC1F4A" w:rsidRPr="00EF013B">
                <w:rPr>
                  <w:rStyle w:val="Hyperlink"/>
                  <w:lang w:val="en-US"/>
                </w:rPr>
                <w:t>44(Rev.1)</w:t>
              </w:r>
            </w:hyperlink>
            <w:r w:rsidR="00EC1F4A" w:rsidRPr="00EF013B">
              <w:t xml:space="preserve"> (§4)</w:t>
            </w:r>
            <w:r w:rsidR="00EC1F4A" w:rsidRPr="00EF013B">
              <w:rPr>
                <w:lang w:val="en-US"/>
              </w:rPr>
              <w:t xml:space="preserve">, </w:t>
            </w:r>
            <w:hyperlink r:id="rId20" w:history="1">
              <w:r w:rsidR="00EC1F4A" w:rsidRPr="00EF013B">
                <w:rPr>
                  <w:rStyle w:val="Hyperlink"/>
                  <w:lang w:val="en-US"/>
                </w:rPr>
                <w:t>44(Add.1)</w:t>
              </w:r>
            </w:hyperlink>
          </w:p>
        </w:tc>
      </w:tr>
      <w:tr w:rsidR="00EC1F4A" w14:paraId="13223EFE" w14:textId="77777777" w:rsidTr="00665C7F">
        <w:tc>
          <w:tcPr>
            <w:tcW w:w="567" w:type="dxa"/>
          </w:tcPr>
          <w:p w14:paraId="5B2BE89C" w14:textId="23D75763" w:rsidR="00EC1F4A" w:rsidRDefault="00EC1F4A" w:rsidP="0026689C">
            <w:r>
              <w:t>7</w:t>
            </w:r>
          </w:p>
        </w:tc>
        <w:tc>
          <w:tcPr>
            <w:tcW w:w="7230" w:type="dxa"/>
          </w:tcPr>
          <w:p w14:paraId="3E8796E4" w14:textId="53E877F7" w:rsidR="00EC1F4A" w:rsidRDefault="00EC1F4A" w:rsidP="00A60391">
            <w:r>
              <w:rPr>
                <w:lang w:val="en-US"/>
              </w:rPr>
              <w:t>RA/WRC-23 Preparation</w:t>
            </w:r>
          </w:p>
        </w:tc>
        <w:tc>
          <w:tcPr>
            <w:tcW w:w="2126" w:type="dxa"/>
          </w:tcPr>
          <w:p w14:paraId="72B48A15" w14:textId="735BE529" w:rsidR="00EC1F4A" w:rsidRDefault="004E712A" w:rsidP="0026689C">
            <w:pPr>
              <w:jc w:val="center"/>
            </w:pPr>
            <w:hyperlink r:id="rId21" w:history="1">
              <w:r w:rsidR="00EC1F4A" w:rsidRPr="00EF013B">
                <w:rPr>
                  <w:rStyle w:val="Hyperlink"/>
                  <w:lang w:val="en-US"/>
                </w:rPr>
                <w:t>44(Rev.1)</w:t>
              </w:r>
            </w:hyperlink>
            <w:r w:rsidR="00EC1F4A" w:rsidRPr="00EF013B">
              <w:t xml:space="preserve"> (§</w:t>
            </w:r>
            <w:r w:rsidR="00EC1F4A">
              <w:t>5</w:t>
            </w:r>
            <w:r w:rsidR="00EC1F4A" w:rsidRPr="00EF013B">
              <w:t>)</w:t>
            </w:r>
          </w:p>
        </w:tc>
      </w:tr>
      <w:tr w:rsidR="008F3697" w14:paraId="0D47ADD9" w14:textId="77777777" w:rsidTr="00665C7F">
        <w:tc>
          <w:tcPr>
            <w:tcW w:w="567" w:type="dxa"/>
          </w:tcPr>
          <w:p w14:paraId="0E7A9F26" w14:textId="77777777" w:rsidR="008F3697" w:rsidRDefault="008F3697" w:rsidP="0026689C"/>
        </w:tc>
        <w:tc>
          <w:tcPr>
            <w:tcW w:w="7230" w:type="dxa"/>
          </w:tcPr>
          <w:p w14:paraId="113827FC" w14:textId="77777777" w:rsidR="008F3697" w:rsidRDefault="008F3697" w:rsidP="00A60391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262A459" w14:textId="77777777" w:rsidR="008F3697" w:rsidRDefault="008F3697" w:rsidP="0026689C">
            <w:pPr>
              <w:jc w:val="center"/>
            </w:pPr>
          </w:p>
        </w:tc>
      </w:tr>
      <w:tr w:rsidR="00843DA0" w:rsidRPr="00582DFC" w14:paraId="581D8DEE" w14:textId="77777777" w:rsidTr="00665C7F">
        <w:tc>
          <w:tcPr>
            <w:tcW w:w="567" w:type="dxa"/>
          </w:tcPr>
          <w:p w14:paraId="5C1E76A8" w14:textId="63B0F83A" w:rsidR="00843DA0" w:rsidRDefault="00843DA0" w:rsidP="00843DA0">
            <w:r>
              <w:t xml:space="preserve">8 </w:t>
            </w:r>
          </w:p>
        </w:tc>
        <w:tc>
          <w:tcPr>
            <w:tcW w:w="7230" w:type="dxa"/>
          </w:tcPr>
          <w:p w14:paraId="073B22A4" w14:textId="77777777" w:rsidR="00843DA0" w:rsidRDefault="00843DA0" w:rsidP="00843DA0">
            <w:pPr>
              <w:rPr>
                <w:lang w:val="en-US"/>
              </w:rPr>
            </w:pPr>
            <w:r>
              <w:rPr>
                <w:lang w:val="en-US"/>
              </w:rPr>
              <w:t>BR Information Systems</w:t>
            </w:r>
          </w:p>
          <w:p w14:paraId="579C0EE3" w14:textId="77777777" w:rsidR="00C97EF6" w:rsidRPr="00C97EF6" w:rsidRDefault="00C97EF6" w:rsidP="00C97EF6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C97EF6">
              <w:rPr>
                <w:lang w:val="en-US"/>
              </w:rPr>
              <w:t>Implementation of WRC-19 decisions relating to terrestrial services</w:t>
            </w:r>
          </w:p>
          <w:p w14:paraId="18F409F6" w14:textId="77777777" w:rsidR="00C97EF6" w:rsidRPr="00C97EF6" w:rsidRDefault="00C97EF6" w:rsidP="00C97EF6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C97EF6">
              <w:rPr>
                <w:lang w:val="en-US"/>
              </w:rPr>
              <w:t>Implementation of WRC-19 decisions relating to space services</w:t>
            </w:r>
          </w:p>
          <w:p w14:paraId="652EE0A1" w14:textId="77777777" w:rsidR="00C97EF6" w:rsidRPr="00C97EF6" w:rsidRDefault="00C97EF6" w:rsidP="00C97EF6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C97EF6">
              <w:rPr>
                <w:lang w:val="en-US"/>
              </w:rPr>
              <w:t>Other actions to implement WRC-19 decisions</w:t>
            </w:r>
          </w:p>
          <w:p w14:paraId="32527747" w14:textId="5BA00FF0" w:rsidR="00ED4CB0" w:rsidRPr="00C97EF6" w:rsidRDefault="0054035E" w:rsidP="00C97EF6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Further Development of Resolutions 907</w:t>
            </w:r>
            <w:r w:rsidR="004B7671">
              <w:rPr>
                <w:lang w:val="en-US"/>
              </w:rPr>
              <w:t xml:space="preserve"> &amp; 908</w:t>
            </w:r>
          </w:p>
          <w:p w14:paraId="17BAFF9F" w14:textId="02AC9811" w:rsidR="00ED4CB0" w:rsidRDefault="00ED4CB0" w:rsidP="00843DA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679B030" w14:textId="7D713BB8" w:rsidR="0054035E" w:rsidRDefault="004E712A" w:rsidP="00843DA0">
            <w:pPr>
              <w:jc w:val="center"/>
              <w:rPr>
                <w:lang w:val="en-US"/>
              </w:rPr>
            </w:pPr>
            <w:hyperlink r:id="rId22" w:history="1">
              <w:r w:rsidR="00843DA0" w:rsidRPr="00582DFC">
                <w:rPr>
                  <w:rStyle w:val="Hyperlink"/>
                  <w:lang w:val="en-US"/>
                </w:rPr>
                <w:t>44(Rev.1)</w:t>
              </w:r>
            </w:hyperlink>
            <w:r w:rsidR="00843DA0" w:rsidRPr="00582DFC">
              <w:t xml:space="preserve"> (§7)</w:t>
            </w:r>
          </w:p>
          <w:p w14:paraId="60ECF49E" w14:textId="77777777" w:rsidR="00591F4D" w:rsidRDefault="00591F4D" w:rsidP="00843DA0">
            <w:pPr>
              <w:jc w:val="center"/>
              <w:rPr>
                <w:lang w:val="en-US"/>
              </w:rPr>
            </w:pPr>
          </w:p>
          <w:p w14:paraId="329A3CB9" w14:textId="77777777" w:rsidR="0054035E" w:rsidRDefault="0054035E" w:rsidP="00843DA0">
            <w:pPr>
              <w:jc w:val="center"/>
              <w:rPr>
                <w:lang w:val="en-US"/>
              </w:rPr>
            </w:pPr>
          </w:p>
          <w:p w14:paraId="5A6253C8" w14:textId="77777777" w:rsidR="0054035E" w:rsidRDefault="0054035E" w:rsidP="00843DA0">
            <w:pPr>
              <w:jc w:val="center"/>
              <w:rPr>
                <w:lang w:val="en-US"/>
              </w:rPr>
            </w:pPr>
          </w:p>
          <w:p w14:paraId="7D35D3A2" w14:textId="7E186AAA" w:rsidR="00843DA0" w:rsidRDefault="004E712A" w:rsidP="00843DA0">
            <w:pPr>
              <w:jc w:val="center"/>
              <w:rPr>
                <w:lang w:val="en-US"/>
              </w:rPr>
            </w:pPr>
            <w:hyperlink r:id="rId23" w:history="1">
              <w:r w:rsidR="0054035E" w:rsidRPr="00C17191">
                <w:rPr>
                  <w:rStyle w:val="Hyperlink"/>
                  <w:lang w:val="en-US"/>
                </w:rPr>
                <w:t>INFO/19</w:t>
              </w:r>
            </w:hyperlink>
            <w:r w:rsidR="004B7671">
              <w:rPr>
                <w:lang w:val="en-US"/>
              </w:rPr>
              <w:t>,</w:t>
            </w:r>
            <w:r w:rsidR="00843DA0" w:rsidRPr="00582DFC">
              <w:rPr>
                <w:lang w:val="en-US"/>
              </w:rPr>
              <w:t xml:space="preserve"> </w:t>
            </w:r>
            <w:hyperlink r:id="rId24" w:history="1">
              <w:r w:rsidR="00843DA0" w:rsidRPr="00582DFC">
                <w:rPr>
                  <w:rStyle w:val="Hyperlink"/>
                  <w:lang w:val="en-US"/>
                </w:rPr>
                <w:t>50</w:t>
              </w:r>
            </w:hyperlink>
            <w:r w:rsidR="00843DA0" w:rsidRPr="00582DFC">
              <w:rPr>
                <w:lang w:val="en-US"/>
              </w:rPr>
              <w:t xml:space="preserve">, </w:t>
            </w:r>
            <w:hyperlink r:id="rId25" w:history="1">
              <w:r w:rsidR="00843DA0" w:rsidRPr="00582DFC">
                <w:rPr>
                  <w:rStyle w:val="Hyperlink"/>
                  <w:lang w:val="en-US"/>
                </w:rPr>
                <w:t>53</w:t>
              </w:r>
            </w:hyperlink>
            <w:r w:rsidR="00843DA0" w:rsidRPr="00582DFC">
              <w:rPr>
                <w:lang w:val="en-US"/>
              </w:rPr>
              <w:t xml:space="preserve">, </w:t>
            </w:r>
          </w:p>
          <w:p w14:paraId="7BED4283" w14:textId="7E4376E9" w:rsidR="00526F4A" w:rsidRPr="00582DFC" w:rsidRDefault="00526F4A" w:rsidP="00843DA0">
            <w:pPr>
              <w:jc w:val="center"/>
            </w:pPr>
          </w:p>
        </w:tc>
      </w:tr>
      <w:tr w:rsidR="00E8166E" w:rsidRPr="00122EAE" w14:paraId="42CEDD85" w14:textId="77777777" w:rsidTr="00665C7F">
        <w:tc>
          <w:tcPr>
            <w:tcW w:w="567" w:type="dxa"/>
          </w:tcPr>
          <w:p w14:paraId="746EE8E7" w14:textId="6EA7B4A7" w:rsidR="00E8166E" w:rsidRDefault="00F43A68" w:rsidP="00843DA0">
            <w:r>
              <w:t>9</w:t>
            </w:r>
          </w:p>
        </w:tc>
        <w:tc>
          <w:tcPr>
            <w:tcW w:w="7230" w:type="dxa"/>
          </w:tcPr>
          <w:p w14:paraId="68FCAD9B" w14:textId="77777777" w:rsidR="00E8166E" w:rsidRDefault="00526F4A" w:rsidP="00843DA0">
            <w:pPr>
              <w:rPr>
                <w:lang w:val="en-US"/>
              </w:rPr>
            </w:pPr>
            <w:r>
              <w:rPr>
                <w:lang w:val="en-US"/>
              </w:rPr>
              <w:t>Outreach</w:t>
            </w:r>
          </w:p>
          <w:p w14:paraId="2F20E459" w14:textId="77777777" w:rsidR="00280A4A" w:rsidRDefault="00ED4CB0" w:rsidP="00280A4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ED4CB0">
              <w:rPr>
                <w:lang w:val="en-US"/>
              </w:rPr>
              <w:t xml:space="preserve">Assistance to the Member States, </w:t>
            </w:r>
            <w:proofErr w:type="gramStart"/>
            <w:r w:rsidRPr="00ED4CB0">
              <w:rPr>
                <w:lang w:val="en-US"/>
              </w:rPr>
              <w:t>in particular to</w:t>
            </w:r>
            <w:proofErr w:type="gramEnd"/>
            <w:r w:rsidRPr="00ED4CB0">
              <w:rPr>
                <w:lang w:val="en-US"/>
              </w:rPr>
              <w:t xml:space="preserve"> developing countries and LDCs</w:t>
            </w:r>
          </w:p>
          <w:p w14:paraId="555FB795" w14:textId="77777777" w:rsidR="00F954F0" w:rsidRDefault="00C87A1A" w:rsidP="00C87A1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F954F0">
              <w:rPr>
                <w:lang w:val="en-US"/>
              </w:rPr>
              <w:t>Publications</w:t>
            </w:r>
          </w:p>
          <w:p w14:paraId="112B39DF" w14:textId="77777777" w:rsidR="00F954F0" w:rsidRDefault="00C87A1A" w:rsidP="00C87A1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F954F0">
              <w:rPr>
                <w:lang w:val="en-US"/>
              </w:rPr>
              <w:t>Seminars, workshops and other events,</w:t>
            </w:r>
          </w:p>
          <w:p w14:paraId="32838793" w14:textId="6A9409D7" w:rsidR="008B69E9" w:rsidRPr="006232A6" w:rsidRDefault="00F954F0" w:rsidP="0053357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6232A6">
              <w:rPr>
                <w:lang w:val="en-US"/>
              </w:rPr>
              <w:t>M</w:t>
            </w:r>
            <w:r w:rsidR="00C87A1A" w:rsidRPr="006232A6">
              <w:rPr>
                <w:lang w:val="en-US"/>
              </w:rPr>
              <w:t>embership</w:t>
            </w:r>
            <w:r w:rsidRPr="006232A6">
              <w:rPr>
                <w:lang w:val="en-US"/>
              </w:rPr>
              <w:t xml:space="preserve">, </w:t>
            </w:r>
            <w:r w:rsidR="00C87A1A" w:rsidRPr="006232A6">
              <w:rPr>
                <w:lang w:val="en-US"/>
              </w:rPr>
              <w:t>Communication and Promotion</w:t>
            </w:r>
          </w:p>
          <w:p w14:paraId="5DE9E106" w14:textId="75FFC63B" w:rsidR="0053357A" w:rsidRPr="0053357A" w:rsidRDefault="00863388" w:rsidP="0053357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863388">
              <w:rPr>
                <w:lang w:val="en-US"/>
              </w:rPr>
              <w:t>Presentation on Data Analytic Tools - Power BI Reporting &amp; Data Visualization</w:t>
            </w:r>
          </w:p>
        </w:tc>
        <w:tc>
          <w:tcPr>
            <w:tcW w:w="2126" w:type="dxa"/>
          </w:tcPr>
          <w:p w14:paraId="1B0530E4" w14:textId="0D31C5FD" w:rsidR="00E8166E" w:rsidRPr="00122EAE" w:rsidRDefault="004E712A" w:rsidP="00843DA0">
            <w:pPr>
              <w:jc w:val="center"/>
            </w:pPr>
            <w:hyperlink r:id="rId26" w:history="1">
              <w:r w:rsidR="005C0EF4" w:rsidRPr="00122EAE">
                <w:rPr>
                  <w:rStyle w:val="Hyperlink"/>
                  <w:lang w:val="en-US"/>
                </w:rPr>
                <w:t>44(Rev.1)</w:t>
              </w:r>
            </w:hyperlink>
            <w:r w:rsidR="005C0EF4" w:rsidRPr="00122EAE">
              <w:t xml:space="preserve"> </w:t>
            </w:r>
            <w:r w:rsidR="00526F4A" w:rsidRPr="00122EAE">
              <w:t>(§8)</w:t>
            </w:r>
          </w:p>
          <w:p w14:paraId="4EEB9199" w14:textId="1D0CC359" w:rsidR="00681843" w:rsidRPr="00122EAE" w:rsidRDefault="001A4D4B" w:rsidP="00843DA0">
            <w:pPr>
              <w:jc w:val="center"/>
            </w:pPr>
            <w:r w:rsidRPr="00122EAE">
              <w:t>§8.3</w:t>
            </w:r>
          </w:p>
          <w:p w14:paraId="3DE3250A" w14:textId="38FF97FB" w:rsidR="002B3563" w:rsidRPr="00122EAE" w:rsidRDefault="00681843" w:rsidP="005D2DA9">
            <w:pPr>
              <w:jc w:val="center"/>
            </w:pPr>
            <w:r w:rsidRPr="00122EAE">
              <w:t>§8.1</w:t>
            </w:r>
            <w:r w:rsidR="002B3563" w:rsidRPr="00122EAE">
              <w:t xml:space="preserve">, </w:t>
            </w:r>
            <w:hyperlink r:id="rId27" w:history="1">
              <w:r w:rsidR="002B3563" w:rsidRPr="00122EAE">
                <w:rPr>
                  <w:rStyle w:val="Hyperlink"/>
                </w:rPr>
                <w:t>INF</w:t>
              </w:r>
              <w:r w:rsidR="00A7512F" w:rsidRPr="00122EAE">
                <w:rPr>
                  <w:rStyle w:val="Hyperlink"/>
                </w:rPr>
                <w:t>O</w:t>
              </w:r>
              <w:r w:rsidR="002B3563" w:rsidRPr="00122EAE">
                <w:rPr>
                  <w:rStyle w:val="Hyperlink"/>
                </w:rPr>
                <w:t>/16</w:t>
              </w:r>
            </w:hyperlink>
          </w:p>
          <w:p w14:paraId="4CE1DBBA" w14:textId="4CF42A7A" w:rsidR="002B3563" w:rsidRPr="00122EAE" w:rsidRDefault="002B3563" w:rsidP="005D2DA9">
            <w:pPr>
              <w:jc w:val="center"/>
            </w:pPr>
            <w:r w:rsidRPr="00122EAE">
              <w:t>§</w:t>
            </w:r>
            <w:r w:rsidR="00681843" w:rsidRPr="00122EAE">
              <w:t>8.2</w:t>
            </w:r>
          </w:p>
          <w:p w14:paraId="62F3A77F" w14:textId="77777777" w:rsidR="00681843" w:rsidRPr="00122EAE" w:rsidRDefault="002B3563" w:rsidP="006232A6">
            <w:pPr>
              <w:jc w:val="center"/>
            </w:pPr>
            <w:r w:rsidRPr="00122EAE">
              <w:t>§</w:t>
            </w:r>
            <w:r w:rsidR="00681843" w:rsidRPr="00122EAE">
              <w:t>8.5</w:t>
            </w:r>
            <w:r w:rsidR="006232A6" w:rsidRPr="00122EAE">
              <w:t xml:space="preserve">, </w:t>
            </w:r>
            <w:r w:rsidRPr="00122EAE">
              <w:t>§</w:t>
            </w:r>
            <w:r w:rsidR="00681843" w:rsidRPr="00122EAE">
              <w:t>8.6</w:t>
            </w:r>
          </w:p>
          <w:p w14:paraId="706A8DCD" w14:textId="1D333320" w:rsidR="00863388" w:rsidRPr="00122EAE" w:rsidRDefault="004E712A" w:rsidP="006232A6">
            <w:pPr>
              <w:jc w:val="center"/>
            </w:pPr>
            <w:hyperlink r:id="rId28" w:history="1">
              <w:r w:rsidR="00A7512F" w:rsidRPr="00122EAE">
                <w:rPr>
                  <w:rStyle w:val="Hyperlink"/>
                </w:rPr>
                <w:t>INFO/1</w:t>
              </w:r>
              <w:r w:rsidR="00D6684D" w:rsidRPr="00122EAE">
                <w:rPr>
                  <w:rStyle w:val="Hyperlink"/>
                </w:rPr>
                <w:t>2</w:t>
              </w:r>
            </w:hyperlink>
          </w:p>
        </w:tc>
      </w:tr>
      <w:tr w:rsidR="00843DA0" w14:paraId="77B629B4" w14:textId="77777777" w:rsidTr="00665C7F">
        <w:tc>
          <w:tcPr>
            <w:tcW w:w="567" w:type="dxa"/>
          </w:tcPr>
          <w:p w14:paraId="333C82DE" w14:textId="0FCD38F4" w:rsidR="00843DA0" w:rsidRDefault="006578AF" w:rsidP="00843DA0">
            <w:r>
              <w:t>10</w:t>
            </w:r>
          </w:p>
        </w:tc>
        <w:tc>
          <w:tcPr>
            <w:tcW w:w="7230" w:type="dxa"/>
          </w:tcPr>
          <w:p w14:paraId="33753D4A" w14:textId="59A7ECAF" w:rsidR="00843DA0" w:rsidRDefault="00843DA0" w:rsidP="00843DA0">
            <w:pPr>
              <w:tabs>
                <w:tab w:val="clear" w:pos="794"/>
                <w:tab w:val="left" w:pos="458"/>
              </w:tabs>
            </w:pPr>
            <w:r>
              <w:t xml:space="preserve">Implementation of WRC-19 </w:t>
            </w:r>
            <w:r w:rsidR="00B42E3B">
              <w:t>Gender Declaration</w:t>
            </w:r>
          </w:p>
        </w:tc>
        <w:tc>
          <w:tcPr>
            <w:tcW w:w="2126" w:type="dxa"/>
          </w:tcPr>
          <w:p w14:paraId="33BD1407" w14:textId="7C0DC35C" w:rsidR="00843DA0" w:rsidRDefault="00843DA0" w:rsidP="00843DA0">
            <w:pPr>
              <w:jc w:val="center"/>
            </w:pPr>
          </w:p>
        </w:tc>
      </w:tr>
      <w:tr w:rsidR="00843DA0" w14:paraId="48CFC410" w14:textId="77777777" w:rsidTr="00665C7F">
        <w:tc>
          <w:tcPr>
            <w:tcW w:w="567" w:type="dxa"/>
          </w:tcPr>
          <w:p w14:paraId="13091F8B" w14:textId="77777777" w:rsidR="00843DA0" w:rsidRDefault="00843DA0" w:rsidP="00843DA0"/>
        </w:tc>
        <w:tc>
          <w:tcPr>
            <w:tcW w:w="7230" w:type="dxa"/>
          </w:tcPr>
          <w:p w14:paraId="7D518A89" w14:textId="53D3D767" w:rsidR="006578AF" w:rsidRPr="006578AF" w:rsidRDefault="00B42E3B" w:rsidP="00843DA0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left" w:pos="458"/>
              </w:tabs>
            </w:pPr>
            <w:r>
              <w:t xml:space="preserve">Report on </w:t>
            </w:r>
            <w:r w:rsidR="008759D6">
              <w:t>NOW4WRC23</w:t>
            </w:r>
          </w:p>
          <w:p w14:paraId="600BC247" w14:textId="4F0E9406" w:rsidR="00843DA0" w:rsidRDefault="00843DA0" w:rsidP="00843DA0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left" w:pos="458"/>
              </w:tabs>
            </w:pPr>
            <w:r w:rsidRPr="004348D6">
              <w:rPr>
                <w:lang w:val="en-US"/>
              </w:rPr>
              <w:t>Report of Correspondence Group 1 on the Implementation of WRC-19 Gender Declaration and Drafting of a Possible RA-23 Gender Resolution</w:t>
            </w:r>
          </w:p>
        </w:tc>
        <w:tc>
          <w:tcPr>
            <w:tcW w:w="2126" w:type="dxa"/>
          </w:tcPr>
          <w:p w14:paraId="7BF5E25C" w14:textId="5EB15341" w:rsidR="006578AF" w:rsidRDefault="004E712A" w:rsidP="00843DA0">
            <w:pPr>
              <w:jc w:val="center"/>
            </w:pPr>
            <w:hyperlink r:id="rId29" w:history="1">
              <w:r w:rsidR="00D921FB" w:rsidRPr="00EF013B">
                <w:rPr>
                  <w:rStyle w:val="Hyperlink"/>
                  <w:lang w:val="en-US"/>
                </w:rPr>
                <w:t>44(Rev.1)</w:t>
              </w:r>
            </w:hyperlink>
            <w:r w:rsidR="00D921FB" w:rsidRPr="00EF013B">
              <w:t xml:space="preserve"> (§</w:t>
            </w:r>
            <w:r w:rsidR="00D921FB">
              <w:t>8.7</w:t>
            </w:r>
            <w:r w:rsidR="00D921FB" w:rsidRPr="00EF013B">
              <w:t>)</w:t>
            </w:r>
          </w:p>
          <w:p w14:paraId="3E291322" w14:textId="3C3C9A3D" w:rsidR="00843DA0" w:rsidRDefault="004E712A" w:rsidP="00843DA0">
            <w:pPr>
              <w:jc w:val="center"/>
            </w:pPr>
            <w:hyperlink r:id="rId30" w:history="1">
              <w:r w:rsidR="00843DA0" w:rsidRPr="00984230">
                <w:rPr>
                  <w:rStyle w:val="Hyperlink"/>
                  <w:lang w:val="en-US"/>
                </w:rPr>
                <w:t>46</w:t>
              </w:r>
            </w:hyperlink>
            <w:r w:rsidR="00843DA0">
              <w:rPr>
                <w:lang w:val="en-US"/>
              </w:rPr>
              <w:t xml:space="preserve">, </w:t>
            </w:r>
            <w:hyperlink r:id="rId31" w:history="1">
              <w:r w:rsidR="00843DA0" w:rsidRPr="00984230">
                <w:rPr>
                  <w:rStyle w:val="Hyperlink"/>
                  <w:lang w:val="en-US"/>
                </w:rPr>
                <w:t>48</w:t>
              </w:r>
            </w:hyperlink>
            <w:r w:rsidR="00843DA0">
              <w:rPr>
                <w:lang w:val="en-US"/>
              </w:rPr>
              <w:t xml:space="preserve">, </w:t>
            </w:r>
            <w:hyperlink r:id="rId32" w:history="1">
              <w:r w:rsidR="00843DA0" w:rsidRPr="00984230">
                <w:rPr>
                  <w:rStyle w:val="Hyperlink"/>
                  <w:lang w:val="en-US"/>
                </w:rPr>
                <w:t>52</w:t>
              </w:r>
            </w:hyperlink>
          </w:p>
        </w:tc>
      </w:tr>
      <w:tr w:rsidR="00843DA0" w14:paraId="275A0408" w14:textId="77777777" w:rsidTr="00665C7F">
        <w:tc>
          <w:tcPr>
            <w:tcW w:w="567" w:type="dxa"/>
          </w:tcPr>
          <w:p w14:paraId="1D19702F" w14:textId="2A38C57B" w:rsidR="00843DA0" w:rsidRDefault="00122EAE" w:rsidP="00843DA0">
            <w:r>
              <w:rPr>
                <w:lang w:val="en-US"/>
              </w:rPr>
              <w:t>11</w:t>
            </w:r>
          </w:p>
        </w:tc>
        <w:tc>
          <w:tcPr>
            <w:tcW w:w="7230" w:type="dxa"/>
          </w:tcPr>
          <w:p w14:paraId="05BDEFEB" w14:textId="77777777" w:rsidR="00843DA0" w:rsidRDefault="00122EAE" w:rsidP="00843DA0">
            <w:pPr>
              <w:tabs>
                <w:tab w:val="clear" w:pos="794"/>
                <w:tab w:val="left" w:pos="458"/>
              </w:tabs>
            </w:pPr>
            <w:r>
              <w:t xml:space="preserve">Implementation of RA-19 Decision on </w:t>
            </w:r>
            <w:r w:rsidR="00A92EDD">
              <w:t>Modifications to Res 1-8</w:t>
            </w:r>
          </w:p>
          <w:p w14:paraId="73F187A6" w14:textId="5D7EAE1E" w:rsidR="00A92EDD" w:rsidRDefault="007A3804" w:rsidP="00A92EDD">
            <w:pPr>
              <w:pStyle w:val="ListParagraph"/>
              <w:numPr>
                <w:ilvl w:val="0"/>
                <w:numId w:val="29"/>
              </w:numPr>
              <w:tabs>
                <w:tab w:val="clear" w:pos="794"/>
                <w:tab w:val="left" w:pos="458"/>
              </w:tabs>
            </w:pPr>
            <w:r>
              <w:t xml:space="preserve">Report </w:t>
            </w:r>
            <w:r w:rsidR="00C9346B">
              <w:t xml:space="preserve">on the activities </w:t>
            </w:r>
            <w:r>
              <w:t xml:space="preserve">of Correspondence Group 2 on </w:t>
            </w:r>
            <w:r w:rsidR="00C9346B">
              <w:t>Modifications to Res 1-8</w:t>
            </w:r>
          </w:p>
        </w:tc>
        <w:tc>
          <w:tcPr>
            <w:tcW w:w="2126" w:type="dxa"/>
          </w:tcPr>
          <w:p w14:paraId="5F60959D" w14:textId="77777777" w:rsidR="00652466" w:rsidRDefault="00652466" w:rsidP="00843DA0">
            <w:pPr>
              <w:jc w:val="center"/>
            </w:pPr>
          </w:p>
          <w:p w14:paraId="13EDDD93" w14:textId="0FE5EF8F" w:rsidR="00843DA0" w:rsidRDefault="004E712A" w:rsidP="00843DA0">
            <w:pPr>
              <w:jc w:val="center"/>
            </w:pPr>
            <w:hyperlink r:id="rId33" w:history="1">
              <w:r w:rsidR="00652466" w:rsidRPr="00122EAE">
                <w:rPr>
                  <w:rStyle w:val="Hyperlink"/>
                  <w:lang w:val="en-US"/>
                </w:rPr>
                <w:t>40</w:t>
              </w:r>
            </w:hyperlink>
            <w:r w:rsidR="00652466" w:rsidRPr="00122EAE">
              <w:rPr>
                <w:lang w:val="en-US"/>
              </w:rPr>
              <w:t xml:space="preserve">, </w:t>
            </w:r>
            <w:hyperlink r:id="rId34" w:history="1">
              <w:r w:rsidR="00652466" w:rsidRPr="00122EAE">
                <w:rPr>
                  <w:rStyle w:val="Hyperlink"/>
                  <w:lang w:val="en-US"/>
                </w:rPr>
                <w:t>45</w:t>
              </w:r>
            </w:hyperlink>
            <w:r w:rsidR="00652466" w:rsidRPr="00122EAE">
              <w:rPr>
                <w:lang w:val="en-US"/>
              </w:rPr>
              <w:t xml:space="preserve">, </w:t>
            </w:r>
            <w:hyperlink r:id="rId35" w:history="1">
              <w:r w:rsidR="00652466" w:rsidRPr="00122EAE">
                <w:rPr>
                  <w:rStyle w:val="Hyperlink"/>
                  <w:lang w:val="en-US"/>
                </w:rPr>
                <w:t>47</w:t>
              </w:r>
            </w:hyperlink>
            <w:r w:rsidR="00652466" w:rsidRPr="00122EAE">
              <w:rPr>
                <w:lang w:val="en-US"/>
              </w:rPr>
              <w:t xml:space="preserve">, </w:t>
            </w:r>
            <w:hyperlink r:id="rId36" w:history="1">
              <w:r w:rsidR="00652466" w:rsidRPr="00122EAE">
                <w:rPr>
                  <w:rStyle w:val="Hyperlink"/>
                  <w:lang w:val="en-US"/>
                </w:rPr>
                <w:t>51</w:t>
              </w:r>
            </w:hyperlink>
            <w:r w:rsidRPr="004E712A">
              <w:rPr>
                <w:rStyle w:val="Hyperlink"/>
                <w:u w:val="none"/>
                <w:lang w:val="en-US"/>
              </w:rPr>
              <w:t>,</w:t>
            </w:r>
            <w:r w:rsidRPr="004E712A">
              <w:rPr>
                <w:rStyle w:val="Hyperlink"/>
                <w:u w:val="none"/>
              </w:rPr>
              <w:t xml:space="preserve"> </w:t>
            </w:r>
            <w:hyperlink r:id="rId37" w:history="1">
              <w:r w:rsidRPr="004E712A">
                <w:rPr>
                  <w:rStyle w:val="Hyperlink"/>
                </w:rPr>
                <w:t>54</w:t>
              </w:r>
            </w:hyperlink>
          </w:p>
        </w:tc>
      </w:tr>
      <w:tr w:rsidR="00843DA0" w14:paraId="5EB0202A" w14:textId="77777777" w:rsidTr="00C17191">
        <w:trPr>
          <w:trHeight w:val="1846"/>
        </w:trPr>
        <w:tc>
          <w:tcPr>
            <w:tcW w:w="567" w:type="dxa"/>
          </w:tcPr>
          <w:p w14:paraId="59D62F7C" w14:textId="26E651E7" w:rsidR="00843DA0" w:rsidRDefault="00B9072F" w:rsidP="00843DA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30" w:type="dxa"/>
          </w:tcPr>
          <w:p w14:paraId="358F1DAE" w14:textId="77777777" w:rsidR="00843DA0" w:rsidRDefault="00843DA0" w:rsidP="00843DA0">
            <w:pPr>
              <w:tabs>
                <w:tab w:val="clear" w:pos="794"/>
                <w:tab w:val="left" w:pos="458"/>
              </w:tabs>
              <w:rPr>
                <w:lang w:val="en-US"/>
              </w:rPr>
            </w:pPr>
            <w:r>
              <w:rPr>
                <w:lang w:val="en-US"/>
              </w:rPr>
              <w:t>Inter-sector Activities</w:t>
            </w:r>
          </w:p>
          <w:p w14:paraId="58E12562" w14:textId="77777777" w:rsidR="002B2ABE" w:rsidRDefault="00762C5D" w:rsidP="002B2ABE">
            <w:pPr>
              <w:pStyle w:val="ListParagraph"/>
              <w:numPr>
                <w:ilvl w:val="0"/>
                <w:numId w:val="29"/>
              </w:numPr>
              <w:tabs>
                <w:tab w:val="clear" w:pos="794"/>
                <w:tab w:val="left" w:pos="458"/>
              </w:tabs>
              <w:rPr>
                <w:lang w:val="en-US"/>
              </w:rPr>
            </w:pPr>
            <w:r w:rsidRPr="00762C5D">
              <w:rPr>
                <w:lang w:val="en-US"/>
              </w:rPr>
              <w:t>Strategic Partnerships, including inter-sector cooperation</w:t>
            </w:r>
          </w:p>
          <w:p w14:paraId="7E92CEF1" w14:textId="77777777" w:rsidR="00436D77" w:rsidRDefault="00436D77" w:rsidP="002B2ABE">
            <w:pPr>
              <w:pStyle w:val="ListParagraph"/>
              <w:numPr>
                <w:ilvl w:val="0"/>
                <w:numId w:val="29"/>
              </w:numPr>
              <w:tabs>
                <w:tab w:val="clear" w:pos="794"/>
                <w:tab w:val="left" w:pos="458"/>
              </w:tabs>
              <w:rPr>
                <w:lang w:val="en-US"/>
              </w:rPr>
            </w:pPr>
            <w:r>
              <w:rPr>
                <w:lang w:val="en-US"/>
              </w:rPr>
              <w:t>Liaison Statements from TSAG</w:t>
            </w:r>
          </w:p>
          <w:p w14:paraId="476CBE2F" w14:textId="040EC0EF" w:rsidR="00436D77" w:rsidRDefault="00436D77" w:rsidP="002B2ABE">
            <w:pPr>
              <w:pStyle w:val="ListParagraph"/>
              <w:numPr>
                <w:ilvl w:val="0"/>
                <w:numId w:val="29"/>
              </w:numPr>
              <w:tabs>
                <w:tab w:val="clear" w:pos="794"/>
                <w:tab w:val="left" w:pos="458"/>
              </w:tabs>
              <w:rPr>
                <w:lang w:val="en-US"/>
              </w:rPr>
            </w:pPr>
            <w:r>
              <w:rPr>
                <w:lang w:val="en-US"/>
              </w:rPr>
              <w:t xml:space="preserve">Report </w:t>
            </w:r>
            <w:r w:rsidR="00CE56DB">
              <w:rPr>
                <w:lang w:val="en-US"/>
              </w:rPr>
              <w:t>and liaison statements from ISCG</w:t>
            </w:r>
          </w:p>
          <w:p w14:paraId="08E8A0AF" w14:textId="6E19F6AF" w:rsidR="005D0ADB" w:rsidRPr="00C17191" w:rsidRDefault="005D0ADB" w:rsidP="00C17191">
            <w:pPr>
              <w:tabs>
                <w:tab w:val="clear" w:pos="794"/>
                <w:tab w:val="left" w:pos="458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14:paraId="232A3AB8" w14:textId="77777777" w:rsidR="00762C5D" w:rsidRDefault="00762C5D" w:rsidP="00843DA0">
            <w:pPr>
              <w:jc w:val="center"/>
            </w:pPr>
          </w:p>
          <w:p w14:paraId="0792D45B" w14:textId="0BE6231D" w:rsidR="00762C5D" w:rsidRPr="00126F47" w:rsidRDefault="004E712A" w:rsidP="00762C5D">
            <w:pPr>
              <w:jc w:val="center"/>
            </w:pPr>
            <w:hyperlink r:id="rId38" w:history="1">
              <w:r w:rsidR="00762C5D" w:rsidRPr="00126F47">
                <w:rPr>
                  <w:rStyle w:val="Hyperlink"/>
                  <w:lang w:val="en-US"/>
                </w:rPr>
                <w:t>44(Rev.1)</w:t>
              </w:r>
            </w:hyperlink>
            <w:r w:rsidR="00762C5D" w:rsidRPr="00126F47">
              <w:t xml:space="preserve"> (§8.4)</w:t>
            </w:r>
          </w:p>
          <w:p w14:paraId="7A4717DE" w14:textId="77777777" w:rsidR="00436D77" w:rsidRPr="00126F47" w:rsidRDefault="004E712A" w:rsidP="00843DA0">
            <w:pPr>
              <w:jc w:val="center"/>
              <w:rPr>
                <w:rStyle w:val="Hyperlink"/>
                <w:lang w:val="en-US"/>
              </w:rPr>
            </w:pPr>
            <w:hyperlink r:id="rId39" w:history="1">
              <w:r w:rsidR="00843DA0" w:rsidRPr="00126F47">
                <w:rPr>
                  <w:rStyle w:val="Hyperlink"/>
                  <w:lang w:val="en-US"/>
                </w:rPr>
                <w:t>37</w:t>
              </w:r>
            </w:hyperlink>
            <w:r w:rsidR="00843DA0" w:rsidRPr="00126F47">
              <w:rPr>
                <w:lang w:val="en-US"/>
              </w:rPr>
              <w:t xml:space="preserve">, </w:t>
            </w:r>
            <w:hyperlink r:id="rId40" w:history="1">
              <w:r w:rsidR="00843DA0" w:rsidRPr="00126F47">
                <w:rPr>
                  <w:rStyle w:val="Hyperlink"/>
                  <w:lang w:val="en-US"/>
                </w:rPr>
                <w:t>38</w:t>
              </w:r>
            </w:hyperlink>
          </w:p>
          <w:p w14:paraId="5F691DFB" w14:textId="67B62334" w:rsidR="00843DA0" w:rsidRPr="00CE56DB" w:rsidRDefault="004E712A" w:rsidP="00CE56DB">
            <w:pPr>
              <w:jc w:val="center"/>
              <w:rPr>
                <w:color w:val="0000FF" w:themeColor="hyperlink"/>
                <w:u w:val="single"/>
              </w:rPr>
            </w:pPr>
            <w:hyperlink r:id="rId41" w:history="1">
              <w:r w:rsidR="005D0ADB" w:rsidRPr="00126F47">
                <w:rPr>
                  <w:rStyle w:val="Hyperlink"/>
                  <w:lang w:val="en-US"/>
                </w:rPr>
                <w:t>49</w:t>
              </w:r>
            </w:hyperlink>
            <w:r w:rsidR="005D0ADB" w:rsidRPr="00126F47">
              <w:rPr>
                <w:rStyle w:val="Hyperlink"/>
                <w:lang w:val="en-US"/>
              </w:rPr>
              <w:t>,</w:t>
            </w:r>
            <w:r w:rsidR="005D0ADB" w:rsidRPr="00126F47">
              <w:rPr>
                <w:rStyle w:val="Hyperlink"/>
              </w:rPr>
              <w:t xml:space="preserve"> </w:t>
            </w:r>
            <w:hyperlink r:id="rId42" w:history="1">
              <w:r w:rsidR="00843DA0" w:rsidRPr="00126F47">
                <w:rPr>
                  <w:rStyle w:val="Hyperlink"/>
                  <w:lang w:val="en-US"/>
                </w:rPr>
                <w:t>42</w:t>
              </w:r>
            </w:hyperlink>
            <w:r w:rsidR="00843DA0" w:rsidRPr="00126F47">
              <w:rPr>
                <w:lang w:val="en-US"/>
              </w:rPr>
              <w:t xml:space="preserve">, </w:t>
            </w:r>
            <w:hyperlink r:id="rId43" w:history="1">
              <w:r w:rsidR="00843DA0" w:rsidRPr="00126F47">
                <w:rPr>
                  <w:rStyle w:val="Hyperlink"/>
                  <w:lang w:val="en-US"/>
                </w:rPr>
                <w:t>43</w:t>
              </w:r>
            </w:hyperlink>
            <w:r w:rsidR="005D0ADB">
              <w:t xml:space="preserve"> </w:t>
            </w:r>
          </w:p>
        </w:tc>
      </w:tr>
      <w:tr w:rsidR="00843DA0" w14:paraId="79CF2E85" w14:textId="77777777" w:rsidTr="00665C7F">
        <w:tc>
          <w:tcPr>
            <w:tcW w:w="567" w:type="dxa"/>
          </w:tcPr>
          <w:p w14:paraId="1854094A" w14:textId="2242D4F0" w:rsidR="00843DA0" w:rsidRDefault="00843DA0" w:rsidP="00843DA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230" w:type="dxa"/>
          </w:tcPr>
          <w:p w14:paraId="6AF52250" w14:textId="530B0A3E" w:rsidR="00843DA0" w:rsidRDefault="00843DA0" w:rsidP="00843DA0">
            <w:pPr>
              <w:tabs>
                <w:tab w:val="clear" w:pos="794"/>
                <w:tab w:val="left" w:pos="458"/>
              </w:tabs>
              <w:rPr>
                <w:lang w:val="en-US"/>
              </w:rPr>
            </w:pPr>
            <w:r>
              <w:rPr>
                <w:lang w:val="en-US"/>
              </w:rPr>
              <w:t>Date of next meeting</w:t>
            </w:r>
          </w:p>
        </w:tc>
        <w:tc>
          <w:tcPr>
            <w:tcW w:w="2126" w:type="dxa"/>
          </w:tcPr>
          <w:p w14:paraId="59324D60" w14:textId="77777777" w:rsidR="00843DA0" w:rsidRDefault="00843DA0" w:rsidP="00843DA0">
            <w:pPr>
              <w:jc w:val="center"/>
            </w:pPr>
          </w:p>
        </w:tc>
      </w:tr>
      <w:tr w:rsidR="00843DA0" w14:paraId="446A046D" w14:textId="77777777" w:rsidTr="00665C7F">
        <w:tc>
          <w:tcPr>
            <w:tcW w:w="567" w:type="dxa"/>
          </w:tcPr>
          <w:p w14:paraId="360C01C9" w14:textId="5768C10F" w:rsidR="00843DA0" w:rsidRDefault="00843DA0" w:rsidP="00843DA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230" w:type="dxa"/>
          </w:tcPr>
          <w:p w14:paraId="05AD400F" w14:textId="46CD1B3D" w:rsidR="00843DA0" w:rsidRDefault="00843DA0" w:rsidP="00843DA0">
            <w:pPr>
              <w:tabs>
                <w:tab w:val="clear" w:pos="794"/>
                <w:tab w:val="left" w:pos="458"/>
              </w:tabs>
              <w:rPr>
                <w:lang w:val="en-US"/>
              </w:rPr>
            </w:pPr>
            <w:r>
              <w:rPr>
                <w:lang w:val="en-US"/>
              </w:rPr>
              <w:t>Any other business</w:t>
            </w:r>
          </w:p>
        </w:tc>
        <w:tc>
          <w:tcPr>
            <w:tcW w:w="2126" w:type="dxa"/>
          </w:tcPr>
          <w:p w14:paraId="627F303A" w14:textId="77777777" w:rsidR="00843DA0" w:rsidRDefault="00843DA0" w:rsidP="00843DA0">
            <w:pPr>
              <w:jc w:val="center"/>
            </w:pPr>
          </w:p>
        </w:tc>
      </w:tr>
    </w:tbl>
    <w:p w14:paraId="41C56F10" w14:textId="3A63BA64" w:rsidR="00B70E14" w:rsidRDefault="00D57F7E" w:rsidP="00665C7F">
      <w:pPr>
        <w:tabs>
          <w:tab w:val="center" w:pos="7371"/>
        </w:tabs>
        <w:spacing w:before="360"/>
        <w:jc w:val="right"/>
      </w:pPr>
      <w:r>
        <w:tab/>
      </w:r>
      <w:r>
        <w:tab/>
      </w:r>
      <w:r>
        <w:tab/>
      </w:r>
      <w:r>
        <w:tab/>
      </w:r>
      <w:r>
        <w:tab/>
        <w:t>Mr Daniel OBAM</w:t>
      </w:r>
      <w:r w:rsidR="006C0AEE">
        <w:br/>
      </w:r>
      <w:r w:rsidR="000475DF">
        <w:tab/>
      </w:r>
      <w:r w:rsidR="000475DF">
        <w:tab/>
      </w:r>
      <w:r w:rsidR="00E07ABF">
        <w:tab/>
      </w:r>
      <w:r w:rsidR="00E07ABF">
        <w:tab/>
      </w:r>
      <w:r w:rsidR="00E07ABF">
        <w:tab/>
      </w:r>
      <w:r w:rsidR="000475DF">
        <w:t>Chairman, Radiocommunication Advisory Group</w:t>
      </w:r>
      <w:r w:rsidR="00ED54B4">
        <w:tab/>
      </w:r>
      <w:hyperlink r:id="rId44" w:history="1">
        <w:r w:rsidR="00ED54B4" w:rsidRPr="00ED54B4">
          <w:rPr>
            <w:rStyle w:val="Hyperlink"/>
            <w:szCs w:val="24"/>
          </w:rPr>
          <w:t>dobam@ncs.go.ke</w:t>
        </w:r>
      </w:hyperlink>
    </w:p>
    <w:sectPr w:rsidR="00B70E14" w:rsidSect="00F749FF">
      <w:headerReference w:type="default" r:id="rId4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BFD1" w14:textId="77777777" w:rsidR="00616CF0" w:rsidRDefault="00616CF0">
      <w:r>
        <w:separator/>
      </w:r>
    </w:p>
  </w:endnote>
  <w:endnote w:type="continuationSeparator" w:id="0">
    <w:p w14:paraId="63F4FDC4" w14:textId="77777777" w:rsidR="00616CF0" w:rsidRDefault="00616CF0">
      <w:r>
        <w:continuationSeparator/>
      </w:r>
    </w:p>
  </w:endnote>
  <w:endnote w:type="continuationNotice" w:id="1">
    <w:p w14:paraId="5B01B18A" w14:textId="77777777" w:rsidR="00616CF0" w:rsidRDefault="00616CF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7C6E" w14:textId="77777777" w:rsidR="00616CF0" w:rsidRDefault="00616CF0">
      <w:r>
        <w:t>____________________</w:t>
      </w:r>
    </w:p>
  </w:footnote>
  <w:footnote w:type="continuationSeparator" w:id="0">
    <w:p w14:paraId="5E133202" w14:textId="77777777" w:rsidR="00616CF0" w:rsidRDefault="00616CF0">
      <w:r>
        <w:continuationSeparator/>
      </w:r>
    </w:p>
  </w:footnote>
  <w:footnote w:type="continuationNotice" w:id="1">
    <w:p w14:paraId="3CB717C0" w14:textId="77777777" w:rsidR="00616CF0" w:rsidRDefault="00616CF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F1FD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34A2431D" w14:textId="1E15A8BB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A56067">
      <w:rPr>
        <w:lang w:val="es-ES"/>
      </w:rPr>
      <w:t>ADM/</w:t>
    </w:r>
    <w:r w:rsidR="004A2D77">
      <w:rPr>
        <w:lang w:val="es-ES"/>
      </w:rPr>
      <w:t>4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22CE"/>
    <w:multiLevelType w:val="hybridMultilevel"/>
    <w:tmpl w:val="C46CE616"/>
    <w:lvl w:ilvl="0" w:tplc="907C776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513A1"/>
    <w:multiLevelType w:val="hybridMultilevel"/>
    <w:tmpl w:val="5E78A15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4B33"/>
    <w:multiLevelType w:val="hybridMultilevel"/>
    <w:tmpl w:val="314E0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D5176"/>
    <w:multiLevelType w:val="hybridMultilevel"/>
    <w:tmpl w:val="3C88A2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72128"/>
    <w:multiLevelType w:val="hybridMultilevel"/>
    <w:tmpl w:val="53D6A7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6520E"/>
    <w:multiLevelType w:val="hybridMultilevel"/>
    <w:tmpl w:val="483A418A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04CE"/>
    <w:multiLevelType w:val="hybridMultilevel"/>
    <w:tmpl w:val="27E4D59C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09AC"/>
    <w:multiLevelType w:val="hybridMultilevel"/>
    <w:tmpl w:val="74AC4DE8"/>
    <w:lvl w:ilvl="0" w:tplc="907C7766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61588"/>
    <w:multiLevelType w:val="hybridMultilevel"/>
    <w:tmpl w:val="BCFC8848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406AD"/>
    <w:multiLevelType w:val="hybridMultilevel"/>
    <w:tmpl w:val="B886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720AA"/>
    <w:multiLevelType w:val="hybridMultilevel"/>
    <w:tmpl w:val="A4E8CDCE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35FC8"/>
    <w:multiLevelType w:val="hybridMultilevel"/>
    <w:tmpl w:val="980C75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863CB"/>
    <w:multiLevelType w:val="hybridMultilevel"/>
    <w:tmpl w:val="A6E07A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7372F"/>
    <w:multiLevelType w:val="hybridMultilevel"/>
    <w:tmpl w:val="347E2C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E3F8A"/>
    <w:multiLevelType w:val="hybridMultilevel"/>
    <w:tmpl w:val="C81201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53F16"/>
    <w:multiLevelType w:val="hybridMultilevel"/>
    <w:tmpl w:val="C99A98D8"/>
    <w:lvl w:ilvl="0" w:tplc="991C5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C5821"/>
    <w:multiLevelType w:val="hybridMultilevel"/>
    <w:tmpl w:val="42949D8C"/>
    <w:lvl w:ilvl="0" w:tplc="08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8" w15:restartNumberingAfterBreak="0">
    <w:nsid w:val="7DF43E9C"/>
    <w:multiLevelType w:val="hybridMultilevel"/>
    <w:tmpl w:val="7914782E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24"/>
  </w:num>
  <w:num w:numId="15">
    <w:abstractNumId w:val="22"/>
  </w:num>
  <w:num w:numId="16">
    <w:abstractNumId w:val="23"/>
  </w:num>
  <w:num w:numId="17">
    <w:abstractNumId w:val="25"/>
  </w:num>
  <w:num w:numId="18">
    <w:abstractNumId w:val="19"/>
  </w:num>
  <w:num w:numId="19">
    <w:abstractNumId w:val="26"/>
  </w:num>
  <w:num w:numId="20">
    <w:abstractNumId w:val="27"/>
  </w:num>
  <w:num w:numId="21">
    <w:abstractNumId w:val="20"/>
  </w:num>
  <w:num w:numId="22">
    <w:abstractNumId w:val="10"/>
  </w:num>
  <w:num w:numId="23">
    <w:abstractNumId w:val="17"/>
  </w:num>
  <w:num w:numId="24">
    <w:abstractNumId w:val="15"/>
  </w:num>
  <w:num w:numId="25">
    <w:abstractNumId w:val="16"/>
  </w:num>
  <w:num w:numId="26">
    <w:abstractNumId w:val="11"/>
  </w:num>
  <w:num w:numId="27">
    <w:abstractNumId w:val="18"/>
  </w:num>
  <w:num w:numId="28">
    <w:abstractNumId w:val="2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bYwMTOxNDUzNzFS0lEKTi0uzszPAykwqwUA+j5CZCwAAAA="/>
  </w:docVars>
  <w:rsids>
    <w:rsidRoot w:val="008A769C"/>
    <w:rsid w:val="0002325F"/>
    <w:rsid w:val="000434D6"/>
    <w:rsid w:val="000475DF"/>
    <w:rsid w:val="00050FA0"/>
    <w:rsid w:val="00067BCB"/>
    <w:rsid w:val="00076C66"/>
    <w:rsid w:val="000878C1"/>
    <w:rsid w:val="00093C73"/>
    <w:rsid w:val="000948CA"/>
    <w:rsid w:val="000A054D"/>
    <w:rsid w:val="000C13EF"/>
    <w:rsid w:val="000C25CB"/>
    <w:rsid w:val="000D4F61"/>
    <w:rsid w:val="000E036F"/>
    <w:rsid w:val="000E5DE0"/>
    <w:rsid w:val="000E7153"/>
    <w:rsid w:val="000F2431"/>
    <w:rsid w:val="00120E86"/>
    <w:rsid w:val="00122EAE"/>
    <w:rsid w:val="00126F47"/>
    <w:rsid w:val="001377D6"/>
    <w:rsid w:val="001417F1"/>
    <w:rsid w:val="00151A36"/>
    <w:rsid w:val="00155071"/>
    <w:rsid w:val="001632FD"/>
    <w:rsid w:val="001643BB"/>
    <w:rsid w:val="0016655A"/>
    <w:rsid w:val="00167DC9"/>
    <w:rsid w:val="00170AB2"/>
    <w:rsid w:val="0017373C"/>
    <w:rsid w:val="0017413D"/>
    <w:rsid w:val="00184F6C"/>
    <w:rsid w:val="00193C4C"/>
    <w:rsid w:val="001959DA"/>
    <w:rsid w:val="001A212D"/>
    <w:rsid w:val="001A236C"/>
    <w:rsid w:val="001A4D4B"/>
    <w:rsid w:val="001C70C8"/>
    <w:rsid w:val="001C7F7B"/>
    <w:rsid w:val="001E2945"/>
    <w:rsid w:val="001E41A0"/>
    <w:rsid w:val="001F59C8"/>
    <w:rsid w:val="002140A0"/>
    <w:rsid w:val="00217A29"/>
    <w:rsid w:val="00237E22"/>
    <w:rsid w:val="00244BAD"/>
    <w:rsid w:val="00261FC5"/>
    <w:rsid w:val="0026689C"/>
    <w:rsid w:val="00271C53"/>
    <w:rsid w:val="002774E4"/>
    <w:rsid w:val="00280A4A"/>
    <w:rsid w:val="0028518F"/>
    <w:rsid w:val="00296714"/>
    <w:rsid w:val="002A4739"/>
    <w:rsid w:val="002B2ABE"/>
    <w:rsid w:val="002B3563"/>
    <w:rsid w:val="002C3AAB"/>
    <w:rsid w:val="002E5DEE"/>
    <w:rsid w:val="002F1599"/>
    <w:rsid w:val="002F4DA3"/>
    <w:rsid w:val="002F5539"/>
    <w:rsid w:val="003023E2"/>
    <w:rsid w:val="00306541"/>
    <w:rsid w:val="00326839"/>
    <w:rsid w:val="00366A0A"/>
    <w:rsid w:val="0037158F"/>
    <w:rsid w:val="003736FC"/>
    <w:rsid w:val="00374637"/>
    <w:rsid w:val="00381C65"/>
    <w:rsid w:val="00390BFB"/>
    <w:rsid w:val="00395B86"/>
    <w:rsid w:val="003960D8"/>
    <w:rsid w:val="003A3BAE"/>
    <w:rsid w:val="003A65A6"/>
    <w:rsid w:val="003B2029"/>
    <w:rsid w:val="003B44A2"/>
    <w:rsid w:val="003B747C"/>
    <w:rsid w:val="003C0C1C"/>
    <w:rsid w:val="003D068D"/>
    <w:rsid w:val="003D1124"/>
    <w:rsid w:val="003D4694"/>
    <w:rsid w:val="003E2CE2"/>
    <w:rsid w:val="003E45D5"/>
    <w:rsid w:val="003E78E5"/>
    <w:rsid w:val="003F6993"/>
    <w:rsid w:val="003F7EFE"/>
    <w:rsid w:val="0040618B"/>
    <w:rsid w:val="00406A90"/>
    <w:rsid w:val="00420F57"/>
    <w:rsid w:val="004348D6"/>
    <w:rsid w:val="00436D77"/>
    <w:rsid w:val="00460F4E"/>
    <w:rsid w:val="004729CE"/>
    <w:rsid w:val="00474DAB"/>
    <w:rsid w:val="004760B4"/>
    <w:rsid w:val="00481551"/>
    <w:rsid w:val="0049134C"/>
    <w:rsid w:val="004A2D77"/>
    <w:rsid w:val="004B2B13"/>
    <w:rsid w:val="004B7671"/>
    <w:rsid w:val="004E712A"/>
    <w:rsid w:val="004F0848"/>
    <w:rsid w:val="004F1437"/>
    <w:rsid w:val="00506E9A"/>
    <w:rsid w:val="00507DA3"/>
    <w:rsid w:val="0051602D"/>
    <w:rsid w:val="00516303"/>
    <w:rsid w:val="0051782D"/>
    <w:rsid w:val="00517DFA"/>
    <w:rsid w:val="00526F4A"/>
    <w:rsid w:val="0053357A"/>
    <w:rsid w:val="0054035E"/>
    <w:rsid w:val="00541BF3"/>
    <w:rsid w:val="00546650"/>
    <w:rsid w:val="00551F08"/>
    <w:rsid w:val="00552CCA"/>
    <w:rsid w:val="00554315"/>
    <w:rsid w:val="00555033"/>
    <w:rsid w:val="005572D2"/>
    <w:rsid w:val="0056417D"/>
    <w:rsid w:val="00564D1E"/>
    <w:rsid w:val="0057034C"/>
    <w:rsid w:val="00582DFC"/>
    <w:rsid w:val="00585304"/>
    <w:rsid w:val="00591F4D"/>
    <w:rsid w:val="00597657"/>
    <w:rsid w:val="005B2C58"/>
    <w:rsid w:val="005C0EF4"/>
    <w:rsid w:val="005D0ADB"/>
    <w:rsid w:val="005D2DA9"/>
    <w:rsid w:val="005D4F89"/>
    <w:rsid w:val="005E3C07"/>
    <w:rsid w:val="005E64C6"/>
    <w:rsid w:val="005F24A3"/>
    <w:rsid w:val="00600593"/>
    <w:rsid w:val="0060374B"/>
    <w:rsid w:val="006045C5"/>
    <w:rsid w:val="00605B1B"/>
    <w:rsid w:val="00606E07"/>
    <w:rsid w:val="00616CF0"/>
    <w:rsid w:val="006232A6"/>
    <w:rsid w:val="00627943"/>
    <w:rsid w:val="006327BE"/>
    <w:rsid w:val="006447A2"/>
    <w:rsid w:val="006450B9"/>
    <w:rsid w:val="00652466"/>
    <w:rsid w:val="00656189"/>
    <w:rsid w:val="006578AF"/>
    <w:rsid w:val="00665C7F"/>
    <w:rsid w:val="0067011D"/>
    <w:rsid w:val="00681843"/>
    <w:rsid w:val="006846AC"/>
    <w:rsid w:val="006A38B0"/>
    <w:rsid w:val="006A39D1"/>
    <w:rsid w:val="006A4EA7"/>
    <w:rsid w:val="006B1B0A"/>
    <w:rsid w:val="006B1E9F"/>
    <w:rsid w:val="006B4CFB"/>
    <w:rsid w:val="006C0AEE"/>
    <w:rsid w:val="006C37EB"/>
    <w:rsid w:val="006F66ED"/>
    <w:rsid w:val="00700C9F"/>
    <w:rsid w:val="00701A8F"/>
    <w:rsid w:val="0072568E"/>
    <w:rsid w:val="00746923"/>
    <w:rsid w:val="007473D0"/>
    <w:rsid w:val="007529AC"/>
    <w:rsid w:val="00762C5D"/>
    <w:rsid w:val="00766915"/>
    <w:rsid w:val="00770E66"/>
    <w:rsid w:val="0078283F"/>
    <w:rsid w:val="0078312E"/>
    <w:rsid w:val="0078718F"/>
    <w:rsid w:val="007934C9"/>
    <w:rsid w:val="007A3804"/>
    <w:rsid w:val="007A7D6D"/>
    <w:rsid w:val="007C6C7F"/>
    <w:rsid w:val="007D5F99"/>
    <w:rsid w:val="007D7127"/>
    <w:rsid w:val="007F55BA"/>
    <w:rsid w:val="00806E63"/>
    <w:rsid w:val="0081028D"/>
    <w:rsid w:val="00810CEC"/>
    <w:rsid w:val="00843DA0"/>
    <w:rsid w:val="00851DB0"/>
    <w:rsid w:val="00853898"/>
    <w:rsid w:val="0085759A"/>
    <w:rsid w:val="00863388"/>
    <w:rsid w:val="00874B9A"/>
    <w:rsid w:val="008759D6"/>
    <w:rsid w:val="008A769C"/>
    <w:rsid w:val="008B0BC9"/>
    <w:rsid w:val="008B1720"/>
    <w:rsid w:val="008B3F50"/>
    <w:rsid w:val="008B4BCB"/>
    <w:rsid w:val="008B69E9"/>
    <w:rsid w:val="008F0390"/>
    <w:rsid w:val="008F1CCD"/>
    <w:rsid w:val="008F3697"/>
    <w:rsid w:val="008F4042"/>
    <w:rsid w:val="00906598"/>
    <w:rsid w:val="009140E0"/>
    <w:rsid w:val="00920026"/>
    <w:rsid w:val="00924554"/>
    <w:rsid w:val="009274DD"/>
    <w:rsid w:val="00931C98"/>
    <w:rsid w:val="00946599"/>
    <w:rsid w:val="0095426A"/>
    <w:rsid w:val="00956AC0"/>
    <w:rsid w:val="00963E3B"/>
    <w:rsid w:val="00964DBC"/>
    <w:rsid w:val="00971BF2"/>
    <w:rsid w:val="00984230"/>
    <w:rsid w:val="00985E6A"/>
    <w:rsid w:val="00992B84"/>
    <w:rsid w:val="00993A13"/>
    <w:rsid w:val="00997515"/>
    <w:rsid w:val="009A13BE"/>
    <w:rsid w:val="009D27EC"/>
    <w:rsid w:val="009D7BA4"/>
    <w:rsid w:val="009E22A1"/>
    <w:rsid w:val="009E24FF"/>
    <w:rsid w:val="009E7D5D"/>
    <w:rsid w:val="009F2353"/>
    <w:rsid w:val="009F6F99"/>
    <w:rsid w:val="00A16CB2"/>
    <w:rsid w:val="00A56067"/>
    <w:rsid w:val="00A60391"/>
    <w:rsid w:val="00A7512F"/>
    <w:rsid w:val="00A819BE"/>
    <w:rsid w:val="00A92EDD"/>
    <w:rsid w:val="00A9713B"/>
    <w:rsid w:val="00AB2722"/>
    <w:rsid w:val="00AC4B2F"/>
    <w:rsid w:val="00AD730A"/>
    <w:rsid w:val="00AE18EC"/>
    <w:rsid w:val="00AE3BE9"/>
    <w:rsid w:val="00AF7CE7"/>
    <w:rsid w:val="00B25183"/>
    <w:rsid w:val="00B35BE4"/>
    <w:rsid w:val="00B409FB"/>
    <w:rsid w:val="00B42138"/>
    <w:rsid w:val="00B42170"/>
    <w:rsid w:val="00B42E3B"/>
    <w:rsid w:val="00B52992"/>
    <w:rsid w:val="00B63B89"/>
    <w:rsid w:val="00B70E14"/>
    <w:rsid w:val="00B815F1"/>
    <w:rsid w:val="00B9072F"/>
    <w:rsid w:val="00B91C05"/>
    <w:rsid w:val="00B92FE4"/>
    <w:rsid w:val="00BA1299"/>
    <w:rsid w:val="00BA5949"/>
    <w:rsid w:val="00BA5FAA"/>
    <w:rsid w:val="00BB3B79"/>
    <w:rsid w:val="00BC54C4"/>
    <w:rsid w:val="00BC61BD"/>
    <w:rsid w:val="00BD7A79"/>
    <w:rsid w:val="00BE7935"/>
    <w:rsid w:val="00BF485C"/>
    <w:rsid w:val="00C126C1"/>
    <w:rsid w:val="00C17191"/>
    <w:rsid w:val="00C2188B"/>
    <w:rsid w:val="00C30DA9"/>
    <w:rsid w:val="00C322C4"/>
    <w:rsid w:val="00C372AD"/>
    <w:rsid w:val="00C51A80"/>
    <w:rsid w:val="00C51B5F"/>
    <w:rsid w:val="00C5651D"/>
    <w:rsid w:val="00C61F51"/>
    <w:rsid w:val="00C802E5"/>
    <w:rsid w:val="00C87A1A"/>
    <w:rsid w:val="00C917BB"/>
    <w:rsid w:val="00C9346B"/>
    <w:rsid w:val="00C97EF6"/>
    <w:rsid w:val="00CA5E50"/>
    <w:rsid w:val="00CC1D49"/>
    <w:rsid w:val="00CC29BE"/>
    <w:rsid w:val="00CD14A1"/>
    <w:rsid w:val="00CD4D80"/>
    <w:rsid w:val="00CE366B"/>
    <w:rsid w:val="00CE3F15"/>
    <w:rsid w:val="00CE56DB"/>
    <w:rsid w:val="00CF3463"/>
    <w:rsid w:val="00CF7532"/>
    <w:rsid w:val="00D061AF"/>
    <w:rsid w:val="00D07404"/>
    <w:rsid w:val="00D17EC3"/>
    <w:rsid w:val="00D211BC"/>
    <w:rsid w:val="00D21F82"/>
    <w:rsid w:val="00D57F7E"/>
    <w:rsid w:val="00D6684D"/>
    <w:rsid w:val="00D921FB"/>
    <w:rsid w:val="00D92FFC"/>
    <w:rsid w:val="00DA0ACD"/>
    <w:rsid w:val="00DA667A"/>
    <w:rsid w:val="00DB1EFD"/>
    <w:rsid w:val="00DC2DBC"/>
    <w:rsid w:val="00DC3B29"/>
    <w:rsid w:val="00DC7A61"/>
    <w:rsid w:val="00DD1B74"/>
    <w:rsid w:val="00DD3BF8"/>
    <w:rsid w:val="00DF7736"/>
    <w:rsid w:val="00E048BD"/>
    <w:rsid w:val="00E05323"/>
    <w:rsid w:val="00E07ABF"/>
    <w:rsid w:val="00E10015"/>
    <w:rsid w:val="00E1369C"/>
    <w:rsid w:val="00E23D27"/>
    <w:rsid w:val="00E45950"/>
    <w:rsid w:val="00E473A6"/>
    <w:rsid w:val="00E50ED1"/>
    <w:rsid w:val="00E5461A"/>
    <w:rsid w:val="00E633A9"/>
    <w:rsid w:val="00E70438"/>
    <w:rsid w:val="00E71ECE"/>
    <w:rsid w:val="00E777D4"/>
    <w:rsid w:val="00E804BB"/>
    <w:rsid w:val="00E8166E"/>
    <w:rsid w:val="00E87EAA"/>
    <w:rsid w:val="00E93902"/>
    <w:rsid w:val="00EA1B96"/>
    <w:rsid w:val="00EA32B6"/>
    <w:rsid w:val="00EB7B2A"/>
    <w:rsid w:val="00EC0BE3"/>
    <w:rsid w:val="00EC1F4A"/>
    <w:rsid w:val="00EC6BEF"/>
    <w:rsid w:val="00ED4CB0"/>
    <w:rsid w:val="00ED54B4"/>
    <w:rsid w:val="00EE3099"/>
    <w:rsid w:val="00EF013B"/>
    <w:rsid w:val="00EF3C9A"/>
    <w:rsid w:val="00F02027"/>
    <w:rsid w:val="00F11F6E"/>
    <w:rsid w:val="00F14D57"/>
    <w:rsid w:val="00F15302"/>
    <w:rsid w:val="00F176DA"/>
    <w:rsid w:val="00F233E6"/>
    <w:rsid w:val="00F2498E"/>
    <w:rsid w:val="00F31A5B"/>
    <w:rsid w:val="00F4093B"/>
    <w:rsid w:val="00F42EB2"/>
    <w:rsid w:val="00F4366F"/>
    <w:rsid w:val="00F43A68"/>
    <w:rsid w:val="00F515D6"/>
    <w:rsid w:val="00F7119B"/>
    <w:rsid w:val="00F72F66"/>
    <w:rsid w:val="00F749FF"/>
    <w:rsid w:val="00F765CE"/>
    <w:rsid w:val="00F954F0"/>
    <w:rsid w:val="00F96528"/>
    <w:rsid w:val="00FA1836"/>
    <w:rsid w:val="00FC1E29"/>
    <w:rsid w:val="00FD028A"/>
    <w:rsid w:val="00FD14B6"/>
    <w:rsid w:val="00FE0650"/>
    <w:rsid w:val="00FE56BC"/>
    <w:rsid w:val="00FF1290"/>
    <w:rsid w:val="00FF7B75"/>
    <w:rsid w:val="0538D2D3"/>
    <w:rsid w:val="20D19B95"/>
    <w:rsid w:val="22BB4DD5"/>
    <w:rsid w:val="6F118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573CA"/>
  <w15:docId w15:val="{AE3CB8F9-29F2-4AF8-AA1D-61E0FC66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C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213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F1437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0-RAG-INF-0017/en" TargetMode="External"/><Relationship Id="rId18" Type="http://schemas.openxmlformats.org/officeDocument/2006/relationships/hyperlink" Target="https://www.itu.int/md/R20-RAG-C-0044/en" TargetMode="External"/><Relationship Id="rId26" Type="http://schemas.openxmlformats.org/officeDocument/2006/relationships/hyperlink" Target="https://www.itu.int/md/R20-RAG-C-0044/en" TargetMode="External"/><Relationship Id="rId39" Type="http://schemas.openxmlformats.org/officeDocument/2006/relationships/hyperlink" Target="https://www.itu.int/md/R20-RAG-C-0037/en" TargetMode="External"/><Relationship Id="rId21" Type="http://schemas.openxmlformats.org/officeDocument/2006/relationships/hyperlink" Target="https://www.itu.int/md/R20-RAG-C-0044/en" TargetMode="External"/><Relationship Id="rId34" Type="http://schemas.openxmlformats.org/officeDocument/2006/relationships/hyperlink" Target="https://www.itu.int/md/R20-RAG-C-0045/en" TargetMode="External"/><Relationship Id="rId42" Type="http://schemas.openxmlformats.org/officeDocument/2006/relationships/hyperlink" Target="https://www.itu.int/md/R20-RAG-C-0042/en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0-RAG-INF-0015/en" TargetMode="External"/><Relationship Id="rId29" Type="http://schemas.openxmlformats.org/officeDocument/2006/relationships/hyperlink" Target="https://www.itu.int/md/R20-RAG-C-0044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20-RAG-C-0044/en" TargetMode="External"/><Relationship Id="rId24" Type="http://schemas.openxmlformats.org/officeDocument/2006/relationships/hyperlink" Target="https://www.itu.int/md/R20-RAG-C-0050/en" TargetMode="External"/><Relationship Id="rId32" Type="http://schemas.openxmlformats.org/officeDocument/2006/relationships/hyperlink" Target="https://www.itu.int/md/R20-RAG-C-0052/en" TargetMode="External"/><Relationship Id="rId37" Type="http://schemas.openxmlformats.org/officeDocument/2006/relationships/hyperlink" Target="https://www.itu.int/md/R20-RAG-C-0054/en" TargetMode="External"/><Relationship Id="rId40" Type="http://schemas.openxmlformats.org/officeDocument/2006/relationships/hyperlink" Target="https://www.itu.int/md/R20-RAG-C-0038/en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md/R20-RAG-INF-0018/en" TargetMode="External"/><Relationship Id="rId23" Type="http://schemas.openxmlformats.org/officeDocument/2006/relationships/hyperlink" Target="https://www.itu.int/md/R20-RAG-INF-0019/en" TargetMode="External"/><Relationship Id="rId28" Type="http://schemas.openxmlformats.org/officeDocument/2006/relationships/hyperlink" Target="https://www.itu.int/md/R20-RAG-INF-0012/en" TargetMode="External"/><Relationship Id="rId36" Type="http://schemas.openxmlformats.org/officeDocument/2006/relationships/hyperlink" Target="https://www.itu.int/md/R20-RAG-C-0051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R20-RAG-C-0044/en" TargetMode="External"/><Relationship Id="rId31" Type="http://schemas.openxmlformats.org/officeDocument/2006/relationships/hyperlink" Target="https://www.itu.int/md/R20-RAG-C-0048/en" TargetMode="External"/><Relationship Id="rId44" Type="http://schemas.openxmlformats.org/officeDocument/2006/relationships/hyperlink" Target="mailto:dobam@ncs.go.k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20-RAG-INF-0013/en" TargetMode="External"/><Relationship Id="rId22" Type="http://schemas.openxmlformats.org/officeDocument/2006/relationships/hyperlink" Target="https://www.itu.int/md/R20-RAG-C-0044/en" TargetMode="External"/><Relationship Id="rId27" Type="http://schemas.openxmlformats.org/officeDocument/2006/relationships/hyperlink" Target="https://www.itu.int/md/R20-RAG-INF-0016/en" TargetMode="External"/><Relationship Id="rId30" Type="http://schemas.openxmlformats.org/officeDocument/2006/relationships/hyperlink" Target="https://www.itu.int/md/R20-RAG-C-0046/en" TargetMode="External"/><Relationship Id="rId35" Type="http://schemas.openxmlformats.org/officeDocument/2006/relationships/hyperlink" Target="https://www.itu.int/md/R20-RAG-C-0047/en" TargetMode="External"/><Relationship Id="rId43" Type="http://schemas.openxmlformats.org/officeDocument/2006/relationships/hyperlink" Target="https://www.itu.int/md/R20-RAG-C-0043/e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R20-RAG-C-0044/en" TargetMode="External"/><Relationship Id="rId17" Type="http://schemas.openxmlformats.org/officeDocument/2006/relationships/hyperlink" Target="https://www.itu.int/md/R20-RAG-INF-0014/en" TargetMode="External"/><Relationship Id="rId25" Type="http://schemas.openxmlformats.org/officeDocument/2006/relationships/hyperlink" Target="https://www.itu.int/md/R20-RAG-C-0053/en" TargetMode="External"/><Relationship Id="rId33" Type="http://schemas.openxmlformats.org/officeDocument/2006/relationships/hyperlink" Target="https://www.itu.int/md/R20-RAG-C-0040/en" TargetMode="External"/><Relationship Id="rId38" Type="http://schemas.openxmlformats.org/officeDocument/2006/relationships/hyperlink" Target="https://www.itu.int/md/R20-RAG-C-0044/e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R20-RAG-C-0044/en" TargetMode="External"/><Relationship Id="rId41" Type="http://schemas.openxmlformats.org/officeDocument/2006/relationships/hyperlink" Target="https://www.itu.int/md/R20-RAG-C-004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Wilson, Joanne</DisplayName>
        <AccountId>20</AccountId>
        <AccountType/>
      </UserInfo>
      <UserInfo>
        <DisplayName>Faure, Graciela</DisplayName>
        <AccountId>17</AccountId>
        <AccountType/>
      </UserInfo>
      <UserInfo>
        <DisplayName>Deraspe, Marie Jo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687A1F-7635-470C-AF85-EE4AFB17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7B3E6-AF95-4248-B130-8A0364109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EA0FB-7C13-4397-9F9E-1C391BC676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93da9a-8d8a-4824-945d-2346bcf27de4"/>
    <ds:schemaRef ds:uri="ad0d4407-0c86-4168-aef5-7e5ed32f9eb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1</TotalTime>
  <Pages>1</Pages>
  <Words>635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Deraspe, Marie Jo</cp:lastModifiedBy>
  <cp:revision>4</cp:revision>
  <cp:lastPrinted>1999-10-01T09:03:00Z</cp:lastPrinted>
  <dcterms:created xsi:type="dcterms:W3CDTF">2022-04-09T22:40:00Z</dcterms:created>
  <dcterms:modified xsi:type="dcterms:W3CDTF">2022-04-11T04:54:00Z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