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DDB1F7" w14:textId="77777777" w:rsidR="00AB061D" w:rsidRPr="00023B3F" w:rsidRDefault="00AB061D" w:rsidP="00AB061D"/>
    <w:tbl>
      <w:tblPr>
        <w:tblpPr w:leftFromText="180" w:rightFromText="180" w:horzAnchor="margin" w:tblpY="-687"/>
        <w:tblW w:w="10031" w:type="dxa"/>
        <w:tblLayout w:type="fixed"/>
        <w:tblLook w:val="0000" w:firstRow="0" w:lastRow="0" w:firstColumn="0" w:lastColumn="0" w:noHBand="0" w:noVBand="0"/>
      </w:tblPr>
      <w:tblGrid>
        <w:gridCol w:w="6580"/>
        <w:gridCol w:w="3451"/>
      </w:tblGrid>
      <w:tr w:rsidR="00AB061D" w:rsidRPr="00991711" w14:paraId="31489D17" w14:textId="77777777" w:rsidTr="003D4545">
        <w:trPr>
          <w:cantSplit/>
        </w:trPr>
        <w:tc>
          <w:tcPr>
            <w:tcW w:w="6580" w:type="dxa"/>
            <w:vAlign w:val="center"/>
          </w:tcPr>
          <w:p w14:paraId="06013058" w14:textId="77777777" w:rsidR="00AB061D" w:rsidRPr="00991711" w:rsidRDefault="00AB061D" w:rsidP="003D4545">
            <w:pPr>
              <w:shd w:val="solid" w:color="FFFFFF" w:fill="FFFFFF"/>
              <w:spacing w:before="0"/>
              <w:rPr>
                <w:b/>
                <w:bCs/>
                <w:sz w:val="26"/>
                <w:szCs w:val="26"/>
              </w:rPr>
            </w:pPr>
            <w:r w:rsidRPr="00991711">
              <w:rPr>
                <w:b/>
                <w:bCs/>
                <w:sz w:val="26"/>
                <w:szCs w:val="26"/>
              </w:rPr>
              <w:t>Radiocommunication Study Groups</w:t>
            </w:r>
          </w:p>
        </w:tc>
        <w:tc>
          <w:tcPr>
            <w:tcW w:w="3451" w:type="dxa"/>
          </w:tcPr>
          <w:p w14:paraId="76A84AC0" w14:textId="77777777" w:rsidR="00AB061D" w:rsidRPr="00991711" w:rsidRDefault="00AB061D" w:rsidP="003D4545">
            <w:pPr>
              <w:shd w:val="solid" w:color="FFFFFF" w:fill="FFFFFF"/>
              <w:spacing w:before="0" w:line="240" w:lineRule="atLeast"/>
            </w:pPr>
            <w:bookmarkStart w:id="0" w:name="ditulogo"/>
            <w:bookmarkEnd w:id="0"/>
            <w:r w:rsidRPr="00991711">
              <w:rPr>
                <w:noProof/>
                <w:lang w:val="en-US" w:eastAsia="ja-JP"/>
              </w:rPr>
              <w:drawing>
                <wp:inline distT="0" distB="0" distL="0" distR="0" wp14:anchorId="357FA5C0" wp14:editId="7D068F50">
                  <wp:extent cx="1759585" cy="748030"/>
                  <wp:effectExtent l="19050" t="0" r="0" b="0"/>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srcRect/>
                          <a:stretch>
                            <a:fillRect/>
                          </a:stretch>
                        </pic:blipFill>
                        <pic:spPr bwMode="auto">
                          <a:xfrm>
                            <a:off x="0" y="0"/>
                            <a:ext cx="1759585" cy="748030"/>
                          </a:xfrm>
                          <a:prstGeom prst="rect">
                            <a:avLst/>
                          </a:prstGeom>
                          <a:noFill/>
                          <a:ln w="9525">
                            <a:noFill/>
                            <a:miter lim="800000"/>
                            <a:headEnd/>
                            <a:tailEnd/>
                          </a:ln>
                        </pic:spPr>
                      </pic:pic>
                    </a:graphicData>
                  </a:graphic>
                </wp:inline>
              </w:drawing>
            </w:r>
          </w:p>
        </w:tc>
      </w:tr>
      <w:tr w:rsidR="00AB061D" w:rsidRPr="00991711" w14:paraId="6C3E89BE" w14:textId="77777777" w:rsidTr="003D4545">
        <w:trPr>
          <w:cantSplit/>
        </w:trPr>
        <w:tc>
          <w:tcPr>
            <w:tcW w:w="6580" w:type="dxa"/>
            <w:tcBorders>
              <w:bottom w:val="single" w:sz="12" w:space="0" w:color="auto"/>
            </w:tcBorders>
          </w:tcPr>
          <w:p w14:paraId="49BF4037" w14:textId="77777777" w:rsidR="00AB061D" w:rsidRPr="00991711" w:rsidRDefault="00AB061D" w:rsidP="003D4545">
            <w:pPr>
              <w:shd w:val="solid" w:color="FFFFFF" w:fill="FFFFFF"/>
              <w:spacing w:before="0" w:after="48"/>
              <w:rPr>
                <w:b/>
                <w:sz w:val="22"/>
                <w:szCs w:val="22"/>
              </w:rPr>
            </w:pPr>
          </w:p>
        </w:tc>
        <w:tc>
          <w:tcPr>
            <w:tcW w:w="3451" w:type="dxa"/>
            <w:tcBorders>
              <w:bottom w:val="single" w:sz="12" w:space="0" w:color="auto"/>
            </w:tcBorders>
          </w:tcPr>
          <w:p w14:paraId="490F550C" w14:textId="77777777" w:rsidR="00AB061D" w:rsidRPr="00991711" w:rsidRDefault="00AB061D" w:rsidP="003D4545">
            <w:pPr>
              <w:shd w:val="solid" w:color="FFFFFF" w:fill="FFFFFF"/>
              <w:spacing w:before="0" w:after="48" w:line="240" w:lineRule="atLeast"/>
              <w:rPr>
                <w:sz w:val="22"/>
                <w:szCs w:val="22"/>
                <w:lang w:val="en-US"/>
              </w:rPr>
            </w:pPr>
          </w:p>
        </w:tc>
      </w:tr>
      <w:tr w:rsidR="00AB061D" w:rsidRPr="00991711" w14:paraId="10315E7E" w14:textId="77777777" w:rsidTr="003D4545">
        <w:trPr>
          <w:cantSplit/>
        </w:trPr>
        <w:tc>
          <w:tcPr>
            <w:tcW w:w="6580" w:type="dxa"/>
            <w:tcBorders>
              <w:top w:val="single" w:sz="12" w:space="0" w:color="auto"/>
            </w:tcBorders>
          </w:tcPr>
          <w:p w14:paraId="36373CCE" w14:textId="77777777" w:rsidR="00AB061D" w:rsidRPr="00991711" w:rsidRDefault="00AB061D" w:rsidP="003D4545">
            <w:pPr>
              <w:shd w:val="solid" w:color="FFFFFF" w:fill="FFFFFF"/>
              <w:spacing w:before="0" w:after="48"/>
              <w:rPr>
                <w:bCs/>
                <w:sz w:val="22"/>
                <w:szCs w:val="22"/>
              </w:rPr>
            </w:pPr>
          </w:p>
        </w:tc>
        <w:tc>
          <w:tcPr>
            <w:tcW w:w="3451" w:type="dxa"/>
            <w:tcBorders>
              <w:top w:val="single" w:sz="12" w:space="0" w:color="auto"/>
            </w:tcBorders>
          </w:tcPr>
          <w:p w14:paraId="00246B34" w14:textId="77777777" w:rsidR="00AB061D" w:rsidRPr="00991711" w:rsidRDefault="00AB061D" w:rsidP="003D4545">
            <w:pPr>
              <w:shd w:val="solid" w:color="FFFFFF" w:fill="FFFFFF"/>
              <w:spacing w:before="0" w:after="48" w:line="240" w:lineRule="atLeast"/>
              <w:rPr>
                <w:lang w:val="en-US"/>
              </w:rPr>
            </w:pPr>
          </w:p>
        </w:tc>
      </w:tr>
      <w:tr w:rsidR="00AB061D" w:rsidRPr="00991711" w14:paraId="482F60B3" w14:textId="77777777" w:rsidTr="003D4545">
        <w:trPr>
          <w:cantSplit/>
        </w:trPr>
        <w:tc>
          <w:tcPr>
            <w:tcW w:w="6580" w:type="dxa"/>
            <w:vMerge w:val="restart"/>
          </w:tcPr>
          <w:p w14:paraId="5102CEE2" w14:textId="77777777" w:rsidR="00AB061D" w:rsidRPr="00991711" w:rsidRDefault="00AB061D" w:rsidP="003D4545">
            <w:pPr>
              <w:shd w:val="solid" w:color="FFFFFF" w:fill="FFFFFF"/>
              <w:tabs>
                <w:tab w:val="clear" w:pos="1134"/>
                <w:tab w:val="clear" w:pos="1871"/>
                <w:tab w:val="clear" w:pos="2268"/>
              </w:tabs>
              <w:spacing w:before="0" w:after="240"/>
              <w:ind w:left="1134" w:hanging="1134"/>
              <w:rPr>
                <w:sz w:val="20"/>
              </w:rPr>
            </w:pPr>
            <w:bookmarkStart w:id="1" w:name="recibido"/>
            <w:bookmarkStart w:id="2" w:name="dnum" w:colFirst="1" w:colLast="1"/>
            <w:bookmarkEnd w:id="1"/>
            <w:r w:rsidRPr="00991711">
              <w:rPr>
                <w:sz w:val="20"/>
              </w:rPr>
              <w:t xml:space="preserve">Source: </w:t>
            </w:r>
            <w:r w:rsidRPr="00991711">
              <w:rPr>
                <w:sz w:val="20"/>
              </w:rPr>
              <w:tab/>
            </w:r>
            <w:r w:rsidR="003D4545" w:rsidRPr="00991711">
              <w:rPr>
                <w:sz w:val="20"/>
              </w:rPr>
              <w:t>The Fifth Generation Mobile Communications Promotion Forum</w:t>
            </w:r>
          </w:p>
        </w:tc>
        <w:tc>
          <w:tcPr>
            <w:tcW w:w="3451" w:type="dxa"/>
          </w:tcPr>
          <w:p w14:paraId="73C78467" w14:textId="77777777" w:rsidR="00AB061D" w:rsidRPr="00991711" w:rsidRDefault="00AB061D" w:rsidP="005101B5">
            <w:pPr>
              <w:shd w:val="solid" w:color="FFFFFF" w:fill="FFFFFF"/>
              <w:spacing w:before="0" w:line="240" w:lineRule="atLeast"/>
              <w:rPr>
                <w:sz w:val="20"/>
                <w:lang w:eastAsia="zh-CN"/>
              </w:rPr>
            </w:pPr>
            <w:r w:rsidRPr="00991711">
              <w:rPr>
                <w:b/>
                <w:sz w:val="20"/>
                <w:lang w:eastAsia="zh-CN"/>
              </w:rPr>
              <w:t>Document IMT-2020/</w:t>
            </w:r>
            <w:r w:rsidR="005101B5" w:rsidRPr="00991711">
              <w:rPr>
                <w:b/>
                <w:sz w:val="20"/>
                <w:lang w:eastAsia="zh-CN"/>
              </w:rPr>
              <w:t>xxx</w:t>
            </w:r>
          </w:p>
        </w:tc>
      </w:tr>
      <w:tr w:rsidR="00023B3F" w:rsidRPr="00991711" w14:paraId="545B2DCC" w14:textId="77777777" w:rsidTr="003D4545">
        <w:trPr>
          <w:cantSplit/>
        </w:trPr>
        <w:tc>
          <w:tcPr>
            <w:tcW w:w="6580" w:type="dxa"/>
            <w:vMerge/>
          </w:tcPr>
          <w:p w14:paraId="5C9D817A" w14:textId="77777777" w:rsidR="00AB061D" w:rsidRPr="00991711" w:rsidRDefault="00AB061D" w:rsidP="003D4545">
            <w:pPr>
              <w:spacing w:before="60"/>
              <w:jc w:val="center"/>
              <w:rPr>
                <w:b/>
                <w:smallCaps/>
                <w:sz w:val="32"/>
                <w:lang w:eastAsia="zh-CN"/>
              </w:rPr>
            </w:pPr>
            <w:bookmarkStart w:id="3" w:name="ddate" w:colFirst="1" w:colLast="1"/>
            <w:bookmarkEnd w:id="2"/>
          </w:p>
        </w:tc>
        <w:tc>
          <w:tcPr>
            <w:tcW w:w="3451" w:type="dxa"/>
          </w:tcPr>
          <w:p w14:paraId="217D05FB" w14:textId="77777777" w:rsidR="00AB061D" w:rsidRPr="00991711" w:rsidRDefault="003D4545" w:rsidP="005101B5">
            <w:pPr>
              <w:shd w:val="solid" w:color="FFFFFF" w:fill="FFFFFF"/>
              <w:spacing w:before="0" w:line="240" w:lineRule="atLeast"/>
              <w:rPr>
                <w:sz w:val="20"/>
                <w:lang w:eastAsia="zh-CN"/>
              </w:rPr>
            </w:pPr>
            <w:r w:rsidRPr="00991711">
              <w:rPr>
                <w:b/>
                <w:sz w:val="20"/>
                <w:lang w:eastAsia="zh-CN"/>
              </w:rPr>
              <w:t>1</w:t>
            </w:r>
            <w:r w:rsidR="005101B5" w:rsidRPr="00991711">
              <w:rPr>
                <w:b/>
                <w:sz w:val="20"/>
                <w:lang w:eastAsia="zh-CN"/>
              </w:rPr>
              <w:t>0</w:t>
            </w:r>
            <w:r w:rsidR="00991711">
              <w:rPr>
                <w:b/>
                <w:sz w:val="20"/>
                <w:lang w:eastAsia="zh-CN"/>
              </w:rPr>
              <w:t xml:space="preserve"> D</w:t>
            </w:r>
            <w:r w:rsidR="005101B5" w:rsidRPr="00991711">
              <w:rPr>
                <w:b/>
                <w:sz w:val="20"/>
                <w:lang w:eastAsia="zh-CN"/>
              </w:rPr>
              <w:t>ecember</w:t>
            </w:r>
            <w:r w:rsidR="00AB061D" w:rsidRPr="00991711">
              <w:rPr>
                <w:b/>
                <w:sz w:val="20"/>
                <w:lang w:eastAsia="zh-CN"/>
              </w:rPr>
              <w:t xml:space="preserve"> 20</w:t>
            </w:r>
            <w:r w:rsidR="005101B5" w:rsidRPr="00991711">
              <w:rPr>
                <w:b/>
                <w:sz w:val="20"/>
                <w:lang w:eastAsia="zh-CN"/>
              </w:rPr>
              <w:t>19</w:t>
            </w:r>
          </w:p>
        </w:tc>
      </w:tr>
      <w:tr w:rsidR="00AB061D" w:rsidRPr="00991711" w14:paraId="6ED6ACBF" w14:textId="77777777" w:rsidTr="003D4545">
        <w:trPr>
          <w:cantSplit/>
        </w:trPr>
        <w:tc>
          <w:tcPr>
            <w:tcW w:w="6580" w:type="dxa"/>
            <w:vMerge/>
          </w:tcPr>
          <w:p w14:paraId="48F8CD1E" w14:textId="77777777" w:rsidR="00AB061D" w:rsidRPr="00991711" w:rsidRDefault="00AB061D" w:rsidP="003D4545">
            <w:pPr>
              <w:spacing w:before="60"/>
              <w:jc w:val="center"/>
              <w:rPr>
                <w:b/>
                <w:smallCaps/>
                <w:sz w:val="32"/>
                <w:lang w:eastAsia="zh-CN"/>
              </w:rPr>
            </w:pPr>
            <w:bookmarkStart w:id="4" w:name="dorlang" w:colFirst="1" w:colLast="1"/>
            <w:bookmarkEnd w:id="3"/>
          </w:p>
        </w:tc>
        <w:tc>
          <w:tcPr>
            <w:tcW w:w="3451" w:type="dxa"/>
          </w:tcPr>
          <w:p w14:paraId="0BE1C1DB" w14:textId="77777777" w:rsidR="00AB061D" w:rsidRPr="00991711" w:rsidRDefault="00AB061D" w:rsidP="003D4545">
            <w:pPr>
              <w:shd w:val="solid" w:color="FFFFFF" w:fill="FFFFFF"/>
              <w:spacing w:before="0" w:line="240" w:lineRule="atLeast"/>
              <w:rPr>
                <w:rFonts w:eastAsia="SimSun"/>
                <w:sz w:val="20"/>
                <w:lang w:eastAsia="zh-CN"/>
              </w:rPr>
            </w:pPr>
            <w:r w:rsidRPr="00991711">
              <w:rPr>
                <w:rFonts w:eastAsia="SimSun"/>
                <w:b/>
                <w:sz w:val="20"/>
                <w:lang w:eastAsia="zh-CN"/>
              </w:rPr>
              <w:t>English only</w:t>
            </w:r>
          </w:p>
        </w:tc>
      </w:tr>
      <w:tr w:rsidR="00AB061D" w:rsidRPr="00991711" w14:paraId="7D069160" w14:textId="77777777" w:rsidTr="003D4545">
        <w:trPr>
          <w:cantSplit/>
        </w:trPr>
        <w:tc>
          <w:tcPr>
            <w:tcW w:w="10031" w:type="dxa"/>
            <w:gridSpan w:val="2"/>
          </w:tcPr>
          <w:p w14:paraId="3CAE1273" w14:textId="77777777" w:rsidR="00AB061D" w:rsidRPr="00991711" w:rsidRDefault="003D4545" w:rsidP="003D4545">
            <w:pPr>
              <w:pStyle w:val="Source"/>
            </w:pPr>
            <w:bookmarkStart w:id="5" w:name="dsource" w:colFirst="0" w:colLast="0"/>
            <w:bookmarkEnd w:id="4"/>
            <w:r w:rsidRPr="00991711">
              <w:rPr>
                <w:lang w:eastAsia="zh-CN"/>
              </w:rPr>
              <w:t xml:space="preserve">The Fifth Generation Mobile Communications Promotion Forum </w:t>
            </w:r>
            <w:r w:rsidR="00AB061D" w:rsidRPr="00991711">
              <w:rPr>
                <w:lang w:eastAsia="zh-CN"/>
              </w:rPr>
              <w:t>(</w:t>
            </w:r>
            <w:r w:rsidRPr="00991711">
              <w:rPr>
                <w:lang w:eastAsia="zh-CN"/>
              </w:rPr>
              <w:t>5GMF</w:t>
            </w:r>
            <w:r w:rsidR="00AB061D" w:rsidRPr="00991711">
              <w:rPr>
                <w:lang w:eastAsia="zh-CN"/>
              </w:rPr>
              <w:t>)</w:t>
            </w:r>
          </w:p>
        </w:tc>
      </w:tr>
      <w:tr w:rsidR="00AB061D" w:rsidRPr="00991711" w14:paraId="387EEEB4" w14:textId="77777777" w:rsidTr="003D4545">
        <w:trPr>
          <w:cantSplit/>
        </w:trPr>
        <w:tc>
          <w:tcPr>
            <w:tcW w:w="10031" w:type="dxa"/>
            <w:gridSpan w:val="2"/>
          </w:tcPr>
          <w:p w14:paraId="00041AA5" w14:textId="1CDC574E" w:rsidR="00AB061D" w:rsidRPr="00991711" w:rsidRDefault="00FE106D" w:rsidP="00100BAE">
            <w:pPr>
              <w:pStyle w:val="Title1"/>
            </w:pPr>
            <w:bookmarkStart w:id="6" w:name="drec" w:colFirst="0" w:colLast="0"/>
            <w:bookmarkEnd w:id="5"/>
            <w:r>
              <w:rPr>
                <w:lang w:eastAsia="zh-TW"/>
              </w:rPr>
              <w:t xml:space="preserve">FINAL </w:t>
            </w:r>
            <w:r w:rsidR="00AB061D" w:rsidRPr="00991711">
              <w:rPr>
                <w:lang w:eastAsia="zh-TW"/>
              </w:rPr>
              <w:t xml:space="preserve">evaluation Report from </w:t>
            </w:r>
            <w:r w:rsidR="008E03ED" w:rsidRPr="00023B3F">
              <w:rPr>
                <w:lang w:val="en-US" w:eastAsia="zh-TW"/>
              </w:rPr>
              <w:t>The Fifth Generation Mobile Communications Promotion Forum</w:t>
            </w:r>
            <w:r w:rsidR="00AB061D" w:rsidRPr="00991711">
              <w:rPr>
                <w:lang w:eastAsia="zh-TW"/>
              </w:rPr>
              <w:t xml:space="preserve"> on the IMT-2020 proposal in Document </w:t>
            </w:r>
            <w:r w:rsidR="008E79F0" w:rsidRPr="00991711">
              <w:t xml:space="preserve"> </w:t>
            </w:r>
            <w:r w:rsidR="008E79F0" w:rsidRPr="00991711">
              <w:rPr>
                <w:lang w:eastAsia="zh-TW"/>
              </w:rPr>
              <w:t>IMT</w:t>
            </w:r>
            <w:r w:rsidR="00100BAE">
              <w:rPr>
                <w:lang w:eastAsia="zh-TW"/>
              </w:rPr>
              <w:t>-</w:t>
            </w:r>
            <w:r w:rsidR="008E79F0" w:rsidRPr="00991711">
              <w:rPr>
                <w:lang w:eastAsia="zh-TW"/>
              </w:rPr>
              <w:t>2020</w:t>
            </w:r>
            <w:r w:rsidR="00100BAE">
              <w:rPr>
                <w:lang w:eastAsia="zh-TW"/>
              </w:rPr>
              <w:t>/</w:t>
            </w:r>
            <w:r w:rsidR="007A55D2">
              <w:rPr>
                <w:lang w:eastAsia="zh-TW"/>
              </w:rPr>
              <w:t>14</w:t>
            </w:r>
            <w:r w:rsidR="00AB061D" w:rsidRPr="00991711">
              <w:rPr>
                <w:lang w:eastAsia="zh-TW"/>
              </w:rPr>
              <w:br/>
              <w:t>(“3GPP” under STEP 3 of the IMT-2020 PROCESS)</w:t>
            </w:r>
          </w:p>
        </w:tc>
      </w:tr>
      <w:tr w:rsidR="00AB061D" w:rsidRPr="00991711" w14:paraId="04556672" w14:textId="77777777" w:rsidTr="003D4545">
        <w:trPr>
          <w:cantSplit/>
        </w:trPr>
        <w:tc>
          <w:tcPr>
            <w:tcW w:w="10031" w:type="dxa"/>
            <w:gridSpan w:val="2"/>
          </w:tcPr>
          <w:p w14:paraId="78984329" w14:textId="77777777" w:rsidR="00AB061D" w:rsidRPr="00991711" w:rsidRDefault="00AB061D" w:rsidP="003D4545">
            <w:pPr>
              <w:pStyle w:val="Title1"/>
              <w:rPr>
                <w:lang w:eastAsia="zh-CN"/>
              </w:rPr>
            </w:pPr>
            <w:bookmarkStart w:id="7" w:name="dtitle1" w:colFirst="0" w:colLast="0"/>
            <w:bookmarkEnd w:id="6"/>
          </w:p>
        </w:tc>
      </w:tr>
    </w:tbl>
    <w:p w14:paraId="5B47E247" w14:textId="7D90F57D" w:rsidR="00AB061D" w:rsidRPr="00023B3F" w:rsidRDefault="00AB061D" w:rsidP="00AB061D">
      <w:pPr>
        <w:jc w:val="both"/>
        <w:rPr>
          <w:lang w:eastAsia="zh-CN"/>
        </w:rPr>
      </w:pPr>
      <w:bookmarkStart w:id="8" w:name="dbreak"/>
      <w:bookmarkEnd w:id="7"/>
      <w:bookmarkEnd w:id="8"/>
      <w:r w:rsidRPr="00991711">
        <w:t xml:space="preserve">This </w:t>
      </w:r>
      <w:r w:rsidRPr="00991711">
        <w:rPr>
          <w:lang w:eastAsia="ja-JP"/>
        </w:rPr>
        <w:t>document</w:t>
      </w:r>
      <w:r w:rsidRPr="00991711">
        <w:t xml:space="preserve"> describes the </w:t>
      </w:r>
      <w:r w:rsidRPr="00991711">
        <w:rPr>
          <w:lang w:eastAsia="zh-CN"/>
        </w:rPr>
        <w:t xml:space="preserve">evaluation results and </w:t>
      </w:r>
      <w:r w:rsidRPr="00991711">
        <w:t xml:space="preserve">activities identified for </w:t>
      </w:r>
      <w:r w:rsidRPr="00991711">
        <w:rPr>
          <w:lang w:eastAsia="zh-CN"/>
        </w:rPr>
        <w:t>IMT-2020 candidate technology submissions in Document IMT-2020/</w:t>
      </w:r>
      <w:r w:rsidR="007A55D2">
        <w:rPr>
          <w:lang w:eastAsia="zh-CN"/>
        </w:rPr>
        <w:t>14</w:t>
      </w:r>
      <w:r w:rsidRPr="00023B3F">
        <w:rPr>
          <w:lang w:eastAsia="zh-TW"/>
        </w:rPr>
        <w:t xml:space="preserve"> </w:t>
      </w:r>
      <w:r w:rsidRPr="00023B3F">
        <w:rPr>
          <w:lang w:eastAsia="zh-CN"/>
        </w:rPr>
        <w:t xml:space="preserve">from </w:t>
      </w:r>
      <w:r w:rsidR="003D4545" w:rsidRPr="00023B3F">
        <w:rPr>
          <w:lang w:eastAsia="zh-CN"/>
        </w:rPr>
        <w:t>5GMF</w:t>
      </w:r>
      <w:r w:rsidRPr="00023B3F">
        <w:rPr>
          <w:lang w:val="en-US" w:eastAsia="zh-CN"/>
        </w:rPr>
        <w:t xml:space="preserve"> Evaluation Group</w:t>
      </w:r>
      <w:r w:rsidRPr="00023B3F">
        <w:rPr>
          <w:lang w:eastAsia="zh-CN"/>
        </w:rPr>
        <w:t>.</w:t>
      </w:r>
    </w:p>
    <w:p w14:paraId="6FC0A6D7" w14:textId="77777777" w:rsidR="0023603D" w:rsidRPr="00023B3F" w:rsidRDefault="0023603D" w:rsidP="0023603D">
      <w:pPr>
        <w:pStyle w:val="1"/>
        <w:tabs>
          <w:tab w:val="clear" w:pos="1134"/>
          <w:tab w:val="clear" w:pos="1871"/>
          <w:tab w:val="clear" w:pos="2268"/>
        </w:tabs>
        <w:ind w:left="0" w:firstLine="0"/>
        <w:rPr>
          <w:lang w:val="en-US"/>
        </w:rPr>
      </w:pPr>
      <w:r w:rsidRPr="00023B3F">
        <w:rPr>
          <w:lang w:val="en-US"/>
        </w:rPr>
        <w:t>Part I</w:t>
      </w:r>
      <w:r w:rsidRPr="00023B3F">
        <w:rPr>
          <w:lang w:val="en-US"/>
        </w:rPr>
        <w:tab/>
      </w:r>
      <w:r w:rsidRPr="00023B3F">
        <w:rPr>
          <w:lang w:val="en-US"/>
        </w:rPr>
        <w:tab/>
        <w:t>Administrative aspects of the Independent Evaluation Group</w:t>
      </w:r>
    </w:p>
    <w:p w14:paraId="4CCD7945" w14:textId="77777777" w:rsidR="0023603D" w:rsidRPr="00023B3F" w:rsidRDefault="0023603D" w:rsidP="0023603D">
      <w:pPr>
        <w:pStyle w:val="1"/>
        <w:numPr>
          <w:ilvl w:val="0"/>
          <w:numId w:val="9"/>
        </w:numPr>
        <w:rPr>
          <w:lang w:val="en-US"/>
        </w:rPr>
      </w:pPr>
      <w:r w:rsidRPr="00023B3F">
        <w:rPr>
          <w:lang w:val="en-US"/>
        </w:rPr>
        <w:t>Name of the Independent Evaluation Group</w:t>
      </w:r>
    </w:p>
    <w:p w14:paraId="01B22CF4" w14:textId="77777777" w:rsidR="0023603D" w:rsidRPr="00023B3F" w:rsidRDefault="0023603D" w:rsidP="0023603D">
      <w:pPr>
        <w:rPr>
          <w:lang w:val="en-US"/>
        </w:rPr>
      </w:pPr>
      <w:r w:rsidRPr="00023B3F">
        <w:rPr>
          <w:lang w:val="en-US" w:eastAsia="zh-TW"/>
        </w:rPr>
        <w:t xml:space="preserve">IMT-2020 Evaluation Group, </w:t>
      </w:r>
      <w:proofErr w:type="gramStart"/>
      <w:r w:rsidRPr="00023B3F">
        <w:rPr>
          <w:lang w:eastAsia="zh-CN"/>
        </w:rPr>
        <w:t>The</w:t>
      </w:r>
      <w:proofErr w:type="gramEnd"/>
      <w:r w:rsidRPr="00023B3F">
        <w:rPr>
          <w:lang w:eastAsia="zh-CN"/>
        </w:rPr>
        <w:t xml:space="preserve"> Fifth Generation Mobile Communications Promotion Forum (5GMF IEG)</w:t>
      </w:r>
    </w:p>
    <w:p w14:paraId="2B733ACC" w14:textId="77777777" w:rsidR="00AB061D" w:rsidRPr="00023B3F" w:rsidRDefault="0023603D" w:rsidP="00AB061D">
      <w:pPr>
        <w:pStyle w:val="1"/>
        <w:rPr>
          <w:lang w:val="en-US" w:eastAsia="zh-CN"/>
        </w:rPr>
      </w:pPr>
      <w:r w:rsidRPr="00023B3F">
        <w:rPr>
          <w:lang w:val="en-US"/>
        </w:rPr>
        <w:t>2</w:t>
      </w:r>
      <w:r w:rsidR="00AB061D" w:rsidRPr="00023B3F">
        <w:rPr>
          <w:lang w:val="en-US"/>
        </w:rPr>
        <w:tab/>
      </w:r>
      <w:r w:rsidRPr="00023B3F">
        <w:rPr>
          <w:lang w:val="en-US"/>
        </w:rPr>
        <w:t>Introduction and b</w:t>
      </w:r>
      <w:r w:rsidR="00AB061D" w:rsidRPr="00023B3F">
        <w:rPr>
          <w:lang w:val="en-US" w:eastAsia="zh-CN"/>
        </w:rPr>
        <w:t>ackground</w:t>
      </w:r>
      <w:r w:rsidRPr="00023B3F">
        <w:rPr>
          <w:lang w:val="en-US" w:eastAsia="zh-CN"/>
        </w:rPr>
        <w:t xml:space="preserve"> of the Independent Evaluation Group</w:t>
      </w:r>
    </w:p>
    <w:p w14:paraId="7EA379C0" w14:textId="77777777" w:rsidR="00A35E32" w:rsidRPr="00023B3F" w:rsidRDefault="005101B5" w:rsidP="00A0121A">
      <w:pPr>
        <w:jc w:val="both"/>
      </w:pPr>
      <w:r w:rsidRPr="00023B3F">
        <w:rPr>
          <w:lang w:val="en-US" w:eastAsia="zh-TW"/>
        </w:rPr>
        <w:t xml:space="preserve"> </w:t>
      </w:r>
      <w:r w:rsidR="00400332" w:rsidRPr="00023B3F">
        <w:rPr>
          <w:lang w:val="en-US" w:eastAsia="zh-TW"/>
        </w:rPr>
        <w:t xml:space="preserve">The Fifth Generation Mobile Communications Promotion Forum (5GMF) </w:t>
      </w:r>
      <w:r w:rsidR="00A0121A" w:rsidRPr="00023B3F">
        <w:rPr>
          <w:lang w:val="en-US" w:eastAsia="zh-TW"/>
        </w:rPr>
        <w:t xml:space="preserve">was founded in September 2014. 5GMF has been conducting research &amp; development concerning 5G Communications Systems including the standardization thereof, along with liaison &amp; coordination with related organizations, the collection of information, and the dissemination &amp; enlightenment activities. In September 2017, </w:t>
      </w:r>
      <w:r w:rsidR="00A35E32" w:rsidRPr="00023B3F">
        <w:rPr>
          <w:lang w:val="en-US" w:eastAsia="zh-TW"/>
        </w:rPr>
        <w:t xml:space="preserve">5GMF </w:t>
      </w:r>
      <w:r w:rsidR="00A0121A" w:rsidRPr="00023B3F">
        <w:rPr>
          <w:lang w:val="en-US" w:eastAsia="zh-TW"/>
        </w:rPr>
        <w:t xml:space="preserve">IMT-2020 Evaluation Group </w:t>
      </w:r>
      <w:r w:rsidR="00A35E32" w:rsidRPr="00023B3F">
        <w:rPr>
          <w:lang w:val="en-US" w:eastAsia="zh-TW"/>
        </w:rPr>
        <w:t xml:space="preserve">(5GMF IEG) </w:t>
      </w:r>
      <w:r w:rsidR="00A0121A" w:rsidRPr="00023B3F">
        <w:rPr>
          <w:lang w:val="en-US" w:eastAsia="zh-TW"/>
        </w:rPr>
        <w:t xml:space="preserve">was established under the Technical Committee of the 5GMF and </w:t>
      </w:r>
      <w:r w:rsidR="00AB061D" w:rsidRPr="00023B3F">
        <w:rPr>
          <w:lang w:eastAsia="zh-TW"/>
        </w:rPr>
        <w:t xml:space="preserve">registered </w:t>
      </w:r>
      <w:r w:rsidR="00A0121A" w:rsidRPr="00023B3F">
        <w:rPr>
          <w:lang w:eastAsia="zh-TW"/>
        </w:rPr>
        <w:t xml:space="preserve">as an </w:t>
      </w:r>
      <w:r w:rsidR="00AB061D" w:rsidRPr="00023B3F">
        <w:rPr>
          <w:lang w:eastAsia="zh-TW"/>
        </w:rPr>
        <w:t xml:space="preserve">Independent Evaluation Group (IEG) </w:t>
      </w:r>
      <w:r w:rsidR="00AB061D" w:rsidRPr="00023B3F">
        <w:t>committing in the process of IMT-2020 evaluation.</w:t>
      </w:r>
    </w:p>
    <w:p w14:paraId="6082C331" w14:textId="1360575F" w:rsidR="00AB061D" w:rsidRPr="00023B3F" w:rsidRDefault="00AB061D" w:rsidP="00A0121A">
      <w:pPr>
        <w:jc w:val="both"/>
        <w:rPr>
          <w:rFonts w:eastAsia="ＭＳ 明朝"/>
          <w:lang w:eastAsia="ja-JP"/>
        </w:rPr>
      </w:pPr>
      <w:r w:rsidRPr="00023B3F">
        <w:t xml:space="preserve">The </w:t>
      </w:r>
      <w:r w:rsidR="00A35E32" w:rsidRPr="00023B3F">
        <w:t xml:space="preserve">members of 5GMF IEG </w:t>
      </w:r>
      <w:r w:rsidR="0047641D" w:rsidRPr="00023B3F">
        <w:t xml:space="preserve">are </w:t>
      </w:r>
      <w:r w:rsidR="00A35E32" w:rsidRPr="00023B3F">
        <w:t>experts</w:t>
      </w:r>
      <w:r w:rsidRPr="00023B3F">
        <w:t xml:space="preserve"> from </w:t>
      </w:r>
      <w:r w:rsidR="0047641D" w:rsidRPr="00023B3F">
        <w:t xml:space="preserve">mobile communication industry, academia or research entities actively </w:t>
      </w:r>
      <w:r w:rsidR="00976B17" w:rsidRPr="00023B3F">
        <w:t xml:space="preserve">developing and </w:t>
      </w:r>
      <w:r w:rsidR="0047641D" w:rsidRPr="00023B3F">
        <w:t>promoting</w:t>
      </w:r>
      <w:r w:rsidR="00976B17" w:rsidRPr="00023B3F">
        <w:t xml:space="preserve"> relevant technical enablers or services</w:t>
      </w:r>
      <w:r w:rsidR="0047641D" w:rsidRPr="00023B3F">
        <w:t xml:space="preserve"> in 5GMF</w:t>
      </w:r>
      <w:r w:rsidR="00976B17" w:rsidRPr="00023B3F">
        <w:t xml:space="preserve">. </w:t>
      </w:r>
      <w:r w:rsidR="00792FBF" w:rsidRPr="00023B3F">
        <w:t>5GMF IEG</w:t>
      </w:r>
      <w:r w:rsidR="00792FBF" w:rsidRPr="00023B3F">
        <w:rPr>
          <w:szCs w:val="24"/>
        </w:rPr>
        <w:t xml:space="preserve"> has been reviewing proposed RIT by 3GPP and provides its evaluation results as this report attached.</w:t>
      </w:r>
    </w:p>
    <w:p w14:paraId="1387262A" w14:textId="77777777" w:rsidR="00AB061D" w:rsidRPr="00023B3F" w:rsidRDefault="00AB061D" w:rsidP="00AB061D">
      <w:pPr>
        <w:rPr>
          <w:rFonts w:eastAsia="ＭＳ 明朝"/>
          <w:lang w:eastAsia="ja-JP"/>
        </w:rPr>
      </w:pPr>
    </w:p>
    <w:p w14:paraId="42CFDA4C" w14:textId="77777777" w:rsidR="00AB061D" w:rsidRPr="00023B3F" w:rsidRDefault="0023603D" w:rsidP="0023603D">
      <w:pPr>
        <w:pStyle w:val="1"/>
        <w:rPr>
          <w:lang w:val="en-US"/>
        </w:rPr>
      </w:pPr>
      <w:r w:rsidRPr="00023B3F">
        <w:rPr>
          <w:lang w:val="en-US"/>
        </w:rPr>
        <w:t>3</w:t>
      </w:r>
      <w:r w:rsidR="00AB061D" w:rsidRPr="00023B3F">
        <w:rPr>
          <w:lang w:val="en-US"/>
        </w:rPr>
        <w:t>.</w:t>
      </w:r>
      <w:r w:rsidR="00AB061D" w:rsidRPr="00023B3F">
        <w:rPr>
          <w:lang w:val="en-US"/>
        </w:rPr>
        <w:tab/>
        <w:t>Method of Work</w:t>
      </w:r>
    </w:p>
    <w:p w14:paraId="3AF66290" w14:textId="7985E04B" w:rsidR="00AB061D" w:rsidRPr="00023B3F" w:rsidRDefault="00B9430C" w:rsidP="00A90CC8">
      <w:pPr>
        <w:rPr>
          <w:lang w:val="en-US"/>
        </w:rPr>
      </w:pPr>
      <w:r w:rsidRPr="00023B3F">
        <w:t xml:space="preserve">The </w:t>
      </w:r>
      <w:r w:rsidRPr="00023B3F">
        <w:rPr>
          <w:rFonts w:eastAsia="ＭＳ 明朝"/>
          <w:lang w:eastAsia="ja-JP"/>
        </w:rPr>
        <w:t xml:space="preserve">evaluation method in this report is in line with what are suggested in </w:t>
      </w:r>
      <w:r w:rsidR="002402C4">
        <w:rPr>
          <w:rFonts w:eastAsia="ＭＳ 明朝"/>
          <w:lang w:eastAsia="ja-JP"/>
        </w:rPr>
        <w:t xml:space="preserve">Report </w:t>
      </w:r>
      <w:r w:rsidRPr="00023B3F">
        <w:rPr>
          <w:rFonts w:eastAsia="ＭＳ 明朝"/>
          <w:lang w:eastAsia="ja-JP"/>
        </w:rPr>
        <w:t xml:space="preserve">ITU-R M.2412 that are </w:t>
      </w:r>
      <w:r w:rsidRPr="00023B3F">
        <w:t xml:space="preserve">inspection, analysis and simulation. Regarding simulation works, all of the contributors </w:t>
      </w:r>
      <w:r w:rsidRPr="00023B3F">
        <w:lastRenderedPageBreak/>
        <w:t>participated 3GPP meetings and submitted their si</w:t>
      </w:r>
      <w:bookmarkStart w:id="9" w:name="_GoBack"/>
      <w:bookmarkEnd w:id="9"/>
      <w:r w:rsidRPr="00023B3F">
        <w:t>mulat</w:t>
      </w:r>
      <w:r w:rsidR="004305CE" w:rsidRPr="00023B3F">
        <w:t>ion results there. As the consequence the simulation outcomes in this report include part of the self-evaluation report from 3GPP.</w:t>
      </w:r>
    </w:p>
    <w:p w14:paraId="192FF6B2" w14:textId="77777777" w:rsidR="00AB061D" w:rsidRPr="00023B3F" w:rsidRDefault="0023603D" w:rsidP="0023603D">
      <w:pPr>
        <w:pStyle w:val="1"/>
        <w:rPr>
          <w:lang w:val="en-US"/>
        </w:rPr>
      </w:pPr>
      <w:r w:rsidRPr="00023B3F">
        <w:rPr>
          <w:lang w:val="en-US"/>
        </w:rPr>
        <w:t>4.</w:t>
      </w:r>
      <w:r w:rsidR="00AB061D" w:rsidRPr="00023B3F">
        <w:rPr>
          <w:lang w:val="en-US"/>
        </w:rPr>
        <w:tab/>
        <w:t>Administrative Contact Details</w:t>
      </w:r>
    </w:p>
    <w:p w14:paraId="6017CFF9" w14:textId="77777777" w:rsidR="00BD0224" w:rsidRDefault="00AB061D" w:rsidP="00AB061D">
      <w:pPr>
        <w:pStyle w:val="enumlev1"/>
        <w:rPr>
          <w:rFonts w:cs="Arial"/>
          <w:bCs/>
          <w:lang w:val="en-US"/>
        </w:rPr>
      </w:pPr>
      <w:r w:rsidRPr="00023B3F">
        <w:rPr>
          <w:lang w:eastAsia="zh-TW"/>
        </w:rPr>
        <w:tab/>
      </w:r>
      <w:r w:rsidR="00BD0224">
        <w:rPr>
          <w:lang w:eastAsia="zh-TW"/>
        </w:rPr>
        <w:t xml:space="preserve">Mr. </w:t>
      </w:r>
      <w:r w:rsidR="00BD0224">
        <w:rPr>
          <w:rFonts w:cs="Arial"/>
          <w:bCs/>
          <w:lang w:val="en-US"/>
        </w:rPr>
        <w:t>OHMURA</w:t>
      </w:r>
      <w:r w:rsidR="007109EC">
        <w:rPr>
          <w:rFonts w:cs="Arial"/>
          <w:bCs/>
          <w:lang w:val="en-US"/>
        </w:rPr>
        <w:t>,</w:t>
      </w:r>
      <w:r w:rsidR="00BD0224">
        <w:rPr>
          <w:rFonts w:cs="Arial"/>
          <w:bCs/>
          <w:lang w:val="en-US"/>
        </w:rPr>
        <w:t xml:space="preserve"> Yoshinori (Secretary General of 5GMF)</w:t>
      </w:r>
    </w:p>
    <w:p w14:paraId="0C925DF9" w14:textId="7E971C70" w:rsidR="00AB061D" w:rsidRPr="00906FDB" w:rsidRDefault="00BD0224" w:rsidP="00AB061D">
      <w:pPr>
        <w:pStyle w:val="enumlev1"/>
        <w:rPr>
          <w:lang w:eastAsia="zh-TW"/>
        </w:rPr>
      </w:pPr>
      <w:r w:rsidRPr="00906FDB">
        <w:rPr>
          <w:lang w:eastAsia="zh-TW"/>
        </w:rPr>
        <w:tab/>
        <w:t>y-ohmura@arib.or.jp</w:t>
      </w:r>
    </w:p>
    <w:p w14:paraId="662BDD1E" w14:textId="77777777" w:rsidR="00AB061D" w:rsidRPr="000465B0" w:rsidRDefault="0023603D" w:rsidP="0023603D">
      <w:pPr>
        <w:pStyle w:val="1"/>
        <w:rPr>
          <w:lang w:val="en-US"/>
        </w:rPr>
      </w:pPr>
      <w:r w:rsidRPr="000465B0">
        <w:rPr>
          <w:lang w:val="en-US"/>
        </w:rPr>
        <w:t>5.</w:t>
      </w:r>
      <w:r w:rsidR="00AB061D" w:rsidRPr="000465B0">
        <w:rPr>
          <w:lang w:val="en-US"/>
        </w:rPr>
        <w:tab/>
        <w:t>Technical Contact Details</w:t>
      </w:r>
    </w:p>
    <w:p w14:paraId="3BCEA290" w14:textId="77777777" w:rsidR="007A55D2" w:rsidRPr="000465B0" w:rsidRDefault="00AB061D" w:rsidP="007A55D2">
      <w:pPr>
        <w:pStyle w:val="enumlev1"/>
      </w:pPr>
      <w:r w:rsidRPr="000465B0">
        <w:rPr>
          <w:lang w:eastAsia="zh-TW"/>
        </w:rPr>
        <w:tab/>
      </w:r>
      <w:r w:rsidR="007A55D2">
        <w:rPr>
          <w:lang w:eastAsia="zh-TW"/>
        </w:rPr>
        <w:t xml:space="preserve">Mr. </w:t>
      </w:r>
      <w:r w:rsidR="00BD0224">
        <w:rPr>
          <w:lang w:eastAsia="zh-TW"/>
        </w:rPr>
        <w:t xml:space="preserve">NAKAMURA, </w:t>
      </w:r>
      <w:r w:rsidR="007A55D2">
        <w:rPr>
          <w:lang w:eastAsia="zh-TW"/>
        </w:rPr>
        <w:t xml:space="preserve">Takaharu </w:t>
      </w:r>
      <w:r w:rsidR="007A55D2">
        <w:rPr>
          <w:rFonts w:eastAsia="ＭＳ 明朝" w:hint="eastAsia"/>
          <w:lang w:eastAsia="ja-JP"/>
        </w:rPr>
        <w:t>(</w:t>
      </w:r>
      <w:r w:rsidR="00BD0224">
        <w:rPr>
          <w:lang w:eastAsia="zh-TW"/>
        </w:rPr>
        <w:t>Principal Engineer, FUJITSU LIMITED</w:t>
      </w:r>
      <w:r w:rsidR="007A55D2">
        <w:rPr>
          <w:lang w:eastAsia="zh-TW"/>
        </w:rPr>
        <w:t>)</w:t>
      </w:r>
    </w:p>
    <w:p w14:paraId="013F3FEA" w14:textId="77777777" w:rsidR="007A55D2" w:rsidRDefault="007A55D2" w:rsidP="00792FBF">
      <w:pPr>
        <w:pStyle w:val="enumlev1"/>
        <w:rPr>
          <w:lang w:eastAsia="zh-TW"/>
        </w:rPr>
      </w:pPr>
      <w:r>
        <w:rPr>
          <w:lang w:eastAsia="zh-TW"/>
        </w:rPr>
        <w:tab/>
      </w:r>
      <w:r w:rsidR="00BD0224">
        <w:rPr>
          <w:lang w:eastAsia="zh-TW"/>
        </w:rPr>
        <w:t>n.takaharu@fujitsu.com</w:t>
      </w:r>
    </w:p>
    <w:p w14:paraId="7283A010" w14:textId="77777777" w:rsidR="007A55D2" w:rsidRDefault="007A55D2" w:rsidP="007A55D2">
      <w:pPr>
        <w:pStyle w:val="enumlev1"/>
        <w:rPr>
          <w:lang w:eastAsia="zh-TW"/>
        </w:rPr>
      </w:pPr>
    </w:p>
    <w:p w14:paraId="3EA07E86" w14:textId="77777777" w:rsidR="007A55D2" w:rsidRPr="000465B0" w:rsidRDefault="007A55D2" w:rsidP="007A55D2">
      <w:pPr>
        <w:pStyle w:val="enumlev1"/>
      </w:pPr>
      <w:r w:rsidRPr="000465B0">
        <w:rPr>
          <w:lang w:eastAsia="zh-TW"/>
        </w:rPr>
        <w:tab/>
      </w:r>
      <w:r>
        <w:rPr>
          <w:lang w:eastAsia="zh-TW"/>
        </w:rPr>
        <w:t>Mr. TAKETSUGU</w:t>
      </w:r>
      <w:r w:rsidR="00BD0224">
        <w:rPr>
          <w:lang w:eastAsia="zh-TW"/>
        </w:rPr>
        <w:t>, Masanori</w:t>
      </w:r>
      <w:r w:rsidRPr="007A55D2">
        <w:rPr>
          <w:lang w:eastAsia="zh-TW"/>
        </w:rPr>
        <w:t xml:space="preserve"> </w:t>
      </w:r>
      <w:r>
        <w:rPr>
          <w:rFonts w:eastAsia="ＭＳ 明朝" w:hint="eastAsia"/>
          <w:lang w:eastAsia="ja-JP"/>
        </w:rPr>
        <w:t>(</w:t>
      </w:r>
      <w:r w:rsidR="00BD0224">
        <w:rPr>
          <w:lang w:eastAsia="zh-TW"/>
        </w:rPr>
        <w:t>Senior Manager, NEC Corporation</w:t>
      </w:r>
      <w:r>
        <w:rPr>
          <w:lang w:eastAsia="zh-TW"/>
        </w:rPr>
        <w:t>)</w:t>
      </w:r>
    </w:p>
    <w:p w14:paraId="2E22B1AC" w14:textId="33CD9827" w:rsidR="007A55D2" w:rsidRDefault="007A55D2" w:rsidP="007A55D2">
      <w:pPr>
        <w:pStyle w:val="enumlev1"/>
        <w:rPr>
          <w:lang w:eastAsia="zh-TW"/>
        </w:rPr>
      </w:pPr>
      <w:r>
        <w:rPr>
          <w:lang w:eastAsia="zh-TW"/>
        </w:rPr>
        <w:tab/>
      </w:r>
      <w:proofErr w:type="gramStart"/>
      <w:r w:rsidR="00BD0224">
        <w:rPr>
          <w:lang w:eastAsia="zh-TW"/>
        </w:rPr>
        <w:t>m-</w:t>
      </w:r>
      <w:proofErr w:type="spellStart"/>
      <w:r w:rsidR="00BD0224">
        <w:rPr>
          <w:lang w:eastAsia="zh-TW"/>
        </w:rPr>
        <w:t>taketsugu</w:t>
      </w:r>
      <w:proofErr w:type="spellEnd"/>
      <w:proofErr w:type="gramEnd"/>
      <w:r w:rsidR="00BD0224">
        <w:rPr>
          <w:lang w:eastAsia="zh-TW"/>
        </w:rPr>
        <w:t>@</w:t>
      </w:r>
      <w:r w:rsidR="00100BAE" w:rsidDel="00100BAE">
        <w:rPr>
          <w:lang w:eastAsia="zh-TW"/>
        </w:rPr>
        <w:t xml:space="preserve"> </w:t>
      </w:r>
      <w:r w:rsidR="00BD0224">
        <w:rPr>
          <w:lang w:eastAsia="zh-TW"/>
        </w:rPr>
        <w:t>nec.com</w:t>
      </w:r>
    </w:p>
    <w:p w14:paraId="0406E8E8" w14:textId="77777777" w:rsidR="007A55D2" w:rsidRDefault="007A55D2" w:rsidP="007A55D2">
      <w:pPr>
        <w:pStyle w:val="enumlev1"/>
        <w:rPr>
          <w:lang w:eastAsia="zh-TW"/>
        </w:rPr>
      </w:pPr>
    </w:p>
    <w:p w14:paraId="1821C275" w14:textId="77777777" w:rsidR="0023603D" w:rsidRPr="000465B0" w:rsidRDefault="0023603D" w:rsidP="0023603D">
      <w:pPr>
        <w:pStyle w:val="1"/>
        <w:rPr>
          <w:lang w:val="en-US"/>
        </w:rPr>
      </w:pPr>
      <w:r w:rsidRPr="000465B0">
        <w:rPr>
          <w:lang w:val="en-US"/>
        </w:rPr>
        <w:t>6.</w:t>
      </w:r>
      <w:r w:rsidRPr="000465B0">
        <w:rPr>
          <w:lang w:val="en-US"/>
        </w:rPr>
        <w:tab/>
        <w:t>Other pertinent administrative information</w:t>
      </w:r>
    </w:p>
    <w:p w14:paraId="622DC27E" w14:textId="77777777" w:rsidR="0023603D" w:rsidRPr="00023B3F" w:rsidRDefault="0023603D" w:rsidP="0023603D">
      <w:pPr>
        <w:pStyle w:val="enumlev1"/>
      </w:pPr>
      <w:r w:rsidRPr="000465B0">
        <w:rPr>
          <w:lang w:eastAsia="zh-TW"/>
        </w:rPr>
        <w:tab/>
      </w:r>
      <w:r w:rsidR="007A55D2">
        <w:rPr>
          <w:lang w:eastAsia="zh-TW"/>
        </w:rPr>
        <w:t>None.</w:t>
      </w:r>
    </w:p>
    <w:p w14:paraId="108B3A43" w14:textId="77777777" w:rsidR="00AB061D" w:rsidRPr="00023B3F" w:rsidRDefault="00AB061D" w:rsidP="00AB061D">
      <w:pPr>
        <w:rPr>
          <w:lang w:val="en-US"/>
        </w:rPr>
      </w:pPr>
    </w:p>
    <w:p w14:paraId="4846D1B0" w14:textId="77777777" w:rsidR="0023603D" w:rsidRPr="00023B3F" w:rsidRDefault="0023603D" w:rsidP="0023603D">
      <w:pPr>
        <w:pStyle w:val="1"/>
        <w:tabs>
          <w:tab w:val="clear" w:pos="1134"/>
          <w:tab w:val="clear" w:pos="1871"/>
          <w:tab w:val="clear" w:pos="2268"/>
        </w:tabs>
        <w:ind w:left="0" w:firstLine="0"/>
        <w:rPr>
          <w:lang w:val="en-US"/>
        </w:rPr>
      </w:pPr>
      <w:r w:rsidRPr="00023B3F">
        <w:rPr>
          <w:lang w:val="en-US"/>
        </w:rPr>
        <w:t>Part II</w:t>
      </w:r>
      <w:r w:rsidRPr="00023B3F">
        <w:rPr>
          <w:lang w:val="en-US"/>
        </w:rPr>
        <w:tab/>
        <w:t>Technical aspects of the work of the Independent Evaluation Group</w:t>
      </w:r>
    </w:p>
    <w:p w14:paraId="5FE7335D" w14:textId="77777777" w:rsidR="00AB061D" w:rsidRPr="00023B3F" w:rsidRDefault="007D0647" w:rsidP="007D0647">
      <w:pPr>
        <w:pStyle w:val="1"/>
        <w:numPr>
          <w:ilvl w:val="0"/>
          <w:numId w:val="10"/>
        </w:numPr>
        <w:rPr>
          <w:lang w:val="en-US" w:eastAsia="zh-CN"/>
        </w:rPr>
      </w:pPr>
      <w:r w:rsidRPr="00023B3F">
        <w:rPr>
          <w:lang w:val="en-US" w:eastAsia="zh-CN"/>
        </w:rPr>
        <w:t xml:space="preserve">Evaluated candidate </w:t>
      </w:r>
      <w:r w:rsidR="00DF6AC6" w:rsidRPr="00023B3F">
        <w:rPr>
          <w:lang w:val="en-US" w:eastAsia="zh-CN"/>
        </w:rPr>
        <w:t xml:space="preserve">technologies for </w:t>
      </w:r>
      <w:r w:rsidRPr="00023B3F">
        <w:rPr>
          <w:lang w:val="en-US" w:eastAsia="zh-CN"/>
        </w:rPr>
        <w:t>IMT-2020</w:t>
      </w:r>
    </w:p>
    <w:p w14:paraId="43AA5C3D" w14:textId="6FBBFA0E" w:rsidR="007D0647" w:rsidRPr="00023B3F" w:rsidRDefault="007D0647" w:rsidP="007D0647">
      <w:pPr>
        <w:rPr>
          <w:rFonts w:eastAsia="SimSun"/>
          <w:lang w:val="en-US" w:eastAsia="zh-CN"/>
        </w:rPr>
      </w:pPr>
      <w:r w:rsidRPr="00023B3F">
        <w:rPr>
          <w:rFonts w:eastAsia="SimSun"/>
          <w:lang w:val="en-US" w:eastAsia="zh-CN"/>
        </w:rPr>
        <w:t xml:space="preserve">This report is a </w:t>
      </w:r>
      <w:r w:rsidR="00B65499">
        <w:rPr>
          <w:rFonts w:eastAsia="SimSun"/>
          <w:lang w:val="en-US" w:eastAsia="zh-CN"/>
        </w:rPr>
        <w:t xml:space="preserve">final </w:t>
      </w:r>
      <w:r w:rsidRPr="00023B3F">
        <w:rPr>
          <w:rFonts w:eastAsia="SimSun"/>
          <w:lang w:val="en-US" w:eastAsia="zh-CN"/>
        </w:rPr>
        <w:t xml:space="preserve">evaluation report on </w:t>
      </w:r>
      <w:r w:rsidR="0041764A" w:rsidRPr="00023B3F">
        <w:rPr>
          <w:rFonts w:eastAsia="SimSun"/>
          <w:lang w:val="en-US" w:eastAsia="zh-CN"/>
        </w:rPr>
        <w:t>3GPP NR, as an RIT</w:t>
      </w:r>
      <w:r w:rsidR="005476A1" w:rsidRPr="00023B3F">
        <w:rPr>
          <w:rFonts w:eastAsia="SimSun"/>
          <w:lang w:val="en-US" w:eastAsia="zh-CN"/>
        </w:rPr>
        <w:t xml:space="preserve">, </w:t>
      </w:r>
      <w:r w:rsidRPr="00023B3F">
        <w:rPr>
          <w:rFonts w:eastAsia="SimSun"/>
          <w:lang w:val="en-US" w:eastAsia="zh-CN"/>
        </w:rPr>
        <w:t xml:space="preserve">the </w:t>
      </w:r>
      <w:r w:rsidR="00BD360F">
        <w:rPr>
          <w:rFonts w:eastAsia="SimSun"/>
          <w:lang w:val="en-US" w:eastAsia="zh-CN"/>
        </w:rPr>
        <w:t>candidate technology</w:t>
      </w:r>
      <w:r w:rsidR="0041764A" w:rsidRPr="00023B3F">
        <w:rPr>
          <w:rFonts w:eastAsia="SimSun"/>
          <w:lang w:val="en-US" w:eastAsia="zh-CN"/>
        </w:rPr>
        <w:t xml:space="preserve"> </w:t>
      </w:r>
      <w:r w:rsidRPr="00023B3F">
        <w:rPr>
          <w:rFonts w:eastAsia="SimSun"/>
          <w:lang w:val="en-US" w:eastAsia="zh-CN"/>
        </w:rPr>
        <w:t>submissions in Doc</w:t>
      </w:r>
      <w:r w:rsidR="00C028C6">
        <w:rPr>
          <w:rFonts w:eastAsia="SimSun"/>
          <w:lang w:val="en-US" w:eastAsia="zh-CN"/>
        </w:rPr>
        <w:t>ument</w:t>
      </w:r>
      <w:r w:rsidRPr="00023B3F">
        <w:rPr>
          <w:rFonts w:eastAsia="SimSun"/>
          <w:lang w:val="en-US" w:eastAsia="zh-CN"/>
        </w:rPr>
        <w:t>. IMT-2020/</w:t>
      </w:r>
      <w:r w:rsidR="008E03ED">
        <w:rPr>
          <w:rFonts w:eastAsia="SimSun"/>
          <w:lang w:val="en-US" w:eastAsia="zh-CN"/>
        </w:rPr>
        <w:t>14</w:t>
      </w:r>
      <w:r w:rsidRPr="00023B3F">
        <w:rPr>
          <w:rFonts w:eastAsia="SimSun"/>
          <w:lang w:val="en-US" w:eastAsia="zh-CN"/>
        </w:rPr>
        <w:t>.</w:t>
      </w:r>
    </w:p>
    <w:p w14:paraId="79A167C0" w14:textId="77777777" w:rsidR="007D0647" w:rsidRPr="00023B3F" w:rsidRDefault="007D0647" w:rsidP="007D0647">
      <w:pPr>
        <w:pStyle w:val="1"/>
        <w:numPr>
          <w:ilvl w:val="0"/>
          <w:numId w:val="10"/>
        </w:numPr>
        <w:rPr>
          <w:lang w:val="en-US" w:eastAsia="zh-CN"/>
        </w:rPr>
      </w:pPr>
      <w:r w:rsidRPr="00023B3F">
        <w:rPr>
          <w:lang w:val="en-US" w:eastAsia="zh-CN"/>
        </w:rPr>
        <w:t>Utilization of ITU-R evaluation guidelines</w:t>
      </w:r>
    </w:p>
    <w:p w14:paraId="4016178D" w14:textId="77777777" w:rsidR="007D0647" w:rsidRPr="00023B3F" w:rsidRDefault="007D0647" w:rsidP="007D0647">
      <w:pPr>
        <w:rPr>
          <w:rFonts w:eastAsia="SimSun"/>
          <w:lang w:val="en-US" w:eastAsia="zh-CN"/>
        </w:rPr>
      </w:pPr>
      <w:r w:rsidRPr="00023B3F">
        <w:rPr>
          <w:rFonts w:eastAsia="SimSun"/>
          <w:lang w:val="en-US" w:eastAsia="zh-CN"/>
        </w:rPr>
        <w:t xml:space="preserve">This </w:t>
      </w:r>
      <w:r w:rsidRPr="00B23BD0">
        <w:rPr>
          <w:rFonts w:eastAsia="SimSun"/>
          <w:lang w:val="en-US" w:eastAsia="zh-CN"/>
        </w:rPr>
        <w:t>final</w:t>
      </w:r>
      <w:r w:rsidRPr="00023B3F">
        <w:rPr>
          <w:rFonts w:eastAsia="SimSun"/>
          <w:lang w:val="en-US" w:eastAsia="zh-CN"/>
        </w:rPr>
        <w:t xml:space="preserve"> evaluation report contains evaluation performed in accord with in Report ITU</w:t>
      </w:r>
      <w:r w:rsidRPr="00023B3F">
        <w:rPr>
          <w:rFonts w:eastAsia="SimSun"/>
          <w:lang w:val="en-US" w:eastAsia="zh-CN"/>
        </w:rPr>
        <w:noBreakHyphen/>
        <w:t>R M.2412-0.</w:t>
      </w:r>
    </w:p>
    <w:p w14:paraId="2A925E28" w14:textId="77777777" w:rsidR="002B1E58" w:rsidRPr="00023B3F" w:rsidRDefault="002B1E58" w:rsidP="002B1E58">
      <w:pPr>
        <w:pStyle w:val="1"/>
        <w:numPr>
          <w:ilvl w:val="0"/>
          <w:numId w:val="10"/>
        </w:numPr>
        <w:rPr>
          <w:lang w:val="en-US" w:eastAsia="zh-CN"/>
        </w:rPr>
      </w:pPr>
      <w:r w:rsidRPr="00023B3F">
        <w:rPr>
          <w:lang w:val="en-US" w:eastAsia="zh-CN"/>
        </w:rPr>
        <w:t>Documentation of any additional evaluation methodologies</w:t>
      </w:r>
    </w:p>
    <w:p w14:paraId="4C32E784" w14:textId="79A007C8" w:rsidR="002B1E58" w:rsidRPr="00023B3F" w:rsidRDefault="002B1E58" w:rsidP="002B1E58">
      <w:pPr>
        <w:rPr>
          <w:rFonts w:eastAsia="ＭＳ 明朝"/>
          <w:lang w:val="en-US" w:eastAsia="ja-JP"/>
        </w:rPr>
      </w:pPr>
      <w:r w:rsidRPr="00991711">
        <w:rPr>
          <w:rFonts w:eastAsia="ＭＳ 明朝"/>
          <w:lang w:val="en-US" w:eastAsia="ja-JP"/>
        </w:rPr>
        <w:t xml:space="preserve">There </w:t>
      </w:r>
      <w:r w:rsidR="003C671E">
        <w:rPr>
          <w:rFonts w:eastAsia="ＭＳ 明朝"/>
          <w:lang w:val="en-US" w:eastAsia="ja-JP"/>
        </w:rPr>
        <w:t>are</w:t>
      </w:r>
      <w:r w:rsidRPr="00991711">
        <w:rPr>
          <w:rFonts w:eastAsia="ＭＳ 明朝"/>
          <w:lang w:val="en-US" w:eastAsia="ja-JP"/>
        </w:rPr>
        <w:t xml:space="preserve"> no additional evaluation methodologies developed to complement the evaluation guidelines in M.2412-0.</w:t>
      </w:r>
    </w:p>
    <w:p w14:paraId="57E89BA0" w14:textId="77777777" w:rsidR="00017381" w:rsidRPr="00023B3F" w:rsidRDefault="00017381" w:rsidP="00017381">
      <w:pPr>
        <w:pStyle w:val="1"/>
        <w:numPr>
          <w:ilvl w:val="0"/>
          <w:numId w:val="10"/>
        </w:numPr>
        <w:rPr>
          <w:lang w:val="en-US" w:eastAsia="zh-CN"/>
        </w:rPr>
      </w:pPr>
      <w:r w:rsidRPr="00023B3F">
        <w:rPr>
          <w:lang w:val="en-US" w:eastAsia="zh-CN"/>
        </w:rPr>
        <w:t>Verification as per Report ITU-R M.2411 of the compliance templates</w:t>
      </w:r>
    </w:p>
    <w:p w14:paraId="11A73FD1" w14:textId="77777777" w:rsidR="00AF2CF6" w:rsidRPr="00023B3F" w:rsidRDefault="00AF2CF6" w:rsidP="00AF2CF6">
      <w:pPr>
        <w:pStyle w:val="1"/>
        <w:numPr>
          <w:ilvl w:val="0"/>
          <w:numId w:val="12"/>
        </w:numPr>
        <w:rPr>
          <w:lang w:val="en-US"/>
        </w:rPr>
      </w:pPr>
      <w:r w:rsidRPr="00023B3F">
        <w:rPr>
          <w:lang w:val="en-US"/>
        </w:rPr>
        <w:t>Gaps/deficiencies in submitted material and/or self-evaluation</w:t>
      </w:r>
    </w:p>
    <w:p w14:paraId="5847DD9C" w14:textId="0B577C12" w:rsidR="00AF2CF6" w:rsidRPr="000465B0" w:rsidRDefault="007A55D2" w:rsidP="00AF2CF6">
      <w:pPr>
        <w:rPr>
          <w:rFonts w:eastAsia="ＭＳ 明朝"/>
          <w:lang w:val="en-US" w:eastAsia="ja-JP"/>
        </w:rPr>
      </w:pPr>
      <w:r>
        <w:rPr>
          <w:rFonts w:eastAsia="ＭＳ 明朝"/>
          <w:lang w:val="en-US" w:eastAsia="ja-JP"/>
        </w:rPr>
        <w:t>No gaps/deficiencies have been identified in submitted material nor its corresponding self</w:t>
      </w:r>
      <w:r w:rsidR="00FC65F3">
        <w:rPr>
          <w:rFonts w:eastAsia="ＭＳ 明朝"/>
          <w:lang w:val="en-US" w:eastAsia="ja-JP"/>
        </w:rPr>
        <w:noBreakHyphen/>
      </w:r>
      <w:r>
        <w:rPr>
          <w:rFonts w:eastAsia="ＭＳ 明朝"/>
          <w:lang w:val="en-US" w:eastAsia="ja-JP"/>
        </w:rPr>
        <w:t>evaluation.</w:t>
      </w:r>
    </w:p>
    <w:p w14:paraId="580D9BB6" w14:textId="77777777" w:rsidR="00AF2CF6" w:rsidRPr="000465B0" w:rsidRDefault="00AF2CF6" w:rsidP="00AF2CF6">
      <w:pPr>
        <w:pStyle w:val="1"/>
        <w:numPr>
          <w:ilvl w:val="0"/>
          <w:numId w:val="12"/>
        </w:numPr>
        <w:rPr>
          <w:lang w:val="en-US"/>
        </w:rPr>
      </w:pPr>
      <w:r w:rsidRPr="000465B0">
        <w:rPr>
          <w:lang w:val="en-US"/>
        </w:rPr>
        <w:t>Areas requiring clarifications</w:t>
      </w:r>
    </w:p>
    <w:p w14:paraId="1D1B807E" w14:textId="77777777" w:rsidR="00AF2CF6" w:rsidRPr="000465B0" w:rsidRDefault="007A55D2" w:rsidP="00AF2CF6">
      <w:pPr>
        <w:rPr>
          <w:rFonts w:eastAsia="ＭＳ 明朝"/>
          <w:lang w:val="en-US" w:eastAsia="ja-JP"/>
        </w:rPr>
      </w:pPr>
      <w:r>
        <w:rPr>
          <w:rFonts w:eastAsia="ＭＳ 明朝"/>
          <w:lang w:val="en-US" w:eastAsia="ja-JP"/>
        </w:rPr>
        <w:t>No area that requiring clarifications is identified.</w:t>
      </w:r>
    </w:p>
    <w:p w14:paraId="431D206A" w14:textId="77777777" w:rsidR="00AF2CF6" w:rsidRPr="000465B0" w:rsidRDefault="00AF2CF6" w:rsidP="00AF2CF6">
      <w:pPr>
        <w:pStyle w:val="1"/>
        <w:numPr>
          <w:ilvl w:val="0"/>
          <w:numId w:val="12"/>
        </w:numPr>
        <w:rPr>
          <w:lang w:val="en-US"/>
        </w:rPr>
      </w:pPr>
      <w:r w:rsidRPr="000465B0">
        <w:rPr>
          <w:lang w:val="en-US"/>
        </w:rPr>
        <w:lastRenderedPageBreak/>
        <w:t>General questions</w:t>
      </w:r>
    </w:p>
    <w:p w14:paraId="4F7156A7" w14:textId="77777777" w:rsidR="00AF2CF6" w:rsidRPr="000465B0" w:rsidRDefault="007A55D2" w:rsidP="00AF2CF6">
      <w:pPr>
        <w:rPr>
          <w:rFonts w:eastAsia="ＭＳ 明朝"/>
          <w:lang w:val="en-US" w:eastAsia="ja-JP"/>
        </w:rPr>
      </w:pPr>
      <w:r>
        <w:rPr>
          <w:rFonts w:eastAsia="ＭＳ 明朝"/>
          <w:lang w:val="en-US" w:eastAsia="ja-JP"/>
        </w:rPr>
        <w:t>No specific questions that should be clarified were identified.</w:t>
      </w:r>
    </w:p>
    <w:p w14:paraId="4A161DD5" w14:textId="77777777" w:rsidR="005D016A" w:rsidRPr="00023B3F" w:rsidRDefault="005D016A" w:rsidP="00AF2CF6">
      <w:pPr>
        <w:rPr>
          <w:rFonts w:eastAsia="ＭＳ 明朝"/>
          <w:highlight w:val="yellow"/>
          <w:lang w:val="en-US" w:eastAsia="ja-JP"/>
        </w:rPr>
        <w:sectPr w:rsidR="005D016A" w:rsidRPr="00023B3F" w:rsidSect="003D4545">
          <w:headerReference w:type="default" r:id="rId12"/>
          <w:pgSz w:w="11907" w:h="16834" w:code="9"/>
          <w:pgMar w:top="1418" w:right="1134" w:bottom="1418" w:left="1134" w:header="720" w:footer="720" w:gutter="0"/>
          <w:paperSrc w:first="15" w:other="15"/>
          <w:cols w:space="720"/>
          <w:titlePg/>
        </w:sectPr>
      </w:pPr>
    </w:p>
    <w:p w14:paraId="4D835410" w14:textId="7A3752F5" w:rsidR="00522D31" w:rsidRPr="00023B3F" w:rsidRDefault="00522D31" w:rsidP="00522D31">
      <w:pPr>
        <w:pStyle w:val="1"/>
        <w:numPr>
          <w:ilvl w:val="0"/>
          <w:numId w:val="10"/>
        </w:numPr>
        <w:rPr>
          <w:lang w:val="en-US" w:eastAsia="zh-CN"/>
        </w:rPr>
      </w:pPr>
      <w:r w:rsidRPr="00023B3F">
        <w:rPr>
          <w:lang w:val="en-US" w:eastAsia="zh-CN"/>
        </w:rPr>
        <w:lastRenderedPageBreak/>
        <w:t>Assessment as per Report ITU-R M.24</w:t>
      </w:r>
      <w:r w:rsidR="006918DB">
        <w:rPr>
          <w:lang w:val="en-US" w:eastAsia="zh-CN"/>
        </w:rPr>
        <w:t>10</w:t>
      </w:r>
      <w:r w:rsidRPr="00023B3F">
        <w:rPr>
          <w:lang w:val="en-US" w:eastAsia="zh-CN"/>
        </w:rPr>
        <w:t>, ITU-R M.2411 and ITU-R M.2412</w:t>
      </w:r>
    </w:p>
    <w:p w14:paraId="423CC1EE" w14:textId="77777777" w:rsidR="00AB061D" w:rsidRPr="00023B3F" w:rsidRDefault="00AB061D" w:rsidP="003E7ABA">
      <w:pPr>
        <w:pStyle w:val="1"/>
        <w:numPr>
          <w:ilvl w:val="0"/>
          <w:numId w:val="17"/>
        </w:numPr>
        <w:rPr>
          <w:lang w:val="en-US"/>
        </w:rPr>
      </w:pPr>
      <w:r w:rsidRPr="00023B3F">
        <w:rPr>
          <w:lang w:val="en-US"/>
        </w:rPr>
        <w:t>Provision of compliance template for services (Section 5.2.4.1 of Report ITU-R M.2411</w:t>
      </w:r>
      <w:r w:rsidR="00017381" w:rsidRPr="00023B3F">
        <w:rPr>
          <w:lang w:val="en-US"/>
        </w:rPr>
        <w:t>-0</w:t>
      </w:r>
      <w:r w:rsidRPr="00023B3F">
        <w:rPr>
          <w:lang w:val="en-US"/>
        </w:rPr>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5"/>
        <w:gridCol w:w="4953"/>
        <w:gridCol w:w="3521"/>
      </w:tblGrid>
      <w:tr w:rsidR="00017381" w:rsidRPr="00023B3F" w14:paraId="7E94E18C" w14:textId="77777777" w:rsidTr="00017381">
        <w:tc>
          <w:tcPr>
            <w:tcW w:w="1165" w:type="dxa"/>
            <w:tcBorders>
              <w:top w:val="single" w:sz="4" w:space="0" w:color="auto"/>
              <w:left w:val="single" w:sz="4" w:space="0" w:color="auto"/>
              <w:bottom w:val="single" w:sz="4" w:space="0" w:color="auto"/>
              <w:right w:val="single" w:sz="4" w:space="0" w:color="auto"/>
            </w:tcBorders>
          </w:tcPr>
          <w:p w14:paraId="2FE89251" w14:textId="77777777" w:rsidR="00017381" w:rsidRPr="00023B3F" w:rsidRDefault="00017381" w:rsidP="00017381">
            <w:pPr>
              <w:pStyle w:val="Tablehead"/>
              <w:rPr>
                <w:rFonts w:ascii="Times New Roman" w:eastAsia="SimSun" w:hAnsi="Times New Roman"/>
              </w:rPr>
            </w:pPr>
          </w:p>
        </w:tc>
        <w:tc>
          <w:tcPr>
            <w:tcW w:w="4953" w:type="dxa"/>
            <w:tcBorders>
              <w:top w:val="single" w:sz="4" w:space="0" w:color="auto"/>
              <w:left w:val="single" w:sz="4" w:space="0" w:color="auto"/>
              <w:bottom w:val="single" w:sz="4" w:space="0" w:color="auto"/>
              <w:right w:val="single" w:sz="4" w:space="0" w:color="auto"/>
            </w:tcBorders>
            <w:hideMark/>
          </w:tcPr>
          <w:p w14:paraId="0841F283" w14:textId="77777777" w:rsidR="00017381" w:rsidRPr="00023B3F" w:rsidRDefault="00017381" w:rsidP="00017381">
            <w:pPr>
              <w:pStyle w:val="Tablehead"/>
              <w:rPr>
                <w:rFonts w:ascii="Times New Roman" w:eastAsia="SimSun" w:hAnsi="Times New Roman"/>
              </w:rPr>
            </w:pPr>
            <w:r w:rsidRPr="00023B3F">
              <w:rPr>
                <w:rFonts w:ascii="Times New Roman" w:eastAsia="SimSun" w:hAnsi="Times New Roman"/>
              </w:rPr>
              <w:t>S</w:t>
            </w:r>
            <w:r w:rsidRPr="00023B3F">
              <w:rPr>
                <w:rFonts w:ascii="Times New Roman" w:hAnsi="Times New Roman"/>
              </w:rPr>
              <w:t>ervice</w:t>
            </w:r>
            <w:r w:rsidRPr="00023B3F">
              <w:rPr>
                <w:rFonts w:ascii="Times New Roman" w:eastAsia="SimSun" w:hAnsi="Times New Roman"/>
              </w:rPr>
              <w:t xml:space="preserve"> capability requirements</w:t>
            </w:r>
          </w:p>
        </w:tc>
        <w:tc>
          <w:tcPr>
            <w:tcW w:w="3521" w:type="dxa"/>
            <w:tcBorders>
              <w:top w:val="single" w:sz="4" w:space="0" w:color="auto"/>
              <w:left w:val="single" w:sz="4" w:space="0" w:color="auto"/>
              <w:bottom w:val="single" w:sz="4" w:space="0" w:color="auto"/>
              <w:right w:val="single" w:sz="4" w:space="0" w:color="auto"/>
            </w:tcBorders>
            <w:hideMark/>
          </w:tcPr>
          <w:p w14:paraId="65015132" w14:textId="77777777" w:rsidR="00017381" w:rsidRPr="00023B3F" w:rsidRDefault="00017381" w:rsidP="00017381">
            <w:pPr>
              <w:pStyle w:val="Tablehead"/>
              <w:rPr>
                <w:rFonts w:ascii="Times New Roman" w:eastAsia="SimSun" w:hAnsi="Times New Roman"/>
              </w:rPr>
            </w:pPr>
            <w:r w:rsidRPr="00023B3F">
              <w:rPr>
                <w:rFonts w:ascii="Times New Roman" w:eastAsia="SimSun" w:hAnsi="Times New Roman"/>
              </w:rPr>
              <w:t>Evaluator’s comments</w:t>
            </w:r>
          </w:p>
        </w:tc>
      </w:tr>
      <w:tr w:rsidR="00023B3F" w:rsidRPr="00991711" w14:paraId="4272E78F" w14:textId="77777777" w:rsidTr="00017381">
        <w:tc>
          <w:tcPr>
            <w:tcW w:w="1165" w:type="dxa"/>
            <w:tcBorders>
              <w:top w:val="single" w:sz="4" w:space="0" w:color="auto"/>
              <w:left w:val="single" w:sz="4" w:space="0" w:color="auto"/>
              <w:bottom w:val="single" w:sz="4" w:space="0" w:color="auto"/>
              <w:right w:val="single" w:sz="4" w:space="0" w:color="auto"/>
            </w:tcBorders>
            <w:hideMark/>
          </w:tcPr>
          <w:p w14:paraId="309DB7C3" w14:textId="77777777" w:rsidR="00017381" w:rsidRPr="00991711" w:rsidRDefault="00017381" w:rsidP="00017381">
            <w:pPr>
              <w:pStyle w:val="Tabletext"/>
              <w:rPr>
                <w:rFonts w:eastAsia="ＭＳ 明朝"/>
                <w:b/>
                <w:bCs/>
              </w:rPr>
            </w:pPr>
            <w:r w:rsidRPr="00991711">
              <w:rPr>
                <w:b/>
                <w:bCs/>
              </w:rPr>
              <w:t>5</w:t>
            </w:r>
            <w:r w:rsidRPr="00991711">
              <w:rPr>
                <w:rFonts w:eastAsia="SimSun"/>
                <w:b/>
                <w:bCs/>
              </w:rPr>
              <w:t>.2.4.1</w:t>
            </w:r>
            <w:r w:rsidRPr="00991711">
              <w:rPr>
                <w:b/>
                <w:bCs/>
              </w:rPr>
              <w:t>.1</w:t>
            </w:r>
          </w:p>
        </w:tc>
        <w:tc>
          <w:tcPr>
            <w:tcW w:w="4953" w:type="dxa"/>
            <w:tcBorders>
              <w:top w:val="single" w:sz="4" w:space="0" w:color="auto"/>
              <w:left w:val="single" w:sz="4" w:space="0" w:color="auto"/>
              <w:bottom w:val="single" w:sz="4" w:space="0" w:color="auto"/>
              <w:right w:val="single" w:sz="4" w:space="0" w:color="auto"/>
            </w:tcBorders>
            <w:hideMark/>
          </w:tcPr>
          <w:p w14:paraId="2D9F9014" w14:textId="77777777" w:rsidR="00017381" w:rsidRPr="00991711" w:rsidRDefault="00017381" w:rsidP="00017381">
            <w:pPr>
              <w:pStyle w:val="Tabletext"/>
              <w:rPr>
                <w:rFonts w:eastAsia="SimSun"/>
                <w:b/>
                <w:bCs/>
              </w:rPr>
            </w:pPr>
            <w:r w:rsidRPr="00991711">
              <w:rPr>
                <w:b/>
                <w:bCs/>
              </w:rPr>
              <w:t>Support for wide range of services</w:t>
            </w:r>
          </w:p>
          <w:p w14:paraId="5D6719BE" w14:textId="77777777" w:rsidR="00017381" w:rsidRPr="00991711" w:rsidRDefault="00017381" w:rsidP="00017381">
            <w:pPr>
              <w:pStyle w:val="Tabletext"/>
              <w:rPr>
                <w:rFonts w:eastAsia="ＭＳ 明朝"/>
              </w:rPr>
            </w:pPr>
            <w:r w:rsidRPr="00991711">
              <w:t xml:space="preserve">Is the proposal able to support a range of services across </w:t>
            </w:r>
            <w:r w:rsidRPr="00991711">
              <w:rPr>
                <w:rFonts w:eastAsia="Malgun Gothic"/>
              </w:rPr>
              <w:t>different</w:t>
            </w:r>
            <w:r w:rsidRPr="00991711">
              <w:t xml:space="preserve"> usage scenarios (eMBB, URLLC, and mMTC)</w:t>
            </w:r>
            <w:r w:rsidRPr="00991711">
              <w:rPr>
                <w:rFonts w:eastAsia="SimSun"/>
              </w:rPr>
              <w:t xml:space="preserve">?: </w:t>
            </w:r>
            <w:r w:rsidRPr="00991711">
              <w:rPr>
                <w:rFonts w:eastAsia="SimSun"/>
              </w:rPr>
              <w:tab/>
            </w:r>
            <w:r w:rsidR="008E79F0" w:rsidRPr="00991711">
              <w:rPr>
                <w:lang w:val="en-US"/>
              </w:rPr>
              <w:sym w:font="Wingdings" w:char="F0FE"/>
            </w:r>
            <w:r w:rsidRPr="00991711">
              <w:rPr>
                <w:rFonts w:eastAsia="SimSun"/>
              </w:rPr>
              <w:t xml:space="preserve">YES / </w:t>
            </w:r>
            <w:r w:rsidRPr="00991711">
              <w:rPr>
                <w:rFonts w:eastAsia="SimSun"/>
              </w:rPr>
              <w:sym w:font="Times New Roman" w:char="F072"/>
            </w:r>
            <w:r w:rsidRPr="00991711">
              <w:rPr>
                <w:rFonts w:eastAsia="SimSun"/>
              </w:rPr>
              <w:t>NO</w:t>
            </w:r>
          </w:p>
          <w:p w14:paraId="57537CFE" w14:textId="77777777" w:rsidR="00017381" w:rsidRPr="00991711" w:rsidRDefault="00017381" w:rsidP="00017381">
            <w:pPr>
              <w:pStyle w:val="Tabletext"/>
              <w:rPr>
                <w:rFonts w:eastAsia="Malgun Gothic"/>
              </w:rPr>
            </w:pPr>
            <w:r w:rsidRPr="00991711">
              <w:t>Specify which usage scenarios (eMBB, URLLC, and mMTC) the</w:t>
            </w:r>
            <w:r w:rsidRPr="00991711">
              <w:rPr>
                <w:sz w:val="21"/>
                <w:szCs w:val="21"/>
              </w:rPr>
              <w:t xml:space="preserve"> </w:t>
            </w:r>
            <w:r w:rsidRPr="00991711">
              <w:rPr>
                <w:rFonts w:eastAsia="SimSun"/>
              </w:rPr>
              <w:t xml:space="preserve">candidate RIT or candidate SRIT can </w:t>
            </w:r>
            <w:r w:rsidRPr="00991711">
              <w:t>support.</w:t>
            </w:r>
            <w:r w:rsidRPr="00991711">
              <w:rPr>
                <w:vertAlign w:val="superscript"/>
                <w:lang w:eastAsia="ko-KR"/>
              </w:rPr>
              <w:t>(1)</w:t>
            </w:r>
          </w:p>
        </w:tc>
        <w:tc>
          <w:tcPr>
            <w:tcW w:w="3521" w:type="dxa"/>
            <w:tcBorders>
              <w:top w:val="single" w:sz="4" w:space="0" w:color="auto"/>
              <w:left w:val="single" w:sz="4" w:space="0" w:color="auto"/>
              <w:bottom w:val="single" w:sz="4" w:space="0" w:color="auto"/>
              <w:right w:val="single" w:sz="4" w:space="0" w:color="auto"/>
            </w:tcBorders>
          </w:tcPr>
          <w:p w14:paraId="38EEF67D" w14:textId="6052E77F" w:rsidR="00017381" w:rsidRPr="00991711" w:rsidRDefault="00891C5A" w:rsidP="00A512C6">
            <w:pPr>
              <w:pStyle w:val="Tabletext"/>
              <w:rPr>
                <w:rFonts w:eastAsia="ＭＳ 明朝"/>
                <w:lang w:eastAsia="ja-JP"/>
              </w:rPr>
            </w:pPr>
            <w:r w:rsidRPr="00991711">
              <w:rPr>
                <w:rFonts w:eastAsia="ＭＳ 明朝"/>
                <w:lang w:eastAsia="ja-JP"/>
              </w:rPr>
              <w:t xml:space="preserve">As provided in chapter 6 of this evaluation report, </w:t>
            </w:r>
            <w:r w:rsidR="008E79F0" w:rsidRPr="00991711">
              <w:rPr>
                <w:rFonts w:eastAsia="ＭＳ 明朝"/>
                <w:lang w:eastAsia="ja-JP"/>
              </w:rPr>
              <w:t xml:space="preserve">NR RIT has ability to support </w:t>
            </w:r>
            <w:r w:rsidR="006D295E">
              <w:rPr>
                <w:rFonts w:eastAsia="ＭＳ 明朝"/>
                <w:lang w:eastAsia="ja-JP"/>
              </w:rPr>
              <w:t xml:space="preserve">the </w:t>
            </w:r>
            <w:r w:rsidR="00A512C6" w:rsidRPr="00991711">
              <w:rPr>
                <w:rFonts w:eastAsia="ＭＳ 明朝"/>
                <w:lang w:eastAsia="ja-JP"/>
              </w:rPr>
              <w:t xml:space="preserve">usage scenarios of </w:t>
            </w:r>
            <w:r w:rsidR="008E79F0" w:rsidRPr="00991711">
              <w:rPr>
                <w:rFonts w:eastAsia="ＭＳ 明朝"/>
                <w:lang w:eastAsia="ja-JP"/>
              </w:rPr>
              <w:t>eMBB, URLLC and mMTC.</w:t>
            </w:r>
          </w:p>
        </w:tc>
      </w:tr>
      <w:tr w:rsidR="00023B3F" w:rsidRPr="00991711" w14:paraId="6983432E" w14:textId="77777777" w:rsidTr="0050109C">
        <w:tc>
          <w:tcPr>
            <w:tcW w:w="9639" w:type="dxa"/>
            <w:gridSpan w:val="3"/>
            <w:tcBorders>
              <w:top w:val="single" w:sz="4" w:space="0" w:color="auto"/>
              <w:left w:val="single" w:sz="4" w:space="0" w:color="auto"/>
              <w:bottom w:val="single" w:sz="4" w:space="0" w:color="auto"/>
              <w:right w:val="single" w:sz="4" w:space="0" w:color="auto"/>
            </w:tcBorders>
          </w:tcPr>
          <w:p w14:paraId="4D2A4419" w14:textId="77777777" w:rsidR="009828BC" w:rsidRPr="00991711" w:rsidRDefault="009828BC" w:rsidP="00A90CC8">
            <w:pPr>
              <w:pStyle w:val="Tablelegend"/>
              <w:rPr>
                <w:rFonts w:eastAsia="ＭＳ 明朝"/>
                <w:lang w:eastAsia="ja-JP"/>
              </w:rPr>
            </w:pPr>
            <w:r w:rsidRPr="00991711">
              <w:rPr>
                <w:vertAlign w:val="superscript"/>
              </w:rPr>
              <w:t>(1)</w:t>
            </w:r>
            <w:r w:rsidRPr="00991711">
              <w:t xml:space="preserve"> </w:t>
            </w:r>
            <w:r w:rsidRPr="00991711">
              <w:tab/>
              <w:t>As defined in Report ITU-R M.2410-0.</w:t>
            </w:r>
          </w:p>
        </w:tc>
      </w:tr>
    </w:tbl>
    <w:p w14:paraId="6BB51C37" w14:textId="77777777" w:rsidR="00AB061D" w:rsidRPr="00991711" w:rsidRDefault="00AB061D" w:rsidP="003E7ABA">
      <w:pPr>
        <w:pStyle w:val="1"/>
        <w:numPr>
          <w:ilvl w:val="0"/>
          <w:numId w:val="17"/>
        </w:numPr>
        <w:rPr>
          <w:lang w:val="en-US"/>
        </w:rPr>
      </w:pPr>
      <w:r w:rsidRPr="00991711">
        <w:rPr>
          <w:lang w:val="en-US"/>
        </w:rPr>
        <w:t>Provision of compliance template for spectrum (Section 5.2.4.2 of Report ITU-R M.2411</w:t>
      </w:r>
      <w:r w:rsidR="00017381" w:rsidRPr="00991711">
        <w:rPr>
          <w:lang w:val="en-US"/>
        </w:rPr>
        <w:t>-0</w:t>
      </w:r>
      <w:r w:rsidRPr="00991711">
        <w:rPr>
          <w:lang w:val="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1"/>
        <w:gridCol w:w="8118"/>
      </w:tblGrid>
      <w:tr w:rsidR="00017381" w:rsidRPr="00991711" w14:paraId="6E4E9145" w14:textId="77777777" w:rsidTr="0050109C">
        <w:tc>
          <w:tcPr>
            <w:tcW w:w="1511" w:type="dxa"/>
            <w:tcBorders>
              <w:top w:val="single" w:sz="4" w:space="0" w:color="auto"/>
              <w:left w:val="single" w:sz="4" w:space="0" w:color="auto"/>
              <w:bottom w:val="single" w:sz="4" w:space="0" w:color="auto"/>
              <w:right w:val="single" w:sz="4" w:space="0" w:color="auto"/>
            </w:tcBorders>
          </w:tcPr>
          <w:p w14:paraId="1E086863" w14:textId="77777777" w:rsidR="00017381" w:rsidRPr="00991711" w:rsidRDefault="00017381" w:rsidP="0050109C">
            <w:pPr>
              <w:pStyle w:val="Tablehead"/>
              <w:rPr>
                <w:rFonts w:ascii="Times New Roman" w:eastAsia="SimSun" w:hAnsi="Times New Roman"/>
              </w:rPr>
            </w:pPr>
          </w:p>
        </w:tc>
        <w:tc>
          <w:tcPr>
            <w:tcW w:w="8118" w:type="dxa"/>
            <w:tcBorders>
              <w:top w:val="single" w:sz="4" w:space="0" w:color="auto"/>
              <w:left w:val="single" w:sz="4" w:space="0" w:color="auto"/>
              <w:bottom w:val="single" w:sz="4" w:space="0" w:color="auto"/>
              <w:right w:val="single" w:sz="4" w:space="0" w:color="auto"/>
            </w:tcBorders>
            <w:hideMark/>
          </w:tcPr>
          <w:p w14:paraId="439961ED" w14:textId="77777777" w:rsidR="00017381" w:rsidRPr="00991711" w:rsidRDefault="00017381" w:rsidP="0050109C">
            <w:pPr>
              <w:pStyle w:val="Tablehead"/>
              <w:rPr>
                <w:rFonts w:ascii="Times New Roman" w:eastAsia="SimSun" w:hAnsi="Times New Roman"/>
              </w:rPr>
            </w:pPr>
            <w:r w:rsidRPr="00991711">
              <w:rPr>
                <w:rFonts w:ascii="Times New Roman" w:eastAsia="SimSun" w:hAnsi="Times New Roman"/>
              </w:rPr>
              <w:t>Spectrum capability requirements</w:t>
            </w:r>
          </w:p>
        </w:tc>
      </w:tr>
      <w:tr w:rsidR="00023B3F" w:rsidRPr="00023B3F" w14:paraId="7CCE3E76" w14:textId="77777777" w:rsidTr="0050109C">
        <w:tc>
          <w:tcPr>
            <w:tcW w:w="1511" w:type="dxa"/>
            <w:vMerge w:val="restart"/>
            <w:tcBorders>
              <w:top w:val="single" w:sz="4" w:space="0" w:color="auto"/>
              <w:left w:val="single" w:sz="4" w:space="0" w:color="auto"/>
              <w:right w:val="single" w:sz="4" w:space="0" w:color="auto"/>
            </w:tcBorders>
            <w:hideMark/>
          </w:tcPr>
          <w:p w14:paraId="5727EB8B" w14:textId="77777777" w:rsidR="001902AF" w:rsidRPr="00991711" w:rsidRDefault="001902AF" w:rsidP="0050109C">
            <w:pPr>
              <w:pStyle w:val="Tabletext"/>
              <w:rPr>
                <w:rFonts w:eastAsia="SimSun"/>
                <w:b/>
              </w:rPr>
            </w:pPr>
            <w:r w:rsidRPr="00991711">
              <w:rPr>
                <w:b/>
              </w:rPr>
              <w:t>5</w:t>
            </w:r>
            <w:r w:rsidRPr="00991711">
              <w:rPr>
                <w:rFonts w:eastAsia="SimSun"/>
                <w:b/>
              </w:rPr>
              <w:t>.2.4.2.1</w:t>
            </w:r>
          </w:p>
        </w:tc>
        <w:tc>
          <w:tcPr>
            <w:tcW w:w="8118" w:type="dxa"/>
            <w:tcBorders>
              <w:top w:val="single" w:sz="4" w:space="0" w:color="auto"/>
              <w:left w:val="single" w:sz="4" w:space="0" w:color="auto"/>
              <w:bottom w:val="dashSmallGap" w:sz="4" w:space="0" w:color="auto"/>
              <w:right w:val="single" w:sz="4" w:space="0" w:color="auto"/>
            </w:tcBorders>
            <w:hideMark/>
          </w:tcPr>
          <w:p w14:paraId="3184077E" w14:textId="77777777" w:rsidR="001902AF" w:rsidRPr="00991711" w:rsidRDefault="001902AF" w:rsidP="0050109C">
            <w:pPr>
              <w:pStyle w:val="Tabletext"/>
              <w:rPr>
                <w:rFonts w:eastAsia="SimSun"/>
                <w:b/>
              </w:rPr>
            </w:pPr>
            <w:r w:rsidRPr="00991711">
              <w:rPr>
                <w:rFonts w:eastAsia="SimSun"/>
                <w:b/>
              </w:rPr>
              <w:t>Frequency bands</w:t>
            </w:r>
            <w:r w:rsidRPr="00991711">
              <w:rPr>
                <w:b/>
              </w:rPr>
              <w:t xml:space="preserve"> identified for IMT</w:t>
            </w:r>
          </w:p>
          <w:p w14:paraId="31203801" w14:textId="77777777" w:rsidR="001902AF" w:rsidRPr="00991711" w:rsidRDefault="001902AF" w:rsidP="0050109C">
            <w:pPr>
              <w:pStyle w:val="Tabletext"/>
              <w:rPr>
                <w:rFonts w:eastAsia="SimSun"/>
              </w:rPr>
            </w:pPr>
            <w:r w:rsidRPr="00991711">
              <w:rPr>
                <w:rFonts w:eastAsia="SimSun"/>
              </w:rPr>
              <w:t>Is the proposal able to utilize at least one</w:t>
            </w:r>
            <w:r w:rsidRPr="00991711">
              <w:t xml:space="preserve"> frequency</w:t>
            </w:r>
            <w:r w:rsidRPr="00991711">
              <w:rPr>
                <w:rFonts w:eastAsia="SimSun"/>
              </w:rPr>
              <w:t xml:space="preserve"> band identified for IMT</w:t>
            </w:r>
            <w:r w:rsidRPr="00991711">
              <w:t xml:space="preserve"> in the ITU Radio Regulations</w:t>
            </w:r>
            <w:r w:rsidRPr="00991711">
              <w:rPr>
                <w:rFonts w:eastAsia="SimSun"/>
              </w:rPr>
              <w:t xml:space="preserve">?: </w:t>
            </w:r>
            <w:r w:rsidRPr="00991711">
              <w:tab/>
            </w:r>
            <w:r w:rsidR="00961D4A" w:rsidRPr="00991711">
              <w:rPr>
                <w:lang w:val="en-US"/>
              </w:rPr>
              <w:sym w:font="Wingdings" w:char="F0FE"/>
            </w:r>
            <w:r w:rsidRPr="00991711">
              <w:rPr>
                <w:rFonts w:eastAsia="SimSun"/>
              </w:rPr>
              <w:t xml:space="preserve"> YES / </w:t>
            </w:r>
            <w:r w:rsidRPr="00991711">
              <w:rPr>
                <w:rFonts w:eastAsia="SimSun"/>
              </w:rPr>
              <w:sym w:font="Times New Roman" w:char="F072"/>
            </w:r>
            <w:r w:rsidRPr="00991711">
              <w:rPr>
                <w:rFonts w:eastAsia="SimSun"/>
              </w:rPr>
              <w:t xml:space="preserve"> NO</w:t>
            </w:r>
          </w:p>
          <w:p w14:paraId="3C113FED" w14:textId="77777777" w:rsidR="001902AF" w:rsidRPr="00023B3F" w:rsidRDefault="001902AF" w:rsidP="0050109C">
            <w:pPr>
              <w:pStyle w:val="Tabletext"/>
              <w:rPr>
                <w:rFonts w:eastAsia="SimSun"/>
              </w:rPr>
            </w:pPr>
            <w:r w:rsidRPr="00991711">
              <w:rPr>
                <w:rFonts w:eastAsia="SimSun"/>
              </w:rPr>
              <w:t>Specify in which band(s) the candidate RIT or candidate SRIT can be deployed.</w:t>
            </w:r>
          </w:p>
        </w:tc>
      </w:tr>
      <w:tr w:rsidR="001902AF" w:rsidRPr="00023B3F" w14:paraId="02EDCEC7" w14:textId="77777777" w:rsidTr="0050109C">
        <w:tc>
          <w:tcPr>
            <w:tcW w:w="1511" w:type="dxa"/>
            <w:vMerge/>
            <w:tcBorders>
              <w:left w:val="single" w:sz="4" w:space="0" w:color="auto"/>
              <w:bottom w:val="single" w:sz="4" w:space="0" w:color="auto"/>
              <w:right w:val="single" w:sz="4" w:space="0" w:color="auto"/>
            </w:tcBorders>
          </w:tcPr>
          <w:p w14:paraId="0F3F2D21" w14:textId="77777777" w:rsidR="001902AF" w:rsidRPr="00023B3F" w:rsidRDefault="001902AF" w:rsidP="0050109C">
            <w:pPr>
              <w:pStyle w:val="Tabletext"/>
              <w:rPr>
                <w:b/>
              </w:rPr>
            </w:pPr>
          </w:p>
        </w:tc>
        <w:tc>
          <w:tcPr>
            <w:tcW w:w="8118" w:type="dxa"/>
            <w:tcBorders>
              <w:top w:val="dashSmallGap" w:sz="4" w:space="0" w:color="auto"/>
              <w:left w:val="single" w:sz="4" w:space="0" w:color="auto"/>
              <w:bottom w:val="single" w:sz="4" w:space="0" w:color="auto"/>
              <w:right w:val="single" w:sz="4" w:space="0" w:color="auto"/>
            </w:tcBorders>
          </w:tcPr>
          <w:p w14:paraId="05B31300" w14:textId="038083B4" w:rsidR="001902AF" w:rsidRPr="00023B3F" w:rsidRDefault="0050109C" w:rsidP="0050109C">
            <w:pPr>
              <w:pStyle w:val="Tabletext"/>
              <w:rPr>
                <w:rFonts w:eastAsia="SimSun"/>
                <w:b/>
              </w:rPr>
            </w:pPr>
            <w:r w:rsidRPr="00023B3F">
              <w:rPr>
                <w:rFonts w:eastAsia="SimSun"/>
                <w:b/>
              </w:rPr>
              <w:t xml:space="preserve">As </w:t>
            </w:r>
            <w:r w:rsidR="00236B33" w:rsidRPr="00023B3F">
              <w:rPr>
                <w:rFonts w:eastAsia="SimSun"/>
                <w:b/>
              </w:rPr>
              <w:t xml:space="preserve">shown in Annex A-1, </w:t>
            </w:r>
            <w:r w:rsidRPr="00023B3F">
              <w:rPr>
                <w:rFonts w:eastAsia="SimSun"/>
                <w:b/>
              </w:rPr>
              <w:t>the following frequency bands are supported</w:t>
            </w:r>
            <w:r w:rsidR="00236B33" w:rsidRPr="00023B3F">
              <w:rPr>
                <w:rFonts w:eastAsia="SimSun"/>
                <w:b/>
              </w:rPr>
              <w:t xml:space="preserve"> by NR </w:t>
            </w:r>
            <w:r w:rsidR="002C3D58" w:rsidRPr="00023B3F">
              <w:rPr>
                <w:rFonts w:eastAsia="SimSun"/>
                <w:b/>
              </w:rPr>
              <w:t>RIT,</w:t>
            </w:r>
            <w:r w:rsidRPr="00023B3F">
              <w:rPr>
                <w:rFonts w:eastAsia="SimSun"/>
                <w:b/>
              </w:rPr>
              <w:t xml:space="preserve"> which contains </w:t>
            </w:r>
            <w:r w:rsidR="00236B33" w:rsidRPr="00023B3F">
              <w:rPr>
                <w:rFonts w:eastAsia="SimSun"/>
                <w:b/>
              </w:rPr>
              <w:t>certain</w:t>
            </w:r>
            <w:r w:rsidRPr="00023B3F">
              <w:rPr>
                <w:rFonts w:eastAsia="SimSun"/>
                <w:b/>
              </w:rPr>
              <w:t xml:space="preserve"> frequency bands </w:t>
            </w:r>
            <w:r w:rsidR="00236B33" w:rsidRPr="00023B3F">
              <w:rPr>
                <w:rFonts w:eastAsia="SimSun"/>
                <w:b/>
              </w:rPr>
              <w:t>identified</w:t>
            </w:r>
            <w:r w:rsidRPr="00023B3F">
              <w:rPr>
                <w:rFonts w:eastAsia="SimSun"/>
                <w:b/>
              </w:rPr>
              <w:t xml:space="preserve"> for IMT in the ITU Radio Regulations (Edition 2016).</w:t>
            </w:r>
          </w:p>
          <w:p w14:paraId="41EC8978" w14:textId="77777777" w:rsidR="0050109C" w:rsidRPr="00023B3F" w:rsidRDefault="0050109C" w:rsidP="0050109C">
            <w:pPr>
              <w:pStyle w:val="Tabletext"/>
              <w:rPr>
                <w:rFonts w:eastAsia="SimSun"/>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2504"/>
              <w:gridCol w:w="2690"/>
              <w:gridCol w:w="850"/>
            </w:tblGrid>
            <w:tr w:rsidR="00023B3F" w:rsidRPr="00023B3F" w14:paraId="7E1E2A04" w14:textId="77777777" w:rsidTr="0050109C">
              <w:trPr>
                <w:trHeight w:val="704"/>
                <w:jc w:val="center"/>
              </w:trPr>
              <w:tc>
                <w:tcPr>
                  <w:tcW w:w="1037" w:type="dxa"/>
                  <w:shd w:val="clear" w:color="auto" w:fill="auto"/>
                </w:tcPr>
                <w:p w14:paraId="2A62895A" w14:textId="77777777" w:rsidR="00017D7C" w:rsidRPr="00023B3F" w:rsidRDefault="00017D7C" w:rsidP="0050109C">
                  <w:pPr>
                    <w:pStyle w:val="TAH"/>
                    <w:rPr>
                      <w:rFonts w:ascii="Times New Roman" w:hAnsi="Times New Roman" w:cs="Times New Roman"/>
                    </w:rPr>
                  </w:pPr>
                  <w:r w:rsidRPr="00023B3F">
                    <w:rPr>
                      <w:rFonts w:ascii="Times New Roman" w:hAnsi="Times New Roman" w:cs="Times New Roman"/>
                    </w:rPr>
                    <w:t xml:space="preserve">NR </w:t>
                  </w:r>
                  <w:r w:rsidRPr="00023B3F">
                    <w:rPr>
                      <w:rFonts w:ascii="Times New Roman" w:hAnsi="Times New Roman" w:cs="Times New Roman"/>
                      <w:i/>
                    </w:rPr>
                    <w:t>operating band</w:t>
                  </w:r>
                </w:p>
              </w:tc>
              <w:tc>
                <w:tcPr>
                  <w:tcW w:w="2504" w:type="dxa"/>
                  <w:shd w:val="clear" w:color="auto" w:fill="auto"/>
                </w:tcPr>
                <w:p w14:paraId="213C037C" w14:textId="77777777" w:rsidR="00017D7C" w:rsidRPr="00023B3F" w:rsidRDefault="00017D7C" w:rsidP="0050109C">
                  <w:pPr>
                    <w:pStyle w:val="TAH"/>
                    <w:rPr>
                      <w:rFonts w:ascii="Times New Roman" w:hAnsi="Times New Roman" w:cs="Times New Roman"/>
                    </w:rPr>
                  </w:pPr>
                  <w:r w:rsidRPr="00023B3F">
                    <w:rPr>
                      <w:rFonts w:ascii="Times New Roman" w:hAnsi="Times New Roman" w:cs="Times New Roman"/>
                    </w:rPr>
                    <w:t xml:space="preserve">Uplink (UL) </w:t>
                  </w:r>
                  <w:r w:rsidRPr="00023B3F">
                    <w:rPr>
                      <w:rFonts w:ascii="Times New Roman" w:hAnsi="Times New Roman" w:cs="Times New Roman"/>
                      <w:i/>
                    </w:rPr>
                    <w:t>operating band</w:t>
                  </w:r>
                  <w:r w:rsidRPr="00023B3F">
                    <w:rPr>
                      <w:rFonts w:ascii="Times New Roman" w:hAnsi="Times New Roman" w:cs="Times New Roman"/>
                    </w:rPr>
                    <w:br/>
                    <w:t>BS receive / UE transmit</w:t>
                  </w:r>
                </w:p>
                <w:p w14:paraId="165E71F5" w14:textId="77777777" w:rsidR="00017D7C" w:rsidRPr="00023B3F" w:rsidRDefault="00017D7C" w:rsidP="0050109C">
                  <w:pPr>
                    <w:pStyle w:val="TAH"/>
                    <w:rPr>
                      <w:rFonts w:ascii="Times New Roman" w:hAnsi="Times New Roman" w:cs="Times New Roman"/>
                    </w:rPr>
                  </w:pPr>
                  <w:r w:rsidRPr="00023B3F">
                    <w:rPr>
                      <w:rFonts w:ascii="Times New Roman" w:hAnsi="Times New Roman" w:cs="Times New Roman"/>
                    </w:rPr>
                    <w:t>F</w:t>
                  </w:r>
                  <w:r w:rsidRPr="00023B3F">
                    <w:rPr>
                      <w:rFonts w:ascii="Times New Roman" w:hAnsi="Times New Roman" w:cs="Times New Roman"/>
                      <w:vertAlign w:val="subscript"/>
                    </w:rPr>
                    <w:t>UL_low</w:t>
                  </w:r>
                  <w:r w:rsidRPr="00023B3F">
                    <w:rPr>
                      <w:rFonts w:ascii="Times New Roman" w:hAnsi="Times New Roman" w:cs="Times New Roman"/>
                    </w:rPr>
                    <w:t xml:space="preserve">   –  F</w:t>
                  </w:r>
                  <w:r w:rsidRPr="00023B3F">
                    <w:rPr>
                      <w:rFonts w:ascii="Times New Roman" w:hAnsi="Times New Roman" w:cs="Times New Roman"/>
                      <w:vertAlign w:val="subscript"/>
                    </w:rPr>
                    <w:t>UL_high</w:t>
                  </w:r>
                </w:p>
              </w:tc>
              <w:tc>
                <w:tcPr>
                  <w:tcW w:w="2690" w:type="dxa"/>
                  <w:shd w:val="clear" w:color="auto" w:fill="auto"/>
                </w:tcPr>
                <w:p w14:paraId="4046898A" w14:textId="77777777" w:rsidR="00017D7C" w:rsidRPr="00023B3F" w:rsidRDefault="00017D7C" w:rsidP="0050109C">
                  <w:pPr>
                    <w:pStyle w:val="TAH"/>
                    <w:rPr>
                      <w:rFonts w:ascii="Times New Roman" w:hAnsi="Times New Roman" w:cs="Times New Roman"/>
                    </w:rPr>
                  </w:pPr>
                  <w:r w:rsidRPr="00023B3F">
                    <w:rPr>
                      <w:rFonts w:ascii="Times New Roman" w:hAnsi="Times New Roman" w:cs="Times New Roman"/>
                    </w:rPr>
                    <w:t xml:space="preserve">Downlink (DL) </w:t>
                  </w:r>
                  <w:r w:rsidRPr="00023B3F">
                    <w:rPr>
                      <w:rFonts w:ascii="Times New Roman" w:hAnsi="Times New Roman" w:cs="Times New Roman"/>
                      <w:i/>
                    </w:rPr>
                    <w:t>operating band</w:t>
                  </w:r>
                  <w:r w:rsidRPr="00023B3F">
                    <w:rPr>
                      <w:rFonts w:ascii="Times New Roman" w:hAnsi="Times New Roman" w:cs="Times New Roman"/>
                    </w:rPr>
                    <w:br/>
                    <w:t>BS transmit / UE receive</w:t>
                  </w:r>
                </w:p>
                <w:p w14:paraId="6D173C2F" w14:textId="77777777" w:rsidR="00017D7C" w:rsidRPr="00023B3F" w:rsidRDefault="00017D7C" w:rsidP="0050109C">
                  <w:pPr>
                    <w:pStyle w:val="TAH"/>
                    <w:rPr>
                      <w:rFonts w:ascii="Times New Roman" w:hAnsi="Times New Roman" w:cs="Times New Roman"/>
                    </w:rPr>
                  </w:pPr>
                  <w:r w:rsidRPr="00023B3F">
                    <w:rPr>
                      <w:rFonts w:ascii="Times New Roman" w:hAnsi="Times New Roman" w:cs="Times New Roman"/>
                    </w:rPr>
                    <w:t>F</w:t>
                  </w:r>
                  <w:r w:rsidRPr="00023B3F">
                    <w:rPr>
                      <w:rFonts w:ascii="Times New Roman" w:hAnsi="Times New Roman" w:cs="Times New Roman"/>
                      <w:vertAlign w:val="subscript"/>
                    </w:rPr>
                    <w:t>DL_low</w:t>
                  </w:r>
                  <w:r w:rsidRPr="00023B3F">
                    <w:rPr>
                      <w:rFonts w:ascii="Times New Roman" w:hAnsi="Times New Roman" w:cs="Times New Roman"/>
                    </w:rPr>
                    <w:t xml:space="preserve">   –  F</w:t>
                  </w:r>
                  <w:r w:rsidRPr="00023B3F">
                    <w:rPr>
                      <w:rFonts w:ascii="Times New Roman" w:hAnsi="Times New Roman" w:cs="Times New Roman"/>
                      <w:vertAlign w:val="subscript"/>
                    </w:rPr>
                    <w:t>DL_high</w:t>
                  </w:r>
                </w:p>
              </w:tc>
              <w:tc>
                <w:tcPr>
                  <w:tcW w:w="850" w:type="dxa"/>
                  <w:shd w:val="clear" w:color="auto" w:fill="auto"/>
                </w:tcPr>
                <w:p w14:paraId="2F6CDB19" w14:textId="77777777" w:rsidR="00017D7C" w:rsidRPr="00023B3F" w:rsidRDefault="00017D7C" w:rsidP="0050109C">
                  <w:pPr>
                    <w:pStyle w:val="TAH"/>
                    <w:rPr>
                      <w:rFonts w:ascii="Times New Roman" w:hAnsi="Times New Roman" w:cs="Times New Roman"/>
                    </w:rPr>
                  </w:pPr>
                  <w:r w:rsidRPr="00023B3F">
                    <w:rPr>
                      <w:rFonts w:ascii="Times New Roman" w:hAnsi="Times New Roman" w:cs="Times New Roman"/>
                    </w:rPr>
                    <w:t>Duplex Mode</w:t>
                  </w:r>
                </w:p>
              </w:tc>
            </w:tr>
            <w:tr w:rsidR="00023B3F" w:rsidRPr="00023B3F" w14:paraId="44C82C46" w14:textId="77777777" w:rsidTr="0050109C">
              <w:trPr>
                <w:jc w:val="center"/>
              </w:trPr>
              <w:tc>
                <w:tcPr>
                  <w:tcW w:w="1037" w:type="dxa"/>
                  <w:shd w:val="clear" w:color="auto" w:fill="auto"/>
                </w:tcPr>
                <w:p w14:paraId="663ED6C8" w14:textId="77777777" w:rsidR="00017D7C" w:rsidRPr="00023B3F" w:rsidRDefault="00017D7C" w:rsidP="0050109C">
                  <w:pPr>
                    <w:pStyle w:val="TAC"/>
                    <w:rPr>
                      <w:rFonts w:ascii="Times New Roman" w:hAnsi="Times New Roman"/>
                    </w:rPr>
                  </w:pPr>
                  <w:r w:rsidRPr="00023B3F">
                    <w:rPr>
                      <w:rFonts w:ascii="Times New Roman" w:hAnsi="Times New Roman"/>
                    </w:rPr>
                    <w:t>n1</w:t>
                  </w:r>
                </w:p>
              </w:tc>
              <w:tc>
                <w:tcPr>
                  <w:tcW w:w="2504" w:type="dxa"/>
                  <w:shd w:val="clear" w:color="auto" w:fill="auto"/>
                </w:tcPr>
                <w:p w14:paraId="13C2B643" w14:textId="77777777" w:rsidR="00017D7C" w:rsidRPr="00023B3F" w:rsidRDefault="00017D7C" w:rsidP="0050109C">
                  <w:pPr>
                    <w:pStyle w:val="TAC"/>
                    <w:rPr>
                      <w:rFonts w:ascii="Times New Roman" w:hAnsi="Times New Roman"/>
                    </w:rPr>
                  </w:pPr>
                  <w:r w:rsidRPr="00023B3F">
                    <w:rPr>
                      <w:rFonts w:ascii="Times New Roman" w:hAnsi="Times New Roman"/>
                    </w:rPr>
                    <w:t>1920 MHz – 1980 MHz</w:t>
                  </w:r>
                </w:p>
              </w:tc>
              <w:tc>
                <w:tcPr>
                  <w:tcW w:w="2690" w:type="dxa"/>
                  <w:shd w:val="clear" w:color="auto" w:fill="auto"/>
                </w:tcPr>
                <w:p w14:paraId="2FD6E8A1" w14:textId="77777777" w:rsidR="00017D7C" w:rsidRPr="00023B3F" w:rsidRDefault="00017D7C" w:rsidP="0050109C">
                  <w:pPr>
                    <w:pStyle w:val="TAC"/>
                    <w:rPr>
                      <w:rFonts w:ascii="Times New Roman" w:hAnsi="Times New Roman"/>
                    </w:rPr>
                  </w:pPr>
                  <w:r w:rsidRPr="00023B3F">
                    <w:rPr>
                      <w:rFonts w:ascii="Times New Roman" w:hAnsi="Times New Roman"/>
                    </w:rPr>
                    <w:t>2110 MHz – 2170 MHz</w:t>
                  </w:r>
                </w:p>
              </w:tc>
              <w:tc>
                <w:tcPr>
                  <w:tcW w:w="850" w:type="dxa"/>
                  <w:shd w:val="clear" w:color="auto" w:fill="auto"/>
                </w:tcPr>
                <w:p w14:paraId="62A73C7B" w14:textId="77777777" w:rsidR="00017D7C" w:rsidRPr="00023B3F" w:rsidRDefault="00017D7C" w:rsidP="0050109C">
                  <w:pPr>
                    <w:pStyle w:val="TAC"/>
                    <w:rPr>
                      <w:rFonts w:ascii="Times New Roman" w:hAnsi="Times New Roman"/>
                    </w:rPr>
                  </w:pPr>
                  <w:r w:rsidRPr="00023B3F">
                    <w:rPr>
                      <w:rFonts w:ascii="Times New Roman" w:hAnsi="Times New Roman"/>
                    </w:rPr>
                    <w:t>FDD</w:t>
                  </w:r>
                </w:p>
              </w:tc>
            </w:tr>
            <w:tr w:rsidR="00023B3F" w:rsidRPr="00023B3F" w14:paraId="195E3667" w14:textId="77777777" w:rsidTr="0050109C">
              <w:trPr>
                <w:jc w:val="center"/>
              </w:trPr>
              <w:tc>
                <w:tcPr>
                  <w:tcW w:w="1037" w:type="dxa"/>
                  <w:shd w:val="clear" w:color="auto" w:fill="auto"/>
                </w:tcPr>
                <w:p w14:paraId="4E57615B" w14:textId="77777777" w:rsidR="00017D7C" w:rsidRPr="00023B3F" w:rsidRDefault="00017D7C" w:rsidP="0050109C">
                  <w:pPr>
                    <w:pStyle w:val="TAC"/>
                    <w:rPr>
                      <w:rFonts w:ascii="Times New Roman" w:hAnsi="Times New Roman"/>
                    </w:rPr>
                  </w:pPr>
                  <w:r w:rsidRPr="00023B3F">
                    <w:rPr>
                      <w:rFonts w:ascii="Times New Roman" w:hAnsi="Times New Roman"/>
                    </w:rPr>
                    <w:t>n2</w:t>
                  </w:r>
                </w:p>
              </w:tc>
              <w:tc>
                <w:tcPr>
                  <w:tcW w:w="2504" w:type="dxa"/>
                  <w:shd w:val="clear" w:color="auto" w:fill="auto"/>
                </w:tcPr>
                <w:p w14:paraId="093EB76E" w14:textId="77777777" w:rsidR="00017D7C" w:rsidRPr="00023B3F" w:rsidRDefault="00017D7C" w:rsidP="0050109C">
                  <w:pPr>
                    <w:pStyle w:val="TAC"/>
                    <w:rPr>
                      <w:rFonts w:ascii="Times New Roman" w:hAnsi="Times New Roman"/>
                    </w:rPr>
                  </w:pPr>
                  <w:r w:rsidRPr="00023B3F">
                    <w:rPr>
                      <w:rFonts w:ascii="Times New Roman" w:hAnsi="Times New Roman"/>
                    </w:rPr>
                    <w:t>1850 MHz – 1910 MHz</w:t>
                  </w:r>
                </w:p>
              </w:tc>
              <w:tc>
                <w:tcPr>
                  <w:tcW w:w="2690" w:type="dxa"/>
                  <w:shd w:val="clear" w:color="auto" w:fill="auto"/>
                </w:tcPr>
                <w:p w14:paraId="460FA27F" w14:textId="77777777" w:rsidR="00017D7C" w:rsidRPr="00023B3F" w:rsidRDefault="00017D7C" w:rsidP="0050109C">
                  <w:pPr>
                    <w:pStyle w:val="TAC"/>
                    <w:rPr>
                      <w:rFonts w:ascii="Times New Roman" w:hAnsi="Times New Roman"/>
                    </w:rPr>
                  </w:pPr>
                  <w:r w:rsidRPr="00023B3F">
                    <w:rPr>
                      <w:rFonts w:ascii="Times New Roman" w:hAnsi="Times New Roman"/>
                    </w:rPr>
                    <w:t>1930 MHz – 1990 MHz</w:t>
                  </w:r>
                </w:p>
              </w:tc>
              <w:tc>
                <w:tcPr>
                  <w:tcW w:w="850" w:type="dxa"/>
                  <w:shd w:val="clear" w:color="auto" w:fill="auto"/>
                </w:tcPr>
                <w:p w14:paraId="60D9AA11" w14:textId="77777777" w:rsidR="00017D7C" w:rsidRPr="00023B3F" w:rsidRDefault="00017D7C" w:rsidP="0050109C">
                  <w:pPr>
                    <w:pStyle w:val="TAC"/>
                    <w:rPr>
                      <w:rFonts w:ascii="Times New Roman" w:hAnsi="Times New Roman"/>
                    </w:rPr>
                  </w:pPr>
                  <w:r w:rsidRPr="00023B3F">
                    <w:rPr>
                      <w:rFonts w:ascii="Times New Roman" w:hAnsi="Times New Roman"/>
                    </w:rPr>
                    <w:t>FDD</w:t>
                  </w:r>
                </w:p>
              </w:tc>
            </w:tr>
            <w:tr w:rsidR="00023B3F" w:rsidRPr="00023B3F" w14:paraId="02541EC0" w14:textId="77777777" w:rsidTr="0050109C">
              <w:trPr>
                <w:jc w:val="center"/>
              </w:trPr>
              <w:tc>
                <w:tcPr>
                  <w:tcW w:w="1037" w:type="dxa"/>
                  <w:shd w:val="clear" w:color="auto" w:fill="auto"/>
                </w:tcPr>
                <w:p w14:paraId="4E59DA4B" w14:textId="77777777" w:rsidR="00017D7C" w:rsidRPr="00023B3F" w:rsidRDefault="00017D7C" w:rsidP="0050109C">
                  <w:pPr>
                    <w:pStyle w:val="TAC"/>
                    <w:rPr>
                      <w:rFonts w:ascii="Times New Roman" w:hAnsi="Times New Roman"/>
                    </w:rPr>
                  </w:pPr>
                  <w:r w:rsidRPr="00023B3F">
                    <w:rPr>
                      <w:rFonts w:ascii="Times New Roman" w:hAnsi="Times New Roman"/>
                    </w:rPr>
                    <w:t>n3</w:t>
                  </w:r>
                </w:p>
              </w:tc>
              <w:tc>
                <w:tcPr>
                  <w:tcW w:w="2504" w:type="dxa"/>
                  <w:shd w:val="clear" w:color="auto" w:fill="auto"/>
                </w:tcPr>
                <w:p w14:paraId="68185705" w14:textId="77777777" w:rsidR="00017D7C" w:rsidRPr="00023B3F" w:rsidRDefault="00017D7C" w:rsidP="0050109C">
                  <w:pPr>
                    <w:pStyle w:val="TAC"/>
                    <w:rPr>
                      <w:rFonts w:ascii="Times New Roman" w:hAnsi="Times New Roman"/>
                    </w:rPr>
                  </w:pPr>
                  <w:r w:rsidRPr="00023B3F">
                    <w:rPr>
                      <w:rFonts w:ascii="Times New Roman" w:hAnsi="Times New Roman"/>
                    </w:rPr>
                    <w:t>1710 MHz – 1785 MHz</w:t>
                  </w:r>
                </w:p>
              </w:tc>
              <w:tc>
                <w:tcPr>
                  <w:tcW w:w="2690" w:type="dxa"/>
                  <w:shd w:val="clear" w:color="auto" w:fill="auto"/>
                </w:tcPr>
                <w:p w14:paraId="08CF4A9D" w14:textId="77777777" w:rsidR="00017D7C" w:rsidRPr="00023B3F" w:rsidRDefault="00017D7C" w:rsidP="0050109C">
                  <w:pPr>
                    <w:pStyle w:val="TAC"/>
                    <w:rPr>
                      <w:rFonts w:ascii="Times New Roman" w:hAnsi="Times New Roman"/>
                    </w:rPr>
                  </w:pPr>
                  <w:r w:rsidRPr="00023B3F">
                    <w:rPr>
                      <w:rFonts w:ascii="Times New Roman" w:hAnsi="Times New Roman"/>
                    </w:rPr>
                    <w:t>1805 MHz – 1880 MHz</w:t>
                  </w:r>
                </w:p>
              </w:tc>
              <w:tc>
                <w:tcPr>
                  <w:tcW w:w="850" w:type="dxa"/>
                  <w:shd w:val="clear" w:color="auto" w:fill="auto"/>
                </w:tcPr>
                <w:p w14:paraId="136E1CD0" w14:textId="77777777" w:rsidR="00017D7C" w:rsidRPr="00023B3F" w:rsidRDefault="00017D7C" w:rsidP="0050109C">
                  <w:pPr>
                    <w:pStyle w:val="TAC"/>
                    <w:rPr>
                      <w:rFonts w:ascii="Times New Roman" w:hAnsi="Times New Roman"/>
                    </w:rPr>
                  </w:pPr>
                  <w:r w:rsidRPr="00023B3F">
                    <w:rPr>
                      <w:rFonts w:ascii="Times New Roman" w:hAnsi="Times New Roman"/>
                    </w:rPr>
                    <w:t>FDD</w:t>
                  </w:r>
                </w:p>
              </w:tc>
            </w:tr>
            <w:tr w:rsidR="00023B3F" w:rsidRPr="00023B3F" w14:paraId="55DA87ED" w14:textId="77777777" w:rsidTr="0050109C">
              <w:trPr>
                <w:jc w:val="center"/>
              </w:trPr>
              <w:tc>
                <w:tcPr>
                  <w:tcW w:w="1037" w:type="dxa"/>
                  <w:shd w:val="clear" w:color="auto" w:fill="auto"/>
                </w:tcPr>
                <w:p w14:paraId="702C4E4A" w14:textId="77777777" w:rsidR="00017D7C" w:rsidRPr="00023B3F" w:rsidRDefault="00017D7C" w:rsidP="0050109C">
                  <w:pPr>
                    <w:pStyle w:val="TAC"/>
                    <w:rPr>
                      <w:rFonts w:ascii="Times New Roman" w:hAnsi="Times New Roman"/>
                    </w:rPr>
                  </w:pPr>
                  <w:r w:rsidRPr="00023B3F">
                    <w:rPr>
                      <w:rFonts w:ascii="Times New Roman" w:hAnsi="Times New Roman"/>
                    </w:rPr>
                    <w:t>n5</w:t>
                  </w:r>
                </w:p>
              </w:tc>
              <w:tc>
                <w:tcPr>
                  <w:tcW w:w="2504" w:type="dxa"/>
                  <w:shd w:val="clear" w:color="auto" w:fill="auto"/>
                </w:tcPr>
                <w:p w14:paraId="6EC462F8" w14:textId="77777777" w:rsidR="00017D7C" w:rsidRPr="00023B3F" w:rsidRDefault="00017D7C" w:rsidP="0050109C">
                  <w:pPr>
                    <w:pStyle w:val="TAC"/>
                    <w:rPr>
                      <w:rFonts w:ascii="Times New Roman" w:hAnsi="Times New Roman"/>
                    </w:rPr>
                  </w:pPr>
                  <w:r w:rsidRPr="00023B3F">
                    <w:rPr>
                      <w:rFonts w:ascii="Times New Roman" w:hAnsi="Times New Roman"/>
                    </w:rPr>
                    <w:t>824 MHz – 849 MHz</w:t>
                  </w:r>
                </w:p>
              </w:tc>
              <w:tc>
                <w:tcPr>
                  <w:tcW w:w="2690" w:type="dxa"/>
                  <w:shd w:val="clear" w:color="auto" w:fill="auto"/>
                </w:tcPr>
                <w:p w14:paraId="7F15BF33" w14:textId="77777777" w:rsidR="00017D7C" w:rsidRPr="00023B3F" w:rsidRDefault="00017D7C" w:rsidP="0050109C">
                  <w:pPr>
                    <w:pStyle w:val="TAC"/>
                    <w:rPr>
                      <w:rFonts w:ascii="Times New Roman" w:hAnsi="Times New Roman"/>
                    </w:rPr>
                  </w:pPr>
                  <w:r w:rsidRPr="00023B3F">
                    <w:rPr>
                      <w:rFonts w:ascii="Times New Roman" w:hAnsi="Times New Roman"/>
                    </w:rPr>
                    <w:t>869 MHz – 894 MHz</w:t>
                  </w:r>
                </w:p>
              </w:tc>
              <w:tc>
                <w:tcPr>
                  <w:tcW w:w="850" w:type="dxa"/>
                  <w:shd w:val="clear" w:color="auto" w:fill="auto"/>
                </w:tcPr>
                <w:p w14:paraId="0054F228" w14:textId="77777777" w:rsidR="00017D7C" w:rsidRPr="00023B3F" w:rsidRDefault="00017D7C" w:rsidP="0050109C">
                  <w:pPr>
                    <w:pStyle w:val="TAC"/>
                    <w:rPr>
                      <w:rFonts w:ascii="Times New Roman" w:hAnsi="Times New Roman"/>
                    </w:rPr>
                  </w:pPr>
                  <w:r w:rsidRPr="00023B3F">
                    <w:rPr>
                      <w:rFonts w:ascii="Times New Roman" w:hAnsi="Times New Roman"/>
                    </w:rPr>
                    <w:t>FDD</w:t>
                  </w:r>
                </w:p>
              </w:tc>
            </w:tr>
            <w:tr w:rsidR="00023B3F" w:rsidRPr="00023B3F" w14:paraId="1CD9F6DD" w14:textId="77777777" w:rsidTr="0050109C">
              <w:trPr>
                <w:jc w:val="center"/>
              </w:trPr>
              <w:tc>
                <w:tcPr>
                  <w:tcW w:w="1037" w:type="dxa"/>
                  <w:shd w:val="clear" w:color="auto" w:fill="auto"/>
                </w:tcPr>
                <w:p w14:paraId="3B9D6D0F" w14:textId="77777777" w:rsidR="00017D7C" w:rsidRPr="00023B3F" w:rsidRDefault="00017D7C" w:rsidP="0050109C">
                  <w:pPr>
                    <w:pStyle w:val="TAC"/>
                    <w:rPr>
                      <w:rFonts w:ascii="Times New Roman" w:hAnsi="Times New Roman"/>
                    </w:rPr>
                  </w:pPr>
                  <w:r w:rsidRPr="00023B3F">
                    <w:rPr>
                      <w:rFonts w:ascii="Times New Roman" w:hAnsi="Times New Roman"/>
                    </w:rPr>
                    <w:t>n7</w:t>
                  </w:r>
                </w:p>
              </w:tc>
              <w:tc>
                <w:tcPr>
                  <w:tcW w:w="2504" w:type="dxa"/>
                  <w:shd w:val="clear" w:color="auto" w:fill="auto"/>
                </w:tcPr>
                <w:p w14:paraId="216DB823" w14:textId="77777777" w:rsidR="00017D7C" w:rsidRPr="00023B3F" w:rsidRDefault="00017D7C" w:rsidP="0050109C">
                  <w:pPr>
                    <w:pStyle w:val="TAC"/>
                    <w:rPr>
                      <w:rFonts w:ascii="Times New Roman" w:hAnsi="Times New Roman"/>
                    </w:rPr>
                  </w:pPr>
                  <w:r w:rsidRPr="00023B3F">
                    <w:rPr>
                      <w:rFonts w:ascii="Times New Roman" w:hAnsi="Times New Roman"/>
                    </w:rPr>
                    <w:t>2500 MHz – 2570 MHz</w:t>
                  </w:r>
                </w:p>
              </w:tc>
              <w:tc>
                <w:tcPr>
                  <w:tcW w:w="2690" w:type="dxa"/>
                  <w:shd w:val="clear" w:color="auto" w:fill="auto"/>
                </w:tcPr>
                <w:p w14:paraId="093DC879" w14:textId="77777777" w:rsidR="00017D7C" w:rsidRPr="00023B3F" w:rsidRDefault="00017D7C" w:rsidP="0050109C">
                  <w:pPr>
                    <w:pStyle w:val="TAC"/>
                    <w:rPr>
                      <w:rFonts w:ascii="Times New Roman" w:hAnsi="Times New Roman"/>
                    </w:rPr>
                  </w:pPr>
                  <w:r w:rsidRPr="00023B3F">
                    <w:rPr>
                      <w:rFonts w:ascii="Times New Roman" w:hAnsi="Times New Roman"/>
                    </w:rPr>
                    <w:t>2620 MHz – 2690 MHz</w:t>
                  </w:r>
                </w:p>
              </w:tc>
              <w:tc>
                <w:tcPr>
                  <w:tcW w:w="850" w:type="dxa"/>
                  <w:shd w:val="clear" w:color="auto" w:fill="auto"/>
                </w:tcPr>
                <w:p w14:paraId="22406E73" w14:textId="77777777" w:rsidR="00017D7C" w:rsidRPr="00023B3F" w:rsidRDefault="00017D7C" w:rsidP="0050109C">
                  <w:pPr>
                    <w:pStyle w:val="TAC"/>
                    <w:rPr>
                      <w:rFonts w:ascii="Times New Roman" w:hAnsi="Times New Roman"/>
                    </w:rPr>
                  </w:pPr>
                  <w:r w:rsidRPr="00023B3F">
                    <w:rPr>
                      <w:rFonts w:ascii="Times New Roman" w:hAnsi="Times New Roman"/>
                    </w:rPr>
                    <w:t>FDD</w:t>
                  </w:r>
                </w:p>
              </w:tc>
            </w:tr>
            <w:tr w:rsidR="00023B3F" w:rsidRPr="00023B3F" w14:paraId="607E5931" w14:textId="77777777" w:rsidTr="0050109C">
              <w:trPr>
                <w:jc w:val="center"/>
              </w:trPr>
              <w:tc>
                <w:tcPr>
                  <w:tcW w:w="1037" w:type="dxa"/>
                  <w:shd w:val="clear" w:color="auto" w:fill="auto"/>
                </w:tcPr>
                <w:p w14:paraId="70E041E4" w14:textId="77777777" w:rsidR="00017D7C" w:rsidRPr="00023B3F" w:rsidRDefault="00017D7C" w:rsidP="0050109C">
                  <w:pPr>
                    <w:pStyle w:val="TAC"/>
                    <w:rPr>
                      <w:rFonts w:ascii="Times New Roman" w:hAnsi="Times New Roman"/>
                    </w:rPr>
                  </w:pPr>
                  <w:r w:rsidRPr="00023B3F">
                    <w:rPr>
                      <w:rFonts w:ascii="Times New Roman" w:hAnsi="Times New Roman"/>
                    </w:rPr>
                    <w:t>n8</w:t>
                  </w:r>
                </w:p>
              </w:tc>
              <w:tc>
                <w:tcPr>
                  <w:tcW w:w="2504" w:type="dxa"/>
                  <w:shd w:val="clear" w:color="auto" w:fill="auto"/>
                </w:tcPr>
                <w:p w14:paraId="664CBE36" w14:textId="77777777" w:rsidR="00017D7C" w:rsidRPr="00023B3F" w:rsidRDefault="00017D7C" w:rsidP="0050109C">
                  <w:pPr>
                    <w:pStyle w:val="TAC"/>
                    <w:rPr>
                      <w:rFonts w:ascii="Times New Roman" w:hAnsi="Times New Roman"/>
                    </w:rPr>
                  </w:pPr>
                  <w:r w:rsidRPr="00023B3F">
                    <w:rPr>
                      <w:rFonts w:ascii="Times New Roman" w:hAnsi="Times New Roman"/>
                    </w:rPr>
                    <w:t>880 MHz – 915 MHz</w:t>
                  </w:r>
                </w:p>
              </w:tc>
              <w:tc>
                <w:tcPr>
                  <w:tcW w:w="2690" w:type="dxa"/>
                  <w:shd w:val="clear" w:color="auto" w:fill="auto"/>
                </w:tcPr>
                <w:p w14:paraId="292A1D86" w14:textId="77777777" w:rsidR="00017D7C" w:rsidRPr="00023B3F" w:rsidRDefault="00017D7C" w:rsidP="0050109C">
                  <w:pPr>
                    <w:pStyle w:val="TAC"/>
                    <w:rPr>
                      <w:rFonts w:ascii="Times New Roman" w:hAnsi="Times New Roman"/>
                    </w:rPr>
                  </w:pPr>
                  <w:r w:rsidRPr="00023B3F">
                    <w:rPr>
                      <w:rFonts w:ascii="Times New Roman" w:hAnsi="Times New Roman"/>
                    </w:rPr>
                    <w:t>925 MHz – 960 MHz</w:t>
                  </w:r>
                </w:p>
              </w:tc>
              <w:tc>
                <w:tcPr>
                  <w:tcW w:w="850" w:type="dxa"/>
                  <w:shd w:val="clear" w:color="auto" w:fill="auto"/>
                </w:tcPr>
                <w:p w14:paraId="4FBB537A" w14:textId="77777777" w:rsidR="00017D7C" w:rsidRPr="00023B3F" w:rsidRDefault="00017D7C" w:rsidP="0050109C">
                  <w:pPr>
                    <w:pStyle w:val="TAC"/>
                    <w:rPr>
                      <w:rFonts w:ascii="Times New Roman" w:hAnsi="Times New Roman"/>
                    </w:rPr>
                  </w:pPr>
                  <w:r w:rsidRPr="00023B3F">
                    <w:rPr>
                      <w:rFonts w:ascii="Times New Roman" w:hAnsi="Times New Roman"/>
                    </w:rPr>
                    <w:t>FDD</w:t>
                  </w:r>
                </w:p>
              </w:tc>
            </w:tr>
            <w:tr w:rsidR="00023B3F" w:rsidRPr="00023B3F" w14:paraId="1859B9F1" w14:textId="77777777" w:rsidTr="0050109C">
              <w:trPr>
                <w:jc w:val="center"/>
              </w:trPr>
              <w:tc>
                <w:tcPr>
                  <w:tcW w:w="1037" w:type="dxa"/>
                  <w:shd w:val="clear" w:color="auto" w:fill="auto"/>
                </w:tcPr>
                <w:p w14:paraId="6A309FE3" w14:textId="77777777" w:rsidR="00017D7C" w:rsidRPr="00023B3F" w:rsidRDefault="00017D7C" w:rsidP="0050109C">
                  <w:pPr>
                    <w:pStyle w:val="TAC"/>
                    <w:rPr>
                      <w:rFonts w:ascii="Times New Roman" w:hAnsi="Times New Roman"/>
                    </w:rPr>
                  </w:pPr>
                  <w:r w:rsidRPr="00023B3F">
                    <w:rPr>
                      <w:rFonts w:ascii="Times New Roman" w:hAnsi="Times New Roman"/>
                    </w:rPr>
                    <w:t>n12</w:t>
                  </w:r>
                </w:p>
              </w:tc>
              <w:tc>
                <w:tcPr>
                  <w:tcW w:w="2504" w:type="dxa"/>
                  <w:shd w:val="clear" w:color="auto" w:fill="auto"/>
                </w:tcPr>
                <w:p w14:paraId="6672C7AA" w14:textId="77777777" w:rsidR="00017D7C" w:rsidRPr="00023B3F" w:rsidRDefault="00017D7C" w:rsidP="0050109C">
                  <w:pPr>
                    <w:pStyle w:val="TAC"/>
                    <w:rPr>
                      <w:rFonts w:ascii="Times New Roman" w:hAnsi="Times New Roman"/>
                    </w:rPr>
                  </w:pPr>
                  <w:r w:rsidRPr="00023B3F">
                    <w:rPr>
                      <w:rFonts w:ascii="Times New Roman" w:hAnsi="Times New Roman"/>
                    </w:rPr>
                    <w:t>699 MHz – 716 MHz</w:t>
                  </w:r>
                </w:p>
              </w:tc>
              <w:tc>
                <w:tcPr>
                  <w:tcW w:w="2690" w:type="dxa"/>
                  <w:shd w:val="clear" w:color="auto" w:fill="auto"/>
                </w:tcPr>
                <w:p w14:paraId="5C62BCCB" w14:textId="77777777" w:rsidR="00017D7C" w:rsidRPr="00023B3F" w:rsidRDefault="00017D7C" w:rsidP="0050109C">
                  <w:pPr>
                    <w:pStyle w:val="TAC"/>
                    <w:rPr>
                      <w:rFonts w:ascii="Times New Roman" w:hAnsi="Times New Roman"/>
                    </w:rPr>
                  </w:pPr>
                  <w:r w:rsidRPr="00023B3F">
                    <w:rPr>
                      <w:rFonts w:ascii="Times New Roman" w:hAnsi="Times New Roman"/>
                    </w:rPr>
                    <w:t>729 MHz – 746 MHz</w:t>
                  </w:r>
                </w:p>
              </w:tc>
              <w:tc>
                <w:tcPr>
                  <w:tcW w:w="850" w:type="dxa"/>
                  <w:shd w:val="clear" w:color="auto" w:fill="auto"/>
                </w:tcPr>
                <w:p w14:paraId="52F19122" w14:textId="77777777" w:rsidR="00017D7C" w:rsidRPr="00023B3F" w:rsidRDefault="00017D7C" w:rsidP="0050109C">
                  <w:pPr>
                    <w:pStyle w:val="TAC"/>
                    <w:rPr>
                      <w:rFonts w:ascii="Times New Roman" w:hAnsi="Times New Roman"/>
                    </w:rPr>
                  </w:pPr>
                  <w:r w:rsidRPr="00023B3F">
                    <w:rPr>
                      <w:rFonts w:ascii="Times New Roman" w:hAnsi="Times New Roman"/>
                    </w:rPr>
                    <w:t>FDD</w:t>
                  </w:r>
                </w:p>
              </w:tc>
            </w:tr>
            <w:tr w:rsidR="00023B3F" w:rsidRPr="00023B3F" w14:paraId="54259EF7" w14:textId="77777777" w:rsidTr="0050109C">
              <w:trPr>
                <w:jc w:val="center"/>
              </w:trPr>
              <w:tc>
                <w:tcPr>
                  <w:tcW w:w="1037" w:type="dxa"/>
                  <w:shd w:val="clear" w:color="auto" w:fill="auto"/>
                </w:tcPr>
                <w:p w14:paraId="453F1E4E" w14:textId="77777777" w:rsidR="00017D7C" w:rsidRPr="00023B3F" w:rsidRDefault="00017D7C" w:rsidP="0050109C">
                  <w:pPr>
                    <w:pStyle w:val="TAC"/>
                    <w:rPr>
                      <w:rFonts w:ascii="Times New Roman" w:hAnsi="Times New Roman"/>
                    </w:rPr>
                  </w:pPr>
                  <w:r w:rsidRPr="00023B3F">
                    <w:rPr>
                      <w:rFonts w:ascii="Times New Roman" w:hAnsi="Times New Roman"/>
                    </w:rPr>
                    <w:t>n20</w:t>
                  </w:r>
                </w:p>
              </w:tc>
              <w:tc>
                <w:tcPr>
                  <w:tcW w:w="2504" w:type="dxa"/>
                  <w:shd w:val="clear" w:color="auto" w:fill="auto"/>
                </w:tcPr>
                <w:p w14:paraId="217A6251" w14:textId="77777777" w:rsidR="00017D7C" w:rsidRPr="00023B3F" w:rsidRDefault="00017D7C" w:rsidP="0050109C">
                  <w:pPr>
                    <w:pStyle w:val="TAC"/>
                    <w:rPr>
                      <w:rFonts w:ascii="Times New Roman" w:hAnsi="Times New Roman"/>
                    </w:rPr>
                  </w:pPr>
                  <w:r w:rsidRPr="00023B3F">
                    <w:rPr>
                      <w:rFonts w:ascii="Times New Roman" w:hAnsi="Times New Roman"/>
                    </w:rPr>
                    <w:t>832 MHz – 862 MHz</w:t>
                  </w:r>
                </w:p>
              </w:tc>
              <w:tc>
                <w:tcPr>
                  <w:tcW w:w="2690" w:type="dxa"/>
                  <w:shd w:val="clear" w:color="auto" w:fill="auto"/>
                </w:tcPr>
                <w:p w14:paraId="6F1A77F1" w14:textId="77777777" w:rsidR="00017D7C" w:rsidRPr="00023B3F" w:rsidRDefault="00017D7C" w:rsidP="0050109C">
                  <w:pPr>
                    <w:pStyle w:val="TAC"/>
                    <w:rPr>
                      <w:rFonts w:ascii="Times New Roman" w:hAnsi="Times New Roman"/>
                    </w:rPr>
                  </w:pPr>
                  <w:r w:rsidRPr="00023B3F">
                    <w:rPr>
                      <w:rFonts w:ascii="Times New Roman" w:hAnsi="Times New Roman"/>
                    </w:rPr>
                    <w:t>791 MHz – 821 MHz</w:t>
                  </w:r>
                </w:p>
              </w:tc>
              <w:tc>
                <w:tcPr>
                  <w:tcW w:w="850" w:type="dxa"/>
                  <w:shd w:val="clear" w:color="auto" w:fill="auto"/>
                </w:tcPr>
                <w:p w14:paraId="6578536E" w14:textId="77777777" w:rsidR="00017D7C" w:rsidRPr="00023B3F" w:rsidRDefault="00017D7C" w:rsidP="0050109C">
                  <w:pPr>
                    <w:pStyle w:val="TAC"/>
                    <w:rPr>
                      <w:rFonts w:ascii="Times New Roman" w:hAnsi="Times New Roman"/>
                    </w:rPr>
                  </w:pPr>
                  <w:r w:rsidRPr="00023B3F">
                    <w:rPr>
                      <w:rFonts w:ascii="Times New Roman" w:hAnsi="Times New Roman"/>
                    </w:rPr>
                    <w:t>FDD</w:t>
                  </w:r>
                </w:p>
              </w:tc>
            </w:tr>
            <w:tr w:rsidR="00023B3F" w:rsidRPr="00023B3F" w14:paraId="22343821" w14:textId="77777777" w:rsidTr="0050109C">
              <w:trPr>
                <w:jc w:val="center"/>
              </w:trPr>
              <w:tc>
                <w:tcPr>
                  <w:tcW w:w="1037" w:type="dxa"/>
                  <w:shd w:val="clear" w:color="auto" w:fill="auto"/>
                </w:tcPr>
                <w:p w14:paraId="42505B2C" w14:textId="77777777" w:rsidR="00017D7C" w:rsidRPr="00023B3F" w:rsidRDefault="00017D7C" w:rsidP="0050109C">
                  <w:pPr>
                    <w:pStyle w:val="TAC"/>
                    <w:rPr>
                      <w:rFonts w:ascii="Times New Roman" w:hAnsi="Times New Roman"/>
                    </w:rPr>
                  </w:pPr>
                  <w:r w:rsidRPr="00023B3F">
                    <w:rPr>
                      <w:rFonts w:ascii="Times New Roman" w:hAnsi="Times New Roman"/>
                    </w:rPr>
                    <w:t>n25</w:t>
                  </w:r>
                </w:p>
              </w:tc>
              <w:tc>
                <w:tcPr>
                  <w:tcW w:w="2504" w:type="dxa"/>
                  <w:shd w:val="clear" w:color="auto" w:fill="auto"/>
                </w:tcPr>
                <w:p w14:paraId="1FC680FA" w14:textId="77777777" w:rsidR="00017D7C" w:rsidRPr="00023B3F" w:rsidRDefault="00017D7C" w:rsidP="0050109C">
                  <w:pPr>
                    <w:pStyle w:val="TAC"/>
                    <w:rPr>
                      <w:rFonts w:ascii="Times New Roman" w:hAnsi="Times New Roman"/>
                    </w:rPr>
                  </w:pPr>
                  <w:r w:rsidRPr="00023B3F">
                    <w:rPr>
                      <w:rFonts w:ascii="Times New Roman" w:hAnsi="Times New Roman"/>
                    </w:rPr>
                    <w:t>1850 MHz – 1915 MHz</w:t>
                  </w:r>
                </w:p>
              </w:tc>
              <w:tc>
                <w:tcPr>
                  <w:tcW w:w="2690" w:type="dxa"/>
                  <w:shd w:val="clear" w:color="auto" w:fill="auto"/>
                </w:tcPr>
                <w:p w14:paraId="1D4EB011" w14:textId="77777777" w:rsidR="00017D7C" w:rsidRPr="00023B3F" w:rsidRDefault="00017D7C" w:rsidP="0050109C">
                  <w:pPr>
                    <w:pStyle w:val="TAC"/>
                    <w:rPr>
                      <w:rFonts w:ascii="Times New Roman" w:hAnsi="Times New Roman"/>
                    </w:rPr>
                  </w:pPr>
                  <w:r w:rsidRPr="00023B3F">
                    <w:rPr>
                      <w:rFonts w:ascii="Times New Roman" w:hAnsi="Times New Roman"/>
                    </w:rPr>
                    <w:t>1930 MHz – 1995 MHz</w:t>
                  </w:r>
                </w:p>
              </w:tc>
              <w:tc>
                <w:tcPr>
                  <w:tcW w:w="850" w:type="dxa"/>
                  <w:shd w:val="clear" w:color="auto" w:fill="auto"/>
                </w:tcPr>
                <w:p w14:paraId="6EC54D52" w14:textId="77777777" w:rsidR="00017D7C" w:rsidRPr="00023B3F" w:rsidRDefault="00017D7C" w:rsidP="0050109C">
                  <w:pPr>
                    <w:pStyle w:val="TAC"/>
                    <w:rPr>
                      <w:rFonts w:ascii="Times New Roman" w:hAnsi="Times New Roman"/>
                    </w:rPr>
                  </w:pPr>
                  <w:r w:rsidRPr="00023B3F">
                    <w:rPr>
                      <w:rFonts w:ascii="Times New Roman" w:hAnsi="Times New Roman"/>
                    </w:rPr>
                    <w:t>FDD</w:t>
                  </w:r>
                </w:p>
              </w:tc>
            </w:tr>
            <w:tr w:rsidR="00023B3F" w:rsidRPr="00023B3F" w14:paraId="7AEA4B74" w14:textId="77777777" w:rsidTr="0050109C">
              <w:trPr>
                <w:jc w:val="center"/>
              </w:trPr>
              <w:tc>
                <w:tcPr>
                  <w:tcW w:w="1037" w:type="dxa"/>
                  <w:shd w:val="clear" w:color="auto" w:fill="auto"/>
                </w:tcPr>
                <w:p w14:paraId="485A0ED9" w14:textId="77777777" w:rsidR="00017D7C" w:rsidRPr="00023B3F" w:rsidRDefault="00017D7C" w:rsidP="0050109C">
                  <w:pPr>
                    <w:pStyle w:val="TAC"/>
                    <w:rPr>
                      <w:rFonts w:ascii="Times New Roman" w:hAnsi="Times New Roman"/>
                    </w:rPr>
                  </w:pPr>
                  <w:r w:rsidRPr="00023B3F">
                    <w:rPr>
                      <w:rFonts w:ascii="Times New Roman" w:hAnsi="Times New Roman"/>
                    </w:rPr>
                    <w:t>n28</w:t>
                  </w:r>
                </w:p>
              </w:tc>
              <w:tc>
                <w:tcPr>
                  <w:tcW w:w="2504" w:type="dxa"/>
                  <w:shd w:val="clear" w:color="auto" w:fill="auto"/>
                </w:tcPr>
                <w:p w14:paraId="41F871E6" w14:textId="77777777" w:rsidR="00017D7C" w:rsidRPr="00023B3F" w:rsidRDefault="00017D7C" w:rsidP="0050109C">
                  <w:pPr>
                    <w:pStyle w:val="TAC"/>
                    <w:rPr>
                      <w:rFonts w:ascii="Times New Roman" w:hAnsi="Times New Roman"/>
                    </w:rPr>
                  </w:pPr>
                  <w:r w:rsidRPr="00023B3F">
                    <w:rPr>
                      <w:rFonts w:ascii="Times New Roman" w:hAnsi="Times New Roman"/>
                    </w:rPr>
                    <w:t>703 MHz – 748 MHz</w:t>
                  </w:r>
                </w:p>
              </w:tc>
              <w:tc>
                <w:tcPr>
                  <w:tcW w:w="2690" w:type="dxa"/>
                  <w:shd w:val="clear" w:color="auto" w:fill="auto"/>
                </w:tcPr>
                <w:p w14:paraId="733660F0" w14:textId="77777777" w:rsidR="00017D7C" w:rsidRPr="00023B3F" w:rsidRDefault="00017D7C" w:rsidP="0050109C">
                  <w:pPr>
                    <w:pStyle w:val="TAC"/>
                    <w:rPr>
                      <w:rFonts w:ascii="Times New Roman" w:hAnsi="Times New Roman"/>
                    </w:rPr>
                  </w:pPr>
                  <w:r w:rsidRPr="00023B3F">
                    <w:rPr>
                      <w:rFonts w:ascii="Times New Roman" w:hAnsi="Times New Roman"/>
                    </w:rPr>
                    <w:t>758 MHz – 803 MHz</w:t>
                  </w:r>
                </w:p>
              </w:tc>
              <w:tc>
                <w:tcPr>
                  <w:tcW w:w="850" w:type="dxa"/>
                  <w:shd w:val="clear" w:color="auto" w:fill="auto"/>
                </w:tcPr>
                <w:p w14:paraId="0831D5F8" w14:textId="77777777" w:rsidR="00017D7C" w:rsidRPr="00023B3F" w:rsidRDefault="00017D7C" w:rsidP="0050109C">
                  <w:pPr>
                    <w:pStyle w:val="TAC"/>
                    <w:rPr>
                      <w:rFonts w:ascii="Times New Roman" w:hAnsi="Times New Roman"/>
                    </w:rPr>
                  </w:pPr>
                  <w:r w:rsidRPr="00023B3F">
                    <w:rPr>
                      <w:rFonts w:ascii="Times New Roman" w:hAnsi="Times New Roman"/>
                    </w:rPr>
                    <w:t>FDD</w:t>
                  </w:r>
                </w:p>
              </w:tc>
            </w:tr>
            <w:tr w:rsidR="00023B3F" w:rsidRPr="00023B3F" w14:paraId="72B4AE7B" w14:textId="77777777" w:rsidTr="0050109C">
              <w:trPr>
                <w:jc w:val="center"/>
              </w:trPr>
              <w:tc>
                <w:tcPr>
                  <w:tcW w:w="1037" w:type="dxa"/>
                  <w:shd w:val="clear" w:color="auto" w:fill="auto"/>
                </w:tcPr>
                <w:p w14:paraId="095DA278" w14:textId="77777777" w:rsidR="00017D7C" w:rsidRPr="00023B3F" w:rsidRDefault="00017D7C" w:rsidP="0050109C">
                  <w:pPr>
                    <w:pStyle w:val="TAC"/>
                    <w:rPr>
                      <w:rFonts w:ascii="Times New Roman" w:hAnsi="Times New Roman"/>
                    </w:rPr>
                  </w:pPr>
                  <w:r w:rsidRPr="00023B3F">
                    <w:rPr>
                      <w:rFonts w:ascii="Times New Roman" w:eastAsia="SimSun" w:hAnsi="Times New Roman"/>
                      <w:lang w:val="en-US" w:eastAsia="zh-CN"/>
                    </w:rPr>
                    <w:t>n34</w:t>
                  </w:r>
                </w:p>
              </w:tc>
              <w:tc>
                <w:tcPr>
                  <w:tcW w:w="2504" w:type="dxa"/>
                  <w:shd w:val="clear" w:color="auto" w:fill="auto"/>
                </w:tcPr>
                <w:p w14:paraId="682E9CD9" w14:textId="77777777" w:rsidR="00017D7C" w:rsidRPr="00023B3F" w:rsidRDefault="00017D7C" w:rsidP="0050109C">
                  <w:pPr>
                    <w:pStyle w:val="TAC"/>
                    <w:rPr>
                      <w:rFonts w:ascii="Times New Roman" w:hAnsi="Times New Roman"/>
                    </w:rPr>
                  </w:pPr>
                  <w:r w:rsidRPr="00023B3F">
                    <w:rPr>
                      <w:rFonts w:ascii="Times New Roman" w:eastAsia="SimSun" w:hAnsi="Times New Roman"/>
                      <w:lang w:val="en-US" w:eastAsia="zh-CN"/>
                    </w:rPr>
                    <w:t>2010</w:t>
                  </w:r>
                  <w:r w:rsidRPr="00023B3F">
                    <w:rPr>
                      <w:rFonts w:ascii="Times New Roman" w:hAnsi="Times New Roman"/>
                    </w:rPr>
                    <w:t xml:space="preserve"> MHz – </w:t>
                  </w:r>
                  <w:r w:rsidRPr="00023B3F">
                    <w:rPr>
                      <w:rFonts w:ascii="Times New Roman" w:eastAsia="SimSun" w:hAnsi="Times New Roman"/>
                      <w:lang w:val="en-US" w:eastAsia="zh-CN"/>
                    </w:rPr>
                    <w:t>2025</w:t>
                  </w:r>
                  <w:r w:rsidRPr="00023B3F">
                    <w:rPr>
                      <w:rFonts w:ascii="Times New Roman" w:hAnsi="Times New Roman"/>
                    </w:rPr>
                    <w:t xml:space="preserve"> MHz</w:t>
                  </w:r>
                </w:p>
              </w:tc>
              <w:tc>
                <w:tcPr>
                  <w:tcW w:w="2690" w:type="dxa"/>
                  <w:shd w:val="clear" w:color="auto" w:fill="auto"/>
                </w:tcPr>
                <w:p w14:paraId="5F442711" w14:textId="77777777" w:rsidR="00017D7C" w:rsidRPr="00023B3F" w:rsidRDefault="00017D7C" w:rsidP="0050109C">
                  <w:pPr>
                    <w:pStyle w:val="TAC"/>
                    <w:rPr>
                      <w:rFonts w:ascii="Times New Roman" w:hAnsi="Times New Roman"/>
                    </w:rPr>
                  </w:pPr>
                  <w:r w:rsidRPr="00023B3F">
                    <w:rPr>
                      <w:rFonts w:ascii="Times New Roman" w:eastAsia="SimSun" w:hAnsi="Times New Roman"/>
                      <w:lang w:val="en-US" w:eastAsia="zh-CN"/>
                    </w:rPr>
                    <w:t>2010</w:t>
                  </w:r>
                  <w:r w:rsidRPr="00023B3F">
                    <w:rPr>
                      <w:rFonts w:ascii="Times New Roman" w:hAnsi="Times New Roman"/>
                    </w:rPr>
                    <w:t xml:space="preserve"> MHz – </w:t>
                  </w:r>
                  <w:r w:rsidRPr="00023B3F">
                    <w:rPr>
                      <w:rFonts w:ascii="Times New Roman" w:eastAsia="SimSun" w:hAnsi="Times New Roman"/>
                      <w:lang w:val="en-US" w:eastAsia="zh-CN"/>
                    </w:rPr>
                    <w:t>2025</w:t>
                  </w:r>
                  <w:r w:rsidRPr="00023B3F">
                    <w:rPr>
                      <w:rFonts w:ascii="Times New Roman" w:hAnsi="Times New Roman"/>
                    </w:rPr>
                    <w:t xml:space="preserve"> MHz</w:t>
                  </w:r>
                </w:p>
              </w:tc>
              <w:tc>
                <w:tcPr>
                  <w:tcW w:w="850" w:type="dxa"/>
                  <w:shd w:val="clear" w:color="auto" w:fill="auto"/>
                </w:tcPr>
                <w:p w14:paraId="549BA924" w14:textId="77777777" w:rsidR="00017D7C" w:rsidRPr="00023B3F" w:rsidRDefault="00017D7C" w:rsidP="0050109C">
                  <w:pPr>
                    <w:pStyle w:val="TAC"/>
                    <w:rPr>
                      <w:rFonts w:ascii="Times New Roman" w:hAnsi="Times New Roman"/>
                    </w:rPr>
                  </w:pPr>
                  <w:r w:rsidRPr="00023B3F">
                    <w:rPr>
                      <w:rFonts w:ascii="Times New Roman" w:eastAsia="SimSun" w:hAnsi="Times New Roman"/>
                      <w:lang w:val="en-US" w:eastAsia="zh-CN"/>
                    </w:rPr>
                    <w:t>TDD</w:t>
                  </w:r>
                </w:p>
              </w:tc>
            </w:tr>
            <w:tr w:rsidR="00023B3F" w:rsidRPr="00023B3F" w14:paraId="2F517393" w14:textId="77777777" w:rsidTr="0050109C">
              <w:trPr>
                <w:jc w:val="center"/>
              </w:trPr>
              <w:tc>
                <w:tcPr>
                  <w:tcW w:w="1037" w:type="dxa"/>
                  <w:shd w:val="clear" w:color="auto" w:fill="auto"/>
                </w:tcPr>
                <w:p w14:paraId="18968DD0" w14:textId="77777777" w:rsidR="00017D7C" w:rsidRPr="00023B3F" w:rsidRDefault="00017D7C" w:rsidP="0050109C">
                  <w:pPr>
                    <w:pStyle w:val="TAC"/>
                    <w:rPr>
                      <w:rFonts w:ascii="Times New Roman" w:hAnsi="Times New Roman"/>
                    </w:rPr>
                  </w:pPr>
                  <w:r w:rsidRPr="00023B3F">
                    <w:rPr>
                      <w:rFonts w:ascii="Times New Roman" w:hAnsi="Times New Roman"/>
                    </w:rPr>
                    <w:t>n38</w:t>
                  </w:r>
                </w:p>
              </w:tc>
              <w:tc>
                <w:tcPr>
                  <w:tcW w:w="2504" w:type="dxa"/>
                  <w:shd w:val="clear" w:color="auto" w:fill="auto"/>
                </w:tcPr>
                <w:p w14:paraId="62CB120B" w14:textId="77777777" w:rsidR="00017D7C" w:rsidRPr="00023B3F" w:rsidRDefault="00017D7C" w:rsidP="0050109C">
                  <w:pPr>
                    <w:pStyle w:val="TAC"/>
                    <w:rPr>
                      <w:rFonts w:ascii="Times New Roman" w:hAnsi="Times New Roman"/>
                    </w:rPr>
                  </w:pPr>
                  <w:r w:rsidRPr="00023B3F">
                    <w:rPr>
                      <w:rFonts w:ascii="Times New Roman" w:hAnsi="Times New Roman"/>
                    </w:rPr>
                    <w:t>2570 MHz – 2620 MHz</w:t>
                  </w:r>
                </w:p>
              </w:tc>
              <w:tc>
                <w:tcPr>
                  <w:tcW w:w="2690" w:type="dxa"/>
                  <w:shd w:val="clear" w:color="auto" w:fill="auto"/>
                </w:tcPr>
                <w:p w14:paraId="238013A7" w14:textId="77777777" w:rsidR="00017D7C" w:rsidRPr="00023B3F" w:rsidRDefault="00017D7C" w:rsidP="0050109C">
                  <w:pPr>
                    <w:pStyle w:val="TAC"/>
                    <w:rPr>
                      <w:rFonts w:ascii="Times New Roman" w:hAnsi="Times New Roman"/>
                    </w:rPr>
                  </w:pPr>
                  <w:r w:rsidRPr="00023B3F">
                    <w:rPr>
                      <w:rFonts w:ascii="Times New Roman" w:hAnsi="Times New Roman"/>
                    </w:rPr>
                    <w:t>2570 MHz – 2620 MHz</w:t>
                  </w:r>
                </w:p>
              </w:tc>
              <w:tc>
                <w:tcPr>
                  <w:tcW w:w="850" w:type="dxa"/>
                  <w:shd w:val="clear" w:color="auto" w:fill="auto"/>
                </w:tcPr>
                <w:p w14:paraId="037EB77A" w14:textId="77777777" w:rsidR="00017D7C" w:rsidRPr="00023B3F" w:rsidRDefault="00017D7C" w:rsidP="0050109C">
                  <w:pPr>
                    <w:pStyle w:val="TAC"/>
                    <w:rPr>
                      <w:rFonts w:ascii="Times New Roman" w:hAnsi="Times New Roman"/>
                    </w:rPr>
                  </w:pPr>
                  <w:r w:rsidRPr="00023B3F">
                    <w:rPr>
                      <w:rFonts w:ascii="Times New Roman" w:hAnsi="Times New Roman"/>
                    </w:rPr>
                    <w:t>TDD</w:t>
                  </w:r>
                </w:p>
              </w:tc>
            </w:tr>
            <w:tr w:rsidR="00023B3F" w:rsidRPr="00023B3F" w14:paraId="607F82E3" w14:textId="77777777" w:rsidTr="0050109C">
              <w:trPr>
                <w:jc w:val="center"/>
              </w:trPr>
              <w:tc>
                <w:tcPr>
                  <w:tcW w:w="1037" w:type="dxa"/>
                  <w:shd w:val="clear" w:color="auto" w:fill="auto"/>
                </w:tcPr>
                <w:p w14:paraId="62CBA757" w14:textId="77777777" w:rsidR="00017D7C" w:rsidRPr="00023B3F" w:rsidRDefault="00017D7C" w:rsidP="0050109C">
                  <w:pPr>
                    <w:pStyle w:val="TAC"/>
                    <w:rPr>
                      <w:rFonts w:ascii="Times New Roman" w:hAnsi="Times New Roman"/>
                    </w:rPr>
                  </w:pPr>
                  <w:r w:rsidRPr="00023B3F">
                    <w:rPr>
                      <w:rFonts w:ascii="Times New Roman" w:eastAsia="SimSun" w:hAnsi="Times New Roman"/>
                      <w:lang w:val="en-US" w:eastAsia="zh-CN"/>
                    </w:rPr>
                    <w:t>n39</w:t>
                  </w:r>
                </w:p>
              </w:tc>
              <w:tc>
                <w:tcPr>
                  <w:tcW w:w="2504" w:type="dxa"/>
                  <w:shd w:val="clear" w:color="auto" w:fill="auto"/>
                </w:tcPr>
                <w:p w14:paraId="39DFA5BF" w14:textId="77777777" w:rsidR="00017D7C" w:rsidRPr="00023B3F" w:rsidRDefault="00017D7C" w:rsidP="0050109C">
                  <w:pPr>
                    <w:pStyle w:val="TAC"/>
                    <w:rPr>
                      <w:rFonts w:ascii="Times New Roman" w:hAnsi="Times New Roman"/>
                    </w:rPr>
                  </w:pPr>
                  <w:r w:rsidRPr="00023B3F">
                    <w:rPr>
                      <w:rFonts w:ascii="Times New Roman" w:eastAsia="SimSun" w:hAnsi="Times New Roman"/>
                      <w:lang w:val="en-US" w:eastAsia="zh-CN"/>
                    </w:rPr>
                    <w:t>1880</w:t>
                  </w:r>
                  <w:r w:rsidRPr="00023B3F">
                    <w:rPr>
                      <w:rFonts w:ascii="Times New Roman" w:hAnsi="Times New Roman"/>
                    </w:rPr>
                    <w:t xml:space="preserve"> MHz – </w:t>
                  </w:r>
                  <w:r w:rsidRPr="00023B3F">
                    <w:rPr>
                      <w:rFonts w:ascii="Times New Roman" w:eastAsia="SimSun" w:hAnsi="Times New Roman"/>
                      <w:lang w:val="en-US" w:eastAsia="zh-CN"/>
                    </w:rPr>
                    <w:t>1920</w:t>
                  </w:r>
                  <w:r w:rsidRPr="00023B3F">
                    <w:rPr>
                      <w:rFonts w:ascii="Times New Roman" w:hAnsi="Times New Roman"/>
                    </w:rPr>
                    <w:t xml:space="preserve"> MHz</w:t>
                  </w:r>
                </w:p>
              </w:tc>
              <w:tc>
                <w:tcPr>
                  <w:tcW w:w="2690" w:type="dxa"/>
                  <w:shd w:val="clear" w:color="auto" w:fill="auto"/>
                </w:tcPr>
                <w:p w14:paraId="53E674DD" w14:textId="77777777" w:rsidR="00017D7C" w:rsidRPr="00023B3F" w:rsidRDefault="00017D7C" w:rsidP="0050109C">
                  <w:pPr>
                    <w:pStyle w:val="TAC"/>
                    <w:rPr>
                      <w:rFonts w:ascii="Times New Roman" w:hAnsi="Times New Roman"/>
                    </w:rPr>
                  </w:pPr>
                  <w:r w:rsidRPr="00023B3F">
                    <w:rPr>
                      <w:rFonts w:ascii="Times New Roman" w:eastAsia="SimSun" w:hAnsi="Times New Roman"/>
                      <w:lang w:val="en-US" w:eastAsia="zh-CN"/>
                    </w:rPr>
                    <w:t>1880</w:t>
                  </w:r>
                  <w:r w:rsidRPr="00023B3F">
                    <w:rPr>
                      <w:rFonts w:ascii="Times New Roman" w:hAnsi="Times New Roman"/>
                    </w:rPr>
                    <w:t xml:space="preserve"> MHz – </w:t>
                  </w:r>
                  <w:r w:rsidRPr="00023B3F">
                    <w:rPr>
                      <w:rFonts w:ascii="Times New Roman" w:eastAsia="SimSun" w:hAnsi="Times New Roman"/>
                      <w:lang w:val="en-US" w:eastAsia="zh-CN"/>
                    </w:rPr>
                    <w:t>19</w:t>
                  </w:r>
                  <w:r w:rsidRPr="00023B3F">
                    <w:rPr>
                      <w:rFonts w:ascii="Times New Roman" w:hAnsi="Times New Roman"/>
                    </w:rPr>
                    <w:t>20 MHz</w:t>
                  </w:r>
                </w:p>
              </w:tc>
              <w:tc>
                <w:tcPr>
                  <w:tcW w:w="850" w:type="dxa"/>
                  <w:shd w:val="clear" w:color="auto" w:fill="auto"/>
                </w:tcPr>
                <w:p w14:paraId="4B1E3261" w14:textId="77777777" w:rsidR="00017D7C" w:rsidRPr="00023B3F" w:rsidRDefault="00017D7C" w:rsidP="0050109C">
                  <w:pPr>
                    <w:pStyle w:val="TAC"/>
                    <w:rPr>
                      <w:rFonts w:ascii="Times New Roman" w:hAnsi="Times New Roman"/>
                    </w:rPr>
                  </w:pPr>
                  <w:r w:rsidRPr="00023B3F">
                    <w:rPr>
                      <w:rFonts w:ascii="Times New Roman" w:eastAsia="SimSun" w:hAnsi="Times New Roman"/>
                      <w:lang w:val="en-US" w:eastAsia="zh-CN"/>
                    </w:rPr>
                    <w:t>TDD</w:t>
                  </w:r>
                </w:p>
              </w:tc>
            </w:tr>
            <w:tr w:rsidR="00023B3F" w:rsidRPr="00023B3F" w14:paraId="6050B53E" w14:textId="77777777" w:rsidTr="0050109C">
              <w:trPr>
                <w:jc w:val="center"/>
              </w:trPr>
              <w:tc>
                <w:tcPr>
                  <w:tcW w:w="1037" w:type="dxa"/>
                  <w:shd w:val="clear" w:color="auto" w:fill="auto"/>
                </w:tcPr>
                <w:p w14:paraId="16CD1B87" w14:textId="77777777" w:rsidR="00017D7C" w:rsidRPr="00023B3F" w:rsidRDefault="00017D7C" w:rsidP="0050109C">
                  <w:pPr>
                    <w:pStyle w:val="TAC"/>
                    <w:rPr>
                      <w:rFonts w:ascii="Times New Roman" w:hAnsi="Times New Roman"/>
                    </w:rPr>
                  </w:pPr>
                  <w:r w:rsidRPr="00023B3F">
                    <w:rPr>
                      <w:rFonts w:ascii="Times New Roman" w:hAnsi="Times New Roman"/>
                      <w:lang w:val="en-US"/>
                    </w:rPr>
                    <w:t>n40</w:t>
                  </w:r>
                </w:p>
              </w:tc>
              <w:tc>
                <w:tcPr>
                  <w:tcW w:w="2504" w:type="dxa"/>
                  <w:shd w:val="clear" w:color="auto" w:fill="auto"/>
                </w:tcPr>
                <w:p w14:paraId="55A5D472" w14:textId="77777777" w:rsidR="00017D7C" w:rsidRPr="00023B3F" w:rsidRDefault="00017D7C" w:rsidP="0050109C">
                  <w:pPr>
                    <w:pStyle w:val="TAC"/>
                    <w:rPr>
                      <w:rFonts w:ascii="Times New Roman" w:hAnsi="Times New Roman"/>
                    </w:rPr>
                  </w:pPr>
                  <w:r w:rsidRPr="00023B3F">
                    <w:rPr>
                      <w:rFonts w:ascii="Times New Roman" w:hAnsi="Times New Roman"/>
                      <w:lang w:val="en-US"/>
                    </w:rPr>
                    <w:t>2300 MHz – 2400 MHz</w:t>
                  </w:r>
                </w:p>
              </w:tc>
              <w:tc>
                <w:tcPr>
                  <w:tcW w:w="2690" w:type="dxa"/>
                  <w:shd w:val="clear" w:color="auto" w:fill="auto"/>
                </w:tcPr>
                <w:p w14:paraId="55D4016A" w14:textId="77777777" w:rsidR="00017D7C" w:rsidRPr="00023B3F" w:rsidRDefault="00017D7C" w:rsidP="0050109C">
                  <w:pPr>
                    <w:pStyle w:val="TAC"/>
                    <w:rPr>
                      <w:rFonts w:ascii="Times New Roman" w:hAnsi="Times New Roman"/>
                    </w:rPr>
                  </w:pPr>
                  <w:r w:rsidRPr="00023B3F">
                    <w:rPr>
                      <w:rFonts w:ascii="Times New Roman" w:hAnsi="Times New Roman"/>
                      <w:lang w:val="en-US"/>
                    </w:rPr>
                    <w:t>2300 MHz – 2400 MHz</w:t>
                  </w:r>
                </w:p>
              </w:tc>
              <w:tc>
                <w:tcPr>
                  <w:tcW w:w="850" w:type="dxa"/>
                  <w:shd w:val="clear" w:color="auto" w:fill="auto"/>
                </w:tcPr>
                <w:p w14:paraId="41471DD8" w14:textId="77777777" w:rsidR="00017D7C" w:rsidRPr="00023B3F" w:rsidRDefault="00017D7C" w:rsidP="0050109C">
                  <w:pPr>
                    <w:pStyle w:val="TAC"/>
                    <w:rPr>
                      <w:rFonts w:ascii="Times New Roman" w:hAnsi="Times New Roman"/>
                    </w:rPr>
                  </w:pPr>
                  <w:r w:rsidRPr="00023B3F">
                    <w:rPr>
                      <w:rFonts w:ascii="Times New Roman" w:hAnsi="Times New Roman"/>
                      <w:lang w:val="en-US"/>
                    </w:rPr>
                    <w:t>TDD</w:t>
                  </w:r>
                </w:p>
              </w:tc>
            </w:tr>
            <w:tr w:rsidR="00023B3F" w:rsidRPr="00023B3F" w14:paraId="4079BB13" w14:textId="77777777" w:rsidTr="0050109C">
              <w:trPr>
                <w:jc w:val="center"/>
              </w:trPr>
              <w:tc>
                <w:tcPr>
                  <w:tcW w:w="1037" w:type="dxa"/>
                  <w:shd w:val="clear" w:color="auto" w:fill="auto"/>
                </w:tcPr>
                <w:p w14:paraId="1345FA32" w14:textId="77777777" w:rsidR="00017D7C" w:rsidRPr="00023B3F" w:rsidRDefault="00017D7C" w:rsidP="0050109C">
                  <w:pPr>
                    <w:pStyle w:val="TAC"/>
                    <w:rPr>
                      <w:rFonts w:ascii="Times New Roman" w:hAnsi="Times New Roman"/>
                    </w:rPr>
                  </w:pPr>
                  <w:r w:rsidRPr="00023B3F">
                    <w:rPr>
                      <w:rFonts w:ascii="Times New Roman" w:hAnsi="Times New Roman"/>
                    </w:rPr>
                    <w:t>n41</w:t>
                  </w:r>
                </w:p>
              </w:tc>
              <w:tc>
                <w:tcPr>
                  <w:tcW w:w="2504" w:type="dxa"/>
                  <w:shd w:val="clear" w:color="auto" w:fill="auto"/>
                </w:tcPr>
                <w:p w14:paraId="7E9C0E80" w14:textId="77777777" w:rsidR="00017D7C" w:rsidRPr="00023B3F" w:rsidRDefault="00017D7C" w:rsidP="0050109C">
                  <w:pPr>
                    <w:pStyle w:val="TAC"/>
                    <w:rPr>
                      <w:rFonts w:ascii="Times New Roman" w:hAnsi="Times New Roman"/>
                    </w:rPr>
                  </w:pPr>
                  <w:r w:rsidRPr="00023B3F">
                    <w:rPr>
                      <w:rFonts w:ascii="Times New Roman" w:hAnsi="Times New Roman"/>
                    </w:rPr>
                    <w:t>2496 MHz – 2690 MHz</w:t>
                  </w:r>
                </w:p>
              </w:tc>
              <w:tc>
                <w:tcPr>
                  <w:tcW w:w="2690" w:type="dxa"/>
                  <w:shd w:val="clear" w:color="auto" w:fill="auto"/>
                </w:tcPr>
                <w:p w14:paraId="43E5497F" w14:textId="77777777" w:rsidR="00017D7C" w:rsidRPr="00023B3F" w:rsidRDefault="00017D7C" w:rsidP="0050109C">
                  <w:pPr>
                    <w:pStyle w:val="TAC"/>
                    <w:rPr>
                      <w:rFonts w:ascii="Times New Roman" w:hAnsi="Times New Roman"/>
                    </w:rPr>
                  </w:pPr>
                  <w:r w:rsidRPr="00023B3F">
                    <w:rPr>
                      <w:rFonts w:ascii="Times New Roman" w:hAnsi="Times New Roman"/>
                    </w:rPr>
                    <w:t>2496 MHz – 2690 MHz</w:t>
                  </w:r>
                </w:p>
              </w:tc>
              <w:tc>
                <w:tcPr>
                  <w:tcW w:w="850" w:type="dxa"/>
                  <w:shd w:val="clear" w:color="auto" w:fill="auto"/>
                </w:tcPr>
                <w:p w14:paraId="4E4176DC" w14:textId="77777777" w:rsidR="00017D7C" w:rsidRPr="00023B3F" w:rsidRDefault="00017D7C" w:rsidP="0050109C">
                  <w:pPr>
                    <w:pStyle w:val="TAC"/>
                    <w:rPr>
                      <w:rFonts w:ascii="Times New Roman" w:hAnsi="Times New Roman"/>
                    </w:rPr>
                  </w:pPr>
                  <w:r w:rsidRPr="00023B3F">
                    <w:rPr>
                      <w:rFonts w:ascii="Times New Roman" w:hAnsi="Times New Roman"/>
                    </w:rPr>
                    <w:t>TDD</w:t>
                  </w:r>
                </w:p>
              </w:tc>
            </w:tr>
            <w:tr w:rsidR="00023B3F" w:rsidRPr="00023B3F" w14:paraId="18F25768" w14:textId="77777777" w:rsidTr="0050109C">
              <w:trPr>
                <w:jc w:val="center"/>
              </w:trPr>
              <w:tc>
                <w:tcPr>
                  <w:tcW w:w="1037" w:type="dxa"/>
                  <w:shd w:val="clear" w:color="auto" w:fill="auto"/>
                </w:tcPr>
                <w:p w14:paraId="190AA9FC" w14:textId="77777777" w:rsidR="00017D7C" w:rsidRPr="00023B3F" w:rsidRDefault="00017D7C" w:rsidP="0050109C">
                  <w:pPr>
                    <w:pStyle w:val="TAC"/>
                    <w:rPr>
                      <w:rFonts w:ascii="Times New Roman" w:hAnsi="Times New Roman"/>
                    </w:rPr>
                  </w:pPr>
                  <w:r w:rsidRPr="00023B3F">
                    <w:rPr>
                      <w:rFonts w:ascii="Times New Roman" w:hAnsi="Times New Roman"/>
                    </w:rPr>
                    <w:t>n50</w:t>
                  </w:r>
                </w:p>
              </w:tc>
              <w:tc>
                <w:tcPr>
                  <w:tcW w:w="2504" w:type="dxa"/>
                  <w:shd w:val="clear" w:color="auto" w:fill="auto"/>
                </w:tcPr>
                <w:p w14:paraId="4927F978" w14:textId="77777777" w:rsidR="00017D7C" w:rsidRPr="00023B3F" w:rsidRDefault="00017D7C" w:rsidP="0050109C">
                  <w:pPr>
                    <w:pStyle w:val="TAC"/>
                    <w:rPr>
                      <w:rFonts w:ascii="Times New Roman" w:hAnsi="Times New Roman"/>
                    </w:rPr>
                  </w:pPr>
                  <w:r w:rsidRPr="00023B3F">
                    <w:rPr>
                      <w:rFonts w:ascii="Times New Roman" w:hAnsi="Times New Roman"/>
                    </w:rPr>
                    <w:t>1432 MHz – 1517 MHz</w:t>
                  </w:r>
                </w:p>
              </w:tc>
              <w:tc>
                <w:tcPr>
                  <w:tcW w:w="2690" w:type="dxa"/>
                  <w:shd w:val="clear" w:color="auto" w:fill="auto"/>
                </w:tcPr>
                <w:p w14:paraId="1D9A5107" w14:textId="77777777" w:rsidR="00017D7C" w:rsidRPr="00023B3F" w:rsidRDefault="00017D7C" w:rsidP="0050109C">
                  <w:pPr>
                    <w:pStyle w:val="TAC"/>
                    <w:rPr>
                      <w:rFonts w:ascii="Times New Roman" w:hAnsi="Times New Roman"/>
                    </w:rPr>
                  </w:pPr>
                  <w:r w:rsidRPr="00023B3F">
                    <w:rPr>
                      <w:rFonts w:ascii="Times New Roman" w:hAnsi="Times New Roman"/>
                    </w:rPr>
                    <w:t>1432 MHz – 1517 MHz</w:t>
                  </w:r>
                </w:p>
              </w:tc>
              <w:tc>
                <w:tcPr>
                  <w:tcW w:w="850" w:type="dxa"/>
                  <w:shd w:val="clear" w:color="auto" w:fill="auto"/>
                </w:tcPr>
                <w:p w14:paraId="44234A9E" w14:textId="77777777" w:rsidR="00017D7C" w:rsidRPr="00023B3F" w:rsidRDefault="00017D7C" w:rsidP="0050109C">
                  <w:pPr>
                    <w:pStyle w:val="TAC"/>
                    <w:rPr>
                      <w:rFonts w:ascii="Times New Roman" w:hAnsi="Times New Roman"/>
                    </w:rPr>
                  </w:pPr>
                  <w:r w:rsidRPr="00023B3F">
                    <w:rPr>
                      <w:rFonts w:ascii="Times New Roman" w:hAnsi="Times New Roman"/>
                    </w:rPr>
                    <w:t>TDD</w:t>
                  </w:r>
                </w:p>
              </w:tc>
            </w:tr>
            <w:tr w:rsidR="00023B3F" w:rsidRPr="00023B3F" w14:paraId="3073FABF" w14:textId="77777777" w:rsidTr="0050109C">
              <w:trPr>
                <w:jc w:val="center"/>
              </w:trPr>
              <w:tc>
                <w:tcPr>
                  <w:tcW w:w="1037" w:type="dxa"/>
                  <w:shd w:val="clear" w:color="auto" w:fill="auto"/>
                </w:tcPr>
                <w:p w14:paraId="240FF99D" w14:textId="77777777" w:rsidR="00017D7C" w:rsidRPr="00023B3F" w:rsidRDefault="00017D7C" w:rsidP="0050109C">
                  <w:pPr>
                    <w:pStyle w:val="TAC"/>
                    <w:rPr>
                      <w:rFonts w:ascii="Times New Roman" w:hAnsi="Times New Roman"/>
                    </w:rPr>
                  </w:pPr>
                  <w:r w:rsidRPr="00023B3F">
                    <w:rPr>
                      <w:rFonts w:ascii="Times New Roman" w:hAnsi="Times New Roman"/>
                    </w:rPr>
                    <w:t>n51</w:t>
                  </w:r>
                </w:p>
              </w:tc>
              <w:tc>
                <w:tcPr>
                  <w:tcW w:w="2504" w:type="dxa"/>
                  <w:shd w:val="clear" w:color="auto" w:fill="auto"/>
                </w:tcPr>
                <w:p w14:paraId="13E7C4CB" w14:textId="77777777" w:rsidR="00017D7C" w:rsidRPr="00023B3F" w:rsidRDefault="00017D7C" w:rsidP="0050109C">
                  <w:pPr>
                    <w:pStyle w:val="TAC"/>
                    <w:rPr>
                      <w:rFonts w:ascii="Times New Roman" w:hAnsi="Times New Roman"/>
                    </w:rPr>
                  </w:pPr>
                  <w:r w:rsidRPr="00023B3F">
                    <w:rPr>
                      <w:rFonts w:ascii="Times New Roman" w:hAnsi="Times New Roman"/>
                    </w:rPr>
                    <w:t>1427 MHz – 1432 MHz</w:t>
                  </w:r>
                </w:p>
              </w:tc>
              <w:tc>
                <w:tcPr>
                  <w:tcW w:w="2690" w:type="dxa"/>
                  <w:shd w:val="clear" w:color="auto" w:fill="auto"/>
                </w:tcPr>
                <w:p w14:paraId="3D756189" w14:textId="77777777" w:rsidR="00017D7C" w:rsidRPr="00023B3F" w:rsidRDefault="00017D7C" w:rsidP="0050109C">
                  <w:pPr>
                    <w:pStyle w:val="TAC"/>
                    <w:rPr>
                      <w:rFonts w:ascii="Times New Roman" w:hAnsi="Times New Roman"/>
                    </w:rPr>
                  </w:pPr>
                  <w:r w:rsidRPr="00023B3F">
                    <w:rPr>
                      <w:rFonts w:ascii="Times New Roman" w:hAnsi="Times New Roman"/>
                    </w:rPr>
                    <w:t>1427 MHz – 1432 MHz</w:t>
                  </w:r>
                </w:p>
              </w:tc>
              <w:tc>
                <w:tcPr>
                  <w:tcW w:w="850" w:type="dxa"/>
                  <w:shd w:val="clear" w:color="auto" w:fill="auto"/>
                </w:tcPr>
                <w:p w14:paraId="5B2B8AAD" w14:textId="77777777" w:rsidR="00017D7C" w:rsidRPr="00023B3F" w:rsidRDefault="00017D7C" w:rsidP="0050109C">
                  <w:pPr>
                    <w:pStyle w:val="TAC"/>
                    <w:rPr>
                      <w:rFonts w:ascii="Times New Roman" w:hAnsi="Times New Roman"/>
                    </w:rPr>
                  </w:pPr>
                  <w:r w:rsidRPr="00023B3F">
                    <w:rPr>
                      <w:rFonts w:ascii="Times New Roman" w:hAnsi="Times New Roman"/>
                    </w:rPr>
                    <w:t>TDD</w:t>
                  </w:r>
                </w:p>
              </w:tc>
            </w:tr>
            <w:tr w:rsidR="00023B3F" w:rsidRPr="00023B3F" w14:paraId="33FD7054" w14:textId="77777777" w:rsidTr="0050109C">
              <w:trPr>
                <w:jc w:val="center"/>
              </w:trPr>
              <w:tc>
                <w:tcPr>
                  <w:tcW w:w="1037" w:type="dxa"/>
                  <w:shd w:val="clear" w:color="auto" w:fill="auto"/>
                </w:tcPr>
                <w:p w14:paraId="6C673A70" w14:textId="77777777" w:rsidR="00017D7C" w:rsidRPr="00023B3F" w:rsidRDefault="00017D7C" w:rsidP="0050109C">
                  <w:pPr>
                    <w:pStyle w:val="TAC"/>
                    <w:rPr>
                      <w:rFonts w:ascii="Times New Roman" w:hAnsi="Times New Roman"/>
                    </w:rPr>
                  </w:pPr>
                  <w:r w:rsidRPr="00023B3F">
                    <w:rPr>
                      <w:rFonts w:ascii="Times New Roman" w:hAnsi="Times New Roman"/>
                    </w:rPr>
                    <w:t>n66</w:t>
                  </w:r>
                </w:p>
              </w:tc>
              <w:tc>
                <w:tcPr>
                  <w:tcW w:w="2504" w:type="dxa"/>
                  <w:shd w:val="clear" w:color="auto" w:fill="auto"/>
                </w:tcPr>
                <w:p w14:paraId="4F39DEB6" w14:textId="77777777" w:rsidR="00017D7C" w:rsidRPr="00023B3F" w:rsidRDefault="00017D7C" w:rsidP="0050109C">
                  <w:pPr>
                    <w:pStyle w:val="TAC"/>
                    <w:rPr>
                      <w:rFonts w:ascii="Times New Roman" w:hAnsi="Times New Roman"/>
                    </w:rPr>
                  </w:pPr>
                  <w:r w:rsidRPr="00023B3F">
                    <w:rPr>
                      <w:rFonts w:ascii="Times New Roman" w:hAnsi="Times New Roman"/>
                    </w:rPr>
                    <w:t>1710 MHz – 1780 MHz</w:t>
                  </w:r>
                </w:p>
              </w:tc>
              <w:tc>
                <w:tcPr>
                  <w:tcW w:w="2690" w:type="dxa"/>
                  <w:shd w:val="clear" w:color="auto" w:fill="auto"/>
                </w:tcPr>
                <w:p w14:paraId="7A21C80D" w14:textId="77777777" w:rsidR="00017D7C" w:rsidRPr="00023B3F" w:rsidRDefault="00017D7C" w:rsidP="0050109C">
                  <w:pPr>
                    <w:pStyle w:val="TAC"/>
                    <w:rPr>
                      <w:rFonts w:ascii="Times New Roman" w:hAnsi="Times New Roman"/>
                    </w:rPr>
                  </w:pPr>
                  <w:r w:rsidRPr="00023B3F">
                    <w:rPr>
                      <w:rFonts w:ascii="Times New Roman" w:hAnsi="Times New Roman"/>
                    </w:rPr>
                    <w:t>2110 MHz – 2200 MHz</w:t>
                  </w:r>
                </w:p>
              </w:tc>
              <w:tc>
                <w:tcPr>
                  <w:tcW w:w="850" w:type="dxa"/>
                  <w:shd w:val="clear" w:color="auto" w:fill="auto"/>
                </w:tcPr>
                <w:p w14:paraId="7D04960D" w14:textId="77777777" w:rsidR="00017D7C" w:rsidRPr="00023B3F" w:rsidRDefault="00017D7C" w:rsidP="0050109C">
                  <w:pPr>
                    <w:pStyle w:val="TAC"/>
                    <w:rPr>
                      <w:rFonts w:ascii="Times New Roman" w:hAnsi="Times New Roman"/>
                    </w:rPr>
                  </w:pPr>
                  <w:r w:rsidRPr="00023B3F">
                    <w:rPr>
                      <w:rFonts w:ascii="Times New Roman" w:hAnsi="Times New Roman"/>
                    </w:rPr>
                    <w:t>FDD</w:t>
                  </w:r>
                </w:p>
              </w:tc>
            </w:tr>
            <w:tr w:rsidR="00023B3F" w:rsidRPr="00023B3F" w14:paraId="4F704C88" w14:textId="77777777" w:rsidTr="0050109C">
              <w:trPr>
                <w:jc w:val="center"/>
              </w:trPr>
              <w:tc>
                <w:tcPr>
                  <w:tcW w:w="1037" w:type="dxa"/>
                  <w:shd w:val="clear" w:color="auto" w:fill="auto"/>
                </w:tcPr>
                <w:p w14:paraId="1CCB06E2" w14:textId="77777777" w:rsidR="00017D7C" w:rsidRPr="00023B3F" w:rsidRDefault="00017D7C" w:rsidP="0050109C">
                  <w:pPr>
                    <w:pStyle w:val="TAC"/>
                    <w:rPr>
                      <w:rFonts w:ascii="Times New Roman" w:hAnsi="Times New Roman"/>
                    </w:rPr>
                  </w:pPr>
                  <w:r w:rsidRPr="00023B3F">
                    <w:rPr>
                      <w:rFonts w:ascii="Times New Roman" w:hAnsi="Times New Roman"/>
                    </w:rPr>
                    <w:t>n70</w:t>
                  </w:r>
                </w:p>
              </w:tc>
              <w:tc>
                <w:tcPr>
                  <w:tcW w:w="2504" w:type="dxa"/>
                  <w:shd w:val="clear" w:color="auto" w:fill="auto"/>
                </w:tcPr>
                <w:p w14:paraId="33D3C0B4" w14:textId="77777777" w:rsidR="00017D7C" w:rsidRPr="00023B3F" w:rsidRDefault="00017D7C" w:rsidP="0050109C">
                  <w:pPr>
                    <w:pStyle w:val="TAC"/>
                    <w:rPr>
                      <w:rFonts w:ascii="Times New Roman" w:hAnsi="Times New Roman"/>
                    </w:rPr>
                  </w:pPr>
                  <w:r w:rsidRPr="00023B3F">
                    <w:rPr>
                      <w:rFonts w:ascii="Times New Roman" w:hAnsi="Times New Roman"/>
                    </w:rPr>
                    <w:t>1695 MHz – 1710 MHz</w:t>
                  </w:r>
                </w:p>
              </w:tc>
              <w:tc>
                <w:tcPr>
                  <w:tcW w:w="2690" w:type="dxa"/>
                  <w:shd w:val="clear" w:color="auto" w:fill="auto"/>
                </w:tcPr>
                <w:p w14:paraId="5D94807F" w14:textId="77777777" w:rsidR="00017D7C" w:rsidRPr="00023B3F" w:rsidRDefault="00017D7C" w:rsidP="0050109C">
                  <w:pPr>
                    <w:pStyle w:val="TAC"/>
                    <w:rPr>
                      <w:rFonts w:ascii="Times New Roman" w:hAnsi="Times New Roman"/>
                    </w:rPr>
                  </w:pPr>
                  <w:r w:rsidRPr="00023B3F">
                    <w:rPr>
                      <w:rFonts w:ascii="Times New Roman" w:hAnsi="Times New Roman"/>
                    </w:rPr>
                    <w:t>1995 MHz – 2020 MHz</w:t>
                  </w:r>
                </w:p>
              </w:tc>
              <w:tc>
                <w:tcPr>
                  <w:tcW w:w="850" w:type="dxa"/>
                  <w:shd w:val="clear" w:color="auto" w:fill="auto"/>
                </w:tcPr>
                <w:p w14:paraId="25127070" w14:textId="77777777" w:rsidR="00017D7C" w:rsidRPr="00023B3F" w:rsidRDefault="00017D7C" w:rsidP="0050109C">
                  <w:pPr>
                    <w:pStyle w:val="TAC"/>
                    <w:rPr>
                      <w:rFonts w:ascii="Times New Roman" w:hAnsi="Times New Roman"/>
                    </w:rPr>
                  </w:pPr>
                  <w:r w:rsidRPr="00023B3F">
                    <w:rPr>
                      <w:rFonts w:ascii="Times New Roman" w:hAnsi="Times New Roman"/>
                    </w:rPr>
                    <w:t>FDD</w:t>
                  </w:r>
                </w:p>
              </w:tc>
            </w:tr>
            <w:tr w:rsidR="00023B3F" w:rsidRPr="00023B3F" w14:paraId="23C0978C" w14:textId="77777777" w:rsidTr="0050109C">
              <w:trPr>
                <w:jc w:val="center"/>
              </w:trPr>
              <w:tc>
                <w:tcPr>
                  <w:tcW w:w="1037" w:type="dxa"/>
                  <w:shd w:val="clear" w:color="auto" w:fill="auto"/>
                </w:tcPr>
                <w:p w14:paraId="2234E110" w14:textId="77777777" w:rsidR="00017D7C" w:rsidRPr="00023B3F" w:rsidRDefault="00017D7C" w:rsidP="0050109C">
                  <w:pPr>
                    <w:pStyle w:val="TAC"/>
                    <w:rPr>
                      <w:rFonts w:ascii="Times New Roman" w:hAnsi="Times New Roman"/>
                    </w:rPr>
                  </w:pPr>
                  <w:r w:rsidRPr="00023B3F">
                    <w:rPr>
                      <w:rFonts w:ascii="Times New Roman" w:hAnsi="Times New Roman"/>
                    </w:rPr>
                    <w:t>n71</w:t>
                  </w:r>
                </w:p>
              </w:tc>
              <w:tc>
                <w:tcPr>
                  <w:tcW w:w="2504" w:type="dxa"/>
                  <w:shd w:val="clear" w:color="auto" w:fill="auto"/>
                </w:tcPr>
                <w:p w14:paraId="61AAEC9D" w14:textId="77777777" w:rsidR="00017D7C" w:rsidRPr="00023B3F" w:rsidRDefault="00017D7C" w:rsidP="0050109C">
                  <w:pPr>
                    <w:pStyle w:val="TAC"/>
                    <w:rPr>
                      <w:rFonts w:ascii="Times New Roman" w:hAnsi="Times New Roman"/>
                    </w:rPr>
                  </w:pPr>
                  <w:r w:rsidRPr="00023B3F">
                    <w:rPr>
                      <w:rFonts w:ascii="Times New Roman" w:hAnsi="Times New Roman"/>
                    </w:rPr>
                    <w:t>663 MHz – 698 MHz</w:t>
                  </w:r>
                </w:p>
              </w:tc>
              <w:tc>
                <w:tcPr>
                  <w:tcW w:w="2690" w:type="dxa"/>
                  <w:shd w:val="clear" w:color="auto" w:fill="auto"/>
                </w:tcPr>
                <w:p w14:paraId="75444003" w14:textId="77777777" w:rsidR="00017D7C" w:rsidRPr="00023B3F" w:rsidRDefault="00017D7C" w:rsidP="0050109C">
                  <w:pPr>
                    <w:pStyle w:val="TAC"/>
                    <w:rPr>
                      <w:rFonts w:ascii="Times New Roman" w:hAnsi="Times New Roman"/>
                    </w:rPr>
                  </w:pPr>
                  <w:r w:rsidRPr="00023B3F">
                    <w:rPr>
                      <w:rFonts w:ascii="Times New Roman" w:hAnsi="Times New Roman"/>
                    </w:rPr>
                    <w:t>617 MHz – 652 MHz</w:t>
                  </w:r>
                </w:p>
              </w:tc>
              <w:tc>
                <w:tcPr>
                  <w:tcW w:w="850" w:type="dxa"/>
                  <w:shd w:val="clear" w:color="auto" w:fill="auto"/>
                </w:tcPr>
                <w:p w14:paraId="5658B264" w14:textId="77777777" w:rsidR="00017D7C" w:rsidRPr="00023B3F" w:rsidRDefault="00017D7C" w:rsidP="0050109C">
                  <w:pPr>
                    <w:pStyle w:val="TAC"/>
                    <w:rPr>
                      <w:rFonts w:ascii="Times New Roman" w:hAnsi="Times New Roman"/>
                    </w:rPr>
                  </w:pPr>
                  <w:r w:rsidRPr="00023B3F">
                    <w:rPr>
                      <w:rFonts w:ascii="Times New Roman" w:hAnsi="Times New Roman"/>
                    </w:rPr>
                    <w:t>FDD</w:t>
                  </w:r>
                </w:p>
              </w:tc>
            </w:tr>
            <w:tr w:rsidR="00023B3F" w:rsidRPr="00023B3F" w14:paraId="198DBBA0" w14:textId="77777777" w:rsidTr="0050109C">
              <w:trPr>
                <w:jc w:val="center"/>
              </w:trPr>
              <w:tc>
                <w:tcPr>
                  <w:tcW w:w="1037" w:type="dxa"/>
                  <w:shd w:val="clear" w:color="auto" w:fill="auto"/>
                </w:tcPr>
                <w:p w14:paraId="2E829AF2" w14:textId="77777777" w:rsidR="00017D7C" w:rsidRPr="00023B3F" w:rsidRDefault="00017D7C" w:rsidP="0050109C">
                  <w:pPr>
                    <w:pStyle w:val="TAC"/>
                    <w:rPr>
                      <w:rFonts w:ascii="Times New Roman" w:hAnsi="Times New Roman"/>
                    </w:rPr>
                  </w:pPr>
                  <w:r w:rsidRPr="00023B3F">
                    <w:rPr>
                      <w:rFonts w:ascii="Times New Roman" w:hAnsi="Times New Roman"/>
                    </w:rPr>
                    <w:t>n74</w:t>
                  </w:r>
                </w:p>
              </w:tc>
              <w:tc>
                <w:tcPr>
                  <w:tcW w:w="2504" w:type="dxa"/>
                  <w:shd w:val="clear" w:color="auto" w:fill="auto"/>
                </w:tcPr>
                <w:p w14:paraId="637EFB85" w14:textId="77777777" w:rsidR="00017D7C" w:rsidRPr="00023B3F" w:rsidRDefault="00017D7C" w:rsidP="0050109C">
                  <w:pPr>
                    <w:pStyle w:val="TAC"/>
                    <w:rPr>
                      <w:rFonts w:ascii="Times New Roman" w:hAnsi="Times New Roman"/>
                    </w:rPr>
                  </w:pPr>
                  <w:r w:rsidRPr="00023B3F">
                    <w:rPr>
                      <w:rFonts w:ascii="Times New Roman" w:hAnsi="Times New Roman"/>
                    </w:rPr>
                    <w:t>1427 MHz – 1470 MHz</w:t>
                  </w:r>
                </w:p>
              </w:tc>
              <w:tc>
                <w:tcPr>
                  <w:tcW w:w="2690" w:type="dxa"/>
                  <w:shd w:val="clear" w:color="auto" w:fill="auto"/>
                </w:tcPr>
                <w:p w14:paraId="198413B5" w14:textId="77777777" w:rsidR="00017D7C" w:rsidRPr="00023B3F" w:rsidRDefault="00017D7C" w:rsidP="0050109C">
                  <w:pPr>
                    <w:pStyle w:val="TAC"/>
                    <w:rPr>
                      <w:rFonts w:ascii="Times New Roman" w:hAnsi="Times New Roman"/>
                    </w:rPr>
                  </w:pPr>
                  <w:r w:rsidRPr="00023B3F">
                    <w:rPr>
                      <w:rFonts w:ascii="Times New Roman" w:hAnsi="Times New Roman"/>
                    </w:rPr>
                    <w:t>1475 MHz – 1518 MHz</w:t>
                  </w:r>
                </w:p>
              </w:tc>
              <w:tc>
                <w:tcPr>
                  <w:tcW w:w="850" w:type="dxa"/>
                  <w:shd w:val="clear" w:color="auto" w:fill="auto"/>
                </w:tcPr>
                <w:p w14:paraId="7AF4B9ED" w14:textId="77777777" w:rsidR="00017D7C" w:rsidRPr="00023B3F" w:rsidRDefault="00017D7C" w:rsidP="0050109C">
                  <w:pPr>
                    <w:pStyle w:val="TAC"/>
                    <w:rPr>
                      <w:rFonts w:ascii="Times New Roman" w:hAnsi="Times New Roman"/>
                    </w:rPr>
                  </w:pPr>
                  <w:r w:rsidRPr="00023B3F">
                    <w:rPr>
                      <w:rFonts w:ascii="Times New Roman" w:hAnsi="Times New Roman"/>
                    </w:rPr>
                    <w:t>FDD</w:t>
                  </w:r>
                </w:p>
              </w:tc>
            </w:tr>
            <w:tr w:rsidR="00023B3F" w:rsidRPr="00023B3F" w14:paraId="472BA9E9" w14:textId="77777777" w:rsidTr="0050109C">
              <w:trPr>
                <w:jc w:val="center"/>
              </w:trPr>
              <w:tc>
                <w:tcPr>
                  <w:tcW w:w="1037" w:type="dxa"/>
                  <w:shd w:val="clear" w:color="auto" w:fill="auto"/>
                </w:tcPr>
                <w:p w14:paraId="6D63ACC8" w14:textId="77777777" w:rsidR="00017D7C" w:rsidRPr="00023B3F" w:rsidRDefault="00017D7C" w:rsidP="0050109C">
                  <w:pPr>
                    <w:pStyle w:val="TAC"/>
                    <w:rPr>
                      <w:rFonts w:ascii="Times New Roman" w:hAnsi="Times New Roman"/>
                    </w:rPr>
                  </w:pPr>
                  <w:r w:rsidRPr="00023B3F">
                    <w:rPr>
                      <w:rFonts w:ascii="Times New Roman" w:hAnsi="Times New Roman"/>
                    </w:rPr>
                    <w:t>n75</w:t>
                  </w:r>
                </w:p>
              </w:tc>
              <w:tc>
                <w:tcPr>
                  <w:tcW w:w="2504" w:type="dxa"/>
                  <w:shd w:val="clear" w:color="auto" w:fill="auto"/>
                </w:tcPr>
                <w:p w14:paraId="23E875AF" w14:textId="77777777" w:rsidR="00017D7C" w:rsidRPr="00023B3F" w:rsidRDefault="00017D7C" w:rsidP="0050109C">
                  <w:pPr>
                    <w:pStyle w:val="TAC"/>
                    <w:rPr>
                      <w:rFonts w:ascii="Times New Roman" w:hAnsi="Times New Roman"/>
                    </w:rPr>
                  </w:pPr>
                  <w:r w:rsidRPr="00023B3F">
                    <w:rPr>
                      <w:rFonts w:ascii="Times New Roman" w:hAnsi="Times New Roman"/>
                    </w:rPr>
                    <w:t>N/A</w:t>
                  </w:r>
                </w:p>
              </w:tc>
              <w:tc>
                <w:tcPr>
                  <w:tcW w:w="2690" w:type="dxa"/>
                  <w:shd w:val="clear" w:color="auto" w:fill="auto"/>
                </w:tcPr>
                <w:p w14:paraId="27F78C53" w14:textId="77777777" w:rsidR="00017D7C" w:rsidRPr="00023B3F" w:rsidRDefault="00017D7C" w:rsidP="0050109C">
                  <w:pPr>
                    <w:pStyle w:val="TAC"/>
                    <w:rPr>
                      <w:rFonts w:ascii="Times New Roman" w:hAnsi="Times New Roman"/>
                    </w:rPr>
                  </w:pPr>
                  <w:r w:rsidRPr="00023B3F">
                    <w:rPr>
                      <w:rFonts w:ascii="Times New Roman" w:hAnsi="Times New Roman"/>
                    </w:rPr>
                    <w:t>1432 MHz – 1517 MHz</w:t>
                  </w:r>
                </w:p>
              </w:tc>
              <w:tc>
                <w:tcPr>
                  <w:tcW w:w="850" w:type="dxa"/>
                  <w:shd w:val="clear" w:color="auto" w:fill="auto"/>
                </w:tcPr>
                <w:p w14:paraId="5ECF0625" w14:textId="77777777" w:rsidR="00017D7C" w:rsidRPr="00023B3F" w:rsidRDefault="00017D7C" w:rsidP="0050109C">
                  <w:pPr>
                    <w:pStyle w:val="TAC"/>
                    <w:rPr>
                      <w:rFonts w:ascii="Times New Roman" w:hAnsi="Times New Roman"/>
                    </w:rPr>
                  </w:pPr>
                  <w:r w:rsidRPr="00023B3F">
                    <w:rPr>
                      <w:rFonts w:ascii="Times New Roman" w:hAnsi="Times New Roman"/>
                    </w:rPr>
                    <w:t>SDL</w:t>
                  </w:r>
                </w:p>
              </w:tc>
            </w:tr>
            <w:tr w:rsidR="00023B3F" w:rsidRPr="00023B3F" w14:paraId="7AB58671" w14:textId="77777777" w:rsidTr="0050109C">
              <w:trPr>
                <w:jc w:val="center"/>
              </w:trPr>
              <w:tc>
                <w:tcPr>
                  <w:tcW w:w="1037" w:type="dxa"/>
                  <w:shd w:val="clear" w:color="auto" w:fill="auto"/>
                </w:tcPr>
                <w:p w14:paraId="71221BC5" w14:textId="77777777" w:rsidR="00017D7C" w:rsidRPr="00023B3F" w:rsidRDefault="00017D7C" w:rsidP="0050109C">
                  <w:pPr>
                    <w:pStyle w:val="TAC"/>
                    <w:rPr>
                      <w:rFonts w:ascii="Times New Roman" w:hAnsi="Times New Roman"/>
                    </w:rPr>
                  </w:pPr>
                  <w:r w:rsidRPr="00023B3F">
                    <w:rPr>
                      <w:rFonts w:ascii="Times New Roman" w:hAnsi="Times New Roman"/>
                    </w:rPr>
                    <w:t>n76</w:t>
                  </w:r>
                </w:p>
              </w:tc>
              <w:tc>
                <w:tcPr>
                  <w:tcW w:w="2504" w:type="dxa"/>
                  <w:shd w:val="clear" w:color="auto" w:fill="auto"/>
                </w:tcPr>
                <w:p w14:paraId="44904363" w14:textId="77777777" w:rsidR="00017D7C" w:rsidRPr="00023B3F" w:rsidRDefault="00017D7C" w:rsidP="0050109C">
                  <w:pPr>
                    <w:pStyle w:val="TAC"/>
                    <w:rPr>
                      <w:rFonts w:ascii="Times New Roman" w:hAnsi="Times New Roman"/>
                    </w:rPr>
                  </w:pPr>
                  <w:r w:rsidRPr="00023B3F">
                    <w:rPr>
                      <w:rFonts w:ascii="Times New Roman" w:hAnsi="Times New Roman"/>
                    </w:rPr>
                    <w:t>N/A</w:t>
                  </w:r>
                </w:p>
              </w:tc>
              <w:tc>
                <w:tcPr>
                  <w:tcW w:w="2690" w:type="dxa"/>
                  <w:shd w:val="clear" w:color="auto" w:fill="auto"/>
                </w:tcPr>
                <w:p w14:paraId="6D75F950" w14:textId="77777777" w:rsidR="00017D7C" w:rsidRPr="00023B3F" w:rsidRDefault="00017D7C" w:rsidP="0050109C">
                  <w:pPr>
                    <w:pStyle w:val="TAC"/>
                    <w:rPr>
                      <w:rFonts w:ascii="Times New Roman" w:hAnsi="Times New Roman"/>
                    </w:rPr>
                  </w:pPr>
                  <w:r w:rsidRPr="00023B3F">
                    <w:rPr>
                      <w:rFonts w:ascii="Times New Roman" w:hAnsi="Times New Roman"/>
                    </w:rPr>
                    <w:t>1427 MHz – 1432 MHz</w:t>
                  </w:r>
                </w:p>
              </w:tc>
              <w:tc>
                <w:tcPr>
                  <w:tcW w:w="850" w:type="dxa"/>
                  <w:shd w:val="clear" w:color="auto" w:fill="auto"/>
                </w:tcPr>
                <w:p w14:paraId="61EA75C9" w14:textId="77777777" w:rsidR="00017D7C" w:rsidRPr="00023B3F" w:rsidRDefault="00017D7C" w:rsidP="0050109C">
                  <w:pPr>
                    <w:pStyle w:val="TAC"/>
                    <w:rPr>
                      <w:rFonts w:ascii="Times New Roman" w:hAnsi="Times New Roman"/>
                    </w:rPr>
                  </w:pPr>
                  <w:r w:rsidRPr="00023B3F">
                    <w:rPr>
                      <w:rFonts w:ascii="Times New Roman" w:hAnsi="Times New Roman"/>
                    </w:rPr>
                    <w:t>SDL</w:t>
                  </w:r>
                </w:p>
              </w:tc>
            </w:tr>
            <w:tr w:rsidR="00023B3F" w:rsidRPr="00023B3F" w14:paraId="7617DE70" w14:textId="77777777" w:rsidTr="0050109C">
              <w:trPr>
                <w:jc w:val="center"/>
              </w:trPr>
              <w:tc>
                <w:tcPr>
                  <w:tcW w:w="1037" w:type="dxa"/>
                  <w:shd w:val="clear" w:color="auto" w:fill="auto"/>
                </w:tcPr>
                <w:p w14:paraId="20F3A8DF" w14:textId="77777777" w:rsidR="00017D7C" w:rsidRPr="00023B3F" w:rsidRDefault="00017D7C" w:rsidP="0050109C">
                  <w:pPr>
                    <w:pStyle w:val="TAC"/>
                    <w:rPr>
                      <w:rFonts w:ascii="Times New Roman" w:hAnsi="Times New Roman"/>
                    </w:rPr>
                  </w:pPr>
                  <w:r w:rsidRPr="00023B3F">
                    <w:rPr>
                      <w:rFonts w:ascii="Times New Roman" w:hAnsi="Times New Roman"/>
                    </w:rPr>
                    <w:t>n77</w:t>
                  </w:r>
                </w:p>
              </w:tc>
              <w:tc>
                <w:tcPr>
                  <w:tcW w:w="2504" w:type="dxa"/>
                  <w:shd w:val="clear" w:color="auto" w:fill="auto"/>
                </w:tcPr>
                <w:p w14:paraId="3EA22464" w14:textId="77777777" w:rsidR="00017D7C" w:rsidRPr="00023B3F" w:rsidRDefault="00017D7C" w:rsidP="0050109C">
                  <w:pPr>
                    <w:pStyle w:val="TAC"/>
                    <w:rPr>
                      <w:rFonts w:ascii="Times New Roman" w:hAnsi="Times New Roman"/>
                    </w:rPr>
                  </w:pPr>
                  <w:r w:rsidRPr="00023B3F">
                    <w:rPr>
                      <w:rFonts w:ascii="Times New Roman" w:hAnsi="Times New Roman"/>
                    </w:rPr>
                    <w:t>3300 MHz – 4200 MHz</w:t>
                  </w:r>
                </w:p>
              </w:tc>
              <w:tc>
                <w:tcPr>
                  <w:tcW w:w="2690" w:type="dxa"/>
                  <w:shd w:val="clear" w:color="auto" w:fill="auto"/>
                </w:tcPr>
                <w:p w14:paraId="6D5ADEB3" w14:textId="77777777" w:rsidR="00017D7C" w:rsidRPr="00023B3F" w:rsidRDefault="00017D7C" w:rsidP="0050109C">
                  <w:pPr>
                    <w:pStyle w:val="TAC"/>
                    <w:rPr>
                      <w:rFonts w:ascii="Times New Roman" w:hAnsi="Times New Roman"/>
                    </w:rPr>
                  </w:pPr>
                  <w:r w:rsidRPr="00023B3F">
                    <w:rPr>
                      <w:rFonts w:ascii="Times New Roman" w:hAnsi="Times New Roman"/>
                    </w:rPr>
                    <w:t>3300 MHz – 4200 MHz</w:t>
                  </w:r>
                </w:p>
              </w:tc>
              <w:tc>
                <w:tcPr>
                  <w:tcW w:w="850" w:type="dxa"/>
                  <w:shd w:val="clear" w:color="auto" w:fill="auto"/>
                </w:tcPr>
                <w:p w14:paraId="521E7914" w14:textId="77777777" w:rsidR="00017D7C" w:rsidRPr="00023B3F" w:rsidRDefault="00017D7C" w:rsidP="0050109C">
                  <w:pPr>
                    <w:pStyle w:val="TAC"/>
                    <w:rPr>
                      <w:rFonts w:ascii="Times New Roman" w:hAnsi="Times New Roman"/>
                    </w:rPr>
                  </w:pPr>
                  <w:r w:rsidRPr="00023B3F">
                    <w:rPr>
                      <w:rFonts w:ascii="Times New Roman" w:hAnsi="Times New Roman"/>
                    </w:rPr>
                    <w:t>TDD</w:t>
                  </w:r>
                </w:p>
              </w:tc>
            </w:tr>
            <w:tr w:rsidR="00023B3F" w:rsidRPr="00023B3F" w14:paraId="4530919B" w14:textId="77777777" w:rsidTr="0050109C">
              <w:trPr>
                <w:jc w:val="center"/>
              </w:trPr>
              <w:tc>
                <w:tcPr>
                  <w:tcW w:w="1037" w:type="dxa"/>
                  <w:shd w:val="clear" w:color="auto" w:fill="auto"/>
                </w:tcPr>
                <w:p w14:paraId="0CBD574A" w14:textId="77777777" w:rsidR="00017D7C" w:rsidRPr="00023B3F" w:rsidRDefault="00017D7C" w:rsidP="0050109C">
                  <w:pPr>
                    <w:pStyle w:val="TAC"/>
                    <w:rPr>
                      <w:rFonts w:ascii="Times New Roman" w:hAnsi="Times New Roman"/>
                    </w:rPr>
                  </w:pPr>
                  <w:r w:rsidRPr="00023B3F">
                    <w:rPr>
                      <w:rFonts w:ascii="Times New Roman" w:hAnsi="Times New Roman"/>
                    </w:rPr>
                    <w:lastRenderedPageBreak/>
                    <w:t>n78</w:t>
                  </w:r>
                </w:p>
              </w:tc>
              <w:tc>
                <w:tcPr>
                  <w:tcW w:w="2504" w:type="dxa"/>
                  <w:shd w:val="clear" w:color="auto" w:fill="auto"/>
                </w:tcPr>
                <w:p w14:paraId="56CA7B3D" w14:textId="77777777" w:rsidR="00017D7C" w:rsidRPr="00023B3F" w:rsidRDefault="00017D7C" w:rsidP="0050109C">
                  <w:pPr>
                    <w:pStyle w:val="TAC"/>
                    <w:rPr>
                      <w:rFonts w:ascii="Times New Roman" w:hAnsi="Times New Roman"/>
                    </w:rPr>
                  </w:pPr>
                  <w:r w:rsidRPr="00023B3F">
                    <w:rPr>
                      <w:rFonts w:ascii="Times New Roman" w:hAnsi="Times New Roman"/>
                    </w:rPr>
                    <w:t>3300 MHz – 3800 MHz</w:t>
                  </w:r>
                </w:p>
              </w:tc>
              <w:tc>
                <w:tcPr>
                  <w:tcW w:w="2690" w:type="dxa"/>
                  <w:shd w:val="clear" w:color="auto" w:fill="auto"/>
                </w:tcPr>
                <w:p w14:paraId="30E6A655" w14:textId="77777777" w:rsidR="00017D7C" w:rsidRPr="00023B3F" w:rsidRDefault="00017D7C" w:rsidP="0050109C">
                  <w:pPr>
                    <w:pStyle w:val="TAC"/>
                    <w:rPr>
                      <w:rFonts w:ascii="Times New Roman" w:hAnsi="Times New Roman"/>
                    </w:rPr>
                  </w:pPr>
                  <w:r w:rsidRPr="00023B3F">
                    <w:rPr>
                      <w:rFonts w:ascii="Times New Roman" w:hAnsi="Times New Roman"/>
                    </w:rPr>
                    <w:t>3300 MHz – 3800 MHz</w:t>
                  </w:r>
                </w:p>
              </w:tc>
              <w:tc>
                <w:tcPr>
                  <w:tcW w:w="850" w:type="dxa"/>
                  <w:shd w:val="clear" w:color="auto" w:fill="auto"/>
                </w:tcPr>
                <w:p w14:paraId="1B87D62F" w14:textId="77777777" w:rsidR="00017D7C" w:rsidRPr="00023B3F" w:rsidRDefault="00017D7C" w:rsidP="0050109C">
                  <w:pPr>
                    <w:pStyle w:val="TAC"/>
                    <w:rPr>
                      <w:rFonts w:ascii="Times New Roman" w:hAnsi="Times New Roman"/>
                    </w:rPr>
                  </w:pPr>
                  <w:r w:rsidRPr="00023B3F">
                    <w:rPr>
                      <w:rFonts w:ascii="Times New Roman" w:hAnsi="Times New Roman"/>
                    </w:rPr>
                    <w:t>TDD</w:t>
                  </w:r>
                </w:p>
              </w:tc>
            </w:tr>
            <w:tr w:rsidR="00023B3F" w:rsidRPr="00023B3F" w14:paraId="5059142E" w14:textId="77777777" w:rsidTr="0050109C">
              <w:trPr>
                <w:jc w:val="center"/>
              </w:trPr>
              <w:tc>
                <w:tcPr>
                  <w:tcW w:w="1037" w:type="dxa"/>
                  <w:shd w:val="clear" w:color="auto" w:fill="auto"/>
                </w:tcPr>
                <w:p w14:paraId="734EBA8D" w14:textId="77777777" w:rsidR="00017D7C" w:rsidRPr="00023B3F" w:rsidRDefault="00017D7C" w:rsidP="0050109C">
                  <w:pPr>
                    <w:pStyle w:val="TAC"/>
                    <w:rPr>
                      <w:rFonts w:ascii="Times New Roman" w:hAnsi="Times New Roman"/>
                    </w:rPr>
                  </w:pPr>
                  <w:r w:rsidRPr="00023B3F">
                    <w:rPr>
                      <w:rFonts w:ascii="Times New Roman" w:hAnsi="Times New Roman"/>
                    </w:rPr>
                    <w:t>n79</w:t>
                  </w:r>
                </w:p>
              </w:tc>
              <w:tc>
                <w:tcPr>
                  <w:tcW w:w="2504" w:type="dxa"/>
                  <w:shd w:val="clear" w:color="auto" w:fill="auto"/>
                </w:tcPr>
                <w:p w14:paraId="2E57ABDC" w14:textId="77777777" w:rsidR="00017D7C" w:rsidRPr="00023B3F" w:rsidRDefault="00017D7C" w:rsidP="0050109C">
                  <w:pPr>
                    <w:pStyle w:val="TAC"/>
                    <w:rPr>
                      <w:rFonts w:ascii="Times New Roman" w:hAnsi="Times New Roman"/>
                    </w:rPr>
                  </w:pPr>
                  <w:r w:rsidRPr="00023B3F">
                    <w:rPr>
                      <w:rFonts w:ascii="Times New Roman" w:hAnsi="Times New Roman"/>
                    </w:rPr>
                    <w:t>4400 MHz – 5000 MHz</w:t>
                  </w:r>
                </w:p>
              </w:tc>
              <w:tc>
                <w:tcPr>
                  <w:tcW w:w="2690" w:type="dxa"/>
                  <w:shd w:val="clear" w:color="auto" w:fill="auto"/>
                </w:tcPr>
                <w:p w14:paraId="7468DB7A" w14:textId="77777777" w:rsidR="00017D7C" w:rsidRPr="00023B3F" w:rsidRDefault="00017D7C" w:rsidP="0050109C">
                  <w:pPr>
                    <w:pStyle w:val="TAC"/>
                    <w:rPr>
                      <w:rFonts w:ascii="Times New Roman" w:hAnsi="Times New Roman"/>
                    </w:rPr>
                  </w:pPr>
                  <w:r w:rsidRPr="00023B3F">
                    <w:rPr>
                      <w:rFonts w:ascii="Times New Roman" w:hAnsi="Times New Roman"/>
                    </w:rPr>
                    <w:t>4400 MHz – 5000 MHz</w:t>
                  </w:r>
                </w:p>
              </w:tc>
              <w:tc>
                <w:tcPr>
                  <w:tcW w:w="850" w:type="dxa"/>
                  <w:shd w:val="clear" w:color="auto" w:fill="auto"/>
                </w:tcPr>
                <w:p w14:paraId="75B8DF3D" w14:textId="77777777" w:rsidR="00017D7C" w:rsidRPr="00023B3F" w:rsidRDefault="00017D7C" w:rsidP="0050109C">
                  <w:pPr>
                    <w:pStyle w:val="TAC"/>
                    <w:rPr>
                      <w:rFonts w:ascii="Times New Roman" w:hAnsi="Times New Roman"/>
                    </w:rPr>
                  </w:pPr>
                  <w:r w:rsidRPr="00023B3F">
                    <w:rPr>
                      <w:rFonts w:ascii="Times New Roman" w:hAnsi="Times New Roman"/>
                    </w:rPr>
                    <w:t>TDD</w:t>
                  </w:r>
                </w:p>
              </w:tc>
            </w:tr>
            <w:tr w:rsidR="00023B3F" w:rsidRPr="00023B3F" w14:paraId="3761A16C" w14:textId="77777777" w:rsidTr="0050109C">
              <w:trPr>
                <w:jc w:val="center"/>
              </w:trPr>
              <w:tc>
                <w:tcPr>
                  <w:tcW w:w="1037" w:type="dxa"/>
                  <w:shd w:val="clear" w:color="auto" w:fill="auto"/>
                </w:tcPr>
                <w:p w14:paraId="04680DA5" w14:textId="77777777" w:rsidR="00017D7C" w:rsidRPr="00023B3F" w:rsidRDefault="00017D7C" w:rsidP="0050109C">
                  <w:pPr>
                    <w:pStyle w:val="TAC"/>
                    <w:rPr>
                      <w:rFonts w:ascii="Times New Roman" w:hAnsi="Times New Roman"/>
                    </w:rPr>
                  </w:pPr>
                  <w:r w:rsidRPr="00023B3F">
                    <w:rPr>
                      <w:rFonts w:ascii="Times New Roman" w:hAnsi="Times New Roman"/>
                    </w:rPr>
                    <w:t>n80</w:t>
                  </w:r>
                </w:p>
              </w:tc>
              <w:tc>
                <w:tcPr>
                  <w:tcW w:w="2504" w:type="dxa"/>
                  <w:shd w:val="clear" w:color="auto" w:fill="auto"/>
                </w:tcPr>
                <w:p w14:paraId="26E019C2" w14:textId="77777777" w:rsidR="00017D7C" w:rsidRPr="00023B3F" w:rsidRDefault="00017D7C" w:rsidP="0050109C">
                  <w:pPr>
                    <w:pStyle w:val="TAC"/>
                    <w:rPr>
                      <w:rFonts w:ascii="Times New Roman" w:hAnsi="Times New Roman"/>
                    </w:rPr>
                  </w:pPr>
                  <w:r w:rsidRPr="00023B3F">
                    <w:rPr>
                      <w:rFonts w:ascii="Times New Roman" w:hAnsi="Times New Roman"/>
                    </w:rPr>
                    <w:t>1710 MHz – 1785 MHz</w:t>
                  </w:r>
                </w:p>
              </w:tc>
              <w:tc>
                <w:tcPr>
                  <w:tcW w:w="2690" w:type="dxa"/>
                  <w:shd w:val="clear" w:color="auto" w:fill="auto"/>
                </w:tcPr>
                <w:p w14:paraId="7E48DE65" w14:textId="77777777" w:rsidR="00017D7C" w:rsidRPr="00023B3F" w:rsidRDefault="00017D7C" w:rsidP="0050109C">
                  <w:pPr>
                    <w:pStyle w:val="TAC"/>
                    <w:rPr>
                      <w:rFonts w:ascii="Times New Roman" w:hAnsi="Times New Roman"/>
                    </w:rPr>
                  </w:pPr>
                  <w:r w:rsidRPr="00023B3F">
                    <w:rPr>
                      <w:rFonts w:ascii="Times New Roman" w:hAnsi="Times New Roman"/>
                    </w:rPr>
                    <w:t>N/A</w:t>
                  </w:r>
                </w:p>
              </w:tc>
              <w:tc>
                <w:tcPr>
                  <w:tcW w:w="850" w:type="dxa"/>
                  <w:shd w:val="clear" w:color="auto" w:fill="auto"/>
                </w:tcPr>
                <w:p w14:paraId="4C88CE5D" w14:textId="77777777" w:rsidR="00017D7C" w:rsidRPr="00023B3F" w:rsidRDefault="00017D7C" w:rsidP="0050109C">
                  <w:pPr>
                    <w:pStyle w:val="TAC"/>
                    <w:rPr>
                      <w:rFonts w:ascii="Times New Roman" w:hAnsi="Times New Roman"/>
                    </w:rPr>
                  </w:pPr>
                  <w:r w:rsidRPr="00023B3F">
                    <w:rPr>
                      <w:rFonts w:ascii="Times New Roman" w:hAnsi="Times New Roman"/>
                    </w:rPr>
                    <w:t xml:space="preserve">SUL </w:t>
                  </w:r>
                </w:p>
              </w:tc>
            </w:tr>
            <w:tr w:rsidR="00023B3F" w:rsidRPr="00023B3F" w14:paraId="3C4C81E2" w14:textId="77777777" w:rsidTr="0050109C">
              <w:trPr>
                <w:jc w:val="center"/>
              </w:trPr>
              <w:tc>
                <w:tcPr>
                  <w:tcW w:w="1037" w:type="dxa"/>
                  <w:shd w:val="clear" w:color="auto" w:fill="auto"/>
                </w:tcPr>
                <w:p w14:paraId="377A8BB2" w14:textId="77777777" w:rsidR="00017D7C" w:rsidRPr="00023B3F" w:rsidRDefault="00017D7C" w:rsidP="0050109C">
                  <w:pPr>
                    <w:pStyle w:val="TAC"/>
                    <w:rPr>
                      <w:rFonts w:ascii="Times New Roman" w:hAnsi="Times New Roman"/>
                    </w:rPr>
                  </w:pPr>
                  <w:r w:rsidRPr="00023B3F">
                    <w:rPr>
                      <w:rFonts w:ascii="Times New Roman" w:hAnsi="Times New Roman"/>
                    </w:rPr>
                    <w:t>n81</w:t>
                  </w:r>
                </w:p>
              </w:tc>
              <w:tc>
                <w:tcPr>
                  <w:tcW w:w="2504" w:type="dxa"/>
                  <w:shd w:val="clear" w:color="auto" w:fill="auto"/>
                </w:tcPr>
                <w:p w14:paraId="734DEEDF" w14:textId="77777777" w:rsidR="00017D7C" w:rsidRPr="00023B3F" w:rsidRDefault="00017D7C" w:rsidP="0050109C">
                  <w:pPr>
                    <w:pStyle w:val="TAC"/>
                    <w:rPr>
                      <w:rFonts w:ascii="Times New Roman" w:hAnsi="Times New Roman"/>
                    </w:rPr>
                  </w:pPr>
                  <w:r w:rsidRPr="00023B3F">
                    <w:rPr>
                      <w:rFonts w:ascii="Times New Roman" w:hAnsi="Times New Roman"/>
                    </w:rPr>
                    <w:t>880 MHz – 915 MHz</w:t>
                  </w:r>
                </w:p>
              </w:tc>
              <w:tc>
                <w:tcPr>
                  <w:tcW w:w="2690" w:type="dxa"/>
                  <w:shd w:val="clear" w:color="auto" w:fill="auto"/>
                </w:tcPr>
                <w:p w14:paraId="0FD1DE98" w14:textId="77777777" w:rsidR="00017D7C" w:rsidRPr="00023B3F" w:rsidRDefault="00017D7C" w:rsidP="0050109C">
                  <w:pPr>
                    <w:pStyle w:val="TAC"/>
                    <w:rPr>
                      <w:rFonts w:ascii="Times New Roman" w:hAnsi="Times New Roman"/>
                    </w:rPr>
                  </w:pPr>
                  <w:r w:rsidRPr="00023B3F">
                    <w:rPr>
                      <w:rFonts w:ascii="Times New Roman" w:hAnsi="Times New Roman"/>
                    </w:rPr>
                    <w:t>N/A</w:t>
                  </w:r>
                </w:p>
              </w:tc>
              <w:tc>
                <w:tcPr>
                  <w:tcW w:w="850" w:type="dxa"/>
                  <w:shd w:val="clear" w:color="auto" w:fill="auto"/>
                </w:tcPr>
                <w:p w14:paraId="0155312F" w14:textId="77777777" w:rsidR="00017D7C" w:rsidRPr="00023B3F" w:rsidRDefault="00017D7C" w:rsidP="0050109C">
                  <w:pPr>
                    <w:pStyle w:val="TAC"/>
                    <w:rPr>
                      <w:rFonts w:ascii="Times New Roman" w:hAnsi="Times New Roman"/>
                    </w:rPr>
                  </w:pPr>
                  <w:r w:rsidRPr="00023B3F">
                    <w:rPr>
                      <w:rFonts w:ascii="Times New Roman" w:hAnsi="Times New Roman"/>
                    </w:rPr>
                    <w:t xml:space="preserve">SUL </w:t>
                  </w:r>
                </w:p>
              </w:tc>
            </w:tr>
            <w:tr w:rsidR="00023B3F" w:rsidRPr="00023B3F" w14:paraId="0A9EEAA3" w14:textId="77777777" w:rsidTr="0050109C">
              <w:trPr>
                <w:jc w:val="center"/>
              </w:trPr>
              <w:tc>
                <w:tcPr>
                  <w:tcW w:w="1037" w:type="dxa"/>
                  <w:shd w:val="clear" w:color="auto" w:fill="auto"/>
                </w:tcPr>
                <w:p w14:paraId="5E1FA294" w14:textId="77777777" w:rsidR="00017D7C" w:rsidRPr="00023B3F" w:rsidRDefault="00017D7C" w:rsidP="0050109C">
                  <w:pPr>
                    <w:pStyle w:val="TAC"/>
                    <w:rPr>
                      <w:rFonts w:ascii="Times New Roman" w:hAnsi="Times New Roman"/>
                    </w:rPr>
                  </w:pPr>
                  <w:r w:rsidRPr="00023B3F">
                    <w:rPr>
                      <w:rFonts w:ascii="Times New Roman" w:hAnsi="Times New Roman"/>
                    </w:rPr>
                    <w:t>n82</w:t>
                  </w:r>
                </w:p>
              </w:tc>
              <w:tc>
                <w:tcPr>
                  <w:tcW w:w="2504" w:type="dxa"/>
                  <w:shd w:val="clear" w:color="auto" w:fill="auto"/>
                </w:tcPr>
                <w:p w14:paraId="7EACE725" w14:textId="77777777" w:rsidR="00017D7C" w:rsidRPr="00023B3F" w:rsidRDefault="00017D7C" w:rsidP="0050109C">
                  <w:pPr>
                    <w:pStyle w:val="TAC"/>
                    <w:rPr>
                      <w:rFonts w:ascii="Times New Roman" w:hAnsi="Times New Roman"/>
                    </w:rPr>
                  </w:pPr>
                  <w:r w:rsidRPr="00023B3F">
                    <w:rPr>
                      <w:rFonts w:ascii="Times New Roman" w:hAnsi="Times New Roman"/>
                    </w:rPr>
                    <w:t>832 MHz – 862 MHz</w:t>
                  </w:r>
                </w:p>
              </w:tc>
              <w:tc>
                <w:tcPr>
                  <w:tcW w:w="2690" w:type="dxa"/>
                  <w:shd w:val="clear" w:color="auto" w:fill="auto"/>
                </w:tcPr>
                <w:p w14:paraId="4A2C7F69" w14:textId="77777777" w:rsidR="00017D7C" w:rsidRPr="00023B3F" w:rsidRDefault="00017D7C" w:rsidP="0050109C">
                  <w:pPr>
                    <w:pStyle w:val="TAC"/>
                    <w:rPr>
                      <w:rFonts w:ascii="Times New Roman" w:hAnsi="Times New Roman"/>
                    </w:rPr>
                  </w:pPr>
                  <w:r w:rsidRPr="00023B3F">
                    <w:rPr>
                      <w:rFonts w:ascii="Times New Roman" w:hAnsi="Times New Roman"/>
                    </w:rPr>
                    <w:t>N/A</w:t>
                  </w:r>
                </w:p>
              </w:tc>
              <w:tc>
                <w:tcPr>
                  <w:tcW w:w="850" w:type="dxa"/>
                  <w:shd w:val="clear" w:color="auto" w:fill="auto"/>
                </w:tcPr>
                <w:p w14:paraId="2820BA7C" w14:textId="77777777" w:rsidR="00017D7C" w:rsidRPr="00023B3F" w:rsidRDefault="00017D7C" w:rsidP="0050109C">
                  <w:pPr>
                    <w:pStyle w:val="TAC"/>
                    <w:rPr>
                      <w:rFonts w:ascii="Times New Roman" w:hAnsi="Times New Roman"/>
                    </w:rPr>
                  </w:pPr>
                  <w:r w:rsidRPr="00023B3F">
                    <w:rPr>
                      <w:rFonts w:ascii="Times New Roman" w:hAnsi="Times New Roman"/>
                    </w:rPr>
                    <w:t xml:space="preserve">SUL </w:t>
                  </w:r>
                </w:p>
              </w:tc>
            </w:tr>
            <w:tr w:rsidR="00023B3F" w:rsidRPr="00023B3F" w14:paraId="35DCDBF2" w14:textId="77777777" w:rsidTr="0050109C">
              <w:trPr>
                <w:jc w:val="center"/>
              </w:trPr>
              <w:tc>
                <w:tcPr>
                  <w:tcW w:w="1037" w:type="dxa"/>
                  <w:shd w:val="clear" w:color="auto" w:fill="auto"/>
                </w:tcPr>
                <w:p w14:paraId="0D9C1C8D" w14:textId="77777777" w:rsidR="00017D7C" w:rsidRPr="00023B3F" w:rsidRDefault="00017D7C" w:rsidP="0050109C">
                  <w:pPr>
                    <w:pStyle w:val="TAC"/>
                    <w:rPr>
                      <w:rFonts w:ascii="Times New Roman" w:hAnsi="Times New Roman"/>
                    </w:rPr>
                  </w:pPr>
                  <w:r w:rsidRPr="00023B3F">
                    <w:rPr>
                      <w:rFonts w:ascii="Times New Roman" w:hAnsi="Times New Roman"/>
                    </w:rPr>
                    <w:t>n83</w:t>
                  </w:r>
                </w:p>
              </w:tc>
              <w:tc>
                <w:tcPr>
                  <w:tcW w:w="2504" w:type="dxa"/>
                  <w:shd w:val="clear" w:color="auto" w:fill="auto"/>
                </w:tcPr>
                <w:p w14:paraId="38FFFC94" w14:textId="77777777" w:rsidR="00017D7C" w:rsidRPr="00023B3F" w:rsidRDefault="00017D7C" w:rsidP="0050109C">
                  <w:pPr>
                    <w:pStyle w:val="TAC"/>
                    <w:rPr>
                      <w:rFonts w:ascii="Times New Roman" w:hAnsi="Times New Roman"/>
                    </w:rPr>
                  </w:pPr>
                  <w:r w:rsidRPr="00023B3F">
                    <w:rPr>
                      <w:rFonts w:ascii="Times New Roman" w:hAnsi="Times New Roman"/>
                    </w:rPr>
                    <w:t>703 MHz – 748 MHz</w:t>
                  </w:r>
                </w:p>
              </w:tc>
              <w:tc>
                <w:tcPr>
                  <w:tcW w:w="2690" w:type="dxa"/>
                  <w:shd w:val="clear" w:color="auto" w:fill="auto"/>
                </w:tcPr>
                <w:p w14:paraId="4F898BD0" w14:textId="77777777" w:rsidR="00017D7C" w:rsidRPr="00023B3F" w:rsidRDefault="00017D7C" w:rsidP="0050109C">
                  <w:pPr>
                    <w:pStyle w:val="TAC"/>
                    <w:rPr>
                      <w:rFonts w:ascii="Times New Roman" w:hAnsi="Times New Roman"/>
                    </w:rPr>
                  </w:pPr>
                  <w:r w:rsidRPr="00023B3F">
                    <w:rPr>
                      <w:rFonts w:ascii="Times New Roman" w:hAnsi="Times New Roman"/>
                    </w:rPr>
                    <w:t>N/A</w:t>
                  </w:r>
                </w:p>
              </w:tc>
              <w:tc>
                <w:tcPr>
                  <w:tcW w:w="850" w:type="dxa"/>
                  <w:shd w:val="clear" w:color="auto" w:fill="auto"/>
                </w:tcPr>
                <w:p w14:paraId="6AC5806E" w14:textId="77777777" w:rsidR="00017D7C" w:rsidRPr="00023B3F" w:rsidRDefault="00017D7C" w:rsidP="0050109C">
                  <w:pPr>
                    <w:pStyle w:val="TAC"/>
                    <w:rPr>
                      <w:rFonts w:ascii="Times New Roman" w:hAnsi="Times New Roman"/>
                    </w:rPr>
                  </w:pPr>
                  <w:r w:rsidRPr="00023B3F">
                    <w:rPr>
                      <w:rFonts w:ascii="Times New Roman" w:hAnsi="Times New Roman"/>
                    </w:rPr>
                    <w:t>SUL</w:t>
                  </w:r>
                </w:p>
              </w:tc>
            </w:tr>
            <w:tr w:rsidR="00023B3F" w:rsidRPr="00023B3F" w14:paraId="7D88C0F3" w14:textId="77777777" w:rsidTr="0050109C">
              <w:trPr>
                <w:jc w:val="center"/>
              </w:trPr>
              <w:tc>
                <w:tcPr>
                  <w:tcW w:w="1037" w:type="dxa"/>
                  <w:shd w:val="clear" w:color="auto" w:fill="auto"/>
                </w:tcPr>
                <w:p w14:paraId="74EEA09D" w14:textId="77777777" w:rsidR="00017D7C" w:rsidRPr="00023B3F" w:rsidRDefault="00017D7C" w:rsidP="0050109C">
                  <w:pPr>
                    <w:pStyle w:val="TAC"/>
                    <w:rPr>
                      <w:rFonts w:ascii="Times New Roman" w:hAnsi="Times New Roman"/>
                    </w:rPr>
                  </w:pPr>
                  <w:r w:rsidRPr="00023B3F">
                    <w:rPr>
                      <w:rFonts w:ascii="Times New Roman" w:hAnsi="Times New Roman"/>
                    </w:rPr>
                    <w:t>n84</w:t>
                  </w:r>
                </w:p>
              </w:tc>
              <w:tc>
                <w:tcPr>
                  <w:tcW w:w="2504" w:type="dxa"/>
                  <w:shd w:val="clear" w:color="auto" w:fill="auto"/>
                </w:tcPr>
                <w:p w14:paraId="01948EBD" w14:textId="77777777" w:rsidR="00017D7C" w:rsidRPr="00023B3F" w:rsidRDefault="00017D7C" w:rsidP="0050109C">
                  <w:pPr>
                    <w:pStyle w:val="TAC"/>
                    <w:rPr>
                      <w:rFonts w:ascii="Times New Roman" w:hAnsi="Times New Roman"/>
                    </w:rPr>
                  </w:pPr>
                  <w:r w:rsidRPr="00023B3F">
                    <w:rPr>
                      <w:rFonts w:ascii="Times New Roman" w:hAnsi="Times New Roman"/>
                    </w:rPr>
                    <w:t>1920 MHz – 1980 MHz</w:t>
                  </w:r>
                </w:p>
              </w:tc>
              <w:tc>
                <w:tcPr>
                  <w:tcW w:w="2690" w:type="dxa"/>
                  <w:shd w:val="clear" w:color="auto" w:fill="auto"/>
                </w:tcPr>
                <w:p w14:paraId="3B34AB1F" w14:textId="77777777" w:rsidR="00017D7C" w:rsidRPr="00023B3F" w:rsidRDefault="00017D7C" w:rsidP="0050109C">
                  <w:pPr>
                    <w:pStyle w:val="TAC"/>
                    <w:rPr>
                      <w:rFonts w:ascii="Times New Roman" w:hAnsi="Times New Roman"/>
                    </w:rPr>
                  </w:pPr>
                  <w:r w:rsidRPr="00023B3F">
                    <w:rPr>
                      <w:rFonts w:ascii="Times New Roman" w:hAnsi="Times New Roman"/>
                    </w:rPr>
                    <w:t>N/A</w:t>
                  </w:r>
                </w:p>
              </w:tc>
              <w:tc>
                <w:tcPr>
                  <w:tcW w:w="850" w:type="dxa"/>
                  <w:shd w:val="clear" w:color="auto" w:fill="auto"/>
                </w:tcPr>
                <w:p w14:paraId="6E95A285" w14:textId="77777777" w:rsidR="00017D7C" w:rsidRPr="00023B3F" w:rsidRDefault="00017D7C" w:rsidP="0050109C">
                  <w:pPr>
                    <w:pStyle w:val="TAC"/>
                    <w:rPr>
                      <w:rFonts w:ascii="Times New Roman" w:hAnsi="Times New Roman"/>
                    </w:rPr>
                  </w:pPr>
                  <w:r w:rsidRPr="00023B3F">
                    <w:rPr>
                      <w:rFonts w:ascii="Times New Roman" w:hAnsi="Times New Roman"/>
                    </w:rPr>
                    <w:t>SUL</w:t>
                  </w:r>
                </w:p>
              </w:tc>
            </w:tr>
            <w:tr w:rsidR="00023B3F" w:rsidRPr="00023B3F" w14:paraId="1B4D55D3" w14:textId="77777777" w:rsidTr="0050109C">
              <w:trPr>
                <w:jc w:val="center"/>
              </w:trPr>
              <w:tc>
                <w:tcPr>
                  <w:tcW w:w="1037" w:type="dxa"/>
                  <w:shd w:val="clear" w:color="auto" w:fill="auto"/>
                </w:tcPr>
                <w:p w14:paraId="025F1534" w14:textId="77777777" w:rsidR="00017D7C" w:rsidRPr="00023B3F" w:rsidRDefault="00017D7C" w:rsidP="0050109C">
                  <w:pPr>
                    <w:pStyle w:val="TAC"/>
                    <w:rPr>
                      <w:rFonts w:ascii="Times New Roman" w:hAnsi="Times New Roman"/>
                    </w:rPr>
                  </w:pPr>
                  <w:r w:rsidRPr="00023B3F">
                    <w:rPr>
                      <w:rFonts w:ascii="Times New Roman" w:hAnsi="Times New Roman"/>
                    </w:rPr>
                    <w:t>n86</w:t>
                  </w:r>
                </w:p>
              </w:tc>
              <w:tc>
                <w:tcPr>
                  <w:tcW w:w="2504" w:type="dxa"/>
                  <w:shd w:val="clear" w:color="auto" w:fill="auto"/>
                </w:tcPr>
                <w:p w14:paraId="14BD2729" w14:textId="77777777" w:rsidR="00017D7C" w:rsidRPr="00023B3F" w:rsidRDefault="00017D7C" w:rsidP="0050109C">
                  <w:pPr>
                    <w:pStyle w:val="TAC"/>
                    <w:rPr>
                      <w:rFonts w:ascii="Times New Roman" w:hAnsi="Times New Roman"/>
                    </w:rPr>
                  </w:pPr>
                  <w:r w:rsidRPr="00023B3F">
                    <w:rPr>
                      <w:rFonts w:ascii="Times New Roman" w:hAnsi="Times New Roman"/>
                    </w:rPr>
                    <w:t>1710 MHz – 1780 MHz</w:t>
                  </w:r>
                </w:p>
              </w:tc>
              <w:tc>
                <w:tcPr>
                  <w:tcW w:w="2690" w:type="dxa"/>
                  <w:shd w:val="clear" w:color="auto" w:fill="auto"/>
                </w:tcPr>
                <w:p w14:paraId="37941D60" w14:textId="77777777" w:rsidR="00017D7C" w:rsidRPr="00023B3F" w:rsidRDefault="00017D7C" w:rsidP="0050109C">
                  <w:pPr>
                    <w:pStyle w:val="TAC"/>
                    <w:rPr>
                      <w:rFonts w:ascii="Times New Roman" w:hAnsi="Times New Roman"/>
                    </w:rPr>
                  </w:pPr>
                  <w:r w:rsidRPr="00023B3F">
                    <w:rPr>
                      <w:rFonts w:ascii="Times New Roman" w:hAnsi="Times New Roman"/>
                    </w:rPr>
                    <w:t>N/A</w:t>
                  </w:r>
                </w:p>
              </w:tc>
              <w:tc>
                <w:tcPr>
                  <w:tcW w:w="850" w:type="dxa"/>
                  <w:shd w:val="clear" w:color="auto" w:fill="auto"/>
                </w:tcPr>
                <w:p w14:paraId="4837AF4F" w14:textId="77777777" w:rsidR="00017D7C" w:rsidRPr="00023B3F" w:rsidRDefault="00017D7C" w:rsidP="0050109C">
                  <w:pPr>
                    <w:pStyle w:val="TAC"/>
                    <w:rPr>
                      <w:rFonts w:ascii="Times New Roman" w:hAnsi="Times New Roman"/>
                    </w:rPr>
                  </w:pPr>
                  <w:r w:rsidRPr="00023B3F">
                    <w:rPr>
                      <w:rFonts w:ascii="Times New Roman" w:hAnsi="Times New Roman"/>
                    </w:rPr>
                    <w:t>SUL</w:t>
                  </w:r>
                </w:p>
              </w:tc>
            </w:tr>
          </w:tbl>
          <w:p w14:paraId="00E23741" w14:textId="77777777" w:rsidR="0050109C" w:rsidRPr="00023B3F" w:rsidRDefault="0050109C" w:rsidP="0050109C">
            <w:pPr>
              <w:pStyle w:val="Tabletext"/>
              <w:rPr>
                <w:rFonts w:eastAsia="SimSun"/>
                <w:b/>
              </w:rPr>
            </w:pPr>
          </w:p>
          <w:p w14:paraId="016E638D" w14:textId="77777777" w:rsidR="0050109C" w:rsidRPr="00023B3F" w:rsidRDefault="0050109C" w:rsidP="0050109C">
            <w:pPr>
              <w:pStyle w:val="Tabletext"/>
              <w:rPr>
                <w:rFonts w:eastAsia="SimSun"/>
                <w:b/>
              </w:rPr>
            </w:pPr>
          </w:p>
        </w:tc>
      </w:tr>
      <w:tr w:rsidR="00023B3F" w:rsidRPr="00023B3F" w14:paraId="66512C37" w14:textId="77777777" w:rsidTr="0050109C">
        <w:trPr>
          <w:trHeight w:val="1680"/>
        </w:trPr>
        <w:tc>
          <w:tcPr>
            <w:tcW w:w="1511" w:type="dxa"/>
            <w:vMerge w:val="restart"/>
            <w:tcBorders>
              <w:top w:val="single" w:sz="4" w:space="0" w:color="auto"/>
              <w:left w:val="single" w:sz="4" w:space="0" w:color="auto"/>
              <w:right w:val="single" w:sz="4" w:space="0" w:color="auto"/>
            </w:tcBorders>
            <w:hideMark/>
          </w:tcPr>
          <w:p w14:paraId="782249E5" w14:textId="77777777" w:rsidR="001902AF" w:rsidRPr="00023B3F" w:rsidRDefault="001902AF" w:rsidP="0050109C">
            <w:pPr>
              <w:pStyle w:val="Tabletext"/>
              <w:rPr>
                <w:rFonts w:eastAsia="SimSun"/>
                <w:b/>
                <w:highlight w:val="yellow"/>
              </w:rPr>
            </w:pPr>
            <w:r w:rsidRPr="00023B3F">
              <w:rPr>
                <w:rFonts w:eastAsia="Malgun Gothic"/>
                <w:b/>
              </w:rPr>
              <w:lastRenderedPageBreak/>
              <w:t>5</w:t>
            </w:r>
            <w:r w:rsidRPr="00023B3F">
              <w:rPr>
                <w:rFonts w:eastAsia="SimSun"/>
                <w:b/>
              </w:rPr>
              <w:t>.2.4.2.2</w:t>
            </w:r>
          </w:p>
        </w:tc>
        <w:tc>
          <w:tcPr>
            <w:tcW w:w="8118" w:type="dxa"/>
            <w:tcBorders>
              <w:top w:val="single" w:sz="4" w:space="0" w:color="auto"/>
              <w:left w:val="single" w:sz="4" w:space="0" w:color="auto"/>
              <w:bottom w:val="dashSmallGap" w:sz="4" w:space="0" w:color="auto"/>
              <w:right w:val="single" w:sz="4" w:space="0" w:color="auto"/>
            </w:tcBorders>
            <w:hideMark/>
          </w:tcPr>
          <w:p w14:paraId="5679BE16" w14:textId="77777777" w:rsidR="001902AF" w:rsidRPr="00023B3F" w:rsidRDefault="001902AF" w:rsidP="0050109C">
            <w:pPr>
              <w:pStyle w:val="Tabletext"/>
              <w:rPr>
                <w:rFonts w:eastAsia="Malgun Gothic"/>
                <w:b/>
              </w:rPr>
            </w:pPr>
            <w:r w:rsidRPr="00023B3F">
              <w:rPr>
                <w:rFonts w:eastAsia="SimSun"/>
                <w:b/>
              </w:rPr>
              <w:t>Higher Frequency range/band(s)</w:t>
            </w:r>
          </w:p>
          <w:p w14:paraId="177E4875" w14:textId="77777777" w:rsidR="001902AF" w:rsidRPr="00023B3F" w:rsidRDefault="001902AF" w:rsidP="0050109C">
            <w:pPr>
              <w:pStyle w:val="Tabletext"/>
            </w:pPr>
            <w:r w:rsidRPr="00023B3F">
              <w:rPr>
                <w:rFonts w:eastAsia="SimSun"/>
              </w:rPr>
              <w:t>Is the proposal able to utilize</w:t>
            </w:r>
            <w:r w:rsidRPr="00023B3F">
              <w:rPr>
                <w:rFonts w:eastAsia="Malgun Gothic"/>
              </w:rPr>
              <w:t xml:space="preserve"> the higher frequency range/band(s) </w:t>
            </w:r>
            <w:r w:rsidRPr="00023B3F">
              <w:t xml:space="preserve">above </w:t>
            </w:r>
            <w:r w:rsidRPr="00023B3F">
              <w:rPr>
                <w:rFonts w:eastAsia="Malgun Gothic"/>
              </w:rPr>
              <w:t>24.25 G</w:t>
            </w:r>
            <w:r w:rsidRPr="00023B3F">
              <w:t>Hz?:</w:t>
            </w:r>
            <w:r w:rsidRPr="00023B3F">
              <w:tab/>
            </w:r>
            <w:r w:rsidR="00961D4A" w:rsidRPr="00023B3F">
              <w:sym w:font="Wingdings" w:char="F0FE"/>
            </w:r>
            <w:r w:rsidRPr="00023B3F">
              <w:t xml:space="preserve">YES / </w:t>
            </w:r>
            <w:r w:rsidRPr="00023B3F">
              <w:tab/>
            </w:r>
            <w:r w:rsidRPr="00023B3F">
              <w:sym w:font="Times New Roman" w:char="F072"/>
            </w:r>
            <w:r w:rsidRPr="00023B3F">
              <w:t xml:space="preserve"> NO</w:t>
            </w:r>
          </w:p>
          <w:p w14:paraId="62AE6AA5" w14:textId="77777777" w:rsidR="001902AF" w:rsidRPr="00023B3F" w:rsidRDefault="001902AF" w:rsidP="0050109C">
            <w:pPr>
              <w:pStyle w:val="Tabletext"/>
            </w:pPr>
            <w:r w:rsidRPr="00023B3F">
              <w:t>Specify in which band(s) the candidate RIT or candidate SRIT can be deployed.</w:t>
            </w:r>
          </w:p>
          <w:p w14:paraId="583E3A58" w14:textId="77777777" w:rsidR="001902AF" w:rsidRPr="00023B3F" w:rsidRDefault="001902AF" w:rsidP="00014EFF">
            <w:pPr>
              <w:pStyle w:val="Tabletext"/>
              <w:rPr>
                <w:rFonts w:eastAsia="ＭＳ 明朝"/>
              </w:rPr>
            </w:pPr>
            <w:r w:rsidRPr="00023B3F">
              <w:rPr>
                <w:rFonts w:eastAsia="Malgun Gothic"/>
                <w:lang w:eastAsia="ko-KR"/>
              </w:rPr>
              <w:t>NOTE 1 – In the case of the candidate SRIT, at least one of the component RITs need to fulfil this requirement.</w:t>
            </w:r>
          </w:p>
        </w:tc>
      </w:tr>
      <w:tr w:rsidR="00023B3F" w:rsidRPr="00023B3F" w14:paraId="16C48DA9" w14:textId="77777777" w:rsidTr="00086EF8">
        <w:trPr>
          <w:trHeight w:val="2904"/>
        </w:trPr>
        <w:tc>
          <w:tcPr>
            <w:tcW w:w="1511" w:type="dxa"/>
            <w:vMerge/>
            <w:tcBorders>
              <w:left w:val="single" w:sz="4" w:space="0" w:color="auto"/>
              <w:bottom w:val="single" w:sz="4" w:space="0" w:color="auto"/>
              <w:right w:val="single" w:sz="4" w:space="0" w:color="auto"/>
            </w:tcBorders>
          </w:tcPr>
          <w:p w14:paraId="531A298C" w14:textId="77777777" w:rsidR="001902AF" w:rsidRPr="00023B3F" w:rsidRDefault="001902AF" w:rsidP="0050109C">
            <w:pPr>
              <w:pStyle w:val="Tabletext"/>
              <w:rPr>
                <w:rFonts w:eastAsia="Malgun Gothic"/>
                <w:b/>
              </w:rPr>
            </w:pPr>
          </w:p>
        </w:tc>
        <w:tc>
          <w:tcPr>
            <w:tcW w:w="8118" w:type="dxa"/>
            <w:tcBorders>
              <w:top w:val="dashSmallGap" w:sz="4" w:space="0" w:color="auto"/>
              <w:left w:val="single" w:sz="4" w:space="0" w:color="auto"/>
              <w:bottom w:val="single" w:sz="4" w:space="0" w:color="auto"/>
              <w:right w:val="single" w:sz="4" w:space="0" w:color="auto"/>
            </w:tcBorders>
          </w:tcPr>
          <w:p w14:paraId="2DB8CB75" w14:textId="77777777" w:rsidR="00866D14" w:rsidRPr="00023B3F" w:rsidRDefault="00866D14" w:rsidP="00866D14">
            <w:pPr>
              <w:pStyle w:val="Tabletext"/>
              <w:rPr>
                <w:rFonts w:eastAsia="SimSun"/>
                <w:b/>
              </w:rPr>
            </w:pPr>
            <w:r w:rsidRPr="00023B3F">
              <w:rPr>
                <w:rFonts w:eastAsia="SimSun"/>
                <w:b/>
              </w:rPr>
              <w:t xml:space="preserve">As </w:t>
            </w:r>
            <w:r w:rsidR="009C5C6E" w:rsidRPr="00023B3F">
              <w:rPr>
                <w:rFonts w:eastAsia="SimSun"/>
                <w:b/>
              </w:rPr>
              <w:t xml:space="preserve">shown in the table below, </w:t>
            </w:r>
            <w:r w:rsidRPr="00023B3F">
              <w:rPr>
                <w:rFonts w:eastAsia="SimSun"/>
                <w:b/>
              </w:rPr>
              <w:t>frequency bands above 24.25GHz are supported</w:t>
            </w:r>
            <w:r w:rsidR="009C5C6E" w:rsidRPr="00023B3F">
              <w:rPr>
                <w:rFonts w:eastAsia="SimSun"/>
                <w:b/>
              </w:rPr>
              <w:t xml:space="preserve"> by NR RIT</w:t>
            </w:r>
            <w:r w:rsidRPr="00023B3F">
              <w:rPr>
                <w:rFonts w:eastAsia="SimSun"/>
                <w:b/>
              </w:rPr>
              <w:t>.</w:t>
            </w:r>
          </w:p>
          <w:p w14:paraId="25621B0D" w14:textId="77777777" w:rsidR="001902AF" w:rsidRPr="00023B3F" w:rsidRDefault="001902AF" w:rsidP="0050109C">
            <w:pPr>
              <w:pStyle w:val="Tabletext"/>
              <w:rPr>
                <w:rFonts w:eastAsia="SimSun"/>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3106"/>
              <w:gridCol w:w="1286"/>
            </w:tblGrid>
            <w:tr w:rsidR="00023B3F" w:rsidRPr="00023B3F" w14:paraId="1D68BCDE" w14:textId="77777777" w:rsidTr="00B9430C">
              <w:trPr>
                <w:trHeight w:val="704"/>
                <w:jc w:val="center"/>
              </w:trPr>
              <w:tc>
                <w:tcPr>
                  <w:tcW w:w="1037" w:type="dxa"/>
                  <w:shd w:val="clear" w:color="auto" w:fill="auto"/>
                </w:tcPr>
                <w:p w14:paraId="3FB48981" w14:textId="77777777" w:rsidR="00866D14" w:rsidRPr="00023B3F" w:rsidRDefault="00866D14" w:rsidP="00866D14">
                  <w:pPr>
                    <w:pStyle w:val="TAH"/>
                    <w:rPr>
                      <w:rFonts w:ascii="Times New Roman" w:hAnsi="Times New Roman" w:cs="Times New Roman"/>
                    </w:rPr>
                  </w:pPr>
                  <w:r w:rsidRPr="00023B3F">
                    <w:rPr>
                      <w:rFonts w:ascii="Times New Roman" w:hAnsi="Times New Roman" w:cs="Times New Roman"/>
                    </w:rPr>
                    <w:t xml:space="preserve">NR </w:t>
                  </w:r>
                  <w:r w:rsidRPr="00023B3F">
                    <w:rPr>
                      <w:rFonts w:ascii="Times New Roman" w:hAnsi="Times New Roman" w:cs="Times New Roman"/>
                      <w:i/>
                    </w:rPr>
                    <w:t>operating band</w:t>
                  </w:r>
                </w:p>
              </w:tc>
              <w:tc>
                <w:tcPr>
                  <w:tcW w:w="3106" w:type="dxa"/>
                  <w:shd w:val="clear" w:color="auto" w:fill="auto"/>
                </w:tcPr>
                <w:p w14:paraId="0C0BF428" w14:textId="77777777" w:rsidR="00866D14" w:rsidRPr="00023B3F" w:rsidRDefault="00866D14" w:rsidP="00866D14">
                  <w:pPr>
                    <w:pStyle w:val="TAH"/>
                    <w:rPr>
                      <w:rFonts w:ascii="Times New Roman" w:hAnsi="Times New Roman" w:cs="Times New Roman"/>
                    </w:rPr>
                  </w:pPr>
                  <w:r w:rsidRPr="00023B3F">
                    <w:rPr>
                      <w:rFonts w:ascii="Times New Roman" w:hAnsi="Times New Roman" w:cs="Times New Roman"/>
                    </w:rPr>
                    <w:t xml:space="preserve">Uplink (UL) and Downlink (DL) </w:t>
                  </w:r>
                  <w:r w:rsidRPr="00023B3F">
                    <w:rPr>
                      <w:rFonts w:ascii="Times New Roman" w:hAnsi="Times New Roman" w:cs="Times New Roman"/>
                      <w:i/>
                    </w:rPr>
                    <w:t>operating band</w:t>
                  </w:r>
                  <w:r w:rsidRPr="00023B3F">
                    <w:rPr>
                      <w:rFonts w:ascii="Times New Roman" w:hAnsi="Times New Roman" w:cs="Times New Roman"/>
                    </w:rPr>
                    <w:br/>
                    <w:t>BS transmit/receive</w:t>
                  </w:r>
                  <w:r w:rsidRPr="00023B3F">
                    <w:rPr>
                      <w:rFonts w:ascii="Times New Roman" w:hAnsi="Times New Roman" w:cs="Times New Roman"/>
                    </w:rPr>
                    <w:br/>
                    <w:t xml:space="preserve">UE transmit/receive </w:t>
                  </w:r>
                </w:p>
                <w:p w14:paraId="41A25149" w14:textId="77777777" w:rsidR="00866D14" w:rsidRPr="00023B3F" w:rsidRDefault="00866D14" w:rsidP="00866D14">
                  <w:pPr>
                    <w:pStyle w:val="TAH"/>
                    <w:rPr>
                      <w:rFonts w:ascii="Times New Roman" w:hAnsi="Times New Roman" w:cs="Times New Roman"/>
                      <w:vertAlign w:val="subscript"/>
                    </w:rPr>
                  </w:pPr>
                  <w:r w:rsidRPr="00023B3F">
                    <w:rPr>
                      <w:rFonts w:ascii="Times New Roman" w:hAnsi="Times New Roman" w:cs="Times New Roman"/>
                    </w:rPr>
                    <w:t>F</w:t>
                  </w:r>
                  <w:r w:rsidRPr="00023B3F">
                    <w:rPr>
                      <w:rFonts w:ascii="Times New Roman" w:hAnsi="Times New Roman" w:cs="Times New Roman"/>
                      <w:vertAlign w:val="subscript"/>
                    </w:rPr>
                    <w:t>UL_low</w:t>
                  </w:r>
                  <w:r w:rsidRPr="00023B3F">
                    <w:rPr>
                      <w:rFonts w:ascii="Times New Roman" w:hAnsi="Times New Roman" w:cs="Times New Roman"/>
                    </w:rPr>
                    <w:t xml:space="preserve">   –  F</w:t>
                  </w:r>
                  <w:r w:rsidRPr="00023B3F">
                    <w:rPr>
                      <w:rFonts w:ascii="Times New Roman" w:hAnsi="Times New Roman" w:cs="Times New Roman"/>
                      <w:vertAlign w:val="subscript"/>
                    </w:rPr>
                    <w:t>UL_high</w:t>
                  </w:r>
                </w:p>
                <w:p w14:paraId="0B15448D" w14:textId="77777777" w:rsidR="00866D14" w:rsidRPr="00023B3F" w:rsidRDefault="00866D14" w:rsidP="00866D14">
                  <w:pPr>
                    <w:pStyle w:val="TAH"/>
                    <w:rPr>
                      <w:rFonts w:ascii="Times New Roman" w:hAnsi="Times New Roman" w:cs="Times New Roman"/>
                    </w:rPr>
                  </w:pPr>
                  <w:r w:rsidRPr="00023B3F">
                    <w:rPr>
                      <w:rFonts w:ascii="Times New Roman" w:hAnsi="Times New Roman" w:cs="Times New Roman"/>
                    </w:rPr>
                    <w:t>F</w:t>
                  </w:r>
                  <w:r w:rsidRPr="00023B3F">
                    <w:rPr>
                      <w:rFonts w:ascii="Times New Roman" w:hAnsi="Times New Roman" w:cs="Times New Roman"/>
                      <w:vertAlign w:val="subscript"/>
                    </w:rPr>
                    <w:t>DL_low</w:t>
                  </w:r>
                  <w:r w:rsidRPr="00023B3F">
                    <w:rPr>
                      <w:rFonts w:ascii="Times New Roman" w:hAnsi="Times New Roman" w:cs="Times New Roman"/>
                    </w:rPr>
                    <w:t xml:space="preserve">   –  F</w:t>
                  </w:r>
                  <w:r w:rsidRPr="00023B3F">
                    <w:rPr>
                      <w:rFonts w:ascii="Times New Roman" w:hAnsi="Times New Roman" w:cs="Times New Roman"/>
                      <w:vertAlign w:val="subscript"/>
                    </w:rPr>
                    <w:t>DL_high</w:t>
                  </w:r>
                </w:p>
              </w:tc>
              <w:tc>
                <w:tcPr>
                  <w:tcW w:w="1286" w:type="dxa"/>
                  <w:shd w:val="clear" w:color="auto" w:fill="auto"/>
                </w:tcPr>
                <w:p w14:paraId="49F37F55" w14:textId="77777777" w:rsidR="00866D14" w:rsidRPr="00023B3F" w:rsidRDefault="00866D14" w:rsidP="00866D14">
                  <w:pPr>
                    <w:pStyle w:val="TAH"/>
                    <w:rPr>
                      <w:rFonts w:ascii="Times New Roman" w:hAnsi="Times New Roman" w:cs="Times New Roman"/>
                    </w:rPr>
                  </w:pPr>
                  <w:r w:rsidRPr="00023B3F">
                    <w:rPr>
                      <w:rFonts w:ascii="Times New Roman" w:hAnsi="Times New Roman" w:cs="Times New Roman"/>
                    </w:rPr>
                    <w:t>Duplex Mode</w:t>
                  </w:r>
                </w:p>
              </w:tc>
            </w:tr>
            <w:tr w:rsidR="00023B3F" w:rsidRPr="00023B3F" w14:paraId="2EF04B91" w14:textId="77777777" w:rsidTr="00B9430C">
              <w:trPr>
                <w:jc w:val="center"/>
              </w:trPr>
              <w:tc>
                <w:tcPr>
                  <w:tcW w:w="1037" w:type="dxa"/>
                  <w:shd w:val="clear" w:color="auto" w:fill="auto"/>
                </w:tcPr>
                <w:p w14:paraId="56225415" w14:textId="77777777" w:rsidR="00866D14" w:rsidRPr="00023B3F" w:rsidRDefault="00866D14" w:rsidP="00866D14">
                  <w:pPr>
                    <w:pStyle w:val="TAC"/>
                    <w:rPr>
                      <w:rFonts w:ascii="Times New Roman" w:hAnsi="Times New Roman"/>
                    </w:rPr>
                  </w:pPr>
                  <w:r w:rsidRPr="00023B3F">
                    <w:rPr>
                      <w:rFonts w:ascii="Times New Roman" w:hAnsi="Times New Roman"/>
                    </w:rPr>
                    <w:t>n257</w:t>
                  </w:r>
                </w:p>
              </w:tc>
              <w:tc>
                <w:tcPr>
                  <w:tcW w:w="3106" w:type="dxa"/>
                  <w:shd w:val="clear" w:color="auto" w:fill="auto"/>
                </w:tcPr>
                <w:p w14:paraId="7E0095BF" w14:textId="77777777" w:rsidR="00866D14" w:rsidRPr="00023B3F" w:rsidRDefault="00866D14" w:rsidP="00866D14">
                  <w:pPr>
                    <w:pStyle w:val="TAC"/>
                    <w:rPr>
                      <w:rFonts w:ascii="Times New Roman" w:hAnsi="Times New Roman"/>
                    </w:rPr>
                  </w:pPr>
                  <w:r w:rsidRPr="00023B3F">
                    <w:rPr>
                      <w:rFonts w:ascii="Times New Roman" w:hAnsi="Times New Roman"/>
                    </w:rPr>
                    <w:t>26500 MHz – 29500 MHz</w:t>
                  </w:r>
                </w:p>
              </w:tc>
              <w:tc>
                <w:tcPr>
                  <w:tcW w:w="1286" w:type="dxa"/>
                  <w:shd w:val="clear" w:color="auto" w:fill="auto"/>
                </w:tcPr>
                <w:p w14:paraId="777DC4B5" w14:textId="77777777" w:rsidR="00866D14" w:rsidRPr="00023B3F" w:rsidRDefault="00866D14" w:rsidP="00866D14">
                  <w:pPr>
                    <w:pStyle w:val="TAC"/>
                    <w:rPr>
                      <w:rFonts w:ascii="Times New Roman" w:hAnsi="Times New Roman"/>
                    </w:rPr>
                  </w:pPr>
                  <w:r w:rsidRPr="00023B3F">
                    <w:rPr>
                      <w:rFonts w:ascii="Times New Roman" w:hAnsi="Times New Roman"/>
                    </w:rPr>
                    <w:t>TDD</w:t>
                  </w:r>
                </w:p>
              </w:tc>
            </w:tr>
            <w:tr w:rsidR="00023B3F" w:rsidRPr="00023B3F" w14:paraId="325E8398" w14:textId="77777777" w:rsidTr="00B9430C">
              <w:trPr>
                <w:jc w:val="center"/>
              </w:trPr>
              <w:tc>
                <w:tcPr>
                  <w:tcW w:w="1037" w:type="dxa"/>
                  <w:shd w:val="clear" w:color="auto" w:fill="auto"/>
                </w:tcPr>
                <w:p w14:paraId="538FBE3C" w14:textId="77777777" w:rsidR="00866D14" w:rsidRPr="00023B3F" w:rsidRDefault="00866D14" w:rsidP="00866D14">
                  <w:pPr>
                    <w:pStyle w:val="TAC"/>
                    <w:rPr>
                      <w:rFonts w:ascii="Times New Roman" w:hAnsi="Times New Roman"/>
                    </w:rPr>
                  </w:pPr>
                  <w:r w:rsidRPr="00023B3F">
                    <w:rPr>
                      <w:rFonts w:ascii="Times New Roman" w:hAnsi="Times New Roman"/>
                    </w:rPr>
                    <w:t>n258</w:t>
                  </w:r>
                </w:p>
              </w:tc>
              <w:tc>
                <w:tcPr>
                  <w:tcW w:w="3106" w:type="dxa"/>
                  <w:shd w:val="clear" w:color="auto" w:fill="auto"/>
                </w:tcPr>
                <w:p w14:paraId="4C81E55A" w14:textId="77777777" w:rsidR="00866D14" w:rsidRPr="00023B3F" w:rsidRDefault="00866D14" w:rsidP="00866D14">
                  <w:pPr>
                    <w:pStyle w:val="TAC"/>
                    <w:rPr>
                      <w:rFonts w:ascii="Times New Roman" w:hAnsi="Times New Roman"/>
                    </w:rPr>
                  </w:pPr>
                  <w:r w:rsidRPr="00023B3F">
                    <w:rPr>
                      <w:rFonts w:ascii="Times New Roman" w:hAnsi="Times New Roman"/>
                    </w:rPr>
                    <w:t>24250 MHz – 27500 MHz</w:t>
                  </w:r>
                </w:p>
              </w:tc>
              <w:tc>
                <w:tcPr>
                  <w:tcW w:w="1286" w:type="dxa"/>
                  <w:shd w:val="clear" w:color="auto" w:fill="auto"/>
                </w:tcPr>
                <w:p w14:paraId="2E489A91" w14:textId="77777777" w:rsidR="00866D14" w:rsidRPr="00023B3F" w:rsidRDefault="00866D14" w:rsidP="00866D14">
                  <w:pPr>
                    <w:pStyle w:val="TAC"/>
                    <w:rPr>
                      <w:rFonts w:ascii="Times New Roman" w:hAnsi="Times New Roman"/>
                    </w:rPr>
                  </w:pPr>
                  <w:r w:rsidRPr="00023B3F">
                    <w:rPr>
                      <w:rFonts w:ascii="Times New Roman" w:hAnsi="Times New Roman"/>
                    </w:rPr>
                    <w:t>TDD</w:t>
                  </w:r>
                </w:p>
              </w:tc>
            </w:tr>
            <w:tr w:rsidR="00086EF8" w:rsidRPr="00086EF8" w14:paraId="37A42CD1" w14:textId="77777777" w:rsidTr="00B9430C">
              <w:trPr>
                <w:jc w:val="center"/>
              </w:trPr>
              <w:tc>
                <w:tcPr>
                  <w:tcW w:w="1037" w:type="dxa"/>
                  <w:shd w:val="clear" w:color="auto" w:fill="auto"/>
                </w:tcPr>
                <w:p w14:paraId="6EEB2CAB" w14:textId="77777777" w:rsidR="00866D14" w:rsidRPr="00086EF8" w:rsidRDefault="00866D14" w:rsidP="00866D14">
                  <w:pPr>
                    <w:pStyle w:val="TAC"/>
                    <w:rPr>
                      <w:rFonts w:ascii="Times New Roman" w:hAnsi="Times New Roman"/>
                    </w:rPr>
                  </w:pPr>
                  <w:r w:rsidRPr="00086EF8">
                    <w:rPr>
                      <w:rFonts w:ascii="Times New Roman" w:hAnsi="Times New Roman"/>
                    </w:rPr>
                    <w:t>n260</w:t>
                  </w:r>
                </w:p>
              </w:tc>
              <w:tc>
                <w:tcPr>
                  <w:tcW w:w="3106" w:type="dxa"/>
                  <w:shd w:val="clear" w:color="auto" w:fill="auto"/>
                </w:tcPr>
                <w:p w14:paraId="4F1D7CC7" w14:textId="77777777" w:rsidR="00866D14" w:rsidRPr="00086EF8" w:rsidRDefault="00866D14" w:rsidP="00866D14">
                  <w:pPr>
                    <w:pStyle w:val="TAC"/>
                    <w:rPr>
                      <w:rFonts w:ascii="Times New Roman" w:hAnsi="Times New Roman"/>
                    </w:rPr>
                  </w:pPr>
                  <w:r w:rsidRPr="00086EF8">
                    <w:rPr>
                      <w:rFonts w:ascii="Times New Roman" w:hAnsi="Times New Roman"/>
                    </w:rPr>
                    <w:t>37000 MHz – 40000 MHz</w:t>
                  </w:r>
                </w:p>
              </w:tc>
              <w:tc>
                <w:tcPr>
                  <w:tcW w:w="1286" w:type="dxa"/>
                  <w:shd w:val="clear" w:color="auto" w:fill="auto"/>
                </w:tcPr>
                <w:p w14:paraId="3948C46C" w14:textId="77777777" w:rsidR="00866D14" w:rsidRPr="00086EF8" w:rsidRDefault="00866D14" w:rsidP="00866D14">
                  <w:pPr>
                    <w:pStyle w:val="TAC"/>
                    <w:rPr>
                      <w:rFonts w:ascii="Times New Roman" w:hAnsi="Times New Roman"/>
                    </w:rPr>
                  </w:pPr>
                  <w:r w:rsidRPr="00086EF8">
                    <w:rPr>
                      <w:rFonts w:ascii="Times New Roman" w:hAnsi="Times New Roman"/>
                    </w:rPr>
                    <w:t>TDD</w:t>
                  </w:r>
                </w:p>
              </w:tc>
            </w:tr>
            <w:tr w:rsidR="00023B3F" w:rsidRPr="00023B3F" w14:paraId="77864122" w14:textId="77777777" w:rsidTr="00B9430C">
              <w:trPr>
                <w:jc w:val="center"/>
              </w:trPr>
              <w:tc>
                <w:tcPr>
                  <w:tcW w:w="1037" w:type="dxa"/>
                  <w:shd w:val="clear" w:color="auto" w:fill="auto"/>
                </w:tcPr>
                <w:p w14:paraId="30580FA4" w14:textId="77777777" w:rsidR="00866D14" w:rsidRPr="00023B3F" w:rsidRDefault="00866D14" w:rsidP="00866D14">
                  <w:pPr>
                    <w:pStyle w:val="TAC"/>
                    <w:rPr>
                      <w:rFonts w:ascii="Times New Roman" w:hAnsi="Times New Roman"/>
                    </w:rPr>
                  </w:pPr>
                  <w:r w:rsidRPr="00023B3F">
                    <w:rPr>
                      <w:rFonts w:ascii="Times New Roman" w:hAnsi="Times New Roman"/>
                    </w:rPr>
                    <w:t>n261</w:t>
                  </w:r>
                </w:p>
              </w:tc>
              <w:tc>
                <w:tcPr>
                  <w:tcW w:w="3106" w:type="dxa"/>
                  <w:shd w:val="clear" w:color="auto" w:fill="auto"/>
                </w:tcPr>
                <w:p w14:paraId="3D5CC585" w14:textId="77777777" w:rsidR="00866D14" w:rsidRPr="00023B3F" w:rsidRDefault="00866D14" w:rsidP="00866D14">
                  <w:pPr>
                    <w:pStyle w:val="TAC"/>
                    <w:rPr>
                      <w:rFonts w:ascii="Times New Roman" w:hAnsi="Times New Roman"/>
                    </w:rPr>
                  </w:pPr>
                  <w:r w:rsidRPr="00023B3F">
                    <w:rPr>
                      <w:rFonts w:ascii="Times New Roman" w:hAnsi="Times New Roman"/>
                    </w:rPr>
                    <w:t>27500 MHz – 28350 MHz</w:t>
                  </w:r>
                </w:p>
              </w:tc>
              <w:tc>
                <w:tcPr>
                  <w:tcW w:w="1286" w:type="dxa"/>
                  <w:shd w:val="clear" w:color="auto" w:fill="auto"/>
                </w:tcPr>
                <w:p w14:paraId="2B1248F9" w14:textId="77777777" w:rsidR="00866D14" w:rsidRPr="00023B3F" w:rsidRDefault="00866D14" w:rsidP="00866D14">
                  <w:pPr>
                    <w:pStyle w:val="TAC"/>
                    <w:rPr>
                      <w:rFonts w:ascii="Times New Roman" w:hAnsi="Times New Roman"/>
                    </w:rPr>
                  </w:pPr>
                  <w:r w:rsidRPr="00023B3F">
                    <w:rPr>
                      <w:rFonts w:ascii="Times New Roman" w:hAnsi="Times New Roman"/>
                    </w:rPr>
                    <w:t>TDD</w:t>
                  </w:r>
                </w:p>
              </w:tc>
            </w:tr>
          </w:tbl>
          <w:p w14:paraId="747DBCE5" w14:textId="77777777" w:rsidR="00866D14" w:rsidRPr="00023B3F" w:rsidRDefault="00866D14" w:rsidP="0050109C">
            <w:pPr>
              <w:pStyle w:val="Tabletext"/>
              <w:rPr>
                <w:rFonts w:eastAsia="SimSun"/>
                <w:b/>
              </w:rPr>
            </w:pPr>
          </w:p>
        </w:tc>
      </w:tr>
    </w:tbl>
    <w:p w14:paraId="0D7B589A" w14:textId="77777777" w:rsidR="00B24839" w:rsidRPr="00023B3F" w:rsidRDefault="00B24839">
      <w:pPr>
        <w:tabs>
          <w:tab w:val="clear" w:pos="1134"/>
          <w:tab w:val="clear" w:pos="1871"/>
          <w:tab w:val="clear" w:pos="2268"/>
        </w:tabs>
        <w:overflowPunct/>
        <w:autoSpaceDE/>
        <w:autoSpaceDN/>
        <w:adjustRightInd/>
        <w:spacing w:before="0"/>
        <w:textAlignment w:val="auto"/>
        <w:rPr>
          <w:lang w:val="en-US"/>
        </w:rPr>
        <w:sectPr w:rsidR="00B24839" w:rsidRPr="00023B3F" w:rsidSect="00084791">
          <w:pgSz w:w="11907" w:h="16834" w:code="9"/>
          <w:pgMar w:top="1418" w:right="1134" w:bottom="1418" w:left="1134" w:header="720" w:footer="720" w:gutter="0"/>
          <w:paperSrc w:first="15" w:other="15"/>
          <w:cols w:space="720"/>
          <w:docGrid w:linePitch="326"/>
        </w:sectPr>
      </w:pPr>
    </w:p>
    <w:p w14:paraId="5002B501" w14:textId="77777777" w:rsidR="00D17348" w:rsidRDefault="00D17348" w:rsidP="003E7ABA">
      <w:pPr>
        <w:pStyle w:val="1"/>
        <w:numPr>
          <w:ilvl w:val="0"/>
          <w:numId w:val="17"/>
        </w:numPr>
        <w:rPr>
          <w:lang w:val="en-US"/>
        </w:rPr>
      </w:pPr>
      <w:r w:rsidRPr="00023B3F">
        <w:rPr>
          <w:lang w:val="en-US"/>
        </w:rPr>
        <w:lastRenderedPageBreak/>
        <w:t>Provision of compliance template for technical performance (Section 5.2.4.3 of Report ITU-R M.2411-0)</w:t>
      </w:r>
    </w:p>
    <w:p w14:paraId="12E6D5E3" w14:textId="77777777" w:rsidR="00BA1400" w:rsidRPr="00ED661C" w:rsidRDefault="00BA1400" w:rsidP="00BA1400">
      <w:pPr>
        <w:rPr>
          <w:rStyle w:val="afe"/>
          <w:color w:val="4472C4" w:themeColor="accent5"/>
          <w:lang w:val="en-US" w:eastAsia="ja-JP"/>
        </w:rPr>
      </w:pPr>
    </w:p>
    <w:tbl>
      <w:tblPr>
        <w:tblW w:w="145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1658"/>
        <w:gridCol w:w="1032"/>
        <w:gridCol w:w="1410"/>
        <w:gridCol w:w="1285"/>
        <w:gridCol w:w="1279"/>
        <w:gridCol w:w="1695"/>
        <w:gridCol w:w="1017"/>
        <w:gridCol w:w="5175"/>
      </w:tblGrid>
      <w:tr w:rsidR="008D7FCD" w:rsidRPr="008D7FCD" w14:paraId="77638172" w14:textId="77777777" w:rsidTr="00A90CC8">
        <w:trPr>
          <w:cantSplit/>
          <w:tblHeader/>
          <w:jc w:val="center"/>
        </w:trPr>
        <w:tc>
          <w:tcPr>
            <w:tcW w:w="1658"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CA815DE" w14:textId="77777777" w:rsidR="009828BC" w:rsidRPr="00023B3F" w:rsidRDefault="009828BC" w:rsidP="0050109C">
            <w:pPr>
              <w:pStyle w:val="Tablehead"/>
              <w:rPr>
                <w:rFonts w:ascii="Times New Roman" w:hAnsi="Times New Roman"/>
              </w:rPr>
            </w:pPr>
            <w:r w:rsidRPr="00023B3F">
              <w:rPr>
                <w:rFonts w:ascii="Times New Roman" w:hAnsi="Times New Roman"/>
              </w:rPr>
              <w:t>Minimum technical performance requirements item (5.2.4.3.x), units, and Report</w:t>
            </w:r>
            <w:r w:rsidRPr="00023B3F">
              <w:rPr>
                <w:rFonts w:ascii="Times New Roman" w:hAnsi="Times New Roman"/>
              </w:rPr>
              <w:br/>
              <w:t>ITU-R M.2410-0 section reference</w:t>
            </w:r>
            <w:r w:rsidRPr="00023B3F">
              <w:rPr>
                <w:rFonts w:ascii="Times New Roman" w:hAnsi="Times New Roman"/>
                <w:vertAlign w:val="superscript"/>
              </w:rPr>
              <w:t>(1)</w:t>
            </w:r>
          </w:p>
        </w:tc>
        <w:tc>
          <w:tcPr>
            <w:tcW w:w="372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75BCC87" w14:textId="77777777" w:rsidR="009828BC" w:rsidRPr="00023B3F" w:rsidRDefault="009828BC" w:rsidP="0050109C">
            <w:pPr>
              <w:pStyle w:val="Tablehead"/>
              <w:rPr>
                <w:rFonts w:ascii="Times New Roman" w:hAnsi="Times New Roman"/>
              </w:rPr>
            </w:pPr>
            <w:r w:rsidRPr="00023B3F">
              <w:rPr>
                <w:rFonts w:ascii="Times New Roman" w:hAnsi="Times New Roman"/>
              </w:rPr>
              <w:t>Category</w:t>
            </w:r>
          </w:p>
        </w:tc>
        <w:tc>
          <w:tcPr>
            <w:tcW w:w="1279" w:type="dxa"/>
            <w:vMerge w:val="restart"/>
            <w:tcBorders>
              <w:top w:val="single" w:sz="4" w:space="0" w:color="auto"/>
              <w:left w:val="single" w:sz="4" w:space="0" w:color="auto"/>
              <w:right w:val="single" w:sz="4" w:space="0" w:color="auto"/>
            </w:tcBorders>
            <w:shd w:val="clear" w:color="auto" w:fill="FFFFFF"/>
            <w:vAlign w:val="center"/>
            <w:hideMark/>
          </w:tcPr>
          <w:p w14:paraId="37C21995" w14:textId="77777777" w:rsidR="009828BC" w:rsidRPr="00023B3F" w:rsidRDefault="009828BC" w:rsidP="0050109C">
            <w:pPr>
              <w:pStyle w:val="Tablehead"/>
              <w:rPr>
                <w:rFonts w:ascii="Times New Roman" w:hAnsi="Times New Roman"/>
              </w:rPr>
            </w:pPr>
            <w:r w:rsidRPr="00023B3F">
              <w:rPr>
                <w:rFonts w:ascii="Times New Roman" w:hAnsi="Times New Roman"/>
              </w:rPr>
              <w:t>Required value</w:t>
            </w:r>
          </w:p>
        </w:tc>
        <w:tc>
          <w:tcPr>
            <w:tcW w:w="1695" w:type="dxa"/>
            <w:vMerge w:val="restart"/>
            <w:tcBorders>
              <w:top w:val="single" w:sz="4" w:space="0" w:color="auto"/>
              <w:left w:val="single" w:sz="4" w:space="0" w:color="auto"/>
              <w:right w:val="single" w:sz="4" w:space="0" w:color="auto"/>
            </w:tcBorders>
            <w:shd w:val="clear" w:color="auto" w:fill="FFFFFF"/>
            <w:vAlign w:val="center"/>
            <w:hideMark/>
          </w:tcPr>
          <w:p w14:paraId="2C5C27FF" w14:textId="77777777" w:rsidR="009828BC" w:rsidRPr="008D7FCD" w:rsidRDefault="009828BC" w:rsidP="0050109C">
            <w:pPr>
              <w:pStyle w:val="Tablehead"/>
              <w:rPr>
                <w:rFonts w:ascii="Times New Roman" w:hAnsi="Times New Roman"/>
              </w:rPr>
            </w:pPr>
            <w:r w:rsidRPr="008D7FCD">
              <w:rPr>
                <w:rFonts w:ascii="Times New Roman" w:hAnsi="Times New Roman"/>
              </w:rPr>
              <w:t>Value</w:t>
            </w:r>
            <w:r w:rsidRPr="008D7FCD">
              <w:rPr>
                <w:rFonts w:ascii="Times New Roman" w:hAnsi="Times New Roman"/>
                <w:vertAlign w:val="superscript"/>
              </w:rPr>
              <w:t>(2)</w:t>
            </w:r>
          </w:p>
        </w:tc>
        <w:tc>
          <w:tcPr>
            <w:tcW w:w="1017" w:type="dxa"/>
            <w:vMerge w:val="restart"/>
            <w:tcBorders>
              <w:top w:val="single" w:sz="4" w:space="0" w:color="auto"/>
              <w:left w:val="single" w:sz="4" w:space="0" w:color="auto"/>
              <w:right w:val="single" w:sz="4" w:space="0" w:color="auto"/>
            </w:tcBorders>
            <w:shd w:val="clear" w:color="auto" w:fill="FFFFFF"/>
            <w:vAlign w:val="center"/>
            <w:hideMark/>
          </w:tcPr>
          <w:p w14:paraId="66772452" w14:textId="77777777" w:rsidR="009828BC" w:rsidRPr="008D7FCD" w:rsidRDefault="009828BC" w:rsidP="0050109C">
            <w:pPr>
              <w:pStyle w:val="Tablehead"/>
              <w:rPr>
                <w:rFonts w:ascii="Times New Roman" w:hAnsi="Times New Roman"/>
              </w:rPr>
            </w:pPr>
            <w:r w:rsidRPr="008D7FCD">
              <w:rPr>
                <w:rFonts w:ascii="Times New Roman" w:hAnsi="Times New Roman"/>
              </w:rPr>
              <w:t>Requirement met?</w:t>
            </w:r>
          </w:p>
        </w:tc>
        <w:tc>
          <w:tcPr>
            <w:tcW w:w="5175" w:type="dxa"/>
            <w:vMerge w:val="restart"/>
            <w:tcBorders>
              <w:top w:val="single" w:sz="4" w:space="0" w:color="auto"/>
              <w:left w:val="single" w:sz="4" w:space="0" w:color="auto"/>
              <w:right w:val="single" w:sz="4" w:space="0" w:color="auto"/>
            </w:tcBorders>
            <w:shd w:val="clear" w:color="auto" w:fill="FFFFFF"/>
            <w:vAlign w:val="center"/>
            <w:hideMark/>
          </w:tcPr>
          <w:p w14:paraId="03B950F5" w14:textId="77777777" w:rsidR="009828BC" w:rsidRPr="008D7FCD" w:rsidRDefault="009828BC" w:rsidP="0050109C">
            <w:pPr>
              <w:pStyle w:val="Tablehead"/>
              <w:rPr>
                <w:rFonts w:ascii="Times New Roman" w:hAnsi="Times New Roman"/>
              </w:rPr>
            </w:pPr>
            <w:r w:rsidRPr="008D7FCD">
              <w:rPr>
                <w:rFonts w:ascii="Times New Roman" w:hAnsi="Times New Roman"/>
              </w:rPr>
              <w:t>Comments</w:t>
            </w:r>
            <w:r w:rsidRPr="008D7FCD">
              <w:rPr>
                <w:rFonts w:ascii="Times New Roman" w:hAnsi="Times New Roman"/>
              </w:rPr>
              <w:br/>
            </w:r>
            <w:r w:rsidRPr="008D7FCD">
              <w:rPr>
                <w:rFonts w:ascii="Times New Roman" w:hAnsi="Times New Roman"/>
                <w:vertAlign w:val="superscript"/>
              </w:rPr>
              <w:t>(3)</w:t>
            </w:r>
          </w:p>
        </w:tc>
      </w:tr>
      <w:tr w:rsidR="008D7FCD" w:rsidRPr="008D7FCD" w14:paraId="5EDC1FDE" w14:textId="77777777" w:rsidTr="00A90CC8">
        <w:trPr>
          <w:cantSplit/>
          <w:tblHeader/>
          <w:jc w:val="center"/>
        </w:trPr>
        <w:tc>
          <w:tcPr>
            <w:tcW w:w="165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F69E654" w14:textId="77777777" w:rsidR="009828BC" w:rsidRPr="00023B3F" w:rsidRDefault="009828BC" w:rsidP="0050109C">
            <w:pPr>
              <w:overflowPunct/>
              <w:autoSpaceDE/>
              <w:autoSpaceDN/>
              <w:adjustRightInd/>
              <w:spacing w:before="0"/>
              <w:rPr>
                <w:b/>
                <w:sz w:val="20"/>
              </w:rPr>
            </w:pPr>
          </w:p>
        </w:tc>
        <w:tc>
          <w:tcPr>
            <w:tcW w:w="1032" w:type="dxa"/>
            <w:tcBorders>
              <w:top w:val="single" w:sz="4" w:space="0" w:color="auto"/>
              <w:left w:val="single" w:sz="4" w:space="0" w:color="auto"/>
              <w:bottom w:val="single" w:sz="4" w:space="0" w:color="auto"/>
              <w:right w:val="single" w:sz="4" w:space="0" w:color="auto"/>
            </w:tcBorders>
            <w:shd w:val="clear" w:color="auto" w:fill="FFFFFF"/>
            <w:hideMark/>
          </w:tcPr>
          <w:p w14:paraId="5CB5FE5A" w14:textId="77777777" w:rsidR="009828BC" w:rsidRPr="00023B3F" w:rsidRDefault="009828BC" w:rsidP="0050109C">
            <w:pPr>
              <w:pStyle w:val="Tablehead"/>
              <w:rPr>
                <w:rFonts w:ascii="Times New Roman" w:hAnsi="Times New Roman"/>
              </w:rPr>
            </w:pPr>
            <w:r w:rsidRPr="00023B3F">
              <w:rPr>
                <w:rFonts w:ascii="Times New Roman" w:hAnsi="Times New Roman"/>
              </w:rPr>
              <w:t>Usage scenario</w:t>
            </w:r>
          </w:p>
        </w:tc>
        <w:tc>
          <w:tcPr>
            <w:tcW w:w="1410" w:type="dxa"/>
            <w:tcBorders>
              <w:top w:val="single" w:sz="4" w:space="0" w:color="auto"/>
              <w:left w:val="single" w:sz="4" w:space="0" w:color="auto"/>
              <w:bottom w:val="single" w:sz="4" w:space="0" w:color="auto"/>
              <w:right w:val="single" w:sz="4" w:space="0" w:color="auto"/>
            </w:tcBorders>
            <w:shd w:val="clear" w:color="auto" w:fill="FFFFFF"/>
            <w:hideMark/>
          </w:tcPr>
          <w:p w14:paraId="4CEBBABB" w14:textId="77777777" w:rsidR="009828BC" w:rsidRPr="00023B3F" w:rsidRDefault="009828BC" w:rsidP="0050109C">
            <w:pPr>
              <w:pStyle w:val="Tablehead"/>
              <w:rPr>
                <w:rFonts w:ascii="Times New Roman" w:hAnsi="Times New Roman"/>
              </w:rPr>
            </w:pPr>
            <w:r w:rsidRPr="00023B3F">
              <w:rPr>
                <w:rFonts w:ascii="Times New Roman" w:hAnsi="Times New Roman"/>
              </w:rPr>
              <w:t>Test environment</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0A677154" w14:textId="77777777" w:rsidR="009828BC" w:rsidRPr="00023B3F" w:rsidRDefault="009828BC" w:rsidP="0050109C">
            <w:pPr>
              <w:pStyle w:val="Tablehead"/>
              <w:rPr>
                <w:rFonts w:ascii="Times New Roman" w:hAnsi="Times New Roman"/>
              </w:rPr>
            </w:pPr>
            <w:r w:rsidRPr="00023B3F">
              <w:rPr>
                <w:rFonts w:ascii="Times New Roman" w:hAnsi="Times New Roman"/>
              </w:rPr>
              <w:t>Downlink or uplink</w:t>
            </w:r>
          </w:p>
        </w:tc>
        <w:tc>
          <w:tcPr>
            <w:tcW w:w="1279" w:type="dxa"/>
            <w:vMerge/>
            <w:tcBorders>
              <w:left w:val="single" w:sz="4" w:space="0" w:color="auto"/>
              <w:bottom w:val="single" w:sz="4" w:space="0" w:color="auto"/>
              <w:right w:val="single" w:sz="4" w:space="0" w:color="auto"/>
            </w:tcBorders>
            <w:shd w:val="clear" w:color="auto" w:fill="FFFFFF"/>
            <w:vAlign w:val="center"/>
          </w:tcPr>
          <w:p w14:paraId="3D734B61" w14:textId="77777777" w:rsidR="009828BC" w:rsidRPr="00023B3F" w:rsidRDefault="009828BC" w:rsidP="0050109C">
            <w:pPr>
              <w:pStyle w:val="Tablehead"/>
              <w:rPr>
                <w:rFonts w:ascii="Times New Roman" w:hAnsi="Times New Roman"/>
              </w:rPr>
            </w:pPr>
          </w:p>
        </w:tc>
        <w:tc>
          <w:tcPr>
            <w:tcW w:w="1695" w:type="dxa"/>
            <w:vMerge/>
            <w:tcBorders>
              <w:left w:val="single" w:sz="4" w:space="0" w:color="auto"/>
              <w:bottom w:val="single" w:sz="4" w:space="0" w:color="auto"/>
              <w:right w:val="single" w:sz="4" w:space="0" w:color="auto"/>
            </w:tcBorders>
            <w:shd w:val="clear" w:color="auto" w:fill="FFFFFF"/>
            <w:vAlign w:val="center"/>
          </w:tcPr>
          <w:p w14:paraId="0B1F93FF" w14:textId="77777777" w:rsidR="009828BC" w:rsidRPr="008D7FCD" w:rsidRDefault="009828BC" w:rsidP="0050109C">
            <w:pPr>
              <w:pStyle w:val="Tablehead"/>
              <w:rPr>
                <w:rFonts w:ascii="Times New Roman" w:hAnsi="Times New Roman"/>
              </w:rPr>
            </w:pPr>
          </w:p>
        </w:tc>
        <w:tc>
          <w:tcPr>
            <w:tcW w:w="1017" w:type="dxa"/>
            <w:vMerge/>
            <w:tcBorders>
              <w:left w:val="single" w:sz="4" w:space="0" w:color="auto"/>
              <w:bottom w:val="single" w:sz="4" w:space="0" w:color="auto"/>
              <w:right w:val="single" w:sz="4" w:space="0" w:color="auto"/>
            </w:tcBorders>
            <w:shd w:val="clear" w:color="auto" w:fill="FFFFFF"/>
            <w:vAlign w:val="center"/>
          </w:tcPr>
          <w:p w14:paraId="557D4340" w14:textId="77777777" w:rsidR="009828BC" w:rsidRPr="008D7FCD" w:rsidRDefault="009828BC" w:rsidP="0050109C">
            <w:pPr>
              <w:pStyle w:val="Tablehead"/>
              <w:rPr>
                <w:rFonts w:ascii="Times New Roman" w:hAnsi="Times New Roman"/>
              </w:rPr>
            </w:pPr>
          </w:p>
        </w:tc>
        <w:tc>
          <w:tcPr>
            <w:tcW w:w="5175" w:type="dxa"/>
            <w:vMerge/>
            <w:tcBorders>
              <w:left w:val="single" w:sz="4" w:space="0" w:color="auto"/>
              <w:bottom w:val="single" w:sz="4" w:space="0" w:color="auto"/>
              <w:right w:val="single" w:sz="4" w:space="0" w:color="auto"/>
            </w:tcBorders>
            <w:shd w:val="clear" w:color="auto" w:fill="FFFFFF"/>
            <w:vAlign w:val="center"/>
          </w:tcPr>
          <w:p w14:paraId="4189CF22" w14:textId="77777777" w:rsidR="009828BC" w:rsidRPr="008D7FCD" w:rsidRDefault="009828BC" w:rsidP="0050109C">
            <w:pPr>
              <w:pStyle w:val="Tablehead"/>
              <w:rPr>
                <w:rFonts w:ascii="Times New Roman" w:hAnsi="Times New Roman"/>
              </w:rPr>
            </w:pPr>
          </w:p>
        </w:tc>
      </w:tr>
      <w:tr w:rsidR="00023B3F" w:rsidRPr="008D7FCD" w14:paraId="61466C83" w14:textId="77777777" w:rsidTr="00A90CC8">
        <w:trPr>
          <w:cantSplit/>
          <w:jc w:val="center"/>
        </w:trPr>
        <w:tc>
          <w:tcPr>
            <w:tcW w:w="1658"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DBF83A8" w14:textId="77777777" w:rsidR="00A10CF6" w:rsidRPr="00023B3F" w:rsidRDefault="00A10CF6" w:rsidP="00A10CF6">
            <w:pPr>
              <w:pStyle w:val="Tabletext"/>
            </w:pPr>
            <w:r w:rsidRPr="00023B3F">
              <w:rPr>
                <w:b/>
              </w:rPr>
              <w:t>5.2.4.3.1</w:t>
            </w:r>
            <w:r w:rsidRPr="00023B3F">
              <w:br/>
              <w:t>Peak data rate (Gbit/s)</w:t>
            </w:r>
            <w:r w:rsidRPr="00023B3F">
              <w:br/>
            </w:r>
            <w:r w:rsidRPr="00023B3F">
              <w:rPr>
                <w:i/>
                <w:iCs/>
              </w:rPr>
              <w:t>(4.1)</w:t>
            </w:r>
          </w:p>
        </w:tc>
        <w:tc>
          <w:tcPr>
            <w:tcW w:w="1032"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72A8F1B" w14:textId="77777777" w:rsidR="00A10CF6" w:rsidRPr="00023B3F" w:rsidRDefault="00A10CF6" w:rsidP="00A10CF6">
            <w:pPr>
              <w:pStyle w:val="Tabletext"/>
              <w:rPr>
                <w:rFonts w:eastAsia="Malgun Gothic"/>
              </w:rPr>
            </w:pPr>
            <w:r w:rsidRPr="00023B3F">
              <w:rPr>
                <w:rFonts w:eastAsia="Malgun Gothic"/>
              </w:rPr>
              <w:t>eMBB</w:t>
            </w:r>
          </w:p>
        </w:tc>
        <w:tc>
          <w:tcPr>
            <w:tcW w:w="141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6C0FF29" w14:textId="77777777" w:rsidR="00A10CF6" w:rsidRPr="00023B3F" w:rsidRDefault="00A10CF6" w:rsidP="00A10CF6">
            <w:pPr>
              <w:pStyle w:val="Tabletext"/>
              <w:rPr>
                <w:rFonts w:eastAsia="ＭＳ 明朝"/>
              </w:rPr>
            </w:pPr>
            <w:r w:rsidRPr="00023B3F">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2509A794" w14:textId="77777777" w:rsidR="00A10CF6" w:rsidRPr="00023B3F" w:rsidRDefault="00A10CF6" w:rsidP="00A10CF6">
            <w:pPr>
              <w:pStyle w:val="Tabletext"/>
            </w:pPr>
            <w:r w:rsidRPr="00023B3F">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7E6EB0E1" w14:textId="77777777" w:rsidR="00A10CF6" w:rsidRPr="00023B3F" w:rsidRDefault="00A10CF6" w:rsidP="00A10CF6">
            <w:pPr>
              <w:pStyle w:val="Tabletext"/>
            </w:pPr>
            <w:r w:rsidRPr="00023B3F">
              <w:t>20</w:t>
            </w:r>
          </w:p>
        </w:tc>
        <w:tc>
          <w:tcPr>
            <w:tcW w:w="1695" w:type="dxa"/>
            <w:tcBorders>
              <w:top w:val="single" w:sz="4" w:space="0" w:color="auto"/>
              <w:left w:val="single" w:sz="4" w:space="0" w:color="auto"/>
              <w:bottom w:val="single" w:sz="4" w:space="0" w:color="auto"/>
              <w:right w:val="single" w:sz="4" w:space="0" w:color="auto"/>
            </w:tcBorders>
            <w:shd w:val="clear" w:color="auto" w:fill="FFFFFF"/>
          </w:tcPr>
          <w:p w14:paraId="778498F4" w14:textId="77777777" w:rsidR="00A10CF6" w:rsidRPr="008D7FCD" w:rsidRDefault="00A10CF6" w:rsidP="00BE5168">
            <w:pPr>
              <w:pStyle w:val="Tabletext"/>
            </w:pPr>
            <w:r w:rsidRPr="008D7FCD">
              <w:rPr>
                <w:lang w:eastAsia="zh-CN"/>
              </w:rPr>
              <w:t>37.0~74.8</w:t>
            </w:r>
          </w:p>
        </w:tc>
        <w:tc>
          <w:tcPr>
            <w:tcW w:w="1017" w:type="dxa"/>
            <w:tcBorders>
              <w:top w:val="single" w:sz="4" w:space="0" w:color="auto"/>
              <w:left w:val="single" w:sz="4" w:space="0" w:color="auto"/>
              <w:bottom w:val="single" w:sz="4" w:space="0" w:color="auto"/>
              <w:right w:val="single" w:sz="4" w:space="0" w:color="auto"/>
            </w:tcBorders>
            <w:shd w:val="clear" w:color="auto" w:fill="FFFFFF"/>
            <w:hideMark/>
          </w:tcPr>
          <w:p w14:paraId="34ECB42A" w14:textId="77777777" w:rsidR="00A10CF6" w:rsidRPr="008D7FCD" w:rsidRDefault="00A10CF6" w:rsidP="00A10CF6">
            <w:pPr>
              <w:pStyle w:val="Tabletext"/>
            </w:pPr>
            <w:r w:rsidRPr="008D7FCD">
              <w:rPr>
                <w:lang w:val="en-US"/>
              </w:rPr>
              <w:sym w:font="Wingdings" w:char="F0FE"/>
            </w:r>
            <w:r w:rsidRPr="008D7FCD">
              <w:tab/>
              <w:t>Yes</w:t>
            </w:r>
            <w:r w:rsidRPr="008D7FCD">
              <w:br/>
            </w:r>
            <w:r w:rsidRPr="008D7FCD">
              <w:sym w:font="Times New Roman" w:char="F072"/>
            </w:r>
            <w:r w:rsidRPr="008D7FCD">
              <w:tab/>
              <w:t>No</w:t>
            </w:r>
          </w:p>
        </w:tc>
        <w:tc>
          <w:tcPr>
            <w:tcW w:w="5175" w:type="dxa"/>
            <w:vMerge w:val="restart"/>
            <w:tcBorders>
              <w:top w:val="single" w:sz="4" w:space="0" w:color="auto"/>
              <w:left w:val="single" w:sz="4" w:space="0" w:color="auto"/>
              <w:bottom w:val="single" w:sz="4" w:space="0" w:color="auto"/>
              <w:right w:val="single" w:sz="4" w:space="0" w:color="auto"/>
            </w:tcBorders>
            <w:shd w:val="clear" w:color="auto" w:fill="FFFFFF"/>
          </w:tcPr>
          <w:p w14:paraId="77C87BE8" w14:textId="77777777" w:rsidR="00A10CF6" w:rsidRPr="008D7FCD" w:rsidRDefault="00A10CF6" w:rsidP="00A10CF6">
            <w:pPr>
              <w:pStyle w:val="Tabletext"/>
              <w:rPr>
                <w:rFonts w:eastAsia="ＭＳ 明朝"/>
                <w:lang w:eastAsia="ja-JP"/>
              </w:rPr>
            </w:pPr>
            <w:r w:rsidRPr="008D7FCD">
              <w:rPr>
                <w:rFonts w:eastAsia="ＭＳ 明朝"/>
                <w:lang w:eastAsia="ja-JP"/>
              </w:rPr>
              <w:t>FR1, FDD</w:t>
            </w:r>
            <w:r w:rsidR="000420FB" w:rsidRPr="008D7FCD">
              <w:rPr>
                <w:rFonts w:eastAsia="ＭＳ 明朝"/>
                <w:lang w:eastAsia="ja-JP"/>
              </w:rPr>
              <w:t xml:space="preserve"> </w:t>
            </w:r>
            <w:r w:rsidR="000420FB" w:rsidRPr="008D7FCD">
              <w:rPr>
                <w:lang w:eastAsia="zh-CN"/>
              </w:rPr>
              <w:t>using 16 carrier aggregation,</w:t>
            </w:r>
            <w:r w:rsidRPr="008D7FCD">
              <w:rPr>
                <w:rFonts w:eastAsia="ＭＳ 明朝"/>
                <w:lang w:eastAsia="ja-JP"/>
              </w:rPr>
              <w:t xml:space="preserve"> with overhead applying ‘OH</w:t>
            </w:r>
            <w:r w:rsidRPr="008D7FCD">
              <w:rPr>
                <w:rFonts w:eastAsia="ＭＳ 明朝"/>
                <w:vertAlign w:val="subscript"/>
                <w:lang w:eastAsia="ja-JP"/>
              </w:rPr>
              <w:t>4</w:t>
            </w:r>
            <w:r w:rsidRPr="008D7FCD">
              <w:rPr>
                <w:rFonts w:eastAsia="ＭＳ 明朝"/>
                <w:lang w:eastAsia="ja-JP"/>
              </w:rPr>
              <w:t>’ case</w:t>
            </w:r>
          </w:p>
        </w:tc>
      </w:tr>
      <w:tr w:rsidR="008D7FCD" w:rsidRPr="008D7FCD" w14:paraId="5B4ADB9B" w14:textId="77777777" w:rsidTr="00A90CC8">
        <w:trPr>
          <w:cantSplit/>
          <w:jc w:val="center"/>
        </w:trPr>
        <w:tc>
          <w:tcPr>
            <w:tcW w:w="165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5BDD9E5" w14:textId="77777777" w:rsidR="00A10CF6" w:rsidRPr="00023B3F" w:rsidRDefault="00A10CF6" w:rsidP="00A10CF6">
            <w:pPr>
              <w:overflowPunct/>
              <w:autoSpaceDE/>
              <w:autoSpaceDN/>
              <w:adjustRightInd/>
              <w:spacing w:before="0"/>
              <w:rPr>
                <w:sz w:val="20"/>
              </w:rPr>
            </w:pPr>
          </w:p>
        </w:tc>
        <w:tc>
          <w:tcPr>
            <w:tcW w:w="103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F5D0D25" w14:textId="77777777" w:rsidR="00A10CF6" w:rsidRPr="00023B3F" w:rsidRDefault="00A10CF6" w:rsidP="00A10CF6">
            <w:pPr>
              <w:overflowPunct/>
              <w:autoSpaceDE/>
              <w:autoSpaceDN/>
              <w:adjustRightInd/>
              <w:spacing w:before="0"/>
              <w:rPr>
                <w:rFonts w:eastAsia="Malgun Gothic"/>
                <w:sz w:val="20"/>
              </w:rPr>
            </w:pPr>
          </w:p>
        </w:tc>
        <w:tc>
          <w:tcPr>
            <w:tcW w:w="141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FCE0DF2" w14:textId="77777777" w:rsidR="00A10CF6" w:rsidRPr="00023B3F" w:rsidRDefault="00A10CF6" w:rsidP="00A10CF6">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4EF9DE05" w14:textId="77777777" w:rsidR="00A10CF6" w:rsidRPr="00023B3F" w:rsidRDefault="00A10CF6" w:rsidP="00A10CF6">
            <w:pPr>
              <w:pStyle w:val="Tabletext"/>
            </w:pPr>
            <w:r w:rsidRPr="00023B3F">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2C74F3D" w14:textId="77777777" w:rsidR="00A10CF6" w:rsidRPr="00023B3F" w:rsidRDefault="00A10CF6" w:rsidP="00A10CF6">
            <w:pPr>
              <w:pStyle w:val="Tabletext"/>
            </w:pPr>
            <w:r w:rsidRPr="00023B3F">
              <w:rPr>
                <w:rFonts w:eastAsia="Malgun Gothic"/>
              </w:rPr>
              <w:t>1</w:t>
            </w:r>
            <w:r w:rsidRPr="00023B3F">
              <w:t>0</w:t>
            </w:r>
          </w:p>
        </w:tc>
        <w:tc>
          <w:tcPr>
            <w:tcW w:w="1695" w:type="dxa"/>
            <w:tcBorders>
              <w:top w:val="single" w:sz="4" w:space="0" w:color="auto"/>
              <w:left w:val="single" w:sz="4" w:space="0" w:color="auto"/>
              <w:bottom w:val="single" w:sz="4" w:space="0" w:color="auto"/>
              <w:right w:val="single" w:sz="4" w:space="0" w:color="auto"/>
            </w:tcBorders>
            <w:shd w:val="clear" w:color="auto" w:fill="FFFFFF"/>
          </w:tcPr>
          <w:p w14:paraId="1337C6CE" w14:textId="77777777" w:rsidR="00A10CF6" w:rsidRPr="008D7FCD" w:rsidRDefault="00A10CF6" w:rsidP="00A10CF6">
            <w:pPr>
              <w:pStyle w:val="Tabletext"/>
            </w:pPr>
            <w:r w:rsidRPr="008D7FCD">
              <w:rPr>
                <w:lang w:eastAsia="zh-CN"/>
              </w:rPr>
              <w:t>16.6~64.6</w:t>
            </w:r>
          </w:p>
        </w:tc>
        <w:tc>
          <w:tcPr>
            <w:tcW w:w="1017" w:type="dxa"/>
            <w:tcBorders>
              <w:top w:val="single" w:sz="4" w:space="0" w:color="auto"/>
              <w:left w:val="single" w:sz="4" w:space="0" w:color="auto"/>
              <w:bottom w:val="single" w:sz="4" w:space="0" w:color="auto"/>
              <w:right w:val="single" w:sz="4" w:space="0" w:color="auto"/>
            </w:tcBorders>
            <w:shd w:val="clear" w:color="auto" w:fill="FFFFFF"/>
            <w:hideMark/>
          </w:tcPr>
          <w:p w14:paraId="5DD29909" w14:textId="77777777" w:rsidR="00A10CF6" w:rsidRPr="008D7FCD" w:rsidRDefault="00A10CF6" w:rsidP="00A10CF6">
            <w:pPr>
              <w:pStyle w:val="Tabletext"/>
            </w:pPr>
            <w:r w:rsidRPr="008D7FCD">
              <w:rPr>
                <w:lang w:val="en-US"/>
              </w:rPr>
              <w:sym w:font="Wingdings" w:char="F0FE"/>
            </w:r>
            <w:r w:rsidRPr="008D7FCD">
              <w:tab/>
              <w:t>Yes</w:t>
            </w:r>
            <w:r w:rsidRPr="008D7FCD">
              <w:br/>
            </w:r>
            <w:r w:rsidRPr="008D7FCD">
              <w:sym w:font="Times New Roman" w:char="F072"/>
            </w:r>
            <w:r w:rsidRPr="008D7FCD">
              <w:tab/>
              <w:t>No</w:t>
            </w:r>
          </w:p>
        </w:tc>
        <w:tc>
          <w:tcPr>
            <w:tcW w:w="517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345E40E" w14:textId="77777777" w:rsidR="00A10CF6" w:rsidRPr="008D7FCD" w:rsidRDefault="00A10CF6" w:rsidP="00A10CF6">
            <w:pPr>
              <w:overflowPunct/>
              <w:autoSpaceDE/>
              <w:autoSpaceDN/>
              <w:adjustRightInd/>
              <w:spacing w:before="0"/>
              <w:rPr>
                <w:sz w:val="20"/>
              </w:rPr>
            </w:pPr>
          </w:p>
        </w:tc>
      </w:tr>
      <w:tr w:rsidR="00023B3F" w:rsidRPr="008D7FCD" w14:paraId="6F4ED79C" w14:textId="77777777" w:rsidTr="00A90CC8">
        <w:trPr>
          <w:cantSplit/>
          <w:jc w:val="center"/>
        </w:trPr>
        <w:tc>
          <w:tcPr>
            <w:tcW w:w="1658"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1D7A026" w14:textId="77777777" w:rsidR="00A10CF6" w:rsidRPr="00023B3F" w:rsidRDefault="00A10CF6" w:rsidP="00A10CF6">
            <w:pPr>
              <w:pStyle w:val="Tabletext"/>
              <w:keepNext/>
              <w:keepLines/>
            </w:pPr>
            <w:r w:rsidRPr="00023B3F">
              <w:rPr>
                <w:b/>
              </w:rPr>
              <w:t>5.2.4.3.2</w:t>
            </w:r>
            <w:r w:rsidRPr="00023B3F">
              <w:br/>
              <w:t>Peak spectral efficiency (bit/s/Hz)</w:t>
            </w:r>
            <w:r w:rsidRPr="00023B3F">
              <w:br/>
            </w:r>
            <w:r w:rsidRPr="00023B3F">
              <w:rPr>
                <w:i/>
                <w:iCs/>
              </w:rPr>
              <w:t>(4.2)</w:t>
            </w:r>
          </w:p>
        </w:tc>
        <w:tc>
          <w:tcPr>
            <w:tcW w:w="1032"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2827BFA7" w14:textId="77777777" w:rsidR="00A10CF6" w:rsidRPr="00023B3F" w:rsidRDefault="00A10CF6" w:rsidP="00A10CF6">
            <w:pPr>
              <w:pStyle w:val="Tabletext"/>
              <w:keepNext/>
              <w:keepLines/>
              <w:rPr>
                <w:rFonts w:eastAsia="Malgun Gothic"/>
              </w:rPr>
            </w:pPr>
            <w:r w:rsidRPr="00023B3F">
              <w:rPr>
                <w:rFonts w:eastAsia="Malgun Gothic"/>
              </w:rPr>
              <w:t>eMBB</w:t>
            </w:r>
          </w:p>
        </w:tc>
        <w:tc>
          <w:tcPr>
            <w:tcW w:w="141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7F02816" w14:textId="77777777" w:rsidR="00A10CF6" w:rsidRPr="00023B3F" w:rsidRDefault="00A10CF6" w:rsidP="00A10CF6">
            <w:pPr>
              <w:pStyle w:val="Tabletext"/>
              <w:keepNext/>
              <w:keepLines/>
              <w:rPr>
                <w:rFonts w:eastAsia="ＭＳ 明朝"/>
              </w:rPr>
            </w:pPr>
            <w:r w:rsidRPr="00023B3F">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733E933B" w14:textId="77777777" w:rsidR="00A10CF6" w:rsidRPr="00023B3F" w:rsidRDefault="00A10CF6" w:rsidP="00A10CF6">
            <w:pPr>
              <w:pStyle w:val="Tabletext"/>
              <w:keepNext/>
              <w:keepLines/>
            </w:pPr>
            <w:r w:rsidRPr="00023B3F">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42A323F6" w14:textId="77777777" w:rsidR="00A10CF6" w:rsidRPr="00023B3F" w:rsidRDefault="00A10CF6" w:rsidP="00A10CF6">
            <w:pPr>
              <w:pStyle w:val="Tabletext"/>
              <w:keepNext/>
              <w:keepLines/>
            </w:pPr>
            <w:r w:rsidRPr="00023B3F">
              <w:t>30</w:t>
            </w:r>
          </w:p>
        </w:tc>
        <w:tc>
          <w:tcPr>
            <w:tcW w:w="1695" w:type="dxa"/>
            <w:tcBorders>
              <w:top w:val="single" w:sz="4" w:space="0" w:color="auto"/>
              <w:left w:val="single" w:sz="4" w:space="0" w:color="auto"/>
              <w:bottom w:val="single" w:sz="4" w:space="0" w:color="auto"/>
              <w:right w:val="single" w:sz="4" w:space="0" w:color="auto"/>
            </w:tcBorders>
            <w:shd w:val="clear" w:color="auto" w:fill="FFFFFF"/>
          </w:tcPr>
          <w:p w14:paraId="07A77301" w14:textId="77777777" w:rsidR="00A10CF6" w:rsidRPr="008D7FCD" w:rsidRDefault="00A10CF6" w:rsidP="00BE5168">
            <w:pPr>
              <w:pStyle w:val="Tabletext"/>
              <w:keepNext/>
              <w:keepLines/>
            </w:pPr>
            <w:r w:rsidRPr="008D7FCD">
              <w:rPr>
                <w:rFonts w:eastAsia="ＭＳ 明朝"/>
                <w:lang w:eastAsia="ja-JP"/>
              </w:rPr>
              <w:t>42.</w:t>
            </w:r>
            <w:r w:rsidR="00396E75">
              <w:rPr>
                <w:rFonts w:eastAsia="ＭＳ 明朝"/>
                <w:lang w:eastAsia="ja-JP"/>
              </w:rPr>
              <w:t>8</w:t>
            </w:r>
            <w:r w:rsidRPr="008D7FCD">
              <w:rPr>
                <w:lang w:eastAsia="zh-CN"/>
              </w:rPr>
              <w:t>~54.3</w:t>
            </w:r>
          </w:p>
        </w:tc>
        <w:tc>
          <w:tcPr>
            <w:tcW w:w="1017" w:type="dxa"/>
            <w:tcBorders>
              <w:top w:val="single" w:sz="4" w:space="0" w:color="auto"/>
              <w:left w:val="single" w:sz="4" w:space="0" w:color="auto"/>
              <w:bottom w:val="single" w:sz="4" w:space="0" w:color="auto"/>
              <w:right w:val="single" w:sz="4" w:space="0" w:color="auto"/>
            </w:tcBorders>
            <w:shd w:val="clear" w:color="auto" w:fill="FFFFFF"/>
            <w:hideMark/>
          </w:tcPr>
          <w:p w14:paraId="3DF3B0A6" w14:textId="77777777" w:rsidR="00A10CF6" w:rsidRPr="008D7FCD" w:rsidRDefault="00A10CF6" w:rsidP="00A10CF6">
            <w:pPr>
              <w:pStyle w:val="Tabletext"/>
              <w:keepNext/>
              <w:keepLines/>
            </w:pPr>
            <w:r w:rsidRPr="008D7FCD">
              <w:rPr>
                <w:lang w:val="en-US"/>
              </w:rPr>
              <w:sym w:font="Wingdings" w:char="F0FE"/>
            </w:r>
            <w:r w:rsidRPr="008D7FCD">
              <w:tab/>
              <w:t>Yes</w:t>
            </w:r>
            <w:r w:rsidRPr="008D7FCD">
              <w:br/>
            </w:r>
            <w:r w:rsidRPr="008D7FCD">
              <w:sym w:font="Times New Roman" w:char="F072"/>
            </w:r>
            <w:r w:rsidRPr="008D7FCD">
              <w:tab/>
              <w:t>No</w:t>
            </w:r>
          </w:p>
        </w:tc>
        <w:tc>
          <w:tcPr>
            <w:tcW w:w="5175" w:type="dxa"/>
            <w:vMerge w:val="restart"/>
            <w:tcBorders>
              <w:top w:val="single" w:sz="4" w:space="0" w:color="auto"/>
              <w:left w:val="single" w:sz="4" w:space="0" w:color="auto"/>
              <w:bottom w:val="single" w:sz="4" w:space="0" w:color="auto"/>
              <w:right w:val="single" w:sz="4" w:space="0" w:color="auto"/>
            </w:tcBorders>
            <w:shd w:val="clear" w:color="auto" w:fill="FFFFFF"/>
          </w:tcPr>
          <w:p w14:paraId="48CCAE7D" w14:textId="77777777" w:rsidR="00A10CF6" w:rsidRPr="008D7FCD" w:rsidRDefault="00A10CF6" w:rsidP="00A10CF6">
            <w:pPr>
              <w:pStyle w:val="Tabletext"/>
              <w:keepNext/>
              <w:keepLines/>
            </w:pPr>
            <w:r w:rsidRPr="008D7FCD">
              <w:rPr>
                <w:rFonts w:eastAsia="ＭＳ 明朝"/>
                <w:lang w:eastAsia="ja-JP"/>
              </w:rPr>
              <w:t>Overhead applying ‘OH</w:t>
            </w:r>
            <w:r w:rsidRPr="008D7FCD">
              <w:rPr>
                <w:rFonts w:eastAsia="ＭＳ 明朝"/>
                <w:vertAlign w:val="subscript"/>
                <w:lang w:eastAsia="ja-JP"/>
              </w:rPr>
              <w:t>4</w:t>
            </w:r>
            <w:r w:rsidRPr="008D7FCD">
              <w:rPr>
                <w:rFonts w:eastAsia="ＭＳ 明朝"/>
                <w:lang w:eastAsia="ja-JP"/>
              </w:rPr>
              <w:t>’ case</w:t>
            </w:r>
          </w:p>
        </w:tc>
      </w:tr>
      <w:tr w:rsidR="008D7FCD" w:rsidRPr="008D7FCD" w14:paraId="23C0214C" w14:textId="77777777" w:rsidTr="00A90CC8">
        <w:trPr>
          <w:cantSplit/>
          <w:jc w:val="center"/>
        </w:trPr>
        <w:tc>
          <w:tcPr>
            <w:tcW w:w="165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EB27295" w14:textId="77777777" w:rsidR="00A10CF6" w:rsidRPr="00023B3F" w:rsidRDefault="00A10CF6" w:rsidP="00A10CF6">
            <w:pPr>
              <w:keepNext/>
              <w:keepLines/>
              <w:overflowPunct/>
              <w:autoSpaceDE/>
              <w:autoSpaceDN/>
              <w:adjustRightInd/>
              <w:spacing w:before="0"/>
              <w:rPr>
                <w:sz w:val="20"/>
              </w:rPr>
            </w:pPr>
          </w:p>
        </w:tc>
        <w:tc>
          <w:tcPr>
            <w:tcW w:w="103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EE2A228" w14:textId="77777777" w:rsidR="00A10CF6" w:rsidRPr="00023B3F" w:rsidRDefault="00A10CF6" w:rsidP="00A10CF6">
            <w:pPr>
              <w:keepNext/>
              <w:keepLines/>
              <w:overflowPunct/>
              <w:autoSpaceDE/>
              <w:autoSpaceDN/>
              <w:adjustRightInd/>
              <w:spacing w:before="0"/>
              <w:rPr>
                <w:rFonts w:eastAsia="Malgun Gothic"/>
                <w:sz w:val="20"/>
              </w:rPr>
            </w:pPr>
          </w:p>
        </w:tc>
        <w:tc>
          <w:tcPr>
            <w:tcW w:w="141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773C52E" w14:textId="77777777" w:rsidR="00A10CF6" w:rsidRPr="00023B3F" w:rsidRDefault="00A10CF6" w:rsidP="00A10CF6">
            <w:pPr>
              <w:keepNext/>
              <w:keepLines/>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6F6037B8" w14:textId="77777777" w:rsidR="00A10CF6" w:rsidRPr="00023B3F" w:rsidRDefault="00A10CF6" w:rsidP="00A10CF6">
            <w:pPr>
              <w:pStyle w:val="Tabletext"/>
              <w:keepNext/>
              <w:keepLines/>
            </w:pPr>
            <w:r w:rsidRPr="00023B3F">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59468F05" w14:textId="77777777" w:rsidR="00A10CF6" w:rsidRPr="00023B3F" w:rsidRDefault="00A10CF6" w:rsidP="00A10CF6">
            <w:pPr>
              <w:pStyle w:val="Tabletext"/>
              <w:keepNext/>
              <w:keepLines/>
            </w:pPr>
            <w:r w:rsidRPr="00023B3F">
              <w:rPr>
                <w:rFonts w:eastAsia="Malgun Gothic"/>
              </w:rPr>
              <w:t>15</w:t>
            </w:r>
          </w:p>
        </w:tc>
        <w:tc>
          <w:tcPr>
            <w:tcW w:w="1695" w:type="dxa"/>
            <w:tcBorders>
              <w:top w:val="single" w:sz="4" w:space="0" w:color="auto"/>
              <w:left w:val="single" w:sz="4" w:space="0" w:color="auto"/>
              <w:bottom w:val="single" w:sz="4" w:space="0" w:color="auto"/>
              <w:right w:val="single" w:sz="4" w:space="0" w:color="auto"/>
            </w:tcBorders>
            <w:shd w:val="clear" w:color="auto" w:fill="FFFFFF"/>
          </w:tcPr>
          <w:p w14:paraId="02E9925B" w14:textId="77777777" w:rsidR="00A10CF6" w:rsidRPr="008D7FCD" w:rsidRDefault="00A10CF6" w:rsidP="00BE5168">
            <w:pPr>
              <w:pStyle w:val="Tabletext"/>
              <w:keepNext/>
              <w:keepLines/>
            </w:pPr>
            <w:r w:rsidRPr="008D7FCD">
              <w:rPr>
                <w:lang w:eastAsia="zh-CN"/>
              </w:rPr>
              <w:t>18.5~37.4</w:t>
            </w:r>
          </w:p>
        </w:tc>
        <w:tc>
          <w:tcPr>
            <w:tcW w:w="1017" w:type="dxa"/>
            <w:tcBorders>
              <w:top w:val="single" w:sz="4" w:space="0" w:color="auto"/>
              <w:left w:val="single" w:sz="4" w:space="0" w:color="auto"/>
              <w:bottom w:val="single" w:sz="4" w:space="0" w:color="auto"/>
              <w:right w:val="single" w:sz="4" w:space="0" w:color="auto"/>
            </w:tcBorders>
            <w:shd w:val="clear" w:color="auto" w:fill="FFFFFF"/>
            <w:hideMark/>
          </w:tcPr>
          <w:p w14:paraId="55A050E0" w14:textId="77777777" w:rsidR="00A10CF6" w:rsidRPr="008D7FCD" w:rsidRDefault="00A10CF6" w:rsidP="00A10CF6">
            <w:pPr>
              <w:pStyle w:val="Tabletext"/>
              <w:keepNext/>
              <w:keepLines/>
            </w:pPr>
            <w:r w:rsidRPr="008D7FCD">
              <w:rPr>
                <w:lang w:val="en-US"/>
              </w:rPr>
              <w:sym w:font="Wingdings" w:char="F0FE"/>
            </w:r>
            <w:r w:rsidRPr="008D7FCD">
              <w:tab/>
              <w:t>Yes</w:t>
            </w:r>
            <w:r w:rsidRPr="008D7FCD">
              <w:br/>
            </w:r>
            <w:r w:rsidRPr="008D7FCD">
              <w:sym w:font="Times New Roman" w:char="F072"/>
            </w:r>
            <w:r w:rsidRPr="008D7FCD">
              <w:tab/>
              <w:t>No</w:t>
            </w:r>
          </w:p>
        </w:tc>
        <w:tc>
          <w:tcPr>
            <w:tcW w:w="517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24B747A" w14:textId="77777777" w:rsidR="00A10CF6" w:rsidRPr="008D7FCD" w:rsidRDefault="00A10CF6" w:rsidP="00A10CF6">
            <w:pPr>
              <w:keepNext/>
              <w:keepLines/>
              <w:overflowPunct/>
              <w:autoSpaceDE/>
              <w:autoSpaceDN/>
              <w:adjustRightInd/>
              <w:spacing w:before="0"/>
              <w:rPr>
                <w:sz w:val="20"/>
              </w:rPr>
            </w:pPr>
          </w:p>
        </w:tc>
      </w:tr>
      <w:tr w:rsidR="00023B3F" w:rsidRPr="008D7FCD" w14:paraId="298B5430" w14:textId="77777777" w:rsidTr="00A90CC8">
        <w:trPr>
          <w:cantSplit/>
          <w:jc w:val="center"/>
        </w:trPr>
        <w:tc>
          <w:tcPr>
            <w:tcW w:w="1658"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CCA2433" w14:textId="77777777" w:rsidR="008E76B4" w:rsidRPr="00023B3F" w:rsidRDefault="008E76B4" w:rsidP="008E76B4">
            <w:pPr>
              <w:pStyle w:val="Tabletext"/>
            </w:pPr>
            <w:r w:rsidRPr="00023B3F">
              <w:rPr>
                <w:b/>
              </w:rPr>
              <w:t>5.2.4.3.3</w:t>
            </w:r>
            <w:r w:rsidRPr="00023B3F">
              <w:br/>
              <w:t>User experienced data rate (Mbit/s)</w:t>
            </w:r>
            <w:r w:rsidRPr="00023B3F">
              <w:br/>
            </w:r>
            <w:r w:rsidRPr="00023B3F">
              <w:rPr>
                <w:i/>
                <w:iCs/>
              </w:rPr>
              <w:t>(4.3)</w:t>
            </w:r>
          </w:p>
        </w:tc>
        <w:tc>
          <w:tcPr>
            <w:tcW w:w="1032"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1DB7CDD" w14:textId="77777777" w:rsidR="008E76B4" w:rsidRPr="00023B3F" w:rsidRDefault="008E76B4" w:rsidP="008E76B4">
            <w:pPr>
              <w:pStyle w:val="Tabletext"/>
              <w:rPr>
                <w:rFonts w:eastAsia="Malgun Gothic"/>
              </w:rPr>
            </w:pPr>
            <w:r w:rsidRPr="00023B3F">
              <w:rPr>
                <w:rFonts w:eastAsia="Malgun Gothic"/>
              </w:rPr>
              <w:t>eMBB</w:t>
            </w:r>
          </w:p>
        </w:tc>
        <w:tc>
          <w:tcPr>
            <w:tcW w:w="141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2C51F6F0" w14:textId="77777777" w:rsidR="008E76B4" w:rsidRPr="00023B3F" w:rsidRDefault="008E76B4" w:rsidP="008E76B4">
            <w:pPr>
              <w:pStyle w:val="Tabletext"/>
              <w:rPr>
                <w:rFonts w:eastAsia="ＭＳ 明朝"/>
              </w:rPr>
            </w:pPr>
            <w:r w:rsidRPr="00023B3F">
              <w:t>Dense Urban – eMBB</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5F7B280E" w14:textId="77777777" w:rsidR="008E76B4" w:rsidRPr="00023B3F" w:rsidRDefault="008E76B4" w:rsidP="008E76B4">
            <w:pPr>
              <w:pStyle w:val="Tabletext"/>
            </w:pPr>
            <w:r w:rsidRPr="00023B3F">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BC9D3F" w14:textId="77777777" w:rsidR="008E76B4" w:rsidRPr="00023B3F" w:rsidRDefault="008E76B4" w:rsidP="008E76B4">
            <w:pPr>
              <w:pStyle w:val="Tabletext"/>
            </w:pPr>
            <w:r w:rsidRPr="00023B3F">
              <w:t>100</w:t>
            </w:r>
          </w:p>
        </w:tc>
        <w:tc>
          <w:tcPr>
            <w:tcW w:w="1695" w:type="dxa"/>
            <w:tcBorders>
              <w:top w:val="single" w:sz="4" w:space="0" w:color="auto"/>
              <w:left w:val="single" w:sz="4" w:space="0" w:color="auto"/>
              <w:bottom w:val="single" w:sz="4" w:space="0" w:color="auto"/>
              <w:right w:val="single" w:sz="4" w:space="0" w:color="auto"/>
            </w:tcBorders>
            <w:shd w:val="clear" w:color="auto" w:fill="FFFFFF"/>
          </w:tcPr>
          <w:p w14:paraId="68E92C89" w14:textId="77777777" w:rsidR="008E76B4" w:rsidRPr="008D7FCD" w:rsidRDefault="00B90793" w:rsidP="00B90793">
            <w:pPr>
              <w:pStyle w:val="Tabletext"/>
            </w:pPr>
            <w:r w:rsidRPr="008D7FCD">
              <w:rPr>
                <w:lang w:eastAsia="zh-CN"/>
              </w:rPr>
              <w:t>103.74</w:t>
            </w:r>
            <w:r w:rsidR="008E76B4" w:rsidRPr="008D7FCD">
              <w:rPr>
                <w:lang w:eastAsia="zh-CN"/>
              </w:rPr>
              <w:t>~</w:t>
            </w:r>
            <w:r w:rsidRPr="008D7FCD">
              <w:rPr>
                <w:lang w:eastAsia="zh-CN"/>
              </w:rPr>
              <w:t>105.75</w:t>
            </w:r>
          </w:p>
        </w:tc>
        <w:tc>
          <w:tcPr>
            <w:tcW w:w="1017" w:type="dxa"/>
            <w:tcBorders>
              <w:top w:val="single" w:sz="4" w:space="0" w:color="auto"/>
              <w:left w:val="single" w:sz="4" w:space="0" w:color="auto"/>
              <w:bottom w:val="single" w:sz="4" w:space="0" w:color="auto"/>
              <w:right w:val="single" w:sz="4" w:space="0" w:color="auto"/>
            </w:tcBorders>
            <w:shd w:val="clear" w:color="auto" w:fill="FFFFFF"/>
            <w:hideMark/>
          </w:tcPr>
          <w:p w14:paraId="545E7BE1" w14:textId="77777777" w:rsidR="008E76B4" w:rsidRPr="008D7FCD" w:rsidRDefault="00B90793" w:rsidP="008E76B4">
            <w:pPr>
              <w:pStyle w:val="Tabletext"/>
            </w:pPr>
            <w:r w:rsidRPr="008D7FCD">
              <w:rPr>
                <w:lang w:val="en-US"/>
              </w:rPr>
              <w:sym w:font="Wingdings" w:char="F0FE"/>
            </w:r>
            <w:r w:rsidR="008E76B4" w:rsidRPr="008D7FCD">
              <w:tab/>
              <w:t>Yes</w:t>
            </w:r>
            <w:r w:rsidR="008E76B4" w:rsidRPr="008D7FCD">
              <w:br/>
            </w:r>
            <w:r w:rsidR="008E76B4" w:rsidRPr="008D7FCD">
              <w:sym w:font="Times New Roman" w:char="F072"/>
            </w:r>
            <w:r w:rsidR="008E76B4" w:rsidRPr="008D7FCD">
              <w:tab/>
              <w:t>No</w:t>
            </w:r>
          </w:p>
        </w:tc>
        <w:tc>
          <w:tcPr>
            <w:tcW w:w="5175" w:type="dxa"/>
            <w:vMerge w:val="restart"/>
            <w:tcBorders>
              <w:top w:val="single" w:sz="4" w:space="0" w:color="auto"/>
              <w:left w:val="single" w:sz="4" w:space="0" w:color="auto"/>
              <w:bottom w:val="single" w:sz="4" w:space="0" w:color="auto"/>
              <w:right w:val="single" w:sz="4" w:space="0" w:color="auto"/>
            </w:tcBorders>
            <w:shd w:val="clear" w:color="auto" w:fill="FFFFFF"/>
          </w:tcPr>
          <w:p w14:paraId="47C34719" w14:textId="77777777" w:rsidR="008E76B4" w:rsidRPr="008D7FCD" w:rsidRDefault="0072220F" w:rsidP="008E76B4">
            <w:pPr>
              <w:pStyle w:val="Tabletext"/>
            </w:pPr>
            <w:r w:rsidRPr="008D7FCD">
              <w:t>For evaluation configuration A (4 GHz) and C (multi-band/layer), Channel model A/B.</w:t>
            </w:r>
          </w:p>
        </w:tc>
      </w:tr>
      <w:tr w:rsidR="008D7FCD" w:rsidRPr="008D7FCD" w14:paraId="185E42E5" w14:textId="77777777" w:rsidTr="00A90CC8">
        <w:trPr>
          <w:cantSplit/>
          <w:jc w:val="center"/>
        </w:trPr>
        <w:tc>
          <w:tcPr>
            <w:tcW w:w="165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1298190" w14:textId="77777777" w:rsidR="008E76B4" w:rsidRPr="00023B3F" w:rsidRDefault="008E76B4" w:rsidP="008E76B4">
            <w:pPr>
              <w:overflowPunct/>
              <w:autoSpaceDE/>
              <w:autoSpaceDN/>
              <w:adjustRightInd/>
              <w:spacing w:before="0"/>
              <w:rPr>
                <w:sz w:val="20"/>
              </w:rPr>
            </w:pPr>
          </w:p>
        </w:tc>
        <w:tc>
          <w:tcPr>
            <w:tcW w:w="103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05C6022" w14:textId="77777777" w:rsidR="008E76B4" w:rsidRPr="00023B3F" w:rsidRDefault="008E76B4" w:rsidP="008E76B4">
            <w:pPr>
              <w:overflowPunct/>
              <w:autoSpaceDE/>
              <w:autoSpaceDN/>
              <w:adjustRightInd/>
              <w:spacing w:before="0"/>
              <w:rPr>
                <w:rFonts w:eastAsia="Malgun Gothic"/>
                <w:sz w:val="20"/>
              </w:rPr>
            </w:pPr>
          </w:p>
        </w:tc>
        <w:tc>
          <w:tcPr>
            <w:tcW w:w="141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2E0C4A1" w14:textId="77777777" w:rsidR="008E76B4" w:rsidRPr="00023B3F" w:rsidRDefault="008E76B4" w:rsidP="008E76B4">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43E42AE1" w14:textId="77777777" w:rsidR="008E76B4" w:rsidRPr="00023B3F" w:rsidRDefault="008E76B4" w:rsidP="008E76B4">
            <w:pPr>
              <w:pStyle w:val="Tabletext"/>
            </w:pPr>
            <w:r w:rsidRPr="00023B3F">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234DE423" w14:textId="77777777" w:rsidR="008E76B4" w:rsidRPr="00023B3F" w:rsidRDefault="008E76B4" w:rsidP="008E76B4">
            <w:pPr>
              <w:pStyle w:val="Tabletext"/>
            </w:pPr>
            <w:r w:rsidRPr="00023B3F">
              <w:t>50</w:t>
            </w:r>
          </w:p>
        </w:tc>
        <w:tc>
          <w:tcPr>
            <w:tcW w:w="1695" w:type="dxa"/>
            <w:tcBorders>
              <w:top w:val="single" w:sz="4" w:space="0" w:color="auto"/>
              <w:left w:val="single" w:sz="4" w:space="0" w:color="auto"/>
              <w:bottom w:val="single" w:sz="4" w:space="0" w:color="auto"/>
              <w:right w:val="single" w:sz="4" w:space="0" w:color="auto"/>
            </w:tcBorders>
            <w:shd w:val="clear" w:color="auto" w:fill="FFFFFF"/>
          </w:tcPr>
          <w:p w14:paraId="7E35E9DA" w14:textId="77777777" w:rsidR="008E76B4" w:rsidRPr="008D7FCD" w:rsidRDefault="008D39FD" w:rsidP="00B90793">
            <w:pPr>
              <w:pStyle w:val="Tabletext"/>
            </w:pPr>
            <w:r w:rsidRPr="008D39FD">
              <w:rPr>
                <w:lang w:eastAsia="zh-CN"/>
              </w:rPr>
              <w:t>50.87~53.13</w:t>
            </w:r>
          </w:p>
        </w:tc>
        <w:tc>
          <w:tcPr>
            <w:tcW w:w="1017" w:type="dxa"/>
            <w:tcBorders>
              <w:top w:val="single" w:sz="4" w:space="0" w:color="auto"/>
              <w:left w:val="single" w:sz="4" w:space="0" w:color="auto"/>
              <w:bottom w:val="single" w:sz="4" w:space="0" w:color="auto"/>
              <w:right w:val="single" w:sz="4" w:space="0" w:color="auto"/>
            </w:tcBorders>
            <w:shd w:val="clear" w:color="auto" w:fill="FFFFFF"/>
            <w:hideMark/>
          </w:tcPr>
          <w:p w14:paraId="755959E9" w14:textId="77777777" w:rsidR="008E76B4" w:rsidRPr="008D7FCD" w:rsidRDefault="00B90793" w:rsidP="008E76B4">
            <w:pPr>
              <w:pStyle w:val="Tabletext"/>
            </w:pPr>
            <w:r w:rsidRPr="008D7FCD">
              <w:rPr>
                <w:lang w:val="en-US"/>
              </w:rPr>
              <w:sym w:font="Wingdings" w:char="F0FE"/>
            </w:r>
            <w:r w:rsidR="008E76B4" w:rsidRPr="008D7FCD">
              <w:tab/>
              <w:t>Yes</w:t>
            </w:r>
            <w:r w:rsidR="008E76B4" w:rsidRPr="008D7FCD">
              <w:br/>
            </w:r>
            <w:r w:rsidR="008E76B4" w:rsidRPr="008D7FCD">
              <w:sym w:font="Times New Roman" w:char="F072"/>
            </w:r>
            <w:r w:rsidR="008E76B4" w:rsidRPr="008D7FCD">
              <w:tab/>
              <w:t>No</w:t>
            </w:r>
          </w:p>
        </w:tc>
        <w:tc>
          <w:tcPr>
            <w:tcW w:w="517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FDB3A73" w14:textId="77777777" w:rsidR="008E76B4" w:rsidRPr="008D7FCD" w:rsidRDefault="008E76B4" w:rsidP="008E76B4">
            <w:pPr>
              <w:overflowPunct/>
              <w:autoSpaceDE/>
              <w:autoSpaceDN/>
              <w:adjustRightInd/>
              <w:spacing w:before="0"/>
              <w:rPr>
                <w:sz w:val="20"/>
              </w:rPr>
            </w:pPr>
          </w:p>
        </w:tc>
      </w:tr>
      <w:tr w:rsidR="00023B3F" w:rsidRPr="008D7FCD" w14:paraId="280B498F" w14:textId="77777777" w:rsidTr="00A90CC8">
        <w:trPr>
          <w:cantSplit/>
          <w:jc w:val="center"/>
        </w:trPr>
        <w:tc>
          <w:tcPr>
            <w:tcW w:w="1658"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338FB11" w14:textId="77777777" w:rsidR="008E76B4" w:rsidRPr="00023B3F" w:rsidRDefault="008E76B4" w:rsidP="008E76B4">
            <w:pPr>
              <w:pStyle w:val="Tabletext"/>
            </w:pPr>
            <w:r w:rsidRPr="00023B3F">
              <w:rPr>
                <w:b/>
              </w:rPr>
              <w:t>5.2.4.3.4</w:t>
            </w:r>
            <w:r w:rsidRPr="00023B3F">
              <w:br/>
              <w:t>5</w:t>
            </w:r>
            <w:r w:rsidRPr="00023B3F">
              <w:rPr>
                <w:vertAlign w:val="superscript"/>
              </w:rPr>
              <w:t>th</w:t>
            </w:r>
            <w:r w:rsidRPr="00023B3F">
              <w:t xml:space="preserve"> percentile user spectral efficiency (bit/s/Hz)</w:t>
            </w:r>
            <w:r w:rsidRPr="00023B3F">
              <w:br/>
            </w:r>
            <w:r w:rsidRPr="00023B3F">
              <w:rPr>
                <w:i/>
                <w:iCs/>
              </w:rPr>
              <w:t>(4.4)</w:t>
            </w:r>
          </w:p>
        </w:tc>
        <w:tc>
          <w:tcPr>
            <w:tcW w:w="1032"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C04BE00" w14:textId="77777777" w:rsidR="008E76B4" w:rsidRPr="00023B3F" w:rsidRDefault="008E76B4" w:rsidP="008E76B4">
            <w:pPr>
              <w:pStyle w:val="Tabletext"/>
            </w:pPr>
            <w:r w:rsidRPr="00023B3F">
              <w:t>eMBB</w:t>
            </w:r>
          </w:p>
        </w:tc>
        <w:tc>
          <w:tcPr>
            <w:tcW w:w="141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0CF9E589" w14:textId="77777777" w:rsidR="008E76B4" w:rsidRPr="00023B3F" w:rsidRDefault="008E76B4" w:rsidP="008E76B4">
            <w:pPr>
              <w:pStyle w:val="Tabletext"/>
            </w:pPr>
            <w:r w:rsidRPr="00023B3F">
              <w:t>Indoor Hotspot – eMBB</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69E78305" w14:textId="77777777" w:rsidR="008E76B4" w:rsidRPr="00023B3F" w:rsidRDefault="008E76B4" w:rsidP="008E76B4">
            <w:pPr>
              <w:pStyle w:val="Tabletext"/>
            </w:pPr>
            <w:r w:rsidRPr="00023B3F">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719A573E" w14:textId="77777777" w:rsidR="008E76B4" w:rsidRPr="00023B3F" w:rsidRDefault="008E76B4" w:rsidP="008E76B4">
            <w:pPr>
              <w:pStyle w:val="Tabletext"/>
            </w:pPr>
            <w:r w:rsidRPr="00023B3F">
              <w:t>0.3</w:t>
            </w:r>
          </w:p>
        </w:tc>
        <w:tc>
          <w:tcPr>
            <w:tcW w:w="1695" w:type="dxa"/>
            <w:tcBorders>
              <w:top w:val="single" w:sz="4" w:space="0" w:color="auto"/>
              <w:left w:val="single" w:sz="4" w:space="0" w:color="auto"/>
              <w:bottom w:val="single" w:sz="4" w:space="0" w:color="auto"/>
              <w:right w:val="single" w:sz="4" w:space="0" w:color="auto"/>
            </w:tcBorders>
            <w:shd w:val="clear" w:color="auto" w:fill="FFFFFF"/>
          </w:tcPr>
          <w:p w14:paraId="4911CC1A" w14:textId="77777777" w:rsidR="008E76B4" w:rsidRPr="008D7FCD" w:rsidRDefault="008D39FD" w:rsidP="005E618A">
            <w:pPr>
              <w:pStyle w:val="Tabletext"/>
            </w:pPr>
            <w:r w:rsidRPr="008D39FD">
              <w:rPr>
                <w:lang w:eastAsia="zh-CN"/>
              </w:rPr>
              <w:t>0.31~0.56</w:t>
            </w:r>
          </w:p>
        </w:tc>
        <w:tc>
          <w:tcPr>
            <w:tcW w:w="1017" w:type="dxa"/>
            <w:tcBorders>
              <w:top w:val="single" w:sz="4" w:space="0" w:color="auto"/>
              <w:left w:val="single" w:sz="4" w:space="0" w:color="auto"/>
              <w:bottom w:val="single" w:sz="4" w:space="0" w:color="auto"/>
              <w:right w:val="single" w:sz="4" w:space="0" w:color="auto"/>
            </w:tcBorders>
            <w:shd w:val="clear" w:color="auto" w:fill="FFFFFF"/>
            <w:hideMark/>
          </w:tcPr>
          <w:p w14:paraId="4ACFCE8C" w14:textId="77777777" w:rsidR="008E76B4" w:rsidRPr="008D7FCD" w:rsidRDefault="00D1342E" w:rsidP="008E76B4">
            <w:pPr>
              <w:pStyle w:val="Tabletext"/>
            </w:pPr>
            <w:r w:rsidRPr="008D7FCD">
              <w:rPr>
                <w:lang w:val="en-US"/>
              </w:rPr>
              <w:sym w:font="Wingdings" w:char="F0FE"/>
            </w:r>
            <w:r w:rsidR="008E76B4" w:rsidRPr="008D7FCD">
              <w:tab/>
              <w:t>Yes</w:t>
            </w:r>
            <w:r w:rsidR="008E76B4" w:rsidRPr="008D7FCD">
              <w:br/>
            </w:r>
            <w:r w:rsidR="008E76B4" w:rsidRPr="008D7FCD">
              <w:sym w:font="Times New Roman" w:char="F072"/>
            </w:r>
            <w:r w:rsidR="008E76B4" w:rsidRPr="008D7FCD">
              <w:tab/>
              <w:t>No</w:t>
            </w:r>
          </w:p>
        </w:tc>
        <w:tc>
          <w:tcPr>
            <w:tcW w:w="5175" w:type="dxa"/>
            <w:vMerge w:val="restart"/>
            <w:tcBorders>
              <w:top w:val="single" w:sz="4" w:space="0" w:color="auto"/>
              <w:left w:val="single" w:sz="4" w:space="0" w:color="auto"/>
              <w:bottom w:val="single" w:sz="4" w:space="0" w:color="auto"/>
              <w:right w:val="single" w:sz="4" w:space="0" w:color="auto"/>
            </w:tcBorders>
            <w:shd w:val="clear" w:color="auto" w:fill="FFFFFF"/>
          </w:tcPr>
          <w:p w14:paraId="2133A72E" w14:textId="77777777" w:rsidR="005E618A" w:rsidRPr="008D7FCD" w:rsidRDefault="005E618A" w:rsidP="005E618A">
            <w:pPr>
              <w:pStyle w:val="Tabletext"/>
              <w:rPr>
                <w:lang w:eastAsia="zh-CN"/>
              </w:rPr>
            </w:pPr>
            <w:r w:rsidRPr="008D7FCD">
              <w:rPr>
                <w:lang w:eastAsia="zh-CN"/>
              </w:rPr>
              <w:t>For evaluation configuration of 30 GHz</w:t>
            </w:r>
            <w:r w:rsidRPr="008D7FCD">
              <w:rPr>
                <w:rFonts w:eastAsia="ＭＳ 明朝"/>
                <w:lang w:eastAsia="ja-JP"/>
              </w:rPr>
              <w:t>, Large BW</w:t>
            </w:r>
            <w:r w:rsidRPr="008D7FCD">
              <w:rPr>
                <w:lang w:eastAsia="zh-CN"/>
              </w:rPr>
              <w:t>.</w:t>
            </w:r>
          </w:p>
          <w:p w14:paraId="55A14CC7" w14:textId="77777777" w:rsidR="008E76B4" w:rsidRPr="008D7FCD" w:rsidRDefault="008E76B4" w:rsidP="008E76B4">
            <w:pPr>
              <w:pStyle w:val="Tabletext"/>
            </w:pPr>
          </w:p>
        </w:tc>
      </w:tr>
      <w:tr w:rsidR="00023B3F" w:rsidRPr="008D7FCD" w14:paraId="5CBDCA2E" w14:textId="77777777" w:rsidTr="00A90CC8">
        <w:trPr>
          <w:cantSplit/>
          <w:jc w:val="center"/>
        </w:trPr>
        <w:tc>
          <w:tcPr>
            <w:tcW w:w="165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411AF91" w14:textId="77777777" w:rsidR="008E76B4" w:rsidRPr="00023B3F" w:rsidRDefault="008E76B4" w:rsidP="008E76B4">
            <w:pPr>
              <w:overflowPunct/>
              <w:autoSpaceDE/>
              <w:autoSpaceDN/>
              <w:adjustRightInd/>
              <w:spacing w:before="0"/>
              <w:rPr>
                <w:sz w:val="20"/>
              </w:rPr>
            </w:pPr>
          </w:p>
        </w:tc>
        <w:tc>
          <w:tcPr>
            <w:tcW w:w="103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589257E" w14:textId="77777777" w:rsidR="008E76B4" w:rsidRPr="00023B3F" w:rsidRDefault="008E76B4" w:rsidP="008E76B4">
            <w:pPr>
              <w:overflowPunct/>
              <w:autoSpaceDE/>
              <w:autoSpaceDN/>
              <w:adjustRightInd/>
              <w:spacing w:before="0"/>
              <w:rPr>
                <w:sz w:val="20"/>
              </w:rPr>
            </w:pPr>
          </w:p>
        </w:tc>
        <w:tc>
          <w:tcPr>
            <w:tcW w:w="141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970281E" w14:textId="77777777" w:rsidR="008E76B4" w:rsidRPr="00023B3F" w:rsidRDefault="008E76B4" w:rsidP="008E76B4">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EBFDC78" w14:textId="77777777" w:rsidR="008E76B4" w:rsidRPr="00023B3F" w:rsidRDefault="008E76B4" w:rsidP="008E76B4">
            <w:pPr>
              <w:pStyle w:val="Tabletext"/>
            </w:pPr>
            <w:r w:rsidRPr="00023B3F">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4179ABB4" w14:textId="77777777" w:rsidR="008E76B4" w:rsidRPr="00023B3F" w:rsidRDefault="008E76B4" w:rsidP="008E76B4">
            <w:pPr>
              <w:pStyle w:val="Tabletext"/>
            </w:pPr>
            <w:r w:rsidRPr="00023B3F">
              <w:t>0.21</w:t>
            </w:r>
          </w:p>
        </w:tc>
        <w:tc>
          <w:tcPr>
            <w:tcW w:w="1695" w:type="dxa"/>
            <w:tcBorders>
              <w:top w:val="single" w:sz="4" w:space="0" w:color="auto"/>
              <w:left w:val="single" w:sz="4" w:space="0" w:color="auto"/>
              <w:bottom w:val="single" w:sz="4" w:space="0" w:color="auto"/>
              <w:right w:val="single" w:sz="4" w:space="0" w:color="auto"/>
            </w:tcBorders>
            <w:shd w:val="clear" w:color="auto" w:fill="FFFFFF"/>
          </w:tcPr>
          <w:p w14:paraId="73BCF67F" w14:textId="77777777" w:rsidR="008E76B4" w:rsidRPr="008D7FCD" w:rsidRDefault="008E76B4" w:rsidP="008D39FD">
            <w:pPr>
              <w:pStyle w:val="Tabletext"/>
            </w:pPr>
            <w:r w:rsidRPr="008D7FCD">
              <w:rPr>
                <w:lang w:eastAsia="zh-CN"/>
              </w:rPr>
              <w:t>0.2</w:t>
            </w:r>
            <w:r w:rsidR="00D1342E" w:rsidRPr="008D7FCD">
              <w:rPr>
                <w:lang w:eastAsia="zh-CN"/>
              </w:rPr>
              <w:t>3</w:t>
            </w:r>
            <w:r w:rsidRPr="008D7FCD">
              <w:rPr>
                <w:lang w:eastAsia="zh-CN"/>
              </w:rPr>
              <w:t>~0.</w:t>
            </w:r>
            <w:r w:rsidR="005E618A" w:rsidRPr="008D7FCD">
              <w:rPr>
                <w:lang w:eastAsia="zh-CN"/>
              </w:rPr>
              <w:t>40</w:t>
            </w:r>
          </w:p>
        </w:tc>
        <w:tc>
          <w:tcPr>
            <w:tcW w:w="1017" w:type="dxa"/>
            <w:tcBorders>
              <w:top w:val="single" w:sz="4" w:space="0" w:color="auto"/>
              <w:left w:val="single" w:sz="4" w:space="0" w:color="auto"/>
              <w:bottom w:val="single" w:sz="4" w:space="0" w:color="auto"/>
              <w:right w:val="single" w:sz="4" w:space="0" w:color="auto"/>
            </w:tcBorders>
            <w:shd w:val="clear" w:color="auto" w:fill="FFFFFF"/>
            <w:hideMark/>
          </w:tcPr>
          <w:p w14:paraId="33496BBC" w14:textId="77777777" w:rsidR="008E76B4" w:rsidRPr="008D7FCD" w:rsidRDefault="00D1342E" w:rsidP="008E76B4">
            <w:pPr>
              <w:pStyle w:val="Tabletext"/>
            </w:pPr>
            <w:r w:rsidRPr="008D7FCD">
              <w:rPr>
                <w:lang w:val="en-US"/>
              </w:rPr>
              <w:sym w:font="Wingdings" w:char="F0FE"/>
            </w:r>
            <w:r w:rsidR="008E76B4" w:rsidRPr="008D7FCD">
              <w:tab/>
              <w:t>Yes</w:t>
            </w:r>
            <w:r w:rsidR="008E76B4" w:rsidRPr="008D7FCD">
              <w:br/>
            </w:r>
            <w:r w:rsidR="008E76B4" w:rsidRPr="008D7FCD">
              <w:sym w:font="Times New Roman" w:char="F072"/>
            </w:r>
            <w:r w:rsidR="008E76B4" w:rsidRPr="008D7FCD">
              <w:tab/>
              <w:t>No</w:t>
            </w:r>
          </w:p>
        </w:tc>
        <w:tc>
          <w:tcPr>
            <w:tcW w:w="517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2B6E00B" w14:textId="77777777" w:rsidR="008E76B4" w:rsidRPr="008D7FCD" w:rsidRDefault="008E76B4" w:rsidP="008E76B4">
            <w:pPr>
              <w:overflowPunct/>
              <w:autoSpaceDE/>
              <w:autoSpaceDN/>
              <w:adjustRightInd/>
              <w:spacing w:before="0"/>
              <w:rPr>
                <w:sz w:val="20"/>
              </w:rPr>
            </w:pPr>
          </w:p>
        </w:tc>
      </w:tr>
      <w:tr w:rsidR="00023B3F" w:rsidRPr="008D7FCD" w14:paraId="4214D7D7" w14:textId="77777777" w:rsidTr="00A90CC8">
        <w:trPr>
          <w:cantSplit/>
          <w:jc w:val="center"/>
        </w:trPr>
        <w:tc>
          <w:tcPr>
            <w:tcW w:w="165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8022BC9" w14:textId="77777777" w:rsidR="008E76B4" w:rsidRPr="00023B3F" w:rsidRDefault="008E76B4" w:rsidP="008E76B4">
            <w:pPr>
              <w:overflowPunct/>
              <w:autoSpaceDE/>
              <w:autoSpaceDN/>
              <w:adjustRightInd/>
              <w:spacing w:before="0"/>
              <w:rPr>
                <w:sz w:val="20"/>
              </w:rPr>
            </w:pPr>
          </w:p>
        </w:tc>
        <w:tc>
          <w:tcPr>
            <w:tcW w:w="1032"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0656BF80" w14:textId="77777777" w:rsidR="008E76B4" w:rsidRPr="00023B3F" w:rsidRDefault="008E76B4" w:rsidP="008E76B4">
            <w:pPr>
              <w:pStyle w:val="Tabletext"/>
            </w:pPr>
            <w:r w:rsidRPr="00023B3F">
              <w:t>eMBB</w:t>
            </w:r>
          </w:p>
        </w:tc>
        <w:tc>
          <w:tcPr>
            <w:tcW w:w="141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8FD402E" w14:textId="77777777" w:rsidR="008E76B4" w:rsidRPr="00023B3F" w:rsidRDefault="008E76B4" w:rsidP="008E76B4">
            <w:pPr>
              <w:pStyle w:val="Tabletext"/>
            </w:pPr>
            <w:r w:rsidRPr="00023B3F">
              <w:t>Dense Urban – eMBB</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369404C5" w14:textId="77777777" w:rsidR="008E76B4" w:rsidRPr="00023B3F" w:rsidRDefault="008E76B4" w:rsidP="008E76B4">
            <w:pPr>
              <w:pStyle w:val="Tabletext"/>
            </w:pPr>
            <w:r w:rsidRPr="00023B3F">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787CE29" w14:textId="77777777" w:rsidR="008E76B4" w:rsidRPr="00023B3F" w:rsidRDefault="008E76B4" w:rsidP="008E76B4">
            <w:pPr>
              <w:pStyle w:val="Tabletext"/>
            </w:pPr>
            <w:r w:rsidRPr="00023B3F">
              <w:t>0.225</w:t>
            </w:r>
          </w:p>
        </w:tc>
        <w:tc>
          <w:tcPr>
            <w:tcW w:w="1695" w:type="dxa"/>
            <w:tcBorders>
              <w:top w:val="single" w:sz="4" w:space="0" w:color="auto"/>
              <w:left w:val="single" w:sz="4" w:space="0" w:color="auto"/>
              <w:bottom w:val="single" w:sz="4" w:space="0" w:color="auto"/>
              <w:right w:val="single" w:sz="4" w:space="0" w:color="auto"/>
            </w:tcBorders>
            <w:shd w:val="clear" w:color="auto" w:fill="FFFFFF"/>
          </w:tcPr>
          <w:p w14:paraId="5FFCD781" w14:textId="77777777" w:rsidR="008E76B4" w:rsidRPr="008D7FCD" w:rsidRDefault="00CA6402" w:rsidP="005E618A">
            <w:pPr>
              <w:pStyle w:val="Tabletext"/>
            </w:pPr>
            <w:r w:rsidRPr="00CA6402">
              <w:rPr>
                <w:lang w:eastAsia="zh-CN"/>
              </w:rPr>
              <w:t>0.25~0.81</w:t>
            </w:r>
          </w:p>
        </w:tc>
        <w:tc>
          <w:tcPr>
            <w:tcW w:w="1017" w:type="dxa"/>
            <w:tcBorders>
              <w:top w:val="single" w:sz="4" w:space="0" w:color="auto"/>
              <w:left w:val="single" w:sz="4" w:space="0" w:color="auto"/>
              <w:bottom w:val="single" w:sz="4" w:space="0" w:color="auto"/>
              <w:right w:val="single" w:sz="4" w:space="0" w:color="auto"/>
            </w:tcBorders>
            <w:shd w:val="clear" w:color="auto" w:fill="FFFFFF"/>
            <w:hideMark/>
          </w:tcPr>
          <w:p w14:paraId="01E45D30" w14:textId="77777777" w:rsidR="008E76B4" w:rsidRPr="008D7FCD" w:rsidRDefault="00D1342E" w:rsidP="008E76B4">
            <w:pPr>
              <w:pStyle w:val="Tabletext"/>
            </w:pPr>
            <w:r w:rsidRPr="008D7FCD">
              <w:rPr>
                <w:lang w:val="en-US"/>
              </w:rPr>
              <w:sym w:font="Wingdings" w:char="F0FE"/>
            </w:r>
            <w:r w:rsidR="008E76B4" w:rsidRPr="008D7FCD">
              <w:tab/>
              <w:t>Yes</w:t>
            </w:r>
            <w:r w:rsidR="008E76B4" w:rsidRPr="008D7FCD">
              <w:br/>
            </w:r>
            <w:r w:rsidR="008E76B4" w:rsidRPr="008D7FCD">
              <w:sym w:font="Times New Roman" w:char="F072"/>
            </w:r>
            <w:r w:rsidR="008E76B4" w:rsidRPr="008D7FCD">
              <w:tab/>
              <w:t>No</w:t>
            </w:r>
          </w:p>
        </w:tc>
        <w:tc>
          <w:tcPr>
            <w:tcW w:w="5175" w:type="dxa"/>
            <w:vMerge w:val="restart"/>
            <w:tcBorders>
              <w:top w:val="single" w:sz="4" w:space="0" w:color="auto"/>
              <w:left w:val="single" w:sz="4" w:space="0" w:color="auto"/>
              <w:bottom w:val="single" w:sz="4" w:space="0" w:color="auto"/>
              <w:right w:val="single" w:sz="4" w:space="0" w:color="auto"/>
            </w:tcBorders>
            <w:shd w:val="clear" w:color="auto" w:fill="FFFFFF"/>
          </w:tcPr>
          <w:p w14:paraId="30D7AE70" w14:textId="77777777" w:rsidR="005E618A" w:rsidRPr="008D7FCD" w:rsidRDefault="005E618A" w:rsidP="005E618A">
            <w:pPr>
              <w:pStyle w:val="Tabletext"/>
              <w:rPr>
                <w:lang w:eastAsia="zh-CN"/>
              </w:rPr>
            </w:pPr>
            <w:r w:rsidRPr="008D7FCD">
              <w:rPr>
                <w:lang w:eastAsia="zh-CN"/>
              </w:rPr>
              <w:t>For evaluation configuration of 4 GHz</w:t>
            </w:r>
            <w:r w:rsidRPr="008D7FCD">
              <w:rPr>
                <w:rFonts w:eastAsia="ＭＳ 明朝"/>
                <w:lang w:eastAsia="ja-JP"/>
              </w:rPr>
              <w:t>, Large BW</w:t>
            </w:r>
            <w:r w:rsidRPr="008D7FCD">
              <w:rPr>
                <w:lang w:eastAsia="zh-CN"/>
              </w:rPr>
              <w:t>.</w:t>
            </w:r>
          </w:p>
          <w:p w14:paraId="5D4BDAC6" w14:textId="77777777" w:rsidR="008E76B4" w:rsidRPr="008D7FCD" w:rsidRDefault="008E76B4" w:rsidP="008E76B4">
            <w:pPr>
              <w:pStyle w:val="Tabletext"/>
            </w:pPr>
          </w:p>
        </w:tc>
      </w:tr>
      <w:tr w:rsidR="00023B3F" w:rsidRPr="008D7FCD" w14:paraId="4909E358" w14:textId="77777777" w:rsidTr="00A90CC8">
        <w:trPr>
          <w:cantSplit/>
          <w:jc w:val="center"/>
        </w:trPr>
        <w:tc>
          <w:tcPr>
            <w:tcW w:w="165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4A91AE3" w14:textId="77777777" w:rsidR="008E76B4" w:rsidRPr="00023B3F" w:rsidRDefault="008E76B4" w:rsidP="008E76B4">
            <w:pPr>
              <w:overflowPunct/>
              <w:autoSpaceDE/>
              <w:autoSpaceDN/>
              <w:adjustRightInd/>
              <w:spacing w:before="0"/>
              <w:rPr>
                <w:sz w:val="20"/>
              </w:rPr>
            </w:pPr>
          </w:p>
        </w:tc>
        <w:tc>
          <w:tcPr>
            <w:tcW w:w="103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67950C1" w14:textId="77777777" w:rsidR="008E76B4" w:rsidRPr="00023B3F" w:rsidRDefault="008E76B4" w:rsidP="008E76B4">
            <w:pPr>
              <w:overflowPunct/>
              <w:autoSpaceDE/>
              <w:autoSpaceDN/>
              <w:adjustRightInd/>
              <w:spacing w:before="0"/>
              <w:rPr>
                <w:sz w:val="20"/>
              </w:rPr>
            </w:pPr>
          </w:p>
        </w:tc>
        <w:tc>
          <w:tcPr>
            <w:tcW w:w="141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71BD13C" w14:textId="77777777" w:rsidR="008E76B4" w:rsidRPr="00023B3F" w:rsidRDefault="008E76B4" w:rsidP="008E76B4">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5136AB76" w14:textId="77777777" w:rsidR="008E76B4" w:rsidRPr="00023B3F" w:rsidRDefault="008E76B4" w:rsidP="008E76B4">
            <w:pPr>
              <w:pStyle w:val="Tabletext"/>
            </w:pPr>
            <w:r w:rsidRPr="00023B3F">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395C9E57" w14:textId="77777777" w:rsidR="008E76B4" w:rsidRPr="00023B3F" w:rsidRDefault="008E76B4" w:rsidP="008E76B4">
            <w:pPr>
              <w:pStyle w:val="Tabletext"/>
            </w:pPr>
            <w:r w:rsidRPr="00023B3F">
              <w:t>0.15</w:t>
            </w:r>
          </w:p>
        </w:tc>
        <w:tc>
          <w:tcPr>
            <w:tcW w:w="1695" w:type="dxa"/>
            <w:tcBorders>
              <w:top w:val="single" w:sz="4" w:space="0" w:color="auto"/>
              <w:left w:val="single" w:sz="4" w:space="0" w:color="auto"/>
              <w:bottom w:val="single" w:sz="4" w:space="0" w:color="auto"/>
              <w:right w:val="single" w:sz="4" w:space="0" w:color="auto"/>
            </w:tcBorders>
            <w:shd w:val="clear" w:color="auto" w:fill="FFFFFF"/>
          </w:tcPr>
          <w:p w14:paraId="31334C98" w14:textId="77777777" w:rsidR="008E76B4" w:rsidRPr="008D7FCD" w:rsidRDefault="00CA6402" w:rsidP="008E76B4">
            <w:pPr>
              <w:pStyle w:val="Tabletext"/>
              <w:rPr>
                <w:rFonts w:eastAsia="ＭＳ 明朝"/>
                <w:lang w:eastAsia="ja-JP"/>
              </w:rPr>
            </w:pPr>
            <w:r w:rsidRPr="00CA6402">
              <w:rPr>
                <w:rFonts w:eastAsia="ＭＳ 明朝"/>
                <w:lang w:eastAsia="ja-JP"/>
              </w:rPr>
              <w:t>0.16~0.6</w:t>
            </w:r>
          </w:p>
        </w:tc>
        <w:tc>
          <w:tcPr>
            <w:tcW w:w="1017" w:type="dxa"/>
            <w:tcBorders>
              <w:top w:val="single" w:sz="4" w:space="0" w:color="auto"/>
              <w:left w:val="single" w:sz="4" w:space="0" w:color="auto"/>
              <w:bottom w:val="single" w:sz="4" w:space="0" w:color="auto"/>
              <w:right w:val="single" w:sz="4" w:space="0" w:color="auto"/>
            </w:tcBorders>
            <w:shd w:val="clear" w:color="auto" w:fill="FFFFFF"/>
            <w:hideMark/>
          </w:tcPr>
          <w:p w14:paraId="180E26A8" w14:textId="77777777" w:rsidR="008E76B4" w:rsidRPr="008D7FCD" w:rsidRDefault="00D1342E" w:rsidP="008E76B4">
            <w:pPr>
              <w:pStyle w:val="Tabletext"/>
            </w:pPr>
            <w:r w:rsidRPr="008D7FCD">
              <w:rPr>
                <w:lang w:val="en-US"/>
              </w:rPr>
              <w:sym w:font="Wingdings" w:char="F0FE"/>
            </w:r>
            <w:r w:rsidR="008E76B4" w:rsidRPr="008D7FCD">
              <w:tab/>
              <w:t>Yes</w:t>
            </w:r>
            <w:r w:rsidR="008E76B4" w:rsidRPr="008D7FCD">
              <w:br/>
            </w:r>
            <w:r w:rsidR="008E76B4" w:rsidRPr="008D7FCD">
              <w:sym w:font="Times New Roman" w:char="F072"/>
            </w:r>
            <w:r w:rsidR="008E76B4" w:rsidRPr="008D7FCD">
              <w:tab/>
              <w:t>No</w:t>
            </w:r>
          </w:p>
        </w:tc>
        <w:tc>
          <w:tcPr>
            <w:tcW w:w="517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1EDC0C9" w14:textId="77777777" w:rsidR="008E76B4" w:rsidRPr="008D7FCD" w:rsidRDefault="008E76B4" w:rsidP="008E76B4">
            <w:pPr>
              <w:overflowPunct/>
              <w:autoSpaceDE/>
              <w:autoSpaceDN/>
              <w:adjustRightInd/>
              <w:spacing w:before="0"/>
              <w:rPr>
                <w:sz w:val="20"/>
              </w:rPr>
            </w:pPr>
          </w:p>
        </w:tc>
      </w:tr>
      <w:tr w:rsidR="00023B3F" w:rsidRPr="008D7FCD" w14:paraId="4C9FE540" w14:textId="77777777" w:rsidTr="00906B57">
        <w:trPr>
          <w:cantSplit/>
          <w:jc w:val="center"/>
        </w:trPr>
        <w:tc>
          <w:tcPr>
            <w:tcW w:w="1658"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1B63786B" w14:textId="77777777" w:rsidR="00E354A5" w:rsidRPr="00023B3F" w:rsidRDefault="00E354A5" w:rsidP="00727077">
            <w:pPr>
              <w:overflowPunct/>
              <w:autoSpaceDE/>
              <w:autoSpaceDN/>
              <w:adjustRightInd/>
              <w:spacing w:before="0"/>
              <w:rPr>
                <w:sz w:val="20"/>
              </w:rPr>
            </w:pPr>
          </w:p>
        </w:tc>
        <w:tc>
          <w:tcPr>
            <w:tcW w:w="1032" w:type="dxa"/>
            <w:vMerge w:val="restart"/>
            <w:tcBorders>
              <w:top w:val="single" w:sz="4" w:space="0" w:color="auto"/>
              <w:left w:val="single" w:sz="4" w:space="0" w:color="auto"/>
              <w:right w:val="single" w:sz="4" w:space="0" w:color="auto"/>
            </w:tcBorders>
            <w:shd w:val="clear" w:color="auto" w:fill="FFFFFF"/>
          </w:tcPr>
          <w:p w14:paraId="520F655B" w14:textId="77777777" w:rsidR="00E354A5" w:rsidRPr="00023B3F" w:rsidRDefault="00E354A5" w:rsidP="00727077">
            <w:pPr>
              <w:pStyle w:val="Tabletext"/>
            </w:pPr>
            <w:r w:rsidRPr="00023B3F">
              <w:t>eMBB</w:t>
            </w:r>
          </w:p>
        </w:tc>
        <w:tc>
          <w:tcPr>
            <w:tcW w:w="1410" w:type="dxa"/>
            <w:vMerge w:val="restart"/>
            <w:tcBorders>
              <w:top w:val="single" w:sz="4" w:space="0" w:color="auto"/>
              <w:left w:val="single" w:sz="4" w:space="0" w:color="auto"/>
              <w:right w:val="single" w:sz="4" w:space="0" w:color="auto"/>
            </w:tcBorders>
            <w:shd w:val="clear" w:color="auto" w:fill="FFFFFF"/>
          </w:tcPr>
          <w:p w14:paraId="33B02EA6" w14:textId="77777777" w:rsidR="00E354A5" w:rsidRPr="00023B3F" w:rsidRDefault="00E354A5" w:rsidP="00727077">
            <w:pPr>
              <w:pStyle w:val="Tabletext"/>
            </w:pPr>
            <w:r w:rsidRPr="00023B3F">
              <w:t>Rural – eMBB</w:t>
            </w:r>
          </w:p>
        </w:tc>
        <w:tc>
          <w:tcPr>
            <w:tcW w:w="1285" w:type="dxa"/>
            <w:tcBorders>
              <w:top w:val="single" w:sz="4" w:space="0" w:color="auto"/>
              <w:left w:val="single" w:sz="4" w:space="0" w:color="auto"/>
              <w:bottom w:val="single" w:sz="4" w:space="0" w:color="auto"/>
              <w:right w:val="single" w:sz="4" w:space="0" w:color="auto"/>
            </w:tcBorders>
            <w:shd w:val="clear" w:color="auto" w:fill="FFFFFF"/>
          </w:tcPr>
          <w:p w14:paraId="08FA60F0" w14:textId="77777777" w:rsidR="00E354A5" w:rsidRPr="00023B3F" w:rsidRDefault="00E354A5" w:rsidP="00727077">
            <w:pPr>
              <w:pStyle w:val="Tabletext"/>
            </w:pPr>
            <w:r w:rsidRPr="00023B3F">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tcPr>
          <w:p w14:paraId="0865875F" w14:textId="77777777" w:rsidR="00E354A5" w:rsidRPr="00023B3F" w:rsidRDefault="00E354A5" w:rsidP="00727077">
            <w:pPr>
              <w:pStyle w:val="Tabletext"/>
            </w:pPr>
            <w:r w:rsidRPr="00023B3F">
              <w:t>0.12</w:t>
            </w:r>
          </w:p>
        </w:tc>
        <w:tc>
          <w:tcPr>
            <w:tcW w:w="1695" w:type="dxa"/>
            <w:tcBorders>
              <w:top w:val="single" w:sz="4" w:space="0" w:color="auto"/>
              <w:left w:val="single" w:sz="4" w:space="0" w:color="auto"/>
              <w:bottom w:val="single" w:sz="4" w:space="0" w:color="auto"/>
              <w:right w:val="single" w:sz="4" w:space="0" w:color="auto"/>
            </w:tcBorders>
            <w:shd w:val="clear" w:color="auto" w:fill="FFFFFF"/>
          </w:tcPr>
          <w:p w14:paraId="3A06F31F" w14:textId="77777777" w:rsidR="00E354A5" w:rsidRPr="008D7FCD" w:rsidRDefault="00CA6402" w:rsidP="00727077">
            <w:pPr>
              <w:pStyle w:val="Tabletext"/>
              <w:rPr>
                <w:rFonts w:eastAsia="ＭＳ 明朝"/>
                <w:lang w:eastAsia="ja-JP"/>
              </w:rPr>
            </w:pPr>
            <w:r w:rsidRPr="00CA6402">
              <w:rPr>
                <w:rFonts w:eastAsia="ＭＳ 明朝"/>
                <w:lang w:eastAsia="ja-JP"/>
              </w:rPr>
              <w:t>0.14~0.28</w:t>
            </w:r>
          </w:p>
        </w:tc>
        <w:tc>
          <w:tcPr>
            <w:tcW w:w="1017" w:type="dxa"/>
            <w:tcBorders>
              <w:top w:val="single" w:sz="4" w:space="0" w:color="auto"/>
              <w:left w:val="single" w:sz="4" w:space="0" w:color="auto"/>
              <w:bottom w:val="single" w:sz="4" w:space="0" w:color="auto"/>
              <w:right w:val="single" w:sz="4" w:space="0" w:color="auto"/>
            </w:tcBorders>
            <w:shd w:val="clear" w:color="auto" w:fill="FFFFFF"/>
          </w:tcPr>
          <w:p w14:paraId="37A9BB29" w14:textId="77777777" w:rsidR="00E354A5" w:rsidRPr="008D7FCD" w:rsidRDefault="00E354A5" w:rsidP="00727077">
            <w:pPr>
              <w:pStyle w:val="Tabletext"/>
              <w:rPr>
                <w:lang w:val="en-US"/>
              </w:rPr>
            </w:pPr>
            <w:r w:rsidRPr="008D7FCD">
              <w:rPr>
                <w:lang w:val="en-US"/>
              </w:rPr>
              <w:sym w:font="Wingdings" w:char="F0FE"/>
            </w:r>
            <w:r w:rsidRPr="008D7FCD">
              <w:tab/>
              <w:t>Yes</w:t>
            </w:r>
            <w:r w:rsidRPr="008D7FCD">
              <w:br/>
            </w:r>
            <w:r w:rsidRPr="008D7FCD">
              <w:sym w:font="Times New Roman" w:char="F072"/>
            </w:r>
            <w:r w:rsidRPr="008D7FCD">
              <w:tab/>
              <w:t>No</w:t>
            </w:r>
          </w:p>
        </w:tc>
        <w:tc>
          <w:tcPr>
            <w:tcW w:w="5175" w:type="dxa"/>
            <w:vMerge w:val="restart"/>
            <w:tcBorders>
              <w:top w:val="single" w:sz="4" w:space="0" w:color="auto"/>
              <w:left w:val="single" w:sz="4" w:space="0" w:color="auto"/>
              <w:right w:val="single" w:sz="4" w:space="0" w:color="auto"/>
            </w:tcBorders>
            <w:shd w:val="clear" w:color="auto" w:fill="FFFFFF"/>
            <w:vAlign w:val="center"/>
          </w:tcPr>
          <w:p w14:paraId="057DF801" w14:textId="77777777" w:rsidR="00E354A5" w:rsidRPr="008D7FCD" w:rsidRDefault="00E354A5" w:rsidP="00727077">
            <w:pPr>
              <w:overflowPunct/>
              <w:autoSpaceDE/>
              <w:autoSpaceDN/>
              <w:adjustRightInd/>
              <w:spacing w:before="0"/>
              <w:rPr>
                <w:sz w:val="20"/>
              </w:rPr>
            </w:pPr>
            <w:r w:rsidRPr="008D7FCD">
              <w:rPr>
                <w:sz w:val="20"/>
                <w:lang w:eastAsia="zh-CN"/>
              </w:rPr>
              <w:t xml:space="preserve">For evaluation configuration </w:t>
            </w:r>
            <w:r w:rsidRPr="008D7FCD">
              <w:rPr>
                <w:lang w:eastAsia="zh-CN"/>
              </w:rPr>
              <w:t>of 700 M</w:t>
            </w:r>
            <w:r w:rsidRPr="008D7FCD">
              <w:rPr>
                <w:sz w:val="20"/>
                <w:lang w:eastAsia="zh-CN"/>
              </w:rPr>
              <w:t>Hz</w:t>
            </w:r>
            <w:r w:rsidRPr="008D7FCD">
              <w:rPr>
                <w:rFonts w:eastAsia="ＭＳ 明朝"/>
                <w:lang w:eastAsia="ja-JP"/>
              </w:rPr>
              <w:t>, Large BW</w:t>
            </w:r>
            <w:r w:rsidRPr="008D7FCD">
              <w:rPr>
                <w:sz w:val="20"/>
                <w:lang w:eastAsia="zh-CN"/>
              </w:rPr>
              <w:t>.</w:t>
            </w:r>
          </w:p>
        </w:tc>
      </w:tr>
      <w:tr w:rsidR="00023B3F" w:rsidRPr="008D7FCD" w14:paraId="32A68332" w14:textId="77777777" w:rsidTr="00906B57">
        <w:trPr>
          <w:cantSplit/>
          <w:jc w:val="center"/>
        </w:trPr>
        <w:tc>
          <w:tcPr>
            <w:tcW w:w="1658"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2D2AAC81" w14:textId="77777777" w:rsidR="00E354A5" w:rsidRPr="00023B3F" w:rsidRDefault="00E354A5" w:rsidP="00727077">
            <w:pPr>
              <w:overflowPunct/>
              <w:autoSpaceDE/>
              <w:autoSpaceDN/>
              <w:adjustRightInd/>
              <w:spacing w:before="0"/>
              <w:rPr>
                <w:sz w:val="20"/>
              </w:rPr>
            </w:pPr>
          </w:p>
        </w:tc>
        <w:tc>
          <w:tcPr>
            <w:tcW w:w="1032" w:type="dxa"/>
            <w:vMerge/>
            <w:tcBorders>
              <w:left w:val="single" w:sz="4" w:space="0" w:color="auto"/>
              <w:right w:val="single" w:sz="4" w:space="0" w:color="auto"/>
            </w:tcBorders>
            <w:shd w:val="clear" w:color="auto" w:fill="FFFFFF"/>
            <w:vAlign w:val="center"/>
          </w:tcPr>
          <w:p w14:paraId="5928AC0D" w14:textId="77777777" w:rsidR="00E354A5" w:rsidRPr="00023B3F" w:rsidRDefault="00E354A5" w:rsidP="00727077">
            <w:pPr>
              <w:pStyle w:val="Tabletext"/>
            </w:pPr>
          </w:p>
        </w:tc>
        <w:tc>
          <w:tcPr>
            <w:tcW w:w="1410" w:type="dxa"/>
            <w:vMerge/>
            <w:tcBorders>
              <w:left w:val="single" w:sz="4" w:space="0" w:color="auto"/>
              <w:right w:val="single" w:sz="4" w:space="0" w:color="auto"/>
            </w:tcBorders>
            <w:shd w:val="clear" w:color="auto" w:fill="FFFFFF"/>
            <w:vAlign w:val="center"/>
          </w:tcPr>
          <w:p w14:paraId="085D4ABD" w14:textId="77777777" w:rsidR="00E354A5" w:rsidRPr="00023B3F" w:rsidRDefault="00E354A5" w:rsidP="00727077">
            <w:pPr>
              <w:pStyle w:val="Tabletext"/>
            </w:pPr>
          </w:p>
        </w:tc>
        <w:tc>
          <w:tcPr>
            <w:tcW w:w="1285" w:type="dxa"/>
            <w:tcBorders>
              <w:top w:val="single" w:sz="4" w:space="0" w:color="auto"/>
              <w:left w:val="single" w:sz="4" w:space="0" w:color="auto"/>
              <w:bottom w:val="single" w:sz="4" w:space="0" w:color="auto"/>
              <w:right w:val="single" w:sz="4" w:space="0" w:color="auto"/>
            </w:tcBorders>
            <w:shd w:val="clear" w:color="auto" w:fill="FFFFFF"/>
          </w:tcPr>
          <w:p w14:paraId="7E08EA3B" w14:textId="77777777" w:rsidR="00E354A5" w:rsidRPr="00023B3F" w:rsidRDefault="00E354A5" w:rsidP="00727077">
            <w:pPr>
              <w:pStyle w:val="Tabletext"/>
            </w:pPr>
            <w:r w:rsidRPr="00023B3F">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tcPr>
          <w:p w14:paraId="370ED4C4" w14:textId="77777777" w:rsidR="00E354A5" w:rsidRPr="00023B3F" w:rsidRDefault="00E354A5" w:rsidP="00727077">
            <w:pPr>
              <w:pStyle w:val="Tabletext"/>
            </w:pPr>
            <w:r w:rsidRPr="00023B3F">
              <w:t>0.045</w:t>
            </w:r>
          </w:p>
        </w:tc>
        <w:tc>
          <w:tcPr>
            <w:tcW w:w="1695" w:type="dxa"/>
            <w:tcBorders>
              <w:top w:val="single" w:sz="4" w:space="0" w:color="auto"/>
              <w:left w:val="single" w:sz="4" w:space="0" w:color="auto"/>
              <w:bottom w:val="single" w:sz="4" w:space="0" w:color="auto"/>
              <w:right w:val="single" w:sz="4" w:space="0" w:color="auto"/>
            </w:tcBorders>
            <w:shd w:val="clear" w:color="auto" w:fill="FFFFFF"/>
          </w:tcPr>
          <w:p w14:paraId="4F053C71" w14:textId="77777777" w:rsidR="00E354A5" w:rsidRPr="008D7FCD" w:rsidRDefault="00E354A5" w:rsidP="00727077">
            <w:pPr>
              <w:pStyle w:val="Tabletext"/>
              <w:rPr>
                <w:rFonts w:eastAsia="ＭＳ 明朝"/>
                <w:lang w:eastAsia="ja-JP"/>
              </w:rPr>
            </w:pPr>
            <w:r w:rsidRPr="008D7FCD">
              <w:rPr>
                <w:rFonts w:eastAsia="ＭＳ 明朝"/>
                <w:lang w:eastAsia="ja-JP"/>
              </w:rPr>
              <w:t>0.09-0.15</w:t>
            </w:r>
          </w:p>
        </w:tc>
        <w:tc>
          <w:tcPr>
            <w:tcW w:w="1017" w:type="dxa"/>
            <w:tcBorders>
              <w:top w:val="single" w:sz="4" w:space="0" w:color="auto"/>
              <w:left w:val="single" w:sz="4" w:space="0" w:color="auto"/>
              <w:bottom w:val="single" w:sz="4" w:space="0" w:color="auto"/>
              <w:right w:val="single" w:sz="4" w:space="0" w:color="auto"/>
            </w:tcBorders>
            <w:shd w:val="clear" w:color="auto" w:fill="FFFFFF"/>
          </w:tcPr>
          <w:p w14:paraId="16ECA1B5" w14:textId="77777777" w:rsidR="00E354A5" w:rsidRPr="008D7FCD" w:rsidRDefault="00E354A5" w:rsidP="00727077">
            <w:pPr>
              <w:pStyle w:val="Tabletext"/>
              <w:rPr>
                <w:lang w:val="en-US"/>
              </w:rPr>
            </w:pPr>
            <w:r w:rsidRPr="008D7FCD">
              <w:rPr>
                <w:lang w:val="en-US"/>
              </w:rPr>
              <w:sym w:font="Wingdings" w:char="F0FE"/>
            </w:r>
            <w:r w:rsidRPr="008D7FCD">
              <w:tab/>
              <w:t>Yes</w:t>
            </w:r>
            <w:r w:rsidRPr="008D7FCD">
              <w:br/>
            </w:r>
            <w:r w:rsidRPr="008D7FCD">
              <w:sym w:font="Times New Roman" w:char="F072"/>
            </w:r>
            <w:r w:rsidRPr="008D7FCD">
              <w:tab/>
              <w:t>No</w:t>
            </w:r>
          </w:p>
        </w:tc>
        <w:tc>
          <w:tcPr>
            <w:tcW w:w="5175" w:type="dxa"/>
            <w:vMerge/>
            <w:tcBorders>
              <w:left w:val="single" w:sz="4" w:space="0" w:color="auto"/>
              <w:bottom w:val="single" w:sz="4" w:space="0" w:color="auto"/>
              <w:right w:val="single" w:sz="4" w:space="0" w:color="auto"/>
            </w:tcBorders>
            <w:shd w:val="clear" w:color="auto" w:fill="FFFFFF"/>
            <w:vAlign w:val="center"/>
          </w:tcPr>
          <w:p w14:paraId="0F044A63" w14:textId="77777777" w:rsidR="00E354A5" w:rsidRPr="008D7FCD" w:rsidRDefault="00E354A5" w:rsidP="00727077">
            <w:pPr>
              <w:overflowPunct/>
              <w:autoSpaceDE/>
              <w:autoSpaceDN/>
              <w:adjustRightInd/>
              <w:spacing w:before="0"/>
              <w:rPr>
                <w:sz w:val="20"/>
              </w:rPr>
            </w:pPr>
          </w:p>
        </w:tc>
      </w:tr>
      <w:tr w:rsidR="00023B3F" w:rsidRPr="008D7FCD" w14:paraId="7BF3158E" w14:textId="77777777" w:rsidTr="00906B57">
        <w:trPr>
          <w:cantSplit/>
          <w:jc w:val="center"/>
        </w:trPr>
        <w:tc>
          <w:tcPr>
            <w:tcW w:w="1658"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3903D6BA" w14:textId="77777777" w:rsidR="00E354A5" w:rsidRPr="00023B3F" w:rsidRDefault="00E354A5" w:rsidP="00727077">
            <w:pPr>
              <w:overflowPunct/>
              <w:autoSpaceDE/>
              <w:autoSpaceDN/>
              <w:adjustRightInd/>
              <w:spacing w:before="0"/>
              <w:rPr>
                <w:sz w:val="20"/>
              </w:rPr>
            </w:pPr>
          </w:p>
        </w:tc>
        <w:tc>
          <w:tcPr>
            <w:tcW w:w="1032" w:type="dxa"/>
            <w:vMerge/>
            <w:tcBorders>
              <w:left w:val="single" w:sz="4" w:space="0" w:color="auto"/>
              <w:right w:val="single" w:sz="4" w:space="0" w:color="auto"/>
            </w:tcBorders>
            <w:shd w:val="clear" w:color="auto" w:fill="FFFFFF"/>
          </w:tcPr>
          <w:p w14:paraId="635174EF" w14:textId="77777777" w:rsidR="00E354A5" w:rsidRPr="00023B3F" w:rsidRDefault="00E354A5" w:rsidP="00727077">
            <w:pPr>
              <w:pStyle w:val="Tabletext"/>
            </w:pPr>
          </w:p>
        </w:tc>
        <w:tc>
          <w:tcPr>
            <w:tcW w:w="1410" w:type="dxa"/>
            <w:vMerge/>
            <w:tcBorders>
              <w:left w:val="single" w:sz="4" w:space="0" w:color="auto"/>
              <w:right w:val="single" w:sz="4" w:space="0" w:color="auto"/>
            </w:tcBorders>
            <w:shd w:val="clear" w:color="auto" w:fill="FFFFFF"/>
          </w:tcPr>
          <w:p w14:paraId="46FFED16" w14:textId="77777777" w:rsidR="00E354A5" w:rsidRPr="00023B3F" w:rsidRDefault="00E354A5" w:rsidP="00727077">
            <w:pPr>
              <w:pStyle w:val="Tabletext"/>
            </w:pPr>
          </w:p>
        </w:tc>
        <w:tc>
          <w:tcPr>
            <w:tcW w:w="1285" w:type="dxa"/>
            <w:tcBorders>
              <w:top w:val="single" w:sz="4" w:space="0" w:color="auto"/>
              <w:left w:val="single" w:sz="4" w:space="0" w:color="auto"/>
              <w:bottom w:val="single" w:sz="4" w:space="0" w:color="auto"/>
              <w:right w:val="single" w:sz="4" w:space="0" w:color="auto"/>
            </w:tcBorders>
            <w:shd w:val="clear" w:color="auto" w:fill="FFFFFF"/>
          </w:tcPr>
          <w:p w14:paraId="63372CEC" w14:textId="77777777" w:rsidR="00E354A5" w:rsidRPr="00023B3F" w:rsidRDefault="00E354A5" w:rsidP="00727077">
            <w:pPr>
              <w:pStyle w:val="Tabletext"/>
            </w:pPr>
            <w:r w:rsidRPr="00023B3F">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tcPr>
          <w:p w14:paraId="56C341F5" w14:textId="77777777" w:rsidR="00E354A5" w:rsidRPr="00023B3F" w:rsidRDefault="00E354A5" w:rsidP="00727077">
            <w:pPr>
              <w:pStyle w:val="Tabletext"/>
            </w:pPr>
            <w:r w:rsidRPr="00023B3F">
              <w:t>0.12</w:t>
            </w:r>
          </w:p>
        </w:tc>
        <w:tc>
          <w:tcPr>
            <w:tcW w:w="1695" w:type="dxa"/>
            <w:tcBorders>
              <w:top w:val="single" w:sz="4" w:space="0" w:color="auto"/>
              <w:left w:val="single" w:sz="4" w:space="0" w:color="auto"/>
              <w:bottom w:val="single" w:sz="4" w:space="0" w:color="auto"/>
              <w:right w:val="single" w:sz="4" w:space="0" w:color="auto"/>
            </w:tcBorders>
            <w:shd w:val="clear" w:color="auto" w:fill="FFFFFF"/>
          </w:tcPr>
          <w:p w14:paraId="1BC6473F" w14:textId="77777777" w:rsidR="00E354A5" w:rsidRPr="008D7FCD" w:rsidRDefault="00CA6402" w:rsidP="00727077">
            <w:pPr>
              <w:pStyle w:val="Tabletext"/>
              <w:rPr>
                <w:rFonts w:eastAsia="ＭＳ 明朝"/>
                <w:lang w:eastAsia="ja-JP"/>
              </w:rPr>
            </w:pPr>
            <w:r w:rsidRPr="00CA6402">
              <w:rPr>
                <w:rFonts w:eastAsia="ＭＳ 明朝"/>
                <w:lang w:eastAsia="ja-JP"/>
              </w:rPr>
              <w:t>0.24~0.81</w:t>
            </w:r>
          </w:p>
        </w:tc>
        <w:tc>
          <w:tcPr>
            <w:tcW w:w="1017" w:type="dxa"/>
            <w:tcBorders>
              <w:top w:val="single" w:sz="4" w:space="0" w:color="auto"/>
              <w:left w:val="single" w:sz="4" w:space="0" w:color="auto"/>
              <w:bottom w:val="single" w:sz="4" w:space="0" w:color="auto"/>
              <w:right w:val="single" w:sz="4" w:space="0" w:color="auto"/>
            </w:tcBorders>
            <w:shd w:val="clear" w:color="auto" w:fill="FFFFFF"/>
          </w:tcPr>
          <w:p w14:paraId="20A7FD4D" w14:textId="77777777" w:rsidR="00E354A5" w:rsidRPr="008D7FCD" w:rsidRDefault="00E354A5" w:rsidP="00727077">
            <w:pPr>
              <w:pStyle w:val="Tabletext"/>
              <w:rPr>
                <w:lang w:val="en-US"/>
              </w:rPr>
            </w:pPr>
            <w:r w:rsidRPr="008D7FCD">
              <w:rPr>
                <w:lang w:val="en-US"/>
              </w:rPr>
              <w:sym w:font="Wingdings" w:char="F0FE"/>
            </w:r>
            <w:r w:rsidRPr="008D7FCD">
              <w:tab/>
              <w:t>Yes</w:t>
            </w:r>
            <w:r w:rsidRPr="008D7FCD">
              <w:br/>
            </w:r>
            <w:r w:rsidRPr="008D7FCD">
              <w:sym w:font="Times New Roman" w:char="F072"/>
            </w:r>
            <w:r w:rsidRPr="008D7FCD">
              <w:tab/>
              <w:t>No</w:t>
            </w:r>
          </w:p>
        </w:tc>
        <w:tc>
          <w:tcPr>
            <w:tcW w:w="5175" w:type="dxa"/>
            <w:vMerge w:val="restart"/>
            <w:tcBorders>
              <w:top w:val="single" w:sz="4" w:space="0" w:color="auto"/>
              <w:left w:val="single" w:sz="4" w:space="0" w:color="auto"/>
              <w:right w:val="single" w:sz="4" w:space="0" w:color="auto"/>
            </w:tcBorders>
            <w:shd w:val="clear" w:color="auto" w:fill="FFFFFF"/>
            <w:vAlign w:val="center"/>
          </w:tcPr>
          <w:p w14:paraId="67AD3C66" w14:textId="77777777" w:rsidR="00E354A5" w:rsidRPr="008D7FCD" w:rsidRDefault="00E354A5" w:rsidP="00727077">
            <w:pPr>
              <w:overflowPunct/>
              <w:autoSpaceDE/>
              <w:autoSpaceDN/>
              <w:adjustRightInd/>
              <w:spacing w:before="0"/>
              <w:rPr>
                <w:sz w:val="20"/>
              </w:rPr>
            </w:pPr>
            <w:r w:rsidRPr="008D7FCD">
              <w:rPr>
                <w:sz w:val="20"/>
                <w:lang w:eastAsia="zh-CN"/>
              </w:rPr>
              <w:t xml:space="preserve">For evaluation configuration </w:t>
            </w:r>
            <w:r w:rsidRPr="008D7FCD">
              <w:rPr>
                <w:lang w:eastAsia="zh-CN"/>
              </w:rPr>
              <w:t>of 4 G</w:t>
            </w:r>
            <w:r w:rsidRPr="008D7FCD">
              <w:rPr>
                <w:sz w:val="20"/>
                <w:lang w:eastAsia="zh-CN"/>
              </w:rPr>
              <w:t>Hz</w:t>
            </w:r>
            <w:r w:rsidRPr="008D7FCD">
              <w:rPr>
                <w:rFonts w:eastAsia="ＭＳ 明朝"/>
                <w:lang w:eastAsia="ja-JP"/>
              </w:rPr>
              <w:t>, Large BW</w:t>
            </w:r>
          </w:p>
        </w:tc>
      </w:tr>
      <w:tr w:rsidR="008D7FCD" w:rsidRPr="008D7FCD" w14:paraId="3A66615B" w14:textId="77777777" w:rsidTr="00906B57">
        <w:trPr>
          <w:cantSplit/>
          <w:jc w:val="center"/>
        </w:trPr>
        <w:tc>
          <w:tcPr>
            <w:tcW w:w="1658"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378ED622" w14:textId="77777777" w:rsidR="00E354A5" w:rsidRPr="00023B3F" w:rsidRDefault="00E354A5" w:rsidP="00727077">
            <w:pPr>
              <w:overflowPunct/>
              <w:autoSpaceDE/>
              <w:autoSpaceDN/>
              <w:adjustRightInd/>
              <w:spacing w:before="0"/>
              <w:rPr>
                <w:sz w:val="20"/>
              </w:rPr>
            </w:pPr>
          </w:p>
        </w:tc>
        <w:tc>
          <w:tcPr>
            <w:tcW w:w="1032" w:type="dxa"/>
            <w:vMerge/>
            <w:tcBorders>
              <w:left w:val="single" w:sz="4" w:space="0" w:color="auto"/>
              <w:right w:val="single" w:sz="4" w:space="0" w:color="auto"/>
            </w:tcBorders>
            <w:shd w:val="clear" w:color="auto" w:fill="FFFFFF"/>
            <w:vAlign w:val="center"/>
          </w:tcPr>
          <w:p w14:paraId="7DB99F67" w14:textId="77777777" w:rsidR="00E354A5" w:rsidRPr="00023B3F" w:rsidRDefault="00E354A5" w:rsidP="00727077">
            <w:pPr>
              <w:pStyle w:val="Tabletext"/>
            </w:pPr>
          </w:p>
        </w:tc>
        <w:tc>
          <w:tcPr>
            <w:tcW w:w="1410" w:type="dxa"/>
            <w:vMerge/>
            <w:tcBorders>
              <w:left w:val="single" w:sz="4" w:space="0" w:color="auto"/>
              <w:right w:val="single" w:sz="4" w:space="0" w:color="auto"/>
            </w:tcBorders>
            <w:shd w:val="clear" w:color="auto" w:fill="FFFFFF"/>
            <w:vAlign w:val="center"/>
          </w:tcPr>
          <w:p w14:paraId="55253671" w14:textId="77777777" w:rsidR="00E354A5" w:rsidRPr="00023B3F" w:rsidRDefault="00E354A5" w:rsidP="00727077">
            <w:pPr>
              <w:pStyle w:val="Tabletext"/>
            </w:pPr>
          </w:p>
        </w:tc>
        <w:tc>
          <w:tcPr>
            <w:tcW w:w="1285" w:type="dxa"/>
            <w:tcBorders>
              <w:top w:val="single" w:sz="4" w:space="0" w:color="auto"/>
              <w:left w:val="single" w:sz="4" w:space="0" w:color="auto"/>
              <w:bottom w:val="single" w:sz="4" w:space="0" w:color="auto"/>
              <w:right w:val="single" w:sz="4" w:space="0" w:color="auto"/>
            </w:tcBorders>
            <w:shd w:val="clear" w:color="auto" w:fill="FFFFFF"/>
          </w:tcPr>
          <w:p w14:paraId="0FA668FE" w14:textId="77777777" w:rsidR="00E354A5" w:rsidRPr="00023B3F" w:rsidRDefault="00E354A5" w:rsidP="00727077">
            <w:pPr>
              <w:pStyle w:val="Tabletext"/>
            </w:pPr>
            <w:r w:rsidRPr="00023B3F">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tcPr>
          <w:p w14:paraId="7E1686E0" w14:textId="77777777" w:rsidR="00E354A5" w:rsidRPr="00023B3F" w:rsidRDefault="00E354A5" w:rsidP="00727077">
            <w:pPr>
              <w:pStyle w:val="Tabletext"/>
            </w:pPr>
            <w:r w:rsidRPr="00023B3F">
              <w:t>0.045</w:t>
            </w:r>
          </w:p>
        </w:tc>
        <w:tc>
          <w:tcPr>
            <w:tcW w:w="1695" w:type="dxa"/>
            <w:tcBorders>
              <w:top w:val="single" w:sz="4" w:space="0" w:color="auto"/>
              <w:left w:val="single" w:sz="4" w:space="0" w:color="auto"/>
              <w:bottom w:val="single" w:sz="4" w:space="0" w:color="auto"/>
              <w:right w:val="single" w:sz="4" w:space="0" w:color="auto"/>
            </w:tcBorders>
            <w:shd w:val="clear" w:color="auto" w:fill="FFFFFF"/>
          </w:tcPr>
          <w:p w14:paraId="41413ED4" w14:textId="77777777" w:rsidR="00E354A5" w:rsidRPr="008D7FCD" w:rsidRDefault="00CA6402" w:rsidP="00727077">
            <w:pPr>
              <w:pStyle w:val="Tabletext"/>
              <w:rPr>
                <w:rFonts w:eastAsia="ＭＳ 明朝"/>
                <w:lang w:eastAsia="ja-JP"/>
              </w:rPr>
            </w:pPr>
            <w:r w:rsidRPr="00CA6402">
              <w:rPr>
                <w:rFonts w:eastAsia="ＭＳ 明朝"/>
                <w:lang w:eastAsia="ja-JP"/>
              </w:rPr>
              <w:t>0.07~0.34</w:t>
            </w:r>
          </w:p>
        </w:tc>
        <w:tc>
          <w:tcPr>
            <w:tcW w:w="1017" w:type="dxa"/>
            <w:tcBorders>
              <w:top w:val="single" w:sz="4" w:space="0" w:color="auto"/>
              <w:left w:val="single" w:sz="4" w:space="0" w:color="auto"/>
              <w:bottom w:val="single" w:sz="4" w:space="0" w:color="auto"/>
              <w:right w:val="single" w:sz="4" w:space="0" w:color="auto"/>
            </w:tcBorders>
            <w:shd w:val="clear" w:color="auto" w:fill="FFFFFF"/>
          </w:tcPr>
          <w:p w14:paraId="7F1423CD" w14:textId="77777777" w:rsidR="00E354A5" w:rsidRPr="008D7FCD" w:rsidRDefault="00E354A5" w:rsidP="00727077">
            <w:pPr>
              <w:pStyle w:val="Tabletext"/>
              <w:rPr>
                <w:lang w:val="en-US"/>
              </w:rPr>
            </w:pPr>
            <w:r w:rsidRPr="008D7FCD">
              <w:rPr>
                <w:lang w:val="en-US"/>
              </w:rPr>
              <w:sym w:font="Wingdings" w:char="F0FE"/>
            </w:r>
            <w:r w:rsidRPr="008D7FCD">
              <w:tab/>
              <w:t>Yes</w:t>
            </w:r>
            <w:r w:rsidRPr="008D7FCD">
              <w:br/>
            </w:r>
            <w:r w:rsidRPr="008D7FCD">
              <w:sym w:font="Times New Roman" w:char="F072"/>
            </w:r>
            <w:r w:rsidRPr="008D7FCD">
              <w:tab/>
              <w:t>No</w:t>
            </w:r>
          </w:p>
        </w:tc>
        <w:tc>
          <w:tcPr>
            <w:tcW w:w="5175" w:type="dxa"/>
            <w:vMerge/>
            <w:tcBorders>
              <w:left w:val="single" w:sz="4" w:space="0" w:color="auto"/>
              <w:bottom w:val="single" w:sz="4" w:space="0" w:color="auto"/>
              <w:right w:val="single" w:sz="4" w:space="0" w:color="auto"/>
            </w:tcBorders>
            <w:shd w:val="clear" w:color="auto" w:fill="FFFFFF"/>
            <w:vAlign w:val="center"/>
          </w:tcPr>
          <w:p w14:paraId="42AE790B" w14:textId="77777777" w:rsidR="00E354A5" w:rsidRPr="008D7FCD" w:rsidRDefault="00E354A5" w:rsidP="00727077">
            <w:pPr>
              <w:overflowPunct/>
              <w:autoSpaceDE/>
              <w:autoSpaceDN/>
              <w:adjustRightInd/>
              <w:spacing w:before="0"/>
              <w:rPr>
                <w:sz w:val="20"/>
              </w:rPr>
            </w:pPr>
          </w:p>
        </w:tc>
      </w:tr>
      <w:tr w:rsidR="00023B3F" w:rsidRPr="008D7FCD" w14:paraId="6136EC7E" w14:textId="77777777" w:rsidTr="00A90CC8">
        <w:trPr>
          <w:cantSplit/>
          <w:jc w:val="center"/>
        </w:trPr>
        <w:tc>
          <w:tcPr>
            <w:tcW w:w="1658"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04B1A90B" w14:textId="77777777" w:rsidR="000420FB" w:rsidRPr="00023B3F" w:rsidRDefault="000420FB" w:rsidP="000420FB">
            <w:pPr>
              <w:pStyle w:val="Tabletext"/>
            </w:pPr>
            <w:r w:rsidRPr="00023B3F">
              <w:rPr>
                <w:b/>
              </w:rPr>
              <w:t>5.2.4.3.5</w:t>
            </w:r>
            <w:r w:rsidRPr="00023B3F">
              <w:br/>
              <w:t>Average spectral efficiency (bit/s/Hz/ TRxP)</w:t>
            </w:r>
            <w:r w:rsidRPr="00023B3F">
              <w:br/>
            </w:r>
            <w:r w:rsidRPr="00023B3F">
              <w:rPr>
                <w:i/>
                <w:iCs/>
              </w:rPr>
              <w:t>(4.5)</w:t>
            </w:r>
          </w:p>
        </w:tc>
        <w:tc>
          <w:tcPr>
            <w:tcW w:w="1032"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2EAEBB54" w14:textId="77777777" w:rsidR="000420FB" w:rsidRPr="00023B3F" w:rsidRDefault="000420FB" w:rsidP="000420FB">
            <w:pPr>
              <w:pStyle w:val="Tabletext"/>
            </w:pPr>
            <w:r w:rsidRPr="00023B3F">
              <w:t>eMBB</w:t>
            </w:r>
          </w:p>
        </w:tc>
        <w:tc>
          <w:tcPr>
            <w:tcW w:w="141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00553F11" w14:textId="77777777" w:rsidR="000420FB" w:rsidRPr="00023B3F" w:rsidRDefault="000420FB" w:rsidP="000420FB">
            <w:pPr>
              <w:pStyle w:val="Tabletext"/>
            </w:pPr>
            <w:r w:rsidRPr="00023B3F">
              <w:t>Indoor Hotspot – eMBB</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61610F78" w14:textId="77777777" w:rsidR="000420FB" w:rsidRPr="00023B3F" w:rsidRDefault="000420FB" w:rsidP="000420FB">
            <w:pPr>
              <w:pStyle w:val="Tabletext"/>
            </w:pPr>
            <w:r w:rsidRPr="00023B3F">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39B5372" w14:textId="77777777" w:rsidR="000420FB" w:rsidRPr="00023B3F" w:rsidRDefault="000420FB" w:rsidP="000420FB">
            <w:pPr>
              <w:pStyle w:val="Tabletext"/>
            </w:pPr>
            <w:r w:rsidRPr="00023B3F">
              <w:t xml:space="preserve">9 </w:t>
            </w:r>
          </w:p>
        </w:tc>
        <w:tc>
          <w:tcPr>
            <w:tcW w:w="1695" w:type="dxa"/>
            <w:tcBorders>
              <w:top w:val="single" w:sz="4" w:space="0" w:color="auto"/>
              <w:left w:val="single" w:sz="4" w:space="0" w:color="auto"/>
              <w:bottom w:val="single" w:sz="4" w:space="0" w:color="auto"/>
              <w:right w:val="single" w:sz="4" w:space="0" w:color="auto"/>
            </w:tcBorders>
            <w:shd w:val="clear" w:color="auto" w:fill="FFFFFF"/>
          </w:tcPr>
          <w:p w14:paraId="58DD375F" w14:textId="77777777" w:rsidR="000420FB" w:rsidRPr="008D7FCD" w:rsidRDefault="00CA6402" w:rsidP="000420FB">
            <w:pPr>
              <w:pStyle w:val="Tabletext"/>
            </w:pPr>
            <w:r w:rsidRPr="00CA6402">
              <w:rPr>
                <w:lang w:eastAsia="zh-CN"/>
              </w:rPr>
              <w:t>12.27~16.87</w:t>
            </w:r>
          </w:p>
        </w:tc>
        <w:tc>
          <w:tcPr>
            <w:tcW w:w="1017" w:type="dxa"/>
            <w:tcBorders>
              <w:top w:val="single" w:sz="4" w:space="0" w:color="auto"/>
              <w:left w:val="single" w:sz="4" w:space="0" w:color="auto"/>
              <w:bottom w:val="single" w:sz="4" w:space="0" w:color="auto"/>
              <w:right w:val="single" w:sz="4" w:space="0" w:color="auto"/>
            </w:tcBorders>
            <w:shd w:val="clear" w:color="auto" w:fill="FFFFFF"/>
            <w:hideMark/>
          </w:tcPr>
          <w:p w14:paraId="39A21420" w14:textId="77777777" w:rsidR="000420FB" w:rsidRPr="008D7FCD" w:rsidRDefault="004B49A3" w:rsidP="000420FB">
            <w:pPr>
              <w:pStyle w:val="Tabletext"/>
            </w:pPr>
            <w:r w:rsidRPr="008D7FCD">
              <w:rPr>
                <w:lang w:val="en-US"/>
              </w:rPr>
              <w:sym w:font="Wingdings" w:char="F0FE"/>
            </w:r>
            <w:r w:rsidR="000420FB" w:rsidRPr="008D7FCD">
              <w:tab/>
              <w:t>Yes</w:t>
            </w:r>
            <w:r w:rsidR="000420FB" w:rsidRPr="008D7FCD">
              <w:br/>
            </w:r>
            <w:r w:rsidR="000420FB" w:rsidRPr="008D7FCD">
              <w:sym w:font="Times New Roman" w:char="F072"/>
            </w:r>
            <w:r w:rsidR="000420FB" w:rsidRPr="008D7FCD">
              <w:tab/>
              <w:t>No</w:t>
            </w:r>
          </w:p>
        </w:tc>
        <w:tc>
          <w:tcPr>
            <w:tcW w:w="5175" w:type="dxa"/>
            <w:vMerge w:val="restart"/>
            <w:tcBorders>
              <w:top w:val="single" w:sz="4" w:space="0" w:color="auto"/>
              <w:left w:val="single" w:sz="4" w:space="0" w:color="auto"/>
              <w:bottom w:val="single" w:sz="4" w:space="0" w:color="auto"/>
              <w:right w:val="single" w:sz="4" w:space="0" w:color="auto"/>
            </w:tcBorders>
            <w:shd w:val="clear" w:color="auto" w:fill="FFFFFF"/>
          </w:tcPr>
          <w:p w14:paraId="19EAD696" w14:textId="77777777" w:rsidR="000420FB" w:rsidRPr="008D7FCD" w:rsidRDefault="00C11B9F" w:rsidP="00C11B9F">
            <w:pPr>
              <w:pStyle w:val="Tabletext"/>
            </w:pPr>
            <w:r w:rsidRPr="008D7FCD">
              <w:rPr>
                <w:lang w:eastAsia="zh-CN"/>
              </w:rPr>
              <w:t>For evaluation configuration of 30 GHz</w:t>
            </w:r>
            <w:r w:rsidRPr="008D7FCD">
              <w:rPr>
                <w:rFonts w:eastAsia="ＭＳ 明朝"/>
                <w:lang w:eastAsia="ja-JP"/>
              </w:rPr>
              <w:t>, Large BW</w:t>
            </w:r>
            <w:r w:rsidRPr="008D7FCD">
              <w:rPr>
                <w:lang w:eastAsia="zh-CN"/>
              </w:rPr>
              <w:t>.</w:t>
            </w:r>
          </w:p>
        </w:tc>
      </w:tr>
      <w:tr w:rsidR="00023B3F" w:rsidRPr="008D7FCD" w14:paraId="31EF5240" w14:textId="77777777" w:rsidTr="00A90CC8">
        <w:trPr>
          <w:cantSplit/>
          <w:jc w:val="center"/>
        </w:trPr>
        <w:tc>
          <w:tcPr>
            <w:tcW w:w="165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31B79DD" w14:textId="77777777" w:rsidR="000420FB" w:rsidRPr="00023B3F" w:rsidRDefault="000420FB" w:rsidP="000420FB">
            <w:pPr>
              <w:overflowPunct/>
              <w:autoSpaceDE/>
              <w:autoSpaceDN/>
              <w:adjustRightInd/>
              <w:spacing w:before="0"/>
              <w:rPr>
                <w:sz w:val="20"/>
              </w:rPr>
            </w:pPr>
          </w:p>
        </w:tc>
        <w:tc>
          <w:tcPr>
            <w:tcW w:w="103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01ECFD4" w14:textId="77777777" w:rsidR="000420FB" w:rsidRPr="00023B3F" w:rsidRDefault="000420FB" w:rsidP="000420FB">
            <w:pPr>
              <w:overflowPunct/>
              <w:autoSpaceDE/>
              <w:autoSpaceDN/>
              <w:adjustRightInd/>
              <w:spacing w:before="0"/>
              <w:rPr>
                <w:sz w:val="20"/>
              </w:rPr>
            </w:pPr>
          </w:p>
        </w:tc>
        <w:tc>
          <w:tcPr>
            <w:tcW w:w="141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917C8DD" w14:textId="77777777" w:rsidR="000420FB" w:rsidRPr="00023B3F" w:rsidRDefault="000420FB" w:rsidP="000420FB">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00819FC1" w14:textId="77777777" w:rsidR="000420FB" w:rsidRPr="00023B3F" w:rsidRDefault="000420FB" w:rsidP="000420FB">
            <w:pPr>
              <w:pStyle w:val="Tabletext"/>
            </w:pPr>
            <w:r w:rsidRPr="00023B3F">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07DA5DF2" w14:textId="77777777" w:rsidR="000420FB" w:rsidRPr="00023B3F" w:rsidRDefault="000420FB" w:rsidP="000420FB">
            <w:pPr>
              <w:pStyle w:val="Tabletext"/>
            </w:pPr>
            <w:r w:rsidRPr="00023B3F">
              <w:t xml:space="preserve">6.75 </w:t>
            </w:r>
          </w:p>
        </w:tc>
        <w:tc>
          <w:tcPr>
            <w:tcW w:w="1695" w:type="dxa"/>
            <w:tcBorders>
              <w:top w:val="single" w:sz="4" w:space="0" w:color="auto"/>
              <w:left w:val="single" w:sz="4" w:space="0" w:color="auto"/>
              <w:bottom w:val="single" w:sz="4" w:space="0" w:color="auto"/>
              <w:right w:val="single" w:sz="4" w:space="0" w:color="auto"/>
            </w:tcBorders>
            <w:shd w:val="clear" w:color="auto" w:fill="FFFFFF"/>
          </w:tcPr>
          <w:p w14:paraId="5F52D48C" w14:textId="77777777" w:rsidR="000420FB" w:rsidRPr="008D7FCD" w:rsidRDefault="00C11B9F" w:rsidP="00C11B9F">
            <w:pPr>
              <w:pStyle w:val="Tabletext"/>
            </w:pPr>
            <w:r w:rsidRPr="008D7FCD">
              <w:rPr>
                <w:lang w:eastAsia="zh-CN"/>
              </w:rPr>
              <w:t>6.08</w:t>
            </w:r>
            <w:r w:rsidR="000420FB" w:rsidRPr="008D7FCD">
              <w:rPr>
                <w:lang w:eastAsia="zh-CN"/>
              </w:rPr>
              <w:t>~</w:t>
            </w:r>
            <w:r w:rsidRPr="008D7FCD">
              <w:rPr>
                <w:lang w:eastAsia="zh-CN"/>
              </w:rPr>
              <w:t>10.19</w:t>
            </w:r>
          </w:p>
        </w:tc>
        <w:tc>
          <w:tcPr>
            <w:tcW w:w="1017" w:type="dxa"/>
            <w:tcBorders>
              <w:top w:val="single" w:sz="4" w:space="0" w:color="auto"/>
              <w:left w:val="single" w:sz="4" w:space="0" w:color="auto"/>
              <w:bottom w:val="single" w:sz="4" w:space="0" w:color="auto"/>
              <w:right w:val="single" w:sz="4" w:space="0" w:color="auto"/>
            </w:tcBorders>
            <w:shd w:val="clear" w:color="auto" w:fill="FFFFFF"/>
            <w:hideMark/>
          </w:tcPr>
          <w:p w14:paraId="07B0D6B7" w14:textId="77777777" w:rsidR="000420FB" w:rsidRPr="008D7FCD" w:rsidRDefault="004B49A3" w:rsidP="000420FB">
            <w:pPr>
              <w:pStyle w:val="Tabletext"/>
            </w:pPr>
            <w:r w:rsidRPr="008D7FCD">
              <w:rPr>
                <w:lang w:val="en-US"/>
              </w:rPr>
              <w:sym w:font="Wingdings" w:char="F0FE"/>
            </w:r>
            <w:r w:rsidR="000420FB" w:rsidRPr="008D7FCD">
              <w:tab/>
              <w:t>Yes</w:t>
            </w:r>
            <w:r w:rsidR="000420FB" w:rsidRPr="008D7FCD">
              <w:br/>
            </w:r>
            <w:r w:rsidR="000420FB" w:rsidRPr="008D7FCD">
              <w:sym w:font="Times New Roman" w:char="F072"/>
            </w:r>
            <w:r w:rsidR="000420FB" w:rsidRPr="008D7FCD">
              <w:tab/>
              <w:t>No</w:t>
            </w:r>
          </w:p>
        </w:tc>
        <w:tc>
          <w:tcPr>
            <w:tcW w:w="517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629F02A" w14:textId="77777777" w:rsidR="000420FB" w:rsidRPr="008D7FCD" w:rsidRDefault="000420FB" w:rsidP="000420FB">
            <w:pPr>
              <w:overflowPunct/>
              <w:autoSpaceDE/>
              <w:autoSpaceDN/>
              <w:adjustRightInd/>
              <w:spacing w:before="0"/>
              <w:rPr>
                <w:sz w:val="20"/>
              </w:rPr>
            </w:pPr>
          </w:p>
        </w:tc>
      </w:tr>
      <w:tr w:rsidR="00023B3F" w:rsidRPr="008D7FCD" w14:paraId="19CCB6DC" w14:textId="77777777" w:rsidTr="00A90CC8">
        <w:trPr>
          <w:cantSplit/>
          <w:jc w:val="center"/>
        </w:trPr>
        <w:tc>
          <w:tcPr>
            <w:tcW w:w="165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53336AB" w14:textId="77777777" w:rsidR="000420FB" w:rsidRPr="00023B3F" w:rsidRDefault="000420FB" w:rsidP="000420FB">
            <w:pPr>
              <w:overflowPunct/>
              <w:autoSpaceDE/>
              <w:autoSpaceDN/>
              <w:adjustRightInd/>
              <w:spacing w:before="0"/>
              <w:rPr>
                <w:sz w:val="20"/>
              </w:rPr>
            </w:pPr>
          </w:p>
        </w:tc>
        <w:tc>
          <w:tcPr>
            <w:tcW w:w="1032"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8C51AA8" w14:textId="77777777" w:rsidR="000420FB" w:rsidRPr="00023B3F" w:rsidRDefault="000420FB" w:rsidP="000420FB">
            <w:pPr>
              <w:pStyle w:val="Tabletext"/>
            </w:pPr>
            <w:r w:rsidRPr="00023B3F">
              <w:t>eMBB</w:t>
            </w:r>
          </w:p>
        </w:tc>
        <w:tc>
          <w:tcPr>
            <w:tcW w:w="141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C9C8563" w14:textId="77777777" w:rsidR="000420FB" w:rsidRPr="00023B3F" w:rsidRDefault="000420FB" w:rsidP="000420FB">
            <w:pPr>
              <w:pStyle w:val="Tabletext"/>
            </w:pPr>
            <w:r w:rsidRPr="00023B3F">
              <w:t>Dense Urban – eMBB</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3BB5DF16" w14:textId="77777777" w:rsidR="000420FB" w:rsidRPr="00023B3F" w:rsidRDefault="000420FB" w:rsidP="000420FB">
            <w:pPr>
              <w:pStyle w:val="Tabletext"/>
            </w:pPr>
            <w:r w:rsidRPr="00023B3F">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4B3C2AB4" w14:textId="77777777" w:rsidR="000420FB" w:rsidRPr="00023B3F" w:rsidRDefault="000420FB" w:rsidP="000420FB">
            <w:pPr>
              <w:pStyle w:val="Tabletext"/>
            </w:pPr>
            <w:r w:rsidRPr="00023B3F">
              <w:t xml:space="preserve">7.8 </w:t>
            </w:r>
          </w:p>
        </w:tc>
        <w:tc>
          <w:tcPr>
            <w:tcW w:w="1695" w:type="dxa"/>
            <w:tcBorders>
              <w:top w:val="single" w:sz="4" w:space="0" w:color="auto"/>
              <w:left w:val="single" w:sz="4" w:space="0" w:color="auto"/>
              <w:bottom w:val="single" w:sz="4" w:space="0" w:color="auto"/>
              <w:right w:val="single" w:sz="4" w:space="0" w:color="auto"/>
            </w:tcBorders>
            <w:shd w:val="clear" w:color="auto" w:fill="FFFFFF"/>
          </w:tcPr>
          <w:p w14:paraId="5E3F21D1" w14:textId="77777777" w:rsidR="000420FB" w:rsidRPr="008D7FCD" w:rsidRDefault="00CA6402" w:rsidP="0037565D">
            <w:pPr>
              <w:pStyle w:val="Tabletext"/>
            </w:pPr>
            <w:r w:rsidRPr="00CA6402">
              <w:rPr>
                <w:rFonts w:eastAsia="ＭＳ 明朝"/>
                <w:lang w:eastAsia="ja-JP"/>
              </w:rPr>
              <w:t>10.38~22.33</w:t>
            </w:r>
          </w:p>
        </w:tc>
        <w:tc>
          <w:tcPr>
            <w:tcW w:w="1017" w:type="dxa"/>
            <w:tcBorders>
              <w:top w:val="single" w:sz="4" w:space="0" w:color="auto"/>
              <w:left w:val="single" w:sz="4" w:space="0" w:color="auto"/>
              <w:bottom w:val="single" w:sz="4" w:space="0" w:color="auto"/>
              <w:right w:val="single" w:sz="4" w:space="0" w:color="auto"/>
            </w:tcBorders>
            <w:shd w:val="clear" w:color="auto" w:fill="FFFFFF"/>
            <w:hideMark/>
          </w:tcPr>
          <w:p w14:paraId="37013461" w14:textId="77777777" w:rsidR="000420FB" w:rsidRPr="008D7FCD" w:rsidRDefault="004B49A3" w:rsidP="000420FB">
            <w:pPr>
              <w:pStyle w:val="Tabletext"/>
            </w:pPr>
            <w:r w:rsidRPr="008D7FCD">
              <w:rPr>
                <w:lang w:val="en-US"/>
              </w:rPr>
              <w:sym w:font="Wingdings" w:char="F0FE"/>
            </w:r>
            <w:r w:rsidR="000420FB" w:rsidRPr="008D7FCD">
              <w:tab/>
              <w:t>Yes</w:t>
            </w:r>
            <w:r w:rsidR="000420FB" w:rsidRPr="008D7FCD">
              <w:br/>
            </w:r>
            <w:r w:rsidR="000420FB" w:rsidRPr="008D7FCD">
              <w:sym w:font="Times New Roman" w:char="F072"/>
            </w:r>
            <w:r w:rsidR="000420FB" w:rsidRPr="008D7FCD">
              <w:tab/>
              <w:t>No</w:t>
            </w:r>
          </w:p>
        </w:tc>
        <w:tc>
          <w:tcPr>
            <w:tcW w:w="5175" w:type="dxa"/>
            <w:vMerge w:val="restart"/>
            <w:tcBorders>
              <w:top w:val="single" w:sz="4" w:space="0" w:color="auto"/>
              <w:left w:val="single" w:sz="4" w:space="0" w:color="auto"/>
              <w:bottom w:val="single" w:sz="4" w:space="0" w:color="auto"/>
              <w:right w:val="single" w:sz="4" w:space="0" w:color="auto"/>
            </w:tcBorders>
            <w:shd w:val="clear" w:color="auto" w:fill="FFFFFF"/>
          </w:tcPr>
          <w:p w14:paraId="444344D4" w14:textId="77777777" w:rsidR="004B49A3" w:rsidRPr="008D7FCD" w:rsidRDefault="004B49A3" w:rsidP="004B49A3">
            <w:pPr>
              <w:pStyle w:val="Tabletext"/>
              <w:rPr>
                <w:lang w:eastAsia="zh-CN"/>
              </w:rPr>
            </w:pPr>
            <w:r w:rsidRPr="008D7FCD">
              <w:rPr>
                <w:lang w:eastAsia="zh-CN"/>
              </w:rPr>
              <w:t>For evaluation configuration of 4 GHz</w:t>
            </w:r>
            <w:r w:rsidRPr="008D7FCD">
              <w:rPr>
                <w:rFonts w:eastAsia="ＭＳ 明朝"/>
                <w:lang w:eastAsia="ja-JP"/>
              </w:rPr>
              <w:t>, Large BW</w:t>
            </w:r>
            <w:r w:rsidRPr="008D7FCD">
              <w:rPr>
                <w:lang w:eastAsia="zh-CN"/>
              </w:rPr>
              <w:t>.</w:t>
            </w:r>
          </w:p>
          <w:p w14:paraId="63B45FD1" w14:textId="77777777" w:rsidR="000420FB" w:rsidRPr="008D7FCD" w:rsidRDefault="000420FB" w:rsidP="000420FB">
            <w:pPr>
              <w:pStyle w:val="Tabletext"/>
            </w:pPr>
          </w:p>
        </w:tc>
      </w:tr>
      <w:tr w:rsidR="00023B3F" w:rsidRPr="008D7FCD" w14:paraId="2F92EE21" w14:textId="77777777" w:rsidTr="00A90CC8">
        <w:trPr>
          <w:cantSplit/>
          <w:jc w:val="center"/>
        </w:trPr>
        <w:tc>
          <w:tcPr>
            <w:tcW w:w="165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D8FD8E8" w14:textId="77777777" w:rsidR="000420FB" w:rsidRPr="00023B3F" w:rsidRDefault="000420FB" w:rsidP="000420FB">
            <w:pPr>
              <w:overflowPunct/>
              <w:autoSpaceDE/>
              <w:autoSpaceDN/>
              <w:adjustRightInd/>
              <w:spacing w:before="0"/>
              <w:rPr>
                <w:sz w:val="20"/>
              </w:rPr>
            </w:pPr>
          </w:p>
        </w:tc>
        <w:tc>
          <w:tcPr>
            <w:tcW w:w="103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28124F4" w14:textId="77777777" w:rsidR="000420FB" w:rsidRPr="00023B3F" w:rsidRDefault="000420FB" w:rsidP="000420FB">
            <w:pPr>
              <w:overflowPunct/>
              <w:autoSpaceDE/>
              <w:autoSpaceDN/>
              <w:adjustRightInd/>
              <w:spacing w:before="0"/>
              <w:rPr>
                <w:sz w:val="20"/>
              </w:rPr>
            </w:pPr>
          </w:p>
        </w:tc>
        <w:tc>
          <w:tcPr>
            <w:tcW w:w="141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F739B53" w14:textId="77777777" w:rsidR="000420FB" w:rsidRPr="00023B3F" w:rsidRDefault="000420FB" w:rsidP="000420FB">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711AB490" w14:textId="77777777" w:rsidR="000420FB" w:rsidRPr="00023B3F" w:rsidRDefault="000420FB" w:rsidP="000420FB">
            <w:pPr>
              <w:pStyle w:val="Tabletext"/>
            </w:pPr>
            <w:r w:rsidRPr="00023B3F">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288DEA5B" w14:textId="77777777" w:rsidR="000420FB" w:rsidRPr="00023B3F" w:rsidRDefault="000420FB" w:rsidP="000420FB">
            <w:pPr>
              <w:pStyle w:val="Tabletext"/>
            </w:pPr>
            <w:r w:rsidRPr="00023B3F">
              <w:t xml:space="preserve">5.4 </w:t>
            </w:r>
          </w:p>
        </w:tc>
        <w:tc>
          <w:tcPr>
            <w:tcW w:w="1695" w:type="dxa"/>
            <w:tcBorders>
              <w:top w:val="single" w:sz="4" w:space="0" w:color="auto"/>
              <w:left w:val="single" w:sz="4" w:space="0" w:color="auto"/>
              <w:bottom w:val="single" w:sz="4" w:space="0" w:color="auto"/>
              <w:right w:val="single" w:sz="4" w:space="0" w:color="auto"/>
            </w:tcBorders>
            <w:shd w:val="clear" w:color="auto" w:fill="FFFFFF"/>
          </w:tcPr>
          <w:p w14:paraId="67646A37" w14:textId="77777777" w:rsidR="000420FB" w:rsidRPr="008D7FCD" w:rsidRDefault="000420FB" w:rsidP="004B49A3">
            <w:pPr>
              <w:pStyle w:val="Tabletext"/>
            </w:pPr>
            <w:r w:rsidRPr="008D7FCD">
              <w:rPr>
                <w:lang w:eastAsia="zh-CN"/>
              </w:rPr>
              <w:t>6.</w:t>
            </w:r>
            <w:r w:rsidR="004B49A3" w:rsidRPr="008D7FCD">
              <w:rPr>
                <w:lang w:eastAsia="zh-CN"/>
              </w:rPr>
              <w:t>1</w:t>
            </w:r>
            <w:r w:rsidRPr="008D7FCD">
              <w:rPr>
                <w:lang w:eastAsia="zh-CN"/>
              </w:rPr>
              <w:t>~1</w:t>
            </w:r>
            <w:r w:rsidR="004B49A3" w:rsidRPr="008D7FCD">
              <w:rPr>
                <w:lang w:eastAsia="zh-CN"/>
              </w:rPr>
              <w:t>0.5</w:t>
            </w:r>
          </w:p>
        </w:tc>
        <w:tc>
          <w:tcPr>
            <w:tcW w:w="1017" w:type="dxa"/>
            <w:tcBorders>
              <w:top w:val="single" w:sz="4" w:space="0" w:color="auto"/>
              <w:left w:val="single" w:sz="4" w:space="0" w:color="auto"/>
              <w:bottom w:val="single" w:sz="4" w:space="0" w:color="auto"/>
              <w:right w:val="single" w:sz="4" w:space="0" w:color="auto"/>
            </w:tcBorders>
            <w:shd w:val="clear" w:color="auto" w:fill="FFFFFF"/>
            <w:hideMark/>
          </w:tcPr>
          <w:p w14:paraId="124BB2EC" w14:textId="77777777" w:rsidR="000420FB" w:rsidRPr="008D7FCD" w:rsidRDefault="004B49A3" w:rsidP="000420FB">
            <w:pPr>
              <w:pStyle w:val="Tabletext"/>
            </w:pPr>
            <w:r w:rsidRPr="008D7FCD">
              <w:rPr>
                <w:lang w:val="en-US"/>
              </w:rPr>
              <w:sym w:font="Wingdings" w:char="F0FE"/>
            </w:r>
            <w:r w:rsidR="000420FB" w:rsidRPr="008D7FCD">
              <w:tab/>
              <w:t>Yes</w:t>
            </w:r>
            <w:r w:rsidR="000420FB" w:rsidRPr="008D7FCD">
              <w:br/>
            </w:r>
            <w:r w:rsidR="000420FB" w:rsidRPr="008D7FCD">
              <w:sym w:font="Times New Roman" w:char="F072"/>
            </w:r>
            <w:r w:rsidR="000420FB" w:rsidRPr="008D7FCD">
              <w:tab/>
              <w:t>No</w:t>
            </w:r>
          </w:p>
        </w:tc>
        <w:tc>
          <w:tcPr>
            <w:tcW w:w="517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D1BD3A2" w14:textId="77777777" w:rsidR="000420FB" w:rsidRPr="008D7FCD" w:rsidRDefault="000420FB" w:rsidP="000420FB">
            <w:pPr>
              <w:overflowPunct/>
              <w:autoSpaceDE/>
              <w:autoSpaceDN/>
              <w:adjustRightInd/>
              <w:spacing w:before="0"/>
              <w:rPr>
                <w:sz w:val="20"/>
              </w:rPr>
            </w:pPr>
          </w:p>
        </w:tc>
      </w:tr>
      <w:tr w:rsidR="00023B3F" w:rsidRPr="008D7FCD" w14:paraId="7C34A821" w14:textId="77777777" w:rsidTr="00A90CC8">
        <w:trPr>
          <w:cantSplit/>
          <w:jc w:val="center"/>
        </w:trPr>
        <w:tc>
          <w:tcPr>
            <w:tcW w:w="165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2C640A1" w14:textId="77777777" w:rsidR="000420FB" w:rsidRPr="00023B3F" w:rsidRDefault="000420FB" w:rsidP="000420FB">
            <w:pPr>
              <w:overflowPunct/>
              <w:autoSpaceDE/>
              <w:autoSpaceDN/>
              <w:adjustRightInd/>
              <w:spacing w:before="0"/>
              <w:rPr>
                <w:sz w:val="20"/>
              </w:rPr>
            </w:pPr>
          </w:p>
        </w:tc>
        <w:tc>
          <w:tcPr>
            <w:tcW w:w="1032"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AAA35C1" w14:textId="77777777" w:rsidR="000420FB" w:rsidRPr="00023B3F" w:rsidRDefault="000420FB" w:rsidP="000420FB">
            <w:pPr>
              <w:pStyle w:val="Tabletext"/>
            </w:pPr>
            <w:r w:rsidRPr="00023B3F">
              <w:t>eMBB</w:t>
            </w:r>
          </w:p>
        </w:tc>
        <w:tc>
          <w:tcPr>
            <w:tcW w:w="141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EDD2213" w14:textId="77777777" w:rsidR="000420FB" w:rsidRPr="00023B3F" w:rsidRDefault="000420FB" w:rsidP="000420FB">
            <w:pPr>
              <w:pStyle w:val="Tabletext"/>
            </w:pPr>
            <w:r w:rsidRPr="00023B3F">
              <w:t>Rural – eMBB</w:t>
            </w:r>
          </w:p>
        </w:tc>
        <w:tc>
          <w:tcPr>
            <w:tcW w:w="1285"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4712193" w14:textId="77777777" w:rsidR="000420FB" w:rsidRPr="00023B3F" w:rsidRDefault="000420FB" w:rsidP="000420FB">
            <w:pPr>
              <w:pStyle w:val="Tabletext"/>
            </w:pPr>
            <w:r w:rsidRPr="00023B3F">
              <w:t>Downlink</w:t>
            </w:r>
          </w:p>
        </w:tc>
        <w:tc>
          <w:tcPr>
            <w:tcW w:w="1279"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321C2D1" w14:textId="77777777" w:rsidR="000420FB" w:rsidRPr="00023B3F" w:rsidRDefault="000420FB" w:rsidP="000420FB">
            <w:pPr>
              <w:pStyle w:val="Tabletext"/>
            </w:pPr>
            <w:r w:rsidRPr="00023B3F">
              <w:t xml:space="preserve">3.3 </w:t>
            </w:r>
          </w:p>
        </w:tc>
        <w:tc>
          <w:tcPr>
            <w:tcW w:w="1695" w:type="dxa"/>
            <w:tcBorders>
              <w:top w:val="single" w:sz="4" w:space="0" w:color="auto"/>
              <w:left w:val="single" w:sz="4" w:space="0" w:color="auto"/>
              <w:bottom w:val="single" w:sz="4" w:space="0" w:color="auto"/>
              <w:right w:val="single" w:sz="4" w:space="0" w:color="auto"/>
            </w:tcBorders>
            <w:shd w:val="clear" w:color="auto" w:fill="FFFFFF"/>
          </w:tcPr>
          <w:p w14:paraId="713BB187" w14:textId="77777777" w:rsidR="000420FB" w:rsidRPr="008D7FCD" w:rsidRDefault="00CA6402" w:rsidP="000420FB">
            <w:pPr>
              <w:pStyle w:val="Tabletext"/>
            </w:pPr>
            <w:r w:rsidRPr="00CA6402">
              <w:rPr>
                <w:lang w:eastAsia="zh-CN"/>
              </w:rPr>
              <w:t>4.79~11.62</w:t>
            </w:r>
          </w:p>
        </w:tc>
        <w:tc>
          <w:tcPr>
            <w:tcW w:w="1017" w:type="dxa"/>
            <w:tcBorders>
              <w:top w:val="single" w:sz="4" w:space="0" w:color="auto"/>
              <w:left w:val="single" w:sz="4" w:space="0" w:color="auto"/>
              <w:bottom w:val="single" w:sz="4" w:space="0" w:color="auto"/>
              <w:right w:val="single" w:sz="4" w:space="0" w:color="auto"/>
            </w:tcBorders>
            <w:shd w:val="clear" w:color="auto" w:fill="FFFFFF"/>
            <w:hideMark/>
          </w:tcPr>
          <w:p w14:paraId="1A166D93" w14:textId="77777777" w:rsidR="000420FB" w:rsidRPr="008D7FCD" w:rsidRDefault="0037565D" w:rsidP="000420FB">
            <w:pPr>
              <w:pStyle w:val="Tabletext"/>
            </w:pPr>
            <w:r w:rsidRPr="008D7FCD">
              <w:rPr>
                <w:lang w:val="en-US"/>
              </w:rPr>
              <w:sym w:font="Wingdings" w:char="F0FE"/>
            </w:r>
            <w:r w:rsidR="000420FB" w:rsidRPr="008D7FCD">
              <w:tab/>
              <w:t>Yes</w:t>
            </w:r>
            <w:r w:rsidR="000420FB" w:rsidRPr="008D7FCD">
              <w:br/>
            </w:r>
            <w:r w:rsidR="000420FB" w:rsidRPr="008D7FCD">
              <w:sym w:font="Times New Roman" w:char="F072"/>
            </w:r>
            <w:r w:rsidR="000420FB" w:rsidRPr="008D7FCD">
              <w:tab/>
              <w:t>No</w:t>
            </w:r>
          </w:p>
        </w:tc>
        <w:tc>
          <w:tcPr>
            <w:tcW w:w="5175" w:type="dxa"/>
            <w:tcBorders>
              <w:top w:val="single" w:sz="4" w:space="0" w:color="auto"/>
              <w:left w:val="single" w:sz="4" w:space="0" w:color="auto"/>
              <w:bottom w:val="single" w:sz="4" w:space="0" w:color="auto"/>
              <w:right w:val="single" w:sz="4" w:space="0" w:color="auto"/>
            </w:tcBorders>
            <w:shd w:val="clear" w:color="auto" w:fill="FFFFFF"/>
          </w:tcPr>
          <w:p w14:paraId="697658AC" w14:textId="77777777" w:rsidR="000420FB" w:rsidRPr="008D7FCD" w:rsidRDefault="00E354A5" w:rsidP="000420FB">
            <w:pPr>
              <w:pStyle w:val="Tabletext"/>
            </w:pPr>
            <w:r w:rsidRPr="008D7FCD">
              <w:rPr>
                <w:lang w:eastAsia="zh-CN"/>
              </w:rPr>
              <w:t>For evaluation configuration of 700 MHz</w:t>
            </w:r>
            <w:r w:rsidRPr="008D7FCD">
              <w:rPr>
                <w:rFonts w:eastAsia="ＭＳ 明朝"/>
                <w:lang w:eastAsia="ja-JP"/>
              </w:rPr>
              <w:t>, Large BW</w:t>
            </w:r>
            <w:r w:rsidRPr="008D7FCD">
              <w:rPr>
                <w:lang w:eastAsia="zh-CN"/>
              </w:rPr>
              <w:t>.</w:t>
            </w:r>
          </w:p>
        </w:tc>
      </w:tr>
      <w:tr w:rsidR="00023B3F" w:rsidRPr="008D7FCD" w14:paraId="20CC60B0" w14:textId="77777777" w:rsidTr="00A90CC8">
        <w:trPr>
          <w:cantSplit/>
          <w:jc w:val="center"/>
        </w:trPr>
        <w:tc>
          <w:tcPr>
            <w:tcW w:w="165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B22FE8A" w14:textId="77777777" w:rsidR="000420FB" w:rsidRPr="00023B3F" w:rsidRDefault="000420FB" w:rsidP="000420FB">
            <w:pPr>
              <w:overflowPunct/>
              <w:autoSpaceDE/>
              <w:autoSpaceDN/>
              <w:adjustRightInd/>
              <w:spacing w:before="0"/>
              <w:rPr>
                <w:sz w:val="20"/>
              </w:rPr>
            </w:pPr>
          </w:p>
        </w:tc>
        <w:tc>
          <w:tcPr>
            <w:tcW w:w="103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88BB40C" w14:textId="77777777" w:rsidR="000420FB" w:rsidRPr="00023B3F" w:rsidRDefault="000420FB" w:rsidP="000420FB">
            <w:pPr>
              <w:overflowPunct/>
              <w:autoSpaceDE/>
              <w:autoSpaceDN/>
              <w:adjustRightInd/>
              <w:spacing w:before="0"/>
              <w:rPr>
                <w:sz w:val="20"/>
              </w:rPr>
            </w:pPr>
          </w:p>
        </w:tc>
        <w:tc>
          <w:tcPr>
            <w:tcW w:w="141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28707E1" w14:textId="77777777" w:rsidR="000420FB" w:rsidRPr="00023B3F" w:rsidRDefault="000420FB" w:rsidP="000420FB">
            <w:pPr>
              <w:overflowPunct/>
              <w:autoSpaceDE/>
              <w:autoSpaceDN/>
              <w:adjustRightInd/>
              <w:spacing w:before="0"/>
              <w:rPr>
                <w:sz w:val="20"/>
              </w:rPr>
            </w:pPr>
          </w:p>
        </w:tc>
        <w:tc>
          <w:tcPr>
            <w:tcW w:w="128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145FC36" w14:textId="77777777" w:rsidR="000420FB" w:rsidRPr="00023B3F" w:rsidRDefault="000420FB" w:rsidP="000420FB">
            <w:pPr>
              <w:overflowPunct/>
              <w:autoSpaceDE/>
              <w:autoSpaceDN/>
              <w:adjustRightInd/>
              <w:spacing w:before="0"/>
              <w:rPr>
                <w:sz w:val="20"/>
              </w:rPr>
            </w:pPr>
          </w:p>
        </w:tc>
        <w:tc>
          <w:tcPr>
            <w:tcW w:w="127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4E9634F" w14:textId="77777777" w:rsidR="000420FB" w:rsidRPr="00023B3F" w:rsidRDefault="000420FB" w:rsidP="000420FB">
            <w:pPr>
              <w:overflowPunct/>
              <w:autoSpaceDE/>
              <w:autoSpaceDN/>
              <w:adjustRightInd/>
              <w:spacing w:before="0"/>
              <w:rPr>
                <w:sz w:val="20"/>
              </w:rPr>
            </w:pPr>
          </w:p>
        </w:tc>
        <w:tc>
          <w:tcPr>
            <w:tcW w:w="1695" w:type="dxa"/>
            <w:tcBorders>
              <w:top w:val="single" w:sz="4" w:space="0" w:color="auto"/>
              <w:left w:val="single" w:sz="4" w:space="0" w:color="auto"/>
              <w:bottom w:val="single" w:sz="4" w:space="0" w:color="auto"/>
              <w:right w:val="single" w:sz="4" w:space="0" w:color="auto"/>
            </w:tcBorders>
            <w:shd w:val="clear" w:color="auto" w:fill="FFFFFF"/>
          </w:tcPr>
          <w:p w14:paraId="4893A750" w14:textId="77777777" w:rsidR="000420FB" w:rsidRPr="008D7FCD" w:rsidRDefault="0037565D" w:rsidP="0037565D">
            <w:pPr>
              <w:pStyle w:val="Tabletext"/>
            </w:pPr>
            <w:r w:rsidRPr="008D7FCD">
              <w:rPr>
                <w:lang w:eastAsia="zh-CN"/>
              </w:rPr>
              <w:t>11.1</w:t>
            </w:r>
            <w:r w:rsidR="000420FB" w:rsidRPr="008D7FCD">
              <w:rPr>
                <w:lang w:eastAsia="zh-CN"/>
              </w:rPr>
              <w:t>~2</w:t>
            </w:r>
            <w:r w:rsidRPr="008D7FCD">
              <w:rPr>
                <w:lang w:eastAsia="zh-CN"/>
              </w:rPr>
              <w:t>1.1</w:t>
            </w:r>
          </w:p>
        </w:tc>
        <w:tc>
          <w:tcPr>
            <w:tcW w:w="1017" w:type="dxa"/>
            <w:tcBorders>
              <w:top w:val="single" w:sz="4" w:space="0" w:color="auto"/>
              <w:left w:val="single" w:sz="4" w:space="0" w:color="auto"/>
              <w:bottom w:val="single" w:sz="4" w:space="0" w:color="auto"/>
              <w:right w:val="single" w:sz="4" w:space="0" w:color="auto"/>
            </w:tcBorders>
            <w:shd w:val="clear" w:color="auto" w:fill="FFFFFF"/>
            <w:hideMark/>
          </w:tcPr>
          <w:p w14:paraId="63868B31" w14:textId="77777777" w:rsidR="000420FB" w:rsidRPr="008D7FCD" w:rsidRDefault="0037565D" w:rsidP="000420FB">
            <w:pPr>
              <w:pStyle w:val="Tabletext"/>
            </w:pPr>
            <w:r w:rsidRPr="008D7FCD">
              <w:rPr>
                <w:lang w:val="en-US"/>
              </w:rPr>
              <w:sym w:font="Wingdings" w:char="F0FE"/>
            </w:r>
            <w:r w:rsidR="000420FB" w:rsidRPr="008D7FCD">
              <w:tab/>
              <w:t>Yes</w:t>
            </w:r>
            <w:r w:rsidR="000420FB" w:rsidRPr="008D7FCD">
              <w:br/>
            </w:r>
            <w:r w:rsidR="000420FB" w:rsidRPr="008D7FCD">
              <w:sym w:font="Times New Roman" w:char="F072"/>
            </w:r>
            <w:r w:rsidR="000420FB" w:rsidRPr="008D7FCD">
              <w:tab/>
              <w:t>No</w:t>
            </w:r>
          </w:p>
        </w:tc>
        <w:tc>
          <w:tcPr>
            <w:tcW w:w="5175" w:type="dxa"/>
            <w:tcBorders>
              <w:top w:val="single" w:sz="4" w:space="0" w:color="auto"/>
              <w:left w:val="single" w:sz="4" w:space="0" w:color="auto"/>
              <w:bottom w:val="single" w:sz="4" w:space="0" w:color="auto"/>
              <w:right w:val="single" w:sz="4" w:space="0" w:color="auto"/>
            </w:tcBorders>
            <w:shd w:val="clear" w:color="auto" w:fill="FFFFFF"/>
          </w:tcPr>
          <w:p w14:paraId="3B96BC8E" w14:textId="77777777" w:rsidR="000420FB" w:rsidRPr="008D7FCD" w:rsidRDefault="0037565D" w:rsidP="000420FB">
            <w:pPr>
              <w:pStyle w:val="Tabletext"/>
            </w:pPr>
            <w:r w:rsidRPr="008D7FCD">
              <w:rPr>
                <w:lang w:eastAsia="zh-CN"/>
              </w:rPr>
              <w:t>For evaluation configuration of 4 GHz</w:t>
            </w:r>
            <w:r w:rsidRPr="008D7FCD">
              <w:rPr>
                <w:rFonts w:eastAsia="ＭＳ 明朝"/>
                <w:lang w:eastAsia="ja-JP"/>
              </w:rPr>
              <w:t>, Large BW</w:t>
            </w:r>
          </w:p>
        </w:tc>
      </w:tr>
      <w:tr w:rsidR="00023B3F" w:rsidRPr="008D7FCD" w14:paraId="4D6771E5" w14:textId="77777777" w:rsidTr="00A90CC8">
        <w:trPr>
          <w:cantSplit/>
          <w:jc w:val="center"/>
        </w:trPr>
        <w:tc>
          <w:tcPr>
            <w:tcW w:w="165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BA61641" w14:textId="77777777" w:rsidR="000420FB" w:rsidRPr="00023B3F" w:rsidRDefault="000420FB" w:rsidP="000420FB">
            <w:pPr>
              <w:overflowPunct/>
              <w:autoSpaceDE/>
              <w:autoSpaceDN/>
              <w:adjustRightInd/>
              <w:spacing w:before="0"/>
              <w:rPr>
                <w:sz w:val="20"/>
              </w:rPr>
            </w:pPr>
          </w:p>
        </w:tc>
        <w:tc>
          <w:tcPr>
            <w:tcW w:w="103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DB09F0C" w14:textId="77777777" w:rsidR="000420FB" w:rsidRPr="00023B3F" w:rsidRDefault="000420FB" w:rsidP="000420FB">
            <w:pPr>
              <w:overflowPunct/>
              <w:autoSpaceDE/>
              <w:autoSpaceDN/>
              <w:adjustRightInd/>
              <w:spacing w:before="0"/>
              <w:rPr>
                <w:sz w:val="20"/>
              </w:rPr>
            </w:pPr>
          </w:p>
        </w:tc>
        <w:tc>
          <w:tcPr>
            <w:tcW w:w="141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BD24442" w14:textId="77777777" w:rsidR="000420FB" w:rsidRPr="00023B3F" w:rsidRDefault="000420FB" w:rsidP="000420FB">
            <w:pPr>
              <w:overflowPunct/>
              <w:autoSpaceDE/>
              <w:autoSpaceDN/>
              <w:adjustRightInd/>
              <w:spacing w:before="0"/>
              <w:rPr>
                <w:sz w:val="20"/>
              </w:rPr>
            </w:pPr>
          </w:p>
        </w:tc>
        <w:tc>
          <w:tcPr>
            <w:tcW w:w="1285"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C917AF5" w14:textId="77777777" w:rsidR="000420FB" w:rsidRPr="00023B3F" w:rsidRDefault="000420FB" w:rsidP="000420FB">
            <w:pPr>
              <w:pStyle w:val="Tabletext"/>
            </w:pPr>
            <w:r w:rsidRPr="00023B3F">
              <w:t>Uplink</w:t>
            </w:r>
          </w:p>
        </w:tc>
        <w:tc>
          <w:tcPr>
            <w:tcW w:w="1279"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426E0D2" w14:textId="77777777" w:rsidR="000420FB" w:rsidRPr="00023B3F" w:rsidRDefault="000420FB" w:rsidP="000420FB">
            <w:pPr>
              <w:pStyle w:val="Tabletext"/>
            </w:pPr>
            <w:r w:rsidRPr="00023B3F">
              <w:t xml:space="preserve">1.6 </w:t>
            </w:r>
          </w:p>
        </w:tc>
        <w:tc>
          <w:tcPr>
            <w:tcW w:w="1695" w:type="dxa"/>
            <w:tcBorders>
              <w:top w:val="single" w:sz="4" w:space="0" w:color="auto"/>
              <w:left w:val="single" w:sz="4" w:space="0" w:color="auto"/>
              <w:bottom w:val="single" w:sz="4" w:space="0" w:color="auto"/>
              <w:right w:val="single" w:sz="4" w:space="0" w:color="auto"/>
            </w:tcBorders>
            <w:shd w:val="clear" w:color="auto" w:fill="FFFFFF"/>
          </w:tcPr>
          <w:p w14:paraId="728BADA1" w14:textId="77777777" w:rsidR="000420FB" w:rsidRPr="008D7FCD" w:rsidRDefault="0037565D" w:rsidP="00CA6402">
            <w:pPr>
              <w:pStyle w:val="Tabletext"/>
            </w:pPr>
            <w:r w:rsidRPr="008D7FCD">
              <w:rPr>
                <w:lang w:eastAsia="zh-CN"/>
              </w:rPr>
              <w:t>4.</w:t>
            </w:r>
            <w:r w:rsidR="00CA6402">
              <w:rPr>
                <w:lang w:eastAsia="zh-CN"/>
              </w:rPr>
              <w:t>3</w:t>
            </w:r>
            <w:r w:rsidR="000420FB" w:rsidRPr="008D7FCD">
              <w:rPr>
                <w:lang w:eastAsia="zh-CN"/>
              </w:rPr>
              <w:t>~</w:t>
            </w:r>
            <w:r w:rsidRPr="008D7FCD">
              <w:rPr>
                <w:lang w:eastAsia="zh-CN"/>
              </w:rPr>
              <w:t>6.3</w:t>
            </w:r>
          </w:p>
        </w:tc>
        <w:tc>
          <w:tcPr>
            <w:tcW w:w="1017" w:type="dxa"/>
            <w:tcBorders>
              <w:top w:val="single" w:sz="4" w:space="0" w:color="auto"/>
              <w:left w:val="single" w:sz="4" w:space="0" w:color="auto"/>
              <w:bottom w:val="single" w:sz="4" w:space="0" w:color="auto"/>
              <w:right w:val="single" w:sz="4" w:space="0" w:color="auto"/>
            </w:tcBorders>
            <w:shd w:val="clear" w:color="auto" w:fill="FFFFFF"/>
            <w:hideMark/>
          </w:tcPr>
          <w:p w14:paraId="7390F56B" w14:textId="77777777" w:rsidR="000420FB" w:rsidRPr="008D7FCD" w:rsidRDefault="0037565D" w:rsidP="000420FB">
            <w:pPr>
              <w:pStyle w:val="Tabletext"/>
            </w:pPr>
            <w:r w:rsidRPr="008D7FCD">
              <w:rPr>
                <w:lang w:val="en-US"/>
              </w:rPr>
              <w:sym w:font="Wingdings" w:char="F0FE"/>
            </w:r>
            <w:r w:rsidR="000420FB" w:rsidRPr="008D7FCD">
              <w:tab/>
              <w:t>Yes</w:t>
            </w:r>
            <w:r w:rsidR="000420FB" w:rsidRPr="008D7FCD">
              <w:br/>
            </w:r>
            <w:r w:rsidR="000420FB" w:rsidRPr="008D7FCD">
              <w:sym w:font="Times New Roman" w:char="F072"/>
            </w:r>
            <w:r w:rsidR="000420FB" w:rsidRPr="008D7FCD">
              <w:tab/>
              <w:t>No</w:t>
            </w:r>
          </w:p>
        </w:tc>
        <w:tc>
          <w:tcPr>
            <w:tcW w:w="5175" w:type="dxa"/>
            <w:tcBorders>
              <w:top w:val="single" w:sz="4" w:space="0" w:color="auto"/>
              <w:left w:val="single" w:sz="4" w:space="0" w:color="auto"/>
              <w:bottom w:val="single" w:sz="4" w:space="0" w:color="auto"/>
              <w:right w:val="single" w:sz="4" w:space="0" w:color="auto"/>
            </w:tcBorders>
            <w:shd w:val="clear" w:color="auto" w:fill="FFFFFF"/>
          </w:tcPr>
          <w:p w14:paraId="1B23F47F" w14:textId="77777777" w:rsidR="000420FB" w:rsidRPr="008D7FCD" w:rsidRDefault="00040669" w:rsidP="000420FB">
            <w:pPr>
              <w:pStyle w:val="Tabletext"/>
            </w:pPr>
            <w:r w:rsidRPr="008D7FCD">
              <w:rPr>
                <w:lang w:eastAsia="zh-CN"/>
              </w:rPr>
              <w:t>For evaluation configuration of 700 MHz</w:t>
            </w:r>
            <w:r w:rsidRPr="008D7FCD">
              <w:rPr>
                <w:rFonts w:eastAsia="ＭＳ 明朝"/>
                <w:lang w:eastAsia="ja-JP"/>
              </w:rPr>
              <w:t>, Large BW</w:t>
            </w:r>
            <w:r w:rsidRPr="008D7FCD">
              <w:rPr>
                <w:lang w:eastAsia="zh-CN"/>
              </w:rPr>
              <w:t>.</w:t>
            </w:r>
          </w:p>
        </w:tc>
      </w:tr>
      <w:tr w:rsidR="008D7FCD" w:rsidRPr="008D7FCD" w14:paraId="54FBF7B4" w14:textId="77777777" w:rsidTr="00A90CC8">
        <w:trPr>
          <w:cantSplit/>
          <w:jc w:val="center"/>
        </w:trPr>
        <w:tc>
          <w:tcPr>
            <w:tcW w:w="165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4893C28" w14:textId="77777777" w:rsidR="000420FB" w:rsidRPr="00023B3F" w:rsidRDefault="000420FB" w:rsidP="000420FB">
            <w:pPr>
              <w:overflowPunct/>
              <w:autoSpaceDE/>
              <w:autoSpaceDN/>
              <w:adjustRightInd/>
              <w:spacing w:before="0"/>
              <w:rPr>
                <w:sz w:val="20"/>
              </w:rPr>
            </w:pPr>
          </w:p>
        </w:tc>
        <w:tc>
          <w:tcPr>
            <w:tcW w:w="103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FD57576" w14:textId="77777777" w:rsidR="000420FB" w:rsidRPr="00023B3F" w:rsidRDefault="000420FB" w:rsidP="000420FB">
            <w:pPr>
              <w:overflowPunct/>
              <w:autoSpaceDE/>
              <w:autoSpaceDN/>
              <w:adjustRightInd/>
              <w:spacing w:before="0"/>
              <w:rPr>
                <w:sz w:val="20"/>
              </w:rPr>
            </w:pPr>
          </w:p>
        </w:tc>
        <w:tc>
          <w:tcPr>
            <w:tcW w:w="141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B083324" w14:textId="77777777" w:rsidR="000420FB" w:rsidRPr="00023B3F" w:rsidRDefault="000420FB" w:rsidP="000420FB">
            <w:pPr>
              <w:overflowPunct/>
              <w:autoSpaceDE/>
              <w:autoSpaceDN/>
              <w:adjustRightInd/>
              <w:spacing w:before="0"/>
              <w:rPr>
                <w:sz w:val="20"/>
              </w:rPr>
            </w:pPr>
          </w:p>
        </w:tc>
        <w:tc>
          <w:tcPr>
            <w:tcW w:w="128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49ECEE9" w14:textId="77777777" w:rsidR="000420FB" w:rsidRPr="00023B3F" w:rsidRDefault="000420FB" w:rsidP="000420FB">
            <w:pPr>
              <w:overflowPunct/>
              <w:autoSpaceDE/>
              <w:autoSpaceDN/>
              <w:adjustRightInd/>
              <w:spacing w:before="0"/>
              <w:rPr>
                <w:sz w:val="20"/>
              </w:rPr>
            </w:pPr>
          </w:p>
        </w:tc>
        <w:tc>
          <w:tcPr>
            <w:tcW w:w="127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B748A99" w14:textId="77777777" w:rsidR="000420FB" w:rsidRPr="00023B3F" w:rsidRDefault="000420FB" w:rsidP="000420FB">
            <w:pPr>
              <w:overflowPunct/>
              <w:autoSpaceDE/>
              <w:autoSpaceDN/>
              <w:adjustRightInd/>
              <w:spacing w:before="0"/>
              <w:rPr>
                <w:sz w:val="20"/>
              </w:rPr>
            </w:pPr>
          </w:p>
        </w:tc>
        <w:tc>
          <w:tcPr>
            <w:tcW w:w="1695" w:type="dxa"/>
            <w:tcBorders>
              <w:top w:val="single" w:sz="4" w:space="0" w:color="auto"/>
              <w:left w:val="single" w:sz="4" w:space="0" w:color="auto"/>
              <w:bottom w:val="single" w:sz="4" w:space="0" w:color="auto"/>
              <w:right w:val="single" w:sz="4" w:space="0" w:color="auto"/>
            </w:tcBorders>
            <w:shd w:val="clear" w:color="auto" w:fill="FFFFFF"/>
          </w:tcPr>
          <w:p w14:paraId="50F5F423" w14:textId="77777777" w:rsidR="000420FB" w:rsidRPr="008D7FCD" w:rsidRDefault="0037565D" w:rsidP="00CA6402">
            <w:pPr>
              <w:pStyle w:val="Tabletext"/>
            </w:pPr>
            <w:r w:rsidRPr="008D7FCD">
              <w:rPr>
                <w:lang w:eastAsia="zh-CN"/>
              </w:rPr>
              <w:t>3.1</w:t>
            </w:r>
            <w:r w:rsidR="000420FB" w:rsidRPr="008D7FCD">
              <w:rPr>
                <w:lang w:eastAsia="zh-CN"/>
              </w:rPr>
              <w:t>~1</w:t>
            </w:r>
            <w:r w:rsidRPr="008D7FCD">
              <w:rPr>
                <w:lang w:eastAsia="zh-CN"/>
              </w:rPr>
              <w:t>0.</w:t>
            </w:r>
            <w:r w:rsidR="00CA6402">
              <w:rPr>
                <w:lang w:eastAsia="zh-CN"/>
              </w:rPr>
              <w:t>8</w:t>
            </w:r>
          </w:p>
        </w:tc>
        <w:tc>
          <w:tcPr>
            <w:tcW w:w="1017" w:type="dxa"/>
            <w:tcBorders>
              <w:top w:val="single" w:sz="4" w:space="0" w:color="auto"/>
              <w:left w:val="single" w:sz="4" w:space="0" w:color="auto"/>
              <w:bottom w:val="single" w:sz="4" w:space="0" w:color="auto"/>
              <w:right w:val="single" w:sz="4" w:space="0" w:color="auto"/>
            </w:tcBorders>
            <w:shd w:val="clear" w:color="auto" w:fill="FFFFFF"/>
            <w:hideMark/>
          </w:tcPr>
          <w:p w14:paraId="06A3B36B" w14:textId="77777777" w:rsidR="000420FB" w:rsidRPr="008D7FCD" w:rsidRDefault="0037565D" w:rsidP="000420FB">
            <w:pPr>
              <w:pStyle w:val="Tabletext"/>
            </w:pPr>
            <w:r w:rsidRPr="008D7FCD">
              <w:rPr>
                <w:lang w:val="en-US"/>
              </w:rPr>
              <w:sym w:font="Wingdings" w:char="F0FE"/>
            </w:r>
            <w:r w:rsidR="000420FB" w:rsidRPr="008D7FCD">
              <w:tab/>
              <w:t>Yes</w:t>
            </w:r>
            <w:r w:rsidR="000420FB" w:rsidRPr="008D7FCD">
              <w:br/>
            </w:r>
            <w:r w:rsidR="000420FB" w:rsidRPr="008D7FCD">
              <w:sym w:font="Times New Roman" w:char="F072"/>
            </w:r>
            <w:r w:rsidR="000420FB" w:rsidRPr="008D7FCD">
              <w:tab/>
              <w:t>No</w:t>
            </w:r>
          </w:p>
        </w:tc>
        <w:tc>
          <w:tcPr>
            <w:tcW w:w="5175" w:type="dxa"/>
            <w:tcBorders>
              <w:top w:val="single" w:sz="4" w:space="0" w:color="auto"/>
              <w:left w:val="single" w:sz="4" w:space="0" w:color="auto"/>
              <w:bottom w:val="single" w:sz="4" w:space="0" w:color="auto"/>
              <w:right w:val="single" w:sz="4" w:space="0" w:color="auto"/>
            </w:tcBorders>
            <w:shd w:val="clear" w:color="auto" w:fill="FFFFFF"/>
          </w:tcPr>
          <w:p w14:paraId="5126B509" w14:textId="77777777" w:rsidR="000420FB" w:rsidRPr="008D7FCD" w:rsidRDefault="0037565D" w:rsidP="000420FB">
            <w:pPr>
              <w:pStyle w:val="Tabletext"/>
            </w:pPr>
            <w:r w:rsidRPr="008D7FCD">
              <w:rPr>
                <w:lang w:eastAsia="zh-CN"/>
              </w:rPr>
              <w:t>For evaluation configuration of 4 GHz</w:t>
            </w:r>
            <w:r w:rsidRPr="008D7FCD">
              <w:rPr>
                <w:rFonts w:eastAsia="ＭＳ 明朝"/>
                <w:lang w:eastAsia="ja-JP"/>
              </w:rPr>
              <w:t>, Large BW</w:t>
            </w:r>
          </w:p>
        </w:tc>
      </w:tr>
      <w:tr w:rsidR="008D7FCD" w:rsidRPr="008D7FCD" w14:paraId="54205489" w14:textId="77777777" w:rsidTr="00A90CC8">
        <w:trPr>
          <w:cantSplit/>
          <w:jc w:val="center"/>
        </w:trPr>
        <w:tc>
          <w:tcPr>
            <w:tcW w:w="1658" w:type="dxa"/>
            <w:tcBorders>
              <w:top w:val="single" w:sz="4" w:space="0" w:color="auto"/>
              <w:left w:val="single" w:sz="4" w:space="0" w:color="auto"/>
              <w:bottom w:val="single" w:sz="4" w:space="0" w:color="auto"/>
              <w:right w:val="single" w:sz="4" w:space="0" w:color="auto"/>
            </w:tcBorders>
            <w:shd w:val="clear" w:color="auto" w:fill="FFFFFF"/>
            <w:hideMark/>
          </w:tcPr>
          <w:p w14:paraId="615AA1A2" w14:textId="77777777" w:rsidR="000420FB" w:rsidRPr="00023B3F" w:rsidRDefault="000420FB" w:rsidP="000420FB">
            <w:pPr>
              <w:pStyle w:val="Tabletext"/>
            </w:pPr>
            <w:r w:rsidRPr="00023B3F">
              <w:rPr>
                <w:b/>
              </w:rPr>
              <w:lastRenderedPageBreak/>
              <w:t>5.2.4.3.6</w:t>
            </w:r>
            <w:r w:rsidRPr="00023B3F">
              <w:br/>
              <w:t>Area traffic capacity (Mbit/s/m</w:t>
            </w:r>
            <w:r w:rsidRPr="00023B3F">
              <w:rPr>
                <w:vertAlign w:val="superscript"/>
              </w:rPr>
              <w:t>2</w:t>
            </w:r>
            <w:r w:rsidRPr="00023B3F">
              <w:t>)</w:t>
            </w:r>
            <w:r w:rsidRPr="00023B3F">
              <w:br/>
            </w:r>
            <w:r w:rsidRPr="00023B3F">
              <w:rPr>
                <w:i/>
                <w:iCs/>
              </w:rPr>
              <w:t>(4.6)</w:t>
            </w:r>
          </w:p>
        </w:tc>
        <w:tc>
          <w:tcPr>
            <w:tcW w:w="1032" w:type="dxa"/>
            <w:tcBorders>
              <w:top w:val="single" w:sz="4" w:space="0" w:color="auto"/>
              <w:left w:val="single" w:sz="4" w:space="0" w:color="auto"/>
              <w:bottom w:val="single" w:sz="4" w:space="0" w:color="auto"/>
              <w:right w:val="single" w:sz="4" w:space="0" w:color="auto"/>
            </w:tcBorders>
            <w:shd w:val="clear" w:color="auto" w:fill="FFFFFF"/>
            <w:hideMark/>
          </w:tcPr>
          <w:p w14:paraId="6CF7BD9C" w14:textId="77777777" w:rsidR="000420FB" w:rsidRPr="00023B3F" w:rsidRDefault="000420FB" w:rsidP="000420FB">
            <w:pPr>
              <w:pStyle w:val="Tabletext"/>
            </w:pPr>
            <w:r w:rsidRPr="00023B3F">
              <w:t>eMBB</w:t>
            </w:r>
          </w:p>
        </w:tc>
        <w:tc>
          <w:tcPr>
            <w:tcW w:w="1410" w:type="dxa"/>
            <w:tcBorders>
              <w:top w:val="single" w:sz="4" w:space="0" w:color="auto"/>
              <w:left w:val="single" w:sz="4" w:space="0" w:color="auto"/>
              <w:bottom w:val="single" w:sz="4" w:space="0" w:color="auto"/>
              <w:right w:val="single" w:sz="4" w:space="0" w:color="auto"/>
            </w:tcBorders>
            <w:shd w:val="clear" w:color="auto" w:fill="FFFFFF"/>
            <w:hideMark/>
          </w:tcPr>
          <w:p w14:paraId="7731E9E0" w14:textId="77777777" w:rsidR="000420FB" w:rsidRPr="00023B3F" w:rsidRDefault="000420FB" w:rsidP="000420FB">
            <w:pPr>
              <w:pStyle w:val="Tabletext"/>
            </w:pPr>
            <w:r w:rsidRPr="00023B3F">
              <w:t>Indoor-Hotspot – eMBB</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50E63F45" w14:textId="77777777" w:rsidR="000420FB" w:rsidRPr="00023B3F" w:rsidRDefault="000420FB" w:rsidP="000420FB">
            <w:pPr>
              <w:pStyle w:val="Tabletext"/>
            </w:pPr>
            <w:r w:rsidRPr="00023B3F">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2C160E83" w14:textId="77777777" w:rsidR="000420FB" w:rsidRPr="00023B3F" w:rsidRDefault="000420FB" w:rsidP="000420FB">
            <w:pPr>
              <w:pStyle w:val="Tabletext"/>
            </w:pPr>
            <w:r w:rsidRPr="00023B3F">
              <w:t>10</w:t>
            </w:r>
          </w:p>
        </w:tc>
        <w:tc>
          <w:tcPr>
            <w:tcW w:w="1695" w:type="dxa"/>
            <w:tcBorders>
              <w:top w:val="single" w:sz="4" w:space="0" w:color="auto"/>
              <w:left w:val="single" w:sz="4" w:space="0" w:color="auto"/>
              <w:bottom w:val="single" w:sz="4" w:space="0" w:color="auto"/>
              <w:right w:val="single" w:sz="4" w:space="0" w:color="auto"/>
            </w:tcBorders>
            <w:shd w:val="clear" w:color="auto" w:fill="FFFFFF"/>
          </w:tcPr>
          <w:p w14:paraId="65378643" w14:textId="77777777" w:rsidR="000420FB" w:rsidRPr="00D865A3" w:rsidRDefault="00BE5168" w:rsidP="000420FB">
            <w:pPr>
              <w:pStyle w:val="Tabletext"/>
              <w:rPr>
                <w:rFonts w:eastAsia="ＭＳ 明朝"/>
                <w:lang w:eastAsia="ja-JP"/>
              </w:rPr>
            </w:pPr>
            <w:r>
              <w:rPr>
                <w:rFonts w:eastAsia="ＭＳ 明朝"/>
                <w:lang w:eastAsia="ja-JP"/>
              </w:rPr>
              <w:t>14.72</w:t>
            </w:r>
            <w:r>
              <w:rPr>
                <w:rFonts w:eastAsia="ＭＳ 明朝" w:hint="eastAsia"/>
                <w:lang w:eastAsia="ja-JP"/>
              </w:rPr>
              <w:t>~</w:t>
            </w:r>
            <w:r>
              <w:rPr>
                <w:rFonts w:eastAsia="ＭＳ 明朝"/>
                <w:lang w:eastAsia="ja-JP"/>
              </w:rPr>
              <w:t>20.24</w:t>
            </w:r>
          </w:p>
        </w:tc>
        <w:tc>
          <w:tcPr>
            <w:tcW w:w="1017" w:type="dxa"/>
            <w:tcBorders>
              <w:top w:val="single" w:sz="4" w:space="0" w:color="auto"/>
              <w:left w:val="single" w:sz="4" w:space="0" w:color="auto"/>
              <w:bottom w:val="single" w:sz="4" w:space="0" w:color="auto"/>
              <w:right w:val="single" w:sz="4" w:space="0" w:color="auto"/>
            </w:tcBorders>
            <w:shd w:val="clear" w:color="auto" w:fill="FFFFFF"/>
            <w:hideMark/>
          </w:tcPr>
          <w:p w14:paraId="1E26ADE8" w14:textId="77777777" w:rsidR="000420FB" w:rsidRPr="008D7FCD" w:rsidRDefault="00BE5168" w:rsidP="000420FB">
            <w:pPr>
              <w:pStyle w:val="Tabletext"/>
            </w:pPr>
            <w:r w:rsidRPr="008D7FCD">
              <w:rPr>
                <w:lang w:val="en-US"/>
              </w:rPr>
              <w:sym w:font="Wingdings" w:char="F0FE"/>
            </w:r>
            <w:r w:rsidR="000420FB" w:rsidRPr="008D7FCD">
              <w:tab/>
              <w:t>Yes</w:t>
            </w:r>
            <w:r w:rsidR="000420FB" w:rsidRPr="008D7FCD">
              <w:br/>
            </w:r>
            <w:r w:rsidR="000420FB" w:rsidRPr="008D7FCD">
              <w:sym w:font="Times New Roman" w:char="F072"/>
            </w:r>
            <w:r w:rsidR="000420FB" w:rsidRPr="008D7FCD">
              <w:tab/>
              <w:t>No</w:t>
            </w:r>
          </w:p>
        </w:tc>
        <w:tc>
          <w:tcPr>
            <w:tcW w:w="5175" w:type="dxa"/>
            <w:tcBorders>
              <w:top w:val="single" w:sz="4" w:space="0" w:color="auto"/>
              <w:left w:val="single" w:sz="4" w:space="0" w:color="auto"/>
              <w:bottom w:val="single" w:sz="4" w:space="0" w:color="auto"/>
              <w:right w:val="single" w:sz="4" w:space="0" w:color="auto"/>
            </w:tcBorders>
            <w:shd w:val="clear" w:color="auto" w:fill="FFFFFF"/>
          </w:tcPr>
          <w:p w14:paraId="4CEA5088" w14:textId="77777777" w:rsidR="000420FB" w:rsidRPr="008D7FCD" w:rsidRDefault="000420FB" w:rsidP="000420FB">
            <w:pPr>
              <w:pStyle w:val="Tabletext"/>
            </w:pPr>
          </w:p>
        </w:tc>
      </w:tr>
      <w:tr w:rsidR="00023B3F" w:rsidRPr="008D7FCD" w14:paraId="7D5D95BE" w14:textId="77777777" w:rsidTr="00A90CC8">
        <w:trPr>
          <w:cantSplit/>
          <w:jc w:val="center"/>
        </w:trPr>
        <w:tc>
          <w:tcPr>
            <w:tcW w:w="1658"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757F185" w14:textId="77777777" w:rsidR="000420FB" w:rsidRPr="00023B3F" w:rsidRDefault="000420FB" w:rsidP="000420FB">
            <w:pPr>
              <w:pStyle w:val="Tabletext"/>
            </w:pPr>
            <w:r w:rsidRPr="00023B3F">
              <w:rPr>
                <w:b/>
              </w:rPr>
              <w:t>5.2.4.3.7</w:t>
            </w:r>
            <w:r w:rsidRPr="00023B3F">
              <w:br/>
              <w:t>User plane latency</w:t>
            </w:r>
            <w:r w:rsidRPr="00023B3F">
              <w:br/>
              <w:t>(ms)</w:t>
            </w:r>
            <w:r w:rsidRPr="00023B3F">
              <w:br/>
            </w:r>
            <w:r w:rsidRPr="00023B3F">
              <w:rPr>
                <w:i/>
                <w:iCs/>
              </w:rPr>
              <w:t>(4.7.1)</w:t>
            </w:r>
          </w:p>
        </w:tc>
        <w:tc>
          <w:tcPr>
            <w:tcW w:w="1032" w:type="dxa"/>
            <w:tcBorders>
              <w:top w:val="single" w:sz="4" w:space="0" w:color="auto"/>
              <w:left w:val="single" w:sz="4" w:space="0" w:color="auto"/>
              <w:bottom w:val="single" w:sz="4" w:space="0" w:color="auto"/>
              <w:right w:val="single" w:sz="4" w:space="0" w:color="auto"/>
            </w:tcBorders>
            <w:shd w:val="clear" w:color="auto" w:fill="FFFFFF"/>
            <w:hideMark/>
          </w:tcPr>
          <w:p w14:paraId="03D96EC9" w14:textId="77777777" w:rsidR="000420FB" w:rsidRPr="00023B3F" w:rsidRDefault="000420FB" w:rsidP="000420FB">
            <w:pPr>
              <w:pStyle w:val="Tabletext"/>
            </w:pPr>
            <w:r w:rsidRPr="00023B3F">
              <w:t>eMBB</w:t>
            </w:r>
          </w:p>
        </w:tc>
        <w:tc>
          <w:tcPr>
            <w:tcW w:w="1410" w:type="dxa"/>
            <w:tcBorders>
              <w:top w:val="single" w:sz="4" w:space="0" w:color="auto"/>
              <w:left w:val="single" w:sz="4" w:space="0" w:color="auto"/>
              <w:bottom w:val="single" w:sz="4" w:space="0" w:color="auto"/>
              <w:right w:val="single" w:sz="4" w:space="0" w:color="auto"/>
            </w:tcBorders>
            <w:shd w:val="clear" w:color="auto" w:fill="FFFFFF"/>
            <w:hideMark/>
          </w:tcPr>
          <w:p w14:paraId="477BC50C" w14:textId="77777777" w:rsidR="000420FB" w:rsidRPr="00023B3F" w:rsidRDefault="000420FB" w:rsidP="000420FB">
            <w:pPr>
              <w:pStyle w:val="Tabletext"/>
            </w:pPr>
            <w:r w:rsidRPr="00023B3F">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724347C1" w14:textId="77777777" w:rsidR="000420FB" w:rsidRPr="00023B3F" w:rsidRDefault="000420FB" w:rsidP="000420FB">
            <w:pPr>
              <w:pStyle w:val="Tabletext"/>
            </w:pPr>
            <w:r w:rsidRPr="00023B3F">
              <w:rPr>
                <w:lang w:eastAsia="ko-KR"/>
              </w:rPr>
              <w:t>Uplink and 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A24B49F" w14:textId="77777777" w:rsidR="000420FB" w:rsidRPr="00023B3F" w:rsidRDefault="000420FB" w:rsidP="000420FB">
            <w:pPr>
              <w:pStyle w:val="Tabletext"/>
            </w:pPr>
            <w:r w:rsidRPr="00023B3F">
              <w:t>4</w:t>
            </w:r>
          </w:p>
        </w:tc>
        <w:tc>
          <w:tcPr>
            <w:tcW w:w="1695" w:type="dxa"/>
            <w:tcBorders>
              <w:top w:val="single" w:sz="4" w:space="0" w:color="auto"/>
              <w:left w:val="single" w:sz="4" w:space="0" w:color="auto"/>
              <w:bottom w:val="single" w:sz="4" w:space="0" w:color="auto"/>
              <w:right w:val="single" w:sz="4" w:space="0" w:color="auto"/>
            </w:tcBorders>
            <w:shd w:val="clear" w:color="auto" w:fill="FFFFFF"/>
          </w:tcPr>
          <w:p w14:paraId="0D31F4D5" w14:textId="77777777" w:rsidR="000420FB" w:rsidRPr="008D7FCD" w:rsidRDefault="00BE5168" w:rsidP="00BE5168">
            <w:pPr>
              <w:pStyle w:val="Tabletext"/>
            </w:pPr>
            <w:r>
              <w:rPr>
                <w:rFonts w:eastAsia="ＭＳ 明朝"/>
                <w:lang w:eastAsia="ja-JP"/>
              </w:rPr>
              <w:t>&lt;3.5</w:t>
            </w:r>
          </w:p>
        </w:tc>
        <w:tc>
          <w:tcPr>
            <w:tcW w:w="1017" w:type="dxa"/>
            <w:tcBorders>
              <w:top w:val="single" w:sz="4" w:space="0" w:color="auto"/>
              <w:left w:val="single" w:sz="4" w:space="0" w:color="auto"/>
              <w:bottom w:val="single" w:sz="4" w:space="0" w:color="auto"/>
              <w:right w:val="single" w:sz="4" w:space="0" w:color="auto"/>
            </w:tcBorders>
            <w:shd w:val="clear" w:color="auto" w:fill="FFFFFF"/>
            <w:hideMark/>
          </w:tcPr>
          <w:p w14:paraId="508A4447" w14:textId="77777777" w:rsidR="000420FB" w:rsidRPr="008D7FCD" w:rsidRDefault="00BE5168" w:rsidP="000420FB">
            <w:pPr>
              <w:pStyle w:val="Tabletext"/>
            </w:pPr>
            <w:r w:rsidRPr="008D7FCD">
              <w:rPr>
                <w:lang w:val="en-US"/>
              </w:rPr>
              <w:sym w:font="Wingdings" w:char="F0FE"/>
            </w:r>
            <w:r w:rsidR="000420FB" w:rsidRPr="008D7FCD">
              <w:tab/>
              <w:t>Yes</w:t>
            </w:r>
            <w:r w:rsidR="000420FB" w:rsidRPr="008D7FCD">
              <w:br/>
            </w:r>
            <w:r w:rsidR="000420FB" w:rsidRPr="008D7FCD">
              <w:sym w:font="Times New Roman" w:char="F072"/>
            </w:r>
            <w:r w:rsidR="000420FB" w:rsidRPr="008D7FCD">
              <w:tab/>
              <w:t>No</w:t>
            </w:r>
          </w:p>
        </w:tc>
        <w:tc>
          <w:tcPr>
            <w:tcW w:w="5175" w:type="dxa"/>
            <w:tcBorders>
              <w:top w:val="single" w:sz="4" w:space="0" w:color="auto"/>
              <w:left w:val="single" w:sz="4" w:space="0" w:color="auto"/>
              <w:bottom w:val="single" w:sz="4" w:space="0" w:color="auto"/>
              <w:right w:val="single" w:sz="4" w:space="0" w:color="auto"/>
            </w:tcBorders>
            <w:shd w:val="clear" w:color="auto" w:fill="FFFFFF"/>
          </w:tcPr>
          <w:p w14:paraId="636A3AC5" w14:textId="77777777" w:rsidR="000420FB" w:rsidRPr="008D7FCD" w:rsidRDefault="000420FB" w:rsidP="000420FB">
            <w:pPr>
              <w:pStyle w:val="Tabletext"/>
            </w:pPr>
          </w:p>
        </w:tc>
      </w:tr>
      <w:tr w:rsidR="008D7FCD" w:rsidRPr="008D7FCD" w14:paraId="300683F5" w14:textId="77777777" w:rsidTr="00A90CC8">
        <w:trPr>
          <w:cantSplit/>
          <w:jc w:val="center"/>
        </w:trPr>
        <w:tc>
          <w:tcPr>
            <w:tcW w:w="165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A4695BC" w14:textId="77777777" w:rsidR="000420FB" w:rsidRPr="00023B3F" w:rsidRDefault="000420FB" w:rsidP="000420FB">
            <w:pPr>
              <w:overflowPunct/>
              <w:autoSpaceDE/>
              <w:autoSpaceDN/>
              <w:adjustRightInd/>
              <w:spacing w:before="0"/>
              <w:rPr>
                <w:sz w:val="20"/>
              </w:rPr>
            </w:pPr>
          </w:p>
        </w:tc>
        <w:tc>
          <w:tcPr>
            <w:tcW w:w="1032" w:type="dxa"/>
            <w:tcBorders>
              <w:top w:val="single" w:sz="4" w:space="0" w:color="auto"/>
              <w:left w:val="single" w:sz="4" w:space="0" w:color="auto"/>
              <w:bottom w:val="single" w:sz="4" w:space="0" w:color="auto"/>
              <w:right w:val="single" w:sz="4" w:space="0" w:color="auto"/>
            </w:tcBorders>
            <w:shd w:val="clear" w:color="auto" w:fill="FFFFFF"/>
            <w:hideMark/>
          </w:tcPr>
          <w:p w14:paraId="50EAFC93" w14:textId="77777777" w:rsidR="000420FB" w:rsidRPr="00023B3F" w:rsidRDefault="000420FB" w:rsidP="000420FB">
            <w:pPr>
              <w:pStyle w:val="Tabletext"/>
            </w:pPr>
            <w:r w:rsidRPr="00023B3F">
              <w:t>URLLC</w:t>
            </w:r>
          </w:p>
        </w:tc>
        <w:tc>
          <w:tcPr>
            <w:tcW w:w="1410" w:type="dxa"/>
            <w:tcBorders>
              <w:top w:val="single" w:sz="4" w:space="0" w:color="auto"/>
              <w:left w:val="single" w:sz="4" w:space="0" w:color="auto"/>
              <w:bottom w:val="single" w:sz="4" w:space="0" w:color="auto"/>
              <w:right w:val="single" w:sz="4" w:space="0" w:color="auto"/>
            </w:tcBorders>
            <w:shd w:val="clear" w:color="auto" w:fill="FFFFFF"/>
            <w:hideMark/>
          </w:tcPr>
          <w:p w14:paraId="61E884D8" w14:textId="77777777" w:rsidR="000420FB" w:rsidRPr="00023B3F" w:rsidRDefault="000420FB" w:rsidP="000420FB">
            <w:pPr>
              <w:pStyle w:val="Tabletext"/>
            </w:pPr>
            <w:r w:rsidRPr="00023B3F">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303D2C75" w14:textId="77777777" w:rsidR="000420FB" w:rsidRPr="00023B3F" w:rsidRDefault="000420FB" w:rsidP="000420FB">
            <w:pPr>
              <w:pStyle w:val="Tabletext"/>
            </w:pPr>
            <w:r w:rsidRPr="00023B3F">
              <w:rPr>
                <w:lang w:eastAsia="ko-KR"/>
              </w:rPr>
              <w:t>Uplink and 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35DF641D" w14:textId="77777777" w:rsidR="000420FB" w:rsidRPr="00023B3F" w:rsidRDefault="000420FB" w:rsidP="000420FB">
            <w:pPr>
              <w:pStyle w:val="Tabletext"/>
            </w:pPr>
            <w:r w:rsidRPr="00023B3F">
              <w:t>1</w:t>
            </w:r>
          </w:p>
        </w:tc>
        <w:tc>
          <w:tcPr>
            <w:tcW w:w="1695" w:type="dxa"/>
            <w:tcBorders>
              <w:top w:val="single" w:sz="4" w:space="0" w:color="auto"/>
              <w:left w:val="single" w:sz="4" w:space="0" w:color="auto"/>
              <w:bottom w:val="single" w:sz="4" w:space="0" w:color="auto"/>
              <w:right w:val="single" w:sz="4" w:space="0" w:color="auto"/>
            </w:tcBorders>
            <w:shd w:val="clear" w:color="auto" w:fill="FFFFFF"/>
          </w:tcPr>
          <w:p w14:paraId="56107DAE" w14:textId="77777777" w:rsidR="000420FB" w:rsidRPr="008D7FCD" w:rsidRDefault="00BE5168" w:rsidP="00BE5168">
            <w:pPr>
              <w:pStyle w:val="Tabletext"/>
            </w:pPr>
            <w:r>
              <w:rPr>
                <w:rFonts w:eastAsia="ＭＳ 明朝"/>
                <w:lang w:eastAsia="ja-JP"/>
              </w:rPr>
              <w:t>&lt;1</w:t>
            </w:r>
          </w:p>
        </w:tc>
        <w:tc>
          <w:tcPr>
            <w:tcW w:w="1017" w:type="dxa"/>
            <w:tcBorders>
              <w:top w:val="single" w:sz="4" w:space="0" w:color="auto"/>
              <w:left w:val="single" w:sz="4" w:space="0" w:color="auto"/>
              <w:bottom w:val="single" w:sz="4" w:space="0" w:color="auto"/>
              <w:right w:val="single" w:sz="4" w:space="0" w:color="auto"/>
            </w:tcBorders>
            <w:shd w:val="clear" w:color="auto" w:fill="FFFFFF"/>
            <w:hideMark/>
          </w:tcPr>
          <w:p w14:paraId="51B2718C" w14:textId="77777777" w:rsidR="000420FB" w:rsidRPr="008D7FCD" w:rsidRDefault="00BE5168" w:rsidP="000420FB">
            <w:pPr>
              <w:pStyle w:val="Tabletext"/>
            </w:pPr>
            <w:r w:rsidRPr="008D7FCD">
              <w:rPr>
                <w:lang w:val="en-US"/>
              </w:rPr>
              <w:sym w:font="Wingdings" w:char="F0FE"/>
            </w:r>
            <w:r w:rsidR="000420FB" w:rsidRPr="008D7FCD">
              <w:tab/>
              <w:t>Yes</w:t>
            </w:r>
            <w:r w:rsidR="000420FB" w:rsidRPr="008D7FCD">
              <w:br/>
            </w:r>
            <w:r w:rsidR="000420FB" w:rsidRPr="008D7FCD">
              <w:sym w:font="Times New Roman" w:char="F072"/>
            </w:r>
            <w:r w:rsidR="000420FB" w:rsidRPr="008D7FCD">
              <w:tab/>
              <w:t>No</w:t>
            </w:r>
          </w:p>
        </w:tc>
        <w:tc>
          <w:tcPr>
            <w:tcW w:w="5175" w:type="dxa"/>
            <w:tcBorders>
              <w:top w:val="single" w:sz="4" w:space="0" w:color="auto"/>
              <w:left w:val="single" w:sz="4" w:space="0" w:color="auto"/>
              <w:bottom w:val="single" w:sz="4" w:space="0" w:color="auto"/>
              <w:right w:val="single" w:sz="4" w:space="0" w:color="auto"/>
            </w:tcBorders>
            <w:shd w:val="clear" w:color="auto" w:fill="FFFFFF"/>
          </w:tcPr>
          <w:p w14:paraId="45BAF2EF" w14:textId="77777777" w:rsidR="000420FB" w:rsidRPr="008D7FCD" w:rsidRDefault="000420FB" w:rsidP="000420FB">
            <w:pPr>
              <w:pStyle w:val="Tabletext"/>
            </w:pPr>
          </w:p>
        </w:tc>
      </w:tr>
      <w:tr w:rsidR="00023B3F" w:rsidRPr="008D7FCD" w14:paraId="09F0BDAC" w14:textId="77777777" w:rsidTr="00A90CC8">
        <w:trPr>
          <w:cantSplit/>
          <w:jc w:val="center"/>
        </w:trPr>
        <w:tc>
          <w:tcPr>
            <w:tcW w:w="1658"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05010C46" w14:textId="77777777" w:rsidR="000420FB" w:rsidRPr="00023B3F" w:rsidRDefault="000420FB" w:rsidP="000420FB">
            <w:pPr>
              <w:pStyle w:val="Tabletext"/>
            </w:pPr>
            <w:r w:rsidRPr="00023B3F">
              <w:rPr>
                <w:b/>
              </w:rPr>
              <w:t>5.2.4.3.8</w:t>
            </w:r>
            <w:r w:rsidRPr="00023B3F">
              <w:br/>
              <w:t>Control plane latency (ms)</w:t>
            </w:r>
            <w:r w:rsidRPr="00023B3F">
              <w:br/>
            </w:r>
            <w:r w:rsidRPr="00023B3F">
              <w:rPr>
                <w:i/>
                <w:iCs/>
              </w:rPr>
              <w:t>(4.7.2)</w:t>
            </w:r>
          </w:p>
        </w:tc>
        <w:tc>
          <w:tcPr>
            <w:tcW w:w="1032" w:type="dxa"/>
            <w:tcBorders>
              <w:top w:val="single" w:sz="4" w:space="0" w:color="auto"/>
              <w:left w:val="single" w:sz="4" w:space="0" w:color="auto"/>
              <w:bottom w:val="single" w:sz="4" w:space="0" w:color="auto"/>
              <w:right w:val="single" w:sz="4" w:space="0" w:color="auto"/>
            </w:tcBorders>
            <w:shd w:val="clear" w:color="auto" w:fill="FFFFFF"/>
            <w:hideMark/>
          </w:tcPr>
          <w:p w14:paraId="14408ABC" w14:textId="77777777" w:rsidR="000420FB" w:rsidRPr="00023B3F" w:rsidRDefault="000420FB" w:rsidP="000420FB">
            <w:pPr>
              <w:pStyle w:val="Tabletext"/>
            </w:pPr>
            <w:r w:rsidRPr="00023B3F">
              <w:t>eMBB</w:t>
            </w:r>
          </w:p>
        </w:tc>
        <w:tc>
          <w:tcPr>
            <w:tcW w:w="1410" w:type="dxa"/>
            <w:tcBorders>
              <w:top w:val="single" w:sz="4" w:space="0" w:color="auto"/>
              <w:left w:val="single" w:sz="4" w:space="0" w:color="auto"/>
              <w:bottom w:val="single" w:sz="4" w:space="0" w:color="auto"/>
              <w:right w:val="single" w:sz="4" w:space="0" w:color="auto"/>
            </w:tcBorders>
            <w:shd w:val="clear" w:color="auto" w:fill="FFFFFF"/>
            <w:hideMark/>
          </w:tcPr>
          <w:p w14:paraId="0B1715B5" w14:textId="77777777" w:rsidR="000420FB" w:rsidRPr="00023B3F" w:rsidRDefault="000420FB" w:rsidP="000420FB">
            <w:pPr>
              <w:pStyle w:val="Tabletext"/>
            </w:pPr>
            <w:r w:rsidRPr="00023B3F">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0FA87834" w14:textId="77777777" w:rsidR="000420FB" w:rsidRPr="00023B3F" w:rsidRDefault="000420FB" w:rsidP="000420FB">
            <w:pPr>
              <w:pStyle w:val="Tabletext"/>
            </w:pPr>
            <w:r w:rsidRPr="00023B3F">
              <w:t>Not applicable</w:t>
            </w:r>
            <w:r w:rsidRPr="00023B3F">
              <w:rPr>
                <w:lang w:eastAsia="ko-KR"/>
              </w:rPr>
              <w:t xml:space="preserve"> </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4D182640" w14:textId="77777777" w:rsidR="000420FB" w:rsidRPr="00023B3F" w:rsidRDefault="000420FB" w:rsidP="000420FB">
            <w:pPr>
              <w:pStyle w:val="Tabletext"/>
            </w:pPr>
            <w:r w:rsidRPr="00023B3F">
              <w:t>20</w:t>
            </w:r>
          </w:p>
        </w:tc>
        <w:tc>
          <w:tcPr>
            <w:tcW w:w="1695" w:type="dxa"/>
            <w:tcBorders>
              <w:top w:val="single" w:sz="4" w:space="0" w:color="auto"/>
              <w:left w:val="single" w:sz="4" w:space="0" w:color="auto"/>
              <w:bottom w:val="single" w:sz="4" w:space="0" w:color="auto"/>
              <w:right w:val="single" w:sz="4" w:space="0" w:color="auto"/>
            </w:tcBorders>
            <w:shd w:val="clear" w:color="auto" w:fill="FFFFFF"/>
          </w:tcPr>
          <w:p w14:paraId="32804A68" w14:textId="77777777" w:rsidR="000420FB" w:rsidRPr="008D7FCD" w:rsidRDefault="00BE5168" w:rsidP="00BE5168">
            <w:pPr>
              <w:pStyle w:val="Tabletext"/>
            </w:pPr>
            <w:r>
              <w:rPr>
                <w:rFonts w:eastAsia="ＭＳ 明朝"/>
                <w:lang w:eastAsia="ja-JP"/>
              </w:rPr>
              <w:t>&lt;19</w:t>
            </w:r>
          </w:p>
        </w:tc>
        <w:tc>
          <w:tcPr>
            <w:tcW w:w="1017" w:type="dxa"/>
            <w:tcBorders>
              <w:top w:val="single" w:sz="4" w:space="0" w:color="auto"/>
              <w:left w:val="single" w:sz="4" w:space="0" w:color="auto"/>
              <w:bottom w:val="single" w:sz="4" w:space="0" w:color="auto"/>
              <w:right w:val="single" w:sz="4" w:space="0" w:color="auto"/>
            </w:tcBorders>
            <w:shd w:val="clear" w:color="auto" w:fill="FFFFFF"/>
            <w:hideMark/>
          </w:tcPr>
          <w:p w14:paraId="7EB3337F" w14:textId="77777777" w:rsidR="000420FB" w:rsidRPr="008D7FCD" w:rsidRDefault="00BE5168" w:rsidP="000420FB">
            <w:pPr>
              <w:pStyle w:val="Tabletext"/>
            </w:pPr>
            <w:r w:rsidRPr="008D7FCD">
              <w:rPr>
                <w:lang w:val="en-US"/>
              </w:rPr>
              <w:sym w:font="Wingdings" w:char="F0FE"/>
            </w:r>
            <w:r w:rsidR="000420FB" w:rsidRPr="008D7FCD">
              <w:tab/>
              <w:t>Yes</w:t>
            </w:r>
            <w:r w:rsidR="000420FB" w:rsidRPr="008D7FCD">
              <w:br/>
            </w:r>
            <w:r w:rsidR="000420FB" w:rsidRPr="008D7FCD">
              <w:sym w:font="Times New Roman" w:char="F072"/>
            </w:r>
            <w:r w:rsidR="000420FB" w:rsidRPr="008D7FCD">
              <w:tab/>
              <w:t>No</w:t>
            </w:r>
          </w:p>
        </w:tc>
        <w:tc>
          <w:tcPr>
            <w:tcW w:w="5175" w:type="dxa"/>
            <w:tcBorders>
              <w:top w:val="single" w:sz="4" w:space="0" w:color="auto"/>
              <w:left w:val="single" w:sz="4" w:space="0" w:color="auto"/>
              <w:bottom w:val="single" w:sz="4" w:space="0" w:color="auto"/>
              <w:right w:val="single" w:sz="4" w:space="0" w:color="auto"/>
            </w:tcBorders>
            <w:shd w:val="clear" w:color="auto" w:fill="FFFFFF"/>
          </w:tcPr>
          <w:p w14:paraId="3BCB866C" w14:textId="77777777" w:rsidR="000420FB" w:rsidRPr="008D7FCD" w:rsidRDefault="000420FB" w:rsidP="000420FB">
            <w:pPr>
              <w:pStyle w:val="Tabletext"/>
            </w:pPr>
          </w:p>
        </w:tc>
      </w:tr>
      <w:tr w:rsidR="008D7FCD" w:rsidRPr="008D7FCD" w14:paraId="0DD9A316" w14:textId="77777777" w:rsidTr="00A90CC8">
        <w:trPr>
          <w:cantSplit/>
          <w:jc w:val="center"/>
        </w:trPr>
        <w:tc>
          <w:tcPr>
            <w:tcW w:w="165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3A91A31" w14:textId="77777777" w:rsidR="000420FB" w:rsidRPr="00023B3F" w:rsidRDefault="000420FB" w:rsidP="000420FB">
            <w:pPr>
              <w:overflowPunct/>
              <w:autoSpaceDE/>
              <w:autoSpaceDN/>
              <w:adjustRightInd/>
              <w:spacing w:before="0"/>
              <w:rPr>
                <w:sz w:val="20"/>
              </w:rPr>
            </w:pPr>
          </w:p>
        </w:tc>
        <w:tc>
          <w:tcPr>
            <w:tcW w:w="1032" w:type="dxa"/>
            <w:tcBorders>
              <w:top w:val="single" w:sz="4" w:space="0" w:color="auto"/>
              <w:left w:val="single" w:sz="4" w:space="0" w:color="auto"/>
              <w:bottom w:val="single" w:sz="4" w:space="0" w:color="auto"/>
              <w:right w:val="single" w:sz="4" w:space="0" w:color="auto"/>
            </w:tcBorders>
            <w:shd w:val="clear" w:color="auto" w:fill="FFFFFF"/>
            <w:hideMark/>
          </w:tcPr>
          <w:p w14:paraId="395EB82C" w14:textId="77777777" w:rsidR="000420FB" w:rsidRPr="00023B3F" w:rsidRDefault="000420FB" w:rsidP="000420FB">
            <w:pPr>
              <w:pStyle w:val="Tabletext"/>
            </w:pPr>
            <w:r w:rsidRPr="00023B3F">
              <w:t>URLLC</w:t>
            </w:r>
          </w:p>
        </w:tc>
        <w:tc>
          <w:tcPr>
            <w:tcW w:w="1410" w:type="dxa"/>
            <w:tcBorders>
              <w:top w:val="single" w:sz="4" w:space="0" w:color="auto"/>
              <w:left w:val="single" w:sz="4" w:space="0" w:color="auto"/>
              <w:bottom w:val="single" w:sz="4" w:space="0" w:color="auto"/>
              <w:right w:val="single" w:sz="4" w:space="0" w:color="auto"/>
            </w:tcBorders>
            <w:shd w:val="clear" w:color="auto" w:fill="FFFFFF"/>
            <w:hideMark/>
          </w:tcPr>
          <w:p w14:paraId="01CC38E5" w14:textId="77777777" w:rsidR="000420FB" w:rsidRPr="00023B3F" w:rsidRDefault="000420FB" w:rsidP="000420FB">
            <w:pPr>
              <w:pStyle w:val="Tabletext"/>
            </w:pPr>
            <w:r w:rsidRPr="00023B3F">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AF528E" w14:textId="77777777" w:rsidR="000420FB" w:rsidRPr="00023B3F" w:rsidRDefault="000420FB" w:rsidP="000420FB">
            <w:pPr>
              <w:pStyle w:val="Tabletext"/>
            </w:pPr>
            <w:r w:rsidRPr="00023B3F">
              <w:t>Not applicable</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AFECF41" w14:textId="77777777" w:rsidR="000420FB" w:rsidRPr="00023B3F" w:rsidRDefault="000420FB" w:rsidP="000420FB">
            <w:pPr>
              <w:pStyle w:val="Tabletext"/>
            </w:pPr>
            <w:r w:rsidRPr="00023B3F">
              <w:t>20</w:t>
            </w:r>
          </w:p>
        </w:tc>
        <w:tc>
          <w:tcPr>
            <w:tcW w:w="1695" w:type="dxa"/>
            <w:tcBorders>
              <w:top w:val="single" w:sz="4" w:space="0" w:color="auto"/>
              <w:left w:val="single" w:sz="4" w:space="0" w:color="auto"/>
              <w:bottom w:val="single" w:sz="4" w:space="0" w:color="auto"/>
              <w:right w:val="single" w:sz="4" w:space="0" w:color="auto"/>
            </w:tcBorders>
            <w:shd w:val="clear" w:color="auto" w:fill="FFFFFF"/>
          </w:tcPr>
          <w:p w14:paraId="4C61CDE6" w14:textId="77777777" w:rsidR="000420FB" w:rsidRPr="008D7FCD" w:rsidRDefault="00BE5168" w:rsidP="00BE5168">
            <w:pPr>
              <w:pStyle w:val="Tabletext"/>
            </w:pPr>
            <w:r>
              <w:rPr>
                <w:rFonts w:eastAsia="ＭＳ 明朝"/>
                <w:lang w:eastAsia="ja-JP"/>
              </w:rPr>
              <w:t>&lt;19</w:t>
            </w:r>
          </w:p>
        </w:tc>
        <w:tc>
          <w:tcPr>
            <w:tcW w:w="1017" w:type="dxa"/>
            <w:tcBorders>
              <w:top w:val="single" w:sz="4" w:space="0" w:color="auto"/>
              <w:left w:val="single" w:sz="4" w:space="0" w:color="auto"/>
              <w:bottom w:val="single" w:sz="4" w:space="0" w:color="auto"/>
              <w:right w:val="single" w:sz="4" w:space="0" w:color="auto"/>
            </w:tcBorders>
            <w:shd w:val="clear" w:color="auto" w:fill="FFFFFF"/>
            <w:hideMark/>
          </w:tcPr>
          <w:p w14:paraId="5F24CFF0" w14:textId="77777777" w:rsidR="000420FB" w:rsidRPr="008D7FCD" w:rsidRDefault="00BE5168" w:rsidP="000420FB">
            <w:pPr>
              <w:pStyle w:val="Tabletext"/>
            </w:pPr>
            <w:r w:rsidRPr="008D7FCD">
              <w:rPr>
                <w:lang w:val="en-US"/>
              </w:rPr>
              <w:sym w:font="Wingdings" w:char="F0FE"/>
            </w:r>
            <w:r w:rsidR="000420FB" w:rsidRPr="008D7FCD">
              <w:tab/>
              <w:t>Yes</w:t>
            </w:r>
            <w:r w:rsidR="000420FB" w:rsidRPr="008D7FCD">
              <w:br/>
            </w:r>
            <w:r w:rsidR="000420FB" w:rsidRPr="008D7FCD">
              <w:sym w:font="Times New Roman" w:char="F072"/>
            </w:r>
            <w:r w:rsidR="000420FB" w:rsidRPr="008D7FCD">
              <w:tab/>
              <w:t>No</w:t>
            </w:r>
          </w:p>
        </w:tc>
        <w:tc>
          <w:tcPr>
            <w:tcW w:w="5175" w:type="dxa"/>
            <w:tcBorders>
              <w:top w:val="single" w:sz="4" w:space="0" w:color="auto"/>
              <w:left w:val="single" w:sz="4" w:space="0" w:color="auto"/>
              <w:bottom w:val="single" w:sz="4" w:space="0" w:color="auto"/>
              <w:right w:val="single" w:sz="4" w:space="0" w:color="auto"/>
            </w:tcBorders>
            <w:shd w:val="clear" w:color="auto" w:fill="FFFFFF"/>
          </w:tcPr>
          <w:p w14:paraId="224A0CCC" w14:textId="77777777" w:rsidR="000420FB" w:rsidRPr="008D7FCD" w:rsidRDefault="000420FB" w:rsidP="000420FB">
            <w:pPr>
              <w:pStyle w:val="Tabletext"/>
            </w:pPr>
          </w:p>
        </w:tc>
      </w:tr>
      <w:tr w:rsidR="00023B3F" w:rsidRPr="008D7FCD" w14:paraId="455EBFC9" w14:textId="77777777" w:rsidTr="00FF3AF3">
        <w:trPr>
          <w:cantSplit/>
          <w:jc w:val="center"/>
        </w:trPr>
        <w:tc>
          <w:tcPr>
            <w:tcW w:w="1658" w:type="dxa"/>
            <w:vMerge w:val="restart"/>
            <w:tcBorders>
              <w:top w:val="single" w:sz="4" w:space="0" w:color="auto"/>
              <w:left w:val="single" w:sz="4" w:space="0" w:color="auto"/>
              <w:right w:val="single" w:sz="4" w:space="0" w:color="auto"/>
            </w:tcBorders>
            <w:shd w:val="clear" w:color="auto" w:fill="FFFFFF"/>
            <w:hideMark/>
          </w:tcPr>
          <w:p w14:paraId="71524693" w14:textId="77777777" w:rsidR="00FB1047" w:rsidRPr="00023B3F" w:rsidRDefault="00FB1047" w:rsidP="00906B57">
            <w:pPr>
              <w:pStyle w:val="Tabletext"/>
            </w:pPr>
            <w:r w:rsidRPr="00023B3F">
              <w:rPr>
                <w:b/>
              </w:rPr>
              <w:t>5.2.4.3.9</w:t>
            </w:r>
            <w:r w:rsidRPr="00023B3F">
              <w:br/>
              <w:t>Connection density (devices/km</w:t>
            </w:r>
            <w:r w:rsidRPr="00023B3F">
              <w:rPr>
                <w:vertAlign w:val="superscript"/>
              </w:rPr>
              <w:t>2</w:t>
            </w:r>
            <w:r w:rsidRPr="00023B3F">
              <w:t>)</w:t>
            </w:r>
            <w:r w:rsidRPr="00023B3F">
              <w:br/>
            </w:r>
            <w:r w:rsidRPr="00023B3F">
              <w:rPr>
                <w:i/>
                <w:iCs/>
              </w:rPr>
              <w:t>(4.8)</w:t>
            </w:r>
          </w:p>
        </w:tc>
        <w:tc>
          <w:tcPr>
            <w:tcW w:w="1032" w:type="dxa"/>
            <w:vMerge w:val="restart"/>
            <w:tcBorders>
              <w:top w:val="single" w:sz="4" w:space="0" w:color="auto"/>
              <w:left w:val="single" w:sz="4" w:space="0" w:color="auto"/>
              <w:right w:val="single" w:sz="4" w:space="0" w:color="auto"/>
            </w:tcBorders>
            <w:shd w:val="clear" w:color="auto" w:fill="FFFFFF"/>
            <w:hideMark/>
          </w:tcPr>
          <w:p w14:paraId="7C6A6F75" w14:textId="77777777" w:rsidR="00FB1047" w:rsidRPr="00023B3F" w:rsidRDefault="00FB1047" w:rsidP="00906B57">
            <w:pPr>
              <w:pStyle w:val="Tabletext"/>
            </w:pPr>
            <w:r w:rsidRPr="00023B3F">
              <w:t>mMTC</w:t>
            </w:r>
          </w:p>
        </w:tc>
        <w:tc>
          <w:tcPr>
            <w:tcW w:w="1410" w:type="dxa"/>
            <w:vMerge w:val="restart"/>
            <w:tcBorders>
              <w:top w:val="single" w:sz="4" w:space="0" w:color="auto"/>
              <w:left w:val="single" w:sz="4" w:space="0" w:color="auto"/>
              <w:right w:val="single" w:sz="4" w:space="0" w:color="auto"/>
            </w:tcBorders>
            <w:shd w:val="clear" w:color="auto" w:fill="FFFFFF"/>
            <w:hideMark/>
          </w:tcPr>
          <w:p w14:paraId="1A42D7AA" w14:textId="77777777" w:rsidR="00FB1047" w:rsidRPr="00023B3F" w:rsidRDefault="00FB1047" w:rsidP="00906B57">
            <w:pPr>
              <w:pStyle w:val="Tabletext"/>
            </w:pPr>
            <w:r w:rsidRPr="00023B3F">
              <w:t>Urban Macro – mMTC</w:t>
            </w:r>
          </w:p>
        </w:tc>
        <w:tc>
          <w:tcPr>
            <w:tcW w:w="1285" w:type="dxa"/>
            <w:vMerge w:val="restart"/>
            <w:tcBorders>
              <w:top w:val="single" w:sz="4" w:space="0" w:color="auto"/>
              <w:left w:val="single" w:sz="4" w:space="0" w:color="auto"/>
              <w:right w:val="single" w:sz="4" w:space="0" w:color="auto"/>
            </w:tcBorders>
            <w:shd w:val="clear" w:color="auto" w:fill="FFFFFF"/>
            <w:hideMark/>
          </w:tcPr>
          <w:p w14:paraId="1158477D" w14:textId="77777777" w:rsidR="00FB1047" w:rsidRPr="00023B3F" w:rsidRDefault="00FB1047" w:rsidP="00906B57">
            <w:pPr>
              <w:pStyle w:val="Tabletext"/>
            </w:pPr>
            <w:r w:rsidRPr="00023B3F">
              <w:t>Uplink</w:t>
            </w:r>
          </w:p>
        </w:tc>
        <w:tc>
          <w:tcPr>
            <w:tcW w:w="1279" w:type="dxa"/>
            <w:vMerge w:val="restart"/>
            <w:tcBorders>
              <w:top w:val="single" w:sz="4" w:space="0" w:color="auto"/>
              <w:left w:val="single" w:sz="4" w:space="0" w:color="auto"/>
              <w:right w:val="single" w:sz="4" w:space="0" w:color="auto"/>
            </w:tcBorders>
            <w:shd w:val="clear" w:color="auto" w:fill="FFFFFF"/>
            <w:hideMark/>
          </w:tcPr>
          <w:p w14:paraId="02BB38C4" w14:textId="77777777" w:rsidR="00FB1047" w:rsidRPr="00023B3F" w:rsidRDefault="00FB1047" w:rsidP="00906B57">
            <w:pPr>
              <w:pStyle w:val="Tabletext"/>
            </w:pPr>
            <w:r w:rsidRPr="00023B3F">
              <w:t xml:space="preserve">1 000 000 </w:t>
            </w:r>
          </w:p>
        </w:tc>
        <w:tc>
          <w:tcPr>
            <w:tcW w:w="1695" w:type="dxa"/>
            <w:tcBorders>
              <w:top w:val="single" w:sz="4" w:space="0" w:color="auto"/>
              <w:left w:val="single" w:sz="4" w:space="0" w:color="auto"/>
              <w:bottom w:val="single" w:sz="4" w:space="0" w:color="auto"/>
              <w:right w:val="single" w:sz="4" w:space="0" w:color="auto"/>
            </w:tcBorders>
            <w:shd w:val="clear" w:color="auto" w:fill="FFFFFF"/>
          </w:tcPr>
          <w:p w14:paraId="637D6D13" w14:textId="77777777" w:rsidR="00FB1047" w:rsidRPr="008D7FCD" w:rsidRDefault="00CA6402" w:rsidP="00B8314C">
            <w:pPr>
              <w:pStyle w:val="Tabletext"/>
            </w:pPr>
            <w:r w:rsidRPr="00CA6402">
              <w:rPr>
                <w:kern w:val="2"/>
              </w:rPr>
              <w:t>34,549,380</w:t>
            </w:r>
            <w:r w:rsidR="00B8314C">
              <w:rPr>
                <w:kern w:val="2"/>
              </w:rPr>
              <w:t xml:space="preserve"> </w:t>
            </w:r>
            <w:r w:rsidRPr="00CA6402">
              <w:rPr>
                <w:kern w:val="2"/>
              </w:rPr>
              <w:t>~</w:t>
            </w:r>
            <w:r w:rsidR="00B8314C">
              <w:rPr>
                <w:kern w:val="2"/>
              </w:rPr>
              <w:t xml:space="preserve"> </w:t>
            </w:r>
            <w:r w:rsidRPr="00CA6402">
              <w:rPr>
                <w:kern w:val="2"/>
              </w:rPr>
              <w:t>35,076,402</w:t>
            </w:r>
          </w:p>
        </w:tc>
        <w:tc>
          <w:tcPr>
            <w:tcW w:w="1017" w:type="dxa"/>
            <w:tcBorders>
              <w:top w:val="single" w:sz="4" w:space="0" w:color="auto"/>
              <w:left w:val="single" w:sz="4" w:space="0" w:color="auto"/>
              <w:bottom w:val="single" w:sz="4" w:space="0" w:color="auto"/>
              <w:right w:val="single" w:sz="4" w:space="0" w:color="auto"/>
            </w:tcBorders>
            <w:shd w:val="clear" w:color="auto" w:fill="FFFFFF"/>
            <w:hideMark/>
          </w:tcPr>
          <w:p w14:paraId="5DCE62BF" w14:textId="77777777" w:rsidR="00FB1047" w:rsidRPr="008D7FCD" w:rsidRDefault="00FB1047" w:rsidP="00906B57">
            <w:pPr>
              <w:pStyle w:val="Tabletext"/>
            </w:pPr>
            <w:r w:rsidRPr="008D7FCD">
              <w:rPr>
                <w:lang w:val="en-US"/>
              </w:rPr>
              <w:sym w:font="Wingdings" w:char="F0FE"/>
            </w:r>
            <w:r w:rsidRPr="008D7FCD">
              <w:tab/>
              <w:t>Yes</w:t>
            </w:r>
            <w:r w:rsidRPr="008D7FCD">
              <w:br/>
            </w:r>
            <w:r w:rsidRPr="008D7FCD">
              <w:sym w:font="Times New Roman" w:char="F072"/>
            </w:r>
            <w:r w:rsidRPr="008D7FCD">
              <w:tab/>
              <w:t>No</w:t>
            </w:r>
          </w:p>
        </w:tc>
        <w:tc>
          <w:tcPr>
            <w:tcW w:w="5175" w:type="dxa"/>
            <w:tcBorders>
              <w:top w:val="single" w:sz="4" w:space="0" w:color="auto"/>
              <w:left w:val="single" w:sz="4" w:space="0" w:color="auto"/>
              <w:bottom w:val="single" w:sz="4" w:space="0" w:color="auto"/>
              <w:right w:val="single" w:sz="4" w:space="0" w:color="auto"/>
            </w:tcBorders>
            <w:shd w:val="clear" w:color="auto" w:fill="FFFFFF"/>
          </w:tcPr>
          <w:p w14:paraId="51AF18FF" w14:textId="77777777" w:rsidR="00FB1047" w:rsidRPr="008D7FCD" w:rsidRDefault="00FB1047" w:rsidP="00906B57">
            <w:pPr>
              <w:pStyle w:val="Tabletext"/>
            </w:pPr>
            <w:r w:rsidRPr="008D7FCD">
              <w:rPr>
                <w:lang w:eastAsia="zh-CN"/>
              </w:rPr>
              <w:t>For evaluation configuration A (ISD=500m) with full buffer system level simulation followed by link level simulation; Channel model A/B.</w:t>
            </w:r>
          </w:p>
        </w:tc>
      </w:tr>
      <w:tr w:rsidR="008D7FCD" w:rsidRPr="008D7FCD" w14:paraId="37940119" w14:textId="77777777" w:rsidTr="00FF3AF3">
        <w:trPr>
          <w:cantSplit/>
          <w:jc w:val="center"/>
        </w:trPr>
        <w:tc>
          <w:tcPr>
            <w:tcW w:w="1658" w:type="dxa"/>
            <w:vMerge/>
            <w:tcBorders>
              <w:left w:val="single" w:sz="4" w:space="0" w:color="auto"/>
              <w:bottom w:val="single" w:sz="4" w:space="0" w:color="auto"/>
              <w:right w:val="single" w:sz="4" w:space="0" w:color="auto"/>
            </w:tcBorders>
            <w:shd w:val="clear" w:color="auto" w:fill="FFFFFF"/>
          </w:tcPr>
          <w:p w14:paraId="5EF050FE" w14:textId="77777777" w:rsidR="00FB1047" w:rsidRPr="00023B3F" w:rsidRDefault="00FB1047" w:rsidP="00651C9E">
            <w:pPr>
              <w:pStyle w:val="Tabletext"/>
              <w:rPr>
                <w:b/>
              </w:rPr>
            </w:pPr>
          </w:p>
        </w:tc>
        <w:tc>
          <w:tcPr>
            <w:tcW w:w="1032" w:type="dxa"/>
            <w:vMerge/>
            <w:tcBorders>
              <w:left w:val="single" w:sz="4" w:space="0" w:color="auto"/>
              <w:bottom w:val="single" w:sz="4" w:space="0" w:color="auto"/>
              <w:right w:val="single" w:sz="4" w:space="0" w:color="auto"/>
            </w:tcBorders>
            <w:shd w:val="clear" w:color="auto" w:fill="FFFFFF"/>
          </w:tcPr>
          <w:p w14:paraId="44600B59" w14:textId="77777777" w:rsidR="00FB1047" w:rsidRPr="00023B3F" w:rsidRDefault="00FB1047" w:rsidP="00651C9E">
            <w:pPr>
              <w:pStyle w:val="Tabletext"/>
            </w:pPr>
          </w:p>
        </w:tc>
        <w:tc>
          <w:tcPr>
            <w:tcW w:w="1410" w:type="dxa"/>
            <w:vMerge/>
            <w:tcBorders>
              <w:left w:val="single" w:sz="4" w:space="0" w:color="auto"/>
              <w:bottom w:val="single" w:sz="4" w:space="0" w:color="auto"/>
              <w:right w:val="single" w:sz="4" w:space="0" w:color="auto"/>
            </w:tcBorders>
            <w:shd w:val="clear" w:color="auto" w:fill="FFFFFF"/>
          </w:tcPr>
          <w:p w14:paraId="33A01E77" w14:textId="77777777" w:rsidR="00FB1047" w:rsidRPr="00023B3F" w:rsidRDefault="00FB1047" w:rsidP="00651C9E">
            <w:pPr>
              <w:pStyle w:val="Tabletext"/>
            </w:pPr>
          </w:p>
        </w:tc>
        <w:tc>
          <w:tcPr>
            <w:tcW w:w="1285" w:type="dxa"/>
            <w:vMerge/>
            <w:tcBorders>
              <w:left w:val="single" w:sz="4" w:space="0" w:color="auto"/>
              <w:bottom w:val="single" w:sz="4" w:space="0" w:color="auto"/>
              <w:right w:val="single" w:sz="4" w:space="0" w:color="auto"/>
            </w:tcBorders>
            <w:shd w:val="clear" w:color="auto" w:fill="FFFFFF"/>
          </w:tcPr>
          <w:p w14:paraId="20BD7980" w14:textId="77777777" w:rsidR="00FB1047" w:rsidRPr="00023B3F" w:rsidRDefault="00FB1047" w:rsidP="00651C9E">
            <w:pPr>
              <w:pStyle w:val="Tabletext"/>
            </w:pPr>
          </w:p>
        </w:tc>
        <w:tc>
          <w:tcPr>
            <w:tcW w:w="1279" w:type="dxa"/>
            <w:vMerge/>
            <w:tcBorders>
              <w:left w:val="single" w:sz="4" w:space="0" w:color="auto"/>
              <w:bottom w:val="single" w:sz="4" w:space="0" w:color="auto"/>
              <w:right w:val="single" w:sz="4" w:space="0" w:color="auto"/>
            </w:tcBorders>
            <w:shd w:val="clear" w:color="auto" w:fill="FFFFFF"/>
          </w:tcPr>
          <w:p w14:paraId="1FEAD4CE" w14:textId="77777777" w:rsidR="00FB1047" w:rsidRPr="00023B3F" w:rsidRDefault="00FB1047" w:rsidP="00651C9E">
            <w:pPr>
              <w:pStyle w:val="Tabletext"/>
            </w:pPr>
          </w:p>
        </w:tc>
        <w:tc>
          <w:tcPr>
            <w:tcW w:w="1695" w:type="dxa"/>
            <w:tcBorders>
              <w:top w:val="single" w:sz="4" w:space="0" w:color="auto"/>
              <w:left w:val="single" w:sz="4" w:space="0" w:color="auto"/>
              <w:bottom w:val="single" w:sz="4" w:space="0" w:color="auto"/>
              <w:right w:val="single" w:sz="4" w:space="0" w:color="auto"/>
            </w:tcBorders>
            <w:shd w:val="clear" w:color="auto" w:fill="FFFFFF"/>
          </w:tcPr>
          <w:p w14:paraId="0EF2AA3F" w14:textId="77777777" w:rsidR="00FB1047" w:rsidRPr="008D7FCD" w:rsidRDefault="00B8314C" w:rsidP="00651C9E">
            <w:pPr>
              <w:pStyle w:val="Tabletext"/>
            </w:pPr>
            <w:r w:rsidRPr="00B8314C">
              <w:t>1,277,408</w:t>
            </w:r>
            <w:r>
              <w:t xml:space="preserve"> </w:t>
            </w:r>
            <w:r w:rsidRPr="00B8314C">
              <w:t>~</w:t>
            </w:r>
            <w:r>
              <w:t xml:space="preserve"> </w:t>
            </w:r>
            <w:r w:rsidRPr="00B8314C">
              <w:t>1,488,275</w:t>
            </w:r>
          </w:p>
        </w:tc>
        <w:tc>
          <w:tcPr>
            <w:tcW w:w="1017" w:type="dxa"/>
            <w:tcBorders>
              <w:top w:val="single" w:sz="4" w:space="0" w:color="auto"/>
              <w:left w:val="single" w:sz="4" w:space="0" w:color="auto"/>
              <w:bottom w:val="single" w:sz="4" w:space="0" w:color="auto"/>
              <w:right w:val="single" w:sz="4" w:space="0" w:color="auto"/>
            </w:tcBorders>
            <w:shd w:val="clear" w:color="auto" w:fill="FFFFFF"/>
          </w:tcPr>
          <w:p w14:paraId="0E79EA56" w14:textId="77777777" w:rsidR="00FB1047" w:rsidRPr="008D7FCD" w:rsidRDefault="00FB1047" w:rsidP="00651C9E">
            <w:pPr>
              <w:pStyle w:val="Tabletext"/>
            </w:pPr>
            <w:r w:rsidRPr="008D7FCD">
              <w:rPr>
                <w:lang w:val="en-US"/>
              </w:rPr>
              <w:sym w:font="Wingdings" w:char="F0FE"/>
            </w:r>
            <w:r w:rsidRPr="008D7FCD">
              <w:tab/>
              <w:t>Yes</w:t>
            </w:r>
            <w:r w:rsidRPr="008D7FCD">
              <w:br/>
            </w:r>
            <w:r w:rsidRPr="008D7FCD">
              <w:sym w:font="Times New Roman" w:char="F072"/>
            </w:r>
            <w:r w:rsidRPr="008D7FCD">
              <w:tab/>
              <w:t>No</w:t>
            </w:r>
          </w:p>
        </w:tc>
        <w:tc>
          <w:tcPr>
            <w:tcW w:w="5175" w:type="dxa"/>
            <w:tcBorders>
              <w:top w:val="single" w:sz="4" w:space="0" w:color="auto"/>
              <w:left w:val="single" w:sz="4" w:space="0" w:color="auto"/>
              <w:bottom w:val="single" w:sz="4" w:space="0" w:color="auto"/>
              <w:right w:val="single" w:sz="4" w:space="0" w:color="auto"/>
            </w:tcBorders>
            <w:shd w:val="clear" w:color="auto" w:fill="FFFFFF"/>
          </w:tcPr>
          <w:p w14:paraId="761FA89A" w14:textId="77777777" w:rsidR="00FB1047" w:rsidRPr="008D7FCD" w:rsidRDefault="00FB1047" w:rsidP="00651C9E">
            <w:pPr>
              <w:pStyle w:val="Tabletext"/>
            </w:pPr>
            <w:r w:rsidRPr="008D7FCD">
              <w:rPr>
                <w:lang w:eastAsia="zh-CN"/>
              </w:rPr>
              <w:t>For evaluation configuration B (ISD=1732m) with full buffer system level simulation followed by link level simulation; Channel model A/B.</w:t>
            </w:r>
          </w:p>
        </w:tc>
      </w:tr>
      <w:tr w:rsidR="008D7FCD" w:rsidRPr="008D7FCD" w14:paraId="2D5B6768" w14:textId="77777777" w:rsidTr="00A90CC8">
        <w:trPr>
          <w:cantSplit/>
          <w:jc w:val="center"/>
        </w:trPr>
        <w:tc>
          <w:tcPr>
            <w:tcW w:w="1658" w:type="dxa"/>
            <w:tcBorders>
              <w:top w:val="single" w:sz="4" w:space="0" w:color="auto"/>
              <w:left w:val="single" w:sz="4" w:space="0" w:color="auto"/>
              <w:bottom w:val="single" w:sz="4" w:space="0" w:color="auto"/>
              <w:right w:val="single" w:sz="4" w:space="0" w:color="auto"/>
            </w:tcBorders>
            <w:shd w:val="clear" w:color="auto" w:fill="FFFFFF"/>
            <w:hideMark/>
          </w:tcPr>
          <w:p w14:paraId="43FAFE50" w14:textId="77777777" w:rsidR="00651C9E" w:rsidRPr="00023B3F" w:rsidRDefault="00651C9E" w:rsidP="00651C9E">
            <w:pPr>
              <w:pStyle w:val="Tabletext"/>
            </w:pPr>
            <w:r w:rsidRPr="00023B3F">
              <w:rPr>
                <w:b/>
              </w:rPr>
              <w:t>5.2.4.3.10</w:t>
            </w:r>
            <w:r w:rsidRPr="00023B3F">
              <w:br/>
              <w:t>Energy efficiency</w:t>
            </w:r>
            <w:r w:rsidRPr="00023B3F">
              <w:br/>
            </w:r>
            <w:r w:rsidRPr="00023B3F">
              <w:rPr>
                <w:i/>
                <w:iCs/>
              </w:rPr>
              <w:t>(4.9)</w:t>
            </w:r>
          </w:p>
        </w:tc>
        <w:tc>
          <w:tcPr>
            <w:tcW w:w="1032" w:type="dxa"/>
            <w:tcBorders>
              <w:top w:val="single" w:sz="4" w:space="0" w:color="auto"/>
              <w:left w:val="single" w:sz="4" w:space="0" w:color="auto"/>
              <w:bottom w:val="single" w:sz="4" w:space="0" w:color="auto"/>
              <w:right w:val="single" w:sz="4" w:space="0" w:color="auto"/>
            </w:tcBorders>
            <w:shd w:val="clear" w:color="auto" w:fill="FFFFFF"/>
            <w:hideMark/>
          </w:tcPr>
          <w:p w14:paraId="0EFB21ED" w14:textId="77777777" w:rsidR="00651C9E" w:rsidRPr="00023B3F" w:rsidRDefault="00651C9E" w:rsidP="00651C9E">
            <w:pPr>
              <w:pStyle w:val="Tabletext"/>
            </w:pPr>
            <w:r w:rsidRPr="00023B3F">
              <w:t>eMBB</w:t>
            </w:r>
          </w:p>
        </w:tc>
        <w:tc>
          <w:tcPr>
            <w:tcW w:w="1410" w:type="dxa"/>
            <w:tcBorders>
              <w:top w:val="single" w:sz="4" w:space="0" w:color="auto"/>
              <w:left w:val="single" w:sz="4" w:space="0" w:color="auto"/>
              <w:bottom w:val="single" w:sz="4" w:space="0" w:color="auto"/>
              <w:right w:val="single" w:sz="4" w:space="0" w:color="auto"/>
            </w:tcBorders>
            <w:shd w:val="clear" w:color="auto" w:fill="FFFFFF"/>
            <w:hideMark/>
          </w:tcPr>
          <w:p w14:paraId="535132ED" w14:textId="77777777" w:rsidR="00651C9E" w:rsidRPr="00023B3F" w:rsidRDefault="00651C9E" w:rsidP="00651C9E">
            <w:pPr>
              <w:pStyle w:val="Tabletext"/>
            </w:pPr>
            <w:r w:rsidRPr="00023B3F">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6D1B7FEB" w14:textId="77777777" w:rsidR="00651C9E" w:rsidRPr="00023B3F" w:rsidRDefault="00651C9E" w:rsidP="00651C9E">
            <w:pPr>
              <w:pStyle w:val="Tabletext"/>
            </w:pPr>
            <w:r w:rsidRPr="00023B3F">
              <w:t>Not applicable</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530741B2" w14:textId="77777777" w:rsidR="00651C9E" w:rsidRPr="00023B3F" w:rsidRDefault="00651C9E" w:rsidP="00651C9E">
            <w:pPr>
              <w:pStyle w:val="Tabletext"/>
              <w:rPr>
                <w:lang w:eastAsia="ja-JP"/>
              </w:rPr>
            </w:pPr>
            <w:r w:rsidRPr="00023B3F">
              <w:rPr>
                <w:lang w:eastAsia="ko-KR"/>
              </w:rPr>
              <w:t>Capability to support a high sleep ratio and long sleep duration</w:t>
            </w:r>
          </w:p>
        </w:tc>
        <w:tc>
          <w:tcPr>
            <w:tcW w:w="1695" w:type="dxa"/>
            <w:tcBorders>
              <w:top w:val="single" w:sz="4" w:space="0" w:color="auto"/>
              <w:left w:val="single" w:sz="4" w:space="0" w:color="auto"/>
              <w:bottom w:val="single" w:sz="4" w:space="0" w:color="auto"/>
              <w:right w:val="single" w:sz="4" w:space="0" w:color="auto"/>
            </w:tcBorders>
            <w:shd w:val="clear" w:color="auto" w:fill="FFFFFF"/>
          </w:tcPr>
          <w:p w14:paraId="58703616" w14:textId="77777777" w:rsidR="00651C9E" w:rsidRPr="008D7FCD" w:rsidRDefault="00651C9E" w:rsidP="00651C9E">
            <w:pPr>
              <w:pStyle w:val="Tabletext"/>
            </w:pPr>
          </w:p>
        </w:tc>
        <w:tc>
          <w:tcPr>
            <w:tcW w:w="1017" w:type="dxa"/>
            <w:tcBorders>
              <w:top w:val="single" w:sz="4" w:space="0" w:color="auto"/>
              <w:left w:val="single" w:sz="4" w:space="0" w:color="auto"/>
              <w:bottom w:val="single" w:sz="4" w:space="0" w:color="auto"/>
              <w:right w:val="single" w:sz="4" w:space="0" w:color="auto"/>
            </w:tcBorders>
            <w:shd w:val="clear" w:color="auto" w:fill="FFFFFF"/>
            <w:hideMark/>
          </w:tcPr>
          <w:p w14:paraId="63D7BD76" w14:textId="77777777" w:rsidR="00651C9E" w:rsidRPr="008D7FCD" w:rsidRDefault="00391FCC" w:rsidP="00651C9E">
            <w:pPr>
              <w:pStyle w:val="Tabletext"/>
            </w:pPr>
            <w:r w:rsidRPr="008D7FCD">
              <w:rPr>
                <w:lang w:val="en-US"/>
              </w:rPr>
              <w:sym w:font="Wingdings" w:char="F0FE"/>
            </w:r>
            <w:r w:rsidR="00651C9E" w:rsidRPr="008D7FCD">
              <w:tab/>
              <w:t>Yes</w:t>
            </w:r>
            <w:r w:rsidR="00651C9E" w:rsidRPr="008D7FCD">
              <w:br/>
            </w:r>
            <w:r w:rsidR="00651C9E" w:rsidRPr="008D7FCD">
              <w:sym w:font="Times New Roman" w:char="F072"/>
            </w:r>
            <w:r w:rsidR="00651C9E" w:rsidRPr="008D7FCD">
              <w:tab/>
              <w:t>No</w:t>
            </w:r>
          </w:p>
        </w:tc>
        <w:tc>
          <w:tcPr>
            <w:tcW w:w="5175" w:type="dxa"/>
            <w:tcBorders>
              <w:top w:val="single" w:sz="4" w:space="0" w:color="auto"/>
              <w:left w:val="single" w:sz="4" w:space="0" w:color="auto"/>
              <w:bottom w:val="single" w:sz="4" w:space="0" w:color="auto"/>
              <w:right w:val="single" w:sz="4" w:space="0" w:color="auto"/>
            </w:tcBorders>
            <w:shd w:val="clear" w:color="auto" w:fill="FFFFFF"/>
          </w:tcPr>
          <w:p w14:paraId="668C3F0B" w14:textId="77777777" w:rsidR="00651C9E" w:rsidRPr="008D7FCD" w:rsidRDefault="00651C9E" w:rsidP="00651C9E">
            <w:pPr>
              <w:pStyle w:val="Tabletext"/>
            </w:pPr>
          </w:p>
        </w:tc>
      </w:tr>
      <w:tr w:rsidR="00023B3F" w:rsidRPr="008D7FCD" w14:paraId="277E602B" w14:textId="77777777" w:rsidTr="00A90CC8">
        <w:trPr>
          <w:cantSplit/>
          <w:trHeight w:val="875"/>
          <w:jc w:val="center"/>
        </w:trPr>
        <w:tc>
          <w:tcPr>
            <w:tcW w:w="1658" w:type="dxa"/>
            <w:vMerge w:val="restart"/>
            <w:tcBorders>
              <w:top w:val="single" w:sz="4" w:space="0" w:color="auto"/>
              <w:left w:val="single" w:sz="4" w:space="0" w:color="auto"/>
              <w:right w:val="single" w:sz="4" w:space="0" w:color="auto"/>
            </w:tcBorders>
            <w:shd w:val="clear" w:color="auto" w:fill="FFFFFF"/>
            <w:hideMark/>
          </w:tcPr>
          <w:p w14:paraId="269AD587" w14:textId="77777777" w:rsidR="00651C9E" w:rsidRPr="00023B3F" w:rsidRDefault="00651C9E" w:rsidP="00651C9E">
            <w:pPr>
              <w:pStyle w:val="Tabletext"/>
            </w:pPr>
            <w:r w:rsidRPr="00023B3F">
              <w:rPr>
                <w:b/>
              </w:rPr>
              <w:lastRenderedPageBreak/>
              <w:t>5.2.4.3.11</w:t>
            </w:r>
            <w:r w:rsidRPr="00023B3F">
              <w:br/>
              <w:t>Reliability</w:t>
            </w:r>
            <w:r w:rsidRPr="00023B3F">
              <w:br/>
            </w:r>
            <w:r w:rsidRPr="00023B3F">
              <w:rPr>
                <w:i/>
                <w:iCs/>
              </w:rPr>
              <w:t>(4.10)</w:t>
            </w:r>
          </w:p>
        </w:tc>
        <w:tc>
          <w:tcPr>
            <w:tcW w:w="1032" w:type="dxa"/>
            <w:vMerge w:val="restart"/>
            <w:tcBorders>
              <w:top w:val="single" w:sz="4" w:space="0" w:color="auto"/>
              <w:left w:val="single" w:sz="4" w:space="0" w:color="auto"/>
              <w:right w:val="single" w:sz="4" w:space="0" w:color="auto"/>
            </w:tcBorders>
            <w:shd w:val="clear" w:color="auto" w:fill="FFFFFF"/>
            <w:hideMark/>
          </w:tcPr>
          <w:p w14:paraId="1CFE603B" w14:textId="77777777" w:rsidR="00651C9E" w:rsidRPr="00023B3F" w:rsidRDefault="00651C9E" w:rsidP="00651C9E">
            <w:pPr>
              <w:pStyle w:val="Tabletext"/>
            </w:pPr>
            <w:r w:rsidRPr="00023B3F">
              <w:t>URLLC</w:t>
            </w:r>
          </w:p>
        </w:tc>
        <w:tc>
          <w:tcPr>
            <w:tcW w:w="1410" w:type="dxa"/>
            <w:vMerge w:val="restart"/>
            <w:tcBorders>
              <w:top w:val="single" w:sz="4" w:space="0" w:color="auto"/>
              <w:left w:val="single" w:sz="4" w:space="0" w:color="auto"/>
              <w:right w:val="single" w:sz="4" w:space="0" w:color="auto"/>
            </w:tcBorders>
            <w:shd w:val="clear" w:color="auto" w:fill="FFFFFF"/>
            <w:hideMark/>
          </w:tcPr>
          <w:p w14:paraId="65BE7626" w14:textId="77777777" w:rsidR="00651C9E" w:rsidRPr="00023B3F" w:rsidRDefault="00651C9E" w:rsidP="00651C9E">
            <w:pPr>
              <w:pStyle w:val="Tabletext"/>
            </w:pPr>
            <w:r w:rsidRPr="00023B3F">
              <w:t>Urban Macro –URLLC</w:t>
            </w:r>
          </w:p>
        </w:tc>
        <w:tc>
          <w:tcPr>
            <w:tcW w:w="1285" w:type="dxa"/>
            <w:tcBorders>
              <w:top w:val="single" w:sz="4" w:space="0" w:color="auto"/>
              <w:left w:val="single" w:sz="4" w:space="0" w:color="auto"/>
              <w:bottom w:val="single" w:sz="4" w:space="0" w:color="auto"/>
              <w:right w:val="single" w:sz="4" w:space="0" w:color="auto"/>
            </w:tcBorders>
            <w:shd w:val="clear" w:color="auto" w:fill="FFFFFF"/>
          </w:tcPr>
          <w:p w14:paraId="56C76AEB" w14:textId="77777777" w:rsidR="00651C9E" w:rsidRPr="00023B3F" w:rsidRDefault="00651C9E" w:rsidP="00651C9E">
            <w:pPr>
              <w:pStyle w:val="Tabletext"/>
            </w:pPr>
            <w:r w:rsidRPr="00023B3F">
              <w:t>Uplink</w:t>
            </w:r>
          </w:p>
        </w:tc>
        <w:tc>
          <w:tcPr>
            <w:tcW w:w="1279" w:type="dxa"/>
            <w:vMerge w:val="restart"/>
            <w:tcBorders>
              <w:top w:val="single" w:sz="4" w:space="0" w:color="auto"/>
              <w:left w:val="single" w:sz="4" w:space="0" w:color="auto"/>
              <w:right w:val="single" w:sz="4" w:space="0" w:color="auto"/>
            </w:tcBorders>
            <w:shd w:val="clear" w:color="auto" w:fill="FFFFFF"/>
            <w:hideMark/>
          </w:tcPr>
          <w:p w14:paraId="3B5D8E6A" w14:textId="77777777" w:rsidR="00651C9E" w:rsidRPr="00023B3F" w:rsidRDefault="00651C9E" w:rsidP="00651C9E">
            <w:pPr>
              <w:pStyle w:val="Tabletext"/>
            </w:pPr>
            <w:r w:rsidRPr="00023B3F">
              <w:t>1-10</w:t>
            </w:r>
            <w:r w:rsidRPr="00023B3F">
              <w:rPr>
                <w:vertAlign w:val="superscript"/>
              </w:rPr>
              <w:t>−5</w:t>
            </w:r>
            <w:r w:rsidRPr="00023B3F">
              <w:t xml:space="preserve"> success probability of transmitting a layer</w:t>
            </w:r>
            <w:r w:rsidRPr="00023B3F">
              <w:rPr>
                <w:lang w:eastAsia="ko-KR"/>
              </w:rPr>
              <w:t xml:space="preserve"> 2 PDU </w:t>
            </w:r>
            <w:r w:rsidRPr="00023B3F">
              <w:rPr>
                <w:rFonts w:eastAsia="Malgun Gothic"/>
                <w:lang w:eastAsia="ko-KR"/>
              </w:rPr>
              <w:t>(protocol data unit)</w:t>
            </w:r>
            <w:r w:rsidRPr="00023B3F">
              <w:t xml:space="preserve"> of size 32 bytes within 1 ms in channel quality of coverage edge</w:t>
            </w:r>
          </w:p>
        </w:tc>
        <w:tc>
          <w:tcPr>
            <w:tcW w:w="1695" w:type="dxa"/>
            <w:tcBorders>
              <w:top w:val="single" w:sz="4" w:space="0" w:color="auto"/>
              <w:left w:val="single" w:sz="4" w:space="0" w:color="auto"/>
              <w:bottom w:val="single" w:sz="4" w:space="0" w:color="auto"/>
              <w:right w:val="single" w:sz="4" w:space="0" w:color="auto"/>
            </w:tcBorders>
            <w:shd w:val="clear" w:color="auto" w:fill="FFFFFF"/>
          </w:tcPr>
          <w:p w14:paraId="0F2D5892" w14:textId="77777777" w:rsidR="00651C9E" w:rsidRPr="008D7FCD" w:rsidRDefault="0062291B" w:rsidP="0062291B">
            <w:pPr>
              <w:pStyle w:val="Tabletext"/>
            </w:pPr>
            <w:r>
              <w:rPr>
                <w:rFonts w:eastAsia="ＭＳ 明朝" w:hint="eastAsia"/>
                <w:lang w:eastAsia="ja-JP"/>
              </w:rPr>
              <w:t>&gt;</w:t>
            </w:r>
            <w:r w:rsidR="00B8314C" w:rsidRPr="00B8314C">
              <w:rPr>
                <w:lang w:eastAsia="zh-CN"/>
              </w:rPr>
              <w:t>99.999% ~ 99.9999999%</w:t>
            </w:r>
          </w:p>
        </w:tc>
        <w:tc>
          <w:tcPr>
            <w:tcW w:w="1017" w:type="dxa"/>
            <w:tcBorders>
              <w:top w:val="single" w:sz="4" w:space="0" w:color="auto"/>
              <w:left w:val="single" w:sz="4" w:space="0" w:color="auto"/>
              <w:bottom w:val="single" w:sz="4" w:space="0" w:color="auto"/>
              <w:right w:val="single" w:sz="4" w:space="0" w:color="auto"/>
            </w:tcBorders>
            <w:shd w:val="clear" w:color="auto" w:fill="FFFFFF"/>
            <w:hideMark/>
          </w:tcPr>
          <w:p w14:paraId="59AB8745" w14:textId="77777777" w:rsidR="00651C9E" w:rsidRPr="008D7FCD" w:rsidRDefault="00651C9E" w:rsidP="00651C9E">
            <w:pPr>
              <w:pStyle w:val="Tabletext"/>
            </w:pPr>
            <w:r w:rsidRPr="008D7FCD">
              <w:rPr>
                <w:lang w:val="en-US"/>
              </w:rPr>
              <w:sym w:font="Wingdings" w:char="F0FE"/>
            </w:r>
            <w:r w:rsidRPr="008D7FCD">
              <w:tab/>
              <w:t>Yes</w:t>
            </w:r>
            <w:r w:rsidRPr="008D7FCD">
              <w:br/>
            </w:r>
            <w:r w:rsidRPr="008D7FCD">
              <w:sym w:font="Times New Roman" w:char="F072"/>
            </w:r>
            <w:r w:rsidRPr="008D7FCD">
              <w:tab/>
              <w:t>No</w:t>
            </w:r>
          </w:p>
        </w:tc>
        <w:tc>
          <w:tcPr>
            <w:tcW w:w="5175" w:type="dxa"/>
            <w:tcBorders>
              <w:top w:val="single" w:sz="4" w:space="0" w:color="auto"/>
              <w:left w:val="single" w:sz="4" w:space="0" w:color="auto"/>
              <w:bottom w:val="single" w:sz="4" w:space="0" w:color="auto"/>
              <w:right w:val="single" w:sz="4" w:space="0" w:color="auto"/>
            </w:tcBorders>
            <w:shd w:val="clear" w:color="auto" w:fill="FFFFFF"/>
          </w:tcPr>
          <w:p w14:paraId="24713EAE" w14:textId="77777777" w:rsidR="00651C9E" w:rsidRPr="008D7FCD" w:rsidRDefault="00651C9E" w:rsidP="00651C9E">
            <w:pPr>
              <w:pStyle w:val="Tabletext"/>
            </w:pPr>
            <w:r w:rsidRPr="008D7FCD">
              <w:rPr>
                <w:lang w:eastAsia="zh-CN"/>
              </w:rPr>
              <w:t>For evaluation configuration A (4 GHz), Channel model A/B.</w:t>
            </w:r>
          </w:p>
        </w:tc>
      </w:tr>
      <w:tr w:rsidR="00023B3F" w:rsidRPr="008D7FCD" w14:paraId="5F1DF238" w14:textId="77777777" w:rsidTr="00A90CC8">
        <w:trPr>
          <w:cantSplit/>
          <w:trHeight w:val="875"/>
          <w:jc w:val="center"/>
        </w:trPr>
        <w:tc>
          <w:tcPr>
            <w:tcW w:w="1658" w:type="dxa"/>
            <w:vMerge/>
            <w:tcBorders>
              <w:left w:val="single" w:sz="4" w:space="0" w:color="auto"/>
              <w:right w:val="single" w:sz="4" w:space="0" w:color="auto"/>
            </w:tcBorders>
            <w:shd w:val="clear" w:color="auto" w:fill="FFFFFF"/>
          </w:tcPr>
          <w:p w14:paraId="363C2BFC" w14:textId="77777777" w:rsidR="00651C9E" w:rsidRPr="00023B3F" w:rsidRDefault="00651C9E" w:rsidP="00651C9E">
            <w:pPr>
              <w:pStyle w:val="Tabletext"/>
              <w:rPr>
                <w:b/>
              </w:rPr>
            </w:pPr>
          </w:p>
        </w:tc>
        <w:tc>
          <w:tcPr>
            <w:tcW w:w="1032" w:type="dxa"/>
            <w:vMerge/>
            <w:tcBorders>
              <w:left w:val="single" w:sz="4" w:space="0" w:color="auto"/>
              <w:right w:val="single" w:sz="4" w:space="0" w:color="auto"/>
            </w:tcBorders>
            <w:shd w:val="clear" w:color="auto" w:fill="FFFFFF"/>
          </w:tcPr>
          <w:p w14:paraId="3D703EA2" w14:textId="77777777" w:rsidR="00651C9E" w:rsidRPr="00023B3F" w:rsidRDefault="00651C9E" w:rsidP="00651C9E">
            <w:pPr>
              <w:pStyle w:val="Tabletext"/>
            </w:pPr>
          </w:p>
        </w:tc>
        <w:tc>
          <w:tcPr>
            <w:tcW w:w="1410" w:type="dxa"/>
            <w:vMerge/>
            <w:tcBorders>
              <w:left w:val="single" w:sz="4" w:space="0" w:color="auto"/>
              <w:right w:val="single" w:sz="4" w:space="0" w:color="auto"/>
            </w:tcBorders>
            <w:shd w:val="clear" w:color="auto" w:fill="FFFFFF"/>
          </w:tcPr>
          <w:p w14:paraId="161FAFC3" w14:textId="77777777" w:rsidR="00651C9E" w:rsidRPr="00023B3F" w:rsidRDefault="00651C9E" w:rsidP="00651C9E">
            <w:pPr>
              <w:pStyle w:val="Tabletext"/>
            </w:pPr>
          </w:p>
        </w:tc>
        <w:tc>
          <w:tcPr>
            <w:tcW w:w="1285" w:type="dxa"/>
            <w:tcBorders>
              <w:top w:val="single" w:sz="4" w:space="0" w:color="auto"/>
              <w:left w:val="single" w:sz="4" w:space="0" w:color="auto"/>
              <w:bottom w:val="single" w:sz="4" w:space="0" w:color="auto"/>
              <w:right w:val="single" w:sz="4" w:space="0" w:color="auto"/>
            </w:tcBorders>
            <w:shd w:val="clear" w:color="auto" w:fill="FFFFFF"/>
          </w:tcPr>
          <w:p w14:paraId="58A67653" w14:textId="77777777" w:rsidR="00651C9E" w:rsidRPr="00023B3F" w:rsidRDefault="00651C9E" w:rsidP="00651C9E">
            <w:pPr>
              <w:pStyle w:val="Tabletext"/>
            </w:pPr>
            <w:r w:rsidRPr="00023B3F">
              <w:t>Uplink</w:t>
            </w:r>
          </w:p>
        </w:tc>
        <w:tc>
          <w:tcPr>
            <w:tcW w:w="1279" w:type="dxa"/>
            <w:vMerge/>
            <w:tcBorders>
              <w:left w:val="single" w:sz="4" w:space="0" w:color="auto"/>
              <w:right w:val="single" w:sz="4" w:space="0" w:color="auto"/>
            </w:tcBorders>
            <w:shd w:val="clear" w:color="auto" w:fill="FFFFFF"/>
          </w:tcPr>
          <w:p w14:paraId="0516279F" w14:textId="77777777" w:rsidR="00651C9E" w:rsidRPr="00023B3F" w:rsidRDefault="00651C9E" w:rsidP="00651C9E">
            <w:pPr>
              <w:pStyle w:val="Tabletext"/>
            </w:pPr>
          </w:p>
        </w:tc>
        <w:tc>
          <w:tcPr>
            <w:tcW w:w="1695" w:type="dxa"/>
            <w:tcBorders>
              <w:top w:val="single" w:sz="4" w:space="0" w:color="auto"/>
              <w:left w:val="single" w:sz="4" w:space="0" w:color="auto"/>
              <w:bottom w:val="single" w:sz="4" w:space="0" w:color="auto"/>
              <w:right w:val="single" w:sz="4" w:space="0" w:color="auto"/>
            </w:tcBorders>
            <w:shd w:val="clear" w:color="auto" w:fill="FFFFFF"/>
          </w:tcPr>
          <w:p w14:paraId="3DFAAD98" w14:textId="77777777" w:rsidR="00651C9E" w:rsidRPr="008D7FCD" w:rsidRDefault="00B8314C" w:rsidP="00651C9E">
            <w:pPr>
              <w:pStyle w:val="Tabletext"/>
            </w:pPr>
            <w:r w:rsidRPr="00B8314C">
              <w:rPr>
                <w:lang w:eastAsia="zh-CN"/>
              </w:rPr>
              <w:t>99.99967% ~ 99.9999999%</w:t>
            </w:r>
            <w:r w:rsidRPr="00B8314C" w:rsidDel="00B8314C">
              <w:rPr>
                <w:lang w:eastAsia="zh-CN"/>
              </w:rPr>
              <w:t xml:space="preserve"> </w:t>
            </w:r>
          </w:p>
        </w:tc>
        <w:tc>
          <w:tcPr>
            <w:tcW w:w="1017" w:type="dxa"/>
            <w:tcBorders>
              <w:top w:val="single" w:sz="4" w:space="0" w:color="auto"/>
              <w:left w:val="single" w:sz="4" w:space="0" w:color="auto"/>
              <w:bottom w:val="single" w:sz="4" w:space="0" w:color="auto"/>
              <w:right w:val="single" w:sz="4" w:space="0" w:color="auto"/>
            </w:tcBorders>
            <w:shd w:val="clear" w:color="auto" w:fill="FFFFFF"/>
          </w:tcPr>
          <w:p w14:paraId="54E267D9" w14:textId="77777777" w:rsidR="00651C9E" w:rsidRPr="008D7FCD" w:rsidRDefault="00651C9E" w:rsidP="00651C9E">
            <w:pPr>
              <w:pStyle w:val="Tabletext"/>
            </w:pPr>
            <w:r w:rsidRPr="008D7FCD">
              <w:rPr>
                <w:lang w:val="en-US"/>
              </w:rPr>
              <w:sym w:font="Wingdings" w:char="F0FE"/>
            </w:r>
            <w:r w:rsidRPr="008D7FCD">
              <w:tab/>
              <w:t>Yes</w:t>
            </w:r>
            <w:r w:rsidRPr="008D7FCD">
              <w:br/>
            </w:r>
            <w:r w:rsidRPr="008D7FCD">
              <w:sym w:font="Times New Roman" w:char="F072"/>
            </w:r>
            <w:r w:rsidRPr="008D7FCD">
              <w:tab/>
              <w:t>No</w:t>
            </w:r>
          </w:p>
        </w:tc>
        <w:tc>
          <w:tcPr>
            <w:tcW w:w="5175" w:type="dxa"/>
            <w:tcBorders>
              <w:top w:val="single" w:sz="4" w:space="0" w:color="auto"/>
              <w:left w:val="single" w:sz="4" w:space="0" w:color="auto"/>
              <w:bottom w:val="single" w:sz="4" w:space="0" w:color="auto"/>
              <w:right w:val="single" w:sz="4" w:space="0" w:color="auto"/>
            </w:tcBorders>
            <w:shd w:val="clear" w:color="auto" w:fill="FFFFFF"/>
          </w:tcPr>
          <w:p w14:paraId="0CB6E28D" w14:textId="77777777" w:rsidR="00651C9E" w:rsidRPr="008D7FCD" w:rsidRDefault="00651C9E" w:rsidP="00651C9E">
            <w:pPr>
              <w:pStyle w:val="Tabletext"/>
            </w:pPr>
            <w:r w:rsidRPr="008D7FCD">
              <w:rPr>
                <w:lang w:eastAsia="zh-CN"/>
              </w:rPr>
              <w:t>For evaluation configuration B (700 MHz), Channel model A/B.</w:t>
            </w:r>
          </w:p>
        </w:tc>
      </w:tr>
      <w:tr w:rsidR="00023B3F" w:rsidRPr="008D7FCD" w14:paraId="249BD3A3" w14:textId="77777777" w:rsidTr="00A90CC8">
        <w:trPr>
          <w:cantSplit/>
          <w:trHeight w:val="875"/>
          <w:jc w:val="center"/>
        </w:trPr>
        <w:tc>
          <w:tcPr>
            <w:tcW w:w="1658" w:type="dxa"/>
            <w:vMerge/>
            <w:tcBorders>
              <w:left w:val="single" w:sz="4" w:space="0" w:color="auto"/>
              <w:right w:val="single" w:sz="4" w:space="0" w:color="auto"/>
            </w:tcBorders>
            <w:shd w:val="clear" w:color="auto" w:fill="FFFFFF"/>
          </w:tcPr>
          <w:p w14:paraId="1AE234A0" w14:textId="77777777" w:rsidR="00651C9E" w:rsidRPr="00023B3F" w:rsidRDefault="00651C9E" w:rsidP="00651C9E">
            <w:pPr>
              <w:pStyle w:val="Tabletext"/>
              <w:rPr>
                <w:b/>
              </w:rPr>
            </w:pPr>
          </w:p>
        </w:tc>
        <w:tc>
          <w:tcPr>
            <w:tcW w:w="1032" w:type="dxa"/>
            <w:vMerge/>
            <w:tcBorders>
              <w:left w:val="single" w:sz="4" w:space="0" w:color="auto"/>
              <w:right w:val="single" w:sz="4" w:space="0" w:color="auto"/>
            </w:tcBorders>
            <w:shd w:val="clear" w:color="auto" w:fill="FFFFFF"/>
          </w:tcPr>
          <w:p w14:paraId="73098F46" w14:textId="77777777" w:rsidR="00651C9E" w:rsidRPr="00023B3F" w:rsidRDefault="00651C9E" w:rsidP="00651C9E">
            <w:pPr>
              <w:pStyle w:val="Tabletext"/>
            </w:pPr>
          </w:p>
        </w:tc>
        <w:tc>
          <w:tcPr>
            <w:tcW w:w="1410" w:type="dxa"/>
            <w:vMerge/>
            <w:tcBorders>
              <w:left w:val="single" w:sz="4" w:space="0" w:color="auto"/>
              <w:right w:val="single" w:sz="4" w:space="0" w:color="auto"/>
            </w:tcBorders>
            <w:shd w:val="clear" w:color="auto" w:fill="FFFFFF"/>
          </w:tcPr>
          <w:p w14:paraId="50CA76A0" w14:textId="77777777" w:rsidR="00651C9E" w:rsidRPr="00023B3F" w:rsidRDefault="00651C9E" w:rsidP="00651C9E">
            <w:pPr>
              <w:pStyle w:val="Tabletext"/>
            </w:pPr>
          </w:p>
        </w:tc>
        <w:tc>
          <w:tcPr>
            <w:tcW w:w="1285" w:type="dxa"/>
            <w:tcBorders>
              <w:top w:val="single" w:sz="4" w:space="0" w:color="auto"/>
              <w:left w:val="single" w:sz="4" w:space="0" w:color="auto"/>
              <w:bottom w:val="single" w:sz="4" w:space="0" w:color="auto"/>
              <w:right w:val="single" w:sz="4" w:space="0" w:color="auto"/>
            </w:tcBorders>
            <w:shd w:val="clear" w:color="auto" w:fill="FFFFFF"/>
          </w:tcPr>
          <w:p w14:paraId="0235BE42" w14:textId="77777777" w:rsidR="00651C9E" w:rsidRPr="00023B3F" w:rsidRDefault="00651C9E" w:rsidP="00651C9E">
            <w:pPr>
              <w:pStyle w:val="Tabletext"/>
            </w:pPr>
            <w:r w:rsidRPr="00023B3F">
              <w:t xml:space="preserve">Downlink </w:t>
            </w:r>
          </w:p>
        </w:tc>
        <w:tc>
          <w:tcPr>
            <w:tcW w:w="1279" w:type="dxa"/>
            <w:vMerge/>
            <w:tcBorders>
              <w:left w:val="single" w:sz="4" w:space="0" w:color="auto"/>
              <w:right w:val="single" w:sz="4" w:space="0" w:color="auto"/>
            </w:tcBorders>
            <w:shd w:val="clear" w:color="auto" w:fill="FFFFFF"/>
          </w:tcPr>
          <w:p w14:paraId="62D08D31" w14:textId="77777777" w:rsidR="00651C9E" w:rsidRPr="00023B3F" w:rsidRDefault="00651C9E" w:rsidP="00651C9E">
            <w:pPr>
              <w:pStyle w:val="Tabletext"/>
            </w:pPr>
          </w:p>
        </w:tc>
        <w:tc>
          <w:tcPr>
            <w:tcW w:w="1695" w:type="dxa"/>
            <w:tcBorders>
              <w:top w:val="single" w:sz="4" w:space="0" w:color="auto"/>
              <w:left w:val="single" w:sz="4" w:space="0" w:color="auto"/>
              <w:bottom w:val="single" w:sz="4" w:space="0" w:color="auto"/>
              <w:right w:val="single" w:sz="4" w:space="0" w:color="auto"/>
            </w:tcBorders>
            <w:shd w:val="clear" w:color="auto" w:fill="FFFFFF"/>
          </w:tcPr>
          <w:p w14:paraId="75C578E0" w14:textId="77777777" w:rsidR="00651C9E" w:rsidRPr="008D7FCD" w:rsidRDefault="00B8314C" w:rsidP="00651C9E">
            <w:pPr>
              <w:pStyle w:val="Tabletext"/>
            </w:pPr>
            <w:r w:rsidRPr="00B8314C">
              <w:rPr>
                <w:lang w:eastAsia="zh-CN"/>
              </w:rPr>
              <w:t>99.99965% ~ 99.999999%</w:t>
            </w:r>
            <w:r w:rsidRPr="00B8314C" w:rsidDel="00B8314C">
              <w:rPr>
                <w:lang w:eastAsia="zh-CN"/>
              </w:rPr>
              <w:t xml:space="preserve"> </w:t>
            </w:r>
          </w:p>
        </w:tc>
        <w:tc>
          <w:tcPr>
            <w:tcW w:w="1017" w:type="dxa"/>
            <w:tcBorders>
              <w:top w:val="single" w:sz="4" w:space="0" w:color="auto"/>
              <w:left w:val="single" w:sz="4" w:space="0" w:color="auto"/>
              <w:bottom w:val="single" w:sz="4" w:space="0" w:color="auto"/>
              <w:right w:val="single" w:sz="4" w:space="0" w:color="auto"/>
            </w:tcBorders>
            <w:shd w:val="clear" w:color="auto" w:fill="FFFFFF"/>
          </w:tcPr>
          <w:p w14:paraId="33BB25AF" w14:textId="77777777" w:rsidR="00651C9E" w:rsidRPr="008D7FCD" w:rsidRDefault="00651C9E" w:rsidP="00651C9E">
            <w:pPr>
              <w:pStyle w:val="Tabletext"/>
            </w:pPr>
            <w:r w:rsidRPr="008D7FCD">
              <w:rPr>
                <w:lang w:val="en-US"/>
              </w:rPr>
              <w:sym w:font="Wingdings" w:char="F0FE"/>
            </w:r>
            <w:r w:rsidRPr="008D7FCD">
              <w:tab/>
              <w:t>Yes</w:t>
            </w:r>
            <w:r w:rsidRPr="008D7FCD">
              <w:br/>
            </w:r>
            <w:r w:rsidRPr="008D7FCD">
              <w:sym w:font="Times New Roman" w:char="F072"/>
            </w:r>
            <w:r w:rsidRPr="008D7FCD">
              <w:tab/>
              <w:t>No</w:t>
            </w:r>
          </w:p>
        </w:tc>
        <w:tc>
          <w:tcPr>
            <w:tcW w:w="5175" w:type="dxa"/>
            <w:tcBorders>
              <w:top w:val="single" w:sz="4" w:space="0" w:color="auto"/>
              <w:left w:val="single" w:sz="4" w:space="0" w:color="auto"/>
              <w:bottom w:val="single" w:sz="4" w:space="0" w:color="auto"/>
              <w:right w:val="single" w:sz="4" w:space="0" w:color="auto"/>
            </w:tcBorders>
            <w:shd w:val="clear" w:color="auto" w:fill="FFFFFF"/>
          </w:tcPr>
          <w:p w14:paraId="2DA16B3D" w14:textId="77777777" w:rsidR="00651C9E" w:rsidRPr="008D7FCD" w:rsidRDefault="00651C9E" w:rsidP="00651C9E">
            <w:pPr>
              <w:pStyle w:val="Tabletext"/>
            </w:pPr>
            <w:r w:rsidRPr="008D7FCD">
              <w:rPr>
                <w:lang w:eastAsia="zh-CN"/>
              </w:rPr>
              <w:t>For evaluation configuration A (4 GHz), Channel model A/B.</w:t>
            </w:r>
          </w:p>
        </w:tc>
      </w:tr>
      <w:tr w:rsidR="008D7FCD" w:rsidRPr="008D7FCD" w14:paraId="561E6640" w14:textId="77777777" w:rsidTr="00A90CC8">
        <w:trPr>
          <w:cantSplit/>
          <w:trHeight w:val="875"/>
          <w:jc w:val="center"/>
        </w:trPr>
        <w:tc>
          <w:tcPr>
            <w:tcW w:w="1658" w:type="dxa"/>
            <w:vMerge/>
            <w:tcBorders>
              <w:left w:val="single" w:sz="4" w:space="0" w:color="auto"/>
              <w:bottom w:val="single" w:sz="4" w:space="0" w:color="auto"/>
              <w:right w:val="single" w:sz="4" w:space="0" w:color="auto"/>
            </w:tcBorders>
            <w:shd w:val="clear" w:color="auto" w:fill="FFFFFF"/>
          </w:tcPr>
          <w:p w14:paraId="0912CAD7" w14:textId="77777777" w:rsidR="00651C9E" w:rsidRPr="00023B3F" w:rsidRDefault="00651C9E" w:rsidP="00651C9E">
            <w:pPr>
              <w:pStyle w:val="Tabletext"/>
              <w:rPr>
                <w:b/>
              </w:rPr>
            </w:pPr>
          </w:p>
        </w:tc>
        <w:tc>
          <w:tcPr>
            <w:tcW w:w="1032" w:type="dxa"/>
            <w:vMerge/>
            <w:tcBorders>
              <w:left w:val="single" w:sz="4" w:space="0" w:color="auto"/>
              <w:bottom w:val="single" w:sz="4" w:space="0" w:color="auto"/>
              <w:right w:val="single" w:sz="4" w:space="0" w:color="auto"/>
            </w:tcBorders>
            <w:shd w:val="clear" w:color="auto" w:fill="FFFFFF"/>
          </w:tcPr>
          <w:p w14:paraId="30FC5D8B" w14:textId="77777777" w:rsidR="00651C9E" w:rsidRPr="00023B3F" w:rsidRDefault="00651C9E" w:rsidP="00651C9E">
            <w:pPr>
              <w:pStyle w:val="Tabletext"/>
            </w:pPr>
          </w:p>
        </w:tc>
        <w:tc>
          <w:tcPr>
            <w:tcW w:w="1410" w:type="dxa"/>
            <w:vMerge/>
            <w:tcBorders>
              <w:left w:val="single" w:sz="4" w:space="0" w:color="auto"/>
              <w:bottom w:val="single" w:sz="4" w:space="0" w:color="auto"/>
              <w:right w:val="single" w:sz="4" w:space="0" w:color="auto"/>
            </w:tcBorders>
            <w:shd w:val="clear" w:color="auto" w:fill="FFFFFF"/>
          </w:tcPr>
          <w:p w14:paraId="5C9D6341" w14:textId="77777777" w:rsidR="00651C9E" w:rsidRPr="00023B3F" w:rsidRDefault="00651C9E" w:rsidP="00651C9E">
            <w:pPr>
              <w:pStyle w:val="Tabletext"/>
            </w:pPr>
          </w:p>
        </w:tc>
        <w:tc>
          <w:tcPr>
            <w:tcW w:w="1285" w:type="dxa"/>
            <w:tcBorders>
              <w:top w:val="single" w:sz="4" w:space="0" w:color="auto"/>
              <w:left w:val="single" w:sz="4" w:space="0" w:color="auto"/>
              <w:bottom w:val="single" w:sz="4" w:space="0" w:color="auto"/>
              <w:right w:val="single" w:sz="4" w:space="0" w:color="auto"/>
            </w:tcBorders>
            <w:shd w:val="clear" w:color="auto" w:fill="FFFFFF"/>
          </w:tcPr>
          <w:p w14:paraId="1CF59293" w14:textId="77777777" w:rsidR="00651C9E" w:rsidRPr="00023B3F" w:rsidRDefault="00651C9E" w:rsidP="00651C9E">
            <w:pPr>
              <w:pStyle w:val="Tabletext"/>
            </w:pPr>
            <w:r w:rsidRPr="00023B3F">
              <w:t>Downlink</w:t>
            </w:r>
          </w:p>
        </w:tc>
        <w:tc>
          <w:tcPr>
            <w:tcW w:w="1279" w:type="dxa"/>
            <w:vMerge/>
            <w:tcBorders>
              <w:left w:val="single" w:sz="4" w:space="0" w:color="auto"/>
              <w:bottom w:val="single" w:sz="4" w:space="0" w:color="auto"/>
              <w:right w:val="single" w:sz="4" w:space="0" w:color="auto"/>
            </w:tcBorders>
            <w:shd w:val="clear" w:color="auto" w:fill="FFFFFF"/>
          </w:tcPr>
          <w:p w14:paraId="1404E2B4" w14:textId="77777777" w:rsidR="00651C9E" w:rsidRPr="00023B3F" w:rsidRDefault="00651C9E" w:rsidP="00651C9E">
            <w:pPr>
              <w:pStyle w:val="Tabletext"/>
            </w:pPr>
          </w:p>
        </w:tc>
        <w:tc>
          <w:tcPr>
            <w:tcW w:w="1695" w:type="dxa"/>
            <w:tcBorders>
              <w:top w:val="single" w:sz="4" w:space="0" w:color="auto"/>
              <w:left w:val="single" w:sz="4" w:space="0" w:color="auto"/>
              <w:bottom w:val="single" w:sz="4" w:space="0" w:color="auto"/>
              <w:right w:val="single" w:sz="4" w:space="0" w:color="auto"/>
            </w:tcBorders>
            <w:shd w:val="clear" w:color="auto" w:fill="FFFFFF"/>
          </w:tcPr>
          <w:p w14:paraId="1A79C9F1" w14:textId="77777777" w:rsidR="00651C9E" w:rsidRPr="008D7FCD" w:rsidRDefault="00B8314C" w:rsidP="00651C9E">
            <w:pPr>
              <w:pStyle w:val="Tabletext"/>
            </w:pPr>
            <w:r w:rsidRPr="00B8314C">
              <w:rPr>
                <w:lang w:eastAsia="zh-CN"/>
              </w:rPr>
              <w:t>99.99954% ~ 99.9999991%</w:t>
            </w:r>
          </w:p>
        </w:tc>
        <w:tc>
          <w:tcPr>
            <w:tcW w:w="1017" w:type="dxa"/>
            <w:tcBorders>
              <w:top w:val="single" w:sz="4" w:space="0" w:color="auto"/>
              <w:left w:val="single" w:sz="4" w:space="0" w:color="auto"/>
              <w:bottom w:val="single" w:sz="4" w:space="0" w:color="auto"/>
              <w:right w:val="single" w:sz="4" w:space="0" w:color="auto"/>
            </w:tcBorders>
            <w:shd w:val="clear" w:color="auto" w:fill="FFFFFF"/>
          </w:tcPr>
          <w:p w14:paraId="4D44DF04" w14:textId="77777777" w:rsidR="00651C9E" w:rsidRPr="008D7FCD" w:rsidRDefault="00651C9E" w:rsidP="00651C9E">
            <w:pPr>
              <w:pStyle w:val="Tabletext"/>
            </w:pPr>
            <w:r w:rsidRPr="008D7FCD">
              <w:rPr>
                <w:lang w:val="en-US"/>
              </w:rPr>
              <w:sym w:font="Wingdings" w:char="F0FE"/>
            </w:r>
            <w:r w:rsidRPr="008D7FCD">
              <w:tab/>
              <w:t>Yes</w:t>
            </w:r>
            <w:r w:rsidRPr="008D7FCD">
              <w:br/>
            </w:r>
            <w:r w:rsidRPr="008D7FCD">
              <w:sym w:font="Times New Roman" w:char="F072"/>
            </w:r>
            <w:r w:rsidRPr="008D7FCD">
              <w:tab/>
              <w:t>No</w:t>
            </w:r>
          </w:p>
        </w:tc>
        <w:tc>
          <w:tcPr>
            <w:tcW w:w="5175" w:type="dxa"/>
            <w:tcBorders>
              <w:top w:val="single" w:sz="4" w:space="0" w:color="auto"/>
              <w:left w:val="single" w:sz="4" w:space="0" w:color="auto"/>
              <w:bottom w:val="single" w:sz="4" w:space="0" w:color="auto"/>
              <w:right w:val="single" w:sz="4" w:space="0" w:color="auto"/>
            </w:tcBorders>
            <w:shd w:val="clear" w:color="auto" w:fill="FFFFFF"/>
          </w:tcPr>
          <w:p w14:paraId="662C8CB2" w14:textId="77777777" w:rsidR="00651C9E" w:rsidRPr="008D7FCD" w:rsidRDefault="00651C9E" w:rsidP="00651C9E">
            <w:pPr>
              <w:pStyle w:val="Tabletext"/>
            </w:pPr>
            <w:r w:rsidRPr="008D7FCD">
              <w:rPr>
                <w:lang w:eastAsia="zh-CN"/>
              </w:rPr>
              <w:t>For evaluation configuration B (700 MHz), Channel model A/B.</w:t>
            </w:r>
            <w:r w:rsidRPr="008D7FCD">
              <w:t xml:space="preserve"> </w:t>
            </w:r>
          </w:p>
        </w:tc>
      </w:tr>
      <w:tr w:rsidR="00023B3F" w:rsidRPr="008D7FCD" w14:paraId="5863075D" w14:textId="77777777" w:rsidTr="00A90CC8">
        <w:trPr>
          <w:cantSplit/>
          <w:jc w:val="center"/>
        </w:trPr>
        <w:tc>
          <w:tcPr>
            <w:tcW w:w="1658"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7457A11" w14:textId="77777777" w:rsidR="00573708" w:rsidRPr="00023B3F" w:rsidRDefault="00573708" w:rsidP="00573708">
            <w:pPr>
              <w:pStyle w:val="Tabletext"/>
              <w:rPr>
                <w:bCs/>
              </w:rPr>
            </w:pPr>
            <w:r w:rsidRPr="00023B3F">
              <w:rPr>
                <w:b/>
              </w:rPr>
              <w:t>5.2.4.3.12</w:t>
            </w:r>
            <w:r w:rsidRPr="00023B3F">
              <w:br/>
              <w:t>Mobility classes</w:t>
            </w:r>
            <w:r w:rsidRPr="00023B3F">
              <w:br/>
            </w:r>
            <w:r w:rsidRPr="00023B3F">
              <w:rPr>
                <w:i/>
                <w:iCs/>
              </w:rPr>
              <w:t>(4.11)</w:t>
            </w:r>
          </w:p>
        </w:tc>
        <w:tc>
          <w:tcPr>
            <w:tcW w:w="1032" w:type="dxa"/>
            <w:tcBorders>
              <w:top w:val="single" w:sz="4" w:space="0" w:color="auto"/>
              <w:left w:val="single" w:sz="4" w:space="0" w:color="auto"/>
              <w:bottom w:val="single" w:sz="4" w:space="0" w:color="auto"/>
              <w:right w:val="single" w:sz="4" w:space="0" w:color="auto"/>
            </w:tcBorders>
            <w:shd w:val="clear" w:color="auto" w:fill="FFFFFF"/>
            <w:hideMark/>
          </w:tcPr>
          <w:p w14:paraId="6F68CFB1" w14:textId="77777777" w:rsidR="00573708" w:rsidRPr="00023B3F" w:rsidRDefault="00573708" w:rsidP="00573708">
            <w:pPr>
              <w:pStyle w:val="Tabletext"/>
            </w:pPr>
            <w:r w:rsidRPr="00023B3F">
              <w:t>eMBB</w:t>
            </w:r>
          </w:p>
        </w:tc>
        <w:tc>
          <w:tcPr>
            <w:tcW w:w="1410" w:type="dxa"/>
            <w:tcBorders>
              <w:top w:val="single" w:sz="4" w:space="0" w:color="auto"/>
              <w:left w:val="single" w:sz="4" w:space="0" w:color="auto"/>
              <w:bottom w:val="single" w:sz="4" w:space="0" w:color="auto"/>
              <w:right w:val="single" w:sz="4" w:space="0" w:color="auto"/>
            </w:tcBorders>
            <w:shd w:val="clear" w:color="auto" w:fill="FFFFFF"/>
            <w:hideMark/>
          </w:tcPr>
          <w:p w14:paraId="22F49A43" w14:textId="77777777" w:rsidR="00573708" w:rsidRPr="00023B3F" w:rsidRDefault="00573708" w:rsidP="00573708">
            <w:pPr>
              <w:pStyle w:val="Tabletext"/>
            </w:pPr>
            <w:r w:rsidRPr="00023B3F">
              <w:t>Indoor Hotspot – eMBB</w:t>
            </w:r>
          </w:p>
        </w:tc>
        <w:tc>
          <w:tcPr>
            <w:tcW w:w="1285" w:type="dxa"/>
            <w:tcBorders>
              <w:top w:val="single" w:sz="4" w:space="0" w:color="auto"/>
              <w:left w:val="single" w:sz="4" w:space="0" w:color="auto"/>
              <w:bottom w:val="single" w:sz="4" w:space="0" w:color="auto"/>
              <w:right w:val="single" w:sz="4" w:space="0" w:color="auto"/>
            </w:tcBorders>
            <w:shd w:val="clear" w:color="auto" w:fill="FFFFFF"/>
          </w:tcPr>
          <w:p w14:paraId="1CCEB19E" w14:textId="77777777" w:rsidR="00573708" w:rsidRPr="00023B3F" w:rsidRDefault="00573708" w:rsidP="00573708">
            <w:pPr>
              <w:pStyle w:val="Tabletext"/>
            </w:pPr>
            <w:r w:rsidRPr="00023B3F">
              <w:t>Uplink</w:t>
            </w:r>
          </w:p>
          <w:p w14:paraId="4080B37E" w14:textId="77777777" w:rsidR="00573708" w:rsidRPr="00023B3F" w:rsidRDefault="00573708" w:rsidP="00573708">
            <w:pPr>
              <w:pStyle w:val="Tabletext"/>
            </w:pP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2472D259" w14:textId="77777777" w:rsidR="00573708" w:rsidRPr="00023B3F" w:rsidRDefault="00573708" w:rsidP="00573708">
            <w:pPr>
              <w:pStyle w:val="Tabletext"/>
            </w:pPr>
            <w:r w:rsidRPr="00023B3F">
              <w:t>Stationary, Pedestrian</w:t>
            </w:r>
          </w:p>
        </w:tc>
        <w:tc>
          <w:tcPr>
            <w:tcW w:w="1695" w:type="dxa"/>
            <w:tcBorders>
              <w:top w:val="single" w:sz="4" w:space="0" w:color="auto"/>
              <w:left w:val="single" w:sz="4" w:space="0" w:color="auto"/>
              <w:bottom w:val="single" w:sz="4" w:space="0" w:color="auto"/>
              <w:right w:val="single" w:sz="4" w:space="0" w:color="auto"/>
            </w:tcBorders>
            <w:shd w:val="clear" w:color="auto" w:fill="FFFFFF"/>
          </w:tcPr>
          <w:p w14:paraId="63FC778C" w14:textId="77777777" w:rsidR="00573708" w:rsidRPr="008D7FCD" w:rsidRDefault="00573708" w:rsidP="00573708">
            <w:pPr>
              <w:pStyle w:val="Tabletext"/>
            </w:pPr>
            <w:r w:rsidRPr="008D7FCD">
              <w:t>Stationary, Pedestrian</w:t>
            </w:r>
          </w:p>
        </w:tc>
        <w:tc>
          <w:tcPr>
            <w:tcW w:w="1017" w:type="dxa"/>
            <w:tcBorders>
              <w:top w:val="single" w:sz="4" w:space="0" w:color="auto"/>
              <w:left w:val="single" w:sz="4" w:space="0" w:color="auto"/>
              <w:bottom w:val="single" w:sz="4" w:space="0" w:color="auto"/>
              <w:right w:val="single" w:sz="4" w:space="0" w:color="auto"/>
            </w:tcBorders>
            <w:shd w:val="clear" w:color="auto" w:fill="FFFFFF"/>
            <w:hideMark/>
          </w:tcPr>
          <w:p w14:paraId="6783202E" w14:textId="77777777" w:rsidR="00573708" w:rsidRPr="008D7FCD" w:rsidRDefault="00573708" w:rsidP="00573708">
            <w:pPr>
              <w:pStyle w:val="Tabletext"/>
            </w:pPr>
            <w:r w:rsidRPr="008D7FCD">
              <w:rPr>
                <w:lang w:val="en-US"/>
              </w:rPr>
              <w:sym w:font="Wingdings" w:char="F0FE"/>
            </w:r>
            <w:r w:rsidRPr="008D7FCD">
              <w:tab/>
              <w:t>Yes</w:t>
            </w:r>
            <w:r w:rsidRPr="008D7FCD">
              <w:br/>
            </w:r>
            <w:r w:rsidRPr="008D7FCD">
              <w:sym w:font="Times New Roman" w:char="F072"/>
            </w:r>
            <w:r w:rsidRPr="008D7FCD">
              <w:tab/>
              <w:t>No</w:t>
            </w:r>
          </w:p>
        </w:tc>
        <w:tc>
          <w:tcPr>
            <w:tcW w:w="5175" w:type="dxa"/>
            <w:tcBorders>
              <w:top w:val="single" w:sz="4" w:space="0" w:color="auto"/>
              <w:left w:val="single" w:sz="4" w:space="0" w:color="auto"/>
              <w:bottom w:val="single" w:sz="4" w:space="0" w:color="auto"/>
              <w:right w:val="single" w:sz="4" w:space="0" w:color="auto"/>
            </w:tcBorders>
            <w:shd w:val="clear" w:color="auto" w:fill="FFFFFF"/>
          </w:tcPr>
          <w:p w14:paraId="2C767B40" w14:textId="77777777" w:rsidR="00573708" w:rsidRPr="008D7FCD" w:rsidRDefault="00573708" w:rsidP="00573708">
            <w:pPr>
              <w:pStyle w:val="Tabletext"/>
            </w:pPr>
            <w:r w:rsidRPr="008D7FCD">
              <w:rPr>
                <w:lang w:eastAsia="zh-CN"/>
              </w:rPr>
              <w:t>For evaluation configurations A (4 GHz) and B (30 GHz) in Indoor Hotspot – eMBB.</w:t>
            </w:r>
          </w:p>
        </w:tc>
      </w:tr>
      <w:tr w:rsidR="00023B3F" w:rsidRPr="008D7FCD" w14:paraId="1FBB166A" w14:textId="77777777" w:rsidTr="00A90CC8">
        <w:trPr>
          <w:cantSplit/>
          <w:jc w:val="center"/>
        </w:trPr>
        <w:tc>
          <w:tcPr>
            <w:tcW w:w="165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A1E4EB4" w14:textId="77777777" w:rsidR="00573708" w:rsidRPr="00023B3F" w:rsidRDefault="00573708" w:rsidP="00573708">
            <w:pPr>
              <w:overflowPunct/>
              <w:autoSpaceDE/>
              <w:autoSpaceDN/>
              <w:adjustRightInd/>
              <w:spacing w:before="0"/>
              <w:rPr>
                <w:bCs/>
                <w:sz w:val="20"/>
              </w:rPr>
            </w:pPr>
          </w:p>
        </w:tc>
        <w:tc>
          <w:tcPr>
            <w:tcW w:w="1032" w:type="dxa"/>
            <w:tcBorders>
              <w:top w:val="single" w:sz="4" w:space="0" w:color="auto"/>
              <w:left w:val="single" w:sz="4" w:space="0" w:color="auto"/>
              <w:bottom w:val="single" w:sz="4" w:space="0" w:color="auto"/>
              <w:right w:val="single" w:sz="4" w:space="0" w:color="auto"/>
            </w:tcBorders>
            <w:shd w:val="clear" w:color="auto" w:fill="FFFFFF"/>
            <w:hideMark/>
          </w:tcPr>
          <w:p w14:paraId="27BE3A04" w14:textId="77777777" w:rsidR="00573708" w:rsidRPr="00023B3F" w:rsidRDefault="00573708" w:rsidP="00573708">
            <w:pPr>
              <w:pStyle w:val="Tabletext"/>
            </w:pPr>
            <w:r w:rsidRPr="00023B3F">
              <w:t>eMBB</w:t>
            </w:r>
          </w:p>
        </w:tc>
        <w:tc>
          <w:tcPr>
            <w:tcW w:w="1410" w:type="dxa"/>
            <w:tcBorders>
              <w:top w:val="single" w:sz="4" w:space="0" w:color="auto"/>
              <w:left w:val="single" w:sz="4" w:space="0" w:color="auto"/>
              <w:bottom w:val="single" w:sz="4" w:space="0" w:color="auto"/>
              <w:right w:val="single" w:sz="4" w:space="0" w:color="auto"/>
            </w:tcBorders>
            <w:shd w:val="clear" w:color="auto" w:fill="FFFFFF"/>
            <w:hideMark/>
          </w:tcPr>
          <w:p w14:paraId="47C47123" w14:textId="77777777" w:rsidR="00573708" w:rsidRPr="00023B3F" w:rsidRDefault="00573708" w:rsidP="00573708">
            <w:pPr>
              <w:pStyle w:val="Tabletext"/>
            </w:pPr>
            <w:r w:rsidRPr="00023B3F">
              <w:t>Dense Urban – eMBB</w:t>
            </w:r>
          </w:p>
        </w:tc>
        <w:tc>
          <w:tcPr>
            <w:tcW w:w="1285" w:type="dxa"/>
            <w:tcBorders>
              <w:top w:val="single" w:sz="4" w:space="0" w:color="auto"/>
              <w:left w:val="single" w:sz="4" w:space="0" w:color="auto"/>
              <w:bottom w:val="single" w:sz="4" w:space="0" w:color="auto"/>
              <w:right w:val="single" w:sz="4" w:space="0" w:color="auto"/>
            </w:tcBorders>
            <w:shd w:val="clear" w:color="auto" w:fill="FFFFFF"/>
          </w:tcPr>
          <w:p w14:paraId="563522B5" w14:textId="77777777" w:rsidR="00573708" w:rsidRPr="00023B3F" w:rsidRDefault="00573708" w:rsidP="00573708">
            <w:pPr>
              <w:pStyle w:val="Tabletext"/>
            </w:pPr>
            <w:r w:rsidRPr="00023B3F">
              <w:t>Uplink</w:t>
            </w:r>
          </w:p>
          <w:p w14:paraId="4F814F2C" w14:textId="77777777" w:rsidR="00573708" w:rsidRPr="00023B3F" w:rsidRDefault="00573708" w:rsidP="00573708">
            <w:pPr>
              <w:pStyle w:val="Tabletext"/>
            </w:pP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2EC72786" w14:textId="77777777" w:rsidR="00573708" w:rsidRPr="00023B3F" w:rsidRDefault="00573708" w:rsidP="00573708">
            <w:pPr>
              <w:pStyle w:val="Tabletext"/>
            </w:pPr>
            <w:r w:rsidRPr="00023B3F">
              <w:t>Stationary, Pedestrian,</w:t>
            </w:r>
          </w:p>
          <w:p w14:paraId="2943FFAC" w14:textId="77777777" w:rsidR="00573708" w:rsidRPr="00023B3F" w:rsidRDefault="00573708" w:rsidP="00573708">
            <w:pPr>
              <w:pStyle w:val="Tabletext"/>
            </w:pPr>
            <w:r w:rsidRPr="00023B3F">
              <w:t>Vehicular (up to 30 km/h)</w:t>
            </w:r>
          </w:p>
        </w:tc>
        <w:tc>
          <w:tcPr>
            <w:tcW w:w="1695" w:type="dxa"/>
            <w:tcBorders>
              <w:top w:val="single" w:sz="4" w:space="0" w:color="auto"/>
              <w:left w:val="single" w:sz="4" w:space="0" w:color="auto"/>
              <w:bottom w:val="single" w:sz="4" w:space="0" w:color="auto"/>
              <w:right w:val="single" w:sz="4" w:space="0" w:color="auto"/>
            </w:tcBorders>
            <w:shd w:val="clear" w:color="auto" w:fill="FFFFFF"/>
          </w:tcPr>
          <w:p w14:paraId="30B4219B" w14:textId="77777777" w:rsidR="00573708" w:rsidRPr="008D7FCD" w:rsidRDefault="00573708" w:rsidP="00573708">
            <w:pPr>
              <w:pStyle w:val="Tabletext"/>
            </w:pPr>
            <w:r w:rsidRPr="008D7FCD">
              <w:t>Stationary, Pedestrian,</w:t>
            </w:r>
          </w:p>
          <w:p w14:paraId="097A1306" w14:textId="77777777" w:rsidR="00573708" w:rsidRPr="008D7FCD" w:rsidRDefault="00573708" w:rsidP="00573708">
            <w:pPr>
              <w:pStyle w:val="Tabletext"/>
            </w:pPr>
            <w:r w:rsidRPr="008D7FCD">
              <w:t>Vehicular (up to 30 km/h)</w:t>
            </w:r>
          </w:p>
        </w:tc>
        <w:tc>
          <w:tcPr>
            <w:tcW w:w="1017" w:type="dxa"/>
            <w:tcBorders>
              <w:top w:val="single" w:sz="4" w:space="0" w:color="auto"/>
              <w:left w:val="single" w:sz="4" w:space="0" w:color="auto"/>
              <w:bottom w:val="single" w:sz="4" w:space="0" w:color="auto"/>
              <w:right w:val="single" w:sz="4" w:space="0" w:color="auto"/>
            </w:tcBorders>
            <w:shd w:val="clear" w:color="auto" w:fill="FFFFFF"/>
            <w:hideMark/>
          </w:tcPr>
          <w:p w14:paraId="2B388D3F" w14:textId="77777777" w:rsidR="00573708" w:rsidRPr="008D7FCD" w:rsidRDefault="00573708" w:rsidP="00573708">
            <w:pPr>
              <w:pStyle w:val="Tabletext"/>
            </w:pPr>
            <w:r w:rsidRPr="008D7FCD">
              <w:rPr>
                <w:lang w:val="en-US"/>
              </w:rPr>
              <w:sym w:font="Wingdings" w:char="F0FE"/>
            </w:r>
            <w:r w:rsidRPr="008D7FCD">
              <w:tab/>
              <w:t>Yes</w:t>
            </w:r>
            <w:r w:rsidRPr="008D7FCD">
              <w:br/>
            </w:r>
            <w:r w:rsidRPr="008D7FCD">
              <w:sym w:font="Times New Roman" w:char="F072"/>
            </w:r>
            <w:r w:rsidRPr="008D7FCD">
              <w:tab/>
              <w:t>No</w:t>
            </w:r>
          </w:p>
        </w:tc>
        <w:tc>
          <w:tcPr>
            <w:tcW w:w="5175" w:type="dxa"/>
            <w:tcBorders>
              <w:top w:val="single" w:sz="4" w:space="0" w:color="auto"/>
              <w:left w:val="single" w:sz="4" w:space="0" w:color="auto"/>
              <w:bottom w:val="single" w:sz="4" w:space="0" w:color="auto"/>
              <w:right w:val="single" w:sz="4" w:space="0" w:color="auto"/>
            </w:tcBorders>
            <w:shd w:val="clear" w:color="auto" w:fill="FFFFFF"/>
          </w:tcPr>
          <w:p w14:paraId="338F68FA" w14:textId="77777777" w:rsidR="00573708" w:rsidRPr="008D7FCD" w:rsidRDefault="00573708" w:rsidP="00573708">
            <w:pPr>
              <w:pStyle w:val="Tabletext"/>
            </w:pPr>
            <w:r w:rsidRPr="008D7FCD">
              <w:rPr>
                <w:lang w:eastAsia="zh-CN"/>
              </w:rPr>
              <w:t>For evaluation configurations A (4 GHz) and B (30 GHz) in Dense Urban – eMBB</w:t>
            </w:r>
          </w:p>
        </w:tc>
      </w:tr>
      <w:tr w:rsidR="008D7FCD" w:rsidRPr="008D7FCD" w14:paraId="1C82A7F4" w14:textId="77777777" w:rsidTr="00A90CC8">
        <w:trPr>
          <w:cantSplit/>
          <w:jc w:val="center"/>
        </w:trPr>
        <w:tc>
          <w:tcPr>
            <w:tcW w:w="165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757A0F2" w14:textId="77777777" w:rsidR="00573708" w:rsidRPr="00023B3F" w:rsidRDefault="00573708" w:rsidP="00573708">
            <w:pPr>
              <w:overflowPunct/>
              <w:autoSpaceDE/>
              <w:autoSpaceDN/>
              <w:adjustRightInd/>
              <w:spacing w:before="0"/>
              <w:rPr>
                <w:bCs/>
                <w:sz w:val="20"/>
              </w:rPr>
            </w:pPr>
          </w:p>
        </w:tc>
        <w:tc>
          <w:tcPr>
            <w:tcW w:w="1032" w:type="dxa"/>
            <w:tcBorders>
              <w:top w:val="single" w:sz="4" w:space="0" w:color="auto"/>
              <w:left w:val="single" w:sz="4" w:space="0" w:color="auto"/>
              <w:bottom w:val="single" w:sz="4" w:space="0" w:color="auto"/>
              <w:right w:val="single" w:sz="4" w:space="0" w:color="auto"/>
            </w:tcBorders>
            <w:shd w:val="clear" w:color="auto" w:fill="FFFFFF"/>
            <w:hideMark/>
          </w:tcPr>
          <w:p w14:paraId="27C645D9" w14:textId="77777777" w:rsidR="00573708" w:rsidRPr="00023B3F" w:rsidRDefault="00573708" w:rsidP="00573708">
            <w:pPr>
              <w:pStyle w:val="Tabletext"/>
            </w:pPr>
            <w:r w:rsidRPr="00023B3F">
              <w:t>eMBB</w:t>
            </w:r>
          </w:p>
        </w:tc>
        <w:tc>
          <w:tcPr>
            <w:tcW w:w="1410" w:type="dxa"/>
            <w:tcBorders>
              <w:top w:val="single" w:sz="4" w:space="0" w:color="auto"/>
              <w:left w:val="single" w:sz="4" w:space="0" w:color="auto"/>
              <w:bottom w:val="single" w:sz="4" w:space="0" w:color="auto"/>
              <w:right w:val="single" w:sz="4" w:space="0" w:color="auto"/>
            </w:tcBorders>
            <w:shd w:val="clear" w:color="auto" w:fill="FFFFFF"/>
            <w:hideMark/>
          </w:tcPr>
          <w:p w14:paraId="7C7258D1" w14:textId="77777777" w:rsidR="00573708" w:rsidRPr="00023B3F" w:rsidRDefault="00573708" w:rsidP="00573708">
            <w:pPr>
              <w:pStyle w:val="Tabletext"/>
            </w:pPr>
            <w:r w:rsidRPr="00023B3F">
              <w:t>Rural – eMBB</w:t>
            </w:r>
          </w:p>
        </w:tc>
        <w:tc>
          <w:tcPr>
            <w:tcW w:w="1285" w:type="dxa"/>
            <w:tcBorders>
              <w:top w:val="single" w:sz="4" w:space="0" w:color="auto"/>
              <w:left w:val="single" w:sz="4" w:space="0" w:color="auto"/>
              <w:bottom w:val="single" w:sz="4" w:space="0" w:color="auto"/>
              <w:right w:val="single" w:sz="4" w:space="0" w:color="auto"/>
            </w:tcBorders>
            <w:shd w:val="clear" w:color="auto" w:fill="FFFFFF"/>
          </w:tcPr>
          <w:p w14:paraId="49C6329A" w14:textId="77777777" w:rsidR="00573708" w:rsidRPr="00023B3F" w:rsidRDefault="00573708" w:rsidP="00573708">
            <w:pPr>
              <w:pStyle w:val="Tabletext"/>
            </w:pPr>
            <w:r w:rsidRPr="00023B3F">
              <w:t>Uplink</w:t>
            </w:r>
          </w:p>
          <w:p w14:paraId="53900E58" w14:textId="77777777" w:rsidR="00573708" w:rsidRPr="00023B3F" w:rsidRDefault="00573708" w:rsidP="00573708">
            <w:pPr>
              <w:pStyle w:val="Tabletext"/>
            </w:pP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58831BFC" w14:textId="77777777" w:rsidR="00573708" w:rsidRPr="00023B3F" w:rsidRDefault="00573708" w:rsidP="00573708">
            <w:pPr>
              <w:pStyle w:val="Tabletext"/>
            </w:pPr>
            <w:r w:rsidRPr="00023B3F">
              <w:t>Pedestrian,</w:t>
            </w:r>
            <w:r w:rsidRPr="00023B3F">
              <w:rPr>
                <w:lang w:eastAsia="zh-CN"/>
              </w:rPr>
              <w:t xml:space="preserve"> </w:t>
            </w:r>
            <w:r w:rsidRPr="00023B3F">
              <w:t>Vehicular, High speed vehicular</w:t>
            </w:r>
          </w:p>
        </w:tc>
        <w:tc>
          <w:tcPr>
            <w:tcW w:w="1695" w:type="dxa"/>
            <w:tcBorders>
              <w:top w:val="single" w:sz="4" w:space="0" w:color="auto"/>
              <w:left w:val="single" w:sz="4" w:space="0" w:color="auto"/>
              <w:bottom w:val="single" w:sz="4" w:space="0" w:color="auto"/>
              <w:right w:val="single" w:sz="4" w:space="0" w:color="auto"/>
            </w:tcBorders>
            <w:shd w:val="clear" w:color="auto" w:fill="FFFFFF"/>
          </w:tcPr>
          <w:p w14:paraId="38D58078" w14:textId="77777777" w:rsidR="00573708" w:rsidRPr="008D7FCD" w:rsidRDefault="00573708" w:rsidP="00573708">
            <w:pPr>
              <w:pStyle w:val="Tabletext"/>
            </w:pPr>
            <w:r w:rsidRPr="008D7FCD">
              <w:t>Pedestrian,</w:t>
            </w:r>
            <w:r w:rsidRPr="008D7FCD">
              <w:rPr>
                <w:lang w:eastAsia="zh-CN"/>
              </w:rPr>
              <w:t xml:space="preserve"> </w:t>
            </w:r>
            <w:r w:rsidRPr="008D7FCD">
              <w:t>Vehicular, High speed vehicular</w:t>
            </w:r>
          </w:p>
        </w:tc>
        <w:tc>
          <w:tcPr>
            <w:tcW w:w="1017" w:type="dxa"/>
            <w:tcBorders>
              <w:top w:val="single" w:sz="4" w:space="0" w:color="auto"/>
              <w:left w:val="single" w:sz="4" w:space="0" w:color="auto"/>
              <w:bottom w:val="single" w:sz="4" w:space="0" w:color="auto"/>
              <w:right w:val="single" w:sz="4" w:space="0" w:color="auto"/>
            </w:tcBorders>
            <w:shd w:val="clear" w:color="auto" w:fill="FFFFFF"/>
            <w:hideMark/>
          </w:tcPr>
          <w:p w14:paraId="71AE40FA" w14:textId="77777777" w:rsidR="00573708" w:rsidRPr="008D7FCD" w:rsidRDefault="00573708" w:rsidP="00573708">
            <w:pPr>
              <w:pStyle w:val="Tabletext"/>
            </w:pPr>
            <w:r w:rsidRPr="008D7FCD">
              <w:rPr>
                <w:lang w:val="en-US"/>
              </w:rPr>
              <w:sym w:font="Wingdings" w:char="F0FE"/>
            </w:r>
            <w:r w:rsidRPr="008D7FCD">
              <w:tab/>
              <w:t>Yes</w:t>
            </w:r>
            <w:r w:rsidRPr="008D7FCD">
              <w:br/>
            </w:r>
            <w:r w:rsidRPr="008D7FCD">
              <w:sym w:font="Times New Roman" w:char="F072"/>
            </w:r>
            <w:r w:rsidRPr="008D7FCD">
              <w:tab/>
              <w:t>No</w:t>
            </w:r>
          </w:p>
        </w:tc>
        <w:tc>
          <w:tcPr>
            <w:tcW w:w="5175" w:type="dxa"/>
            <w:tcBorders>
              <w:top w:val="single" w:sz="4" w:space="0" w:color="auto"/>
              <w:left w:val="single" w:sz="4" w:space="0" w:color="auto"/>
              <w:bottom w:val="single" w:sz="4" w:space="0" w:color="auto"/>
              <w:right w:val="single" w:sz="4" w:space="0" w:color="auto"/>
            </w:tcBorders>
            <w:shd w:val="clear" w:color="auto" w:fill="FFFFFF"/>
          </w:tcPr>
          <w:p w14:paraId="44FF984D" w14:textId="77777777" w:rsidR="00573708" w:rsidRPr="008D7FCD" w:rsidRDefault="00573708" w:rsidP="00573708">
            <w:pPr>
              <w:pStyle w:val="Tabletext"/>
            </w:pPr>
            <w:r w:rsidRPr="008D7FCD">
              <w:rPr>
                <w:lang w:eastAsia="zh-CN"/>
              </w:rPr>
              <w:t>For evaluation configurations A (700 MHz) and B (4 GHz) in Rural - eMBB</w:t>
            </w:r>
          </w:p>
        </w:tc>
      </w:tr>
      <w:tr w:rsidR="00023B3F" w:rsidRPr="008D7FCD" w14:paraId="0A19F626" w14:textId="77777777" w:rsidTr="00FF3AF3">
        <w:trPr>
          <w:cantSplit/>
          <w:jc w:val="center"/>
        </w:trPr>
        <w:tc>
          <w:tcPr>
            <w:tcW w:w="1658" w:type="dxa"/>
            <w:vMerge w:val="restart"/>
            <w:tcBorders>
              <w:top w:val="single" w:sz="4" w:space="0" w:color="auto"/>
              <w:left w:val="single" w:sz="4" w:space="0" w:color="auto"/>
              <w:right w:val="single" w:sz="4" w:space="0" w:color="auto"/>
            </w:tcBorders>
            <w:shd w:val="clear" w:color="auto" w:fill="FFFFFF"/>
            <w:hideMark/>
          </w:tcPr>
          <w:p w14:paraId="5B71F748" w14:textId="77777777" w:rsidR="00EB41AD" w:rsidRPr="00023B3F" w:rsidRDefault="00EB41AD" w:rsidP="00651C9E">
            <w:pPr>
              <w:pStyle w:val="Tabletext"/>
              <w:rPr>
                <w:b/>
                <w:lang w:eastAsia="zh-CN"/>
              </w:rPr>
            </w:pPr>
            <w:r w:rsidRPr="00023B3F">
              <w:rPr>
                <w:b/>
              </w:rPr>
              <w:lastRenderedPageBreak/>
              <w:t>5.2.4.3.1</w:t>
            </w:r>
            <w:r w:rsidRPr="00023B3F">
              <w:rPr>
                <w:b/>
                <w:lang w:eastAsia="zh-CN"/>
              </w:rPr>
              <w:t>3</w:t>
            </w:r>
          </w:p>
          <w:p w14:paraId="3E287579" w14:textId="77777777" w:rsidR="00EB41AD" w:rsidRPr="00023B3F" w:rsidRDefault="00EB41AD" w:rsidP="00651C9E">
            <w:pPr>
              <w:pStyle w:val="Tabletext"/>
            </w:pPr>
            <w:r w:rsidRPr="00023B3F">
              <w:rPr>
                <w:lang w:eastAsia="zh-CN"/>
              </w:rPr>
              <w:t>Mobility</w:t>
            </w:r>
            <w:r w:rsidRPr="00023B3F">
              <w:rPr>
                <w:lang w:eastAsia="zh-CN"/>
              </w:rPr>
              <w:br/>
              <w:t>Traffic channel link data rates (bit/s/Hz)</w:t>
            </w:r>
            <w:r w:rsidRPr="00023B3F">
              <w:rPr>
                <w:lang w:eastAsia="zh-CN"/>
              </w:rPr>
              <w:br/>
            </w:r>
            <w:r w:rsidRPr="00023B3F">
              <w:rPr>
                <w:i/>
                <w:iCs/>
                <w:lang w:eastAsia="zh-CN"/>
              </w:rPr>
              <w:t>(4.11)</w:t>
            </w:r>
          </w:p>
        </w:tc>
        <w:tc>
          <w:tcPr>
            <w:tcW w:w="1032" w:type="dxa"/>
            <w:vMerge w:val="restart"/>
            <w:tcBorders>
              <w:top w:val="single" w:sz="4" w:space="0" w:color="auto"/>
              <w:left w:val="single" w:sz="4" w:space="0" w:color="auto"/>
              <w:right w:val="single" w:sz="4" w:space="0" w:color="auto"/>
            </w:tcBorders>
            <w:shd w:val="clear" w:color="auto" w:fill="FFFFFF"/>
            <w:hideMark/>
          </w:tcPr>
          <w:p w14:paraId="312F8783" w14:textId="77777777" w:rsidR="00EB41AD" w:rsidRPr="00023B3F" w:rsidRDefault="00EB41AD" w:rsidP="00651C9E">
            <w:pPr>
              <w:pStyle w:val="Tabletext"/>
            </w:pPr>
            <w:r w:rsidRPr="00023B3F">
              <w:t>eMBB</w:t>
            </w:r>
          </w:p>
        </w:tc>
        <w:tc>
          <w:tcPr>
            <w:tcW w:w="1410" w:type="dxa"/>
            <w:vMerge w:val="restart"/>
            <w:tcBorders>
              <w:top w:val="single" w:sz="4" w:space="0" w:color="auto"/>
              <w:left w:val="single" w:sz="4" w:space="0" w:color="auto"/>
              <w:right w:val="single" w:sz="4" w:space="0" w:color="auto"/>
            </w:tcBorders>
            <w:shd w:val="clear" w:color="auto" w:fill="FFFFFF"/>
            <w:hideMark/>
          </w:tcPr>
          <w:p w14:paraId="076E7D4B" w14:textId="77777777" w:rsidR="00EB41AD" w:rsidRPr="00023B3F" w:rsidRDefault="00EB41AD" w:rsidP="00651C9E">
            <w:pPr>
              <w:pStyle w:val="Tabletext"/>
            </w:pPr>
            <w:r w:rsidRPr="00023B3F">
              <w:t>Indoor Hotspot – eMBB</w:t>
            </w:r>
          </w:p>
        </w:tc>
        <w:tc>
          <w:tcPr>
            <w:tcW w:w="1285" w:type="dxa"/>
            <w:vMerge w:val="restart"/>
            <w:tcBorders>
              <w:top w:val="single" w:sz="4" w:space="0" w:color="auto"/>
              <w:left w:val="single" w:sz="4" w:space="0" w:color="auto"/>
              <w:right w:val="single" w:sz="4" w:space="0" w:color="auto"/>
            </w:tcBorders>
            <w:shd w:val="clear" w:color="auto" w:fill="FFFFFF"/>
            <w:hideMark/>
          </w:tcPr>
          <w:p w14:paraId="34C94B69" w14:textId="77777777" w:rsidR="00EB41AD" w:rsidRPr="00023B3F" w:rsidRDefault="00EB41AD" w:rsidP="00651C9E">
            <w:pPr>
              <w:pStyle w:val="Tabletext"/>
            </w:pPr>
            <w:r w:rsidRPr="00023B3F">
              <w:t>Uplink</w:t>
            </w:r>
          </w:p>
        </w:tc>
        <w:tc>
          <w:tcPr>
            <w:tcW w:w="1279" w:type="dxa"/>
            <w:vMerge w:val="restart"/>
            <w:tcBorders>
              <w:top w:val="single" w:sz="4" w:space="0" w:color="auto"/>
              <w:left w:val="single" w:sz="4" w:space="0" w:color="auto"/>
              <w:right w:val="single" w:sz="4" w:space="0" w:color="auto"/>
            </w:tcBorders>
            <w:shd w:val="clear" w:color="auto" w:fill="FFFFFF"/>
            <w:hideMark/>
          </w:tcPr>
          <w:p w14:paraId="295ED895" w14:textId="77777777" w:rsidR="00EB41AD" w:rsidRPr="00023B3F" w:rsidRDefault="00EB41AD" w:rsidP="00651C9E">
            <w:pPr>
              <w:pStyle w:val="Tabletext"/>
            </w:pPr>
            <w:r w:rsidRPr="00023B3F">
              <w:t>1.5 (10 km/h)</w:t>
            </w:r>
          </w:p>
        </w:tc>
        <w:tc>
          <w:tcPr>
            <w:tcW w:w="1695" w:type="dxa"/>
            <w:tcBorders>
              <w:top w:val="single" w:sz="4" w:space="0" w:color="auto"/>
              <w:left w:val="single" w:sz="4" w:space="0" w:color="auto"/>
              <w:bottom w:val="single" w:sz="4" w:space="0" w:color="auto"/>
              <w:right w:val="single" w:sz="4" w:space="0" w:color="auto"/>
            </w:tcBorders>
            <w:shd w:val="clear" w:color="auto" w:fill="FFFFFF"/>
          </w:tcPr>
          <w:p w14:paraId="36A79303" w14:textId="77777777" w:rsidR="00EB41AD" w:rsidRPr="008D7FCD" w:rsidRDefault="00EB41AD" w:rsidP="00B8314C">
            <w:pPr>
              <w:pStyle w:val="Tabletext"/>
            </w:pPr>
            <w:r w:rsidRPr="008D7FCD">
              <w:rPr>
                <w:lang w:eastAsia="zh-CN"/>
              </w:rPr>
              <w:t>1.59~2.07</w:t>
            </w:r>
          </w:p>
        </w:tc>
        <w:tc>
          <w:tcPr>
            <w:tcW w:w="1017" w:type="dxa"/>
            <w:tcBorders>
              <w:top w:val="single" w:sz="4" w:space="0" w:color="auto"/>
              <w:left w:val="single" w:sz="4" w:space="0" w:color="auto"/>
              <w:bottom w:val="single" w:sz="4" w:space="0" w:color="auto"/>
              <w:right w:val="single" w:sz="4" w:space="0" w:color="auto"/>
            </w:tcBorders>
            <w:shd w:val="clear" w:color="auto" w:fill="FFFFFF"/>
            <w:hideMark/>
          </w:tcPr>
          <w:p w14:paraId="55BFAD7C" w14:textId="77777777" w:rsidR="00EB41AD" w:rsidRPr="008D7FCD" w:rsidRDefault="00EB41AD" w:rsidP="00651C9E">
            <w:pPr>
              <w:pStyle w:val="Tabletext"/>
            </w:pPr>
            <w:r w:rsidRPr="008D7FCD">
              <w:rPr>
                <w:lang w:val="en-US"/>
              </w:rPr>
              <w:sym w:font="Wingdings" w:char="F0FE"/>
            </w:r>
            <w:r w:rsidRPr="008D7FCD">
              <w:tab/>
              <w:t>Yes</w:t>
            </w:r>
            <w:r w:rsidRPr="008D7FCD">
              <w:br/>
            </w:r>
            <w:r w:rsidRPr="008D7FCD">
              <w:sym w:font="Times New Roman" w:char="F072"/>
            </w:r>
            <w:r w:rsidRPr="008D7FCD">
              <w:tab/>
              <w:t>No</w:t>
            </w:r>
          </w:p>
        </w:tc>
        <w:tc>
          <w:tcPr>
            <w:tcW w:w="5175" w:type="dxa"/>
            <w:tcBorders>
              <w:top w:val="single" w:sz="4" w:space="0" w:color="auto"/>
              <w:left w:val="single" w:sz="4" w:space="0" w:color="auto"/>
              <w:bottom w:val="single" w:sz="4" w:space="0" w:color="auto"/>
              <w:right w:val="single" w:sz="4" w:space="0" w:color="auto"/>
            </w:tcBorders>
            <w:shd w:val="clear" w:color="auto" w:fill="FFFFFF"/>
          </w:tcPr>
          <w:p w14:paraId="356F4E41" w14:textId="77777777" w:rsidR="00EB41AD" w:rsidRPr="008D7FCD" w:rsidRDefault="00EB41AD" w:rsidP="003F5FAA">
            <w:pPr>
              <w:pStyle w:val="Tabletext"/>
            </w:pPr>
            <w:r w:rsidRPr="008D7FCD">
              <w:rPr>
                <w:lang w:eastAsia="zh-CN"/>
              </w:rPr>
              <w:t>For evaluation configuration A (4 GHz), Channel model A/B, LOS and NLOS.</w:t>
            </w:r>
          </w:p>
        </w:tc>
      </w:tr>
      <w:tr w:rsidR="00023B3F" w:rsidRPr="008D7FCD" w14:paraId="66F9A4D5" w14:textId="77777777" w:rsidTr="00FF3AF3">
        <w:trPr>
          <w:cantSplit/>
          <w:jc w:val="center"/>
        </w:trPr>
        <w:tc>
          <w:tcPr>
            <w:tcW w:w="1658" w:type="dxa"/>
            <w:vMerge/>
            <w:tcBorders>
              <w:left w:val="single" w:sz="4" w:space="0" w:color="auto"/>
              <w:right w:val="single" w:sz="4" w:space="0" w:color="auto"/>
            </w:tcBorders>
            <w:shd w:val="clear" w:color="auto" w:fill="FFFFFF"/>
          </w:tcPr>
          <w:p w14:paraId="2104BDD0" w14:textId="77777777" w:rsidR="00EB41AD" w:rsidRPr="00023B3F" w:rsidRDefault="00EB41AD" w:rsidP="00651C9E">
            <w:pPr>
              <w:pStyle w:val="Tabletext"/>
              <w:rPr>
                <w:b/>
              </w:rPr>
            </w:pPr>
          </w:p>
        </w:tc>
        <w:tc>
          <w:tcPr>
            <w:tcW w:w="1032" w:type="dxa"/>
            <w:vMerge/>
            <w:tcBorders>
              <w:left w:val="single" w:sz="4" w:space="0" w:color="auto"/>
              <w:bottom w:val="single" w:sz="4" w:space="0" w:color="auto"/>
              <w:right w:val="single" w:sz="4" w:space="0" w:color="auto"/>
            </w:tcBorders>
            <w:shd w:val="clear" w:color="auto" w:fill="FFFFFF"/>
          </w:tcPr>
          <w:p w14:paraId="4DF29C45" w14:textId="77777777" w:rsidR="00EB41AD" w:rsidRPr="00023B3F" w:rsidRDefault="00EB41AD" w:rsidP="00651C9E">
            <w:pPr>
              <w:pStyle w:val="Tabletext"/>
            </w:pPr>
          </w:p>
        </w:tc>
        <w:tc>
          <w:tcPr>
            <w:tcW w:w="1410" w:type="dxa"/>
            <w:vMerge/>
            <w:tcBorders>
              <w:left w:val="single" w:sz="4" w:space="0" w:color="auto"/>
              <w:bottom w:val="single" w:sz="4" w:space="0" w:color="auto"/>
              <w:right w:val="single" w:sz="4" w:space="0" w:color="auto"/>
            </w:tcBorders>
            <w:shd w:val="clear" w:color="auto" w:fill="FFFFFF"/>
          </w:tcPr>
          <w:p w14:paraId="6F61D662" w14:textId="77777777" w:rsidR="00EB41AD" w:rsidRPr="00023B3F" w:rsidRDefault="00EB41AD" w:rsidP="00651C9E">
            <w:pPr>
              <w:pStyle w:val="Tabletext"/>
            </w:pPr>
          </w:p>
        </w:tc>
        <w:tc>
          <w:tcPr>
            <w:tcW w:w="1285" w:type="dxa"/>
            <w:vMerge/>
            <w:tcBorders>
              <w:left w:val="single" w:sz="4" w:space="0" w:color="auto"/>
              <w:bottom w:val="single" w:sz="4" w:space="0" w:color="auto"/>
              <w:right w:val="single" w:sz="4" w:space="0" w:color="auto"/>
            </w:tcBorders>
            <w:shd w:val="clear" w:color="auto" w:fill="FFFFFF"/>
          </w:tcPr>
          <w:p w14:paraId="176A6D35" w14:textId="77777777" w:rsidR="00EB41AD" w:rsidRPr="00023B3F" w:rsidRDefault="00EB41AD" w:rsidP="00651C9E">
            <w:pPr>
              <w:pStyle w:val="Tabletext"/>
            </w:pPr>
          </w:p>
        </w:tc>
        <w:tc>
          <w:tcPr>
            <w:tcW w:w="1279" w:type="dxa"/>
            <w:vMerge/>
            <w:tcBorders>
              <w:left w:val="single" w:sz="4" w:space="0" w:color="auto"/>
              <w:bottom w:val="single" w:sz="4" w:space="0" w:color="auto"/>
              <w:right w:val="single" w:sz="4" w:space="0" w:color="auto"/>
            </w:tcBorders>
            <w:shd w:val="clear" w:color="auto" w:fill="FFFFFF"/>
          </w:tcPr>
          <w:p w14:paraId="68EC4A9D" w14:textId="77777777" w:rsidR="00EB41AD" w:rsidRPr="00023B3F" w:rsidRDefault="00EB41AD" w:rsidP="00651C9E">
            <w:pPr>
              <w:pStyle w:val="Tabletext"/>
            </w:pPr>
          </w:p>
        </w:tc>
        <w:tc>
          <w:tcPr>
            <w:tcW w:w="1695" w:type="dxa"/>
            <w:tcBorders>
              <w:top w:val="single" w:sz="4" w:space="0" w:color="auto"/>
              <w:left w:val="single" w:sz="4" w:space="0" w:color="auto"/>
              <w:bottom w:val="single" w:sz="4" w:space="0" w:color="auto"/>
              <w:right w:val="single" w:sz="4" w:space="0" w:color="auto"/>
            </w:tcBorders>
            <w:shd w:val="clear" w:color="auto" w:fill="FFFFFF"/>
          </w:tcPr>
          <w:p w14:paraId="4BF76A5C" w14:textId="77777777" w:rsidR="00EB41AD" w:rsidRPr="008D7FCD" w:rsidRDefault="00EB41AD" w:rsidP="00B8314C">
            <w:pPr>
              <w:pStyle w:val="Tabletext"/>
              <w:rPr>
                <w:lang w:eastAsia="zh-CN"/>
              </w:rPr>
            </w:pPr>
            <w:r w:rsidRPr="008D7FCD">
              <w:rPr>
                <w:lang w:eastAsia="zh-CN"/>
              </w:rPr>
              <w:t>2.84~2.84</w:t>
            </w:r>
          </w:p>
        </w:tc>
        <w:tc>
          <w:tcPr>
            <w:tcW w:w="1017" w:type="dxa"/>
            <w:tcBorders>
              <w:top w:val="single" w:sz="4" w:space="0" w:color="auto"/>
              <w:left w:val="single" w:sz="4" w:space="0" w:color="auto"/>
              <w:bottom w:val="single" w:sz="4" w:space="0" w:color="auto"/>
              <w:right w:val="single" w:sz="4" w:space="0" w:color="auto"/>
            </w:tcBorders>
            <w:shd w:val="clear" w:color="auto" w:fill="FFFFFF"/>
          </w:tcPr>
          <w:p w14:paraId="6DB838E4" w14:textId="77777777" w:rsidR="00EB41AD" w:rsidRPr="008D7FCD" w:rsidRDefault="00EB41AD" w:rsidP="00651C9E">
            <w:pPr>
              <w:pStyle w:val="Tabletext"/>
            </w:pPr>
            <w:r w:rsidRPr="008D7FCD">
              <w:rPr>
                <w:lang w:val="en-US"/>
              </w:rPr>
              <w:sym w:font="Wingdings" w:char="F0FE"/>
            </w:r>
            <w:r w:rsidRPr="008D7FCD">
              <w:tab/>
              <w:t>Yes</w:t>
            </w:r>
            <w:r w:rsidRPr="008D7FCD">
              <w:br/>
            </w:r>
            <w:r w:rsidRPr="008D7FCD">
              <w:sym w:font="Times New Roman" w:char="F072"/>
            </w:r>
            <w:r w:rsidRPr="008D7FCD">
              <w:tab/>
              <w:t>No</w:t>
            </w:r>
          </w:p>
        </w:tc>
        <w:tc>
          <w:tcPr>
            <w:tcW w:w="5175" w:type="dxa"/>
            <w:tcBorders>
              <w:top w:val="single" w:sz="4" w:space="0" w:color="auto"/>
              <w:left w:val="single" w:sz="4" w:space="0" w:color="auto"/>
              <w:bottom w:val="single" w:sz="4" w:space="0" w:color="auto"/>
              <w:right w:val="single" w:sz="4" w:space="0" w:color="auto"/>
            </w:tcBorders>
            <w:shd w:val="clear" w:color="auto" w:fill="FFFFFF"/>
          </w:tcPr>
          <w:p w14:paraId="4F6B6B21" w14:textId="77777777" w:rsidR="00EB41AD" w:rsidRPr="008D7FCD" w:rsidRDefault="00EB41AD" w:rsidP="003F5FAA">
            <w:pPr>
              <w:pStyle w:val="Tabletext"/>
              <w:rPr>
                <w:lang w:eastAsia="zh-CN"/>
              </w:rPr>
            </w:pPr>
            <w:r w:rsidRPr="008D7FCD">
              <w:rPr>
                <w:lang w:eastAsia="zh-CN"/>
              </w:rPr>
              <w:t>For evaluation configuration B (30 GHz), Channel model A/B, LOS and NLOS.</w:t>
            </w:r>
          </w:p>
        </w:tc>
      </w:tr>
      <w:tr w:rsidR="00023B3F" w:rsidRPr="008D7FCD" w14:paraId="5005C74C" w14:textId="77777777" w:rsidTr="00FF3AF3">
        <w:trPr>
          <w:cantSplit/>
          <w:trHeight w:val="1104"/>
          <w:jc w:val="center"/>
        </w:trPr>
        <w:tc>
          <w:tcPr>
            <w:tcW w:w="1658" w:type="dxa"/>
            <w:vMerge/>
            <w:tcBorders>
              <w:left w:val="single" w:sz="4" w:space="0" w:color="auto"/>
              <w:right w:val="single" w:sz="4" w:space="0" w:color="auto"/>
            </w:tcBorders>
            <w:shd w:val="clear" w:color="auto" w:fill="FFFFFF"/>
            <w:vAlign w:val="center"/>
            <w:hideMark/>
          </w:tcPr>
          <w:p w14:paraId="12356309" w14:textId="77777777" w:rsidR="00EB41AD" w:rsidRPr="00023B3F" w:rsidRDefault="00EB41AD" w:rsidP="00205536">
            <w:pPr>
              <w:overflowPunct/>
              <w:autoSpaceDE/>
              <w:autoSpaceDN/>
              <w:adjustRightInd/>
              <w:spacing w:before="0"/>
              <w:rPr>
                <w:sz w:val="20"/>
              </w:rPr>
            </w:pPr>
          </w:p>
        </w:tc>
        <w:tc>
          <w:tcPr>
            <w:tcW w:w="1032" w:type="dxa"/>
            <w:vMerge w:val="restart"/>
            <w:tcBorders>
              <w:top w:val="single" w:sz="4" w:space="0" w:color="auto"/>
              <w:left w:val="single" w:sz="4" w:space="0" w:color="auto"/>
              <w:right w:val="single" w:sz="4" w:space="0" w:color="auto"/>
            </w:tcBorders>
            <w:shd w:val="clear" w:color="auto" w:fill="FFFFFF"/>
            <w:hideMark/>
          </w:tcPr>
          <w:p w14:paraId="25251A13" w14:textId="77777777" w:rsidR="00EB41AD" w:rsidRPr="00023B3F" w:rsidRDefault="00EB41AD" w:rsidP="00205536">
            <w:pPr>
              <w:pStyle w:val="Tabletext"/>
            </w:pPr>
            <w:r w:rsidRPr="00023B3F">
              <w:t>eMBB</w:t>
            </w:r>
          </w:p>
        </w:tc>
        <w:tc>
          <w:tcPr>
            <w:tcW w:w="1410" w:type="dxa"/>
            <w:vMerge w:val="restart"/>
            <w:tcBorders>
              <w:top w:val="single" w:sz="4" w:space="0" w:color="auto"/>
              <w:left w:val="single" w:sz="4" w:space="0" w:color="auto"/>
              <w:right w:val="single" w:sz="4" w:space="0" w:color="auto"/>
            </w:tcBorders>
            <w:shd w:val="clear" w:color="auto" w:fill="FFFFFF"/>
            <w:hideMark/>
          </w:tcPr>
          <w:p w14:paraId="1B662186" w14:textId="77777777" w:rsidR="00EB41AD" w:rsidRPr="00023B3F" w:rsidRDefault="00EB41AD" w:rsidP="00205536">
            <w:pPr>
              <w:pStyle w:val="Tabletext"/>
            </w:pPr>
            <w:r w:rsidRPr="00023B3F">
              <w:t>Dense Urban – eMBB</w:t>
            </w:r>
          </w:p>
        </w:tc>
        <w:tc>
          <w:tcPr>
            <w:tcW w:w="1285" w:type="dxa"/>
            <w:vMerge w:val="restart"/>
            <w:tcBorders>
              <w:top w:val="single" w:sz="4" w:space="0" w:color="auto"/>
              <w:left w:val="single" w:sz="4" w:space="0" w:color="auto"/>
              <w:right w:val="single" w:sz="4" w:space="0" w:color="auto"/>
            </w:tcBorders>
            <w:shd w:val="clear" w:color="auto" w:fill="FFFFFF"/>
            <w:hideMark/>
          </w:tcPr>
          <w:p w14:paraId="3820C442" w14:textId="77777777" w:rsidR="00EB41AD" w:rsidRPr="00023B3F" w:rsidRDefault="00EB41AD" w:rsidP="00205536">
            <w:pPr>
              <w:pStyle w:val="Tabletext"/>
            </w:pPr>
            <w:r w:rsidRPr="00023B3F">
              <w:t>Uplink</w:t>
            </w:r>
          </w:p>
        </w:tc>
        <w:tc>
          <w:tcPr>
            <w:tcW w:w="1279" w:type="dxa"/>
            <w:vMerge w:val="restart"/>
            <w:tcBorders>
              <w:top w:val="single" w:sz="4" w:space="0" w:color="auto"/>
              <w:left w:val="single" w:sz="4" w:space="0" w:color="auto"/>
              <w:right w:val="single" w:sz="4" w:space="0" w:color="auto"/>
            </w:tcBorders>
            <w:shd w:val="clear" w:color="auto" w:fill="FFFFFF"/>
            <w:hideMark/>
          </w:tcPr>
          <w:p w14:paraId="5C15E2C1" w14:textId="77777777" w:rsidR="00EB41AD" w:rsidRPr="00023B3F" w:rsidRDefault="00EB41AD" w:rsidP="00205536">
            <w:pPr>
              <w:pStyle w:val="Tabletext"/>
            </w:pPr>
            <w:r w:rsidRPr="00023B3F">
              <w:t>1.12 (30 km/h)</w:t>
            </w:r>
          </w:p>
        </w:tc>
        <w:tc>
          <w:tcPr>
            <w:tcW w:w="1695" w:type="dxa"/>
            <w:tcBorders>
              <w:top w:val="single" w:sz="4" w:space="0" w:color="auto"/>
              <w:left w:val="single" w:sz="4" w:space="0" w:color="auto"/>
              <w:right w:val="single" w:sz="4" w:space="0" w:color="auto"/>
            </w:tcBorders>
            <w:shd w:val="clear" w:color="auto" w:fill="FFFFFF"/>
          </w:tcPr>
          <w:p w14:paraId="4EA8EA97" w14:textId="77777777" w:rsidR="00EB41AD" w:rsidRPr="008D7FCD" w:rsidRDefault="00EB41AD" w:rsidP="00B8314C">
            <w:pPr>
              <w:pStyle w:val="Tabletext"/>
            </w:pPr>
            <w:r w:rsidRPr="008D7FCD">
              <w:rPr>
                <w:lang w:eastAsia="zh-CN"/>
              </w:rPr>
              <w:t>1.79~2.22</w:t>
            </w:r>
          </w:p>
        </w:tc>
        <w:tc>
          <w:tcPr>
            <w:tcW w:w="1017" w:type="dxa"/>
            <w:tcBorders>
              <w:top w:val="single" w:sz="4" w:space="0" w:color="auto"/>
              <w:left w:val="single" w:sz="4" w:space="0" w:color="auto"/>
              <w:right w:val="single" w:sz="4" w:space="0" w:color="auto"/>
            </w:tcBorders>
            <w:shd w:val="clear" w:color="auto" w:fill="FFFFFF"/>
            <w:hideMark/>
          </w:tcPr>
          <w:p w14:paraId="413C92F3" w14:textId="77777777" w:rsidR="00EB41AD" w:rsidRPr="008D7FCD" w:rsidRDefault="00EB41AD" w:rsidP="00205536">
            <w:pPr>
              <w:pStyle w:val="Tabletext"/>
            </w:pPr>
            <w:r w:rsidRPr="008D7FCD">
              <w:rPr>
                <w:lang w:val="en-US"/>
              </w:rPr>
              <w:sym w:font="Wingdings" w:char="F0FE"/>
            </w:r>
            <w:r w:rsidRPr="008D7FCD">
              <w:tab/>
              <w:t>Yes</w:t>
            </w:r>
            <w:r w:rsidRPr="008D7FCD">
              <w:br/>
            </w:r>
            <w:r w:rsidRPr="008D7FCD">
              <w:sym w:font="Times New Roman" w:char="F072"/>
            </w:r>
            <w:r w:rsidRPr="008D7FCD">
              <w:tab/>
              <w:t>No</w:t>
            </w:r>
          </w:p>
        </w:tc>
        <w:tc>
          <w:tcPr>
            <w:tcW w:w="5175" w:type="dxa"/>
            <w:tcBorders>
              <w:top w:val="single" w:sz="4" w:space="0" w:color="auto"/>
              <w:left w:val="single" w:sz="4" w:space="0" w:color="auto"/>
              <w:right w:val="single" w:sz="4" w:space="0" w:color="auto"/>
            </w:tcBorders>
            <w:shd w:val="clear" w:color="auto" w:fill="FFFFFF"/>
          </w:tcPr>
          <w:p w14:paraId="4BDE43ED" w14:textId="77777777" w:rsidR="00EB41AD" w:rsidRPr="008D7FCD" w:rsidRDefault="00EB41AD" w:rsidP="00205536">
            <w:pPr>
              <w:pStyle w:val="Tabletext"/>
              <w:rPr>
                <w:lang w:eastAsia="zh-CN"/>
              </w:rPr>
            </w:pPr>
            <w:r w:rsidRPr="008D7FCD">
              <w:rPr>
                <w:lang w:eastAsia="zh-CN"/>
              </w:rPr>
              <w:t>For evaluation configuration A (4 GHz), Channel model A/B, LOS and NLOS.</w:t>
            </w:r>
          </w:p>
          <w:p w14:paraId="28E0B829" w14:textId="77777777" w:rsidR="00EB41AD" w:rsidRPr="008D7FCD" w:rsidRDefault="00EB41AD" w:rsidP="00205536">
            <w:pPr>
              <w:pStyle w:val="Tabletext"/>
            </w:pPr>
          </w:p>
        </w:tc>
      </w:tr>
      <w:tr w:rsidR="00023B3F" w:rsidRPr="008D7FCD" w14:paraId="00AD448B" w14:textId="77777777" w:rsidTr="00FF3AF3">
        <w:trPr>
          <w:cantSplit/>
          <w:trHeight w:val="1104"/>
          <w:jc w:val="center"/>
        </w:trPr>
        <w:tc>
          <w:tcPr>
            <w:tcW w:w="1658" w:type="dxa"/>
            <w:vMerge/>
            <w:tcBorders>
              <w:left w:val="single" w:sz="4" w:space="0" w:color="auto"/>
              <w:right w:val="single" w:sz="4" w:space="0" w:color="auto"/>
            </w:tcBorders>
            <w:shd w:val="clear" w:color="auto" w:fill="FFFFFF"/>
            <w:vAlign w:val="center"/>
          </w:tcPr>
          <w:p w14:paraId="08BB969D" w14:textId="77777777" w:rsidR="00EB41AD" w:rsidRPr="00023B3F" w:rsidRDefault="00EB41AD" w:rsidP="00205536">
            <w:pPr>
              <w:overflowPunct/>
              <w:autoSpaceDE/>
              <w:autoSpaceDN/>
              <w:adjustRightInd/>
              <w:spacing w:before="0"/>
              <w:rPr>
                <w:sz w:val="20"/>
              </w:rPr>
            </w:pPr>
          </w:p>
        </w:tc>
        <w:tc>
          <w:tcPr>
            <w:tcW w:w="1032" w:type="dxa"/>
            <w:vMerge/>
            <w:tcBorders>
              <w:left w:val="single" w:sz="4" w:space="0" w:color="auto"/>
              <w:right w:val="single" w:sz="4" w:space="0" w:color="auto"/>
            </w:tcBorders>
            <w:shd w:val="clear" w:color="auto" w:fill="FFFFFF"/>
          </w:tcPr>
          <w:p w14:paraId="1F8DBD02" w14:textId="77777777" w:rsidR="00EB41AD" w:rsidRPr="00023B3F" w:rsidRDefault="00EB41AD" w:rsidP="00205536">
            <w:pPr>
              <w:pStyle w:val="Tabletext"/>
            </w:pPr>
          </w:p>
        </w:tc>
        <w:tc>
          <w:tcPr>
            <w:tcW w:w="1410" w:type="dxa"/>
            <w:vMerge/>
            <w:tcBorders>
              <w:left w:val="single" w:sz="4" w:space="0" w:color="auto"/>
              <w:right w:val="single" w:sz="4" w:space="0" w:color="auto"/>
            </w:tcBorders>
            <w:shd w:val="clear" w:color="auto" w:fill="FFFFFF"/>
          </w:tcPr>
          <w:p w14:paraId="1B98C381" w14:textId="77777777" w:rsidR="00EB41AD" w:rsidRPr="00023B3F" w:rsidRDefault="00EB41AD" w:rsidP="00205536">
            <w:pPr>
              <w:pStyle w:val="Tabletext"/>
            </w:pPr>
          </w:p>
        </w:tc>
        <w:tc>
          <w:tcPr>
            <w:tcW w:w="1285" w:type="dxa"/>
            <w:vMerge/>
            <w:tcBorders>
              <w:left w:val="single" w:sz="4" w:space="0" w:color="auto"/>
              <w:right w:val="single" w:sz="4" w:space="0" w:color="auto"/>
            </w:tcBorders>
            <w:shd w:val="clear" w:color="auto" w:fill="FFFFFF"/>
          </w:tcPr>
          <w:p w14:paraId="4E90F42B" w14:textId="77777777" w:rsidR="00EB41AD" w:rsidRPr="00023B3F" w:rsidRDefault="00EB41AD" w:rsidP="00205536">
            <w:pPr>
              <w:pStyle w:val="Tabletext"/>
            </w:pPr>
          </w:p>
        </w:tc>
        <w:tc>
          <w:tcPr>
            <w:tcW w:w="1279" w:type="dxa"/>
            <w:vMerge/>
            <w:tcBorders>
              <w:left w:val="single" w:sz="4" w:space="0" w:color="auto"/>
              <w:right w:val="single" w:sz="4" w:space="0" w:color="auto"/>
            </w:tcBorders>
            <w:shd w:val="clear" w:color="auto" w:fill="FFFFFF"/>
          </w:tcPr>
          <w:p w14:paraId="29F3FA54" w14:textId="77777777" w:rsidR="00EB41AD" w:rsidRPr="00023B3F" w:rsidRDefault="00EB41AD" w:rsidP="00205536">
            <w:pPr>
              <w:pStyle w:val="Tabletext"/>
            </w:pPr>
          </w:p>
        </w:tc>
        <w:tc>
          <w:tcPr>
            <w:tcW w:w="1695" w:type="dxa"/>
            <w:tcBorders>
              <w:top w:val="single" w:sz="4" w:space="0" w:color="auto"/>
              <w:left w:val="single" w:sz="4" w:space="0" w:color="auto"/>
              <w:right w:val="single" w:sz="4" w:space="0" w:color="auto"/>
            </w:tcBorders>
            <w:shd w:val="clear" w:color="auto" w:fill="FFFFFF"/>
          </w:tcPr>
          <w:p w14:paraId="0FD720CA" w14:textId="77777777" w:rsidR="00EB41AD" w:rsidRPr="008D7FCD" w:rsidRDefault="00EB41AD" w:rsidP="00B8314C">
            <w:pPr>
              <w:pStyle w:val="Tabletext"/>
              <w:rPr>
                <w:lang w:eastAsia="zh-CN"/>
              </w:rPr>
            </w:pPr>
            <w:r w:rsidRPr="008D7FCD">
              <w:rPr>
                <w:lang w:eastAsia="zh-CN"/>
              </w:rPr>
              <w:t>1.24~1.24</w:t>
            </w:r>
          </w:p>
        </w:tc>
        <w:tc>
          <w:tcPr>
            <w:tcW w:w="1017" w:type="dxa"/>
            <w:tcBorders>
              <w:top w:val="single" w:sz="4" w:space="0" w:color="auto"/>
              <w:left w:val="single" w:sz="4" w:space="0" w:color="auto"/>
              <w:right w:val="single" w:sz="4" w:space="0" w:color="auto"/>
            </w:tcBorders>
            <w:shd w:val="clear" w:color="auto" w:fill="FFFFFF"/>
          </w:tcPr>
          <w:p w14:paraId="4B11A8AB" w14:textId="77777777" w:rsidR="00EB41AD" w:rsidRPr="008D7FCD" w:rsidRDefault="00EB41AD" w:rsidP="00205536">
            <w:pPr>
              <w:pStyle w:val="Tabletext"/>
              <w:rPr>
                <w:lang w:val="en-US"/>
              </w:rPr>
            </w:pPr>
            <w:r w:rsidRPr="008D7FCD">
              <w:rPr>
                <w:lang w:val="en-US"/>
              </w:rPr>
              <w:sym w:font="Wingdings" w:char="F0FE"/>
            </w:r>
            <w:r w:rsidRPr="008D7FCD">
              <w:tab/>
              <w:t>Yes</w:t>
            </w:r>
            <w:r w:rsidRPr="008D7FCD">
              <w:br/>
            </w:r>
            <w:r w:rsidRPr="008D7FCD">
              <w:sym w:font="Times New Roman" w:char="F072"/>
            </w:r>
            <w:r w:rsidRPr="008D7FCD">
              <w:tab/>
              <w:t>No</w:t>
            </w:r>
          </w:p>
        </w:tc>
        <w:tc>
          <w:tcPr>
            <w:tcW w:w="5175" w:type="dxa"/>
            <w:tcBorders>
              <w:top w:val="single" w:sz="4" w:space="0" w:color="auto"/>
              <w:left w:val="single" w:sz="4" w:space="0" w:color="auto"/>
              <w:right w:val="single" w:sz="4" w:space="0" w:color="auto"/>
            </w:tcBorders>
            <w:shd w:val="clear" w:color="auto" w:fill="FFFFFF"/>
          </w:tcPr>
          <w:p w14:paraId="7F80864D" w14:textId="77777777" w:rsidR="00EB41AD" w:rsidRPr="008D7FCD" w:rsidRDefault="00EB41AD" w:rsidP="00205536">
            <w:pPr>
              <w:pStyle w:val="Tabletext"/>
              <w:rPr>
                <w:lang w:eastAsia="zh-CN"/>
              </w:rPr>
            </w:pPr>
            <w:r w:rsidRPr="008D7FCD">
              <w:rPr>
                <w:lang w:eastAsia="zh-CN"/>
              </w:rPr>
              <w:t>For evaluation configuration B (30 GHz), Channel model A/B, LOS and NLOS.</w:t>
            </w:r>
          </w:p>
        </w:tc>
      </w:tr>
      <w:tr w:rsidR="00023B3F" w:rsidRPr="008D7FCD" w14:paraId="5308111D" w14:textId="77777777" w:rsidTr="00FF3AF3">
        <w:trPr>
          <w:cantSplit/>
          <w:jc w:val="center"/>
        </w:trPr>
        <w:tc>
          <w:tcPr>
            <w:tcW w:w="1658" w:type="dxa"/>
            <w:vMerge/>
            <w:tcBorders>
              <w:left w:val="single" w:sz="4" w:space="0" w:color="auto"/>
              <w:right w:val="single" w:sz="4" w:space="0" w:color="auto"/>
            </w:tcBorders>
            <w:shd w:val="clear" w:color="auto" w:fill="FFFFFF"/>
            <w:vAlign w:val="center"/>
            <w:hideMark/>
          </w:tcPr>
          <w:p w14:paraId="122B32AF" w14:textId="77777777" w:rsidR="00EB41AD" w:rsidRPr="00023B3F" w:rsidRDefault="00EB41AD" w:rsidP="003F5FAA">
            <w:pPr>
              <w:overflowPunct/>
              <w:autoSpaceDE/>
              <w:autoSpaceDN/>
              <w:adjustRightInd/>
              <w:spacing w:before="0"/>
              <w:rPr>
                <w:sz w:val="20"/>
              </w:rPr>
            </w:pPr>
          </w:p>
        </w:tc>
        <w:tc>
          <w:tcPr>
            <w:tcW w:w="1032" w:type="dxa"/>
            <w:vMerge w:val="restart"/>
            <w:tcBorders>
              <w:top w:val="single" w:sz="4" w:space="0" w:color="auto"/>
              <w:left w:val="single" w:sz="4" w:space="0" w:color="auto"/>
              <w:right w:val="single" w:sz="4" w:space="0" w:color="auto"/>
            </w:tcBorders>
            <w:shd w:val="clear" w:color="auto" w:fill="FFFFFF"/>
            <w:hideMark/>
          </w:tcPr>
          <w:p w14:paraId="1E44212B" w14:textId="77777777" w:rsidR="00EB41AD" w:rsidRPr="00023B3F" w:rsidRDefault="00EB41AD" w:rsidP="003F5FAA">
            <w:pPr>
              <w:pStyle w:val="Tabletext"/>
            </w:pPr>
            <w:r w:rsidRPr="00023B3F">
              <w:t>eMBB</w:t>
            </w:r>
          </w:p>
        </w:tc>
        <w:tc>
          <w:tcPr>
            <w:tcW w:w="1410" w:type="dxa"/>
            <w:vMerge w:val="restart"/>
            <w:tcBorders>
              <w:top w:val="single" w:sz="4" w:space="0" w:color="auto"/>
              <w:left w:val="single" w:sz="4" w:space="0" w:color="auto"/>
              <w:right w:val="single" w:sz="4" w:space="0" w:color="auto"/>
            </w:tcBorders>
            <w:shd w:val="clear" w:color="auto" w:fill="FFFFFF"/>
            <w:hideMark/>
          </w:tcPr>
          <w:p w14:paraId="36B93970" w14:textId="77777777" w:rsidR="00EB41AD" w:rsidRPr="00023B3F" w:rsidRDefault="00EB41AD" w:rsidP="003F5FAA">
            <w:pPr>
              <w:pStyle w:val="Tabletext"/>
            </w:pPr>
            <w:r w:rsidRPr="00023B3F">
              <w:t>Rural – eMBB</w:t>
            </w:r>
          </w:p>
        </w:tc>
        <w:tc>
          <w:tcPr>
            <w:tcW w:w="1285" w:type="dxa"/>
            <w:vMerge w:val="restart"/>
            <w:tcBorders>
              <w:top w:val="single" w:sz="4" w:space="0" w:color="auto"/>
              <w:left w:val="single" w:sz="4" w:space="0" w:color="auto"/>
              <w:right w:val="single" w:sz="4" w:space="0" w:color="auto"/>
            </w:tcBorders>
            <w:shd w:val="clear" w:color="auto" w:fill="FFFFFF"/>
            <w:hideMark/>
          </w:tcPr>
          <w:p w14:paraId="7ADD5277" w14:textId="77777777" w:rsidR="00EB41AD" w:rsidRPr="00023B3F" w:rsidRDefault="00EB41AD" w:rsidP="003F5FAA">
            <w:pPr>
              <w:pStyle w:val="Tabletext"/>
            </w:pPr>
            <w:r w:rsidRPr="00023B3F">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7B1A069" w14:textId="77777777" w:rsidR="00EB41AD" w:rsidRPr="00023B3F" w:rsidRDefault="00EB41AD" w:rsidP="003F5FAA">
            <w:pPr>
              <w:pStyle w:val="Tabletext"/>
            </w:pPr>
            <w:r w:rsidRPr="00023B3F">
              <w:t>0.8 (120 km/h)</w:t>
            </w:r>
          </w:p>
        </w:tc>
        <w:tc>
          <w:tcPr>
            <w:tcW w:w="1695" w:type="dxa"/>
            <w:tcBorders>
              <w:top w:val="single" w:sz="4" w:space="0" w:color="auto"/>
              <w:left w:val="single" w:sz="4" w:space="0" w:color="auto"/>
              <w:bottom w:val="single" w:sz="4" w:space="0" w:color="auto"/>
              <w:right w:val="single" w:sz="4" w:space="0" w:color="auto"/>
            </w:tcBorders>
            <w:shd w:val="clear" w:color="auto" w:fill="FFFFFF"/>
          </w:tcPr>
          <w:p w14:paraId="14639551" w14:textId="77777777" w:rsidR="00EB41AD" w:rsidRPr="008D7FCD" w:rsidRDefault="007414E9" w:rsidP="007414E9">
            <w:pPr>
              <w:pStyle w:val="Tabletext"/>
            </w:pPr>
            <w:r w:rsidRPr="007414E9">
              <w:rPr>
                <w:lang w:eastAsia="zh-CN"/>
              </w:rPr>
              <w:t>2.</w:t>
            </w:r>
            <w:r>
              <w:rPr>
                <w:lang w:eastAsia="zh-CN"/>
              </w:rPr>
              <w:t>06</w:t>
            </w:r>
            <w:r w:rsidRPr="007414E9">
              <w:rPr>
                <w:lang w:eastAsia="zh-CN"/>
              </w:rPr>
              <w:t>~2.2</w:t>
            </w:r>
            <w:r>
              <w:rPr>
                <w:lang w:eastAsia="zh-CN"/>
              </w:rPr>
              <w:t>2</w:t>
            </w:r>
          </w:p>
        </w:tc>
        <w:tc>
          <w:tcPr>
            <w:tcW w:w="1017" w:type="dxa"/>
            <w:tcBorders>
              <w:top w:val="single" w:sz="4" w:space="0" w:color="auto"/>
              <w:left w:val="single" w:sz="4" w:space="0" w:color="auto"/>
              <w:bottom w:val="single" w:sz="4" w:space="0" w:color="auto"/>
              <w:right w:val="single" w:sz="4" w:space="0" w:color="auto"/>
            </w:tcBorders>
            <w:shd w:val="clear" w:color="auto" w:fill="FFFFFF"/>
            <w:hideMark/>
          </w:tcPr>
          <w:p w14:paraId="4B640E9B" w14:textId="77777777" w:rsidR="00EB41AD" w:rsidRPr="008D7FCD" w:rsidRDefault="00EB41AD" w:rsidP="003F5FAA">
            <w:pPr>
              <w:pStyle w:val="Tabletext"/>
            </w:pPr>
            <w:r w:rsidRPr="008D7FCD">
              <w:rPr>
                <w:lang w:val="en-US"/>
              </w:rPr>
              <w:sym w:font="Wingdings" w:char="F0FE"/>
            </w:r>
            <w:r w:rsidRPr="008D7FCD">
              <w:tab/>
              <w:t>Yes</w:t>
            </w:r>
            <w:r w:rsidRPr="008D7FCD">
              <w:br/>
            </w:r>
            <w:r w:rsidRPr="008D7FCD">
              <w:sym w:font="Times New Roman" w:char="F072"/>
            </w:r>
            <w:r w:rsidRPr="008D7FCD">
              <w:tab/>
              <w:t>No</w:t>
            </w:r>
          </w:p>
        </w:tc>
        <w:tc>
          <w:tcPr>
            <w:tcW w:w="5175" w:type="dxa"/>
            <w:vMerge w:val="restart"/>
            <w:tcBorders>
              <w:top w:val="single" w:sz="4" w:space="0" w:color="auto"/>
              <w:left w:val="single" w:sz="4" w:space="0" w:color="auto"/>
              <w:right w:val="single" w:sz="4" w:space="0" w:color="auto"/>
            </w:tcBorders>
            <w:shd w:val="clear" w:color="auto" w:fill="FFFFFF"/>
          </w:tcPr>
          <w:p w14:paraId="58912367" w14:textId="77777777" w:rsidR="00EB41AD" w:rsidRPr="008D7FCD" w:rsidRDefault="00EB41AD" w:rsidP="003F5FAA">
            <w:pPr>
              <w:pStyle w:val="Tabletext"/>
            </w:pPr>
            <w:r w:rsidRPr="008D7FCD">
              <w:rPr>
                <w:lang w:eastAsia="zh-CN"/>
              </w:rPr>
              <w:t>For evaluation configuration A (700 MHz), Channel model A/B, LOS and NLOS.</w:t>
            </w:r>
          </w:p>
        </w:tc>
      </w:tr>
      <w:tr w:rsidR="00023B3F" w:rsidRPr="008D7FCD" w14:paraId="59DBDC2D" w14:textId="77777777" w:rsidTr="00FF3AF3">
        <w:trPr>
          <w:cantSplit/>
          <w:trHeight w:val="1152"/>
          <w:jc w:val="center"/>
        </w:trPr>
        <w:tc>
          <w:tcPr>
            <w:tcW w:w="1658" w:type="dxa"/>
            <w:vMerge/>
            <w:tcBorders>
              <w:left w:val="single" w:sz="4" w:space="0" w:color="auto"/>
              <w:right w:val="single" w:sz="4" w:space="0" w:color="auto"/>
            </w:tcBorders>
            <w:shd w:val="clear" w:color="auto" w:fill="FFFFFF"/>
            <w:vAlign w:val="center"/>
            <w:hideMark/>
          </w:tcPr>
          <w:p w14:paraId="7785788C" w14:textId="77777777" w:rsidR="00EB41AD" w:rsidRPr="00023B3F" w:rsidRDefault="00EB41AD" w:rsidP="003F5FAA">
            <w:pPr>
              <w:overflowPunct/>
              <w:autoSpaceDE/>
              <w:autoSpaceDN/>
              <w:adjustRightInd/>
              <w:spacing w:before="0"/>
              <w:rPr>
                <w:sz w:val="20"/>
              </w:rPr>
            </w:pPr>
          </w:p>
        </w:tc>
        <w:tc>
          <w:tcPr>
            <w:tcW w:w="1032" w:type="dxa"/>
            <w:vMerge/>
            <w:tcBorders>
              <w:left w:val="single" w:sz="4" w:space="0" w:color="auto"/>
              <w:right w:val="single" w:sz="4" w:space="0" w:color="auto"/>
            </w:tcBorders>
            <w:shd w:val="clear" w:color="auto" w:fill="FFFFFF"/>
            <w:vAlign w:val="center"/>
            <w:hideMark/>
          </w:tcPr>
          <w:p w14:paraId="566E8C18" w14:textId="77777777" w:rsidR="00EB41AD" w:rsidRPr="00023B3F" w:rsidRDefault="00EB41AD" w:rsidP="003F5FAA">
            <w:pPr>
              <w:overflowPunct/>
              <w:autoSpaceDE/>
              <w:autoSpaceDN/>
              <w:adjustRightInd/>
              <w:spacing w:before="0"/>
              <w:rPr>
                <w:sz w:val="20"/>
              </w:rPr>
            </w:pPr>
          </w:p>
        </w:tc>
        <w:tc>
          <w:tcPr>
            <w:tcW w:w="1410" w:type="dxa"/>
            <w:vMerge/>
            <w:tcBorders>
              <w:left w:val="single" w:sz="4" w:space="0" w:color="auto"/>
              <w:right w:val="single" w:sz="4" w:space="0" w:color="auto"/>
            </w:tcBorders>
            <w:shd w:val="clear" w:color="auto" w:fill="FFFFFF"/>
            <w:vAlign w:val="center"/>
            <w:hideMark/>
          </w:tcPr>
          <w:p w14:paraId="6A014AA9" w14:textId="77777777" w:rsidR="00EB41AD" w:rsidRPr="00023B3F" w:rsidRDefault="00EB41AD" w:rsidP="003F5FAA">
            <w:pPr>
              <w:overflowPunct/>
              <w:autoSpaceDE/>
              <w:autoSpaceDN/>
              <w:adjustRightInd/>
              <w:spacing w:before="0"/>
              <w:rPr>
                <w:sz w:val="20"/>
              </w:rPr>
            </w:pPr>
          </w:p>
        </w:tc>
        <w:tc>
          <w:tcPr>
            <w:tcW w:w="1285" w:type="dxa"/>
            <w:vMerge/>
            <w:tcBorders>
              <w:left w:val="single" w:sz="4" w:space="0" w:color="auto"/>
              <w:right w:val="single" w:sz="4" w:space="0" w:color="auto"/>
            </w:tcBorders>
            <w:shd w:val="clear" w:color="auto" w:fill="FFFFFF"/>
            <w:vAlign w:val="center"/>
            <w:hideMark/>
          </w:tcPr>
          <w:p w14:paraId="4E9A1C58" w14:textId="77777777" w:rsidR="00EB41AD" w:rsidRPr="00023B3F" w:rsidRDefault="00EB41AD" w:rsidP="003F5FAA">
            <w:pPr>
              <w:overflowPunct/>
              <w:autoSpaceDE/>
              <w:autoSpaceDN/>
              <w:adjustRightInd/>
              <w:spacing w:before="0"/>
              <w:rPr>
                <w:sz w:val="20"/>
              </w:rPr>
            </w:pPr>
          </w:p>
        </w:tc>
        <w:tc>
          <w:tcPr>
            <w:tcW w:w="1279" w:type="dxa"/>
            <w:tcBorders>
              <w:top w:val="single" w:sz="4" w:space="0" w:color="auto"/>
              <w:left w:val="single" w:sz="4" w:space="0" w:color="auto"/>
              <w:right w:val="single" w:sz="4" w:space="0" w:color="auto"/>
            </w:tcBorders>
            <w:shd w:val="clear" w:color="auto" w:fill="FFFFFF"/>
            <w:hideMark/>
          </w:tcPr>
          <w:p w14:paraId="093E4BD7" w14:textId="77777777" w:rsidR="00EB41AD" w:rsidRPr="00023B3F" w:rsidRDefault="00EB41AD" w:rsidP="003F5FAA">
            <w:pPr>
              <w:pStyle w:val="Tabletext"/>
            </w:pPr>
            <w:r w:rsidRPr="00023B3F">
              <w:t>0.45 (500 km/h)</w:t>
            </w:r>
          </w:p>
        </w:tc>
        <w:tc>
          <w:tcPr>
            <w:tcW w:w="1695" w:type="dxa"/>
            <w:tcBorders>
              <w:top w:val="single" w:sz="4" w:space="0" w:color="auto"/>
              <w:left w:val="single" w:sz="4" w:space="0" w:color="auto"/>
              <w:right w:val="single" w:sz="4" w:space="0" w:color="auto"/>
            </w:tcBorders>
            <w:shd w:val="clear" w:color="auto" w:fill="FFFFFF"/>
          </w:tcPr>
          <w:p w14:paraId="35F031DA" w14:textId="77777777" w:rsidR="00EB41AD" w:rsidRPr="008D7FCD" w:rsidRDefault="00EB41AD" w:rsidP="007414E9">
            <w:pPr>
              <w:pStyle w:val="Tabletext"/>
            </w:pPr>
            <w:r w:rsidRPr="008D7FCD">
              <w:rPr>
                <w:lang w:eastAsia="zh-CN"/>
              </w:rPr>
              <w:t>1.62~2.</w:t>
            </w:r>
            <w:r w:rsidR="007414E9">
              <w:rPr>
                <w:lang w:eastAsia="zh-CN"/>
              </w:rPr>
              <w:t>00</w:t>
            </w:r>
          </w:p>
        </w:tc>
        <w:tc>
          <w:tcPr>
            <w:tcW w:w="1017" w:type="dxa"/>
            <w:tcBorders>
              <w:top w:val="single" w:sz="4" w:space="0" w:color="auto"/>
              <w:left w:val="single" w:sz="4" w:space="0" w:color="auto"/>
              <w:right w:val="single" w:sz="4" w:space="0" w:color="auto"/>
            </w:tcBorders>
            <w:shd w:val="clear" w:color="auto" w:fill="FFFFFF"/>
            <w:hideMark/>
          </w:tcPr>
          <w:p w14:paraId="5AB53B41" w14:textId="77777777" w:rsidR="00EB41AD" w:rsidRPr="008D7FCD" w:rsidRDefault="00EB41AD" w:rsidP="003F5FAA">
            <w:pPr>
              <w:pStyle w:val="Tabletext"/>
            </w:pPr>
            <w:r w:rsidRPr="008D7FCD">
              <w:rPr>
                <w:lang w:val="en-US"/>
              </w:rPr>
              <w:sym w:font="Wingdings" w:char="F0FE"/>
            </w:r>
            <w:r w:rsidRPr="008D7FCD">
              <w:tab/>
              <w:t>Yes</w:t>
            </w:r>
            <w:r w:rsidRPr="008D7FCD">
              <w:br/>
            </w:r>
            <w:r w:rsidRPr="008D7FCD">
              <w:sym w:font="Times New Roman" w:char="F072"/>
            </w:r>
            <w:r w:rsidRPr="008D7FCD">
              <w:tab/>
              <w:t>No</w:t>
            </w:r>
          </w:p>
        </w:tc>
        <w:tc>
          <w:tcPr>
            <w:tcW w:w="5175" w:type="dxa"/>
            <w:vMerge/>
            <w:tcBorders>
              <w:left w:val="single" w:sz="4" w:space="0" w:color="auto"/>
              <w:right w:val="single" w:sz="4" w:space="0" w:color="auto"/>
            </w:tcBorders>
            <w:shd w:val="clear" w:color="auto" w:fill="FFFFFF"/>
          </w:tcPr>
          <w:p w14:paraId="75AF1C41" w14:textId="77777777" w:rsidR="00EB41AD" w:rsidRPr="008D7FCD" w:rsidRDefault="00EB41AD" w:rsidP="003F5FAA">
            <w:pPr>
              <w:pStyle w:val="Tabletext"/>
            </w:pPr>
          </w:p>
        </w:tc>
      </w:tr>
      <w:tr w:rsidR="00023B3F" w:rsidRPr="008D7FCD" w14:paraId="3DBBDDC2" w14:textId="77777777" w:rsidTr="00FF3AF3">
        <w:trPr>
          <w:cantSplit/>
          <w:trHeight w:val="1152"/>
          <w:jc w:val="center"/>
        </w:trPr>
        <w:tc>
          <w:tcPr>
            <w:tcW w:w="1658" w:type="dxa"/>
            <w:vMerge/>
            <w:tcBorders>
              <w:left w:val="single" w:sz="4" w:space="0" w:color="auto"/>
              <w:right w:val="single" w:sz="4" w:space="0" w:color="auto"/>
            </w:tcBorders>
            <w:shd w:val="clear" w:color="auto" w:fill="FFFFFF"/>
            <w:vAlign w:val="center"/>
          </w:tcPr>
          <w:p w14:paraId="629AA035" w14:textId="77777777" w:rsidR="00EB41AD" w:rsidRPr="00023B3F" w:rsidRDefault="00EB41AD" w:rsidP="00EB41AD">
            <w:pPr>
              <w:overflowPunct/>
              <w:autoSpaceDE/>
              <w:autoSpaceDN/>
              <w:adjustRightInd/>
              <w:spacing w:before="0"/>
              <w:rPr>
                <w:sz w:val="20"/>
              </w:rPr>
            </w:pPr>
          </w:p>
        </w:tc>
        <w:tc>
          <w:tcPr>
            <w:tcW w:w="1032" w:type="dxa"/>
            <w:vMerge/>
            <w:tcBorders>
              <w:left w:val="single" w:sz="4" w:space="0" w:color="auto"/>
              <w:right w:val="single" w:sz="4" w:space="0" w:color="auto"/>
            </w:tcBorders>
            <w:shd w:val="clear" w:color="auto" w:fill="FFFFFF"/>
            <w:vAlign w:val="center"/>
          </w:tcPr>
          <w:p w14:paraId="610106BD" w14:textId="77777777" w:rsidR="00EB41AD" w:rsidRPr="00023B3F" w:rsidRDefault="00EB41AD" w:rsidP="00EB41AD">
            <w:pPr>
              <w:overflowPunct/>
              <w:autoSpaceDE/>
              <w:autoSpaceDN/>
              <w:adjustRightInd/>
              <w:spacing w:before="0"/>
              <w:rPr>
                <w:sz w:val="20"/>
              </w:rPr>
            </w:pPr>
          </w:p>
        </w:tc>
        <w:tc>
          <w:tcPr>
            <w:tcW w:w="1410" w:type="dxa"/>
            <w:vMerge/>
            <w:tcBorders>
              <w:left w:val="single" w:sz="4" w:space="0" w:color="auto"/>
              <w:right w:val="single" w:sz="4" w:space="0" w:color="auto"/>
            </w:tcBorders>
            <w:shd w:val="clear" w:color="auto" w:fill="FFFFFF"/>
            <w:vAlign w:val="center"/>
          </w:tcPr>
          <w:p w14:paraId="7F6C79AA" w14:textId="77777777" w:rsidR="00EB41AD" w:rsidRPr="00023B3F" w:rsidRDefault="00EB41AD" w:rsidP="00EB41AD">
            <w:pPr>
              <w:overflowPunct/>
              <w:autoSpaceDE/>
              <w:autoSpaceDN/>
              <w:adjustRightInd/>
              <w:spacing w:before="0"/>
              <w:rPr>
                <w:sz w:val="20"/>
              </w:rPr>
            </w:pPr>
          </w:p>
        </w:tc>
        <w:tc>
          <w:tcPr>
            <w:tcW w:w="1285" w:type="dxa"/>
            <w:vMerge/>
            <w:tcBorders>
              <w:left w:val="single" w:sz="4" w:space="0" w:color="auto"/>
              <w:right w:val="single" w:sz="4" w:space="0" w:color="auto"/>
            </w:tcBorders>
            <w:shd w:val="clear" w:color="auto" w:fill="FFFFFF"/>
            <w:vAlign w:val="center"/>
          </w:tcPr>
          <w:p w14:paraId="7F847C5E" w14:textId="77777777" w:rsidR="00EB41AD" w:rsidRPr="00023B3F" w:rsidRDefault="00EB41AD" w:rsidP="00EB41AD">
            <w:pPr>
              <w:overflowPunct/>
              <w:autoSpaceDE/>
              <w:autoSpaceDN/>
              <w:adjustRightInd/>
              <w:spacing w:before="0"/>
              <w:rPr>
                <w:sz w:val="20"/>
              </w:rPr>
            </w:pPr>
          </w:p>
        </w:tc>
        <w:tc>
          <w:tcPr>
            <w:tcW w:w="1279" w:type="dxa"/>
            <w:tcBorders>
              <w:top w:val="single" w:sz="4" w:space="0" w:color="auto"/>
              <w:left w:val="single" w:sz="4" w:space="0" w:color="auto"/>
              <w:right w:val="single" w:sz="4" w:space="0" w:color="auto"/>
            </w:tcBorders>
            <w:shd w:val="clear" w:color="auto" w:fill="FFFFFF"/>
          </w:tcPr>
          <w:p w14:paraId="18A42E0B" w14:textId="77777777" w:rsidR="00EB41AD" w:rsidRPr="00023B3F" w:rsidRDefault="00EB41AD" w:rsidP="00EB41AD">
            <w:pPr>
              <w:pStyle w:val="Tabletext"/>
            </w:pPr>
            <w:r w:rsidRPr="00023B3F">
              <w:t>0.8 (120 km/h)</w:t>
            </w:r>
          </w:p>
        </w:tc>
        <w:tc>
          <w:tcPr>
            <w:tcW w:w="1695" w:type="dxa"/>
            <w:tcBorders>
              <w:top w:val="single" w:sz="4" w:space="0" w:color="auto"/>
              <w:left w:val="single" w:sz="4" w:space="0" w:color="auto"/>
              <w:right w:val="single" w:sz="4" w:space="0" w:color="auto"/>
            </w:tcBorders>
            <w:shd w:val="clear" w:color="auto" w:fill="FFFFFF"/>
          </w:tcPr>
          <w:p w14:paraId="6D871444" w14:textId="77777777" w:rsidR="00EB41AD" w:rsidRPr="008D7FCD" w:rsidRDefault="00EB41AD" w:rsidP="007414E9">
            <w:pPr>
              <w:pStyle w:val="Tabletext"/>
              <w:rPr>
                <w:lang w:eastAsia="zh-CN"/>
              </w:rPr>
            </w:pPr>
            <w:r w:rsidRPr="008D7FCD">
              <w:rPr>
                <w:lang w:eastAsia="zh-CN"/>
              </w:rPr>
              <w:t>1.16~</w:t>
            </w:r>
            <w:r w:rsidR="007414E9">
              <w:rPr>
                <w:lang w:eastAsia="zh-CN"/>
              </w:rPr>
              <w:t>1.74</w:t>
            </w:r>
          </w:p>
        </w:tc>
        <w:tc>
          <w:tcPr>
            <w:tcW w:w="1017" w:type="dxa"/>
            <w:tcBorders>
              <w:top w:val="single" w:sz="4" w:space="0" w:color="auto"/>
              <w:left w:val="single" w:sz="4" w:space="0" w:color="auto"/>
              <w:right w:val="single" w:sz="4" w:space="0" w:color="auto"/>
            </w:tcBorders>
            <w:shd w:val="clear" w:color="auto" w:fill="FFFFFF"/>
          </w:tcPr>
          <w:p w14:paraId="72215E59" w14:textId="77777777" w:rsidR="00EB41AD" w:rsidRPr="008D7FCD" w:rsidRDefault="00EB41AD" w:rsidP="00EB41AD">
            <w:pPr>
              <w:pStyle w:val="Tabletext"/>
            </w:pPr>
            <w:r w:rsidRPr="008D7FCD">
              <w:rPr>
                <w:lang w:val="en-US"/>
              </w:rPr>
              <w:sym w:font="Wingdings" w:char="F0FE"/>
            </w:r>
            <w:r w:rsidRPr="008D7FCD">
              <w:tab/>
              <w:t>Yes</w:t>
            </w:r>
            <w:r w:rsidRPr="008D7FCD">
              <w:br/>
            </w:r>
            <w:r w:rsidRPr="008D7FCD">
              <w:sym w:font="Times New Roman" w:char="F072"/>
            </w:r>
            <w:r w:rsidRPr="008D7FCD">
              <w:tab/>
              <w:t>No</w:t>
            </w:r>
          </w:p>
        </w:tc>
        <w:tc>
          <w:tcPr>
            <w:tcW w:w="5175" w:type="dxa"/>
            <w:tcBorders>
              <w:left w:val="single" w:sz="4" w:space="0" w:color="auto"/>
              <w:right w:val="single" w:sz="4" w:space="0" w:color="auto"/>
            </w:tcBorders>
            <w:shd w:val="clear" w:color="auto" w:fill="FFFFFF"/>
          </w:tcPr>
          <w:p w14:paraId="052D8109" w14:textId="77777777" w:rsidR="00EB41AD" w:rsidRPr="008D7FCD" w:rsidRDefault="00EB41AD" w:rsidP="00EB41AD">
            <w:pPr>
              <w:pStyle w:val="Tabletext"/>
            </w:pPr>
            <w:r w:rsidRPr="008D7FCD">
              <w:rPr>
                <w:lang w:eastAsia="zh-CN"/>
              </w:rPr>
              <w:t>For evaluation configuration B (4 GHz), Channel model A/B, LOS and NLOS.</w:t>
            </w:r>
          </w:p>
        </w:tc>
      </w:tr>
      <w:tr w:rsidR="008D7FCD" w:rsidRPr="008D7FCD" w14:paraId="5C1F234D" w14:textId="77777777" w:rsidTr="00FF3AF3">
        <w:trPr>
          <w:cantSplit/>
          <w:trHeight w:val="1152"/>
          <w:jc w:val="center"/>
        </w:trPr>
        <w:tc>
          <w:tcPr>
            <w:tcW w:w="1658" w:type="dxa"/>
            <w:vMerge/>
            <w:tcBorders>
              <w:left w:val="single" w:sz="4" w:space="0" w:color="auto"/>
              <w:right w:val="single" w:sz="4" w:space="0" w:color="auto"/>
            </w:tcBorders>
            <w:shd w:val="clear" w:color="auto" w:fill="FFFFFF"/>
            <w:vAlign w:val="center"/>
          </w:tcPr>
          <w:p w14:paraId="6B372AC0" w14:textId="77777777" w:rsidR="00EB41AD" w:rsidRPr="00023B3F" w:rsidRDefault="00EB41AD" w:rsidP="00EB41AD">
            <w:pPr>
              <w:overflowPunct/>
              <w:autoSpaceDE/>
              <w:autoSpaceDN/>
              <w:adjustRightInd/>
              <w:spacing w:before="0"/>
              <w:rPr>
                <w:sz w:val="20"/>
              </w:rPr>
            </w:pPr>
          </w:p>
        </w:tc>
        <w:tc>
          <w:tcPr>
            <w:tcW w:w="1032" w:type="dxa"/>
            <w:vMerge/>
            <w:tcBorders>
              <w:left w:val="single" w:sz="4" w:space="0" w:color="auto"/>
              <w:right w:val="single" w:sz="4" w:space="0" w:color="auto"/>
            </w:tcBorders>
            <w:shd w:val="clear" w:color="auto" w:fill="FFFFFF"/>
            <w:vAlign w:val="center"/>
          </w:tcPr>
          <w:p w14:paraId="3E6FE855" w14:textId="77777777" w:rsidR="00EB41AD" w:rsidRPr="00023B3F" w:rsidRDefault="00EB41AD" w:rsidP="00EB41AD">
            <w:pPr>
              <w:overflowPunct/>
              <w:autoSpaceDE/>
              <w:autoSpaceDN/>
              <w:adjustRightInd/>
              <w:spacing w:before="0"/>
              <w:rPr>
                <w:sz w:val="20"/>
              </w:rPr>
            </w:pPr>
          </w:p>
        </w:tc>
        <w:tc>
          <w:tcPr>
            <w:tcW w:w="1410" w:type="dxa"/>
            <w:vMerge/>
            <w:tcBorders>
              <w:left w:val="single" w:sz="4" w:space="0" w:color="auto"/>
              <w:right w:val="single" w:sz="4" w:space="0" w:color="auto"/>
            </w:tcBorders>
            <w:shd w:val="clear" w:color="auto" w:fill="FFFFFF"/>
            <w:vAlign w:val="center"/>
          </w:tcPr>
          <w:p w14:paraId="6630E3F6" w14:textId="77777777" w:rsidR="00EB41AD" w:rsidRPr="00023B3F" w:rsidRDefault="00EB41AD" w:rsidP="00EB41AD">
            <w:pPr>
              <w:overflowPunct/>
              <w:autoSpaceDE/>
              <w:autoSpaceDN/>
              <w:adjustRightInd/>
              <w:spacing w:before="0"/>
              <w:rPr>
                <w:sz w:val="20"/>
              </w:rPr>
            </w:pPr>
          </w:p>
        </w:tc>
        <w:tc>
          <w:tcPr>
            <w:tcW w:w="1285" w:type="dxa"/>
            <w:vMerge/>
            <w:tcBorders>
              <w:left w:val="single" w:sz="4" w:space="0" w:color="auto"/>
              <w:right w:val="single" w:sz="4" w:space="0" w:color="auto"/>
            </w:tcBorders>
            <w:shd w:val="clear" w:color="auto" w:fill="FFFFFF"/>
            <w:vAlign w:val="center"/>
          </w:tcPr>
          <w:p w14:paraId="7CA64176" w14:textId="77777777" w:rsidR="00EB41AD" w:rsidRPr="00023B3F" w:rsidRDefault="00EB41AD" w:rsidP="00EB41AD">
            <w:pPr>
              <w:overflowPunct/>
              <w:autoSpaceDE/>
              <w:autoSpaceDN/>
              <w:adjustRightInd/>
              <w:spacing w:before="0"/>
              <w:rPr>
                <w:sz w:val="20"/>
              </w:rPr>
            </w:pPr>
          </w:p>
        </w:tc>
        <w:tc>
          <w:tcPr>
            <w:tcW w:w="1279" w:type="dxa"/>
            <w:tcBorders>
              <w:top w:val="single" w:sz="4" w:space="0" w:color="auto"/>
              <w:left w:val="single" w:sz="4" w:space="0" w:color="auto"/>
              <w:right w:val="single" w:sz="4" w:space="0" w:color="auto"/>
            </w:tcBorders>
            <w:shd w:val="clear" w:color="auto" w:fill="FFFFFF"/>
          </w:tcPr>
          <w:p w14:paraId="112A37B1" w14:textId="77777777" w:rsidR="00EB41AD" w:rsidRPr="00023B3F" w:rsidRDefault="00EB41AD" w:rsidP="00EB41AD">
            <w:pPr>
              <w:pStyle w:val="Tabletext"/>
            </w:pPr>
            <w:r w:rsidRPr="00023B3F">
              <w:t>0.45 (500 km/h)</w:t>
            </w:r>
          </w:p>
        </w:tc>
        <w:tc>
          <w:tcPr>
            <w:tcW w:w="1695" w:type="dxa"/>
            <w:tcBorders>
              <w:top w:val="single" w:sz="4" w:space="0" w:color="auto"/>
              <w:left w:val="single" w:sz="4" w:space="0" w:color="auto"/>
              <w:right w:val="single" w:sz="4" w:space="0" w:color="auto"/>
            </w:tcBorders>
            <w:shd w:val="clear" w:color="auto" w:fill="FFFFFF"/>
          </w:tcPr>
          <w:p w14:paraId="1BA74377" w14:textId="77777777" w:rsidR="00EB41AD" w:rsidRPr="008D7FCD" w:rsidRDefault="00EB41AD" w:rsidP="007414E9">
            <w:pPr>
              <w:pStyle w:val="Tabletext"/>
              <w:rPr>
                <w:lang w:eastAsia="zh-CN"/>
              </w:rPr>
            </w:pPr>
            <w:r w:rsidRPr="008D7FCD">
              <w:rPr>
                <w:lang w:eastAsia="zh-CN"/>
              </w:rPr>
              <w:t>0.83~1.33</w:t>
            </w:r>
          </w:p>
        </w:tc>
        <w:tc>
          <w:tcPr>
            <w:tcW w:w="1017" w:type="dxa"/>
            <w:tcBorders>
              <w:top w:val="single" w:sz="4" w:space="0" w:color="auto"/>
              <w:left w:val="single" w:sz="4" w:space="0" w:color="auto"/>
              <w:right w:val="single" w:sz="4" w:space="0" w:color="auto"/>
            </w:tcBorders>
            <w:shd w:val="clear" w:color="auto" w:fill="FFFFFF"/>
          </w:tcPr>
          <w:p w14:paraId="7AD3EE9D" w14:textId="77777777" w:rsidR="00EB41AD" w:rsidRPr="008D7FCD" w:rsidRDefault="00EB41AD" w:rsidP="00EB41AD">
            <w:pPr>
              <w:pStyle w:val="Tabletext"/>
            </w:pPr>
            <w:r w:rsidRPr="008D7FCD">
              <w:rPr>
                <w:lang w:val="en-US"/>
              </w:rPr>
              <w:sym w:font="Wingdings" w:char="F0FE"/>
            </w:r>
            <w:r w:rsidRPr="008D7FCD">
              <w:tab/>
              <w:t>Yes</w:t>
            </w:r>
            <w:r w:rsidRPr="008D7FCD">
              <w:br/>
            </w:r>
            <w:r w:rsidRPr="008D7FCD">
              <w:sym w:font="Times New Roman" w:char="F072"/>
            </w:r>
            <w:r w:rsidRPr="008D7FCD">
              <w:tab/>
              <w:t>No</w:t>
            </w:r>
          </w:p>
        </w:tc>
        <w:tc>
          <w:tcPr>
            <w:tcW w:w="5175" w:type="dxa"/>
            <w:tcBorders>
              <w:left w:val="single" w:sz="4" w:space="0" w:color="auto"/>
              <w:right w:val="single" w:sz="4" w:space="0" w:color="auto"/>
            </w:tcBorders>
            <w:shd w:val="clear" w:color="auto" w:fill="FFFFFF"/>
          </w:tcPr>
          <w:p w14:paraId="2F75FAB1" w14:textId="77777777" w:rsidR="00EB41AD" w:rsidRPr="008D7FCD" w:rsidRDefault="00EB41AD" w:rsidP="00EB41AD">
            <w:pPr>
              <w:pStyle w:val="Tabletext"/>
            </w:pPr>
          </w:p>
        </w:tc>
      </w:tr>
      <w:tr w:rsidR="008D7FCD" w:rsidRPr="008D7FCD" w14:paraId="439831B2" w14:textId="77777777" w:rsidTr="00A90CC8">
        <w:trPr>
          <w:cantSplit/>
          <w:jc w:val="center"/>
        </w:trPr>
        <w:tc>
          <w:tcPr>
            <w:tcW w:w="1658" w:type="dxa"/>
            <w:tcBorders>
              <w:top w:val="single" w:sz="4" w:space="0" w:color="auto"/>
              <w:left w:val="single" w:sz="4" w:space="0" w:color="auto"/>
              <w:bottom w:val="single" w:sz="4" w:space="0" w:color="auto"/>
              <w:right w:val="single" w:sz="4" w:space="0" w:color="auto"/>
            </w:tcBorders>
            <w:shd w:val="clear" w:color="auto" w:fill="FFFFFF"/>
            <w:hideMark/>
          </w:tcPr>
          <w:p w14:paraId="319A3A5C" w14:textId="77777777" w:rsidR="00B3236B" w:rsidRPr="00023B3F" w:rsidRDefault="00B3236B" w:rsidP="00B3236B">
            <w:pPr>
              <w:pStyle w:val="Tabletext"/>
            </w:pPr>
            <w:r w:rsidRPr="00023B3F">
              <w:rPr>
                <w:b/>
              </w:rPr>
              <w:t>5.2.4.3.14</w:t>
            </w:r>
            <w:r w:rsidRPr="00023B3F">
              <w:rPr>
                <w:bCs/>
              </w:rPr>
              <w:br/>
            </w:r>
            <w:r w:rsidRPr="00023B3F">
              <w:t xml:space="preserve">Mobility interruption time (ms) </w:t>
            </w:r>
            <w:r w:rsidRPr="00023B3F">
              <w:br/>
            </w:r>
            <w:r w:rsidRPr="00023B3F">
              <w:rPr>
                <w:i/>
                <w:iCs/>
              </w:rPr>
              <w:t>(4.12)</w:t>
            </w:r>
          </w:p>
        </w:tc>
        <w:tc>
          <w:tcPr>
            <w:tcW w:w="1032" w:type="dxa"/>
            <w:tcBorders>
              <w:top w:val="single" w:sz="4" w:space="0" w:color="auto"/>
              <w:left w:val="single" w:sz="4" w:space="0" w:color="auto"/>
              <w:bottom w:val="single" w:sz="4" w:space="0" w:color="auto"/>
              <w:right w:val="single" w:sz="4" w:space="0" w:color="auto"/>
            </w:tcBorders>
            <w:shd w:val="clear" w:color="auto" w:fill="FFFFFF"/>
            <w:hideMark/>
          </w:tcPr>
          <w:p w14:paraId="04BD98CB" w14:textId="77777777" w:rsidR="00B3236B" w:rsidRPr="00023B3F" w:rsidRDefault="00B3236B" w:rsidP="00B3236B">
            <w:pPr>
              <w:pStyle w:val="Tabletext"/>
            </w:pPr>
            <w:r w:rsidRPr="00023B3F">
              <w:t>eMBB and URLLC</w:t>
            </w:r>
          </w:p>
        </w:tc>
        <w:tc>
          <w:tcPr>
            <w:tcW w:w="1410" w:type="dxa"/>
            <w:tcBorders>
              <w:top w:val="single" w:sz="4" w:space="0" w:color="auto"/>
              <w:left w:val="single" w:sz="4" w:space="0" w:color="auto"/>
              <w:bottom w:val="single" w:sz="4" w:space="0" w:color="auto"/>
              <w:right w:val="single" w:sz="4" w:space="0" w:color="auto"/>
            </w:tcBorders>
            <w:shd w:val="clear" w:color="auto" w:fill="FFFFFF"/>
            <w:hideMark/>
          </w:tcPr>
          <w:p w14:paraId="789B4E27" w14:textId="77777777" w:rsidR="00B3236B" w:rsidRPr="00023B3F" w:rsidRDefault="00B3236B" w:rsidP="00B3236B">
            <w:pPr>
              <w:pStyle w:val="Tabletext"/>
            </w:pPr>
            <w:r w:rsidRPr="00023B3F">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79122706" w14:textId="77777777" w:rsidR="00B3236B" w:rsidRPr="00023B3F" w:rsidRDefault="00B3236B" w:rsidP="00B3236B">
            <w:pPr>
              <w:pStyle w:val="Tabletext"/>
            </w:pPr>
            <w:r w:rsidRPr="00023B3F">
              <w:t>Not applicable</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487010EF" w14:textId="77777777" w:rsidR="00B3236B" w:rsidRPr="00023B3F" w:rsidRDefault="00B3236B" w:rsidP="00B3236B">
            <w:pPr>
              <w:pStyle w:val="Tabletext"/>
            </w:pPr>
            <w:r w:rsidRPr="00023B3F">
              <w:t>0</w:t>
            </w:r>
          </w:p>
        </w:tc>
        <w:tc>
          <w:tcPr>
            <w:tcW w:w="1695" w:type="dxa"/>
            <w:tcBorders>
              <w:top w:val="single" w:sz="4" w:space="0" w:color="auto"/>
              <w:left w:val="single" w:sz="4" w:space="0" w:color="auto"/>
              <w:bottom w:val="single" w:sz="4" w:space="0" w:color="auto"/>
              <w:right w:val="single" w:sz="4" w:space="0" w:color="auto"/>
            </w:tcBorders>
            <w:shd w:val="clear" w:color="auto" w:fill="FFFFFF"/>
          </w:tcPr>
          <w:p w14:paraId="0E466F21" w14:textId="77777777" w:rsidR="00B3236B" w:rsidRPr="008D7FCD" w:rsidRDefault="00B3236B" w:rsidP="00B3236B">
            <w:pPr>
              <w:pStyle w:val="Tabletext"/>
            </w:pPr>
            <w:r w:rsidRPr="008D7FCD">
              <w:rPr>
                <w:lang w:eastAsia="zh-CN"/>
              </w:rPr>
              <w:t>0</w:t>
            </w:r>
          </w:p>
        </w:tc>
        <w:tc>
          <w:tcPr>
            <w:tcW w:w="1017" w:type="dxa"/>
            <w:tcBorders>
              <w:top w:val="single" w:sz="4" w:space="0" w:color="auto"/>
              <w:left w:val="single" w:sz="4" w:space="0" w:color="auto"/>
              <w:bottom w:val="single" w:sz="4" w:space="0" w:color="auto"/>
              <w:right w:val="single" w:sz="4" w:space="0" w:color="auto"/>
            </w:tcBorders>
            <w:shd w:val="clear" w:color="auto" w:fill="FFFFFF"/>
            <w:hideMark/>
          </w:tcPr>
          <w:p w14:paraId="3F21F159" w14:textId="77777777" w:rsidR="00B3236B" w:rsidRPr="008D7FCD" w:rsidRDefault="00B3236B" w:rsidP="00B3236B">
            <w:pPr>
              <w:pStyle w:val="Tabletext"/>
            </w:pPr>
            <w:r w:rsidRPr="008D7FCD">
              <w:rPr>
                <w:lang w:val="en-US"/>
              </w:rPr>
              <w:sym w:font="Wingdings" w:char="F0FE"/>
            </w:r>
            <w:r w:rsidRPr="008D7FCD">
              <w:tab/>
              <w:t>Yes</w:t>
            </w:r>
            <w:r w:rsidRPr="008D7FCD">
              <w:br/>
            </w:r>
            <w:r w:rsidRPr="008D7FCD">
              <w:sym w:font="Times New Roman" w:char="F072"/>
            </w:r>
            <w:r w:rsidRPr="008D7FCD">
              <w:tab/>
              <w:t>No</w:t>
            </w:r>
          </w:p>
        </w:tc>
        <w:tc>
          <w:tcPr>
            <w:tcW w:w="5175" w:type="dxa"/>
            <w:tcBorders>
              <w:top w:val="single" w:sz="4" w:space="0" w:color="auto"/>
              <w:left w:val="single" w:sz="4" w:space="0" w:color="auto"/>
              <w:bottom w:val="single" w:sz="4" w:space="0" w:color="auto"/>
              <w:right w:val="single" w:sz="4" w:space="0" w:color="auto"/>
            </w:tcBorders>
            <w:shd w:val="clear" w:color="auto" w:fill="FFFFFF"/>
          </w:tcPr>
          <w:p w14:paraId="1434AB31" w14:textId="77777777" w:rsidR="00B3236B" w:rsidRPr="008D7FCD" w:rsidRDefault="00B3236B" w:rsidP="00B3236B">
            <w:pPr>
              <w:pStyle w:val="Tabletext"/>
            </w:pPr>
          </w:p>
        </w:tc>
      </w:tr>
      <w:tr w:rsidR="00023B3F" w:rsidRPr="008D7FCD" w14:paraId="29702612" w14:textId="77777777" w:rsidTr="00FF3AF3">
        <w:trPr>
          <w:cantSplit/>
          <w:jc w:val="center"/>
        </w:trPr>
        <w:tc>
          <w:tcPr>
            <w:tcW w:w="1658"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0B74AA9" w14:textId="77777777" w:rsidR="00B3236B" w:rsidRPr="00023B3F" w:rsidRDefault="00B3236B" w:rsidP="00B3236B">
            <w:pPr>
              <w:pStyle w:val="Tabletext"/>
              <w:rPr>
                <w:i/>
                <w:iCs/>
              </w:rPr>
            </w:pPr>
            <w:r w:rsidRPr="00023B3F">
              <w:rPr>
                <w:b/>
              </w:rPr>
              <w:t>5.2.4.3.15</w:t>
            </w:r>
            <w:r w:rsidRPr="00023B3F">
              <w:br/>
              <w:t xml:space="preserve">Bandwidth </w:t>
            </w:r>
            <w:r w:rsidRPr="00023B3F">
              <w:rPr>
                <w:lang w:eastAsia="ja-JP"/>
              </w:rPr>
              <w:t>and Scalability</w:t>
            </w:r>
            <w:r w:rsidRPr="00023B3F">
              <w:br/>
            </w:r>
            <w:r w:rsidRPr="00023B3F">
              <w:rPr>
                <w:i/>
                <w:iCs/>
              </w:rPr>
              <w:t>(4.13)</w:t>
            </w:r>
          </w:p>
        </w:tc>
        <w:tc>
          <w:tcPr>
            <w:tcW w:w="1032"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2B81CCB" w14:textId="77777777" w:rsidR="00B3236B" w:rsidRPr="00023B3F" w:rsidRDefault="00B3236B" w:rsidP="00B3236B">
            <w:pPr>
              <w:pStyle w:val="Tabletext"/>
            </w:pPr>
            <w:r w:rsidRPr="00023B3F">
              <w:t>Not applicable</w:t>
            </w:r>
          </w:p>
        </w:tc>
        <w:tc>
          <w:tcPr>
            <w:tcW w:w="141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C358B0F" w14:textId="77777777" w:rsidR="00B3236B" w:rsidRPr="00023B3F" w:rsidRDefault="00B3236B" w:rsidP="00B3236B">
            <w:pPr>
              <w:pStyle w:val="Tabletext"/>
            </w:pPr>
            <w:r w:rsidRPr="00023B3F">
              <w:t>Not applicable</w:t>
            </w:r>
          </w:p>
        </w:tc>
        <w:tc>
          <w:tcPr>
            <w:tcW w:w="1285"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2D24AD32" w14:textId="77777777" w:rsidR="00B3236B" w:rsidRPr="00023B3F" w:rsidRDefault="00B3236B" w:rsidP="00B3236B">
            <w:pPr>
              <w:pStyle w:val="Tabletext"/>
            </w:pPr>
            <w:r w:rsidRPr="00023B3F">
              <w:t>Not applicable</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73151C9F" w14:textId="77777777" w:rsidR="00B3236B" w:rsidRPr="00023B3F" w:rsidRDefault="00B3236B" w:rsidP="00B3236B">
            <w:pPr>
              <w:pStyle w:val="Tabletext"/>
            </w:pPr>
            <w:r w:rsidRPr="00023B3F">
              <w:t>At least 100 MHz</w:t>
            </w:r>
          </w:p>
        </w:tc>
        <w:tc>
          <w:tcPr>
            <w:tcW w:w="1695" w:type="dxa"/>
            <w:vMerge w:val="restart"/>
            <w:tcBorders>
              <w:top w:val="single" w:sz="4" w:space="0" w:color="auto"/>
              <w:left w:val="single" w:sz="4" w:space="0" w:color="auto"/>
              <w:right w:val="single" w:sz="4" w:space="0" w:color="auto"/>
            </w:tcBorders>
            <w:shd w:val="clear" w:color="auto" w:fill="FFFFFF"/>
          </w:tcPr>
          <w:p w14:paraId="0BF7E837" w14:textId="77777777" w:rsidR="00B3236B" w:rsidRPr="008D7FCD" w:rsidRDefault="00B3236B" w:rsidP="00B3236B">
            <w:pPr>
              <w:pStyle w:val="Tabletext"/>
              <w:rPr>
                <w:lang w:eastAsia="zh-CN"/>
              </w:rPr>
            </w:pPr>
            <w:r w:rsidRPr="008D7FCD">
              <w:rPr>
                <w:lang w:eastAsia="zh-CN"/>
              </w:rPr>
              <w:t>800 MHz ~ 6.4 GHz</w:t>
            </w:r>
          </w:p>
          <w:p w14:paraId="4094418C" w14:textId="77777777" w:rsidR="00B3236B" w:rsidRPr="008D7FCD" w:rsidRDefault="00B3236B" w:rsidP="00B3236B">
            <w:pPr>
              <w:pStyle w:val="Tabletext"/>
            </w:pPr>
          </w:p>
          <w:p w14:paraId="12A38136" w14:textId="77777777" w:rsidR="00B3236B" w:rsidRPr="008D7FCD" w:rsidRDefault="00B3236B" w:rsidP="00B3236B">
            <w:pPr>
              <w:pStyle w:val="Tabletext"/>
            </w:pPr>
            <w:r w:rsidRPr="008D7FCD">
              <w:rPr>
                <w:lang w:eastAsia="zh-CN"/>
              </w:rPr>
              <w:t>3~13 different component carrier bandwidth values</w:t>
            </w:r>
          </w:p>
        </w:tc>
        <w:tc>
          <w:tcPr>
            <w:tcW w:w="1017" w:type="dxa"/>
            <w:tcBorders>
              <w:top w:val="single" w:sz="4" w:space="0" w:color="auto"/>
              <w:left w:val="single" w:sz="4" w:space="0" w:color="auto"/>
              <w:bottom w:val="single" w:sz="4" w:space="0" w:color="auto"/>
              <w:right w:val="single" w:sz="4" w:space="0" w:color="auto"/>
            </w:tcBorders>
            <w:shd w:val="clear" w:color="auto" w:fill="FFFFFF"/>
            <w:hideMark/>
          </w:tcPr>
          <w:p w14:paraId="25A0B6EE" w14:textId="77777777" w:rsidR="00B3236B" w:rsidRPr="008D7FCD" w:rsidRDefault="00B3236B" w:rsidP="00B3236B">
            <w:pPr>
              <w:pStyle w:val="Tabletext"/>
            </w:pPr>
            <w:r w:rsidRPr="008D7FCD">
              <w:rPr>
                <w:lang w:val="en-US"/>
              </w:rPr>
              <w:sym w:font="Wingdings" w:char="F0FE"/>
            </w:r>
            <w:r w:rsidRPr="008D7FCD">
              <w:tab/>
              <w:t>Yes</w:t>
            </w:r>
            <w:r w:rsidRPr="008D7FCD">
              <w:br/>
            </w:r>
            <w:r w:rsidRPr="008D7FCD">
              <w:sym w:font="Times New Roman" w:char="F072"/>
            </w:r>
            <w:r w:rsidRPr="008D7FCD">
              <w:tab/>
              <w:t>No</w:t>
            </w:r>
          </w:p>
        </w:tc>
        <w:tc>
          <w:tcPr>
            <w:tcW w:w="5175" w:type="dxa"/>
            <w:tcBorders>
              <w:top w:val="single" w:sz="4" w:space="0" w:color="auto"/>
              <w:left w:val="single" w:sz="4" w:space="0" w:color="auto"/>
              <w:bottom w:val="single" w:sz="4" w:space="0" w:color="auto"/>
              <w:right w:val="single" w:sz="4" w:space="0" w:color="auto"/>
            </w:tcBorders>
            <w:shd w:val="clear" w:color="auto" w:fill="FFFFFF"/>
          </w:tcPr>
          <w:p w14:paraId="219698C9" w14:textId="77777777" w:rsidR="00B3236B" w:rsidRPr="008D7FCD" w:rsidRDefault="00B3236B" w:rsidP="00B3236B">
            <w:pPr>
              <w:pStyle w:val="Tabletext"/>
            </w:pPr>
          </w:p>
        </w:tc>
      </w:tr>
      <w:tr w:rsidR="00023B3F" w:rsidRPr="00023B3F" w14:paraId="04003589" w14:textId="77777777" w:rsidTr="00FF3AF3">
        <w:trPr>
          <w:cantSplit/>
          <w:jc w:val="center"/>
        </w:trPr>
        <w:tc>
          <w:tcPr>
            <w:tcW w:w="165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E714C37" w14:textId="77777777" w:rsidR="00B3236B" w:rsidRPr="00023B3F" w:rsidRDefault="00B3236B" w:rsidP="00B3236B">
            <w:pPr>
              <w:overflowPunct/>
              <w:autoSpaceDE/>
              <w:autoSpaceDN/>
              <w:adjustRightInd/>
              <w:spacing w:before="0"/>
              <w:rPr>
                <w:i/>
                <w:iCs/>
                <w:sz w:val="20"/>
              </w:rPr>
            </w:pPr>
          </w:p>
        </w:tc>
        <w:tc>
          <w:tcPr>
            <w:tcW w:w="103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B85C55A" w14:textId="77777777" w:rsidR="00B3236B" w:rsidRPr="00023B3F" w:rsidRDefault="00B3236B" w:rsidP="00B3236B">
            <w:pPr>
              <w:overflowPunct/>
              <w:autoSpaceDE/>
              <w:autoSpaceDN/>
              <w:adjustRightInd/>
              <w:spacing w:before="0"/>
              <w:rPr>
                <w:sz w:val="20"/>
              </w:rPr>
            </w:pPr>
          </w:p>
        </w:tc>
        <w:tc>
          <w:tcPr>
            <w:tcW w:w="141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5F0F2B4" w14:textId="77777777" w:rsidR="00B3236B" w:rsidRPr="00023B3F" w:rsidRDefault="00B3236B" w:rsidP="00B3236B">
            <w:pPr>
              <w:overflowPunct/>
              <w:autoSpaceDE/>
              <w:autoSpaceDN/>
              <w:adjustRightInd/>
              <w:spacing w:before="0"/>
              <w:rPr>
                <w:sz w:val="20"/>
              </w:rPr>
            </w:pPr>
          </w:p>
        </w:tc>
        <w:tc>
          <w:tcPr>
            <w:tcW w:w="128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79B912D" w14:textId="77777777" w:rsidR="00B3236B" w:rsidRPr="00023B3F" w:rsidRDefault="00B3236B" w:rsidP="00B3236B">
            <w:pPr>
              <w:overflowPunct/>
              <w:autoSpaceDE/>
              <w:autoSpaceDN/>
              <w:adjustRightInd/>
              <w:spacing w:before="0"/>
              <w:rPr>
                <w:sz w:val="20"/>
              </w:rPr>
            </w:pP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761D1E25" w14:textId="77777777" w:rsidR="00B3236B" w:rsidRPr="00023B3F" w:rsidRDefault="00B3236B" w:rsidP="00B3236B">
            <w:pPr>
              <w:pStyle w:val="Tabletext"/>
              <w:rPr>
                <w:lang w:eastAsia="ja-JP"/>
              </w:rPr>
            </w:pPr>
            <w:r w:rsidRPr="00023B3F">
              <w:rPr>
                <w:lang w:eastAsia="ja-JP"/>
              </w:rPr>
              <w:t>Up to 1 GHz</w:t>
            </w:r>
          </w:p>
        </w:tc>
        <w:tc>
          <w:tcPr>
            <w:tcW w:w="1695" w:type="dxa"/>
            <w:vMerge/>
            <w:tcBorders>
              <w:left w:val="single" w:sz="4" w:space="0" w:color="auto"/>
              <w:right w:val="single" w:sz="4" w:space="0" w:color="auto"/>
            </w:tcBorders>
            <w:shd w:val="clear" w:color="auto" w:fill="FFFFFF"/>
          </w:tcPr>
          <w:p w14:paraId="561A777D" w14:textId="77777777" w:rsidR="00B3236B" w:rsidRPr="00023B3F" w:rsidRDefault="00B3236B" w:rsidP="00B3236B">
            <w:pPr>
              <w:pStyle w:val="Tabletext"/>
            </w:pPr>
          </w:p>
        </w:tc>
        <w:tc>
          <w:tcPr>
            <w:tcW w:w="1017" w:type="dxa"/>
            <w:tcBorders>
              <w:top w:val="single" w:sz="4" w:space="0" w:color="auto"/>
              <w:left w:val="single" w:sz="4" w:space="0" w:color="auto"/>
              <w:bottom w:val="single" w:sz="4" w:space="0" w:color="auto"/>
              <w:right w:val="single" w:sz="4" w:space="0" w:color="auto"/>
            </w:tcBorders>
            <w:shd w:val="clear" w:color="auto" w:fill="FFFFFF"/>
            <w:hideMark/>
          </w:tcPr>
          <w:p w14:paraId="5066CE9A" w14:textId="77777777" w:rsidR="00B3236B" w:rsidRPr="00023B3F" w:rsidRDefault="00B3236B" w:rsidP="00B3236B">
            <w:pPr>
              <w:pStyle w:val="Tabletext"/>
            </w:pPr>
            <w:r w:rsidRPr="00023B3F">
              <w:rPr>
                <w:lang w:val="en-US"/>
              </w:rPr>
              <w:sym w:font="Wingdings" w:char="F0FE"/>
            </w:r>
            <w:r w:rsidRPr="00023B3F">
              <w:tab/>
              <w:t>Yes</w:t>
            </w:r>
            <w:r w:rsidRPr="00023B3F">
              <w:br/>
            </w:r>
            <w:r w:rsidRPr="00023B3F">
              <w:sym w:font="Times New Roman" w:char="F072"/>
            </w:r>
            <w:r w:rsidRPr="00023B3F">
              <w:tab/>
              <w:t>No</w:t>
            </w:r>
          </w:p>
        </w:tc>
        <w:tc>
          <w:tcPr>
            <w:tcW w:w="5175" w:type="dxa"/>
            <w:tcBorders>
              <w:top w:val="single" w:sz="4" w:space="0" w:color="auto"/>
              <w:left w:val="single" w:sz="4" w:space="0" w:color="auto"/>
              <w:bottom w:val="single" w:sz="4" w:space="0" w:color="auto"/>
              <w:right w:val="single" w:sz="4" w:space="0" w:color="auto"/>
            </w:tcBorders>
            <w:shd w:val="clear" w:color="auto" w:fill="FFFFFF"/>
          </w:tcPr>
          <w:p w14:paraId="1310BBC5" w14:textId="77777777" w:rsidR="00B3236B" w:rsidRPr="00023B3F" w:rsidRDefault="00B3236B" w:rsidP="00B3236B">
            <w:pPr>
              <w:pStyle w:val="Tabletext"/>
            </w:pPr>
          </w:p>
        </w:tc>
      </w:tr>
      <w:tr w:rsidR="00B3236B" w:rsidRPr="00023B3F" w14:paraId="243D2F9F" w14:textId="77777777" w:rsidTr="00FF3AF3">
        <w:trPr>
          <w:cantSplit/>
          <w:jc w:val="center"/>
        </w:trPr>
        <w:tc>
          <w:tcPr>
            <w:tcW w:w="165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7126864" w14:textId="77777777" w:rsidR="00B3236B" w:rsidRPr="00023B3F" w:rsidRDefault="00B3236B" w:rsidP="00B3236B">
            <w:pPr>
              <w:overflowPunct/>
              <w:autoSpaceDE/>
              <w:autoSpaceDN/>
              <w:adjustRightInd/>
              <w:spacing w:before="0"/>
              <w:rPr>
                <w:i/>
                <w:iCs/>
                <w:sz w:val="20"/>
              </w:rPr>
            </w:pPr>
          </w:p>
        </w:tc>
        <w:tc>
          <w:tcPr>
            <w:tcW w:w="103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83B90D5" w14:textId="77777777" w:rsidR="00B3236B" w:rsidRPr="00023B3F" w:rsidRDefault="00B3236B" w:rsidP="00B3236B">
            <w:pPr>
              <w:overflowPunct/>
              <w:autoSpaceDE/>
              <w:autoSpaceDN/>
              <w:adjustRightInd/>
              <w:spacing w:before="0"/>
              <w:rPr>
                <w:sz w:val="20"/>
              </w:rPr>
            </w:pPr>
          </w:p>
        </w:tc>
        <w:tc>
          <w:tcPr>
            <w:tcW w:w="141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0300050" w14:textId="77777777" w:rsidR="00B3236B" w:rsidRPr="00023B3F" w:rsidRDefault="00B3236B" w:rsidP="00B3236B">
            <w:pPr>
              <w:overflowPunct/>
              <w:autoSpaceDE/>
              <w:autoSpaceDN/>
              <w:adjustRightInd/>
              <w:spacing w:before="0"/>
              <w:rPr>
                <w:sz w:val="20"/>
              </w:rPr>
            </w:pPr>
          </w:p>
        </w:tc>
        <w:tc>
          <w:tcPr>
            <w:tcW w:w="128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C88DB19" w14:textId="77777777" w:rsidR="00B3236B" w:rsidRPr="00023B3F" w:rsidRDefault="00B3236B" w:rsidP="00B3236B">
            <w:pPr>
              <w:overflowPunct/>
              <w:autoSpaceDE/>
              <w:autoSpaceDN/>
              <w:adjustRightInd/>
              <w:spacing w:before="0"/>
              <w:rPr>
                <w:sz w:val="20"/>
              </w:rPr>
            </w:pP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94A265A" w14:textId="77777777" w:rsidR="00B3236B" w:rsidRPr="00023B3F" w:rsidRDefault="00B3236B" w:rsidP="00B3236B">
            <w:pPr>
              <w:pStyle w:val="Tabletext"/>
            </w:pPr>
            <w:r w:rsidRPr="00023B3F">
              <w:rPr>
                <w:lang w:eastAsia="zh-CN"/>
              </w:rPr>
              <w:t>Support of multiple different bandwidth values</w:t>
            </w:r>
            <w:r w:rsidRPr="00023B3F">
              <w:rPr>
                <w:vertAlign w:val="superscript"/>
                <w:lang w:eastAsia="zh-CN"/>
              </w:rPr>
              <w:t>(4)</w:t>
            </w:r>
          </w:p>
        </w:tc>
        <w:tc>
          <w:tcPr>
            <w:tcW w:w="1695" w:type="dxa"/>
            <w:vMerge/>
            <w:tcBorders>
              <w:left w:val="single" w:sz="4" w:space="0" w:color="auto"/>
              <w:bottom w:val="single" w:sz="4" w:space="0" w:color="auto"/>
              <w:right w:val="single" w:sz="4" w:space="0" w:color="auto"/>
            </w:tcBorders>
            <w:shd w:val="clear" w:color="auto" w:fill="FFFFFF"/>
          </w:tcPr>
          <w:p w14:paraId="4CADFD1F" w14:textId="77777777" w:rsidR="00B3236B" w:rsidRPr="00023B3F" w:rsidRDefault="00B3236B" w:rsidP="00B3236B">
            <w:pPr>
              <w:pStyle w:val="Tabletext"/>
            </w:pPr>
          </w:p>
        </w:tc>
        <w:tc>
          <w:tcPr>
            <w:tcW w:w="1017" w:type="dxa"/>
            <w:tcBorders>
              <w:top w:val="single" w:sz="4" w:space="0" w:color="auto"/>
              <w:left w:val="single" w:sz="4" w:space="0" w:color="auto"/>
              <w:bottom w:val="single" w:sz="4" w:space="0" w:color="auto"/>
              <w:right w:val="single" w:sz="4" w:space="0" w:color="auto"/>
            </w:tcBorders>
            <w:shd w:val="clear" w:color="auto" w:fill="FFFFFF"/>
            <w:hideMark/>
          </w:tcPr>
          <w:p w14:paraId="49D47177" w14:textId="77777777" w:rsidR="00B3236B" w:rsidRPr="00023B3F" w:rsidRDefault="00B3236B" w:rsidP="00B3236B">
            <w:pPr>
              <w:pStyle w:val="Tabletext"/>
            </w:pPr>
            <w:r w:rsidRPr="00023B3F">
              <w:rPr>
                <w:lang w:val="en-US"/>
              </w:rPr>
              <w:sym w:font="Wingdings" w:char="F0FE"/>
            </w:r>
            <w:r w:rsidRPr="00023B3F">
              <w:tab/>
              <w:t>Yes</w:t>
            </w:r>
            <w:r w:rsidRPr="00023B3F">
              <w:br/>
            </w:r>
            <w:r w:rsidRPr="00023B3F">
              <w:sym w:font="Times New Roman" w:char="F072"/>
            </w:r>
            <w:r w:rsidRPr="00023B3F">
              <w:tab/>
              <w:t>No</w:t>
            </w:r>
          </w:p>
        </w:tc>
        <w:tc>
          <w:tcPr>
            <w:tcW w:w="5175" w:type="dxa"/>
            <w:tcBorders>
              <w:top w:val="single" w:sz="4" w:space="0" w:color="auto"/>
              <w:left w:val="single" w:sz="4" w:space="0" w:color="auto"/>
              <w:bottom w:val="single" w:sz="4" w:space="0" w:color="auto"/>
              <w:right w:val="single" w:sz="4" w:space="0" w:color="auto"/>
            </w:tcBorders>
            <w:shd w:val="clear" w:color="auto" w:fill="FFFFFF"/>
          </w:tcPr>
          <w:p w14:paraId="7611CEF3" w14:textId="77777777" w:rsidR="00B3236B" w:rsidRPr="00023B3F" w:rsidRDefault="00B3236B" w:rsidP="00B3236B">
            <w:pPr>
              <w:pStyle w:val="Tabletext"/>
            </w:pPr>
          </w:p>
        </w:tc>
      </w:tr>
      <w:tr w:rsidR="00EB41AD" w:rsidRPr="00023B3F" w14:paraId="5F65DBAA" w14:textId="77777777" w:rsidTr="00A90CC8">
        <w:trPr>
          <w:cantSplit/>
          <w:jc w:val="center"/>
        </w:trPr>
        <w:tc>
          <w:tcPr>
            <w:tcW w:w="14551" w:type="dxa"/>
            <w:gridSpan w:val="8"/>
            <w:tcBorders>
              <w:top w:val="single" w:sz="4" w:space="0" w:color="auto"/>
              <w:left w:val="nil"/>
              <w:bottom w:val="nil"/>
              <w:right w:val="nil"/>
            </w:tcBorders>
            <w:shd w:val="clear" w:color="auto" w:fill="FFFFFF"/>
            <w:hideMark/>
          </w:tcPr>
          <w:p w14:paraId="5A58BD9A" w14:textId="77777777" w:rsidR="00EB41AD" w:rsidRPr="00023B3F" w:rsidRDefault="00EB41AD" w:rsidP="00EB41AD">
            <w:pPr>
              <w:pStyle w:val="Tablelegend"/>
            </w:pPr>
            <w:r w:rsidRPr="00023B3F">
              <w:rPr>
                <w:vertAlign w:val="superscript"/>
              </w:rPr>
              <w:t>(1)</w:t>
            </w:r>
            <w:r w:rsidRPr="00023B3F">
              <w:t xml:space="preserve"> </w:t>
            </w:r>
            <w:r w:rsidRPr="00023B3F">
              <w:tab/>
              <w:t>As defined in Report ITU-R M.2410-0.</w:t>
            </w:r>
          </w:p>
          <w:p w14:paraId="196EAACB" w14:textId="77777777" w:rsidR="00EB41AD" w:rsidRPr="00023B3F" w:rsidRDefault="00EB41AD" w:rsidP="00EB41AD">
            <w:pPr>
              <w:pStyle w:val="Tablelegend"/>
            </w:pPr>
            <w:r w:rsidRPr="00023B3F">
              <w:rPr>
                <w:vertAlign w:val="superscript"/>
              </w:rPr>
              <w:t>(2)</w:t>
            </w:r>
            <w:r w:rsidRPr="00023B3F">
              <w:t xml:space="preserve"> </w:t>
            </w:r>
            <w:r w:rsidRPr="00023B3F">
              <w:tab/>
              <w:t>According to the evaluation methodology specified in Report ITU-R M.2412-0.</w:t>
            </w:r>
          </w:p>
          <w:p w14:paraId="459AEC29" w14:textId="77777777" w:rsidR="00EB41AD" w:rsidRPr="00023B3F" w:rsidRDefault="00EB41AD" w:rsidP="00EB41AD">
            <w:pPr>
              <w:pStyle w:val="Tablelegend"/>
            </w:pPr>
            <w:r w:rsidRPr="00023B3F">
              <w:rPr>
                <w:vertAlign w:val="superscript"/>
              </w:rPr>
              <w:t>(3)</w:t>
            </w:r>
            <w:r w:rsidRPr="00023B3F">
              <w:tab/>
            </w:r>
            <w:r w:rsidRPr="00023B3F">
              <w:rPr>
                <w:rFonts w:eastAsia="Malgun Gothic"/>
              </w:rPr>
              <w:t>Proponents should report their selected evaluation methodology of the Connection density, the channel model variant used, and evaluation configuration(s) with their exact values (e.g. antenna element number, bandwidth, etc.) per test environment</w:t>
            </w:r>
            <w:r w:rsidRPr="00023B3F">
              <w:rPr>
                <w:lang w:eastAsia="ja-JP"/>
              </w:rPr>
              <w:t>, and could provide other relevant information as well</w:t>
            </w:r>
            <w:r w:rsidRPr="00023B3F">
              <w:rPr>
                <w:rFonts w:eastAsia="Malgun Gothic"/>
              </w:rPr>
              <w:t>. For details, refer to Report ITU-R M.2412-0, in particular, § 7.1.3 for the evaluation methodologies, § 8.4 for the evaluation configurations per each test environment, and Annex 1 on the channel model variants.</w:t>
            </w:r>
          </w:p>
          <w:p w14:paraId="6362C67F" w14:textId="77777777" w:rsidR="00EB41AD" w:rsidRPr="00023B3F" w:rsidRDefault="00EB41AD" w:rsidP="00EB41AD">
            <w:pPr>
              <w:pStyle w:val="Tablelegend"/>
              <w:rPr>
                <w:rFonts w:eastAsia="Malgun Gothic"/>
              </w:rPr>
            </w:pPr>
            <w:r w:rsidRPr="00023B3F">
              <w:rPr>
                <w:rFonts w:eastAsia="Malgun Gothic"/>
                <w:vertAlign w:val="superscript"/>
              </w:rPr>
              <w:t>(4)</w:t>
            </w:r>
            <w:r w:rsidRPr="00023B3F">
              <w:rPr>
                <w:rFonts w:eastAsia="Malgun Gothic"/>
              </w:rPr>
              <w:tab/>
              <w:t>Refer to § 7.3.1 of Report ITU-R M.2412-0.</w:t>
            </w:r>
          </w:p>
        </w:tc>
      </w:tr>
    </w:tbl>
    <w:p w14:paraId="61A8E751" w14:textId="77777777" w:rsidR="005D016A" w:rsidRPr="00023B3F" w:rsidRDefault="005D016A" w:rsidP="00522D31">
      <w:pPr>
        <w:rPr>
          <w:rFonts w:eastAsia="ＭＳ 明朝"/>
          <w:lang w:val="en-US" w:eastAsia="ja-JP"/>
        </w:rPr>
        <w:sectPr w:rsidR="005D016A" w:rsidRPr="00023B3F" w:rsidSect="00084791">
          <w:pgSz w:w="16834" w:h="11907" w:orient="landscape" w:code="9"/>
          <w:pgMar w:top="1134" w:right="1418" w:bottom="1134" w:left="1418" w:header="720" w:footer="720" w:gutter="0"/>
          <w:paperSrc w:first="15" w:other="15"/>
          <w:cols w:space="720"/>
          <w:docGrid w:linePitch="326"/>
        </w:sectPr>
      </w:pPr>
    </w:p>
    <w:p w14:paraId="27BEF11C" w14:textId="77777777" w:rsidR="0041764A" w:rsidRPr="00023B3F" w:rsidRDefault="0041764A" w:rsidP="0041764A">
      <w:pPr>
        <w:pStyle w:val="1"/>
        <w:tabs>
          <w:tab w:val="clear" w:pos="1134"/>
          <w:tab w:val="clear" w:pos="1871"/>
          <w:tab w:val="clear" w:pos="2268"/>
        </w:tabs>
        <w:ind w:left="0" w:firstLine="0"/>
        <w:rPr>
          <w:lang w:val="en-US"/>
        </w:rPr>
      </w:pPr>
      <w:r w:rsidRPr="00023B3F">
        <w:rPr>
          <w:lang w:val="en-US"/>
        </w:rPr>
        <w:lastRenderedPageBreak/>
        <w:t>Part III</w:t>
      </w:r>
      <w:r w:rsidRPr="00023B3F">
        <w:rPr>
          <w:lang w:val="en-US"/>
        </w:rPr>
        <w:tab/>
        <w:t>Conclusion</w:t>
      </w:r>
    </w:p>
    <w:p w14:paraId="63347B1D" w14:textId="77777777" w:rsidR="0041764A" w:rsidRPr="00023B3F" w:rsidRDefault="009B0303" w:rsidP="0041764A">
      <w:pPr>
        <w:rPr>
          <w:lang w:val="en-US"/>
        </w:rPr>
      </w:pPr>
      <w:r w:rsidRPr="00023B3F">
        <w:rPr>
          <w:lang w:val="en-US"/>
        </w:rPr>
        <w:t>T</w:t>
      </w:r>
      <w:r w:rsidR="0041764A" w:rsidRPr="00023B3F">
        <w:rPr>
          <w:lang w:val="en-US"/>
        </w:rPr>
        <w:t xml:space="preserve">he </w:t>
      </w:r>
      <w:r w:rsidRPr="00023B3F">
        <w:rPr>
          <w:lang w:val="en-US"/>
        </w:rPr>
        <w:t xml:space="preserve">followings are the </w:t>
      </w:r>
      <w:r w:rsidR="0041764A" w:rsidRPr="00023B3F">
        <w:rPr>
          <w:lang w:val="en-US"/>
        </w:rPr>
        <w:t>evaluation summary for a RIT for IMT-2020 candidate technology in Document IMT-2020/</w:t>
      </w:r>
      <w:r w:rsidR="00D17A64">
        <w:rPr>
          <w:lang w:val="en-US"/>
        </w:rPr>
        <w:t>14</w:t>
      </w:r>
      <w:r w:rsidRPr="00023B3F">
        <w:rPr>
          <w:lang w:val="en-US"/>
        </w:rPr>
        <w:t>.</w:t>
      </w:r>
    </w:p>
    <w:p w14:paraId="6F63ED5C" w14:textId="77777777" w:rsidR="00AB061D" w:rsidRPr="00023B3F" w:rsidRDefault="00AB061D" w:rsidP="00CD7923">
      <w:pPr>
        <w:pStyle w:val="2"/>
        <w:numPr>
          <w:ilvl w:val="0"/>
          <w:numId w:val="13"/>
        </w:numPr>
        <w:rPr>
          <w:lang w:val="en-US" w:eastAsia="zh-CN"/>
        </w:rPr>
      </w:pPr>
      <w:r w:rsidRPr="00023B3F">
        <w:rPr>
          <w:lang w:val="en-US" w:eastAsia="zh-CN"/>
        </w:rPr>
        <w:t>Summary the Initial Evaluation Report</w:t>
      </w:r>
    </w:p>
    <w:p w14:paraId="6795DCDA" w14:textId="77777777" w:rsidR="00CD7923" w:rsidRPr="00023B3F" w:rsidRDefault="007B7267" w:rsidP="00CD7923">
      <w:pPr>
        <w:pStyle w:val="2"/>
        <w:tabs>
          <w:tab w:val="clear" w:pos="1134"/>
          <w:tab w:val="clear" w:pos="1871"/>
          <w:tab w:val="clear" w:pos="2268"/>
        </w:tabs>
        <w:rPr>
          <w:lang w:val="en-US" w:eastAsia="zh-CN"/>
        </w:rPr>
      </w:pPr>
      <w:r w:rsidRPr="00023B3F">
        <w:rPr>
          <w:lang w:val="en-US" w:eastAsia="zh-CN"/>
        </w:rPr>
        <w:t>1</w:t>
      </w:r>
      <w:r w:rsidR="00CD7923" w:rsidRPr="00023B3F">
        <w:rPr>
          <w:lang w:val="en-US" w:eastAsia="zh-CN"/>
        </w:rPr>
        <w:t>.1</w:t>
      </w:r>
      <w:r w:rsidR="00CD7923" w:rsidRPr="00023B3F">
        <w:rPr>
          <w:lang w:val="en-US" w:eastAsia="zh-CN"/>
        </w:rPr>
        <w:tab/>
      </w:r>
      <w:r w:rsidR="00CD7923" w:rsidRPr="00023B3F">
        <w:rPr>
          <w:lang w:val="en-US"/>
        </w:rPr>
        <w:t>Use of information in Report ITU-R M.</w:t>
      </w:r>
      <w:r w:rsidR="00CD7923" w:rsidRPr="00023B3F">
        <w:rPr>
          <w:lang w:val="en-US" w:eastAsia="zh-CN"/>
        </w:rPr>
        <w:t>2412</w:t>
      </w:r>
    </w:p>
    <w:p w14:paraId="7B468FE7" w14:textId="77777777" w:rsidR="00CD7923" w:rsidRPr="00023B3F" w:rsidRDefault="00CD7923" w:rsidP="00CD7923">
      <w:pPr>
        <w:rPr>
          <w:lang w:val="en-US" w:eastAsia="zh-CN"/>
        </w:rPr>
      </w:pPr>
      <w:r w:rsidRPr="00023B3F">
        <w:rPr>
          <w:lang w:val="en-US" w:eastAsia="ja-JP"/>
        </w:rPr>
        <w:t>Does</w:t>
      </w:r>
      <w:r w:rsidRPr="00023B3F">
        <w:rPr>
          <w:lang w:val="en-US" w:eastAsia="zh-CN"/>
        </w:rPr>
        <w:t xml:space="preserve"> </w:t>
      </w:r>
      <w:r w:rsidRPr="00023B3F">
        <w:rPr>
          <w:lang w:val="en-US" w:eastAsia="ja-JP"/>
        </w:rPr>
        <w:t xml:space="preserve">Independent </w:t>
      </w:r>
      <w:r w:rsidRPr="00023B3F">
        <w:rPr>
          <w:lang w:val="en-US" w:eastAsia="zh-CN"/>
        </w:rPr>
        <w:t xml:space="preserve">Evaluation </w:t>
      </w:r>
      <w:r w:rsidRPr="00023B3F">
        <w:rPr>
          <w:lang w:val="en-US" w:eastAsia="ja-JP"/>
        </w:rPr>
        <w:t>G</w:t>
      </w:r>
      <w:r w:rsidRPr="00023B3F">
        <w:rPr>
          <w:lang w:val="en-US" w:eastAsia="zh-CN"/>
        </w:rPr>
        <w:t>roup</w:t>
      </w:r>
      <w:r w:rsidRPr="00023B3F">
        <w:rPr>
          <w:lang w:val="en-US"/>
        </w:rPr>
        <w:t xml:space="preserve"> confirm </w:t>
      </w:r>
      <w:r w:rsidRPr="00023B3F">
        <w:rPr>
          <w:lang w:val="en-US" w:eastAsia="zh-CN"/>
        </w:rPr>
        <w:t>u</w:t>
      </w:r>
      <w:r w:rsidRPr="00023B3F">
        <w:rPr>
          <w:lang w:val="en-US"/>
        </w:rPr>
        <w:t>se</w:t>
      </w:r>
      <w:r w:rsidRPr="00023B3F">
        <w:rPr>
          <w:lang w:val="en-US" w:eastAsia="zh-CN"/>
        </w:rPr>
        <w:t xml:space="preserve"> of</w:t>
      </w:r>
      <w:r w:rsidRPr="00023B3F">
        <w:rPr>
          <w:lang w:val="en-US"/>
        </w:rPr>
        <w:t xml:space="preserve"> Report ITU-R M.</w:t>
      </w:r>
      <w:r w:rsidRPr="00023B3F">
        <w:rPr>
          <w:lang w:val="en-US" w:eastAsia="zh-CN"/>
        </w:rPr>
        <w:t>2412</w:t>
      </w:r>
      <w:r w:rsidRPr="00023B3F">
        <w:rPr>
          <w:lang w:val="en-US"/>
        </w:rPr>
        <w:t xml:space="preserve"> in their work?</w:t>
      </w:r>
    </w:p>
    <w:p w14:paraId="5D0B82A8" w14:textId="77777777" w:rsidR="00CD7923" w:rsidRPr="00023B3F" w:rsidRDefault="009B0303" w:rsidP="00CD7923">
      <w:pPr>
        <w:keepNext/>
        <w:keepLines/>
        <w:tabs>
          <w:tab w:val="clear" w:pos="1134"/>
          <w:tab w:val="clear" w:pos="1871"/>
          <w:tab w:val="clear" w:pos="2268"/>
          <w:tab w:val="left" w:pos="1560"/>
        </w:tabs>
        <w:ind w:leftChars="177" w:left="425"/>
        <w:rPr>
          <w:lang w:val="en-US"/>
        </w:rPr>
      </w:pPr>
      <w:r w:rsidRPr="00023B3F">
        <w:rPr>
          <w:lang w:val="en-US"/>
        </w:rPr>
        <w:sym w:font="Wingdings" w:char="F0FE"/>
      </w:r>
      <w:r w:rsidR="00CD7923" w:rsidRPr="00023B3F">
        <w:rPr>
          <w:rFonts w:eastAsia="Malgun Gothic"/>
          <w:lang w:val="en-US" w:eastAsia="ko-KR"/>
        </w:rPr>
        <w:t xml:space="preserve"> </w:t>
      </w:r>
      <w:r w:rsidR="00CD7923" w:rsidRPr="00023B3F">
        <w:rPr>
          <w:lang w:val="en-US"/>
        </w:rPr>
        <w:t>Yes</w:t>
      </w:r>
      <w:r w:rsidR="00CD7923" w:rsidRPr="00023B3F">
        <w:rPr>
          <w:lang w:val="en-US"/>
        </w:rPr>
        <w:tab/>
      </w:r>
      <w:r w:rsidR="00CD7923" w:rsidRPr="00023B3F">
        <w:rPr>
          <w:lang w:val="en-US"/>
        </w:rPr>
        <w:sym w:font="Wingdings" w:char="F0A8"/>
      </w:r>
      <w:r w:rsidR="00CD7923" w:rsidRPr="00023B3F">
        <w:rPr>
          <w:lang w:val="en-US" w:eastAsia="zh-CN"/>
        </w:rPr>
        <w:t xml:space="preserve"> </w:t>
      </w:r>
      <w:r w:rsidR="00CD7923" w:rsidRPr="00023B3F">
        <w:rPr>
          <w:lang w:val="en-US"/>
        </w:rPr>
        <w:t>No</w:t>
      </w:r>
    </w:p>
    <w:p w14:paraId="1DA05D0C" w14:textId="77777777" w:rsidR="00CD7923" w:rsidRPr="00023B3F" w:rsidRDefault="007B7267" w:rsidP="00CD7923">
      <w:pPr>
        <w:pStyle w:val="2"/>
        <w:tabs>
          <w:tab w:val="clear" w:pos="1134"/>
          <w:tab w:val="clear" w:pos="1871"/>
          <w:tab w:val="clear" w:pos="2268"/>
        </w:tabs>
        <w:rPr>
          <w:lang w:val="en-US" w:eastAsia="zh-CN"/>
        </w:rPr>
      </w:pPr>
      <w:r w:rsidRPr="00023B3F">
        <w:rPr>
          <w:lang w:val="en-US" w:eastAsia="zh-CN"/>
        </w:rPr>
        <w:t>1</w:t>
      </w:r>
      <w:r w:rsidR="00CD7923" w:rsidRPr="00023B3F">
        <w:rPr>
          <w:lang w:val="en-US" w:eastAsia="zh-CN"/>
        </w:rPr>
        <w:t>.2</w:t>
      </w:r>
      <w:r w:rsidR="00CD7923" w:rsidRPr="00023B3F">
        <w:rPr>
          <w:lang w:val="en-US" w:eastAsia="zh-CN"/>
        </w:rPr>
        <w:tab/>
        <w:t>Provision of compliance templates</w:t>
      </w:r>
    </w:p>
    <w:p w14:paraId="2C1E4C0F" w14:textId="77777777" w:rsidR="00CD7923" w:rsidRPr="00023B3F" w:rsidRDefault="00CD7923" w:rsidP="00CD7923">
      <w:pPr>
        <w:tabs>
          <w:tab w:val="clear" w:pos="1134"/>
          <w:tab w:val="clear" w:pos="1871"/>
          <w:tab w:val="clear" w:pos="2268"/>
        </w:tabs>
        <w:rPr>
          <w:lang w:val="en-US"/>
        </w:rPr>
      </w:pPr>
      <w:r w:rsidRPr="00023B3F">
        <w:rPr>
          <w:lang w:val="en-US" w:eastAsia="zh-CN"/>
        </w:rPr>
        <w:t>Provision of c</w:t>
      </w:r>
      <w:r w:rsidRPr="00023B3F">
        <w:rPr>
          <w:lang w:val="en-US"/>
        </w:rPr>
        <w:t xml:space="preserve">ompliance template for services (section </w:t>
      </w:r>
      <w:r w:rsidRPr="00023B3F">
        <w:rPr>
          <w:lang w:val="en-US" w:eastAsia="zh-CN"/>
        </w:rPr>
        <w:t>5</w:t>
      </w:r>
      <w:r w:rsidRPr="00023B3F">
        <w:rPr>
          <w:lang w:val="en-US"/>
        </w:rPr>
        <w:t>.2.4.1</w:t>
      </w:r>
      <w:r w:rsidRPr="00023B3F">
        <w:rPr>
          <w:rFonts w:eastAsia="ＭＳ 明朝"/>
          <w:lang w:val="en-US" w:eastAsia="ja-JP"/>
        </w:rPr>
        <w:t xml:space="preserve"> of </w:t>
      </w:r>
      <w:r w:rsidRPr="00023B3F">
        <w:rPr>
          <w:lang w:val="en-US"/>
        </w:rPr>
        <w:t>Report ITU-R</w:t>
      </w:r>
      <w:r w:rsidRPr="00023B3F">
        <w:rPr>
          <w:rFonts w:eastAsia="ＭＳ 明朝"/>
          <w:lang w:val="en-US" w:eastAsia="ja-JP"/>
        </w:rPr>
        <w:t xml:space="preserve"> </w:t>
      </w:r>
      <w:r w:rsidRPr="00023B3F">
        <w:rPr>
          <w:lang w:val="en-US"/>
        </w:rPr>
        <w:t>M.</w:t>
      </w:r>
      <w:r w:rsidRPr="00023B3F">
        <w:rPr>
          <w:lang w:val="en-US" w:eastAsia="zh-CN"/>
        </w:rPr>
        <w:t>2411</w:t>
      </w:r>
      <w:r w:rsidRPr="00023B3F">
        <w:rPr>
          <w:lang w:val="en-US"/>
        </w:rPr>
        <w:t>)</w:t>
      </w:r>
    </w:p>
    <w:p w14:paraId="2158A5DB" w14:textId="77777777" w:rsidR="00CD7923" w:rsidRPr="00023B3F" w:rsidRDefault="009B0303" w:rsidP="00CD7923">
      <w:pPr>
        <w:tabs>
          <w:tab w:val="clear" w:pos="1134"/>
          <w:tab w:val="clear" w:pos="1871"/>
          <w:tab w:val="clear" w:pos="2268"/>
          <w:tab w:val="left" w:pos="1560"/>
        </w:tabs>
        <w:ind w:leftChars="177" w:left="425"/>
        <w:rPr>
          <w:lang w:val="en-US"/>
        </w:rPr>
      </w:pPr>
      <w:r w:rsidRPr="00023B3F">
        <w:rPr>
          <w:lang w:val="en-US"/>
        </w:rPr>
        <w:sym w:font="Wingdings" w:char="F0FE"/>
      </w:r>
      <w:r w:rsidR="00CD7923" w:rsidRPr="00023B3F">
        <w:rPr>
          <w:rFonts w:eastAsia="Malgun Gothic"/>
          <w:lang w:val="en-US" w:eastAsia="ko-KR"/>
        </w:rPr>
        <w:t xml:space="preserve"> </w:t>
      </w:r>
      <w:r w:rsidR="00CD7923" w:rsidRPr="00023B3F">
        <w:rPr>
          <w:lang w:val="en-US"/>
        </w:rPr>
        <w:t>Yes</w:t>
      </w:r>
      <w:r w:rsidR="00CD7923" w:rsidRPr="00023B3F">
        <w:rPr>
          <w:lang w:val="en-US"/>
        </w:rPr>
        <w:tab/>
      </w:r>
      <w:r w:rsidR="00CD7923" w:rsidRPr="00023B3F">
        <w:rPr>
          <w:lang w:val="en-US"/>
        </w:rPr>
        <w:sym w:font="Wingdings" w:char="F0A8"/>
      </w:r>
      <w:r w:rsidR="00CD7923" w:rsidRPr="00023B3F">
        <w:rPr>
          <w:lang w:val="en-US" w:eastAsia="zh-CN"/>
        </w:rPr>
        <w:t xml:space="preserve"> </w:t>
      </w:r>
      <w:r w:rsidR="00CD7923" w:rsidRPr="00023B3F">
        <w:rPr>
          <w:lang w:val="en-US"/>
        </w:rPr>
        <w:t>No</w:t>
      </w:r>
    </w:p>
    <w:p w14:paraId="60DF8432" w14:textId="77777777" w:rsidR="00CD7923" w:rsidRPr="00023B3F" w:rsidRDefault="00CD7923" w:rsidP="00CD7923">
      <w:pPr>
        <w:tabs>
          <w:tab w:val="clear" w:pos="1134"/>
          <w:tab w:val="clear" w:pos="1871"/>
          <w:tab w:val="clear" w:pos="2268"/>
        </w:tabs>
        <w:overflowPunct/>
        <w:autoSpaceDE/>
        <w:autoSpaceDN/>
        <w:adjustRightInd/>
        <w:textAlignment w:val="auto"/>
        <w:rPr>
          <w:lang w:val="en-US" w:eastAsia="zh-CN"/>
        </w:rPr>
      </w:pPr>
      <w:r w:rsidRPr="00023B3F">
        <w:rPr>
          <w:lang w:val="en-US" w:eastAsia="zh-CN"/>
        </w:rPr>
        <w:t>Provision of compliance template for spectrum (section 5.2.4.2 of Report ITU-R M.2411)</w:t>
      </w:r>
    </w:p>
    <w:p w14:paraId="79DF507F" w14:textId="77777777" w:rsidR="00CD7923" w:rsidRPr="00023B3F" w:rsidRDefault="009B0303" w:rsidP="00CD7923">
      <w:pPr>
        <w:tabs>
          <w:tab w:val="clear" w:pos="1134"/>
          <w:tab w:val="clear" w:pos="1871"/>
          <w:tab w:val="clear" w:pos="2268"/>
          <w:tab w:val="left" w:pos="1560"/>
        </w:tabs>
        <w:ind w:leftChars="177" w:left="425"/>
        <w:rPr>
          <w:lang w:val="en-US"/>
        </w:rPr>
      </w:pPr>
      <w:r w:rsidRPr="00023B3F">
        <w:rPr>
          <w:lang w:val="en-US"/>
        </w:rPr>
        <w:sym w:font="Wingdings" w:char="F0FE"/>
      </w:r>
      <w:r w:rsidR="00CD7923" w:rsidRPr="00023B3F">
        <w:rPr>
          <w:rFonts w:eastAsia="Malgun Gothic"/>
          <w:lang w:val="en-US" w:eastAsia="ko-KR"/>
        </w:rPr>
        <w:t xml:space="preserve"> </w:t>
      </w:r>
      <w:r w:rsidR="00CD7923" w:rsidRPr="00023B3F">
        <w:rPr>
          <w:lang w:val="en-US"/>
        </w:rPr>
        <w:t>Yes</w:t>
      </w:r>
      <w:r w:rsidR="00CD7923" w:rsidRPr="00023B3F">
        <w:rPr>
          <w:lang w:val="en-US"/>
        </w:rPr>
        <w:tab/>
      </w:r>
      <w:r w:rsidR="00CD7923" w:rsidRPr="00023B3F">
        <w:rPr>
          <w:lang w:val="en-US"/>
        </w:rPr>
        <w:sym w:font="Wingdings" w:char="F0A8"/>
      </w:r>
      <w:r w:rsidR="00CD7923" w:rsidRPr="00023B3F">
        <w:rPr>
          <w:lang w:val="en-US" w:eastAsia="zh-CN"/>
        </w:rPr>
        <w:t xml:space="preserve"> </w:t>
      </w:r>
      <w:r w:rsidR="00CD7923" w:rsidRPr="00023B3F">
        <w:rPr>
          <w:lang w:val="en-US"/>
        </w:rPr>
        <w:t>No</w:t>
      </w:r>
    </w:p>
    <w:p w14:paraId="07200C48" w14:textId="77777777" w:rsidR="00CD7923" w:rsidRPr="00023B3F" w:rsidRDefault="00CD7923" w:rsidP="00CD7923">
      <w:pPr>
        <w:tabs>
          <w:tab w:val="clear" w:pos="1134"/>
          <w:tab w:val="clear" w:pos="1871"/>
          <w:tab w:val="clear" w:pos="2268"/>
        </w:tabs>
        <w:rPr>
          <w:lang w:val="en-US" w:eastAsia="zh-CN"/>
        </w:rPr>
      </w:pPr>
      <w:r w:rsidRPr="00023B3F">
        <w:rPr>
          <w:lang w:val="en-US" w:eastAsia="zh-CN"/>
        </w:rPr>
        <w:t>Provision of compliance template for technical performance (section 5.2.4.3 of Report ITU-R M.2411)</w:t>
      </w:r>
    </w:p>
    <w:p w14:paraId="7383C83F" w14:textId="77777777" w:rsidR="00CD7923" w:rsidRPr="00023B3F" w:rsidRDefault="009B0303" w:rsidP="00CD7923">
      <w:pPr>
        <w:tabs>
          <w:tab w:val="clear" w:pos="1134"/>
          <w:tab w:val="clear" w:pos="1871"/>
          <w:tab w:val="clear" w:pos="2268"/>
          <w:tab w:val="left" w:pos="1560"/>
        </w:tabs>
        <w:ind w:leftChars="177" w:left="425"/>
        <w:rPr>
          <w:lang w:val="en-US"/>
        </w:rPr>
      </w:pPr>
      <w:r w:rsidRPr="00023B3F">
        <w:rPr>
          <w:lang w:val="en-US"/>
        </w:rPr>
        <w:sym w:font="Wingdings" w:char="F0FE"/>
      </w:r>
      <w:r w:rsidR="00CD7923" w:rsidRPr="00023B3F">
        <w:rPr>
          <w:rFonts w:eastAsia="Malgun Gothic"/>
          <w:lang w:val="en-US" w:eastAsia="ko-KR"/>
        </w:rPr>
        <w:t xml:space="preserve"> </w:t>
      </w:r>
      <w:r w:rsidR="00CD7923" w:rsidRPr="00023B3F">
        <w:rPr>
          <w:lang w:val="en-US"/>
        </w:rPr>
        <w:t>Yes</w:t>
      </w:r>
      <w:r w:rsidR="00CD7923" w:rsidRPr="00023B3F">
        <w:rPr>
          <w:lang w:val="en-US"/>
        </w:rPr>
        <w:tab/>
      </w:r>
      <w:r w:rsidR="00CD7923" w:rsidRPr="00023B3F">
        <w:rPr>
          <w:lang w:val="en-US"/>
        </w:rPr>
        <w:sym w:font="Wingdings" w:char="F0A8"/>
      </w:r>
      <w:r w:rsidR="00CD7923" w:rsidRPr="00023B3F">
        <w:rPr>
          <w:lang w:val="en-US" w:eastAsia="zh-CN"/>
        </w:rPr>
        <w:t xml:space="preserve"> </w:t>
      </w:r>
      <w:r w:rsidR="00CD7923" w:rsidRPr="00023B3F">
        <w:rPr>
          <w:lang w:val="en-US"/>
        </w:rPr>
        <w:t>No</w:t>
      </w:r>
    </w:p>
    <w:p w14:paraId="21A60B87" w14:textId="77777777" w:rsidR="00CD7923" w:rsidRPr="00023B3F" w:rsidRDefault="007B7267" w:rsidP="00CD7923">
      <w:pPr>
        <w:pStyle w:val="2"/>
        <w:tabs>
          <w:tab w:val="clear" w:pos="1134"/>
          <w:tab w:val="clear" w:pos="1871"/>
          <w:tab w:val="clear" w:pos="2268"/>
        </w:tabs>
        <w:rPr>
          <w:lang w:val="en-US" w:eastAsia="zh-CN"/>
        </w:rPr>
      </w:pPr>
      <w:r w:rsidRPr="00023B3F">
        <w:rPr>
          <w:lang w:val="en-US" w:eastAsia="zh-CN"/>
        </w:rPr>
        <w:t>1</w:t>
      </w:r>
      <w:r w:rsidR="00CD7923" w:rsidRPr="00023B3F">
        <w:rPr>
          <w:lang w:val="en-US" w:eastAsia="zh-CN"/>
        </w:rPr>
        <w:t>.3</w:t>
      </w:r>
      <w:r w:rsidR="00CD7923" w:rsidRPr="00023B3F">
        <w:rPr>
          <w:lang w:val="en-US" w:eastAsia="zh-CN"/>
        </w:rPr>
        <w:tab/>
        <w:t>Summary of conclusions of the evaluation report</w:t>
      </w:r>
    </w:p>
    <w:p w14:paraId="7A151095" w14:textId="77777777" w:rsidR="00CD7923" w:rsidRPr="00023B3F" w:rsidRDefault="00CD7923" w:rsidP="00CD7923">
      <w:pPr>
        <w:tabs>
          <w:tab w:val="clear" w:pos="1134"/>
          <w:tab w:val="clear" w:pos="1871"/>
          <w:tab w:val="clear" w:pos="2268"/>
        </w:tabs>
        <w:rPr>
          <w:lang w:val="en-US" w:eastAsia="zh-CN"/>
        </w:rPr>
      </w:pPr>
      <w:r w:rsidRPr="00023B3F">
        <w:rPr>
          <w:lang w:val="en-US" w:eastAsia="zh-CN"/>
        </w:rPr>
        <w:t>Does the Evaluation Report indicate that the candidate technology meet minimum service and spectrum requirements?</w:t>
      </w:r>
    </w:p>
    <w:p w14:paraId="152A1C77" w14:textId="77777777" w:rsidR="00CD7923" w:rsidRPr="00023B3F" w:rsidRDefault="00CD7923" w:rsidP="00CD7923">
      <w:pPr>
        <w:tabs>
          <w:tab w:val="clear" w:pos="1134"/>
          <w:tab w:val="clear" w:pos="1871"/>
          <w:tab w:val="clear" w:pos="2268"/>
          <w:tab w:val="left" w:pos="2977"/>
          <w:tab w:val="left" w:pos="4111"/>
        </w:tabs>
        <w:ind w:left="567"/>
        <w:rPr>
          <w:lang w:val="en-US"/>
        </w:rPr>
      </w:pPr>
      <w:r w:rsidRPr="00023B3F">
        <w:rPr>
          <w:lang w:val="en-US"/>
        </w:rPr>
        <w:t>Service requirements:</w:t>
      </w:r>
      <w:r w:rsidRPr="00023B3F">
        <w:rPr>
          <w:lang w:val="en-US"/>
        </w:rPr>
        <w:tab/>
      </w:r>
      <w:r w:rsidR="009B0303" w:rsidRPr="00023B3F">
        <w:rPr>
          <w:lang w:val="en-US"/>
        </w:rPr>
        <w:sym w:font="Wingdings" w:char="F0FE"/>
      </w:r>
      <w:r w:rsidRPr="00023B3F">
        <w:rPr>
          <w:rFonts w:eastAsia="Malgun Gothic"/>
          <w:lang w:val="en-US" w:eastAsia="ko-KR"/>
        </w:rPr>
        <w:t xml:space="preserve"> </w:t>
      </w:r>
      <w:r w:rsidRPr="00023B3F">
        <w:rPr>
          <w:lang w:val="en-US"/>
        </w:rPr>
        <w:t>Yes</w:t>
      </w:r>
      <w:r w:rsidRPr="00023B3F">
        <w:rPr>
          <w:lang w:val="en-US"/>
        </w:rPr>
        <w:tab/>
      </w:r>
      <w:r w:rsidRPr="00023B3F">
        <w:rPr>
          <w:lang w:val="en-US"/>
        </w:rPr>
        <w:sym w:font="Wingdings" w:char="F0A8"/>
      </w:r>
      <w:r w:rsidRPr="00023B3F">
        <w:rPr>
          <w:lang w:val="en-US"/>
        </w:rPr>
        <w:t xml:space="preserve"> No</w:t>
      </w:r>
    </w:p>
    <w:p w14:paraId="0B92D049" w14:textId="77777777" w:rsidR="00CD7923" w:rsidRPr="00023B3F" w:rsidRDefault="00CD7923" w:rsidP="00CD7923">
      <w:pPr>
        <w:tabs>
          <w:tab w:val="clear" w:pos="1134"/>
          <w:tab w:val="clear" w:pos="1871"/>
          <w:tab w:val="clear" w:pos="2268"/>
          <w:tab w:val="left" w:pos="2977"/>
          <w:tab w:val="left" w:pos="4111"/>
        </w:tabs>
        <w:ind w:left="567"/>
        <w:rPr>
          <w:lang w:val="en-US"/>
        </w:rPr>
      </w:pPr>
      <w:r w:rsidRPr="00023B3F">
        <w:rPr>
          <w:lang w:val="en-US"/>
        </w:rPr>
        <w:t>Spectrum requirements:</w:t>
      </w:r>
      <w:r w:rsidRPr="00023B3F">
        <w:rPr>
          <w:lang w:val="en-US"/>
        </w:rPr>
        <w:tab/>
      </w:r>
      <w:r w:rsidR="009B0303" w:rsidRPr="00023B3F">
        <w:rPr>
          <w:lang w:val="en-US"/>
        </w:rPr>
        <w:sym w:font="Wingdings" w:char="F0FE"/>
      </w:r>
      <w:r w:rsidRPr="00023B3F">
        <w:rPr>
          <w:rFonts w:eastAsia="Malgun Gothic"/>
          <w:lang w:val="en-US" w:eastAsia="ko-KR"/>
        </w:rPr>
        <w:t xml:space="preserve"> </w:t>
      </w:r>
      <w:r w:rsidRPr="00023B3F">
        <w:rPr>
          <w:lang w:val="en-US"/>
        </w:rPr>
        <w:t>Yes</w:t>
      </w:r>
      <w:r w:rsidRPr="00023B3F">
        <w:rPr>
          <w:lang w:val="en-US"/>
        </w:rPr>
        <w:tab/>
      </w:r>
      <w:r w:rsidRPr="00023B3F">
        <w:rPr>
          <w:lang w:val="en-US"/>
        </w:rPr>
        <w:sym w:font="Wingdings" w:char="F0A8"/>
      </w:r>
      <w:r w:rsidRPr="00023B3F">
        <w:rPr>
          <w:lang w:val="en-US"/>
        </w:rPr>
        <w:t xml:space="preserve"> No</w:t>
      </w:r>
    </w:p>
    <w:p w14:paraId="1A4D25D6" w14:textId="77777777" w:rsidR="00CD7923" w:rsidRPr="00023B3F" w:rsidRDefault="00CD7923" w:rsidP="00CD7923">
      <w:pPr>
        <w:tabs>
          <w:tab w:val="clear" w:pos="1134"/>
          <w:tab w:val="clear" w:pos="1871"/>
          <w:tab w:val="clear" w:pos="2268"/>
        </w:tabs>
        <w:rPr>
          <w:lang w:val="en-US" w:eastAsia="zh-CN"/>
        </w:rPr>
      </w:pPr>
      <w:r w:rsidRPr="00023B3F">
        <w:rPr>
          <w:lang w:val="en-US" w:eastAsia="zh-CN"/>
        </w:rPr>
        <w:t>Which test environments have been considered in the evaluation report? What is outcome of the evaluation?</w:t>
      </w:r>
    </w:p>
    <w:p w14:paraId="1CB147C1" w14:textId="77777777" w:rsidR="00CD7923" w:rsidRPr="00023B3F" w:rsidRDefault="00CD7923" w:rsidP="00CD7923">
      <w:pPr>
        <w:tabs>
          <w:tab w:val="clear" w:pos="1134"/>
          <w:tab w:val="clear" w:pos="1871"/>
          <w:tab w:val="clear" w:pos="2268"/>
        </w:tabs>
        <w:spacing w:before="0"/>
        <w:rPr>
          <w:lang w:val="en-US" w:eastAsia="zh-CN"/>
        </w:rPr>
      </w:pPr>
    </w:p>
    <w:tbl>
      <w:tblPr>
        <w:tblStyle w:val="af5"/>
        <w:tblW w:w="0" w:type="auto"/>
        <w:jc w:val="center"/>
        <w:tblLook w:val="01E0" w:firstRow="1" w:lastRow="1" w:firstColumn="1" w:lastColumn="1" w:noHBand="0" w:noVBand="0"/>
      </w:tblPr>
      <w:tblGrid>
        <w:gridCol w:w="3119"/>
        <w:gridCol w:w="6095"/>
      </w:tblGrid>
      <w:tr w:rsidR="00CD7923" w:rsidRPr="00023B3F" w14:paraId="2BE85A25" w14:textId="77777777" w:rsidTr="0050109C">
        <w:trPr>
          <w:jc w:val="center"/>
        </w:trPr>
        <w:tc>
          <w:tcPr>
            <w:tcW w:w="3119" w:type="dxa"/>
          </w:tcPr>
          <w:p w14:paraId="581A75C1" w14:textId="77777777" w:rsidR="00CD7923" w:rsidRPr="00023B3F" w:rsidRDefault="00CD7923" w:rsidP="0050109C">
            <w:pPr>
              <w:pStyle w:val="Tablehead"/>
              <w:rPr>
                <w:rFonts w:ascii="Times New Roman" w:hAnsi="Times New Roman"/>
                <w:lang w:val="en-US" w:eastAsia="zh-CN"/>
              </w:rPr>
            </w:pPr>
            <w:r w:rsidRPr="00023B3F">
              <w:rPr>
                <w:rFonts w:ascii="Times New Roman" w:hAnsi="Times New Roman"/>
                <w:lang w:val="en-US" w:eastAsia="zh-CN"/>
              </w:rPr>
              <w:t>Test environment</w:t>
            </w:r>
          </w:p>
        </w:tc>
        <w:tc>
          <w:tcPr>
            <w:tcW w:w="6095" w:type="dxa"/>
          </w:tcPr>
          <w:p w14:paraId="0A244143" w14:textId="77777777" w:rsidR="00CD7923" w:rsidRPr="00023B3F" w:rsidRDefault="00CD7923" w:rsidP="0050109C">
            <w:pPr>
              <w:pStyle w:val="Tablehead"/>
              <w:rPr>
                <w:rFonts w:ascii="Times New Roman" w:hAnsi="Times New Roman"/>
                <w:lang w:val="en-US" w:eastAsia="zh-CN"/>
              </w:rPr>
            </w:pPr>
            <w:r w:rsidRPr="00023B3F">
              <w:rPr>
                <w:rFonts w:ascii="Times New Roman" w:hAnsi="Times New Roman"/>
                <w:lang w:val="en-US" w:eastAsia="zh-CN"/>
              </w:rPr>
              <w:t>Does the evaluation report indicate that the minimum technical performance requirements are met in the test environment?</w:t>
            </w:r>
          </w:p>
        </w:tc>
      </w:tr>
      <w:tr w:rsidR="00023B3F" w:rsidRPr="00023B3F" w14:paraId="413E77DC" w14:textId="77777777" w:rsidTr="0050109C">
        <w:trPr>
          <w:jc w:val="center"/>
        </w:trPr>
        <w:tc>
          <w:tcPr>
            <w:tcW w:w="3119" w:type="dxa"/>
          </w:tcPr>
          <w:p w14:paraId="0BD6F6C4" w14:textId="77777777" w:rsidR="00CD7923" w:rsidRPr="00023B3F" w:rsidRDefault="009B0303" w:rsidP="0050109C">
            <w:pPr>
              <w:pStyle w:val="Tabletext"/>
              <w:rPr>
                <w:lang w:val="en-US" w:eastAsia="zh-CN"/>
              </w:rPr>
            </w:pPr>
            <w:r w:rsidRPr="00023B3F">
              <w:rPr>
                <w:lang w:val="en-US"/>
              </w:rPr>
              <w:sym w:font="Wingdings" w:char="F0FE"/>
            </w:r>
            <w:r w:rsidR="00CD7923" w:rsidRPr="00023B3F">
              <w:rPr>
                <w:lang w:val="en-US"/>
              </w:rPr>
              <w:t xml:space="preserve"> Indoor</w:t>
            </w:r>
            <w:r w:rsidR="00CD7923" w:rsidRPr="00023B3F">
              <w:rPr>
                <w:lang w:val="en-US" w:eastAsia="zh-CN"/>
              </w:rPr>
              <w:t xml:space="preserve"> Hotspot – eMBB</w:t>
            </w:r>
          </w:p>
        </w:tc>
        <w:tc>
          <w:tcPr>
            <w:tcW w:w="6095" w:type="dxa"/>
          </w:tcPr>
          <w:p w14:paraId="50C56EF4" w14:textId="77777777" w:rsidR="00CD7923" w:rsidRPr="00023B3F" w:rsidRDefault="009B0303" w:rsidP="0050109C">
            <w:pPr>
              <w:pStyle w:val="Tabletext"/>
              <w:tabs>
                <w:tab w:val="left" w:leader="dot" w:pos="7938"/>
                <w:tab w:val="center" w:pos="9526"/>
              </w:tabs>
              <w:ind w:left="567" w:hanging="567"/>
              <w:rPr>
                <w:lang w:val="en-US" w:eastAsia="zh-CN"/>
              </w:rPr>
            </w:pPr>
            <w:r w:rsidRPr="00023B3F">
              <w:rPr>
                <w:lang w:val="en-US"/>
              </w:rPr>
              <w:sym w:font="Wingdings" w:char="F0FE"/>
            </w:r>
            <w:r w:rsidR="00CD7923" w:rsidRPr="00023B3F">
              <w:rPr>
                <w:lang w:val="en-US"/>
              </w:rPr>
              <w:t xml:space="preserve"> Yes</w:t>
            </w:r>
            <w:r w:rsidR="00CD7923" w:rsidRPr="00023B3F">
              <w:rPr>
                <w:lang w:val="en-US"/>
              </w:rPr>
              <w:tab/>
            </w:r>
            <w:r w:rsidR="00CD7923" w:rsidRPr="00023B3F">
              <w:rPr>
                <w:lang w:val="en-US"/>
              </w:rPr>
              <w:sym w:font="Wingdings" w:char="F0A8"/>
            </w:r>
            <w:r w:rsidR="00CD7923" w:rsidRPr="00023B3F">
              <w:rPr>
                <w:lang w:val="en-US" w:eastAsia="zh-CN"/>
              </w:rPr>
              <w:t xml:space="preserve"> </w:t>
            </w:r>
            <w:r w:rsidR="00CD7923" w:rsidRPr="00023B3F">
              <w:rPr>
                <w:lang w:val="en-US"/>
              </w:rPr>
              <w:t>No</w:t>
            </w:r>
          </w:p>
        </w:tc>
      </w:tr>
      <w:tr w:rsidR="00023B3F" w:rsidRPr="00023B3F" w14:paraId="2627F544" w14:textId="77777777" w:rsidTr="0050109C">
        <w:trPr>
          <w:jc w:val="center"/>
        </w:trPr>
        <w:tc>
          <w:tcPr>
            <w:tcW w:w="3119" w:type="dxa"/>
          </w:tcPr>
          <w:p w14:paraId="1488F802" w14:textId="77777777" w:rsidR="00CD7923" w:rsidRPr="00023B3F" w:rsidRDefault="009B0303" w:rsidP="0050109C">
            <w:pPr>
              <w:pStyle w:val="Tabletext"/>
              <w:tabs>
                <w:tab w:val="left" w:leader="dot" w:pos="7938"/>
                <w:tab w:val="center" w:pos="9526"/>
              </w:tabs>
              <w:ind w:left="567" w:hanging="567"/>
              <w:rPr>
                <w:lang w:val="en-US" w:eastAsia="zh-CN"/>
              </w:rPr>
            </w:pPr>
            <w:r w:rsidRPr="00023B3F">
              <w:rPr>
                <w:lang w:val="en-US"/>
              </w:rPr>
              <w:sym w:font="Wingdings" w:char="F0FE"/>
            </w:r>
            <w:r w:rsidR="00CD7923" w:rsidRPr="00023B3F">
              <w:rPr>
                <w:lang w:val="en-US"/>
              </w:rPr>
              <w:t xml:space="preserve"> </w:t>
            </w:r>
            <w:r w:rsidR="00CD7923" w:rsidRPr="00023B3F">
              <w:rPr>
                <w:lang w:val="en-US" w:eastAsia="zh-CN"/>
              </w:rPr>
              <w:t>Dense Urban – eMBB</w:t>
            </w:r>
          </w:p>
        </w:tc>
        <w:tc>
          <w:tcPr>
            <w:tcW w:w="6095" w:type="dxa"/>
          </w:tcPr>
          <w:p w14:paraId="659F2A55" w14:textId="77777777" w:rsidR="00CD7923" w:rsidRPr="00023B3F" w:rsidRDefault="009B0303" w:rsidP="0050109C">
            <w:pPr>
              <w:pStyle w:val="Tabletext"/>
              <w:tabs>
                <w:tab w:val="left" w:leader="dot" w:pos="7938"/>
                <w:tab w:val="center" w:pos="9526"/>
              </w:tabs>
              <w:ind w:left="567" w:hanging="567"/>
              <w:rPr>
                <w:lang w:val="en-US" w:eastAsia="zh-CN"/>
              </w:rPr>
            </w:pPr>
            <w:r w:rsidRPr="00023B3F">
              <w:rPr>
                <w:lang w:val="en-US"/>
              </w:rPr>
              <w:sym w:font="Wingdings" w:char="F0FE"/>
            </w:r>
            <w:r w:rsidR="00CD7923" w:rsidRPr="00023B3F">
              <w:rPr>
                <w:lang w:val="en-US"/>
              </w:rPr>
              <w:t xml:space="preserve"> Yes</w:t>
            </w:r>
            <w:r w:rsidR="00CD7923" w:rsidRPr="00023B3F">
              <w:rPr>
                <w:lang w:val="en-US"/>
              </w:rPr>
              <w:tab/>
            </w:r>
            <w:r w:rsidR="00CD7923" w:rsidRPr="00023B3F">
              <w:rPr>
                <w:lang w:val="en-US"/>
              </w:rPr>
              <w:sym w:font="Wingdings" w:char="F0A8"/>
            </w:r>
            <w:r w:rsidR="00CD7923" w:rsidRPr="00023B3F">
              <w:rPr>
                <w:lang w:val="en-US" w:eastAsia="zh-CN"/>
              </w:rPr>
              <w:t xml:space="preserve"> </w:t>
            </w:r>
            <w:r w:rsidR="00CD7923" w:rsidRPr="00023B3F">
              <w:rPr>
                <w:lang w:val="en-US"/>
              </w:rPr>
              <w:t>No</w:t>
            </w:r>
          </w:p>
        </w:tc>
      </w:tr>
      <w:tr w:rsidR="00023B3F" w:rsidRPr="00023B3F" w14:paraId="5E7F9472" w14:textId="77777777" w:rsidTr="0050109C">
        <w:trPr>
          <w:jc w:val="center"/>
        </w:trPr>
        <w:tc>
          <w:tcPr>
            <w:tcW w:w="3119" w:type="dxa"/>
          </w:tcPr>
          <w:p w14:paraId="65F90B3E" w14:textId="77777777" w:rsidR="00CD7923" w:rsidRPr="00023B3F" w:rsidRDefault="009B0303" w:rsidP="0050109C">
            <w:pPr>
              <w:pStyle w:val="Tabletext"/>
              <w:tabs>
                <w:tab w:val="left" w:leader="dot" w:pos="7938"/>
                <w:tab w:val="center" w:pos="9526"/>
              </w:tabs>
              <w:ind w:left="567" w:hanging="567"/>
              <w:rPr>
                <w:lang w:val="en-US" w:eastAsia="zh-CN"/>
              </w:rPr>
            </w:pPr>
            <w:r w:rsidRPr="00023B3F">
              <w:rPr>
                <w:lang w:val="en-US"/>
              </w:rPr>
              <w:sym w:font="Wingdings" w:char="F0FE"/>
            </w:r>
            <w:r w:rsidR="00CD7923" w:rsidRPr="00023B3F">
              <w:rPr>
                <w:lang w:val="en-US"/>
              </w:rPr>
              <w:t xml:space="preserve"> </w:t>
            </w:r>
            <w:r w:rsidR="00CD7923" w:rsidRPr="00023B3F">
              <w:rPr>
                <w:lang w:val="en-US" w:eastAsia="zh-CN"/>
              </w:rPr>
              <w:t>Rural – eMBB</w:t>
            </w:r>
          </w:p>
        </w:tc>
        <w:tc>
          <w:tcPr>
            <w:tcW w:w="6095" w:type="dxa"/>
          </w:tcPr>
          <w:p w14:paraId="1E3125B0" w14:textId="77777777" w:rsidR="00CD7923" w:rsidRPr="00023B3F" w:rsidRDefault="009B0303" w:rsidP="0050109C">
            <w:pPr>
              <w:pStyle w:val="Tabletext"/>
              <w:tabs>
                <w:tab w:val="left" w:leader="dot" w:pos="7938"/>
                <w:tab w:val="center" w:pos="9526"/>
              </w:tabs>
              <w:ind w:left="567" w:hanging="567"/>
              <w:rPr>
                <w:lang w:val="en-US" w:eastAsia="zh-CN"/>
              </w:rPr>
            </w:pPr>
            <w:r w:rsidRPr="00023B3F">
              <w:rPr>
                <w:lang w:val="en-US"/>
              </w:rPr>
              <w:sym w:font="Wingdings" w:char="F0FE"/>
            </w:r>
            <w:r w:rsidR="00CD7923" w:rsidRPr="00023B3F">
              <w:rPr>
                <w:lang w:val="en-US"/>
              </w:rPr>
              <w:t xml:space="preserve"> Yes</w:t>
            </w:r>
            <w:r w:rsidR="00CD7923" w:rsidRPr="00023B3F">
              <w:rPr>
                <w:lang w:val="en-US"/>
              </w:rPr>
              <w:tab/>
            </w:r>
            <w:r w:rsidR="00CD7923" w:rsidRPr="00023B3F">
              <w:rPr>
                <w:lang w:val="en-US"/>
              </w:rPr>
              <w:sym w:font="Wingdings" w:char="F0A8"/>
            </w:r>
            <w:r w:rsidR="00CD7923" w:rsidRPr="00023B3F">
              <w:rPr>
                <w:lang w:val="en-US" w:eastAsia="zh-CN"/>
              </w:rPr>
              <w:t xml:space="preserve"> </w:t>
            </w:r>
            <w:r w:rsidR="00CD7923" w:rsidRPr="00023B3F">
              <w:rPr>
                <w:lang w:val="en-US"/>
              </w:rPr>
              <w:t>No</w:t>
            </w:r>
          </w:p>
        </w:tc>
      </w:tr>
      <w:tr w:rsidR="00023B3F" w:rsidRPr="00023B3F" w14:paraId="2B46AD10" w14:textId="77777777" w:rsidTr="0050109C">
        <w:trPr>
          <w:jc w:val="center"/>
        </w:trPr>
        <w:tc>
          <w:tcPr>
            <w:tcW w:w="3119" w:type="dxa"/>
          </w:tcPr>
          <w:p w14:paraId="5F6ECC81" w14:textId="77777777" w:rsidR="00CD7923" w:rsidRPr="00023B3F" w:rsidRDefault="009B0303" w:rsidP="0050109C">
            <w:pPr>
              <w:pStyle w:val="Tabletext"/>
              <w:tabs>
                <w:tab w:val="left" w:leader="dot" w:pos="7938"/>
                <w:tab w:val="center" w:pos="9526"/>
              </w:tabs>
              <w:ind w:left="567" w:hanging="567"/>
              <w:rPr>
                <w:lang w:val="en-US" w:eastAsia="zh-CN"/>
              </w:rPr>
            </w:pPr>
            <w:r w:rsidRPr="00023B3F">
              <w:rPr>
                <w:lang w:val="en-US"/>
              </w:rPr>
              <w:sym w:font="Wingdings" w:char="F0FE"/>
            </w:r>
            <w:r w:rsidR="00CD7923" w:rsidRPr="00023B3F">
              <w:rPr>
                <w:lang w:val="en-US" w:eastAsia="zh-CN"/>
              </w:rPr>
              <w:t>Urban Macro – mMTC</w:t>
            </w:r>
          </w:p>
        </w:tc>
        <w:tc>
          <w:tcPr>
            <w:tcW w:w="6095" w:type="dxa"/>
          </w:tcPr>
          <w:p w14:paraId="38A84AB4" w14:textId="77777777" w:rsidR="00CD7923" w:rsidRPr="00023B3F" w:rsidRDefault="009B0303" w:rsidP="0050109C">
            <w:pPr>
              <w:pStyle w:val="Tabletext"/>
              <w:tabs>
                <w:tab w:val="left" w:leader="dot" w:pos="7938"/>
                <w:tab w:val="center" w:pos="9526"/>
              </w:tabs>
              <w:ind w:left="567" w:hanging="567"/>
              <w:rPr>
                <w:lang w:val="en-US" w:eastAsia="zh-CN"/>
              </w:rPr>
            </w:pPr>
            <w:r w:rsidRPr="00023B3F">
              <w:rPr>
                <w:lang w:val="en-US"/>
              </w:rPr>
              <w:sym w:font="Wingdings" w:char="F0FE"/>
            </w:r>
            <w:r w:rsidR="00CD7923" w:rsidRPr="00023B3F">
              <w:rPr>
                <w:lang w:val="en-US"/>
              </w:rPr>
              <w:t xml:space="preserve"> Yes</w:t>
            </w:r>
            <w:r w:rsidR="00CD7923" w:rsidRPr="00023B3F">
              <w:rPr>
                <w:lang w:val="en-US"/>
              </w:rPr>
              <w:tab/>
            </w:r>
            <w:r w:rsidR="00CD7923" w:rsidRPr="00023B3F">
              <w:rPr>
                <w:lang w:val="en-US"/>
              </w:rPr>
              <w:sym w:font="Wingdings" w:char="F0A8"/>
            </w:r>
            <w:r w:rsidR="00CD7923" w:rsidRPr="00023B3F">
              <w:rPr>
                <w:lang w:val="en-US" w:eastAsia="zh-CN"/>
              </w:rPr>
              <w:t xml:space="preserve"> </w:t>
            </w:r>
            <w:r w:rsidR="00CD7923" w:rsidRPr="00023B3F">
              <w:rPr>
                <w:lang w:val="en-US"/>
              </w:rPr>
              <w:t>No</w:t>
            </w:r>
          </w:p>
        </w:tc>
      </w:tr>
      <w:tr w:rsidR="00023B3F" w:rsidRPr="00023B3F" w14:paraId="2847B7A7" w14:textId="77777777" w:rsidTr="0050109C">
        <w:trPr>
          <w:jc w:val="center"/>
        </w:trPr>
        <w:tc>
          <w:tcPr>
            <w:tcW w:w="3119" w:type="dxa"/>
          </w:tcPr>
          <w:p w14:paraId="516A1834" w14:textId="74494B22" w:rsidR="00CD7923" w:rsidRPr="00023B3F" w:rsidRDefault="001C786D" w:rsidP="0050109C">
            <w:pPr>
              <w:pStyle w:val="Tabletext"/>
              <w:tabs>
                <w:tab w:val="left" w:leader="dot" w:pos="7938"/>
                <w:tab w:val="center" w:pos="9526"/>
              </w:tabs>
              <w:ind w:left="567" w:hanging="567"/>
              <w:rPr>
                <w:lang w:val="en-US"/>
              </w:rPr>
            </w:pPr>
            <w:r w:rsidRPr="00023B3F">
              <w:rPr>
                <w:lang w:val="en-US"/>
              </w:rPr>
              <w:sym w:font="Wingdings" w:char="F0FE"/>
            </w:r>
            <w:r w:rsidR="00CD7923" w:rsidRPr="00023B3F">
              <w:rPr>
                <w:lang w:val="en-US"/>
              </w:rPr>
              <w:t xml:space="preserve"> </w:t>
            </w:r>
            <w:r w:rsidR="00CD7923" w:rsidRPr="00023B3F">
              <w:rPr>
                <w:lang w:val="en-US" w:eastAsia="zh-CN"/>
              </w:rPr>
              <w:t>Urban Macro – URLLC</w:t>
            </w:r>
          </w:p>
        </w:tc>
        <w:tc>
          <w:tcPr>
            <w:tcW w:w="6095" w:type="dxa"/>
          </w:tcPr>
          <w:p w14:paraId="6E2F511D" w14:textId="3AD440C7" w:rsidR="00CD7923" w:rsidRPr="00023B3F" w:rsidRDefault="001C786D" w:rsidP="0050109C">
            <w:pPr>
              <w:pStyle w:val="Tabletext"/>
              <w:rPr>
                <w:lang w:val="en-US"/>
              </w:rPr>
            </w:pPr>
            <w:r w:rsidRPr="00023B3F">
              <w:rPr>
                <w:lang w:val="en-US"/>
              </w:rPr>
              <w:sym w:font="Wingdings" w:char="F0FE"/>
            </w:r>
            <w:r w:rsidR="00CD7923" w:rsidRPr="00023B3F">
              <w:rPr>
                <w:lang w:val="en-US"/>
              </w:rPr>
              <w:t xml:space="preserve"> Yes</w:t>
            </w:r>
            <w:r w:rsidR="00CD7923" w:rsidRPr="00023B3F">
              <w:rPr>
                <w:lang w:val="en-US"/>
              </w:rPr>
              <w:tab/>
            </w:r>
            <w:r w:rsidR="00CD7923" w:rsidRPr="00023B3F">
              <w:rPr>
                <w:lang w:val="en-US"/>
              </w:rPr>
              <w:sym w:font="Wingdings" w:char="F0A8"/>
            </w:r>
            <w:r w:rsidR="00CD7923" w:rsidRPr="00023B3F">
              <w:rPr>
                <w:lang w:val="en-US" w:eastAsia="zh-CN"/>
              </w:rPr>
              <w:t xml:space="preserve"> </w:t>
            </w:r>
            <w:r w:rsidR="00CD7923" w:rsidRPr="00023B3F">
              <w:rPr>
                <w:lang w:val="en-US"/>
              </w:rPr>
              <w:t>No</w:t>
            </w:r>
          </w:p>
        </w:tc>
      </w:tr>
    </w:tbl>
    <w:p w14:paraId="625D4DB8" w14:textId="77777777" w:rsidR="00CD7923" w:rsidRPr="00023B3F" w:rsidRDefault="00CD7923" w:rsidP="00CD7923">
      <w:pPr>
        <w:pStyle w:val="Tablefin"/>
      </w:pPr>
    </w:p>
    <w:p w14:paraId="307B73B2" w14:textId="77777777" w:rsidR="00CD7923" w:rsidRPr="00023B3F" w:rsidRDefault="007B7267" w:rsidP="00CD7923">
      <w:pPr>
        <w:pStyle w:val="2"/>
        <w:tabs>
          <w:tab w:val="clear" w:pos="1134"/>
          <w:tab w:val="clear" w:pos="1871"/>
          <w:tab w:val="clear" w:pos="2268"/>
        </w:tabs>
        <w:rPr>
          <w:lang w:val="en-US" w:eastAsia="zh-CN"/>
        </w:rPr>
      </w:pPr>
      <w:r w:rsidRPr="00023B3F">
        <w:rPr>
          <w:lang w:val="en-US" w:eastAsia="zh-CN"/>
        </w:rPr>
        <w:t>1</w:t>
      </w:r>
      <w:r w:rsidR="00CD7923" w:rsidRPr="00023B3F">
        <w:rPr>
          <w:lang w:val="en-US" w:eastAsia="zh-CN"/>
        </w:rPr>
        <w:t>.4</w:t>
      </w:r>
      <w:r w:rsidR="00CD7923" w:rsidRPr="00023B3F">
        <w:rPr>
          <w:lang w:val="en-US" w:eastAsia="zh-CN"/>
        </w:rPr>
        <w:tab/>
        <w:t>Additional evaluation methodologies and assumptions</w:t>
      </w:r>
    </w:p>
    <w:p w14:paraId="0B124411" w14:textId="77777777" w:rsidR="00CD7923" w:rsidRPr="00023B3F" w:rsidRDefault="00CD7923" w:rsidP="00CD7923">
      <w:pPr>
        <w:tabs>
          <w:tab w:val="clear" w:pos="1134"/>
          <w:tab w:val="clear" w:pos="1871"/>
          <w:tab w:val="clear" w:pos="2268"/>
        </w:tabs>
        <w:rPr>
          <w:lang w:val="en-US" w:eastAsia="ja-JP"/>
        </w:rPr>
      </w:pPr>
      <w:r w:rsidRPr="00023B3F">
        <w:rPr>
          <w:lang w:val="en-US" w:eastAsia="ja-JP"/>
        </w:rPr>
        <w:t>Have</w:t>
      </w:r>
      <w:r w:rsidRPr="00023B3F">
        <w:rPr>
          <w:lang w:val="en-US" w:eastAsia="zh-CN"/>
        </w:rPr>
        <w:t xml:space="preserve"> any additional evaluation methodologies or assumptions that </w:t>
      </w:r>
      <w:r w:rsidRPr="00023B3F">
        <w:rPr>
          <w:lang w:val="en-US" w:eastAsia="ja-JP"/>
        </w:rPr>
        <w:t xml:space="preserve">had </w:t>
      </w:r>
      <w:r w:rsidRPr="00023B3F">
        <w:rPr>
          <w:lang w:val="en-US" w:eastAsia="zh-CN"/>
        </w:rPr>
        <w:t xml:space="preserve">not </w:t>
      </w:r>
      <w:r w:rsidRPr="00023B3F">
        <w:rPr>
          <w:lang w:val="en-US" w:eastAsia="ja-JP"/>
        </w:rPr>
        <w:t xml:space="preserve">been </w:t>
      </w:r>
      <w:r w:rsidRPr="00023B3F">
        <w:rPr>
          <w:lang w:val="en-US" w:eastAsia="zh-CN"/>
        </w:rPr>
        <w:t xml:space="preserve">included in the Report </w:t>
      </w:r>
      <w:r w:rsidRPr="00023B3F">
        <w:rPr>
          <w:lang w:val="en-US" w:eastAsia="ja-JP"/>
        </w:rPr>
        <w:t xml:space="preserve">ITU-R </w:t>
      </w:r>
      <w:r w:rsidRPr="00023B3F">
        <w:rPr>
          <w:lang w:val="en-US" w:eastAsia="zh-CN"/>
        </w:rPr>
        <w:t>M.2412 been used in evaluation</w:t>
      </w:r>
      <w:r w:rsidRPr="00023B3F">
        <w:rPr>
          <w:lang w:val="en-US" w:eastAsia="ja-JP"/>
        </w:rPr>
        <w:t>?</w:t>
      </w:r>
    </w:p>
    <w:p w14:paraId="56C9EFD4" w14:textId="77777777" w:rsidR="00CD7923" w:rsidRPr="00023B3F" w:rsidRDefault="00CD7923" w:rsidP="00CD7923">
      <w:pPr>
        <w:tabs>
          <w:tab w:val="clear" w:pos="1134"/>
          <w:tab w:val="clear" w:pos="1871"/>
          <w:tab w:val="clear" w:pos="2268"/>
          <w:tab w:val="left" w:pos="1560"/>
        </w:tabs>
        <w:ind w:left="567"/>
        <w:rPr>
          <w:lang w:val="en-US" w:eastAsia="zh-CN"/>
        </w:rPr>
      </w:pPr>
      <w:r w:rsidRPr="00023B3F">
        <w:rPr>
          <w:rFonts w:eastAsia="Malgun Gothic"/>
          <w:lang w:val="en-US" w:eastAsia="ko-KR"/>
        </w:rPr>
        <w:sym w:font="Wingdings" w:char="F0A8"/>
      </w:r>
      <w:r w:rsidRPr="00023B3F">
        <w:rPr>
          <w:rFonts w:eastAsia="Malgun Gothic"/>
          <w:lang w:val="en-US" w:eastAsia="ko-KR"/>
        </w:rPr>
        <w:t xml:space="preserve"> Yes</w:t>
      </w:r>
      <w:r w:rsidRPr="00023B3F">
        <w:rPr>
          <w:rFonts w:eastAsia="Malgun Gothic"/>
          <w:lang w:val="en-US" w:eastAsia="ko-KR"/>
        </w:rPr>
        <w:tab/>
      </w:r>
      <w:r w:rsidR="009B0303" w:rsidRPr="00023B3F">
        <w:rPr>
          <w:lang w:val="en-US"/>
        </w:rPr>
        <w:sym w:font="Wingdings" w:char="F0FE"/>
      </w:r>
      <w:r w:rsidRPr="00023B3F">
        <w:rPr>
          <w:rFonts w:eastAsia="Malgun Gothic"/>
          <w:lang w:val="en-US" w:eastAsia="ko-KR"/>
        </w:rPr>
        <w:t xml:space="preserve"> </w:t>
      </w:r>
      <w:r w:rsidRPr="00023B3F">
        <w:rPr>
          <w:lang w:val="en-US"/>
        </w:rPr>
        <w:t>No</w:t>
      </w:r>
    </w:p>
    <w:p w14:paraId="1C0285F0" w14:textId="77777777" w:rsidR="00A90CC8" w:rsidRPr="00023B3F" w:rsidRDefault="00A90CC8">
      <w:pPr>
        <w:tabs>
          <w:tab w:val="clear" w:pos="1134"/>
          <w:tab w:val="clear" w:pos="1871"/>
          <w:tab w:val="clear" w:pos="2268"/>
        </w:tabs>
        <w:overflowPunct/>
        <w:autoSpaceDE/>
        <w:autoSpaceDN/>
        <w:adjustRightInd/>
        <w:spacing w:before="0"/>
        <w:textAlignment w:val="auto"/>
        <w:rPr>
          <w:lang w:val="en-US" w:eastAsia="zh-CN"/>
        </w:rPr>
        <w:sectPr w:rsidR="00A90CC8" w:rsidRPr="00023B3F" w:rsidSect="00084791">
          <w:pgSz w:w="11907" w:h="16834" w:code="9"/>
          <w:pgMar w:top="1418" w:right="1134" w:bottom="1418" w:left="1134" w:header="720" w:footer="720" w:gutter="0"/>
          <w:paperSrc w:first="15" w:other="15"/>
          <w:cols w:space="720"/>
          <w:docGrid w:linePitch="326"/>
        </w:sectPr>
      </w:pPr>
    </w:p>
    <w:p w14:paraId="27D90D93" w14:textId="77777777" w:rsidR="00AB061D" w:rsidRDefault="00AB061D" w:rsidP="00BC308D">
      <w:pPr>
        <w:pStyle w:val="1"/>
        <w:tabs>
          <w:tab w:val="clear" w:pos="1134"/>
        </w:tabs>
        <w:ind w:left="0" w:firstLine="0"/>
        <w:jc w:val="center"/>
        <w:rPr>
          <w:lang w:val="en-US" w:eastAsia="zh-CN"/>
        </w:rPr>
      </w:pPr>
      <w:r w:rsidRPr="00023B3F">
        <w:rPr>
          <w:lang w:val="en-US" w:eastAsia="zh-CN"/>
        </w:rPr>
        <w:lastRenderedPageBreak/>
        <w:t xml:space="preserve">Annex </w:t>
      </w:r>
      <w:proofErr w:type="gramStart"/>
      <w:r w:rsidRPr="00023B3F">
        <w:rPr>
          <w:lang w:val="en-US" w:eastAsia="zh-CN"/>
        </w:rPr>
        <w:t>A</w:t>
      </w:r>
      <w:proofErr w:type="gramEnd"/>
      <w:r w:rsidRPr="00023B3F">
        <w:rPr>
          <w:lang w:val="en-US" w:eastAsia="zh-CN"/>
        </w:rPr>
        <w:br/>
        <w:t>Evaluation Results</w:t>
      </w:r>
    </w:p>
    <w:p w14:paraId="4CEA7B85" w14:textId="77777777" w:rsidR="00AB061D" w:rsidRPr="00023B3F" w:rsidRDefault="00AB061D" w:rsidP="00BC308D">
      <w:pPr>
        <w:pStyle w:val="2"/>
        <w:rPr>
          <w:rFonts w:eastAsiaTheme="minorEastAsia"/>
          <w:lang w:val="en-US" w:eastAsia="zh-CN"/>
        </w:rPr>
      </w:pPr>
      <w:r w:rsidRPr="00023B3F">
        <w:rPr>
          <w:lang w:val="en-US" w:eastAsia="zh-CN"/>
        </w:rPr>
        <w:t>A-1</w:t>
      </w:r>
      <w:r w:rsidRPr="00023B3F">
        <w:rPr>
          <w:lang w:val="en-US" w:eastAsia="zh-CN"/>
        </w:rPr>
        <w:tab/>
      </w:r>
      <w:r w:rsidR="00236B33" w:rsidRPr="00023B3F">
        <w:rPr>
          <w:lang w:val="en-US" w:eastAsia="zh-CN"/>
        </w:rPr>
        <w:t>Frequency bands identified for IMT</w:t>
      </w:r>
    </w:p>
    <w:p w14:paraId="5A918338" w14:textId="77777777" w:rsidR="00AB061D" w:rsidRPr="00023B3F" w:rsidRDefault="00F20ACF" w:rsidP="00AB061D">
      <w:pPr>
        <w:rPr>
          <w:b/>
          <w:lang w:val="en-US" w:eastAsia="zh-CN"/>
        </w:rPr>
      </w:pPr>
      <w:r w:rsidRPr="00023B3F">
        <w:rPr>
          <w:b/>
          <w:lang w:val="en-US" w:eastAsia="zh-CN"/>
        </w:rPr>
        <w:t>A-1.1 450 – 6000 MHz:</w:t>
      </w:r>
    </w:p>
    <w:p w14:paraId="1B63D662" w14:textId="77777777" w:rsidR="004D0484" w:rsidRPr="00023B3F" w:rsidRDefault="004D0484" w:rsidP="004D0484">
      <w:pPr>
        <w:pStyle w:val="Tabletext"/>
        <w:rPr>
          <w:rFonts w:eastAsia="SimSun"/>
          <w:b/>
        </w:rPr>
      </w:pPr>
      <w:r w:rsidRPr="00023B3F">
        <w:rPr>
          <w:rFonts w:eastAsia="ＭＳ 明朝"/>
          <w:lang w:val="en-US" w:eastAsia="ja-JP"/>
        </w:rPr>
        <w:t xml:space="preserve">As can be seen in Table A.1-1, the </w:t>
      </w:r>
      <w:r w:rsidRPr="00023B3F">
        <w:rPr>
          <w:rFonts w:eastAsia="SimSun"/>
          <w:b/>
        </w:rPr>
        <w:t>l</w:t>
      </w:r>
      <w:r w:rsidRPr="00023B3F">
        <w:rPr>
          <w:rFonts w:eastAsia="ＭＳ 明朝"/>
          <w:lang w:val="en-US" w:eastAsia="ja-JP"/>
        </w:rPr>
        <w:t xml:space="preserve">lowing frequency bands are supported by NR RIT, which </w:t>
      </w:r>
      <w:r w:rsidR="009C5C6E" w:rsidRPr="00023B3F">
        <w:rPr>
          <w:rFonts w:eastAsia="ＭＳ 明朝"/>
          <w:lang w:val="en-US" w:eastAsia="ja-JP"/>
        </w:rPr>
        <w:t xml:space="preserve">either </w:t>
      </w:r>
      <w:r w:rsidRPr="00023B3F">
        <w:rPr>
          <w:rFonts w:eastAsia="ＭＳ 明朝"/>
          <w:lang w:val="en-US" w:eastAsia="ja-JP"/>
        </w:rPr>
        <w:t>contains</w:t>
      </w:r>
      <w:r w:rsidR="009C5C6E" w:rsidRPr="00023B3F">
        <w:rPr>
          <w:rFonts w:eastAsia="ＭＳ 明朝"/>
          <w:lang w:val="en-US" w:eastAsia="ja-JP"/>
        </w:rPr>
        <w:t xml:space="preserve">, or part of, or overlaps </w:t>
      </w:r>
      <w:r w:rsidRPr="00023B3F">
        <w:rPr>
          <w:rFonts w:eastAsia="ＭＳ 明朝"/>
          <w:lang w:val="en-US" w:eastAsia="ja-JP"/>
        </w:rPr>
        <w:t>certain frequency bands identified for IMT in the ITU Radio Regulations (Edition 2016).</w:t>
      </w:r>
    </w:p>
    <w:p w14:paraId="60243BAD" w14:textId="77777777" w:rsidR="004D0484" w:rsidRPr="00023B3F" w:rsidRDefault="004D0484" w:rsidP="00AB061D">
      <w:pPr>
        <w:rPr>
          <w:rFonts w:eastAsia="ＭＳ 明朝"/>
          <w:lang w:val="en-US" w:eastAsia="ja-JP"/>
        </w:rPr>
      </w:pPr>
    </w:p>
    <w:p w14:paraId="69124006" w14:textId="77777777" w:rsidR="00F20ACF" w:rsidRPr="00023B3F" w:rsidRDefault="00F20ACF" w:rsidP="00F20ACF">
      <w:pPr>
        <w:pStyle w:val="TH"/>
        <w:rPr>
          <w:rFonts w:ascii="Times New Roman" w:eastAsia="SimSun" w:hAnsi="Times New Roman"/>
          <w:lang w:eastAsia="zh-CN"/>
        </w:rPr>
      </w:pPr>
      <w:r w:rsidRPr="00023B3F">
        <w:rPr>
          <w:rFonts w:ascii="Times New Roman" w:hAnsi="Times New Roman"/>
        </w:rPr>
        <w:t xml:space="preserve">Table A.1-1 Frequency bands of NR RIT </w:t>
      </w:r>
      <w:r w:rsidR="004D0484" w:rsidRPr="00023B3F">
        <w:rPr>
          <w:rFonts w:ascii="Times New Roman" w:hAnsi="Times New Roman"/>
        </w:rPr>
        <w:t>for FR1 and IMT bands related articles in Radio Regulations</w:t>
      </w:r>
    </w:p>
    <w:tbl>
      <w:tblPr>
        <w:tblW w:w="13476" w:type="dxa"/>
        <w:tblInd w:w="-10" w:type="dxa"/>
        <w:tblCellMar>
          <w:left w:w="99" w:type="dxa"/>
          <w:right w:w="99" w:type="dxa"/>
        </w:tblCellMar>
        <w:tblLook w:val="04A0" w:firstRow="1" w:lastRow="0" w:firstColumn="1" w:lastColumn="0" w:noHBand="0" w:noVBand="1"/>
      </w:tblPr>
      <w:tblGrid>
        <w:gridCol w:w="1331"/>
        <w:gridCol w:w="3020"/>
        <w:gridCol w:w="3100"/>
        <w:gridCol w:w="1060"/>
        <w:gridCol w:w="278"/>
        <w:gridCol w:w="4687"/>
      </w:tblGrid>
      <w:tr w:rsidR="00023B3F" w:rsidRPr="00023B3F" w14:paraId="01EAE160" w14:textId="77777777" w:rsidTr="009C5C6E">
        <w:trPr>
          <w:trHeight w:val="505"/>
          <w:tblHeader/>
        </w:trPr>
        <w:tc>
          <w:tcPr>
            <w:tcW w:w="1331" w:type="dxa"/>
            <w:tcBorders>
              <w:top w:val="single" w:sz="8" w:space="0" w:color="auto"/>
              <w:left w:val="single" w:sz="8" w:space="0" w:color="auto"/>
              <w:bottom w:val="single" w:sz="4" w:space="0" w:color="auto"/>
              <w:right w:val="single" w:sz="8" w:space="0" w:color="auto"/>
            </w:tcBorders>
            <w:shd w:val="clear" w:color="auto" w:fill="auto"/>
            <w:vAlign w:val="center"/>
            <w:hideMark/>
          </w:tcPr>
          <w:p w14:paraId="7C2F20C2" w14:textId="77777777" w:rsidR="007F1BED" w:rsidRPr="00023B3F" w:rsidRDefault="007F1BED" w:rsidP="00236B33">
            <w:pPr>
              <w:tabs>
                <w:tab w:val="clear" w:pos="1134"/>
                <w:tab w:val="clear" w:pos="1871"/>
                <w:tab w:val="clear" w:pos="2268"/>
              </w:tabs>
              <w:overflowPunct/>
              <w:autoSpaceDE/>
              <w:autoSpaceDN/>
              <w:adjustRightInd/>
              <w:spacing w:before="0"/>
              <w:jc w:val="center"/>
              <w:textAlignment w:val="auto"/>
              <w:rPr>
                <w:rFonts w:eastAsia="Meiryo UI"/>
                <w:b/>
                <w:bCs/>
                <w:sz w:val="18"/>
                <w:szCs w:val="18"/>
                <w:lang w:val="en-US" w:eastAsia="ja-JP"/>
              </w:rPr>
            </w:pPr>
            <w:r w:rsidRPr="00023B3F">
              <w:rPr>
                <w:rFonts w:eastAsia="Meiryo UI"/>
                <w:b/>
                <w:bCs/>
                <w:sz w:val="18"/>
                <w:szCs w:val="18"/>
                <w:lang w:eastAsia="ja-JP"/>
              </w:rPr>
              <w:t xml:space="preserve">NR </w:t>
            </w:r>
            <w:r w:rsidRPr="00023B3F">
              <w:rPr>
                <w:rFonts w:eastAsia="Meiryo UI"/>
                <w:b/>
                <w:bCs/>
                <w:i/>
                <w:iCs/>
                <w:sz w:val="18"/>
                <w:szCs w:val="18"/>
                <w:lang w:eastAsia="ja-JP"/>
              </w:rPr>
              <w:t>operating band</w:t>
            </w:r>
          </w:p>
        </w:tc>
        <w:tc>
          <w:tcPr>
            <w:tcW w:w="3020" w:type="dxa"/>
            <w:tcBorders>
              <w:top w:val="single" w:sz="8" w:space="0" w:color="auto"/>
              <w:left w:val="nil"/>
              <w:bottom w:val="single" w:sz="4" w:space="0" w:color="auto"/>
              <w:right w:val="single" w:sz="8" w:space="0" w:color="auto"/>
            </w:tcBorders>
            <w:shd w:val="clear" w:color="auto" w:fill="auto"/>
            <w:vAlign w:val="center"/>
            <w:hideMark/>
          </w:tcPr>
          <w:p w14:paraId="3708B8F9" w14:textId="77777777" w:rsidR="007F1BED" w:rsidRPr="00023B3F" w:rsidRDefault="007F1BED" w:rsidP="00236B33">
            <w:pPr>
              <w:tabs>
                <w:tab w:val="clear" w:pos="1134"/>
                <w:tab w:val="clear" w:pos="1871"/>
                <w:tab w:val="clear" w:pos="2268"/>
              </w:tabs>
              <w:overflowPunct/>
              <w:autoSpaceDE/>
              <w:autoSpaceDN/>
              <w:adjustRightInd/>
              <w:spacing w:before="0"/>
              <w:jc w:val="center"/>
              <w:textAlignment w:val="auto"/>
              <w:rPr>
                <w:rFonts w:eastAsia="Meiryo UI"/>
                <w:b/>
                <w:bCs/>
                <w:sz w:val="18"/>
                <w:szCs w:val="18"/>
                <w:lang w:val="en-US" w:eastAsia="ja-JP"/>
              </w:rPr>
            </w:pPr>
            <w:r w:rsidRPr="00023B3F">
              <w:rPr>
                <w:rFonts w:eastAsia="Meiryo UI"/>
                <w:b/>
                <w:bCs/>
                <w:sz w:val="18"/>
                <w:szCs w:val="18"/>
                <w:lang w:eastAsia="ja-JP"/>
              </w:rPr>
              <w:t xml:space="preserve">Uplink (UL) </w:t>
            </w:r>
            <w:r w:rsidRPr="00023B3F">
              <w:rPr>
                <w:rFonts w:eastAsia="Meiryo UI"/>
                <w:b/>
                <w:bCs/>
                <w:i/>
                <w:iCs/>
                <w:sz w:val="18"/>
                <w:szCs w:val="18"/>
                <w:lang w:eastAsia="ja-JP"/>
              </w:rPr>
              <w:t>operating band</w:t>
            </w:r>
          </w:p>
          <w:p w14:paraId="64AD0418" w14:textId="77777777" w:rsidR="007F1BED" w:rsidRPr="00023B3F" w:rsidRDefault="007F1BED" w:rsidP="00236B33">
            <w:pPr>
              <w:tabs>
                <w:tab w:val="clear" w:pos="1134"/>
                <w:tab w:val="clear" w:pos="1871"/>
                <w:tab w:val="clear" w:pos="2268"/>
              </w:tabs>
              <w:overflowPunct/>
              <w:autoSpaceDE/>
              <w:autoSpaceDN/>
              <w:adjustRightInd/>
              <w:spacing w:before="0"/>
              <w:jc w:val="center"/>
              <w:textAlignment w:val="auto"/>
              <w:rPr>
                <w:rFonts w:eastAsia="Meiryo UI"/>
                <w:b/>
                <w:bCs/>
                <w:sz w:val="18"/>
                <w:szCs w:val="18"/>
                <w:lang w:val="en-US" w:eastAsia="ja-JP"/>
              </w:rPr>
            </w:pPr>
            <w:r w:rsidRPr="00023B3F">
              <w:rPr>
                <w:rFonts w:eastAsia="Meiryo UI"/>
                <w:b/>
                <w:bCs/>
                <w:sz w:val="18"/>
                <w:szCs w:val="18"/>
                <w:lang w:val="en-US" w:eastAsia="ja-JP"/>
              </w:rPr>
              <w:t>BS receive / UE transmit</w:t>
            </w:r>
          </w:p>
          <w:p w14:paraId="5C82EC2D" w14:textId="77777777" w:rsidR="007F1BED" w:rsidRPr="00023B3F" w:rsidRDefault="007F1BED" w:rsidP="00236B33">
            <w:pPr>
              <w:spacing w:before="0"/>
              <w:jc w:val="center"/>
              <w:rPr>
                <w:rFonts w:eastAsia="Meiryo UI"/>
                <w:b/>
                <w:bCs/>
                <w:sz w:val="18"/>
                <w:szCs w:val="18"/>
                <w:lang w:val="en-US" w:eastAsia="ja-JP"/>
              </w:rPr>
            </w:pPr>
            <w:r w:rsidRPr="00023B3F">
              <w:rPr>
                <w:rFonts w:eastAsia="Meiryo UI"/>
                <w:b/>
                <w:bCs/>
                <w:sz w:val="18"/>
                <w:szCs w:val="18"/>
                <w:lang w:eastAsia="ja-JP"/>
              </w:rPr>
              <w:t>F</w:t>
            </w:r>
            <w:r w:rsidRPr="00023B3F">
              <w:rPr>
                <w:rFonts w:eastAsia="Meiryo UI"/>
                <w:b/>
                <w:bCs/>
                <w:sz w:val="18"/>
                <w:szCs w:val="18"/>
                <w:vertAlign w:val="subscript"/>
                <w:lang w:eastAsia="ja-JP"/>
              </w:rPr>
              <w:t>UL_low</w:t>
            </w:r>
            <w:r w:rsidRPr="00023B3F">
              <w:rPr>
                <w:rFonts w:eastAsia="Meiryo UI"/>
                <w:b/>
                <w:bCs/>
                <w:sz w:val="18"/>
                <w:szCs w:val="18"/>
                <w:lang w:eastAsia="ja-JP"/>
              </w:rPr>
              <w:t xml:space="preserve">   –  F</w:t>
            </w:r>
            <w:r w:rsidRPr="00023B3F">
              <w:rPr>
                <w:rFonts w:eastAsia="Meiryo UI"/>
                <w:b/>
                <w:bCs/>
                <w:sz w:val="18"/>
                <w:szCs w:val="18"/>
                <w:vertAlign w:val="subscript"/>
                <w:lang w:eastAsia="ja-JP"/>
              </w:rPr>
              <w:t>UL_high</w:t>
            </w:r>
          </w:p>
        </w:tc>
        <w:tc>
          <w:tcPr>
            <w:tcW w:w="3100" w:type="dxa"/>
            <w:tcBorders>
              <w:top w:val="single" w:sz="8" w:space="0" w:color="auto"/>
              <w:left w:val="nil"/>
              <w:bottom w:val="single" w:sz="4" w:space="0" w:color="auto"/>
              <w:right w:val="single" w:sz="8" w:space="0" w:color="auto"/>
            </w:tcBorders>
            <w:shd w:val="clear" w:color="auto" w:fill="auto"/>
            <w:vAlign w:val="center"/>
            <w:hideMark/>
          </w:tcPr>
          <w:p w14:paraId="25AB63EC" w14:textId="77777777" w:rsidR="007F1BED" w:rsidRPr="00023B3F" w:rsidRDefault="007F1BED" w:rsidP="00236B33">
            <w:pPr>
              <w:tabs>
                <w:tab w:val="clear" w:pos="1134"/>
                <w:tab w:val="clear" w:pos="1871"/>
                <w:tab w:val="clear" w:pos="2268"/>
              </w:tabs>
              <w:overflowPunct/>
              <w:autoSpaceDE/>
              <w:autoSpaceDN/>
              <w:adjustRightInd/>
              <w:spacing w:before="0"/>
              <w:jc w:val="center"/>
              <w:textAlignment w:val="auto"/>
              <w:rPr>
                <w:rFonts w:eastAsia="Meiryo UI"/>
                <w:b/>
                <w:bCs/>
                <w:sz w:val="18"/>
                <w:szCs w:val="18"/>
                <w:lang w:val="en-US" w:eastAsia="ja-JP"/>
              </w:rPr>
            </w:pPr>
            <w:r w:rsidRPr="00023B3F">
              <w:rPr>
                <w:rFonts w:eastAsia="Meiryo UI"/>
                <w:b/>
                <w:bCs/>
                <w:sz w:val="18"/>
                <w:szCs w:val="18"/>
                <w:lang w:eastAsia="ja-JP"/>
              </w:rPr>
              <w:t xml:space="preserve">Downlink (DL) </w:t>
            </w:r>
            <w:r w:rsidRPr="00023B3F">
              <w:rPr>
                <w:rFonts w:eastAsia="Meiryo UI"/>
                <w:b/>
                <w:bCs/>
                <w:i/>
                <w:iCs/>
                <w:sz w:val="18"/>
                <w:szCs w:val="18"/>
                <w:lang w:eastAsia="ja-JP"/>
              </w:rPr>
              <w:t>operating band</w:t>
            </w:r>
          </w:p>
          <w:p w14:paraId="3B252BF4" w14:textId="77777777" w:rsidR="007F1BED" w:rsidRPr="00023B3F" w:rsidRDefault="007F1BED" w:rsidP="00236B33">
            <w:pPr>
              <w:tabs>
                <w:tab w:val="clear" w:pos="1134"/>
                <w:tab w:val="clear" w:pos="1871"/>
                <w:tab w:val="clear" w:pos="2268"/>
              </w:tabs>
              <w:overflowPunct/>
              <w:autoSpaceDE/>
              <w:autoSpaceDN/>
              <w:adjustRightInd/>
              <w:spacing w:before="0"/>
              <w:jc w:val="center"/>
              <w:textAlignment w:val="auto"/>
              <w:rPr>
                <w:rFonts w:eastAsia="Meiryo UI"/>
                <w:b/>
                <w:bCs/>
                <w:sz w:val="18"/>
                <w:szCs w:val="18"/>
                <w:lang w:val="en-US" w:eastAsia="ja-JP"/>
              </w:rPr>
            </w:pPr>
            <w:r w:rsidRPr="00023B3F">
              <w:rPr>
                <w:rFonts w:eastAsia="Meiryo UI"/>
                <w:b/>
                <w:bCs/>
                <w:sz w:val="18"/>
                <w:szCs w:val="18"/>
                <w:lang w:val="en-US" w:eastAsia="ja-JP"/>
              </w:rPr>
              <w:t>BS transmit / UE receive</w:t>
            </w:r>
          </w:p>
          <w:p w14:paraId="1C13F39A" w14:textId="77777777" w:rsidR="007F1BED" w:rsidRPr="00023B3F" w:rsidRDefault="007F1BED" w:rsidP="00236B33">
            <w:pPr>
              <w:spacing w:before="0"/>
              <w:jc w:val="center"/>
              <w:rPr>
                <w:rFonts w:eastAsia="Meiryo UI"/>
                <w:b/>
                <w:bCs/>
                <w:sz w:val="18"/>
                <w:szCs w:val="18"/>
                <w:lang w:val="en-US" w:eastAsia="ja-JP"/>
              </w:rPr>
            </w:pPr>
            <w:r w:rsidRPr="00023B3F">
              <w:rPr>
                <w:rFonts w:eastAsia="Meiryo UI"/>
                <w:b/>
                <w:bCs/>
                <w:sz w:val="18"/>
                <w:szCs w:val="18"/>
                <w:lang w:eastAsia="ja-JP"/>
              </w:rPr>
              <w:t>F</w:t>
            </w:r>
            <w:r w:rsidRPr="00023B3F">
              <w:rPr>
                <w:rFonts w:eastAsia="Meiryo UI"/>
                <w:b/>
                <w:bCs/>
                <w:sz w:val="18"/>
                <w:szCs w:val="18"/>
                <w:vertAlign w:val="subscript"/>
                <w:lang w:eastAsia="ja-JP"/>
              </w:rPr>
              <w:t>DL_low</w:t>
            </w:r>
            <w:r w:rsidRPr="00023B3F">
              <w:rPr>
                <w:rFonts w:eastAsia="Meiryo UI"/>
                <w:b/>
                <w:bCs/>
                <w:sz w:val="18"/>
                <w:szCs w:val="18"/>
                <w:lang w:eastAsia="ja-JP"/>
              </w:rPr>
              <w:t xml:space="preserve">   –  F</w:t>
            </w:r>
            <w:r w:rsidRPr="00023B3F">
              <w:rPr>
                <w:rFonts w:eastAsia="Meiryo UI"/>
                <w:b/>
                <w:bCs/>
                <w:sz w:val="18"/>
                <w:szCs w:val="18"/>
                <w:vertAlign w:val="subscript"/>
                <w:lang w:eastAsia="ja-JP"/>
              </w:rPr>
              <w:t>DL_high</w:t>
            </w:r>
          </w:p>
        </w:tc>
        <w:tc>
          <w:tcPr>
            <w:tcW w:w="1060" w:type="dxa"/>
            <w:tcBorders>
              <w:top w:val="single" w:sz="8" w:space="0" w:color="auto"/>
              <w:left w:val="single" w:sz="8" w:space="0" w:color="auto"/>
              <w:bottom w:val="single" w:sz="4" w:space="0" w:color="auto"/>
              <w:right w:val="single" w:sz="8" w:space="0" w:color="auto"/>
            </w:tcBorders>
            <w:shd w:val="clear" w:color="auto" w:fill="auto"/>
            <w:vAlign w:val="center"/>
            <w:hideMark/>
          </w:tcPr>
          <w:p w14:paraId="44752B1E" w14:textId="77777777" w:rsidR="007F1BED" w:rsidRPr="00023B3F" w:rsidRDefault="007F1BED" w:rsidP="00236B33">
            <w:pPr>
              <w:tabs>
                <w:tab w:val="clear" w:pos="1134"/>
                <w:tab w:val="clear" w:pos="1871"/>
                <w:tab w:val="clear" w:pos="2268"/>
              </w:tabs>
              <w:overflowPunct/>
              <w:autoSpaceDE/>
              <w:autoSpaceDN/>
              <w:adjustRightInd/>
              <w:spacing w:before="0"/>
              <w:jc w:val="center"/>
              <w:textAlignment w:val="auto"/>
              <w:rPr>
                <w:rFonts w:eastAsia="Meiryo UI"/>
                <w:b/>
                <w:bCs/>
                <w:sz w:val="18"/>
                <w:szCs w:val="18"/>
                <w:lang w:val="en-US" w:eastAsia="ja-JP"/>
              </w:rPr>
            </w:pPr>
            <w:r w:rsidRPr="00023B3F">
              <w:rPr>
                <w:rFonts w:eastAsia="Meiryo UI"/>
                <w:b/>
                <w:bCs/>
                <w:sz w:val="18"/>
                <w:szCs w:val="18"/>
                <w:lang w:eastAsia="ja-JP"/>
              </w:rPr>
              <w:t>Duplex Mode</w:t>
            </w:r>
          </w:p>
        </w:tc>
        <w:tc>
          <w:tcPr>
            <w:tcW w:w="278" w:type="dxa"/>
            <w:tcBorders>
              <w:top w:val="nil"/>
              <w:left w:val="nil"/>
              <w:right w:val="nil"/>
            </w:tcBorders>
            <w:shd w:val="clear" w:color="auto" w:fill="auto"/>
            <w:vAlign w:val="center"/>
            <w:hideMark/>
          </w:tcPr>
          <w:p w14:paraId="5E04055F" w14:textId="77777777" w:rsidR="007F1BED" w:rsidRPr="00023B3F" w:rsidRDefault="007F1BED" w:rsidP="00236B33">
            <w:pPr>
              <w:tabs>
                <w:tab w:val="clear" w:pos="1134"/>
                <w:tab w:val="clear" w:pos="1871"/>
                <w:tab w:val="clear" w:pos="2268"/>
              </w:tabs>
              <w:overflowPunct/>
              <w:autoSpaceDE/>
              <w:autoSpaceDN/>
              <w:adjustRightInd/>
              <w:spacing w:before="0"/>
              <w:jc w:val="center"/>
              <w:textAlignment w:val="auto"/>
              <w:rPr>
                <w:rFonts w:eastAsia="Meiryo UI"/>
                <w:b/>
                <w:bCs/>
                <w:sz w:val="18"/>
                <w:szCs w:val="18"/>
                <w:lang w:val="en-US" w:eastAsia="ja-JP"/>
              </w:rPr>
            </w:pPr>
          </w:p>
        </w:tc>
        <w:tc>
          <w:tcPr>
            <w:tcW w:w="4687" w:type="dxa"/>
            <w:tcBorders>
              <w:top w:val="single" w:sz="8" w:space="0" w:color="auto"/>
              <w:left w:val="single" w:sz="8" w:space="0" w:color="auto"/>
              <w:bottom w:val="single" w:sz="8" w:space="0" w:color="000000"/>
              <w:right w:val="single" w:sz="8" w:space="0" w:color="auto"/>
            </w:tcBorders>
            <w:shd w:val="clear" w:color="auto" w:fill="auto"/>
            <w:vAlign w:val="center"/>
            <w:hideMark/>
          </w:tcPr>
          <w:p w14:paraId="5B4F07CB" w14:textId="77777777" w:rsidR="007F1BED" w:rsidRPr="00023B3F" w:rsidRDefault="009C5C6E" w:rsidP="009C5C6E">
            <w:pPr>
              <w:tabs>
                <w:tab w:val="clear" w:pos="1134"/>
                <w:tab w:val="clear" w:pos="1871"/>
                <w:tab w:val="clear" w:pos="2268"/>
              </w:tabs>
              <w:overflowPunct/>
              <w:autoSpaceDE/>
              <w:autoSpaceDN/>
              <w:adjustRightInd/>
              <w:spacing w:before="0"/>
              <w:jc w:val="center"/>
              <w:textAlignment w:val="auto"/>
              <w:rPr>
                <w:rFonts w:eastAsia="Meiryo UI"/>
                <w:b/>
                <w:bCs/>
                <w:sz w:val="18"/>
                <w:szCs w:val="18"/>
                <w:lang w:val="en-US" w:eastAsia="ja-JP"/>
              </w:rPr>
            </w:pPr>
            <w:r w:rsidRPr="00023B3F">
              <w:rPr>
                <w:rFonts w:eastAsia="Meiryo UI"/>
                <w:b/>
                <w:bCs/>
                <w:sz w:val="18"/>
                <w:szCs w:val="18"/>
                <w:lang w:eastAsia="ja-JP"/>
              </w:rPr>
              <w:t xml:space="preserve">IMT related articles (notes) in </w:t>
            </w:r>
            <w:r w:rsidR="007F1BED" w:rsidRPr="00023B3F">
              <w:rPr>
                <w:rFonts w:eastAsia="Meiryo UI"/>
                <w:b/>
                <w:bCs/>
                <w:sz w:val="18"/>
                <w:szCs w:val="18"/>
                <w:lang w:eastAsia="ja-JP"/>
              </w:rPr>
              <w:t>Radio Regulations</w:t>
            </w:r>
            <w:r w:rsidR="007F1BED" w:rsidRPr="00023B3F">
              <w:rPr>
                <w:rFonts w:eastAsia="Meiryo UI"/>
                <w:b/>
                <w:bCs/>
                <w:sz w:val="18"/>
                <w:szCs w:val="18"/>
                <w:vertAlign w:val="superscript"/>
                <w:lang w:eastAsia="ja-JP"/>
              </w:rPr>
              <w:t>*</w:t>
            </w:r>
          </w:p>
        </w:tc>
      </w:tr>
      <w:tr w:rsidR="00023B3F" w:rsidRPr="00023B3F" w14:paraId="6A2B28C4" w14:textId="77777777" w:rsidTr="007F1BED">
        <w:trPr>
          <w:trHeight w:val="312"/>
        </w:trPr>
        <w:tc>
          <w:tcPr>
            <w:tcW w:w="1331"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2AD4BF32" w14:textId="77777777" w:rsidR="00236B33" w:rsidRPr="00023B3F" w:rsidRDefault="00236B33" w:rsidP="00236B33">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r w:rsidRPr="00023B3F">
              <w:rPr>
                <w:rFonts w:eastAsia="Meiryo UI"/>
                <w:sz w:val="18"/>
                <w:szCs w:val="18"/>
                <w:lang w:eastAsia="ja-JP"/>
              </w:rPr>
              <w:t>n71</w:t>
            </w:r>
          </w:p>
        </w:tc>
        <w:tc>
          <w:tcPr>
            <w:tcW w:w="3020" w:type="dxa"/>
            <w:tcBorders>
              <w:top w:val="single" w:sz="4" w:space="0" w:color="auto"/>
              <w:left w:val="nil"/>
              <w:bottom w:val="single" w:sz="8" w:space="0" w:color="auto"/>
              <w:right w:val="single" w:sz="8" w:space="0" w:color="auto"/>
            </w:tcBorders>
            <w:shd w:val="clear" w:color="auto" w:fill="auto"/>
            <w:vAlign w:val="center"/>
            <w:hideMark/>
          </w:tcPr>
          <w:p w14:paraId="3EB7B829" w14:textId="77777777" w:rsidR="00236B33" w:rsidRPr="00023B3F" w:rsidRDefault="00236B33" w:rsidP="00236B33">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r w:rsidRPr="00023B3F">
              <w:rPr>
                <w:rFonts w:eastAsia="Meiryo UI"/>
                <w:sz w:val="18"/>
                <w:szCs w:val="18"/>
                <w:lang w:eastAsia="ja-JP"/>
              </w:rPr>
              <w:t>663 MHz – 698 MHz</w:t>
            </w:r>
          </w:p>
        </w:tc>
        <w:tc>
          <w:tcPr>
            <w:tcW w:w="3100" w:type="dxa"/>
            <w:tcBorders>
              <w:top w:val="single" w:sz="4" w:space="0" w:color="auto"/>
              <w:left w:val="nil"/>
              <w:bottom w:val="single" w:sz="8" w:space="0" w:color="auto"/>
              <w:right w:val="single" w:sz="8" w:space="0" w:color="auto"/>
            </w:tcBorders>
            <w:shd w:val="clear" w:color="auto" w:fill="auto"/>
            <w:vAlign w:val="center"/>
            <w:hideMark/>
          </w:tcPr>
          <w:p w14:paraId="2920C2F4" w14:textId="77777777" w:rsidR="00236B33" w:rsidRPr="00023B3F" w:rsidRDefault="00236B33" w:rsidP="00236B33">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r w:rsidRPr="00023B3F">
              <w:rPr>
                <w:rFonts w:eastAsia="Meiryo UI"/>
                <w:sz w:val="18"/>
                <w:szCs w:val="18"/>
                <w:lang w:eastAsia="ja-JP"/>
              </w:rPr>
              <w:t>617 MHz – 652 MHz</w:t>
            </w:r>
          </w:p>
        </w:tc>
        <w:tc>
          <w:tcPr>
            <w:tcW w:w="1060" w:type="dxa"/>
            <w:tcBorders>
              <w:top w:val="single" w:sz="4" w:space="0" w:color="auto"/>
              <w:left w:val="nil"/>
              <w:bottom w:val="single" w:sz="8" w:space="0" w:color="auto"/>
              <w:right w:val="single" w:sz="8" w:space="0" w:color="auto"/>
            </w:tcBorders>
            <w:shd w:val="clear" w:color="auto" w:fill="auto"/>
            <w:vAlign w:val="center"/>
            <w:hideMark/>
          </w:tcPr>
          <w:p w14:paraId="68E3DE1C" w14:textId="77777777" w:rsidR="00236B33" w:rsidRPr="00023B3F" w:rsidRDefault="00236B33" w:rsidP="00236B33">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r w:rsidRPr="00023B3F">
              <w:rPr>
                <w:rFonts w:eastAsia="Meiryo UI"/>
                <w:sz w:val="18"/>
                <w:szCs w:val="18"/>
                <w:lang w:eastAsia="ja-JP"/>
              </w:rPr>
              <w:t>FDD</w:t>
            </w:r>
          </w:p>
        </w:tc>
        <w:tc>
          <w:tcPr>
            <w:tcW w:w="278" w:type="dxa"/>
            <w:tcBorders>
              <w:top w:val="nil"/>
              <w:left w:val="nil"/>
              <w:bottom w:val="nil"/>
              <w:right w:val="nil"/>
            </w:tcBorders>
            <w:shd w:val="clear" w:color="auto" w:fill="auto"/>
            <w:vAlign w:val="center"/>
            <w:hideMark/>
          </w:tcPr>
          <w:p w14:paraId="08CCBF5A" w14:textId="77777777" w:rsidR="00236B33" w:rsidRPr="00023B3F" w:rsidRDefault="00236B33" w:rsidP="00236B33">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p>
        </w:tc>
        <w:tc>
          <w:tcPr>
            <w:tcW w:w="4687" w:type="dxa"/>
            <w:vMerge w:val="restart"/>
            <w:tcBorders>
              <w:top w:val="nil"/>
              <w:left w:val="single" w:sz="8" w:space="0" w:color="auto"/>
              <w:bottom w:val="single" w:sz="8" w:space="0" w:color="000000"/>
              <w:right w:val="single" w:sz="8" w:space="0" w:color="auto"/>
            </w:tcBorders>
            <w:shd w:val="clear" w:color="auto" w:fill="auto"/>
            <w:hideMark/>
          </w:tcPr>
          <w:p w14:paraId="31D597BE" w14:textId="77777777" w:rsidR="00236B33" w:rsidRPr="00023B3F" w:rsidRDefault="00236B33" w:rsidP="00236B33">
            <w:pPr>
              <w:tabs>
                <w:tab w:val="clear" w:pos="1134"/>
                <w:tab w:val="clear" w:pos="1871"/>
                <w:tab w:val="clear" w:pos="2268"/>
              </w:tabs>
              <w:overflowPunct/>
              <w:autoSpaceDE/>
              <w:autoSpaceDN/>
              <w:adjustRightInd/>
              <w:spacing w:before="0"/>
              <w:textAlignment w:val="auto"/>
              <w:rPr>
                <w:rFonts w:eastAsia="Meiryo UI"/>
                <w:sz w:val="18"/>
                <w:szCs w:val="18"/>
                <w:lang w:val="en-US" w:eastAsia="ja-JP"/>
              </w:rPr>
            </w:pPr>
            <w:r w:rsidRPr="00023B3F">
              <w:rPr>
                <w:rFonts w:eastAsia="Meiryo UI"/>
                <w:b/>
                <w:bCs/>
                <w:sz w:val="18"/>
                <w:szCs w:val="18"/>
                <w:u w:val="single"/>
                <w:lang w:val="en-US" w:eastAsia="ja-JP"/>
              </w:rPr>
              <w:t>460-890 MHz</w:t>
            </w:r>
            <w:r w:rsidRPr="00023B3F">
              <w:rPr>
                <w:rFonts w:eastAsia="Meiryo UI"/>
                <w:b/>
                <w:bCs/>
                <w:sz w:val="18"/>
                <w:szCs w:val="18"/>
                <w:lang w:val="en-US" w:eastAsia="ja-JP"/>
              </w:rPr>
              <w:t>:</w:t>
            </w:r>
            <w:r w:rsidRPr="00023B3F">
              <w:rPr>
                <w:rFonts w:eastAsia="Meiryo UI"/>
                <w:b/>
                <w:bCs/>
                <w:sz w:val="18"/>
                <w:szCs w:val="18"/>
                <w:lang w:val="en-US" w:eastAsia="ja-JP"/>
              </w:rPr>
              <w:br/>
              <w:t>5.295</w:t>
            </w:r>
            <w:r w:rsidRPr="00023B3F">
              <w:rPr>
                <w:rFonts w:eastAsia="Meiryo UI"/>
                <w:sz w:val="18"/>
                <w:szCs w:val="18"/>
                <w:lang w:val="en-US" w:eastAsia="ja-JP"/>
              </w:rPr>
              <w:t xml:space="preserve"> (470-608 MHz, or portions thereof)</w:t>
            </w:r>
            <w:r w:rsidRPr="00023B3F">
              <w:rPr>
                <w:rFonts w:eastAsia="Meiryo UI"/>
                <w:sz w:val="18"/>
                <w:szCs w:val="18"/>
                <w:lang w:val="en-US" w:eastAsia="ja-JP"/>
              </w:rPr>
              <w:br/>
            </w:r>
            <w:r w:rsidRPr="00023B3F">
              <w:rPr>
                <w:rFonts w:eastAsia="Meiryo UI"/>
                <w:b/>
                <w:bCs/>
                <w:sz w:val="18"/>
                <w:szCs w:val="18"/>
                <w:lang w:val="en-US" w:eastAsia="ja-JP"/>
              </w:rPr>
              <w:t>5.296A</w:t>
            </w:r>
            <w:r w:rsidRPr="00023B3F">
              <w:rPr>
                <w:rFonts w:eastAsia="Meiryo UI"/>
                <w:sz w:val="18"/>
                <w:szCs w:val="18"/>
                <w:lang w:val="en-US" w:eastAsia="ja-JP"/>
              </w:rPr>
              <w:t xml:space="preserve"> (470-698 MHz, or portions thereof, and 610-698 MHz, or portions thereof)</w:t>
            </w:r>
            <w:r w:rsidRPr="00023B3F">
              <w:rPr>
                <w:rFonts w:eastAsia="Meiryo UI"/>
                <w:sz w:val="18"/>
                <w:szCs w:val="18"/>
                <w:lang w:val="en-US" w:eastAsia="ja-JP"/>
              </w:rPr>
              <w:br/>
            </w:r>
            <w:r w:rsidRPr="00023B3F">
              <w:rPr>
                <w:rFonts w:eastAsia="Meiryo UI"/>
                <w:b/>
                <w:bCs/>
                <w:sz w:val="18"/>
                <w:szCs w:val="18"/>
                <w:lang w:val="en-US" w:eastAsia="ja-JP"/>
              </w:rPr>
              <w:t>5.308A</w:t>
            </w:r>
            <w:r w:rsidRPr="00023B3F">
              <w:rPr>
                <w:rFonts w:eastAsia="Meiryo UI"/>
                <w:sz w:val="18"/>
                <w:szCs w:val="18"/>
                <w:lang w:val="en-US" w:eastAsia="ja-JP"/>
              </w:rPr>
              <w:t xml:space="preserve"> (614-698 MHz)</w:t>
            </w:r>
            <w:r w:rsidRPr="00023B3F">
              <w:rPr>
                <w:rFonts w:eastAsia="Meiryo UI"/>
                <w:sz w:val="18"/>
                <w:szCs w:val="18"/>
                <w:lang w:val="en-US" w:eastAsia="ja-JP"/>
              </w:rPr>
              <w:br/>
            </w:r>
            <w:r w:rsidRPr="00023B3F">
              <w:rPr>
                <w:rFonts w:eastAsia="Meiryo UI"/>
                <w:b/>
                <w:bCs/>
                <w:sz w:val="18"/>
                <w:szCs w:val="18"/>
                <w:lang w:val="en-US" w:eastAsia="ja-JP"/>
              </w:rPr>
              <w:t>5.313A</w:t>
            </w:r>
            <w:r w:rsidRPr="00023B3F">
              <w:rPr>
                <w:rFonts w:eastAsia="Meiryo UI"/>
                <w:sz w:val="18"/>
                <w:szCs w:val="18"/>
                <w:lang w:val="en-US" w:eastAsia="ja-JP"/>
              </w:rPr>
              <w:t xml:space="preserve"> (698-790 MHz)</w:t>
            </w:r>
            <w:r w:rsidRPr="00023B3F">
              <w:rPr>
                <w:rFonts w:eastAsia="Meiryo UI"/>
                <w:sz w:val="18"/>
                <w:szCs w:val="18"/>
                <w:lang w:val="en-US" w:eastAsia="ja-JP"/>
              </w:rPr>
              <w:br/>
            </w:r>
            <w:r w:rsidRPr="00023B3F">
              <w:rPr>
                <w:rFonts w:eastAsia="Meiryo UI"/>
                <w:b/>
                <w:bCs/>
                <w:sz w:val="18"/>
                <w:szCs w:val="18"/>
                <w:lang w:val="en-US" w:eastAsia="ja-JP"/>
              </w:rPr>
              <w:t>5.317A</w:t>
            </w:r>
            <w:r w:rsidRPr="00023B3F">
              <w:rPr>
                <w:rFonts w:eastAsia="Meiryo UI"/>
                <w:sz w:val="18"/>
                <w:szCs w:val="18"/>
                <w:lang w:val="en-US" w:eastAsia="ja-JP"/>
              </w:rPr>
              <w:t xml:space="preserve"> (698-960 MHz in Region 2, 694-790 MHz in Region 1 and 790-960 MHz in Regions 1 and 3)</w:t>
            </w:r>
          </w:p>
        </w:tc>
      </w:tr>
      <w:tr w:rsidR="00A90CC8" w:rsidRPr="00023B3F" w14:paraId="343E9ECE" w14:textId="77777777" w:rsidTr="00A90CC8">
        <w:trPr>
          <w:trHeight w:val="312"/>
        </w:trPr>
        <w:tc>
          <w:tcPr>
            <w:tcW w:w="1331" w:type="dxa"/>
            <w:tcBorders>
              <w:top w:val="nil"/>
              <w:left w:val="single" w:sz="8" w:space="0" w:color="auto"/>
              <w:bottom w:val="single" w:sz="8" w:space="0" w:color="auto"/>
              <w:right w:val="single" w:sz="8" w:space="0" w:color="auto"/>
            </w:tcBorders>
            <w:shd w:val="clear" w:color="auto" w:fill="auto"/>
            <w:vAlign w:val="center"/>
            <w:hideMark/>
          </w:tcPr>
          <w:p w14:paraId="14C7D1C1" w14:textId="77777777" w:rsidR="00236B33" w:rsidRPr="00023B3F" w:rsidRDefault="00236B33" w:rsidP="00236B33">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r w:rsidRPr="00023B3F">
              <w:rPr>
                <w:rFonts w:eastAsia="Meiryo UI"/>
                <w:sz w:val="18"/>
                <w:szCs w:val="18"/>
                <w:lang w:eastAsia="ja-JP"/>
              </w:rPr>
              <w:t>n12</w:t>
            </w:r>
          </w:p>
        </w:tc>
        <w:tc>
          <w:tcPr>
            <w:tcW w:w="3020" w:type="dxa"/>
            <w:tcBorders>
              <w:top w:val="nil"/>
              <w:left w:val="nil"/>
              <w:bottom w:val="single" w:sz="8" w:space="0" w:color="auto"/>
              <w:right w:val="single" w:sz="8" w:space="0" w:color="auto"/>
            </w:tcBorders>
            <w:shd w:val="clear" w:color="auto" w:fill="auto"/>
            <w:vAlign w:val="center"/>
            <w:hideMark/>
          </w:tcPr>
          <w:p w14:paraId="50C697D4" w14:textId="77777777" w:rsidR="00236B33" w:rsidRPr="00023B3F" w:rsidRDefault="00236B33" w:rsidP="00236B33">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r w:rsidRPr="00023B3F">
              <w:rPr>
                <w:rFonts w:eastAsia="Meiryo UI"/>
                <w:sz w:val="18"/>
                <w:szCs w:val="18"/>
                <w:lang w:eastAsia="ja-JP"/>
              </w:rPr>
              <w:t>699 MHz – 716 MHz</w:t>
            </w:r>
          </w:p>
        </w:tc>
        <w:tc>
          <w:tcPr>
            <w:tcW w:w="3100" w:type="dxa"/>
            <w:tcBorders>
              <w:top w:val="nil"/>
              <w:left w:val="nil"/>
              <w:bottom w:val="single" w:sz="8" w:space="0" w:color="auto"/>
              <w:right w:val="single" w:sz="8" w:space="0" w:color="auto"/>
            </w:tcBorders>
            <w:shd w:val="clear" w:color="auto" w:fill="auto"/>
            <w:vAlign w:val="center"/>
            <w:hideMark/>
          </w:tcPr>
          <w:p w14:paraId="6DBB7B20" w14:textId="77777777" w:rsidR="00236B33" w:rsidRPr="00023B3F" w:rsidRDefault="00236B33" w:rsidP="00236B33">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r w:rsidRPr="00023B3F">
              <w:rPr>
                <w:rFonts w:eastAsia="Meiryo UI"/>
                <w:sz w:val="18"/>
                <w:szCs w:val="18"/>
                <w:lang w:eastAsia="ja-JP"/>
              </w:rPr>
              <w:t>729 MHz – 746 MHz</w:t>
            </w:r>
          </w:p>
        </w:tc>
        <w:tc>
          <w:tcPr>
            <w:tcW w:w="1060" w:type="dxa"/>
            <w:tcBorders>
              <w:top w:val="nil"/>
              <w:left w:val="nil"/>
              <w:bottom w:val="single" w:sz="8" w:space="0" w:color="auto"/>
              <w:right w:val="single" w:sz="8" w:space="0" w:color="auto"/>
            </w:tcBorders>
            <w:shd w:val="clear" w:color="auto" w:fill="auto"/>
            <w:vAlign w:val="center"/>
            <w:hideMark/>
          </w:tcPr>
          <w:p w14:paraId="4C6F7608" w14:textId="77777777" w:rsidR="00236B33" w:rsidRPr="00023B3F" w:rsidRDefault="00236B33" w:rsidP="00236B33">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r w:rsidRPr="00023B3F">
              <w:rPr>
                <w:rFonts w:eastAsia="Meiryo UI"/>
                <w:sz w:val="18"/>
                <w:szCs w:val="18"/>
                <w:lang w:eastAsia="ja-JP"/>
              </w:rPr>
              <w:t>FDD</w:t>
            </w:r>
          </w:p>
        </w:tc>
        <w:tc>
          <w:tcPr>
            <w:tcW w:w="278" w:type="dxa"/>
            <w:tcBorders>
              <w:top w:val="nil"/>
              <w:left w:val="nil"/>
              <w:bottom w:val="nil"/>
              <w:right w:val="nil"/>
            </w:tcBorders>
            <w:shd w:val="clear" w:color="auto" w:fill="auto"/>
            <w:vAlign w:val="center"/>
            <w:hideMark/>
          </w:tcPr>
          <w:p w14:paraId="6B0FF109" w14:textId="77777777" w:rsidR="00236B33" w:rsidRPr="00023B3F" w:rsidRDefault="00236B33" w:rsidP="00236B33">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p>
        </w:tc>
        <w:tc>
          <w:tcPr>
            <w:tcW w:w="4687" w:type="dxa"/>
            <w:vMerge/>
            <w:tcBorders>
              <w:top w:val="nil"/>
              <w:left w:val="single" w:sz="8" w:space="0" w:color="auto"/>
              <w:bottom w:val="single" w:sz="8" w:space="0" w:color="000000"/>
              <w:right w:val="single" w:sz="8" w:space="0" w:color="auto"/>
            </w:tcBorders>
            <w:vAlign w:val="center"/>
            <w:hideMark/>
          </w:tcPr>
          <w:p w14:paraId="5D9EE832" w14:textId="77777777" w:rsidR="00236B33" w:rsidRPr="00023B3F" w:rsidRDefault="00236B33" w:rsidP="00236B33">
            <w:pPr>
              <w:tabs>
                <w:tab w:val="clear" w:pos="1134"/>
                <w:tab w:val="clear" w:pos="1871"/>
                <w:tab w:val="clear" w:pos="2268"/>
              </w:tabs>
              <w:overflowPunct/>
              <w:autoSpaceDE/>
              <w:autoSpaceDN/>
              <w:adjustRightInd/>
              <w:spacing w:before="0"/>
              <w:textAlignment w:val="auto"/>
              <w:rPr>
                <w:rFonts w:eastAsia="Meiryo UI"/>
                <w:sz w:val="18"/>
                <w:szCs w:val="18"/>
                <w:lang w:val="en-US" w:eastAsia="ja-JP"/>
              </w:rPr>
            </w:pPr>
          </w:p>
        </w:tc>
      </w:tr>
      <w:tr w:rsidR="00A90CC8" w:rsidRPr="00023B3F" w14:paraId="70B209DD" w14:textId="77777777" w:rsidTr="00A90CC8">
        <w:trPr>
          <w:trHeight w:val="312"/>
        </w:trPr>
        <w:tc>
          <w:tcPr>
            <w:tcW w:w="1331" w:type="dxa"/>
            <w:tcBorders>
              <w:top w:val="nil"/>
              <w:left w:val="single" w:sz="8" w:space="0" w:color="auto"/>
              <w:bottom w:val="single" w:sz="8" w:space="0" w:color="auto"/>
              <w:right w:val="single" w:sz="8" w:space="0" w:color="auto"/>
            </w:tcBorders>
            <w:shd w:val="clear" w:color="auto" w:fill="auto"/>
            <w:vAlign w:val="center"/>
            <w:hideMark/>
          </w:tcPr>
          <w:p w14:paraId="615F1A1A" w14:textId="77777777" w:rsidR="00236B33" w:rsidRPr="00023B3F" w:rsidRDefault="00236B33" w:rsidP="00236B33">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r w:rsidRPr="00023B3F">
              <w:rPr>
                <w:rFonts w:eastAsia="Meiryo UI"/>
                <w:sz w:val="18"/>
                <w:szCs w:val="18"/>
                <w:lang w:eastAsia="ja-JP"/>
              </w:rPr>
              <w:t>n28</w:t>
            </w:r>
          </w:p>
        </w:tc>
        <w:tc>
          <w:tcPr>
            <w:tcW w:w="3020" w:type="dxa"/>
            <w:tcBorders>
              <w:top w:val="nil"/>
              <w:left w:val="nil"/>
              <w:bottom w:val="single" w:sz="8" w:space="0" w:color="auto"/>
              <w:right w:val="single" w:sz="8" w:space="0" w:color="auto"/>
            </w:tcBorders>
            <w:shd w:val="clear" w:color="auto" w:fill="auto"/>
            <w:vAlign w:val="center"/>
            <w:hideMark/>
          </w:tcPr>
          <w:p w14:paraId="18794C69" w14:textId="77777777" w:rsidR="00236B33" w:rsidRPr="00023B3F" w:rsidRDefault="00236B33" w:rsidP="00236B33">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r w:rsidRPr="00023B3F">
              <w:rPr>
                <w:rFonts w:eastAsia="Meiryo UI"/>
                <w:sz w:val="18"/>
                <w:szCs w:val="18"/>
                <w:lang w:eastAsia="ja-JP"/>
              </w:rPr>
              <w:t>703 MHz – 748 MHz</w:t>
            </w:r>
          </w:p>
        </w:tc>
        <w:tc>
          <w:tcPr>
            <w:tcW w:w="3100" w:type="dxa"/>
            <w:tcBorders>
              <w:top w:val="nil"/>
              <w:left w:val="nil"/>
              <w:bottom w:val="single" w:sz="8" w:space="0" w:color="auto"/>
              <w:right w:val="single" w:sz="8" w:space="0" w:color="auto"/>
            </w:tcBorders>
            <w:shd w:val="clear" w:color="auto" w:fill="auto"/>
            <w:vAlign w:val="center"/>
            <w:hideMark/>
          </w:tcPr>
          <w:p w14:paraId="00752061" w14:textId="77777777" w:rsidR="00236B33" w:rsidRPr="00023B3F" w:rsidRDefault="00236B33" w:rsidP="00236B33">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r w:rsidRPr="00023B3F">
              <w:rPr>
                <w:rFonts w:eastAsia="Meiryo UI"/>
                <w:sz w:val="18"/>
                <w:szCs w:val="18"/>
                <w:lang w:eastAsia="ja-JP"/>
              </w:rPr>
              <w:t>758 MHz – 803 MHz</w:t>
            </w:r>
          </w:p>
        </w:tc>
        <w:tc>
          <w:tcPr>
            <w:tcW w:w="1060" w:type="dxa"/>
            <w:tcBorders>
              <w:top w:val="nil"/>
              <w:left w:val="nil"/>
              <w:bottom w:val="single" w:sz="8" w:space="0" w:color="auto"/>
              <w:right w:val="single" w:sz="8" w:space="0" w:color="auto"/>
            </w:tcBorders>
            <w:shd w:val="clear" w:color="auto" w:fill="auto"/>
            <w:vAlign w:val="center"/>
            <w:hideMark/>
          </w:tcPr>
          <w:p w14:paraId="2867E09D" w14:textId="77777777" w:rsidR="00236B33" w:rsidRPr="00023B3F" w:rsidRDefault="00236B33" w:rsidP="00236B33">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r w:rsidRPr="00023B3F">
              <w:rPr>
                <w:rFonts w:eastAsia="Meiryo UI"/>
                <w:sz w:val="18"/>
                <w:szCs w:val="18"/>
                <w:lang w:eastAsia="ja-JP"/>
              </w:rPr>
              <w:t>FDD</w:t>
            </w:r>
          </w:p>
        </w:tc>
        <w:tc>
          <w:tcPr>
            <w:tcW w:w="278" w:type="dxa"/>
            <w:tcBorders>
              <w:top w:val="nil"/>
              <w:left w:val="nil"/>
              <w:bottom w:val="nil"/>
              <w:right w:val="nil"/>
            </w:tcBorders>
            <w:shd w:val="clear" w:color="auto" w:fill="auto"/>
            <w:vAlign w:val="center"/>
            <w:hideMark/>
          </w:tcPr>
          <w:p w14:paraId="3420A36E" w14:textId="77777777" w:rsidR="00236B33" w:rsidRPr="00023B3F" w:rsidRDefault="00236B33" w:rsidP="00236B33">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p>
        </w:tc>
        <w:tc>
          <w:tcPr>
            <w:tcW w:w="4687" w:type="dxa"/>
            <w:vMerge/>
            <w:tcBorders>
              <w:top w:val="nil"/>
              <w:left w:val="single" w:sz="8" w:space="0" w:color="auto"/>
              <w:bottom w:val="single" w:sz="8" w:space="0" w:color="000000"/>
              <w:right w:val="single" w:sz="8" w:space="0" w:color="auto"/>
            </w:tcBorders>
            <w:vAlign w:val="center"/>
            <w:hideMark/>
          </w:tcPr>
          <w:p w14:paraId="632A815F" w14:textId="77777777" w:rsidR="00236B33" w:rsidRPr="00023B3F" w:rsidRDefault="00236B33" w:rsidP="00236B33">
            <w:pPr>
              <w:tabs>
                <w:tab w:val="clear" w:pos="1134"/>
                <w:tab w:val="clear" w:pos="1871"/>
                <w:tab w:val="clear" w:pos="2268"/>
              </w:tabs>
              <w:overflowPunct/>
              <w:autoSpaceDE/>
              <w:autoSpaceDN/>
              <w:adjustRightInd/>
              <w:spacing w:before="0"/>
              <w:textAlignment w:val="auto"/>
              <w:rPr>
                <w:rFonts w:eastAsia="Meiryo UI"/>
                <w:sz w:val="18"/>
                <w:szCs w:val="18"/>
                <w:lang w:val="en-US" w:eastAsia="ja-JP"/>
              </w:rPr>
            </w:pPr>
          </w:p>
        </w:tc>
      </w:tr>
      <w:tr w:rsidR="00A90CC8" w:rsidRPr="00023B3F" w14:paraId="41EB2CAD" w14:textId="77777777" w:rsidTr="00A90CC8">
        <w:trPr>
          <w:trHeight w:val="312"/>
        </w:trPr>
        <w:tc>
          <w:tcPr>
            <w:tcW w:w="1331" w:type="dxa"/>
            <w:tcBorders>
              <w:top w:val="nil"/>
              <w:left w:val="single" w:sz="8" w:space="0" w:color="auto"/>
              <w:bottom w:val="single" w:sz="8" w:space="0" w:color="auto"/>
              <w:right w:val="single" w:sz="8" w:space="0" w:color="auto"/>
            </w:tcBorders>
            <w:shd w:val="clear" w:color="auto" w:fill="auto"/>
            <w:vAlign w:val="center"/>
            <w:hideMark/>
          </w:tcPr>
          <w:p w14:paraId="79315E77" w14:textId="77777777" w:rsidR="00236B33" w:rsidRPr="00023B3F" w:rsidRDefault="00236B33" w:rsidP="00236B33">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r w:rsidRPr="00023B3F">
              <w:rPr>
                <w:rFonts w:eastAsia="Meiryo UI"/>
                <w:sz w:val="18"/>
                <w:szCs w:val="18"/>
                <w:lang w:eastAsia="ja-JP"/>
              </w:rPr>
              <w:t>n83</w:t>
            </w:r>
          </w:p>
        </w:tc>
        <w:tc>
          <w:tcPr>
            <w:tcW w:w="3020" w:type="dxa"/>
            <w:tcBorders>
              <w:top w:val="nil"/>
              <w:left w:val="nil"/>
              <w:bottom w:val="single" w:sz="8" w:space="0" w:color="auto"/>
              <w:right w:val="single" w:sz="8" w:space="0" w:color="auto"/>
            </w:tcBorders>
            <w:shd w:val="clear" w:color="auto" w:fill="auto"/>
            <w:vAlign w:val="center"/>
            <w:hideMark/>
          </w:tcPr>
          <w:p w14:paraId="7601ECBE" w14:textId="77777777" w:rsidR="00236B33" w:rsidRPr="00023B3F" w:rsidRDefault="00236B33" w:rsidP="00236B33">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r w:rsidRPr="00023B3F">
              <w:rPr>
                <w:rFonts w:eastAsia="Meiryo UI"/>
                <w:sz w:val="18"/>
                <w:szCs w:val="18"/>
                <w:lang w:eastAsia="ja-JP"/>
              </w:rPr>
              <w:t>703 MHz – 748 MHz</w:t>
            </w:r>
          </w:p>
        </w:tc>
        <w:tc>
          <w:tcPr>
            <w:tcW w:w="3100" w:type="dxa"/>
            <w:tcBorders>
              <w:top w:val="nil"/>
              <w:left w:val="nil"/>
              <w:bottom w:val="single" w:sz="8" w:space="0" w:color="auto"/>
              <w:right w:val="single" w:sz="8" w:space="0" w:color="auto"/>
            </w:tcBorders>
            <w:shd w:val="clear" w:color="auto" w:fill="auto"/>
            <w:vAlign w:val="center"/>
            <w:hideMark/>
          </w:tcPr>
          <w:p w14:paraId="42E43C6B" w14:textId="77777777" w:rsidR="00236B33" w:rsidRPr="00023B3F" w:rsidRDefault="00236B33" w:rsidP="00236B33">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r w:rsidRPr="00023B3F">
              <w:rPr>
                <w:rFonts w:eastAsia="Meiryo UI"/>
                <w:sz w:val="18"/>
                <w:szCs w:val="18"/>
                <w:lang w:eastAsia="ja-JP"/>
              </w:rPr>
              <w:t>N/A</w:t>
            </w:r>
          </w:p>
        </w:tc>
        <w:tc>
          <w:tcPr>
            <w:tcW w:w="1060" w:type="dxa"/>
            <w:tcBorders>
              <w:top w:val="nil"/>
              <w:left w:val="nil"/>
              <w:bottom w:val="single" w:sz="8" w:space="0" w:color="auto"/>
              <w:right w:val="single" w:sz="8" w:space="0" w:color="auto"/>
            </w:tcBorders>
            <w:shd w:val="clear" w:color="auto" w:fill="auto"/>
            <w:vAlign w:val="center"/>
            <w:hideMark/>
          </w:tcPr>
          <w:p w14:paraId="48EEB767" w14:textId="77777777" w:rsidR="00236B33" w:rsidRPr="00023B3F" w:rsidRDefault="00236B33" w:rsidP="00236B33">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r w:rsidRPr="00023B3F">
              <w:rPr>
                <w:rFonts w:eastAsia="Meiryo UI"/>
                <w:sz w:val="18"/>
                <w:szCs w:val="18"/>
                <w:lang w:eastAsia="ja-JP"/>
              </w:rPr>
              <w:t>SUL</w:t>
            </w:r>
          </w:p>
        </w:tc>
        <w:tc>
          <w:tcPr>
            <w:tcW w:w="278" w:type="dxa"/>
            <w:tcBorders>
              <w:top w:val="nil"/>
              <w:left w:val="nil"/>
              <w:bottom w:val="nil"/>
              <w:right w:val="nil"/>
            </w:tcBorders>
            <w:shd w:val="clear" w:color="auto" w:fill="auto"/>
            <w:vAlign w:val="center"/>
            <w:hideMark/>
          </w:tcPr>
          <w:p w14:paraId="08FEBECA" w14:textId="77777777" w:rsidR="00236B33" w:rsidRPr="00023B3F" w:rsidRDefault="00236B33" w:rsidP="00236B33">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p>
        </w:tc>
        <w:tc>
          <w:tcPr>
            <w:tcW w:w="4687" w:type="dxa"/>
            <w:vMerge/>
            <w:tcBorders>
              <w:top w:val="nil"/>
              <w:left w:val="single" w:sz="8" w:space="0" w:color="auto"/>
              <w:bottom w:val="single" w:sz="8" w:space="0" w:color="000000"/>
              <w:right w:val="single" w:sz="8" w:space="0" w:color="auto"/>
            </w:tcBorders>
            <w:vAlign w:val="center"/>
            <w:hideMark/>
          </w:tcPr>
          <w:p w14:paraId="2FEA1317" w14:textId="77777777" w:rsidR="00236B33" w:rsidRPr="00023B3F" w:rsidRDefault="00236B33" w:rsidP="00236B33">
            <w:pPr>
              <w:tabs>
                <w:tab w:val="clear" w:pos="1134"/>
                <w:tab w:val="clear" w:pos="1871"/>
                <w:tab w:val="clear" w:pos="2268"/>
              </w:tabs>
              <w:overflowPunct/>
              <w:autoSpaceDE/>
              <w:autoSpaceDN/>
              <w:adjustRightInd/>
              <w:spacing w:before="0"/>
              <w:textAlignment w:val="auto"/>
              <w:rPr>
                <w:rFonts w:eastAsia="Meiryo UI"/>
                <w:sz w:val="18"/>
                <w:szCs w:val="18"/>
                <w:lang w:val="en-US" w:eastAsia="ja-JP"/>
              </w:rPr>
            </w:pPr>
          </w:p>
        </w:tc>
      </w:tr>
      <w:tr w:rsidR="00A90CC8" w:rsidRPr="00023B3F" w14:paraId="0042149B" w14:textId="77777777" w:rsidTr="00A90CC8">
        <w:trPr>
          <w:trHeight w:val="312"/>
        </w:trPr>
        <w:tc>
          <w:tcPr>
            <w:tcW w:w="1331" w:type="dxa"/>
            <w:tcBorders>
              <w:top w:val="nil"/>
              <w:left w:val="single" w:sz="8" w:space="0" w:color="auto"/>
              <w:bottom w:val="single" w:sz="8" w:space="0" w:color="auto"/>
              <w:right w:val="single" w:sz="8" w:space="0" w:color="auto"/>
            </w:tcBorders>
            <w:shd w:val="clear" w:color="auto" w:fill="auto"/>
            <w:vAlign w:val="center"/>
            <w:hideMark/>
          </w:tcPr>
          <w:p w14:paraId="761DC216" w14:textId="77777777" w:rsidR="00236B33" w:rsidRPr="00023B3F" w:rsidRDefault="00236B33" w:rsidP="00236B33">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r w:rsidRPr="00023B3F">
              <w:rPr>
                <w:rFonts w:eastAsia="Meiryo UI"/>
                <w:sz w:val="18"/>
                <w:szCs w:val="18"/>
                <w:lang w:eastAsia="ja-JP"/>
              </w:rPr>
              <w:t>n20</w:t>
            </w:r>
          </w:p>
        </w:tc>
        <w:tc>
          <w:tcPr>
            <w:tcW w:w="3020" w:type="dxa"/>
            <w:tcBorders>
              <w:top w:val="nil"/>
              <w:left w:val="nil"/>
              <w:bottom w:val="single" w:sz="8" w:space="0" w:color="auto"/>
              <w:right w:val="single" w:sz="8" w:space="0" w:color="auto"/>
            </w:tcBorders>
            <w:shd w:val="clear" w:color="auto" w:fill="auto"/>
            <w:vAlign w:val="center"/>
            <w:hideMark/>
          </w:tcPr>
          <w:p w14:paraId="6EABACA4" w14:textId="77777777" w:rsidR="00236B33" w:rsidRPr="00023B3F" w:rsidRDefault="00236B33" w:rsidP="00236B33">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r w:rsidRPr="00023B3F">
              <w:rPr>
                <w:rFonts w:eastAsia="Meiryo UI"/>
                <w:sz w:val="18"/>
                <w:szCs w:val="18"/>
                <w:lang w:eastAsia="ja-JP"/>
              </w:rPr>
              <w:t>832 MHz – 862 MHz</w:t>
            </w:r>
          </w:p>
        </w:tc>
        <w:tc>
          <w:tcPr>
            <w:tcW w:w="3100" w:type="dxa"/>
            <w:tcBorders>
              <w:top w:val="nil"/>
              <w:left w:val="nil"/>
              <w:bottom w:val="single" w:sz="8" w:space="0" w:color="auto"/>
              <w:right w:val="single" w:sz="8" w:space="0" w:color="auto"/>
            </w:tcBorders>
            <w:shd w:val="clear" w:color="auto" w:fill="auto"/>
            <w:vAlign w:val="center"/>
            <w:hideMark/>
          </w:tcPr>
          <w:p w14:paraId="4B0B0A16" w14:textId="77777777" w:rsidR="00236B33" w:rsidRPr="00023B3F" w:rsidRDefault="00236B33" w:rsidP="00236B33">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r w:rsidRPr="00023B3F">
              <w:rPr>
                <w:rFonts w:eastAsia="Meiryo UI"/>
                <w:sz w:val="18"/>
                <w:szCs w:val="18"/>
                <w:lang w:eastAsia="ja-JP"/>
              </w:rPr>
              <w:t>791 MHz – 821 MHz</w:t>
            </w:r>
          </w:p>
        </w:tc>
        <w:tc>
          <w:tcPr>
            <w:tcW w:w="1060" w:type="dxa"/>
            <w:tcBorders>
              <w:top w:val="nil"/>
              <w:left w:val="nil"/>
              <w:bottom w:val="single" w:sz="8" w:space="0" w:color="auto"/>
              <w:right w:val="single" w:sz="8" w:space="0" w:color="auto"/>
            </w:tcBorders>
            <w:shd w:val="clear" w:color="auto" w:fill="auto"/>
            <w:vAlign w:val="center"/>
            <w:hideMark/>
          </w:tcPr>
          <w:p w14:paraId="018EC73C" w14:textId="77777777" w:rsidR="00236B33" w:rsidRPr="00023B3F" w:rsidRDefault="00236B33" w:rsidP="00236B33">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r w:rsidRPr="00023B3F">
              <w:rPr>
                <w:rFonts w:eastAsia="Meiryo UI"/>
                <w:sz w:val="18"/>
                <w:szCs w:val="18"/>
                <w:lang w:eastAsia="ja-JP"/>
              </w:rPr>
              <w:t>FDD</w:t>
            </w:r>
          </w:p>
        </w:tc>
        <w:tc>
          <w:tcPr>
            <w:tcW w:w="278" w:type="dxa"/>
            <w:tcBorders>
              <w:top w:val="nil"/>
              <w:left w:val="nil"/>
              <w:bottom w:val="nil"/>
              <w:right w:val="nil"/>
            </w:tcBorders>
            <w:shd w:val="clear" w:color="auto" w:fill="auto"/>
            <w:vAlign w:val="center"/>
            <w:hideMark/>
          </w:tcPr>
          <w:p w14:paraId="5D7E0915" w14:textId="77777777" w:rsidR="00236B33" w:rsidRPr="00023B3F" w:rsidRDefault="00236B33" w:rsidP="00236B33">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p>
        </w:tc>
        <w:tc>
          <w:tcPr>
            <w:tcW w:w="4687" w:type="dxa"/>
            <w:vMerge/>
            <w:tcBorders>
              <w:top w:val="nil"/>
              <w:left w:val="single" w:sz="8" w:space="0" w:color="auto"/>
              <w:bottom w:val="single" w:sz="8" w:space="0" w:color="000000"/>
              <w:right w:val="single" w:sz="8" w:space="0" w:color="auto"/>
            </w:tcBorders>
            <w:vAlign w:val="center"/>
            <w:hideMark/>
          </w:tcPr>
          <w:p w14:paraId="472F64FD" w14:textId="77777777" w:rsidR="00236B33" w:rsidRPr="00023B3F" w:rsidRDefault="00236B33" w:rsidP="00236B33">
            <w:pPr>
              <w:tabs>
                <w:tab w:val="clear" w:pos="1134"/>
                <w:tab w:val="clear" w:pos="1871"/>
                <w:tab w:val="clear" w:pos="2268"/>
              </w:tabs>
              <w:overflowPunct/>
              <w:autoSpaceDE/>
              <w:autoSpaceDN/>
              <w:adjustRightInd/>
              <w:spacing w:before="0"/>
              <w:textAlignment w:val="auto"/>
              <w:rPr>
                <w:rFonts w:eastAsia="Meiryo UI"/>
                <w:sz w:val="18"/>
                <w:szCs w:val="18"/>
                <w:lang w:val="en-US" w:eastAsia="ja-JP"/>
              </w:rPr>
            </w:pPr>
          </w:p>
        </w:tc>
      </w:tr>
      <w:tr w:rsidR="00A90CC8" w:rsidRPr="00023B3F" w14:paraId="499D1948" w14:textId="77777777" w:rsidTr="00A90CC8">
        <w:trPr>
          <w:trHeight w:val="312"/>
        </w:trPr>
        <w:tc>
          <w:tcPr>
            <w:tcW w:w="1331" w:type="dxa"/>
            <w:tcBorders>
              <w:top w:val="nil"/>
              <w:left w:val="single" w:sz="8" w:space="0" w:color="auto"/>
              <w:bottom w:val="single" w:sz="8" w:space="0" w:color="auto"/>
              <w:right w:val="single" w:sz="8" w:space="0" w:color="auto"/>
            </w:tcBorders>
            <w:shd w:val="clear" w:color="auto" w:fill="auto"/>
            <w:vAlign w:val="center"/>
            <w:hideMark/>
          </w:tcPr>
          <w:p w14:paraId="021D37DC" w14:textId="77777777" w:rsidR="00236B33" w:rsidRPr="00023B3F" w:rsidRDefault="00236B33" w:rsidP="00236B33">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r w:rsidRPr="00023B3F">
              <w:rPr>
                <w:rFonts w:eastAsia="Meiryo UI"/>
                <w:sz w:val="18"/>
                <w:szCs w:val="18"/>
                <w:lang w:eastAsia="ja-JP"/>
              </w:rPr>
              <w:t>n5</w:t>
            </w:r>
          </w:p>
        </w:tc>
        <w:tc>
          <w:tcPr>
            <w:tcW w:w="3020" w:type="dxa"/>
            <w:tcBorders>
              <w:top w:val="nil"/>
              <w:left w:val="nil"/>
              <w:bottom w:val="single" w:sz="8" w:space="0" w:color="auto"/>
              <w:right w:val="single" w:sz="8" w:space="0" w:color="auto"/>
            </w:tcBorders>
            <w:shd w:val="clear" w:color="auto" w:fill="auto"/>
            <w:vAlign w:val="center"/>
            <w:hideMark/>
          </w:tcPr>
          <w:p w14:paraId="35F49338" w14:textId="77777777" w:rsidR="00236B33" w:rsidRPr="00023B3F" w:rsidRDefault="00236B33" w:rsidP="00236B33">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r w:rsidRPr="00023B3F">
              <w:rPr>
                <w:rFonts w:eastAsia="Meiryo UI"/>
                <w:sz w:val="18"/>
                <w:szCs w:val="18"/>
                <w:lang w:eastAsia="ja-JP"/>
              </w:rPr>
              <w:t>824 MHz – 849 MHz</w:t>
            </w:r>
          </w:p>
        </w:tc>
        <w:tc>
          <w:tcPr>
            <w:tcW w:w="3100" w:type="dxa"/>
            <w:tcBorders>
              <w:top w:val="nil"/>
              <w:left w:val="nil"/>
              <w:bottom w:val="single" w:sz="8" w:space="0" w:color="auto"/>
              <w:right w:val="single" w:sz="8" w:space="0" w:color="auto"/>
            </w:tcBorders>
            <w:shd w:val="clear" w:color="auto" w:fill="auto"/>
            <w:vAlign w:val="center"/>
            <w:hideMark/>
          </w:tcPr>
          <w:p w14:paraId="02C09836" w14:textId="77777777" w:rsidR="00236B33" w:rsidRPr="00023B3F" w:rsidRDefault="00236B33" w:rsidP="00236B33">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r w:rsidRPr="00023B3F">
              <w:rPr>
                <w:rFonts w:eastAsia="Meiryo UI"/>
                <w:sz w:val="18"/>
                <w:szCs w:val="18"/>
                <w:lang w:eastAsia="ja-JP"/>
              </w:rPr>
              <w:t>869 MHz – 894 MHz</w:t>
            </w:r>
          </w:p>
        </w:tc>
        <w:tc>
          <w:tcPr>
            <w:tcW w:w="1060" w:type="dxa"/>
            <w:tcBorders>
              <w:top w:val="nil"/>
              <w:left w:val="nil"/>
              <w:bottom w:val="single" w:sz="8" w:space="0" w:color="auto"/>
              <w:right w:val="single" w:sz="8" w:space="0" w:color="auto"/>
            </w:tcBorders>
            <w:shd w:val="clear" w:color="auto" w:fill="auto"/>
            <w:vAlign w:val="center"/>
            <w:hideMark/>
          </w:tcPr>
          <w:p w14:paraId="319C111B" w14:textId="77777777" w:rsidR="00236B33" w:rsidRPr="00023B3F" w:rsidRDefault="00236B33" w:rsidP="00236B33">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r w:rsidRPr="00023B3F">
              <w:rPr>
                <w:rFonts w:eastAsia="Meiryo UI"/>
                <w:sz w:val="18"/>
                <w:szCs w:val="18"/>
                <w:lang w:eastAsia="ja-JP"/>
              </w:rPr>
              <w:t>FDD</w:t>
            </w:r>
          </w:p>
        </w:tc>
        <w:tc>
          <w:tcPr>
            <w:tcW w:w="278" w:type="dxa"/>
            <w:tcBorders>
              <w:top w:val="nil"/>
              <w:left w:val="nil"/>
              <w:bottom w:val="nil"/>
              <w:right w:val="nil"/>
            </w:tcBorders>
            <w:shd w:val="clear" w:color="auto" w:fill="auto"/>
            <w:vAlign w:val="center"/>
            <w:hideMark/>
          </w:tcPr>
          <w:p w14:paraId="4B490935" w14:textId="77777777" w:rsidR="00236B33" w:rsidRPr="00023B3F" w:rsidRDefault="00236B33" w:rsidP="00236B33">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p>
        </w:tc>
        <w:tc>
          <w:tcPr>
            <w:tcW w:w="4687" w:type="dxa"/>
            <w:vMerge/>
            <w:tcBorders>
              <w:top w:val="nil"/>
              <w:left w:val="single" w:sz="8" w:space="0" w:color="auto"/>
              <w:bottom w:val="single" w:sz="8" w:space="0" w:color="000000"/>
              <w:right w:val="single" w:sz="8" w:space="0" w:color="auto"/>
            </w:tcBorders>
            <w:vAlign w:val="center"/>
            <w:hideMark/>
          </w:tcPr>
          <w:p w14:paraId="4BF32346" w14:textId="77777777" w:rsidR="00236B33" w:rsidRPr="00023B3F" w:rsidRDefault="00236B33" w:rsidP="00236B33">
            <w:pPr>
              <w:tabs>
                <w:tab w:val="clear" w:pos="1134"/>
                <w:tab w:val="clear" w:pos="1871"/>
                <w:tab w:val="clear" w:pos="2268"/>
              </w:tabs>
              <w:overflowPunct/>
              <w:autoSpaceDE/>
              <w:autoSpaceDN/>
              <w:adjustRightInd/>
              <w:spacing w:before="0"/>
              <w:textAlignment w:val="auto"/>
              <w:rPr>
                <w:rFonts w:eastAsia="Meiryo UI"/>
                <w:sz w:val="18"/>
                <w:szCs w:val="18"/>
                <w:lang w:val="en-US" w:eastAsia="ja-JP"/>
              </w:rPr>
            </w:pPr>
          </w:p>
        </w:tc>
      </w:tr>
      <w:tr w:rsidR="00A90CC8" w:rsidRPr="00023B3F" w14:paraId="24B9EFC4" w14:textId="77777777" w:rsidTr="00A90CC8">
        <w:trPr>
          <w:trHeight w:val="312"/>
        </w:trPr>
        <w:tc>
          <w:tcPr>
            <w:tcW w:w="1331" w:type="dxa"/>
            <w:tcBorders>
              <w:top w:val="nil"/>
              <w:left w:val="single" w:sz="8" w:space="0" w:color="auto"/>
              <w:bottom w:val="single" w:sz="8" w:space="0" w:color="auto"/>
              <w:right w:val="single" w:sz="8" w:space="0" w:color="auto"/>
            </w:tcBorders>
            <w:shd w:val="clear" w:color="auto" w:fill="auto"/>
            <w:vAlign w:val="center"/>
            <w:hideMark/>
          </w:tcPr>
          <w:p w14:paraId="2ADFCBBB" w14:textId="77777777" w:rsidR="00236B33" w:rsidRPr="00023B3F" w:rsidRDefault="00236B33" w:rsidP="00236B33">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r w:rsidRPr="00023B3F">
              <w:rPr>
                <w:rFonts w:eastAsia="Meiryo UI"/>
                <w:sz w:val="18"/>
                <w:szCs w:val="18"/>
                <w:lang w:eastAsia="ja-JP"/>
              </w:rPr>
              <w:t>n82</w:t>
            </w:r>
          </w:p>
        </w:tc>
        <w:tc>
          <w:tcPr>
            <w:tcW w:w="3020" w:type="dxa"/>
            <w:tcBorders>
              <w:top w:val="nil"/>
              <w:left w:val="nil"/>
              <w:bottom w:val="single" w:sz="8" w:space="0" w:color="auto"/>
              <w:right w:val="single" w:sz="8" w:space="0" w:color="auto"/>
            </w:tcBorders>
            <w:shd w:val="clear" w:color="auto" w:fill="auto"/>
            <w:vAlign w:val="center"/>
            <w:hideMark/>
          </w:tcPr>
          <w:p w14:paraId="66977FFA" w14:textId="77777777" w:rsidR="00236B33" w:rsidRPr="00023B3F" w:rsidRDefault="00236B33" w:rsidP="00236B33">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r w:rsidRPr="00023B3F">
              <w:rPr>
                <w:rFonts w:eastAsia="Meiryo UI"/>
                <w:sz w:val="18"/>
                <w:szCs w:val="18"/>
                <w:lang w:eastAsia="ja-JP"/>
              </w:rPr>
              <w:t>832 MHz – 862 MHz</w:t>
            </w:r>
          </w:p>
        </w:tc>
        <w:tc>
          <w:tcPr>
            <w:tcW w:w="3100" w:type="dxa"/>
            <w:tcBorders>
              <w:top w:val="nil"/>
              <w:left w:val="nil"/>
              <w:bottom w:val="single" w:sz="8" w:space="0" w:color="auto"/>
              <w:right w:val="single" w:sz="8" w:space="0" w:color="auto"/>
            </w:tcBorders>
            <w:shd w:val="clear" w:color="auto" w:fill="auto"/>
            <w:vAlign w:val="center"/>
            <w:hideMark/>
          </w:tcPr>
          <w:p w14:paraId="5D1578C1" w14:textId="77777777" w:rsidR="00236B33" w:rsidRPr="00023B3F" w:rsidRDefault="00236B33" w:rsidP="00236B33">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r w:rsidRPr="00023B3F">
              <w:rPr>
                <w:rFonts w:eastAsia="Meiryo UI"/>
                <w:sz w:val="18"/>
                <w:szCs w:val="18"/>
                <w:lang w:eastAsia="ja-JP"/>
              </w:rPr>
              <w:t>N/A</w:t>
            </w:r>
          </w:p>
        </w:tc>
        <w:tc>
          <w:tcPr>
            <w:tcW w:w="1060" w:type="dxa"/>
            <w:tcBorders>
              <w:top w:val="nil"/>
              <w:left w:val="nil"/>
              <w:bottom w:val="single" w:sz="8" w:space="0" w:color="auto"/>
              <w:right w:val="single" w:sz="8" w:space="0" w:color="auto"/>
            </w:tcBorders>
            <w:shd w:val="clear" w:color="auto" w:fill="auto"/>
            <w:vAlign w:val="center"/>
            <w:hideMark/>
          </w:tcPr>
          <w:p w14:paraId="1BC66346" w14:textId="77777777" w:rsidR="00236B33" w:rsidRPr="00023B3F" w:rsidRDefault="00236B33" w:rsidP="00236B33">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r w:rsidRPr="00023B3F">
              <w:rPr>
                <w:rFonts w:eastAsia="Meiryo UI"/>
                <w:sz w:val="18"/>
                <w:szCs w:val="18"/>
                <w:lang w:eastAsia="ja-JP"/>
              </w:rPr>
              <w:t xml:space="preserve">SUL </w:t>
            </w:r>
          </w:p>
        </w:tc>
        <w:tc>
          <w:tcPr>
            <w:tcW w:w="278" w:type="dxa"/>
            <w:tcBorders>
              <w:top w:val="nil"/>
              <w:left w:val="nil"/>
              <w:bottom w:val="nil"/>
              <w:right w:val="nil"/>
            </w:tcBorders>
            <w:shd w:val="clear" w:color="auto" w:fill="auto"/>
            <w:vAlign w:val="center"/>
            <w:hideMark/>
          </w:tcPr>
          <w:p w14:paraId="24DB4222" w14:textId="77777777" w:rsidR="00236B33" w:rsidRPr="00023B3F" w:rsidRDefault="00236B33" w:rsidP="00236B33">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p>
        </w:tc>
        <w:tc>
          <w:tcPr>
            <w:tcW w:w="4687" w:type="dxa"/>
            <w:vMerge/>
            <w:tcBorders>
              <w:top w:val="nil"/>
              <w:left w:val="single" w:sz="8" w:space="0" w:color="auto"/>
              <w:bottom w:val="single" w:sz="8" w:space="0" w:color="000000"/>
              <w:right w:val="single" w:sz="8" w:space="0" w:color="auto"/>
            </w:tcBorders>
            <w:vAlign w:val="center"/>
            <w:hideMark/>
          </w:tcPr>
          <w:p w14:paraId="0A84D3B1" w14:textId="77777777" w:rsidR="00236B33" w:rsidRPr="00023B3F" w:rsidRDefault="00236B33" w:rsidP="00236B33">
            <w:pPr>
              <w:tabs>
                <w:tab w:val="clear" w:pos="1134"/>
                <w:tab w:val="clear" w:pos="1871"/>
                <w:tab w:val="clear" w:pos="2268"/>
              </w:tabs>
              <w:overflowPunct/>
              <w:autoSpaceDE/>
              <w:autoSpaceDN/>
              <w:adjustRightInd/>
              <w:spacing w:before="0"/>
              <w:textAlignment w:val="auto"/>
              <w:rPr>
                <w:rFonts w:eastAsia="Meiryo UI"/>
                <w:sz w:val="18"/>
                <w:szCs w:val="18"/>
                <w:lang w:val="en-US" w:eastAsia="ja-JP"/>
              </w:rPr>
            </w:pPr>
          </w:p>
        </w:tc>
      </w:tr>
      <w:tr w:rsidR="00A90CC8" w:rsidRPr="00023B3F" w14:paraId="0E92893F" w14:textId="77777777" w:rsidTr="00A90CC8">
        <w:trPr>
          <w:trHeight w:val="312"/>
        </w:trPr>
        <w:tc>
          <w:tcPr>
            <w:tcW w:w="1331" w:type="dxa"/>
            <w:tcBorders>
              <w:top w:val="nil"/>
              <w:left w:val="single" w:sz="8" w:space="0" w:color="auto"/>
              <w:bottom w:val="single" w:sz="8" w:space="0" w:color="auto"/>
              <w:right w:val="single" w:sz="8" w:space="0" w:color="auto"/>
            </w:tcBorders>
            <w:shd w:val="clear" w:color="auto" w:fill="auto"/>
            <w:vAlign w:val="center"/>
            <w:hideMark/>
          </w:tcPr>
          <w:p w14:paraId="0C2FEA1A" w14:textId="77777777" w:rsidR="00236B33" w:rsidRPr="00023B3F" w:rsidRDefault="00236B33" w:rsidP="00236B33">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r w:rsidRPr="00023B3F">
              <w:rPr>
                <w:rFonts w:eastAsia="Meiryo UI"/>
                <w:sz w:val="18"/>
                <w:szCs w:val="18"/>
                <w:lang w:eastAsia="ja-JP"/>
              </w:rPr>
              <w:t>n8</w:t>
            </w:r>
          </w:p>
        </w:tc>
        <w:tc>
          <w:tcPr>
            <w:tcW w:w="3020" w:type="dxa"/>
            <w:tcBorders>
              <w:top w:val="nil"/>
              <w:left w:val="nil"/>
              <w:bottom w:val="single" w:sz="8" w:space="0" w:color="auto"/>
              <w:right w:val="single" w:sz="8" w:space="0" w:color="auto"/>
            </w:tcBorders>
            <w:shd w:val="clear" w:color="auto" w:fill="auto"/>
            <w:vAlign w:val="center"/>
            <w:hideMark/>
          </w:tcPr>
          <w:p w14:paraId="2534AE41" w14:textId="77777777" w:rsidR="00236B33" w:rsidRPr="00023B3F" w:rsidRDefault="00236B33" w:rsidP="00236B33">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r w:rsidRPr="00023B3F">
              <w:rPr>
                <w:rFonts w:eastAsia="Meiryo UI"/>
                <w:sz w:val="18"/>
                <w:szCs w:val="18"/>
                <w:lang w:eastAsia="ja-JP"/>
              </w:rPr>
              <w:t>880 MHz – 915 MHz</w:t>
            </w:r>
          </w:p>
        </w:tc>
        <w:tc>
          <w:tcPr>
            <w:tcW w:w="3100" w:type="dxa"/>
            <w:tcBorders>
              <w:top w:val="nil"/>
              <w:left w:val="nil"/>
              <w:bottom w:val="single" w:sz="8" w:space="0" w:color="auto"/>
              <w:right w:val="single" w:sz="8" w:space="0" w:color="auto"/>
            </w:tcBorders>
            <w:shd w:val="clear" w:color="auto" w:fill="auto"/>
            <w:vAlign w:val="center"/>
            <w:hideMark/>
          </w:tcPr>
          <w:p w14:paraId="710DC00A" w14:textId="77777777" w:rsidR="00236B33" w:rsidRPr="00023B3F" w:rsidRDefault="00236B33" w:rsidP="00236B33">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r w:rsidRPr="00023B3F">
              <w:rPr>
                <w:rFonts w:eastAsia="Meiryo UI"/>
                <w:sz w:val="18"/>
                <w:szCs w:val="18"/>
                <w:lang w:eastAsia="ja-JP"/>
              </w:rPr>
              <w:t>925 MHz – 960 MHz</w:t>
            </w:r>
          </w:p>
        </w:tc>
        <w:tc>
          <w:tcPr>
            <w:tcW w:w="1060" w:type="dxa"/>
            <w:tcBorders>
              <w:top w:val="nil"/>
              <w:left w:val="nil"/>
              <w:bottom w:val="single" w:sz="8" w:space="0" w:color="auto"/>
              <w:right w:val="single" w:sz="8" w:space="0" w:color="auto"/>
            </w:tcBorders>
            <w:shd w:val="clear" w:color="auto" w:fill="auto"/>
            <w:vAlign w:val="center"/>
            <w:hideMark/>
          </w:tcPr>
          <w:p w14:paraId="378D23F6" w14:textId="77777777" w:rsidR="00236B33" w:rsidRPr="00023B3F" w:rsidRDefault="00236B33" w:rsidP="00236B33">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r w:rsidRPr="00023B3F">
              <w:rPr>
                <w:rFonts w:eastAsia="Meiryo UI"/>
                <w:sz w:val="18"/>
                <w:szCs w:val="18"/>
                <w:lang w:eastAsia="ja-JP"/>
              </w:rPr>
              <w:t>FDD</w:t>
            </w:r>
          </w:p>
        </w:tc>
        <w:tc>
          <w:tcPr>
            <w:tcW w:w="278" w:type="dxa"/>
            <w:tcBorders>
              <w:top w:val="nil"/>
              <w:left w:val="nil"/>
              <w:bottom w:val="nil"/>
              <w:right w:val="nil"/>
            </w:tcBorders>
            <w:shd w:val="clear" w:color="auto" w:fill="auto"/>
            <w:vAlign w:val="center"/>
            <w:hideMark/>
          </w:tcPr>
          <w:p w14:paraId="3CA97699" w14:textId="77777777" w:rsidR="00236B33" w:rsidRPr="00023B3F" w:rsidRDefault="00236B33" w:rsidP="00236B33">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p>
        </w:tc>
        <w:tc>
          <w:tcPr>
            <w:tcW w:w="4687" w:type="dxa"/>
            <w:vMerge/>
            <w:tcBorders>
              <w:top w:val="nil"/>
              <w:left w:val="single" w:sz="8" w:space="0" w:color="auto"/>
              <w:bottom w:val="single" w:sz="8" w:space="0" w:color="000000"/>
              <w:right w:val="single" w:sz="8" w:space="0" w:color="auto"/>
            </w:tcBorders>
            <w:vAlign w:val="center"/>
            <w:hideMark/>
          </w:tcPr>
          <w:p w14:paraId="4C37AA71" w14:textId="77777777" w:rsidR="00236B33" w:rsidRPr="00023B3F" w:rsidRDefault="00236B33" w:rsidP="00236B33">
            <w:pPr>
              <w:tabs>
                <w:tab w:val="clear" w:pos="1134"/>
                <w:tab w:val="clear" w:pos="1871"/>
                <w:tab w:val="clear" w:pos="2268"/>
              </w:tabs>
              <w:overflowPunct/>
              <w:autoSpaceDE/>
              <w:autoSpaceDN/>
              <w:adjustRightInd/>
              <w:spacing w:before="0"/>
              <w:textAlignment w:val="auto"/>
              <w:rPr>
                <w:rFonts w:eastAsia="Meiryo UI"/>
                <w:sz w:val="18"/>
                <w:szCs w:val="18"/>
                <w:lang w:val="en-US" w:eastAsia="ja-JP"/>
              </w:rPr>
            </w:pPr>
          </w:p>
        </w:tc>
      </w:tr>
      <w:tr w:rsidR="00A90CC8" w:rsidRPr="00023B3F" w14:paraId="35BF7BB1" w14:textId="77777777" w:rsidTr="00A90CC8">
        <w:trPr>
          <w:trHeight w:val="312"/>
        </w:trPr>
        <w:tc>
          <w:tcPr>
            <w:tcW w:w="1331" w:type="dxa"/>
            <w:tcBorders>
              <w:top w:val="nil"/>
              <w:left w:val="single" w:sz="8" w:space="0" w:color="auto"/>
              <w:bottom w:val="single" w:sz="8" w:space="0" w:color="auto"/>
              <w:right w:val="single" w:sz="8" w:space="0" w:color="auto"/>
            </w:tcBorders>
            <w:shd w:val="clear" w:color="auto" w:fill="auto"/>
            <w:vAlign w:val="center"/>
            <w:hideMark/>
          </w:tcPr>
          <w:p w14:paraId="26A7E159" w14:textId="77777777" w:rsidR="00236B33" w:rsidRPr="00023B3F" w:rsidRDefault="00236B33" w:rsidP="00236B33">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r w:rsidRPr="00023B3F">
              <w:rPr>
                <w:rFonts w:eastAsia="Meiryo UI"/>
                <w:sz w:val="18"/>
                <w:szCs w:val="18"/>
                <w:lang w:eastAsia="ja-JP"/>
              </w:rPr>
              <w:t>n81</w:t>
            </w:r>
          </w:p>
        </w:tc>
        <w:tc>
          <w:tcPr>
            <w:tcW w:w="3020" w:type="dxa"/>
            <w:tcBorders>
              <w:top w:val="nil"/>
              <w:left w:val="nil"/>
              <w:bottom w:val="single" w:sz="8" w:space="0" w:color="auto"/>
              <w:right w:val="single" w:sz="8" w:space="0" w:color="auto"/>
            </w:tcBorders>
            <w:shd w:val="clear" w:color="auto" w:fill="auto"/>
            <w:vAlign w:val="center"/>
            <w:hideMark/>
          </w:tcPr>
          <w:p w14:paraId="117CD44C" w14:textId="77777777" w:rsidR="00236B33" w:rsidRPr="00023B3F" w:rsidRDefault="00236B33" w:rsidP="00236B33">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r w:rsidRPr="00023B3F">
              <w:rPr>
                <w:rFonts w:eastAsia="Meiryo UI"/>
                <w:sz w:val="18"/>
                <w:szCs w:val="18"/>
                <w:lang w:eastAsia="ja-JP"/>
              </w:rPr>
              <w:t>880 MHz – 915 MHz</w:t>
            </w:r>
          </w:p>
        </w:tc>
        <w:tc>
          <w:tcPr>
            <w:tcW w:w="3100" w:type="dxa"/>
            <w:tcBorders>
              <w:top w:val="nil"/>
              <w:left w:val="nil"/>
              <w:bottom w:val="single" w:sz="8" w:space="0" w:color="auto"/>
              <w:right w:val="single" w:sz="8" w:space="0" w:color="auto"/>
            </w:tcBorders>
            <w:shd w:val="clear" w:color="auto" w:fill="auto"/>
            <w:vAlign w:val="center"/>
            <w:hideMark/>
          </w:tcPr>
          <w:p w14:paraId="7CE92D97" w14:textId="77777777" w:rsidR="00236B33" w:rsidRPr="00023B3F" w:rsidRDefault="00236B33" w:rsidP="00236B33">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r w:rsidRPr="00023B3F">
              <w:rPr>
                <w:rFonts w:eastAsia="Meiryo UI"/>
                <w:sz w:val="18"/>
                <w:szCs w:val="18"/>
                <w:lang w:eastAsia="ja-JP"/>
              </w:rPr>
              <w:t>N/A</w:t>
            </w:r>
          </w:p>
        </w:tc>
        <w:tc>
          <w:tcPr>
            <w:tcW w:w="1060" w:type="dxa"/>
            <w:tcBorders>
              <w:top w:val="nil"/>
              <w:left w:val="nil"/>
              <w:bottom w:val="single" w:sz="8" w:space="0" w:color="auto"/>
              <w:right w:val="single" w:sz="8" w:space="0" w:color="auto"/>
            </w:tcBorders>
            <w:shd w:val="clear" w:color="auto" w:fill="auto"/>
            <w:vAlign w:val="center"/>
            <w:hideMark/>
          </w:tcPr>
          <w:p w14:paraId="1886ECB9" w14:textId="77777777" w:rsidR="00236B33" w:rsidRPr="00023B3F" w:rsidRDefault="00236B33" w:rsidP="00236B33">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r w:rsidRPr="00023B3F">
              <w:rPr>
                <w:rFonts w:eastAsia="Meiryo UI"/>
                <w:sz w:val="18"/>
                <w:szCs w:val="18"/>
                <w:lang w:eastAsia="ja-JP"/>
              </w:rPr>
              <w:t xml:space="preserve">SUL </w:t>
            </w:r>
          </w:p>
        </w:tc>
        <w:tc>
          <w:tcPr>
            <w:tcW w:w="278" w:type="dxa"/>
            <w:tcBorders>
              <w:top w:val="nil"/>
              <w:left w:val="nil"/>
              <w:bottom w:val="nil"/>
              <w:right w:val="nil"/>
            </w:tcBorders>
            <w:shd w:val="clear" w:color="auto" w:fill="auto"/>
            <w:vAlign w:val="center"/>
            <w:hideMark/>
          </w:tcPr>
          <w:p w14:paraId="0B343A38" w14:textId="77777777" w:rsidR="00236B33" w:rsidRPr="00023B3F" w:rsidRDefault="00236B33" w:rsidP="00236B33">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p>
        </w:tc>
        <w:tc>
          <w:tcPr>
            <w:tcW w:w="4687" w:type="dxa"/>
            <w:vMerge/>
            <w:tcBorders>
              <w:top w:val="nil"/>
              <w:left w:val="single" w:sz="8" w:space="0" w:color="auto"/>
              <w:bottom w:val="single" w:sz="8" w:space="0" w:color="000000"/>
              <w:right w:val="single" w:sz="8" w:space="0" w:color="auto"/>
            </w:tcBorders>
            <w:vAlign w:val="center"/>
            <w:hideMark/>
          </w:tcPr>
          <w:p w14:paraId="6DAA34FB" w14:textId="77777777" w:rsidR="00236B33" w:rsidRPr="00023B3F" w:rsidRDefault="00236B33" w:rsidP="00236B33">
            <w:pPr>
              <w:tabs>
                <w:tab w:val="clear" w:pos="1134"/>
                <w:tab w:val="clear" w:pos="1871"/>
                <w:tab w:val="clear" w:pos="2268"/>
              </w:tabs>
              <w:overflowPunct/>
              <w:autoSpaceDE/>
              <w:autoSpaceDN/>
              <w:adjustRightInd/>
              <w:spacing w:before="0"/>
              <w:textAlignment w:val="auto"/>
              <w:rPr>
                <w:rFonts w:eastAsia="Meiryo UI"/>
                <w:sz w:val="18"/>
                <w:szCs w:val="18"/>
                <w:lang w:val="en-US" w:eastAsia="ja-JP"/>
              </w:rPr>
            </w:pPr>
          </w:p>
        </w:tc>
      </w:tr>
      <w:tr w:rsidR="00023B3F" w:rsidRPr="00023B3F" w14:paraId="1A80C187" w14:textId="77777777" w:rsidTr="00A90CC8">
        <w:trPr>
          <w:trHeight w:val="312"/>
        </w:trPr>
        <w:tc>
          <w:tcPr>
            <w:tcW w:w="1331" w:type="dxa"/>
            <w:tcBorders>
              <w:top w:val="nil"/>
              <w:left w:val="single" w:sz="8" w:space="0" w:color="auto"/>
              <w:bottom w:val="single" w:sz="8" w:space="0" w:color="auto"/>
              <w:right w:val="single" w:sz="8" w:space="0" w:color="auto"/>
            </w:tcBorders>
            <w:shd w:val="clear" w:color="auto" w:fill="auto"/>
            <w:vAlign w:val="center"/>
            <w:hideMark/>
          </w:tcPr>
          <w:p w14:paraId="0DF90E8B" w14:textId="77777777" w:rsidR="00236B33" w:rsidRPr="00023B3F" w:rsidRDefault="00236B33" w:rsidP="00236B33">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r w:rsidRPr="00023B3F">
              <w:rPr>
                <w:rFonts w:eastAsia="Meiryo UI"/>
                <w:sz w:val="18"/>
                <w:szCs w:val="18"/>
                <w:lang w:eastAsia="ja-JP"/>
              </w:rPr>
              <w:t>n51</w:t>
            </w:r>
          </w:p>
        </w:tc>
        <w:tc>
          <w:tcPr>
            <w:tcW w:w="3020" w:type="dxa"/>
            <w:tcBorders>
              <w:top w:val="nil"/>
              <w:left w:val="nil"/>
              <w:bottom w:val="single" w:sz="8" w:space="0" w:color="auto"/>
              <w:right w:val="single" w:sz="8" w:space="0" w:color="auto"/>
            </w:tcBorders>
            <w:shd w:val="clear" w:color="auto" w:fill="auto"/>
            <w:vAlign w:val="center"/>
            <w:hideMark/>
          </w:tcPr>
          <w:p w14:paraId="26AFAAC9" w14:textId="77777777" w:rsidR="00236B33" w:rsidRPr="00023B3F" w:rsidRDefault="00236B33" w:rsidP="00236B33">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r w:rsidRPr="00023B3F">
              <w:rPr>
                <w:rFonts w:eastAsia="Meiryo UI"/>
                <w:sz w:val="18"/>
                <w:szCs w:val="18"/>
                <w:lang w:eastAsia="ja-JP"/>
              </w:rPr>
              <w:t>1427 MHz – 1432 MHz</w:t>
            </w:r>
          </w:p>
        </w:tc>
        <w:tc>
          <w:tcPr>
            <w:tcW w:w="3100" w:type="dxa"/>
            <w:tcBorders>
              <w:top w:val="nil"/>
              <w:left w:val="nil"/>
              <w:bottom w:val="single" w:sz="8" w:space="0" w:color="auto"/>
              <w:right w:val="single" w:sz="8" w:space="0" w:color="auto"/>
            </w:tcBorders>
            <w:shd w:val="clear" w:color="auto" w:fill="auto"/>
            <w:vAlign w:val="center"/>
            <w:hideMark/>
          </w:tcPr>
          <w:p w14:paraId="3C37B504" w14:textId="77777777" w:rsidR="00236B33" w:rsidRPr="00023B3F" w:rsidRDefault="00236B33" w:rsidP="00236B33">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r w:rsidRPr="00023B3F">
              <w:rPr>
                <w:rFonts w:eastAsia="Meiryo UI"/>
                <w:sz w:val="18"/>
                <w:szCs w:val="18"/>
                <w:lang w:eastAsia="ja-JP"/>
              </w:rPr>
              <w:t>1427 MHz – 1432 MHz</w:t>
            </w:r>
          </w:p>
        </w:tc>
        <w:tc>
          <w:tcPr>
            <w:tcW w:w="1060" w:type="dxa"/>
            <w:tcBorders>
              <w:top w:val="nil"/>
              <w:left w:val="nil"/>
              <w:bottom w:val="single" w:sz="8" w:space="0" w:color="auto"/>
              <w:right w:val="single" w:sz="8" w:space="0" w:color="auto"/>
            </w:tcBorders>
            <w:shd w:val="clear" w:color="auto" w:fill="auto"/>
            <w:vAlign w:val="center"/>
            <w:hideMark/>
          </w:tcPr>
          <w:p w14:paraId="402825AE" w14:textId="77777777" w:rsidR="00236B33" w:rsidRPr="00023B3F" w:rsidRDefault="00236B33" w:rsidP="00236B33">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r w:rsidRPr="00023B3F">
              <w:rPr>
                <w:rFonts w:eastAsia="Meiryo UI"/>
                <w:sz w:val="18"/>
                <w:szCs w:val="18"/>
                <w:lang w:eastAsia="ja-JP"/>
              </w:rPr>
              <w:t>TDD</w:t>
            </w:r>
          </w:p>
        </w:tc>
        <w:tc>
          <w:tcPr>
            <w:tcW w:w="278" w:type="dxa"/>
            <w:tcBorders>
              <w:top w:val="nil"/>
              <w:left w:val="nil"/>
              <w:bottom w:val="nil"/>
              <w:right w:val="nil"/>
            </w:tcBorders>
            <w:shd w:val="clear" w:color="auto" w:fill="auto"/>
            <w:vAlign w:val="center"/>
            <w:hideMark/>
          </w:tcPr>
          <w:p w14:paraId="5F3A6C23" w14:textId="77777777" w:rsidR="00236B33" w:rsidRPr="00023B3F" w:rsidRDefault="00236B33" w:rsidP="00236B33">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p>
        </w:tc>
        <w:tc>
          <w:tcPr>
            <w:tcW w:w="4687" w:type="dxa"/>
            <w:vMerge w:val="restart"/>
            <w:tcBorders>
              <w:top w:val="nil"/>
              <w:left w:val="single" w:sz="8" w:space="0" w:color="auto"/>
              <w:bottom w:val="single" w:sz="8" w:space="0" w:color="000000"/>
              <w:right w:val="single" w:sz="8" w:space="0" w:color="auto"/>
            </w:tcBorders>
            <w:shd w:val="clear" w:color="auto" w:fill="auto"/>
            <w:hideMark/>
          </w:tcPr>
          <w:p w14:paraId="5F535214" w14:textId="77777777" w:rsidR="00236B33" w:rsidRPr="00023B3F" w:rsidRDefault="00236B33" w:rsidP="00236B33">
            <w:pPr>
              <w:tabs>
                <w:tab w:val="clear" w:pos="1134"/>
                <w:tab w:val="clear" w:pos="1871"/>
                <w:tab w:val="clear" w:pos="2268"/>
              </w:tabs>
              <w:overflowPunct/>
              <w:autoSpaceDE/>
              <w:autoSpaceDN/>
              <w:adjustRightInd/>
              <w:spacing w:before="0"/>
              <w:textAlignment w:val="auto"/>
              <w:rPr>
                <w:rFonts w:eastAsia="Meiryo UI"/>
                <w:sz w:val="18"/>
                <w:szCs w:val="18"/>
                <w:lang w:val="en-US" w:eastAsia="ja-JP"/>
              </w:rPr>
            </w:pPr>
            <w:r w:rsidRPr="00023B3F">
              <w:rPr>
                <w:rFonts w:eastAsia="Meiryo UI"/>
                <w:b/>
                <w:bCs/>
                <w:sz w:val="18"/>
                <w:szCs w:val="18"/>
                <w:u w:val="single"/>
                <w:lang w:val="en-US" w:eastAsia="ja-JP"/>
              </w:rPr>
              <w:t>1 300-1 525 MHz</w:t>
            </w:r>
            <w:r w:rsidRPr="00023B3F">
              <w:rPr>
                <w:rFonts w:eastAsia="Meiryo UI"/>
                <w:b/>
                <w:bCs/>
                <w:sz w:val="18"/>
                <w:szCs w:val="18"/>
                <w:lang w:val="en-US" w:eastAsia="ja-JP"/>
              </w:rPr>
              <w:t>:</w:t>
            </w:r>
            <w:r w:rsidRPr="00023B3F">
              <w:rPr>
                <w:rFonts w:eastAsia="Meiryo UI"/>
                <w:b/>
                <w:bCs/>
                <w:sz w:val="18"/>
                <w:szCs w:val="18"/>
                <w:lang w:val="en-US" w:eastAsia="ja-JP"/>
              </w:rPr>
              <w:br/>
              <w:t>5.341A</w:t>
            </w:r>
            <w:r w:rsidRPr="00023B3F">
              <w:rPr>
                <w:rFonts w:eastAsia="Meiryo UI"/>
                <w:sz w:val="18"/>
                <w:szCs w:val="18"/>
                <w:lang w:val="en-US" w:eastAsia="ja-JP"/>
              </w:rPr>
              <w:t xml:space="preserve"> (1 427-1 452 MHz and 1 492-1 518 MHz in Region 1)</w:t>
            </w:r>
            <w:r w:rsidRPr="00023B3F">
              <w:rPr>
                <w:rFonts w:eastAsia="Meiryo UI"/>
                <w:sz w:val="18"/>
                <w:szCs w:val="18"/>
                <w:lang w:val="en-US" w:eastAsia="ja-JP"/>
              </w:rPr>
              <w:br/>
            </w:r>
            <w:r w:rsidRPr="00023B3F">
              <w:rPr>
                <w:rFonts w:eastAsia="Meiryo UI"/>
                <w:b/>
                <w:bCs/>
                <w:sz w:val="18"/>
                <w:szCs w:val="18"/>
                <w:lang w:val="en-US" w:eastAsia="ja-JP"/>
              </w:rPr>
              <w:t>5.341B</w:t>
            </w:r>
            <w:r w:rsidRPr="00023B3F">
              <w:rPr>
                <w:rFonts w:eastAsia="Meiryo UI"/>
                <w:sz w:val="18"/>
                <w:szCs w:val="18"/>
                <w:lang w:val="en-US" w:eastAsia="ja-JP"/>
              </w:rPr>
              <w:t xml:space="preserve"> (1 427-1 518 MHz in Region 2)</w:t>
            </w:r>
            <w:r w:rsidRPr="00023B3F">
              <w:rPr>
                <w:rFonts w:eastAsia="Meiryo UI"/>
                <w:sz w:val="18"/>
                <w:szCs w:val="18"/>
                <w:lang w:val="en-US" w:eastAsia="ja-JP"/>
              </w:rPr>
              <w:br/>
            </w:r>
            <w:r w:rsidRPr="00023B3F">
              <w:rPr>
                <w:rFonts w:eastAsia="Meiryo UI"/>
                <w:b/>
                <w:bCs/>
                <w:sz w:val="18"/>
                <w:szCs w:val="18"/>
                <w:lang w:val="en-US" w:eastAsia="ja-JP"/>
              </w:rPr>
              <w:t>5.341C</w:t>
            </w:r>
            <w:r w:rsidRPr="00023B3F">
              <w:rPr>
                <w:rFonts w:eastAsia="Meiryo UI"/>
                <w:sz w:val="18"/>
                <w:szCs w:val="18"/>
                <w:lang w:val="en-US" w:eastAsia="ja-JP"/>
              </w:rPr>
              <w:t xml:space="preserve"> (1 427-1 452 MHz and 1 492-1 518 MHz in Region 3</w:t>
            </w:r>
            <w:r w:rsidRPr="00023B3F">
              <w:rPr>
                <w:rFonts w:eastAsia="Meiryo UI"/>
                <w:sz w:val="18"/>
                <w:szCs w:val="18"/>
                <w:lang w:val="en-US" w:eastAsia="ja-JP"/>
              </w:rPr>
              <w:br/>
            </w:r>
            <w:r w:rsidRPr="00023B3F">
              <w:rPr>
                <w:rFonts w:eastAsia="Meiryo UI"/>
                <w:b/>
                <w:bCs/>
                <w:sz w:val="18"/>
                <w:szCs w:val="18"/>
                <w:lang w:val="en-US" w:eastAsia="ja-JP"/>
              </w:rPr>
              <w:t>5.346</w:t>
            </w:r>
            <w:r w:rsidRPr="00023B3F">
              <w:rPr>
                <w:rFonts w:eastAsia="Meiryo UI"/>
                <w:sz w:val="18"/>
                <w:szCs w:val="18"/>
                <w:lang w:val="en-US" w:eastAsia="ja-JP"/>
              </w:rPr>
              <w:t xml:space="preserve"> (1 452-1 492 MHz)</w:t>
            </w:r>
            <w:r w:rsidRPr="00023B3F">
              <w:rPr>
                <w:rFonts w:eastAsia="Meiryo UI"/>
                <w:sz w:val="18"/>
                <w:szCs w:val="18"/>
                <w:lang w:val="en-US" w:eastAsia="ja-JP"/>
              </w:rPr>
              <w:br/>
            </w:r>
            <w:r w:rsidRPr="00023B3F">
              <w:rPr>
                <w:rFonts w:eastAsia="Meiryo UI"/>
                <w:b/>
                <w:bCs/>
                <w:sz w:val="18"/>
                <w:szCs w:val="18"/>
                <w:lang w:val="en-US" w:eastAsia="ja-JP"/>
              </w:rPr>
              <w:t>5.346A</w:t>
            </w:r>
            <w:r w:rsidRPr="00023B3F">
              <w:rPr>
                <w:rFonts w:eastAsia="Meiryo UI"/>
                <w:sz w:val="18"/>
                <w:szCs w:val="18"/>
                <w:lang w:val="en-US" w:eastAsia="ja-JP"/>
              </w:rPr>
              <w:t xml:space="preserve"> (1 452-1 492 MHz)</w:t>
            </w:r>
          </w:p>
        </w:tc>
      </w:tr>
      <w:tr w:rsidR="00A90CC8" w:rsidRPr="00023B3F" w14:paraId="242F2DDE" w14:textId="77777777" w:rsidTr="00A90CC8">
        <w:trPr>
          <w:trHeight w:val="312"/>
        </w:trPr>
        <w:tc>
          <w:tcPr>
            <w:tcW w:w="1331" w:type="dxa"/>
            <w:tcBorders>
              <w:top w:val="nil"/>
              <w:left w:val="single" w:sz="8" w:space="0" w:color="auto"/>
              <w:bottom w:val="single" w:sz="8" w:space="0" w:color="auto"/>
              <w:right w:val="single" w:sz="8" w:space="0" w:color="auto"/>
            </w:tcBorders>
            <w:shd w:val="clear" w:color="auto" w:fill="auto"/>
            <w:vAlign w:val="center"/>
            <w:hideMark/>
          </w:tcPr>
          <w:p w14:paraId="588D1FF9" w14:textId="77777777" w:rsidR="00236B33" w:rsidRPr="00023B3F" w:rsidRDefault="00236B33" w:rsidP="00236B33">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r w:rsidRPr="00023B3F">
              <w:rPr>
                <w:rFonts w:eastAsia="Meiryo UI"/>
                <w:sz w:val="18"/>
                <w:szCs w:val="18"/>
                <w:lang w:eastAsia="ja-JP"/>
              </w:rPr>
              <w:t>n74</w:t>
            </w:r>
          </w:p>
        </w:tc>
        <w:tc>
          <w:tcPr>
            <w:tcW w:w="3020" w:type="dxa"/>
            <w:tcBorders>
              <w:top w:val="nil"/>
              <w:left w:val="nil"/>
              <w:bottom w:val="single" w:sz="8" w:space="0" w:color="auto"/>
              <w:right w:val="single" w:sz="8" w:space="0" w:color="auto"/>
            </w:tcBorders>
            <w:shd w:val="clear" w:color="auto" w:fill="auto"/>
            <w:vAlign w:val="center"/>
            <w:hideMark/>
          </w:tcPr>
          <w:p w14:paraId="39107BAF" w14:textId="77777777" w:rsidR="00236B33" w:rsidRPr="00023B3F" w:rsidRDefault="00236B33" w:rsidP="00236B33">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r w:rsidRPr="00023B3F">
              <w:rPr>
                <w:rFonts w:eastAsia="Meiryo UI"/>
                <w:sz w:val="18"/>
                <w:szCs w:val="18"/>
                <w:lang w:eastAsia="ja-JP"/>
              </w:rPr>
              <w:t>1427 MHz – 1470 MHz</w:t>
            </w:r>
          </w:p>
        </w:tc>
        <w:tc>
          <w:tcPr>
            <w:tcW w:w="3100" w:type="dxa"/>
            <w:tcBorders>
              <w:top w:val="nil"/>
              <w:left w:val="nil"/>
              <w:bottom w:val="single" w:sz="8" w:space="0" w:color="auto"/>
              <w:right w:val="single" w:sz="8" w:space="0" w:color="auto"/>
            </w:tcBorders>
            <w:shd w:val="clear" w:color="auto" w:fill="auto"/>
            <w:vAlign w:val="center"/>
            <w:hideMark/>
          </w:tcPr>
          <w:p w14:paraId="4865B573" w14:textId="77777777" w:rsidR="00236B33" w:rsidRPr="00023B3F" w:rsidRDefault="00236B33" w:rsidP="00236B33">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r w:rsidRPr="00023B3F">
              <w:rPr>
                <w:rFonts w:eastAsia="Meiryo UI"/>
                <w:sz w:val="18"/>
                <w:szCs w:val="18"/>
                <w:lang w:eastAsia="ja-JP"/>
              </w:rPr>
              <w:t>1475 MHz – 1518 MHz</w:t>
            </w:r>
          </w:p>
        </w:tc>
        <w:tc>
          <w:tcPr>
            <w:tcW w:w="1060" w:type="dxa"/>
            <w:tcBorders>
              <w:top w:val="nil"/>
              <w:left w:val="nil"/>
              <w:bottom w:val="single" w:sz="8" w:space="0" w:color="auto"/>
              <w:right w:val="single" w:sz="8" w:space="0" w:color="auto"/>
            </w:tcBorders>
            <w:shd w:val="clear" w:color="auto" w:fill="auto"/>
            <w:vAlign w:val="center"/>
            <w:hideMark/>
          </w:tcPr>
          <w:p w14:paraId="00EEE48F" w14:textId="77777777" w:rsidR="00236B33" w:rsidRPr="00023B3F" w:rsidRDefault="00236B33" w:rsidP="00236B33">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r w:rsidRPr="00023B3F">
              <w:rPr>
                <w:rFonts w:eastAsia="Meiryo UI"/>
                <w:sz w:val="18"/>
                <w:szCs w:val="18"/>
                <w:lang w:eastAsia="ja-JP"/>
              </w:rPr>
              <w:t>FDD</w:t>
            </w:r>
          </w:p>
        </w:tc>
        <w:tc>
          <w:tcPr>
            <w:tcW w:w="278" w:type="dxa"/>
            <w:tcBorders>
              <w:top w:val="nil"/>
              <w:left w:val="nil"/>
              <w:bottom w:val="nil"/>
              <w:right w:val="nil"/>
            </w:tcBorders>
            <w:shd w:val="clear" w:color="auto" w:fill="auto"/>
            <w:vAlign w:val="center"/>
            <w:hideMark/>
          </w:tcPr>
          <w:p w14:paraId="67C2E503" w14:textId="77777777" w:rsidR="00236B33" w:rsidRPr="00023B3F" w:rsidRDefault="00236B33" w:rsidP="00236B33">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p>
        </w:tc>
        <w:tc>
          <w:tcPr>
            <w:tcW w:w="4687" w:type="dxa"/>
            <w:vMerge/>
            <w:tcBorders>
              <w:top w:val="nil"/>
              <w:left w:val="single" w:sz="8" w:space="0" w:color="auto"/>
              <w:bottom w:val="single" w:sz="8" w:space="0" w:color="000000"/>
              <w:right w:val="single" w:sz="8" w:space="0" w:color="auto"/>
            </w:tcBorders>
            <w:vAlign w:val="center"/>
            <w:hideMark/>
          </w:tcPr>
          <w:p w14:paraId="3AD8A498" w14:textId="77777777" w:rsidR="00236B33" w:rsidRPr="00023B3F" w:rsidRDefault="00236B33" w:rsidP="00236B33">
            <w:pPr>
              <w:tabs>
                <w:tab w:val="clear" w:pos="1134"/>
                <w:tab w:val="clear" w:pos="1871"/>
                <w:tab w:val="clear" w:pos="2268"/>
              </w:tabs>
              <w:overflowPunct/>
              <w:autoSpaceDE/>
              <w:autoSpaceDN/>
              <w:adjustRightInd/>
              <w:spacing w:before="0"/>
              <w:textAlignment w:val="auto"/>
              <w:rPr>
                <w:rFonts w:eastAsia="Meiryo UI"/>
                <w:sz w:val="18"/>
                <w:szCs w:val="18"/>
                <w:lang w:val="en-US" w:eastAsia="ja-JP"/>
              </w:rPr>
            </w:pPr>
          </w:p>
        </w:tc>
      </w:tr>
      <w:tr w:rsidR="00A90CC8" w:rsidRPr="00023B3F" w14:paraId="2BCE5005" w14:textId="77777777" w:rsidTr="00A90CC8">
        <w:trPr>
          <w:trHeight w:val="312"/>
        </w:trPr>
        <w:tc>
          <w:tcPr>
            <w:tcW w:w="1331" w:type="dxa"/>
            <w:tcBorders>
              <w:top w:val="nil"/>
              <w:left w:val="single" w:sz="8" w:space="0" w:color="auto"/>
              <w:bottom w:val="single" w:sz="8" w:space="0" w:color="auto"/>
              <w:right w:val="single" w:sz="8" w:space="0" w:color="auto"/>
            </w:tcBorders>
            <w:shd w:val="clear" w:color="auto" w:fill="auto"/>
            <w:vAlign w:val="center"/>
            <w:hideMark/>
          </w:tcPr>
          <w:p w14:paraId="40FF5E89" w14:textId="77777777" w:rsidR="00236B33" w:rsidRPr="00023B3F" w:rsidRDefault="00236B33" w:rsidP="00236B33">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r w:rsidRPr="00023B3F">
              <w:rPr>
                <w:rFonts w:eastAsia="Meiryo UI"/>
                <w:sz w:val="18"/>
                <w:szCs w:val="18"/>
                <w:lang w:eastAsia="ja-JP"/>
              </w:rPr>
              <w:t>n76</w:t>
            </w:r>
          </w:p>
        </w:tc>
        <w:tc>
          <w:tcPr>
            <w:tcW w:w="3020" w:type="dxa"/>
            <w:tcBorders>
              <w:top w:val="nil"/>
              <w:left w:val="nil"/>
              <w:bottom w:val="single" w:sz="8" w:space="0" w:color="auto"/>
              <w:right w:val="single" w:sz="8" w:space="0" w:color="auto"/>
            </w:tcBorders>
            <w:shd w:val="clear" w:color="auto" w:fill="auto"/>
            <w:vAlign w:val="center"/>
            <w:hideMark/>
          </w:tcPr>
          <w:p w14:paraId="1FDA9326" w14:textId="77777777" w:rsidR="00236B33" w:rsidRPr="00023B3F" w:rsidRDefault="00236B33" w:rsidP="00236B33">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r w:rsidRPr="00023B3F">
              <w:rPr>
                <w:rFonts w:eastAsia="Meiryo UI"/>
                <w:sz w:val="18"/>
                <w:szCs w:val="18"/>
                <w:lang w:eastAsia="ja-JP"/>
              </w:rPr>
              <w:t>N/A</w:t>
            </w:r>
          </w:p>
        </w:tc>
        <w:tc>
          <w:tcPr>
            <w:tcW w:w="3100" w:type="dxa"/>
            <w:tcBorders>
              <w:top w:val="nil"/>
              <w:left w:val="nil"/>
              <w:bottom w:val="single" w:sz="8" w:space="0" w:color="auto"/>
              <w:right w:val="single" w:sz="8" w:space="0" w:color="auto"/>
            </w:tcBorders>
            <w:shd w:val="clear" w:color="auto" w:fill="auto"/>
            <w:vAlign w:val="center"/>
            <w:hideMark/>
          </w:tcPr>
          <w:p w14:paraId="1F4BE96E" w14:textId="77777777" w:rsidR="00236B33" w:rsidRPr="00023B3F" w:rsidRDefault="00236B33" w:rsidP="00236B33">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r w:rsidRPr="00023B3F">
              <w:rPr>
                <w:rFonts w:eastAsia="Meiryo UI"/>
                <w:sz w:val="18"/>
                <w:szCs w:val="18"/>
                <w:lang w:eastAsia="ja-JP"/>
              </w:rPr>
              <w:t>1427 MHz – 1432 MHz</w:t>
            </w:r>
          </w:p>
        </w:tc>
        <w:tc>
          <w:tcPr>
            <w:tcW w:w="1060" w:type="dxa"/>
            <w:tcBorders>
              <w:top w:val="nil"/>
              <w:left w:val="nil"/>
              <w:bottom w:val="single" w:sz="8" w:space="0" w:color="auto"/>
              <w:right w:val="single" w:sz="8" w:space="0" w:color="auto"/>
            </w:tcBorders>
            <w:shd w:val="clear" w:color="auto" w:fill="auto"/>
            <w:vAlign w:val="center"/>
            <w:hideMark/>
          </w:tcPr>
          <w:p w14:paraId="3E46E585" w14:textId="77777777" w:rsidR="00236B33" w:rsidRPr="00023B3F" w:rsidRDefault="00236B33" w:rsidP="00236B33">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r w:rsidRPr="00023B3F">
              <w:rPr>
                <w:rFonts w:eastAsia="Meiryo UI"/>
                <w:sz w:val="18"/>
                <w:szCs w:val="18"/>
                <w:lang w:eastAsia="ja-JP"/>
              </w:rPr>
              <w:t>SDL</w:t>
            </w:r>
          </w:p>
        </w:tc>
        <w:tc>
          <w:tcPr>
            <w:tcW w:w="278" w:type="dxa"/>
            <w:tcBorders>
              <w:top w:val="nil"/>
              <w:left w:val="nil"/>
              <w:bottom w:val="nil"/>
              <w:right w:val="nil"/>
            </w:tcBorders>
            <w:shd w:val="clear" w:color="auto" w:fill="auto"/>
            <w:vAlign w:val="center"/>
            <w:hideMark/>
          </w:tcPr>
          <w:p w14:paraId="40E000E0" w14:textId="77777777" w:rsidR="00236B33" w:rsidRPr="00023B3F" w:rsidRDefault="00236B33" w:rsidP="00236B33">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p>
        </w:tc>
        <w:tc>
          <w:tcPr>
            <w:tcW w:w="4687" w:type="dxa"/>
            <w:vMerge/>
            <w:tcBorders>
              <w:top w:val="nil"/>
              <w:left w:val="single" w:sz="8" w:space="0" w:color="auto"/>
              <w:bottom w:val="single" w:sz="8" w:space="0" w:color="000000"/>
              <w:right w:val="single" w:sz="8" w:space="0" w:color="auto"/>
            </w:tcBorders>
            <w:vAlign w:val="center"/>
            <w:hideMark/>
          </w:tcPr>
          <w:p w14:paraId="6C8E57E1" w14:textId="77777777" w:rsidR="00236B33" w:rsidRPr="00023B3F" w:rsidRDefault="00236B33" w:rsidP="00236B33">
            <w:pPr>
              <w:tabs>
                <w:tab w:val="clear" w:pos="1134"/>
                <w:tab w:val="clear" w:pos="1871"/>
                <w:tab w:val="clear" w:pos="2268"/>
              </w:tabs>
              <w:overflowPunct/>
              <w:autoSpaceDE/>
              <w:autoSpaceDN/>
              <w:adjustRightInd/>
              <w:spacing w:before="0"/>
              <w:textAlignment w:val="auto"/>
              <w:rPr>
                <w:rFonts w:eastAsia="Meiryo UI"/>
                <w:sz w:val="18"/>
                <w:szCs w:val="18"/>
                <w:lang w:val="en-US" w:eastAsia="ja-JP"/>
              </w:rPr>
            </w:pPr>
          </w:p>
        </w:tc>
      </w:tr>
      <w:tr w:rsidR="00A90CC8" w:rsidRPr="00023B3F" w14:paraId="3F920253" w14:textId="77777777" w:rsidTr="00A90CC8">
        <w:trPr>
          <w:trHeight w:val="312"/>
        </w:trPr>
        <w:tc>
          <w:tcPr>
            <w:tcW w:w="1331" w:type="dxa"/>
            <w:tcBorders>
              <w:top w:val="nil"/>
              <w:left w:val="single" w:sz="8" w:space="0" w:color="auto"/>
              <w:bottom w:val="single" w:sz="8" w:space="0" w:color="auto"/>
              <w:right w:val="single" w:sz="8" w:space="0" w:color="auto"/>
            </w:tcBorders>
            <w:shd w:val="clear" w:color="auto" w:fill="auto"/>
            <w:vAlign w:val="center"/>
            <w:hideMark/>
          </w:tcPr>
          <w:p w14:paraId="24E09E45" w14:textId="77777777" w:rsidR="00236B33" w:rsidRPr="00023B3F" w:rsidRDefault="00236B33" w:rsidP="00236B33">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r w:rsidRPr="00023B3F">
              <w:rPr>
                <w:rFonts w:eastAsia="Meiryo UI"/>
                <w:sz w:val="18"/>
                <w:szCs w:val="18"/>
                <w:lang w:eastAsia="ja-JP"/>
              </w:rPr>
              <w:t>n50</w:t>
            </w:r>
          </w:p>
        </w:tc>
        <w:tc>
          <w:tcPr>
            <w:tcW w:w="3020" w:type="dxa"/>
            <w:tcBorders>
              <w:top w:val="nil"/>
              <w:left w:val="nil"/>
              <w:bottom w:val="single" w:sz="8" w:space="0" w:color="auto"/>
              <w:right w:val="single" w:sz="8" w:space="0" w:color="auto"/>
            </w:tcBorders>
            <w:shd w:val="clear" w:color="auto" w:fill="auto"/>
            <w:vAlign w:val="center"/>
            <w:hideMark/>
          </w:tcPr>
          <w:p w14:paraId="5824775C" w14:textId="77777777" w:rsidR="00236B33" w:rsidRPr="00023B3F" w:rsidRDefault="00236B33" w:rsidP="00236B33">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r w:rsidRPr="00023B3F">
              <w:rPr>
                <w:rFonts w:eastAsia="Meiryo UI"/>
                <w:sz w:val="18"/>
                <w:szCs w:val="18"/>
                <w:lang w:eastAsia="ja-JP"/>
              </w:rPr>
              <w:t>1432 MHz – 1517 MHz</w:t>
            </w:r>
          </w:p>
        </w:tc>
        <w:tc>
          <w:tcPr>
            <w:tcW w:w="3100" w:type="dxa"/>
            <w:tcBorders>
              <w:top w:val="nil"/>
              <w:left w:val="nil"/>
              <w:bottom w:val="single" w:sz="8" w:space="0" w:color="auto"/>
              <w:right w:val="single" w:sz="8" w:space="0" w:color="auto"/>
            </w:tcBorders>
            <w:shd w:val="clear" w:color="auto" w:fill="auto"/>
            <w:vAlign w:val="center"/>
            <w:hideMark/>
          </w:tcPr>
          <w:p w14:paraId="0A03EA67" w14:textId="77777777" w:rsidR="00236B33" w:rsidRPr="00023B3F" w:rsidRDefault="00236B33" w:rsidP="00236B33">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r w:rsidRPr="00023B3F">
              <w:rPr>
                <w:rFonts w:eastAsia="Meiryo UI"/>
                <w:sz w:val="18"/>
                <w:szCs w:val="18"/>
                <w:lang w:eastAsia="ja-JP"/>
              </w:rPr>
              <w:t>1432 MHz – 1517 MHz</w:t>
            </w:r>
          </w:p>
        </w:tc>
        <w:tc>
          <w:tcPr>
            <w:tcW w:w="1060" w:type="dxa"/>
            <w:tcBorders>
              <w:top w:val="nil"/>
              <w:left w:val="nil"/>
              <w:bottom w:val="single" w:sz="8" w:space="0" w:color="auto"/>
              <w:right w:val="single" w:sz="8" w:space="0" w:color="auto"/>
            </w:tcBorders>
            <w:shd w:val="clear" w:color="auto" w:fill="auto"/>
            <w:vAlign w:val="center"/>
            <w:hideMark/>
          </w:tcPr>
          <w:p w14:paraId="53442D0F" w14:textId="77777777" w:rsidR="00236B33" w:rsidRPr="00023B3F" w:rsidRDefault="00236B33" w:rsidP="00236B33">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r w:rsidRPr="00023B3F">
              <w:rPr>
                <w:rFonts w:eastAsia="Meiryo UI"/>
                <w:sz w:val="18"/>
                <w:szCs w:val="18"/>
                <w:lang w:eastAsia="ja-JP"/>
              </w:rPr>
              <w:t>TDD</w:t>
            </w:r>
          </w:p>
        </w:tc>
        <w:tc>
          <w:tcPr>
            <w:tcW w:w="278" w:type="dxa"/>
            <w:tcBorders>
              <w:top w:val="nil"/>
              <w:left w:val="nil"/>
              <w:bottom w:val="nil"/>
              <w:right w:val="nil"/>
            </w:tcBorders>
            <w:shd w:val="clear" w:color="auto" w:fill="auto"/>
            <w:vAlign w:val="center"/>
            <w:hideMark/>
          </w:tcPr>
          <w:p w14:paraId="798188C3" w14:textId="77777777" w:rsidR="00236B33" w:rsidRPr="00023B3F" w:rsidRDefault="00236B33" w:rsidP="00236B33">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p>
        </w:tc>
        <w:tc>
          <w:tcPr>
            <w:tcW w:w="4687" w:type="dxa"/>
            <w:vMerge/>
            <w:tcBorders>
              <w:top w:val="nil"/>
              <w:left w:val="single" w:sz="8" w:space="0" w:color="auto"/>
              <w:bottom w:val="single" w:sz="8" w:space="0" w:color="000000"/>
              <w:right w:val="single" w:sz="8" w:space="0" w:color="auto"/>
            </w:tcBorders>
            <w:vAlign w:val="center"/>
            <w:hideMark/>
          </w:tcPr>
          <w:p w14:paraId="7968ABC1" w14:textId="77777777" w:rsidR="00236B33" w:rsidRPr="00023B3F" w:rsidRDefault="00236B33" w:rsidP="00236B33">
            <w:pPr>
              <w:tabs>
                <w:tab w:val="clear" w:pos="1134"/>
                <w:tab w:val="clear" w:pos="1871"/>
                <w:tab w:val="clear" w:pos="2268"/>
              </w:tabs>
              <w:overflowPunct/>
              <w:autoSpaceDE/>
              <w:autoSpaceDN/>
              <w:adjustRightInd/>
              <w:spacing w:before="0"/>
              <w:textAlignment w:val="auto"/>
              <w:rPr>
                <w:rFonts w:eastAsia="Meiryo UI"/>
                <w:sz w:val="18"/>
                <w:szCs w:val="18"/>
                <w:lang w:val="en-US" w:eastAsia="ja-JP"/>
              </w:rPr>
            </w:pPr>
          </w:p>
        </w:tc>
      </w:tr>
      <w:tr w:rsidR="00A90CC8" w:rsidRPr="00023B3F" w14:paraId="0FA4CB70" w14:textId="77777777" w:rsidTr="00A90CC8">
        <w:trPr>
          <w:trHeight w:val="312"/>
        </w:trPr>
        <w:tc>
          <w:tcPr>
            <w:tcW w:w="1331" w:type="dxa"/>
            <w:tcBorders>
              <w:top w:val="nil"/>
              <w:left w:val="single" w:sz="8" w:space="0" w:color="auto"/>
              <w:bottom w:val="single" w:sz="8" w:space="0" w:color="auto"/>
              <w:right w:val="single" w:sz="8" w:space="0" w:color="auto"/>
            </w:tcBorders>
            <w:shd w:val="clear" w:color="auto" w:fill="auto"/>
            <w:vAlign w:val="center"/>
            <w:hideMark/>
          </w:tcPr>
          <w:p w14:paraId="5F7003B1" w14:textId="77777777" w:rsidR="00236B33" w:rsidRPr="00023B3F" w:rsidRDefault="00236B33" w:rsidP="00236B33">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r w:rsidRPr="00023B3F">
              <w:rPr>
                <w:rFonts w:eastAsia="Meiryo UI"/>
                <w:sz w:val="18"/>
                <w:szCs w:val="18"/>
                <w:lang w:eastAsia="ja-JP"/>
              </w:rPr>
              <w:t>n75</w:t>
            </w:r>
          </w:p>
        </w:tc>
        <w:tc>
          <w:tcPr>
            <w:tcW w:w="3020" w:type="dxa"/>
            <w:tcBorders>
              <w:top w:val="nil"/>
              <w:left w:val="nil"/>
              <w:bottom w:val="single" w:sz="8" w:space="0" w:color="auto"/>
              <w:right w:val="single" w:sz="8" w:space="0" w:color="auto"/>
            </w:tcBorders>
            <w:shd w:val="clear" w:color="auto" w:fill="auto"/>
            <w:vAlign w:val="center"/>
            <w:hideMark/>
          </w:tcPr>
          <w:p w14:paraId="674A7976" w14:textId="77777777" w:rsidR="00236B33" w:rsidRPr="00023B3F" w:rsidRDefault="00236B33" w:rsidP="00236B33">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r w:rsidRPr="00023B3F">
              <w:rPr>
                <w:rFonts w:eastAsia="Meiryo UI"/>
                <w:sz w:val="18"/>
                <w:szCs w:val="18"/>
                <w:lang w:eastAsia="ja-JP"/>
              </w:rPr>
              <w:t>N/A</w:t>
            </w:r>
          </w:p>
        </w:tc>
        <w:tc>
          <w:tcPr>
            <w:tcW w:w="3100" w:type="dxa"/>
            <w:tcBorders>
              <w:top w:val="nil"/>
              <w:left w:val="nil"/>
              <w:bottom w:val="single" w:sz="8" w:space="0" w:color="auto"/>
              <w:right w:val="single" w:sz="8" w:space="0" w:color="auto"/>
            </w:tcBorders>
            <w:shd w:val="clear" w:color="auto" w:fill="auto"/>
            <w:vAlign w:val="center"/>
            <w:hideMark/>
          </w:tcPr>
          <w:p w14:paraId="2F228DBE" w14:textId="77777777" w:rsidR="00236B33" w:rsidRPr="00023B3F" w:rsidRDefault="00236B33" w:rsidP="00236B33">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r w:rsidRPr="00023B3F">
              <w:rPr>
                <w:rFonts w:eastAsia="Meiryo UI"/>
                <w:sz w:val="18"/>
                <w:szCs w:val="18"/>
                <w:lang w:eastAsia="ja-JP"/>
              </w:rPr>
              <w:t>1432 MHz – 1517 MHz</w:t>
            </w:r>
          </w:p>
        </w:tc>
        <w:tc>
          <w:tcPr>
            <w:tcW w:w="1060" w:type="dxa"/>
            <w:tcBorders>
              <w:top w:val="nil"/>
              <w:left w:val="nil"/>
              <w:bottom w:val="single" w:sz="8" w:space="0" w:color="auto"/>
              <w:right w:val="single" w:sz="8" w:space="0" w:color="auto"/>
            </w:tcBorders>
            <w:shd w:val="clear" w:color="auto" w:fill="auto"/>
            <w:vAlign w:val="center"/>
            <w:hideMark/>
          </w:tcPr>
          <w:p w14:paraId="5BA47EC0" w14:textId="77777777" w:rsidR="00236B33" w:rsidRPr="00023B3F" w:rsidRDefault="00236B33" w:rsidP="00236B33">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r w:rsidRPr="00023B3F">
              <w:rPr>
                <w:rFonts w:eastAsia="Meiryo UI"/>
                <w:sz w:val="18"/>
                <w:szCs w:val="18"/>
                <w:lang w:eastAsia="ja-JP"/>
              </w:rPr>
              <w:t>SDL</w:t>
            </w:r>
          </w:p>
        </w:tc>
        <w:tc>
          <w:tcPr>
            <w:tcW w:w="278" w:type="dxa"/>
            <w:tcBorders>
              <w:top w:val="nil"/>
              <w:left w:val="nil"/>
              <w:bottom w:val="nil"/>
              <w:right w:val="nil"/>
            </w:tcBorders>
            <w:shd w:val="clear" w:color="auto" w:fill="auto"/>
            <w:vAlign w:val="center"/>
            <w:hideMark/>
          </w:tcPr>
          <w:p w14:paraId="509F6597" w14:textId="77777777" w:rsidR="00236B33" w:rsidRPr="00023B3F" w:rsidRDefault="00236B33" w:rsidP="00236B33">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p>
        </w:tc>
        <w:tc>
          <w:tcPr>
            <w:tcW w:w="4687" w:type="dxa"/>
            <w:vMerge/>
            <w:tcBorders>
              <w:top w:val="nil"/>
              <w:left w:val="single" w:sz="8" w:space="0" w:color="auto"/>
              <w:bottom w:val="single" w:sz="8" w:space="0" w:color="000000"/>
              <w:right w:val="single" w:sz="8" w:space="0" w:color="auto"/>
            </w:tcBorders>
            <w:vAlign w:val="center"/>
            <w:hideMark/>
          </w:tcPr>
          <w:p w14:paraId="0E092388" w14:textId="77777777" w:rsidR="00236B33" w:rsidRPr="00023B3F" w:rsidRDefault="00236B33" w:rsidP="00236B33">
            <w:pPr>
              <w:tabs>
                <w:tab w:val="clear" w:pos="1134"/>
                <w:tab w:val="clear" w:pos="1871"/>
                <w:tab w:val="clear" w:pos="2268"/>
              </w:tabs>
              <w:overflowPunct/>
              <w:autoSpaceDE/>
              <w:autoSpaceDN/>
              <w:adjustRightInd/>
              <w:spacing w:before="0"/>
              <w:textAlignment w:val="auto"/>
              <w:rPr>
                <w:rFonts w:eastAsia="Meiryo UI"/>
                <w:sz w:val="18"/>
                <w:szCs w:val="18"/>
                <w:lang w:val="en-US" w:eastAsia="ja-JP"/>
              </w:rPr>
            </w:pPr>
          </w:p>
        </w:tc>
      </w:tr>
      <w:tr w:rsidR="00023B3F" w:rsidRPr="00023B3F" w14:paraId="4C48014C" w14:textId="77777777" w:rsidTr="00A90CC8">
        <w:trPr>
          <w:trHeight w:val="312"/>
        </w:trPr>
        <w:tc>
          <w:tcPr>
            <w:tcW w:w="1331" w:type="dxa"/>
            <w:tcBorders>
              <w:top w:val="nil"/>
              <w:left w:val="single" w:sz="8" w:space="0" w:color="auto"/>
              <w:bottom w:val="single" w:sz="8" w:space="0" w:color="auto"/>
              <w:right w:val="single" w:sz="8" w:space="0" w:color="auto"/>
            </w:tcBorders>
            <w:shd w:val="clear" w:color="auto" w:fill="auto"/>
            <w:vAlign w:val="center"/>
            <w:hideMark/>
          </w:tcPr>
          <w:p w14:paraId="401D2F8D" w14:textId="77777777" w:rsidR="00236B33" w:rsidRPr="00023B3F" w:rsidRDefault="00236B33" w:rsidP="00236B33">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r w:rsidRPr="00023B3F">
              <w:rPr>
                <w:rFonts w:eastAsia="Meiryo UI"/>
                <w:sz w:val="18"/>
                <w:szCs w:val="18"/>
                <w:lang w:eastAsia="ja-JP"/>
              </w:rPr>
              <w:t>n70</w:t>
            </w:r>
          </w:p>
        </w:tc>
        <w:tc>
          <w:tcPr>
            <w:tcW w:w="3020" w:type="dxa"/>
            <w:tcBorders>
              <w:top w:val="nil"/>
              <w:left w:val="nil"/>
              <w:bottom w:val="single" w:sz="8" w:space="0" w:color="auto"/>
              <w:right w:val="single" w:sz="8" w:space="0" w:color="auto"/>
            </w:tcBorders>
            <w:shd w:val="clear" w:color="auto" w:fill="auto"/>
            <w:vAlign w:val="center"/>
            <w:hideMark/>
          </w:tcPr>
          <w:p w14:paraId="3AB5FFFA" w14:textId="77777777" w:rsidR="00236B33" w:rsidRPr="00023B3F" w:rsidRDefault="00236B33" w:rsidP="00236B33">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r w:rsidRPr="00023B3F">
              <w:rPr>
                <w:rFonts w:eastAsia="Meiryo UI"/>
                <w:sz w:val="18"/>
                <w:szCs w:val="18"/>
                <w:lang w:eastAsia="ja-JP"/>
              </w:rPr>
              <w:t>1695 MHz – 1710 MHz</w:t>
            </w:r>
          </w:p>
        </w:tc>
        <w:tc>
          <w:tcPr>
            <w:tcW w:w="3100" w:type="dxa"/>
            <w:tcBorders>
              <w:top w:val="nil"/>
              <w:left w:val="nil"/>
              <w:bottom w:val="single" w:sz="8" w:space="0" w:color="auto"/>
              <w:right w:val="single" w:sz="8" w:space="0" w:color="auto"/>
            </w:tcBorders>
            <w:shd w:val="clear" w:color="auto" w:fill="auto"/>
            <w:vAlign w:val="center"/>
            <w:hideMark/>
          </w:tcPr>
          <w:p w14:paraId="7329E5CB" w14:textId="77777777" w:rsidR="00236B33" w:rsidRPr="00023B3F" w:rsidRDefault="00236B33" w:rsidP="00236B33">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r w:rsidRPr="00023B3F">
              <w:rPr>
                <w:rFonts w:eastAsia="Meiryo UI"/>
                <w:sz w:val="18"/>
                <w:szCs w:val="18"/>
                <w:lang w:eastAsia="ja-JP"/>
              </w:rPr>
              <w:t>1995 MHz – 2020 MHz</w:t>
            </w:r>
          </w:p>
        </w:tc>
        <w:tc>
          <w:tcPr>
            <w:tcW w:w="1060" w:type="dxa"/>
            <w:tcBorders>
              <w:top w:val="nil"/>
              <w:left w:val="nil"/>
              <w:bottom w:val="single" w:sz="8" w:space="0" w:color="auto"/>
              <w:right w:val="single" w:sz="8" w:space="0" w:color="auto"/>
            </w:tcBorders>
            <w:shd w:val="clear" w:color="auto" w:fill="auto"/>
            <w:vAlign w:val="center"/>
            <w:hideMark/>
          </w:tcPr>
          <w:p w14:paraId="2961A3FE" w14:textId="77777777" w:rsidR="00236B33" w:rsidRPr="00023B3F" w:rsidRDefault="00236B33" w:rsidP="00236B33">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r w:rsidRPr="00023B3F">
              <w:rPr>
                <w:rFonts w:eastAsia="Meiryo UI"/>
                <w:sz w:val="18"/>
                <w:szCs w:val="18"/>
                <w:lang w:eastAsia="ja-JP"/>
              </w:rPr>
              <w:t>FDD</w:t>
            </w:r>
          </w:p>
        </w:tc>
        <w:tc>
          <w:tcPr>
            <w:tcW w:w="278" w:type="dxa"/>
            <w:tcBorders>
              <w:top w:val="nil"/>
              <w:left w:val="nil"/>
              <w:bottom w:val="nil"/>
              <w:right w:val="nil"/>
            </w:tcBorders>
            <w:shd w:val="clear" w:color="auto" w:fill="auto"/>
            <w:vAlign w:val="center"/>
            <w:hideMark/>
          </w:tcPr>
          <w:p w14:paraId="21DD1BDF" w14:textId="77777777" w:rsidR="00236B33" w:rsidRPr="00023B3F" w:rsidRDefault="00236B33" w:rsidP="00236B33">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p>
        </w:tc>
        <w:tc>
          <w:tcPr>
            <w:tcW w:w="4687" w:type="dxa"/>
            <w:vMerge w:val="restart"/>
            <w:tcBorders>
              <w:top w:val="nil"/>
              <w:left w:val="single" w:sz="8" w:space="0" w:color="auto"/>
              <w:bottom w:val="single" w:sz="8" w:space="0" w:color="000000"/>
              <w:right w:val="single" w:sz="8" w:space="0" w:color="auto"/>
            </w:tcBorders>
            <w:shd w:val="clear" w:color="auto" w:fill="auto"/>
            <w:hideMark/>
          </w:tcPr>
          <w:p w14:paraId="3A82F043" w14:textId="77777777" w:rsidR="00236B33" w:rsidRPr="00023B3F" w:rsidRDefault="00236B33" w:rsidP="00236B33">
            <w:pPr>
              <w:tabs>
                <w:tab w:val="clear" w:pos="1134"/>
                <w:tab w:val="clear" w:pos="1871"/>
                <w:tab w:val="clear" w:pos="2268"/>
              </w:tabs>
              <w:overflowPunct/>
              <w:autoSpaceDE/>
              <w:autoSpaceDN/>
              <w:adjustRightInd/>
              <w:spacing w:before="0"/>
              <w:textAlignment w:val="auto"/>
              <w:rPr>
                <w:rFonts w:eastAsia="Meiryo UI"/>
                <w:sz w:val="18"/>
                <w:szCs w:val="18"/>
                <w:lang w:val="en-US" w:eastAsia="ja-JP"/>
              </w:rPr>
            </w:pPr>
            <w:r w:rsidRPr="00023B3F">
              <w:rPr>
                <w:rFonts w:eastAsia="Meiryo UI"/>
                <w:b/>
                <w:bCs/>
                <w:sz w:val="18"/>
                <w:szCs w:val="18"/>
                <w:u w:val="single"/>
                <w:lang w:val="en-US" w:eastAsia="ja-JP"/>
              </w:rPr>
              <w:t>1 710-2 170 MHz</w:t>
            </w:r>
            <w:r w:rsidRPr="00023B3F">
              <w:rPr>
                <w:rFonts w:eastAsia="Meiryo UI"/>
                <w:b/>
                <w:bCs/>
                <w:sz w:val="18"/>
                <w:szCs w:val="18"/>
                <w:lang w:val="en-US" w:eastAsia="ja-JP"/>
              </w:rPr>
              <w:t>:</w:t>
            </w:r>
            <w:r w:rsidRPr="00023B3F">
              <w:rPr>
                <w:rFonts w:eastAsia="Meiryo UI"/>
                <w:b/>
                <w:bCs/>
                <w:sz w:val="18"/>
                <w:szCs w:val="18"/>
                <w:lang w:val="en-US" w:eastAsia="ja-JP"/>
              </w:rPr>
              <w:br/>
              <w:t xml:space="preserve">5.384A </w:t>
            </w:r>
            <w:r w:rsidRPr="00023B3F">
              <w:rPr>
                <w:rFonts w:eastAsia="Meiryo UI"/>
                <w:sz w:val="18"/>
                <w:szCs w:val="18"/>
                <w:lang w:val="en-US" w:eastAsia="ja-JP"/>
              </w:rPr>
              <w:t>(1 710-1 885 MHz, 2 300-2 400 MHz and 2 500-2 690 MHz)</w:t>
            </w:r>
            <w:r w:rsidRPr="00023B3F">
              <w:rPr>
                <w:rFonts w:eastAsia="Meiryo UI"/>
                <w:sz w:val="18"/>
                <w:szCs w:val="18"/>
                <w:lang w:val="en-US" w:eastAsia="ja-JP"/>
              </w:rPr>
              <w:br/>
            </w:r>
            <w:r w:rsidRPr="00023B3F">
              <w:rPr>
                <w:rFonts w:eastAsia="Meiryo UI"/>
                <w:b/>
                <w:bCs/>
                <w:sz w:val="18"/>
                <w:szCs w:val="18"/>
                <w:lang w:val="en-US" w:eastAsia="ja-JP"/>
              </w:rPr>
              <w:t>5.388</w:t>
            </w:r>
            <w:r w:rsidRPr="00023B3F">
              <w:rPr>
                <w:rFonts w:eastAsia="Meiryo UI"/>
                <w:sz w:val="18"/>
                <w:szCs w:val="18"/>
                <w:lang w:val="en-US" w:eastAsia="ja-JP"/>
              </w:rPr>
              <w:t xml:space="preserve"> (1 885-2 025 MHz and 2 110-2 200 MHz)</w:t>
            </w:r>
            <w:r w:rsidRPr="00023B3F">
              <w:rPr>
                <w:rFonts w:eastAsia="Meiryo UI"/>
                <w:sz w:val="18"/>
                <w:szCs w:val="18"/>
                <w:lang w:val="en-US" w:eastAsia="ja-JP"/>
              </w:rPr>
              <w:br/>
            </w:r>
            <w:r w:rsidRPr="00023B3F">
              <w:rPr>
                <w:rFonts w:eastAsia="Meiryo UI"/>
                <w:b/>
                <w:bCs/>
                <w:sz w:val="18"/>
                <w:szCs w:val="18"/>
                <w:lang w:val="en-US" w:eastAsia="ja-JP"/>
              </w:rPr>
              <w:lastRenderedPageBreak/>
              <w:t xml:space="preserve">5.388A </w:t>
            </w:r>
            <w:r w:rsidRPr="00023B3F">
              <w:rPr>
                <w:rFonts w:eastAsia="Meiryo UI"/>
                <w:sz w:val="18"/>
                <w:szCs w:val="18"/>
                <w:lang w:val="en-US" w:eastAsia="ja-JP"/>
              </w:rPr>
              <w:t>(1 885-1 980 MHz, 2 010-2 025 MHz and 2 110-2 170 MHz in Regions 1 and 3 and, 1 885-1 980 MHz and 2 110-2 160 MHz in Region 2)</w:t>
            </w:r>
          </w:p>
        </w:tc>
      </w:tr>
      <w:tr w:rsidR="00A90CC8" w:rsidRPr="00023B3F" w14:paraId="6441BD94" w14:textId="77777777" w:rsidTr="00A90CC8">
        <w:trPr>
          <w:trHeight w:val="312"/>
        </w:trPr>
        <w:tc>
          <w:tcPr>
            <w:tcW w:w="1331" w:type="dxa"/>
            <w:tcBorders>
              <w:top w:val="nil"/>
              <w:left w:val="single" w:sz="8" w:space="0" w:color="auto"/>
              <w:bottom w:val="single" w:sz="8" w:space="0" w:color="auto"/>
              <w:right w:val="single" w:sz="8" w:space="0" w:color="auto"/>
            </w:tcBorders>
            <w:shd w:val="clear" w:color="auto" w:fill="auto"/>
            <w:vAlign w:val="center"/>
            <w:hideMark/>
          </w:tcPr>
          <w:p w14:paraId="01669AFA" w14:textId="77777777" w:rsidR="00236B33" w:rsidRPr="00023B3F" w:rsidRDefault="00236B33" w:rsidP="00236B33">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r w:rsidRPr="00023B3F">
              <w:rPr>
                <w:rFonts w:eastAsia="Meiryo UI"/>
                <w:sz w:val="18"/>
                <w:szCs w:val="18"/>
                <w:lang w:eastAsia="ja-JP"/>
              </w:rPr>
              <w:t>n3</w:t>
            </w:r>
          </w:p>
        </w:tc>
        <w:tc>
          <w:tcPr>
            <w:tcW w:w="3020" w:type="dxa"/>
            <w:tcBorders>
              <w:top w:val="nil"/>
              <w:left w:val="nil"/>
              <w:bottom w:val="single" w:sz="8" w:space="0" w:color="auto"/>
              <w:right w:val="single" w:sz="8" w:space="0" w:color="auto"/>
            </w:tcBorders>
            <w:shd w:val="clear" w:color="auto" w:fill="auto"/>
            <w:vAlign w:val="center"/>
            <w:hideMark/>
          </w:tcPr>
          <w:p w14:paraId="58541E8B" w14:textId="77777777" w:rsidR="00236B33" w:rsidRPr="00023B3F" w:rsidRDefault="00236B33" w:rsidP="00236B33">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r w:rsidRPr="00023B3F">
              <w:rPr>
                <w:rFonts w:eastAsia="Meiryo UI"/>
                <w:sz w:val="18"/>
                <w:szCs w:val="18"/>
                <w:lang w:eastAsia="ja-JP"/>
              </w:rPr>
              <w:t>1710 MHz – 1785 MHz</w:t>
            </w:r>
          </w:p>
        </w:tc>
        <w:tc>
          <w:tcPr>
            <w:tcW w:w="3100" w:type="dxa"/>
            <w:tcBorders>
              <w:top w:val="nil"/>
              <w:left w:val="nil"/>
              <w:bottom w:val="single" w:sz="8" w:space="0" w:color="auto"/>
              <w:right w:val="single" w:sz="8" w:space="0" w:color="auto"/>
            </w:tcBorders>
            <w:shd w:val="clear" w:color="auto" w:fill="auto"/>
            <w:vAlign w:val="center"/>
            <w:hideMark/>
          </w:tcPr>
          <w:p w14:paraId="2E249D67" w14:textId="77777777" w:rsidR="00236B33" w:rsidRPr="00023B3F" w:rsidRDefault="00236B33" w:rsidP="00236B33">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r w:rsidRPr="00023B3F">
              <w:rPr>
                <w:rFonts w:eastAsia="Meiryo UI"/>
                <w:sz w:val="18"/>
                <w:szCs w:val="18"/>
                <w:lang w:eastAsia="ja-JP"/>
              </w:rPr>
              <w:t>1805 MHz – 1880 MHz</w:t>
            </w:r>
          </w:p>
        </w:tc>
        <w:tc>
          <w:tcPr>
            <w:tcW w:w="1060" w:type="dxa"/>
            <w:tcBorders>
              <w:top w:val="nil"/>
              <w:left w:val="nil"/>
              <w:bottom w:val="single" w:sz="8" w:space="0" w:color="auto"/>
              <w:right w:val="single" w:sz="8" w:space="0" w:color="auto"/>
            </w:tcBorders>
            <w:shd w:val="clear" w:color="auto" w:fill="auto"/>
            <w:vAlign w:val="center"/>
            <w:hideMark/>
          </w:tcPr>
          <w:p w14:paraId="4DB754BB" w14:textId="77777777" w:rsidR="00236B33" w:rsidRPr="00023B3F" w:rsidRDefault="00236B33" w:rsidP="00236B33">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r w:rsidRPr="00023B3F">
              <w:rPr>
                <w:rFonts w:eastAsia="Meiryo UI"/>
                <w:sz w:val="18"/>
                <w:szCs w:val="18"/>
                <w:lang w:eastAsia="ja-JP"/>
              </w:rPr>
              <w:t>FDD</w:t>
            </w:r>
          </w:p>
        </w:tc>
        <w:tc>
          <w:tcPr>
            <w:tcW w:w="278" w:type="dxa"/>
            <w:tcBorders>
              <w:top w:val="nil"/>
              <w:left w:val="nil"/>
              <w:bottom w:val="nil"/>
              <w:right w:val="nil"/>
            </w:tcBorders>
            <w:shd w:val="clear" w:color="auto" w:fill="auto"/>
            <w:vAlign w:val="center"/>
            <w:hideMark/>
          </w:tcPr>
          <w:p w14:paraId="0D3A5B62" w14:textId="77777777" w:rsidR="00236B33" w:rsidRPr="00023B3F" w:rsidRDefault="00236B33" w:rsidP="00236B33">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p>
        </w:tc>
        <w:tc>
          <w:tcPr>
            <w:tcW w:w="4687" w:type="dxa"/>
            <w:vMerge/>
            <w:tcBorders>
              <w:top w:val="nil"/>
              <w:left w:val="single" w:sz="8" w:space="0" w:color="auto"/>
              <w:bottom w:val="single" w:sz="8" w:space="0" w:color="000000"/>
              <w:right w:val="single" w:sz="8" w:space="0" w:color="auto"/>
            </w:tcBorders>
            <w:vAlign w:val="center"/>
            <w:hideMark/>
          </w:tcPr>
          <w:p w14:paraId="12D08317" w14:textId="77777777" w:rsidR="00236B33" w:rsidRPr="00023B3F" w:rsidRDefault="00236B33" w:rsidP="00236B33">
            <w:pPr>
              <w:tabs>
                <w:tab w:val="clear" w:pos="1134"/>
                <w:tab w:val="clear" w:pos="1871"/>
                <w:tab w:val="clear" w:pos="2268"/>
              </w:tabs>
              <w:overflowPunct/>
              <w:autoSpaceDE/>
              <w:autoSpaceDN/>
              <w:adjustRightInd/>
              <w:spacing w:before="0"/>
              <w:textAlignment w:val="auto"/>
              <w:rPr>
                <w:rFonts w:eastAsia="Meiryo UI"/>
                <w:sz w:val="18"/>
                <w:szCs w:val="18"/>
                <w:lang w:val="en-US" w:eastAsia="ja-JP"/>
              </w:rPr>
            </w:pPr>
          </w:p>
        </w:tc>
      </w:tr>
      <w:tr w:rsidR="00A90CC8" w:rsidRPr="00023B3F" w14:paraId="594FC784" w14:textId="77777777" w:rsidTr="00A90CC8">
        <w:trPr>
          <w:trHeight w:val="312"/>
        </w:trPr>
        <w:tc>
          <w:tcPr>
            <w:tcW w:w="1331" w:type="dxa"/>
            <w:tcBorders>
              <w:top w:val="nil"/>
              <w:left w:val="single" w:sz="8" w:space="0" w:color="auto"/>
              <w:bottom w:val="single" w:sz="8" w:space="0" w:color="auto"/>
              <w:right w:val="single" w:sz="8" w:space="0" w:color="auto"/>
            </w:tcBorders>
            <w:shd w:val="clear" w:color="auto" w:fill="auto"/>
            <w:vAlign w:val="center"/>
            <w:hideMark/>
          </w:tcPr>
          <w:p w14:paraId="4912C7C2" w14:textId="77777777" w:rsidR="00236B33" w:rsidRPr="00023B3F" w:rsidRDefault="00236B33" w:rsidP="00236B33">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r w:rsidRPr="00023B3F">
              <w:rPr>
                <w:rFonts w:eastAsia="Meiryo UI"/>
                <w:sz w:val="18"/>
                <w:szCs w:val="18"/>
                <w:lang w:eastAsia="ja-JP"/>
              </w:rPr>
              <w:t>n66</w:t>
            </w:r>
          </w:p>
        </w:tc>
        <w:tc>
          <w:tcPr>
            <w:tcW w:w="3020" w:type="dxa"/>
            <w:tcBorders>
              <w:top w:val="nil"/>
              <w:left w:val="nil"/>
              <w:bottom w:val="single" w:sz="8" w:space="0" w:color="auto"/>
              <w:right w:val="single" w:sz="8" w:space="0" w:color="auto"/>
            </w:tcBorders>
            <w:shd w:val="clear" w:color="auto" w:fill="auto"/>
            <w:vAlign w:val="center"/>
            <w:hideMark/>
          </w:tcPr>
          <w:p w14:paraId="70863404" w14:textId="77777777" w:rsidR="00236B33" w:rsidRPr="00023B3F" w:rsidRDefault="00236B33" w:rsidP="00236B33">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r w:rsidRPr="00023B3F">
              <w:rPr>
                <w:rFonts w:eastAsia="Meiryo UI"/>
                <w:sz w:val="18"/>
                <w:szCs w:val="18"/>
                <w:lang w:eastAsia="ja-JP"/>
              </w:rPr>
              <w:t>1710 MHz – 1780 MHz</w:t>
            </w:r>
          </w:p>
        </w:tc>
        <w:tc>
          <w:tcPr>
            <w:tcW w:w="3100" w:type="dxa"/>
            <w:tcBorders>
              <w:top w:val="nil"/>
              <w:left w:val="nil"/>
              <w:bottom w:val="single" w:sz="8" w:space="0" w:color="auto"/>
              <w:right w:val="single" w:sz="8" w:space="0" w:color="auto"/>
            </w:tcBorders>
            <w:shd w:val="clear" w:color="auto" w:fill="auto"/>
            <w:vAlign w:val="center"/>
            <w:hideMark/>
          </w:tcPr>
          <w:p w14:paraId="678675C9" w14:textId="77777777" w:rsidR="00236B33" w:rsidRPr="00023B3F" w:rsidRDefault="00236B33" w:rsidP="00236B33">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r w:rsidRPr="00023B3F">
              <w:rPr>
                <w:rFonts w:eastAsia="Meiryo UI"/>
                <w:sz w:val="18"/>
                <w:szCs w:val="18"/>
                <w:lang w:eastAsia="ja-JP"/>
              </w:rPr>
              <w:t>2110 MHz – 2200 MHz</w:t>
            </w:r>
          </w:p>
        </w:tc>
        <w:tc>
          <w:tcPr>
            <w:tcW w:w="1060" w:type="dxa"/>
            <w:tcBorders>
              <w:top w:val="nil"/>
              <w:left w:val="nil"/>
              <w:bottom w:val="single" w:sz="8" w:space="0" w:color="auto"/>
              <w:right w:val="single" w:sz="8" w:space="0" w:color="auto"/>
            </w:tcBorders>
            <w:shd w:val="clear" w:color="auto" w:fill="auto"/>
            <w:vAlign w:val="center"/>
            <w:hideMark/>
          </w:tcPr>
          <w:p w14:paraId="2C61956F" w14:textId="77777777" w:rsidR="00236B33" w:rsidRPr="00023B3F" w:rsidRDefault="00236B33" w:rsidP="00236B33">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r w:rsidRPr="00023B3F">
              <w:rPr>
                <w:rFonts w:eastAsia="Meiryo UI"/>
                <w:sz w:val="18"/>
                <w:szCs w:val="18"/>
                <w:lang w:eastAsia="ja-JP"/>
              </w:rPr>
              <w:t>FDD</w:t>
            </w:r>
          </w:p>
        </w:tc>
        <w:tc>
          <w:tcPr>
            <w:tcW w:w="278" w:type="dxa"/>
            <w:tcBorders>
              <w:top w:val="nil"/>
              <w:left w:val="nil"/>
              <w:bottom w:val="nil"/>
              <w:right w:val="nil"/>
            </w:tcBorders>
            <w:shd w:val="clear" w:color="auto" w:fill="auto"/>
            <w:vAlign w:val="center"/>
            <w:hideMark/>
          </w:tcPr>
          <w:p w14:paraId="36AE8F01" w14:textId="77777777" w:rsidR="00236B33" w:rsidRPr="00023B3F" w:rsidRDefault="00236B33" w:rsidP="00236B33">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p>
        </w:tc>
        <w:tc>
          <w:tcPr>
            <w:tcW w:w="4687" w:type="dxa"/>
            <w:vMerge/>
            <w:tcBorders>
              <w:top w:val="nil"/>
              <w:left w:val="single" w:sz="8" w:space="0" w:color="auto"/>
              <w:bottom w:val="single" w:sz="8" w:space="0" w:color="000000"/>
              <w:right w:val="single" w:sz="8" w:space="0" w:color="auto"/>
            </w:tcBorders>
            <w:vAlign w:val="center"/>
            <w:hideMark/>
          </w:tcPr>
          <w:p w14:paraId="61B0DE5F" w14:textId="77777777" w:rsidR="00236B33" w:rsidRPr="00023B3F" w:rsidRDefault="00236B33" w:rsidP="00236B33">
            <w:pPr>
              <w:tabs>
                <w:tab w:val="clear" w:pos="1134"/>
                <w:tab w:val="clear" w:pos="1871"/>
                <w:tab w:val="clear" w:pos="2268"/>
              </w:tabs>
              <w:overflowPunct/>
              <w:autoSpaceDE/>
              <w:autoSpaceDN/>
              <w:adjustRightInd/>
              <w:spacing w:before="0"/>
              <w:textAlignment w:val="auto"/>
              <w:rPr>
                <w:rFonts w:eastAsia="Meiryo UI"/>
                <w:sz w:val="18"/>
                <w:szCs w:val="18"/>
                <w:lang w:val="en-US" w:eastAsia="ja-JP"/>
              </w:rPr>
            </w:pPr>
          </w:p>
        </w:tc>
      </w:tr>
      <w:tr w:rsidR="00A90CC8" w:rsidRPr="00023B3F" w14:paraId="0FBA0C56" w14:textId="77777777" w:rsidTr="00A90CC8">
        <w:trPr>
          <w:trHeight w:val="312"/>
        </w:trPr>
        <w:tc>
          <w:tcPr>
            <w:tcW w:w="1331" w:type="dxa"/>
            <w:tcBorders>
              <w:top w:val="nil"/>
              <w:left w:val="single" w:sz="8" w:space="0" w:color="auto"/>
              <w:bottom w:val="single" w:sz="8" w:space="0" w:color="auto"/>
              <w:right w:val="single" w:sz="8" w:space="0" w:color="auto"/>
            </w:tcBorders>
            <w:shd w:val="clear" w:color="auto" w:fill="auto"/>
            <w:vAlign w:val="center"/>
            <w:hideMark/>
          </w:tcPr>
          <w:p w14:paraId="64A5E718" w14:textId="77777777" w:rsidR="00236B33" w:rsidRPr="00023B3F" w:rsidRDefault="00236B33" w:rsidP="00236B33">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r w:rsidRPr="00023B3F">
              <w:rPr>
                <w:rFonts w:eastAsia="Meiryo UI"/>
                <w:sz w:val="18"/>
                <w:szCs w:val="18"/>
                <w:lang w:eastAsia="ja-JP"/>
              </w:rPr>
              <w:lastRenderedPageBreak/>
              <w:t>n80</w:t>
            </w:r>
          </w:p>
        </w:tc>
        <w:tc>
          <w:tcPr>
            <w:tcW w:w="3020" w:type="dxa"/>
            <w:tcBorders>
              <w:top w:val="nil"/>
              <w:left w:val="nil"/>
              <w:bottom w:val="single" w:sz="8" w:space="0" w:color="auto"/>
              <w:right w:val="single" w:sz="8" w:space="0" w:color="auto"/>
            </w:tcBorders>
            <w:shd w:val="clear" w:color="auto" w:fill="auto"/>
            <w:vAlign w:val="center"/>
            <w:hideMark/>
          </w:tcPr>
          <w:p w14:paraId="4B9F833F" w14:textId="77777777" w:rsidR="00236B33" w:rsidRPr="00023B3F" w:rsidRDefault="00236B33" w:rsidP="00236B33">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r w:rsidRPr="00023B3F">
              <w:rPr>
                <w:rFonts w:eastAsia="Meiryo UI"/>
                <w:sz w:val="18"/>
                <w:szCs w:val="18"/>
                <w:lang w:eastAsia="ja-JP"/>
              </w:rPr>
              <w:t>1710 MHz – 1785 MHz</w:t>
            </w:r>
          </w:p>
        </w:tc>
        <w:tc>
          <w:tcPr>
            <w:tcW w:w="3100" w:type="dxa"/>
            <w:tcBorders>
              <w:top w:val="nil"/>
              <w:left w:val="nil"/>
              <w:bottom w:val="single" w:sz="8" w:space="0" w:color="auto"/>
              <w:right w:val="single" w:sz="8" w:space="0" w:color="auto"/>
            </w:tcBorders>
            <w:shd w:val="clear" w:color="auto" w:fill="auto"/>
            <w:vAlign w:val="center"/>
            <w:hideMark/>
          </w:tcPr>
          <w:p w14:paraId="417AE792" w14:textId="77777777" w:rsidR="00236B33" w:rsidRPr="00023B3F" w:rsidRDefault="00236B33" w:rsidP="00236B33">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r w:rsidRPr="00023B3F">
              <w:rPr>
                <w:rFonts w:eastAsia="Meiryo UI"/>
                <w:sz w:val="18"/>
                <w:szCs w:val="18"/>
                <w:lang w:eastAsia="ja-JP"/>
              </w:rPr>
              <w:t>N/A</w:t>
            </w:r>
          </w:p>
        </w:tc>
        <w:tc>
          <w:tcPr>
            <w:tcW w:w="1060" w:type="dxa"/>
            <w:tcBorders>
              <w:top w:val="nil"/>
              <w:left w:val="nil"/>
              <w:bottom w:val="single" w:sz="8" w:space="0" w:color="auto"/>
              <w:right w:val="single" w:sz="8" w:space="0" w:color="auto"/>
            </w:tcBorders>
            <w:shd w:val="clear" w:color="auto" w:fill="auto"/>
            <w:vAlign w:val="center"/>
            <w:hideMark/>
          </w:tcPr>
          <w:p w14:paraId="2312A428" w14:textId="77777777" w:rsidR="00236B33" w:rsidRPr="00023B3F" w:rsidRDefault="00236B33" w:rsidP="00236B33">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r w:rsidRPr="00023B3F">
              <w:rPr>
                <w:rFonts w:eastAsia="Meiryo UI"/>
                <w:sz w:val="18"/>
                <w:szCs w:val="18"/>
                <w:lang w:eastAsia="ja-JP"/>
              </w:rPr>
              <w:t xml:space="preserve">SUL </w:t>
            </w:r>
          </w:p>
        </w:tc>
        <w:tc>
          <w:tcPr>
            <w:tcW w:w="278" w:type="dxa"/>
            <w:tcBorders>
              <w:top w:val="nil"/>
              <w:left w:val="nil"/>
              <w:bottom w:val="nil"/>
              <w:right w:val="nil"/>
            </w:tcBorders>
            <w:shd w:val="clear" w:color="auto" w:fill="auto"/>
            <w:vAlign w:val="center"/>
            <w:hideMark/>
          </w:tcPr>
          <w:p w14:paraId="1D305D63" w14:textId="77777777" w:rsidR="00236B33" w:rsidRPr="00023B3F" w:rsidRDefault="00236B33" w:rsidP="00236B33">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p>
        </w:tc>
        <w:tc>
          <w:tcPr>
            <w:tcW w:w="4687" w:type="dxa"/>
            <w:vMerge/>
            <w:tcBorders>
              <w:top w:val="nil"/>
              <w:left w:val="single" w:sz="8" w:space="0" w:color="auto"/>
              <w:bottom w:val="single" w:sz="8" w:space="0" w:color="000000"/>
              <w:right w:val="single" w:sz="8" w:space="0" w:color="auto"/>
            </w:tcBorders>
            <w:vAlign w:val="center"/>
            <w:hideMark/>
          </w:tcPr>
          <w:p w14:paraId="637B640C" w14:textId="77777777" w:rsidR="00236B33" w:rsidRPr="00023B3F" w:rsidRDefault="00236B33" w:rsidP="00236B33">
            <w:pPr>
              <w:tabs>
                <w:tab w:val="clear" w:pos="1134"/>
                <w:tab w:val="clear" w:pos="1871"/>
                <w:tab w:val="clear" w:pos="2268"/>
              </w:tabs>
              <w:overflowPunct/>
              <w:autoSpaceDE/>
              <w:autoSpaceDN/>
              <w:adjustRightInd/>
              <w:spacing w:before="0"/>
              <w:textAlignment w:val="auto"/>
              <w:rPr>
                <w:rFonts w:eastAsia="Meiryo UI"/>
                <w:sz w:val="18"/>
                <w:szCs w:val="18"/>
                <w:lang w:val="en-US" w:eastAsia="ja-JP"/>
              </w:rPr>
            </w:pPr>
          </w:p>
        </w:tc>
      </w:tr>
      <w:tr w:rsidR="00A90CC8" w:rsidRPr="00023B3F" w14:paraId="4859BF59" w14:textId="77777777" w:rsidTr="00A90CC8">
        <w:trPr>
          <w:trHeight w:val="312"/>
        </w:trPr>
        <w:tc>
          <w:tcPr>
            <w:tcW w:w="1331" w:type="dxa"/>
            <w:tcBorders>
              <w:top w:val="nil"/>
              <w:left w:val="single" w:sz="8" w:space="0" w:color="auto"/>
              <w:bottom w:val="single" w:sz="8" w:space="0" w:color="auto"/>
              <w:right w:val="single" w:sz="8" w:space="0" w:color="auto"/>
            </w:tcBorders>
            <w:shd w:val="clear" w:color="auto" w:fill="auto"/>
            <w:vAlign w:val="center"/>
            <w:hideMark/>
          </w:tcPr>
          <w:p w14:paraId="6F77E8E6" w14:textId="77777777" w:rsidR="00236B33" w:rsidRPr="00023B3F" w:rsidRDefault="00236B33" w:rsidP="00236B33">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r w:rsidRPr="00023B3F">
              <w:rPr>
                <w:rFonts w:eastAsia="Meiryo UI"/>
                <w:sz w:val="18"/>
                <w:szCs w:val="18"/>
                <w:lang w:eastAsia="ja-JP"/>
              </w:rPr>
              <w:t>n86</w:t>
            </w:r>
          </w:p>
        </w:tc>
        <w:tc>
          <w:tcPr>
            <w:tcW w:w="3020" w:type="dxa"/>
            <w:tcBorders>
              <w:top w:val="nil"/>
              <w:left w:val="nil"/>
              <w:bottom w:val="single" w:sz="8" w:space="0" w:color="auto"/>
              <w:right w:val="single" w:sz="8" w:space="0" w:color="auto"/>
            </w:tcBorders>
            <w:shd w:val="clear" w:color="auto" w:fill="auto"/>
            <w:vAlign w:val="center"/>
            <w:hideMark/>
          </w:tcPr>
          <w:p w14:paraId="662EBF75" w14:textId="77777777" w:rsidR="00236B33" w:rsidRPr="00023B3F" w:rsidRDefault="00236B33" w:rsidP="00236B33">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r w:rsidRPr="00023B3F">
              <w:rPr>
                <w:rFonts w:eastAsia="Meiryo UI"/>
                <w:sz w:val="18"/>
                <w:szCs w:val="18"/>
                <w:lang w:eastAsia="ja-JP"/>
              </w:rPr>
              <w:t>1710 MHz – 1780 MHz</w:t>
            </w:r>
          </w:p>
        </w:tc>
        <w:tc>
          <w:tcPr>
            <w:tcW w:w="3100" w:type="dxa"/>
            <w:tcBorders>
              <w:top w:val="nil"/>
              <w:left w:val="nil"/>
              <w:bottom w:val="single" w:sz="8" w:space="0" w:color="auto"/>
              <w:right w:val="single" w:sz="8" w:space="0" w:color="auto"/>
            </w:tcBorders>
            <w:shd w:val="clear" w:color="auto" w:fill="auto"/>
            <w:vAlign w:val="center"/>
            <w:hideMark/>
          </w:tcPr>
          <w:p w14:paraId="2A73C7BE" w14:textId="77777777" w:rsidR="00236B33" w:rsidRPr="00023B3F" w:rsidRDefault="00236B33" w:rsidP="00236B33">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r w:rsidRPr="00023B3F">
              <w:rPr>
                <w:rFonts w:eastAsia="Meiryo UI"/>
                <w:sz w:val="18"/>
                <w:szCs w:val="18"/>
                <w:lang w:eastAsia="ja-JP"/>
              </w:rPr>
              <w:t>N/A</w:t>
            </w:r>
          </w:p>
        </w:tc>
        <w:tc>
          <w:tcPr>
            <w:tcW w:w="1060" w:type="dxa"/>
            <w:tcBorders>
              <w:top w:val="nil"/>
              <w:left w:val="nil"/>
              <w:bottom w:val="single" w:sz="8" w:space="0" w:color="auto"/>
              <w:right w:val="single" w:sz="8" w:space="0" w:color="auto"/>
            </w:tcBorders>
            <w:shd w:val="clear" w:color="auto" w:fill="auto"/>
            <w:vAlign w:val="center"/>
            <w:hideMark/>
          </w:tcPr>
          <w:p w14:paraId="36C28E81" w14:textId="77777777" w:rsidR="00236B33" w:rsidRPr="00023B3F" w:rsidRDefault="00236B33" w:rsidP="00236B33">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r w:rsidRPr="00023B3F">
              <w:rPr>
                <w:rFonts w:eastAsia="Meiryo UI"/>
                <w:sz w:val="18"/>
                <w:szCs w:val="18"/>
                <w:lang w:eastAsia="ja-JP"/>
              </w:rPr>
              <w:t>SUL</w:t>
            </w:r>
          </w:p>
        </w:tc>
        <w:tc>
          <w:tcPr>
            <w:tcW w:w="278" w:type="dxa"/>
            <w:tcBorders>
              <w:top w:val="nil"/>
              <w:left w:val="nil"/>
              <w:bottom w:val="nil"/>
              <w:right w:val="nil"/>
            </w:tcBorders>
            <w:shd w:val="clear" w:color="auto" w:fill="auto"/>
            <w:vAlign w:val="center"/>
            <w:hideMark/>
          </w:tcPr>
          <w:p w14:paraId="60E1B378" w14:textId="77777777" w:rsidR="00236B33" w:rsidRPr="00023B3F" w:rsidRDefault="00236B33" w:rsidP="00236B33">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p>
        </w:tc>
        <w:tc>
          <w:tcPr>
            <w:tcW w:w="4687" w:type="dxa"/>
            <w:vMerge/>
            <w:tcBorders>
              <w:top w:val="nil"/>
              <w:left w:val="single" w:sz="8" w:space="0" w:color="auto"/>
              <w:bottom w:val="single" w:sz="8" w:space="0" w:color="000000"/>
              <w:right w:val="single" w:sz="8" w:space="0" w:color="auto"/>
            </w:tcBorders>
            <w:vAlign w:val="center"/>
            <w:hideMark/>
          </w:tcPr>
          <w:p w14:paraId="4DAEDCCF" w14:textId="77777777" w:rsidR="00236B33" w:rsidRPr="00023B3F" w:rsidRDefault="00236B33" w:rsidP="00236B33">
            <w:pPr>
              <w:tabs>
                <w:tab w:val="clear" w:pos="1134"/>
                <w:tab w:val="clear" w:pos="1871"/>
                <w:tab w:val="clear" w:pos="2268"/>
              </w:tabs>
              <w:overflowPunct/>
              <w:autoSpaceDE/>
              <w:autoSpaceDN/>
              <w:adjustRightInd/>
              <w:spacing w:before="0"/>
              <w:textAlignment w:val="auto"/>
              <w:rPr>
                <w:rFonts w:eastAsia="Meiryo UI"/>
                <w:sz w:val="18"/>
                <w:szCs w:val="18"/>
                <w:lang w:val="en-US" w:eastAsia="ja-JP"/>
              </w:rPr>
            </w:pPr>
          </w:p>
        </w:tc>
      </w:tr>
      <w:tr w:rsidR="00A90CC8" w:rsidRPr="00023B3F" w14:paraId="60688B38" w14:textId="77777777" w:rsidTr="00A90CC8">
        <w:trPr>
          <w:trHeight w:val="312"/>
        </w:trPr>
        <w:tc>
          <w:tcPr>
            <w:tcW w:w="1331" w:type="dxa"/>
            <w:tcBorders>
              <w:top w:val="nil"/>
              <w:left w:val="single" w:sz="8" w:space="0" w:color="auto"/>
              <w:bottom w:val="single" w:sz="8" w:space="0" w:color="auto"/>
              <w:right w:val="single" w:sz="8" w:space="0" w:color="auto"/>
            </w:tcBorders>
            <w:shd w:val="clear" w:color="auto" w:fill="auto"/>
            <w:vAlign w:val="center"/>
            <w:hideMark/>
          </w:tcPr>
          <w:p w14:paraId="360EA47B" w14:textId="77777777" w:rsidR="00236B33" w:rsidRPr="00023B3F" w:rsidRDefault="00236B33" w:rsidP="00236B33">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r w:rsidRPr="00023B3F">
              <w:rPr>
                <w:rFonts w:eastAsia="Meiryo UI"/>
                <w:sz w:val="18"/>
                <w:szCs w:val="18"/>
                <w:lang w:eastAsia="ja-JP"/>
              </w:rPr>
              <w:t>n2</w:t>
            </w:r>
          </w:p>
        </w:tc>
        <w:tc>
          <w:tcPr>
            <w:tcW w:w="3020" w:type="dxa"/>
            <w:tcBorders>
              <w:top w:val="nil"/>
              <w:left w:val="nil"/>
              <w:bottom w:val="single" w:sz="8" w:space="0" w:color="auto"/>
              <w:right w:val="single" w:sz="8" w:space="0" w:color="auto"/>
            </w:tcBorders>
            <w:shd w:val="clear" w:color="auto" w:fill="auto"/>
            <w:vAlign w:val="center"/>
            <w:hideMark/>
          </w:tcPr>
          <w:p w14:paraId="6AC8D2C8" w14:textId="77777777" w:rsidR="00236B33" w:rsidRPr="00023B3F" w:rsidRDefault="00236B33" w:rsidP="00236B33">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r w:rsidRPr="00023B3F">
              <w:rPr>
                <w:rFonts w:eastAsia="Meiryo UI"/>
                <w:sz w:val="18"/>
                <w:szCs w:val="18"/>
                <w:lang w:eastAsia="ja-JP"/>
              </w:rPr>
              <w:t>1850 MHz – 1910 MHz</w:t>
            </w:r>
          </w:p>
        </w:tc>
        <w:tc>
          <w:tcPr>
            <w:tcW w:w="3100" w:type="dxa"/>
            <w:tcBorders>
              <w:top w:val="nil"/>
              <w:left w:val="nil"/>
              <w:bottom w:val="single" w:sz="8" w:space="0" w:color="auto"/>
              <w:right w:val="single" w:sz="8" w:space="0" w:color="auto"/>
            </w:tcBorders>
            <w:shd w:val="clear" w:color="auto" w:fill="auto"/>
            <w:vAlign w:val="center"/>
            <w:hideMark/>
          </w:tcPr>
          <w:p w14:paraId="354B232A" w14:textId="77777777" w:rsidR="00236B33" w:rsidRPr="00023B3F" w:rsidRDefault="00236B33" w:rsidP="00236B33">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r w:rsidRPr="00023B3F">
              <w:rPr>
                <w:rFonts w:eastAsia="Meiryo UI"/>
                <w:sz w:val="18"/>
                <w:szCs w:val="18"/>
                <w:lang w:eastAsia="ja-JP"/>
              </w:rPr>
              <w:t>1930 MHz – 1990 MHz</w:t>
            </w:r>
          </w:p>
        </w:tc>
        <w:tc>
          <w:tcPr>
            <w:tcW w:w="1060" w:type="dxa"/>
            <w:tcBorders>
              <w:top w:val="nil"/>
              <w:left w:val="nil"/>
              <w:bottom w:val="single" w:sz="8" w:space="0" w:color="auto"/>
              <w:right w:val="single" w:sz="8" w:space="0" w:color="auto"/>
            </w:tcBorders>
            <w:shd w:val="clear" w:color="auto" w:fill="auto"/>
            <w:vAlign w:val="center"/>
            <w:hideMark/>
          </w:tcPr>
          <w:p w14:paraId="1E90DA4D" w14:textId="77777777" w:rsidR="00236B33" w:rsidRPr="00023B3F" w:rsidRDefault="00236B33" w:rsidP="00236B33">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r w:rsidRPr="00023B3F">
              <w:rPr>
                <w:rFonts w:eastAsia="Meiryo UI"/>
                <w:sz w:val="18"/>
                <w:szCs w:val="18"/>
                <w:lang w:eastAsia="ja-JP"/>
              </w:rPr>
              <w:t>FDD</w:t>
            </w:r>
          </w:p>
        </w:tc>
        <w:tc>
          <w:tcPr>
            <w:tcW w:w="278" w:type="dxa"/>
            <w:tcBorders>
              <w:top w:val="nil"/>
              <w:left w:val="nil"/>
              <w:bottom w:val="nil"/>
              <w:right w:val="nil"/>
            </w:tcBorders>
            <w:shd w:val="clear" w:color="auto" w:fill="auto"/>
            <w:vAlign w:val="center"/>
            <w:hideMark/>
          </w:tcPr>
          <w:p w14:paraId="36137FDC" w14:textId="77777777" w:rsidR="00236B33" w:rsidRPr="00023B3F" w:rsidRDefault="00236B33" w:rsidP="00236B33">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p>
        </w:tc>
        <w:tc>
          <w:tcPr>
            <w:tcW w:w="4687" w:type="dxa"/>
            <w:vMerge/>
            <w:tcBorders>
              <w:top w:val="nil"/>
              <w:left w:val="single" w:sz="8" w:space="0" w:color="auto"/>
              <w:bottom w:val="single" w:sz="8" w:space="0" w:color="000000"/>
              <w:right w:val="single" w:sz="8" w:space="0" w:color="auto"/>
            </w:tcBorders>
            <w:vAlign w:val="center"/>
            <w:hideMark/>
          </w:tcPr>
          <w:p w14:paraId="251CE421" w14:textId="77777777" w:rsidR="00236B33" w:rsidRPr="00023B3F" w:rsidRDefault="00236B33" w:rsidP="00236B33">
            <w:pPr>
              <w:tabs>
                <w:tab w:val="clear" w:pos="1134"/>
                <w:tab w:val="clear" w:pos="1871"/>
                <w:tab w:val="clear" w:pos="2268"/>
              </w:tabs>
              <w:overflowPunct/>
              <w:autoSpaceDE/>
              <w:autoSpaceDN/>
              <w:adjustRightInd/>
              <w:spacing w:before="0"/>
              <w:textAlignment w:val="auto"/>
              <w:rPr>
                <w:rFonts w:eastAsia="Meiryo UI"/>
                <w:sz w:val="18"/>
                <w:szCs w:val="18"/>
                <w:lang w:val="en-US" w:eastAsia="ja-JP"/>
              </w:rPr>
            </w:pPr>
          </w:p>
        </w:tc>
      </w:tr>
      <w:tr w:rsidR="00A90CC8" w:rsidRPr="00023B3F" w14:paraId="4800F3F1" w14:textId="77777777" w:rsidTr="00A90CC8">
        <w:trPr>
          <w:trHeight w:val="312"/>
        </w:trPr>
        <w:tc>
          <w:tcPr>
            <w:tcW w:w="1331" w:type="dxa"/>
            <w:tcBorders>
              <w:top w:val="nil"/>
              <w:left w:val="single" w:sz="8" w:space="0" w:color="auto"/>
              <w:bottom w:val="single" w:sz="8" w:space="0" w:color="auto"/>
              <w:right w:val="single" w:sz="8" w:space="0" w:color="auto"/>
            </w:tcBorders>
            <w:shd w:val="clear" w:color="auto" w:fill="auto"/>
            <w:vAlign w:val="center"/>
            <w:hideMark/>
          </w:tcPr>
          <w:p w14:paraId="25B1DD41" w14:textId="77777777" w:rsidR="00236B33" w:rsidRPr="00023B3F" w:rsidRDefault="00236B33" w:rsidP="00236B33">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r w:rsidRPr="00023B3F">
              <w:rPr>
                <w:rFonts w:eastAsia="Meiryo UI"/>
                <w:sz w:val="18"/>
                <w:szCs w:val="18"/>
                <w:lang w:eastAsia="ja-JP"/>
              </w:rPr>
              <w:t>n25</w:t>
            </w:r>
          </w:p>
        </w:tc>
        <w:tc>
          <w:tcPr>
            <w:tcW w:w="3020" w:type="dxa"/>
            <w:tcBorders>
              <w:top w:val="nil"/>
              <w:left w:val="nil"/>
              <w:bottom w:val="single" w:sz="8" w:space="0" w:color="auto"/>
              <w:right w:val="single" w:sz="8" w:space="0" w:color="auto"/>
            </w:tcBorders>
            <w:shd w:val="clear" w:color="auto" w:fill="auto"/>
            <w:vAlign w:val="center"/>
            <w:hideMark/>
          </w:tcPr>
          <w:p w14:paraId="3381CE65" w14:textId="77777777" w:rsidR="00236B33" w:rsidRPr="00023B3F" w:rsidRDefault="00236B33" w:rsidP="00236B33">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r w:rsidRPr="00023B3F">
              <w:rPr>
                <w:rFonts w:eastAsia="Meiryo UI"/>
                <w:sz w:val="18"/>
                <w:szCs w:val="18"/>
                <w:lang w:eastAsia="ja-JP"/>
              </w:rPr>
              <w:t>1850 MHz – 1915 MHz</w:t>
            </w:r>
          </w:p>
        </w:tc>
        <w:tc>
          <w:tcPr>
            <w:tcW w:w="3100" w:type="dxa"/>
            <w:tcBorders>
              <w:top w:val="nil"/>
              <w:left w:val="nil"/>
              <w:bottom w:val="single" w:sz="8" w:space="0" w:color="auto"/>
              <w:right w:val="single" w:sz="8" w:space="0" w:color="auto"/>
            </w:tcBorders>
            <w:shd w:val="clear" w:color="auto" w:fill="auto"/>
            <w:vAlign w:val="center"/>
            <w:hideMark/>
          </w:tcPr>
          <w:p w14:paraId="15D7D2FC" w14:textId="77777777" w:rsidR="00236B33" w:rsidRPr="00023B3F" w:rsidRDefault="00236B33" w:rsidP="00236B33">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r w:rsidRPr="00023B3F">
              <w:rPr>
                <w:rFonts w:eastAsia="Meiryo UI"/>
                <w:sz w:val="18"/>
                <w:szCs w:val="18"/>
                <w:lang w:eastAsia="ja-JP"/>
              </w:rPr>
              <w:t>1930 MHz – 1995 MHz</w:t>
            </w:r>
          </w:p>
        </w:tc>
        <w:tc>
          <w:tcPr>
            <w:tcW w:w="1060" w:type="dxa"/>
            <w:tcBorders>
              <w:top w:val="nil"/>
              <w:left w:val="nil"/>
              <w:bottom w:val="single" w:sz="8" w:space="0" w:color="auto"/>
              <w:right w:val="single" w:sz="8" w:space="0" w:color="auto"/>
            </w:tcBorders>
            <w:shd w:val="clear" w:color="auto" w:fill="auto"/>
            <w:vAlign w:val="center"/>
            <w:hideMark/>
          </w:tcPr>
          <w:p w14:paraId="13C5BC4E" w14:textId="77777777" w:rsidR="00236B33" w:rsidRPr="00023B3F" w:rsidRDefault="00236B33" w:rsidP="00236B33">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r w:rsidRPr="00023B3F">
              <w:rPr>
                <w:rFonts w:eastAsia="Meiryo UI"/>
                <w:sz w:val="18"/>
                <w:szCs w:val="18"/>
                <w:lang w:eastAsia="ja-JP"/>
              </w:rPr>
              <w:t>FDD</w:t>
            </w:r>
          </w:p>
        </w:tc>
        <w:tc>
          <w:tcPr>
            <w:tcW w:w="278" w:type="dxa"/>
            <w:tcBorders>
              <w:top w:val="nil"/>
              <w:left w:val="nil"/>
              <w:bottom w:val="nil"/>
              <w:right w:val="nil"/>
            </w:tcBorders>
            <w:shd w:val="clear" w:color="auto" w:fill="auto"/>
            <w:vAlign w:val="center"/>
            <w:hideMark/>
          </w:tcPr>
          <w:p w14:paraId="23D5BD00" w14:textId="77777777" w:rsidR="00236B33" w:rsidRPr="00023B3F" w:rsidRDefault="00236B33" w:rsidP="00236B33">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p>
        </w:tc>
        <w:tc>
          <w:tcPr>
            <w:tcW w:w="4687" w:type="dxa"/>
            <w:vMerge/>
            <w:tcBorders>
              <w:top w:val="nil"/>
              <w:left w:val="single" w:sz="8" w:space="0" w:color="auto"/>
              <w:bottom w:val="single" w:sz="8" w:space="0" w:color="000000"/>
              <w:right w:val="single" w:sz="8" w:space="0" w:color="auto"/>
            </w:tcBorders>
            <w:vAlign w:val="center"/>
            <w:hideMark/>
          </w:tcPr>
          <w:p w14:paraId="59C07979" w14:textId="77777777" w:rsidR="00236B33" w:rsidRPr="00023B3F" w:rsidRDefault="00236B33" w:rsidP="00236B33">
            <w:pPr>
              <w:tabs>
                <w:tab w:val="clear" w:pos="1134"/>
                <w:tab w:val="clear" w:pos="1871"/>
                <w:tab w:val="clear" w:pos="2268"/>
              </w:tabs>
              <w:overflowPunct/>
              <w:autoSpaceDE/>
              <w:autoSpaceDN/>
              <w:adjustRightInd/>
              <w:spacing w:before="0"/>
              <w:textAlignment w:val="auto"/>
              <w:rPr>
                <w:rFonts w:eastAsia="Meiryo UI"/>
                <w:sz w:val="18"/>
                <w:szCs w:val="18"/>
                <w:lang w:val="en-US" w:eastAsia="ja-JP"/>
              </w:rPr>
            </w:pPr>
          </w:p>
        </w:tc>
      </w:tr>
      <w:tr w:rsidR="00A90CC8" w:rsidRPr="00023B3F" w14:paraId="6EE540E8" w14:textId="77777777" w:rsidTr="00A90CC8">
        <w:trPr>
          <w:trHeight w:val="312"/>
        </w:trPr>
        <w:tc>
          <w:tcPr>
            <w:tcW w:w="1331" w:type="dxa"/>
            <w:tcBorders>
              <w:top w:val="nil"/>
              <w:left w:val="single" w:sz="8" w:space="0" w:color="auto"/>
              <w:bottom w:val="single" w:sz="8" w:space="0" w:color="auto"/>
              <w:right w:val="single" w:sz="8" w:space="0" w:color="auto"/>
            </w:tcBorders>
            <w:shd w:val="clear" w:color="auto" w:fill="auto"/>
            <w:vAlign w:val="center"/>
            <w:hideMark/>
          </w:tcPr>
          <w:p w14:paraId="679B4E59" w14:textId="77777777" w:rsidR="00236B33" w:rsidRPr="00023B3F" w:rsidRDefault="00236B33" w:rsidP="00236B33">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r w:rsidRPr="00023B3F">
              <w:rPr>
                <w:rFonts w:eastAsia="Meiryo UI"/>
                <w:sz w:val="18"/>
                <w:szCs w:val="18"/>
                <w:lang w:val="en-US" w:eastAsia="ja-JP"/>
              </w:rPr>
              <w:t>n39</w:t>
            </w:r>
          </w:p>
        </w:tc>
        <w:tc>
          <w:tcPr>
            <w:tcW w:w="3020" w:type="dxa"/>
            <w:tcBorders>
              <w:top w:val="nil"/>
              <w:left w:val="nil"/>
              <w:bottom w:val="single" w:sz="8" w:space="0" w:color="auto"/>
              <w:right w:val="single" w:sz="8" w:space="0" w:color="auto"/>
            </w:tcBorders>
            <w:shd w:val="clear" w:color="auto" w:fill="auto"/>
            <w:vAlign w:val="center"/>
            <w:hideMark/>
          </w:tcPr>
          <w:p w14:paraId="4C199874" w14:textId="77777777" w:rsidR="00236B33" w:rsidRPr="00023B3F" w:rsidRDefault="00236B33" w:rsidP="00236B33">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r w:rsidRPr="00023B3F">
              <w:rPr>
                <w:rFonts w:eastAsia="Meiryo UI"/>
                <w:sz w:val="18"/>
                <w:szCs w:val="18"/>
                <w:lang w:val="en-US" w:eastAsia="ja-JP"/>
              </w:rPr>
              <w:t>1880 MHz – 1920 MHz</w:t>
            </w:r>
          </w:p>
        </w:tc>
        <w:tc>
          <w:tcPr>
            <w:tcW w:w="3100" w:type="dxa"/>
            <w:tcBorders>
              <w:top w:val="nil"/>
              <w:left w:val="nil"/>
              <w:bottom w:val="single" w:sz="8" w:space="0" w:color="auto"/>
              <w:right w:val="single" w:sz="8" w:space="0" w:color="auto"/>
            </w:tcBorders>
            <w:shd w:val="clear" w:color="auto" w:fill="auto"/>
            <w:vAlign w:val="center"/>
            <w:hideMark/>
          </w:tcPr>
          <w:p w14:paraId="0CFA781B" w14:textId="77777777" w:rsidR="00236B33" w:rsidRPr="00023B3F" w:rsidRDefault="00236B33" w:rsidP="00236B33">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r w:rsidRPr="00023B3F">
              <w:rPr>
                <w:rFonts w:eastAsia="Meiryo UI"/>
                <w:sz w:val="18"/>
                <w:szCs w:val="18"/>
                <w:lang w:val="en-US" w:eastAsia="ja-JP"/>
              </w:rPr>
              <w:t>1880 MHz – 1920 MHz</w:t>
            </w:r>
          </w:p>
        </w:tc>
        <w:tc>
          <w:tcPr>
            <w:tcW w:w="1060" w:type="dxa"/>
            <w:tcBorders>
              <w:top w:val="nil"/>
              <w:left w:val="nil"/>
              <w:bottom w:val="single" w:sz="8" w:space="0" w:color="auto"/>
              <w:right w:val="single" w:sz="8" w:space="0" w:color="auto"/>
            </w:tcBorders>
            <w:shd w:val="clear" w:color="auto" w:fill="auto"/>
            <w:vAlign w:val="center"/>
            <w:hideMark/>
          </w:tcPr>
          <w:p w14:paraId="7FDE4EBD" w14:textId="77777777" w:rsidR="00236B33" w:rsidRPr="00023B3F" w:rsidRDefault="00236B33" w:rsidP="00236B33">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r w:rsidRPr="00023B3F">
              <w:rPr>
                <w:rFonts w:eastAsia="Meiryo UI"/>
                <w:sz w:val="18"/>
                <w:szCs w:val="18"/>
                <w:lang w:val="en-US" w:eastAsia="ja-JP"/>
              </w:rPr>
              <w:t>TDD</w:t>
            </w:r>
          </w:p>
        </w:tc>
        <w:tc>
          <w:tcPr>
            <w:tcW w:w="278" w:type="dxa"/>
            <w:tcBorders>
              <w:top w:val="nil"/>
              <w:left w:val="nil"/>
              <w:bottom w:val="nil"/>
              <w:right w:val="nil"/>
            </w:tcBorders>
            <w:shd w:val="clear" w:color="auto" w:fill="auto"/>
            <w:vAlign w:val="center"/>
            <w:hideMark/>
          </w:tcPr>
          <w:p w14:paraId="0E7FABF0" w14:textId="77777777" w:rsidR="00236B33" w:rsidRPr="00023B3F" w:rsidRDefault="00236B33" w:rsidP="00236B33">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p>
        </w:tc>
        <w:tc>
          <w:tcPr>
            <w:tcW w:w="4687" w:type="dxa"/>
            <w:vMerge/>
            <w:tcBorders>
              <w:top w:val="nil"/>
              <w:left w:val="single" w:sz="8" w:space="0" w:color="auto"/>
              <w:bottom w:val="single" w:sz="8" w:space="0" w:color="000000"/>
              <w:right w:val="single" w:sz="8" w:space="0" w:color="auto"/>
            </w:tcBorders>
            <w:vAlign w:val="center"/>
            <w:hideMark/>
          </w:tcPr>
          <w:p w14:paraId="52F3D2A7" w14:textId="77777777" w:rsidR="00236B33" w:rsidRPr="00023B3F" w:rsidRDefault="00236B33" w:rsidP="00236B33">
            <w:pPr>
              <w:tabs>
                <w:tab w:val="clear" w:pos="1134"/>
                <w:tab w:val="clear" w:pos="1871"/>
                <w:tab w:val="clear" w:pos="2268"/>
              </w:tabs>
              <w:overflowPunct/>
              <w:autoSpaceDE/>
              <w:autoSpaceDN/>
              <w:adjustRightInd/>
              <w:spacing w:before="0"/>
              <w:textAlignment w:val="auto"/>
              <w:rPr>
                <w:rFonts w:eastAsia="Meiryo UI"/>
                <w:sz w:val="18"/>
                <w:szCs w:val="18"/>
                <w:lang w:val="en-US" w:eastAsia="ja-JP"/>
              </w:rPr>
            </w:pPr>
          </w:p>
        </w:tc>
      </w:tr>
      <w:tr w:rsidR="00A90CC8" w:rsidRPr="00023B3F" w14:paraId="3830DA5B" w14:textId="77777777" w:rsidTr="00A90CC8">
        <w:trPr>
          <w:trHeight w:val="312"/>
        </w:trPr>
        <w:tc>
          <w:tcPr>
            <w:tcW w:w="1331" w:type="dxa"/>
            <w:tcBorders>
              <w:top w:val="nil"/>
              <w:left w:val="single" w:sz="8" w:space="0" w:color="auto"/>
              <w:bottom w:val="single" w:sz="8" w:space="0" w:color="auto"/>
              <w:right w:val="single" w:sz="8" w:space="0" w:color="auto"/>
            </w:tcBorders>
            <w:shd w:val="clear" w:color="auto" w:fill="auto"/>
            <w:vAlign w:val="center"/>
            <w:hideMark/>
          </w:tcPr>
          <w:p w14:paraId="6BF8083A" w14:textId="77777777" w:rsidR="00236B33" w:rsidRPr="00023B3F" w:rsidRDefault="00236B33" w:rsidP="00236B33">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r w:rsidRPr="00023B3F">
              <w:rPr>
                <w:rFonts w:eastAsia="Meiryo UI"/>
                <w:sz w:val="18"/>
                <w:szCs w:val="18"/>
                <w:lang w:eastAsia="ja-JP"/>
              </w:rPr>
              <w:t>n1</w:t>
            </w:r>
          </w:p>
        </w:tc>
        <w:tc>
          <w:tcPr>
            <w:tcW w:w="3020" w:type="dxa"/>
            <w:tcBorders>
              <w:top w:val="nil"/>
              <w:left w:val="nil"/>
              <w:bottom w:val="single" w:sz="8" w:space="0" w:color="auto"/>
              <w:right w:val="single" w:sz="8" w:space="0" w:color="auto"/>
            </w:tcBorders>
            <w:shd w:val="clear" w:color="auto" w:fill="auto"/>
            <w:vAlign w:val="center"/>
            <w:hideMark/>
          </w:tcPr>
          <w:p w14:paraId="25609454" w14:textId="77777777" w:rsidR="00236B33" w:rsidRPr="00023B3F" w:rsidRDefault="00236B33" w:rsidP="00236B33">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r w:rsidRPr="00023B3F">
              <w:rPr>
                <w:rFonts w:eastAsia="Meiryo UI"/>
                <w:sz w:val="18"/>
                <w:szCs w:val="18"/>
                <w:lang w:eastAsia="ja-JP"/>
              </w:rPr>
              <w:t>1920 MHz – 1980 MHz</w:t>
            </w:r>
          </w:p>
        </w:tc>
        <w:tc>
          <w:tcPr>
            <w:tcW w:w="3100" w:type="dxa"/>
            <w:tcBorders>
              <w:top w:val="nil"/>
              <w:left w:val="nil"/>
              <w:bottom w:val="single" w:sz="8" w:space="0" w:color="auto"/>
              <w:right w:val="single" w:sz="8" w:space="0" w:color="auto"/>
            </w:tcBorders>
            <w:shd w:val="clear" w:color="auto" w:fill="auto"/>
            <w:vAlign w:val="center"/>
            <w:hideMark/>
          </w:tcPr>
          <w:p w14:paraId="05272CB7" w14:textId="77777777" w:rsidR="00236B33" w:rsidRPr="00023B3F" w:rsidRDefault="00236B33" w:rsidP="00236B33">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r w:rsidRPr="00023B3F">
              <w:rPr>
                <w:rFonts w:eastAsia="Meiryo UI"/>
                <w:sz w:val="18"/>
                <w:szCs w:val="18"/>
                <w:lang w:eastAsia="ja-JP"/>
              </w:rPr>
              <w:t>2110 MHz – 2170 MHz</w:t>
            </w:r>
          </w:p>
        </w:tc>
        <w:tc>
          <w:tcPr>
            <w:tcW w:w="1060" w:type="dxa"/>
            <w:tcBorders>
              <w:top w:val="nil"/>
              <w:left w:val="nil"/>
              <w:bottom w:val="single" w:sz="8" w:space="0" w:color="auto"/>
              <w:right w:val="single" w:sz="8" w:space="0" w:color="auto"/>
            </w:tcBorders>
            <w:shd w:val="clear" w:color="auto" w:fill="auto"/>
            <w:vAlign w:val="center"/>
            <w:hideMark/>
          </w:tcPr>
          <w:p w14:paraId="4AEB25EC" w14:textId="77777777" w:rsidR="00236B33" w:rsidRPr="00023B3F" w:rsidRDefault="00236B33" w:rsidP="00236B33">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r w:rsidRPr="00023B3F">
              <w:rPr>
                <w:rFonts w:eastAsia="Meiryo UI"/>
                <w:sz w:val="18"/>
                <w:szCs w:val="18"/>
                <w:lang w:eastAsia="ja-JP"/>
              </w:rPr>
              <w:t>FDD</w:t>
            </w:r>
          </w:p>
        </w:tc>
        <w:tc>
          <w:tcPr>
            <w:tcW w:w="278" w:type="dxa"/>
            <w:tcBorders>
              <w:top w:val="nil"/>
              <w:left w:val="nil"/>
              <w:bottom w:val="nil"/>
              <w:right w:val="nil"/>
            </w:tcBorders>
            <w:shd w:val="clear" w:color="auto" w:fill="auto"/>
            <w:vAlign w:val="center"/>
            <w:hideMark/>
          </w:tcPr>
          <w:p w14:paraId="3A1AA67A" w14:textId="77777777" w:rsidR="00236B33" w:rsidRPr="00023B3F" w:rsidRDefault="00236B33" w:rsidP="00236B33">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p>
        </w:tc>
        <w:tc>
          <w:tcPr>
            <w:tcW w:w="4687" w:type="dxa"/>
            <w:vMerge/>
            <w:tcBorders>
              <w:top w:val="nil"/>
              <w:left w:val="single" w:sz="8" w:space="0" w:color="auto"/>
              <w:bottom w:val="single" w:sz="8" w:space="0" w:color="000000"/>
              <w:right w:val="single" w:sz="8" w:space="0" w:color="auto"/>
            </w:tcBorders>
            <w:vAlign w:val="center"/>
            <w:hideMark/>
          </w:tcPr>
          <w:p w14:paraId="2B7164B2" w14:textId="77777777" w:rsidR="00236B33" w:rsidRPr="00023B3F" w:rsidRDefault="00236B33" w:rsidP="00236B33">
            <w:pPr>
              <w:tabs>
                <w:tab w:val="clear" w:pos="1134"/>
                <w:tab w:val="clear" w:pos="1871"/>
                <w:tab w:val="clear" w:pos="2268"/>
              </w:tabs>
              <w:overflowPunct/>
              <w:autoSpaceDE/>
              <w:autoSpaceDN/>
              <w:adjustRightInd/>
              <w:spacing w:before="0"/>
              <w:textAlignment w:val="auto"/>
              <w:rPr>
                <w:rFonts w:eastAsia="Meiryo UI"/>
                <w:sz w:val="18"/>
                <w:szCs w:val="18"/>
                <w:lang w:val="en-US" w:eastAsia="ja-JP"/>
              </w:rPr>
            </w:pPr>
          </w:p>
        </w:tc>
      </w:tr>
      <w:tr w:rsidR="00A90CC8" w:rsidRPr="00023B3F" w14:paraId="5CC08F37" w14:textId="77777777" w:rsidTr="00A90CC8">
        <w:trPr>
          <w:trHeight w:val="312"/>
        </w:trPr>
        <w:tc>
          <w:tcPr>
            <w:tcW w:w="1331" w:type="dxa"/>
            <w:tcBorders>
              <w:top w:val="nil"/>
              <w:left w:val="single" w:sz="8" w:space="0" w:color="auto"/>
              <w:bottom w:val="single" w:sz="8" w:space="0" w:color="auto"/>
              <w:right w:val="single" w:sz="8" w:space="0" w:color="auto"/>
            </w:tcBorders>
            <w:shd w:val="clear" w:color="auto" w:fill="auto"/>
            <w:vAlign w:val="center"/>
            <w:hideMark/>
          </w:tcPr>
          <w:p w14:paraId="453598CB" w14:textId="77777777" w:rsidR="00236B33" w:rsidRPr="00023B3F" w:rsidRDefault="00236B33" w:rsidP="00236B33">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r w:rsidRPr="00023B3F">
              <w:rPr>
                <w:rFonts w:eastAsia="Meiryo UI"/>
                <w:sz w:val="18"/>
                <w:szCs w:val="18"/>
                <w:lang w:eastAsia="ja-JP"/>
              </w:rPr>
              <w:t>n84</w:t>
            </w:r>
          </w:p>
        </w:tc>
        <w:tc>
          <w:tcPr>
            <w:tcW w:w="3020" w:type="dxa"/>
            <w:tcBorders>
              <w:top w:val="nil"/>
              <w:left w:val="nil"/>
              <w:bottom w:val="single" w:sz="8" w:space="0" w:color="auto"/>
              <w:right w:val="single" w:sz="8" w:space="0" w:color="auto"/>
            </w:tcBorders>
            <w:shd w:val="clear" w:color="auto" w:fill="auto"/>
            <w:vAlign w:val="center"/>
            <w:hideMark/>
          </w:tcPr>
          <w:p w14:paraId="34338561" w14:textId="77777777" w:rsidR="00236B33" w:rsidRPr="00023B3F" w:rsidRDefault="00236B33" w:rsidP="00236B33">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r w:rsidRPr="00023B3F">
              <w:rPr>
                <w:rFonts w:eastAsia="Meiryo UI"/>
                <w:sz w:val="18"/>
                <w:szCs w:val="18"/>
                <w:lang w:eastAsia="ja-JP"/>
              </w:rPr>
              <w:t>1920 MHz – 1980 MHz</w:t>
            </w:r>
          </w:p>
        </w:tc>
        <w:tc>
          <w:tcPr>
            <w:tcW w:w="3100" w:type="dxa"/>
            <w:tcBorders>
              <w:top w:val="nil"/>
              <w:left w:val="nil"/>
              <w:bottom w:val="single" w:sz="8" w:space="0" w:color="auto"/>
              <w:right w:val="single" w:sz="8" w:space="0" w:color="auto"/>
            </w:tcBorders>
            <w:shd w:val="clear" w:color="auto" w:fill="auto"/>
            <w:vAlign w:val="center"/>
            <w:hideMark/>
          </w:tcPr>
          <w:p w14:paraId="3790A7B7" w14:textId="77777777" w:rsidR="00236B33" w:rsidRPr="00023B3F" w:rsidRDefault="00236B33" w:rsidP="00236B33">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r w:rsidRPr="00023B3F">
              <w:rPr>
                <w:rFonts w:eastAsia="Meiryo UI"/>
                <w:sz w:val="18"/>
                <w:szCs w:val="18"/>
                <w:lang w:eastAsia="ja-JP"/>
              </w:rPr>
              <w:t>N/A</w:t>
            </w:r>
          </w:p>
        </w:tc>
        <w:tc>
          <w:tcPr>
            <w:tcW w:w="1060" w:type="dxa"/>
            <w:tcBorders>
              <w:top w:val="nil"/>
              <w:left w:val="nil"/>
              <w:bottom w:val="single" w:sz="8" w:space="0" w:color="auto"/>
              <w:right w:val="single" w:sz="8" w:space="0" w:color="auto"/>
            </w:tcBorders>
            <w:shd w:val="clear" w:color="auto" w:fill="auto"/>
            <w:vAlign w:val="center"/>
            <w:hideMark/>
          </w:tcPr>
          <w:p w14:paraId="437EEA47" w14:textId="77777777" w:rsidR="00236B33" w:rsidRPr="00023B3F" w:rsidRDefault="00236B33" w:rsidP="00236B33">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r w:rsidRPr="00023B3F">
              <w:rPr>
                <w:rFonts w:eastAsia="Meiryo UI"/>
                <w:sz w:val="18"/>
                <w:szCs w:val="18"/>
                <w:lang w:eastAsia="ja-JP"/>
              </w:rPr>
              <w:t>SUL</w:t>
            </w:r>
          </w:p>
        </w:tc>
        <w:tc>
          <w:tcPr>
            <w:tcW w:w="278" w:type="dxa"/>
            <w:tcBorders>
              <w:top w:val="nil"/>
              <w:left w:val="nil"/>
              <w:bottom w:val="nil"/>
              <w:right w:val="nil"/>
            </w:tcBorders>
            <w:shd w:val="clear" w:color="auto" w:fill="auto"/>
            <w:vAlign w:val="center"/>
            <w:hideMark/>
          </w:tcPr>
          <w:p w14:paraId="76EE749D" w14:textId="77777777" w:rsidR="00236B33" w:rsidRPr="00023B3F" w:rsidRDefault="00236B33" w:rsidP="00236B33">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p>
        </w:tc>
        <w:tc>
          <w:tcPr>
            <w:tcW w:w="4687" w:type="dxa"/>
            <w:vMerge/>
            <w:tcBorders>
              <w:top w:val="nil"/>
              <w:left w:val="single" w:sz="8" w:space="0" w:color="auto"/>
              <w:bottom w:val="single" w:sz="8" w:space="0" w:color="000000"/>
              <w:right w:val="single" w:sz="8" w:space="0" w:color="auto"/>
            </w:tcBorders>
            <w:vAlign w:val="center"/>
            <w:hideMark/>
          </w:tcPr>
          <w:p w14:paraId="34FCAE89" w14:textId="77777777" w:rsidR="00236B33" w:rsidRPr="00023B3F" w:rsidRDefault="00236B33" w:rsidP="00236B33">
            <w:pPr>
              <w:tabs>
                <w:tab w:val="clear" w:pos="1134"/>
                <w:tab w:val="clear" w:pos="1871"/>
                <w:tab w:val="clear" w:pos="2268"/>
              </w:tabs>
              <w:overflowPunct/>
              <w:autoSpaceDE/>
              <w:autoSpaceDN/>
              <w:adjustRightInd/>
              <w:spacing w:before="0"/>
              <w:textAlignment w:val="auto"/>
              <w:rPr>
                <w:rFonts w:eastAsia="Meiryo UI"/>
                <w:sz w:val="18"/>
                <w:szCs w:val="18"/>
                <w:lang w:val="en-US" w:eastAsia="ja-JP"/>
              </w:rPr>
            </w:pPr>
          </w:p>
        </w:tc>
      </w:tr>
      <w:tr w:rsidR="00A90CC8" w:rsidRPr="00023B3F" w14:paraId="45F083B5" w14:textId="77777777" w:rsidTr="00A90CC8">
        <w:trPr>
          <w:trHeight w:val="312"/>
        </w:trPr>
        <w:tc>
          <w:tcPr>
            <w:tcW w:w="1331" w:type="dxa"/>
            <w:tcBorders>
              <w:top w:val="nil"/>
              <w:left w:val="single" w:sz="8" w:space="0" w:color="auto"/>
              <w:bottom w:val="single" w:sz="8" w:space="0" w:color="auto"/>
              <w:right w:val="single" w:sz="8" w:space="0" w:color="auto"/>
            </w:tcBorders>
            <w:shd w:val="clear" w:color="auto" w:fill="auto"/>
            <w:vAlign w:val="center"/>
            <w:hideMark/>
          </w:tcPr>
          <w:p w14:paraId="62431BD4" w14:textId="77777777" w:rsidR="00236B33" w:rsidRPr="00023B3F" w:rsidRDefault="00236B33" w:rsidP="00236B33">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r w:rsidRPr="00023B3F">
              <w:rPr>
                <w:rFonts w:eastAsia="Meiryo UI"/>
                <w:sz w:val="18"/>
                <w:szCs w:val="18"/>
                <w:lang w:val="en-US" w:eastAsia="ja-JP"/>
              </w:rPr>
              <w:t>n34</w:t>
            </w:r>
          </w:p>
        </w:tc>
        <w:tc>
          <w:tcPr>
            <w:tcW w:w="3020" w:type="dxa"/>
            <w:tcBorders>
              <w:top w:val="nil"/>
              <w:left w:val="nil"/>
              <w:bottom w:val="single" w:sz="8" w:space="0" w:color="auto"/>
              <w:right w:val="single" w:sz="8" w:space="0" w:color="auto"/>
            </w:tcBorders>
            <w:shd w:val="clear" w:color="auto" w:fill="auto"/>
            <w:vAlign w:val="center"/>
            <w:hideMark/>
          </w:tcPr>
          <w:p w14:paraId="438F6E9B" w14:textId="77777777" w:rsidR="00236B33" w:rsidRPr="00023B3F" w:rsidRDefault="00236B33" w:rsidP="00236B33">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r w:rsidRPr="00023B3F">
              <w:rPr>
                <w:rFonts w:eastAsia="Meiryo UI"/>
                <w:sz w:val="18"/>
                <w:szCs w:val="18"/>
                <w:lang w:val="en-US" w:eastAsia="ja-JP"/>
              </w:rPr>
              <w:t>2010 MHz – 2025 MHz</w:t>
            </w:r>
          </w:p>
        </w:tc>
        <w:tc>
          <w:tcPr>
            <w:tcW w:w="3100" w:type="dxa"/>
            <w:tcBorders>
              <w:top w:val="nil"/>
              <w:left w:val="nil"/>
              <w:bottom w:val="single" w:sz="8" w:space="0" w:color="auto"/>
              <w:right w:val="single" w:sz="8" w:space="0" w:color="auto"/>
            </w:tcBorders>
            <w:shd w:val="clear" w:color="auto" w:fill="auto"/>
            <w:vAlign w:val="center"/>
            <w:hideMark/>
          </w:tcPr>
          <w:p w14:paraId="7092FAEF" w14:textId="77777777" w:rsidR="00236B33" w:rsidRPr="00023B3F" w:rsidRDefault="00236B33" w:rsidP="00236B33">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r w:rsidRPr="00023B3F">
              <w:rPr>
                <w:rFonts w:eastAsia="Meiryo UI"/>
                <w:sz w:val="18"/>
                <w:szCs w:val="18"/>
                <w:lang w:val="en-US" w:eastAsia="ja-JP"/>
              </w:rPr>
              <w:t>2010 MHz – 2025 MHz</w:t>
            </w:r>
          </w:p>
        </w:tc>
        <w:tc>
          <w:tcPr>
            <w:tcW w:w="1060" w:type="dxa"/>
            <w:tcBorders>
              <w:top w:val="nil"/>
              <w:left w:val="nil"/>
              <w:bottom w:val="single" w:sz="8" w:space="0" w:color="auto"/>
              <w:right w:val="single" w:sz="8" w:space="0" w:color="auto"/>
            </w:tcBorders>
            <w:shd w:val="clear" w:color="auto" w:fill="auto"/>
            <w:vAlign w:val="center"/>
            <w:hideMark/>
          </w:tcPr>
          <w:p w14:paraId="51B19FBB" w14:textId="77777777" w:rsidR="00236B33" w:rsidRPr="00023B3F" w:rsidRDefault="00236B33" w:rsidP="00236B33">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r w:rsidRPr="00023B3F">
              <w:rPr>
                <w:rFonts w:eastAsia="Meiryo UI"/>
                <w:sz w:val="18"/>
                <w:szCs w:val="18"/>
                <w:lang w:val="en-US" w:eastAsia="ja-JP"/>
              </w:rPr>
              <w:t>TDD</w:t>
            </w:r>
          </w:p>
        </w:tc>
        <w:tc>
          <w:tcPr>
            <w:tcW w:w="278" w:type="dxa"/>
            <w:tcBorders>
              <w:top w:val="nil"/>
              <w:left w:val="nil"/>
              <w:bottom w:val="nil"/>
              <w:right w:val="nil"/>
            </w:tcBorders>
            <w:shd w:val="clear" w:color="auto" w:fill="auto"/>
            <w:vAlign w:val="center"/>
            <w:hideMark/>
          </w:tcPr>
          <w:p w14:paraId="26499AFB" w14:textId="77777777" w:rsidR="00236B33" w:rsidRPr="00023B3F" w:rsidRDefault="00236B33" w:rsidP="00236B33">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p>
        </w:tc>
        <w:tc>
          <w:tcPr>
            <w:tcW w:w="4687" w:type="dxa"/>
            <w:vMerge/>
            <w:tcBorders>
              <w:top w:val="nil"/>
              <w:left w:val="single" w:sz="8" w:space="0" w:color="auto"/>
              <w:bottom w:val="single" w:sz="8" w:space="0" w:color="000000"/>
              <w:right w:val="single" w:sz="8" w:space="0" w:color="auto"/>
            </w:tcBorders>
            <w:vAlign w:val="center"/>
            <w:hideMark/>
          </w:tcPr>
          <w:p w14:paraId="70CB650C" w14:textId="77777777" w:rsidR="00236B33" w:rsidRPr="00023B3F" w:rsidRDefault="00236B33" w:rsidP="00236B33">
            <w:pPr>
              <w:tabs>
                <w:tab w:val="clear" w:pos="1134"/>
                <w:tab w:val="clear" w:pos="1871"/>
                <w:tab w:val="clear" w:pos="2268"/>
              </w:tabs>
              <w:overflowPunct/>
              <w:autoSpaceDE/>
              <w:autoSpaceDN/>
              <w:adjustRightInd/>
              <w:spacing w:before="0"/>
              <w:textAlignment w:val="auto"/>
              <w:rPr>
                <w:rFonts w:eastAsia="Meiryo UI"/>
                <w:sz w:val="18"/>
                <w:szCs w:val="18"/>
                <w:lang w:val="en-US" w:eastAsia="ja-JP"/>
              </w:rPr>
            </w:pPr>
          </w:p>
        </w:tc>
      </w:tr>
      <w:tr w:rsidR="00023B3F" w:rsidRPr="00023B3F" w14:paraId="2B840E12" w14:textId="77777777" w:rsidTr="00A90CC8">
        <w:trPr>
          <w:trHeight w:val="312"/>
        </w:trPr>
        <w:tc>
          <w:tcPr>
            <w:tcW w:w="1331" w:type="dxa"/>
            <w:tcBorders>
              <w:top w:val="nil"/>
              <w:left w:val="single" w:sz="8" w:space="0" w:color="auto"/>
              <w:bottom w:val="single" w:sz="8" w:space="0" w:color="auto"/>
              <w:right w:val="single" w:sz="8" w:space="0" w:color="auto"/>
            </w:tcBorders>
            <w:shd w:val="clear" w:color="auto" w:fill="auto"/>
            <w:vAlign w:val="center"/>
            <w:hideMark/>
          </w:tcPr>
          <w:p w14:paraId="36F98475" w14:textId="77777777" w:rsidR="00236B33" w:rsidRPr="00023B3F" w:rsidRDefault="00236B33" w:rsidP="00236B33">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r w:rsidRPr="00023B3F">
              <w:rPr>
                <w:rFonts w:eastAsia="Meiryo UI"/>
                <w:sz w:val="18"/>
                <w:szCs w:val="18"/>
                <w:lang w:val="en-US" w:eastAsia="ja-JP"/>
              </w:rPr>
              <w:t>n40</w:t>
            </w:r>
          </w:p>
        </w:tc>
        <w:tc>
          <w:tcPr>
            <w:tcW w:w="3020" w:type="dxa"/>
            <w:tcBorders>
              <w:top w:val="nil"/>
              <w:left w:val="nil"/>
              <w:bottom w:val="single" w:sz="8" w:space="0" w:color="auto"/>
              <w:right w:val="single" w:sz="8" w:space="0" w:color="auto"/>
            </w:tcBorders>
            <w:shd w:val="clear" w:color="auto" w:fill="auto"/>
            <w:vAlign w:val="center"/>
            <w:hideMark/>
          </w:tcPr>
          <w:p w14:paraId="1D5B3DD8" w14:textId="77777777" w:rsidR="00236B33" w:rsidRPr="00023B3F" w:rsidRDefault="00236B33" w:rsidP="00236B33">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r w:rsidRPr="00023B3F">
              <w:rPr>
                <w:rFonts w:eastAsia="Meiryo UI"/>
                <w:sz w:val="18"/>
                <w:szCs w:val="18"/>
                <w:lang w:val="en-US" w:eastAsia="ja-JP"/>
              </w:rPr>
              <w:t>2300 MHz – 2400 MHz</w:t>
            </w:r>
          </w:p>
        </w:tc>
        <w:tc>
          <w:tcPr>
            <w:tcW w:w="3100" w:type="dxa"/>
            <w:tcBorders>
              <w:top w:val="nil"/>
              <w:left w:val="nil"/>
              <w:bottom w:val="single" w:sz="8" w:space="0" w:color="auto"/>
              <w:right w:val="single" w:sz="8" w:space="0" w:color="auto"/>
            </w:tcBorders>
            <w:shd w:val="clear" w:color="auto" w:fill="auto"/>
            <w:vAlign w:val="center"/>
            <w:hideMark/>
          </w:tcPr>
          <w:p w14:paraId="506049EE" w14:textId="77777777" w:rsidR="00236B33" w:rsidRPr="00023B3F" w:rsidRDefault="00236B33" w:rsidP="00236B33">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r w:rsidRPr="00023B3F">
              <w:rPr>
                <w:rFonts w:eastAsia="Meiryo UI"/>
                <w:sz w:val="18"/>
                <w:szCs w:val="18"/>
                <w:lang w:val="en-US" w:eastAsia="ja-JP"/>
              </w:rPr>
              <w:t>2300 MHz – 2400 MHz</w:t>
            </w:r>
          </w:p>
        </w:tc>
        <w:tc>
          <w:tcPr>
            <w:tcW w:w="1060" w:type="dxa"/>
            <w:tcBorders>
              <w:top w:val="nil"/>
              <w:left w:val="nil"/>
              <w:bottom w:val="single" w:sz="8" w:space="0" w:color="auto"/>
              <w:right w:val="single" w:sz="8" w:space="0" w:color="auto"/>
            </w:tcBorders>
            <w:shd w:val="clear" w:color="auto" w:fill="auto"/>
            <w:vAlign w:val="center"/>
            <w:hideMark/>
          </w:tcPr>
          <w:p w14:paraId="19010DB9" w14:textId="77777777" w:rsidR="00236B33" w:rsidRPr="00023B3F" w:rsidRDefault="00236B33" w:rsidP="00236B33">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r w:rsidRPr="00023B3F">
              <w:rPr>
                <w:rFonts w:eastAsia="Meiryo UI"/>
                <w:sz w:val="18"/>
                <w:szCs w:val="18"/>
                <w:lang w:val="en-US" w:eastAsia="ja-JP"/>
              </w:rPr>
              <w:t>TDD</w:t>
            </w:r>
          </w:p>
        </w:tc>
        <w:tc>
          <w:tcPr>
            <w:tcW w:w="278" w:type="dxa"/>
            <w:tcBorders>
              <w:top w:val="nil"/>
              <w:left w:val="nil"/>
              <w:bottom w:val="nil"/>
              <w:right w:val="nil"/>
            </w:tcBorders>
            <w:shd w:val="clear" w:color="auto" w:fill="auto"/>
            <w:vAlign w:val="center"/>
            <w:hideMark/>
          </w:tcPr>
          <w:p w14:paraId="58783903" w14:textId="77777777" w:rsidR="00236B33" w:rsidRPr="00023B3F" w:rsidRDefault="00236B33" w:rsidP="00236B33">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p>
        </w:tc>
        <w:tc>
          <w:tcPr>
            <w:tcW w:w="4687" w:type="dxa"/>
            <w:vMerge w:val="restart"/>
            <w:tcBorders>
              <w:top w:val="nil"/>
              <w:left w:val="dashed" w:sz="4" w:space="0" w:color="auto"/>
              <w:bottom w:val="nil"/>
              <w:right w:val="dashed" w:sz="4" w:space="0" w:color="auto"/>
            </w:tcBorders>
            <w:shd w:val="clear" w:color="auto" w:fill="auto"/>
            <w:vAlign w:val="center"/>
            <w:hideMark/>
          </w:tcPr>
          <w:p w14:paraId="17301AE2" w14:textId="77777777" w:rsidR="00236B33" w:rsidRPr="00023B3F" w:rsidRDefault="00236B33" w:rsidP="00236B33">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p>
        </w:tc>
      </w:tr>
      <w:tr w:rsidR="00A90CC8" w:rsidRPr="00023B3F" w14:paraId="36E3F492" w14:textId="77777777" w:rsidTr="00A90CC8">
        <w:trPr>
          <w:trHeight w:val="312"/>
        </w:trPr>
        <w:tc>
          <w:tcPr>
            <w:tcW w:w="1331" w:type="dxa"/>
            <w:tcBorders>
              <w:top w:val="nil"/>
              <w:left w:val="single" w:sz="8" w:space="0" w:color="auto"/>
              <w:bottom w:val="single" w:sz="8" w:space="0" w:color="auto"/>
              <w:right w:val="single" w:sz="8" w:space="0" w:color="auto"/>
            </w:tcBorders>
            <w:shd w:val="clear" w:color="auto" w:fill="auto"/>
            <w:vAlign w:val="center"/>
            <w:hideMark/>
          </w:tcPr>
          <w:p w14:paraId="041C8456" w14:textId="77777777" w:rsidR="00236B33" w:rsidRPr="00023B3F" w:rsidRDefault="00236B33" w:rsidP="00236B33">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r w:rsidRPr="00023B3F">
              <w:rPr>
                <w:rFonts w:eastAsia="Meiryo UI"/>
                <w:sz w:val="18"/>
                <w:szCs w:val="18"/>
                <w:lang w:eastAsia="ja-JP"/>
              </w:rPr>
              <w:t>n41</w:t>
            </w:r>
          </w:p>
        </w:tc>
        <w:tc>
          <w:tcPr>
            <w:tcW w:w="3020" w:type="dxa"/>
            <w:tcBorders>
              <w:top w:val="nil"/>
              <w:left w:val="nil"/>
              <w:bottom w:val="single" w:sz="8" w:space="0" w:color="auto"/>
              <w:right w:val="single" w:sz="8" w:space="0" w:color="auto"/>
            </w:tcBorders>
            <w:shd w:val="clear" w:color="auto" w:fill="auto"/>
            <w:vAlign w:val="center"/>
            <w:hideMark/>
          </w:tcPr>
          <w:p w14:paraId="550D88C5" w14:textId="77777777" w:rsidR="00236B33" w:rsidRPr="00023B3F" w:rsidRDefault="00236B33" w:rsidP="00236B33">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r w:rsidRPr="00023B3F">
              <w:rPr>
                <w:rFonts w:eastAsia="Meiryo UI"/>
                <w:sz w:val="18"/>
                <w:szCs w:val="18"/>
                <w:lang w:eastAsia="ja-JP"/>
              </w:rPr>
              <w:t>2496 MHz – 2690 MHz</w:t>
            </w:r>
          </w:p>
        </w:tc>
        <w:tc>
          <w:tcPr>
            <w:tcW w:w="3100" w:type="dxa"/>
            <w:tcBorders>
              <w:top w:val="nil"/>
              <w:left w:val="nil"/>
              <w:bottom w:val="single" w:sz="8" w:space="0" w:color="auto"/>
              <w:right w:val="single" w:sz="8" w:space="0" w:color="auto"/>
            </w:tcBorders>
            <w:shd w:val="clear" w:color="auto" w:fill="auto"/>
            <w:vAlign w:val="center"/>
            <w:hideMark/>
          </w:tcPr>
          <w:p w14:paraId="0344C9E2" w14:textId="77777777" w:rsidR="00236B33" w:rsidRPr="00023B3F" w:rsidRDefault="00236B33" w:rsidP="00236B33">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r w:rsidRPr="00023B3F">
              <w:rPr>
                <w:rFonts w:eastAsia="Meiryo UI"/>
                <w:sz w:val="18"/>
                <w:szCs w:val="18"/>
                <w:lang w:eastAsia="ja-JP"/>
              </w:rPr>
              <w:t>2496 MHz – 2690 MHz</w:t>
            </w:r>
          </w:p>
        </w:tc>
        <w:tc>
          <w:tcPr>
            <w:tcW w:w="1060" w:type="dxa"/>
            <w:tcBorders>
              <w:top w:val="nil"/>
              <w:left w:val="nil"/>
              <w:bottom w:val="single" w:sz="8" w:space="0" w:color="auto"/>
              <w:right w:val="single" w:sz="8" w:space="0" w:color="auto"/>
            </w:tcBorders>
            <w:shd w:val="clear" w:color="auto" w:fill="auto"/>
            <w:vAlign w:val="center"/>
            <w:hideMark/>
          </w:tcPr>
          <w:p w14:paraId="01018E31" w14:textId="77777777" w:rsidR="00236B33" w:rsidRPr="00023B3F" w:rsidRDefault="00236B33" w:rsidP="00236B33">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r w:rsidRPr="00023B3F">
              <w:rPr>
                <w:rFonts w:eastAsia="Meiryo UI"/>
                <w:sz w:val="18"/>
                <w:szCs w:val="18"/>
                <w:lang w:eastAsia="ja-JP"/>
              </w:rPr>
              <w:t>TDD</w:t>
            </w:r>
          </w:p>
        </w:tc>
        <w:tc>
          <w:tcPr>
            <w:tcW w:w="278" w:type="dxa"/>
            <w:tcBorders>
              <w:top w:val="nil"/>
              <w:left w:val="nil"/>
              <w:bottom w:val="nil"/>
              <w:right w:val="nil"/>
            </w:tcBorders>
            <w:shd w:val="clear" w:color="auto" w:fill="auto"/>
            <w:vAlign w:val="center"/>
            <w:hideMark/>
          </w:tcPr>
          <w:p w14:paraId="33B88BED" w14:textId="77777777" w:rsidR="00236B33" w:rsidRPr="00023B3F" w:rsidRDefault="00236B33" w:rsidP="00236B33">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p>
        </w:tc>
        <w:tc>
          <w:tcPr>
            <w:tcW w:w="4687" w:type="dxa"/>
            <w:vMerge/>
            <w:tcBorders>
              <w:top w:val="nil"/>
              <w:left w:val="dashed" w:sz="4" w:space="0" w:color="auto"/>
              <w:bottom w:val="nil"/>
              <w:right w:val="dashed" w:sz="4" w:space="0" w:color="auto"/>
            </w:tcBorders>
            <w:vAlign w:val="center"/>
            <w:hideMark/>
          </w:tcPr>
          <w:p w14:paraId="49DCCE52" w14:textId="77777777" w:rsidR="00236B33" w:rsidRPr="00023B3F" w:rsidRDefault="00236B33" w:rsidP="00236B33">
            <w:pPr>
              <w:tabs>
                <w:tab w:val="clear" w:pos="1134"/>
                <w:tab w:val="clear" w:pos="1871"/>
                <w:tab w:val="clear" w:pos="2268"/>
              </w:tabs>
              <w:overflowPunct/>
              <w:autoSpaceDE/>
              <w:autoSpaceDN/>
              <w:adjustRightInd/>
              <w:spacing w:before="0"/>
              <w:textAlignment w:val="auto"/>
              <w:rPr>
                <w:rFonts w:eastAsia="Meiryo UI"/>
                <w:sz w:val="18"/>
                <w:szCs w:val="18"/>
                <w:lang w:val="en-US" w:eastAsia="ja-JP"/>
              </w:rPr>
            </w:pPr>
          </w:p>
        </w:tc>
      </w:tr>
      <w:tr w:rsidR="00A90CC8" w:rsidRPr="00023B3F" w14:paraId="7446481D" w14:textId="77777777" w:rsidTr="00A90CC8">
        <w:trPr>
          <w:trHeight w:val="312"/>
        </w:trPr>
        <w:tc>
          <w:tcPr>
            <w:tcW w:w="1331" w:type="dxa"/>
            <w:tcBorders>
              <w:top w:val="nil"/>
              <w:left w:val="single" w:sz="8" w:space="0" w:color="auto"/>
              <w:bottom w:val="single" w:sz="8" w:space="0" w:color="auto"/>
              <w:right w:val="single" w:sz="8" w:space="0" w:color="auto"/>
            </w:tcBorders>
            <w:shd w:val="clear" w:color="auto" w:fill="auto"/>
            <w:vAlign w:val="center"/>
            <w:hideMark/>
          </w:tcPr>
          <w:p w14:paraId="622A5FDA" w14:textId="77777777" w:rsidR="00236B33" w:rsidRPr="00023B3F" w:rsidRDefault="00236B33" w:rsidP="00236B33">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r w:rsidRPr="00023B3F">
              <w:rPr>
                <w:rFonts w:eastAsia="Meiryo UI"/>
                <w:sz w:val="18"/>
                <w:szCs w:val="18"/>
                <w:lang w:eastAsia="ja-JP"/>
              </w:rPr>
              <w:t>n7</w:t>
            </w:r>
          </w:p>
        </w:tc>
        <w:tc>
          <w:tcPr>
            <w:tcW w:w="3020" w:type="dxa"/>
            <w:tcBorders>
              <w:top w:val="nil"/>
              <w:left w:val="nil"/>
              <w:bottom w:val="single" w:sz="8" w:space="0" w:color="auto"/>
              <w:right w:val="single" w:sz="8" w:space="0" w:color="auto"/>
            </w:tcBorders>
            <w:shd w:val="clear" w:color="auto" w:fill="auto"/>
            <w:vAlign w:val="center"/>
            <w:hideMark/>
          </w:tcPr>
          <w:p w14:paraId="0EAC0DBB" w14:textId="77777777" w:rsidR="00236B33" w:rsidRPr="00023B3F" w:rsidRDefault="00236B33" w:rsidP="00236B33">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r w:rsidRPr="00023B3F">
              <w:rPr>
                <w:rFonts w:eastAsia="Meiryo UI"/>
                <w:sz w:val="18"/>
                <w:szCs w:val="18"/>
                <w:lang w:eastAsia="ja-JP"/>
              </w:rPr>
              <w:t>2500 MHz – 2570 MHz</w:t>
            </w:r>
          </w:p>
        </w:tc>
        <w:tc>
          <w:tcPr>
            <w:tcW w:w="3100" w:type="dxa"/>
            <w:tcBorders>
              <w:top w:val="nil"/>
              <w:left w:val="nil"/>
              <w:bottom w:val="single" w:sz="8" w:space="0" w:color="auto"/>
              <w:right w:val="single" w:sz="8" w:space="0" w:color="auto"/>
            </w:tcBorders>
            <w:shd w:val="clear" w:color="auto" w:fill="auto"/>
            <w:vAlign w:val="center"/>
            <w:hideMark/>
          </w:tcPr>
          <w:p w14:paraId="7997891C" w14:textId="77777777" w:rsidR="00236B33" w:rsidRPr="00023B3F" w:rsidRDefault="00236B33" w:rsidP="00236B33">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r w:rsidRPr="00023B3F">
              <w:rPr>
                <w:rFonts w:eastAsia="Meiryo UI"/>
                <w:sz w:val="18"/>
                <w:szCs w:val="18"/>
                <w:lang w:eastAsia="ja-JP"/>
              </w:rPr>
              <w:t>2620 MHz – 2690 MHz</w:t>
            </w:r>
          </w:p>
        </w:tc>
        <w:tc>
          <w:tcPr>
            <w:tcW w:w="1060" w:type="dxa"/>
            <w:tcBorders>
              <w:top w:val="nil"/>
              <w:left w:val="nil"/>
              <w:bottom w:val="single" w:sz="8" w:space="0" w:color="auto"/>
              <w:right w:val="single" w:sz="8" w:space="0" w:color="auto"/>
            </w:tcBorders>
            <w:shd w:val="clear" w:color="auto" w:fill="auto"/>
            <w:vAlign w:val="center"/>
            <w:hideMark/>
          </w:tcPr>
          <w:p w14:paraId="4573F0A1" w14:textId="77777777" w:rsidR="00236B33" w:rsidRPr="00023B3F" w:rsidRDefault="00236B33" w:rsidP="00236B33">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r w:rsidRPr="00023B3F">
              <w:rPr>
                <w:rFonts w:eastAsia="Meiryo UI"/>
                <w:sz w:val="18"/>
                <w:szCs w:val="18"/>
                <w:lang w:eastAsia="ja-JP"/>
              </w:rPr>
              <w:t>FDD</w:t>
            </w:r>
          </w:p>
        </w:tc>
        <w:tc>
          <w:tcPr>
            <w:tcW w:w="278" w:type="dxa"/>
            <w:tcBorders>
              <w:top w:val="nil"/>
              <w:left w:val="nil"/>
              <w:bottom w:val="nil"/>
              <w:right w:val="nil"/>
            </w:tcBorders>
            <w:shd w:val="clear" w:color="auto" w:fill="auto"/>
            <w:vAlign w:val="center"/>
            <w:hideMark/>
          </w:tcPr>
          <w:p w14:paraId="0BE33B44" w14:textId="77777777" w:rsidR="00236B33" w:rsidRPr="00023B3F" w:rsidRDefault="00236B33" w:rsidP="00236B33">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p>
        </w:tc>
        <w:tc>
          <w:tcPr>
            <w:tcW w:w="4687" w:type="dxa"/>
            <w:vMerge/>
            <w:tcBorders>
              <w:top w:val="nil"/>
              <w:left w:val="dashed" w:sz="4" w:space="0" w:color="auto"/>
              <w:bottom w:val="nil"/>
              <w:right w:val="dashed" w:sz="4" w:space="0" w:color="auto"/>
            </w:tcBorders>
            <w:vAlign w:val="center"/>
            <w:hideMark/>
          </w:tcPr>
          <w:p w14:paraId="27654CF6" w14:textId="77777777" w:rsidR="00236B33" w:rsidRPr="00023B3F" w:rsidRDefault="00236B33" w:rsidP="00236B33">
            <w:pPr>
              <w:tabs>
                <w:tab w:val="clear" w:pos="1134"/>
                <w:tab w:val="clear" w:pos="1871"/>
                <w:tab w:val="clear" w:pos="2268"/>
              </w:tabs>
              <w:overflowPunct/>
              <w:autoSpaceDE/>
              <w:autoSpaceDN/>
              <w:adjustRightInd/>
              <w:spacing w:before="0"/>
              <w:textAlignment w:val="auto"/>
              <w:rPr>
                <w:rFonts w:eastAsia="Meiryo UI"/>
                <w:sz w:val="18"/>
                <w:szCs w:val="18"/>
                <w:lang w:val="en-US" w:eastAsia="ja-JP"/>
              </w:rPr>
            </w:pPr>
          </w:p>
        </w:tc>
      </w:tr>
      <w:tr w:rsidR="00A90CC8" w:rsidRPr="00023B3F" w14:paraId="5A9EE8F2" w14:textId="77777777" w:rsidTr="00A90CC8">
        <w:trPr>
          <w:trHeight w:val="312"/>
        </w:trPr>
        <w:tc>
          <w:tcPr>
            <w:tcW w:w="1331" w:type="dxa"/>
            <w:tcBorders>
              <w:top w:val="nil"/>
              <w:left w:val="single" w:sz="8" w:space="0" w:color="auto"/>
              <w:bottom w:val="single" w:sz="8" w:space="0" w:color="auto"/>
              <w:right w:val="single" w:sz="8" w:space="0" w:color="auto"/>
            </w:tcBorders>
            <w:shd w:val="clear" w:color="auto" w:fill="auto"/>
            <w:vAlign w:val="center"/>
            <w:hideMark/>
          </w:tcPr>
          <w:p w14:paraId="47497D11" w14:textId="77777777" w:rsidR="00236B33" w:rsidRPr="00023B3F" w:rsidRDefault="00236B33" w:rsidP="00236B33">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r w:rsidRPr="00023B3F">
              <w:rPr>
                <w:rFonts w:eastAsia="Meiryo UI"/>
                <w:sz w:val="18"/>
                <w:szCs w:val="18"/>
                <w:lang w:eastAsia="ja-JP"/>
              </w:rPr>
              <w:t>n38</w:t>
            </w:r>
          </w:p>
        </w:tc>
        <w:tc>
          <w:tcPr>
            <w:tcW w:w="3020" w:type="dxa"/>
            <w:tcBorders>
              <w:top w:val="nil"/>
              <w:left w:val="nil"/>
              <w:bottom w:val="single" w:sz="8" w:space="0" w:color="auto"/>
              <w:right w:val="single" w:sz="8" w:space="0" w:color="auto"/>
            </w:tcBorders>
            <w:shd w:val="clear" w:color="auto" w:fill="auto"/>
            <w:vAlign w:val="center"/>
            <w:hideMark/>
          </w:tcPr>
          <w:p w14:paraId="694FCAD1" w14:textId="77777777" w:rsidR="00236B33" w:rsidRPr="00023B3F" w:rsidRDefault="00236B33" w:rsidP="00236B33">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r w:rsidRPr="00023B3F">
              <w:rPr>
                <w:rFonts w:eastAsia="Meiryo UI"/>
                <w:sz w:val="18"/>
                <w:szCs w:val="18"/>
                <w:lang w:eastAsia="ja-JP"/>
              </w:rPr>
              <w:t>2570 MHz – 2620 MHz</w:t>
            </w:r>
          </w:p>
        </w:tc>
        <w:tc>
          <w:tcPr>
            <w:tcW w:w="3100" w:type="dxa"/>
            <w:tcBorders>
              <w:top w:val="nil"/>
              <w:left w:val="nil"/>
              <w:bottom w:val="single" w:sz="8" w:space="0" w:color="auto"/>
              <w:right w:val="single" w:sz="8" w:space="0" w:color="auto"/>
            </w:tcBorders>
            <w:shd w:val="clear" w:color="auto" w:fill="auto"/>
            <w:vAlign w:val="center"/>
            <w:hideMark/>
          </w:tcPr>
          <w:p w14:paraId="3524A55E" w14:textId="77777777" w:rsidR="00236B33" w:rsidRPr="00023B3F" w:rsidRDefault="00236B33" w:rsidP="00236B33">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r w:rsidRPr="00023B3F">
              <w:rPr>
                <w:rFonts w:eastAsia="Meiryo UI"/>
                <w:sz w:val="18"/>
                <w:szCs w:val="18"/>
                <w:lang w:eastAsia="ja-JP"/>
              </w:rPr>
              <w:t>2570 MHz – 2620 MHz</w:t>
            </w:r>
          </w:p>
        </w:tc>
        <w:tc>
          <w:tcPr>
            <w:tcW w:w="1060" w:type="dxa"/>
            <w:tcBorders>
              <w:top w:val="nil"/>
              <w:left w:val="nil"/>
              <w:bottom w:val="single" w:sz="8" w:space="0" w:color="auto"/>
              <w:right w:val="single" w:sz="8" w:space="0" w:color="auto"/>
            </w:tcBorders>
            <w:shd w:val="clear" w:color="auto" w:fill="auto"/>
            <w:vAlign w:val="center"/>
            <w:hideMark/>
          </w:tcPr>
          <w:p w14:paraId="59E8E123" w14:textId="77777777" w:rsidR="00236B33" w:rsidRPr="00023B3F" w:rsidRDefault="00236B33" w:rsidP="00236B33">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r w:rsidRPr="00023B3F">
              <w:rPr>
                <w:rFonts w:eastAsia="Meiryo UI"/>
                <w:sz w:val="18"/>
                <w:szCs w:val="18"/>
                <w:lang w:eastAsia="ja-JP"/>
              </w:rPr>
              <w:t>TDD</w:t>
            </w:r>
          </w:p>
        </w:tc>
        <w:tc>
          <w:tcPr>
            <w:tcW w:w="278" w:type="dxa"/>
            <w:tcBorders>
              <w:top w:val="nil"/>
              <w:left w:val="nil"/>
              <w:bottom w:val="nil"/>
              <w:right w:val="nil"/>
            </w:tcBorders>
            <w:shd w:val="clear" w:color="auto" w:fill="auto"/>
            <w:vAlign w:val="center"/>
            <w:hideMark/>
          </w:tcPr>
          <w:p w14:paraId="5611DB53" w14:textId="77777777" w:rsidR="00236B33" w:rsidRPr="00023B3F" w:rsidRDefault="00236B33" w:rsidP="00236B33">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p>
        </w:tc>
        <w:tc>
          <w:tcPr>
            <w:tcW w:w="4687" w:type="dxa"/>
            <w:vMerge/>
            <w:tcBorders>
              <w:top w:val="nil"/>
              <w:left w:val="dashed" w:sz="4" w:space="0" w:color="auto"/>
              <w:bottom w:val="nil"/>
              <w:right w:val="dashed" w:sz="4" w:space="0" w:color="auto"/>
            </w:tcBorders>
            <w:vAlign w:val="center"/>
            <w:hideMark/>
          </w:tcPr>
          <w:p w14:paraId="0617D04E" w14:textId="77777777" w:rsidR="00236B33" w:rsidRPr="00023B3F" w:rsidRDefault="00236B33" w:rsidP="00236B33">
            <w:pPr>
              <w:tabs>
                <w:tab w:val="clear" w:pos="1134"/>
                <w:tab w:val="clear" w:pos="1871"/>
                <w:tab w:val="clear" w:pos="2268"/>
              </w:tabs>
              <w:overflowPunct/>
              <w:autoSpaceDE/>
              <w:autoSpaceDN/>
              <w:adjustRightInd/>
              <w:spacing w:before="0"/>
              <w:textAlignment w:val="auto"/>
              <w:rPr>
                <w:rFonts w:eastAsia="Meiryo UI"/>
                <w:sz w:val="18"/>
                <w:szCs w:val="18"/>
                <w:lang w:val="en-US" w:eastAsia="ja-JP"/>
              </w:rPr>
            </w:pPr>
          </w:p>
        </w:tc>
      </w:tr>
      <w:tr w:rsidR="00023B3F" w:rsidRPr="00023B3F" w14:paraId="0A566BA0" w14:textId="77777777" w:rsidTr="007F1BED">
        <w:trPr>
          <w:trHeight w:val="312"/>
        </w:trPr>
        <w:tc>
          <w:tcPr>
            <w:tcW w:w="1331" w:type="dxa"/>
            <w:tcBorders>
              <w:top w:val="nil"/>
              <w:left w:val="single" w:sz="8" w:space="0" w:color="auto"/>
              <w:bottom w:val="single" w:sz="8" w:space="0" w:color="auto"/>
              <w:right w:val="single" w:sz="8" w:space="0" w:color="auto"/>
            </w:tcBorders>
            <w:shd w:val="clear" w:color="auto" w:fill="auto"/>
            <w:vAlign w:val="center"/>
            <w:hideMark/>
          </w:tcPr>
          <w:p w14:paraId="1D5B76FD" w14:textId="77777777" w:rsidR="00236B33" w:rsidRPr="00023B3F" w:rsidRDefault="00236B33" w:rsidP="00236B33">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r w:rsidRPr="00023B3F">
              <w:rPr>
                <w:rFonts w:eastAsia="Meiryo UI"/>
                <w:sz w:val="18"/>
                <w:szCs w:val="18"/>
                <w:lang w:eastAsia="ja-JP"/>
              </w:rPr>
              <w:t>n77</w:t>
            </w:r>
          </w:p>
        </w:tc>
        <w:tc>
          <w:tcPr>
            <w:tcW w:w="3020" w:type="dxa"/>
            <w:tcBorders>
              <w:top w:val="nil"/>
              <w:left w:val="nil"/>
              <w:bottom w:val="single" w:sz="8" w:space="0" w:color="auto"/>
              <w:right w:val="single" w:sz="8" w:space="0" w:color="auto"/>
            </w:tcBorders>
            <w:shd w:val="clear" w:color="auto" w:fill="auto"/>
            <w:vAlign w:val="center"/>
            <w:hideMark/>
          </w:tcPr>
          <w:p w14:paraId="58F0910A" w14:textId="77777777" w:rsidR="00236B33" w:rsidRPr="00023B3F" w:rsidRDefault="00236B33" w:rsidP="00236B33">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r w:rsidRPr="00023B3F">
              <w:rPr>
                <w:rFonts w:eastAsia="Meiryo UI"/>
                <w:sz w:val="18"/>
                <w:szCs w:val="18"/>
                <w:lang w:eastAsia="ja-JP"/>
              </w:rPr>
              <w:t>3300 MHz – 4200 MHz</w:t>
            </w:r>
          </w:p>
        </w:tc>
        <w:tc>
          <w:tcPr>
            <w:tcW w:w="3100" w:type="dxa"/>
            <w:tcBorders>
              <w:top w:val="nil"/>
              <w:left w:val="nil"/>
              <w:bottom w:val="single" w:sz="8" w:space="0" w:color="auto"/>
              <w:right w:val="single" w:sz="8" w:space="0" w:color="auto"/>
            </w:tcBorders>
            <w:shd w:val="clear" w:color="auto" w:fill="auto"/>
            <w:vAlign w:val="center"/>
            <w:hideMark/>
          </w:tcPr>
          <w:p w14:paraId="1FF91144" w14:textId="77777777" w:rsidR="00236B33" w:rsidRPr="00023B3F" w:rsidRDefault="00236B33" w:rsidP="00236B33">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r w:rsidRPr="00023B3F">
              <w:rPr>
                <w:rFonts w:eastAsia="Meiryo UI"/>
                <w:sz w:val="18"/>
                <w:szCs w:val="18"/>
                <w:lang w:eastAsia="ja-JP"/>
              </w:rPr>
              <w:t>3300 MHz – 4200 MHz</w:t>
            </w:r>
          </w:p>
        </w:tc>
        <w:tc>
          <w:tcPr>
            <w:tcW w:w="1060" w:type="dxa"/>
            <w:tcBorders>
              <w:top w:val="nil"/>
              <w:left w:val="nil"/>
              <w:bottom w:val="single" w:sz="8" w:space="0" w:color="auto"/>
              <w:right w:val="single" w:sz="8" w:space="0" w:color="auto"/>
            </w:tcBorders>
            <w:shd w:val="clear" w:color="auto" w:fill="auto"/>
            <w:vAlign w:val="center"/>
            <w:hideMark/>
          </w:tcPr>
          <w:p w14:paraId="31180F02" w14:textId="77777777" w:rsidR="00236B33" w:rsidRPr="00023B3F" w:rsidRDefault="00236B33" w:rsidP="00236B33">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r w:rsidRPr="00023B3F">
              <w:rPr>
                <w:rFonts w:eastAsia="Meiryo UI"/>
                <w:sz w:val="18"/>
                <w:szCs w:val="18"/>
                <w:lang w:eastAsia="ja-JP"/>
              </w:rPr>
              <w:t>TDD</w:t>
            </w:r>
          </w:p>
        </w:tc>
        <w:tc>
          <w:tcPr>
            <w:tcW w:w="278" w:type="dxa"/>
            <w:tcBorders>
              <w:top w:val="nil"/>
              <w:left w:val="nil"/>
              <w:bottom w:val="nil"/>
            </w:tcBorders>
            <w:shd w:val="clear" w:color="auto" w:fill="auto"/>
            <w:vAlign w:val="center"/>
            <w:hideMark/>
          </w:tcPr>
          <w:p w14:paraId="03048723" w14:textId="77777777" w:rsidR="00236B33" w:rsidRPr="00023B3F" w:rsidRDefault="00236B33" w:rsidP="00236B33">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p>
        </w:tc>
        <w:tc>
          <w:tcPr>
            <w:tcW w:w="4687" w:type="dxa"/>
            <w:vMerge w:val="restart"/>
            <w:tcBorders>
              <w:top w:val="single" w:sz="8" w:space="0" w:color="auto"/>
              <w:left w:val="nil"/>
              <w:bottom w:val="single" w:sz="8" w:space="0" w:color="000000"/>
              <w:right w:val="single" w:sz="8" w:space="0" w:color="auto"/>
            </w:tcBorders>
            <w:shd w:val="clear" w:color="auto" w:fill="auto"/>
            <w:hideMark/>
          </w:tcPr>
          <w:p w14:paraId="5FC10129" w14:textId="77777777" w:rsidR="00236B33" w:rsidRPr="00023B3F" w:rsidRDefault="00236B33" w:rsidP="00236B33">
            <w:pPr>
              <w:tabs>
                <w:tab w:val="clear" w:pos="1134"/>
                <w:tab w:val="clear" w:pos="1871"/>
                <w:tab w:val="clear" w:pos="2268"/>
              </w:tabs>
              <w:overflowPunct/>
              <w:autoSpaceDE/>
              <w:autoSpaceDN/>
              <w:adjustRightInd/>
              <w:spacing w:before="0"/>
              <w:textAlignment w:val="auto"/>
              <w:rPr>
                <w:rFonts w:eastAsia="Meiryo UI"/>
                <w:sz w:val="18"/>
                <w:szCs w:val="18"/>
                <w:lang w:val="en-US" w:eastAsia="ja-JP"/>
              </w:rPr>
            </w:pPr>
            <w:r w:rsidRPr="00023B3F">
              <w:rPr>
                <w:rFonts w:eastAsia="Meiryo UI"/>
                <w:b/>
                <w:bCs/>
                <w:sz w:val="18"/>
                <w:szCs w:val="18"/>
                <w:u w:val="single"/>
                <w:lang w:val="en-US" w:eastAsia="ja-JP"/>
              </w:rPr>
              <w:t>2 700-3 600 MHz</w:t>
            </w:r>
            <w:r w:rsidRPr="00023B3F">
              <w:rPr>
                <w:rFonts w:eastAsia="Meiryo UI"/>
                <w:b/>
                <w:bCs/>
                <w:sz w:val="18"/>
                <w:szCs w:val="18"/>
                <w:lang w:val="en-US" w:eastAsia="ja-JP"/>
              </w:rPr>
              <w:t>:</w:t>
            </w:r>
            <w:r w:rsidRPr="00023B3F">
              <w:rPr>
                <w:rFonts w:eastAsia="Meiryo UI"/>
                <w:b/>
                <w:bCs/>
                <w:sz w:val="18"/>
                <w:szCs w:val="18"/>
                <w:lang w:val="en-US" w:eastAsia="ja-JP"/>
              </w:rPr>
              <w:br/>
              <w:t>5.429B</w:t>
            </w:r>
            <w:r w:rsidRPr="00023B3F">
              <w:rPr>
                <w:rFonts w:eastAsia="Meiryo UI"/>
                <w:sz w:val="18"/>
                <w:szCs w:val="18"/>
                <w:lang w:val="en-US" w:eastAsia="ja-JP"/>
              </w:rPr>
              <w:t xml:space="preserve"> (3 300-3 400 MHz), </w:t>
            </w:r>
            <w:r w:rsidRPr="00023B3F">
              <w:rPr>
                <w:rFonts w:eastAsia="Meiryo UI"/>
                <w:b/>
                <w:bCs/>
                <w:sz w:val="18"/>
                <w:szCs w:val="18"/>
                <w:lang w:val="en-US" w:eastAsia="ja-JP"/>
              </w:rPr>
              <w:t>5.429D</w:t>
            </w:r>
            <w:r w:rsidRPr="00023B3F">
              <w:rPr>
                <w:rFonts w:eastAsia="Meiryo UI"/>
                <w:sz w:val="18"/>
                <w:szCs w:val="18"/>
                <w:lang w:val="en-US" w:eastAsia="ja-JP"/>
              </w:rPr>
              <w:t xml:space="preserve"> (3 300-3 400 MHz), </w:t>
            </w:r>
            <w:r w:rsidRPr="00023B3F">
              <w:rPr>
                <w:rFonts w:eastAsia="Meiryo UI"/>
                <w:b/>
                <w:bCs/>
                <w:sz w:val="18"/>
                <w:szCs w:val="18"/>
                <w:lang w:val="en-US" w:eastAsia="ja-JP"/>
              </w:rPr>
              <w:t>5.429F</w:t>
            </w:r>
            <w:r w:rsidRPr="00023B3F">
              <w:rPr>
                <w:rFonts w:eastAsia="Meiryo UI"/>
                <w:sz w:val="18"/>
                <w:szCs w:val="18"/>
                <w:lang w:val="en-US" w:eastAsia="ja-JP"/>
              </w:rPr>
              <w:t xml:space="preserve"> (3 300-3 400 MHz), </w:t>
            </w:r>
            <w:r w:rsidRPr="00023B3F">
              <w:rPr>
                <w:rFonts w:eastAsia="Meiryo UI"/>
                <w:b/>
                <w:bCs/>
                <w:sz w:val="18"/>
                <w:szCs w:val="18"/>
                <w:lang w:val="en-US" w:eastAsia="ja-JP"/>
              </w:rPr>
              <w:t>5.430A</w:t>
            </w:r>
            <w:r w:rsidRPr="00023B3F">
              <w:rPr>
                <w:rFonts w:eastAsia="Meiryo UI"/>
                <w:sz w:val="18"/>
                <w:szCs w:val="18"/>
                <w:lang w:val="en-US" w:eastAsia="ja-JP"/>
              </w:rPr>
              <w:t xml:space="preserve"> (3 400-3 600 MHz), </w:t>
            </w:r>
            <w:r w:rsidRPr="00023B3F">
              <w:rPr>
                <w:rFonts w:eastAsia="Meiryo UI"/>
                <w:b/>
                <w:bCs/>
                <w:sz w:val="18"/>
                <w:szCs w:val="18"/>
                <w:lang w:val="en-US" w:eastAsia="ja-JP"/>
              </w:rPr>
              <w:t>5.431B</w:t>
            </w:r>
            <w:r w:rsidRPr="00023B3F">
              <w:rPr>
                <w:rFonts w:eastAsia="Meiryo UI"/>
                <w:sz w:val="18"/>
                <w:szCs w:val="18"/>
                <w:lang w:val="en-US" w:eastAsia="ja-JP"/>
              </w:rPr>
              <w:t xml:space="preserve"> (3 400-3 600 MHz), </w:t>
            </w:r>
            <w:r w:rsidRPr="00023B3F">
              <w:rPr>
                <w:rFonts w:eastAsia="Meiryo UI"/>
                <w:b/>
                <w:bCs/>
                <w:sz w:val="18"/>
                <w:szCs w:val="18"/>
                <w:lang w:val="en-US" w:eastAsia="ja-JP"/>
              </w:rPr>
              <w:t>5.432A</w:t>
            </w:r>
            <w:r w:rsidRPr="00023B3F">
              <w:rPr>
                <w:rFonts w:eastAsia="Meiryo UI"/>
                <w:sz w:val="18"/>
                <w:szCs w:val="18"/>
                <w:lang w:val="en-US" w:eastAsia="ja-JP"/>
              </w:rPr>
              <w:t xml:space="preserve"> (3 400-3 500 MHz), </w:t>
            </w:r>
            <w:r w:rsidRPr="00023B3F">
              <w:rPr>
                <w:rFonts w:eastAsia="Meiryo UI"/>
                <w:b/>
                <w:bCs/>
                <w:sz w:val="18"/>
                <w:szCs w:val="18"/>
                <w:lang w:val="en-US" w:eastAsia="ja-JP"/>
              </w:rPr>
              <w:t>5.432B</w:t>
            </w:r>
            <w:r w:rsidRPr="00023B3F">
              <w:rPr>
                <w:rFonts w:eastAsia="Meiryo UI"/>
                <w:sz w:val="18"/>
                <w:szCs w:val="18"/>
                <w:lang w:val="en-US" w:eastAsia="ja-JP"/>
              </w:rPr>
              <w:t xml:space="preserve"> (3 400-3 500 MHz),</w:t>
            </w:r>
            <w:r w:rsidRPr="00023B3F">
              <w:rPr>
                <w:rFonts w:eastAsia="Meiryo UI"/>
                <w:b/>
                <w:bCs/>
                <w:sz w:val="18"/>
                <w:szCs w:val="18"/>
                <w:lang w:val="en-US" w:eastAsia="ja-JP"/>
              </w:rPr>
              <w:t xml:space="preserve"> 5.433A</w:t>
            </w:r>
            <w:r w:rsidRPr="00023B3F">
              <w:rPr>
                <w:rFonts w:eastAsia="Meiryo UI"/>
                <w:sz w:val="18"/>
                <w:szCs w:val="18"/>
                <w:lang w:val="en-US" w:eastAsia="ja-JP"/>
              </w:rPr>
              <w:t xml:space="preserve"> (3 500-3 600 MHz)</w:t>
            </w:r>
            <w:r w:rsidRPr="00023B3F">
              <w:rPr>
                <w:rFonts w:eastAsia="Meiryo UI"/>
                <w:sz w:val="18"/>
                <w:szCs w:val="18"/>
                <w:lang w:val="en-US" w:eastAsia="ja-JP"/>
              </w:rPr>
              <w:br/>
            </w:r>
            <w:r w:rsidRPr="00023B3F">
              <w:rPr>
                <w:rFonts w:eastAsia="Meiryo UI"/>
                <w:b/>
                <w:bCs/>
                <w:sz w:val="18"/>
                <w:szCs w:val="18"/>
                <w:u w:val="single"/>
                <w:lang w:val="en-US" w:eastAsia="ja-JP"/>
              </w:rPr>
              <w:t>3 600-4 800 MHz</w:t>
            </w:r>
            <w:r w:rsidRPr="00023B3F">
              <w:rPr>
                <w:rFonts w:eastAsia="Meiryo UI"/>
                <w:sz w:val="18"/>
                <w:szCs w:val="18"/>
                <w:lang w:val="en-US" w:eastAsia="ja-JP"/>
              </w:rPr>
              <w:t>:</w:t>
            </w:r>
            <w:r w:rsidRPr="00023B3F">
              <w:rPr>
                <w:rFonts w:eastAsia="Meiryo UI"/>
                <w:sz w:val="18"/>
                <w:szCs w:val="18"/>
                <w:lang w:val="en-US" w:eastAsia="ja-JP"/>
              </w:rPr>
              <w:br/>
            </w:r>
            <w:r w:rsidRPr="00023B3F">
              <w:rPr>
                <w:rFonts w:eastAsia="Meiryo UI"/>
                <w:b/>
                <w:bCs/>
                <w:sz w:val="18"/>
                <w:szCs w:val="18"/>
                <w:lang w:val="en-US" w:eastAsia="ja-JP"/>
              </w:rPr>
              <w:t>5.434</w:t>
            </w:r>
            <w:r w:rsidRPr="00023B3F">
              <w:rPr>
                <w:rFonts w:eastAsia="Meiryo UI"/>
                <w:sz w:val="18"/>
                <w:szCs w:val="18"/>
                <w:lang w:val="en-US" w:eastAsia="ja-JP"/>
              </w:rPr>
              <w:t xml:space="preserve"> (3 600-3 700 MHz)</w:t>
            </w:r>
            <w:r w:rsidRPr="00023B3F">
              <w:rPr>
                <w:rFonts w:eastAsia="Meiryo UI"/>
                <w:sz w:val="18"/>
                <w:szCs w:val="18"/>
                <w:lang w:val="en-US" w:eastAsia="ja-JP"/>
              </w:rPr>
              <w:br/>
            </w:r>
            <w:r w:rsidRPr="00023B3F">
              <w:rPr>
                <w:rFonts w:eastAsia="Meiryo UI"/>
                <w:b/>
                <w:bCs/>
                <w:sz w:val="18"/>
                <w:szCs w:val="18"/>
                <w:u w:val="single"/>
                <w:lang w:val="en-US" w:eastAsia="ja-JP"/>
              </w:rPr>
              <w:t>4 800-5 250 MHz</w:t>
            </w:r>
            <w:r w:rsidRPr="00023B3F">
              <w:rPr>
                <w:rFonts w:eastAsia="Meiryo UI"/>
                <w:sz w:val="18"/>
                <w:szCs w:val="18"/>
                <w:lang w:val="en-US" w:eastAsia="ja-JP"/>
              </w:rPr>
              <w:t>:</w:t>
            </w:r>
            <w:r w:rsidRPr="00023B3F">
              <w:rPr>
                <w:rFonts w:eastAsia="Meiryo UI"/>
                <w:sz w:val="18"/>
                <w:szCs w:val="18"/>
                <w:lang w:val="en-US" w:eastAsia="ja-JP"/>
              </w:rPr>
              <w:br/>
            </w:r>
            <w:r w:rsidRPr="00023B3F">
              <w:rPr>
                <w:rFonts w:eastAsia="Meiryo UI"/>
                <w:b/>
                <w:bCs/>
                <w:sz w:val="18"/>
                <w:szCs w:val="18"/>
                <w:lang w:val="en-US" w:eastAsia="ja-JP"/>
              </w:rPr>
              <w:t xml:space="preserve">5.441A </w:t>
            </w:r>
            <w:r w:rsidRPr="00023B3F">
              <w:rPr>
                <w:rFonts w:eastAsia="Meiryo UI"/>
                <w:sz w:val="18"/>
                <w:szCs w:val="18"/>
                <w:lang w:val="en-US" w:eastAsia="ja-JP"/>
              </w:rPr>
              <w:t>(4 800-4 900 MHz)</w:t>
            </w:r>
            <w:r w:rsidRPr="00023B3F">
              <w:rPr>
                <w:rFonts w:eastAsia="Meiryo UI"/>
                <w:sz w:val="18"/>
                <w:szCs w:val="18"/>
                <w:lang w:val="en-US" w:eastAsia="ja-JP"/>
              </w:rPr>
              <w:br/>
            </w:r>
            <w:r w:rsidRPr="00023B3F">
              <w:rPr>
                <w:rFonts w:eastAsia="Meiryo UI"/>
                <w:b/>
                <w:bCs/>
                <w:sz w:val="18"/>
                <w:szCs w:val="18"/>
                <w:lang w:val="en-US" w:eastAsia="ja-JP"/>
              </w:rPr>
              <w:t>5.441B</w:t>
            </w:r>
            <w:r w:rsidRPr="00023B3F">
              <w:rPr>
                <w:rFonts w:eastAsia="Meiryo UI"/>
                <w:sz w:val="18"/>
                <w:szCs w:val="18"/>
                <w:lang w:val="en-US" w:eastAsia="ja-JP"/>
              </w:rPr>
              <w:t xml:space="preserve"> (4 800-4 990 MHz)</w:t>
            </w:r>
          </w:p>
        </w:tc>
      </w:tr>
      <w:tr w:rsidR="00A90CC8" w:rsidRPr="00023B3F" w14:paraId="16325AF2" w14:textId="77777777" w:rsidTr="00A90CC8">
        <w:trPr>
          <w:trHeight w:val="312"/>
        </w:trPr>
        <w:tc>
          <w:tcPr>
            <w:tcW w:w="1331" w:type="dxa"/>
            <w:tcBorders>
              <w:top w:val="nil"/>
              <w:left w:val="single" w:sz="8" w:space="0" w:color="auto"/>
              <w:bottom w:val="single" w:sz="8" w:space="0" w:color="auto"/>
              <w:right w:val="single" w:sz="8" w:space="0" w:color="auto"/>
            </w:tcBorders>
            <w:shd w:val="clear" w:color="auto" w:fill="auto"/>
            <w:vAlign w:val="center"/>
            <w:hideMark/>
          </w:tcPr>
          <w:p w14:paraId="306B888E" w14:textId="77777777" w:rsidR="00236B33" w:rsidRPr="00023B3F" w:rsidRDefault="00236B33" w:rsidP="00236B33">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r w:rsidRPr="00023B3F">
              <w:rPr>
                <w:rFonts w:eastAsia="Meiryo UI"/>
                <w:sz w:val="18"/>
                <w:szCs w:val="18"/>
                <w:lang w:eastAsia="ja-JP"/>
              </w:rPr>
              <w:t>n78</w:t>
            </w:r>
          </w:p>
        </w:tc>
        <w:tc>
          <w:tcPr>
            <w:tcW w:w="3020" w:type="dxa"/>
            <w:tcBorders>
              <w:top w:val="nil"/>
              <w:left w:val="nil"/>
              <w:bottom w:val="single" w:sz="8" w:space="0" w:color="auto"/>
              <w:right w:val="single" w:sz="8" w:space="0" w:color="auto"/>
            </w:tcBorders>
            <w:shd w:val="clear" w:color="auto" w:fill="auto"/>
            <w:vAlign w:val="center"/>
            <w:hideMark/>
          </w:tcPr>
          <w:p w14:paraId="2862889A" w14:textId="77777777" w:rsidR="00236B33" w:rsidRPr="00023B3F" w:rsidRDefault="00236B33" w:rsidP="00236B33">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r w:rsidRPr="00023B3F">
              <w:rPr>
                <w:rFonts w:eastAsia="Meiryo UI"/>
                <w:sz w:val="18"/>
                <w:szCs w:val="18"/>
                <w:lang w:eastAsia="ja-JP"/>
              </w:rPr>
              <w:t>3300 MHz – 3800 MHz</w:t>
            </w:r>
          </w:p>
        </w:tc>
        <w:tc>
          <w:tcPr>
            <w:tcW w:w="3100" w:type="dxa"/>
            <w:tcBorders>
              <w:top w:val="nil"/>
              <w:left w:val="nil"/>
              <w:bottom w:val="single" w:sz="8" w:space="0" w:color="auto"/>
              <w:right w:val="single" w:sz="8" w:space="0" w:color="auto"/>
            </w:tcBorders>
            <w:shd w:val="clear" w:color="auto" w:fill="auto"/>
            <w:vAlign w:val="center"/>
            <w:hideMark/>
          </w:tcPr>
          <w:p w14:paraId="671F4DB1" w14:textId="77777777" w:rsidR="00236B33" w:rsidRPr="00023B3F" w:rsidRDefault="00236B33" w:rsidP="00236B33">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r w:rsidRPr="00023B3F">
              <w:rPr>
                <w:rFonts w:eastAsia="Meiryo UI"/>
                <w:sz w:val="18"/>
                <w:szCs w:val="18"/>
                <w:lang w:eastAsia="ja-JP"/>
              </w:rPr>
              <w:t>3300 MHz – 3800 MHz</w:t>
            </w:r>
          </w:p>
        </w:tc>
        <w:tc>
          <w:tcPr>
            <w:tcW w:w="1060" w:type="dxa"/>
            <w:tcBorders>
              <w:top w:val="nil"/>
              <w:left w:val="nil"/>
              <w:bottom w:val="single" w:sz="8" w:space="0" w:color="auto"/>
              <w:right w:val="single" w:sz="8" w:space="0" w:color="auto"/>
            </w:tcBorders>
            <w:shd w:val="clear" w:color="auto" w:fill="auto"/>
            <w:vAlign w:val="center"/>
            <w:hideMark/>
          </w:tcPr>
          <w:p w14:paraId="36F45FA9" w14:textId="77777777" w:rsidR="00236B33" w:rsidRPr="00023B3F" w:rsidRDefault="00236B33" w:rsidP="00236B33">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r w:rsidRPr="00023B3F">
              <w:rPr>
                <w:rFonts w:eastAsia="Meiryo UI"/>
                <w:sz w:val="18"/>
                <w:szCs w:val="18"/>
                <w:lang w:eastAsia="ja-JP"/>
              </w:rPr>
              <w:t>TDD</w:t>
            </w:r>
          </w:p>
        </w:tc>
        <w:tc>
          <w:tcPr>
            <w:tcW w:w="278" w:type="dxa"/>
            <w:tcBorders>
              <w:top w:val="nil"/>
              <w:left w:val="nil"/>
              <w:bottom w:val="nil"/>
              <w:right w:val="nil"/>
            </w:tcBorders>
            <w:shd w:val="clear" w:color="auto" w:fill="auto"/>
            <w:vAlign w:val="center"/>
            <w:hideMark/>
          </w:tcPr>
          <w:p w14:paraId="5806A07F" w14:textId="77777777" w:rsidR="00236B33" w:rsidRPr="00023B3F" w:rsidRDefault="00236B33" w:rsidP="00236B33">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p>
        </w:tc>
        <w:tc>
          <w:tcPr>
            <w:tcW w:w="4687" w:type="dxa"/>
            <w:vMerge/>
            <w:tcBorders>
              <w:top w:val="single" w:sz="8" w:space="0" w:color="auto"/>
              <w:left w:val="single" w:sz="8" w:space="0" w:color="auto"/>
              <w:bottom w:val="single" w:sz="8" w:space="0" w:color="000000"/>
              <w:right w:val="single" w:sz="8" w:space="0" w:color="auto"/>
            </w:tcBorders>
            <w:vAlign w:val="center"/>
            <w:hideMark/>
          </w:tcPr>
          <w:p w14:paraId="11481AA1" w14:textId="77777777" w:rsidR="00236B33" w:rsidRPr="00023B3F" w:rsidRDefault="00236B33" w:rsidP="00236B33">
            <w:pPr>
              <w:tabs>
                <w:tab w:val="clear" w:pos="1134"/>
                <w:tab w:val="clear" w:pos="1871"/>
                <w:tab w:val="clear" w:pos="2268"/>
              </w:tabs>
              <w:overflowPunct/>
              <w:autoSpaceDE/>
              <w:autoSpaceDN/>
              <w:adjustRightInd/>
              <w:spacing w:before="0"/>
              <w:textAlignment w:val="auto"/>
              <w:rPr>
                <w:rFonts w:eastAsia="Meiryo UI"/>
                <w:sz w:val="18"/>
                <w:szCs w:val="18"/>
                <w:lang w:val="en-US" w:eastAsia="ja-JP"/>
              </w:rPr>
            </w:pPr>
          </w:p>
        </w:tc>
      </w:tr>
      <w:tr w:rsidR="00A90CC8" w:rsidRPr="00023B3F" w14:paraId="534C4623" w14:textId="77777777" w:rsidTr="00A90CC8">
        <w:trPr>
          <w:trHeight w:val="312"/>
        </w:trPr>
        <w:tc>
          <w:tcPr>
            <w:tcW w:w="1331" w:type="dxa"/>
            <w:tcBorders>
              <w:top w:val="nil"/>
              <w:left w:val="single" w:sz="8" w:space="0" w:color="auto"/>
              <w:bottom w:val="single" w:sz="8" w:space="0" w:color="auto"/>
              <w:right w:val="single" w:sz="8" w:space="0" w:color="auto"/>
            </w:tcBorders>
            <w:shd w:val="clear" w:color="auto" w:fill="auto"/>
            <w:vAlign w:val="center"/>
            <w:hideMark/>
          </w:tcPr>
          <w:p w14:paraId="24D7C231" w14:textId="77777777" w:rsidR="00236B33" w:rsidRPr="00023B3F" w:rsidRDefault="00236B33" w:rsidP="00236B33">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r w:rsidRPr="00023B3F">
              <w:rPr>
                <w:rFonts w:eastAsia="Meiryo UI"/>
                <w:sz w:val="18"/>
                <w:szCs w:val="18"/>
                <w:lang w:eastAsia="ja-JP"/>
              </w:rPr>
              <w:t>n79</w:t>
            </w:r>
          </w:p>
        </w:tc>
        <w:tc>
          <w:tcPr>
            <w:tcW w:w="3020" w:type="dxa"/>
            <w:tcBorders>
              <w:top w:val="nil"/>
              <w:left w:val="nil"/>
              <w:bottom w:val="single" w:sz="8" w:space="0" w:color="auto"/>
              <w:right w:val="single" w:sz="8" w:space="0" w:color="auto"/>
            </w:tcBorders>
            <w:shd w:val="clear" w:color="auto" w:fill="auto"/>
            <w:vAlign w:val="center"/>
            <w:hideMark/>
          </w:tcPr>
          <w:p w14:paraId="0441A832" w14:textId="77777777" w:rsidR="00236B33" w:rsidRPr="00023B3F" w:rsidRDefault="00236B33" w:rsidP="00236B33">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r w:rsidRPr="00023B3F">
              <w:rPr>
                <w:rFonts w:eastAsia="Meiryo UI"/>
                <w:sz w:val="18"/>
                <w:szCs w:val="18"/>
                <w:lang w:eastAsia="ja-JP"/>
              </w:rPr>
              <w:t>4400 MHz – 5000 MHz</w:t>
            </w:r>
          </w:p>
        </w:tc>
        <w:tc>
          <w:tcPr>
            <w:tcW w:w="3100" w:type="dxa"/>
            <w:tcBorders>
              <w:top w:val="nil"/>
              <w:left w:val="nil"/>
              <w:bottom w:val="single" w:sz="8" w:space="0" w:color="auto"/>
              <w:right w:val="single" w:sz="8" w:space="0" w:color="auto"/>
            </w:tcBorders>
            <w:shd w:val="clear" w:color="auto" w:fill="auto"/>
            <w:vAlign w:val="center"/>
            <w:hideMark/>
          </w:tcPr>
          <w:p w14:paraId="65DE4A32" w14:textId="77777777" w:rsidR="00236B33" w:rsidRPr="00023B3F" w:rsidRDefault="00236B33" w:rsidP="00236B33">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r w:rsidRPr="00023B3F">
              <w:rPr>
                <w:rFonts w:eastAsia="Meiryo UI"/>
                <w:sz w:val="18"/>
                <w:szCs w:val="18"/>
                <w:lang w:eastAsia="ja-JP"/>
              </w:rPr>
              <w:t>4400 MHz – 5000 MHz</w:t>
            </w:r>
          </w:p>
        </w:tc>
        <w:tc>
          <w:tcPr>
            <w:tcW w:w="1060" w:type="dxa"/>
            <w:tcBorders>
              <w:top w:val="nil"/>
              <w:left w:val="nil"/>
              <w:bottom w:val="single" w:sz="8" w:space="0" w:color="auto"/>
              <w:right w:val="single" w:sz="8" w:space="0" w:color="auto"/>
            </w:tcBorders>
            <w:shd w:val="clear" w:color="auto" w:fill="auto"/>
            <w:vAlign w:val="center"/>
            <w:hideMark/>
          </w:tcPr>
          <w:p w14:paraId="1BD15DAC" w14:textId="77777777" w:rsidR="00236B33" w:rsidRPr="00023B3F" w:rsidRDefault="00236B33" w:rsidP="00236B33">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r w:rsidRPr="00023B3F">
              <w:rPr>
                <w:rFonts w:eastAsia="Meiryo UI"/>
                <w:sz w:val="18"/>
                <w:szCs w:val="18"/>
                <w:lang w:eastAsia="ja-JP"/>
              </w:rPr>
              <w:t>TDD</w:t>
            </w:r>
          </w:p>
        </w:tc>
        <w:tc>
          <w:tcPr>
            <w:tcW w:w="278" w:type="dxa"/>
            <w:tcBorders>
              <w:top w:val="nil"/>
              <w:left w:val="nil"/>
              <w:bottom w:val="nil"/>
              <w:right w:val="nil"/>
            </w:tcBorders>
            <w:shd w:val="clear" w:color="auto" w:fill="auto"/>
            <w:vAlign w:val="center"/>
            <w:hideMark/>
          </w:tcPr>
          <w:p w14:paraId="4A034C7A" w14:textId="77777777" w:rsidR="00236B33" w:rsidRPr="00023B3F" w:rsidRDefault="00236B33" w:rsidP="00236B33">
            <w:pPr>
              <w:tabs>
                <w:tab w:val="clear" w:pos="1134"/>
                <w:tab w:val="clear" w:pos="1871"/>
                <w:tab w:val="clear" w:pos="2268"/>
              </w:tabs>
              <w:overflowPunct/>
              <w:autoSpaceDE/>
              <w:autoSpaceDN/>
              <w:adjustRightInd/>
              <w:spacing w:before="0"/>
              <w:jc w:val="center"/>
              <w:textAlignment w:val="auto"/>
              <w:rPr>
                <w:rFonts w:eastAsia="Meiryo UI"/>
                <w:sz w:val="18"/>
                <w:szCs w:val="18"/>
                <w:lang w:val="en-US" w:eastAsia="ja-JP"/>
              </w:rPr>
            </w:pPr>
          </w:p>
        </w:tc>
        <w:tc>
          <w:tcPr>
            <w:tcW w:w="4687" w:type="dxa"/>
            <w:vMerge/>
            <w:tcBorders>
              <w:top w:val="single" w:sz="8" w:space="0" w:color="auto"/>
              <w:left w:val="single" w:sz="8" w:space="0" w:color="auto"/>
              <w:bottom w:val="single" w:sz="8" w:space="0" w:color="000000"/>
              <w:right w:val="single" w:sz="8" w:space="0" w:color="auto"/>
            </w:tcBorders>
            <w:vAlign w:val="center"/>
            <w:hideMark/>
          </w:tcPr>
          <w:p w14:paraId="7B99B89D" w14:textId="77777777" w:rsidR="00236B33" w:rsidRPr="00023B3F" w:rsidRDefault="00236B33" w:rsidP="00236B33">
            <w:pPr>
              <w:tabs>
                <w:tab w:val="clear" w:pos="1134"/>
                <w:tab w:val="clear" w:pos="1871"/>
                <w:tab w:val="clear" w:pos="2268"/>
              </w:tabs>
              <w:overflowPunct/>
              <w:autoSpaceDE/>
              <w:autoSpaceDN/>
              <w:adjustRightInd/>
              <w:spacing w:before="0"/>
              <w:textAlignment w:val="auto"/>
              <w:rPr>
                <w:rFonts w:eastAsia="Meiryo UI"/>
                <w:sz w:val="18"/>
                <w:szCs w:val="18"/>
                <w:lang w:val="en-US" w:eastAsia="ja-JP"/>
              </w:rPr>
            </w:pPr>
          </w:p>
        </w:tc>
      </w:tr>
      <w:tr w:rsidR="007F1BED" w:rsidRPr="00023B3F" w14:paraId="62337188" w14:textId="77777777" w:rsidTr="00FF3AF3">
        <w:trPr>
          <w:trHeight w:val="1900"/>
        </w:trPr>
        <w:tc>
          <w:tcPr>
            <w:tcW w:w="1331" w:type="dxa"/>
            <w:tcBorders>
              <w:top w:val="nil"/>
              <w:left w:val="nil"/>
              <w:bottom w:val="nil"/>
              <w:right w:val="nil"/>
            </w:tcBorders>
            <w:shd w:val="clear" w:color="auto" w:fill="auto"/>
            <w:noWrap/>
            <w:vAlign w:val="center"/>
            <w:hideMark/>
          </w:tcPr>
          <w:p w14:paraId="302B8428" w14:textId="77777777" w:rsidR="007F1BED" w:rsidRPr="00023B3F" w:rsidRDefault="007F1BED" w:rsidP="00236B33">
            <w:pPr>
              <w:tabs>
                <w:tab w:val="clear" w:pos="1134"/>
                <w:tab w:val="clear" w:pos="1871"/>
                <w:tab w:val="clear" w:pos="2268"/>
              </w:tabs>
              <w:overflowPunct/>
              <w:autoSpaceDE/>
              <w:autoSpaceDN/>
              <w:adjustRightInd/>
              <w:spacing w:before="0"/>
              <w:jc w:val="center"/>
              <w:textAlignment w:val="auto"/>
              <w:rPr>
                <w:rFonts w:eastAsia="Times New Roman"/>
                <w:sz w:val="20"/>
                <w:lang w:val="en-US" w:eastAsia="ja-JP"/>
              </w:rPr>
            </w:pPr>
          </w:p>
        </w:tc>
        <w:tc>
          <w:tcPr>
            <w:tcW w:w="3020" w:type="dxa"/>
            <w:tcBorders>
              <w:top w:val="nil"/>
              <w:left w:val="nil"/>
              <w:bottom w:val="nil"/>
              <w:right w:val="nil"/>
            </w:tcBorders>
            <w:shd w:val="clear" w:color="auto" w:fill="auto"/>
            <w:noWrap/>
            <w:vAlign w:val="center"/>
            <w:hideMark/>
          </w:tcPr>
          <w:p w14:paraId="1079CB66" w14:textId="77777777" w:rsidR="007F1BED" w:rsidRPr="00023B3F" w:rsidRDefault="007F1BED" w:rsidP="00236B33">
            <w:pPr>
              <w:tabs>
                <w:tab w:val="clear" w:pos="1134"/>
                <w:tab w:val="clear" w:pos="1871"/>
                <w:tab w:val="clear" w:pos="2268"/>
              </w:tabs>
              <w:overflowPunct/>
              <w:autoSpaceDE/>
              <w:autoSpaceDN/>
              <w:adjustRightInd/>
              <w:spacing w:before="0"/>
              <w:textAlignment w:val="auto"/>
              <w:rPr>
                <w:rFonts w:eastAsia="Times New Roman"/>
                <w:sz w:val="20"/>
                <w:lang w:val="en-US" w:eastAsia="ja-JP"/>
              </w:rPr>
            </w:pPr>
          </w:p>
        </w:tc>
        <w:tc>
          <w:tcPr>
            <w:tcW w:w="4160" w:type="dxa"/>
            <w:gridSpan w:val="2"/>
            <w:tcBorders>
              <w:top w:val="nil"/>
              <w:left w:val="nil"/>
              <w:right w:val="nil"/>
            </w:tcBorders>
            <w:shd w:val="clear" w:color="auto" w:fill="auto"/>
            <w:noWrap/>
            <w:vAlign w:val="center"/>
            <w:hideMark/>
          </w:tcPr>
          <w:p w14:paraId="2B7CCBDE" w14:textId="77777777" w:rsidR="007F1BED" w:rsidRPr="00023B3F" w:rsidRDefault="007F1BED" w:rsidP="00236B33">
            <w:pPr>
              <w:tabs>
                <w:tab w:val="clear" w:pos="1134"/>
                <w:tab w:val="clear" w:pos="1871"/>
                <w:tab w:val="clear" w:pos="2268"/>
              </w:tabs>
              <w:overflowPunct/>
              <w:autoSpaceDE/>
              <w:autoSpaceDN/>
              <w:adjustRightInd/>
              <w:spacing w:before="0"/>
              <w:textAlignment w:val="auto"/>
              <w:rPr>
                <w:rFonts w:eastAsia="Times New Roman"/>
                <w:sz w:val="20"/>
                <w:lang w:val="en-US" w:eastAsia="ja-JP"/>
              </w:rPr>
            </w:pPr>
          </w:p>
        </w:tc>
        <w:tc>
          <w:tcPr>
            <w:tcW w:w="278" w:type="dxa"/>
            <w:tcBorders>
              <w:top w:val="nil"/>
              <w:left w:val="nil"/>
              <w:right w:val="nil"/>
            </w:tcBorders>
            <w:shd w:val="clear" w:color="auto" w:fill="auto"/>
            <w:noWrap/>
            <w:vAlign w:val="center"/>
            <w:hideMark/>
          </w:tcPr>
          <w:p w14:paraId="6DA5C5E2" w14:textId="77777777" w:rsidR="007F1BED" w:rsidRPr="00023B3F" w:rsidRDefault="007F1BED" w:rsidP="00236B33">
            <w:pPr>
              <w:tabs>
                <w:tab w:val="clear" w:pos="1134"/>
                <w:tab w:val="clear" w:pos="1871"/>
                <w:tab w:val="clear" w:pos="2268"/>
              </w:tabs>
              <w:overflowPunct/>
              <w:autoSpaceDE/>
              <w:autoSpaceDN/>
              <w:adjustRightInd/>
              <w:spacing w:before="0"/>
              <w:textAlignment w:val="auto"/>
              <w:rPr>
                <w:rFonts w:eastAsia="Times New Roman"/>
                <w:sz w:val="20"/>
                <w:lang w:val="en-US" w:eastAsia="ja-JP"/>
              </w:rPr>
            </w:pPr>
          </w:p>
        </w:tc>
        <w:tc>
          <w:tcPr>
            <w:tcW w:w="4687" w:type="dxa"/>
            <w:vMerge/>
            <w:tcBorders>
              <w:top w:val="single" w:sz="8" w:space="0" w:color="auto"/>
              <w:left w:val="single" w:sz="8" w:space="0" w:color="auto"/>
              <w:bottom w:val="single" w:sz="8" w:space="0" w:color="000000"/>
              <w:right w:val="single" w:sz="8" w:space="0" w:color="auto"/>
            </w:tcBorders>
            <w:vAlign w:val="center"/>
            <w:hideMark/>
          </w:tcPr>
          <w:p w14:paraId="0BA55ED3" w14:textId="77777777" w:rsidR="007F1BED" w:rsidRPr="00023B3F" w:rsidRDefault="007F1BED" w:rsidP="00236B33">
            <w:pPr>
              <w:tabs>
                <w:tab w:val="clear" w:pos="1134"/>
                <w:tab w:val="clear" w:pos="1871"/>
                <w:tab w:val="clear" w:pos="2268"/>
              </w:tabs>
              <w:overflowPunct/>
              <w:autoSpaceDE/>
              <w:autoSpaceDN/>
              <w:adjustRightInd/>
              <w:spacing w:before="0"/>
              <w:textAlignment w:val="auto"/>
              <w:rPr>
                <w:rFonts w:eastAsia="Meiryo UI"/>
                <w:sz w:val="18"/>
                <w:szCs w:val="18"/>
                <w:lang w:val="en-US" w:eastAsia="ja-JP"/>
              </w:rPr>
            </w:pPr>
          </w:p>
        </w:tc>
      </w:tr>
      <w:tr w:rsidR="00023B3F" w:rsidRPr="00023B3F" w14:paraId="4D58D568" w14:textId="77777777" w:rsidTr="007F1BED">
        <w:trPr>
          <w:gridBefore w:val="5"/>
          <w:wBefore w:w="8789" w:type="dxa"/>
          <w:trHeight w:val="331"/>
        </w:trPr>
        <w:tc>
          <w:tcPr>
            <w:tcW w:w="4687" w:type="dxa"/>
            <w:tcBorders>
              <w:top w:val="single" w:sz="8" w:space="0" w:color="auto"/>
              <w:left w:val="single" w:sz="8" w:space="0" w:color="auto"/>
              <w:bottom w:val="nil"/>
              <w:right w:val="single" w:sz="8" w:space="0" w:color="auto"/>
            </w:tcBorders>
            <w:vAlign w:val="center"/>
            <w:hideMark/>
          </w:tcPr>
          <w:p w14:paraId="6A97670A" w14:textId="77777777" w:rsidR="007F1BED" w:rsidRPr="00023B3F" w:rsidRDefault="007F1BED" w:rsidP="00236B33">
            <w:pPr>
              <w:spacing w:before="0"/>
              <w:rPr>
                <w:rFonts w:eastAsia="Meiryo UI"/>
                <w:sz w:val="18"/>
                <w:szCs w:val="18"/>
                <w:lang w:val="en-US" w:eastAsia="ja-JP"/>
              </w:rPr>
            </w:pPr>
            <w:r w:rsidRPr="00023B3F">
              <w:rPr>
                <w:rFonts w:eastAsia="Meiryo UI"/>
                <w:sz w:val="22"/>
                <w:szCs w:val="22"/>
                <w:lang w:val="en-US" w:eastAsia="ja-JP"/>
              </w:rPr>
              <w:t>*Excerpted from Radio Regulations Article 1 (Edition of 2016)</w:t>
            </w:r>
          </w:p>
        </w:tc>
      </w:tr>
    </w:tbl>
    <w:p w14:paraId="63FFCA66" w14:textId="77777777" w:rsidR="009C5C6E" w:rsidRPr="00023B3F" w:rsidRDefault="009C5C6E" w:rsidP="00AB061D">
      <w:pPr>
        <w:rPr>
          <w:rFonts w:eastAsia="SimSun"/>
          <w:b/>
        </w:rPr>
        <w:sectPr w:rsidR="009C5C6E" w:rsidRPr="00023B3F" w:rsidSect="00084791">
          <w:pgSz w:w="16834" w:h="11907" w:orient="landscape" w:code="9"/>
          <w:pgMar w:top="1134" w:right="1418" w:bottom="1134" w:left="1418" w:header="720" w:footer="720" w:gutter="0"/>
          <w:paperSrc w:first="15" w:other="15"/>
          <w:cols w:space="720"/>
          <w:docGrid w:linePitch="326"/>
        </w:sectPr>
      </w:pPr>
    </w:p>
    <w:p w14:paraId="6704A02A" w14:textId="77777777" w:rsidR="00AB061D" w:rsidRPr="00023B3F" w:rsidRDefault="009C5C6E" w:rsidP="00AB061D">
      <w:pPr>
        <w:rPr>
          <w:rFonts w:eastAsia="SimSun"/>
          <w:b/>
        </w:rPr>
      </w:pPr>
      <w:r w:rsidRPr="00023B3F">
        <w:rPr>
          <w:rFonts w:eastAsia="SimSun"/>
          <w:b/>
        </w:rPr>
        <w:lastRenderedPageBreak/>
        <w:t>A-1.2 24250 – 52600 MHz:</w:t>
      </w:r>
    </w:p>
    <w:p w14:paraId="378167CA" w14:textId="77777777" w:rsidR="009C5C6E" w:rsidRPr="00023B3F" w:rsidRDefault="009C5C6E" w:rsidP="00AB061D">
      <w:pPr>
        <w:rPr>
          <w:rFonts w:eastAsia="SimSun"/>
          <w:b/>
        </w:rPr>
      </w:pPr>
      <w:r w:rsidRPr="00023B3F">
        <w:rPr>
          <w:rFonts w:eastAsia="SimSun"/>
          <w:b/>
        </w:rPr>
        <w:t>Higher Frequency range/band(s)</w:t>
      </w:r>
    </w:p>
    <w:p w14:paraId="7A7785DF" w14:textId="77777777" w:rsidR="009C5C6E" w:rsidRPr="00023B3F" w:rsidRDefault="009C5C6E" w:rsidP="009C5C6E">
      <w:pPr>
        <w:pStyle w:val="Tabletext"/>
        <w:rPr>
          <w:rFonts w:eastAsia="SimSun"/>
        </w:rPr>
      </w:pPr>
      <w:r w:rsidRPr="00023B3F">
        <w:rPr>
          <w:rFonts w:eastAsia="SimSun"/>
        </w:rPr>
        <w:t>As shown in the table below, frequency bands above 24.25GHz are supported by NR RIT.</w:t>
      </w:r>
    </w:p>
    <w:p w14:paraId="5657C5E1" w14:textId="77777777" w:rsidR="009C5C6E" w:rsidRPr="00023B3F" w:rsidRDefault="009C5C6E" w:rsidP="00AB061D">
      <w:pPr>
        <w:rPr>
          <w:rFonts w:eastAsia="SimSun"/>
          <w:b/>
        </w:rPr>
      </w:pPr>
    </w:p>
    <w:p w14:paraId="004F2AF9" w14:textId="77777777" w:rsidR="009C5C6E" w:rsidRPr="00023B3F" w:rsidRDefault="009C5C6E" w:rsidP="009C5C6E">
      <w:pPr>
        <w:pStyle w:val="TH"/>
        <w:rPr>
          <w:rFonts w:ascii="Times New Roman" w:hAnsi="Times New Roman"/>
        </w:rPr>
      </w:pPr>
      <w:r w:rsidRPr="00023B3F">
        <w:rPr>
          <w:rFonts w:ascii="Times New Roman" w:hAnsi="Times New Roman"/>
        </w:rPr>
        <w:t>Table A.1-2 Frequency bands of NR RIT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3106"/>
        <w:gridCol w:w="1286"/>
      </w:tblGrid>
      <w:tr w:rsidR="00023B3F" w:rsidRPr="00023B3F" w14:paraId="2A6C9B06" w14:textId="77777777" w:rsidTr="00CB4A9A">
        <w:trPr>
          <w:trHeight w:val="704"/>
          <w:jc w:val="center"/>
        </w:trPr>
        <w:tc>
          <w:tcPr>
            <w:tcW w:w="1037" w:type="dxa"/>
            <w:shd w:val="clear" w:color="auto" w:fill="auto"/>
          </w:tcPr>
          <w:p w14:paraId="78304AF3" w14:textId="77777777" w:rsidR="009C5C6E" w:rsidRPr="00023B3F" w:rsidRDefault="009C5C6E" w:rsidP="00CB4A9A">
            <w:pPr>
              <w:pStyle w:val="TAH"/>
              <w:rPr>
                <w:rFonts w:ascii="Times New Roman" w:hAnsi="Times New Roman" w:cs="Times New Roman"/>
              </w:rPr>
            </w:pPr>
            <w:r w:rsidRPr="00023B3F">
              <w:rPr>
                <w:rFonts w:ascii="Times New Roman" w:hAnsi="Times New Roman" w:cs="Times New Roman"/>
              </w:rPr>
              <w:t xml:space="preserve">NR </w:t>
            </w:r>
            <w:r w:rsidRPr="00023B3F">
              <w:rPr>
                <w:rFonts w:ascii="Times New Roman" w:hAnsi="Times New Roman" w:cs="Times New Roman"/>
                <w:i/>
              </w:rPr>
              <w:t>operating band</w:t>
            </w:r>
          </w:p>
        </w:tc>
        <w:tc>
          <w:tcPr>
            <w:tcW w:w="3106" w:type="dxa"/>
            <w:shd w:val="clear" w:color="auto" w:fill="auto"/>
          </w:tcPr>
          <w:p w14:paraId="6FB84AD5" w14:textId="77777777" w:rsidR="009C5C6E" w:rsidRPr="00023B3F" w:rsidRDefault="009C5C6E" w:rsidP="00CB4A9A">
            <w:pPr>
              <w:pStyle w:val="TAH"/>
              <w:rPr>
                <w:rFonts w:ascii="Times New Roman" w:hAnsi="Times New Roman" w:cs="Times New Roman"/>
              </w:rPr>
            </w:pPr>
            <w:r w:rsidRPr="00023B3F">
              <w:rPr>
                <w:rFonts w:ascii="Times New Roman" w:hAnsi="Times New Roman" w:cs="Times New Roman"/>
              </w:rPr>
              <w:t xml:space="preserve">Uplink (UL) and Downlink (DL) </w:t>
            </w:r>
            <w:r w:rsidRPr="00023B3F">
              <w:rPr>
                <w:rFonts w:ascii="Times New Roman" w:hAnsi="Times New Roman" w:cs="Times New Roman"/>
                <w:i/>
              </w:rPr>
              <w:t>operating band</w:t>
            </w:r>
            <w:r w:rsidRPr="00023B3F">
              <w:rPr>
                <w:rFonts w:ascii="Times New Roman" w:hAnsi="Times New Roman" w:cs="Times New Roman"/>
              </w:rPr>
              <w:br/>
              <w:t>BS transmit/receive</w:t>
            </w:r>
            <w:r w:rsidRPr="00023B3F">
              <w:rPr>
                <w:rFonts w:ascii="Times New Roman" w:hAnsi="Times New Roman" w:cs="Times New Roman"/>
              </w:rPr>
              <w:br/>
              <w:t xml:space="preserve">UE transmit/receive </w:t>
            </w:r>
          </w:p>
          <w:p w14:paraId="0C1BADAA" w14:textId="77777777" w:rsidR="009C5C6E" w:rsidRPr="00023B3F" w:rsidRDefault="009C5C6E" w:rsidP="00CB4A9A">
            <w:pPr>
              <w:pStyle w:val="TAH"/>
              <w:rPr>
                <w:rFonts w:ascii="Times New Roman" w:hAnsi="Times New Roman" w:cs="Times New Roman"/>
                <w:vertAlign w:val="subscript"/>
              </w:rPr>
            </w:pPr>
            <w:r w:rsidRPr="00023B3F">
              <w:rPr>
                <w:rFonts w:ascii="Times New Roman" w:hAnsi="Times New Roman" w:cs="Times New Roman"/>
              </w:rPr>
              <w:t>F</w:t>
            </w:r>
            <w:r w:rsidRPr="00023B3F">
              <w:rPr>
                <w:rFonts w:ascii="Times New Roman" w:hAnsi="Times New Roman" w:cs="Times New Roman"/>
                <w:vertAlign w:val="subscript"/>
              </w:rPr>
              <w:t>UL_low</w:t>
            </w:r>
            <w:r w:rsidRPr="00023B3F">
              <w:rPr>
                <w:rFonts w:ascii="Times New Roman" w:hAnsi="Times New Roman" w:cs="Times New Roman"/>
              </w:rPr>
              <w:t xml:space="preserve">   –  F</w:t>
            </w:r>
            <w:r w:rsidRPr="00023B3F">
              <w:rPr>
                <w:rFonts w:ascii="Times New Roman" w:hAnsi="Times New Roman" w:cs="Times New Roman"/>
                <w:vertAlign w:val="subscript"/>
              </w:rPr>
              <w:t>UL_high</w:t>
            </w:r>
          </w:p>
          <w:p w14:paraId="1CE215F9" w14:textId="77777777" w:rsidR="009C5C6E" w:rsidRPr="00023B3F" w:rsidRDefault="009C5C6E" w:rsidP="00CB4A9A">
            <w:pPr>
              <w:pStyle w:val="TAH"/>
              <w:rPr>
                <w:rFonts w:ascii="Times New Roman" w:hAnsi="Times New Roman" w:cs="Times New Roman"/>
              </w:rPr>
            </w:pPr>
            <w:r w:rsidRPr="00023B3F">
              <w:rPr>
                <w:rFonts w:ascii="Times New Roman" w:hAnsi="Times New Roman" w:cs="Times New Roman"/>
              </w:rPr>
              <w:t>F</w:t>
            </w:r>
            <w:r w:rsidRPr="00023B3F">
              <w:rPr>
                <w:rFonts w:ascii="Times New Roman" w:hAnsi="Times New Roman" w:cs="Times New Roman"/>
                <w:vertAlign w:val="subscript"/>
              </w:rPr>
              <w:t>DL_low</w:t>
            </w:r>
            <w:r w:rsidRPr="00023B3F">
              <w:rPr>
                <w:rFonts w:ascii="Times New Roman" w:hAnsi="Times New Roman" w:cs="Times New Roman"/>
              </w:rPr>
              <w:t xml:space="preserve">   –  F</w:t>
            </w:r>
            <w:r w:rsidRPr="00023B3F">
              <w:rPr>
                <w:rFonts w:ascii="Times New Roman" w:hAnsi="Times New Roman" w:cs="Times New Roman"/>
                <w:vertAlign w:val="subscript"/>
              </w:rPr>
              <w:t>DL_high</w:t>
            </w:r>
          </w:p>
        </w:tc>
        <w:tc>
          <w:tcPr>
            <w:tcW w:w="1286" w:type="dxa"/>
            <w:shd w:val="clear" w:color="auto" w:fill="auto"/>
          </w:tcPr>
          <w:p w14:paraId="2871A250" w14:textId="77777777" w:rsidR="009C5C6E" w:rsidRPr="00023B3F" w:rsidRDefault="009C5C6E" w:rsidP="00CB4A9A">
            <w:pPr>
              <w:pStyle w:val="TAH"/>
              <w:rPr>
                <w:rFonts w:ascii="Times New Roman" w:hAnsi="Times New Roman" w:cs="Times New Roman"/>
              </w:rPr>
            </w:pPr>
            <w:r w:rsidRPr="00023B3F">
              <w:rPr>
                <w:rFonts w:ascii="Times New Roman" w:hAnsi="Times New Roman" w:cs="Times New Roman"/>
              </w:rPr>
              <w:t>Duplex Mode</w:t>
            </w:r>
          </w:p>
        </w:tc>
      </w:tr>
      <w:tr w:rsidR="00023B3F" w:rsidRPr="00023B3F" w14:paraId="2728048B" w14:textId="77777777" w:rsidTr="00CB4A9A">
        <w:trPr>
          <w:jc w:val="center"/>
        </w:trPr>
        <w:tc>
          <w:tcPr>
            <w:tcW w:w="1037" w:type="dxa"/>
            <w:shd w:val="clear" w:color="auto" w:fill="auto"/>
          </w:tcPr>
          <w:p w14:paraId="2384055B" w14:textId="77777777" w:rsidR="009C5C6E" w:rsidRPr="00023B3F" w:rsidRDefault="009C5C6E" w:rsidP="00CB4A9A">
            <w:pPr>
              <w:pStyle w:val="TAC"/>
              <w:rPr>
                <w:rFonts w:ascii="Times New Roman" w:hAnsi="Times New Roman"/>
              </w:rPr>
            </w:pPr>
            <w:r w:rsidRPr="00023B3F">
              <w:rPr>
                <w:rFonts w:ascii="Times New Roman" w:hAnsi="Times New Roman"/>
              </w:rPr>
              <w:t>n257</w:t>
            </w:r>
          </w:p>
        </w:tc>
        <w:tc>
          <w:tcPr>
            <w:tcW w:w="3106" w:type="dxa"/>
            <w:shd w:val="clear" w:color="auto" w:fill="auto"/>
          </w:tcPr>
          <w:p w14:paraId="1ACE352D" w14:textId="77777777" w:rsidR="009C5C6E" w:rsidRPr="00023B3F" w:rsidRDefault="009C5C6E" w:rsidP="00CB4A9A">
            <w:pPr>
              <w:pStyle w:val="TAC"/>
              <w:rPr>
                <w:rFonts w:ascii="Times New Roman" w:hAnsi="Times New Roman"/>
              </w:rPr>
            </w:pPr>
            <w:r w:rsidRPr="00023B3F">
              <w:rPr>
                <w:rFonts w:ascii="Times New Roman" w:hAnsi="Times New Roman"/>
              </w:rPr>
              <w:t>26500 MHz – 29500 MHz</w:t>
            </w:r>
          </w:p>
        </w:tc>
        <w:tc>
          <w:tcPr>
            <w:tcW w:w="1286" w:type="dxa"/>
            <w:shd w:val="clear" w:color="auto" w:fill="auto"/>
          </w:tcPr>
          <w:p w14:paraId="73DAACE7" w14:textId="77777777" w:rsidR="009C5C6E" w:rsidRPr="00023B3F" w:rsidRDefault="009C5C6E" w:rsidP="00CB4A9A">
            <w:pPr>
              <w:pStyle w:val="TAC"/>
              <w:rPr>
                <w:rFonts w:ascii="Times New Roman" w:hAnsi="Times New Roman"/>
              </w:rPr>
            </w:pPr>
            <w:r w:rsidRPr="00023B3F">
              <w:rPr>
                <w:rFonts w:ascii="Times New Roman" w:hAnsi="Times New Roman"/>
              </w:rPr>
              <w:t>TDD</w:t>
            </w:r>
          </w:p>
        </w:tc>
      </w:tr>
      <w:tr w:rsidR="00023B3F" w:rsidRPr="00023B3F" w14:paraId="044E20F1" w14:textId="77777777" w:rsidTr="00CB4A9A">
        <w:trPr>
          <w:jc w:val="center"/>
        </w:trPr>
        <w:tc>
          <w:tcPr>
            <w:tcW w:w="1037" w:type="dxa"/>
            <w:shd w:val="clear" w:color="auto" w:fill="auto"/>
          </w:tcPr>
          <w:p w14:paraId="45430E41" w14:textId="77777777" w:rsidR="009C5C6E" w:rsidRPr="00023B3F" w:rsidRDefault="009C5C6E" w:rsidP="00CB4A9A">
            <w:pPr>
              <w:pStyle w:val="TAC"/>
              <w:rPr>
                <w:rFonts w:ascii="Times New Roman" w:hAnsi="Times New Roman"/>
              </w:rPr>
            </w:pPr>
            <w:r w:rsidRPr="00023B3F">
              <w:rPr>
                <w:rFonts w:ascii="Times New Roman" w:hAnsi="Times New Roman"/>
              </w:rPr>
              <w:t>n258</w:t>
            </w:r>
          </w:p>
        </w:tc>
        <w:tc>
          <w:tcPr>
            <w:tcW w:w="3106" w:type="dxa"/>
            <w:shd w:val="clear" w:color="auto" w:fill="auto"/>
          </w:tcPr>
          <w:p w14:paraId="3886B193" w14:textId="77777777" w:rsidR="009C5C6E" w:rsidRPr="00023B3F" w:rsidRDefault="009C5C6E" w:rsidP="00CB4A9A">
            <w:pPr>
              <w:pStyle w:val="TAC"/>
              <w:rPr>
                <w:rFonts w:ascii="Times New Roman" w:hAnsi="Times New Roman"/>
              </w:rPr>
            </w:pPr>
            <w:r w:rsidRPr="00023B3F">
              <w:rPr>
                <w:rFonts w:ascii="Times New Roman" w:hAnsi="Times New Roman"/>
              </w:rPr>
              <w:t>24250 MHz – 27500 MHz</w:t>
            </w:r>
          </w:p>
        </w:tc>
        <w:tc>
          <w:tcPr>
            <w:tcW w:w="1286" w:type="dxa"/>
            <w:shd w:val="clear" w:color="auto" w:fill="auto"/>
          </w:tcPr>
          <w:p w14:paraId="225725B4" w14:textId="77777777" w:rsidR="009C5C6E" w:rsidRPr="00023B3F" w:rsidRDefault="009C5C6E" w:rsidP="00CB4A9A">
            <w:pPr>
              <w:pStyle w:val="TAC"/>
              <w:rPr>
                <w:rFonts w:ascii="Times New Roman" w:hAnsi="Times New Roman"/>
              </w:rPr>
            </w:pPr>
            <w:r w:rsidRPr="00023B3F">
              <w:rPr>
                <w:rFonts w:ascii="Times New Roman" w:hAnsi="Times New Roman"/>
              </w:rPr>
              <w:t>TDD</w:t>
            </w:r>
          </w:p>
        </w:tc>
      </w:tr>
      <w:tr w:rsidR="00023B3F" w:rsidRPr="00023B3F" w14:paraId="1CA18112" w14:textId="77777777" w:rsidTr="00CB4A9A">
        <w:trPr>
          <w:jc w:val="center"/>
        </w:trPr>
        <w:tc>
          <w:tcPr>
            <w:tcW w:w="1037" w:type="dxa"/>
            <w:shd w:val="clear" w:color="auto" w:fill="auto"/>
          </w:tcPr>
          <w:p w14:paraId="44527A05" w14:textId="77777777" w:rsidR="009C5C6E" w:rsidRPr="00023B3F" w:rsidRDefault="009C5C6E" w:rsidP="00CB4A9A">
            <w:pPr>
              <w:pStyle w:val="TAC"/>
              <w:rPr>
                <w:rFonts w:ascii="Times New Roman" w:hAnsi="Times New Roman"/>
              </w:rPr>
            </w:pPr>
            <w:r w:rsidRPr="00023B3F">
              <w:rPr>
                <w:rFonts w:ascii="Times New Roman" w:hAnsi="Times New Roman"/>
              </w:rPr>
              <w:t>n260</w:t>
            </w:r>
          </w:p>
        </w:tc>
        <w:tc>
          <w:tcPr>
            <w:tcW w:w="3106" w:type="dxa"/>
            <w:shd w:val="clear" w:color="auto" w:fill="auto"/>
          </w:tcPr>
          <w:p w14:paraId="2B1FDBB3" w14:textId="77777777" w:rsidR="009C5C6E" w:rsidRPr="00023B3F" w:rsidRDefault="009C5C6E" w:rsidP="00CB4A9A">
            <w:pPr>
              <w:pStyle w:val="TAC"/>
              <w:rPr>
                <w:rFonts w:ascii="Times New Roman" w:hAnsi="Times New Roman"/>
              </w:rPr>
            </w:pPr>
            <w:r w:rsidRPr="00023B3F">
              <w:rPr>
                <w:rFonts w:ascii="Times New Roman" w:hAnsi="Times New Roman"/>
              </w:rPr>
              <w:t>37000 MHz – 40000 MHz</w:t>
            </w:r>
          </w:p>
        </w:tc>
        <w:tc>
          <w:tcPr>
            <w:tcW w:w="1286" w:type="dxa"/>
            <w:shd w:val="clear" w:color="auto" w:fill="auto"/>
          </w:tcPr>
          <w:p w14:paraId="003C1941" w14:textId="77777777" w:rsidR="009C5C6E" w:rsidRPr="00023B3F" w:rsidRDefault="009C5C6E" w:rsidP="00CB4A9A">
            <w:pPr>
              <w:pStyle w:val="TAC"/>
              <w:rPr>
                <w:rFonts w:ascii="Times New Roman" w:hAnsi="Times New Roman"/>
              </w:rPr>
            </w:pPr>
            <w:r w:rsidRPr="00023B3F">
              <w:rPr>
                <w:rFonts w:ascii="Times New Roman" w:hAnsi="Times New Roman"/>
              </w:rPr>
              <w:t>TDD</w:t>
            </w:r>
          </w:p>
        </w:tc>
      </w:tr>
      <w:tr w:rsidR="00023B3F" w:rsidRPr="00023B3F" w14:paraId="6C42D580" w14:textId="77777777" w:rsidTr="00CB4A9A">
        <w:trPr>
          <w:jc w:val="center"/>
        </w:trPr>
        <w:tc>
          <w:tcPr>
            <w:tcW w:w="1037" w:type="dxa"/>
            <w:shd w:val="clear" w:color="auto" w:fill="auto"/>
          </w:tcPr>
          <w:p w14:paraId="7AE15AB1" w14:textId="77777777" w:rsidR="009C5C6E" w:rsidRPr="00023B3F" w:rsidRDefault="009C5C6E" w:rsidP="00CB4A9A">
            <w:pPr>
              <w:pStyle w:val="TAC"/>
              <w:rPr>
                <w:rFonts w:ascii="Times New Roman" w:hAnsi="Times New Roman"/>
              </w:rPr>
            </w:pPr>
            <w:r w:rsidRPr="00023B3F">
              <w:rPr>
                <w:rFonts w:ascii="Times New Roman" w:hAnsi="Times New Roman"/>
              </w:rPr>
              <w:t>n261</w:t>
            </w:r>
          </w:p>
        </w:tc>
        <w:tc>
          <w:tcPr>
            <w:tcW w:w="3106" w:type="dxa"/>
            <w:shd w:val="clear" w:color="auto" w:fill="auto"/>
          </w:tcPr>
          <w:p w14:paraId="326127A5" w14:textId="77777777" w:rsidR="009C5C6E" w:rsidRPr="00023B3F" w:rsidRDefault="009C5C6E" w:rsidP="00CB4A9A">
            <w:pPr>
              <w:pStyle w:val="TAC"/>
              <w:rPr>
                <w:rFonts w:ascii="Times New Roman" w:hAnsi="Times New Roman"/>
              </w:rPr>
            </w:pPr>
            <w:r w:rsidRPr="00023B3F">
              <w:rPr>
                <w:rFonts w:ascii="Times New Roman" w:hAnsi="Times New Roman"/>
              </w:rPr>
              <w:t>27500 MHz – 28350 MHz</w:t>
            </w:r>
          </w:p>
        </w:tc>
        <w:tc>
          <w:tcPr>
            <w:tcW w:w="1286" w:type="dxa"/>
            <w:shd w:val="clear" w:color="auto" w:fill="auto"/>
          </w:tcPr>
          <w:p w14:paraId="543ABBC8" w14:textId="77777777" w:rsidR="009C5C6E" w:rsidRPr="00023B3F" w:rsidRDefault="009C5C6E" w:rsidP="00CB4A9A">
            <w:pPr>
              <w:pStyle w:val="TAC"/>
              <w:rPr>
                <w:rFonts w:ascii="Times New Roman" w:hAnsi="Times New Roman"/>
              </w:rPr>
            </w:pPr>
            <w:r w:rsidRPr="00023B3F">
              <w:rPr>
                <w:rFonts w:ascii="Times New Roman" w:hAnsi="Times New Roman"/>
              </w:rPr>
              <w:t>TDD</w:t>
            </w:r>
          </w:p>
        </w:tc>
      </w:tr>
    </w:tbl>
    <w:p w14:paraId="5B057447" w14:textId="77777777" w:rsidR="009C5C6E" w:rsidRPr="00023B3F" w:rsidRDefault="009C5C6E" w:rsidP="00AB061D">
      <w:pPr>
        <w:rPr>
          <w:rFonts w:eastAsia="SimSun"/>
          <w:lang w:val="en-US" w:eastAsia="zh-CN"/>
        </w:rPr>
      </w:pPr>
    </w:p>
    <w:p w14:paraId="7B4AAD78" w14:textId="77777777" w:rsidR="006B5153" w:rsidRDefault="006B5153" w:rsidP="006B5153">
      <w:pPr>
        <w:pStyle w:val="2"/>
        <w:rPr>
          <w:lang w:val="en-US" w:eastAsia="zh-CN"/>
        </w:rPr>
      </w:pPr>
      <w:r w:rsidRPr="00023B3F">
        <w:rPr>
          <w:lang w:val="en-US" w:eastAsia="zh-CN"/>
        </w:rPr>
        <w:t>A-2</w:t>
      </w:r>
      <w:r w:rsidRPr="00023B3F">
        <w:rPr>
          <w:lang w:val="en-US" w:eastAsia="zh-CN"/>
        </w:rPr>
        <w:tab/>
      </w:r>
      <w:r w:rsidR="00396E75" w:rsidRPr="00396E75">
        <w:rPr>
          <w:lang w:val="en-US" w:eastAsia="zh-CN"/>
        </w:rPr>
        <w:t>Peak spectral efficiency</w:t>
      </w:r>
    </w:p>
    <w:p w14:paraId="7AEDC116" w14:textId="77777777" w:rsidR="005A3320" w:rsidRPr="005A3320" w:rsidRDefault="005A3320" w:rsidP="005A3320">
      <w:pPr>
        <w:rPr>
          <w:rFonts w:eastAsia="ＭＳ 明朝"/>
          <w:lang w:val="en-US" w:eastAsia="ja-JP"/>
        </w:rPr>
      </w:pPr>
      <w:r>
        <w:rPr>
          <w:rFonts w:eastAsia="ＭＳ 明朝"/>
          <w:lang w:val="en-US" w:eastAsia="ja-JP"/>
        </w:rPr>
        <w:t xml:space="preserve">Peak spectral efficiency of NR RIT is estimated using the equation </w:t>
      </w:r>
      <w:r w:rsidR="006247DE">
        <w:rPr>
          <w:rFonts w:eastAsia="ＭＳ 明朝"/>
          <w:lang w:val="en-US" w:eastAsia="ja-JP"/>
        </w:rPr>
        <w:t xml:space="preserve">of 5.1.1.1-1 and Annex B.3 </w:t>
      </w:r>
      <w:r>
        <w:rPr>
          <w:rFonts w:eastAsia="ＭＳ 明朝"/>
          <w:lang w:val="en-US" w:eastAsia="ja-JP"/>
        </w:rPr>
        <w:t xml:space="preserve">given in the technical report of </w:t>
      </w:r>
      <w:r w:rsidR="006247DE">
        <w:rPr>
          <w:rFonts w:eastAsia="ＭＳ 明朝"/>
          <w:lang w:val="en-US" w:eastAsia="ja-JP"/>
        </w:rPr>
        <w:t>TR37.910 provided</w:t>
      </w:r>
      <w:r>
        <w:rPr>
          <w:rFonts w:eastAsia="ＭＳ 明朝"/>
          <w:lang w:val="en-US" w:eastAsia="ja-JP"/>
        </w:rPr>
        <w:t xml:space="preserve"> by 3GPP.</w:t>
      </w:r>
    </w:p>
    <w:p w14:paraId="0E1569CC" w14:textId="77777777" w:rsidR="00396E75" w:rsidRDefault="00396E75" w:rsidP="00396E75">
      <w:pPr>
        <w:pStyle w:val="4"/>
        <w:rPr>
          <w:lang w:eastAsia="zh-CN"/>
        </w:rPr>
      </w:pPr>
      <w:bookmarkStart w:id="10" w:name="_Toc11595570"/>
      <w:r>
        <w:rPr>
          <w:lang w:eastAsia="zh-CN"/>
        </w:rPr>
        <w:t>A-2</w:t>
      </w:r>
      <w:r w:rsidRPr="00A234EB">
        <w:rPr>
          <w:lang w:eastAsia="zh-CN"/>
        </w:rPr>
        <w:t>.1</w:t>
      </w:r>
      <w:r w:rsidRPr="00A234EB">
        <w:rPr>
          <w:lang w:eastAsia="zh-CN"/>
        </w:rPr>
        <w:tab/>
      </w:r>
      <w:r w:rsidRPr="00A234EB">
        <w:rPr>
          <w:rFonts w:hint="eastAsia"/>
          <w:lang w:eastAsia="zh-CN"/>
        </w:rPr>
        <w:t>DL peak spectral efficiency</w:t>
      </w:r>
      <w:bookmarkEnd w:id="10"/>
    </w:p>
    <w:p w14:paraId="668873E0" w14:textId="77777777" w:rsidR="008F5700" w:rsidRDefault="008F5700" w:rsidP="008F5700">
      <w:pPr>
        <w:pStyle w:val="Tabletext"/>
        <w:rPr>
          <w:rFonts w:eastAsia="SimSun"/>
        </w:rPr>
      </w:pPr>
      <w:r>
        <w:rPr>
          <w:rFonts w:eastAsia="SimSun"/>
        </w:rPr>
        <w:t xml:space="preserve">Estimated DL peak spectral efficiency </w:t>
      </w:r>
      <w:r w:rsidR="00FF7F72">
        <w:rPr>
          <w:rFonts w:eastAsia="SimSun"/>
        </w:rPr>
        <w:t xml:space="preserve">(NR </w:t>
      </w:r>
      <w:r w:rsidR="00BD6F49">
        <w:rPr>
          <w:rFonts w:eastAsia="SimSun"/>
        </w:rPr>
        <w:t>FDD</w:t>
      </w:r>
      <w:r w:rsidR="00FF7F72">
        <w:rPr>
          <w:rFonts w:eastAsia="SimSun"/>
        </w:rPr>
        <w:t>, FR1)</w:t>
      </w:r>
      <w:r w:rsidR="00BD6F49">
        <w:rPr>
          <w:rFonts w:eastAsia="SimSun"/>
        </w:rPr>
        <w:t xml:space="preserve"> </w:t>
      </w:r>
      <w:r>
        <w:rPr>
          <w:rFonts w:eastAsia="SimSun"/>
        </w:rPr>
        <w:t>with over head of OH</w:t>
      </w:r>
      <w:r w:rsidRPr="008F5700">
        <w:rPr>
          <w:rFonts w:eastAsia="SimSun"/>
          <w:vertAlign w:val="subscript"/>
        </w:rPr>
        <w:t>4</w:t>
      </w:r>
      <w:r>
        <w:rPr>
          <w:rFonts w:eastAsia="SimSun"/>
        </w:rPr>
        <w:t xml:space="preserve"> is shown in Table A-2.1</w:t>
      </w:r>
      <w:r w:rsidR="0015342B">
        <w:rPr>
          <w:rFonts w:eastAsia="SimSun"/>
        </w:rPr>
        <w:t>-1</w:t>
      </w:r>
      <w:r>
        <w:rPr>
          <w:rFonts w:eastAsia="SimSun"/>
        </w:rPr>
        <w:t>.</w:t>
      </w:r>
    </w:p>
    <w:p w14:paraId="1BD23E21" w14:textId="77777777" w:rsidR="008F5700" w:rsidRPr="008F5700" w:rsidRDefault="008F5700" w:rsidP="008F5700">
      <w:pPr>
        <w:pStyle w:val="Tabletext"/>
      </w:pPr>
    </w:p>
    <w:p w14:paraId="6BA64516" w14:textId="77777777" w:rsidR="00396E75" w:rsidRPr="00A234EB" w:rsidRDefault="00396E75" w:rsidP="00396E75">
      <w:pPr>
        <w:pStyle w:val="TH"/>
        <w:rPr>
          <w:lang w:eastAsia="zh-CN"/>
        </w:rPr>
      </w:pPr>
      <w:r w:rsidRPr="00A234EB">
        <w:t xml:space="preserve">Table </w:t>
      </w:r>
      <w:r>
        <w:t>A-2</w:t>
      </w:r>
      <w:r w:rsidRPr="00A234EB">
        <w:t>.1</w:t>
      </w:r>
      <w:r w:rsidR="0015342B">
        <w:t>-1</w:t>
      </w:r>
      <w:r w:rsidRPr="00A234EB">
        <w:t xml:space="preserve"> NR FDD DL peak spectral efficiency (bit/s/Hz)</w:t>
      </w:r>
      <w:r w:rsidR="008F5700">
        <w:t xml:space="preserve"> [Overhead</w:t>
      </w:r>
      <w:proofErr w:type="gramStart"/>
      <w:r w:rsidR="008F5700">
        <w:t>:OH</w:t>
      </w:r>
      <w:r w:rsidR="008F5700" w:rsidRPr="008F5700">
        <w:rPr>
          <w:vertAlign w:val="subscript"/>
        </w:rPr>
        <w:t>4</w:t>
      </w:r>
      <w:proofErr w:type="gramEnd"/>
      <w:r w:rsidR="008F5700">
        <w:t>]</w:t>
      </w:r>
    </w:p>
    <w:tbl>
      <w:tblPr>
        <w:tblW w:w="9356" w:type="dxa"/>
        <w:tblInd w:w="-5" w:type="dxa"/>
        <w:tblLayout w:type="fixed"/>
        <w:tblCellMar>
          <w:left w:w="99" w:type="dxa"/>
          <w:right w:w="99" w:type="dxa"/>
        </w:tblCellMar>
        <w:tblLook w:val="04A0" w:firstRow="1" w:lastRow="0" w:firstColumn="1" w:lastColumn="0" w:noHBand="0" w:noVBand="1"/>
      </w:tblPr>
      <w:tblGrid>
        <w:gridCol w:w="709"/>
        <w:gridCol w:w="708"/>
        <w:gridCol w:w="661"/>
        <w:gridCol w:w="662"/>
        <w:gridCol w:w="661"/>
        <w:gridCol w:w="662"/>
        <w:gridCol w:w="661"/>
        <w:gridCol w:w="662"/>
        <w:gridCol w:w="662"/>
        <w:gridCol w:w="661"/>
        <w:gridCol w:w="662"/>
        <w:gridCol w:w="661"/>
        <w:gridCol w:w="662"/>
        <w:gridCol w:w="662"/>
      </w:tblGrid>
      <w:tr w:rsidR="00396E75" w:rsidRPr="00396E75" w14:paraId="6D220A85" w14:textId="77777777" w:rsidTr="00407C14">
        <w:trPr>
          <w:trHeight w:val="300"/>
        </w:trPr>
        <w:tc>
          <w:tcPr>
            <w:tcW w:w="14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B559AC" w14:textId="77777777" w:rsidR="00396E75" w:rsidRPr="00396E75" w:rsidRDefault="00396E75" w:rsidP="00396E75">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396E75">
              <w:rPr>
                <w:rFonts w:ascii="Arial" w:eastAsia="ＭＳ Ｐゴシック" w:hAnsi="Arial" w:cs="Arial"/>
                <w:color w:val="000000"/>
                <w:sz w:val="16"/>
                <w:szCs w:val="16"/>
                <w:lang w:val="en-US" w:eastAsia="ja-JP"/>
              </w:rPr>
              <w:t>SCS</w:t>
            </w:r>
            <w:r w:rsidRPr="00396E75">
              <w:rPr>
                <w:rFonts w:ascii="Arial" w:eastAsia="Meiryo UI" w:hAnsi="Arial" w:cs="Arial"/>
                <w:color w:val="000000"/>
                <w:sz w:val="16"/>
                <w:szCs w:val="16"/>
                <w:lang w:val="en-US" w:eastAsia="ja-JP"/>
              </w:rPr>
              <w:t>「</w:t>
            </w:r>
            <w:r w:rsidRPr="00396E75">
              <w:rPr>
                <w:rFonts w:ascii="Arial" w:eastAsia="ＭＳ Ｐゴシック" w:hAnsi="Arial" w:cs="Arial"/>
                <w:color w:val="000000"/>
                <w:sz w:val="16"/>
                <w:szCs w:val="16"/>
                <w:lang w:val="en-US" w:eastAsia="ja-JP"/>
              </w:rPr>
              <w:t>kHz]</w:t>
            </w:r>
          </w:p>
        </w:tc>
        <w:tc>
          <w:tcPr>
            <w:tcW w:w="661" w:type="dxa"/>
            <w:tcBorders>
              <w:top w:val="single" w:sz="4" w:space="0" w:color="auto"/>
              <w:left w:val="nil"/>
              <w:bottom w:val="single" w:sz="4" w:space="0" w:color="auto"/>
              <w:right w:val="single" w:sz="4" w:space="0" w:color="auto"/>
            </w:tcBorders>
            <w:shd w:val="clear" w:color="auto" w:fill="auto"/>
            <w:noWrap/>
            <w:vAlign w:val="center"/>
            <w:hideMark/>
          </w:tcPr>
          <w:p w14:paraId="1C3DFEEB" w14:textId="77777777" w:rsidR="00396E75" w:rsidRPr="00396E75" w:rsidRDefault="00396E75" w:rsidP="00407C14">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396E75">
              <w:rPr>
                <w:rFonts w:ascii="Arial" w:eastAsia="ＭＳ Ｐゴシック" w:hAnsi="Arial" w:cs="Arial"/>
                <w:color w:val="000000"/>
                <w:sz w:val="16"/>
                <w:szCs w:val="16"/>
                <w:lang w:val="en-US" w:eastAsia="ja-JP"/>
              </w:rPr>
              <w:t>5</w:t>
            </w:r>
            <w:r w:rsidR="00407C14">
              <w:rPr>
                <w:rFonts w:ascii="Arial" w:eastAsia="ＭＳ Ｐゴシック" w:hAnsi="Arial" w:cs="Arial"/>
                <w:color w:val="000000"/>
                <w:sz w:val="16"/>
                <w:szCs w:val="16"/>
                <w:lang w:val="en-US" w:eastAsia="ja-JP"/>
              </w:rPr>
              <w:br/>
            </w:r>
            <w:r w:rsidRPr="00396E75">
              <w:rPr>
                <w:rFonts w:ascii="Arial" w:eastAsia="ＭＳ Ｐゴシック" w:hAnsi="Arial" w:cs="Arial"/>
                <w:color w:val="000000"/>
                <w:sz w:val="16"/>
                <w:szCs w:val="16"/>
                <w:lang w:val="en-US" w:eastAsia="ja-JP"/>
              </w:rPr>
              <w:t>MHz</w:t>
            </w:r>
          </w:p>
        </w:tc>
        <w:tc>
          <w:tcPr>
            <w:tcW w:w="662" w:type="dxa"/>
            <w:tcBorders>
              <w:top w:val="single" w:sz="4" w:space="0" w:color="auto"/>
              <w:left w:val="nil"/>
              <w:bottom w:val="single" w:sz="4" w:space="0" w:color="auto"/>
              <w:right w:val="single" w:sz="4" w:space="0" w:color="auto"/>
            </w:tcBorders>
            <w:shd w:val="clear" w:color="auto" w:fill="auto"/>
            <w:noWrap/>
            <w:vAlign w:val="center"/>
            <w:hideMark/>
          </w:tcPr>
          <w:p w14:paraId="11693246" w14:textId="77777777" w:rsidR="00396E75" w:rsidRPr="00396E75" w:rsidRDefault="00396E75" w:rsidP="00396E75">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396E75">
              <w:rPr>
                <w:rFonts w:ascii="Arial" w:eastAsia="ＭＳ Ｐゴシック" w:hAnsi="Arial" w:cs="Arial"/>
                <w:color w:val="000000"/>
                <w:sz w:val="16"/>
                <w:szCs w:val="16"/>
                <w:lang w:val="en-US" w:eastAsia="ja-JP"/>
              </w:rPr>
              <w:t>10 MHz</w:t>
            </w:r>
          </w:p>
        </w:tc>
        <w:tc>
          <w:tcPr>
            <w:tcW w:w="661" w:type="dxa"/>
            <w:tcBorders>
              <w:top w:val="single" w:sz="4" w:space="0" w:color="auto"/>
              <w:left w:val="nil"/>
              <w:bottom w:val="single" w:sz="4" w:space="0" w:color="auto"/>
              <w:right w:val="single" w:sz="4" w:space="0" w:color="auto"/>
            </w:tcBorders>
            <w:shd w:val="clear" w:color="auto" w:fill="auto"/>
            <w:noWrap/>
            <w:vAlign w:val="center"/>
            <w:hideMark/>
          </w:tcPr>
          <w:p w14:paraId="0BBA640D" w14:textId="77777777" w:rsidR="00396E75" w:rsidRPr="00396E75" w:rsidRDefault="00396E75" w:rsidP="00396E75">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396E75">
              <w:rPr>
                <w:rFonts w:ascii="Arial" w:eastAsia="ＭＳ Ｐゴシック" w:hAnsi="Arial" w:cs="Arial"/>
                <w:color w:val="000000"/>
                <w:sz w:val="16"/>
                <w:szCs w:val="16"/>
                <w:lang w:val="en-US" w:eastAsia="ja-JP"/>
              </w:rPr>
              <w:t>15 MHz</w:t>
            </w:r>
          </w:p>
        </w:tc>
        <w:tc>
          <w:tcPr>
            <w:tcW w:w="662" w:type="dxa"/>
            <w:tcBorders>
              <w:top w:val="single" w:sz="4" w:space="0" w:color="auto"/>
              <w:left w:val="nil"/>
              <w:bottom w:val="single" w:sz="4" w:space="0" w:color="auto"/>
              <w:right w:val="single" w:sz="4" w:space="0" w:color="auto"/>
            </w:tcBorders>
            <w:shd w:val="clear" w:color="auto" w:fill="auto"/>
            <w:noWrap/>
            <w:vAlign w:val="center"/>
            <w:hideMark/>
          </w:tcPr>
          <w:p w14:paraId="089CF82E" w14:textId="77777777" w:rsidR="00396E75" w:rsidRPr="00396E75" w:rsidRDefault="00396E75" w:rsidP="00396E75">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396E75">
              <w:rPr>
                <w:rFonts w:ascii="Arial" w:eastAsia="ＭＳ Ｐゴシック" w:hAnsi="Arial" w:cs="Arial"/>
                <w:color w:val="000000"/>
                <w:sz w:val="16"/>
                <w:szCs w:val="16"/>
                <w:lang w:val="en-US" w:eastAsia="ja-JP"/>
              </w:rPr>
              <w:t>20 MHz</w:t>
            </w:r>
          </w:p>
        </w:tc>
        <w:tc>
          <w:tcPr>
            <w:tcW w:w="661" w:type="dxa"/>
            <w:tcBorders>
              <w:top w:val="single" w:sz="4" w:space="0" w:color="auto"/>
              <w:left w:val="nil"/>
              <w:bottom w:val="single" w:sz="4" w:space="0" w:color="auto"/>
              <w:right w:val="single" w:sz="4" w:space="0" w:color="auto"/>
            </w:tcBorders>
            <w:shd w:val="clear" w:color="auto" w:fill="auto"/>
            <w:noWrap/>
            <w:vAlign w:val="center"/>
            <w:hideMark/>
          </w:tcPr>
          <w:p w14:paraId="08E9ABB2" w14:textId="77777777" w:rsidR="00396E75" w:rsidRPr="00396E75" w:rsidRDefault="00396E75" w:rsidP="00396E75">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396E75">
              <w:rPr>
                <w:rFonts w:ascii="Arial" w:eastAsia="ＭＳ Ｐゴシック" w:hAnsi="Arial" w:cs="Arial"/>
                <w:color w:val="000000"/>
                <w:sz w:val="16"/>
                <w:szCs w:val="16"/>
                <w:lang w:val="en-US" w:eastAsia="ja-JP"/>
              </w:rPr>
              <w:t>25 MHz</w:t>
            </w:r>
          </w:p>
        </w:tc>
        <w:tc>
          <w:tcPr>
            <w:tcW w:w="662" w:type="dxa"/>
            <w:tcBorders>
              <w:top w:val="single" w:sz="4" w:space="0" w:color="auto"/>
              <w:left w:val="nil"/>
              <w:bottom w:val="single" w:sz="4" w:space="0" w:color="auto"/>
              <w:right w:val="single" w:sz="4" w:space="0" w:color="auto"/>
            </w:tcBorders>
            <w:shd w:val="clear" w:color="auto" w:fill="auto"/>
            <w:noWrap/>
            <w:vAlign w:val="center"/>
            <w:hideMark/>
          </w:tcPr>
          <w:p w14:paraId="076C7ADF" w14:textId="77777777" w:rsidR="00396E75" w:rsidRPr="00396E75" w:rsidRDefault="00396E75" w:rsidP="00396E75">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396E75">
              <w:rPr>
                <w:rFonts w:ascii="Arial" w:eastAsia="ＭＳ Ｐゴシック" w:hAnsi="Arial" w:cs="Arial"/>
                <w:color w:val="000000"/>
                <w:sz w:val="16"/>
                <w:szCs w:val="16"/>
                <w:lang w:val="en-US" w:eastAsia="ja-JP"/>
              </w:rPr>
              <w:t>30 MHz</w:t>
            </w:r>
          </w:p>
        </w:tc>
        <w:tc>
          <w:tcPr>
            <w:tcW w:w="662" w:type="dxa"/>
            <w:tcBorders>
              <w:top w:val="single" w:sz="4" w:space="0" w:color="auto"/>
              <w:left w:val="nil"/>
              <w:bottom w:val="single" w:sz="4" w:space="0" w:color="auto"/>
              <w:right w:val="single" w:sz="4" w:space="0" w:color="auto"/>
            </w:tcBorders>
            <w:shd w:val="clear" w:color="auto" w:fill="auto"/>
            <w:noWrap/>
            <w:vAlign w:val="center"/>
            <w:hideMark/>
          </w:tcPr>
          <w:p w14:paraId="67B2811F" w14:textId="77777777" w:rsidR="00396E75" w:rsidRPr="00396E75" w:rsidRDefault="00396E75" w:rsidP="00396E75">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396E75">
              <w:rPr>
                <w:rFonts w:ascii="Arial" w:eastAsia="ＭＳ Ｐゴシック" w:hAnsi="Arial" w:cs="Arial"/>
                <w:color w:val="000000"/>
                <w:sz w:val="16"/>
                <w:szCs w:val="16"/>
                <w:lang w:val="en-US" w:eastAsia="ja-JP"/>
              </w:rPr>
              <w:t>40 MHz</w:t>
            </w:r>
          </w:p>
        </w:tc>
        <w:tc>
          <w:tcPr>
            <w:tcW w:w="661" w:type="dxa"/>
            <w:tcBorders>
              <w:top w:val="single" w:sz="4" w:space="0" w:color="auto"/>
              <w:left w:val="nil"/>
              <w:bottom w:val="single" w:sz="4" w:space="0" w:color="auto"/>
              <w:right w:val="single" w:sz="4" w:space="0" w:color="auto"/>
            </w:tcBorders>
            <w:shd w:val="clear" w:color="auto" w:fill="auto"/>
            <w:noWrap/>
            <w:vAlign w:val="center"/>
            <w:hideMark/>
          </w:tcPr>
          <w:p w14:paraId="4610605F" w14:textId="77777777" w:rsidR="00396E75" w:rsidRPr="00396E75" w:rsidRDefault="00396E75" w:rsidP="00396E75">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396E75">
              <w:rPr>
                <w:rFonts w:ascii="Arial" w:eastAsia="ＭＳ Ｐゴシック" w:hAnsi="Arial" w:cs="Arial"/>
                <w:color w:val="000000"/>
                <w:sz w:val="16"/>
                <w:szCs w:val="16"/>
                <w:lang w:val="en-US" w:eastAsia="ja-JP"/>
              </w:rPr>
              <w:t>50 MHz</w:t>
            </w:r>
          </w:p>
        </w:tc>
        <w:tc>
          <w:tcPr>
            <w:tcW w:w="662" w:type="dxa"/>
            <w:tcBorders>
              <w:top w:val="single" w:sz="4" w:space="0" w:color="auto"/>
              <w:left w:val="nil"/>
              <w:bottom w:val="single" w:sz="4" w:space="0" w:color="auto"/>
              <w:right w:val="single" w:sz="4" w:space="0" w:color="auto"/>
            </w:tcBorders>
            <w:shd w:val="clear" w:color="auto" w:fill="auto"/>
            <w:noWrap/>
            <w:vAlign w:val="center"/>
            <w:hideMark/>
          </w:tcPr>
          <w:p w14:paraId="7D4DFBBE" w14:textId="77777777" w:rsidR="00396E75" w:rsidRPr="00396E75" w:rsidRDefault="00396E75" w:rsidP="00396E75">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396E75">
              <w:rPr>
                <w:rFonts w:ascii="Arial" w:eastAsia="ＭＳ Ｐゴシック" w:hAnsi="Arial" w:cs="Arial"/>
                <w:color w:val="000000"/>
                <w:sz w:val="16"/>
                <w:szCs w:val="16"/>
                <w:lang w:val="en-US" w:eastAsia="ja-JP"/>
              </w:rPr>
              <w:t>60 MHz</w:t>
            </w:r>
          </w:p>
        </w:tc>
        <w:tc>
          <w:tcPr>
            <w:tcW w:w="661" w:type="dxa"/>
            <w:tcBorders>
              <w:top w:val="single" w:sz="4" w:space="0" w:color="auto"/>
              <w:left w:val="nil"/>
              <w:bottom w:val="single" w:sz="4" w:space="0" w:color="auto"/>
              <w:right w:val="single" w:sz="4" w:space="0" w:color="auto"/>
            </w:tcBorders>
            <w:shd w:val="clear" w:color="auto" w:fill="auto"/>
            <w:noWrap/>
            <w:vAlign w:val="center"/>
            <w:hideMark/>
          </w:tcPr>
          <w:p w14:paraId="33BFA30F" w14:textId="77777777" w:rsidR="00396E75" w:rsidRPr="00396E75" w:rsidRDefault="00396E75" w:rsidP="00396E75">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396E75">
              <w:rPr>
                <w:rFonts w:ascii="Arial" w:eastAsia="ＭＳ Ｐゴシック" w:hAnsi="Arial" w:cs="Arial"/>
                <w:color w:val="000000"/>
                <w:sz w:val="16"/>
                <w:szCs w:val="16"/>
                <w:lang w:val="en-US" w:eastAsia="ja-JP"/>
              </w:rPr>
              <w:t>80 MHz</w:t>
            </w:r>
          </w:p>
        </w:tc>
        <w:tc>
          <w:tcPr>
            <w:tcW w:w="662" w:type="dxa"/>
            <w:tcBorders>
              <w:top w:val="single" w:sz="4" w:space="0" w:color="auto"/>
              <w:left w:val="nil"/>
              <w:bottom w:val="single" w:sz="4" w:space="0" w:color="auto"/>
              <w:right w:val="single" w:sz="4" w:space="0" w:color="auto"/>
            </w:tcBorders>
            <w:shd w:val="clear" w:color="auto" w:fill="auto"/>
            <w:noWrap/>
            <w:vAlign w:val="center"/>
            <w:hideMark/>
          </w:tcPr>
          <w:p w14:paraId="59DF33D0" w14:textId="77777777" w:rsidR="00396E75" w:rsidRPr="00396E75" w:rsidRDefault="00396E75" w:rsidP="00396E75">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396E75">
              <w:rPr>
                <w:rFonts w:ascii="Arial" w:eastAsia="ＭＳ Ｐゴシック" w:hAnsi="Arial" w:cs="Arial"/>
                <w:color w:val="000000"/>
                <w:sz w:val="16"/>
                <w:szCs w:val="16"/>
                <w:lang w:val="en-US" w:eastAsia="ja-JP"/>
              </w:rPr>
              <w:t>90 MHz</w:t>
            </w:r>
          </w:p>
        </w:tc>
        <w:tc>
          <w:tcPr>
            <w:tcW w:w="662" w:type="dxa"/>
            <w:tcBorders>
              <w:top w:val="single" w:sz="4" w:space="0" w:color="auto"/>
              <w:left w:val="nil"/>
              <w:bottom w:val="single" w:sz="4" w:space="0" w:color="auto"/>
              <w:right w:val="single" w:sz="4" w:space="0" w:color="auto"/>
            </w:tcBorders>
            <w:shd w:val="clear" w:color="auto" w:fill="auto"/>
            <w:noWrap/>
            <w:vAlign w:val="center"/>
            <w:hideMark/>
          </w:tcPr>
          <w:p w14:paraId="62D3A9B2" w14:textId="77777777" w:rsidR="00396E75" w:rsidRPr="00396E75" w:rsidRDefault="00396E75" w:rsidP="00396E75">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396E75">
              <w:rPr>
                <w:rFonts w:ascii="Arial" w:eastAsia="ＭＳ Ｐゴシック" w:hAnsi="Arial" w:cs="Arial"/>
                <w:color w:val="000000"/>
                <w:sz w:val="16"/>
                <w:szCs w:val="16"/>
                <w:lang w:val="en-US" w:eastAsia="ja-JP"/>
              </w:rPr>
              <w:t>100 MHz</w:t>
            </w:r>
          </w:p>
        </w:tc>
      </w:tr>
      <w:tr w:rsidR="00396E75" w:rsidRPr="00396E75" w14:paraId="01DA30BE" w14:textId="77777777" w:rsidTr="00407C14">
        <w:trPr>
          <w:trHeight w:val="276"/>
        </w:trPr>
        <w:tc>
          <w:tcPr>
            <w:tcW w:w="70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DFA8FFE" w14:textId="77777777" w:rsidR="00396E75" w:rsidRPr="00396E75" w:rsidRDefault="00396E75" w:rsidP="00396E75">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396E75">
              <w:rPr>
                <w:rFonts w:ascii="Arial" w:eastAsia="ＭＳ Ｐゴシック" w:hAnsi="Arial" w:cs="Arial"/>
                <w:color w:val="000000"/>
                <w:sz w:val="16"/>
                <w:szCs w:val="16"/>
                <w:lang w:val="en-US" w:eastAsia="ja-JP"/>
              </w:rPr>
              <w:t>FR1</w:t>
            </w:r>
          </w:p>
        </w:tc>
        <w:tc>
          <w:tcPr>
            <w:tcW w:w="708" w:type="dxa"/>
            <w:tcBorders>
              <w:top w:val="nil"/>
              <w:left w:val="nil"/>
              <w:bottom w:val="single" w:sz="4" w:space="0" w:color="auto"/>
              <w:right w:val="single" w:sz="4" w:space="0" w:color="auto"/>
            </w:tcBorders>
            <w:shd w:val="clear" w:color="auto" w:fill="auto"/>
            <w:noWrap/>
            <w:vAlign w:val="center"/>
            <w:hideMark/>
          </w:tcPr>
          <w:p w14:paraId="2072F0E5" w14:textId="77777777" w:rsidR="00396E75" w:rsidRPr="00396E75" w:rsidRDefault="00396E75" w:rsidP="00396E75">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396E75">
              <w:rPr>
                <w:rFonts w:ascii="Arial" w:eastAsia="ＭＳ Ｐゴシック" w:hAnsi="Arial" w:cs="Arial"/>
                <w:color w:val="000000"/>
                <w:sz w:val="16"/>
                <w:szCs w:val="16"/>
                <w:lang w:val="en-US" w:eastAsia="ja-JP"/>
              </w:rPr>
              <w:t>15</w:t>
            </w:r>
          </w:p>
        </w:tc>
        <w:tc>
          <w:tcPr>
            <w:tcW w:w="661" w:type="dxa"/>
            <w:tcBorders>
              <w:top w:val="nil"/>
              <w:left w:val="nil"/>
              <w:bottom w:val="single" w:sz="4" w:space="0" w:color="auto"/>
              <w:right w:val="single" w:sz="4" w:space="0" w:color="auto"/>
            </w:tcBorders>
            <w:shd w:val="clear" w:color="auto" w:fill="auto"/>
            <w:noWrap/>
            <w:vAlign w:val="center"/>
            <w:hideMark/>
          </w:tcPr>
          <w:p w14:paraId="74905110" w14:textId="77777777" w:rsidR="00396E75" w:rsidRPr="00396E75" w:rsidRDefault="00396E75" w:rsidP="00396E75">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396E75">
              <w:rPr>
                <w:rFonts w:ascii="Arial" w:eastAsia="ＭＳ Ｐゴシック" w:hAnsi="Arial" w:cs="Arial"/>
                <w:color w:val="000000"/>
                <w:sz w:val="16"/>
                <w:szCs w:val="16"/>
                <w:lang w:val="en-US" w:eastAsia="ja-JP"/>
              </w:rPr>
              <w:t>49.3</w:t>
            </w:r>
          </w:p>
        </w:tc>
        <w:tc>
          <w:tcPr>
            <w:tcW w:w="662" w:type="dxa"/>
            <w:tcBorders>
              <w:top w:val="nil"/>
              <w:left w:val="nil"/>
              <w:bottom w:val="single" w:sz="4" w:space="0" w:color="auto"/>
              <w:right w:val="single" w:sz="4" w:space="0" w:color="auto"/>
            </w:tcBorders>
            <w:shd w:val="clear" w:color="auto" w:fill="auto"/>
            <w:noWrap/>
            <w:vAlign w:val="center"/>
            <w:hideMark/>
          </w:tcPr>
          <w:p w14:paraId="5F82C4C7" w14:textId="77777777" w:rsidR="00396E75" w:rsidRPr="00396E75" w:rsidRDefault="00396E75" w:rsidP="00396E75">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396E75">
              <w:rPr>
                <w:rFonts w:ascii="Arial" w:eastAsia="ＭＳ Ｐゴシック" w:hAnsi="Arial" w:cs="Arial"/>
                <w:color w:val="000000"/>
                <w:sz w:val="16"/>
                <w:szCs w:val="16"/>
                <w:lang w:val="en-US" w:eastAsia="ja-JP"/>
              </w:rPr>
              <w:t>51.5</w:t>
            </w:r>
          </w:p>
        </w:tc>
        <w:tc>
          <w:tcPr>
            <w:tcW w:w="661" w:type="dxa"/>
            <w:tcBorders>
              <w:top w:val="nil"/>
              <w:left w:val="nil"/>
              <w:bottom w:val="single" w:sz="4" w:space="0" w:color="auto"/>
              <w:right w:val="single" w:sz="4" w:space="0" w:color="auto"/>
            </w:tcBorders>
            <w:shd w:val="clear" w:color="auto" w:fill="auto"/>
            <w:noWrap/>
            <w:vAlign w:val="center"/>
            <w:hideMark/>
          </w:tcPr>
          <w:p w14:paraId="36C3EAC6" w14:textId="77777777" w:rsidR="00396E75" w:rsidRPr="00396E75" w:rsidRDefault="00396E75" w:rsidP="00396E75">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396E75">
              <w:rPr>
                <w:rFonts w:ascii="Arial" w:eastAsia="ＭＳ Ｐゴシック" w:hAnsi="Arial" w:cs="Arial"/>
                <w:color w:val="000000"/>
                <w:sz w:val="16"/>
                <w:szCs w:val="16"/>
                <w:lang w:val="en-US" w:eastAsia="ja-JP"/>
              </w:rPr>
              <w:t>52.3</w:t>
            </w:r>
          </w:p>
        </w:tc>
        <w:tc>
          <w:tcPr>
            <w:tcW w:w="662" w:type="dxa"/>
            <w:tcBorders>
              <w:top w:val="nil"/>
              <w:left w:val="nil"/>
              <w:bottom w:val="single" w:sz="4" w:space="0" w:color="auto"/>
              <w:right w:val="single" w:sz="4" w:space="0" w:color="auto"/>
            </w:tcBorders>
            <w:shd w:val="clear" w:color="auto" w:fill="auto"/>
            <w:noWrap/>
            <w:vAlign w:val="center"/>
            <w:hideMark/>
          </w:tcPr>
          <w:p w14:paraId="151277A9" w14:textId="77777777" w:rsidR="00396E75" w:rsidRPr="00396E75" w:rsidRDefault="00396E75" w:rsidP="00396E75">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396E75">
              <w:rPr>
                <w:rFonts w:ascii="Arial" w:eastAsia="ＭＳ Ｐゴシック" w:hAnsi="Arial" w:cs="Arial"/>
                <w:color w:val="000000"/>
                <w:sz w:val="16"/>
                <w:szCs w:val="16"/>
                <w:lang w:val="en-US" w:eastAsia="ja-JP"/>
              </w:rPr>
              <w:t>52.6</w:t>
            </w:r>
          </w:p>
        </w:tc>
        <w:tc>
          <w:tcPr>
            <w:tcW w:w="661" w:type="dxa"/>
            <w:tcBorders>
              <w:top w:val="nil"/>
              <w:left w:val="nil"/>
              <w:bottom w:val="single" w:sz="4" w:space="0" w:color="auto"/>
              <w:right w:val="single" w:sz="4" w:space="0" w:color="auto"/>
            </w:tcBorders>
            <w:shd w:val="clear" w:color="auto" w:fill="auto"/>
            <w:noWrap/>
            <w:vAlign w:val="center"/>
            <w:hideMark/>
          </w:tcPr>
          <w:p w14:paraId="00855E0C" w14:textId="77777777" w:rsidR="00396E75" w:rsidRPr="00396E75" w:rsidRDefault="00396E75" w:rsidP="00396E75">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396E75">
              <w:rPr>
                <w:rFonts w:ascii="Arial" w:eastAsia="ＭＳ Ｐゴシック" w:hAnsi="Arial" w:cs="Arial"/>
                <w:color w:val="000000"/>
                <w:sz w:val="16"/>
                <w:szCs w:val="16"/>
                <w:lang w:val="en-US" w:eastAsia="ja-JP"/>
              </w:rPr>
              <w:t>52.9</w:t>
            </w:r>
          </w:p>
        </w:tc>
        <w:tc>
          <w:tcPr>
            <w:tcW w:w="662" w:type="dxa"/>
            <w:tcBorders>
              <w:top w:val="nil"/>
              <w:left w:val="nil"/>
              <w:bottom w:val="single" w:sz="4" w:space="0" w:color="auto"/>
              <w:right w:val="single" w:sz="4" w:space="0" w:color="auto"/>
            </w:tcBorders>
            <w:shd w:val="clear" w:color="auto" w:fill="auto"/>
            <w:noWrap/>
            <w:vAlign w:val="center"/>
            <w:hideMark/>
          </w:tcPr>
          <w:p w14:paraId="1775A90F" w14:textId="77777777" w:rsidR="00396E75" w:rsidRPr="00396E75" w:rsidRDefault="00396E75" w:rsidP="00396E75">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396E75">
              <w:rPr>
                <w:rFonts w:ascii="Arial" w:eastAsia="ＭＳ Ｐゴシック" w:hAnsi="Arial" w:cs="Arial"/>
                <w:color w:val="000000"/>
                <w:sz w:val="16"/>
                <w:szCs w:val="16"/>
                <w:lang w:val="en-US" w:eastAsia="ja-JP"/>
              </w:rPr>
              <w:t>53.0</w:t>
            </w:r>
          </w:p>
        </w:tc>
        <w:tc>
          <w:tcPr>
            <w:tcW w:w="662" w:type="dxa"/>
            <w:tcBorders>
              <w:top w:val="nil"/>
              <w:left w:val="nil"/>
              <w:bottom w:val="single" w:sz="4" w:space="0" w:color="auto"/>
              <w:right w:val="single" w:sz="4" w:space="0" w:color="auto"/>
            </w:tcBorders>
            <w:shd w:val="clear" w:color="auto" w:fill="auto"/>
            <w:noWrap/>
            <w:vAlign w:val="center"/>
            <w:hideMark/>
          </w:tcPr>
          <w:p w14:paraId="17E36EDB" w14:textId="77777777" w:rsidR="00396E75" w:rsidRPr="00396E75" w:rsidRDefault="00396E75" w:rsidP="00396E75">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396E75">
              <w:rPr>
                <w:rFonts w:ascii="Arial" w:eastAsia="ＭＳ Ｐゴシック" w:hAnsi="Arial" w:cs="Arial"/>
                <w:color w:val="000000"/>
                <w:sz w:val="16"/>
                <w:szCs w:val="16"/>
                <w:lang w:val="en-US" w:eastAsia="ja-JP"/>
              </w:rPr>
              <w:t>53.7</w:t>
            </w:r>
          </w:p>
        </w:tc>
        <w:tc>
          <w:tcPr>
            <w:tcW w:w="661" w:type="dxa"/>
            <w:tcBorders>
              <w:top w:val="nil"/>
              <w:left w:val="nil"/>
              <w:bottom w:val="single" w:sz="4" w:space="0" w:color="auto"/>
              <w:right w:val="single" w:sz="4" w:space="0" w:color="auto"/>
            </w:tcBorders>
            <w:shd w:val="clear" w:color="auto" w:fill="auto"/>
            <w:noWrap/>
            <w:vAlign w:val="center"/>
            <w:hideMark/>
          </w:tcPr>
          <w:p w14:paraId="0B2094B3" w14:textId="77777777" w:rsidR="00396E75" w:rsidRPr="00396E75" w:rsidRDefault="00396E75" w:rsidP="00396E75">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396E75">
              <w:rPr>
                <w:rFonts w:ascii="Arial" w:eastAsia="ＭＳ Ｐゴシック" w:hAnsi="Arial" w:cs="Arial"/>
                <w:color w:val="000000"/>
                <w:sz w:val="16"/>
                <w:szCs w:val="16"/>
                <w:lang w:val="en-US" w:eastAsia="ja-JP"/>
              </w:rPr>
              <w:t>53.7</w:t>
            </w:r>
          </w:p>
        </w:tc>
        <w:tc>
          <w:tcPr>
            <w:tcW w:w="662" w:type="dxa"/>
            <w:tcBorders>
              <w:top w:val="nil"/>
              <w:left w:val="nil"/>
              <w:bottom w:val="single" w:sz="4" w:space="0" w:color="auto"/>
              <w:right w:val="single" w:sz="4" w:space="0" w:color="auto"/>
            </w:tcBorders>
            <w:shd w:val="clear" w:color="auto" w:fill="auto"/>
            <w:noWrap/>
            <w:vAlign w:val="center"/>
            <w:hideMark/>
          </w:tcPr>
          <w:p w14:paraId="7BF55DA5" w14:textId="77777777" w:rsidR="00396E75" w:rsidRPr="00396E75" w:rsidRDefault="00396E75" w:rsidP="00396E75">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Pr>
                <w:rFonts w:ascii="Arial" w:eastAsia="ＭＳ Ｐゴシック" w:hAnsi="Arial" w:cs="Arial" w:hint="eastAsia"/>
                <w:color w:val="000000"/>
                <w:sz w:val="16"/>
                <w:szCs w:val="16"/>
                <w:lang w:val="en-US" w:eastAsia="ja-JP"/>
              </w:rPr>
              <w:t>-</w:t>
            </w:r>
          </w:p>
        </w:tc>
        <w:tc>
          <w:tcPr>
            <w:tcW w:w="661" w:type="dxa"/>
            <w:tcBorders>
              <w:top w:val="nil"/>
              <w:left w:val="nil"/>
              <w:bottom w:val="single" w:sz="4" w:space="0" w:color="auto"/>
              <w:right w:val="single" w:sz="4" w:space="0" w:color="auto"/>
            </w:tcBorders>
            <w:shd w:val="clear" w:color="auto" w:fill="auto"/>
            <w:noWrap/>
            <w:vAlign w:val="center"/>
            <w:hideMark/>
          </w:tcPr>
          <w:p w14:paraId="0F16777F" w14:textId="77777777" w:rsidR="00396E75" w:rsidRPr="00396E75" w:rsidRDefault="00396E75" w:rsidP="00396E75">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Pr>
                <w:rFonts w:ascii="Arial" w:eastAsia="ＭＳ Ｐゴシック" w:hAnsi="Arial" w:cs="Arial" w:hint="eastAsia"/>
                <w:color w:val="000000"/>
                <w:sz w:val="16"/>
                <w:szCs w:val="16"/>
                <w:lang w:val="en-US" w:eastAsia="ja-JP"/>
              </w:rPr>
              <w:t>-</w:t>
            </w:r>
          </w:p>
        </w:tc>
        <w:tc>
          <w:tcPr>
            <w:tcW w:w="662" w:type="dxa"/>
            <w:tcBorders>
              <w:top w:val="nil"/>
              <w:left w:val="nil"/>
              <w:bottom w:val="single" w:sz="4" w:space="0" w:color="auto"/>
              <w:right w:val="single" w:sz="4" w:space="0" w:color="auto"/>
            </w:tcBorders>
            <w:shd w:val="clear" w:color="auto" w:fill="auto"/>
            <w:noWrap/>
            <w:vAlign w:val="center"/>
            <w:hideMark/>
          </w:tcPr>
          <w:p w14:paraId="6BF2F842" w14:textId="77777777" w:rsidR="00396E75" w:rsidRPr="00396E75" w:rsidRDefault="00396E75" w:rsidP="00396E75">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Pr>
                <w:rFonts w:ascii="Arial" w:eastAsia="ＭＳ Ｐゴシック" w:hAnsi="Arial" w:cs="Arial" w:hint="eastAsia"/>
                <w:color w:val="000000"/>
                <w:sz w:val="16"/>
                <w:szCs w:val="16"/>
                <w:lang w:val="en-US" w:eastAsia="ja-JP"/>
              </w:rPr>
              <w:t>-</w:t>
            </w:r>
          </w:p>
        </w:tc>
        <w:tc>
          <w:tcPr>
            <w:tcW w:w="662" w:type="dxa"/>
            <w:tcBorders>
              <w:top w:val="nil"/>
              <w:left w:val="nil"/>
              <w:bottom w:val="single" w:sz="4" w:space="0" w:color="auto"/>
              <w:right w:val="single" w:sz="4" w:space="0" w:color="auto"/>
            </w:tcBorders>
            <w:shd w:val="clear" w:color="auto" w:fill="auto"/>
            <w:noWrap/>
            <w:vAlign w:val="center"/>
            <w:hideMark/>
          </w:tcPr>
          <w:p w14:paraId="632AF3DC" w14:textId="77777777" w:rsidR="00396E75" w:rsidRPr="00396E75" w:rsidRDefault="00396E75" w:rsidP="00396E75">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Pr>
                <w:rFonts w:ascii="Arial" w:eastAsia="ＭＳ Ｐゴシック" w:hAnsi="Arial" w:cs="Arial" w:hint="eastAsia"/>
                <w:color w:val="000000"/>
                <w:sz w:val="16"/>
                <w:szCs w:val="16"/>
                <w:lang w:val="en-US" w:eastAsia="ja-JP"/>
              </w:rPr>
              <w:t>-</w:t>
            </w:r>
          </w:p>
        </w:tc>
      </w:tr>
      <w:tr w:rsidR="00396E75" w:rsidRPr="00396E75" w14:paraId="308C7A43" w14:textId="77777777" w:rsidTr="00407C14">
        <w:trPr>
          <w:trHeight w:val="276"/>
        </w:trPr>
        <w:tc>
          <w:tcPr>
            <w:tcW w:w="709" w:type="dxa"/>
            <w:vMerge/>
            <w:tcBorders>
              <w:top w:val="nil"/>
              <w:left w:val="single" w:sz="4" w:space="0" w:color="auto"/>
              <w:bottom w:val="single" w:sz="4" w:space="0" w:color="auto"/>
              <w:right w:val="single" w:sz="4" w:space="0" w:color="auto"/>
            </w:tcBorders>
            <w:vAlign w:val="center"/>
            <w:hideMark/>
          </w:tcPr>
          <w:p w14:paraId="2A8C9921" w14:textId="77777777" w:rsidR="00396E75" w:rsidRPr="00396E75" w:rsidRDefault="00396E75" w:rsidP="00396E75">
            <w:pPr>
              <w:tabs>
                <w:tab w:val="clear" w:pos="1134"/>
                <w:tab w:val="clear" w:pos="1871"/>
                <w:tab w:val="clear" w:pos="2268"/>
              </w:tabs>
              <w:overflowPunct/>
              <w:autoSpaceDE/>
              <w:autoSpaceDN/>
              <w:adjustRightInd/>
              <w:spacing w:before="0"/>
              <w:textAlignment w:val="auto"/>
              <w:rPr>
                <w:rFonts w:ascii="Arial" w:eastAsia="ＭＳ Ｐゴシック" w:hAnsi="Arial" w:cs="Arial"/>
                <w:color w:val="000000"/>
                <w:sz w:val="16"/>
                <w:szCs w:val="16"/>
                <w:lang w:val="en-US" w:eastAsia="ja-JP"/>
              </w:rPr>
            </w:pPr>
          </w:p>
        </w:tc>
        <w:tc>
          <w:tcPr>
            <w:tcW w:w="708" w:type="dxa"/>
            <w:tcBorders>
              <w:top w:val="nil"/>
              <w:left w:val="nil"/>
              <w:bottom w:val="single" w:sz="4" w:space="0" w:color="auto"/>
              <w:right w:val="single" w:sz="4" w:space="0" w:color="auto"/>
            </w:tcBorders>
            <w:shd w:val="clear" w:color="auto" w:fill="auto"/>
            <w:noWrap/>
            <w:vAlign w:val="center"/>
            <w:hideMark/>
          </w:tcPr>
          <w:p w14:paraId="6EDB51FE" w14:textId="77777777" w:rsidR="00396E75" w:rsidRPr="00396E75" w:rsidRDefault="00396E75" w:rsidP="00396E75">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396E75">
              <w:rPr>
                <w:rFonts w:ascii="Arial" w:eastAsia="ＭＳ Ｐゴシック" w:hAnsi="Arial" w:cs="Arial"/>
                <w:color w:val="000000"/>
                <w:sz w:val="16"/>
                <w:szCs w:val="16"/>
                <w:lang w:val="en-US" w:eastAsia="ja-JP"/>
              </w:rPr>
              <w:t>30</w:t>
            </w:r>
          </w:p>
        </w:tc>
        <w:tc>
          <w:tcPr>
            <w:tcW w:w="661" w:type="dxa"/>
            <w:tcBorders>
              <w:top w:val="nil"/>
              <w:left w:val="nil"/>
              <w:bottom w:val="single" w:sz="4" w:space="0" w:color="auto"/>
              <w:right w:val="single" w:sz="4" w:space="0" w:color="auto"/>
            </w:tcBorders>
            <w:shd w:val="clear" w:color="auto" w:fill="auto"/>
            <w:noWrap/>
            <w:vAlign w:val="center"/>
            <w:hideMark/>
          </w:tcPr>
          <w:p w14:paraId="6EE5674B" w14:textId="77777777" w:rsidR="00396E75" w:rsidRPr="00396E75" w:rsidRDefault="00396E75" w:rsidP="00396E75">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396E75">
              <w:rPr>
                <w:rFonts w:ascii="Arial" w:eastAsia="ＭＳ Ｐゴシック" w:hAnsi="Arial" w:cs="Arial"/>
                <w:color w:val="000000"/>
                <w:sz w:val="16"/>
                <w:szCs w:val="16"/>
                <w:lang w:val="en-US" w:eastAsia="ja-JP"/>
              </w:rPr>
              <w:t>42.8</w:t>
            </w:r>
          </w:p>
        </w:tc>
        <w:tc>
          <w:tcPr>
            <w:tcW w:w="662" w:type="dxa"/>
            <w:tcBorders>
              <w:top w:val="nil"/>
              <w:left w:val="nil"/>
              <w:bottom w:val="single" w:sz="4" w:space="0" w:color="auto"/>
              <w:right w:val="single" w:sz="4" w:space="0" w:color="auto"/>
            </w:tcBorders>
            <w:shd w:val="clear" w:color="auto" w:fill="auto"/>
            <w:noWrap/>
            <w:vAlign w:val="center"/>
            <w:hideMark/>
          </w:tcPr>
          <w:p w14:paraId="71B8A958" w14:textId="77777777" w:rsidR="00396E75" w:rsidRPr="00396E75" w:rsidRDefault="00396E75" w:rsidP="00396E75">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396E75">
              <w:rPr>
                <w:rFonts w:ascii="Arial" w:eastAsia="ＭＳ Ｐゴシック" w:hAnsi="Arial" w:cs="Arial"/>
                <w:color w:val="000000"/>
                <w:sz w:val="16"/>
                <w:szCs w:val="16"/>
                <w:lang w:val="en-US" w:eastAsia="ja-JP"/>
              </w:rPr>
              <w:t>47.3</w:t>
            </w:r>
          </w:p>
        </w:tc>
        <w:tc>
          <w:tcPr>
            <w:tcW w:w="661" w:type="dxa"/>
            <w:tcBorders>
              <w:top w:val="nil"/>
              <w:left w:val="nil"/>
              <w:bottom w:val="single" w:sz="4" w:space="0" w:color="auto"/>
              <w:right w:val="single" w:sz="4" w:space="0" w:color="auto"/>
            </w:tcBorders>
            <w:shd w:val="clear" w:color="auto" w:fill="auto"/>
            <w:noWrap/>
            <w:vAlign w:val="center"/>
            <w:hideMark/>
          </w:tcPr>
          <w:p w14:paraId="544593F9" w14:textId="77777777" w:rsidR="00396E75" w:rsidRPr="00396E75" w:rsidRDefault="00396E75" w:rsidP="00396E75">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396E75">
              <w:rPr>
                <w:rFonts w:ascii="Arial" w:eastAsia="ＭＳ Ｐゴシック" w:hAnsi="Arial" w:cs="Arial"/>
                <w:color w:val="000000"/>
                <w:sz w:val="16"/>
                <w:szCs w:val="16"/>
                <w:lang w:val="en-US" w:eastAsia="ja-JP"/>
              </w:rPr>
              <w:t>50.1</w:t>
            </w:r>
          </w:p>
        </w:tc>
        <w:tc>
          <w:tcPr>
            <w:tcW w:w="662" w:type="dxa"/>
            <w:tcBorders>
              <w:top w:val="nil"/>
              <w:left w:val="nil"/>
              <w:bottom w:val="single" w:sz="4" w:space="0" w:color="auto"/>
              <w:right w:val="single" w:sz="4" w:space="0" w:color="auto"/>
            </w:tcBorders>
            <w:shd w:val="clear" w:color="auto" w:fill="auto"/>
            <w:noWrap/>
            <w:vAlign w:val="center"/>
            <w:hideMark/>
          </w:tcPr>
          <w:p w14:paraId="0C4A8CCE" w14:textId="77777777" w:rsidR="00396E75" w:rsidRPr="00396E75" w:rsidRDefault="00396E75" w:rsidP="00396E75">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396E75">
              <w:rPr>
                <w:rFonts w:ascii="Arial" w:eastAsia="ＭＳ Ｐゴシック" w:hAnsi="Arial" w:cs="Arial"/>
                <w:color w:val="000000"/>
                <w:sz w:val="16"/>
                <w:szCs w:val="16"/>
                <w:lang w:val="en-US" w:eastAsia="ja-JP"/>
              </w:rPr>
              <w:t>50.5</w:t>
            </w:r>
          </w:p>
        </w:tc>
        <w:tc>
          <w:tcPr>
            <w:tcW w:w="661" w:type="dxa"/>
            <w:tcBorders>
              <w:top w:val="nil"/>
              <w:left w:val="nil"/>
              <w:bottom w:val="single" w:sz="4" w:space="0" w:color="auto"/>
              <w:right w:val="single" w:sz="4" w:space="0" w:color="auto"/>
            </w:tcBorders>
            <w:shd w:val="clear" w:color="auto" w:fill="auto"/>
            <w:noWrap/>
            <w:vAlign w:val="center"/>
            <w:hideMark/>
          </w:tcPr>
          <w:p w14:paraId="23086A0B" w14:textId="77777777" w:rsidR="00396E75" w:rsidRPr="00396E75" w:rsidRDefault="00396E75" w:rsidP="00396E75">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396E75">
              <w:rPr>
                <w:rFonts w:ascii="Arial" w:eastAsia="ＭＳ Ｐゴシック" w:hAnsi="Arial" w:cs="Arial"/>
                <w:color w:val="000000"/>
                <w:sz w:val="16"/>
                <w:szCs w:val="16"/>
                <w:lang w:val="en-US" w:eastAsia="ja-JP"/>
              </w:rPr>
              <w:t>51.6</w:t>
            </w:r>
          </w:p>
        </w:tc>
        <w:tc>
          <w:tcPr>
            <w:tcW w:w="662" w:type="dxa"/>
            <w:tcBorders>
              <w:top w:val="nil"/>
              <w:left w:val="nil"/>
              <w:bottom w:val="single" w:sz="4" w:space="0" w:color="auto"/>
              <w:right w:val="single" w:sz="4" w:space="0" w:color="auto"/>
            </w:tcBorders>
            <w:shd w:val="clear" w:color="auto" w:fill="auto"/>
            <w:noWrap/>
            <w:vAlign w:val="center"/>
            <w:hideMark/>
          </w:tcPr>
          <w:p w14:paraId="14D8EC1C" w14:textId="77777777" w:rsidR="00396E75" w:rsidRPr="00396E75" w:rsidRDefault="00396E75" w:rsidP="00396E75">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396E75">
              <w:rPr>
                <w:rFonts w:ascii="Arial" w:eastAsia="ＭＳ Ｐゴシック" w:hAnsi="Arial" w:cs="Arial"/>
                <w:color w:val="000000"/>
                <w:sz w:val="16"/>
                <w:szCs w:val="16"/>
                <w:lang w:val="en-US" w:eastAsia="ja-JP"/>
              </w:rPr>
              <w:t>51.6</w:t>
            </w:r>
          </w:p>
        </w:tc>
        <w:tc>
          <w:tcPr>
            <w:tcW w:w="662" w:type="dxa"/>
            <w:tcBorders>
              <w:top w:val="nil"/>
              <w:left w:val="nil"/>
              <w:bottom w:val="single" w:sz="4" w:space="0" w:color="auto"/>
              <w:right w:val="single" w:sz="4" w:space="0" w:color="auto"/>
            </w:tcBorders>
            <w:shd w:val="clear" w:color="auto" w:fill="auto"/>
            <w:noWrap/>
            <w:vAlign w:val="center"/>
            <w:hideMark/>
          </w:tcPr>
          <w:p w14:paraId="60E6A5EB" w14:textId="77777777" w:rsidR="00396E75" w:rsidRPr="00396E75" w:rsidRDefault="00396E75" w:rsidP="00396E75">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396E75">
              <w:rPr>
                <w:rFonts w:ascii="Arial" w:eastAsia="ＭＳ Ｐゴシック" w:hAnsi="Arial" w:cs="Arial"/>
                <w:color w:val="000000"/>
                <w:sz w:val="16"/>
                <w:szCs w:val="16"/>
                <w:lang w:val="en-US" w:eastAsia="ja-JP"/>
              </w:rPr>
              <w:t>52.6</w:t>
            </w:r>
          </w:p>
        </w:tc>
        <w:tc>
          <w:tcPr>
            <w:tcW w:w="661" w:type="dxa"/>
            <w:tcBorders>
              <w:top w:val="nil"/>
              <w:left w:val="nil"/>
              <w:bottom w:val="single" w:sz="4" w:space="0" w:color="auto"/>
              <w:right w:val="single" w:sz="4" w:space="0" w:color="auto"/>
            </w:tcBorders>
            <w:shd w:val="clear" w:color="auto" w:fill="auto"/>
            <w:noWrap/>
            <w:vAlign w:val="center"/>
            <w:hideMark/>
          </w:tcPr>
          <w:p w14:paraId="0B78079C" w14:textId="77777777" w:rsidR="00396E75" w:rsidRPr="00396E75" w:rsidRDefault="00396E75" w:rsidP="00396E75">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396E75">
              <w:rPr>
                <w:rFonts w:ascii="Arial" w:eastAsia="ＭＳ Ｐゴシック" w:hAnsi="Arial" w:cs="Arial"/>
                <w:color w:val="000000"/>
                <w:sz w:val="16"/>
                <w:szCs w:val="16"/>
                <w:lang w:val="en-US" w:eastAsia="ja-JP"/>
              </w:rPr>
              <w:t>52.9</w:t>
            </w:r>
          </w:p>
        </w:tc>
        <w:tc>
          <w:tcPr>
            <w:tcW w:w="662" w:type="dxa"/>
            <w:tcBorders>
              <w:top w:val="nil"/>
              <w:left w:val="nil"/>
              <w:bottom w:val="single" w:sz="4" w:space="0" w:color="auto"/>
              <w:right w:val="single" w:sz="4" w:space="0" w:color="auto"/>
            </w:tcBorders>
            <w:shd w:val="clear" w:color="auto" w:fill="auto"/>
            <w:noWrap/>
            <w:vAlign w:val="center"/>
            <w:hideMark/>
          </w:tcPr>
          <w:p w14:paraId="16C899FB" w14:textId="77777777" w:rsidR="00396E75" w:rsidRPr="00396E75" w:rsidRDefault="00396E75" w:rsidP="00396E75">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396E75">
              <w:rPr>
                <w:rFonts w:ascii="Arial" w:eastAsia="ＭＳ Ｐゴシック" w:hAnsi="Arial" w:cs="Arial"/>
                <w:color w:val="000000"/>
                <w:sz w:val="16"/>
                <w:szCs w:val="16"/>
                <w:lang w:val="en-US" w:eastAsia="ja-JP"/>
              </w:rPr>
              <w:t>53.7</w:t>
            </w:r>
          </w:p>
        </w:tc>
        <w:tc>
          <w:tcPr>
            <w:tcW w:w="661" w:type="dxa"/>
            <w:tcBorders>
              <w:top w:val="nil"/>
              <w:left w:val="nil"/>
              <w:bottom w:val="single" w:sz="4" w:space="0" w:color="auto"/>
              <w:right w:val="single" w:sz="4" w:space="0" w:color="auto"/>
            </w:tcBorders>
            <w:shd w:val="clear" w:color="auto" w:fill="auto"/>
            <w:noWrap/>
            <w:vAlign w:val="center"/>
            <w:hideMark/>
          </w:tcPr>
          <w:p w14:paraId="28C7EF67" w14:textId="77777777" w:rsidR="00396E75" w:rsidRPr="00396E75" w:rsidRDefault="00396E75" w:rsidP="00396E75">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396E75">
              <w:rPr>
                <w:rFonts w:ascii="Arial" w:eastAsia="ＭＳ Ｐゴシック" w:hAnsi="Arial" w:cs="Arial"/>
                <w:color w:val="000000"/>
                <w:sz w:val="16"/>
                <w:szCs w:val="16"/>
                <w:lang w:val="en-US" w:eastAsia="ja-JP"/>
              </w:rPr>
              <w:t>53.9</w:t>
            </w:r>
          </w:p>
        </w:tc>
        <w:tc>
          <w:tcPr>
            <w:tcW w:w="662" w:type="dxa"/>
            <w:tcBorders>
              <w:top w:val="nil"/>
              <w:left w:val="nil"/>
              <w:bottom w:val="single" w:sz="4" w:space="0" w:color="auto"/>
              <w:right w:val="single" w:sz="4" w:space="0" w:color="auto"/>
            </w:tcBorders>
            <w:shd w:val="clear" w:color="auto" w:fill="auto"/>
            <w:noWrap/>
            <w:vAlign w:val="center"/>
            <w:hideMark/>
          </w:tcPr>
          <w:p w14:paraId="19380542" w14:textId="77777777" w:rsidR="00396E75" w:rsidRPr="00396E75" w:rsidRDefault="00396E75" w:rsidP="00396E75">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396E75">
              <w:rPr>
                <w:rFonts w:ascii="Arial" w:eastAsia="ＭＳ Ｐゴシック" w:hAnsi="Arial" w:cs="Arial"/>
                <w:color w:val="000000"/>
                <w:sz w:val="16"/>
                <w:szCs w:val="16"/>
                <w:lang w:val="en-US" w:eastAsia="ja-JP"/>
              </w:rPr>
              <w:t>54.1</w:t>
            </w:r>
          </w:p>
        </w:tc>
        <w:tc>
          <w:tcPr>
            <w:tcW w:w="662" w:type="dxa"/>
            <w:tcBorders>
              <w:top w:val="nil"/>
              <w:left w:val="nil"/>
              <w:bottom w:val="single" w:sz="4" w:space="0" w:color="auto"/>
              <w:right w:val="single" w:sz="4" w:space="0" w:color="auto"/>
            </w:tcBorders>
            <w:shd w:val="clear" w:color="auto" w:fill="auto"/>
            <w:noWrap/>
            <w:vAlign w:val="center"/>
            <w:hideMark/>
          </w:tcPr>
          <w:p w14:paraId="152E695B" w14:textId="77777777" w:rsidR="00396E75" w:rsidRPr="00396E75" w:rsidRDefault="00396E75" w:rsidP="00396E75">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396E75">
              <w:rPr>
                <w:rFonts w:ascii="Arial" w:eastAsia="ＭＳ Ｐゴシック" w:hAnsi="Arial" w:cs="Arial"/>
                <w:color w:val="000000"/>
                <w:sz w:val="16"/>
                <w:szCs w:val="16"/>
                <w:lang w:val="en-US" w:eastAsia="ja-JP"/>
              </w:rPr>
              <w:t>54.3</w:t>
            </w:r>
          </w:p>
        </w:tc>
      </w:tr>
      <w:tr w:rsidR="00396E75" w:rsidRPr="00396E75" w14:paraId="488DA932" w14:textId="77777777" w:rsidTr="00407C14">
        <w:trPr>
          <w:trHeight w:val="276"/>
        </w:trPr>
        <w:tc>
          <w:tcPr>
            <w:tcW w:w="709" w:type="dxa"/>
            <w:vMerge/>
            <w:tcBorders>
              <w:top w:val="nil"/>
              <w:left w:val="single" w:sz="4" w:space="0" w:color="auto"/>
              <w:bottom w:val="single" w:sz="4" w:space="0" w:color="auto"/>
              <w:right w:val="single" w:sz="4" w:space="0" w:color="auto"/>
            </w:tcBorders>
            <w:vAlign w:val="center"/>
            <w:hideMark/>
          </w:tcPr>
          <w:p w14:paraId="183B2AA5" w14:textId="77777777" w:rsidR="00396E75" w:rsidRPr="00396E75" w:rsidRDefault="00396E75" w:rsidP="00396E75">
            <w:pPr>
              <w:tabs>
                <w:tab w:val="clear" w:pos="1134"/>
                <w:tab w:val="clear" w:pos="1871"/>
                <w:tab w:val="clear" w:pos="2268"/>
              </w:tabs>
              <w:overflowPunct/>
              <w:autoSpaceDE/>
              <w:autoSpaceDN/>
              <w:adjustRightInd/>
              <w:spacing w:before="0"/>
              <w:textAlignment w:val="auto"/>
              <w:rPr>
                <w:rFonts w:ascii="Arial" w:eastAsia="ＭＳ Ｐゴシック" w:hAnsi="Arial" w:cs="Arial"/>
                <w:color w:val="000000"/>
                <w:sz w:val="16"/>
                <w:szCs w:val="16"/>
                <w:lang w:val="en-US" w:eastAsia="ja-JP"/>
              </w:rPr>
            </w:pPr>
          </w:p>
        </w:tc>
        <w:tc>
          <w:tcPr>
            <w:tcW w:w="708" w:type="dxa"/>
            <w:tcBorders>
              <w:top w:val="nil"/>
              <w:left w:val="nil"/>
              <w:bottom w:val="single" w:sz="4" w:space="0" w:color="auto"/>
              <w:right w:val="single" w:sz="4" w:space="0" w:color="auto"/>
            </w:tcBorders>
            <w:shd w:val="clear" w:color="auto" w:fill="auto"/>
            <w:noWrap/>
            <w:vAlign w:val="center"/>
            <w:hideMark/>
          </w:tcPr>
          <w:p w14:paraId="30DFA84D" w14:textId="77777777" w:rsidR="00396E75" w:rsidRPr="00396E75" w:rsidRDefault="00396E75" w:rsidP="00396E75">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396E75">
              <w:rPr>
                <w:rFonts w:ascii="Arial" w:eastAsia="ＭＳ Ｐゴシック" w:hAnsi="Arial" w:cs="Arial"/>
                <w:color w:val="000000"/>
                <w:sz w:val="16"/>
                <w:szCs w:val="16"/>
                <w:lang w:val="en-US" w:eastAsia="ja-JP"/>
              </w:rPr>
              <w:t>60</w:t>
            </w:r>
          </w:p>
        </w:tc>
        <w:tc>
          <w:tcPr>
            <w:tcW w:w="661" w:type="dxa"/>
            <w:tcBorders>
              <w:top w:val="nil"/>
              <w:left w:val="nil"/>
              <w:bottom w:val="single" w:sz="4" w:space="0" w:color="auto"/>
              <w:right w:val="single" w:sz="4" w:space="0" w:color="auto"/>
            </w:tcBorders>
            <w:shd w:val="clear" w:color="auto" w:fill="auto"/>
            <w:noWrap/>
            <w:vAlign w:val="center"/>
            <w:hideMark/>
          </w:tcPr>
          <w:p w14:paraId="0F4859D5" w14:textId="77777777" w:rsidR="00396E75" w:rsidRPr="00396E75" w:rsidRDefault="00396E75" w:rsidP="00396E75">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396E75">
              <w:rPr>
                <w:rFonts w:ascii="Arial" w:eastAsia="ＭＳ Ｐゴシック" w:hAnsi="Arial" w:cs="Arial"/>
                <w:color w:val="000000"/>
                <w:sz w:val="16"/>
                <w:szCs w:val="16"/>
                <w:lang w:val="en-US" w:eastAsia="ja-JP"/>
              </w:rPr>
              <w:t>-</w:t>
            </w:r>
          </w:p>
        </w:tc>
        <w:tc>
          <w:tcPr>
            <w:tcW w:w="662" w:type="dxa"/>
            <w:tcBorders>
              <w:top w:val="nil"/>
              <w:left w:val="nil"/>
              <w:bottom w:val="single" w:sz="4" w:space="0" w:color="auto"/>
              <w:right w:val="single" w:sz="4" w:space="0" w:color="auto"/>
            </w:tcBorders>
            <w:shd w:val="clear" w:color="auto" w:fill="auto"/>
            <w:noWrap/>
            <w:vAlign w:val="center"/>
            <w:hideMark/>
          </w:tcPr>
          <w:p w14:paraId="65AAFB45" w14:textId="77777777" w:rsidR="00396E75" w:rsidRPr="00396E75" w:rsidRDefault="00396E75" w:rsidP="00396E75">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396E75">
              <w:rPr>
                <w:rFonts w:ascii="Arial" w:eastAsia="ＭＳ Ｐゴシック" w:hAnsi="Arial" w:cs="Arial"/>
                <w:color w:val="000000"/>
                <w:sz w:val="16"/>
                <w:szCs w:val="16"/>
                <w:lang w:val="en-US" w:eastAsia="ja-JP"/>
              </w:rPr>
              <w:t>42.8</w:t>
            </w:r>
          </w:p>
        </w:tc>
        <w:tc>
          <w:tcPr>
            <w:tcW w:w="661" w:type="dxa"/>
            <w:tcBorders>
              <w:top w:val="nil"/>
              <w:left w:val="nil"/>
              <w:bottom w:val="single" w:sz="4" w:space="0" w:color="auto"/>
              <w:right w:val="single" w:sz="4" w:space="0" w:color="auto"/>
            </w:tcBorders>
            <w:shd w:val="clear" w:color="auto" w:fill="auto"/>
            <w:noWrap/>
            <w:vAlign w:val="center"/>
            <w:hideMark/>
          </w:tcPr>
          <w:p w14:paraId="6B767D6D" w14:textId="77777777" w:rsidR="00396E75" w:rsidRPr="00396E75" w:rsidRDefault="00396E75" w:rsidP="00396E75">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396E75">
              <w:rPr>
                <w:rFonts w:ascii="Arial" w:eastAsia="ＭＳ Ｐゴシック" w:hAnsi="Arial" w:cs="Arial"/>
                <w:color w:val="000000"/>
                <w:sz w:val="16"/>
                <w:szCs w:val="16"/>
                <w:lang w:val="en-US" w:eastAsia="ja-JP"/>
              </w:rPr>
              <w:t>47.1</w:t>
            </w:r>
          </w:p>
        </w:tc>
        <w:tc>
          <w:tcPr>
            <w:tcW w:w="662" w:type="dxa"/>
            <w:tcBorders>
              <w:top w:val="nil"/>
              <w:left w:val="nil"/>
              <w:bottom w:val="single" w:sz="4" w:space="0" w:color="auto"/>
              <w:right w:val="single" w:sz="4" w:space="0" w:color="auto"/>
            </w:tcBorders>
            <w:shd w:val="clear" w:color="auto" w:fill="auto"/>
            <w:noWrap/>
            <w:vAlign w:val="center"/>
            <w:hideMark/>
          </w:tcPr>
          <w:p w14:paraId="3BB6A600" w14:textId="77777777" w:rsidR="00396E75" w:rsidRPr="00396E75" w:rsidRDefault="00396E75" w:rsidP="00396E75">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396E75">
              <w:rPr>
                <w:rFonts w:ascii="Arial" w:eastAsia="ＭＳ Ｐゴシック" w:hAnsi="Arial" w:cs="Arial"/>
                <w:color w:val="000000"/>
                <w:sz w:val="16"/>
                <w:szCs w:val="16"/>
                <w:lang w:val="en-US" w:eastAsia="ja-JP"/>
              </w:rPr>
              <w:t>47.3</w:t>
            </w:r>
          </w:p>
        </w:tc>
        <w:tc>
          <w:tcPr>
            <w:tcW w:w="661" w:type="dxa"/>
            <w:tcBorders>
              <w:top w:val="nil"/>
              <w:left w:val="nil"/>
              <w:bottom w:val="single" w:sz="4" w:space="0" w:color="auto"/>
              <w:right w:val="single" w:sz="4" w:space="0" w:color="auto"/>
            </w:tcBorders>
            <w:shd w:val="clear" w:color="auto" w:fill="auto"/>
            <w:noWrap/>
            <w:vAlign w:val="center"/>
            <w:hideMark/>
          </w:tcPr>
          <w:p w14:paraId="690B1AF3" w14:textId="77777777" w:rsidR="00396E75" w:rsidRPr="00396E75" w:rsidRDefault="00396E75" w:rsidP="00396E75">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396E75">
              <w:rPr>
                <w:rFonts w:ascii="Arial" w:eastAsia="ＭＳ Ｐゴシック" w:hAnsi="Arial" w:cs="Arial"/>
                <w:color w:val="000000"/>
                <w:sz w:val="16"/>
                <w:szCs w:val="16"/>
                <w:lang w:val="en-US" w:eastAsia="ja-JP"/>
              </w:rPr>
              <w:t>49.0</w:t>
            </w:r>
          </w:p>
        </w:tc>
        <w:tc>
          <w:tcPr>
            <w:tcW w:w="662" w:type="dxa"/>
            <w:tcBorders>
              <w:top w:val="nil"/>
              <w:left w:val="nil"/>
              <w:bottom w:val="single" w:sz="4" w:space="0" w:color="auto"/>
              <w:right w:val="single" w:sz="4" w:space="0" w:color="auto"/>
            </w:tcBorders>
            <w:shd w:val="clear" w:color="auto" w:fill="auto"/>
            <w:noWrap/>
            <w:vAlign w:val="center"/>
            <w:hideMark/>
          </w:tcPr>
          <w:p w14:paraId="6A15CB05" w14:textId="77777777" w:rsidR="00396E75" w:rsidRPr="00396E75" w:rsidRDefault="00396E75" w:rsidP="00396E75">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396E75">
              <w:rPr>
                <w:rFonts w:ascii="Arial" w:eastAsia="ＭＳ Ｐゴシック" w:hAnsi="Arial" w:cs="Arial"/>
                <w:color w:val="000000"/>
                <w:sz w:val="16"/>
                <w:szCs w:val="16"/>
                <w:lang w:val="en-US" w:eastAsia="ja-JP"/>
              </w:rPr>
              <w:t>50.1</w:t>
            </w:r>
          </w:p>
        </w:tc>
        <w:tc>
          <w:tcPr>
            <w:tcW w:w="662" w:type="dxa"/>
            <w:tcBorders>
              <w:top w:val="nil"/>
              <w:left w:val="nil"/>
              <w:bottom w:val="single" w:sz="4" w:space="0" w:color="auto"/>
              <w:right w:val="single" w:sz="4" w:space="0" w:color="auto"/>
            </w:tcBorders>
            <w:shd w:val="clear" w:color="auto" w:fill="auto"/>
            <w:noWrap/>
            <w:vAlign w:val="center"/>
            <w:hideMark/>
          </w:tcPr>
          <w:p w14:paraId="611A6A7D" w14:textId="77777777" w:rsidR="00396E75" w:rsidRPr="00396E75" w:rsidRDefault="00396E75" w:rsidP="00396E75">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396E75">
              <w:rPr>
                <w:rFonts w:ascii="Arial" w:eastAsia="ＭＳ Ｐゴシック" w:hAnsi="Arial" w:cs="Arial"/>
                <w:color w:val="000000"/>
                <w:sz w:val="16"/>
                <w:szCs w:val="16"/>
                <w:lang w:val="en-US" w:eastAsia="ja-JP"/>
              </w:rPr>
              <w:t>50.5</w:t>
            </w:r>
          </w:p>
        </w:tc>
        <w:tc>
          <w:tcPr>
            <w:tcW w:w="661" w:type="dxa"/>
            <w:tcBorders>
              <w:top w:val="nil"/>
              <w:left w:val="nil"/>
              <w:bottom w:val="single" w:sz="4" w:space="0" w:color="auto"/>
              <w:right w:val="single" w:sz="4" w:space="0" w:color="auto"/>
            </w:tcBorders>
            <w:shd w:val="clear" w:color="auto" w:fill="auto"/>
            <w:noWrap/>
            <w:vAlign w:val="center"/>
            <w:hideMark/>
          </w:tcPr>
          <w:p w14:paraId="4D7417EC" w14:textId="77777777" w:rsidR="00396E75" w:rsidRPr="00396E75" w:rsidRDefault="00396E75" w:rsidP="00396E75">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396E75">
              <w:rPr>
                <w:rFonts w:ascii="Arial" w:eastAsia="ＭＳ Ｐゴシック" w:hAnsi="Arial" w:cs="Arial"/>
                <w:color w:val="000000"/>
                <w:sz w:val="16"/>
                <w:szCs w:val="16"/>
                <w:lang w:val="en-US" w:eastAsia="ja-JP"/>
              </w:rPr>
              <w:t>51.6</w:t>
            </w:r>
          </w:p>
        </w:tc>
        <w:tc>
          <w:tcPr>
            <w:tcW w:w="662" w:type="dxa"/>
            <w:tcBorders>
              <w:top w:val="nil"/>
              <w:left w:val="nil"/>
              <w:bottom w:val="single" w:sz="4" w:space="0" w:color="auto"/>
              <w:right w:val="single" w:sz="4" w:space="0" w:color="auto"/>
            </w:tcBorders>
            <w:shd w:val="clear" w:color="auto" w:fill="auto"/>
            <w:noWrap/>
            <w:vAlign w:val="center"/>
            <w:hideMark/>
          </w:tcPr>
          <w:p w14:paraId="79C6A2C1" w14:textId="77777777" w:rsidR="00396E75" w:rsidRPr="00396E75" w:rsidRDefault="00396E75" w:rsidP="00396E75">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396E75">
              <w:rPr>
                <w:rFonts w:ascii="Arial" w:eastAsia="ＭＳ Ｐゴシック" w:hAnsi="Arial" w:cs="Arial"/>
                <w:color w:val="000000"/>
                <w:sz w:val="16"/>
                <w:szCs w:val="16"/>
                <w:lang w:val="en-US" w:eastAsia="ja-JP"/>
              </w:rPr>
              <w:t>52.3</w:t>
            </w:r>
          </w:p>
        </w:tc>
        <w:tc>
          <w:tcPr>
            <w:tcW w:w="661" w:type="dxa"/>
            <w:tcBorders>
              <w:top w:val="nil"/>
              <w:left w:val="nil"/>
              <w:bottom w:val="single" w:sz="4" w:space="0" w:color="auto"/>
              <w:right w:val="single" w:sz="4" w:space="0" w:color="auto"/>
            </w:tcBorders>
            <w:shd w:val="clear" w:color="auto" w:fill="auto"/>
            <w:noWrap/>
            <w:vAlign w:val="center"/>
            <w:hideMark/>
          </w:tcPr>
          <w:p w14:paraId="545EC724" w14:textId="77777777" w:rsidR="00396E75" w:rsidRPr="00396E75" w:rsidRDefault="00396E75" w:rsidP="00396E75">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396E75">
              <w:rPr>
                <w:rFonts w:ascii="Arial" w:eastAsia="ＭＳ Ｐゴシック" w:hAnsi="Arial" w:cs="Arial"/>
                <w:color w:val="000000"/>
                <w:sz w:val="16"/>
                <w:szCs w:val="16"/>
                <w:lang w:val="en-US" w:eastAsia="ja-JP"/>
              </w:rPr>
              <w:t>53.1</w:t>
            </w:r>
          </w:p>
        </w:tc>
        <w:tc>
          <w:tcPr>
            <w:tcW w:w="662" w:type="dxa"/>
            <w:tcBorders>
              <w:top w:val="nil"/>
              <w:left w:val="nil"/>
              <w:bottom w:val="single" w:sz="4" w:space="0" w:color="auto"/>
              <w:right w:val="single" w:sz="4" w:space="0" w:color="auto"/>
            </w:tcBorders>
            <w:shd w:val="clear" w:color="auto" w:fill="auto"/>
            <w:noWrap/>
            <w:vAlign w:val="center"/>
            <w:hideMark/>
          </w:tcPr>
          <w:p w14:paraId="530A81D3" w14:textId="77777777" w:rsidR="00396E75" w:rsidRPr="00396E75" w:rsidRDefault="00396E75" w:rsidP="00396E75">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396E75">
              <w:rPr>
                <w:rFonts w:ascii="Arial" w:eastAsia="ＭＳ Ｐゴシック" w:hAnsi="Arial" w:cs="Arial"/>
                <w:color w:val="000000"/>
                <w:sz w:val="16"/>
                <w:szCs w:val="16"/>
                <w:lang w:val="en-US" w:eastAsia="ja-JP"/>
              </w:rPr>
              <w:t>53.4</w:t>
            </w:r>
          </w:p>
        </w:tc>
        <w:tc>
          <w:tcPr>
            <w:tcW w:w="662" w:type="dxa"/>
            <w:tcBorders>
              <w:top w:val="nil"/>
              <w:left w:val="nil"/>
              <w:bottom w:val="single" w:sz="4" w:space="0" w:color="auto"/>
              <w:right w:val="single" w:sz="4" w:space="0" w:color="auto"/>
            </w:tcBorders>
            <w:shd w:val="clear" w:color="auto" w:fill="auto"/>
            <w:noWrap/>
            <w:vAlign w:val="center"/>
            <w:hideMark/>
          </w:tcPr>
          <w:p w14:paraId="55235C02" w14:textId="77777777" w:rsidR="00396E75" w:rsidRPr="00396E75" w:rsidRDefault="00396E75" w:rsidP="00396E75">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396E75">
              <w:rPr>
                <w:rFonts w:ascii="Arial" w:eastAsia="ＭＳ Ｐゴシック" w:hAnsi="Arial" w:cs="Arial"/>
                <w:color w:val="000000"/>
                <w:sz w:val="16"/>
                <w:szCs w:val="16"/>
                <w:lang w:val="en-US" w:eastAsia="ja-JP"/>
              </w:rPr>
              <w:t>53.7</w:t>
            </w:r>
          </w:p>
        </w:tc>
      </w:tr>
    </w:tbl>
    <w:p w14:paraId="7DA0AF4A" w14:textId="77777777" w:rsidR="00396E75" w:rsidRDefault="00396E75" w:rsidP="00396E75">
      <w:pPr>
        <w:rPr>
          <w:rFonts w:ascii="Arial" w:eastAsia="SimSun" w:hAnsi="Arial" w:cs="Arial"/>
          <w:sz w:val="16"/>
          <w:szCs w:val="16"/>
          <w:lang w:val="en-US" w:eastAsia="zh-CN"/>
        </w:rPr>
      </w:pPr>
    </w:p>
    <w:p w14:paraId="187198B4" w14:textId="77777777" w:rsidR="00407C14" w:rsidRPr="00407C14" w:rsidRDefault="00407C14" w:rsidP="00407C14">
      <w:pPr>
        <w:pStyle w:val="Tabletext"/>
        <w:rPr>
          <w:rFonts w:eastAsia="SimSun"/>
        </w:rPr>
      </w:pPr>
      <w:r>
        <w:rPr>
          <w:rFonts w:eastAsia="SimSun"/>
        </w:rPr>
        <w:t xml:space="preserve">Estimated DL peak spectral efficiency </w:t>
      </w:r>
      <w:r w:rsidR="00FF7F72">
        <w:rPr>
          <w:rFonts w:eastAsia="SimSun"/>
        </w:rPr>
        <w:t>(NR</w:t>
      </w:r>
      <w:r>
        <w:rPr>
          <w:rFonts w:eastAsia="SimSun"/>
        </w:rPr>
        <w:t xml:space="preserve"> TDD</w:t>
      </w:r>
      <w:r w:rsidR="00FF7F72">
        <w:rPr>
          <w:rFonts w:eastAsia="SimSun"/>
        </w:rPr>
        <w:t>, FR1</w:t>
      </w:r>
      <w:r w:rsidR="00D3185A">
        <w:rPr>
          <w:rFonts w:eastAsia="SimSun"/>
        </w:rPr>
        <w:t xml:space="preserve">, </w:t>
      </w:r>
      <w:r w:rsidRPr="00407C14">
        <w:t>DSUUD</w:t>
      </w:r>
      <w:r>
        <w:t xml:space="preserve">, </w:t>
      </w:r>
      <w:r w:rsidRPr="00407C14">
        <w:t>6DL</w:t>
      </w:r>
      <w:proofErr w:type="gramStart"/>
      <w:r w:rsidRPr="00407C14">
        <w:t>:2GP:6U</w:t>
      </w:r>
      <w:proofErr w:type="gramEnd"/>
      <w:r>
        <w:t xml:space="preserve">) </w:t>
      </w:r>
      <w:r>
        <w:rPr>
          <w:rFonts w:eastAsia="SimSun"/>
        </w:rPr>
        <w:t>with over head of OH</w:t>
      </w:r>
      <w:r w:rsidRPr="008F5700">
        <w:rPr>
          <w:rFonts w:eastAsia="SimSun"/>
          <w:vertAlign w:val="subscript"/>
        </w:rPr>
        <w:t>4</w:t>
      </w:r>
      <w:r>
        <w:rPr>
          <w:rFonts w:eastAsia="SimSun"/>
        </w:rPr>
        <w:t xml:space="preserve"> is shown in Table A-2.</w:t>
      </w:r>
      <w:r w:rsidR="0015342B">
        <w:rPr>
          <w:rFonts w:eastAsia="SimSun"/>
        </w:rPr>
        <w:t>1-</w:t>
      </w:r>
      <w:r>
        <w:rPr>
          <w:rFonts w:eastAsia="SimSun"/>
        </w:rPr>
        <w:t>2.</w:t>
      </w:r>
    </w:p>
    <w:p w14:paraId="58FBFDBE" w14:textId="77777777" w:rsidR="00407C14" w:rsidRPr="00A234EB" w:rsidRDefault="00407C14" w:rsidP="00407C14">
      <w:pPr>
        <w:pStyle w:val="TH"/>
        <w:rPr>
          <w:lang w:eastAsia="zh-CN"/>
        </w:rPr>
      </w:pPr>
      <w:r w:rsidRPr="00A234EB">
        <w:t xml:space="preserve">Table </w:t>
      </w:r>
      <w:r>
        <w:t>A-2</w:t>
      </w:r>
      <w:r w:rsidRPr="00A234EB">
        <w:t>.</w:t>
      </w:r>
      <w:r w:rsidR="0015342B">
        <w:t>1-2</w:t>
      </w:r>
      <w:r w:rsidRPr="00A234EB">
        <w:t xml:space="preserve"> NR </w:t>
      </w:r>
      <w:r>
        <w:t>T</w:t>
      </w:r>
      <w:r w:rsidRPr="00A234EB">
        <w:t>DD DL</w:t>
      </w:r>
      <w:r w:rsidR="00FF7F72">
        <w:t xml:space="preserve"> </w:t>
      </w:r>
      <w:r w:rsidRPr="00A234EB">
        <w:t>peak spectral efficiency (bit/s/Hz)</w:t>
      </w:r>
      <w:r>
        <w:t xml:space="preserve"> [</w:t>
      </w:r>
      <w:r w:rsidRPr="00407C14">
        <w:t>DSUUD</w:t>
      </w:r>
      <w:r>
        <w:t xml:space="preserve">, </w:t>
      </w:r>
      <w:r w:rsidRPr="00407C14">
        <w:t>6DL</w:t>
      </w:r>
      <w:proofErr w:type="gramStart"/>
      <w:r w:rsidRPr="00407C14">
        <w:t>:2GP:6UL</w:t>
      </w:r>
      <w:proofErr w:type="gramEnd"/>
      <w:r>
        <w:t>, Overhead:OH</w:t>
      </w:r>
      <w:r w:rsidRPr="008F5700">
        <w:rPr>
          <w:vertAlign w:val="subscript"/>
        </w:rPr>
        <w:t>4</w:t>
      </w:r>
      <w:r>
        <w:t>]</w:t>
      </w:r>
    </w:p>
    <w:tbl>
      <w:tblPr>
        <w:tblW w:w="9356" w:type="dxa"/>
        <w:tblInd w:w="-5" w:type="dxa"/>
        <w:tblCellMar>
          <w:left w:w="99" w:type="dxa"/>
          <w:right w:w="99" w:type="dxa"/>
        </w:tblCellMar>
        <w:tblLook w:val="04A0" w:firstRow="1" w:lastRow="0" w:firstColumn="1" w:lastColumn="0" w:noHBand="0" w:noVBand="1"/>
      </w:tblPr>
      <w:tblGrid>
        <w:gridCol w:w="709"/>
        <w:gridCol w:w="708"/>
        <w:gridCol w:w="661"/>
        <w:gridCol w:w="662"/>
        <w:gridCol w:w="661"/>
        <w:gridCol w:w="662"/>
        <w:gridCol w:w="661"/>
        <w:gridCol w:w="662"/>
        <w:gridCol w:w="662"/>
        <w:gridCol w:w="661"/>
        <w:gridCol w:w="662"/>
        <w:gridCol w:w="661"/>
        <w:gridCol w:w="662"/>
        <w:gridCol w:w="662"/>
      </w:tblGrid>
      <w:tr w:rsidR="00407C14" w:rsidRPr="00396E75" w14:paraId="218AA7A5" w14:textId="77777777" w:rsidTr="00407C14">
        <w:trPr>
          <w:trHeight w:val="300"/>
        </w:trPr>
        <w:tc>
          <w:tcPr>
            <w:tcW w:w="14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423F62" w14:textId="77777777" w:rsidR="00407C14" w:rsidRPr="00396E75" w:rsidRDefault="00407C14" w:rsidP="00CB4A9A">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396E75">
              <w:rPr>
                <w:rFonts w:ascii="Arial" w:eastAsia="ＭＳ Ｐゴシック" w:hAnsi="Arial" w:cs="Arial"/>
                <w:color w:val="000000"/>
                <w:sz w:val="16"/>
                <w:szCs w:val="16"/>
                <w:lang w:val="en-US" w:eastAsia="ja-JP"/>
              </w:rPr>
              <w:t>SCS</w:t>
            </w:r>
            <w:r w:rsidRPr="00396E75">
              <w:rPr>
                <w:rFonts w:ascii="Arial" w:eastAsia="Meiryo UI" w:hAnsi="Arial" w:cs="Arial"/>
                <w:color w:val="000000"/>
                <w:sz w:val="16"/>
                <w:szCs w:val="16"/>
                <w:lang w:val="en-US" w:eastAsia="ja-JP"/>
              </w:rPr>
              <w:t>「</w:t>
            </w:r>
            <w:r w:rsidRPr="00396E75">
              <w:rPr>
                <w:rFonts w:ascii="Arial" w:eastAsia="ＭＳ Ｐゴシック" w:hAnsi="Arial" w:cs="Arial"/>
                <w:color w:val="000000"/>
                <w:sz w:val="16"/>
                <w:szCs w:val="16"/>
                <w:lang w:val="en-US" w:eastAsia="ja-JP"/>
              </w:rPr>
              <w:t>kHz]</w:t>
            </w:r>
          </w:p>
        </w:tc>
        <w:tc>
          <w:tcPr>
            <w:tcW w:w="661" w:type="dxa"/>
            <w:tcBorders>
              <w:top w:val="single" w:sz="4" w:space="0" w:color="auto"/>
              <w:left w:val="nil"/>
              <w:bottom w:val="single" w:sz="4" w:space="0" w:color="auto"/>
              <w:right w:val="single" w:sz="4" w:space="0" w:color="auto"/>
            </w:tcBorders>
            <w:shd w:val="clear" w:color="auto" w:fill="auto"/>
            <w:noWrap/>
            <w:vAlign w:val="center"/>
            <w:hideMark/>
          </w:tcPr>
          <w:p w14:paraId="468678E1" w14:textId="77777777" w:rsidR="00407C14" w:rsidRPr="00396E75" w:rsidRDefault="00407C14" w:rsidP="00407C14">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396E75">
              <w:rPr>
                <w:rFonts w:ascii="Arial" w:eastAsia="ＭＳ Ｐゴシック" w:hAnsi="Arial" w:cs="Arial"/>
                <w:color w:val="000000"/>
                <w:sz w:val="16"/>
                <w:szCs w:val="16"/>
                <w:lang w:val="en-US" w:eastAsia="ja-JP"/>
              </w:rPr>
              <w:t>5</w:t>
            </w:r>
            <w:r>
              <w:rPr>
                <w:rFonts w:ascii="Arial" w:eastAsia="ＭＳ Ｐゴシック" w:hAnsi="Arial" w:cs="Arial"/>
                <w:color w:val="000000"/>
                <w:sz w:val="16"/>
                <w:szCs w:val="16"/>
                <w:lang w:val="en-US" w:eastAsia="ja-JP"/>
              </w:rPr>
              <w:br/>
            </w:r>
            <w:r w:rsidRPr="00396E75">
              <w:rPr>
                <w:rFonts w:ascii="Arial" w:eastAsia="ＭＳ Ｐゴシック" w:hAnsi="Arial" w:cs="Arial"/>
                <w:color w:val="000000"/>
                <w:sz w:val="16"/>
                <w:szCs w:val="16"/>
                <w:lang w:val="en-US" w:eastAsia="ja-JP"/>
              </w:rPr>
              <w:t>MHz</w:t>
            </w:r>
          </w:p>
        </w:tc>
        <w:tc>
          <w:tcPr>
            <w:tcW w:w="662" w:type="dxa"/>
            <w:tcBorders>
              <w:top w:val="single" w:sz="4" w:space="0" w:color="auto"/>
              <w:left w:val="nil"/>
              <w:bottom w:val="single" w:sz="4" w:space="0" w:color="auto"/>
              <w:right w:val="single" w:sz="4" w:space="0" w:color="auto"/>
            </w:tcBorders>
            <w:shd w:val="clear" w:color="auto" w:fill="auto"/>
            <w:noWrap/>
            <w:vAlign w:val="center"/>
            <w:hideMark/>
          </w:tcPr>
          <w:p w14:paraId="2FD82741" w14:textId="77777777" w:rsidR="00407C14" w:rsidRPr="00396E75" w:rsidRDefault="00407C14" w:rsidP="00CB4A9A">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396E75">
              <w:rPr>
                <w:rFonts w:ascii="Arial" w:eastAsia="ＭＳ Ｐゴシック" w:hAnsi="Arial" w:cs="Arial"/>
                <w:color w:val="000000"/>
                <w:sz w:val="16"/>
                <w:szCs w:val="16"/>
                <w:lang w:val="en-US" w:eastAsia="ja-JP"/>
              </w:rPr>
              <w:t>10 MHz</w:t>
            </w:r>
          </w:p>
        </w:tc>
        <w:tc>
          <w:tcPr>
            <w:tcW w:w="661" w:type="dxa"/>
            <w:tcBorders>
              <w:top w:val="single" w:sz="4" w:space="0" w:color="auto"/>
              <w:left w:val="nil"/>
              <w:bottom w:val="single" w:sz="4" w:space="0" w:color="auto"/>
              <w:right w:val="single" w:sz="4" w:space="0" w:color="auto"/>
            </w:tcBorders>
            <w:shd w:val="clear" w:color="auto" w:fill="auto"/>
            <w:noWrap/>
            <w:vAlign w:val="center"/>
            <w:hideMark/>
          </w:tcPr>
          <w:p w14:paraId="1266C873" w14:textId="77777777" w:rsidR="00407C14" w:rsidRPr="00396E75" w:rsidRDefault="00407C14" w:rsidP="00CB4A9A">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396E75">
              <w:rPr>
                <w:rFonts w:ascii="Arial" w:eastAsia="ＭＳ Ｐゴシック" w:hAnsi="Arial" w:cs="Arial"/>
                <w:color w:val="000000"/>
                <w:sz w:val="16"/>
                <w:szCs w:val="16"/>
                <w:lang w:val="en-US" w:eastAsia="ja-JP"/>
              </w:rPr>
              <w:t>15 MHz</w:t>
            </w:r>
          </w:p>
        </w:tc>
        <w:tc>
          <w:tcPr>
            <w:tcW w:w="662" w:type="dxa"/>
            <w:tcBorders>
              <w:top w:val="single" w:sz="4" w:space="0" w:color="auto"/>
              <w:left w:val="nil"/>
              <w:bottom w:val="single" w:sz="4" w:space="0" w:color="auto"/>
              <w:right w:val="single" w:sz="4" w:space="0" w:color="auto"/>
            </w:tcBorders>
            <w:shd w:val="clear" w:color="auto" w:fill="auto"/>
            <w:noWrap/>
            <w:vAlign w:val="center"/>
            <w:hideMark/>
          </w:tcPr>
          <w:p w14:paraId="0C24A378" w14:textId="77777777" w:rsidR="00407C14" w:rsidRPr="00396E75" w:rsidRDefault="00407C14" w:rsidP="00CB4A9A">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396E75">
              <w:rPr>
                <w:rFonts w:ascii="Arial" w:eastAsia="ＭＳ Ｐゴシック" w:hAnsi="Arial" w:cs="Arial"/>
                <w:color w:val="000000"/>
                <w:sz w:val="16"/>
                <w:szCs w:val="16"/>
                <w:lang w:val="en-US" w:eastAsia="ja-JP"/>
              </w:rPr>
              <w:t>20 MHz</w:t>
            </w:r>
          </w:p>
        </w:tc>
        <w:tc>
          <w:tcPr>
            <w:tcW w:w="661" w:type="dxa"/>
            <w:tcBorders>
              <w:top w:val="single" w:sz="4" w:space="0" w:color="auto"/>
              <w:left w:val="nil"/>
              <w:bottom w:val="single" w:sz="4" w:space="0" w:color="auto"/>
              <w:right w:val="single" w:sz="4" w:space="0" w:color="auto"/>
            </w:tcBorders>
            <w:shd w:val="clear" w:color="auto" w:fill="auto"/>
            <w:noWrap/>
            <w:vAlign w:val="center"/>
            <w:hideMark/>
          </w:tcPr>
          <w:p w14:paraId="749FF534" w14:textId="77777777" w:rsidR="00407C14" w:rsidRPr="00396E75" w:rsidRDefault="00407C14" w:rsidP="00CB4A9A">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396E75">
              <w:rPr>
                <w:rFonts w:ascii="Arial" w:eastAsia="ＭＳ Ｐゴシック" w:hAnsi="Arial" w:cs="Arial"/>
                <w:color w:val="000000"/>
                <w:sz w:val="16"/>
                <w:szCs w:val="16"/>
                <w:lang w:val="en-US" w:eastAsia="ja-JP"/>
              </w:rPr>
              <w:t>25 MHz</w:t>
            </w:r>
          </w:p>
        </w:tc>
        <w:tc>
          <w:tcPr>
            <w:tcW w:w="662" w:type="dxa"/>
            <w:tcBorders>
              <w:top w:val="single" w:sz="4" w:space="0" w:color="auto"/>
              <w:left w:val="nil"/>
              <w:bottom w:val="single" w:sz="4" w:space="0" w:color="auto"/>
              <w:right w:val="single" w:sz="4" w:space="0" w:color="auto"/>
            </w:tcBorders>
            <w:shd w:val="clear" w:color="auto" w:fill="auto"/>
            <w:noWrap/>
            <w:vAlign w:val="center"/>
            <w:hideMark/>
          </w:tcPr>
          <w:p w14:paraId="378EB817" w14:textId="77777777" w:rsidR="00407C14" w:rsidRPr="00396E75" w:rsidRDefault="00407C14" w:rsidP="00CB4A9A">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396E75">
              <w:rPr>
                <w:rFonts w:ascii="Arial" w:eastAsia="ＭＳ Ｐゴシック" w:hAnsi="Arial" w:cs="Arial"/>
                <w:color w:val="000000"/>
                <w:sz w:val="16"/>
                <w:szCs w:val="16"/>
                <w:lang w:val="en-US" w:eastAsia="ja-JP"/>
              </w:rPr>
              <w:t>30 MHz</w:t>
            </w:r>
          </w:p>
        </w:tc>
        <w:tc>
          <w:tcPr>
            <w:tcW w:w="662" w:type="dxa"/>
            <w:tcBorders>
              <w:top w:val="single" w:sz="4" w:space="0" w:color="auto"/>
              <w:left w:val="nil"/>
              <w:bottom w:val="single" w:sz="4" w:space="0" w:color="auto"/>
              <w:right w:val="single" w:sz="4" w:space="0" w:color="auto"/>
            </w:tcBorders>
            <w:shd w:val="clear" w:color="auto" w:fill="auto"/>
            <w:noWrap/>
            <w:vAlign w:val="center"/>
            <w:hideMark/>
          </w:tcPr>
          <w:p w14:paraId="793908EB" w14:textId="77777777" w:rsidR="00407C14" w:rsidRPr="00396E75" w:rsidRDefault="00407C14" w:rsidP="00CB4A9A">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396E75">
              <w:rPr>
                <w:rFonts w:ascii="Arial" w:eastAsia="ＭＳ Ｐゴシック" w:hAnsi="Arial" w:cs="Arial"/>
                <w:color w:val="000000"/>
                <w:sz w:val="16"/>
                <w:szCs w:val="16"/>
                <w:lang w:val="en-US" w:eastAsia="ja-JP"/>
              </w:rPr>
              <w:t>40 MHz</w:t>
            </w:r>
          </w:p>
        </w:tc>
        <w:tc>
          <w:tcPr>
            <w:tcW w:w="661" w:type="dxa"/>
            <w:tcBorders>
              <w:top w:val="single" w:sz="4" w:space="0" w:color="auto"/>
              <w:left w:val="nil"/>
              <w:bottom w:val="single" w:sz="4" w:space="0" w:color="auto"/>
              <w:right w:val="single" w:sz="4" w:space="0" w:color="auto"/>
            </w:tcBorders>
            <w:shd w:val="clear" w:color="auto" w:fill="auto"/>
            <w:noWrap/>
            <w:vAlign w:val="center"/>
            <w:hideMark/>
          </w:tcPr>
          <w:p w14:paraId="1C1812EA" w14:textId="77777777" w:rsidR="00407C14" w:rsidRPr="00396E75" w:rsidRDefault="00407C14" w:rsidP="00CB4A9A">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396E75">
              <w:rPr>
                <w:rFonts w:ascii="Arial" w:eastAsia="ＭＳ Ｐゴシック" w:hAnsi="Arial" w:cs="Arial"/>
                <w:color w:val="000000"/>
                <w:sz w:val="16"/>
                <w:szCs w:val="16"/>
                <w:lang w:val="en-US" w:eastAsia="ja-JP"/>
              </w:rPr>
              <w:t>50 MHz</w:t>
            </w:r>
          </w:p>
        </w:tc>
        <w:tc>
          <w:tcPr>
            <w:tcW w:w="662" w:type="dxa"/>
            <w:tcBorders>
              <w:top w:val="single" w:sz="4" w:space="0" w:color="auto"/>
              <w:left w:val="nil"/>
              <w:bottom w:val="single" w:sz="4" w:space="0" w:color="auto"/>
              <w:right w:val="single" w:sz="4" w:space="0" w:color="auto"/>
            </w:tcBorders>
            <w:shd w:val="clear" w:color="auto" w:fill="auto"/>
            <w:noWrap/>
            <w:vAlign w:val="center"/>
            <w:hideMark/>
          </w:tcPr>
          <w:p w14:paraId="629A5214" w14:textId="77777777" w:rsidR="00407C14" w:rsidRPr="00396E75" w:rsidRDefault="00407C14" w:rsidP="00CB4A9A">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396E75">
              <w:rPr>
                <w:rFonts w:ascii="Arial" w:eastAsia="ＭＳ Ｐゴシック" w:hAnsi="Arial" w:cs="Arial"/>
                <w:color w:val="000000"/>
                <w:sz w:val="16"/>
                <w:szCs w:val="16"/>
                <w:lang w:val="en-US" w:eastAsia="ja-JP"/>
              </w:rPr>
              <w:t>60 MHz</w:t>
            </w:r>
          </w:p>
        </w:tc>
        <w:tc>
          <w:tcPr>
            <w:tcW w:w="661" w:type="dxa"/>
            <w:tcBorders>
              <w:top w:val="single" w:sz="4" w:space="0" w:color="auto"/>
              <w:left w:val="nil"/>
              <w:bottom w:val="single" w:sz="4" w:space="0" w:color="auto"/>
              <w:right w:val="single" w:sz="4" w:space="0" w:color="auto"/>
            </w:tcBorders>
            <w:shd w:val="clear" w:color="auto" w:fill="auto"/>
            <w:noWrap/>
            <w:vAlign w:val="center"/>
            <w:hideMark/>
          </w:tcPr>
          <w:p w14:paraId="554BB683" w14:textId="77777777" w:rsidR="00407C14" w:rsidRPr="00396E75" w:rsidRDefault="00407C14" w:rsidP="00CB4A9A">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396E75">
              <w:rPr>
                <w:rFonts w:ascii="Arial" w:eastAsia="ＭＳ Ｐゴシック" w:hAnsi="Arial" w:cs="Arial"/>
                <w:color w:val="000000"/>
                <w:sz w:val="16"/>
                <w:szCs w:val="16"/>
                <w:lang w:val="en-US" w:eastAsia="ja-JP"/>
              </w:rPr>
              <w:t>80 MHz</w:t>
            </w:r>
          </w:p>
        </w:tc>
        <w:tc>
          <w:tcPr>
            <w:tcW w:w="662" w:type="dxa"/>
            <w:tcBorders>
              <w:top w:val="single" w:sz="4" w:space="0" w:color="auto"/>
              <w:left w:val="nil"/>
              <w:bottom w:val="single" w:sz="4" w:space="0" w:color="auto"/>
              <w:right w:val="single" w:sz="4" w:space="0" w:color="auto"/>
            </w:tcBorders>
            <w:shd w:val="clear" w:color="auto" w:fill="auto"/>
            <w:noWrap/>
            <w:vAlign w:val="center"/>
            <w:hideMark/>
          </w:tcPr>
          <w:p w14:paraId="54A592FC" w14:textId="77777777" w:rsidR="00407C14" w:rsidRPr="00396E75" w:rsidRDefault="00407C14" w:rsidP="00CB4A9A">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396E75">
              <w:rPr>
                <w:rFonts w:ascii="Arial" w:eastAsia="ＭＳ Ｐゴシック" w:hAnsi="Arial" w:cs="Arial"/>
                <w:color w:val="000000"/>
                <w:sz w:val="16"/>
                <w:szCs w:val="16"/>
                <w:lang w:val="en-US" w:eastAsia="ja-JP"/>
              </w:rPr>
              <w:t>90 MHz</w:t>
            </w:r>
          </w:p>
        </w:tc>
        <w:tc>
          <w:tcPr>
            <w:tcW w:w="662" w:type="dxa"/>
            <w:tcBorders>
              <w:top w:val="single" w:sz="4" w:space="0" w:color="auto"/>
              <w:left w:val="nil"/>
              <w:bottom w:val="single" w:sz="4" w:space="0" w:color="auto"/>
              <w:right w:val="single" w:sz="4" w:space="0" w:color="auto"/>
            </w:tcBorders>
            <w:shd w:val="clear" w:color="auto" w:fill="auto"/>
            <w:noWrap/>
            <w:vAlign w:val="center"/>
            <w:hideMark/>
          </w:tcPr>
          <w:p w14:paraId="6F04ADC1" w14:textId="77777777" w:rsidR="00407C14" w:rsidRPr="00396E75" w:rsidRDefault="00407C14" w:rsidP="00CB4A9A">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396E75">
              <w:rPr>
                <w:rFonts w:ascii="Arial" w:eastAsia="ＭＳ Ｐゴシック" w:hAnsi="Arial" w:cs="Arial"/>
                <w:color w:val="000000"/>
                <w:sz w:val="16"/>
                <w:szCs w:val="16"/>
                <w:lang w:val="en-US" w:eastAsia="ja-JP"/>
              </w:rPr>
              <w:t>100 MHz</w:t>
            </w:r>
          </w:p>
        </w:tc>
      </w:tr>
      <w:tr w:rsidR="00407C14" w:rsidRPr="00396E75" w14:paraId="4EEB2D50" w14:textId="77777777" w:rsidTr="00407C14">
        <w:trPr>
          <w:trHeight w:val="276"/>
        </w:trPr>
        <w:tc>
          <w:tcPr>
            <w:tcW w:w="70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F4E3962" w14:textId="77777777" w:rsidR="00407C14" w:rsidRPr="00396E75" w:rsidRDefault="00407C14" w:rsidP="00407C14">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396E75">
              <w:rPr>
                <w:rFonts w:ascii="Arial" w:eastAsia="ＭＳ Ｐゴシック" w:hAnsi="Arial" w:cs="Arial"/>
                <w:color w:val="000000"/>
                <w:sz w:val="16"/>
                <w:szCs w:val="16"/>
                <w:lang w:val="en-US" w:eastAsia="ja-JP"/>
              </w:rPr>
              <w:t>FR1</w:t>
            </w:r>
          </w:p>
        </w:tc>
        <w:tc>
          <w:tcPr>
            <w:tcW w:w="708" w:type="dxa"/>
            <w:tcBorders>
              <w:top w:val="nil"/>
              <w:left w:val="nil"/>
              <w:bottom w:val="single" w:sz="4" w:space="0" w:color="auto"/>
              <w:right w:val="single" w:sz="4" w:space="0" w:color="auto"/>
            </w:tcBorders>
            <w:shd w:val="clear" w:color="auto" w:fill="auto"/>
            <w:noWrap/>
            <w:vAlign w:val="center"/>
            <w:hideMark/>
          </w:tcPr>
          <w:p w14:paraId="56FC59A3" w14:textId="77777777" w:rsidR="00407C14" w:rsidRPr="00396E75" w:rsidRDefault="00407C14" w:rsidP="00407C14">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396E75">
              <w:rPr>
                <w:rFonts w:ascii="Arial" w:eastAsia="ＭＳ Ｐゴシック" w:hAnsi="Arial" w:cs="Arial"/>
                <w:color w:val="000000"/>
                <w:sz w:val="16"/>
                <w:szCs w:val="16"/>
                <w:lang w:val="en-US" w:eastAsia="ja-JP"/>
              </w:rPr>
              <w:t>15</w:t>
            </w:r>
          </w:p>
        </w:tc>
        <w:tc>
          <w:tcPr>
            <w:tcW w:w="661" w:type="dxa"/>
            <w:tcBorders>
              <w:top w:val="nil"/>
              <w:left w:val="nil"/>
              <w:bottom w:val="single" w:sz="4" w:space="0" w:color="auto"/>
              <w:right w:val="single" w:sz="4" w:space="0" w:color="auto"/>
            </w:tcBorders>
            <w:shd w:val="clear" w:color="auto" w:fill="auto"/>
            <w:noWrap/>
            <w:vAlign w:val="center"/>
            <w:hideMark/>
          </w:tcPr>
          <w:p w14:paraId="2A07B7C7" w14:textId="77777777" w:rsidR="00407C14" w:rsidRPr="00407C14" w:rsidRDefault="00407C14" w:rsidP="00407C14">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407C14">
              <w:rPr>
                <w:rFonts w:ascii="Arial" w:eastAsia="ＭＳ Ｐゴシック" w:hAnsi="Arial" w:cs="Arial"/>
                <w:color w:val="000000"/>
                <w:sz w:val="16"/>
                <w:szCs w:val="16"/>
                <w:lang w:val="en-US" w:eastAsia="ja-JP"/>
              </w:rPr>
              <w:t>49.2</w:t>
            </w:r>
          </w:p>
        </w:tc>
        <w:tc>
          <w:tcPr>
            <w:tcW w:w="662" w:type="dxa"/>
            <w:tcBorders>
              <w:top w:val="nil"/>
              <w:left w:val="nil"/>
              <w:bottom w:val="single" w:sz="4" w:space="0" w:color="auto"/>
              <w:right w:val="single" w:sz="4" w:space="0" w:color="auto"/>
            </w:tcBorders>
            <w:shd w:val="clear" w:color="auto" w:fill="auto"/>
            <w:noWrap/>
            <w:vAlign w:val="center"/>
            <w:hideMark/>
          </w:tcPr>
          <w:p w14:paraId="052226E9" w14:textId="77777777" w:rsidR="00407C14" w:rsidRPr="00407C14" w:rsidRDefault="00407C14" w:rsidP="00407C14">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407C14">
              <w:rPr>
                <w:rFonts w:ascii="Arial" w:eastAsia="ＭＳ Ｐゴシック" w:hAnsi="Arial" w:cs="Arial"/>
                <w:color w:val="000000"/>
                <w:sz w:val="16"/>
                <w:szCs w:val="16"/>
                <w:lang w:val="en-US" w:eastAsia="ja-JP"/>
              </w:rPr>
              <w:t>51.5</w:t>
            </w:r>
          </w:p>
        </w:tc>
        <w:tc>
          <w:tcPr>
            <w:tcW w:w="661" w:type="dxa"/>
            <w:tcBorders>
              <w:top w:val="nil"/>
              <w:left w:val="nil"/>
              <w:bottom w:val="single" w:sz="4" w:space="0" w:color="auto"/>
              <w:right w:val="single" w:sz="4" w:space="0" w:color="auto"/>
            </w:tcBorders>
            <w:shd w:val="clear" w:color="auto" w:fill="auto"/>
            <w:noWrap/>
            <w:vAlign w:val="center"/>
            <w:hideMark/>
          </w:tcPr>
          <w:p w14:paraId="0A3B756A" w14:textId="77777777" w:rsidR="00407C14" w:rsidRPr="00407C14" w:rsidRDefault="00407C14" w:rsidP="00407C14">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407C14">
              <w:rPr>
                <w:rFonts w:ascii="Arial" w:eastAsia="ＭＳ Ｐゴシック" w:hAnsi="Arial" w:cs="Arial"/>
                <w:color w:val="000000"/>
                <w:sz w:val="16"/>
                <w:szCs w:val="16"/>
                <w:lang w:val="en-US" w:eastAsia="ja-JP"/>
              </w:rPr>
              <w:t>52.2</w:t>
            </w:r>
          </w:p>
        </w:tc>
        <w:tc>
          <w:tcPr>
            <w:tcW w:w="662" w:type="dxa"/>
            <w:tcBorders>
              <w:top w:val="nil"/>
              <w:left w:val="nil"/>
              <w:bottom w:val="single" w:sz="4" w:space="0" w:color="auto"/>
              <w:right w:val="single" w:sz="4" w:space="0" w:color="auto"/>
            </w:tcBorders>
            <w:shd w:val="clear" w:color="auto" w:fill="auto"/>
            <w:noWrap/>
            <w:vAlign w:val="center"/>
            <w:hideMark/>
          </w:tcPr>
          <w:p w14:paraId="261422E6" w14:textId="77777777" w:rsidR="00407C14" w:rsidRPr="00407C14" w:rsidRDefault="00407C14" w:rsidP="00407C14">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407C14">
              <w:rPr>
                <w:rFonts w:ascii="Arial" w:eastAsia="ＭＳ Ｐゴシック" w:hAnsi="Arial" w:cs="Arial"/>
                <w:color w:val="000000"/>
                <w:sz w:val="16"/>
                <w:szCs w:val="16"/>
                <w:lang w:val="en-US" w:eastAsia="ja-JP"/>
              </w:rPr>
              <w:t>52.6</w:t>
            </w:r>
          </w:p>
        </w:tc>
        <w:tc>
          <w:tcPr>
            <w:tcW w:w="661" w:type="dxa"/>
            <w:tcBorders>
              <w:top w:val="nil"/>
              <w:left w:val="nil"/>
              <w:bottom w:val="single" w:sz="4" w:space="0" w:color="auto"/>
              <w:right w:val="single" w:sz="4" w:space="0" w:color="auto"/>
            </w:tcBorders>
            <w:shd w:val="clear" w:color="auto" w:fill="auto"/>
            <w:noWrap/>
            <w:vAlign w:val="center"/>
            <w:hideMark/>
          </w:tcPr>
          <w:p w14:paraId="6D8B9EA7" w14:textId="77777777" w:rsidR="00407C14" w:rsidRPr="00407C14" w:rsidRDefault="00407C14" w:rsidP="00407C14">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407C14">
              <w:rPr>
                <w:rFonts w:ascii="Arial" w:eastAsia="ＭＳ Ｐゴシック" w:hAnsi="Arial" w:cs="Arial"/>
                <w:color w:val="000000"/>
                <w:sz w:val="16"/>
                <w:szCs w:val="16"/>
                <w:lang w:val="en-US" w:eastAsia="ja-JP"/>
              </w:rPr>
              <w:t>52.8</w:t>
            </w:r>
          </w:p>
        </w:tc>
        <w:tc>
          <w:tcPr>
            <w:tcW w:w="662" w:type="dxa"/>
            <w:tcBorders>
              <w:top w:val="nil"/>
              <w:left w:val="nil"/>
              <w:bottom w:val="single" w:sz="4" w:space="0" w:color="auto"/>
              <w:right w:val="single" w:sz="4" w:space="0" w:color="auto"/>
            </w:tcBorders>
            <w:shd w:val="clear" w:color="auto" w:fill="auto"/>
            <w:noWrap/>
            <w:vAlign w:val="center"/>
            <w:hideMark/>
          </w:tcPr>
          <w:p w14:paraId="2052695A" w14:textId="77777777" w:rsidR="00407C14" w:rsidRPr="00407C14" w:rsidRDefault="00407C14" w:rsidP="00407C14">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407C14">
              <w:rPr>
                <w:rFonts w:ascii="Arial" w:eastAsia="ＭＳ Ｐゴシック" w:hAnsi="Arial" w:cs="Arial"/>
                <w:color w:val="000000"/>
                <w:sz w:val="16"/>
                <w:szCs w:val="16"/>
                <w:lang w:val="en-US" w:eastAsia="ja-JP"/>
              </w:rPr>
              <w:t>53.0</w:t>
            </w:r>
          </w:p>
        </w:tc>
        <w:tc>
          <w:tcPr>
            <w:tcW w:w="662" w:type="dxa"/>
            <w:tcBorders>
              <w:top w:val="nil"/>
              <w:left w:val="nil"/>
              <w:bottom w:val="single" w:sz="4" w:space="0" w:color="auto"/>
              <w:right w:val="single" w:sz="4" w:space="0" w:color="auto"/>
            </w:tcBorders>
            <w:shd w:val="clear" w:color="auto" w:fill="auto"/>
            <w:noWrap/>
            <w:vAlign w:val="center"/>
            <w:hideMark/>
          </w:tcPr>
          <w:p w14:paraId="14A05EC4" w14:textId="77777777" w:rsidR="00407C14" w:rsidRPr="00407C14" w:rsidRDefault="00407C14" w:rsidP="00407C14">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407C14">
              <w:rPr>
                <w:rFonts w:ascii="Arial" w:eastAsia="ＭＳ Ｐゴシック" w:hAnsi="Arial" w:cs="Arial"/>
                <w:color w:val="000000"/>
                <w:sz w:val="16"/>
                <w:szCs w:val="16"/>
                <w:lang w:val="en-US" w:eastAsia="ja-JP"/>
              </w:rPr>
              <w:t>53.7</w:t>
            </w:r>
          </w:p>
        </w:tc>
        <w:tc>
          <w:tcPr>
            <w:tcW w:w="661" w:type="dxa"/>
            <w:tcBorders>
              <w:top w:val="nil"/>
              <w:left w:val="nil"/>
              <w:bottom w:val="single" w:sz="4" w:space="0" w:color="auto"/>
              <w:right w:val="single" w:sz="4" w:space="0" w:color="auto"/>
            </w:tcBorders>
            <w:shd w:val="clear" w:color="auto" w:fill="auto"/>
            <w:noWrap/>
            <w:vAlign w:val="center"/>
            <w:hideMark/>
          </w:tcPr>
          <w:p w14:paraId="67603A1A" w14:textId="77777777" w:rsidR="00407C14" w:rsidRPr="00407C14" w:rsidRDefault="00407C14" w:rsidP="00407C14">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407C14">
              <w:rPr>
                <w:rFonts w:ascii="Arial" w:eastAsia="ＭＳ Ｐゴシック" w:hAnsi="Arial" w:cs="Arial"/>
                <w:color w:val="000000"/>
                <w:sz w:val="16"/>
                <w:szCs w:val="16"/>
                <w:lang w:val="en-US" w:eastAsia="ja-JP"/>
              </w:rPr>
              <w:t>53.7</w:t>
            </w:r>
          </w:p>
        </w:tc>
        <w:tc>
          <w:tcPr>
            <w:tcW w:w="662" w:type="dxa"/>
            <w:tcBorders>
              <w:top w:val="nil"/>
              <w:left w:val="nil"/>
              <w:bottom w:val="single" w:sz="4" w:space="0" w:color="auto"/>
              <w:right w:val="single" w:sz="4" w:space="0" w:color="auto"/>
            </w:tcBorders>
            <w:shd w:val="clear" w:color="auto" w:fill="auto"/>
            <w:noWrap/>
            <w:vAlign w:val="center"/>
            <w:hideMark/>
          </w:tcPr>
          <w:p w14:paraId="71A1DA6C" w14:textId="77777777" w:rsidR="00407C14" w:rsidRPr="00396E75" w:rsidRDefault="00407C14" w:rsidP="00407C14">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Pr>
                <w:rFonts w:ascii="Arial" w:eastAsia="ＭＳ Ｐゴシック" w:hAnsi="Arial" w:cs="Arial" w:hint="eastAsia"/>
                <w:color w:val="000000"/>
                <w:sz w:val="16"/>
                <w:szCs w:val="16"/>
                <w:lang w:val="en-US" w:eastAsia="ja-JP"/>
              </w:rPr>
              <w:t>-</w:t>
            </w:r>
          </w:p>
        </w:tc>
        <w:tc>
          <w:tcPr>
            <w:tcW w:w="661" w:type="dxa"/>
            <w:tcBorders>
              <w:top w:val="nil"/>
              <w:left w:val="nil"/>
              <w:bottom w:val="single" w:sz="4" w:space="0" w:color="auto"/>
              <w:right w:val="single" w:sz="4" w:space="0" w:color="auto"/>
            </w:tcBorders>
            <w:shd w:val="clear" w:color="auto" w:fill="auto"/>
            <w:noWrap/>
            <w:vAlign w:val="center"/>
            <w:hideMark/>
          </w:tcPr>
          <w:p w14:paraId="69455F69" w14:textId="77777777" w:rsidR="00407C14" w:rsidRPr="00396E75" w:rsidRDefault="00407C14" w:rsidP="00407C14">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Pr>
                <w:rFonts w:ascii="Arial" w:eastAsia="ＭＳ Ｐゴシック" w:hAnsi="Arial" w:cs="Arial" w:hint="eastAsia"/>
                <w:color w:val="000000"/>
                <w:sz w:val="16"/>
                <w:szCs w:val="16"/>
                <w:lang w:val="en-US" w:eastAsia="ja-JP"/>
              </w:rPr>
              <w:t>-</w:t>
            </w:r>
          </w:p>
        </w:tc>
        <w:tc>
          <w:tcPr>
            <w:tcW w:w="662" w:type="dxa"/>
            <w:tcBorders>
              <w:top w:val="nil"/>
              <w:left w:val="nil"/>
              <w:bottom w:val="single" w:sz="4" w:space="0" w:color="auto"/>
              <w:right w:val="single" w:sz="4" w:space="0" w:color="auto"/>
            </w:tcBorders>
            <w:shd w:val="clear" w:color="auto" w:fill="auto"/>
            <w:noWrap/>
            <w:vAlign w:val="center"/>
            <w:hideMark/>
          </w:tcPr>
          <w:p w14:paraId="256A3ADA" w14:textId="77777777" w:rsidR="00407C14" w:rsidRPr="00396E75" w:rsidRDefault="00407C14" w:rsidP="00407C14">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Pr>
                <w:rFonts w:ascii="Arial" w:eastAsia="ＭＳ Ｐゴシック" w:hAnsi="Arial" w:cs="Arial" w:hint="eastAsia"/>
                <w:color w:val="000000"/>
                <w:sz w:val="16"/>
                <w:szCs w:val="16"/>
                <w:lang w:val="en-US" w:eastAsia="ja-JP"/>
              </w:rPr>
              <w:t>-</w:t>
            </w:r>
          </w:p>
        </w:tc>
        <w:tc>
          <w:tcPr>
            <w:tcW w:w="662" w:type="dxa"/>
            <w:tcBorders>
              <w:top w:val="nil"/>
              <w:left w:val="nil"/>
              <w:bottom w:val="single" w:sz="4" w:space="0" w:color="auto"/>
              <w:right w:val="single" w:sz="4" w:space="0" w:color="auto"/>
            </w:tcBorders>
            <w:shd w:val="clear" w:color="auto" w:fill="auto"/>
            <w:noWrap/>
            <w:vAlign w:val="center"/>
            <w:hideMark/>
          </w:tcPr>
          <w:p w14:paraId="776092C3" w14:textId="77777777" w:rsidR="00407C14" w:rsidRPr="00396E75" w:rsidRDefault="00407C14" w:rsidP="00407C14">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Pr>
                <w:rFonts w:ascii="Arial" w:eastAsia="ＭＳ Ｐゴシック" w:hAnsi="Arial" w:cs="Arial" w:hint="eastAsia"/>
                <w:color w:val="000000"/>
                <w:sz w:val="16"/>
                <w:szCs w:val="16"/>
                <w:lang w:val="en-US" w:eastAsia="ja-JP"/>
              </w:rPr>
              <w:t>-</w:t>
            </w:r>
          </w:p>
        </w:tc>
      </w:tr>
      <w:tr w:rsidR="00407C14" w:rsidRPr="00396E75" w14:paraId="76E4AF83" w14:textId="77777777" w:rsidTr="00407C14">
        <w:trPr>
          <w:trHeight w:val="276"/>
        </w:trPr>
        <w:tc>
          <w:tcPr>
            <w:tcW w:w="709" w:type="dxa"/>
            <w:vMerge/>
            <w:tcBorders>
              <w:top w:val="nil"/>
              <w:left w:val="single" w:sz="4" w:space="0" w:color="auto"/>
              <w:bottom w:val="single" w:sz="4" w:space="0" w:color="auto"/>
              <w:right w:val="single" w:sz="4" w:space="0" w:color="auto"/>
            </w:tcBorders>
            <w:vAlign w:val="center"/>
            <w:hideMark/>
          </w:tcPr>
          <w:p w14:paraId="2F363440" w14:textId="77777777" w:rsidR="00407C14" w:rsidRPr="00396E75" w:rsidRDefault="00407C14" w:rsidP="00407C14">
            <w:pPr>
              <w:tabs>
                <w:tab w:val="clear" w:pos="1134"/>
                <w:tab w:val="clear" w:pos="1871"/>
                <w:tab w:val="clear" w:pos="2268"/>
              </w:tabs>
              <w:overflowPunct/>
              <w:autoSpaceDE/>
              <w:autoSpaceDN/>
              <w:adjustRightInd/>
              <w:spacing w:before="0"/>
              <w:textAlignment w:val="auto"/>
              <w:rPr>
                <w:rFonts w:ascii="Arial" w:eastAsia="ＭＳ Ｐゴシック" w:hAnsi="Arial" w:cs="Arial"/>
                <w:color w:val="000000"/>
                <w:sz w:val="16"/>
                <w:szCs w:val="16"/>
                <w:lang w:val="en-US" w:eastAsia="ja-JP"/>
              </w:rPr>
            </w:pPr>
          </w:p>
        </w:tc>
        <w:tc>
          <w:tcPr>
            <w:tcW w:w="708" w:type="dxa"/>
            <w:tcBorders>
              <w:top w:val="nil"/>
              <w:left w:val="nil"/>
              <w:bottom w:val="single" w:sz="4" w:space="0" w:color="auto"/>
              <w:right w:val="single" w:sz="4" w:space="0" w:color="auto"/>
            </w:tcBorders>
            <w:shd w:val="clear" w:color="auto" w:fill="auto"/>
            <w:noWrap/>
            <w:vAlign w:val="center"/>
            <w:hideMark/>
          </w:tcPr>
          <w:p w14:paraId="4D7F3B17" w14:textId="77777777" w:rsidR="00407C14" w:rsidRPr="00396E75" w:rsidRDefault="00407C14" w:rsidP="00407C14">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396E75">
              <w:rPr>
                <w:rFonts w:ascii="Arial" w:eastAsia="ＭＳ Ｐゴシック" w:hAnsi="Arial" w:cs="Arial"/>
                <w:color w:val="000000"/>
                <w:sz w:val="16"/>
                <w:szCs w:val="16"/>
                <w:lang w:val="en-US" w:eastAsia="ja-JP"/>
              </w:rPr>
              <w:t>30</w:t>
            </w:r>
          </w:p>
        </w:tc>
        <w:tc>
          <w:tcPr>
            <w:tcW w:w="661" w:type="dxa"/>
            <w:tcBorders>
              <w:top w:val="nil"/>
              <w:left w:val="nil"/>
              <w:bottom w:val="single" w:sz="4" w:space="0" w:color="auto"/>
              <w:right w:val="single" w:sz="4" w:space="0" w:color="auto"/>
            </w:tcBorders>
            <w:shd w:val="clear" w:color="auto" w:fill="auto"/>
            <w:noWrap/>
            <w:vAlign w:val="center"/>
            <w:hideMark/>
          </w:tcPr>
          <w:p w14:paraId="250AB1E8" w14:textId="77777777" w:rsidR="00407C14" w:rsidRPr="00407C14" w:rsidRDefault="00407C14" w:rsidP="00407C14">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407C14">
              <w:rPr>
                <w:rFonts w:ascii="Arial" w:eastAsia="ＭＳ Ｐゴシック" w:hAnsi="Arial" w:cs="Arial"/>
                <w:color w:val="000000"/>
                <w:sz w:val="16"/>
                <w:szCs w:val="16"/>
                <w:lang w:val="en-US" w:eastAsia="ja-JP"/>
              </w:rPr>
              <w:t>42.7</w:t>
            </w:r>
          </w:p>
        </w:tc>
        <w:tc>
          <w:tcPr>
            <w:tcW w:w="662" w:type="dxa"/>
            <w:tcBorders>
              <w:top w:val="nil"/>
              <w:left w:val="nil"/>
              <w:bottom w:val="single" w:sz="4" w:space="0" w:color="auto"/>
              <w:right w:val="single" w:sz="4" w:space="0" w:color="auto"/>
            </w:tcBorders>
            <w:shd w:val="clear" w:color="auto" w:fill="auto"/>
            <w:noWrap/>
            <w:vAlign w:val="center"/>
            <w:hideMark/>
          </w:tcPr>
          <w:p w14:paraId="2657CEE0" w14:textId="77777777" w:rsidR="00407C14" w:rsidRPr="00407C14" w:rsidRDefault="00407C14" w:rsidP="00407C14">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407C14">
              <w:rPr>
                <w:rFonts w:ascii="Arial" w:eastAsia="ＭＳ Ｐゴシック" w:hAnsi="Arial" w:cs="Arial"/>
                <w:color w:val="000000"/>
                <w:sz w:val="16"/>
                <w:szCs w:val="16"/>
                <w:lang w:val="en-US" w:eastAsia="ja-JP"/>
              </w:rPr>
              <w:t>47.2</w:t>
            </w:r>
          </w:p>
        </w:tc>
        <w:tc>
          <w:tcPr>
            <w:tcW w:w="661" w:type="dxa"/>
            <w:tcBorders>
              <w:top w:val="nil"/>
              <w:left w:val="nil"/>
              <w:bottom w:val="single" w:sz="4" w:space="0" w:color="auto"/>
              <w:right w:val="single" w:sz="4" w:space="0" w:color="auto"/>
            </w:tcBorders>
            <w:shd w:val="clear" w:color="auto" w:fill="auto"/>
            <w:noWrap/>
            <w:vAlign w:val="center"/>
            <w:hideMark/>
          </w:tcPr>
          <w:p w14:paraId="11A826B1" w14:textId="77777777" w:rsidR="00407C14" w:rsidRPr="00407C14" w:rsidRDefault="00407C14" w:rsidP="00407C14">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407C14">
              <w:rPr>
                <w:rFonts w:ascii="Arial" w:eastAsia="ＭＳ Ｐゴシック" w:hAnsi="Arial" w:cs="Arial"/>
                <w:color w:val="000000"/>
                <w:sz w:val="16"/>
                <w:szCs w:val="16"/>
                <w:lang w:val="en-US" w:eastAsia="ja-JP"/>
              </w:rPr>
              <w:t>50.1</w:t>
            </w:r>
          </w:p>
        </w:tc>
        <w:tc>
          <w:tcPr>
            <w:tcW w:w="662" w:type="dxa"/>
            <w:tcBorders>
              <w:top w:val="nil"/>
              <w:left w:val="nil"/>
              <w:bottom w:val="single" w:sz="4" w:space="0" w:color="auto"/>
              <w:right w:val="single" w:sz="4" w:space="0" w:color="auto"/>
            </w:tcBorders>
            <w:shd w:val="clear" w:color="auto" w:fill="auto"/>
            <w:noWrap/>
            <w:vAlign w:val="center"/>
            <w:hideMark/>
          </w:tcPr>
          <w:p w14:paraId="7AE11A6E" w14:textId="77777777" w:rsidR="00407C14" w:rsidRPr="00407C14" w:rsidRDefault="00407C14" w:rsidP="00407C14">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407C14">
              <w:rPr>
                <w:rFonts w:ascii="Arial" w:eastAsia="ＭＳ Ｐゴシック" w:hAnsi="Arial" w:cs="Arial"/>
                <w:color w:val="000000"/>
                <w:sz w:val="16"/>
                <w:szCs w:val="16"/>
                <w:lang w:val="en-US" w:eastAsia="ja-JP"/>
              </w:rPr>
              <w:t>50.5</w:t>
            </w:r>
          </w:p>
        </w:tc>
        <w:tc>
          <w:tcPr>
            <w:tcW w:w="661" w:type="dxa"/>
            <w:tcBorders>
              <w:top w:val="nil"/>
              <w:left w:val="nil"/>
              <w:bottom w:val="single" w:sz="4" w:space="0" w:color="auto"/>
              <w:right w:val="single" w:sz="4" w:space="0" w:color="auto"/>
            </w:tcBorders>
            <w:shd w:val="clear" w:color="auto" w:fill="auto"/>
            <w:noWrap/>
            <w:vAlign w:val="center"/>
            <w:hideMark/>
          </w:tcPr>
          <w:p w14:paraId="28BFEEC4" w14:textId="77777777" w:rsidR="00407C14" w:rsidRPr="00407C14" w:rsidRDefault="00407C14" w:rsidP="00407C14">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407C14">
              <w:rPr>
                <w:rFonts w:ascii="Arial" w:eastAsia="ＭＳ Ｐゴシック" w:hAnsi="Arial" w:cs="Arial"/>
                <w:color w:val="000000"/>
                <w:sz w:val="16"/>
                <w:szCs w:val="16"/>
                <w:lang w:val="en-US" w:eastAsia="ja-JP"/>
              </w:rPr>
              <w:t>51.5</w:t>
            </w:r>
          </w:p>
        </w:tc>
        <w:tc>
          <w:tcPr>
            <w:tcW w:w="662" w:type="dxa"/>
            <w:tcBorders>
              <w:top w:val="nil"/>
              <w:left w:val="nil"/>
              <w:bottom w:val="single" w:sz="4" w:space="0" w:color="auto"/>
              <w:right w:val="single" w:sz="4" w:space="0" w:color="auto"/>
            </w:tcBorders>
            <w:shd w:val="clear" w:color="auto" w:fill="auto"/>
            <w:noWrap/>
            <w:vAlign w:val="center"/>
            <w:hideMark/>
          </w:tcPr>
          <w:p w14:paraId="663791F8" w14:textId="77777777" w:rsidR="00407C14" w:rsidRPr="00407C14" w:rsidRDefault="00407C14" w:rsidP="00407C14">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407C14">
              <w:rPr>
                <w:rFonts w:ascii="Arial" w:eastAsia="ＭＳ Ｐゴシック" w:hAnsi="Arial" w:cs="Arial"/>
                <w:color w:val="000000"/>
                <w:sz w:val="16"/>
                <w:szCs w:val="16"/>
                <w:lang w:val="en-US" w:eastAsia="ja-JP"/>
              </w:rPr>
              <w:t>51.6</w:t>
            </w:r>
          </w:p>
        </w:tc>
        <w:tc>
          <w:tcPr>
            <w:tcW w:w="662" w:type="dxa"/>
            <w:tcBorders>
              <w:top w:val="nil"/>
              <w:left w:val="nil"/>
              <w:bottom w:val="single" w:sz="4" w:space="0" w:color="auto"/>
              <w:right w:val="single" w:sz="4" w:space="0" w:color="auto"/>
            </w:tcBorders>
            <w:shd w:val="clear" w:color="auto" w:fill="auto"/>
            <w:noWrap/>
            <w:vAlign w:val="center"/>
            <w:hideMark/>
          </w:tcPr>
          <w:p w14:paraId="7CE7BCD8" w14:textId="77777777" w:rsidR="00407C14" w:rsidRPr="00407C14" w:rsidRDefault="00407C14" w:rsidP="00407C14">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407C14">
              <w:rPr>
                <w:rFonts w:ascii="Arial" w:eastAsia="ＭＳ Ｐゴシック" w:hAnsi="Arial" w:cs="Arial"/>
                <w:color w:val="000000"/>
                <w:sz w:val="16"/>
                <w:szCs w:val="16"/>
                <w:lang w:val="en-US" w:eastAsia="ja-JP"/>
              </w:rPr>
              <w:t>52.6</w:t>
            </w:r>
          </w:p>
        </w:tc>
        <w:tc>
          <w:tcPr>
            <w:tcW w:w="661" w:type="dxa"/>
            <w:tcBorders>
              <w:top w:val="nil"/>
              <w:left w:val="nil"/>
              <w:bottom w:val="single" w:sz="4" w:space="0" w:color="auto"/>
              <w:right w:val="single" w:sz="4" w:space="0" w:color="auto"/>
            </w:tcBorders>
            <w:shd w:val="clear" w:color="auto" w:fill="auto"/>
            <w:noWrap/>
            <w:vAlign w:val="center"/>
            <w:hideMark/>
          </w:tcPr>
          <w:p w14:paraId="61449DEE" w14:textId="77777777" w:rsidR="00407C14" w:rsidRPr="00407C14" w:rsidRDefault="00407C14" w:rsidP="00407C14">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407C14">
              <w:rPr>
                <w:rFonts w:ascii="Arial" w:eastAsia="ＭＳ Ｐゴシック" w:hAnsi="Arial" w:cs="Arial"/>
                <w:color w:val="000000"/>
                <w:sz w:val="16"/>
                <w:szCs w:val="16"/>
                <w:lang w:val="en-US" w:eastAsia="ja-JP"/>
              </w:rPr>
              <w:t>52.8</w:t>
            </w:r>
          </w:p>
        </w:tc>
        <w:tc>
          <w:tcPr>
            <w:tcW w:w="662" w:type="dxa"/>
            <w:tcBorders>
              <w:top w:val="nil"/>
              <w:left w:val="nil"/>
              <w:bottom w:val="single" w:sz="4" w:space="0" w:color="auto"/>
              <w:right w:val="single" w:sz="4" w:space="0" w:color="auto"/>
            </w:tcBorders>
            <w:shd w:val="clear" w:color="auto" w:fill="auto"/>
            <w:noWrap/>
            <w:vAlign w:val="center"/>
            <w:hideMark/>
          </w:tcPr>
          <w:p w14:paraId="206BB038" w14:textId="77777777" w:rsidR="00407C14" w:rsidRPr="00407C14" w:rsidRDefault="00407C14" w:rsidP="00407C14">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407C14">
              <w:rPr>
                <w:rFonts w:ascii="Arial" w:eastAsia="ＭＳ Ｐゴシック" w:hAnsi="Arial" w:cs="Arial"/>
                <w:color w:val="000000"/>
                <w:sz w:val="16"/>
                <w:szCs w:val="16"/>
                <w:lang w:val="en-US" w:eastAsia="ja-JP"/>
              </w:rPr>
              <w:t>53.7</w:t>
            </w:r>
          </w:p>
        </w:tc>
        <w:tc>
          <w:tcPr>
            <w:tcW w:w="661" w:type="dxa"/>
            <w:tcBorders>
              <w:top w:val="nil"/>
              <w:left w:val="nil"/>
              <w:bottom w:val="single" w:sz="4" w:space="0" w:color="auto"/>
              <w:right w:val="single" w:sz="4" w:space="0" w:color="auto"/>
            </w:tcBorders>
            <w:shd w:val="clear" w:color="auto" w:fill="auto"/>
            <w:noWrap/>
            <w:vAlign w:val="center"/>
            <w:hideMark/>
          </w:tcPr>
          <w:p w14:paraId="5E541861" w14:textId="77777777" w:rsidR="00407C14" w:rsidRPr="00407C14" w:rsidRDefault="00407C14" w:rsidP="00407C14">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407C14">
              <w:rPr>
                <w:rFonts w:ascii="Arial" w:eastAsia="ＭＳ Ｐゴシック" w:hAnsi="Arial" w:cs="Arial"/>
                <w:color w:val="000000"/>
                <w:sz w:val="16"/>
                <w:szCs w:val="16"/>
                <w:lang w:val="en-US" w:eastAsia="ja-JP"/>
              </w:rPr>
              <w:t>53.9</w:t>
            </w:r>
          </w:p>
        </w:tc>
        <w:tc>
          <w:tcPr>
            <w:tcW w:w="662" w:type="dxa"/>
            <w:tcBorders>
              <w:top w:val="nil"/>
              <w:left w:val="nil"/>
              <w:bottom w:val="single" w:sz="4" w:space="0" w:color="auto"/>
              <w:right w:val="single" w:sz="4" w:space="0" w:color="auto"/>
            </w:tcBorders>
            <w:shd w:val="clear" w:color="auto" w:fill="auto"/>
            <w:noWrap/>
            <w:vAlign w:val="center"/>
            <w:hideMark/>
          </w:tcPr>
          <w:p w14:paraId="5B381861" w14:textId="77777777" w:rsidR="00407C14" w:rsidRPr="00407C14" w:rsidRDefault="00407C14" w:rsidP="00407C14">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407C14">
              <w:rPr>
                <w:rFonts w:ascii="Arial" w:eastAsia="ＭＳ Ｐゴシック" w:hAnsi="Arial" w:cs="Arial"/>
                <w:color w:val="000000"/>
                <w:sz w:val="16"/>
                <w:szCs w:val="16"/>
                <w:lang w:val="en-US" w:eastAsia="ja-JP"/>
              </w:rPr>
              <w:t>54.1</w:t>
            </w:r>
          </w:p>
        </w:tc>
        <w:tc>
          <w:tcPr>
            <w:tcW w:w="662" w:type="dxa"/>
            <w:tcBorders>
              <w:top w:val="nil"/>
              <w:left w:val="nil"/>
              <w:bottom w:val="single" w:sz="4" w:space="0" w:color="auto"/>
              <w:right w:val="single" w:sz="4" w:space="0" w:color="auto"/>
            </w:tcBorders>
            <w:shd w:val="clear" w:color="auto" w:fill="auto"/>
            <w:noWrap/>
            <w:vAlign w:val="center"/>
            <w:hideMark/>
          </w:tcPr>
          <w:p w14:paraId="120C2499" w14:textId="77777777" w:rsidR="00407C14" w:rsidRPr="00407C14" w:rsidRDefault="00407C14" w:rsidP="00407C14">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407C14">
              <w:rPr>
                <w:rFonts w:ascii="Arial" w:eastAsia="ＭＳ Ｐゴシック" w:hAnsi="Arial" w:cs="Arial"/>
                <w:color w:val="000000"/>
                <w:sz w:val="16"/>
                <w:szCs w:val="16"/>
                <w:lang w:val="en-US" w:eastAsia="ja-JP"/>
              </w:rPr>
              <w:t>54.3</w:t>
            </w:r>
          </w:p>
        </w:tc>
      </w:tr>
      <w:tr w:rsidR="00407C14" w:rsidRPr="00396E75" w14:paraId="19A79ACB" w14:textId="77777777" w:rsidTr="00407C14">
        <w:trPr>
          <w:trHeight w:val="276"/>
        </w:trPr>
        <w:tc>
          <w:tcPr>
            <w:tcW w:w="709" w:type="dxa"/>
            <w:vMerge/>
            <w:tcBorders>
              <w:top w:val="nil"/>
              <w:left w:val="single" w:sz="4" w:space="0" w:color="auto"/>
              <w:bottom w:val="single" w:sz="4" w:space="0" w:color="auto"/>
              <w:right w:val="single" w:sz="4" w:space="0" w:color="auto"/>
            </w:tcBorders>
            <w:vAlign w:val="center"/>
            <w:hideMark/>
          </w:tcPr>
          <w:p w14:paraId="3E2E1BB1" w14:textId="77777777" w:rsidR="00407C14" w:rsidRPr="00396E75" w:rsidRDefault="00407C14" w:rsidP="00407C14">
            <w:pPr>
              <w:tabs>
                <w:tab w:val="clear" w:pos="1134"/>
                <w:tab w:val="clear" w:pos="1871"/>
                <w:tab w:val="clear" w:pos="2268"/>
              </w:tabs>
              <w:overflowPunct/>
              <w:autoSpaceDE/>
              <w:autoSpaceDN/>
              <w:adjustRightInd/>
              <w:spacing w:before="0"/>
              <w:textAlignment w:val="auto"/>
              <w:rPr>
                <w:rFonts w:ascii="Arial" w:eastAsia="ＭＳ Ｐゴシック" w:hAnsi="Arial" w:cs="Arial"/>
                <w:color w:val="000000"/>
                <w:sz w:val="16"/>
                <w:szCs w:val="16"/>
                <w:lang w:val="en-US" w:eastAsia="ja-JP"/>
              </w:rPr>
            </w:pPr>
          </w:p>
        </w:tc>
        <w:tc>
          <w:tcPr>
            <w:tcW w:w="708" w:type="dxa"/>
            <w:tcBorders>
              <w:top w:val="nil"/>
              <w:left w:val="nil"/>
              <w:bottom w:val="single" w:sz="4" w:space="0" w:color="auto"/>
              <w:right w:val="single" w:sz="4" w:space="0" w:color="auto"/>
            </w:tcBorders>
            <w:shd w:val="clear" w:color="auto" w:fill="auto"/>
            <w:noWrap/>
            <w:vAlign w:val="center"/>
            <w:hideMark/>
          </w:tcPr>
          <w:p w14:paraId="09E92CBF" w14:textId="77777777" w:rsidR="00407C14" w:rsidRPr="00396E75" w:rsidRDefault="00407C14" w:rsidP="00407C14">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396E75">
              <w:rPr>
                <w:rFonts w:ascii="Arial" w:eastAsia="ＭＳ Ｐゴシック" w:hAnsi="Arial" w:cs="Arial"/>
                <w:color w:val="000000"/>
                <w:sz w:val="16"/>
                <w:szCs w:val="16"/>
                <w:lang w:val="en-US" w:eastAsia="ja-JP"/>
              </w:rPr>
              <w:t>60</w:t>
            </w:r>
          </w:p>
        </w:tc>
        <w:tc>
          <w:tcPr>
            <w:tcW w:w="661" w:type="dxa"/>
            <w:tcBorders>
              <w:top w:val="nil"/>
              <w:left w:val="nil"/>
              <w:bottom w:val="single" w:sz="4" w:space="0" w:color="auto"/>
              <w:right w:val="single" w:sz="4" w:space="0" w:color="auto"/>
            </w:tcBorders>
            <w:shd w:val="clear" w:color="auto" w:fill="auto"/>
            <w:noWrap/>
            <w:vAlign w:val="center"/>
            <w:hideMark/>
          </w:tcPr>
          <w:p w14:paraId="51664DE3" w14:textId="77777777" w:rsidR="00407C14" w:rsidRPr="00396E75" w:rsidRDefault="00407C14" w:rsidP="00407C14">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396E75">
              <w:rPr>
                <w:rFonts w:ascii="Arial" w:eastAsia="ＭＳ Ｐゴシック" w:hAnsi="Arial" w:cs="Arial"/>
                <w:color w:val="000000"/>
                <w:sz w:val="16"/>
                <w:szCs w:val="16"/>
                <w:lang w:val="en-US" w:eastAsia="ja-JP"/>
              </w:rPr>
              <w:t>-</w:t>
            </w:r>
          </w:p>
        </w:tc>
        <w:tc>
          <w:tcPr>
            <w:tcW w:w="662" w:type="dxa"/>
            <w:tcBorders>
              <w:top w:val="nil"/>
              <w:left w:val="nil"/>
              <w:bottom w:val="single" w:sz="4" w:space="0" w:color="auto"/>
              <w:right w:val="single" w:sz="4" w:space="0" w:color="auto"/>
            </w:tcBorders>
            <w:shd w:val="clear" w:color="auto" w:fill="auto"/>
            <w:noWrap/>
            <w:vAlign w:val="center"/>
            <w:hideMark/>
          </w:tcPr>
          <w:p w14:paraId="5CC6E7A3" w14:textId="77777777" w:rsidR="00407C14" w:rsidRPr="00407C14" w:rsidRDefault="00407C14" w:rsidP="00407C14">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407C14">
              <w:rPr>
                <w:rFonts w:ascii="Arial" w:eastAsia="ＭＳ Ｐゴシック" w:hAnsi="Arial" w:cs="Arial"/>
                <w:color w:val="000000"/>
                <w:sz w:val="16"/>
                <w:szCs w:val="16"/>
                <w:lang w:val="en-US" w:eastAsia="ja-JP"/>
              </w:rPr>
              <w:t>42.7</w:t>
            </w:r>
          </w:p>
        </w:tc>
        <w:tc>
          <w:tcPr>
            <w:tcW w:w="661" w:type="dxa"/>
            <w:tcBorders>
              <w:top w:val="nil"/>
              <w:left w:val="nil"/>
              <w:bottom w:val="single" w:sz="4" w:space="0" w:color="auto"/>
              <w:right w:val="single" w:sz="4" w:space="0" w:color="auto"/>
            </w:tcBorders>
            <w:shd w:val="clear" w:color="auto" w:fill="auto"/>
            <w:noWrap/>
            <w:vAlign w:val="center"/>
            <w:hideMark/>
          </w:tcPr>
          <w:p w14:paraId="55B140D0" w14:textId="77777777" w:rsidR="00407C14" w:rsidRPr="00407C14" w:rsidRDefault="00407C14" w:rsidP="00407C14">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407C14">
              <w:rPr>
                <w:rFonts w:ascii="Arial" w:eastAsia="ＭＳ Ｐゴシック" w:hAnsi="Arial" w:cs="Arial"/>
                <w:color w:val="000000"/>
                <w:sz w:val="16"/>
                <w:szCs w:val="16"/>
                <w:lang w:val="en-US" w:eastAsia="ja-JP"/>
              </w:rPr>
              <w:t>47.0</w:t>
            </w:r>
          </w:p>
        </w:tc>
        <w:tc>
          <w:tcPr>
            <w:tcW w:w="662" w:type="dxa"/>
            <w:tcBorders>
              <w:top w:val="nil"/>
              <w:left w:val="nil"/>
              <w:bottom w:val="single" w:sz="4" w:space="0" w:color="auto"/>
              <w:right w:val="single" w:sz="4" w:space="0" w:color="auto"/>
            </w:tcBorders>
            <w:shd w:val="clear" w:color="auto" w:fill="auto"/>
            <w:noWrap/>
            <w:vAlign w:val="center"/>
            <w:hideMark/>
          </w:tcPr>
          <w:p w14:paraId="0C105B49" w14:textId="77777777" w:rsidR="00407C14" w:rsidRPr="00407C14" w:rsidRDefault="00407C14" w:rsidP="00407C14">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407C14">
              <w:rPr>
                <w:rFonts w:ascii="Arial" w:eastAsia="ＭＳ Ｐゴシック" w:hAnsi="Arial" w:cs="Arial"/>
                <w:color w:val="000000"/>
                <w:sz w:val="16"/>
                <w:szCs w:val="16"/>
                <w:lang w:val="en-US" w:eastAsia="ja-JP"/>
              </w:rPr>
              <w:t>47.2</w:t>
            </w:r>
          </w:p>
        </w:tc>
        <w:tc>
          <w:tcPr>
            <w:tcW w:w="661" w:type="dxa"/>
            <w:tcBorders>
              <w:top w:val="nil"/>
              <w:left w:val="nil"/>
              <w:bottom w:val="single" w:sz="4" w:space="0" w:color="auto"/>
              <w:right w:val="single" w:sz="4" w:space="0" w:color="auto"/>
            </w:tcBorders>
            <w:shd w:val="clear" w:color="auto" w:fill="auto"/>
            <w:noWrap/>
            <w:vAlign w:val="center"/>
            <w:hideMark/>
          </w:tcPr>
          <w:p w14:paraId="6A8AAC53" w14:textId="77777777" w:rsidR="00407C14" w:rsidRPr="00407C14" w:rsidRDefault="00407C14" w:rsidP="00407C14">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407C14">
              <w:rPr>
                <w:rFonts w:ascii="Arial" w:eastAsia="ＭＳ Ｐゴシック" w:hAnsi="Arial" w:cs="Arial"/>
                <w:color w:val="000000"/>
                <w:sz w:val="16"/>
                <w:szCs w:val="16"/>
                <w:lang w:val="en-US" w:eastAsia="ja-JP"/>
              </w:rPr>
              <w:t>48.9</w:t>
            </w:r>
          </w:p>
        </w:tc>
        <w:tc>
          <w:tcPr>
            <w:tcW w:w="662" w:type="dxa"/>
            <w:tcBorders>
              <w:top w:val="nil"/>
              <w:left w:val="nil"/>
              <w:bottom w:val="single" w:sz="4" w:space="0" w:color="auto"/>
              <w:right w:val="single" w:sz="4" w:space="0" w:color="auto"/>
            </w:tcBorders>
            <w:shd w:val="clear" w:color="auto" w:fill="auto"/>
            <w:noWrap/>
            <w:vAlign w:val="center"/>
            <w:hideMark/>
          </w:tcPr>
          <w:p w14:paraId="6501DDD1" w14:textId="77777777" w:rsidR="00407C14" w:rsidRPr="00407C14" w:rsidRDefault="00407C14" w:rsidP="00407C14">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407C14">
              <w:rPr>
                <w:rFonts w:ascii="Arial" w:eastAsia="ＭＳ Ｐゴシック" w:hAnsi="Arial" w:cs="Arial"/>
                <w:color w:val="000000"/>
                <w:sz w:val="16"/>
                <w:szCs w:val="16"/>
                <w:lang w:val="en-US" w:eastAsia="ja-JP"/>
              </w:rPr>
              <w:t>50.1</w:t>
            </w:r>
          </w:p>
        </w:tc>
        <w:tc>
          <w:tcPr>
            <w:tcW w:w="662" w:type="dxa"/>
            <w:tcBorders>
              <w:top w:val="nil"/>
              <w:left w:val="nil"/>
              <w:bottom w:val="single" w:sz="4" w:space="0" w:color="auto"/>
              <w:right w:val="single" w:sz="4" w:space="0" w:color="auto"/>
            </w:tcBorders>
            <w:shd w:val="clear" w:color="auto" w:fill="auto"/>
            <w:noWrap/>
            <w:vAlign w:val="center"/>
            <w:hideMark/>
          </w:tcPr>
          <w:p w14:paraId="13A789D3" w14:textId="77777777" w:rsidR="00407C14" w:rsidRPr="00407C14" w:rsidRDefault="00407C14" w:rsidP="00407C14">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407C14">
              <w:rPr>
                <w:rFonts w:ascii="Arial" w:eastAsia="ＭＳ Ｐゴシック" w:hAnsi="Arial" w:cs="Arial"/>
                <w:color w:val="000000"/>
                <w:sz w:val="16"/>
                <w:szCs w:val="16"/>
                <w:lang w:val="en-US" w:eastAsia="ja-JP"/>
              </w:rPr>
              <w:t>50.5</w:t>
            </w:r>
          </w:p>
        </w:tc>
        <w:tc>
          <w:tcPr>
            <w:tcW w:w="661" w:type="dxa"/>
            <w:tcBorders>
              <w:top w:val="nil"/>
              <w:left w:val="nil"/>
              <w:bottom w:val="single" w:sz="4" w:space="0" w:color="auto"/>
              <w:right w:val="single" w:sz="4" w:space="0" w:color="auto"/>
            </w:tcBorders>
            <w:shd w:val="clear" w:color="auto" w:fill="auto"/>
            <w:noWrap/>
            <w:vAlign w:val="center"/>
            <w:hideMark/>
          </w:tcPr>
          <w:p w14:paraId="1D5F1089" w14:textId="77777777" w:rsidR="00407C14" w:rsidRPr="00407C14" w:rsidRDefault="00407C14" w:rsidP="00407C14">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407C14">
              <w:rPr>
                <w:rFonts w:ascii="Arial" w:eastAsia="ＭＳ Ｐゴシック" w:hAnsi="Arial" w:cs="Arial"/>
                <w:color w:val="000000"/>
                <w:sz w:val="16"/>
                <w:szCs w:val="16"/>
                <w:lang w:val="en-US" w:eastAsia="ja-JP"/>
              </w:rPr>
              <w:t>51.5</w:t>
            </w:r>
          </w:p>
        </w:tc>
        <w:tc>
          <w:tcPr>
            <w:tcW w:w="662" w:type="dxa"/>
            <w:tcBorders>
              <w:top w:val="nil"/>
              <w:left w:val="nil"/>
              <w:bottom w:val="single" w:sz="4" w:space="0" w:color="auto"/>
              <w:right w:val="single" w:sz="4" w:space="0" w:color="auto"/>
            </w:tcBorders>
            <w:shd w:val="clear" w:color="auto" w:fill="auto"/>
            <w:noWrap/>
            <w:vAlign w:val="center"/>
            <w:hideMark/>
          </w:tcPr>
          <w:p w14:paraId="630A2A0A" w14:textId="77777777" w:rsidR="00407C14" w:rsidRPr="00407C14" w:rsidRDefault="00407C14" w:rsidP="00407C14">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407C14">
              <w:rPr>
                <w:rFonts w:ascii="Arial" w:eastAsia="ＭＳ Ｐゴシック" w:hAnsi="Arial" w:cs="Arial"/>
                <w:color w:val="000000"/>
                <w:sz w:val="16"/>
                <w:szCs w:val="16"/>
                <w:lang w:val="en-US" w:eastAsia="ja-JP"/>
              </w:rPr>
              <w:t>52.2</w:t>
            </w:r>
          </w:p>
        </w:tc>
        <w:tc>
          <w:tcPr>
            <w:tcW w:w="661" w:type="dxa"/>
            <w:tcBorders>
              <w:top w:val="nil"/>
              <w:left w:val="nil"/>
              <w:bottom w:val="single" w:sz="4" w:space="0" w:color="auto"/>
              <w:right w:val="single" w:sz="4" w:space="0" w:color="auto"/>
            </w:tcBorders>
            <w:shd w:val="clear" w:color="auto" w:fill="auto"/>
            <w:noWrap/>
            <w:vAlign w:val="center"/>
            <w:hideMark/>
          </w:tcPr>
          <w:p w14:paraId="17FBAC69" w14:textId="77777777" w:rsidR="00407C14" w:rsidRPr="00407C14" w:rsidRDefault="00407C14" w:rsidP="00407C14">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407C14">
              <w:rPr>
                <w:rFonts w:ascii="Arial" w:eastAsia="ＭＳ Ｐゴシック" w:hAnsi="Arial" w:cs="Arial"/>
                <w:color w:val="000000"/>
                <w:sz w:val="16"/>
                <w:szCs w:val="16"/>
                <w:lang w:val="en-US" w:eastAsia="ja-JP"/>
              </w:rPr>
              <w:t>53.1</w:t>
            </w:r>
          </w:p>
        </w:tc>
        <w:tc>
          <w:tcPr>
            <w:tcW w:w="662" w:type="dxa"/>
            <w:tcBorders>
              <w:top w:val="nil"/>
              <w:left w:val="nil"/>
              <w:bottom w:val="single" w:sz="4" w:space="0" w:color="auto"/>
              <w:right w:val="single" w:sz="4" w:space="0" w:color="auto"/>
            </w:tcBorders>
            <w:shd w:val="clear" w:color="auto" w:fill="auto"/>
            <w:noWrap/>
            <w:vAlign w:val="center"/>
            <w:hideMark/>
          </w:tcPr>
          <w:p w14:paraId="2D11E567" w14:textId="77777777" w:rsidR="00407C14" w:rsidRPr="00407C14" w:rsidRDefault="00407C14" w:rsidP="00407C14">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407C14">
              <w:rPr>
                <w:rFonts w:ascii="Arial" w:eastAsia="ＭＳ Ｐゴシック" w:hAnsi="Arial" w:cs="Arial"/>
                <w:color w:val="000000"/>
                <w:sz w:val="16"/>
                <w:szCs w:val="16"/>
                <w:lang w:val="en-US" w:eastAsia="ja-JP"/>
              </w:rPr>
              <w:t>53.4</w:t>
            </w:r>
          </w:p>
        </w:tc>
        <w:tc>
          <w:tcPr>
            <w:tcW w:w="662" w:type="dxa"/>
            <w:tcBorders>
              <w:top w:val="nil"/>
              <w:left w:val="nil"/>
              <w:bottom w:val="single" w:sz="4" w:space="0" w:color="auto"/>
              <w:right w:val="single" w:sz="4" w:space="0" w:color="auto"/>
            </w:tcBorders>
            <w:shd w:val="clear" w:color="auto" w:fill="auto"/>
            <w:noWrap/>
            <w:vAlign w:val="center"/>
            <w:hideMark/>
          </w:tcPr>
          <w:p w14:paraId="229A6F2B" w14:textId="77777777" w:rsidR="00407C14" w:rsidRPr="00407C14" w:rsidRDefault="00407C14" w:rsidP="00407C14">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407C14">
              <w:rPr>
                <w:rFonts w:ascii="Arial" w:eastAsia="ＭＳ Ｐゴシック" w:hAnsi="Arial" w:cs="Arial"/>
                <w:color w:val="000000"/>
                <w:sz w:val="16"/>
                <w:szCs w:val="16"/>
                <w:lang w:val="en-US" w:eastAsia="ja-JP"/>
              </w:rPr>
              <w:t>53.6</w:t>
            </w:r>
          </w:p>
        </w:tc>
      </w:tr>
    </w:tbl>
    <w:p w14:paraId="4DEA0CE0" w14:textId="77777777" w:rsidR="00D3185A" w:rsidRDefault="00D3185A" w:rsidP="00D3185A">
      <w:pPr>
        <w:pStyle w:val="Tabletext"/>
        <w:rPr>
          <w:rFonts w:eastAsia="SimSun"/>
        </w:rPr>
      </w:pPr>
    </w:p>
    <w:p w14:paraId="26FCD0E2" w14:textId="77777777" w:rsidR="00D3185A" w:rsidRPr="00407C14" w:rsidRDefault="00D3185A" w:rsidP="00D3185A">
      <w:pPr>
        <w:pStyle w:val="Tabletext"/>
        <w:rPr>
          <w:rFonts w:eastAsia="SimSun"/>
        </w:rPr>
      </w:pPr>
      <w:r>
        <w:rPr>
          <w:rFonts w:eastAsia="SimSun"/>
        </w:rPr>
        <w:t xml:space="preserve">Estimated DL peak spectral efficiency (NR TDD, FR2, </w:t>
      </w:r>
      <w:r w:rsidRPr="00407C14">
        <w:t>DSUUD</w:t>
      </w:r>
      <w:r>
        <w:t xml:space="preserve">, </w:t>
      </w:r>
      <w:r w:rsidRPr="00407C14">
        <w:t>6DL</w:t>
      </w:r>
      <w:proofErr w:type="gramStart"/>
      <w:r w:rsidRPr="00407C14">
        <w:t>:2GP:6U</w:t>
      </w:r>
      <w:proofErr w:type="gramEnd"/>
      <w:r>
        <w:t xml:space="preserve">) </w:t>
      </w:r>
      <w:r>
        <w:rPr>
          <w:rFonts w:eastAsia="SimSun"/>
        </w:rPr>
        <w:t>with over head of OH</w:t>
      </w:r>
      <w:r w:rsidRPr="008F5700">
        <w:rPr>
          <w:rFonts w:eastAsia="SimSun"/>
          <w:vertAlign w:val="subscript"/>
        </w:rPr>
        <w:t>4</w:t>
      </w:r>
      <w:r>
        <w:rPr>
          <w:rFonts w:eastAsia="SimSun"/>
        </w:rPr>
        <w:t xml:space="preserve"> is shown in Table A-2.</w:t>
      </w:r>
      <w:r w:rsidR="0015342B">
        <w:rPr>
          <w:rFonts w:eastAsia="SimSun"/>
        </w:rPr>
        <w:t>1-3</w:t>
      </w:r>
      <w:r>
        <w:rPr>
          <w:rFonts w:eastAsia="SimSun"/>
        </w:rPr>
        <w:t>.</w:t>
      </w:r>
    </w:p>
    <w:p w14:paraId="4BE629F8" w14:textId="77777777" w:rsidR="00FF7F72" w:rsidRPr="00A234EB" w:rsidRDefault="00FF7F72" w:rsidP="00FF7F72">
      <w:pPr>
        <w:pStyle w:val="TH"/>
        <w:rPr>
          <w:lang w:eastAsia="zh-CN"/>
        </w:rPr>
      </w:pPr>
      <w:r w:rsidRPr="00A234EB">
        <w:t xml:space="preserve">Table </w:t>
      </w:r>
      <w:r>
        <w:t>A-2</w:t>
      </w:r>
      <w:r w:rsidRPr="00A234EB">
        <w:t>.</w:t>
      </w:r>
      <w:r w:rsidR="0015342B">
        <w:t>1-</w:t>
      </w:r>
      <w:r>
        <w:t>3</w:t>
      </w:r>
      <w:r w:rsidRPr="00A234EB">
        <w:t xml:space="preserve"> NR </w:t>
      </w:r>
      <w:r>
        <w:t>T</w:t>
      </w:r>
      <w:r w:rsidRPr="00A234EB">
        <w:t>DD DL peak spectral efficiency (bit/s/Hz)</w:t>
      </w:r>
      <w:r>
        <w:t xml:space="preserve"> [</w:t>
      </w:r>
      <w:r w:rsidRPr="00407C14">
        <w:t>DSUUD</w:t>
      </w:r>
      <w:r>
        <w:t xml:space="preserve">, </w:t>
      </w:r>
      <w:r w:rsidRPr="00407C14">
        <w:t>6DL</w:t>
      </w:r>
      <w:proofErr w:type="gramStart"/>
      <w:r w:rsidRPr="00407C14">
        <w:t>:2GP:6UL</w:t>
      </w:r>
      <w:proofErr w:type="gramEnd"/>
      <w:r>
        <w:t>, Overhead:OH</w:t>
      </w:r>
      <w:r w:rsidRPr="008F5700">
        <w:rPr>
          <w:vertAlign w:val="subscript"/>
        </w:rPr>
        <w:t>4</w:t>
      </w:r>
      <w:r>
        <w:t>]</w:t>
      </w:r>
    </w:p>
    <w:tbl>
      <w:tblPr>
        <w:tblW w:w="5079" w:type="dxa"/>
        <w:jc w:val="center"/>
        <w:tblCellMar>
          <w:left w:w="99" w:type="dxa"/>
          <w:right w:w="99" w:type="dxa"/>
        </w:tblCellMar>
        <w:tblLook w:val="04A0" w:firstRow="1" w:lastRow="0" w:firstColumn="1" w:lastColumn="0" w:noHBand="0" w:noVBand="1"/>
      </w:tblPr>
      <w:tblGrid>
        <w:gridCol w:w="679"/>
        <w:gridCol w:w="480"/>
        <w:gridCol w:w="1040"/>
        <w:gridCol w:w="960"/>
        <w:gridCol w:w="960"/>
        <w:gridCol w:w="960"/>
      </w:tblGrid>
      <w:tr w:rsidR="00B76CE9" w:rsidRPr="00FF7F72" w14:paraId="4B8CA126" w14:textId="77777777" w:rsidTr="0015342B">
        <w:trPr>
          <w:trHeight w:val="300"/>
          <w:jc w:val="center"/>
        </w:trPr>
        <w:tc>
          <w:tcPr>
            <w:tcW w:w="115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E4EDF4" w14:textId="77777777" w:rsidR="00B76CE9" w:rsidRPr="00FF7F72" w:rsidRDefault="00B76CE9" w:rsidP="00FF7F72">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FF7F72">
              <w:rPr>
                <w:rFonts w:ascii="Arial" w:eastAsia="ＭＳ Ｐゴシック" w:hAnsi="Arial" w:cs="Arial"/>
                <w:color w:val="000000"/>
                <w:sz w:val="16"/>
                <w:szCs w:val="16"/>
                <w:lang w:val="en-US" w:eastAsia="ja-JP"/>
              </w:rPr>
              <w:t>SCS</w:t>
            </w:r>
            <w:r w:rsidRPr="00FF7F72">
              <w:rPr>
                <w:rFonts w:ascii="Arial" w:eastAsia="Meiryo UI" w:hAnsi="Arial" w:cs="Arial"/>
                <w:color w:val="000000"/>
                <w:sz w:val="16"/>
                <w:szCs w:val="16"/>
                <w:lang w:val="en-US" w:eastAsia="ja-JP"/>
              </w:rPr>
              <w:t>「</w:t>
            </w:r>
            <w:r w:rsidRPr="00FF7F72">
              <w:rPr>
                <w:rFonts w:ascii="Arial" w:eastAsia="ＭＳ Ｐゴシック" w:hAnsi="Arial" w:cs="Arial"/>
                <w:color w:val="000000"/>
                <w:sz w:val="16"/>
                <w:szCs w:val="16"/>
                <w:lang w:val="en-US" w:eastAsia="ja-JP"/>
              </w:rPr>
              <w:t>kHz]</w:t>
            </w:r>
          </w:p>
        </w:tc>
        <w:tc>
          <w:tcPr>
            <w:tcW w:w="1040" w:type="dxa"/>
            <w:tcBorders>
              <w:top w:val="single" w:sz="4" w:space="0" w:color="auto"/>
              <w:left w:val="nil"/>
              <w:bottom w:val="single" w:sz="4" w:space="0" w:color="auto"/>
              <w:right w:val="single" w:sz="4" w:space="0" w:color="auto"/>
            </w:tcBorders>
            <w:shd w:val="clear" w:color="auto" w:fill="auto"/>
            <w:noWrap/>
            <w:vAlign w:val="center"/>
            <w:hideMark/>
          </w:tcPr>
          <w:p w14:paraId="048981D6" w14:textId="77777777" w:rsidR="00B76CE9" w:rsidRPr="00FF7F72" w:rsidRDefault="00B76CE9" w:rsidP="00FF7F72">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bCs/>
                <w:color w:val="000000"/>
                <w:sz w:val="16"/>
                <w:szCs w:val="16"/>
                <w:lang w:val="en-US" w:eastAsia="ja-JP"/>
              </w:rPr>
            </w:pPr>
            <w:r w:rsidRPr="00FF7F72">
              <w:rPr>
                <w:rFonts w:ascii="Arial" w:eastAsia="ＭＳ Ｐゴシック" w:hAnsi="Arial" w:cs="Arial"/>
                <w:bCs/>
                <w:color w:val="000000"/>
                <w:sz w:val="16"/>
                <w:szCs w:val="16"/>
                <w:lang w:val="en-US" w:eastAsia="ja-JP"/>
              </w:rPr>
              <w:t>50 MHz</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2A469A34" w14:textId="77777777" w:rsidR="00B76CE9" w:rsidRPr="00FF7F72" w:rsidRDefault="00B76CE9" w:rsidP="00FF7F72">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bCs/>
                <w:color w:val="000000"/>
                <w:sz w:val="16"/>
                <w:szCs w:val="16"/>
                <w:lang w:val="en-US" w:eastAsia="ja-JP"/>
              </w:rPr>
            </w:pPr>
            <w:r w:rsidRPr="00FF7F72">
              <w:rPr>
                <w:rFonts w:ascii="Arial" w:eastAsia="ＭＳ Ｐゴシック" w:hAnsi="Arial" w:cs="Arial"/>
                <w:bCs/>
                <w:color w:val="000000"/>
                <w:sz w:val="16"/>
                <w:szCs w:val="16"/>
                <w:lang w:val="en-US" w:eastAsia="ja-JP"/>
              </w:rPr>
              <w:t>100 MHz</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71967DDA" w14:textId="77777777" w:rsidR="00B76CE9" w:rsidRPr="00FF7F72" w:rsidRDefault="00B76CE9" w:rsidP="00FF7F72">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bCs/>
                <w:color w:val="000000"/>
                <w:sz w:val="16"/>
                <w:szCs w:val="16"/>
                <w:lang w:val="en-US" w:eastAsia="ja-JP"/>
              </w:rPr>
            </w:pPr>
            <w:r w:rsidRPr="00FF7F72">
              <w:rPr>
                <w:rFonts w:ascii="Arial" w:eastAsia="ＭＳ Ｐゴシック" w:hAnsi="Arial" w:cs="Arial"/>
                <w:bCs/>
                <w:color w:val="000000"/>
                <w:sz w:val="16"/>
                <w:szCs w:val="16"/>
                <w:lang w:val="en-US" w:eastAsia="ja-JP"/>
              </w:rPr>
              <w:t>200 MHz</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3567008B" w14:textId="77777777" w:rsidR="00B76CE9" w:rsidRPr="00FF7F72" w:rsidRDefault="00B76CE9" w:rsidP="00FF7F72">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bCs/>
                <w:color w:val="000000"/>
                <w:sz w:val="16"/>
                <w:szCs w:val="16"/>
                <w:lang w:val="en-US" w:eastAsia="ja-JP"/>
              </w:rPr>
            </w:pPr>
            <w:r w:rsidRPr="00FF7F72">
              <w:rPr>
                <w:rFonts w:ascii="Arial" w:eastAsia="ＭＳ Ｐゴシック" w:hAnsi="Arial" w:cs="Arial"/>
                <w:bCs/>
                <w:color w:val="000000"/>
                <w:sz w:val="16"/>
                <w:szCs w:val="16"/>
                <w:lang w:val="en-US" w:eastAsia="ja-JP"/>
              </w:rPr>
              <w:t>400 MHz</w:t>
            </w:r>
          </w:p>
        </w:tc>
      </w:tr>
      <w:tr w:rsidR="00B76CE9" w:rsidRPr="00FF7F72" w14:paraId="566D4991" w14:textId="77777777" w:rsidTr="0015342B">
        <w:trPr>
          <w:trHeight w:val="276"/>
          <w:jc w:val="center"/>
        </w:trPr>
        <w:tc>
          <w:tcPr>
            <w:tcW w:w="67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D0F01AC" w14:textId="77777777" w:rsidR="00B76CE9" w:rsidRPr="00FF7F72" w:rsidRDefault="00B76CE9" w:rsidP="00FF7F72">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FF7F72">
              <w:rPr>
                <w:rFonts w:ascii="Arial" w:eastAsia="ＭＳ Ｐゴシック" w:hAnsi="Arial" w:cs="Arial"/>
                <w:color w:val="000000"/>
                <w:sz w:val="16"/>
                <w:szCs w:val="16"/>
                <w:lang w:val="en-US" w:eastAsia="ja-JP"/>
              </w:rPr>
              <w:t>FR2</w:t>
            </w:r>
          </w:p>
        </w:tc>
        <w:tc>
          <w:tcPr>
            <w:tcW w:w="480" w:type="dxa"/>
            <w:tcBorders>
              <w:top w:val="nil"/>
              <w:left w:val="nil"/>
              <w:bottom w:val="single" w:sz="4" w:space="0" w:color="auto"/>
              <w:right w:val="single" w:sz="4" w:space="0" w:color="auto"/>
            </w:tcBorders>
            <w:shd w:val="clear" w:color="auto" w:fill="auto"/>
            <w:noWrap/>
            <w:vAlign w:val="center"/>
            <w:hideMark/>
          </w:tcPr>
          <w:p w14:paraId="73C01FA3" w14:textId="77777777" w:rsidR="00B76CE9" w:rsidRPr="00FF7F72" w:rsidRDefault="00B76CE9" w:rsidP="00FF7F72">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FF7F72">
              <w:rPr>
                <w:rFonts w:ascii="Arial" w:eastAsia="ＭＳ Ｐゴシック" w:hAnsi="Arial" w:cs="Arial"/>
                <w:color w:val="000000"/>
                <w:sz w:val="16"/>
                <w:szCs w:val="16"/>
                <w:lang w:val="en-US" w:eastAsia="ja-JP"/>
              </w:rPr>
              <w:t>60</w:t>
            </w:r>
          </w:p>
        </w:tc>
        <w:tc>
          <w:tcPr>
            <w:tcW w:w="1040" w:type="dxa"/>
            <w:tcBorders>
              <w:top w:val="nil"/>
              <w:left w:val="nil"/>
              <w:bottom w:val="single" w:sz="4" w:space="0" w:color="auto"/>
              <w:right w:val="single" w:sz="4" w:space="0" w:color="auto"/>
            </w:tcBorders>
            <w:shd w:val="clear" w:color="auto" w:fill="auto"/>
            <w:noWrap/>
            <w:vAlign w:val="center"/>
            <w:hideMark/>
          </w:tcPr>
          <w:p w14:paraId="2C8AAFAB" w14:textId="77777777" w:rsidR="00B76CE9" w:rsidRPr="00FF7F72" w:rsidRDefault="00B76CE9" w:rsidP="00FF7F72">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FF7F72">
              <w:rPr>
                <w:rFonts w:ascii="Arial" w:eastAsia="ＭＳ Ｐゴシック" w:hAnsi="Arial" w:cs="Arial"/>
                <w:color w:val="000000"/>
                <w:sz w:val="16"/>
                <w:szCs w:val="16"/>
                <w:lang w:val="en-US" w:eastAsia="ja-JP"/>
              </w:rPr>
              <w:t>52.1</w:t>
            </w:r>
          </w:p>
        </w:tc>
        <w:tc>
          <w:tcPr>
            <w:tcW w:w="960" w:type="dxa"/>
            <w:tcBorders>
              <w:top w:val="nil"/>
              <w:left w:val="nil"/>
              <w:bottom w:val="single" w:sz="4" w:space="0" w:color="auto"/>
              <w:right w:val="single" w:sz="4" w:space="0" w:color="auto"/>
            </w:tcBorders>
            <w:shd w:val="clear" w:color="auto" w:fill="auto"/>
            <w:noWrap/>
            <w:vAlign w:val="center"/>
            <w:hideMark/>
          </w:tcPr>
          <w:p w14:paraId="5F820BE9" w14:textId="77777777" w:rsidR="00B76CE9" w:rsidRPr="00FF7F72" w:rsidRDefault="00B76CE9" w:rsidP="00FF7F72">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FF7F72">
              <w:rPr>
                <w:rFonts w:ascii="Arial" w:eastAsia="ＭＳ Ｐゴシック" w:hAnsi="Arial" w:cs="Arial"/>
                <w:color w:val="000000"/>
                <w:sz w:val="16"/>
                <w:szCs w:val="16"/>
                <w:lang w:val="en-US" w:eastAsia="ja-JP"/>
              </w:rPr>
              <w:t>52.3</w:t>
            </w:r>
          </w:p>
        </w:tc>
        <w:tc>
          <w:tcPr>
            <w:tcW w:w="960" w:type="dxa"/>
            <w:tcBorders>
              <w:top w:val="nil"/>
              <w:left w:val="nil"/>
              <w:bottom w:val="single" w:sz="4" w:space="0" w:color="auto"/>
              <w:right w:val="single" w:sz="4" w:space="0" w:color="auto"/>
            </w:tcBorders>
            <w:shd w:val="clear" w:color="auto" w:fill="auto"/>
            <w:noWrap/>
            <w:vAlign w:val="center"/>
            <w:hideMark/>
          </w:tcPr>
          <w:p w14:paraId="1B0FCCDA" w14:textId="77777777" w:rsidR="00B76CE9" w:rsidRPr="00FF7F72" w:rsidRDefault="00B76CE9" w:rsidP="00FF7F72">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FF7F72">
              <w:rPr>
                <w:rFonts w:ascii="Arial" w:eastAsia="ＭＳ Ｐゴシック" w:hAnsi="Arial" w:cs="Arial"/>
                <w:color w:val="000000"/>
                <w:sz w:val="16"/>
                <w:szCs w:val="16"/>
                <w:lang w:val="en-US" w:eastAsia="ja-JP"/>
              </w:rPr>
              <w:t>52.4</w:t>
            </w:r>
          </w:p>
        </w:tc>
        <w:tc>
          <w:tcPr>
            <w:tcW w:w="960" w:type="dxa"/>
            <w:tcBorders>
              <w:top w:val="nil"/>
              <w:left w:val="nil"/>
              <w:bottom w:val="single" w:sz="4" w:space="0" w:color="auto"/>
              <w:right w:val="single" w:sz="4" w:space="0" w:color="auto"/>
            </w:tcBorders>
            <w:shd w:val="clear" w:color="auto" w:fill="auto"/>
            <w:noWrap/>
            <w:vAlign w:val="center"/>
            <w:hideMark/>
          </w:tcPr>
          <w:p w14:paraId="48328D8E" w14:textId="77777777" w:rsidR="00B76CE9" w:rsidRPr="00FF7F72" w:rsidRDefault="00B76CE9" w:rsidP="00FF7F72">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Pr>
                <w:rFonts w:ascii="Arial" w:eastAsia="ＭＳ Ｐゴシック" w:hAnsi="Arial" w:cs="Arial"/>
                <w:color w:val="000000"/>
                <w:sz w:val="16"/>
                <w:szCs w:val="16"/>
                <w:lang w:val="en-US" w:eastAsia="ja-JP"/>
              </w:rPr>
              <w:t>-</w:t>
            </w:r>
          </w:p>
        </w:tc>
      </w:tr>
      <w:tr w:rsidR="00B76CE9" w:rsidRPr="00FF7F72" w14:paraId="62893FA6" w14:textId="77777777" w:rsidTr="0015342B">
        <w:trPr>
          <w:trHeight w:val="276"/>
          <w:jc w:val="center"/>
        </w:trPr>
        <w:tc>
          <w:tcPr>
            <w:tcW w:w="679" w:type="dxa"/>
            <w:vMerge/>
            <w:tcBorders>
              <w:top w:val="nil"/>
              <w:left w:val="single" w:sz="4" w:space="0" w:color="auto"/>
              <w:bottom w:val="single" w:sz="4" w:space="0" w:color="auto"/>
              <w:right w:val="single" w:sz="4" w:space="0" w:color="auto"/>
            </w:tcBorders>
            <w:vAlign w:val="center"/>
            <w:hideMark/>
          </w:tcPr>
          <w:p w14:paraId="39AC165E" w14:textId="77777777" w:rsidR="00B76CE9" w:rsidRPr="00FF7F72" w:rsidRDefault="00B76CE9" w:rsidP="00FF7F72">
            <w:pPr>
              <w:tabs>
                <w:tab w:val="clear" w:pos="1134"/>
                <w:tab w:val="clear" w:pos="1871"/>
                <w:tab w:val="clear" w:pos="2268"/>
              </w:tabs>
              <w:overflowPunct/>
              <w:autoSpaceDE/>
              <w:autoSpaceDN/>
              <w:adjustRightInd/>
              <w:spacing w:before="0"/>
              <w:textAlignment w:val="auto"/>
              <w:rPr>
                <w:rFonts w:ascii="Arial" w:eastAsia="ＭＳ Ｐゴシック" w:hAnsi="Arial" w:cs="Arial"/>
                <w:color w:val="000000"/>
                <w:sz w:val="16"/>
                <w:szCs w:val="16"/>
                <w:lang w:val="en-US" w:eastAsia="ja-JP"/>
              </w:rPr>
            </w:pPr>
          </w:p>
        </w:tc>
        <w:tc>
          <w:tcPr>
            <w:tcW w:w="480" w:type="dxa"/>
            <w:tcBorders>
              <w:top w:val="nil"/>
              <w:left w:val="nil"/>
              <w:bottom w:val="single" w:sz="4" w:space="0" w:color="auto"/>
              <w:right w:val="single" w:sz="4" w:space="0" w:color="auto"/>
            </w:tcBorders>
            <w:shd w:val="clear" w:color="auto" w:fill="auto"/>
            <w:noWrap/>
            <w:vAlign w:val="center"/>
            <w:hideMark/>
          </w:tcPr>
          <w:p w14:paraId="19E2F40F" w14:textId="77777777" w:rsidR="00B76CE9" w:rsidRPr="00FF7F72" w:rsidRDefault="00B76CE9" w:rsidP="00FF7F72">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FF7F72">
              <w:rPr>
                <w:rFonts w:ascii="Arial" w:eastAsia="ＭＳ Ｐゴシック" w:hAnsi="Arial" w:cs="Arial"/>
                <w:color w:val="000000"/>
                <w:sz w:val="16"/>
                <w:szCs w:val="16"/>
                <w:lang w:val="en-US" w:eastAsia="ja-JP"/>
              </w:rPr>
              <w:t>120</w:t>
            </w:r>
          </w:p>
        </w:tc>
        <w:tc>
          <w:tcPr>
            <w:tcW w:w="1040" w:type="dxa"/>
            <w:tcBorders>
              <w:top w:val="nil"/>
              <w:left w:val="nil"/>
              <w:bottom w:val="single" w:sz="4" w:space="0" w:color="auto"/>
              <w:right w:val="single" w:sz="4" w:space="0" w:color="auto"/>
            </w:tcBorders>
            <w:shd w:val="clear" w:color="auto" w:fill="auto"/>
            <w:noWrap/>
            <w:vAlign w:val="center"/>
            <w:hideMark/>
          </w:tcPr>
          <w:p w14:paraId="32B9AA1C" w14:textId="77777777" w:rsidR="00B76CE9" w:rsidRPr="00FF7F72" w:rsidRDefault="00B76CE9" w:rsidP="00FF7F72">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FF7F72">
              <w:rPr>
                <w:rFonts w:ascii="Arial" w:eastAsia="ＭＳ Ｐゴシック" w:hAnsi="Arial" w:cs="Arial"/>
                <w:color w:val="000000"/>
                <w:sz w:val="16"/>
                <w:szCs w:val="16"/>
                <w:lang w:val="en-US" w:eastAsia="ja-JP"/>
              </w:rPr>
              <w:t>50.1</w:t>
            </w:r>
          </w:p>
        </w:tc>
        <w:tc>
          <w:tcPr>
            <w:tcW w:w="960" w:type="dxa"/>
            <w:tcBorders>
              <w:top w:val="nil"/>
              <w:left w:val="nil"/>
              <w:bottom w:val="single" w:sz="4" w:space="0" w:color="auto"/>
              <w:right w:val="single" w:sz="4" w:space="0" w:color="auto"/>
            </w:tcBorders>
            <w:shd w:val="clear" w:color="auto" w:fill="auto"/>
            <w:noWrap/>
            <w:vAlign w:val="center"/>
            <w:hideMark/>
          </w:tcPr>
          <w:p w14:paraId="17BFB2AA" w14:textId="77777777" w:rsidR="00B76CE9" w:rsidRPr="00FF7F72" w:rsidRDefault="00B76CE9" w:rsidP="00FF7F72">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FF7F72">
              <w:rPr>
                <w:rFonts w:ascii="Arial" w:eastAsia="ＭＳ Ｐゴシック" w:hAnsi="Arial" w:cs="Arial"/>
                <w:color w:val="000000"/>
                <w:sz w:val="16"/>
                <w:szCs w:val="16"/>
                <w:lang w:val="en-US" w:eastAsia="ja-JP"/>
              </w:rPr>
              <w:t>52.1</w:t>
            </w:r>
          </w:p>
        </w:tc>
        <w:tc>
          <w:tcPr>
            <w:tcW w:w="960" w:type="dxa"/>
            <w:tcBorders>
              <w:top w:val="nil"/>
              <w:left w:val="nil"/>
              <w:bottom w:val="single" w:sz="4" w:space="0" w:color="auto"/>
              <w:right w:val="single" w:sz="4" w:space="0" w:color="auto"/>
            </w:tcBorders>
            <w:shd w:val="clear" w:color="auto" w:fill="auto"/>
            <w:noWrap/>
            <w:vAlign w:val="center"/>
            <w:hideMark/>
          </w:tcPr>
          <w:p w14:paraId="3035E9F8" w14:textId="77777777" w:rsidR="00B76CE9" w:rsidRPr="00FF7F72" w:rsidRDefault="00B76CE9" w:rsidP="00FF7F72">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FF7F72">
              <w:rPr>
                <w:rFonts w:ascii="Arial" w:eastAsia="ＭＳ Ｐゴシック" w:hAnsi="Arial" w:cs="Arial"/>
                <w:color w:val="000000"/>
                <w:sz w:val="16"/>
                <w:szCs w:val="16"/>
                <w:lang w:val="en-US" w:eastAsia="ja-JP"/>
              </w:rPr>
              <w:t>52.3</w:t>
            </w:r>
          </w:p>
        </w:tc>
        <w:tc>
          <w:tcPr>
            <w:tcW w:w="960" w:type="dxa"/>
            <w:tcBorders>
              <w:top w:val="nil"/>
              <w:left w:val="nil"/>
              <w:bottom w:val="single" w:sz="4" w:space="0" w:color="auto"/>
              <w:right w:val="single" w:sz="4" w:space="0" w:color="auto"/>
            </w:tcBorders>
            <w:shd w:val="clear" w:color="auto" w:fill="auto"/>
            <w:noWrap/>
            <w:vAlign w:val="center"/>
            <w:hideMark/>
          </w:tcPr>
          <w:p w14:paraId="1F5D8A24" w14:textId="77777777" w:rsidR="00B76CE9" w:rsidRPr="00FF7F72" w:rsidRDefault="00B76CE9" w:rsidP="00FF7F72">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FF7F72">
              <w:rPr>
                <w:rFonts w:ascii="Arial" w:eastAsia="ＭＳ Ｐゴシック" w:hAnsi="Arial" w:cs="Arial"/>
                <w:color w:val="000000"/>
                <w:sz w:val="16"/>
                <w:szCs w:val="16"/>
                <w:lang w:val="en-US" w:eastAsia="ja-JP"/>
              </w:rPr>
              <w:t>52.4</w:t>
            </w:r>
          </w:p>
        </w:tc>
      </w:tr>
    </w:tbl>
    <w:p w14:paraId="465BA277" w14:textId="77777777" w:rsidR="00FF7F72" w:rsidRDefault="00FF7F72" w:rsidP="00396E75">
      <w:pPr>
        <w:rPr>
          <w:rFonts w:ascii="Arial" w:eastAsia="SimSun" w:hAnsi="Arial" w:cs="Arial"/>
          <w:sz w:val="16"/>
          <w:szCs w:val="16"/>
          <w:lang w:val="en-US" w:eastAsia="zh-CN"/>
        </w:rPr>
      </w:pPr>
    </w:p>
    <w:p w14:paraId="44747CEE" w14:textId="77777777" w:rsidR="0015342B" w:rsidRDefault="0015342B" w:rsidP="0015342B">
      <w:pPr>
        <w:pStyle w:val="4"/>
        <w:rPr>
          <w:lang w:eastAsia="zh-CN"/>
        </w:rPr>
      </w:pPr>
      <w:r>
        <w:rPr>
          <w:lang w:eastAsia="zh-CN"/>
        </w:rPr>
        <w:lastRenderedPageBreak/>
        <w:t>A-2</w:t>
      </w:r>
      <w:r w:rsidRPr="00A234EB">
        <w:rPr>
          <w:lang w:eastAsia="zh-CN"/>
        </w:rPr>
        <w:t>.</w:t>
      </w:r>
      <w:r>
        <w:rPr>
          <w:lang w:eastAsia="zh-CN"/>
        </w:rPr>
        <w:t>2</w:t>
      </w:r>
      <w:r w:rsidRPr="00A234EB">
        <w:rPr>
          <w:lang w:eastAsia="zh-CN"/>
        </w:rPr>
        <w:tab/>
      </w:r>
      <w:r>
        <w:rPr>
          <w:lang w:eastAsia="zh-CN"/>
        </w:rPr>
        <w:t>U</w:t>
      </w:r>
      <w:r w:rsidRPr="00A234EB">
        <w:rPr>
          <w:rFonts w:hint="eastAsia"/>
          <w:lang w:eastAsia="zh-CN"/>
        </w:rPr>
        <w:t>L peak spectral efficiency</w:t>
      </w:r>
    </w:p>
    <w:p w14:paraId="43E99E29" w14:textId="77777777" w:rsidR="0015342B" w:rsidRDefault="0015342B" w:rsidP="0015342B">
      <w:pPr>
        <w:pStyle w:val="Tabletext"/>
        <w:rPr>
          <w:rFonts w:eastAsia="SimSun"/>
        </w:rPr>
      </w:pPr>
      <w:r>
        <w:rPr>
          <w:rFonts w:eastAsia="SimSun"/>
        </w:rPr>
        <w:t>Estimated UL peak spectral efficiency (NR FDD, FR1) with over head of OH</w:t>
      </w:r>
      <w:r w:rsidRPr="008F5700">
        <w:rPr>
          <w:rFonts w:eastAsia="SimSun"/>
          <w:vertAlign w:val="subscript"/>
        </w:rPr>
        <w:t>4</w:t>
      </w:r>
      <w:r>
        <w:rPr>
          <w:rFonts w:eastAsia="SimSun"/>
        </w:rPr>
        <w:t xml:space="preserve"> is shown in Table A-2.2-1.</w:t>
      </w:r>
    </w:p>
    <w:p w14:paraId="746573B7" w14:textId="77777777" w:rsidR="0015342B" w:rsidRPr="008F5700" w:rsidRDefault="0015342B" w:rsidP="0015342B">
      <w:pPr>
        <w:pStyle w:val="Tabletext"/>
      </w:pPr>
    </w:p>
    <w:p w14:paraId="7315381A" w14:textId="77777777" w:rsidR="0015342B" w:rsidRPr="00A234EB" w:rsidRDefault="0015342B" w:rsidP="0015342B">
      <w:pPr>
        <w:pStyle w:val="TH"/>
        <w:rPr>
          <w:lang w:eastAsia="zh-CN"/>
        </w:rPr>
      </w:pPr>
      <w:r w:rsidRPr="00A234EB">
        <w:t xml:space="preserve">Table </w:t>
      </w:r>
      <w:r>
        <w:t>A-2.2</w:t>
      </w:r>
      <w:r w:rsidRPr="00A234EB">
        <w:t xml:space="preserve">.1 NR FDD </w:t>
      </w:r>
      <w:r>
        <w:t>U</w:t>
      </w:r>
      <w:r w:rsidRPr="00A234EB">
        <w:t>L peak spectral efficiency (bit/s/Hz)</w:t>
      </w:r>
      <w:r>
        <w:t xml:space="preserve"> [Overhead</w:t>
      </w:r>
      <w:proofErr w:type="gramStart"/>
      <w:r>
        <w:t>:OH</w:t>
      </w:r>
      <w:r w:rsidRPr="008F5700">
        <w:rPr>
          <w:vertAlign w:val="subscript"/>
        </w:rPr>
        <w:t>4</w:t>
      </w:r>
      <w:proofErr w:type="gramEnd"/>
      <w:r>
        <w:t>]</w:t>
      </w:r>
    </w:p>
    <w:tbl>
      <w:tblPr>
        <w:tblW w:w="9356" w:type="dxa"/>
        <w:tblInd w:w="-5" w:type="dxa"/>
        <w:tblLayout w:type="fixed"/>
        <w:tblCellMar>
          <w:left w:w="99" w:type="dxa"/>
          <w:right w:w="99" w:type="dxa"/>
        </w:tblCellMar>
        <w:tblLook w:val="04A0" w:firstRow="1" w:lastRow="0" w:firstColumn="1" w:lastColumn="0" w:noHBand="0" w:noVBand="1"/>
      </w:tblPr>
      <w:tblGrid>
        <w:gridCol w:w="709"/>
        <w:gridCol w:w="708"/>
        <w:gridCol w:w="661"/>
        <w:gridCol w:w="662"/>
        <w:gridCol w:w="661"/>
        <w:gridCol w:w="662"/>
        <w:gridCol w:w="661"/>
        <w:gridCol w:w="662"/>
        <w:gridCol w:w="662"/>
        <w:gridCol w:w="661"/>
        <w:gridCol w:w="662"/>
        <w:gridCol w:w="661"/>
        <w:gridCol w:w="662"/>
        <w:gridCol w:w="662"/>
      </w:tblGrid>
      <w:tr w:rsidR="0015342B" w:rsidRPr="00396E75" w14:paraId="3AD601D7" w14:textId="77777777" w:rsidTr="00CB4A9A">
        <w:trPr>
          <w:trHeight w:val="300"/>
        </w:trPr>
        <w:tc>
          <w:tcPr>
            <w:tcW w:w="14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162AC5" w14:textId="77777777" w:rsidR="0015342B" w:rsidRPr="00396E75" w:rsidRDefault="0015342B" w:rsidP="00CB4A9A">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396E75">
              <w:rPr>
                <w:rFonts w:ascii="Arial" w:eastAsia="ＭＳ Ｐゴシック" w:hAnsi="Arial" w:cs="Arial"/>
                <w:color w:val="000000"/>
                <w:sz w:val="16"/>
                <w:szCs w:val="16"/>
                <w:lang w:val="en-US" w:eastAsia="ja-JP"/>
              </w:rPr>
              <w:t>SCS</w:t>
            </w:r>
            <w:r w:rsidRPr="00396E75">
              <w:rPr>
                <w:rFonts w:ascii="Arial" w:eastAsia="Meiryo UI" w:hAnsi="Arial" w:cs="Arial"/>
                <w:color w:val="000000"/>
                <w:sz w:val="16"/>
                <w:szCs w:val="16"/>
                <w:lang w:val="en-US" w:eastAsia="ja-JP"/>
              </w:rPr>
              <w:t>「</w:t>
            </w:r>
            <w:r w:rsidRPr="00396E75">
              <w:rPr>
                <w:rFonts w:ascii="Arial" w:eastAsia="ＭＳ Ｐゴシック" w:hAnsi="Arial" w:cs="Arial"/>
                <w:color w:val="000000"/>
                <w:sz w:val="16"/>
                <w:szCs w:val="16"/>
                <w:lang w:val="en-US" w:eastAsia="ja-JP"/>
              </w:rPr>
              <w:t>kHz]</w:t>
            </w:r>
          </w:p>
        </w:tc>
        <w:tc>
          <w:tcPr>
            <w:tcW w:w="661" w:type="dxa"/>
            <w:tcBorders>
              <w:top w:val="single" w:sz="4" w:space="0" w:color="auto"/>
              <w:left w:val="nil"/>
              <w:bottom w:val="single" w:sz="4" w:space="0" w:color="auto"/>
              <w:right w:val="single" w:sz="4" w:space="0" w:color="auto"/>
            </w:tcBorders>
            <w:shd w:val="clear" w:color="auto" w:fill="auto"/>
            <w:noWrap/>
            <w:vAlign w:val="center"/>
            <w:hideMark/>
          </w:tcPr>
          <w:p w14:paraId="3D737BA4" w14:textId="77777777" w:rsidR="0015342B" w:rsidRPr="00396E75" w:rsidRDefault="0015342B" w:rsidP="00CB4A9A">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396E75">
              <w:rPr>
                <w:rFonts w:ascii="Arial" w:eastAsia="ＭＳ Ｐゴシック" w:hAnsi="Arial" w:cs="Arial"/>
                <w:color w:val="000000"/>
                <w:sz w:val="16"/>
                <w:szCs w:val="16"/>
                <w:lang w:val="en-US" w:eastAsia="ja-JP"/>
              </w:rPr>
              <w:t>5</w:t>
            </w:r>
            <w:r>
              <w:rPr>
                <w:rFonts w:ascii="Arial" w:eastAsia="ＭＳ Ｐゴシック" w:hAnsi="Arial" w:cs="Arial"/>
                <w:color w:val="000000"/>
                <w:sz w:val="16"/>
                <w:szCs w:val="16"/>
                <w:lang w:val="en-US" w:eastAsia="ja-JP"/>
              </w:rPr>
              <w:br/>
            </w:r>
            <w:r w:rsidRPr="00396E75">
              <w:rPr>
                <w:rFonts w:ascii="Arial" w:eastAsia="ＭＳ Ｐゴシック" w:hAnsi="Arial" w:cs="Arial"/>
                <w:color w:val="000000"/>
                <w:sz w:val="16"/>
                <w:szCs w:val="16"/>
                <w:lang w:val="en-US" w:eastAsia="ja-JP"/>
              </w:rPr>
              <w:t>MHz</w:t>
            </w:r>
          </w:p>
        </w:tc>
        <w:tc>
          <w:tcPr>
            <w:tcW w:w="662" w:type="dxa"/>
            <w:tcBorders>
              <w:top w:val="single" w:sz="4" w:space="0" w:color="auto"/>
              <w:left w:val="nil"/>
              <w:bottom w:val="single" w:sz="4" w:space="0" w:color="auto"/>
              <w:right w:val="single" w:sz="4" w:space="0" w:color="auto"/>
            </w:tcBorders>
            <w:shd w:val="clear" w:color="auto" w:fill="auto"/>
            <w:noWrap/>
            <w:vAlign w:val="center"/>
            <w:hideMark/>
          </w:tcPr>
          <w:p w14:paraId="125B25A3" w14:textId="77777777" w:rsidR="0015342B" w:rsidRPr="00396E75" w:rsidRDefault="0015342B" w:rsidP="00CB4A9A">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396E75">
              <w:rPr>
                <w:rFonts w:ascii="Arial" w:eastAsia="ＭＳ Ｐゴシック" w:hAnsi="Arial" w:cs="Arial"/>
                <w:color w:val="000000"/>
                <w:sz w:val="16"/>
                <w:szCs w:val="16"/>
                <w:lang w:val="en-US" w:eastAsia="ja-JP"/>
              </w:rPr>
              <w:t>10 MHz</w:t>
            </w:r>
          </w:p>
        </w:tc>
        <w:tc>
          <w:tcPr>
            <w:tcW w:w="661" w:type="dxa"/>
            <w:tcBorders>
              <w:top w:val="single" w:sz="4" w:space="0" w:color="auto"/>
              <w:left w:val="nil"/>
              <w:bottom w:val="single" w:sz="4" w:space="0" w:color="auto"/>
              <w:right w:val="single" w:sz="4" w:space="0" w:color="auto"/>
            </w:tcBorders>
            <w:shd w:val="clear" w:color="auto" w:fill="auto"/>
            <w:noWrap/>
            <w:vAlign w:val="center"/>
            <w:hideMark/>
          </w:tcPr>
          <w:p w14:paraId="4DBF96A3" w14:textId="77777777" w:rsidR="0015342B" w:rsidRPr="00396E75" w:rsidRDefault="0015342B" w:rsidP="00CB4A9A">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396E75">
              <w:rPr>
                <w:rFonts w:ascii="Arial" w:eastAsia="ＭＳ Ｐゴシック" w:hAnsi="Arial" w:cs="Arial"/>
                <w:color w:val="000000"/>
                <w:sz w:val="16"/>
                <w:szCs w:val="16"/>
                <w:lang w:val="en-US" w:eastAsia="ja-JP"/>
              </w:rPr>
              <w:t>15 MHz</w:t>
            </w:r>
          </w:p>
        </w:tc>
        <w:tc>
          <w:tcPr>
            <w:tcW w:w="662" w:type="dxa"/>
            <w:tcBorders>
              <w:top w:val="single" w:sz="4" w:space="0" w:color="auto"/>
              <w:left w:val="nil"/>
              <w:bottom w:val="single" w:sz="4" w:space="0" w:color="auto"/>
              <w:right w:val="single" w:sz="4" w:space="0" w:color="auto"/>
            </w:tcBorders>
            <w:shd w:val="clear" w:color="auto" w:fill="auto"/>
            <w:noWrap/>
            <w:vAlign w:val="center"/>
            <w:hideMark/>
          </w:tcPr>
          <w:p w14:paraId="4A02BC70" w14:textId="77777777" w:rsidR="0015342B" w:rsidRPr="00396E75" w:rsidRDefault="0015342B" w:rsidP="00CB4A9A">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396E75">
              <w:rPr>
                <w:rFonts w:ascii="Arial" w:eastAsia="ＭＳ Ｐゴシック" w:hAnsi="Arial" w:cs="Arial"/>
                <w:color w:val="000000"/>
                <w:sz w:val="16"/>
                <w:szCs w:val="16"/>
                <w:lang w:val="en-US" w:eastAsia="ja-JP"/>
              </w:rPr>
              <w:t>20 MHz</w:t>
            </w:r>
          </w:p>
        </w:tc>
        <w:tc>
          <w:tcPr>
            <w:tcW w:w="661" w:type="dxa"/>
            <w:tcBorders>
              <w:top w:val="single" w:sz="4" w:space="0" w:color="auto"/>
              <w:left w:val="nil"/>
              <w:bottom w:val="single" w:sz="4" w:space="0" w:color="auto"/>
              <w:right w:val="single" w:sz="4" w:space="0" w:color="auto"/>
            </w:tcBorders>
            <w:shd w:val="clear" w:color="auto" w:fill="auto"/>
            <w:noWrap/>
            <w:vAlign w:val="center"/>
            <w:hideMark/>
          </w:tcPr>
          <w:p w14:paraId="6603EAA1" w14:textId="77777777" w:rsidR="0015342B" w:rsidRPr="00396E75" w:rsidRDefault="0015342B" w:rsidP="00CB4A9A">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396E75">
              <w:rPr>
                <w:rFonts w:ascii="Arial" w:eastAsia="ＭＳ Ｐゴシック" w:hAnsi="Arial" w:cs="Arial"/>
                <w:color w:val="000000"/>
                <w:sz w:val="16"/>
                <w:szCs w:val="16"/>
                <w:lang w:val="en-US" w:eastAsia="ja-JP"/>
              </w:rPr>
              <w:t>25 MHz</w:t>
            </w:r>
          </w:p>
        </w:tc>
        <w:tc>
          <w:tcPr>
            <w:tcW w:w="662" w:type="dxa"/>
            <w:tcBorders>
              <w:top w:val="single" w:sz="4" w:space="0" w:color="auto"/>
              <w:left w:val="nil"/>
              <w:bottom w:val="single" w:sz="4" w:space="0" w:color="auto"/>
              <w:right w:val="single" w:sz="4" w:space="0" w:color="auto"/>
            </w:tcBorders>
            <w:shd w:val="clear" w:color="auto" w:fill="auto"/>
            <w:noWrap/>
            <w:vAlign w:val="center"/>
            <w:hideMark/>
          </w:tcPr>
          <w:p w14:paraId="3F4D0971" w14:textId="77777777" w:rsidR="0015342B" w:rsidRPr="00396E75" w:rsidRDefault="0015342B" w:rsidP="00CB4A9A">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396E75">
              <w:rPr>
                <w:rFonts w:ascii="Arial" w:eastAsia="ＭＳ Ｐゴシック" w:hAnsi="Arial" w:cs="Arial"/>
                <w:color w:val="000000"/>
                <w:sz w:val="16"/>
                <w:szCs w:val="16"/>
                <w:lang w:val="en-US" w:eastAsia="ja-JP"/>
              </w:rPr>
              <w:t>30 MHz</w:t>
            </w:r>
          </w:p>
        </w:tc>
        <w:tc>
          <w:tcPr>
            <w:tcW w:w="662" w:type="dxa"/>
            <w:tcBorders>
              <w:top w:val="single" w:sz="4" w:space="0" w:color="auto"/>
              <w:left w:val="nil"/>
              <w:bottom w:val="single" w:sz="4" w:space="0" w:color="auto"/>
              <w:right w:val="single" w:sz="4" w:space="0" w:color="auto"/>
            </w:tcBorders>
            <w:shd w:val="clear" w:color="auto" w:fill="auto"/>
            <w:noWrap/>
            <w:vAlign w:val="center"/>
            <w:hideMark/>
          </w:tcPr>
          <w:p w14:paraId="096FFD8F" w14:textId="77777777" w:rsidR="0015342B" w:rsidRPr="00396E75" w:rsidRDefault="0015342B" w:rsidP="00CB4A9A">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396E75">
              <w:rPr>
                <w:rFonts w:ascii="Arial" w:eastAsia="ＭＳ Ｐゴシック" w:hAnsi="Arial" w:cs="Arial"/>
                <w:color w:val="000000"/>
                <w:sz w:val="16"/>
                <w:szCs w:val="16"/>
                <w:lang w:val="en-US" w:eastAsia="ja-JP"/>
              </w:rPr>
              <w:t>40 MHz</w:t>
            </w:r>
          </w:p>
        </w:tc>
        <w:tc>
          <w:tcPr>
            <w:tcW w:w="661" w:type="dxa"/>
            <w:tcBorders>
              <w:top w:val="single" w:sz="4" w:space="0" w:color="auto"/>
              <w:left w:val="nil"/>
              <w:bottom w:val="single" w:sz="4" w:space="0" w:color="auto"/>
              <w:right w:val="single" w:sz="4" w:space="0" w:color="auto"/>
            </w:tcBorders>
            <w:shd w:val="clear" w:color="auto" w:fill="auto"/>
            <w:noWrap/>
            <w:vAlign w:val="center"/>
            <w:hideMark/>
          </w:tcPr>
          <w:p w14:paraId="285F11B2" w14:textId="77777777" w:rsidR="0015342B" w:rsidRPr="00396E75" w:rsidRDefault="0015342B" w:rsidP="00CB4A9A">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396E75">
              <w:rPr>
                <w:rFonts w:ascii="Arial" w:eastAsia="ＭＳ Ｐゴシック" w:hAnsi="Arial" w:cs="Arial"/>
                <w:color w:val="000000"/>
                <w:sz w:val="16"/>
                <w:szCs w:val="16"/>
                <w:lang w:val="en-US" w:eastAsia="ja-JP"/>
              </w:rPr>
              <w:t>50 MHz</w:t>
            </w:r>
          </w:p>
        </w:tc>
        <w:tc>
          <w:tcPr>
            <w:tcW w:w="662" w:type="dxa"/>
            <w:tcBorders>
              <w:top w:val="single" w:sz="4" w:space="0" w:color="auto"/>
              <w:left w:val="nil"/>
              <w:bottom w:val="single" w:sz="4" w:space="0" w:color="auto"/>
              <w:right w:val="single" w:sz="4" w:space="0" w:color="auto"/>
            </w:tcBorders>
            <w:shd w:val="clear" w:color="auto" w:fill="auto"/>
            <w:noWrap/>
            <w:vAlign w:val="center"/>
            <w:hideMark/>
          </w:tcPr>
          <w:p w14:paraId="62369CB9" w14:textId="77777777" w:rsidR="0015342B" w:rsidRPr="00396E75" w:rsidRDefault="0015342B" w:rsidP="00CB4A9A">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396E75">
              <w:rPr>
                <w:rFonts w:ascii="Arial" w:eastAsia="ＭＳ Ｐゴシック" w:hAnsi="Arial" w:cs="Arial"/>
                <w:color w:val="000000"/>
                <w:sz w:val="16"/>
                <w:szCs w:val="16"/>
                <w:lang w:val="en-US" w:eastAsia="ja-JP"/>
              </w:rPr>
              <w:t>60 MHz</w:t>
            </w:r>
          </w:p>
        </w:tc>
        <w:tc>
          <w:tcPr>
            <w:tcW w:w="661" w:type="dxa"/>
            <w:tcBorders>
              <w:top w:val="single" w:sz="4" w:space="0" w:color="auto"/>
              <w:left w:val="nil"/>
              <w:bottom w:val="single" w:sz="4" w:space="0" w:color="auto"/>
              <w:right w:val="single" w:sz="4" w:space="0" w:color="auto"/>
            </w:tcBorders>
            <w:shd w:val="clear" w:color="auto" w:fill="auto"/>
            <w:noWrap/>
            <w:vAlign w:val="center"/>
            <w:hideMark/>
          </w:tcPr>
          <w:p w14:paraId="642754D9" w14:textId="77777777" w:rsidR="0015342B" w:rsidRPr="00396E75" w:rsidRDefault="0015342B" w:rsidP="00CB4A9A">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396E75">
              <w:rPr>
                <w:rFonts w:ascii="Arial" w:eastAsia="ＭＳ Ｐゴシック" w:hAnsi="Arial" w:cs="Arial"/>
                <w:color w:val="000000"/>
                <w:sz w:val="16"/>
                <w:szCs w:val="16"/>
                <w:lang w:val="en-US" w:eastAsia="ja-JP"/>
              </w:rPr>
              <w:t>80 MHz</w:t>
            </w:r>
          </w:p>
        </w:tc>
        <w:tc>
          <w:tcPr>
            <w:tcW w:w="662" w:type="dxa"/>
            <w:tcBorders>
              <w:top w:val="single" w:sz="4" w:space="0" w:color="auto"/>
              <w:left w:val="nil"/>
              <w:bottom w:val="single" w:sz="4" w:space="0" w:color="auto"/>
              <w:right w:val="single" w:sz="4" w:space="0" w:color="auto"/>
            </w:tcBorders>
            <w:shd w:val="clear" w:color="auto" w:fill="auto"/>
            <w:noWrap/>
            <w:vAlign w:val="center"/>
            <w:hideMark/>
          </w:tcPr>
          <w:p w14:paraId="53EEFB66" w14:textId="77777777" w:rsidR="0015342B" w:rsidRPr="00396E75" w:rsidRDefault="0015342B" w:rsidP="00CB4A9A">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396E75">
              <w:rPr>
                <w:rFonts w:ascii="Arial" w:eastAsia="ＭＳ Ｐゴシック" w:hAnsi="Arial" w:cs="Arial"/>
                <w:color w:val="000000"/>
                <w:sz w:val="16"/>
                <w:szCs w:val="16"/>
                <w:lang w:val="en-US" w:eastAsia="ja-JP"/>
              </w:rPr>
              <w:t>90 MHz</w:t>
            </w:r>
          </w:p>
        </w:tc>
        <w:tc>
          <w:tcPr>
            <w:tcW w:w="662" w:type="dxa"/>
            <w:tcBorders>
              <w:top w:val="single" w:sz="4" w:space="0" w:color="auto"/>
              <w:left w:val="nil"/>
              <w:bottom w:val="single" w:sz="4" w:space="0" w:color="auto"/>
              <w:right w:val="single" w:sz="4" w:space="0" w:color="auto"/>
            </w:tcBorders>
            <w:shd w:val="clear" w:color="auto" w:fill="auto"/>
            <w:noWrap/>
            <w:vAlign w:val="center"/>
            <w:hideMark/>
          </w:tcPr>
          <w:p w14:paraId="122F477B" w14:textId="77777777" w:rsidR="0015342B" w:rsidRPr="00396E75" w:rsidRDefault="0015342B" w:rsidP="00CB4A9A">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396E75">
              <w:rPr>
                <w:rFonts w:ascii="Arial" w:eastAsia="ＭＳ Ｐゴシック" w:hAnsi="Arial" w:cs="Arial"/>
                <w:color w:val="000000"/>
                <w:sz w:val="16"/>
                <w:szCs w:val="16"/>
                <w:lang w:val="en-US" w:eastAsia="ja-JP"/>
              </w:rPr>
              <w:t>100 MHz</w:t>
            </w:r>
          </w:p>
        </w:tc>
      </w:tr>
      <w:tr w:rsidR="0015342B" w:rsidRPr="00396E75" w14:paraId="6895AFE4" w14:textId="77777777" w:rsidTr="00CB4A9A">
        <w:trPr>
          <w:trHeight w:val="276"/>
        </w:trPr>
        <w:tc>
          <w:tcPr>
            <w:tcW w:w="70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F116BDF" w14:textId="77777777" w:rsidR="0015342B" w:rsidRPr="00396E75" w:rsidRDefault="0015342B" w:rsidP="0015342B">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396E75">
              <w:rPr>
                <w:rFonts w:ascii="Arial" w:eastAsia="ＭＳ Ｐゴシック" w:hAnsi="Arial" w:cs="Arial"/>
                <w:color w:val="000000"/>
                <w:sz w:val="16"/>
                <w:szCs w:val="16"/>
                <w:lang w:val="en-US" w:eastAsia="ja-JP"/>
              </w:rPr>
              <w:t>FR1</w:t>
            </w:r>
          </w:p>
        </w:tc>
        <w:tc>
          <w:tcPr>
            <w:tcW w:w="708" w:type="dxa"/>
            <w:tcBorders>
              <w:top w:val="nil"/>
              <w:left w:val="nil"/>
              <w:bottom w:val="single" w:sz="4" w:space="0" w:color="auto"/>
              <w:right w:val="single" w:sz="4" w:space="0" w:color="auto"/>
            </w:tcBorders>
            <w:shd w:val="clear" w:color="auto" w:fill="auto"/>
            <w:noWrap/>
            <w:vAlign w:val="center"/>
            <w:hideMark/>
          </w:tcPr>
          <w:p w14:paraId="1A6430E4" w14:textId="77777777" w:rsidR="0015342B" w:rsidRPr="00396E75" w:rsidRDefault="0015342B" w:rsidP="0015342B">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396E75">
              <w:rPr>
                <w:rFonts w:ascii="Arial" w:eastAsia="ＭＳ Ｐゴシック" w:hAnsi="Arial" w:cs="Arial"/>
                <w:color w:val="000000"/>
                <w:sz w:val="16"/>
                <w:szCs w:val="16"/>
                <w:lang w:val="en-US" w:eastAsia="ja-JP"/>
              </w:rPr>
              <w:t>15</w:t>
            </w:r>
          </w:p>
        </w:tc>
        <w:tc>
          <w:tcPr>
            <w:tcW w:w="661" w:type="dxa"/>
            <w:tcBorders>
              <w:top w:val="nil"/>
              <w:left w:val="nil"/>
              <w:bottom w:val="single" w:sz="4" w:space="0" w:color="auto"/>
              <w:right w:val="single" w:sz="4" w:space="0" w:color="auto"/>
            </w:tcBorders>
            <w:shd w:val="clear" w:color="auto" w:fill="auto"/>
            <w:noWrap/>
            <w:vAlign w:val="center"/>
            <w:hideMark/>
          </w:tcPr>
          <w:p w14:paraId="10B45D5E" w14:textId="77777777" w:rsidR="0015342B" w:rsidRPr="0015342B" w:rsidRDefault="0015342B" w:rsidP="0015342B">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15342B">
              <w:rPr>
                <w:rFonts w:ascii="Arial" w:eastAsia="ＭＳ Ｐゴシック" w:hAnsi="Arial" w:cs="Arial"/>
                <w:color w:val="000000"/>
                <w:sz w:val="16"/>
                <w:szCs w:val="16"/>
                <w:lang w:val="en-US" w:eastAsia="ja-JP"/>
              </w:rPr>
              <w:t>24.6</w:t>
            </w:r>
          </w:p>
        </w:tc>
        <w:tc>
          <w:tcPr>
            <w:tcW w:w="662" w:type="dxa"/>
            <w:tcBorders>
              <w:top w:val="nil"/>
              <w:left w:val="nil"/>
              <w:bottom w:val="single" w:sz="4" w:space="0" w:color="auto"/>
              <w:right w:val="single" w:sz="4" w:space="0" w:color="auto"/>
            </w:tcBorders>
            <w:shd w:val="clear" w:color="auto" w:fill="auto"/>
            <w:noWrap/>
            <w:vAlign w:val="center"/>
            <w:hideMark/>
          </w:tcPr>
          <w:p w14:paraId="726E9E03" w14:textId="77777777" w:rsidR="0015342B" w:rsidRPr="0015342B" w:rsidRDefault="0015342B" w:rsidP="0015342B">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15342B">
              <w:rPr>
                <w:rFonts w:ascii="Arial" w:eastAsia="ＭＳ Ｐゴシック" w:hAnsi="Arial" w:cs="Arial"/>
                <w:color w:val="000000"/>
                <w:sz w:val="16"/>
                <w:szCs w:val="16"/>
                <w:lang w:val="en-US" w:eastAsia="ja-JP"/>
              </w:rPr>
              <w:t>25.7</w:t>
            </w:r>
          </w:p>
        </w:tc>
        <w:tc>
          <w:tcPr>
            <w:tcW w:w="661" w:type="dxa"/>
            <w:tcBorders>
              <w:top w:val="nil"/>
              <w:left w:val="nil"/>
              <w:bottom w:val="single" w:sz="4" w:space="0" w:color="auto"/>
              <w:right w:val="single" w:sz="4" w:space="0" w:color="auto"/>
            </w:tcBorders>
            <w:shd w:val="clear" w:color="auto" w:fill="auto"/>
            <w:noWrap/>
            <w:vAlign w:val="center"/>
            <w:hideMark/>
          </w:tcPr>
          <w:p w14:paraId="18B0C224" w14:textId="77777777" w:rsidR="0015342B" w:rsidRPr="0015342B" w:rsidRDefault="0015342B" w:rsidP="0015342B">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15342B">
              <w:rPr>
                <w:rFonts w:ascii="Arial" w:eastAsia="ＭＳ Ｐゴシック" w:hAnsi="Arial" w:cs="Arial"/>
                <w:color w:val="000000"/>
                <w:sz w:val="16"/>
                <w:szCs w:val="16"/>
                <w:lang w:val="en-US" w:eastAsia="ja-JP"/>
              </w:rPr>
              <w:t>26.1</w:t>
            </w:r>
          </w:p>
        </w:tc>
        <w:tc>
          <w:tcPr>
            <w:tcW w:w="662" w:type="dxa"/>
            <w:tcBorders>
              <w:top w:val="nil"/>
              <w:left w:val="nil"/>
              <w:bottom w:val="single" w:sz="4" w:space="0" w:color="auto"/>
              <w:right w:val="single" w:sz="4" w:space="0" w:color="auto"/>
            </w:tcBorders>
            <w:shd w:val="clear" w:color="auto" w:fill="auto"/>
            <w:noWrap/>
            <w:vAlign w:val="center"/>
            <w:hideMark/>
          </w:tcPr>
          <w:p w14:paraId="5014AC07" w14:textId="77777777" w:rsidR="0015342B" w:rsidRPr="0015342B" w:rsidRDefault="0015342B" w:rsidP="0015342B">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15342B">
              <w:rPr>
                <w:rFonts w:ascii="Arial" w:eastAsia="ＭＳ Ｐゴシック" w:hAnsi="Arial" w:cs="Arial"/>
                <w:color w:val="000000"/>
                <w:sz w:val="16"/>
                <w:szCs w:val="16"/>
                <w:lang w:val="en-US" w:eastAsia="ja-JP"/>
              </w:rPr>
              <w:t>26.3</w:t>
            </w:r>
          </w:p>
        </w:tc>
        <w:tc>
          <w:tcPr>
            <w:tcW w:w="661" w:type="dxa"/>
            <w:tcBorders>
              <w:top w:val="nil"/>
              <w:left w:val="nil"/>
              <w:bottom w:val="single" w:sz="4" w:space="0" w:color="auto"/>
              <w:right w:val="single" w:sz="4" w:space="0" w:color="auto"/>
            </w:tcBorders>
            <w:shd w:val="clear" w:color="auto" w:fill="auto"/>
            <w:noWrap/>
            <w:vAlign w:val="center"/>
            <w:hideMark/>
          </w:tcPr>
          <w:p w14:paraId="44187749" w14:textId="77777777" w:rsidR="0015342B" w:rsidRPr="0015342B" w:rsidRDefault="0015342B" w:rsidP="0015342B">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15342B">
              <w:rPr>
                <w:rFonts w:ascii="Arial" w:eastAsia="ＭＳ Ｐゴシック" w:hAnsi="Arial" w:cs="Arial"/>
                <w:color w:val="000000"/>
                <w:sz w:val="16"/>
                <w:szCs w:val="16"/>
                <w:lang w:val="en-US" w:eastAsia="ja-JP"/>
              </w:rPr>
              <w:t>26.4</w:t>
            </w:r>
          </w:p>
        </w:tc>
        <w:tc>
          <w:tcPr>
            <w:tcW w:w="662" w:type="dxa"/>
            <w:tcBorders>
              <w:top w:val="nil"/>
              <w:left w:val="nil"/>
              <w:bottom w:val="single" w:sz="4" w:space="0" w:color="auto"/>
              <w:right w:val="single" w:sz="4" w:space="0" w:color="auto"/>
            </w:tcBorders>
            <w:shd w:val="clear" w:color="auto" w:fill="auto"/>
            <w:noWrap/>
            <w:vAlign w:val="center"/>
            <w:hideMark/>
          </w:tcPr>
          <w:p w14:paraId="79A51730" w14:textId="77777777" w:rsidR="0015342B" w:rsidRPr="0015342B" w:rsidRDefault="0015342B" w:rsidP="0015342B">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15342B">
              <w:rPr>
                <w:rFonts w:ascii="Arial" w:eastAsia="ＭＳ Ｐゴシック" w:hAnsi="Arial" w:cs="Arial"/>
                <w:color w:val="000000"/>
                <w:sz w:val="16"/>
                <w:szCs w:val="16"/>
                <w:lang w:val="en-US" w:eastAsia="ja-JP"/>
              </w:rPr>
              <w:t>26.5</w:t>
            </w:r>
          </w:p>
        </w:tc>
        <w:tc>
          <w:tcPr>
            <w:tcW w:w="662" w:type="dxa"/>
            <w:tcBorders>
              <w:top w:val="nil"/>
              <w:left w:val="nil"/>
              <w:bottom w:val="single" w:sz="4" w:space="0" w:color="auto"/>
              <w:right w:val="single" w:sz="4" w:space="0" w:color="auto"/>
            </w:tcBorders>
            <w:shd w:val="clear" w:color="auto" w:fill="auto"/>
            <w:noWrap/>
            <w:vAlign w:val="center"/>
            <w:hideMark/>
          </w:tcPr>
          <w:p w14:paraId="4D778D50" w14:textId="77777777" w:rsidR="0015342B" w:rsidRPr="0015342B" w:rsidRDefault="0015342B" w:rsidP="0015342B">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15342B">
              <w:rPr>
                <w:rFonts w:ascii="Arial" w:eastAsia="ＭＳ Ｐゴシック" w:hAnsi="Arial" w:cs="Arial"/>
                <w:color w:val="000000"/>
                <w:sz w:val="16"/>
                <w:szCs w:val="16"/>
                <w:lang w:val="en-US" w:eastAsia="ja-JP"/>
              </w:rPr>
              <w:t>26.8</w:t>
            </w:r>
          </w:p>
        </w:tc>
        <w:tc>
          <w:tcPr>
            <w:tcW w:w="661" w:type="dxa"/>
            <w:tcBorders>
              <w:top w:val="nil"/>
              <w:left w:val="nil"/>
              <w:bottom w:val="single" w:sz="4" w:space="0" w:color="auto"/>
              <w:right w:val="single" w:sz="4" w:space="0" w:color="auto"/>
            </w:tcBorders>
            <w:shd w:val="clear" w:color="auto" w:fill="auto"/>
            <w:noWrap/>
            <w:vAlign w:val="center"/>
            <w:hideMark/>
          </w:tcPr>
          <w:p w14:paraId="7E752015" w14:textId="77777777" w:rsidR="0015342B" w:rsidRPr="0015342B" w:rsidRDefault="0015342B" w:rsidP="0015342B">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15342B">
              <w:rPr>
                <w:rFonts w:ascii="Arial" w:eastAsia="ＭＳ Ｐゴシック" w:hAnsi="Arial" w:cs="Arial"/>
                <w:color w:val="000000"/>
                <w:sz w:val="16"/>
                <w:szCs w:val="16"/>
                <w:lang w:val="en-US" w:eastAsia="ja-JP"/>
              </w:rPr>
              <w:t>26.8</w:t>
            </w:r>
          </w:p>
        </w:tc>
        <w:tc>
          <w:tcPr>
            <w:tcW w:w="662" w:type="dxa"/>
            <w:tcBorders>
              <w:top w:val="nil"/>
              <w:left w:val="nil"/>
              <w:bottom w:val="single" w:sz="4" w:space="0" w:color="auto"/>
              <w:right w:val="single" w:sz="4" w:space="0" w:color="auto"/>
            </w:tcBorders>
            <w:shd w:val="clear" w:color="auto" w:fill="auto"/>
            <w:noWrap/>
            <w:vAlign w:val="center"/>
            <w:hideMark/>
          </w:tcPr>
          <w:p w14:paraId="6E5CC6A7" w14:textId="77777777" w:rsidR="0015342B" w:rsidRPr="00396E75" w:rsidRDefault="0015342B" w:rsidP="0015342B">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15342B">
              <w:rPr>
                <w:rFonts w:ascii="Arial" w:eastAsia="ＭＳ Ｐゴシック" w:hAnsi="Arial" w:cs="Arial" w:hint="eastAsia"/>
                <w:color w:val="000000"/>
                <w:sz w:val="16"/>
                <w:szCs w:val="16"/>
                <w:lang w:val="en-US" w:eastAsia="ja-JP"/>
              </w:rPr>
              <w:t>-</w:t>
            </w:r>
          </w:p>
        </w:tc>
        <w:tc>
          <w:tcPr>
            <w:tcW w:w="661" w:type="dxa"/>
            <w:tcBorders>
              <w:top w:val="nil"/>
              <w:left w:val="nil"/>
              <w:bottom w:val="single" w:sz="4" w:space="0" w:color="auto"/>
              <w:right w:val="single" w:sz="4" w:space="0" w:color="auto"/>
            </w:tcBorders>
            <w:shd w:val="clear" w:color="auto" w:fill="auto"/>
            <w:noWrap/>
            <w:vAlign w:val="center"/>
            <w:hideMark/>
          </w:tcPr>
          <w:p w14:paraId="783DECC6" w14:textId="77777777" w:rsidR="0015342B" w:rsidRPr="00396E75" w:rsidRDefault="0015342B" w:rsidP="0015342B">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15342B">
              <w:rPr>
                <w:rFonts w:ascii="Arial" w:eastAsia="ＭＳ Ｐゴシック" w:hAnsi="Arial" w:cs="Arial" w:hint="eastAsia"/>
                <w:color w:val="000000"/>
                <w:sz w:val="16"/>
                <w:szCs w:val="16"/>
                <w:lang w:val="en-US" w:eastAsia="ja-JP"/>
              </w:rPr>
              <w:t>-</w:t>
            </w:r>
          </w:p>
        </w:tc>
        <w:tc>
          <w:tcPr>
            <w:tcW w:w="662" w:type="dxa"/>
            <w:tcBorders>
              <w:top w:val="nil"/>
              <w:left w:val="nil"/>
              <w:bottom w:val="single" w:sz="4" w:space="0" w:color="auto"/>
              <w:right w:val="single" w:sz="4" w:space="0" w:color="auto"/>
            </w:tcBorders>
            <w:shd w:val="clear" w:color="auto" w:fill="auto"/>
            <w:noWrap/>
            <w:vAlign w:val="center"/>
            <w:hideMark/>
          </w:tcPr>
          <w:p w14:paraId="7AB16EB9" w14:textId="77777777" w:rsidR="0015342B" w:rsidRPr="00396E75" w:rsidRDefault="0015342B" w:rsidP="0015342B">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15342B">
              <w:rPr>
                <w:rFonts w:ascii="Arial" w:eastAsia="ＭＳ Ｐゴシック" w:hAnsi="Arial" w:cs="Arial" w:hint="eastAsia"/>
                <w:color w:val="000000"/>
                <w:sz w:val="16"/>
                <w:szCs w:val="16"/>
                <w:lang w:val="en-US" w:eastAsia="ja-JP"/>
              </w:rPr>
              <w:t>-</w:t>
            </w:r>
          </w:p>
        </w:tc>
        <w:tc>
          <w:tcPr>
            <w:tcW w:w="662" w:type="dxa"/>
            <w:tcBorders>
              <w:top w:val="nil"/>
              <w:left w:val="nil"/>
              <w:bottom w:val="single" w:sz="4" w:space="0" w:color="auto"/>
              <w:right w:val="single" w:sz="4" w:space="0" w:color="auto"/>
            </w:tcBorders>
            <w:shd w:val="clear" w:color="auto" w:fill="auto"/>
            <w:noWrap/>
            <w:vAlign w:val="center"/>
            <w:hideMark/>
          </w:tcPr>
          <w:p w14:paraId="03F1A6B9" w14:textId="77777777" w:rsidR="0015342B" w:rsidRPr="00396E75" w:rsidRDefault="0015342B" w:rsidP="0015342B">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15342B">
              <w:rPr>
                <w:rFonts w:ascii="Arial" w:eastAsia="ＭＳ Ｐゴシック" w:hAnsi="Arial" w:cs="Arial" w:hint="eastAsia"/>
                <w:color w:val="000000"/>
                <w:sz w:val="16"/>
                <w:szCs w:val="16"/>
                <w:lang w:val="en-US" w:eastAsia="ja-JP"/>
              </w:rPr>
              <w:t>-</w:t>
            </w:r>
          </w:p>
        </w:tc>
      </w:tr>
      <w:tr w:rsidR="0015342B" w:rsidRPr="00396E75" w14:paraId="2F9F9931" w14:textId="77777777" w:rsidTr="00CB4A9A">
        <w:trPr>
          <w:trHeight w:val="276"/>
        </w:trPr>
        <w:tc>
          <w:tcPr>
            <w:tcW w:w="709" w:type="dxa"/>
            <w:vMerge/>
            <w:tcBorders>
              <w:top w:val="nil"/>
              <w:left w:val="single" w:sz="4" w:space="0" w:color="auto"/>
              <w:bottom w:val="single" w:sz="4" w:space="0" w:color="auto"/>
              <w:right w:val="single" w:sz="4" w:space="0" w:color="auto"/>
            </w:tcBorders>
            <w:vAlign w:val="center"/>
            <w:hideMark/>
          </w:tcPr>
          <w:p w14:paraId="5189AFDE" w14:textId="77777777" w:rsidR="0015342B" w:rsidRPr="00396E75" w:rsidRDefault="0015342B" w:rsidP="0015342B">
            <w:pPr>
              <w:tabs>
                <w:tab w:val="clear" w:pos="1134"/>
                <w:tab w:val="clear" w:pos="1871"/>
                <w:tab w:val="clear" w:pos="2268"/>
              </w:tabs>
              <w:overflowPunct/>
              <w:autoSpaceDE/>
              <w:autoSpaceDN/>
              <w:adjustRightInd/>
              <w:spacing w:before="0"/>
              <w:textAlignment w:val="auto"/>
              <w:rPr>
                <w:rFonts w:ascii="Arial" w:eastAsia="ＭＳ Ｐゴシック" w:hAnsi="Arial" w:cs="Arial"/>
                <w:color w:val="000000"/>
                <w:sz w:val="16"/>
                <w:szCs w:val="16"/>
                <w:lang w:val="en-US" w:eastAsia="ja-JP"/>
              </w:rPr>
            </w:pPr>
          </w:p>
        </w:tc>
        <w:tc>
          <w:tcPr>
            <w:tcW w:w="708" w:type="dxa"/>
            <w:tcBorders>
              <w:top w:val="nil"/>
              <w:left w:val="nil"/>
              <w:bottom w:val="single" w:sz="4" w:space="0" w:color="auto"/>
              <w:right w:val="single" w:sz="4" w:space="0" w:color="auto"/>
            </w:tcBorders>
            <w:shd w:val="clear" w:color="auto" w:fill="auto"/>
            <w:noWrap/>
            <w:vAlign w:val="center"/>
            <w:hideMark/>
          </w:tcPr>
          <w:p w14:paraId="2A2CC306" w14:textId="77777777" w:rsidR="0015342B" w:rsidRPr="00396E75" w:rsidRDefault="0015342B" w:rsidP="0015342B">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396E75">
              <w:rPr>
                <w:rFonts w:ascii="Arial" w:eastAsia="ＭＳ Ｐゴシック" w:hAnsi="Arial" w:cs="Arial"/>
                <w:color w:val="000000"/>
                <w:sz w:val="16"/>
                <w:szCs w:val="16"/>
                <w:lang w:val="en-US" w:eastAsia="ja-JP"/>
              </w:rPr>
              <w:t>30</w:t>
            </w:r>
          </w:p>
        </w:tc>
        <w:tc>
          <w:tcPr>
            <w:tcW w:w="661" w:type="dxa"/>
            <w:tcBorders>
              <w:top w:val="nil"/>
              <w:left w:val="nil"/>
              <w:bottom w:val="single" w:sz="4" w:space="0" w:color="auto"/>
              <w:right w:val="single" w:sz="4" w:space="0" w:color="auto"/>
            </w:tcBorders>
            <w:shd w:val="clear" w:color="auto" w:fill="auto"/>
            <w:noWrap/>
            <w:vAlign w:val="center"/>
            <w:hideMark/>
          </w:tcPr>
          <w:p w14:paraId="12427BD3" w14:textId="77777777" w:rsidR="0015342B" w:rsidRPr="0015342B" w:rsidRDefault="0015342B" w:rsidP="0015342B">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15342B">
              <w:rPr>
                <w:rFonts w:ascii="Arial" w:eastAsia="ＭＳ Ｐゴシック" w:hAnsi="Arial" w:cs="Arial"/>
                <w:color w:val="000000"/>
                <w:sz w:val="16"/>
                <w:szCs w:val="16"/>
                <w:lang w:val="en-US" w:eastAsia="ja-JP"/>
              </w:rPr>
              <w:t>21.3</w:t>
            </w:r>
          </w:p>
        </w:tc>
        <w:tc>
          <w:tcPr>
            <w:tcW w:w="662" w:type="dxa"/>
            <w:tcBorders>
              <w:top w:val="nil"/>
              <w:left w:val="nil"/>
              <w:bottom w:val="single" w:sz="4" w:space="0" w:color="auto"/>
              <w:right w:val="single" w:sz="4" w:space="0" w:color="auto"/>
            </w:tcBorders>
            <w:shd w:val="clear" w:color="auto" w:fill="auto"/>
            <w:noWrap/>
            <w:vAlign w:val="center"/>
            <w:hideMark/>
          </w:tcPr>
          <w:p w14:paraId="1B94FB70" w14:textId="77777777" w:rsidR="0015342B" w:rsidRPr="0015342B" w:rsidRDefault="0015342B" w:rsidP="0015342B">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15342B">
              <w:rPr>
                <w:rFonts w:ascii="Arial" w:eastAsia="ＭＳ Ｐゴシック" w:hAnsi="Arial" w:cs="Arial"/>
                <w:color w:val="000000"/>
                <w:sz w:val="16"/>
                <w:szCs w:val="16"/>
                <w:lang w:val="en-US" w:eastAsia="ja-JP"/>
              </w:rPr>
              <w:t>23.6</w:t>
            </w:r>
          </w:p>
        </w:tc>
        <w:tc>
          <w:tcPr>
            <w:tcW w:w="661" w:type="dxa"/>
            <w:tcBorders>
              <w:top w:val="nil"/>
              <w:left w:val="nil"/>
              <w:bottom w:val="single" w:sz="4" w:space="0" w:color="auto"/>
              <w:right w:val="single" w:sz="4" w:space="0" w:color="auto"/>
            </w:tcBorders>
            <w:shd w:val="clear" w:color="auto" w:fill="auto"/>
            <w:noWrap/>
            <w:vAlign w:val="center"/>
            <w:hideMark/>
          </w:tcPr>
          <w:p w14:paraId="3D7EAA7D" w14:textId="77777777" w:rsidR="0015342B" w:rsidRPr="0015342B" w:rsidRDefault="0015342B" w:rsidP="0015342B">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15342B">
              <w:rPr>
                <w:rFonts w:ascii="Arial" w:eastAsia="ＭＳ Ｐゴシック" w:hAnsi="Arial" w:cs="Arial"/>
                <w:color w:val="000000"/>
                <w:sz w:val="16"/>
                <w:szCs w:val="16"/>
                <w:lang w:val="en-US" w:eastAsia="ja-JP"/>
              </w:rPr>
              <w:t>25.0</w:t>
            </w:r>
          </w:p>
        </w:tc>
        <w:tc>
          <w:tcPr>
            <w:tcW w:w="662" w:type="dxa"/>
            <w:tcBorders>
              <w:top w:val="nil"/>
              <w:left w:val="nil"/>
              <w:bottom w:val="single" w:sz="4" w:space="0" w:color="auto"/>
              <w:right w:val="single" w:sz="4" w:space="0" w:color="auto"/>
            </w:tcBorders>
            <w:shd w:val="clear" w:color="auto" w:fill="auto"/>
            <w:noWrap/>
            <w:vAlign w:val="center"/>
            <w:hideMark/>
          </w:tcPr>
          <w:p w14:paraId="3F5F5D18" w14:textId="77777777" w:rsidR="0015342B" w:rsidRPr="0015342B" w:rsidRDefault="0015342B" w:rsidP="0015342B">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15342B">
              <w:rPr>
                <w:rFonts w:ascii="Arial" w:eastAsia="ＭＳ Ｐゴシック" w:hAnsi="Arial" w:cs="Arial"/>
                <w:color w:val="000000"/>
                <w:sz w:val="16"/>
                <w:szCs w:val="16"/>
                <w:lang w:val="en-US" w:eastAsia="ja-JP"/>
              </w:rPr>
              <w:t>25.2</w:t>
            </w:r>
          </w:p>
        </w:tc>
        <w:tc>
          <w:tcPr>
            <w:tcW w:w="661" w:type="dxa"/>
            <w:tcBorders>
              <w:top w:val="nil"/>
              <w:left w:val="nil"/>
              <w:bottom w:val="single" w:sz="4" w:space="0" w:color="auto"/>
              <w:right w:val="single" w:sz="4" w:space="0" w:color="auto"/>
            </w:tcBorders>
            <w:shd w:val="clear" w:color="auto" w:fill="auto"/>
            <w:noWrap/>
            <w:vAlign w:val="center"/>
            <w:hideMark/>
          </w:tcPr>
          <w:p w14:paraId="488339D6" w14:textId="77777777" w:rsidR="0015342B" w:rsidRPr="0015342B" w:rsidRDefault="0015342B" w:rsidP="0015342B">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15342B">
              <w:rPr>
                <w:rFonts w:ascii="Arial" w:eastAsia="ＭＳ Ｐゴシック" w:hAnsi="Arial" w:cs="Arial"/>
                <w:color w:val="000000"/>
                <w:sz w:val="16"/>
                <w:szCs w:val="16"/>
                <w:lang w:val="en-US" w:eastAsia="ja-JP"/>
              </w:rPr>
              <w:t>25.8</w:t>
            </w:r>
          </w:p>
        </w:tc>
        <w:tc>
          <w:tcPr>
            <w:tcW w:w="662" w:type="dxa"/>
            <w:tcBorders>
              <w:top w:val="nil"/>
              <w:left w:val="nil"/>
              <w:bottom w:val="single" w:sz="4" w:space="0" w:color="auto"/>
              <w:right w:val="single" w:sz="4" w:space="0" w:color="auto"/>
            </w:tcBorders>
            <w:shd w:val="clear" w:color="auto" w:fill="auto"/>
            <w:noWrap/>
            <w:vAlign w:val="center"/>
            <w:hideMark/>
          </w:tcPr>
          <w:p w14:paraId="6D4E9198" w14:textId="77777777" w:rsidR="0015342B" w:rsidRPr="0015342B" w:rsidRDefault="0015342B" w:rsidP="0015342B">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15342B">
              <w:rPr>
                <w:rFonts w:ascii="Arial" w:eastAsia="ＭＳ Ｐゴシック" w:hAnsi="Arial" w:cs="Arial"/>
                <w:color w:val="000000"/>
                <w:sz w:val="16"/>
                <w:szCs w:val="16"/>
                <w:lang w:val="en-US" w:eastAsia="ja-JP"/>
              </w:rPr>
              <w:t>25.8</w:t>
            </w:r>
          </w:p>
        </w:tc>
        <w:tc>
          <w:tcPr>
            <w:tcW w:w="662" w:type="dxa"/>
            <w:tcBorders>
              <w:top w:val="nil"/>
              <w:left w:val="nil"/>
              <w:bottom w:val="single" w:sz="4" w:space="0" w:color="auto"/>
              <w:right w:val="single" w:sz="4" w:space="0" w:color="auto"/>
            </w:tcBorders>
            <w:shd w:val="clear" w:color="auto" w:fill="auto"/>
            <w:noWrap/>
            <w:vAlign w:val="center"/>
            <w:hideMark/>
          </w:tcPr>
          <w:p w14:paraId="7A345FAA" w14:textId="77777777" w:rsidR="0015342B" w:rsidRPr="0015342B" w:rsidRDefault="0015342B" w:rsidP="0015342B">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15342B">
              <w:rPr>
                <w:rFonts w:ascii="Arial" w:eastAsia="ＭＳ Ｐゴシック" w:hAnsi="Arial" w:cs="Arial"/>
                <w:color w:val="000000"/>
                <w:sz w:val="16"/>
                <w:szCs w:val="16"/>
                <w:lang w:val="en-US" w:eastAsia="ja-JP"/>
              </w:rPr>
              <w:t>26.3</w:t>
            </w:r>
          </w:p>
        </w:tc>
        <w:tc>
          <w:tcPr>
            <w:tcW w:w="661" w:type="dxa"/>
            <w:tcBorders>
              <w:top w:val="nil"/>
              <w:left w:val="nil"/>
              <w:bottom w:val="single" w:sz="4" w:space="0" w:color="auto"/>
              <w:right w:val="single" w:sz="4" w:space="0" w:color="auto"/>
            </w:tcBorders>
            <w:shd w:val="clear" w:color="auto" w:fill="auto"/>
            <w:noWrap/>
            <w:vAlign w:val="center"/>
            <w:hideMark/>
          </w:tcPr>
          <w:p w14:paraId="4646E8E1" w14:textId="77777777" w:rsidR="0015342B" w:rsidRPr="0015342B" w:rsidRDefault="0015342B" w:rsidP="0015342B">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15342B">
              <w:rPr>
                <w:rFonts w:ascii="Arial" w:eastAsia="ＭＳ Ｐゴシック" w:hAnsi="Arial" w:cs="Arial"/>
                <w:color w:val="000000"/>
                <w:sz w:val="16"/>
                <w:szCs w:val="16"/>
                <w:lang w:val="en-US" w:eastAsia="ja-JP"/>
              </w:rPr>
              <w:t>26.4</w:t>
            </w:r>
          </w:p>
        </w:tc>
        <w:tc>
          <w:tcPr>
            <w:tcW w:w="662" w:type="dxa"/>
            <w:tcBorders>
              <w:top w:val="nil"/>
              <w:left w:val="nil"/>
              <w:bottom w:val="single" w:sz="4" w:space="0" w:color="auto"/>
              <w:right w:val="single" w:sz="4" w:space="0" w:color="auto"/>
            </w:tcBorders>
            <w:shd w:val="clear" w:color="auto" w:fill="auto"/>
            <w:noWrap/>
            <w:vAlign w:val="center"/>
            <w:hideMark/>
          </w:tcPr>
          <w:p w14:paraId="2960DDC6" w14:textId="77777777" w:rsidR="0015342B" w:rsidRPr="0015342B" w:rsidRDefault="0015342B" w:rsidP="0015342B">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15342B">
              <w:rPr>
                <w:rFonts w:ascii="Arial" w:eastAsia="ＭＳ Ｐゴシック" w:hAnsi="Arial" w:cs="Arial"/>
                <w:color w:val="000000"/>
                <w:sz w:val="16"/>
                <w:szCs w:val="16"/>
                <w:lang w:val="en-US" w:eastAsia="ja-JP"/>
              </w:rPr>
              <w:t>26.8</w:t>
            </w:r>
          </w:p>
        </w:tc>
        <w:tc>
          <w:tcPr>
            <w:tcW w:w="661" w:type="dxa"/>
            <w:tcBorders>
              <w:top w:val="nil"/>
              <w:left w:val="nil"/>
              <w:bottom w:val="single" w:sz="4" w:space="0" w:color="auto"/>
              <w:right w:val="single" w:sz="4" w:space="0" w:color="auto"/>
            </w:tcBorders>
            <w:shd w:val="clear" w:color="auto" w:fill="auto"/>
            <w:noWrap/>
            <w:vAlign w:val="center"/>
            <w:hideMark/>
          </w:tcPr>
          <w:p w14:paraId="0428CD33" w14:textId="77777777" w:rsidR="0015342B" w:rsidRPr="0015342B" w:rsidRDefault="0015342B" w:rsidP="0015342B">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15342B">
              <w:rPr>
                <w:rFonts w:ascii="Arial" w:eastAsia="ＭＳ Ｐゴシック" w:hAnsi="Arial" w:cs="Arial"/>
                <w:color w:val="000000"/>
                <w:sz w:val="16"/>
                <w:szCs w:val="16"/>
                <w:lang w:val="en-US" w:eastAsia="ja-JP"/>
              </w:rPr>
              <w:t>27.0</w:t>
            </w:r>
          </w:p>
        </w:tc>
        <w:tc>
          <w:tcPr>
            <w:tcW w:w="662" w:type="dxa"/>
            <w:tcBorders>
              <w:top w:val="nil"/>
              <w:left w:val="nil"/>
              <w:bottom w:val="single" w:sz="4" w:space="0" w:color="auto"/>
              <w:right w:val="single" w:sz="4" w:space="0" w:color="auto"/>
            </w:tcBorders>
            <w:shd w:val="clear" w:color="auto" w:fill="auto"/>
            <w:noWrap/>
            <w:vAlign w:val="center"/>
            <w:hideMark/>
          </w:tcPr>
          <w:p w14:paraId="2C54CFF5" w14:textId="77777777" w:rsidR="0015342B" w:rsidRPr="0015342B" w:rsidRDefault="0015342B" w:rsidP="0015342B">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15342B">
              <w:rPr>
                <w:rFonts w:ascii="Arial" w:eastAsia="ＭＳ Ｐゴシック" w:hAnsi="Arial" w:cs="Arial"/>
                <w:color w:val="000000"/>
                <w:sz w:val="16"/>
                <w:szCs w:val="16"/>
                <w:lang w:val="en-US" w:eastAsia="ja-JP"/>
              </w:rPr>
              <w:t>27.1</w:t>
            </w:r>
          </w:p>
        </w:tc>
        <w:tc>
          <w:tcPr>
            <w:tcW w:w="662" w:type="dxa"/>
            <w:tcBorders>
              <w:top w:val="nil"/>
              <w:left w:val="nil"/>
              <w:bottom w:val="single" w:sz="4" w:space="0" w:color="auto"/>
              <w:right w:val="single" w:sz="4" w:space="0" w:color="auto"/>
            </w:tcBorders>
            <w:shd w:val="clear" w:color="auto" w:fill="auto"/>
            <w:noWrap/>
            <w:vAlign w:val="center"/>
            <w:hideMark/>
          </w:tcPr>
          <w:p w14:paraId="4CBAA6D8" w14:textId="77777777" w:rsidR="0015342B" w:rsidRPr="0015342B" w:rsidRDefault="0015342B" w:rsidP="0015342B">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15342B">
              <w:rPr>
                <w:rFonts w:ascii="Arial" w:eastAsia="ＭＳ Ｐゴシック" w:hAnsi="Arial" w:cs="Arial"/>
                <w:color w:val="000000"/>
                <w:sz w:val="16"/>
                <w:szCs w:val="16"/>
                <w:lang w:val="en-US" w:eastAsia="ja-JP"/>
              </w:rPr>
              <w:t>27.1</w:t>
            </w:r>
          </w:p>
        </w:tc>
      </w:tr>
      <w:tr w:rsidR="0015342B" w:rsidRPr="00396E75" w14:paraId="3C6F0092" w14:textId="77777777" w:rsidTr="00CB4A9A">
        <w:trPr>
          <w:trHeight w:val="276"/>
        </w:trPr>
        <w:tc>
          <w:tcPr>
            <w:tcW w:w="709" w:type="dxa"/>
            <w:vMerge/>
            <w:tcBorders>
              <w:top w:val="nil"/>
              <w:left w:val="single" w:sz="4" w:space="0" w:color="auto"/>
              <w:bottom w:val="single" w:sz="4" w:space="0" w:color="auto"/>
              <w:right w:val="single" w:sz="4" w:space="0" w:color="auto"/>
            </w:tcBorders>
            <w:vAlign w:val="center"/>
            <w:hideMark/>
          </w:tcPr>
          <w:p w14:paraId="18C4B5C9" w14:textId="77777777" w:rsidR="0015342B" w:rsidRPr="00396E75" w:rsidRDefault="0015342B" w:rsidP="0015342B">
            <w:pPr>
              <w:tabs>
                <w:tab w:val="clear" w:pos="1134"/>
                <w:tab w:val="clear" w:pos="1871"/>
                <w:tab w:val="clear" w:pos="2268"/>
              </w:tabs>
              <w:overflowPunct/>
              <w:autoSpaceDE/>
              <w:autoSpaceDN/>
              <w:adjustRightInd/>
              <w:spacing w:before="0"/>
              <w:textAlignment w:val="auto"/>
              <w:rPr>
                <w:rFonts w:ascii="Arial" w:eastAsia="ＭＳ Ｐゴシック" w:hAnsi="Arial" w:cs="Arial"/>
                <w:color w:val="000000"/>
                <w:sz w:val="16"/>
                <w:szCs w:val="16"/>
                <w:lang w:val="en-US" w:eastAsia="ja-JP"/>
              </w:rPr>
            </w:pPr>
          </w:p>
        </w:tc>
        <w:tc>
          <w:tcPr>
            <w:tcW w:w="708" w:type="dxa"/>
            <w:tcBorders>
              <w:top w:val="nil"/>
              <w:left w:val="nil"/>
              <w:bottom w:val="single" w:sz="4" w:space="0" w:color="auto"/>
              <w:right w:val="single" w:sz="4" w:space="0" w:color="auto"/>
            </w:tcBorders>
            <w:shd w:val="clear" w:color="auto" w:fill="auto"/>
            <w:noWrap/>
            <w:vAlign w:val="center"/>
            <w:hideMark/>
          </w:tcPr>
          <w:p w14:paraId="4D7E9059" w14:textId="77777777" w:rsidR="0015342B" w:rsidRPr="00396E75" w:rsidRDefault="0015342B" w:rsidP="0015342B">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396E75">
              <w:rPr>
                <w:rFonts w:ascii="Arial" w:eastAsia="ＭＳ Ｐゴシック" w:hAnsi="Arial" w:cs="Arial"/>
                <w:color w:val="000000"/>
                <w:sz w:val="16"/>
                <w:szCs w:val="16"/>
                <w:lang w:val="en-US" w:eastAsia="ja-JP"/>
              </w:rPr>
              <w:t>60</w:t>
            </w:r>
          </w:p>
        </w:tc>
        <w:tc>
          <w:tcPr>
            <w:tcW w:w="661" w:type="dxa"/>
            <w:tcBorders>
              <w:top w:val="nil"/>
              <w:left w:val="nil"/>
              <w:bottom w:val="single" w:sz="4" w:space="0" w:color="auto"/>
              <w:right w:val="single" w:sz="4" w:space="0" w:color="auto"/>
            </w:tcBorders>
            <w:shd w:val="clear" w:color="auto" w:fill="auto"/>
            <w:noWrap/>
            <w:vAlign w:val="center"/>
            <w:hideMark/>
          </w:tcPr>
          <w:p w14:paraId="0B74863E" w14:textId="77777777" w:rsidR="0015342B" w:rsidRPr="00396E75" w:rsidRDefault="0015342B" w:rsidP="0015342B">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15342B">
              <w:rPr>
                <w:rFonts w:ascii="Arial" w:eastAsia="ＭＳ Ｐゴシック" w:hAnsi="Arial" w:cs="Arial"/>
                <w:color w:val="000000"/>
                <w:sz w:val="16"/>
                <w:szCs w:val="16"/>
                <w:lang w:val="en-US" w:eastAsia="ja-JP"/>
              </w:rPr>
              <w:t>-</w:t>
            </w:r>
          </w:p>
        </w:tc>
        <w:tc>
          <w:tcPr>
            <w:tcW w:w="662" w:type="dxa"/>
            <w:tcBorders>
              <w:top w:val="nil"/>
              <w:left w:val="nil"/>
              <w:bottom w:val="single" w:sz="4" w:space="0" w:color="auto"/>
              <w:right w:val="single" w:sz="4" w:space="0" w:color="auto"/>
            </w:tcBorders>
            <w:shd w:val="clear" w:color="auto" w:fill="auto"/>
            <w:noWrap/>
            <w:vAlign w:val="center"/>
            <w:hideMark/>
          </w:tcPr>
          <w:p w14:paraId="104EBF2F" w14:textId="77777777" w:rsidR="0015342B" w:rsidRPr="0015342B" w:rsidRDefault="0015342B" w:rsidP="0015342B">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15342B">
              <w:rPr>
                <w:rFonts w:ascii="Arial" w:eastAsia="ＭＳ Ｐゴシック" w:hAnsi="Arial" w:cs="Arial"/>
                <w:color w:val="000000"/>
                <w:sz w:val="16"/>
                <w:szCs w:val="16"/>
                <w:lang w:val="en-US" w:eastAsia="ja-JP"/>
              </w:rPr>
              <w:t>21.3</w:t>
            </w:r>
          </w:p>
        </w:tc>
        <w:tc>
          <w:tcPr>
            <w:tcW w:w="661" w:type="dxa"/>
            <w:tcBorders>
              <w:top w:val="nil"/>
              <w:left w:val="nil"/>
              <w:bottom w:val="single" w:sz="4" w:space="0" w:color="auto"/>
              <w:right w:val="single" w:sz="4" w:space="0" w:color="auto"/>
            </w:tcBorders>
            <w:shd w:val="clear" w:color="auto" w:fill="auto"/>
            <w:noWrap/>
            <w:vAlign w:val="center"/>
            <w:hideMark/>
          </w:tcPr>
          <w:p w14:paraId="38092C91" w14:textId="77777777" w:rsidR="0015342B" w:rsidRPr="0015342B" w:rsidRDefault="0015342B" w:rsidP="0015342B">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15342B">
              <w:rPr>
                <w:rFonts w:ascii="Arial" w:eastAsia="ＭＳ Ｐゴシック" w:hAnsi="Arial" w:cs="Arial"/>
                <w:color w:val="000000"/>
                <w:sz w:val="16"/>
                <w:szCs w:val="16"/>
                <w:lang w:val="en-US" w:eastAsia="ja-JP"/>
              </w:rPr>
              <w:t>23.5</w:t>
            </w:r>
          </w:p>
        </w:tc>
        <w:tc>
          <w:tcPr>
            <w:tcW w:w="662" w:type="dxa"/>
            <w:tcBorders>
              <w:top w:val="nil"/>
              <w:left w:val="nil"/>
              <w:bottom w:val="single" w:sz="4" w:space="0" w:color="auto"/>
              <w:right w:val="single" w:sz="4" w:space="0" w:color="auto"/>
            </w:tcBorders>
            <w:shd w:val="clear" w:color="auto" w:fill="auto"/>
            <w:noWrap/>
            <w:vAlign w:val="center"/>
            <w:hideMark/>
          </w:tcPr>
          <w:p w14:paraId="52FF7CE2" w14:textId="77777777" w:rsidR="0015342B" w:rsidRPr="0015342B" w:rsidRDefault="0015342B" w:rsidP="0015342B">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15342B">
              <w:rPr>
                <w:rFonts w:ascii="Arial" w:eastAsia="ＭＳ Ｐゴシック" w:hAnsi="Arial" w:cs="Arial"/>
                <w:color w:val="000000"/>
                <w:sz w:val="16"/>
                <w:szCs w:val="16"/>
                <w:lang w:val="en-US" w:eastAsia="ja-JP"/>
              </w:rPr>
              <w:t>23.6</w:t>
            </w:r>
          </w:p>
        </w:tc>
        <w:tc>
          <w:tcPr>
            <w:tcW w:w="661" w:type="dxa"/>
            <w:tcBorders>
              <w:top w:val="nil"/>
              <w:left w:val="nil"/>
              <w:bottom w:val="single" w:sz="4" w:space="0" w:color="auto"/>
              <w:right w:val="single" w:sz="4" w:space="0" w:color="auto"/>
            </w:tcBorders>
            <w:shd w:val="clear" w:color="auto" w:fill="auto"/>
            <w:noWrap/>
            <w:vAlign w:val="center"/>
            <w:hideMark/>
          </w:tcPr>
          <w:p w14:paraId="2E66CB82" w14:textId="77777777" w:rsidR="0015342B" w:rsidRPr="0015342B" w:rsidRDefault="0015342B" w:rsidP="0015342B">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15342B">
              <w:rPr>
                <w:rFonts w:ascii="Arial" w:eastAsia="ＭＳ Ｐゴシック" w:hAnsi="Arial" w:cs="Arial"/>
                <w:color w:val="000000"/>
                <w:sz w:val="16"/>
                <w:szCs w:val="16"/>
                <w:lang w:val="en-US" w:eastAsia="ja-JP"/>
              </w:rPr>
              <w:t>24.5</w:t>
            </w:r>
          </w:p>
        </w:tc>
        <w:tc>
          <w:tcPr>
            <w:tcW w:w="662" w:type="dxa"/>
            <w:tcBorders>
              <w:top w:val="nil"/>
              <w:left w:val="nil"/>
              <w:bottom w:val="single" w:sz="4" w:space="0" w:color="auto"/>
              <w:right w:val="single" w:sz="4" w:space="0" w:color="auto"/>
            </w:tcBorders>
            <w:shd w:val="clear" w:color="auto" w:fill="auto"/>
            <w:noWrap/>
            <w:vAlign w:val="center"/>
            <w:hideMark/>
          </w:tcPr>
          <w:p w14:paraId="389A1929" w14:textId="77777777" w:rsidR="0015342B" w:rsidRPr="0015342B" w:rsidRDefault="0015342B" w:rsidP="0015342B">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15342B">
              <w:rPr>
                <w:rFonts w:ascii="Arial" w:eastAsia="ＭＳ Ｐゴシック" w:hAnsi="Arial" w:cs="Arial"/>
                <w:color w:val="000000"/>
                <w:sz w:val="16"/>
                <w:szCs w:val="16"/>
                <w:lang w:val="en-US" w:eastAsia="ja-JP"/>
              </w:rPr>
              <w:t>25.0</w:t>
            </w:r>
          </w:p>
        </w:tc>
        <w:tc>
          <w:tcPr>
            <w:tcW w:w="662" w:type="dxa"/>
            <w:tcBorders>
              <w:top w:val="nil"/>
              <w:left w:val="nil"/>
              <w:bottom w:val="single" w:sz="4" w:space="0" w:color="auto"/>
              <w:right w:val="single" w:sz="4" w:space="0" w:color="auto"/>
            </w:tcBorders>
            <w:shd w:val="clear" w:color="auto" w:fill="auto"/>
            <w:noWrap/>
            <w:vAlign w:val="center"/>
            <w:hideMark/>
          </w:tcPr>
          <w:p w14:paraId="0AC4190F" w14:textId="77777777" w:rsidR="0015342B" w:rsidRPr="0015342B" w:rsidRDefault="0015342B" w:rsidP="0015342B">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15342B">
              <w:rPr>
                <w:rFonts w:ascii="Arial" w:eastAsia="ＭＳ Ｐゴシック" w:hAnsi="Arial" w:cs="Arial"/>
                <w:color w:val="000000"/>
                <w:sz w:val="16"/>
                <w:szCs w:val="16"/>
                <w:lang w:val="en-US" w:eastAsia="ja-JP"/>
              </w:rPr>
              <w:t>25.2</w:t>
            </w:r>
          </w:p>
        </w:tc>
        <w:tc>
          <w:tcPr>
            <w:tcW w:w="661" w:type="dxa"/>
            <w:tcBorders>
              <w:top w:val="nil"/>
              <w:left w:val="nil"/>
              <w:bottom w:val="single" w:sz="4" w:space="0" w:color="auto"/>
              <w:right w:val="single" w:sz="4" w:space="0" w:color="auto"/>
            </w:tcBorders>
            <w:shd w:val="clear" w:color="auto" w:fill="auto"/>
            <w:noWrap/>
            <w:vAlign w:val="center"/>
            <w:hideMark/>
          </w:tcPr>
          <w:p w14:paraId="2001FBCA" w14:textId="77777777" w:rsidR="0015342B" w:rsidRPr="0015342B" w:rsidRDefault="0015342B" w:rsidP="0015342B">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15342B">
              <w:rPr>
                <w:rFonts w:ascii="Arial" w:eastAsia="ＭＳ Ｐゴシック" w:hAnsi="Arial" w:cs="Arial"/>
                <w:color w:val="000000"/>
                <w:sz w:val="16"/>
                <w:szCs w:val="16"/>
                <w:lang w:val="en-US" w:eastAsia="ja-JP"/>
              </w:rPr>
              <w:t>25.8</w:t>
            </w:r>
          </w:p>
        </w:tc>
        <w:tc>
          <w:tcPr>
            <w:tcW w:w="662" w:type="dxa"/>
            <w:tcBorders>
              <w:top w:val="nil"/>
              <w:left w:val="nil"/>
              <w:bottom w:val="single" w:sz="4" w:space="0" w:color="auto"/>
              <w:right w:val="single" w:sz="4" w:space="0" w:color="auto"/>
            </w:tcBorders>
            <w:shd w:val="clear" w:color="auto" w:fill="auto"/>
            <w:noWrap/>
            <w:vAlign w:val="center"/>
            <w:hideMark/>
          </w:tcPr>
          <w:p w14:paraId="072535B9" w14:textId="77777777" w:rsidR="0015342B" w:rsidRPr="0015342B" w:rsidRDefault="0015342B" w:rsidP="0015342B">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15342B">
              <w:rPr>
                <w:rFonts w:ascii="Arial" w:eastAsia="ＭＳ Ｐゴシック" w:hAnsi="Arial" w:cs="Arial"/>
                <w:color w:val="000000"/>
                <w:sz w:val="16"/>
                <w:szCs w:val="16"/>
                <w:lang w:val="en-US" w:eastAsia="ja-JP"/>
              </w:rPr>
              <w:t>26.1</w:t>
            </w:r>
          </w:p>
        </w:tc>
        <w:tc>
          <w:tcPr>
            <w:tcW w:w="661" w:type="dxa"/>
            <w:tcBorders>
              <w:top w:val="nil"/>
              <w:left w:val="nil"/>
              <w:bottom w:val="single" w:sz="4" w:space="0" w:color="auto"/>
              <w:right w:val="single" w:sz="4" w:space="0" w:color="auto"/>
            </w:tcBorders>
            <w:shd w:val="clear" w:color="auto" w:fill="auto"/>
            <w:noWrap/>
            <w:vAlign w:val="center"/>
            <w:hideMark/>
          </w:tcPr>
          <w:p w14:paraId="398ABCAB" w14:textId="77777777" w:rsidR="0015342B" w:rsidRPr="0015342B" w:rsidRDefault="0015342B" w:rsidP="0015342B">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15342B">
              <w:rPr>
                <w:rFonts w:ascii="Arial" w:eastAsia="ＭＳ Ｐゴシック" w:hAnsi="Arial" w:cs="Arial"/>
                <w:color w:val="000000"/>
                <w:sz w:val="16"/>
                <w:szCs w:val="16"/>
                <w:lang w:val="en-US" w:eastAsia="ja-JP"/>
              </w:rPr>
              <w:t>26.6</w:t>
            </w:r>
          </w:p>
        </w:tc>
        <w:tc>
          <w:tcPr>
            <w:tcW w:w="662" w:type="dxa"/>
            <w:tcBorders>
              <w:top w:val="nil"/>
              <w:left w:val="nil"/>
              <w:bottom w:val="single" w:sz="4" w:space="0" w:color="auto"/>
              <w:right w:val="single" w:sz="4" w:space="0" w:color="auto"/>
            </w:tcBorders>
            <w:shd w:val="clear" w:color="auto" w:fill="auto"/>
            <w:noWrap/>
            <w:vAlign w:val="center"/>
            <w:hideMark/>
          </w:tcPr>
          <w:p w14:paraId="1A74CA62" w14:textId="77777777" w:rsidR="0015342B" w:rsidRPr="0015342B" w:rsidRDefault="0015342B" w:rsidP="0015342B">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15342B">
              <w:rPr>
                <w:rFonts w:ascii="Arial" w:eastAsia="ＭＳ Ｐゴシック" w:hAnsi="Arial" w:cs="Arial"/>
                <w:color w:val="000000"/>
                <w:sz w:val="16"/>
                <w:szCs w:val="16"/>
                <w:lang w:val="en-US" w:eastAsia="ja-JP"/>
              </w:rPr>
              <w:t>26.7</w:t>
            </w:r>
          </w:p>
        </w:tc>
        <w:tc>
          <w:tcPr>
            <w:tcW w:w="662" w:type="dxa"/>
            <w:tcBorders>
              <w:top w:val="nil"/>
              <w:left w:val="nil"/>
              <w:bottom w:val="single" w:sz="4" w:space="0" w:color="auto"/>
              <w:right w:val="single" w:sz="4" w:space="0" w:color="auto"/>
            </w:tcBorders>
            <w:shd w:val="clear" w:color="auto" w:fill="auto"/>
            <w:noWrap/>
            <w:vAlign w:val="center"/>
            <w:hideMark/>
          </w:tcPr>
          <w:p w14:paraId="0D84D86A" w14:textId="77777777" w:rsidR="0015342B" w:rsidRPr="0015342B" w:rsidRDefault="0015342B" w:rsidP="0015342B">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15342B">
              <w:rPr>
                <w:rFonts w:ascii="Arial" w:eastAsia="ＭＳ Ｐゴシック" w:hAnsi="Arial" w:cs="Arial"/>
                <w:color w:val="000000"/>
                <w:sz w:val="16"/>
                <w:szCs w:val="16"/>
                <w:lang w:val="en-US" w:eastAsia="ja-JP"/>
              </w:rPr>
              <w:t>26.8</w:t>
            </w:r>
          </w:p>
        </w:tc>
      </w:tr>
    </w:tbl>
    <w:p w14:paraId="0975C55F" w14:textId="77777777" w:rsidR="0015342B" w:rsidRDefault="0015342B" w:rsidP="0015342B">
      <w:pPr>
        <w:rPr>
          <w:rFonts w:ascii="Arial" w:eastAsia="SimSun" w:hAnsi="Arial" w:cs="Arial"/>
          <w:sz w:val="16"/>
          <w:szCs w:val="16"/>
          <w:lang w:val="en-US" w:eastAsia="zh-CN"/>
        </w:rPr>
      </w:pPr>
    </w:p>
    <w:p w14:paraId="0621894F" w14:textId="77777777" w:rsidR="0015342B" w:rsidRPr="00407C14" w:rsidRDefault="0015342B" w:rsidP="0015342B">
      <w:pPr>
        <w:pStyle w:val="Tabletext"/>
        <w:rPr>
          <w:rFonts w:eastAsia="SimSun"/>
        </w:rPr>
      </w:pPr>
      <w:r>
        <w:rPr>
          <w:rFonts w:eastAsia="SimSun"/>
        </w:rPr>
        <w:t xml:space="preserve">Estimated UL peak spectral efficiency (NR TDD, FR1, </w:t>
      </w:r>
      <w:r w:rsidRPr="00407C14">
        <w:t>DSUUD</w:t>
      </w:r>
      <w:r>
        <w:t xml:space="preserve">, </w:t>
      </w:r>
      <w:r w:rsidRPr="00407C14">
        <w:t>6DL</w:t>
      </w:r>
      <w:proofErr w:type="gramStart"/>
      <w:r w:rsidRPr="00407C14">
        <w:t>:2GP:6U</w:t>
      </w:r>
      <w:proofErr w:type="gramEnd"/>
      <w:r>
        <w:t xml:space="preserve">) </w:t>
      </w:r>
      <w:r>
        <w:rPr>
          <w:rFonts w:eastAsia="SimSun"/>
        </w:rPr>
        <w:t>with over head of OH</w:t>
      </w:r>
      <w:r w:rsidRPr="008F5700">
        <w:rPr>
          <w:rFonts w:eastAsia="SimSun"/>
          <w:vertAlign w:val="subscript"/>
        </w:rPr>
        <w:t>4</w:t>
      </w:r>
      <w:r>
        <w:rPr>
          <w:rFonts w:eastAsia="SimSun"/>
        </w:rPr>
        <w:t xml:space="preserve"> is shown in Table A-2.2-2.</w:t>
      </w:r>
    </w:p>
    <w:p w14:paraId="4F9D4D3A" w14:textId="77777777" w:rsidR="0015342B" w:rsidRPr="00A234EB" w:rsidRDefault="0015342B" w:rsidP="0015342B">
      <w:pPr>
        <w:pStyle w:val="TH"/>
        <w:rPr>
          <w:lang w:eastAsia="zh-CN"/>
        </w:rPr>
      </w:pPr>
      <w:r w:rsidRPr="00A234EB">
        <w:t xml:space="preserve">Table </w:t>
      </w:r>
      <w:r>
        <w:t>A-2</w:t>
      </w:r>
      <w:r w:rsidRPr="00A234EB">
        <w:t>.</w:t>
      </w:r>
      <w:r>
        <w:t>2-2</w:t>
      </w:r>
      <w:r w:rsidRPr="00A234EB">
        <w:t xml:space="preserve"> NR </w:t>
      </w:r>
      <w:r>
        <w:t>T</w:t>
      </w:r>
      <w:r w:rsidRPr="00A234EB">
        <w:t xml:space="preserve">DD </w:t>
      </w:r>
      <w:r>
        <w:t>U</w:t>
      </w:r>
      <w:r w:rsidRPr="00A234EB">
        <w:t>L</w:t>
      </w:r>
      <w:r>
        <w:t xml:space="preserve"> </w:t>
      </w:r>
      <w:r w:rsidRPr="00A234EB">
        <w:t>peak spectral efficiency (bit/s/Hz)</w:t>
      </w:r>
      <w:r>
        <w:t xml:space="preserve"> [</w:t>
      </w:r>
      <w:r w:rsidRPr="00407C14">
        <w:t>DSUUD</w:t>
      </w:r>
      <w:r>
        <w:t xml:space="preserve">, </w:t>
      </w:r>
      <w:r w:rsidRPr="00407C14">
        <w:t>6DL</w:t>
      </w:r>
      <w:proofErr w:type="gramStart"/>
      <w:r w:rsidRPr="00407C14">
        <w:t>:2GP:6UL</w:t>
      </w:r>
      <w:proofErr w:type="gramEnd"/>
      <w:r>
        <w:t>, Overhead:OH</w:t>
      </w:r>
      <w:r w:rsidRPr="008F5700">
        <w:rPr>
          <w:vertAlign w:val="subscript"/>
        </w:rPr>
        <w:t>4</w:t>
      </w:r>
      <w:r>
        <w:t>]</w:t>
      </w:r>
    </w:p>
    <w:tbl>
      <w:tblPr>
        <w:tblW w:w="9356" w:type="dxa"/>
        <w:tblInd w:w="-5" w:type="dxa"/>
        <w:tblCellMar>
          <w:left w:w="99" w:type="dxa"/>
          <w:right w:w="99" w:type="dxa"/>
        </w:tblCellMar>
        <w:tblLook w:val="04A0" w:firstRow="1" w:lastRow="0" w:firstColumn="1" w:lastColumn="0" w:noHBand="0" w:noVBand="1"/>
      </w:tblPr>
      <w:tblGrid>
        <w:gridCol w:w="709"/>
        <w:gridCol w:w="708"/>
        <w:gridCol w:w="661"/>
        <w:gridCol w:w="662"/>
        <w:gridCol w:w="661"/>
        <w:gridCol w:w="662"/>
        <w:gridCol w:w="661"/>
        <w:gridCol w:w="662"/>
        <w:gridCol w:w="662"/>
        <w:gridCol w:w="661"/>
        <w:gridCol w:w="662"/>
        <w:gridCol w:w="661"/>
        <w:gridCol w:w="662"/>
        <w:gridCol w:w="662"/>
      </w:tblGrid>
      <w:tr w:rsidR="0015342B" w:rsidRPr="00396E75" w14:paraId="7A197867" w14:textId="77777777" w:rsidTr="00CB4A9A">
        <w:trPr>
          <w:trHeight w:val="300"/>
        </w:trPr>
        <w:tc>
          <w:tcPr>
            <w:tcW w:w="14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A88661" w14:textId="77777777" w:rsidR="0015342B" w:rsidRPr="00396E75" w:rsidRDefault="0015342B" w:rsidP="00CB4A9A">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396E75">
              <w:rPr>
                <w:rFonts w:ascii="Arial" w:eastAsia="ＭＳ Ｐゴシック" w:hAnsi="Arial" w:cs="Arial"/>
                <w:color w:val="000000"/>
                <w:sz w:val="16"/>
                <w:szCs w:val="16"/>
                <w:lang w:val="en-US" w:eastAsia="ja-JP"/>
              </w:rPr>
              <w:t>SCS</w:t>
            </w:r>
            <w:r w:rsidRPr="00396E75">
              <w:rPr>
                <w:rFonts w:ascii="Arial" w:eastAsia="Meiryo UI" w:hAnsi="Arial" w:cs="Arial"/>
                <w:color w:val="000000"/>
                <w:sz w:val="16"/>
                <w:szCs w:val="16"/>
                <w:lang w:val="en-US" w:eastAsia="ja-JP"/>
              </w:rPr>
              <w:t>「</w:t>
            </w:r>
            <w:r w:rsidRPr="00396E75">
              <w:rPr>
                <w:rFonts w:ascii="Arial" w:eastAsia="ＭＳ Ｐゴシック" w:hAnsi="Arial" w:cs="Arial"/>
                <w:color w:val="000000"/>
                <w:sz w:val="16"/>
                <w:szCs w:val="16"/>
                <w:lang w:val="en-US" w:eastAsia="ja-JP"/>
              </w:rPr>
              <w:t>kHz]</w:t>
            </w:r>
          </w:p>
        </w:tc>
        <w:tc>
          <w:tcPr>
            <w:tcW w:w="661" w:type="dxa"/>
            <w:tcBorders>
              <w:top w:val="single" w:sz="4" w:space="0" w:color="auto"/>
              <w:left w:val="nil"/>
              <w:bottom w:val="single" w:sz="4" w:space="0" w:color="auto"/>
              <w:right w:val="single" w:sz="4" w:space="0" w:color="auto"/>
            </w:tcBorders>
            <w:shd w:val="clear" w:color="auto" w:fill="auto"/>
            <w:noWrap/>
            <w:vAlign w:val="center"/>
            <w:hideMark/>
          </w:tcPr>
          <w:p w14:paraId="3C382F0D" w14:textId="77777777" w:rsidR="0015342B" w:rsidRPr="00396E75" w:rsidRDefault="0015342B" w:rsidP="00CB4A9A">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396E75">
              <w:rPr>
                <w:rFonts w:ascii="Arial" w:eastAsia="ＭＳ Ｐゴシック" w:hAnsi="Arial" w:cs="Arial"/>
                <w:color w:val="000000"/>
                <w:sz w:val="16"/>
                <w:szCs w:val="16"/>
                <w:lang w:val="en-US" w:eastAsia="ja-JP"/>
              </w:rPr>
              <w:t>5</w:t>
            </w:r>
            <w:r>
              <w:rPr>
                <w:rFonts w:ascii="Arial" w:eastAsia="ＭＳ Ｐゴシック" w:hAnsi="Arial" w:cs="Arial"/>
                <w:color w:val="000000"/>
                <w:sz w:val="16"/>
                <w:szCs w:val="16"/>
                <w:lang w:val="en-US" w:eastAsia="ja-JP"/>
              </w:rPr>
              <w:br/>
            </w:r>
            <w:r w:rsidRPr="00396E75">
              <w:rPr>
                <w:rFonts w:ascii="Arial" w:eastAsia="ＭＳ Ｐゴシック" w:hAnsi="Arial" w:cs="Arial"/>
                <w:color w:val="000000"/>
                <w:sz w:val="16"/>
                <w:szCs w:val="16"/>
                <w:lang w:val="en-US" w:eastAsia="ja-JP"/>
              </w:rPr>
              <w:t>MHz</w:t>
            </w:r>
          </w:p>
        </w:tc>
        <w:tc>
          <w:tcPr>
            <w:tcW w:w="662" w:type="dxa"/>
            <w:tcBorders>
              <w:top w:val="single" w:sz="4" w:space="0" w:color="auto"/>
              <w:left w:val="nil"/>
              <w:bottom w:val="single" w:sz="4" w:space="0" w:color="auto"/>
              <w:right w:val="single" w:sz="4" w:space="0" w:color="auto"/>
            </w:tcBorders>
            <w:shd w:val="clear" w:color="auto" w:fill="auto"/>
            <w:noWrap/>
            <w:vAlign w:val="center"/>
            <w:hideMark/>
          </w:tcPr>
          <w:p w14:paraId="5271CA35" w14:textId="77777777" w:rsidR="0015342B" w:rsidRPr="00396E75" w:rsidRDefault="0015342B" w:rsidP="00CB4A9A">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396E75">
              <w:rPr>
                <w:rFonts w:ascii="Arial" w:eastAsia="ＭＳ Ｐゴシック" w:hAnsi="Arial" w:cs="Arial"/>
                <w:color w:val="000000"/>
                <w:sz w:val="16"/>
                <w:szCs w:val="16"/>
                <w:lang w:val="en-US" w:eastAsia="ja-JP"/>
              </w:rPr>
              <w:t>10 MHz</w:t>
            </w:r>
          </w:p>
        </w:tc>
        <w:tc>
          <w:tcPr>
            <w:tcW w:w="661" w:type="dxa"/>
            <w:tcBorders>
              <w:top w:val="single" w:sz="4" w:space="0" w:color="auto"/>
              <w:left w:val="nil"/>
              <w:bottom w:val="single" w:sz="4" w:space="0" w:color="auto"/>
              <w:right w:val="single" w:sz="4" w:space="0" w:color="auto"/>
            </w:tcBorders>
            <w:shd w:val="clear" w:color="auto" w:fill="auto"/>
            <w:noWrap/>
            <w:vAlign w:val="center"/>
            <w:hideMark/>
          </w:tcPr>
          <w:p w14:paraId="72672DD7" w14:textId="77777777" w:rsidR="0015342B" w:rsidRPr="00396E75" w:rsidRDefault="0015342B" w:rsidP="00CB4A9A">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396E75">
              <w:rPr>
                <w:rFonts w:ascii="Arial" w:eastAsia="ＭＳ Ｐゴシック" w:hAnsi="Arial" w:cs="Arial"/>
                <w:color w:val="000000"/>
                <w:sz w:val="16"/>
                <w:szCs w:val="16"/>
                <w:lang w:val="en-US" w:eastAsia="ja-JP"/>
              </w:rPr>
              <w:t>15 MHz</w:t>
            </w:r>
          </w:p>
        </w:tc>
        <w:tc>
          <w:tcPr>
            <w:tcW w:w="662" w:type="dxa"/>
            <w:tcBorders>
              <w:top w:val="single" w:sz="4" w:space="0" w:color="auto"/>
              <w:left w:val="nil"/>
              <w:bottom w:val="single" w:sz="4" w:space="0" w:color="auto"/>
              <w:right w:val="single" w:sz="4" w:space="0" w:color="auto"/>
            </w:tcBorders>
            <w:shd w:val="clear" w:color="auto" w:fill="auto"/>
            <w:noWrap/>
            <w:vAlign w:val="center"/>
            <w:hideMark/>
          </w:tcPr>
          <w:p w14:paraId="7B568218" w14:textId="77777777" w:rsidR="0015342B" w:rsidRPr="00396E75" w:rsidRDefault="0015342B" w:rsidP="00CB4A9A">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396E75">
              <w:rPr>
                <w:rFonts w:ascii="Arial" w:eastAsia="ＭＳ Ｐゴシック" w:hAnsi="Arial" w:cs="Arial"/>
                <w:color w:val="000000"/>
                <w:sz w:val="16"/>
                <w:szCs w:val="16"/>
                <w:lang w:val="en-US" w:eastAsia="ja-JP"/>
              </w:rPr>
              <w:t>20 MHz</w:t>
            </w:r>
          </w:p>
        </w:tc>
        <w:tc>
          <w:tcPr>
            <w:tcW w:w="661" w:type="dxa"/>
            <w:tcBorders>
              <w:top w:val="single" w:sz="4" w:space="0" w:color="auto"/>
              <w:left w:val="nil"/>
              <w:bottom w:val="single" w:sz="4" w:space="0" w:color="auto"/>
              <w:right w:val="single" w:sz="4" w:space="0" w:color="auto"/>
            </w:tcBorders>
            <w:shd w:val="clear" w:color="auto" w:fill="auto"/>
            <w:noWrap/>
            <w:vAlign w:val="center"/>
            <w:hideMark/>
          </w:tcPr>
          <w:p w14:paraId="40C9CFA0" w14:textId="77777777" w:rsidR="0015342B" w:rsidRPr="00396E75" w:rsidRDefault="0015342B" w:rsidP="00CB4A9A">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396E75">
              <w:rPr>
                <w:rFonts w:ascii="Arial" w:eastAsia="ＭＳ Ｐゴシック" w:hAnsi="Arial" w:cs="Arial"/>
                <w:color w:val="000000"/>
                <w:sz w:val="16"/>
                <w:szCs w:val="16"/>
                <w:lang w:val="en-US" w:eastAsia="ja-JP"/>
              </w:rPr>
              <w:t>25 MHz</w:t>
            </w:r>
          </w:p>
        </w:tc>
        <w:tc>
          <w:tcPr>
            <w:tcW w:w="662" w:type="dxa"/>
            <w:tcBorders>
              <w:top w:val="single" w:sz="4" w:space="0" w:color="auto"/>
              <w:left w:val="nil"/>
              <w:bottom w:val="single" w:sz="4" w:space="0" w:color="auto"/>
              <w:right w:val="single" w:sz="4" w:space="0" w:color="auto"/>
            </w:tcBorders>
            <w:shd w:val="clear" w:color="auto" w:fill="auto"/>
            <w:noWrap/>
            <w:vAlign w:val="center"/>
            <w:hideMark/>
          </w:tcPr>
          <w:p w14:paraId="192EFF2D" w14:textId="77777777" w:rsidR="0015342B" w:rsidRPr="00396E75" w:rsidRDefault="0015342B" w:rsidP="00CB4A9A">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396E75">
              <w:rPr>
                <w:rFonts w:ascii="Arial" w:eastAsia="ＭＳ Ｐゴシック" w:hAnsi="Arial" w:cs="Arial"/>
                <w:color w:val="000000"/>
                <w:sz w:val="16"/>
                <w:szCs w:val="16"/>
                <w:lang w:val="en-US" w:eastAsia="ja-JP"/>
              </w:rPr>
              <w:t>30 MHz</w:t>
            </w:r>
          </w:p>
        </w:tc>
        <w:tc>
          <w:tcPr>
            <w:tcW w:w="662" w:type="dxa"/>
            <w:tcBorders>
              <w:top w:val="single" w:sz="4" w:space="0" w:color="auto"/>
              <w:left w:val="nil"/>
              <w:bottom w:val="single" w:sz="4" w:space="0" w:color="auto"/>
              <w:right w:val="single" w:sz="4" w:space="0" w:color="auto"/>
            </w:tcBorders>
            <w:shd w:val="clear" w:color="auto" w:fill="auto"/>
            <w:noWrap/>
            <w:vAlign w:val="center"/>
            <w:hideMark/>
          </w:tcPr>
          <w:p w14:paraId="3B0010DA" w14:textId="77777777" w:rsidR="0015342B" w:rsidRPr="00396E75" w:rsidRDefault="0015342B" w:rsidP="00CB4A9A">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396E75">
              <w:rPr>
                <w:rFonts w:ascii="Arial" w:eastAsia="ＭＳ Ｐゴシック" w:hAnsi="Arial" w:cs="Arial"/>
                <w:color w:val="000000"/>
                <w:sz w:val="16"/>
                <w:szCs w:val="16"/>
                <w:lang w:val="en-US" w:eastAsia="ja-JP"/>
              </w:rPr>
              <w:t>40 MHz</w:t>
            </w:r>
          </w:p>
        </w:tc>
        <w:tc>
          <w:tcPr>
            <w:tcW w:w="661" w:type="dxa"/>
            <w:tcBorders>
              <w:top w:val="single" w:sz="4" w:space="0" w:color="auto"/>
              <w:left w:val="nil"/>
              <w:bottom w:val="single" w:sz="4" w:space="0" w:color="auto"/>
              <w:right w:val="single" w:sz="4" w:space="0" w:color="auto"/>
            </w:tcBorders>
            <w:shd w:val="clear" w:color="auto" w:fill="auto"/>
            <w:noWrap/>
            <w:vAlign w:val="center"/>
            <w:hideMark/>
          </w:tcPr>
          <w:p w14:paraId="0C935B2F" w14:textId="77777777" w:rsidR="0015342B" w:rsidRPr="00396E75" w:rsidRDefault="0015342B" w:rsidP="00CB4A9A">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396E75">
              <w:rPr>
                <w:rFonts w:ascii="Arial" w:eastAsia="ＭＳ Ｐゴシック" w:hAnsi="Arial" w:cs="Arial"/>
                <w:color w:val="000000"/>
                <w:sz w:val="16"/>
                <w:szCs w:val="16"/>
                <w:lang w:val="en-US" w:eastAsia="ja-JP"/>
              </w:rPr>
              <w:t>50 MHz</w:t>
            </w:r>
          </w:p>
        </w:tc>
        <w:tc>
          <w:tcPr>
            <w:tcW w:w="662" w:type="dxa"/>
            <w:tcBorders>
              <w:top w:val="single" w:sz="4" w:space="0" w:color="auto"/>
              <w:left w:val="nil"/>
              <w:bottom w:val="single" w:sz="4" w:space="0" w:color="auto"/>
              <w:right w:val="single" w:sz="4" w:space="0" w:color="auto"/>
            </w:tcBorders>
            <w:shd w:val="clear" w:color="auto" w:fill="auto"/>
            <w:noWrap/>
            <w:vAlign w:val="center"/>
            <w:hideMark/>
          </w:tcPr>
          <w:p w14:paraId="0C1DC157" w14:textId="77777777" w:rsidR="0015342B" w:rsidRPr="00396E75" w:rsidRDefault="0015342B" w:rsidP="00CB4A9A">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396E75">
              <w:rPr>
                <w:rFonts w:ascii="Arial" w:eastAsia="ＭＳ Ｐゴシック" w:hAnsi="Arial" w:cs="Arial"/>
                <w:color w:val="000000"/>
                <w:sz w:val="16"/>
                <w:szCs w:val="16"/>
                <w:lang w:val="en-US" w:eastAsia="ja-JP"/>
              </w:rPr>
              <w:t>60 MHz</w:t>
            </w:r>
          </w:p>
        </w:tc>
        <w:tc>
          <w:tcPr>
            <w:tcW w:w="661" w:type="dxa"/>
            <w:tcBorders>
              <w:top w:val="single" w:sz="4" w:space="0" w:color="auto"/>
              <w:left w:val="nil"/>
              <w:bottom w:val="single" w:sz="4" w:space="0" w:color="auto"/>
              <w:right w:val="single" w:sz="4" w:space="0" w:color="auto"/>
            </w:tcBorders>
            <w:shd w:val="clear" w:color="auto" w:fill="auto"/>
            <w:noWrap/>
            <w:vAlign w:val="center"/>
            <w:hideMark/>
          </w:tcPr>
          <w:p w14:paraId="6C8EE0F9" w14:textId="77777777" w:rsidR="0015342B" w:rsidRPr="00396E75" w:rsidRDefault="0015342B" w:rsidP="00CB4A9A">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396E75">
              <w:rPr>
                <w:rFonts w:ascii="Arial" w:eastAsia="ＭＳ Ｐゴシック" w:hAnsi="Arial" w:cs="Arial"/>
                <w:color w:val="000000"/>
                <w:sz w:val="16"/>
                <w:szCs w:val="16"/>
                <w:lang w:val="en-US" w:eastAsia="ja-JP"/>
              </w:rPr>
              <w:t>80 MHz</w:t>
            </w:r>
          </w:p>
        </w:tc>
        <w:tc>
          <w:tcPr>
            <w:tcW w:w="662" w:type="dxa"/>
            <w:tcBorders>
              <w:top w:val="single" w:sz="4" w:space="0" w:color="auto"/>
              <w:left w:val="nil"/>
              <w:bottom w:val="single" w:sz="4" w:space="0" w:color="auto"/>
              <w:right w:val="single" w:sz="4" w:space="0" w:color="auto"/>
            </w:tcBorders>
            <w:shd w:val="clear" w:color="auto" w:fill="auto"/>
            <w:noWrap/>
            <w:vAlign w:val="center"/>
            <w:hideMark/>
          </w:tcPr>
          <w:p w14:paraId="40599D67" w14:textId="77777777" w:rsidR="0015342B" w:rsidRPr="00396E75" w:rsidRDefault="0015342B" w:rsidP="00CB4A9A">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396E75">
              <w:rPr>
                <w:rFonts w:ascii="Arial" w:eastAsia="ＭＳ Ｐゴシック" w:hAnsi="Arial" w:cs="Arial"/>
                <w:color w:val="000000"/>
                <w:sz w:val="16"/>
                <w:szCs w:val="16"/>
                <w:lang w:val="en-US" w:eastAsia="ja-JP"/>
              </w:rPr>
              <w:t>90 MHz</w:t>
            </w:r>
          </w:p>
        </w:tc>
        <w:tc>
          <w:tcPr>
            <w:tcW w:w="662" w:type="dxa"/>
            <w:tcBorders>
              <w:top w:val="single" w:sz="4" w:space="0" w:color="auto"/>
              <w:left w:val="nil"/>
              <w:bottom w:val="single" w:sz="4" w:space="0" w:color="auto"/>
              <w:right w:val="single" w:sz="4" w:space="0" w:color="auto"/>
            </w:tcBorders>
            <w:shd w:val="clear" w:color="auto" w:fill="auto"/>
            <w:noWrap/>
            <w:vAlign w:val="center"/>
            <w:hideMark/>
          </w:tcPr>
          <w:p w14:paraId="48F85674" w14:textId="77777777" w:rsidR="0015342B" w:rsidRPr="00396E75" w:rsidRDefault="0015342B" w:rsidP="00CB4A9A">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396E75">
              <w:rPr>
                <w:rFonts w:ascii="Arial" w:eastAsia="ＭＳ Ｐゴシック" w:hAnsi="Arial" w:cs="Arial"/>
                <w:color w:val="000000"/>
                <w:sz w:val="16"/>
                <w:szCs w:val="16"/>
                <w:lang w:val="en-US" w:eastAsia="ja-JP"/>
              </w:rPr>
              <w:t>100 MHz</w:t>
            </w:r>
          </w:p>
        </w:tc>
      </w:tr>
      <w:tr w:rsidR="0015342B" w:rsidRPr="00396E75" w14:paraId="1F82E3A6" w14:textId="77777777" w:rsidTr="00CB4A9A">
        <w:trPr>
          <w:trHeight w:val="276"/>
        </w:trPr>
        <w:tc>
          <w:tcPr>
            <w:tcW w:w="70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E2D0692" w14:textId="77777777" w:rsidR="0015342B" w:rsidRPr="00396E75" w:rsidRDefault="0015342B" w:rsidP="0015342B">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396E75">
              <w:rPr>
                <w:rFonts w:ascii="Arial" w:eastAsia="ＭＳ Ｐゴシック" w:hAnsi="Arial" w:cs="Arial"/>
                <w:color w:val="000000"/>
                <w:sz w:val="16"/>
                <w:szCs w:val="16"/>
                <w:lang w:val="en-US" w:eastAsia="ja-JP"/>
              </w:rPr>
              <w:t>FR1</w:t>
            </w:r>
          </w:p>
        </w:tc>
        <w:tc>
          <w:tcPr>
            <w:tcW w:w="708" w:type="dxa"/>
            <w:tcBorders>
              <w:top w:val="nil"/>
              <w:left w:val="nil"/>
              <w:bottom w:val="single" w:sz="4" w:space="0" w:color="auto"/>
              <w:right w:val="single" w:sz="4" w:space="0" w:color="auto"/>
            </w:tcBorders>
            <w:shd w:val="clear" w:color="auto" w:fill="auto"/>
            <w:noWrap/>
            <w:vAlign w:val="center"/>
            <w:hideMark/>
          </w:tcPr>
          <w:p w14:paraId="6061F251" w14:textId="77777777" w:rsidR="0015342B" w:rsidRPr="00396E75" w:rsidRDefault="0015342B" w:rsidP="0015342B">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396E75">
              <w:rPr>
                <w:rFonts w:ascii="Arial" w:eastAsia="ＭＳ Ｐゴシック" w:hAnsi="Arial" w:cs="Arial"/>
                <w:color w:val="000000"/>
                <w:sz w:val="16"/>
                <w:szCs w:val="16"/>
                <w:lang w:val="en-US" w:eastAsia="ja-JP"/>
              </w:rPr>
              <w:t>15</w:t>
            </w:r>
          </w:p>
        </w:tc>
        <w:tc>
          <w:tcPr>
            <w:tcW w:w="661" w:type="dxa"/>
            <w:tcBorders>
              <w:top w:val="nil"/>
              <w:left w:val="nil"/>
              <w:bottom w:val="single" w:sz="4" w:space="0" w:color="auto"/>
              <w:right w:val="single" w:sz="4" w:space="0" w:color="auto"/>
            </w:tcBorders>
            <w:shd w:val="clear" w:color="auto" w:fill="auto"/>
            <w:noWrap/>
            <w:vAlign w:val="center"/>
            <w:hideMark/>
          </w:tcPr>
          <w:p w14:paraId="289A011E" w14:textId="77777777" w:rsidR="0015342B" w:rsidRPr="0015342B" w:rsidRDefault="0015342B" w:rsidP="0015342B">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15342B">
              <w:rPr>
                <w:rFonts w:ascii="Arial" w:eastAsia="ＭＳ Ｐゴシック" w:hAnsi="Arial" w:cs="Arial"/>
                <w:color w:val="000000"/>
                <w:sz w:val="16"/>
                <w:szCs w:val="16"/>
                <w:lang w:val="en-US" w:eastAsia="ja-JP"/>
              </w:rPr>
              <w:t>24.6</w:t>
            </w:r>
          </w:p>
        </w:tc>
        <w:tc>
          <w:tcPr>
            <w:tcW w:w="662" w:type="dxa"/>
            <w:tcBorders>
              <w:top w:val="nil"/>
              <w:left w:val="nil"/>
              <w:bottom w:val="single" w:sz="4" w:space="0" w:color="auto"/>
              <w:right w:val="single" w:sz="4" w:space="0" w:color="auto"/>
            </w:tcBorders>
            <w:shd w:val="clear" w:color="auto" w:fill="auto"/>
            <w:noWrap/>
            <w:vAlign w:val="center"/>
            <w:hideMark/>
          </w:tcPr>
          <w:p w14:paraId="3729A0C2" w14:textId="77777777" w:rsidR="0015342B" w:rsidRPr="0015342B" w:rsidRDefault="0015342B" w:rsidP="0015342B">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15342B">
              <w:rPr>
                <w:rFonts w:ascii="Arial" w:eastAsia="ＭＳ Ｐゴシック" w:hAnsi="Arial" w:cs="Arial"/>
                <w:color w:val="000000"/>
                <w:sz w:val="16"/>
                <w:szCs w:val="16"/>
                <w:lang w:val="en-US" w:eastAsia="ja-JP"/>
              </w:rPr>
              <w:t>25.7</w:t>
            </w:r>
          </w:p>
        </w:tc>
        <w:tc>
          <w:tcPr>
            <w:tcW w:w="661" w:type="dxa"/>
            <w:tcBorders>
              <w:top w:val="nil"/>
              <w:left w:val="nil"/>
              <w:bottom w:val="single" w:sz="4" w:space="0" w:color="auto"/>
              <w:right w:val="single" w:sz="4" w:space="0" w:color="auto"/>
            </w:tcBorders>
            <w:shd w:val="clear" w:color="auto" w:fill="auto"/>
            <w:noWrap/>
            <w:vAlign w:val="center"/>
            <w:hideMark/>
          </w:tcPr>
          <w:p w14:paraId="5309098B" w14:textId="77777777" w:rsidR="0015342B" w:rsidRPr="0015342B" w:rsidRDefault="0015342B" w:rsidP="0015342B">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15342B">
              <w:rPr>
                <w:rFonts w:ascii="Arial" w:eastAsia="ＭＳ Ｐゴシック" w:hAnsi="Arial" w:cs="Arial"/>
                <w:color w:val="000000"/>
                <w:sz w:val="16"/>
                <w:szCs w:val="16"/>
                <w:lang w:val="en-US" w:eastAsia="ja-JP"/>
              </w:rPr>
              <w:t>26.1</w:t>
            </w:r>
          </w:p>
        </w:tc>
        <w:tc>
          <w:tcPr>
            <w:tcW w:w="662" w:type="dxa"/>
            <w:tcBorders>
              <w:top w:val="nil"/>
              <w:left w:val="nil"/>
              <w:bottom w:val="single" w:sz="4" w:space="0" w:color="auto"/>
              <w:right w:val="single" w:sz="4" w:space="0" w:color="auto"/>
            </w:tcBorders>
            <w:shd w:val="clear" w:color="auto" w:fill="auto"/>
            <w:noWrap/>
            <w:vAlign w:val="center"/>
            <w:hideMark/>
          </w:tcPr>
          <w:p w14:paraId="1CBFF5E3" w14:textId="77777777" w:rsidR="0015342B" w:rsidRPr="0015342B" w:rsidRDefault="0015342B" w:rsidP="0015342B">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15342B">
              <w:rPr>
                <w:rFonts w:ascii="Arial" w:eastAsia="ＭＳ Ｐゴシック" w:hAnsi="Arial" w:cs="Arial"/>
                <w:color w:val="000000"/>
                <w:sz w:val="16"/>
                <w:szCs w:val="16"/>
                <w:lang w:val="en-US" w:eastAsia="ja-JP"/>
              </w:rPr>
              <w:t>26.3</w:t>
            </w:r>
          </w:p>
        </w:tc>
        <w:tc>
          <w:tcPr>
            <w:tcW w:w="661" w:type="dxa"/>
            <w:tcBorders>
              <w:top w:val="nil"/>
              <w:left w:val="nil"/>
              <w:bottom w:val="single" w:sz="4" w:space="0" w:color="auto"/>
              <w:right w:val="single" w:sz="4" w:space="0" w:color="auto"/>
            </w:tcBorders>
            <w:shd w:val="clear" w:color="auto" w:fill="auto"/>
            <w:noWrap/>
            <w:vAlign w:val="center"/>
            <w:hideMark/>
          </w:tcPr>
          <w:p w14:paraId="0B48B785" w14:textId="77777777" w:rsidR="0015342B" w:rsidRPr="0015342B" w:rsidRDefault="0015342B" w:rsidP="0015342B">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15342B">
              <w:rPr>
                <w:rFonts w:ascii="Arial" w:eastAsia="ＭＳ Ｐゴシック" w:hAnsi="Arial" w:cs="Arial"/>
                <w:color w:val="000000"/>
                <w:sz w:val="16"/>
                <w:szCs w:val="16"/>
                <w:lang w:val="en-US" w:eastAsia="ja-JP"/>
              </w:rPr>
              <w:t>26.4</w:t>
            </w:r>
          </w:p>
        </w:tc>
        <w:tc>
          <w:tcPr>
            <w:tcW w:w="662" w:type="dxa"/>
            <w:tcBorders>
              <w:top w:val="nil"/>
              <w:left w:val="nil"/>
              <w:bottom w:val="single" w:sz="4" w:space="0" w:color="auto"/>
              <w:right w:val="single" w:sz="4" w:space="0" w:color="auto"/>
            </w:tcBorders>
            <w:shd w:val="clear" w:color="auto" w:fill="auto"/>
            <w:noWrap/>
            <w:vAlign w:val="center"/>
            <w:hideMark/>
          </w:tcPr>
          <w:p w14:paraId="7FB529AD" w14:textId="77777777" w:rsidR="0015342B" w:rsidRPr="0015342B" w:rsidRDefault="0015342B" w:rsidP="0015342B">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15342B">
              <w:rPr>
                <w:rFonts w:ascii="Arial" w:eastAsia="ＭＳ Ｐゴシック" w:hAnsi="Arial" w:cs="Arial"/>
                <w:color w:val="000000"/>
                <w:sz w:val="16"/>
                <w:szCs w:val="16"/>
                <w:lang w:val="en-US" w:eastAsia="ja-JP"/>
              </w:rPr>
              <w:t>26.5</w:t>
            </w:r>
          </w:p>
        </w:tc>
        <w:tc>
          <w:tcPr>
            <w:tcW w:w="662" w:type="dxa"/>
            <w:tcBorders>
              <w:top w:val="nil"/>
              <w:left w:val="nil"/>
              <w:bottom w:val="single" w:sz="4" w:space="0" w:color="auto"/>
              <w:right w:val="single" w:sz="4" w:space="0" w:color="auto"/>
            </w:tcBorders>
            <w:shd w:val="clear" w:color="auto" w:fill="auto"/>
            <w:noWrap/>
            <w:vAlign w:val="center"/>
            <w:hideMark/>
          </w:tcPr>
          <w:p w14:paraId="640CD32C" w14:textId="77777777" w:rsidR="0015342B" w:rsidRPr="0015342B" w:rsidRDefault="0015342B" w:rsidP="0015342B">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15342B">
              <w:rPr>
                <w:rFonts w:ascii="Arial" w:eastAsia="ＭＳ Ｐゴシック" w:hAnsi="Arial" w:cs="Arial"/>
                <w:color w:val="000000"/>
                <w:sz w:val="16"/>
                <w:szCs w:val="16"/>
                <w:lang w:val="en-US" w:eastAsia="ja-JP"/>
              </w:rPr>
              <w:t>26.8</w:t>
            </w:r>
          </w:p>
        </w:tc>
        <w:tc>
          <w:tcPr>
            <w:tcW w:w="661" w:type="dxa"/>
            <w:tcBorders>
              <w:top w:val="nil"/>
              <w:left w:val="nil"/>
              <w:bottom w:val="single" w:sz="4" w:space="0" w:color="auto"/>
              <w:right w:val="single" w:sz="4" w:space="0" w:color="auto"/>
            </w:tcBorders>
            <w:shd w:val="clear" w:color="auto" w:fill="auto"/>
            <w:noWrap/>
            <w:vAlign w:val="center"/>
            <w:hideMark/>
          </w:tcPr>
          <w:p w14:paraId="5B0E2C9A" w14:textId="77777777" w:rsidR="0015342B" w:rsidRPr="0015342B" w:rsidRDefault="0015342B" w:rsidP="0015342B">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15342B">
              <w:rPr>
                <w:rFonts w:ascii="Arial" w:eastAsia="ＭＳ Ｐゴシック" w:hAnsi="Arial" w:cs="Arial"/>
                <w:color w:val="000000"/>
                <w:sz w:val="16"/>
                <w:szCs w:val="16"/>
                <w:lang w:val="en-US" w:eastAsia="ja-JP"/>
              </w:rPr>
              <w:t>26.8</w:t>
            </w:r>
          </w:p>
        </w:tc>
        <w:tc>
          <w:tcPr>
            <w:tcW w:w="662" w:type="dxa"/>
            <w:tcBorders>
              <w:top w:val="nil"/>
              <w:left w:val="nil"/>
              <w:bottom w:val="single" w:sz="4" w:space="0" w:color="auto"/>
              <w:right w:val="single" w:sz="4" w:space="0" w:color="auto"/>
            </w:tcBorders>
            <w:shd w:val="clear" w:color="auto" w:fill="auto"/>
            <w:noWrap/>
            <w:vAlign w:val="center"/>
            <w:hideMark/>
          </w:tcPr>
          <w:p w14:paraId="49D2062F" w14:textId="77777777" w:rsidR="0015342B" w:rsidRPr="00396E75" w:rsidRDefault="0015342B" w:rsidP="0015342B">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15342B">
              <w:rPr>
                <w:rFonts w:ascii="Arial" w:eastAsia="ＭＳ Ｐゴシック" w:hAnsi="Arial" w:cs="Arial" w:hint="eastAsia"/>
                <w:color w:val="000000"/>
                <w:sz w:val="16"/>
                <w:szCs w:val="16"/>
                <w:lang w:val="en-US" w:eastAsia="ja-JP"/>
              </w:rPr>
              <w:t>-</w:t>
            </w:r>
          </w:p>
        </w:tc>
        <w:tc>
          <w:tcPr>
            <w:tcW w:w="661" w:type="dxa"/>
            <w:tcBorders>
              <w:top w:val="nil"/>
              <w:left w:val="nil"/>
              <w:bottom w:val="single" w:sz="4" w:space="0" w:color="auto"/>
              <w:right w:val="single" w:sz="4" w:space="0" w:color="auto"/>
            </w:tcBorders>
            <w:shd w:val="clear" w:color="auto" w:fill="auto"/>
            <w:noWrap/>
            <w:vAlign w:val="center"/>
            <w:hideMark/>
          </w:tcPr>
          <w:p w14:paraId="194404AE" w14:textId="77777777" w:rsidR="0015342B" w:rsidRPr="00396E75" w:rsidRDefault="0015342B" w:rsidP="0015342B">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15342B">
              <w:rPr>
                <w:rFonts w:ascii="Arial" w:eastAsia="ＭＳ Ｐゴシック" w:hAnsi="Arial" w:cs="Arial" w:hint="eastAsia"/>
                <w:color w:val="000000"/>
                <w:sz w:val="16"/>
                <w:szCs w:val="16"/>
                <w:lang w:val="en-US" w:eastAsia="ja-JP"/>
              </w:rPr>
              <w:t>-</w:t>
            </w:r>
          </w:p>
        </w:tc>
        <w:tc>
          <w:tcPr>
            <w:tcW w:w="662" w:type="dxa"/>
            <w:tcBorders>
              <w:top w:val="nil"/>
              <w:left w:val="nil"/>
              <w:bottom w:val="single" w:sz="4" w:space="0" w:color="auto"/>
              <w:right w:val="single" w:sz="4" w:space="0" w:color="auto"/>
            </w:tcBorders>
            <w:shd w:val="clear" w:color="auto" w:fill="auto"/>
            <w:noWrap/>
            <w:vAlign w:val="center"/>
            <w:hideMark/>
          </w:tcPr>
          <w:p w14:paraId="61744540" w14:textId="77777777" w:rsidR="0015342B" w:rsidRPr="00396E75" w:rsidRDefault="0015342B" w:rsidP="0015342B">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15342B">
              <w:rPr>
                <w:rFonts w:ascii="Arial" w:eastAsia="ＭＳ Ｐゴシック" w:hAnsi="Arial" w:cs="Arial" w:hint="eastAsia"/>
                <w:color w:val="000000"/>
                <w:sz w:val="16"/>
                <w:szCs w:val="16"/>
                <w:lang w:val="en-US" w:eastAsia="ja-JP"/>
              </w:rPr>
              <w:t>-</w:t>
            </w:r>
          </w:p>
        </w:tc>
        <w:tc>
          <w:tcPr>
            <w:tcW w:w="662" w:type="dxa"/>
            <w:tcBorders>
              <w:top w:val="nil"/>
              <w:left w:val="nil"/>
              <w:bottom w:val="single" w:sz="4" w:space="0" w:color="auto"/>
              <w:right w:val="single" w:sz="4" w:space="0" w:color="auto"/>
            </w:tcBorders>
            <w:shd w:val="clear" w:color="auto" w:fill="auto"/>
            <w:noWrap/>
            <w:vAlign w:val="center"/>
            <w:hideMark/>
          </w:tcPr>
          <w:p w14:paraId="44919160" w14:textId="77777777" w:rsidR="0015342B" w:rsidRPr="00396E75" w:rsidRDefault="0015342B" w:rsidP="0015342B">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15342B">
              <w:rPr>
                <w:rFonts w:ascii="Arial" w:eastAsia="ＭＳ Ｐゴシック" w:hAnsi="Arial" w:cs="Arial" w:hint="eastAsia"/>
                <w:color w:val="000000"/>
                <w:sz w:val="16"/>
                <w:szCs w:val="16"/>
                <w:lang w:val="en-US" w:eastAsia="ja-JP"/>
              </w:rPr>
              <w:t>-</w:t>
            </w:r>
          </w:p>
        </w:tc>
      </w:tr>
      <w:tr w:rsidR="0015342B" w:rsidRPr="00396E75" w14:paraId="466FA705" w14:textId="77777777" w:rsidTr="00CB4A9A">
        <w:trPr>
          <w:trHeight w:val="276"/>
        </w:trPr>
        <w:tc>
          <w:tcPr>
            <w:tcW w:w="709" w:type="dxa"/>
            <w:vMerge/>
            <w:tcBorders>
              <w:top w:val="nil"/>
              <w:left w:val="single" w:sz="4" w:space="0" w:color="auto"/>
              <w:bottom w:val="single" w:sz="4" w:space="0" w:color="auto"/>
              <w:right w:val="single" w:sz="4" w:space="0" w:color="auto"/>
            </w:tcBorders>
            <w:vAlign w:val="center"/>
            <w:hideMark/>
          </w:tcPr>
          <w:p w14:paraId="7B640DA0" w14:textId="77777777" w:rsidR="0015342B" w:rsidRPr="00396E75" w:rsidRDefault="0015342B" w:rsidP="0015342B">
            <w:pPr>
              <w:tabs>
                <w:tab w:val="clear" w:pos="1134"/>
                <w:tab w:val="clear" w:pos="1871"/>
                <w:tab w:val="clear" w:pos="2268"/>
              </w:tabs>
              <w:overflowPunct/>
              <w:autoSpaceDE/>
              <w:autoSpaceDN/>
              <w:adjustRightInd/>
              <w:spacing w:before="0"/>
              <w:textAlignment w:val="auto"/>
              <w:rPr>
                <w:rFonts w:ascii="Arial" w:eastAsia="ＭＳ Ｐゴシック" w:hAnsi="Arial" w:cs="Arial"/>
                <w:color w:val="000000"/>
                <w:sz w:val="16"/>
                <w:szCs w:val="16"/>
                <w:lang w:val="en-US" w:eastAsia="ja-JP"/>
              </w:rPr>
            </w:pPr>
          </w:p>
        </w:tc>
        <w:tc>
          <w:tcPr>
            <w:tcW w:w="708" w:type="dxa"/>
            <w:tcBorders>
              <w:top w:val="nil"/>
              <w:left w:val="nil"/>
              <w:bottom w:val="single" w:sz="4" w:space="0" w:color="auto"/>
              <w:right w:val="single" w:sz="4" w:space="0" w:color="auto"/>
            </w:tcBorders>
            <w:shd w:val="clear" w:color="auto" w:fill="auto"/>
            <w:noWrap/>
            <w:vAlign w:val="center"/>
            <w:hideMark/>
          </w:tcPr>
          <w:p w14:paraId="486BA76A" w14:textId="77777777" w:rsidR="0015342B" w:rsidRPr="00396E75" w:rsidRDefault="0015342B" w:rsidP="0015342B">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396E75">
              <w:rPr>
                <w:rFonts w:ascii="Arial" w:eastAsia="ＭＳ Ｐゴシック" w:hAnsi="Arial" w:cs="Arial"/>
                <w:color w:val="000000"/>
                <w:sz w:val="16"/>
                <w:szCs w:val="16"/>
                <w:lang w:val="en-US" w:eastAsia="ja-JP"/>
              </w:rPr>
              <w:t>30</w:t>
            </w:r>
          </w:p>
        </w:tc>
        <w:tc>
          <w:tcPr>
            <w:tcW w:w="661" w:type="dxa"/>
            <w:tcBorders>
              <w:top w:val="nil"/>
              <w:left w:val="nil"/>
              <w:bottom w:val="single" w:sz="4" w:space="0" w:color="auto"/>
              <w:right w:val="single" w:sz="4" w:space="0" w:color="auto"/>
            </w:tcBorders>
            <w:shd w:val="clear" w:color="auto" w:fill="auto"/>
            <w:noWrap/>
            <w:vAlign w:val="center"/>
            <w:hideMark/>
          </w:tcPr>
          <w:p w14:paraId="650263C0" w14:textId="77777777" w:rsidR="0015342B" w:rsidRPr="0015342B" w:rsidRDefault="0015342B" w:rsidP="0015342B">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15342B">
              <w:rPr>
                <w:rFonts w:ascii="Arial" w:eastAsia="ＭＳ Ｐゴシック" w:hAnsi="Arial" w:cs="Arial"/>
                <w:color w:val="000000"/>
                <w:sz w:val="16"/>
                <w:szCs w:val="16"/>
                <w:lang w:val="en-US" w:eastAsia="ja-JP"/>
              </w:rPr>
              <w:t>21.3</w:t>
            </w:r>
          </w:p>
        </w:tc>
        <w:tc>
          <w:tcPr>
            <w:tcW w:w="662" w:type="dxa"/>
            <w:tcBorders>
              <w:top w:val="nil"/>
              <w:left w:val="nil"/>
              <w:bottom w:val="single" w:sz="4" w:space="0" w:color="auto"/>
              <w:right w:val="single" w:sz="4" w:space="0" w:color="auto"/>
            </w:tcBorders>
            <w:shd w:val="clear" w:color="auto" w:fill="auto"/>
            <w:noWrap/>
            <w:vAlign w:val="center"/>
            <w:hideMark/>
          </w:tcPr>
          <w:p w14:paraId="27B99937" w14:textId="77777777" w:rsidR="0015342B" w:rsidRPr="0015342B" w:rsidRDefault="0015342B" w:rsidP="0015342B">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15342B">
              <w:rPr>
                <w:rFonts w:ascii="Arial" w:eastAsia="ＭＳ Ｐゴシック" w:hAnsi="Arial" w:cs="Arial"/>
                <w:color w:val="000000"/>
                <w:sz w:val="16"/>
                <w:szCs w:val="16"/>
                <w:lang w:val="en-US" w:eastAsia="ja-JP"/>
              </w:rPr>
              <w:t>23.6</w:t>
            </w:r>
          </w:p>
        </w:tc>
        <w:tc>
          <w:tcPr>
            <w:tcW w:w="661" w:type="dxa"/>
            <w:tcBorders>
              <w:top w:val="nil"/>
              <w:left w:val="nil"/>
              <w:bottom w:val="single" w:sz="4" w:space="0" w:color="auto"/>
              <w:right w:val="single" w:sz="4" w:space="0" w:color="auto"/>
            </w:tcBorders>
            <w:shd w:val="clear" w:color="auto" w:fill="auto"/>
            <w:noWrap/>
            <w:vAlign w:val="center"/>
            <w:hideMark/>
          </w:tcPr>
          <w:p w14:paraId="16378C01" w14:textId="77777777" w:rsidR="0015342B" w:rsidRPr="0015342B" w:rsidRDefault="0015342B" w:rsidP="0015342B">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15342B">
              <w:rPr>
                <w:rFonts w:ascii="Arial" w:eastAsia="ＭＳ Ｐゴシック" w:hAnsi="Arial" w:cs="Arial"/>
                <w:color w:val="000000"/>
                <w:sz w:val="16"/>
                <w:szCs w:val="16"/>
                <w:lang w:val="en-US" w:eastAsia="ja-JP"/>
              </w:rPr>
              <w:t>25.0</w:t>
            </w:r>
          </w:p>
        </w:tc>
        <w:tc>
          <w:tcPr>
            <w:tcW w:w="662" w:type="dxa"/>
            <w:tcBorders>
              <w:top w:val="nil"/>
              <w:left w:val="nil"/>
              <w:bottom w:val="single" w:sz="4" w:space="0" w:color="auto"/>
              <w:right w:val="single" w:sz="4" w:space="0" w:color="auto"/>
            </w:tcBorders>
            <w:shd w:val="clear" w:color="auto" w:fill="auto"/>
            <w:noWrap/>
            <w:vAlign w:val="center"/>
            <w:hideMark/>
          </w:tcPr>
          <w:p w14:paraId="6C02BE9A" w14:textId="77777777" w:rsidR="0015342B" w:rsidRPr="0015342B" w:rsidRDefault="0015342B" w:rsidP="0015342B">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15342B">
              <w:rPr>
                <w:rFonts w:ascii="Arial" w:eastAsia="ＭＳ Ｐゴシック" w:hAnsi="Arial" w:cs="Arial"/>
                <w:color w:val="000000"/>
                <w:sz w:val="16"/>
                <w:szCs w:val="16"/>
                <w:lang w:val="en-US" w:eastAsia="ja-JP"/>
              </w:rPr>
              <w:t>25.2</w:t>
            </w:r>
          </w:p>
        </w:tc>
        <w:tc>
          <w:tcPr>
            <w:tcW w:w="661" w:type="dxa"/>
            <w:tcBorders>
              <w:top w:val="nil"/>
              <w:left w:val="nil"/>
              <w:bottom w:val="single" w:sz="4" w:space="0" w:color="auto"/>
              <w:right w:val="single" w:sz="4" w:space="0" w:color="auto"/>
            </w:tcBorders>
            <w:shd w:val="clear" w:color="auto" w:fill="auto"/>
            <w:noWrap/>
            <w:vAlign w:val="center"/>
            <w:hideMark/>
          </w:tcPr>
          <w:p w14:paraId="40571BA6" w14:textId="77777777" w:rsidR="0015342B" w:rsidRPr="0015342B" w:rsidRDefault="0015342B" w:rsidP="0015342B">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15342B">
              <w:rPr>
                <w:rFonts w:ascii="Arial" w:eastAsia="ＭＳ Ｐゴシック" w:hAnsi="Arial" w:cs="Arial"/>
                <w:color w:val="000000"/>
                <w:sz w:val="16"/>
                <w:szCs w:val="16"/>
                <w:lang w:val="en-US" w:eastAsia="ja-JP"/>
              </w:rPr>
              <w:t>25.8</w:t>
            </w:r>
          </w:p>
        </w:tc>
        <w:tc>
          <w:tcPr>
            <w:tcW w:w="662" w:type="dxa"/>
            <w:tcBorders>
              <w:top w:val="nil"/>
              <w:left w:val="nil"/>
              <w:bottom w:val="single" w:sz="4" w:space="0" w:color="auto"/>
              <w:right w:val="single" w:sz="4" w:space="0" w:color="auto"/>
            </w:tcBorders>
            <w:shd w:val="clear" w:color="auto" w:fill="auto"/>
            <w:noWrap/>
            <w:vAlign w:val="center"/>
            <w:hideMark/>
          </w:tcPr>
          <w:p w14:paraId="68CC72F6" w14:textId="77777777" w:rsidR="0015342B" w:rsidRPr="0015342B" w:rsidRDefault="0015342B" w:rsidP="0015342B">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15342B">
              <w:rPr>
                <w:rFonts w:ascii="Arial" w:eastAsia="ＭＳ Ｐゴシック" w:hAnsi="Arial" w:cs="Arial"/>
                <w:color w:val="000000"/>
                <w:sz w:val="16"/>
                <w:szCs w:val="16"/>
                <w:lang w:val="en-US" w:eastAsia="ja-JP"/>
              </w:rPr>
              <w:t>25.8</w:t>
            </w:r>
          </w:p>
        </w:tc>
        <w:tc>
          <w:tcPr>
            <w:tcW w:w="662" w:type="dxa"/>
            <w:tcBorders>
              <w:top w:val="nil"/>
              <w:left w:val="nil"/>
              <w:bottom w:val="single" w:sz="4" w:space="0" w:color="auto"/>
              <w:right w:val="single" w:sz="4" w:space="0" w:color="auto"/>
            </w:tcBorders>
            <w:shd w:val="clear" w:color="auto" w:fill="auto"/>
            <w:noWrap/>
            <w:vAlign w:val="center"/>
            <w:hideMark/>
          </w:tcPr>
          <w:p w14:paraId="06634866" w14:textId="77777777" w:rsidR="0015342B" w:rsidRPr="0015342B" w:rsidRDefault="0015342B" w:rsidP="0015342B">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15342B">
              <w:rPr>
                <w:rFonts w:ascii="Arial" w:eastAsia="ＭＳ Ｐゴシック" w:hAnsi="Arial" w:cs="Arial"/>
                <w:color w:val="000000"/>
                <w:sz w:val="16"/>
                <w:szCs w:val="16"/>
                <w:lang w:val="en-US" w:eastAsia="ja-JP"/>
              </w:rPr>
              <w:t>26.3</w:t>
            </w:r>
          </w:p>
        </w:tc>
        <w:tc>
          <w:tcPr>
            <w:tcW w:w="661" w:type="dxa"/>
            <w:tcBorders>
              <w:top w:val="nil"/>
              <w:left w:val="nil"/>
              <w:bottom w:val="single" w:sz="4" w:space="0" w:color="auto"/>
              <w:right w:val="single" w:sz="4" w:space="0" w:color="auto"/>
            </w:tcBorders>
            <w:shd w:val="clear" w:color="auto" w:fill="auto"/>
            <w:noWrap/>
            <w:vAlign w:val="center"/>
            <w:hideMark/>
          </w:tcPr>
          <w:p w14:paraId="29DD1C4A" w14:textId="77777777" w:rsidR="0015342B" w:rsidRPr="0015342B" w:rsidRDefault="0015342B" w:rsidP="0015342B">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15342B">
              <w:rPr>
                <w:rFonts w:ascii="Arial" w:eastAsia="ＭＳ Ｐゴシック" w:hAnsi="Arial" w:cs="Arial"/>
                <w:color w:val="000000"/>
                <w:sz w:val="16"/>
                <w:szCs w:val="16"/>
                <w:lang w:val="en-US" w:eastAsia="ja-JP"/>
              </w:rPr>
              <w:t>26.4</w:t>
            </w:r>
          </w:p>
        </w:tc>
        <w:tc>
          <w:tcPr>
            <w:tcW w:w="662" w:type="dxa"/>
            <w:tcBorders>
              <w:top w:val="nil"/>
              <w:left w:val="nil"/>
              <w:bottom w:val="single" w:sz="4" w:space="0" w:color="auto"/>
              <w:right w:val="single" w:sz="4" w:space="0" w:color="auto"/>
            </w:tcBorders>
            <w:shd w:val="clear" w:color="auto" w:fill="auto"/>
            <w:noWrap/>
            <w:vAlign w:val="center"/>
            <w:hideMark/>
          </w:tcPr>
          <w:p w14:paraId="2293154E" w14:textId="77777777" w:rsidR="0015342B" w:rsidRPr="0015342B" w:rsidRDefault="0015342B" w:rsidP="0015342B">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15342B">
              <w:rPr>
                <w:rFonts w:ascii="Arial" w:eastAsia="ＭＳ Ｐゴシック" w:hAnsi="Arial" w:cs="Arial"/>
                <w:color w:val="000000"/>
                <w:sz w:val="16"/>
                <w:szCs w:val="16"/>
                <w:lang w:val="en-US" w:eastAsia="ja-JP"/>
              </w:rPr>
              <w:t>26.8</w:t>
            </w:r>
          </w:p>
        </w:tc>
        <w:tc>
          <w:tcPr>
            <w:tcW w:w="661" w:type="dxa"/>
            <w:tcBorders>
              <w:top w:val="nil"/>
              <w:left w:val="nil"/>
              <w:bottom w:val="single" w:sz="4" w:space="0" w:color="auto"/>
              <w:right w:val="single" w:sz="4" w:space="0" w:color="auto"/>
            </w:tcBorders>
            <w:shd w:val="clear" w:color="auto" w:fill="auto"/>
            <w:noWrap/>
            <w:vAlign w:val="center"/>
            <w:hideMark/>
          </w:tcPr>
          <w:p w14:paraId="7FA523AE" w14:textId="77777777" w:rsidR="0015342B" w:rsidRPr="0015342B" w:rsidRDefault="0015342B" w:rsidP="0015342B">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15342B">
              <w:rPr>
                <w:rFonts w:ascii="Arial" w:eastAsia="ＭＳ Ｐゴシック" w:hAnsi="Arial" w:cs="Arial"/>
                <w:color w:val="000000"/>
                <w:sz w:val="16"/>
                <w:szCs w:val="16"/>
                <w:lang w:val="en-US" w:eastAsia="ja-JP"/>
              </w:rPr>
              <w:t>27.0</w:t>
            </w:r>
          </w:p>
        </w:tc>
        <w:tc>
          <w:tcPr>
            <w:tcW w:w="662" w:type="dxa"/>
            <w:tcBorders>
              <w:top w:val="nil"/>
              <w:left w:val="nil"/>
              <w:bottom w:val="single" w:sz="4" w:space="0" w:color="auto"/>
              <w:right w:val="single" w:sz="4" w:space="0" w:color="auto"/>
            </w:tcBorders>
            <w:shd w:val="clear" w:color="auto" w:fill="auto"/>
            <w:noWrap/>
            <w:vAlign w:val="center"/>
            <w:hideMark/>
          </w:tcPr>
          <w:p w14:paraId="7D56BBF3" w14:textId="77777777" w:rsidR="0015342B" w:rsidRPr="0015342B" w:rsidRDefault="0015342B" w:rsidP="0015342B">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15342B">
              <w:rPr>
                <w:rFonts w:ascii="Arial" w:eastAsia="ＭＳ Ｐゴシック" w:hAnsi="Arial" w:cs="Arial"/>
                <w:color w:val="000000"/>
                <w:sz w:val="16"/>
                <w:szCs w:val="16"/>
                <w:lang w:val="en-US" w:eastAsia="ja-JP"/>
              </w:rPr>
              <w:t>27.1</w:t>
            </w:r>
          </w:p>
        </w:tc>
        <w:tc>
          <w:tcPr>
            <w:tcW w:w="662" w:type="dxa"/>
            <w:tcBorders>
              <w:top w:val="nil"/>
              <w:left w:val="nil"/>
              <w:bottom w:val="single" w:sz="4" w:space="0" w:color="auto"/>
              <w:right w:val="single" w:sz="4" w:space="0" w:color="auto"/>
            </w:tcBorders>
            <w:shd w:val="clear" w:color="auto" w:fill="auto"/>
            <w:noWrap/>
            <w:vAlign w:val="center"/>
            <w:hideMark/>
          </w:tcPr>
          <w:p w14:paraId="03754F4B" w14:textId="77777777" w:rsidR="0015342B" w:rsidRPr="0015342B" w:rsidRDefault="0015342B" w:rsidP="0015342B">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15342B">
              <w:rPr>
                <w:rFonts w:ascii="Arial" w:eastAsia="ＭＳ Ｐゴシック" w:hAnsi="Arial" w:cs="Arial"/>
                <w:color w:val="000000"/>
                <w:sz w:val="16"/>
                <w:szCs w:val="16"/>
                <w:lang w:val="en-US" w:eastAsia="ja-JP"/>
              </w:rPr>
              <w:t>27.1</w:t>
            </w:r>
          </w:p>
        </w:tc>
      </w:tr>
      <w:tr w:rsidR="0015342B" w:rsidRPr="00396E75" w14:paraId="5027B3D5" w14:textId="77777777" w:rsidTr="00CB4A9A">
        <w:trPr>
          <w:trHeight w:val="276"/>
        </w:trPr>
        <w:tc>
          <w:tcPr>
            <w:tcW w:w="709" w:type="dxa"/>
            <w:vMerge/>
            <w:tcBorders>
              <w:top w:val="nil"/>
              <w:left w:val="single" w:sz="4" w:space="0" w:color="auto"/>
              <w:bottom w:val="single" w:sz="4" w:space="0" w:color="auto"/>
              <w:right w:val="single" w:sz="4" w:space="0" w:color="auto"/>
            </w:tcBorders>
            <w:vAlign w:val="center"/>
            <w:hideMark/>
          </w:tcPr>
          <w:p w14:paraId="44673C30" w14:textId="77777777" w:rsidR="0015342B" w:rsidRPr="00396E75" w:rsidRDefault="0015342B" w:rsidP="0015342B">
            <w:pPr>
              <w:tabs>
                <w:tab w:val="clear" w:pos="1134"/>
                <w:tab w:val="clear" w:pos="1871"/>
                <w:tab w:val="clear" w:pos="2268"/>
              </w:tabs>
              <w:overflowPunct/>
              <w:autoSpaceDE/>
              <w:autoSpaceDN/>
              <w:adjustRightInd/>
              <w:spacing w:before="0"/>
              <w:textAlignment w:val="auto"/>
              <w:rPr>
                <w:rFonts w:ascii="Arial" w:eastAsia="ＭＳ Ｐゴシック" w:hAnsi="Arial" w:cs="Arial"/>
                <w:color w:val="000000"/>
                <w:sz w:val="16"/>
                <w:szCs w:val="16"/>
                <w:lang w:val="en-US" w:eastAsia="ja-JP"/>
              </w:rPr>
            </w:pPr>
          </w:p>
        </w:tc>
        <w:tc>
          <w:tcPr>
            <w:tcW w:w="708" w:type="dxa"/>
            <w:tcBorders>
              <w:top w:val="nil"/>
              <w:left w:val="nil"/>
              <w:bottom w:val="single" w:sz="4" w:space="0" w:color="auto"/>
              <w:right w:val="single" w:sz="4" w:space="0" w:color="auto"/>
            </w:tcBorders>
            <w:shd w:val="clear" w:color="auto" w:fill="auto"/>
            <w:noWrap/>
            <w:vAlign w:val="center"/>
            <w:hideMark/>
          </w:tcPr>
          <w:p w14:paraId="477CE151" w14:textId="77777777" w:rsidR="0015342B" w:rsidRPr="00396E75" w:rsidRDefault="0015342B" w:rsidP="0015342B">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396E75">
              <w:rPr>
                <w:rFonts w:ascii="Arial" w:eastAsia="ＭＳ Ｐゴシック" w:hAnsi="Arial" w:cs="Arial"/>
                <w:color w:val="000000"/>
                <w:sz w:val="16"/>
                <w:szCs w:val="16"/>
                <w:lang w:val="en-US" w:eastAsia="ja-JP"/>
              </w:rPr>
              <w:t>60</w:t>
            </w:r>
          </w:p>
        </w:tc>
        <w:tc>
          <w:tcPr>
            <w:tcW w:w="661" w:type="dxa"/>
            <w:tcBorders>
              <w:top w:val="nil"/>
              <w:left w:val="nil"/>
              <w:bottom w:val="single" w:sz="4" w:space="0" w:color="auto"/>
              <w:right w:val="single" w:sz="4" w:space="0" w:color="auto"/>
            </w:tcBorders>
            <w:shd w:val="clear" w:color="auto" w:fill="auto"/>
            <w:noWrap/>
            <w:vAlign w:val="center"/>
            <w:hideMark/>
          </w:tcPr>
          <w:p w14:paraId="1CDCBF23" w14:textId="77777777" w:rsidR="0015342B" w:rsidRPr="00396E75" w:rsidRDefault="0015342B" w:rsidP="0015342B">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15342B">
              <w:rPr>
                <w:rFonts w:ascii="Arial" w:eastAsia="ＭＳ Ｐゴシック" w:hAnsi="Arial" w:cs="Arial"/>
                <w:color w:val="000000"/>
                <w:sz w:val="16"/>
                <w:szCs w:val="16"/>
                <w:lang w:val="en-US" w:eastAsia="ja-JP"/>
              </w:rPr>
              <w:t>-</w:t>
            </w:r>
          </w:p>
        </w:tc>
        <w:tc>
          <w:tcPr>
            <w:tcW w:w="662" w:type="dxa"/>
            <w:tcBorders>
              <w:top w:val="nil"/>
              <w:left w:val="nil"/>
              <w:bottom w:val="single" w:sz="4" w:space="0" w:color="auto"/>
              <w:right w:val="single" w:sz="4" w:space="0" w:color="auto"/>
            </w:tcBorders>
            <w:shd w:val="clear" w:color="auto" w:fill="auto"/>
            <w:noWrap/>
            <w:vAlign w:val="center"/>
            <w:hideMark/>
          </w:tcPr>
          <w:p w14:paraId="5B9D6BF8" w14:textId="77777777" w:rsidR="0015342B" w:rsidRPr="0015342B" w:rsidRDefault="0015342B" w:rsidP="0015342B">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15342B">
              <w:rPr>
                <w:rFonts w:ascii="Arial" w:eastAsia="ＭＳ Ｐゴシック" w:hAnsi="Arial" w:cs="Arial"/>
                <w:color w:val="000000"/>
                <w:sz w:val="16"/>
                <w:szCs w:val="16"/>
                <w:lang w:val="en-US" w:eastAsia="ja-JP"/>
              </w:rPr>
              <w:t>21.3</w:t>
            </w:r>
          </w:p>
        </w:tc>
        <w:tc>
          <w:tcPr>
            <w:tcW w:w="661" w:type="dxa"/>
            <w:tcBorders>
              <w:top w:val="nil"/>
              <w:left w:val="nil"/>
              <w:bottom w:val="single" w:sz="4" w:space="0" w:color="auto"/>
              <w:right w:val="single" w:sz="4" w:space="0" w:color="auto"/>
            </w:tcBorders>
            <w:shd w:val="clear" w:color="auto" w:fill="auto"/>
            <w:noWrap/>
            <w:vAlign w:val="center"/>
            <w:hideMark/>
          </w:tcPr>
          <w:p w14:paraId="4143E328" w14:textId="77777777" w:rsidR="0015342B" w:rsidRPr="0015342B" w:rsidRDefault="0015342B" w:rsidP="0015342B">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15342B">
              <w:rPr>
                <w:rFonts w:ascii="Arial" w:eastAsia="ＭＳ Ｐゴシック" w:hAnsi="Arial" w:cs="Arial"/>
                <w:color w:val="000000"/>
                <w:sz w:val="16"/>
                <w:szCs w:val="16"/>
                <w:lang w:val="en-US" w:eastAsia="ja-JP"/>
              </w:rPr>
              <w:t>23.5</w:t>
            </w:r>
          </w:p>
        </w:tc>
        <w:tc>
          <w:tcPr>
            <w:tcW w:w="662" w:type="dxa"/>
            <w:tcBorders>
              <w:top w:val="nil"/>
              <w:left w:val="nil"/>
              <w:bottom w:val="single" w:sz="4" w:space="0" w:color="auto"/>
              <w:right w:val="single" w:sz="4" w:space="0" w:color="auto"/>
            </w:tcBorders>
            <w:shd w:val="clear" w:color="auto" w:fill="auto"/>
            <w:noWrap/>
            <w:vAlign w:val="center"/>
            <w:hideMark/>
          </w:tcPr>
          <w:p w14:paraId="646E5C1B" w14:textId="77777777" w:rsidR="0015342B" w:rsidRPr="0015342B" w:rsidRDefault="0015342B" w:rsidP="0015342B">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15342B">
              <w:rPr>
                <w:rFonts w:ascii="Arial" w:eastAsia="ＭＳ Ｐゴシック" w:hAnsi="Arial" w:cs="Arial"/>
                <w:color w:val="000000"/>
                <w:sz w:val="16"/>
                <w:szCs w:val="16"/>
                <w:lang w:val="en-US" w:eastAsia="ja-JP"/>
              </w:rPr>
              <w:t>23.6</w:t>
            </w:r>
          </w:p>
        </w:tc>
        <w:tc>
          <w:tcPr>
            <w:tcW w:w="661" w:type="dxa"/>
            <w:tcBorders>
              <w:top w:val="nil"/>
              <w:left w:val="nil"/>
              <w:bottom w:val="single" w:sz="4" w:space="0" w:color="auto"/>
              <w:right w:val="single" w:sz="4" w:space="0" w:color="auto"/>
            </w:tcBorders>
            <w:shd w:val="clear" w:color="auto" w:fill="auto"/>
            <w:noWrap/>
            <w:vAlign w:val="center"/>
            <w:hideMark/>
          </w:tcPr>
          <w:p w14:paraId="78D06B32" w14:textId="77777777" w:rsidR="0015342B" w:rsidRPr="0015342B" w:rsidRDefault="0015342B" w:rsidP="0015342B">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15342B">
              <w:rPr>
                <w:rFonts w:ascii="Arial" w:eastAsia="ＭＳ Ｐゴシック" w:hAnsi="Arial" w:cs="Arial"/>
                <w:color w:val="000000"/>
                <w:sz w:val="16"/>
                <w:szCs w:val="16"/>
                <w:lang w:val="en-US" w:eastAsia="ja-JP"/>
              </w:rPr>
              <w:t>24.5</w:t>
            </w:r>
          </w:p>
        </w:tc>
        <w:tc>
          <w:tcPr>
            <w:tcW w:w="662" w:type="dxa"/>
            <w:tcBorders>
              <w:top w:val="nil"/>
              <w:left w:val="nil"/>
              <w:bottom w:val="single" w:sz="4" w:space="0" w:color="auto"/>
              <w:right w:val="single" w:sz="4" w:space="0" w:color="auto"/>
            </w:tcBorders>
            <w:shd w:val="clear" w:color="auto" w:fill="auto"/>
            <w:noWrap/>
            <w:vAlign w:val="center"/>
            <w:hideMark/>
          </w:tcPr>
          <w:p w14:paraId="6EAD52E0" w14:textId="77777777" w:rsidR="0015342B" w:rsidRPr="0015342B" w:rsidRDefault="0015342B" w:rsidP="0015342B">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15342B">
              <w:rPr>
                <w:rFonts w:ascii="Arial" w:eastAsia="ＭＳ Ｐゴシック" w:hAnsi="Arial" w:cs="Arial"/>
                <w:color w:val="000000"/>
                <w:sz w:val="16"/>
                <w:szCs w:val="16"/>
                <w:lang w:val="en-US" w:eastAsia="ja-JP"/>
              </w:rPr>
              <w:t>25.0</w:t>
            </w:r>
          </w:p>
        </w:tc>
        <w:tc>
          <w:tcPr>
            <w:tcW w:w="662" w:type="dxa"/>
            <w:tcBorders>
              <w:top w:val="nil"/>
              <w:left w:val="nil"/>
              <w:bottom w:val="single" w:sz="4" w:space="0" w:color="auto"/>
              <w:right w:val="single" w:sz="4" w:space="0" w:color="auto"/>
            </w:tcBorders>
            <w:shd w:val="clear" w:color="auto" w:fill="auto"/>
            <w:noWrap/>
            <w:vAlign w:val="center"/>
            <w:hideMark/>
          </w:tcPr>
          <w:p w14:paraId="0A514301" w14:textId="77777777" w:rsidR="0015342B" w:rsidRPr="0015342B" w:rsidRDefault="0015342B" w:rsidP="0015342B">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15342B">
              <w:rPr>
                <w:rFonts w:ascii="Arial" w:eastAsia="ＭＳ Ｐゴシック" w:hAnsi="Arial" w:cs="Arial"/>
                <w:color w:val="000000"/>
                <w:sz w:val="16"/>
                <w:szCs w:val="16"/>
                <w:lang w:val="en-US" w:eastAsia="ja-JP"/>
              </w:rPr>
              <w:t>25.2</w:t>
            </w:r>
          </w:p>
        </w:tc>
        <w:tc>
          <w:tcPr>
            <w:tcW w:w="661" w:type="dxa"/>
            <w:tcBorders>
              <w:top w:val="nil"/>
              <w:left w:val="nil"/>
              <w:bottom w:val="single" w:sz="4" w:space="0" w:color="auto"/>
              <w:right w:val="single" w:sz="4" w:space="0" w:color="auto"/>
            </w:tcBorders>
            <w:shd w:val="clear" w:color="auto" w:fill="auto"/>
            <w:noWrap/>
            <w:vAlign w:val="center"/>
            <w:hideMark/>
          </w:tcPr>
          <w:p w14:paraId="6A8438EE" w14:textId="77777777" w:rsidR="0015342B" w:rsidRPr="0015342B" w:rsidRDefault="0015342B" w:rsidP="0015342B">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15342B">
              <w:rPr>
                <w:rFonts w:ascii="Arial" w:eastAsia="ＭＳ Ｐゴシック" w:hAnsi="Arial" w:cs="Arial"/>
                <w:color w:val="000000"/>
                <w:sz w:val="16"/>
                <w:szCs w:val="16"/>
                <w:lang w:val="en-US" w:eastAsia="ja-JP"/>
              </w:rPr>
              <w:t>25.8</w:t>
            </w:r>
          </w:p>
        </w:tc>
        <w:tc>
          <w:tcPr>
            <w:tcW w:w="662" w:type="dxa"/>
            <w:tcBorders>
              <w:top w:val="nil"/>
              <w:left w:val="nil"/>
              <w:bottom w:val="single" w:sz="4" w:space="0" w:color="auto"/>
              <w:right w:val="single" w:sz="4" w:space="0" w:color="auto"/>
            </w:tcBorders>
            <w:shd w:val="clear" w:color="auto" w:fill="auto"/>
            <w:noWrap/>
            <w:vAlign w:val="center"/>
            <w:hideMark/>
          </w:tcPr>
          <w:p w14:paraId="6D88EBCF" w14:textId="77777777" w:rsidR="0015342B" w:rsidRPr="0015342B" w:rsidRDefault="0015342B" w:rsidP="0015342B">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15342B">
              <w:rPr>
                <w:rFonts w:ascii="Arial" w:eastAsia="ＭＳ Ｐゴシック" w:hAnsi="Arial" w:cs="Arial"/>
                <w:color w:val="000000"/>
                <w:sz w:val="16"/>
                <w:szCs w:val="16"/>
                <w:lang w:val="en-US" w:eastAsia="ja-JP"/>
              </w:rPr>
              <w:t>26.1</w:t>
            </w:r>
          </w:p>
        </w:tc>
        <w:tc>
          <w:tcPr>
            <w:tcW w:w="661" w:type="dxa"/>
            <w:tcBorders>
              <w:top w:val="nil"/>
              <w:left w:val="nil"/>
              <w:bottom w:val="single" w:sz="4" w:space="0" w:color="auto"/>
              <w:right w:val="single" w:sz="4" w:space="0" w:color="auto"/>
            </w:tcBorders>
            <w:shd w:val="clear" w:color="auto" w:fill="auto"/>
            <w:noWrap/>
            <w:vAlign w:val="center"/>
            <w:hideMark/>
          </w:tcPr>
          <w:p w14:paraId="38CB4CE0" w14:textId="77777777" w:rsidR="0015342B" w:rsidRPr="0015342B" w:rsidRDefault="0015342B" w:rsidP="0015342B">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15342B">
              <w:rPr>
                <w:rFonts w:ascii="Arial" w:eastAsia="ＭＳ Ｐゴシック" w:hAnsi="Arial" w:cs="Arial"/>
                <w:color w:val="000000"/>
                <w:sz w:val="16"/>
                <w:szCs w:val="16"/>
                <w:lang w:val="en-US" w:eastAsia="ja-JP"/>
              </w:rPr>
              <w:t>26.6</w:t>
            </w:r>
          </w:p>
        </w:tc>
        <w:tc>
          <w:tcPr>
            <w:tcW w:w="662" w:type="dxa"/>
            <w:tcBorders>
              <w:top w:val="nil"/>
              <w:left w:val="nil"/>
              <w:bottom w:val="single" w:sz="4" w:space="0" w:color="auto"/>
              <w:right w:val="single" w:sz="4" w:space="0" w:color="auto"/>
            </w:tcBorders>
            <w:shd w:val="clear" w:color="auto" w:fill="auto"/>
            <w:noWrap/>
            <w:vAlign w:val="center"/>
            <w:hideMark/>
          </w:tcPr>
          <w:p w14:paraId="6A50FDC5" w14:textId="77777777" w:rsidR="0015342B" w:rsidRPr="0015342B" w:rsidRDefault="0015342B" w:rsidP="0015342B">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15342B">
              <w:rPr>
                <w:rFonts w:ascii="Arial" w:eastAsia="ＭＳ Ｐゴシック" w:hAnsi="Arial" w:cs="Arial"/>
                <w:color w:val="000000"/>
                <w:sz w:val="16"/>
                <w:szCs w:val="16"/>
                <w:lang w:val="en-US" w:eastAsia="ja-JP"/>
              </w:rPr>
              <w:t>26.7</w:t>
            </w:r>
          </w:p>
        </w:tc>
        <w:tc>
          <w:tcPr>
            <w:tcW w:w="662" w:type="dxa"/>
            <w:tcBorders>
              <w:top w:val="nil"/>
              <w:left w:val="nil"/>
              <w:bottom w:val="single" w:sz="4" w:space="0" w:color="auto"/>
              <w:right w:val="single" w:sz="4" w:space="0" w:color="auto"/>
            </w:tcBorders>
            <w:shd w:val="clear" w:color="auto" w:fill="auto"/>
            <w:noWrap/>
            <w:vAlign w:val="center"/>
            <w:hideMark/>
          </w:tcPr>
          <w:p w14:paraId="40246AF3" w14:textId="77777777" w:rsidR="0015342B" w:rsidRPr="0015342B" w:rsidRDefault="0015342B" w:rsidP="0015342B">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15342B">
              <w:rPr>
                <w:rFonts w:ascii="Arial" w:eastAsia="ＭＳ Ｐゴシック" w:hAnsi="Arial" w:cs="Arial"/>
                <w:color w:val="000000"/>
                <w:sz w:val="16"/>
                <w:szCs w:val="16"/>
                <w:lang w:val="en-US" w:eastAsia="ja-JP"/>
              </w:rPr>
              <w:t>26.8</w:t>
            </w:r>
          </w:p>
        </w:tc>
      </w:tr>
    </w:tbl>
    <w:p w14:paraId="1E2ADE21" w14:textId="77777777" w:rsidR="0015342B" w:rsidRDefault="0015342B" w:rsidP="0015342B">
      <w:pPr>
        <w:pStyle w:val="Tabletext"/>
        <w:rPr>
          <w:rFonts w:eastAsia="SimSun"/>
        </w:rPr>
      </w:pPr>
    </w:p>
    <w:p w14:paraId="6D98531B" w14:textId="77777777" w:rsidR="0015342B" w:rsidRPr="00407C14" w:rsidRDefault="0015342B" w:rsidP="0015342B">
      <w:pPr>
        <w:pStyle w:val="Tabletext"/>
        <w:rPr>
          <w:rFonts w:eastAsia="SimSun"/>
        </w:rPr>
      </w:pPr>
      <w:r>
        <w:rPr>
          <w:rFonts w:eastAsia="SimSun"/>
        </w:rPr>
        <w:t xml:space="preserve">Estimated UL peak spectral efficiency (NR TDD, FR2, </w:t>
      </w:r>
      <w:r w:rsidRPr="00407C14">
        <w:t>DSUUD</w:t>
      </w:r>
      <w:r>
        <w:t xml:space="preserve">, </w:t>
      </w:r>
      <w:r w:rsidRPr="00407C14">
        <w:t>6DL</w:t>
      </w:r>
      <w:proofErr w:type="gramStart"/>
      <w:r w:rsidRPr="00407C14">
        <w:t>:2GP:6U</w:t>
      </w:r>
      <w:proofErr w:type="gramEnd"/>
      <w:r>
        <w:t xml:space="preserve">) </w:t>
      </w:r>
      <w:r>
        <w:rPr>
          <w:rFonts w:eastAsia="SimSun"/>
        </w:rPr>
        <w:t>with over head of OH</w:t>
      </w:r>
      <w:r w:rsidRPr="008F5700">
        <w:rPr>
          <w:rFonts w:eastAsia="SimSun"/>
          <w:vertAlign w:val="subscript"/>
        </w:rPr>
        <w:t>4</w:t>
      </w:r>
      <w:r>
        <w:rPr>
          <w:rFonts w:eastAsia="SimSun"/>
        </w:rPr>
        <w:t xml:space="preserve"> is shown in Table A-2.2-3.</w:t>
      </w:r>
    </w:p>
    <w:p w14:paraId="07B918B7" w14:textId="77777777" w:rsidR="0015342B" w:rsidRPr="00A234EB" w:rsidRDefault="0015342B" w:rsidP="0015342B">
      <w:pPr>
        <w:pStyle w:val="TH"/>
        <w:rPr>
          <w:lang w:eastAsia="zh-CN"/>
        </w:rPr>
      </w:pPr>
      <w:r w:rsidRPr="00A234EB">
        <w:t xml:space="preserve">Table </w:t>
      </w:r>
      <w:r>
        <w:t>A-2</w:t>
      </w:r>
      <w:r w:rsidRPr="00A234EB">
        <w:t>.</w:t>
      </w:r>
      <w:r>
        <w:t>2-3</w:t>
      </w:r>
      <w:r w:rsidRPr="00A234EB">
        <w:t xml:space="preserve"> NR </w:t>
      </w:r>
      <w:r>
        <w:t>T</w:t>
      </w:r>
      <w:r w:rsidRPr="00A234EB">
        <w:t xml:space="preserve">DD </w:t>
      </w:r>
      <w:r>
        <w:t>U</w:t>
      </w:r>
      <w:r w:rsidRPr="00A234EB">
        <w:t>L peak spectral efficiency (bit/s/Hz)</w:t>
      </w:r>
      <w:r>
        <w:t xml:space="preserve"> [</w:t>
      </w:r>
      <w:r w:rsidRPr="00407C14">
        <w:t>DSUUD</w:t>
      </w:r>
      <w:r>
        <w:t xml:space="preserve">, </w:t>
      </w:r>
      <w:r w:rsidRPr="00407C14">
        <w:t>6DL</w:t>
      </w:r>
      <w:proofErr w:type="gramStart"/>
      <w:r w:rsidRPr="00407C14">
        <w:t>:2GP:6UL</w:t>
      </w:r>
      <w:proofErr w:type="gramEnd"/>
      <w:r>
        <w:t>, Overhead:OH</w:t>
      </w:r>
      <w:r w:rsidRPr="008F5700">
        <w:rPr>
          <w:vertAlign w:val="subscript"/>
        </w:rPr>
        <w:t>4</w:t>
      </w:r>
      <w:r>
        <w:t>]</w:t>
      </w:r>
    </w:p>
    <w:tbl>
      <w:tblPr>
        <w:tblW w:w="5079" w:type="dxa"/>
        <w:jc w:val="center"/>
        <w:tblCellMar>
          <w:left w:w="99" w:type="dxa"/>
          <w:right w:w="99" w:type="dxa"/>
        </w:tblCellMar>
        <w:tblLook w:val="04A0" w:firstRow="1" w:lastRow="0" w:firstColumn="1" w:lastColumn="0" w:noHBand="0" w:noVBand="1"/>
      </w:tblPr>
      <w:tblGrid>
        <w:gridCol w:w="679"/>
        <w:gridCol w:w="480"/>
        <w:gridCol w:w="1040"/>
        <w:gridCol w:w="960"/>
        <w:gridCol w:w="960"/>
        <w:gridCol w:w="960"/>
      </w:tblGrid>
      <w:tr w:rsidR="0015342B" w:rsidRPr="00FF7F72" w14:paraId="0976FD54" w14:textId="77777777" w:rsidTr="008673BD">
        <w:trPr>
          <w:trHeight w:val="300"/>
          <w:jc w:val="center"/>
        </w:trPr>
        <w:tc>
          <w:tcPr>
            <w:tcW w:w="115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F5D927" w14:textId="77777777" w:rsidR="0015342B" w:rsidRPr="00FF7F72" w:rsidRDefault="0015342B" w:rsidP="00CB4A9A">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FF7F72">
              <w:rPr>
                <w:rFonts w:ascii="Arial" w:eastAsia="ＭＳ Ｐゴシック" w:hAnsi="Arial" w:cs="Arial"/>
                <w:color w:val="000000"/>
                <w:sz w:val="16"/>
                <w:szCs w:val="16"/>
                <w:lang w:val="en-US" w:eastAsia="ja-JP"/>
              </w:rPr>
              <w:t>SCS</w:t>
            </w:r>
            <w:r w:rsidRPr="00FF7F72">
              <w:rPr>
                <w:rFonts w:ascii="Arial" w:eastAsia="Meiryo UI" w:hAnsi="Arial" w:cs="Arial"/>
                <w:color w:val="000000"/>
                <w:sz w:val="16"/>
                <w:szCs w:val="16"/>
                <w:lang w:val="en-US" w:eastAsia="ja-JP"/>
              </w:rPr>
              <w:t>「</w:t>
            </w:r>
            <w:r w:rsidRPr="00FF7F72">
              <w:rPr>
                <w:rFonts w:ascii="Arial" w:eastAsia="ＭＳ Ｐゴシック" w:hAnsi="Arial" w:cs="Arial"/>
                <w:color w:val="000000"/>
                <w:sz w:val="16"/>
                <w:szCs w:val="16"/>
                <w:lang w:val="en-US" w:eastAsia="ja-JP"/>
              </w:rPr>
              <w:t>kHz]</w:t>
            </w:r>
          </w:p>
        </w:tc>
        <w:tc>
          <w:tcPr>
            <w:tcW w:w="1040" w:type="dxa"/>
            <w:tcBorders>
              <w:top w:val="single" w:sz="4" w:space="0" w:color="auto"/>
              <w:left w:val="nil"/>
              <w:bottom w:val="single" w:sz="4" w:space="0" w:color="auto"/>
              <w:right w:val="single" w:sz="4" w:space="0" w:color="auto"/>
            </w:tcBorders>
            <w:shd w:val="clear" w:color="auto" w:fill="auto"/>
            <w:noWrap/>
            <w:vAlign w:val="center"/>
            <w:hideMark/>
          </w:tcPr>
          <w:p w14:paraId="0C98A19C" w14:textId="77777777" w:rsidR="0015342B" w:rsidRPr="00FF7F72" w:rsidRDefault="0015342B" w:rsidP="00CB4A9A">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bCs/>
                <w:color w:val="000000"/>
                <w:sz w:val="16"/>
                <w:szCs w:val="16"/>
                <w:lang w:val="en-US" w:eastAsia="ja-JP"/>
              </w:rPr>
            </w:pPr>
            <w:r w:rsidRPr="00FF7F72">
              <w:rPr>
                <w:rFonts w:ascii="Arial" w:eastAsia="ＭＳ Ｐゴシック" w:hAnsi="Arial" w:cs="Arial"/>
                <w:bCs/>
                <w:color w:val="000000"/>
                <w:sz w:val="16"/>
                <w:szCs w:val="16"/>
                <w:lang w:val="en-US" w:eastAsia="ja-JP"/>
              </w:rPr>
              <w:t>50 MHz</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567C9B7D" w14:textId="77777777" w:rsidR="0015342B" w:rsidRPr="00FF7F72" w:rsidRDefault="0015342B" w:rsidP="00CB4A9A">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bCs/>
                <w:color w:val="000000"/>
                <w:sz w:val="16"/>
                <w:szCs w:val="16"/>
                <w:lang w:val="en-US" w:eastAsia="ja-JP"/>
              </w:rPr>
            </w:pPr>
            <w:r w:rsidRPr="00FF7F72">
              <w:rPr>
                <w:rFonts w:ascii="Arial" w:eastAsia="ＭＳ Ｐゴシック" w:hAnsi="Arial" w:cs="Arial"/>
                <w:bCs/>
                <w:color w:val="000000"/>
                <w:sz w:val="16"/>
                <w:szCs w:val="16"/>
                <w:lang w:val="en-US" w:eastAsia="ja-JP"/>
              </w:rPr>
              <w:t>100 MHz</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0565DEA2" w14:textId="77777777" w:rsidR="0015342B" w:rsidRPr="00FF7F72" w:rsidRDefault="0015342B" w:rsidP="00CB4A9A">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bCs/>
                <w:color w:val="000000"/>
                <w:sz w:val="16"/>
                <w:szCs w:val="16"/>
                <w:lang w:val="en-US" w:eastAsia="ja-JP"/>
              </w:rPr>
            </w:pPr>
            <w:r w:rsidRPr="00FF7F72">
              <w:rPr>
                <w:rFonts w:ascii="Arial" w:eastAsia="ＭＳ Ｐゴシック" w:hAnsi="Arial" w:cs="Arial"/>
                <w:bCs/>
                <w:color w:val="000000"/>
                <w:sz w:val="16"/>
                <w:szCs w:val="16"/>
                <w:lang w:val="en-US" w:eastAsia="ja-JP"/>
              </w:rPr>
              <w:t>200 MHz</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301AA69F" w14:textId="77777777" w:rsidR="0015342B" w:rsidRPr="00FF7F72" w:rsidRDefault="0015342B" w:rsidP="00CB4A9A">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bCs/>
                <w:color w:val="000000"/>
                <w:sz w:val="16"/>
                <w:szCs w:val="16"/>
                <w:lang w:val="en-US" w:eastAsia="ja-JP"/>
              </w:rPr>
            </w:pPr>
            <w:r w:rsidRPr="00FF7F72">
              <w:rPr>
                <w:rFonts w:ascii="Arial" w:eastAsia="ＭＳ Ｐゴシック" w:hAnsi="Arial" w:cs="Arial"/>
                <w:bCs/>
                <w:color w:val="000000"/>
                <w:sz w:val="16"/>
                <w:szCs w:val="16"/>
                <w:lang w:val="en-US" w:eastAsia="ja-JP"/>
              </w:rPr>
              <w:t>400 MHz</w:t>
            </w:r>
          </w:p>
        </w:tc>
      </w:tr>
      <w:tr w:rsidR="0015342B" w:rsidRPr="0015342B" w14:paraId="0DBFF747" w14:textId="77777777" w:rsidTr="008673BD">
        <w:trPr>
          <w:trHeight w:val="276"/>
          <w:jc w:val="center"/>
        </w:trPr>
        <w:tc>
          <w:tcPr>
            <w:tcW w:w="67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4E131A5" w14:textId="77777777" w:rsidR="0015342B" w:rsidRPr="00FF7F72" w:rsidRDefault="0015342B" w:rsidP="0015342B">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FF7F72">
              <w:rPr>
                <w:rFonts w:ascii="Arial" w:eastAsia="ＭＳ Ｐゴシック" w:hAnsi="Arial" w:cs="Arial"/>
                <w:color w:val="000000"/>
                <w:sz w:val="16"/>
                <w:szCs w:val="16"/>
                <w:lang w:val="en-US" w:eastAsia="ja-JP"/>
              </w:rPr>
              <w:t>FR2</w:t>
            </w:r>
          </w:p>
        </w:tc>
        <w:tc>
          <w:tcPr>
            <w:tcW w:w="480" w:type="dxa"/>
            <w:tcBorders>
              <w:top w:val="nil"/>
              <w:left w:val="nil"/>
              <w:bottom w:val="single" w:sz="4" w:space="0" w:color="auto"/>
              <w:right w:val="single" w:sz="4" w:space="0" w:color="auto"/>
            </w:tcBorders>
            <w:shd w:val="clear" w:color="auto" w:fill="auto"/>
            <w:noWrap/>
            <w:vAlign w:val="center"/>
            <w:hideMark/>
          </w:tcPr>
          <w:p w14:paraId="3E3A4E46" w14:textId="77777777" w:rsidR="0015342B" w:rsidRPr="00FF7F72" w:rsidRDefault="0015342B" w:rsidP="0015342B">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FF7F72">
              <w:rPr>
                <w:rFonts w:ascii="Arial" w:eastAsia="ＭＳ Ｐゴシック" w:hAnsi="Arial" w:cs="Arial"/>
                <w:color w:val="000000"/>
                <w:sz w:val="16"/>
                <w:szCs w:val="16"/>
                <w:lang w:val="en-US" w:eastAsia="ja-JP"/>
              </w:rPr>
              <w:t>60</w:t>
            </w:r>
          </w:p>
        </w:tc>
        <w:tc>
          <w:tcPr>
            <w:tcW w:w="1040" w:type="dxa"/>
            <w:tcBorders>
              <w:top w:val="nil"/>
              <w:left w:val="nil"/>
              <w:bottom w:val="single" w:sz="4" w:space="0" w:color="auto"/>
              <w:right w:val="single" w:sz="4" w:space="0" w:color="auto"/>
            </w:tcBorders>
            <w:shd w:val="clear" w:color="auto" w:fill="auto"/>
            <w:noWrap/>
            <w:vAlign w:val="center"/>
            <w:hideMark/>
          </w:tcPr>
          <w:p w14:paraId="5DD9AA45" w14:textId="77777777" w:rsidR="0015342B" w:rsidRPr="0015342B" w:rsidRDefault="0015342B" w:rsidP="0015342B">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15342B">
              <w:rPr>
                <w:rFonts w:ascii="Arial" w:eastAsia="ＭＳ Ｐゴシック" w:hAnsi="Arial" w:cs="Arial"/>
                <w:color w:val="000000"/>
                <w:sz w:val="16"/>
                <w:szCs w:val="16"/>
                <w:lang w:val="en-US" w:eastAsia="ja-JP"/>
              </w:rPr>
              <w:t>26.2</w:t>
            </w:r>
          </w:p>
        </w:tc>
        <w:tc>
          <w:tcPr>
            <w:tcW w:w="960" w:type="dxa"/>
            <w:tcBorders>
              <w:top w:val="nil"/>
              <w:left w:val="nil"/>
              <w:bottom w:val="single" w:sz="4" w:space="0" w:color="auto"/>
              <w:right w:val="single" w:sz="4" w:space="0" w:color="auto"/>
            </w:tcBorders>
            <w:shd w:val="clear" w:color="auto" w:fill="auto"/>
            <w:noWrap/>
            <w:vAlign w:val="center"/>
            <w:hideMark/>
          </w:tcPr>
          <w:p w14:paraId="026606EA" w14:textId="77777777" w:rsidR="0015342B" w:rsidRPr="0015342B" w:rsidRDefault="0015342B" w:rsidP="0015342B">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15342B">
              <w:rPr>
                <w:rFonts w:ascii="Arial" w:eastAsia="ＭＳ Ｐゴシック" w:hAnsi="Arial" w:cs="Arial"/>
                <w:color w:val="000000"/>
                <w:sz w:val="16"/>
                <w:szCs w:val="16"/>
                <w:lang w:val="en-US" w:eastAsia="ja-JP"/>
              </w:rPr>
              <w:t>26.2</w:t>
            </w:r>
          </w:p>
        </w:tc>
        <w:tc>
          <w:tcPr>
            <w:tcW w:w="960" w:type="dxa"/>
            <w:tcBorders>
              <w:top w:val="nil"/>
              <w:left w:val="nil"/>
              <w:bottom w:val="single" w:sz="4" w:space="0" w:color="auto"/>
              <w:right w:val="single" w:sz="4" w:space="0" w:color="auto"/>
            </w:tcBorders>
            <w:shd w:val="clear" w:color="auto" w:fill="auto"/>
            <w:noWrap/>
            <w:vAlign w:val="center"/>
            <w:hideMark/>
          </w:tcPr>
          <w:p w14:paraId="1F23FD6D" w14:textId="77777777" w:rsidR="0015342B" w:rsidRPr="0015342B" w:rsidRDefault="0015342B" w:rsidP="0015342B">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15342B">
              <w:rPr>
                <w:rFonts w:ascii="Arial" w:eastAsia="ＭＳ Ｐゴシック" w:hAnsi="Arial" w:cs="Arial"/>
                <w:color w:val="000000"/>
                <w:sz w:val="16"/>
                <w:szCs w:val="16"/>
                <w:lang w:val="en-US" w:eastAsia="ja-JP"/>
              </w:rPr>
              <w:t>26.3</w:t>
            </w:r>
          </w:p>
        </w:tc>
        <w:tc>
          <w:tcPr>
            <w:tcW w:w="960" w:type="dxa"/>
            <w:tcBorders>
              <w:top w:val="nil"/>
              <w:left w:val="nil"/>
              <w:bottom w:val="single" w:sz="4" w:space="0" w:color="auto"/>
              <w:right w:val="single" w:sz="4" w:space="0" w:color="auto"/>
            </w:tcBorders>
            <w:shd w:val="clear" w:color="auto" w:fill="auto"/>
            <w:noWrap/>
            <w:vAlign w:val="center"/>
            <w:hideMark/>
          </w:tcPr>
          <w:p w14:paraId="42BDFDD7" w14:textId="77777777" w:rsidR="0015342B" w:rsidRPr="00FF7F72" w:rsidRDefault="0015342B" w:rsidP="0015342B">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15342B">
              <w:rPr>
                <w:rFonts w:ascii="Arial" w:eastAsia="ＭＳ Ｐゴシック" w:hAnsi="Arial" w:cs="Arial"/>
                <w:color w:val="000000"/>
                <w:sz w:val="16"/>
                <w:szCs w:val="16"/>
                <w:lang w:val="en-US" w:eastAsia="ja-JP"/>
              </w:rPr>
              <w:t>-</w:t>
            </w:r>
          </w:p>
        </w:tc>
      </w:tr>
      <w:tr w:rsidR="0015342B" w:rsidRPr="0015342B" w14:paraId="16205807" w14:textId="77777777" w:rsidTr="008673BD">
        <w:trPr>
          <w:trHeight w:val="276"/>
          <w:jc w:val="center"/>
        </w:trPr>
        <w:tc>
          <w:tcPr>
            <w:tcW w:w="679" w:type="dxa"/>
            <w:vMerge/>
            <w:tcBorders>
              <w:top w:val="nil"/>
              <w:left w:val="single" w:sz="4" w:space="0" w:color="auto"/>
              <w:bottom w:val="single" w:sz="4" w:space="0" w:color="auto"/>
              <w:right w:val="single" w:sz="4" w:space="0" w:color="auto"/>
            </w:tcBorders>
            <w:vAlign w:val="center"/>
            <w:hideMark/>
          </w:tcPr>
          <w:p w14:paraId="187E0DED" w14:textId="77777777" w:rsidR="0015342B" w:rsidRPr="00FF7F72" w:rsidRDefault="0015342B" w:rsidP="0015342B">
            <w:pPr>
              <w:tabs>
                <w:tab w:val="clear" w:pos="1134"/>
                <w:tab w:val="clear" w:pos="1871"/>
                <w:tab w:val="clear" w:pos="2268"/>
              </w:tabs>
              <w:overflowPunct/>
              <w:autoSpaceDE/>
              <w:autoSpaceDN/>
              <w:adjustRightInd/>
              <w:spacing w:before="0"/>
              <w:textAlignment w:val="auto"/>
              <w:rPr>
                <w:rFonts w:ascii="Arial" w:eastAsia="ＭＳ Ｐゴシック" w:hAnsi="Arial" w:cs="Arial"/>
                <w:color w:val="000000"/>
                <w:sz w:val="16"/>
                <w:szCs w:val="16"/>
                <w:lang w:val="en-US" w:eastAsia="ja-JP"/>
              </w:rPr>
            </w:pPr>
          </w:p>
        </w:tc>
        <w:tc>
          <w:tcPr>
            <w:tcW w:w="480" w:type="dxa"/>
            <w:tcBorders>
              <w:top w:val="nil"/>
              <w:left w:val="nil"/>
              <w:bottom w:val="single" w:sz="4" w:space="0" w:color="auto"/>
              <w:right w:val="single" w:sz="4" w:space="0" w:color="auto"/>
            </w:tcBorders>
            <w:shd w:val="clear" w:color="auto" w:fill="auto"/>
            <w:noWrap/>
            <w:vAlign w:val="center"/>
            <w:hideMark/>
          </w:tcPr>
          <w:p w14:paraId="36E8FA3D" w14:textId="77777777" w:rsidR="0015342B" w:rsidRPr="00FF7F72" w:rsidRDefault="0015342B" w:rsidP="0015342B">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FF7F72">
              <w:rPr>
                <w:rFonts w:ascii="Arial" w:eastAsia="ＭＳ Ｐゴシック" w:hAnsi="Arial" w:cs="Arial"/>
                <w:color w:val="000000"/>
                <w:sz w:val="16"/>
                <w:szCs w:val="16"/>
                <w:lang w:val="en-US" w:eastAsia="ja-JP"/>
              </w:rPr>
              <w:t>120</w:t>
            </w:r>
          </w:p>
        </w:tc>
        <w:tc>
          <w:tcPr>
            <w:tcW w:w="1040" w:type="dxa"/>
            <w:tcBorders>
              <w:top w:val="nil"/>
              <w:left w:val="nil"/>
              <w:bottom w:val="single" w:sz="4" w:space="0" w:color="auto"/>
              <w:right w:val="single" w:sz="4" w:space="0" w:color="auto"/>
            </w:tcBorders>
            <w:shd w:val="clear" w:color="auto" w:fill="auto"/>
            <w:noWrap/>
            <w:vAlign w:val="center"/>
            <w:hideMark/>
          </w:tcPr>
          <w:p w14:paraId="22D4D865" w14:textId="77777777" w:rsidR="0015342B" w:rsidRPr="0015342B" w:rsidRDefault="0015342B" w:rsidP="0015342B">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15342B">
              <w:rPr>
                <w:rFonts w:ascii="Arial" w:eastAsia="ＭＳ Ｐゴシック" w:hAnsi="Arial" w:cs="Arial"/>
                <w:color w:val="000000"/>
                <w:sz w:val="16"/>
                <w:szCs w:val="16"/>
                <w:lang w:val="en-US" w:eastAsia="ja-JP"/>
              </w:rPr>
              <w:t>25.3</w:t>
            </w:r>
          </w:p>
        </w:tc>
        <w:tc>
          <w:tcPr>
            <w:tcW w:w="960" w:type="dxa"/>
            <w:tcBorders>
              <w:top w:val="nil"/>
              <w:left w:val="nil"/>
              <w:bottom w:val="single" w:sz="4" w:space="0" w:color="auto"/>
              <w:right w:val="single" w:sz="4" w:space="0" w:color="auto"/>
            </w:tcBorders>
            <w:shd w:val="clear" w:color="auto" w:fill="auto"/>
            <w:noWrap/>
            <w:vAlign w:val="center"/>
            <w:hideMark/>
          </w:tcPr>
          <w:p w14:paraId="5A7E5330" w14:textId="77777777" w:rsidR="0015342B" w:rsidRPr="0015342B" w:rsidRDefault="0015342B" w:rsidP="0015342B">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15342B">
              <w:rPr>
                <w:rFonts w:ascii="Arial" w:eastAsia="ＭＳ Ｐゴシック" w:hAnsi="Arial" w:cs="Arial"/>
                <w:color w:val="000000"/>
                <w:sz w:val="16"/>
                <w:szCs w:val="16"/>
                <w:lang w:val="en-US" w:eastAsia="ja-JP"/>
              </w:rPr>
              <w:t>26.2</w:t>
            </w:r>
          </w:p>
        </w:tc>
        <w:tc>
          <w:tcPr>
            <w:tcW w:w="960" w:type="dxa"/>
            <w:tcBorders>
              <w:top w:val="nil"/>
              <w:left w:val="nil"/>
              <w:bottom w:val="single" w:sz="4" w:space="0" w:color="auto"/>
              <w:right w:val="single" w:sz="4" w:space="0" w:color="auto"/>
            </w:tcBorders>
            <w:shd w:val="clear" w:color="auto" w:fill="auto"/>
            <w:noWrap/>
            <w:vAlign w:val="center"/>
            <w:hideMark/>
          </w:tcPr>
          <w:p w14:paraId="3B4A30A1" w14:textId="77777777" w:rsidR="0015342B" w:rsidRPr="0015342B" w:rsidRDefault="0015342B" w:rsidP="0015342B">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15342B">
              <w:rPr>
                <w:rFonts w:ascii="Arial" w:eastAsia="ＭＳ Ｐゴシック" w:hAnsi="Arial" w:cs="Arial"/>
                <w:color w:val="000000"/>
                <w:sz w:val="16"/>
                <w:szCs w:val="16"/>
                <w:lang w:val="en-US" w:eastAsia="ja-JP"/>
              </w:rPr>
              <w:t>26.2</w:t>
            </w:r>
          </w:p>
        </w:tc>
        <w:tc>
          <w:tcPr>
            <w:tcW w:w="960" w:type="dxa"/>
            <w:tcBorders>
              <w:top w:val="nil"/>
              <w:left w:val="nil"/>
              <w:bottom w:val="single" w:sz="4" w:space="0" w:color="auto"/>
              <w:right w:val="single" w:sz="4" w:space="0" w:color="auto"/>
            </w:tcBorders>
            <w:shd w:val="clear" w:color="auto" w:fill="auto"/>
            <w:noWrap/>
            <w:vAlign w:val="center"/>
            <w:hideMark/>
          </w:tcPr>
          <w:p w14:paraId="28386250" w14:textId="77777777" w:rsidR="0015342B" w:rsidRPr="0015342B" w:rsidRDefault="0015342B" w:rsidP="0015342B">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6"/>
                <w:szCs w:val="16"/>
                <w:lang w:val="en-US" w:eastAsia="ja-JP"/>
              </w:rPr>
            </w:pPr>
            <w:r w:rsidRPr="0015342B">
              <w:rPr>
                <w:rFonts w:ascii="Arial" w:eastAsia="ＭＳ Ｐゴシック" w:hAnsi="Arial" w:cs="Arial"/>
                <w:color w:val="000000"/>
                <w:sz w:val="16"/>
                <w:szCs w:val="16"/>
                <w:lang w:val="en-US" w:eastAsia="ja-JP"/>
              </w:rPr>
              <w:t>26.3</w:t>
            </w:r>
          </w:p>
        </w:tc>
      </w:tr>
    </w:tbl>
    <w:p w14:paraId="71DDCA86" w14:textId="77777777" w:rsidR="00D3185A" w:rsidRDefault="00D3185A" w:rsidP="008673BD">
      <w:pPr>
        <w:rPr>
          <w:rFonts w:eastAsia="SimSun"/>
          <w:lang w:val="en-US" w:eastAsia="zh-CN"/>
        </w:rPr>
      </w:pPr>
    </w:p>
    <w:p w14:paraId="64AF698B" w14:textId="77777777" w:rsidR="008673BD" w:rsidRDefault="008673BD" w:rsidP="008673BD">
      <w:pPr>
        <w:pStyle w:val="2"/>
        <w:rPr>
          <w:lang w:val="en-US" w:eastAsia="zh-CN"/>
        </w:rPr>
      </w:pPr>
      <w:r w:rsidRPr="00023B3F">
        <w:rPr>
          <w:lang w:val="en-US" w:eastAsia="zh-CN"/>
        </w:rPr>
        <w:t>A-</w:t>
      </w:r>
      <w:r w:rsidR="007C262B">
        <w:rPr>
          <w:lang w:val="en-US" w:eastAsia="zh-CN"/>
        </w:rPr>
        <w:t>3</w:t>
      </w:r>
      <w:r w:rsidRPr="00023B3F">
        <w:rPr>
          <w:lang w:val="en-US" w:eastAsia="zh-CN"/>
        </w:rPr>
        <w:tab/>
      </w:r>
      <w:r w:rsidRPr="00396E75">
        <w:rPr>
          <w:lang w:val="en-US" w:eastAsia="zh-CN"/>
        </w:rPr>
        <w:t xml:space="preserve">Peak </w:t>
      </w:r>
      <w:r w:rsidR="007C262B">
        <w:rPr>
          <w:lang w:val="en-US" w:eastAsia="zh-CN"/>
        </w:rPr>
        <w:t>data rate</w:t>
      </w:r>
    </w:p>
    <w:p w14:paraId="3870E4DE" w14:textId="77777777" w:rsidR="00E14836" w:rsidRPr="005A3320" w:rsidRDefault="00E14836" w:rsidP="00E14836">
      <w:pPr>
        <w:rPr>
          <w:rFonts w:eastAsia="ＭＳ 明朝"/>
          <w:lang w:val="en-US" w:eastAsia="ja-JP"/>
        </w:rPr>
      </w:pPr>
      <w:r>
        <w:rPr>
          <w:rFonts w:eastAsia="ＭＳ 明朝"/>
          <w:lang w:val="en-US" w:eastAsia="ja-JP"/>
        </w:rPr>
        <w:t>Peak data rate of NR RIT is estimated using the equation of 5.2-1 and Annex B.3 given in the technical report of TR37.910 provided by 3GPP.</w:t>
      </w:r>
    </w:p>
    <w:p w14:paraId="5E08FDA6" w14:textId="77777777" w:rsidR="008673BD" w:rsidRDefault="008673BD" w:rsidP="008673BD">
      <w:pPr>
        <w:pStyle w:val="4"/>
        <w:rPr>
          <w:lang w:eastAsia="zh-CN"/>
        </w:rPr>
      </w:pPr>
      <w:r>
        <w:rPr>
          <w:lang w:eastAsia="zh-CN"/>
        </w:rPr>
        <w:t>A-</w:t>
      </w:r>
      <w:r w:rsidR="00E14836">
        <w:rPr>
          <w:lang w:eastAsia="zh-CN"/>
        </w:rPr>
        <w:t>3</w:t>
      </w:r>
      <w:r w:rsidRPr="00A234EB">
        <w:rPr>
          <w:lang w:eastAsia="zh-CN"/>
        </w:rPr>
        <w:t>.1</w:t>
      </w:r>
      <w:r w:rsidRPr="00A234EB">
        <w:rPr>
          <w:lang w:eastAsia="zh-CN"/>
        </w:rPr>
        <w:tab/>
      </w:r>
      <w:r w:rsidRPr="00A234EB">
        <w:rPr>
          <w:rFonts w:hint="eastAsia"/>
          <w:lang w:eastAsia="zh-CN"/>
        </w:rPr>
        <w:t xml:space="preserve">DL peak </w:t>
      </w:r>
      <w:r w:rsidR="00E14836">
        <w:rPr>
          <w:lang w:eastAsia="zh-CN"/>
        </w:rPr>
        <w:t>data rate</w:t>
      </w:r>
    </w:p>
    <w:p w14:paraId="19F7C3D1" w14:textId="77777777" w:rsidR="008673BD" w:rsidRDefault="008673BD" w:rsidP="008673BD">
      <w:pPr>
        <w:pStyle w:val="Tabletext"/>
        <w:rPr>
          <w:rFonts w:eastAsia="SimSun"/>
        </w:rPr>
      </w:pPr>
      <w:r>
        <w:rPr>
          <w:rFonts w:eastAsia="SimSun"/>
        </w:rPr>
        <w:t xml:space="preserve">Estimated DL peak </w:t>
      </w:r>
      <w:r w:rsidR="00E14836">
        <w:rPr>
          <w:rFonts w:eastAsia="SimSun"/>
        </w:rPr>
        <w:t xml:space="preserve">data </w:t>
      </w:r>
      <w:proofErr w:type="gramStart"/>
      <w:r w:rsidR="00E14836">
        <w:rPr>
          <w:rFonts w:eastAsia="SimSun"/>
        </w:rPr>
        <w:t xml:space="preserve">rate </w:t>
      </w:r>
      <w:r>
        <w:rPr>
          <w:rFonts w:eastAsia="SimSun"/>
        </w:rPr>
        <w:t xml:space="preserve"> </w:t>
      </w:r>
      <w:r w:rsidR="00E14836">
        <w:rPr>
          <w:rFonts w:eastAsia="SimSun"/>
        </w:rPr>
        <w:t>of</w:t>
      </w:r>
      <w:proofErr w:type="gramEnd"/>
      <w:r w:rsidR="00E14836">
        <w:rPr>
          <w:rFonts w:eastAsia="SimSun"/>
        </w:rPr>
        <w:t xml:space="preserve"> </w:t>
      </w:r>
      <w:r>
        <w:rPr>
          <w:rFonts w:eastAsia="SimSun"/>
        </w:rPr>
        <w:t xml:space="preserve">NR </w:t>
      </w:r>
      <w:r w:rsidR="00E14836">
        <w:rPr>
          <w:rFonts w:eastAsia="SimSun"/>
        </w:rPr>
        <w:t>RIT</w:t>
      </w:r>
      <w:r>
        <w:rPr>
          <w:rFonts w:eastAsia="SimSun"/>
        </w:rPr>
        <w:t xml:space="preserve"> with over head of OH</w:t>
      </w:r>
      <w:r w:rsidRPr="008F5700">
        <w:rPr>
          <w:rFonts w:eastAsia="SimSun"/>
          <w:vertAlign w:val="subscript"/>
        </w:rPr>
        <w:t>4</w:t>
      </w:r>
      <w:r>
        <w:rPr>
          <w:rFonts w:eastAsia="SimSun"/>
        </w:rPr>
        <w:t xml:space="preserve"> is shown in Table A-</w:t>
      </w:r>
      <w:r w:rsidR="00E14836">
        <w:rPr>
          <w:rFonts w:eastAsia="SimSun"/>
        </w:rPr>
        <w:t>3</w:t>
      </w:r>
      <w:r>
        <w:rPr>
          <w:rFonts w:eastAsia="SimSun"/>
        </w:rPr>
        <w:t>.1-1.</w:t>
      </w:r>
    </w:p>
    <w:p w14:paraId="511FDBBA" w14:textId="77777777" w:rsidR="008673BD" w:rsidRPr="008F5700" w:rsidRDefault="008673BD" w:rsidP="008673BD">
      <w:pPr>
        <w:pStyle w:val="Tabletext"/>
      </w:pPr>
    </w:p>
    <w:p w14:paraId="4E3D4E41" w14:textId="77777777" w:rsidR="008673BD" w:rsidRPr="00A234EB" w:rsidRDefault="008673BD" w:rsidP="008673BD">
      <w:pPr>
        <w:pStyle w:val="TH"/>
        <w:rPr>
          <w:lang w:eastAsia="zh-CN"/>
        </w:rPr>
      </w:pPr>
      <w:r w:rsidRPr="00A234EB">
        <w:t xml:space="preserve">Table </w:t>
      </w:r>
      <w:r>
        <w:t>A-</w:t>
      </w:r>
      <w:r w:rsidR="00E14836">
        <w:t>3</w:t>
      </w:r>
      <w:r w:rsidRPr="00A234EB">
        <w:t>.1</w:t>
      </w:r>
      <w:r>
        <w:t>-1</w:t>
      </w:r>
      <w:r w:rsidRPr="00A234EB">
        <w:t xml:space="preserve"> NR DL peak </w:t>
      </w:r>
      <w:r w:rsidR="00E14836">
        <w:t>data rate</w:t>
      </w:r>
      <w:r w:rsidRPr="00A234EB">
        <w:t xml:space="preserve"> (bit/s/Hz)</w:t>
      </w:r>
      <w:r>
        <w:t xml:space="preserve"> [Overhead</w:t>
      </w:r>
      <w:proofErr w:type="gramStart"/>
      <w:r>
        <w:t>:OH</w:t>
      </w:r>
      <w:r w:rsidRPr="008F5700">
        <w:rPr>
          <w:vertAlign w:val="subscript"/>
        </w:rPr>
        <w:t>4</w:t>
      </w:r>
      <w:proofErr w:type="gramEnd"/>
      <w:r>
        <w:t>]</w:t>
      </w:r>
    </w:p>
    <w:tbl>
      <w:tblPr>
        <w:tblW w:w="9445" w:type="dxa"/>
        <w:tblInd w:w="-10" w:type="dxa"/>
        <w:tblCellMar>
          <w:left w:w="99" w:type="dxa"/>
          <w:right w:w="99" w:type="dxa"/>
        </w:tblCellMar>
        <w:tblLook w:val="04A0" w:firstRow="1" w:lastRow="0" w:firstColumn="1" w:lastColumn="0" w:noHBand="0" w:noVBand="1"/>
      </w:tblPr>
      <w:tblGrid>
        <w:gridCol w:w="2264"/>
        <w:gridCol w:w="1094"/>
        <w:gridCol w:w="960"/>
        <w:gridCol w:w="960"/>
        <w:gridCol w:w="960"/>
        <w:gridCol w:w="1087"/>
        <w:gridCol w:w="1160"/>
        <w:gridCol w:w="960"/>
      </w:tblGrid>
      <w:tr w:rsidR="00E14836" w:rsidRPr="00E14836" w14:paraId="277CEAB1" w14:textId="77777777" w:rsidTr="00E14836">
        <w:trPr>
          <w:trHeight w:val="1260"/>
        </w:trPr>
        <w:tc>
          <w:tcPr>
            <w:tcW w:w="2264" w:type="dxa"/>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20EFEBBB" w14:textId="77777777" w:rsidR="00E14836" w:rsidRPr="00E14836" w:rsidRDefault="00E14836" w:rsidP="00E14836">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b/>
                <w:bCs/>
                <w:color w:val="000000"/>
                <w:sz w:val="16"/>
                <w:szCs w:val="16"/>
                <w:lang w:val="en-US" w:eastAsia="ja-JP"/>
              </w:rPr>
            </w:pPr>
            <w:r w:rsidRPr="00E14836">
              <w:rPr>
                <w:rFonts w:ascii="Arial" w:eastAsia="ＭＳ Ｐゴシック" w:hAnsi="Arial" w:cs="Arial"/>
                <w:b/>
                <w:bCs/>
                <w:color w:val="000000"/>
                <w:sz w:val="16"/>
                <w:szCs w:val="16"/>
                <w:lang w:val="en-US" w:eastAsia="ja-JP"/>
              </w:rPr>
              <w:t>Duplexing</w:t>
            </w:r>
          </w:p>
        </w:tc>
        <w:tc>
          <w:tcPr>
            <w:tcW w:w="2054" w:type="dxa"/>
            <w:gridSpan w:val="2"/>
            <w:tcBorders>
              <w:top w:val="single" w:sz="8" w:space="0" w:color="000000"/>
              <w:left w:val="nil"/>
              <w:bottom w:val="single" w:sz="8" w:space="0" w:color="000000"/>
              <w:right w:val="single" w:sz="8" w:space="0" w:color="000000"/>
            </w:tcBorders>
            <w:shd w:val="clear" w:color="auto" w:fill="auto"/>
            <w:vAlign w:val="center"/>
            <w:hideMark/>
          </w:tcPr>
          <w:p w14:paraId="2F332FCA" w14:textId="77777777" w:rsidR="00E14836" w:rsidRPr="00E14836" w:rsidRDefault="00E14836" w:rsidP="00E14836">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b/>
                <w:bCs/>
                <w:color w:val="000000"/>
                <w:sz w:val="16"/>
                <w:szCs w:val="16"/>
                <w:lang w:val="en-US" w:eastAsia="ja-JP"/>
              </w:rPr>
            </w:pPr>
            <w:r w:rsidRPr="00E14836">
              <w:rPr>
                <w:rFonts w:ascii="Arial" w:eastAsia="ＭＳ Ｐゴシック" w:hAnsi="Arial" w:cs="Arial"/>
                <w:b/>
                <w:bCs/>
                <w:color w:val="000000"/>
                <w:sz w:val="16"/>
                <w:szCs w:val="16"/>
                <w:lang w:val="en-US" w:eastAsia="ja-JP"/>
              </w:rPr>
              <w:t>SCS [kHz]</w:t>
            </w:r>
          </w:p>
        </w:tc>
        <w:tc>
          <w:tcPr>
            <w:tcW w:w="960" w:type="dxa"/>
            <w:tcBorders>
              <w:top w:val="single" w:sz="8" w:space="0" w:color="000000"/>
              <w:left w:val="nil"/>
              <w:bottom w:val="single" w:sz="8" w:space="0" w:color="000000"/>
              <w:right w:val="single" w:sz="8" w:space="0" w:color="000000"/>
            </w:tcBorders>
            <w:shd w:val="clear" w:color="auto" w:fill="auto"/>
            <w:vAlign w:val="center"/>
            <w:hideMark/>
          </w:tcPr>
          <w:p w14:paraId="59BD1D77" w14:textId="77777777" w:rsidR="00E14836" w:rsidRPr="00E14836" w:rsidRDefault="00E14836" w:rsidP="00E14836">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b/>
                <w:bCs/>
                <w:color w:val="000000"/>
                <w:sz w:val="16"/>
                <w:szCs w:val="16"/>
                <w:lang w:val="en-US" w:eastAsia="ja-JP"/>
              </w:rPr>
            </w:pPr>
            <w:r w:rsidRPr="00E14836">
              <w:rPr>
                <w:rFonts w:ascii="Arial" w:eastAsia="ＭＳ Ｐゴシック" w:hAnsi="Arial" w:cs="Arial"/>
                <w:b/>
                <w:bCs/>
                <w:color w:val="000000"/>
                <w:sz w:val="16"/>
                <w:szCs w:val="16"/>
                <w:lang w:val="en-US" w:eastAsia="ja-JP"/>
              </w:rPr>
              <w:t>Per CC BW (MHz)</w:t>
            </w:r>
          </w:p>
        </w:tc>
        <w:tc>
          <w:tcPr>
            <w:tcW w:w="960" w:type="dxa"/>
            <w:tcBorders>
              <w:top w:val="single" w:sz="8" w:space="0" w:color="000000"/>
              <w:left w:val="nil"/>
              <w:bottom w:val="single" w:sz="8" w:space="0" w:color="000000"/>
              <w:right w:val="single" w:sz="8" w:space="0" w:color="000000"/>
            </w:tcBorders>
            <w:shd w:val="clear" w:color="auto" w:fill="auto"/>
            <w:vAlign w:val="center"/>
            <w:hideMark/>
          </w:tcPr>
          <w:p w14:paraId="47204A34" w14:textId="77777777" w:rsidR="00E14836" w:rsidRPr="00E14836" w:rsidRDefault="00E14836" w:rsidP="00E14836">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b/>
                <w:bCs/>
                <w:color w:val="000000"/>
                <w:sz w:val="16"/>
                <w:szCs w:val="16"/>
                <w:lang w:val="en-US" w:eastAsia="ja-JP"/>
              </w:rPr>
            </w:pPr>
            <w:r w:rsidRPr="00E14836">
              <w:rPr>
                <w:rFonts w:ascii="Arial" w:eastAsia="ＭＳ Ｐゴシック" w:hAnsi="Arial" w:cs="Arial"/>
                <w:b/>
                <w:bCs/>
                <w:color w:val="000000"/>
                <w:sz w:val="16"/>
                <w:szCs w:val="16"/>
                <w:lang w:val="en-US" w:eastAsia="ja-JP"/>
              </w:rPr>
              <w:t>Peak data rate per CC (Gbit/s)</w:t>
            </w:r>
          </w:p>
        </w:tc>
        <w:tc>
          <w:tcPr>
            <w:tcW w:w="1087" w:type="dxa"/>
            <w:tcBorders>
              <w:top w:val="single" w:sz="8" w:space="0" w:color="000000"/>
              <w:left w:val="nil"/>
              <w:bottom w:val="single" w:sz="8" w:space="0" w:color="000000"/>
              <w:right w:val="single" w:sz="8" w:space="0" w:color="000000"/>
            </w:tcBorders>
            <w:shd w:val="clear" w:color="auto" w:fill="auto"/>
            <w:vAlign w:val="center"/>
            <w:hideMark/>
          </w:tcPr>
          <w:p w14:paraId="3CCB7CEA" w14:textId="77777777" w:rsidR="00E14836" w:rsidRPr="00E14836" w:rsidRDefault="00E14836" w:rsidP="00E14836">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b/>
                <w:bCs/>
                <w:color w:val="000000"/>
                <w:sz w:val="16"/>
                <w:szCs w:val="16"/>
                <w:lang w:val="en-US" w:eastAsia="ja-JP"/>
              </w:rPr>
            </w:pPr>
            <w:r w:rsidRPr="00E14836">
              <w:rPr>
                <w:rFonts w:ascii="Arial" w:eastAsia="ＭＳ Ｐゴシック" w:hAnsi="Arial" w:cs="Arial"/>
                <w:b/>
                <w:bCs/>
                <w:color w:val="000000"/>
                <w:sz w:val="16"/>
                <w:szCs w:val="16"/>
                <w:lang w:val="en-US" w:eastAsia="ja-JP"/>
              </w:rPr>
              <w:t>Aggregated peak data rate over 16 CCs (Gbit/s)</w:t>
            </w:r>
          </w:p>
        </w:tc>
        <w:tc>
          <w:tcPr>
            <w:tcW w:w="1160" w:type="dxa"/>
            <w:tcBorders>
              <w:top w:val="single" w:sz="8" w:space="0" w:color="000000"/>
              <w:left w:val="nil"/>
              <w:bottom w:val="single" w:sz="8" w:space="0" w:color="000000"/>
              <w:right w:val="single" w:sz="8" w:space="0" w:color="000000"/>
            </w:tcBorders>
            <w:shd w:val="clear" w:color="auto" w:fill="auto"/>
            <w:vAlign w:val="center"/>
            <w:hideMark/>
          </w:tcPr>
          <w:p w14:paraId="6583F68C" w14:textId="77777777" w:rsidR="00E14836" w:rsidRPr="00E14836" w:rsidRDefault="00E14836" w:rsidP="00E14836">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b/>
                <w:bCs/>
                <w:color w:val="000000"/>
                <w:sz w:val="16"/>
                <w:szCs w:val="16"/>
                <w:lang w:val="en-US" w:eastAsia="ja-JP"/>
              </w:rPr>
            </w:pPr>
            <w:r w:rsidRPr="00E14836">
              <w:rPr>
                <w:rFonts w:ascii="Arial" w:eastAsia="ＭＳ Ｐゴシック" w:hAnsi="Arial" w:cs="Arial"/>
                <w:b/>
                <w:bCs/>
                <w:color w:val="000000"/>
                <w:sz w:val="16"/>
                <w:szCs w:val="16"/>
                <w:lang w:val="en-US" w:eastAsia="ja-JP"/>
              </w:rPr>
              <w:t>Required DL bandwidth to meet the requirement (MHz)</w:t>
            </w:r>
            <w:r w:rsidRPr="00E14836">
              <w:rPr>
                <w:rFonts w:ascii="Arial" w:eastAsia="ＭＳ Ｐゴシック" w:hAnsi="Arial" w:cs="Arial"/>
                <w:b/>
                <w:bCs/>
                <w:color w:val="000000"/>
                <w:sz w:val="16"/>
                <w:szCs w:val="16"/>
                <w:vertAlign w:val="superscript"/>
                <w:lang w:val="en-US" w:eastAsia="ja-JP"/>
              </w:rPr>
              <w:t>1</w:t>
            </w:r>
          </w:p>
        </w:tc>
        <w:tc>
          <w:tcPr>
            <w:tcW w:w="960" w:type="dxa"/>
            <w:tcBorders>
              <w:top w:val="single" w:sz="8" w:space="0" w:color="000000"/>
              <w:left w:val="nil"/>
              <w:bottom w:val="single" w:sz="8" w:space="0" w:color="000000"/>
              <w:right w:val="single" w:sz="8" w:space="0" w:color="000000"/>
            </w:tcBorders>
            <w:shd w:val="clear" w:color="auto" w:fill="auto"/>
            <w:vAlign w:val="center"/>
            <w:hideMark/>
          </w:tcPr>
          <w:p w14:paraId="12963506" w14:textId="77777777" w:rsidR="00E14836" w:rsidRPr="00E14836" w:rsidRDefault="00E14836" w:rsidP="00E14836">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b/>
                <w:bCs/>
                <w:color w:val="000000"/>
                <w:sz w:val="16"/>
                <w:szCs w:val="16"/>
                <w:lang w:val="en-US" w:eastAsia="ja-JP"/>
              </w:rPr>
            </w:pPr>
            <w:r w:rsidRPr="00E14836">
              <w:rPr>
                <w:rFonts w:ascii="Arial" w:eastAsia="ＭＳ Ｐゴシック" w:hAnsi="Arial" w:cs="Arial"/>
                <w:b/>
                <w:bCs/>
                <w:color w:val="000000"/>
                <w:sz w:val="16"/>
                <w:szCs w:val="16"/>
                <w:lang w:val="en-US" w:eastAsia="ja-JP"/>
              </w:rPr>
              <w:t>Req. (Gbit/s)</w:t>
            </w:r>
          </w:p>
        </w:tc>
      </w:tr>
      <w:tr w:rsidR="00E14836" w:rsidRPr="00E14836" w14:paraId="5B1168C7" w14:textId="77777777" w:rsidTr="00E14836">
        <w:trPr>
          <w:trHeight w:val="312"/>
        </w:trPr>
        <w:tc>
          <w:tcPr>
            <w:tcW w:w="2264" w:type="dxa"/>
            <w:vMerge w:val="restart"/>
            <w:tcBorders>
              <w:top w:val="nil"/>
              <w:left w:val="single" w:sz="8" w:space="0" w:color="000000"/>
              <w:bottom w:val="single" w:sz="8" w:space="0" w:color="000000"/>
              <w:right w:val="single" w:sz="8" w:space="0" w:color="000000"/>
            </w:tcBorders>
            <w:shd w:val="clear" w:color="auto" w:fill="auto"/>
            <w:vAlign w:val="center"/>
            <w:hideMark/>
          </w:tcPr>
          <w:p w14:paraId="7E445506" w14:textId="77777777" w:rsidR="00E14836" w:rsidRPr="00E14836" w:rsidRDefault="00E14836" w:rsidP="00E14836">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8"/>
                <w:szCs w:val="18"/>
                <w:lang w:val="en-US" w:eastAsia="ja-JP"/>
              </w:rPr>
            </w:pPr>
            <w:r w:rsidRPr="00E14836">
              <w:rPr>
                <w:rFonts w:ascii="Arial" w:eastAsia="ＭＳ Ｐゴシック" w:hAnsi="Arial" w:cs="Arial"/>
                <w:color w:val="000000"/>
                <w:sz w:val="18"/>
                <w:szCs w:val="18"/>
                <w:lang w:val="en-US" w:eastAsia="ja-JP"/>
              </w:rPr>
              <w:t>FDD</w:t>
            </w:r>
          </w:p>
        </w:tc>
        <w:tc>
          <w:tcPr>
            <w:tcW w:w="1094" w:type="dxa"/>
            <w:vMerge w:val="restart"/>
            <w:tcBorders>
              <w:top w:val="nil"/>
              <w:left w:val="single" w:sz="8" w:space="0" w:color="000000"/>
              <w:bottom w:val="single" w:sz="8" w:space="0" w:color="000000"/>
              <w:right w:val="single" w:sz="8" w:space="0" w:color="000000"/>
            </w:tcBorders>
            <w:shd w:val="clear" w:color="auto" w:fill="auto"/>
            <w:vAlign w:val="center"/>
            <w:hideMark/>
          </w:tcPr>
          <w:p w14:paraId="1E7EC762" w14:textId="77777777" w:rsidR="00E14836" w:rsidRPr="00E14836" w:rsidRDefault="00E14836" w:rsidP="00E14836">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8"/>
                <w:szCs w:val="18"/>
                <w:lang w:val="en-US" w:eastAsia="ja-JP"/>
              </w:rPr>
            </w:pPr>
            <w:r w:rsidRPr="00E14836">
              <w:rPr>
                <w:rFonts w:ascii="Arial" w:eastAsia="ＭＳ Ｐゴシック" w:hAnsi="Arial" w:cs="Arial"/>
                <w:color w:val="000000"/>
                <w:sz w:val="18"/>
                <w:szCs w:val="18"/>
                <w:lang w:val="en-US" w:eastAsia="ja-JP"/>
              </w:rPr>
              <w:t>FR1</w:t>
            </w:r>
          </w:p>
        </w:tc>
        <w:tc>
          <w:tcPr>
            <w:tcW w:w="960" w:type="dxa"/>
            <w:tcBorders>
              <w:top w:val="nil"/>
              <w:left w:val="nil"/>
              <w:bottom w:val="single" w:sz="8" w:space="0" w:color="000000"/>
              <w:right w:val="single" w:sz="8" w:space="0" w:color="000000"/>
            </w:tcBorders>
            <w:shd w:val="clear" w:color="auto" w:fill="auto"/>
            <w:vAlign w:val="center"/>
            <w:hideMark/>
          </w:tcPr>
          <w:p w14:paraId="00B3CC5A" w14:textId="77777777" w:rsidR="00E14836" w:rsidRPr="00E14836" w:rsidRDefault="00E14836" w:rsidP="00E14836">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8"/>
                <w:szCs w:val="18"/>
                <w:lang w:val="en-US" w:eastAsia="ja-JP"/>
              </w:rPr>
            </w:pPr>
            <w:r w:rsidRPr="00E14836">
              <w:rPr>
                <w:rFonts w:ascii="Arial" w:eastAsia="ＭＳ Ｐゴシック" w:hAnsi="Arial" w:cs="Arial"/>
                <w:color w:val="000000"/>
                <w:sz w:val="18"/>
                <w:szCs w:val="18"/>
                <w:lang w:val="en-US" w:eastAsia="ja-JP"/>
              </w:rPr>
              <w:t>15</w:t>
            </w:r>
          </w:p>
        </w:tc>
        <w:tc>
          <w:tcPr>
            <w:tcW w:w="960" w:type="dxa"/>
            <w:tcBorders>
              <w:top w:val="nil"/>
              <w:left w:val="nil"/>
              <w:bottom w:val="single" w:sz="8" w:space="0" w:color="000000"/>
              <w:right w:val="single" w:sz="8" w:space="0" w:color="000000"/>
            </w:tcBorders>
            <w:shd w:val="clear" w:color="auto" w:fill="auto"/>
            <w:vAlign w:val="center"/>
            <w:hideMark/>
          </w:tcPr>
          <w:p w14:paraId="0CB352B1" w14:textId="77777777" w:rsidR="00E14836" w:rsidRPr="00E14836" w:rsidRDefault="00E14836" w:rsidP="00E14836">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8"/>
                <w:szCs w:val="18"/>
                <w:lang w:val="en-US" w:eastAsia="ja-JP"/>
              </w:rPr>
            </w:pPr>
            <w:r w:rsidRPr="00E14836">
              <w:rPr>
                <w:rFonts w:ascii="Arial" w:eastAsia="ＭＳ Ｐゴシック" w:hAnsi="Arial" w:cs="Arial"/>
                <w:color w:val="000000"/>
                <w:sz w:val="18"/>
                <w:szCs w:val="18"/>
                <w:lang w:val="en-US" w:eastAsia="ja-JP"/>
              </w:rPr>
              <w:t>50</w:t>
            </w:r>
          </w:p>
        </w:tc>
        <w:tc>
          <w:tcPr>
            <w:tcW w:w="960" w:type="dxa"/>
            <w:tcBorders>
              <w:top w:val="nil"/>
              <w:left w:val="nil"/>
              <w:bottom w:val="single" w:sz="8" w:space="0" w:color="000000"/>
              <w:right w:val="single" w:sz="8" w:space="0" w:color="000000"/>
            </w:tcBorders>
            <w:shd w:val="clear" w:color="auto" w:fill="auto"/>
            <w:vAlign w:val="center"/>
            <w:hideMark/>
          </w:tcPr>
          <w:p w14:paraId="56781A68" w14:textId="77777777" w:rsidR="00E14836" w:rsidRPr="00E14836" w:rsidRDefault="00E14836" w:rsidP="00E14836">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8"/>
                <w:szCs w:val="18"/>
                <w:lang w:val="en-US" w:eastAsia="ja-JP"/>
              </w:rPr>
            </w:pPr>
            <w:r w:rsidRPr="00E14836">
              <w:rPr>
                <w:rFonts w:ascii="Arial" w:eastAsia="ＭＳ Ｐゴシック" w:hAnsi="Arial" w:cs="Arial"/>
                <w:color w:val="000000"/>
                <w:sz w:val="18"/>
                <w:szCs w:val="18"/>
                <w:lang w:val="en-US" w:eastAsia="ja-JP"/>
              </w:rPr>
              <w:t>2.31</w:t>
            </w:r>
          </w:p>
        </w:tc>
        <w:tc>
          <w:tcPr>
            <w:tcW w:w="1087" w:type="dxa"/>
            <w:tcBorders>
              <w:top w:val="nil"/>
              <w:left w:val="nil"/>
              <w:bottom w:val="single" w:sz="8" w:space="0" w:color="000000"/>
              <w:right w:val="single" w:sz="8" w:space="0" w:color="000000"/>
            </w:tcBorders>
            <w:shd w:val="clear" w:color="auto" w:fill="auto"/>
            <w:vAlign w:val="center"/>
            <w:hideMark/>
          </w:tcPr>
          <w:p w14:paraId="5899DF69" w14:textId="77777777" w:rsidR="00E14836" w:rsidRPr="00E14836" w:rsidRDefault="00E14836" w:rsidP="00E14836">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8"/>
                <w:szCs w:val="18"/>
                <w:lang w:val="en-US" w:eastAsia="ja-JP"/>
              </w:rPr>
            </w:pPr>
            <w:r w:rsidRPr="00E14836">
              <w:rPr>
                <w:rFonts w:ascii="Arial" w:eastAsia="ＭＳ Ｐゴシック" w:hAnsi="Arial" w:cs="Arial"/>
                <w:color w:val="000000"/>
                <w:sz w:val="18"/>
                <w:szCs w:val="18"/>
                <w:lang w:val="en-US" w:eastAsia="ja-JP"/>
              </w:rPr>
              <w:t>36.98</w:t>
            </w:r>
          </w:p>
        </w:tc>
        <w:tc>
          <w:tcPr>
            <w:tcW w:w="1160" w:type="dxa"/>
            <w:tcBorders>
              <w:top w:val="nil"/>
              <w:left w:val="nil"/>
              <w:bottom w:val="single" w:sz="8" w:space="0" w:color="000000"/>
              <w:right w:val="single" w:sz="8" w:space="0" w:color="000000"/>
            </w:tcBorders>
            <w:shd w:val="clear" w:color="auto" w:fill="auto"/>
            <w:vAlign w:val="center"/>
            <w:hideMark/>
          </w:tcPr>
          <w:p w14:paraId="221C9637" w14:textId="77777777" w:rsidR="00E14836" w:rsidRPr="00E14836" w:rsidRDefault="00E14836" w:rsidP="00E14836">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8"/>
                <w:szCs w:val="18"/>
                <w:lang w:val="en-US" w:eastAsia="ja-JP"/>
              </w:rPr>
            </w:pPr>
            <w:r w:rsidRPr="00E14836">
              <w:rPr>
                <w:rFonts w:ascii="Arial" w:eastAsia="ＭＳ Ｐゴシック" w:hAnsi="Arial" w:cs="Arial"/>
                <w:color w:val="000000"/>
                <w:sz w:val="18"/>
                <w:szCs w:val="18"/>
                <w:lang w:val="en-US" w:eastAsia="ja-JP"/>
              </w:rPr>
              <w:t>432.7</w:t>
            </w:r>
          </w:p>
        </w:tc>
        <w:tc>
          <w:tcPr>
            <w:tcW w:w="960" w:type="dxa"/>
            <w:vMerge w:val="restart"/>
            <w:tcBorders>
              <w:top w:val="nil"/>
              <w:left w:val="single" w:sz="8" w:space="0" w:color="000000"/>
              <w:bottom w:val="single" w:sz="8" w:space="0" w:color="000000"/>
              <w:right w:val="single" w:sz="8" w:space="0" w:color="000000"/>
            </w:tcBorders>
            <w:shd w:val="clear" w:color="auto" w:fill="auto"/>
            <w:vAlign w:val="center"/>
            <w:hideMark/>
          </w:tcPr>
          <w:p w14:paraId="3DBB7201" w14:textId="77777777" w:rsidR="00E14836" w:rsidRPr="00E14836" w:rsidRDefault="00E14836" w:rsidP="00E14836">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8"/>
                <w:szCs w:val="18"/>
                <w:lang w:val="en-US" w:eastAsia="ja-JP"/>
              </w:rPr>
            </w:pPr>
            <w:r w:rsidRPr="00E14836">
              <w:rPr>
                <w:rFonts w:ascii="Arial" w:eastAsia="ＭＳ Ｐゴシック" w:hAnsi="Arial" w:cs="Arial"/>
                <w:color w:val="000000"/>
                <w:sz w:val="18"/>
                <w:szCs w:val="18"/>
                <w:lang w:val="en-US" w:eastAsia="ja-JP"/>
              </w:rPr>
              <w:t>20</w:t>
            </w:r>
          </w:p>
        </w:tc>
      </w:tr>
      <w:tr w:rsidR="00E14836" w:rsidRPr="00E14836" w14:paraId="7B26B6D0" w14:textId="77777777" w:rsidTr="00E14836">
        <w:trPr>
          <w:trHeight w:val="276"/>
        </w:trPr>
        <w:tc>
          <w:tcPr>
            <w:tcW w:w="2264" w:type="dxa"/>
            <w:vMerge/>
            <w:tcBorders>
              <w:top w:val="nil"/>
              <w:left w:val="single" w:sz="8" w:space="0" w:color="000000"/>
              <w:bottom w:val="single" w:sz="8" w:space="0" w:color="000000"/>
              <w:right w:val="single" w:sz="8" w:space="0" w:color="000000"/>
            </w:tcBorders>
            <w:vAlign w:val="center"/>
            <w:hideMark/>
          </w:tcPr>
          <w:p w14:paraId="45ED8105" w14:textId="77777777" w:rsidR="00E14836" w:rsidRPr="00E14836" w:rsidRDefault="00E14836" w:rsidP="00E14836">
            <w:pPr>
              <w:tabs>
                <w:tab w:val="clear" w:pos="1134"/>
                <w:tab w:val="clear" w:pos="1871"/>
                <w:tab w:val="clear" w:pos="2268"/>
              </w:tabs>
              <w:overflowPunct/>
              <w:autoSpaceDE/>
              <w:autoSpaceDN/>
              <w:adjustRightInd/>
              <w:spacing w:before="0"/>
              <w:textAlignment w:val="auto"/>
              <w:rPr>
                <w:rFonts w:ascii="Arial" w:eastAsia="ＭＳ Ｐゴシック" w:hAnsi="Arial" w:cs="Arial"/>
                <w:color w:val="000000"/>
                <w:sz w:val="18"/>
                <w:szCs w:val="18"/>
                <w:lang w:val="en-US" w:eastAsia="ja-JP"/>
              </w:rPr>
            </w:pPr>
          </w:p>
        </w:tc>
        <w:tc>
          <w:tcPr>
            <w:tcW w:w="1094" w:type="dxa"/>
            <w:vMerge/>
            <w:tcBorders>
              <w:top w:val="nil"/>
              <w:left w:val="single" w:sz="8" w:space="0" w:color="000000"/>
              <w:bottom w:val="single" w:sz="8" w:space="0" w:color="000000"/>
              <w:right w:val="single" w:sz="8" w:space="0" w:color="000000"/>
            </w:tcBorders>
            <w:vAlign w:val="center"/>
            <w:hideMark/>
          </w:tcPr>
          <w:p w14:paraId="437B77C8" w14:textId="77777777" w:rsidR="00E14836" w:rsidRPr="00E14836" w:rsidRDefault="00E14836" w:rsidP="00E14836">
            <w:pPr>
              <w:tabs>
                <w:tab w:val="clear" w:pos="1134"/>
                <w:tab w:val="clear" w:pos="1871"/>
                <w:tab w:val="clear" w:pos="2268"/>
              </w:tabs>
              <w:overflowPunct/>
              <w:autoSpaceDE/>
              <w:autoSpaceDN/>
              <w:adjustRightInd/>
              <w:spacing w:before="0"/>
              <w:textAlignment w:val="auto"/>
              <w:rPr>
                <w:rFonts w:ascii="Arial" w:eastAsia="ＭＳ Ｐゴシック" w:hAnsi="Arial" w:cs="Arial"/>
                <w:color w:val="000000"/>
                <w:sz w:val="18"/>
                <w:szCs w:val="18"/>
                <w:lang w:val="en-US" w:eastAsia="ja-JP"/>
              </w:rPr>
            </w:pPr>
          </w:p>
        </w:tc>
        <w:tc>
          <w:tcPr>
            <w:tcW w:w="960" w:type="dxa"/>
            <w:tcBorders>
              <w:top w:val="nil"/>
              <w:left w:val="nil"/>
              <w:bottom w:val="single" w:sz="8" w:space="0" w:color="000000"/>
              <w:right w:val="single" w:sz="8" w:space="0" w:color="000000"/>
            </w:tcBorders>
            <w:shd w:val="clear" w:color="auto" w:fill="auto"/>
            <w:vAlign w:val="center"/>
            <w:hideMark/>
          </w:tcPr>
          <w:p w14:paraId="72AEFAC3" w14:textId="77777777" w:rsidR="00E14836" w:rsidRPr="00E14836" w:rsidRDefault="00E14836" w:rsidP="00E14836">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8"/>
                <w:szCs w:val="18"/>
                <w:lang w:val="en-US" w:eastAsia="ja-JP"/>
              </w:rPr>
            </w:pPr>
            <w:r w:rsidRPr="00E14836">
              <w:rPr>
                <w:rFonts w:ascii="Arial" w:eastAsia="ＭＳ Ｐゴシック" w:hAnsi="Arial" w:cs="Arial"/>
                <w:color w:val="000000"/>
                <w:sz w:val="18"/>
                <w:szCs w:val="18"/>
                <w:lang w:val="en-US" w:eastAsia="ja-JP"/>
              </w:rPr>
              <w:t>30</w:t>
            </w:r>
          </w:p>
        </w:tc>
        <w:tc>
          <w:tcPr>
            <w:tcW w:w="960" w:type="dxa"/>
            <w:tcBorders>
              <w:top w:val="nil"/>
              <w:left w:val="nil"/>
              <w:bottom w:val="single" w:sz="8" w:space="0" w:color="000000"/>
              <w:right w:val="single" w:sz="8" w:space="0" w:color="000000"/>
            </w:tcBorders>
            <w:shd w:val="clear" w:color="auto" w:fill="auto"/>
            <w:vAlign w:val="center"/>
            <w:hideMark/>
          </w:tcPr>
          <w:p w14:paraId="3DD6F324" w14:textId="77777777" w:rsidR="00E14836" w:rsidRPr="00E14836" w:rsidRDefault="00E14836" w:rsidP="00E14836">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8"/>
                <w:szCs w:val="18"/>
                <w:lang w:val="en-US" w:eastAsia="ja-JP"/>
              </w:rPr>
            </w:pPr>
            <w:r w:rsidRPr="00E14836">
              <w:rPr>
                <w:rFonts w:ascii="Arial" w:eastAsia="ＭＳ Ｐゴシック" w:hAnsi="Arial" w:cs="Arial"/>
                <w:color w:val="000000"/>
                <w:sz w:val="18"/>
                <w:szCs w:val="18"/>
                <w:lang w:val="en-US" w:eastAsia="ja-JP"/>
              </w:rPr>
              <w:t>100</w:t>
            </w:r>
          </w:p>
        </w:tc>
        <w:tc>
          <w:tcPr>
            <w:tcW w:w="960" w:type="dxa"/>
            <w:tcBorders>
              <w:top w:val="nil"/>
              <w:left w:val="nil"/>
              <w:bottom w:val="single" w:sz="8" w:space="0" w:color="000000"/>
              <w:right w:val="single" w:sz="8" w:space="0" w:color="000000"/>
            </w:tcBorders>
            <w:shd w:val="clear" w:color="auto" w:fill="auto"/>
            <w:vAlign w:val="center"/>
            <w:hideMark/>
          </w:tcPr>
          <w:p w14:paraId="7A3A7FEB" w14:textId="77777777" w:rsidR="00E14836" w:rsidRPr="00E14836" w:rsidRDefault="00E14836" w:rsidP="00E14836">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8"/>
                <w:szCs w:val="18"/>
                <w:lang w:val="en-US" w:eastAsia="ja-JP"/>
              </w:rPr>
            </w:pPr>
            <w:r w:rsidRPr="00E14836">
              <w:rPr>
                <w:rFonts w:ascii="Arial" w:eastAsia="ＭＳ Ｐゴシック" w:hAnsi="Arial" w:cs="Arial"/>
                <w:color w:val="000000"/>
                <w:sz w:val="18"/>
                <w:szCs w:val="18"/>
                <w:lang w:val="en-US" w:eastAsia="ja-JP"/>
              </w:rPr>
              <w:t>4.67</w:t>
            </w:r>
          </w:p>
        </w:tc>
        <w:tc>
          <w:tcPr>
            <w:tcW w:w="1087" w:type="dxa"/>
            <w:tcBorders>
              <w:top w:val="nil"/>
              <w:left w:val="nil"/>
              <w:bottom w:val="single" w:sz="8" w:space="0" w:color="000000"/>
              <w:right w:val="single" w:sz="8" w:space="0" w:color="000000"/>
            </w:tcBorders>
            <w:shd w:val="clear" w:color="auto" w:fill="auto"/>
            <w:vAlign w:val="center"/>
            <w:hideMark/>
          </w:tcPr>
          <w:p w14:paraId="314A6464" w14:textId="77777777" w:rsidR="00E14836" w:rsidRPr="00E14836" w:rsidRDefault="00E14836" w:rsidP="00E14836">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8"/>
                <w:szCs w:val="18"/>
                <w:lang w:val="en-US" w:eastAsia="ja-JP"/>
              </w:rPr>
            </w:pPr>
            <w:r w:rsidRPr="00E14836">
              <w:rPr>
                <w:rFonts w:ascii="Arial" w:eastAsia="ＭＳ Ｐゴシック" w:hAnsi="Arial" w:cs="Arial"/>
                <w:color w:val="000000"/>
                <w:sz w:val="18"/>
                <w:szCs w:val="18"/>
                <w:lang w:val="en-US" w:eastAsia="ja-JP"/>
              </w:rPr>
              <w:t>74.78</w:t>
            </w:r>
          </w:p>
        </w:tc>
        <w:tc>
          <w:tcPr>
            <w:tcW w:w="1160" w:type="dxa"/>
            <w:tcBorders>
              <w:top w:val="nil"/>
              <w:left w:val="nil"/>
              <w:bottom w:val="single" w:sz="8" w:space="0" w:color="000000"/>
              <w:right w:val="single" w:sz="8" w:space="0" w:color="000000"/>
            </w:tcBorders>
            <w:shd w:val="clear" w:color="auto" w:fill="auto"/>
            <w:vAlign w:val="center"/>
            <w:hideMark/>
          </w:tcPr>
          <w:p w14:paraId="0DFA1A49" w14:textId="77777777" w:rsidR="00E14836" w:rsidRPr="00E14836" w:rsidRDefault="00E14836" w:rsidP="00E14836">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8"/>
                <w:szCs w:val="18"/>
                <w:lang w:val="en-US" w:eastAsia="ja-JP"/>
              </w:rPr>
            </w:pPr>
            <w:r w:rsidRPr="00E14836">
              <w:rPr>
                <w:rFonts w:ascii="Arial" w:eastAsia="ＭＳ Ｐゴシック" w:hAnsi="Arial" w:cs="Arial"/>
                <w:color w:val="000000"/>
                <w:sz w:val="18"/>
                <w:szCs w:val="18"/>
                <w:lang w:val="en-US" w:eastAsia="ja-JP"/>
              </w:rPr>
              <w:t>427.9</w:t>
            </w:r>
          </w:p>
        </w:tc>
        <w:tc>
          <w:tcPr>
            <w:tcW w:w="960" w:type="dxa"/>
            <w:vMerge/>
            <w:tcBorders>
              <w:top w:val="nil"/>
              <w:left w:val="single" w:sz="8" w:space="0" w:color="000000"/>
              <w:bottom w:val="single" w:sz="8" w:space="0" w:color="000000"/>
              <w:right w:val="single" w:sz="8" w:space="0" w:color="000000"/>
            </w:tcBorders>
            <w:vAlign w:val="center"/>
            <w:hideMark/>
          </w:tcPr>
          <w:p w14:paraId="4ECF20B6" w14:textId="77777777" w:rsidR="00E14836" w:rsidRPr="00E14836" w:rsidRDefault="00E14836" w:rsidP="00E14836">
            <w:pPr>
              <w:tabs>
                <w:tab w:val="clear" w:pos="1134"/>
                <w:tab w:val="clear" w:pos="1871"/>
                <w:tab w:val="clear" w:pos="2268"/>
              </w:tabs>
              <w:overflowPunct/>
              <w:autoSpaceDE/>
              <w:autoSpaceDN/>
              <w:adjustRightInd/>
              <w:spacing w:before="0"/>
              <w:textAlignment w:val="auto"/>
              <w:rPr>
                <w:rFonts w:ascii="Arial" w:eastAsia="ＭＳ Ｐゴシック" w:hAnsi="Arial" w:cs="Arial"/>
                <w:color w:val="000000"/>
                <w:sz w:val="18"/>
                <w:szCs w:val="18"/>
                <w:lang w:val="en-US" w:eastAsia="ja-JP"/>
              </w:rPr>
            </w:pPr>
          </w:p>
        </w:tc>
      </w:tr>
      <w:tr w:rsidR="00E14836" w:rsidRPr="00E14836" w14:paraId="03006D7A" w14:textId="77777777" w:rsidTr="00E14836">
        <w:trPr>
          <w:trHeight w:val="276"/>
        </w:trPr>
        <w:tc>
          <w:tcPr>
            <w:tcW w:w="2264" w:type="dxa"/>
            <w:vMerge/>
            <w:tcBorders>
              <w:top w:val="nil"/>
              <w:left w:val="single" w:sz="8" w:space="0" w:color="000000"/>
              <w:bottom w:val="single" w:sz="8" w:space="0" w:color="000000"/>
              <w:right w:val="single" w:sz="8" w:space="0" w:color="000000"/>
            </w:tcBorders>
            <w:vAlign w:val="center"/>
            <w:hideMark/>
          </w:tcPr>
          <w:p w14:paraId="17403B75" w14:textId="77777777" w:rsidR="00E14836" w:rsidRPr="00E14836" w:rsidRDefault="00E14836" w:rsidP="00E14836">
            <w:pPr>
              <w:tabs>
                <w:tab w:val="clear" w:pos="1134"/>
                <w:tab w:val="clear" w:pos="1871"/>
                <w:tab w:val="clear" w:pos="2268"/>
              </w:tabs>
              <w:overflowPunct/>
              <w:autoSpaceDE/>
              <w:autoSpaceDN/>
              <w:adjustRightInd/>
              <w:spacing w:before="0"/>
              <w:textAlignment w:val="auto"/>
              <w:rPr>
                <w:rFonts w:ascii="Arial" w:eastAsia="ＭＳ Ｐゴシック" w:hAnsi="Arial" w:cs="Arial"/>
                <w:color w:val="000000"/>
                <w:sz w:val="18"/>
                <w:szCs w:val="18"/>
                <w:lang w:val="en-US" w:eastAsia="ja-JP"/>
              </w:rPr>
            </w:pPr>
          </w:p>
        </w:tc>
        <w:tc>
          <w:tcPr>
            <w:tcW w:w="1094" w:type="dxa"/>
            <w:vMerge/>
            <w:tcBorders>
              <w:top w:val="nil"/>
              <w:left w:val="single" w:sz="8" w:space="0" w:color="000000"/>
              <w:bottom w:val="single" w:sz="8" w:space="0" w:color="000000"/>
              <w:right w:val="single" w:sz="8" w:space="0" w:color="000000"/>
            </w:tcBorders>
            <w:vAlign w:val="center"/>
            <w:hideMark/>
          </w:tcPr>
          <w:p w14:paraId="1635AE94" w14:textId="77777777" w:rsidR="00E14836" w:rsidRPr="00E14836" w:rsidRDefault="00E14836" w:rsidP="00E14836">
            <w:pPr>
              <w:tabs>
                <w:tab w:val="clear" w:pos="1134"/>
                <w:tab w:val="clear" w:pos="1871"/>
                <w:tab w:val="clear" w:pos="2268"/>
              </w:tabs>
              <w:overflowPunct/>
              <w:autoSpaceDE/>
              <w:autoSpaceDN/>
              <w:adjustRightInd/>
              <w:spacing w:before="0"/>
              <w:textAlignment w:val="auto"/>
              <w:rPr>
                <w:rFonts w:ascii="Arial" w:eastAsia="ＭＳ Ｐゴシック" w:hAnsi="Arial" w:cs="Arial"/>
                <w:color w:val="000000"/>
                <w:sz w:val="18"/>
                <w:szCs w:val="18"/>
                <w:lang w:val="en-US" w:eastAsia="ja-JP"/>
              </w:rPr>
            </w:pPr>
          </w:p>
        </w:tc>
        <w:tc>
          <w:tcPr>
            <w:tcW w:w="960" w:type="dxa"/>
            <w:tcBorders>
              <w:top w:val="nil"/>
              <w:left w:val="nil"/>
              <w:bottom w:val="single" w:sz="8" w:space="0" w:color="000000"/>
              <w:right w:val="single" w:sz="8" w:space="0" w:color="000000"/>
            </w:tcBorders>
            <w:shd w:val="clear" w:color="auto" w:fill="auto"/>
            <w:vAlign w:val="center"/>
            <w:hideMark/>
          </w:tcPr>
          <w:p w14:paraId="24772AA6" w14:textId="77777777" w:rsidR="00E14836" w:rsidRPr="00E14836" w:rsidRDefault="00E14836" w:rsidP="00E14836">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8"/>
                <w:szCs w:val="18"/>
                <w:lang w:val="en-US" w:eastAsia="ja-JP"/>
              </w:rPr>
            </w:pPr>
            <w:r w:rsidRPr="00E14836">
              <w:rPr>
                <w:rFonts w:ascii="Arial" w:eastAsia="ＭＳ Ｐゴシック" w:hAnsi="Arial" w:cs="Arial"/>
                <w:color w:val="000000"/>
                <w:sz w:val="18"/>
                <w:szCs w:val="18"/>
                <w:lang w:val="en-US" w:eastAsia="ja-JP"/>
              </w:rPr>
              <w:t>60</w:t>
            </w:r>
          </w:p>
        </w:tc>
        <w:tc>
          <w:tcPr>
            <w:tcW w:w="960" w:type="dxa"/>
            <w:tcBorders>
              <w:top w:val="nil"/>
              <w:left w:val="nil"/>
              <w:bottom w:val="single" w:sz="8" w:space="0" w:color="000000"/>
              <w:right w:val="single" w:sz="8" w:space="0" w:color="000000"/>
            </w:tcBorders>
            <w:shd w:val="clear" w:color="auto" w:fill="auto"/>
            <w:vAlign w:val="center"/>
            <w:hideMark/>
          </w:tcPr>
          <w:p w14:paraId="0AABF5B4" w14:textId="77777777" w:rsidR="00E14836" w:rsidRPr="00E14836" w:rsidRDefault="00E14836" w:rsidP="00E14836">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8"/>
                <w:szCs w:val="18"/>
                <w:lang w:val="en-US" w:eastAsia="ja-JP"/>
              </w:rPr>
            </w:pPr>
            <w:r w:rsidRPr="00E14836">
              <w:rPr>
                <w:rFonts w:ascii="Arial" w:eastAsia="ＭＳ Ｐゴシック" w:hAnsi="Arial" w:cs="Arial"/>
                <w:color w:val="000000"/>
                <w:sz w:val="18"/>
                <w:szCs w:val="18"/>
                <w:lang w:val="en-US" w:eastAsia="ja-JP"/>
              </w:rPr>
              <w:t>100</w:t>
            </w:r>
          </w:p>
        </w:tc>
        <w:tc>
          <w:tcPr>
            <w:tcW w:w="960" w:type="dxa"/>
            <w:tcBorders>
              <w:top w:val="nil"/>
              <w:left w:val="nil"/>
              <w:bottom w:val="single" w:sz="8" w:space="0" w:color="000000"/>
              <w:right w:val="single" w:sz="8" w:space="0" w:color="000000"/>
            </w:tcBorders>
            <w:shd w:val="clear" w:color="auto" w:fill="auto"/>
            <w:vAlign w:val="center"/>
            <w:hideMark/>
          </w:tcPr>
          <w:p w14:paraId="01FDB43D" w14:textId="77777777" w:rsidR="00E14836" w:rsidRPr="00E14836" w:rsidRDefault="00E14836" w:rsidP="00E14836">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8"/>
                <w:szCs w:val="18"/>
                <w:lang w:val="en-US" w:eastAsia="ja-JP"/>
              </w:rPr>
            </w:pPr>
            <w:r w:rsidRPr="00E14836">
              <w:rPr>
                <w:rFonts w:ascii="Arial" w:eastAsia="ＭＳ Ｐゴシック" w:hAnsi="Arial" w:cs="Arial"/>
                <w:color w:val="000000"/>
                <w:sz w:val="18"/>
                <w:szCs w:val="18"/>
                <w:lang w:val="en-US" w:eastAsia="ja-JP"/>
              </w:rPr>
              <w:t>4.62</w:t>
            </w:r>
          </w:p>
        </w:tc>
        <w:tc>
          <w:tcPr>
            <w:tcW w:w="1087" w:type="dxa"/>
            <w:tcBorders>
              <w:top w:val="nil"/>
              <w:left w:val="nil"/>
              <w:bottom w:val="single" w:sz="8" w:space="0" w:color="000000"/>
              <w:right w:val="single" w:sz="8" w:space="0" w:color="000000"/>
            </w:tcBorders>
            <w:shd w:val="clear" w:color="auto" w:fill="auto"/>
            <w:vAlign w:val="center"/>
            <w:hideMark/>
          </w:tcPr>
          <w:p w14:paraId="7CF84453" w14:textId="77777777" w:rsidR="00E14836" w:rsidRPr="00E14836" w:rsidRDefault="00E14836" w:rsidP="00E14836">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8"/>
                <w:szCs w:val="18"/>
                <w:lang w:val="en-US" w:eastAsia="ja-JP"/>
              </w:rPr>
            </w:pPr>
            <w:r w:rsidRPr="00E14836">
              <w:rPr>
                <w:rFonts w:ascii="Arial" w:eastAsia="ＭＳ Ｐゴシック" w:hAnsi="Arial" w:cs="Arial"/>
                <w:color w:val="000000"/>
                <w:sz w:val="18"/>
                <w:szCs w:val="18"/>
                <w:lang w:val="en-US" w:eastAsia="ja-JP"/>
              </w:rPr>
              <w:t>73.96</w:t>
            </w:r>
          </w:p>
        </w:tc>
        <w:tc>
          <w:tcPr>
            <w:tcW w:w="1160" w:type="dxa"/>
            <w:tcBorders>
              <w:top w:val="nil"/>
              <w:left w:val="nil"/>
              <w:bottom w:val="single" w:sz="8" w:space="0" w:color="000000"/>
              <w:right w:val="single" w:sz="8" w:space="0" w:color="000000"/>
            </w:tcBorders>
            <w:shd w:val="clear" w:color="auto" w:fill="auto"/>
            <w:vAlign w:val="center"/>
            <w:hideMark/>
          </w:tcPr>
          <w:p w14:paraId="5B621EE3" w14:textId="77777777" w:rsidR="00E14836" w:rsidRPr="00E14836" w:rsidRDefault="00E14836" w:rsidP="00E14836">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8"/>
                <w:szCs w:val="18"/>
                <w:lang w:val="en-US" w:eastAsia="ja-JP"/>
              </w:rPr>
            </w:pPr>
            <w:r w:rsidRPr="00E14836">
              <w:rPr>
                <w:rFonts w:ascii="Arial" w:eastAsia="ＭＳ Ｐゴシック" w:hAnsi="Arial" w:cs="Arial"/>
                <w:color w:val="000000"/>
                <w:sz w:val="18"/>
                <w:szCs w:val="18"/>
                <w:lang w:val="en-US" w:eastAsia="ja-JP"/>
              </w:rPr>
              <w:t>432.7</w:t>
            </w:r>
          </w:p>
        </w:tc>
        <w:tc>
          <w:tcPr>
            <w:tcW w:w="960" w:type="dxa"/>
            <w:vMerge/>
            <w:tcBorders>
              <w:top w:val="nil"/>
              <w:left w:val="single" w:sz="8" w:space="0" w:color="000000"/>
              <w:bottom w:val="single" w:sz="8" w:space="0" w:color="000000"/>
              <w:right w:val="single" w:sz="8" w:space="0" w:color="000000"/>
            </w:tcBorders>
            <w:vAlign w:val="center"/>
            <w:hideMark/>
          </w:tcPr>
          <w:p w14:paraId="5E47C93F" w14:textId="77777777" w:rsidR="00E14836" w:rsidRPr="00E14836" w:rsidRDefault="00E14836" w:rsidP="00E14836">
            <w:pPr>
              <w:tabs>
                <w:tab w:val="clear" w:pos="1134"/>
                <w:tab w:val="clear" w:pos="1871"/>
                <w:tab w:val="clear" w:pos="2268"/>
              </w:tabs>
              <w:overflowPunct/>
              <w:autoSpaceDE/>
              <w:autoSpaceDN/>
              <w:adjustRightInd/>
              <w:spacing w:before="0"/>
              <w:textAlignment w:val="auto"/>
              <w:rPr>
                <w:rFonts w:ascii="Arial" w:eastAsia="ＭＳ Ｐゴシック" w:hAnsi="Arial" w:cs="Arial"/>
                <w:color w:val="000000"/>
                <w:sz w:val="18"/>
                <w:szCs w:val="18"/>
                <w:lang w:val="en-US" w:eastAsia="ja-JP"/>
              </w:rPr>
            </w:pPr>
          </w:p>
        </w:tc>
      </w:tr>
      <w:tr w:rsidR="00E14836" w:rsidRPr="00E14836" w14:paraId="35D135DD" w14:textId="77777777" w:rsidTr="00E14836">
        <w:trPr>
          <w:trHeight w:val="276"/>
        </w:trPr>
        <w:tc>
          <w:tcPr>
            <w:tcW w:w="2264" w:type="dxa"/>
            <w:vMerge w:val="restart"/>
            <w:tcBorders>
              <w:top w:val="nil"/>
              <w:left w:val="single" w:sz="8" w:space="0" w:color="000000"/>
              <w:right w:val="single" w:sz="8" w:space="0" w:color="000000"/>
            </w:tcBorders>
            <w:shd w:val="clear" w:color="auto" w:fill="auto"/>
            <w:vAlign w:val="center"/>
            <w:hideMark/>
          </w:tcPr>
          <w:p w14:paraId="427490E6" w14:textId="77777777" w:rsidR="00E14836" w:rsidRPr="00E14836" w:rsidRDefault="00E14836" w:rsidP="00E14836">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8"/>
                <w:szCs w:val="18"/>
                <w:lang w:val="en-US" w:eastAsia="ja-JP"/>
              </w:rPr>
            </w:pPr>
            <w:r w:rsidRPr="00E14836">
              <w:rPr>
                <w:rFonts w:ascii="Arial" w:eastAsia="ＭＳ Ｐゴシック" w:hAnsi="Arial" w:cs="Arial"/>
                <w:color w:val="000000"/>
                <w:sz w:val="18"/>
                <w:szCs w:val="18"/>
                <w:lang w:val="en-US" w:eastAsia="ja-JP"/>
              </w:rPr>
              <w:t>TDD</w:t>
            </w:r>
          </w:p>
          <w:p w14:paraId="0CE7AE83" w14:textId="77777777" w:rsidR="00E14836" w:rsidRPr="00E14836" w:rsidRDefault="00E14836" w:rsidP="00E14836">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8"/>
                <w:szCs w:val="18"/>
                <w:lang w:val="en-US" w:eastAsia="ja-JP"/>
              </w:rPr>
            </w:pPr>
            <w:r w:rsidRPr="00E14836">
              <w:rPr>
                <w:rFonts w:ascii="Arial" w:eastAsia="ＭＳ Ｐゴシック" w:hAnsi="Arial" w:cs="Arial"/>
                <w:color w:val="000000"/>
                <w:sz w:val="18"/>
                <w:szCs w:val="18"/>
                <w:lang w:val="en-US" w:eastAsia="ja-JP"/>
              </w:rPr>
              <w:t>DSUUD</w:t>
            </w:r>
          </w:p>
          <w:p w14:paraId="2F1E91BC" w14:textId="77777777" w:rsidR="00E14836" w:rsidRPr="00E14836" w:rsidRDefault="00E14836" w:rsidP="00E14836">
            <w:pPr>
              <w:spacing w:before="0"/>
              <w:jc w:val="center"/>
              <w:rPr>
                <w:rFonts w:ascii="Arial" w:eastAsia="ＭＳ Ｐゴシック" w:hAnsi="Arial" w:cs="Arial"/>
                <w:color w:val="000000"/>
                <w:sz w:val="18"/>
                <w:szCs w:val="18"/>
                <w:lang w:val="en-US" w:eastAsia="ja-JP"/>
              </w:rPr>
            </w:pPr>
            <w:r w:rsidRPr="00E14836">
              <w:rPr>
                <w:rFonts w:ascii="Arial" w:eastAsia="ＭＳ Ｐゴシック" w:hAnsi="Arial" w:cs="Arial"/>
                <w:color w:val="000000"/>
                <w:sz w:val="18"/>
                <w:szCs w:val="18"/>
                <w:lang w:val="en-US" w:eastAsia="ja-JP"/>
              </w:rPr>
              <w:t>6DL:2GP:6UL</w:t>
            </w:r>
          </w:p>
        </w:tc>
        <w:tc>
          <w:tcPr>
            <w:tcW w:w="1094" w:type="dxa"/>
            <w:vMerge w:val="restart"/>
            <w:tcBorders>
              <w:top w:val="nil"/>
              <w:left w:val="single" w:sz="8" w:space="0" w:color="000000"/>
              <w:bottom w:val="single" w:sz="8" w:space="0" w:color="000000"/>
              <w:right w:val="single" w:sz="8" w:space="0" w:color="000000"/>
            </w:tcBorders>
            <w:shd w:val="clear" w:color="auto" w:fill="auto"/>
            <w:vAlign w:val="center"/>
            <w:hideMark/>
          </w:tcPr>
          <w:p w14:paraId="42C9B156" w14:textId="77777777" w:rsidR="00E14836" w:rsidRPr="00E14836" w:rsidRDefault="00E14836" w:rsidP="00E14836">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8"/>
                <w:szCs w:val="18"/>
                <w:lang w:val="en-US" w:eastAsia="ja-JP"/>
              </w:rPr>
            </w:pPr>
            <w:r w:rsidRPr="00E14836">
              <w:rPr>
                <w:rFonts w:ascii="Arial" w:eastAsia="ＭＳ Ｐゴシック" w:hAnsi="Arial" w:cs="Arial"/>
                <w:color w:val="000000"/>
                <w:sz w:val="18"/>
                <w:szCs w:val="18"/>
                <w:lang w:val="en-US" w:eastAsia="ja-JP"/>
              </w:rPr>
              <w:t>FR1</w:t>
            </w:r>
          </w:p>
        </w:tc>
        <w:tc>
          <w:tcPr>
            <w:tcW w:w="960" w:type="dxa"/>
            <w:tcBorders>
              <w:top w:val="nil"/>
              <w:left w:val="nil"/>
              <w:bottom w:val="single" w:sz="8" w:space="0" w:color="000000"/>
              <w:right w:val="single" w:sz="8" w:space="0" w:color="000000"/>
            </w:tcBorders>
            <w:shd w:val="clear" w:color="auto" w:fill="auto"/>
            <w:vAlign w:val="center"/>
            <w:hideMark/>
          </w:tcPr>
          <w:p w14:paraId="4EA51A7D" w14:textId="77777777" w:rsidR="00E14836" w:rsidRPr="00E14836" w:rsidRDefault="00E14836" w:rsidP="00E14836">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8"/>
                <w:szCs w:val="18"/>
                <w:lang w:val="en-US" w:eastAsia="ja-JP"/>
              </w:rPr>
            </w:pPr>
            <w:r w:rsidRPr="00E14836">
              <w:rPr>
                <w:rFonts w:ascii="Arial" w:eastAsia="ＭＳ Ｐゴシック" w:hAnsi="Arial" w:cs="Arial"/>
                <w:color w:val="000000"/>
                <w:sz w:val="18"/>
                <w:szCs w:val="18"/>
                <w:lang w:val="en-US" w:eastAsia="ja-JP"/>
              </w:rPr>
              <w:t>15</w:t>
            </w:r>
          </w:p>
        </w:tc>
        <w:tc>
          <w:tcPr>
            <w:tcW w:w="960" w:type="dxa"/>
            <w:tcBorders>
              <w:top w:val="nil"/>
              <w:left w:val="nil"/>
              <w:bottom w:val="single" w:sz="8" w:space="0" w:color="000000"/>
              <w:right w:val="single" w:sz="8" w:space="0" w:color="000000"/>
            </w:tcBorders>
            <w:shd w:val="clear" w:color="auto" w:fill="auto"/>
            <w:vAlign w:val="center"/>
            <w:hideMark/>
          </w:tcPr>
          <w:p w14:paraId="2EF61CFB" w14:textId="77777777" w:rsidR="00E14836" w:rsidRPr="00E14836" w:rsidRDefault="00E14836" w:rsidP="00E14836">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8"/>
                <w:szCs w:val="18"/>
                <w:lang w:val="en-US" w:eastAsia="ja-JP"/>
              </w:rPr>
            </w:pPr>
            <w:r w:rsidRPr="00E14836">
              <w:rPr>
                <w:rFonts w:ascii="Arial" w:eastAsia="ＭＳ Ｐゴシック" w:hAnsi="Arial" w:cs="Arial"/>
                <w:color w:val="000000"/>
                <w:sz w:val="18"/>
                <w:szCs w:val="18"/>
                <w:lang w:val="en-US" w:eastAsia="ja-JP"/>
              </w:rPr>
              <w:t>50</w:t>
            </w:r>
          </w:p>
        </w:tc>
        <w:tc>
          <w:tcPr>
            <w:tcW w:w="960" w:type="dxa"/>
            <w:tcBorders>
              <w:top w:val="nil"/>
              <w:left w:val="nil"/>
              <w:bottom w:val="single" w:sz="8" w:space="0" w:color="000000"/>
              <w:right w:val="single" w:sz="8" w:space="0" w:color="000000"/>
            </w:tcBorders>
            <w:shd w:val="clear" w:color="auto" w:fill="auto"/>
            <w:vAlign w:val="center"/>
            <w:hideMark/>
          </w:tcPr>
          <w:p w14:paraId="32C28E6B" w14:textId="77777777" w:rsidR="00E14836" w:rsidRPr="00E14836" w:rsidRDefault="00E14836" w:rsidP="00E14836">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8"/>
                <w:szCs w:val="18"/>
                <w:lang w:val="en-US" w:eastAsia="ja-JP"/>
              </w:rPr>
            </w:pPr>
            <w:r w:rsidRPr="00E14836">
              <w:rPr>
                <w:rFonts w:ascii="Arial" w:eastAsia="ＭＳ Ｐゴシック" w:hAnsi="Arial" w:cs="Arial"/>
                <w:color w:val="000000"/>
                <w:sz w:val="18"/>
                <w:szCs w:val="18"/>
                <w:lang w:val="en-US" w:eastAsia="ja-JP"/>
              </w:rPr>
              <w:t>1.16</w:t>
            </w:r>
          </w:p>
        </w:tc>
        <w:tc>
          <w:tcPr>
            <w:tcW w:w="1087" w:type="dxa"/>
            <w:tcBorders>
              <w:top w:val="nil"/>
              <w:left w:val="nil"/>
              <w:bottom w:val="single" w:sz="8" w:space="0" w:color="000000"/>
              <w:right w:val="single" w:sz="8" w:space="0" w:color="000000"/>
            </w:tcBorders>
            <w:shd w:val="clear" w:color="auto" w:fill="auto"/>
            <w:vAlign w:val="center"/>
            <w:hideMark/>
          </w:tcPr>
          <w:p w14:paraId="6CDE726A" w14:textId="77777777" w:rsidR="00E14836" w:rsidRPr="00E14836" w:rsidRDefault="00E14836" w:rsidP="00E14836">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8"/>
                <w:szCs w:val="18"/>
                <w:lang w:val="en-US" w:eastAsia="ja-JP"/>
              </w:rPr>
            </w:pPr>
            <w:r w:rsidRPr="00E14836">
              <w:rPr>
                <w:rFonts w:ascii="Arial" w:eastAsia="ＭＳ Ｐゴシック" w:hAnsi="Arial" w:cs="Arial"/>
                <w:color w:val="000000"/>
                <w:sz w:val="18"/>
                <w:szCs w:val="18"/>
                <w:lang w:val="en-US" w:eastAsia="ja-JP"/>
              </w:rPr>
              <w:t>18.49</w:t>
            </w:r>
          </w:p>
        </w:tc>
        <w:tc>
          <w:tcPr>
            <w:tcW w:w="1160" w:type="dxa"/>
            <w:tcBorders>
              <w:top w:val="nil"/>
              <w:left w:val="nil"/>
              <w:bottom w:val="single" w:sz="8" w:space="0" w:color="000000"/>
              <w:right w:val="single" w:sz="8" w:space="0" w:color="000000"/>
            </w:tcBorders>
            <w:shd w:val="clear" w:color="auto" w:fill="auto"/>
            <w:vAlign w:val="center"/>
            <w:hideMark/>
          </w:tcPr>
          <w:p w14:paraId="2CD83AA7" w14:textId="77777777" w:rsidR="00E14836" w:rsidRPr="00E14836" w:rsidRDefault="00E14836" w:rsidP="00E14836">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8"/>
                <w:szCs w:val="18"/>
                <w:lang w:val="en-US" w:eastAsia="ja-JP"/>
              </w:rPr>
            </w:pPr>
            <w:r w:rsidRPr="00E14836">
              <w:rPr>
                <w:rFonts w:ascii="Arial" w:eastAsia="ＭＳ Ｐゴシック" w:hAnsi="Arial" w:cs="Arial"/>
                <w:color w:val="000000"/>
                <w:sz w:val="18"/>
                <w:szCs w:val="18"/>
                <w:lang w:val="en-US" w:eastAsia="ja-JP"/>
              </w:rPr>
              <w:t>865.3</w:t>
            </w:r>
          </w:p>
        </w:tc>
        <w:tc>
          <w:tcPr>
            <w:tcW w:w="960" w:type="dxa"/>
            <w:vMerge/>
            <w:tcBorders>
              <w:top w:val="nil"/>
              <w:left w:val="single" w:sz="8" w:space="0" w:color="000000"/>
              <w:bottom w:val="single" w:sz="8" w:space="0" w:color="000000"/>
              <w:right w:val="single" w:sz="8" w:space="0" w:color="000000"/>
            </w:tcBorders>
            <w:vAlign w:val="center"/>
            <w:hideMark/>
          </w:tcPr>
          <w:p w14:paraId="7E4EF31A" w14:textId="77777777" w:rsidR="00E14836" w:rsidRPr="00E14836" w:rsidRDefault="00E14836" w:rsidP="00E14836">
            <w:pPr>
              <w:tabs>
                <w:tab w:val="clear" w:pos="1134"/>
                <w:tab w:val="clear" w:pos="1871"/>
                <w:tab w:val="clear" w:pos="2268"/>
              </w:tabs>
              <w:overflowPunct/>
              <w:autoSpaceDE/>
              <w:autoSpaceDN/>
              <w:adjustRightInd/>
              <w:spacing w:before="0"/>
              <w:textAlignment w:val="auto"/>
              <w:rPr>
                <w:rFonts w:ascii="Arial" w:eastAsia="ＭＳ Ｐゴシック" w:hAnsi="Arial" w:cs="Arial"/>
                <w:color w:val="000000"/>
                <w:sz w:val="18"/>
                <w:szCs w:val="18"/>
                <w:lang w:val="en-US" w:eastAsia="ja-JP"/>
              </w:rPr>
            </w:pPr>
          </w:p>
        </w:tc>
      </w:tr>
      <w:tr w:rsidR="00E14836" w:rsidRPr="00E14836" w14:paraId="70BABBCD" w14:textId="77777777" w:rsidTr="00E14836">
        <w:trPr>
          <w:trHeight w:val="276"/>
        </w:trPr>
        <w:tc>
          <w:tcPr>
            <w:tcW w:w="2264" w:type="dxa"/>
            <w:vMerge/>
            <w:tcBorders>
              <w:left w:val="single" w:sz="8" w:space="0" w:color="000000"/>
              <w:right w:val="single" w:sz="8" w:space="0" w:color="000000"/>
            </w:tcBorders>
            <w:shd w:val="clear" w:color="auto" w:fill="auto"/>
            <w:vAlign w:val="center"/>
            <w:hideMark/>
          </w:tcPr>
          <w:p w14:paraId="360C3E38" w14:textId="77777777" w:rsidR="00E14836" w:rsidRPr="00E14836" w:rsidRDefault="00E14836" w:rsidP="00E14836">
            <w:pPr>
              <w:spacing w:before="0"/>
              <w:jc w:val="center"/>
              <w:rPr>
                <w:rFonts w:ascii="Arial" w:eastAsia="ＭＳ Ｐゴシック" w:hAnsi="Arial" w:cs="Arial"/>
                <w:color w:val="000000"/>
                <w:sz w:val="18"/>
                <w:szCs w:val="18"/>
                <w:lang w:val="en-US" w:eastAsia="ja-JP"/>
              </w:rPr>
            </w:pPr>
          </w:p>
        </w:tc>
        <w:tc>
          <w:tcPr>
            <w:tcW w:w="1094" w:type="dxa"/>
            <w:vMerge/>
            <w:tcBorders>
              <w:top w:val="nil"/>
              <w:left w:val="single" w:sz="8" w:space="0" w:color="000000"/>
              <w:bottom w:val="single" w:sz="8" w:space="0" w:color="000000"/>
              <w:right w:val="single" w:sz="8" w:space="0" w:color="000000"/>
            </w:tcBorders>
            <w:vAlign w:val="center"/>
            <w:hideMark/>
          </w:tcPr>
          <w:p w14:paraId="0EBBC982" w14:textId="77777777" w:rsidR="00E14836" w:rsidRPr="00E14836" w:rsidRDefault="00E14836" w:rsidP="00E14836">
            <w:pPr>
              <w:tabs>
                <w:tab w:val="clear" w:pos="1134"/>
                <w:tab w:val="clear" w:pos="1871"/>
                <w:tab w:val="clear" w:pos="2268"/>
              </w:tabs>
              <w:overflowPunct/>
              <w:autoSpaceDE/>
              <w:autoSpaceDN/>
              <w:adjustRightInd/>
              <w:spacing w:before="0"/>
              <w:textAlignment w:val="auto"/>
              <w:rPr>
                <w:rFonts w:ascii="Arial" w:eastAsia="ＭＳ Ｐゴシック" w:hAnsi="Arial" w:cs="Arial"/>
                <w:color w:val="000000"/>
                <w:sz w:val="18"/>
                <w:szCs w:val="18"/>
                <w:lang w:val="en-US" w:eastAsia="ja-JP"/>
              </w:rPr>
            </w:pPr>
          </w:p>
        </w:tc>
        <w:tc>
          <w:tcPr>
            <w:tcW w:w="960" w:type="dxa"/>
            <w:tcBorders>
              <w:top w:val="nil"/>
              <w:left w:val="nil"/>
              <w:bottom w:val="single" w:sz="8" w:space="0" w:color="000000"/>
              <w:right w:val="single" w:sz="8" w:space="0" w:color="000000"/>
            </w:tcBorders>
            <w:shd w:val="clear" w:color="auto" w:fill="auto"/>
            <w:vAlign w:val="center"/>
            <w:hideMark/>
          </w:tcPr>
          <w:p w14:paraId="552E2790" w14:textId="77777777" w:rsidR="00E14836" w:rsidRPr="00E14836" w:rsidRDefault="00E14836" w:rsidP="00E14836">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8"/>
                <w:szCs w:val="18"/>
                <w:lang w:val="en-US" w:eastAsia="ja-JP"/>
              </w:rPr>
            </w:pPr>
            <w:r w:rsidRPr="00E14836">
              <w:rPr>
                <w:rFonts w:ascii="Arial" w:eastAsia="ＭＳ Ｐゴシック" w:hAnsi="Arial" w:cs="Arial"/>
                <w:color w:val="000000"/>
                <w:sz w:val="18"/>
                <w:szCs w:val="18"/>
                <w:lang w:val="en-US" w:eastAsia="ja-JP"/>
              </w:rPr>
              <w:t>30</w:t>
            </w:r>
          </w:p>
        </w:tc>
        <w:tc>
          <w:tcPr>
            <w:tcW w:w="960" w:type="dxa"/>
            <w:tcBorders>
              <w:top w:val="nil"/>
              <w:left w:val="nil"/>
              <w:bottom w:val="single" w:sz="8" w:space="0" w:color="000000"/>
              <w:right w:val="single" w:sz="8" w:space="0" w:color="000000"/>
            </w:tcBorders>
            <w:shd w:val="clear" w:color="auto" w:fill="auto"/>
            <w:vAlign w:val="center"/>
            <w:hideMark/>
          </w:tcPr>
          <w:p w14:paraId="66B0A703" w14:textId="77777777" w:rsidR="00E14836" w:rsidRPr="00E14836" w:rsidRDefault="00E14836" w:rsidP="00E14836">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8"/>
                <w:szCs w:val="18"/>
                <w:lang w:val="en-US" w:eastAsia="ja-JP"/>
              </w:rPr>
            </w:pPr>
            <w:r w:rsidRPr="00E14836">
              <w:rPr>
                <w:rFonts w:ascii="Arial" w:eastAsia="ＭＳ Ｐゴシック" w:hAnsi="Arial" w:cs="Arial"/>
                <w:color w:val="000000"/>
                <w:sz w:val="18"/>
                <w:szCs w:val="18"/>
                <w:lang w:val="en-US" w:eastAsia="ja-JP"/>
              </w:rPr>
              <w:t>100</w:t>
            </w:r>
          </w:p>
        </w:tc>
        <w:tc>
          <w:tcPr>
            <w:tcW w:w="960" w:type="dxa"/>
            <w:tcBorders>
              <w:top w:val="nil"/>
              <w:left w:val="nil"/>
              <w:bottom w:val="single" w:sz="8" w:space="0" w:color="000000"/>
              <w:right w:val="single" w:sz="8" w:space="0" w:color="000000"/>
            </w:tcBorders>
            <w:shd w:val="clear" w:color="auto" w:fill="auto"/>
            <w:vAlign w:val="center"/>
            <w:hideMark/>
          </w:tcPr>
          <w:p w14:paraId="220406EB" w14:textId="77777777" w:rsidR="00E14836" w:rsidRPr="00E14836" w:rsidRDefault="00E14836" w:rsidP="00E14836">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8"/>
                <w:szCs w:val="18"/>
                <w:lang w:val="en-US" w:eastAsia="ja-JP"/>
              </w:rPr>
            </w:pPr>
            <w:r w:rsidRPr="00E14836">
              <w:rPr>
                <w:rFonts w:ascii="Arial" w:eastAsia="ＭＳ Ｐゴシック" w:hAnsi="Arial" w:cs="Arial"/>
                <w:color w:val="000000"/>
                <w:sz w:val="18"/>
                <w:szCs w:val="18"/>
                <w:lang w:val="en-US" w:eastAsia="ja-JP"/>
              </w:rPr>
              <w:t>2.34</w:t>
            </w:r>
          </w:p>
        </w:tc>
        <w:tc>
          <w:tcPr>
            <w:tcW w:w="1087" w:type="dxa"/>
            <w:tcBorders>
              <w:top w:val="nil"/>
              <w:left w:val="nil"/>
              <w:bottom w:val="single" w:sz="8" w:space="0" w:color="000000"/>
              <w:right w:val="single" w:sz="8" w:space="0" w:color="000000"/>
            </w:tcBorders>
            <w:shd w:val="clear" w:color="auto" w:fill="auto"/>
            <w:vAlign w:val="center"/>
            <w:hideMark/>
          </w:tcPr>
          <w:p w14:paraId="0F8A1D45" w14:textId="77777777" w:rsidR="00E14836" w:rsidRPr="00E14836" w:rsidRDefault="00E14836" w:rsidP="00E14836">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8"/>
                <w:szCs w:val="18"/>
                <w:lang w:val="en-US" w:eastAsia="ja-JP"/>
              </w:rPr>
            </w:pPr>
            <w:r w:rsidRPr="00E14836">
              <w:rPr>
                <w:rFonts w:ascii="Arial" w:eastAsia="ＭＳ Ｐゴシック" w:hAnsi="Arial" w:cs="Arial"/>
                <w:color w:val="000000"/>
                <w:sz w:val="18"/>
                <w:szCs w:val="18"/>
                <w:lang w:val="en-US" w:eastAsia="ja-JP"/>
              </w:rPr>
              <w:t>37.39</w:t>
            </w:r>
          </w:p>
        </w:tc>
        <w:tc>
          <w:tcPr>
            <w:tcW w:w="1160" w:type="dxa"/>
            <w:tcBorders>
              <w:top w:val="nil"/>
              <w:left w:val="nil"/>
              <w:bottom w:val="single" w:sz="8" w:space="0" w:color="000000"/>
              <w:right w:val="single" w:sz="8" w:space="0" w:color="000000"/>
            </w:tcBorders>
            <w:shd w:val="clear" w:color="auto" w:fill="auto"/>
            <w:vAlign w:val="center"/>
            <w:hideMark/>
          </w:tcPr>
          <w:p w14:paraId="4091A6E0" w14:textId="77777777" w:rsidR="00E14836" w:rsidRPr="00E14836" w:rsidRDefault="00E14836" w:rsidP="00E14836">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8"/>
                <w:szCs w:val="18"/>
                <w:lang w:val="en-US" w:eastAsia="ja-JP"/>
              </w:rPr>
            </w:pPr>
            <w:r w:rsidRPr="00E14836">
              <w:rPr>
                <w:rFonts w:ascii="Arial" w:eastAsia="ＭＳ Ｐゴシック" w:hAnsi="Arial" w:cs="Arial"/>
                <w:color w:val="000000"/>
                <w:sz w:val="18"/>
                <w:szCs w:val="18"/>
                <w:lang w:val="en-US" w:eastAsia="ja-JP"/>
              </w:rPr>
              <w:t>855.8</w:t>
            </w:r>
          </w:p>
        </w:tc>
        <w:tc>
          <w:tcPr>
            <w:tcW w:w="960" w:type="dxa"/>
            <w:vMerge/>
            <w:tcBorders>
              <w:top w:val="nil"/>
              <w:left w:val="single" w:sz="8" w:space="0" w:color="000000"/>
              <w:bottom w:val="single" w:sz="8" w:space="0" w:color="000000"/>
              <w:right w:val="single" w:sz="8" w:space="0" w:color="000000"/>
            </w:tcBorders>
            <w:vAlign w:val="center"/>
            <w:hideMark/>
          </w:tcPr>
          <w:p w14:paraId="2EBBABCE" w14:textId="77777777" w:rsidR="00E14836" w:rsidRPr="00E14836" w:rsidRDefault="00E14836" w:rsidP="00E14836">
            <w:pPr>
              <w:tabs>
                <w:tab w:val="clear" w:pos="1134"/>
                <w:tab w:val="clear" w:pos="1871"/>
                <w:tab w:val="clear" w:pos="2268"/>
              </w:tabs>
              <w:overflowPunct/>
              <w:autoSpaceDE/>
              <w:autoSpaceDN/>
              <w:adjustRightInd/>
              <w:spacing w:before="0"/>
              <w:textAlignment w:val="auto"/>
              <w:rPr>
                <w:rFonts w:ascii="Arial" w:eastAsia="ＭＳ Ｐゴシック" w:hAnsi="Arial" w:cs="Arial"/>
                <w:color w:val="000000"/>
                <w:sz w:val="18"/>
                <w:szCs w:val="18"/>
                <w:lang w:val="en-US" w:eastAsia="ja-JP"/>
              </w:rPr>
            </w:pPr>
          </w:p>
        </w:tc>
      </w:tr>
      <w:tr w:rsidR="00E14836" w:rsidRPr="00E14836" w14:paraId="2F519525" w14:textId="77777777" w:rsidTr="00E14836">
        <w:trPr>
          <w:trHeight w:val="696"/>
        </w:trPr>
        <w:tc>
          <w:tcPr>
            <w:tcW w:w="2264" w:type="dxa"/>
            <w:vMerge/>
            <w:tcBorders>
              <w:left w:val="single" w:sz="8" w:space="0" w:color="000000"/>
              <w:right w:val="single" w:sz="8" w:space="0" w:color="000000"/>
            </w:tcBorders>
            <w:shd w:val="clear" w:color="auto" w:fill="auto"/>
            <w:vAlign w:val="center"/>
            <w:hideMark/>
          </w:tcPr>
          <w:p w14:paraId="46C389A1" w14:textId="77777777" w:rsidR="00E14836" w:rsidRPr="00E14836" w:rsidRDefault="00E14836" w:rsidP="00E14836">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8"/>
                <w:szCs w:val="18"/>
                <w:lang w:val="en-US" w:eastAsia="ja-JP"/>
              </w:rPr>
            </w:pPr>
          </w:p>
        </w:tc>
        <w:tc>
          <w:tcPr>
            <w:tcW w:w="1094" w:type="dxa"/>
            <w:vMerge/>
            <w:tcBorders>
              <w:top w:val="nil"/>
              <w:left w:val="single" w:sz="8" w:space="0" w:color="000000"/>
              <w:bottom w:val="single" w:sz="8" w:space="0" w:color="000000"/>
              <w:right w:val="single" w:sz="8" w:space="0" w:color="000000"/>
            </w:tcBorders>
            <w:vAlign w:val="center"/>
            <w:hideMark/>
          </w:tcPr>
          <w:p w14:paraId="5683BD87" w14:textId="77777777" w:rsidR="00E14836" w:rsidRPr="00E14836" w:rsidRDefault="00E14836" w:rsidP="00E14836">
            <w:pPr>
              <w:tabs>
                <w:tab w:val="clear" w:pos="1134"/>
                <w:tab w:val="clear" w:pos="1871"/>
                <w:tab w:val="clear" w:pos="2268"/>
              </w:tabs>
              <w:overflowPunct/>
              <w:autoSpaceDE/>
              <w:autoSpaceDN/>
              <w:adjustRightInd/>
              <w:spacing w:before="0"/>
              <w:textAlignment w:val="auto"/>
              <w:rPr>
                <w:rFonts w:ascii="Arial" w:eastAsia="ＭＳ Ｐゴシック" w:hAnsi="Arial" w:cs="Arial"/>
                <w:color w:val="000000"/>
                <w:sz w:val="18"/>
                <w:szCs w:val="18"/>
                <w:lang w:val="en-US" w:eastAsia="ja-JP"/>
              </w:rPr>
            </w:pPr>
          </w:p>
        </w:tc>
        <w:tc>
          <w:tcPr>
            <w:tcW w:w="960" w:type="dxa"/>
            <w:tcBorders>
              <w:top w:val="nil"/>
              <w:left w:val="nil"/>
              <w:bottom w:val="single" w:sz="8" w:space="0" w:color="000000"/>
              <w:right w:val="single" w:sz="8" w:space="0" w:color="000000"/>
            </w:tcBorders>
            <w:shd w:val="clear" w:color="auto" w:fill="auto"/>
            <w:vAlign w:val="center"/>
            <w:hideMark/>
          </w:tcPr>
          <w:p w14:paraId="170ACE4B" w14:textId="77777777" w:rsidR="00E14836" w:rsidRPr="00E14836" w:rsidRDefault="00E14836" w:rsidP="00E14836">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8"/>
                <w:szCs w:val="18"/>
                <w:lang w:val="en-US" w:eastAsia="ja-JP"/>
              </w:rPr>
            </w:pPr>
            <w:r w:rsidRPr="00E14836">
              <w:rPr>
                <w:rFonts w:ascii="Arial" w:eastAsia="ＭＳ Ｐゴシック" w:hAnsi="Arial" w:cs="Arial"/>
                <w:color w:val="000000"/>
                <w:sz w:val="18"/>
                <w:szCs w:val="18"/>
                <w:lang w:val="en-US" w:eastAsia="ja-JP"/>
              </w:rPr>
              <w:t>60</w:t>
            </w:r>
          </w:p>
        </w:tc>
        <w:tc>
          <w:tcPr>
            <w:tcW w:w="960" w:type="dxa"/>
            <w:tcBorders>
              <w:top w:val="nil"/>
              <w:left w:val="nil"/>
              <w:bottom w:val="single" w:sz="8" w:space="0" w:color="000000"/>
              <w:right w:val="single" w:sz="8" w:space="0" w:color="000000"/>
            </w:tcBorders>
            <w:shd w:val="clear" w:color="auto" w:fill="auto"/>
            <w:vAlign w:val="center"/>
            <w:hideMark/>
          </w:tcPr>
          <w:p w14:paraId="1498DC74" w14:textId="77777777" w:rsidR="00E14836" w:rsidRPr="00E14836" w:rsidRDefault="00E14836" w:rsidP="00E14836">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8"/>
                <w:szCs w:val="18"/>
                <w:lang w:val="en-US" w:eastAsia="ja-JP"/>
              </w:rPr>
            </w:pPr>
            <w:r w:rsidRPr="00E14836">
              <w:rPr>
                <w:rFonts w:ascii="Arial" w:eastAsia="ＭＳ Ｐゴシック" w:hAnsi="Arial" w:cs="Arial"/>
                <w:color w:val="000000"/>
                <w:sz w:val="18"/>
                <w:szCs w:val="18"/>
                <w:lang w:val="en-US" w:eastAsia="ja-JP"/>
              </w:rPr>
              <w:t>100</w:t>
            </w:r>
          </w:p>
        </w:tc>
        <w:tc>
          <w:tcPr>
            <w:tcW w:w="960" w:type="dxa"/>
            <w:tcBorders>
              <w:top w:val="nil"/>
              <w:left w:val="nil"/>
              <w:bottom w:val="single" w:sz="8" w:space="0" w:color="000000"/>
              <w:right w:val="single" w:sz="8" w:space="0" w:color="000000"/>
            </w:tcBorders>
            <w:shd w:val="clear" w:color="auto" w:fill="auto"/>
            <w:vAlign w:val="center"/>
            <w:hideMark/>
          </w:tcPr>
          <w:p w14:paraId="474E1360" w14:textId="77777777" w:rsidR="00E14836" w:rsidRPr="00E14836" w:rsidRDefault="00E14836" w:rsidP="00E14836">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8"/>
                <w:szCs w:val="18"/>
                <w:lang w:val="en-US" w:eastAsia="ja-JP"/>
              </w:rPr>
            </w:pPr>
            <w:r w:rsidRPr="00E14836">
              <w:rPr>
                <w:rFonts w:ascii="Arial" w:eastAsia="ＭＳ Ｐゴシック" w:hAnsi="Arial" w:cs="Arial"/>
                <w:color w:val="000000"/>
                <w:sz w:val="18"/>
                <w:szCs w:val="18"/>
                <w:lang w:val="en-US" w:eastAsia="ja-JP"/>
              </w:rPr>
              <w:t>2.31</w:t>
            </w:r>
          </w:p>
        </w:tc>
        <w:tc>
          <w:tcPr>
            <w:tcW w:w="1087" w:type="dxa"/>
            <w:tcBorders>
              <w:top w:val="nil"/>
              <w:left w:val="nil"/>
              <w:bottom w:val="single" w:sz="8" w:space="0" w:color="000000"/>
              <w:right w:val="single" w:sz="8" w:space="0" w:color="000000"/>
            </w:tcBorders>
            <w:shd w:val="clear" w:color="auto" w:fill="auto"/>
            <w:vAlign w:val="center"/>
            <w:hideMark/>
          </w:tcPr>
          <w:p w14:paraId="194A1D6C" w14:textId="77777777" w:rsidR="00E14836" w:rsidRPr="00E14836" w:rsidRDefault="00E14836" w:rsidP="00E14836">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8"/>
                <w:szCs w:val="18"/>
                <w:lang w:val="en-US" w:eastAsia="ja-JP"/>
              </w:rPr>
            </w:pPr>
            <w:r w:rsidRPr="00E14836">
              <w:rPr>
                <w:rFonts w:ascii="Arial" w:eastAsia="ＭＳ Ｐゴシック" w:hAnsi="Arial" w:cs="Arial"/>
                <w:color w:val="000000"/>
                <w:sz w:val="18"/>
                <w:szCs w:val="18"/>
                <w:lang w:val="en-US" w:eastAsia="ja-JP"/>
              </w:rPr>
              <w:t>36.98</w:t>
            </w:r>
          </w:p>
        </w:tc>
        <w:tc>
          <w:tcPr>
            <w:tcW w:w="1160" w:type="dxa"/>
            <w:tcBorders>
              <w:top w:val="nil"/>
              <w:left w:val="nil"/>
              <w:bottom w:val="single" w:sz="8" w:space="0" w:color="000000"/>
              <w:right w:val="single" w:sz="8" w:space="0" w:color="000000"/>
            </w:tcBorders>
            <w:shd w:val="clear" w:color="auto" w:fill="auto"/>
            <w:vAlign w:val="center"/>
            <w:hideMark/>
          </w:tcPr>
          <w:p w14:paraId="4B578004" w14:textId="77777777" w:rsidR="00E14836" w:rsidRPr="00E14836" w:rsidRDefault="00E14836" w:rsidP="00E14836">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8"/>
                <w:szCs w:val="18"/>
                <w:lang w:val="en-US" w:eastAsia="ja-JP"/>
              </w:rPr>
            </w:pPr>
            <w:r w:rsidRPr="00E14836">
              <w:rPr>
                <w:rFonts w:ascii="Arial" w:eastAsia="ＭＳ Ｐゴシック" w:hAnsi="Arial" w:cs="Arial"/>
                <w:color w:val="000000"/>
                <w:sz w:val="18"/>
                <w:szCs w:val="18"/>
                <w:lang w:val="en-US" w:eastAsia="ja-JP"/>
              </w:rPr>
              <w:t>865.3</w:t>
            </w:r>
          </w:p>
        </w:tc>
        <w:tc>
          <w:tcPr>
            <w:tcW w:w="960" w:type="dxa"/>
            <w:vMerge/>
            <w:tcBorders>
              <w:top w:val="nil"/>
              <w:left w:val="single" w:sz="8" w:space="0" w:color="000000"/>
              <w:bottom w:val="single" w:sz="8" w:space="0" w:color="000000"/>
              <w:right w:val="single" w:sz="8" w:space="0" w:color="000000"/>
            </w:tcBorders>
            <w:vAlign w:val="center"/>
            <w:hideMark/>
          </w:tcPr>
          <w:p w14:paraId="76D6F3BD" w14:textId="77777777" w:rsidR="00E14836" w:rsidRPr="00E14836" w:rsidRDefault="00E14836" w:rsidP="00E14836">
            <w:pPr>
              <w:tabs>
                <w:tab w:val="clear" w:pos="1134"/>
                <w:tab w:val="clear" w:pos="1871"/>
                <w:tab w:val="clear" w:pos="2268"/>
              </w:tabs>
              <w:overflowPunct/>
              <w:autoSpaceDE/>
              <w:autoSpaceDN/>
              <w:adjustRightInd/>
              <w:spacing w:before="0"/>
              <w:textAlignment w:val="auto"/>
              <w:rPr>
                <w:rFonts w:ascii="Arial" w:eastAsia="ＭＳ Ｐゴシック" w:hAnsi="Arial" w:cs="Arial"/>
                <w:color w:val="000000"/>
                <w:sz w:val="18"/>
                <w:szCs w:val="18"/>
                <w:lang w:val="en-US" w:eastAsia="ja-JP"/>
              </w:rPr>
            </w:pPr>
          </w:p>
        </w:tc>
      </w:tr>
      <w:tr w:rsidR="00E14836" w:rsidRPr="00E14836" w14:paraId="7D062F6A" w14:textId="77777777" w:rsidTr="00E14836">
        <w:trPr>
          <w:trHeight w:val="276"/>
        </w:trPr>
        <w:tc>
          <w:tcPr>
            <w:tcW w:w="2264" w:type="dxa"/>
            <w:vMerge/>
            <w:tcBorders>
              <w:left w:val="single" w:sz="8" w:space="0" w:color="000000"/>
              <w:right w:val="single" w:sz="8" w:space="0" w:color="000000"/>
            </w:tcBorders>
            <w:shd w:val="clear" w:color="auto" w:fill="auto"/>
            <w:vAlign w:val="center"/>
          </w:tcPr>
          <w:p w14:paraId="67D36D1A" w14:textId="77777777" w:rsidR="00E14836" w:rsidRPr="00E14836" w:rsidRDefault="00E14836" w:rsidP="00E14836">
            <w:pPr>
              <w:tabs>
                <w:tab w:val="clear" w:pos="1134"/>
                <w:tab w:val="clear" w:pos="1871"/>
                <w:tab w:val="clear" w:pos="2268"/>
              </w:tabs>
              <w:overflowPunct/>
              <w:autoSpaceDE/>
              <w:autoSpaceDN/>
              <w:adjustRightInd/>
              <w:spacing w:before="0"/>
              <w:textAlignment w:val="auto"/>
              <w:rPr>
                <w:rFonts w:ascii="ＭＳ Ｐゴシック" w:eastAsia="ＭＳ Ｐゴシック" w:hAnsi="ＭＳ Ｐゴシック" w:cs="ＭＳ Ｐゴシック"/>
                <w:color w:val="000000"/>
                <w:sz w:val="22"/>
                <w:szCs w:val="22"/>
                <w:lang w:val="en-US" w:eastAsia="ja-JP"/>
              </w:rPr>
            </w:pPr>
          </w:p>
        </w:tc>
        <w:tc>
          <w:tcPr>
            <w:tcW w:w="1094" w:type="dxa"/>
            <w:vMerge w:val="restart"/>
            <w:tcBorders>
              <w:top w:val="nil"/>
              <w:left w:val="single" w:sz="8" w:space="0" w:color="000000"/>
              <w:bottom w:val="single" w:sz="8" w:space="0" w:color="000000"/>
              <w:right w:val="single" w:sz="8" w:space="0" w:color="000000"/>
            </w:tcBorders>
            <w:shd w:val="clear" w:color="auto" w:fill="auto"/>
            <w:vAlign w:val="center"/>
            <w:hideMark/>
          </w:tcPr>
          <w:p w14:paraId="350D7548" w14:textId="77777777" w:rsidR="00E14836" w:rsidRPr="00E14836" w:rsidRDefault="00E14836" w:rsidP="00E14836">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8"/>
                <w:szCs w:val="18"/>
                <w:lang w:val="en-US" w:eastAsia="ja-JP"/>
              </w:rPr>
            </w:pPr>
            <w:r w:rsidRPr="00E14836">
              <w:rPr>
                <w:rFonts w:ascii="Arial" w:eastAsia="ＭＳ Ｐゴシック" w:hAnsi="Arial" w:cs="Arial"/>
                <w:color w:val="000000"/>
                <w:sz w:val="18"/>
                <w:szCs w:val="18"/>
                <w:lang w:val="en-US" w:eastAsia="ja-JP"/>
              </w:rPr>
              <w:t>FR2</w:t>
            </w:r>
          </w:p>
        </w:tc>
        <w:tc>
          <w:tcPr>
            <w:tcW w:w="960" w:type="dxa"/>
            <w:tcBorders>
              <w:top w:val="nil"/>
              <w:left w:val="nil"/>
              <w:bottom w:val="single" w:sz="8" w:space="0" w:color="000000"/>
              <w:right w:val="single" w:sz="8" w:space="0" w:color="000000"/>
            </w:tcBorders>
            <w:shd w:val="clear" w:color="auto" w:fill="auto"/>
            <w:vAlign w:val="center"/>
            <w:hideMark/>
          </w:tcPr>
          <w:p w14:paraId="60592824" w14:textId="77777777" w:rsidR="00E14836" w:rsidRPr="00E14836" w:rsidRDefault="00E14836" w:rsidP="00E14836">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8"/>
                <w:szCs w:val="18"/>
                <w:lang w:val="en-US" w:eastAsia="ja-JP"/>
              </w:rPr>
            </w:pPr>
            <w:r w:rsidRPr="00E14836">
              <w:rPr>
                <w:rFonts w:ascii="Arial" w:eastAsia="ＭＳ Ｐゴシック" w:hAnsi="Arial" w:cs="Arial"/>
                <w:color w:val="000000"/>
                <w:sz w:val="18"/>
                <w:szCs w:val="18"/>
                <w:lang w:val="en-US" w:eastAsia="ja-JP"/>
              </w:rPr>
              <w:t>60</w:t>
            </w:r>
          </w:p>
        </w:tc>
        <w:tc>
          <w:tcPr>
            <w:tcW w:w="960" w:type="dxa"/>
            <w:tcBorders>
              <w:top w:val="nil"/>
              <w:left w:val="nil"/>
              <w:bottom w:val="single" w:sz="8" w:space="0" w:color="000000"/>
              <w:right w:val="single" w:sz="8" w:space="0" w:color="000000"/>
            </w:tcBorders>
            <w:shd w:val="clear" w:color="auto" w:fill="auto"/>
            <w:vAlign w:val="center"/>
            <w:hideMark/>
          </w:tcPr>
          <w:p w14:paraId="5765D6E0" w14:textId="77777777" w:rsidR="00E14836" w:rsidRPr="00E14836" w:rsidRDefault="00E14836" w:rsidP="00E14836">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8"/>
                <w:szCs w:val="18"/>
                <w:lang w:val="en-US" w:eastAsia="ja-JP"/>
              </w:rPr>
            </w:pPr>
            <w:r w:rsidRPr="00E14836">
              <w:rPr>
                <w:rFonts w:ascii="Arial" w:eastAsia="ＭＳ Ｐゴシック" w:hAnsi="Arial" w:cs="Arial"/>
                <w:color w:val="000000"/>
                <w:sz w:val="18"/>
                <w:szCs w:val="18"/>
                <w:lang w:val="en-US" w:eastAsia="ja-JP"/>
              </w:rPr>
              <w:t>200</w:t>
            </w:r>
          </w:p>
        </w:tc>
        <w:tc>
          <w:tcPr>
            <w:tcW w:w="960" w:type="dxa"/>
            <w:tcBorders>
              <w:top w:val="nil"/>
              <w:left w:val="nil"/>
              <w:bottom w:val="single" w:sz="8" w:space="0" w:color="000000"/>
              <w:right w:val="single" w:sz="8" w:space="0" w:color="000000"/>
            </w:tcBorders>
            <w:shd w:val="clear" w:color="auto" w:fill="auto"/>
            <w:vAlign w:val="center"/>
            <w:hideMark/>
          </w:tcPr>
          <w:p w14:paraId="78F13B7E" w14:textId="77777777" w:rsidR="00E14836" w:rsidRPr="00E14836" w:rsidRDefault="00E14836" w:rsidP="00E14836">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8"/>
                <w:szCs w:val="18"/>
                <w:lang w:val="en-US" w:eastAsia="ja-JP"/>
              </w:rPr>
            </w:pPr>
            <w:r w:rsidRPr="00E14836">
              <w:rPr>
                <w:rFonts w:ascii="Arial" w:eastAsia="ＭＳ Ｐゴシック" w:hAnsi="Arial" w:cs="Arial"/>
                <w:color w:val="000000"/>
                <w:sz w:val="18"/>
                <w:szCs w:val="18"/>
                <w:lang w:val="en-US" w:eastAsia="ja-JP"/>
              </w:rPr>
              <w:t>4.52</w:t>
            </w:r>
          </w:p>
        </w:tc>
        <w:tc>
          <w:tcPr>
            <w:tcW w:w="1087" w:type="dxa"/>
            <w:tcBorders>
              <w:top w:val="nil"/>
              <w:left w:val="nil"/>
              <w:bottom w:val="single" w:sz="8" w:space="0" w:color="000000"/>
              <w:right w:val="single" w:sz="8" w:space="0" w:color="000000"/>
            </w:tcBorders>
            <w:shd w:val="clear" w:color="auto" w:fill="auto"/>
            <w:vAlign w:val="center"/>
            <w:hideMark/>
          </w:tcPr>
          <w:p w14:paraId="59845518" w14:textId="77777777" w:rsidR="00E14836" w:rsidRPr="00E14836" w:rsidRDefault="00E14836" w:rsidP="00E14836">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8"/>
                <w:szCs w:val="18"/>
                <w:lang w:val="en-US" w:eastAsia="ja-JP"/>
              </w:rPr>
            </w:pPr>
            <w:r w:rsidRPr="00E14836">
              <w:rPr>
                <w:rFonts w:ascii="Arial" w:eastAsia="ＭＳ Ｐゴシック" w:hAnsi="Arial" w:cs="Arial"/>
                <w:color w:val="000000"/>
                <w:sz w:val="18"/>
                <w:szCs w:val="18"/>
                <w:lang w:val="en-US" w:eastAsia="ja-JP"/>
              </w:rPr>
              <w:t>72.32</w:t>
            </w:r>
          </w:p>
        </w:tc>
        <w:tc>
          <w:tcPr>
            <w:tcW w:w="1160" w:type="dxa"/>
            <w:tcBorders>
              <w:top w:val="nil"/>
              <w:left w:val="nil"/>
              <w:bottom w:val="single" w:sz="8" w:space="0" w:color="000000"/>
              <w:right w:val="single" w:sz="8" w:space="0" w:color="000000"/>
            </w:tcBorders>
            <w:shd w:val="clear" w:color="auto" w:fill="auto"/>
            <w:vAlign w:val="center"/>
            <w:hideMark/>
          </w:tcPr>
          <w:p w14:paraId="44C17187" w14:textId="77777777" w:rsidR="00E14836" w:rsidRPr="00E14836" w:rsidRDefault="00E14836" w:rsidP="00E14836">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8"/>
                <w:szCs w:val="18"/>
                <w:lang w:val="en-US" w:eastAsia="ja-JP"/>
              </w:rPr>
            </w:pPr>
            <w:r w:rsidRPr="00E14836">
              <w:rPr>
                <w:rFonts w:ascii="Arial" w:eastAsia="ＭＳ Ｐゴシック" w:hAnsi="Arial" w:cs="Arial"/>
                <w:color w:val="000000"/>
                <w:sz w:val="18"/>
                <w:szCs w:val="18"/>
                <w:lang w:val="en-US" w:eastAsia="ja-JP"/>
              </w:rPr>
              <w:t>885.0</w:t>
            </w:r>
          </w:p>
        </w:tc>
        <w:tc>
          <w:tcPr>
            <w:tcW w:w="960" w:type="dxa"/>
            <w:vMerge/>
            <w:tcBorders>
              <w:top w:val="nil"/>
              <w:left w:val="single" w:sz="8" w:space="0" w:color="000000"/>
              <w:bottom w:val="single" w:sz="8" w:space="0" w:color="000000"/>
              <w:right w:val="single" w:sz="8" w:space="0" w:color="000000"/>
            </w:tcBorders>
            <w:vAlign w:val="center"/>
            <w:hideMark/>
          </w:tcPr>
          <w:p w14:paraId="4C2D32E4" w14:textId="77777777" w:rsidR="00E14836" w:rsidRPr="00E14836" w:rsidRDefault="00E14836" w:rsidP="00E14836">
            <w:pPr>
              <w:tabs>
                <w:tab w:val="clear" w:pos="1134"/>
                <w:tab w:val="clear" w:pos="1871"/>
                <w:tab w:val="clear" w:pos="2268"/>
              </w:tabs>
              <w:overflowPunct/>
              <w:autoSpaceDE/>
              <w:autoSpaceDN/>
              <w:adjustRightInd/>
              <w:spacing w:before="0"/>
              <w:textAlignment w:val="auto"/>
              <w:rPr>
                <w:rFonts w:ascii="Arial" w:eastAsia="ＭＳ Ｐゴシック" w:hAnsi="Arial" w:cs="Arial"/>
                <w:color w:val="000000"/>
                <w:sz w:val="18"/>
                <w:szCs w:val="18"/>
                <w:lang w:val="en-US" w:eastAsia="ja-JP"/>
              </w:rPr>
            </w:pPr>
          </w:p>
        </w:tc>
      </w:tr>
      <w:tr w:rsidR="00E14836" w:rsidRPr="00E14836" w14:paraId="5C1C6314" w14:textId="77777777" w:rsidTr="00E14836">
        <w:trPr>
          <w:trHeight w:val="276"/>
        </w:trPr>
        <w:tc>
          <w:tcPr>
            <w:tcW w:w="2264" w:type="dxa"/>
            <w:vMerge/>
            <w:tcBorders>
              <w:left w:val="single" w:sz="8" w:space="0" w:color="000000"/>
              <w:bottom w:val="single" w:sz="8" w:space="0" w:color="000000"/>
              <w:right w:val="single" w:sz="8" w:space="0" w:color="000000"/>
            </w:tcBorders>
            <w:shd w:val="clear" w:color="auto" w:fill="auto"/>
            <w:vAlign w:val="center"/>
          </w:tcPr>
          <w:p w14:paraId="7155E67F" w14:textId="77777777" w:rsidR="00E14836" w:rsidRPr="00E14836" w:rsidRDefault="00E14836" w:rsidP="00E14836">
            <w:pPr>
              <w:tabs>
                <w:tab w:val="clear" w:pos="1134"/>
                <w:tab w:val="clear" w:pos="1871"/>
                <w:tab w:val="clear" w:pos="2268"/>
              </w:tabs>
              <w:overflowPunct/>
              <w:autoSpaceDE/>
              <w:autoSpaceDN/>
              <w:adjustRightInd/>
              <w:spacing w:before="0"/>
              <w:textAlignment w:val="auto"/>
              <w:rPr>
                <w:rFonts w:ascii="ＭＳ Ｐゴシック" w:eastAsia="ＭＳ Ｐゴシック" w:hAnsi="ＭＳ Ｐゴシック" w:cs="ＭＳ Ｐゴシック"/>
                <w:color w:val="000000"/>
                <w:sz w:val="22"/>
                <w:szCs w:val="22"/>
                <w:lang w:val="en-US" w:eastAsia="ja-JP"/>
              </w:rPr>
            </w:pPr>
          </w:p>
        </w:tc>
        <w:tc>
          <w:tcPr>
            <w:tcW w:w="1094" w:type="dxa"/>
            <w:vMerge/>
            <w:tcBorders>
              <w:top w:val="nil"/>
              <w:left w:val="single" w:sz="8" w:space="0" w:color="000000"/>
              <w:bottom w:val="single" w:sz="8" w:space="0" w:color="000000"/>
              <w:right w:val="single" w:sz="8" w:space="0" w:color="000000"/>
            </w:tcBorders>
            <w:vAlign w:val="center"/>
            <w:hideMark/>
          </w:tcPr>
          <w:p w14:paraId="0778930C" w14:textId="77777777" w:rsidR="00E14836" w:rsidRPr="00E14836" w:rsidRDefault="00E14836" w:rsidP="00E14836">
            <w:pPr>
              <w:tabs>
                <w:tab w:val="clear" w:pos="1134"/>
                <w:tab w:val="clear" w:pos="1871"/>
                <w:tab w:val="clear" w:pos="2268"/>
              </w:tabs>
              <w:overflowPunct/>
              <w:autoSpaceDE/>
              <w:autoSpaceDN/>
              <w:adjustRightInd/>
              <w:spacing w:before="0"/>
              <w:textAlignment w:val="auto"/>
              <w:rPr>
                <w:rFonts w:ascii="Arial" w:eastAsia="ＭＳ Ｐゴシック" w:hAnsi="Arial" w:cs="Arial"/>
                <w:color w:val="000000"/>
                <w:sz w:val="18"/>
                <w:szCs w:val="18"/>
                <w:lang w:val="en-US" w:eastAsia="ja-JP"/>
              </w:rPr>
            </w:pPr>
          </w:p>
        </w:tc>
        <w:tc>
          <w:tcPr>
            <w:tcW w:w="960" w:type="dxa"/>
            <w:tcBorders>
              <w:top w:val="nil"/>
              <w:left w:val="nil"/>
              <w:bottom w:val="single" w:sz="8" w:space="0" w:color="000000"/>
              <w:right w:val="single" w:sz="8" w:space="0" w:color="000000"/>
            </w:tcBorders>
            <w:shd w:val="clear" w:color="auto" w:fill="auto"/>
            <w:vAlign w:val="center"/>
            <w:hideMark/>
          </w:tcPr>
          <w:p w14:paraId="37ADDF0B" w14:textId="77777777" w:rsidR="00E14836" w:rsidRPr="00E14836" w:rsidRDefault="00E14836" w:rsidP="00E14836">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8"/>
                <w:szCs w:val="18"/>
                <w:lang w:val="en-US" w:eastAsia="ja-JP"/>
              </w:rPr>
            </w:pPr>
            <w:r w:rsidRPr="00E14836">
              <w:rPr>
                <w:rFonts w:ascii="Arial" w:eastAsia="ＭＳ Ｐゴシック" w:hAnsi="Arial" w:cs="Arial"/>
                <w:color w:val="000000"/>
                <w:sz w:val="18"/>
                <w:szCs w:val="18"/>
                <w:lang w:val="en-US" w:eastAsia="ja-JP"/>
              </w:rPr>
              <w:t>120</w:t>
            </w:r>
          </w:p>
        </w:tc>
        <w:tc>
          <w:tcPr>
            <w:tcW w:w="960" w:type="dxa"/>
            <w:tcBorders>
              <w:top w:val="nil"/>
              <w:left w:val="nil"/>
              <w:bottom w:val="single" w:sz="8" w:space="0" w:color="000000"/>
              <w:right w:val="single" w:sz="8" w:space="0" w:color="000000"/>
            </w:tcBorders>
            <w:shd w:val="clear" w:color="auto" w:fill="auto"/>
            <w:vAlign w:val="center"/>
            <w:hideMark/>
          </w:tcPr>
          <w:p w14:paraId="24527EDE" w14:textId="77777777" w:rsidR="00E14836" w:rsidRPr="00E14836" w:rsidRDefault="00E14836" w:rsidP="00E14836">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8"/>
                <w:szCs w:val="18"/>
                <w:lang w:val="en-US" w:eastAsia="ja-JP"/>
              </w:rPr>
            </w:pPr>
            <w:r w:rsidRPr="00E14836">
              <w:rPr>
                <w:rFonts w:ascii="Arial" w:eastAsia="ＭＳ Ｐゴシック" w:hAnsi="Arial" w:cs="Arial"/>
                <w:color w:val="000000"/>
                <w:sz w:val="18"/>
                <w:szCs w:val="18"/>
                <w:lang w:val="en-US" w:eastAsia="ja-JP"/>
              </w:rPr>
              <w:t>400</w:t>
            </w:r>
          </w:p>
        </w:tc>
        <w:tc>
          <w:tcPr>
            <w:tcW w:w="960" w:type="dxa"/>
            <w:tcBorders>
              <w:top w:val="nil"/>
              <w:left w:val="nil"/>
              <w:bottom w:val="single" w:sz="8" w:space="0" w:color="000000"/>
              <w:right w:val="single" w:sz="8" w:space="0" w:color="000000"/>
            </w:tcBorders>
            <w:shd w:val="clear" w:color="auto" w:fill="auto"/>
            <w:vAlign w:val="center"/>
            <w:hideMark/>
          </w:tcPr>
          <w:p w14:paraId="0BD9C446" w14:textId="77777777" w:rsidR="00E14836" w:rsidRPr="00E14836" w:rsidRDefault="00E14836" w:rsidP="00E14836">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8"/>
                <w:szCs w:val="18"/>
                <w:lang w:val="en-US" w:eastAsia="ja-JP"/>
              </w:rPr>
            </w:pPr>
            <w:r w:rsidRPr="00E14836">
              <w:rPr>
                <w:rFonts w:ascii="Arial" w:eastAsia="ＭＳ Ｐゴシック" w:hAnsi="Arial" w:cs="Arial"/>
                <w:color w:val="000000"/>
                <w:sz w:val="18"/>
                <w:szCs w:val="18"/>
                <w:lang w:val="en-US" w:eastAsia="ja-JP"/>
              </w:rPr>
              <w:t>9.04</w:t>
            </w:r>
          </w:p>
        </w:tc>
        <w:tc>
          <w:tcPr>
            <w:tcW w:w="1087" w:type="dxa"/>
            <w:tcBorders>
              <w:top w:val="nil"/>
              <w:left w:val="nil"/>
              <w:bottom w:val="single" w:sz="8" w:space="0" w:color="000000"/>
              <w:right w:val="single" w:sz="8" w:space="0" w:color="000000"/>
            </w:tcBorders>
            <w:shd w:val="clear" w:color="auto" w:fill="auto"/>
            <w:vAlign w:val="center"/>
            <w:hideMark/>
          </w:tcPr>
          <w:p w14:paraId="3C4B58B1" w14:textId="77777777" w:rsidR="00E14836" w:rsidRPr="00E14836" w:rsidRDefault="00E14836" w:rsidP="00E14836">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8"/>
                <w:szCs w:val="18"/>
                <w:lang w:val="en-US" w:eastAsia="ja-JP"/>
              </w:rPr>
            </w:pPr>
            <w:r w:rsidRPr="00E14836">
              <w:rPr>
                <w:rFonts w:ascii="Arial" w:eastAsia="ＭＳ Ｐゴシック" w:hAnsi="Arial" w:cs="Arial"/>
                <w:color w:val="000000"/>
                <w:sz w:val="18"/>
                <w:szCs w:val="18"/>
                <w:lang w:val="en-US" w:eastAsia="ja-JP"/>
              </w:rPr>
              <w:t>144.64</w:t>
            </w:r>
          </w:p>
        </w:tc>
        <w:tc>
          <w:tcPr>
            <w:tcW w:w="1160" w:type="dxa"/>
            <w:tcBorders>
              <w:top w:val="nil"/>
              <w:left w:val="nil"/>
              <w:bottom w:val="single" w:sz="8" w:space="0" w:color="000000"/>
              <w:right w:val="single" w:sz="8" w:space="0" w:color="000000"/>
            </w:tcBorders>
            <w:shd w:val="clear" w:color="auto" w:fill="auto"/>
            <w:vAlign w:val="center"/>
            <w:hideMark/>
          </w:tcPr>
          <w:p w14:paraId="31965F09" w14:textId="77777777" w:rsidR="00E14836" w:rsidRPr="00E14836" w:rsidRDefault="00E14836" w:rsidP="00E14836">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8"/>
                <w:szCs w:val="18"/>
                <w:lang w:val="en-US" w:eastAsia="ja-JP"/>
              </w:rPr>
            </w:pPr>
            <w:r w:rsidRPr="00E14836">
              <w:rPr>
                <w:rFonts w:ascii="Arial" w:eastAsia="ＭＳ Ｐゴシック" w:hAnsi="Arial" w:cs="Arial"/>
                <w:color w:val="000000"/>
                <w:sz w:val="18"/>
                <w:szCs w:val="18"/>
                <w:lang w:val="en-US" w:eastAsia="ja-JP"/>
              </w:rPr>
              <w:t>885.0</w:t>
            </w:r>
          </w:p>
        </w:tc>
        <w:tc>
          <w:tcPr>
            <w:tcW w:w="960" w:type="dxa"/>
            <w:vMerge/>
            <w:tcBorders>
              <w:top w:val="nil"/>
              <w:left w:val="single" w:sz="8" w:space="0" w:color="000000"/>
              <w:bottom w:val="single" w:sz="8" w:space="0" w:color="000000"/>
              <w:right w:val="single" w:sz="8" w:space="0" w:color="000000"/>
            </w:tcBorders>
            <w:vAlign w:val="center"/>
            <w:hideMark/>
          </w:tcPr>
          <w:p w14:paraId="70C8A2D9" w14:textId="77777777" w:rsidR="00E14836" w:rsidRPr="00E14836" w:rsidRDefault="00E14836" w:rsidP="00E14836">
            <w:pPr>
              <w:tabs>
                <w:tab w:val="clear" w:pos="1134"/>
                <w:tab w:val="clear" w:pos="1871"/>
                <w:tab w:val="clear" w:pos="2268"/>
              </w:tabs>
              <w:overflowPunct/>
              <w:autoSpaceDE/>
              <w:autoSpaceDN/>
              <w:adjustRightInd/>
              <w:spacing w:before="0"/>
              <w:textAlignment w:val="auto"/>
              <w:rPr>
                <w:rFonts w:ascii="Arial" w:eastAsia="ＭＳ Ｐゴシック" w:hAnsi="Arial" w:cs="Arial"/>
                <w:color w:val="000000"/>
                <w:sz w:val="18"/>
                <w:szCs w:val="18"/>
                <w:lang w:val="en-US" w:eastAsia="ja-JP"/>
              </w:rPr>
            </w:pPr>
          </w:p>
        </w:tc>
      </w:tr>
      <w:tr w:rsidR="00E14836" w:rsidRPr="00E14836" w14:paraId="71D905E7" w14:textId="77777777" w:rsidTr="00E14836">
        <w:trPr>
          <w:trHeight w:val="408"/>
        </w:trPr>
        <w:tc>
          <w:tcPr>
            <w:tcW w:w="9445" w:type="dxa"/>
            <w:gridSpan w:val="8"/>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4811E708" w14:textId="77777777" w:rsidR="00E14836" w:rsidRPr="00E14836" w:rsidRDefault="00E14836" w:rsidP="00E14836">
            <w:pPr>
              <w:tabs>
                <w:tab w:val="clear" w:pos="1134"/>
                <w:tab w:val="clear" w:pos="1871"/>
                <w:tab w:val="clear" w:pos="2268"/>
              </w:tabs>
              <w:overflowPunct/>
              <w:autoSpaceDE/>
              <w:autoSpaceDN/>
              <w:adjustRightInd/>
              <w:spacing w:before="0"/>
              <w:textAlignment w:val="auto"/>
              <w:rPr>
                <w:rFonts w:ascii="Arial" w:eastAsia="ＭＳ Ｐゴシック" w:hAnsi="Arial" w:cs="Arial"/>
                <w:color w:val="000000"/>
                <w:sz w:val="16"/>
                <w:szCs w:val="16"/>
                <w:lang w:val="en-US" w:eastAsia="ja-JP"/>
              </w:rPr>
            </w:pPr>
            <w:r w:rsidRPr="00E14836">
              <w:rPr>
                <w:rFonts w:ascii="Arial" w:eastAsia="ＭＳ Ｐゴシック" w:hAnsi="Arial" w:cs="Arial"/>
                <w:color w:val="000000"/>
                <w:sz w:val="16"/>
                <w:szCs w:val="16"/>
                <w:lang w:val="en-US" w:eastAsia="ja-JP"/>
              </w:rPr>
              <w:t>NOTE 1: The value only indicates the required bandwidth to meet the DL peak data rate. It is not necessarily supported as NR Transmission bandwidth.</w:t>
            </w:r>
          </w:p>
        </w:tc>
      </w:tr>
    </w:tbl>
    <w:p w14:paraId="2DC4739E" w14:textId="77777777" w:rsidR="00E14836" w:rsidRDefault="00E14836" w:rsidP="008673BD">
      <w:pPr>
        <w:rPr>
          <w:rFonts w:ascii="Arial" w:eastAsia="SimSun" w:hAnsi="Arial" w:cs="Arial"/>
          <w:sz w:val="16"/>
          <w:szCs w:val="16"/>
          <w:lang w:val="en-US" w:eastAsia="zh-CN"/>
        </w:rPr>
      </w:pPr>
    </w:p>
    <w:p w14:paraId="6494423F" w14:textId="77777777" w:rsidR="00E14836" w:rsidRDefault="00E14836" w:rsidP="00E14836">
      <w:pPr>
        <w:pStyle w:val="4"/>
        <w:rPr>
          <w:lang w:eastAsia="zh-CN"/>
        </w:rPr>
      </w:pPr>
      <w:r>
        <w:rPr>
          <w:lang w:eastAsia="zh-CN"/>
        </w:rPr>
        <w:t>A-3</w:t>
      </w:r>
      <w:r w:rsidRPr="00A234EB">
        <w:rPr>
          <w:lang w:eastAsia="zh-CN"/>
        </w:rPr>
        <w:t>.</w:t>
      </w:r>
      <w:r>
        <w:rPr>
          <w:lang w:eastAsia="zh-CN"/>
        </w:rPr>
        <w:t>2</w:t>
      </w:r>
      <w:r w:rsidRPr="00A234EB">
        <w:rPr>
          <w:lang w:eastAsia="zh-CN"/>
        </w:rPr>
        <w:tab/>
      </w:r>
      <w:r>
        <w:rPr>
          <w:lang w:eastAsia="zh-CN"/>
        </w:rPr>
        <w:t>U</w:t>
      </w:r>
      <w:r w:rsidRPr="00A234EB">
        <w:rPr>
          <w:rFonts w:hint="eastAsia"/>
          <w:lang w:eastAsia="zh-CN"/>
        </w:rPr>
        <w:t xml:space="preserve">L peak </w:t>
      </w:r>
      <w:r>
        <w:rPr>
          <w:lang w:eastAsia="zh-CN"/>
        </w:rPr>
        <w:t>data rate</w:t>
      </w:r>
    </w:p>
    <w:p w14:paraId="26BE6087" w14:textId="77777777" w:rsidR="00E14836" w:rsidRDefault="00E14836" w:rsidP="00E14836">
      <w:pPr>
        <w:pStyle w:val="Tabletext"/>
        <w:rPr>
          <w:rFonts w:eastAsia="SimSun"/>
        </w:rPr>
      </w:pPr>
      <w:r>
        <w:rPr>
          <w:rFonts w:eastAsia="SimSun"/>
        </w:rPr>
        <w:t xml:space="preserve">Estimated DL peak data </w:t>
      </w:r>
      <w:proofErr w:type="gramStart"/>
      <w:r>
        <w:rPr>
          <w:rFonts w:eastAsia="SimSun"/>
        </w:rPr>
        <w:t>rate  of</w:t>
      </w:r>
      <w:proofErr w:type="gramEnd"/>
      <w:r>
        <w:rPr>
          <w:rFonts w:eastAsia="SimSun"/>
        </w:rPr>
        <w:t xml:space="preserve"> NR RIT with over head of OH</w:t>
      </w:r>
      <w:r w:rsidRPr="008F5700">
        <w:rPr>
          <w:rFonts w:eastAsia="SimSun"/>
          <w:vertAlign w:val="subscript"/>
        </w:rPr>
        <w:t>4</w:t>
      </w:r>
      <w:r>
        <w:rPr>
          <w:rFonts w:eastAsia="SimSun"/>
        </w:rPr>
        <w:t xml:space="preserve"> is shown in Table A-3.1-1.</w:t>
      </w:r>
    </w:p>
    <w:p w14:paraId="7089D542" w14:textId="77777777" w:rsidR="00E14836" w:rsidRPr="008F5700" w:rsidRDefault="00E14836" w:rsidP="00E14836">
      <w:pPr>
        <w:pStyle w:val="Tabletext"/>
      </w:pPr>
    </w:p>
    <w:p w14:paraId="72C74A59" w14:textId="77777777" w:rsidR="00E14836" w:rsidRPr="00A234EB" w:rsidRDefault="00E14836" w:rsidP="00E14836">
      <w:pPr>
        <w:pStyle w:val="TH"/>
        <w:rPr>
          <w:lang w:eastAsia="zh-CN"/>
        </w:rPr>
      </w:pPr>
      <w:r w:rsidRPr="00A234EB">
        <w:t xml:space="preserve">Table </w:t>
      </w:r>
      <w:r>
        <w:t>A-3</w:t>
      </w:r>
      <w:r w:rsidRPr="00A234EB">
        <w:t>.</w:t>
      </w:r>
      <w:r>
        <w:t>2-1</w:t>
      </w:r>
      <w:r w:rsidRPr="00A234EB">
        <w:t xml:space="preserve"> NR </w:t>
      </w:r>
      <w:r>
        <w:t>U</w:t>
      </w:r>
      <w:r w:rsidRPr="00A234EB">
        <w:t xml:space="preserve">L peak </w:t>
      </w:r>
      <w:r>
        <w:t>data rate</w:t>
      </w:r>
      <w:r w:rsidRPr="00A234EB">
        <w:t xml:space="preserve"> (bit/s/Hz)</w:t>
      </w:r>
      <w:r>
        <w:t xml:space="preserve"> [Overhead</w:t>
      </w:r>
      <w:proofErr w:type="gramStart"/>
      <w:r>
        <w:t>:OH</w:t>
      </w:r>
      <w:r w:rsidRPr="008F5700">
        <w:rPr>
          <w:vertAlign w:val="subscript"/>
        </w:rPr>
        <w:t>4</w:t>
      </w:r>
      <w:proofErr w:type="gramEnd"/>
      <w:r>
        <w:t>]</w:t>
      </w:r>
    </w:p>
    <w:tbl>
      <w:tblPr>
        <w:tblW w:w="9066" w:type="dxa"/>
        <w:tblInd w:w="-10" w:type="dxa"/>
        <w:tblCellMar>
          <w:left w:w="99" w:type="dxa"/>
          <w:right w:w="99" w:type="dxa"/>
        </w:tblCellMar>
        <w:tblLook w:val="04A0" w:firstRow="1" w:lastRow="0" w:firstColumn="1" w:lastColumn="0" w:noHBand="0" w:noVBand="1"/>
      </w:tblPr>
      <w:tblGrid>
        <w:gridCol w:w="2264"/>
        <w:gridCol w:w="719"/>
        <w:gridCol w:w="959"/>
        <w:gridCol w:w="959"/>
        <w:gridCol w:w="959"/>
        <w:gridCol w:w="1087"/>
        <w:gridCol w:w="1160"/>
        <w:gridCol w:w="959"/>
      </w:tblGrid>
      <w:tr w:rsidR="00E14836" w:rsidRPr="00E14836" w14:paraId="6AD8C68E" w14:textId="77777777" w:rsidTr="00E14836">
        <w:trPr>
          <w:trHeight w:val="1260"/>
        </w:trPr>
        <w:tc>
          <w:tcPr>
            <w:tcW w:w="2264" w:type="dxa"/>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627C1E75" w14:textId="77777777" w:rsidR="00E14836" w:rsidRPr="00E14836" w:rsidRDefault="00E14836" w:rsidP="00E14836">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b/>
                <w:bCs/>
                <w:color w:val="000000"/>
                <w:sz w:val="16"/>
                <w:szCs w:val="16"/>
                <w:lang w:val="en-US" w:eastAsia="ja-JP"/>
              </w:rPr>
            </w:pPr>
            <w:r w:rsidRPr="00E14836">
              <w:rPr>
                <w:rFonts w:ascii="Arial" w:eastAsia="ＭＳ Ｐゴシック" w:hAnsi="Arial" w:cs="Arial"/>
                <w:b/>
                <w:bCs/>
                <w:color w:val="000000"/>
                <w:sz w:val="16"/>
                <w:szCs w:val="16"/>
                <w:lang w:val="en-US" w:eastAsia="ja-JP"/>
              </w:rPr>
              <w:t>Duplexing</w:t>
            </w:r>
          </w:p>
        </w:tc>
        <w:tc>
          <w:tcPr>
            <w:tcW w:w="1678" w:type="dxa"/>
            <w:gridSpan w:val="2"/>
            <w:tcBorders>
              <w:top w:val="single" w:sz="8" w:space="0" w:color="000000"/>
              <w:left w:val="nil"/>
              <w:bottom w:val="single" w:sz="8" w:space="0" w:color="000000"/>
              <w:right w:val="single" w:sz="8" w:space="0" w:color="000000"/>
            </w:tcBorders>
            <w:shd w:val="clear" w:color="auto" w:fill="auto"/>
            <w:vAlign w:val="center"/>
            <w:hideMark/>
          </w:tcPr>
          <w:p w14:paraId="4EA95E85" w14:textId="77777777" w:rsidR="00E14836" w:rsidRPr="00E14836" w:rsidRDefault="00E14836" w:rsidP="00E14836">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b/>
                <w:bCs/>
                <w:color w:val="000000"/>
                <w:sz w:val="16"/>
                <w:szCs w:val="16"/>
                <w:lang w:val="en-US" w:eastAsia="ja-JP"/>
              </w:rPr>
            </w:pPr>
            <w:r w:rsidRPr="00E14836">
              <w:rPr>
                <w:rFonts w:ascii="Arial" w:eastAsia="ＭＳ Ｐゴシック" w:hAnsi="Arial" w:cs="Arial"/>
                <w:b/>
                <w:bCs/>
                <w:color w:val="000000"/>
                <w:sz w:val="16"/>
                <w:szCs w:val="16"/>
                <w:lang w:val="en-US" w:eastAsia="ja-JP"/>
              </w:rPr>
              <w:t>SCS [kHz]</w:t>
            </w:r>
          </w:p>
        </w:tc>
        <w:tc>
          <w:tcPr>
            <w:tcW w:w="959" w:type="dxa"/>
            <w:tcBorders>
              <w:top w:val="single" w:sz="8" w:space="0" w:color="000000"/>
              <w:left w:val="nil"/>
              <w:bottom w:val="single" w:sz="8" w:space="0" w:color="000000"/>
              <w:right w:val="single" w:sz="8" w:space="0" w:color="000000"/>
            </w:tcBorders>
            <w:shd w:val="clear" w:color="auto" w:fill="auto"/>
            <w:vAlign w:val="center"/>
            <w:hideMark/>
          </w:tcPr>
          <w:p w14:paraId="529C035C" w14:textId="77777777" w:rsidR="00E14836" w:rsidRPr="00E14836" w:rsidRDefault="00E14836" w:rsidP="00E14836">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b/>
                <w:bCs/>
                <w:color w:val="000000"/>
                <w:sz w:val="16"/>
                <w:szCs w:val="16"/>
                <w:lang w:val="en-US" w:eastAsia="ja-JP"/>
              </w:rPr>
            </w:pPr>
            <w:r w:rsidRPr="00E14836">
              <w:rPr>
                <w:rFonts w:ascii="Arial" w:eastAsia="ＭＳ Ｐゴシック" w:hAnsi="Arial" w:cs="Arial"/>
                <w:b/>
                <w:bCs/>
                <w:color w:val="000000"/>
                <w:sz w:val="16"/>
                <w:szCs w:val="16"/>
                <w:lang w:val="en-US" w:eastAsia="ja-JP"/>
              </w:rPr>
              <w:t>Per CC BW (MHz)</w:t>
            </w:r>
          </w:p>
        </w:tc>
        <w:tc>
          <w:tcPr>
            <w:tcW w:w="959" w:type="dxa"/>
            <w:tcBorders>
              <w:top w:val="single" w:sz="8" w:space="0" w:color="000000"/>
              <w:left w:val="nil"/>
              <w:bottom w:val="single" w:sz="8" w:space="0" w:color="000000"/>
              <w:right w:val="single" w:sz="8" w:space="0" w:color="000000"/>
            </w:tcBorders>
            <w:shd w:val="clear" w:color="auto" w:fill="auto"/>
            <w:vAlign w:val="center"/>
            <w:hideMark/>
          </w:tcPr>
          <w:p w14:paraId="4639C19B" w14:textId="77777777" w:rsidR="00E14836" w:rsidRPr="00E14836" w:rsidRDefault="00E14836" w:rsidP="00E14836">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b/>
                <w:bCs/>
                <w:color w:val="000000"/>
                <w:sz w:val="16"/>
                <w:szCs w:val="16"/>
                <w:lang w:val="en-US" w:eastAsia="ja-JP"/>
              </w:rPr>
            </w:pPr>
            <w:r w:rsidRPr="00E14836">
              <w:rPr>
                <w:rFonts w:ascii="Arial" w:eastAsia="ＭＳ Ｐゴシック" w:hAnsi="Arial" w:cs="Arial"/>
                <w:b/>
                <w:bCs/>
                <w:color w:val="000000"/>
                <w:sz w:val="16"/>
                <w:szCs w:val="16"/>
                <w:lang w:val="en-US" w:eastAsia="ja-JP"/>
              </w:rPr>
              <w:t>Peak data rate per CC (Gbit/s)</w:t>
            </w:r>
          </w:p>
        </w:tc>
        <w:tc>
          <w:tcPr>
            <w:tcW w:w="1087" w:type="dxa"/>
            <w:tcBorders>
              <w:top w:val="single" w:sz="8" w:space="0" w:color="000000"/>
              <w:left w:val="nil"/>
              <w:bottom w:val="single" w:sz="8" w:space="0" w:color="000000"/>
              <w:right w:val="single" w:sz="8" w:space="0" w:color="000000"/>
            </w:tcBorders>
            <w:shd w:val="clear" w:color="auto" w:fill="auto"/>
            <w:vAlign w:val="center"/>
            <w:hideMark/>
          </w:tcPr>
          <w:p w14:paraId="30C52157" w14:textId="77777777" w:rsidR="00E14836" w:rsidRPr="00E14836" w:rsidRDefault="00E14836" w:rsidP="00E14836">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b/>
                <w:bCs/>
                <w:color w:val="000000"/>
                <w:sz w:val="16"/>
                <w:szCs w:val="16"/>
                <w:lang w:val="en-US" w:eastAsia="ja-JP"/>
              </w:rPr>
            </w:pPr>
            <w:r w:rsidRPr="00E14836">
              <w:rPr>
                <w:rFonts w:ascii="Arial" w:eastAsia="ＭＳ Ｐゴシック" w:hAnsi="Arial" w:cs="Arial"/>
                <w:b/>
                <w:bCs/>
                <w:color w:val="000000"/>
                <w:sz w:val="16"/>
                <w:szCs w:val="16"/>
                <w:lang w:val="en-US" w:eastAsia="ja-JP"/>
              </w:rPr>
              <w:t>Aggregated peak data rate over 16 CCs (Gbit/s)</w:t>
            </w:r>
          </w:p>
        </w:tc>
        <w:tc>
          <w:tcPr>
            <w:tcW w:w="1160" w:type="dxa"/>
            <w:tcBorders>
              <w:top w:val="single" w:sz="8" w:space="0" w:color="000000"/>
              <w:left w:val="nil"/>
              <w:bottom w:val="single" w:sz="8" w:space="0" w:color="000000"/>
              <w:right w:val="single" w:sz="8" w:space="0" w:color="000000"/>
            </w:tcBorders>
            <w:shd w:val="clear" w:color="auto" w:fill="auto"/>
            <w:vAlign w:val="center"/>
            <w:hideMark/>
          </w:tcPr>
          <w:p w14:paraId="159CCBC4" w14:textId="77777777" w:rsidR="00E14836" w:rsidRPr="00E14836" w:rsidRDefault="00E14836" w:rsidP="00E14836">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b/>
                <w:bCs/>
                <w:color w:val="000000"/>
                <w:sz w:val="16"/>
                <w:szCs w:val="16"/>
                <w:lang w:val="en-US" w:eastAsia="ja-JP"/>
              </w:rPr>
            </w:pPr>
            <w:r w:rsidRPr="00E14836">
              <w:rPr>
                <w:rFonts w:ascii="Arial" w:eastAsia="ＭＳ Ｐゴシック" w:hAnsi="Arial" w:cs="Arial"/>
                <w:b/>
                <w:bCs/>
                <w:color w:val="000000"/>
                <w:sz w:val="16"/>
                <w:szCs w:val="16"/>
                <w:lang w:val="en-US" w:eastAsia="ja-JP"/>
              </w:rPr>
              <w:t>Required UL bandwidth to meet the requirement (MHz)</w:t>
            </w:r>
            <w:r w:rsidRPr="00E14836">
              <w:rPr>
                <w:rFonts w:ascii="Arial" w:eastAsia="ＭＳ Ｐゴシック" w:hAnsi="Arial" w:cs="Arial"/>
                <w:b/>
                <w:bCs/>
                <w:color w:val="000000"/>
                <w:sz w:val="16"/>
                <w:szCs w:val="16"/>
                <w:vertAlign w:val="superscript"/>
                <w:lang w:val="en-US" w:eastAsia="ja-JP"/>
              </w:rPr>
              <w:t>1</w:t>
            </w:r>
          </w:p>
        </w:tc>
        <w:tc>
          <w:tcPr>
            <w:tcW w:w="959" w:type="dxa"/>
            <w:tcBorders>
              <w:top w:val="single" w:sz="8" w:space="0" w:color="000000"/>
              <w:left w:val="nil"/>
              <w:bottom w:val="single" w:sz="8" w:space="0" w:color="000000"/>
              <w:right w:val="single" w:sz="8" w:space="0" w:color="000000"/>
            </w:tcBorders>
            <w:shd w:val="clear" w:color="auto" w:fill="auto"/>
            <w:vAlign w:val="center"/>
            <w:hideMark/>
          </w:tcPr>
          <w:p w14:paraId="3B41EAC8" w14:textId="77777777" w:rsidR="00E14836" w:rsidRPr="00E14836" w:rsidRDefault="00E14836" w:rsidP="00E14836">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b/>
                <w:bCs/>
                <w:color w:val="000000"/>
                <w:sz w:val="16"/>
                <w:szCs w:val="16"/>
                <w:lang w:val="en-US" w:eastAsia="ja-JP"/>
              </w:rPr>
            </w:pPr>
            <w:r w:rsidRPr="00E14836">
              <w:rPr>
                <w:rFonts w:ascii="Arial" w:eastAsia="ＭＳ Ｐゴシック" w:hAnsi="Arial" w:cs="Arial"/>
                <w:b/>
                <w:bCs/>
                <w:color w:val="000000"/>
                <w:sz w:val="16"/>
                <w:szCs w:val="16"/>
                <w:lang w:val="en-US" w:eastAsia="ja-JP"/>
              </w:rPr>
              <w:t>Req. (Gbit/s)</w:t>
            </w:r>
          </w:p>
        </w:tc>
      </w:tr>
      <w:tr w:rsidR="00E14836" w:rsidRPr="00E14836" w14:paraId="5231AE00" w14:textId="77777777" w:rsidTr="00E14836">
        <w:trPr>
          <w:trHeight w:val="312"/>
        </w:trPr>
        <w:tc>
          <w:tcPr>
            <w:tcW w:w="2264" w:type="dxa"/>
            <w:vMerge w:val="restart"/>
            <w:tcBorders>
              <w:top w:val="nil"/>
              <w:left w:val="single" w:sz="8" w:space="0" w:color="000000"/>
              <w:bottom w:val="single" w:sz="8" w:space="0" w:color="000000"/>
              <w:right w:val="single" w:sz="8" w:space="0" w:color="000000"/>
            </w:tcBorders>
            <w:shd w:val="clear" w:color="auto" w:fill="auto"/>
            <w:vAlign w:val="center"/>
            <w:hideMark/>
          </w:tcPr>
          <w:p w14:paraId="194635DE" w14:textId="77777777" w:rsidR="00E14836" w:rsidRPr="00E14836" w:rsidRDefault="00E14836" w:rsidP="00E14836">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8"/>
                <w:szCs w:val="18"/>
                <w:lang w:val="en-US" w:eastAsia="ja-JP"/>
              </w:rPr>
            </w:pPr>
            <w:r w:rsidRPr="00E14836">
              <w:rPr>
                <w:rFonts w:ascii="Arial" w:eastAsia="ＭＳ Ｐゴシック" w:hAnsi="Arial" w:cs="Arial"/>
                <w:color w:val="000000"/>
                <w:sz w:val="18"/>
                <w:szCs w:val="18"/>
                <w:lang w:val="en-US" w:eastAsia="ja-JP"/>
              </w:rPr>
              <w:t>FDD</w:t>
            </w:r>
          </w:p>
        </w:tc>
        <w:tc>
          <w:tcPr>
            <w:tcW w:w="719" w:type="dxa"/>
            <w:vMerge w:val="restart"/>
            <w:tcBorders>
              <w:top w:val="nil"/>
              <w:left w:val="single" w:sz="8" w:space="0" w:color="000000"/>
              <w:bottom w:val="single" w:sz="8" w:space="0" w:color="000000"/>
              <w:right w:val="single" w:sz="8" w:space="0" w:color="000000"/>
            </w:tcBorders>
            <w:shd w:val="clear" w:color="auto" w:fill="auto"/>
            <w:vAlign w:val="center"/>
            <w:hideMark/>
          </w:tcPr>
          <w:p w14:paraId="358D37ED" w14:textId="77777777" w:rsidR="00E14836" w:rsidRPr="00E14836" w:rsidRDefault="00E14836" w:rsidP="00E14836">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8"/>
                <w:szCs w:val="18"/>
                <w:lang w:val="en-US" w:eastAsia="ja-JP"/>
              </w:rPr>
            </w:pPr>
            <w:r w:rsidRPr="00E14836">
              <w:rPr>
                <w:rFonts w:ascii="Arial" w:eastAsia="ＭＳ Ｐゴシック" w:hAnsi="Arial" w:cs="Arial"/>
                <w:color w:val="000000"/>
                <w:sz w:val="18"/>
                <w:szCs w:val="18"/>
                <w:lang w:val="en-US" w:eastAsia="ja-JP"/>
              </w:rPr>
              <w:t>FR1</w:t>
            </w:r>
          </w:p>
        </w:tc>
        <w:tc>
          <w:tcPr>
            <w:tcW w:w="959" w:type="dxa"/>
            <w:tcBorders>
              <w:top w:val="nil"/>
              <w:left w:val="nil"/>
              <w:bottom w:val="single" w:sz="8" w:space="0" w:color="000000"/>
              <w:right w:val="single" w:sz="8" w:space="0" w:color="000000"/>
            </w:tcBorders>
            <w:shd w:val="clear" w:color="auto" w:fill="auto"/>
            <w:vAlign w:val="center"/>
            <w:hideMark/>
          </w:tcPr>
          <w:p w14:paraId="05A7545F" w14:textId="77777777" w:rsidR="00E14836" w:rsidRPr="00E14836" w:rsidRDefault="00E14836" w:rsidP="00E14836">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8"/>
                <w:szCs w:val="18"/>
                <w:lang w:val="en-US" w:eastAsia="ja-JP"/>
              </w:rPr>
            </w:pPr>
            <w:r w:rsidRPr="00E14836">
              <w:rPr>
                <w:rFonts w:ascii="Arial" w:eastAsia="ＭＳ Ｐゴシック" w:hAnsi="Arial" w:cs="Arial"/>
                <w:color w:val="000000"/>
                <w:sz w:val="18"/>
                <w:szCs w:val="18"/>
                <w:lang w:val="en-US" w:eastAsia="ja-JP"/>
              </w:rPr>
              <w:t>15</w:t>
            </w:r>
          </w:p>
        </w:tc>
        <w:tc>
          <w:tcPr>
            <w:tcW w:w="959" w:type="dxa"/>
            <w:tcBorders>
              <w:top w:val="nil"/>
              <w:left w:val="nil"/>
              <w:bottom w:val="single" w:sz="8" w:space="0" w:color="000000"/>
              <w:right w:val="single" w:sz="8" w:space="0" w:color="000000"/>
            </w:tcBorders>
            <w:shd w:val="clear" w:color="auto" w:fill="auto"/>
            <w:vAlign w:val="center"/>
            <w:hideMark/>
          </w:tcPr>
          <w:p w14:paraId="7F5C68BF" w14:textId="77777777" w:rsidR="00E14836" w:rsidRPr="00E14836" w:rsidRDefault="00E14836" w:rsidP="00E14836">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8"/>
                <w:szCs w:val="18"/>
                <w:lang w:val="en-US" w:eastAsia="ja-JP"/>
              </w:rPr>
            </w:pPr>
            <w:r w:rsidRPr="00E14836">
              <w:rPr>
                <w:rFonts w:ascii="Arial" w:eastAsia="ＭＳ Ｐゴシック" w:hAnsi="Arial" w:cs="Arial"/>
                <w:color w:val="000000"/>
                <w:sz w:val="18"/>
                <w:szCs w:val="18"/>
                <w:lang w:val="en-US" w:eastAsia="ja-JP"/>
              </w:rPr>
              <w:t>50</w:t>
            </w:r>
          </w:p>
        </w:tc>
        <w:tc>
          <w:tcPr>
            <w:tcW w:w="959" w:type="dxa"/>
            <w:tcBorders>
              <w:top w:val="nil"/>
              <w:left w:val="nil"/>
              <w:bottom w:val="single" w:sz="8" w:space="0" w:color="000000"/>
              <w:right w:val="single" w:sz="8" w:space="0" w:color="000000"/>
            </w:tcBorders>
            <w:shd w:val="clear" w:color="auto" w:fill="auto"/>
            <w:vAlign w:val="center"/>
            <w:hideMark/>
          </w:tcPr>
          <w:p w14:paraId="172B55FC" w14:textId="77777777" w:rsidR="00E14836" w:rsidRPr="00E14836" w:rsidRDefault="00E14836" w:rsidP="00E14836">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8"/>
                <w:szCs w:val="18"/>
                <w:lang w:val="en-US" w:eastAsia="ja-JP"/>
              </w:rPr>
            </w:pPr>
            <w:r w:rsidRPr="00E14836">
              <w:rPr>
                <w:rFonts w:ascii="Arial" w:eastAsia="ＭＳ Ｐゴシック" w:hAnsi="Arial" w:cs="Arial"/>
                <w:color w:val="000000"/>
                <w:sz w:val="18"/>
                <w:szCs w:val="18"/>
                <w:lang w:val="en-US" w:eastAsia="ja-JP"/>
              </w:rPr>
              <w:t>1.16</w:t>
            </w:r>
          </w:p>
        </w:tc>
        <w:tc>
          <w:tcPr>
            <w:tcW w:w="1087" w:type="dxa"/>
            <w:tcBorders>
              <w:top w:val="nil"/>
              <w:left w:val="nil"/>
              <w:bottom w:val="single" w:sz="8" w:space="0" w:color="000000"/>
              <w:right w:val="single" w:sz="8" w:space="0" w:color="000000"/>
            </w:tcBorders>
            <w:shd w:val="clear" w:color="auto" w:fill="auto"/>
            <w:vAlign w:val="center"/>
            <w:hideMark/>
          </w:tcPr>
          <w:p w14:paraId="748E5BEA" w14:textId="77777777" w:rsidR="00E14836" w:rsidRPr="00E14836" w:rsidRDefault="00E14836" w:rsidP="00E14836">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8"/>
                <w:szCs w:val="18"/>
                <w:lang w:val="en-US" w:eastAsia="ja-JP"/>
              </w:rPr>
            </w:pPr>
            <w:r w:rsidRPr="00E14836">
              <w:rPr>
                <w:rFonts w:ascii="Arial" w:eastAsia="ＭＳ Ｐゴシック" w:hAnsi="Arial" w:cs="Arial"/>
                <w:color w:val="000000"/>
                <w:sz w:val="18"/>
                <w:szCs w:val="18"/>
                <w:lang w:val="en-US" w:eastAsia="ja-JP"/>
              </w:rPr>
              <w:t>18.49</w:t>
            </w:r>
          </w:p>
        </w:tc>
        <w:tc>
          <w:tcPr>
            <w:tcW w:w="1160" w:type="dxa"/>
            <w:tcBorders>
              <w:top w:val="nil"/>
              <w:left w:val="nil"/>
              <w:bottom w:val="single" w:sz="8" w:space="0" w:color="000000"/>
              <w:right w:val="single" w:sz="8" w:space="0" w:color="000000"/>
            </w:tcBorders>
            <w:shd w:val="clear" w:color="auto" w:fill="auto"/>
            <w:vAlign w:val="center"/>
            <w:hideMark/>
          </w:tcPr>
          <w:p w14:paraId="14692921" w14:textId="77777777" w:rsidR="00E14836" w:rsidRPr="00E14836" w:rsidRDefault="00E14836" w:rsidP="00E14836">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8"/>
                <w:szCs w:val="18"/>
                <w:lang w:val="en-US" w:eastAsia="ja-JP"/>
              </w:rPr>
            </w:pPr>
            <w:r w:rsidRPr="00E14836">
              <w:rPr>
                <w:rFonts w:ascii="Arial" w:eastAsia="ＭＳ Ｐゴシック" w:hAnsi="Arial" w:cs="Arial"/>
                <w:color w:val="000000"/>
                <w:sz w:val="18"/>
                <w:szCs w:val="18"/>
                <w:lang w:val="en-US" w:eastAsia="ja-JP"/>
              </w:rPr>
              <w:t>432.7</w:t>
            </w:r>
          </w:p>
        </w:tc>
        <w:tc>
          <w:tcPr>
            <w:tcW w:w="959" w:type="dxa"/>
            <w:vMerge w:val="restart"/>
            <w:tcBorders>
              <w:top w:val="nil"/>
              <w:left w:val="single" w:sz="8" w:space="0" w:color="000000"/>
              <w:bottom w:val="single" w:sz="8" w:space="0" w:color="000000"/>
              <w:right w:val="single" w:sz="8" w:space="0" w:color="000000"/>
            </w:tcBorders>
            <w:shd w:val="clear" w:color="auto" w:fill="auto"/>
            <w:vAlign w:val="center"/>
            <w:hideMark/>
          </w:tcPr>
          <w:p w14:paraId="215B9A0D" w14:textId="77777777" w:rsidR="00E14836" w:rsidRPr="00E14836" w:rsidRDefault="00E14836" w:rsidP="00E14836">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8"/>
                <w:szCs w:val="18"/>
                <w:lang w:val="en-US" w:eastAsia="ja-JP"/>
              </w:rPr>
            </w:pPr>
            <w:r w:rsidRPr="00E14836">
              <w:rPr>
                <w:rFonts w:ascii="Arial" w:eastAsia="ＭＳ Ｐゴシック" w:hAnsi="Arial" w:cs="Arial"/>
                <w:color w:val="000000"/>
                <w:sz w:val="18"/>
                <w:szCs w:val="18"/>
                <w:lang w:val="en-US" w:eastAsia="ja-JP"/>
              </w:rPr>
              <w:t>10</w:t>
            </w:r>
          </w:p>
        </w:tc>
      </w:tr>
      <w:tr w:rsidR="00E14836" w:rsidRPr="00E14836" w14:paraId="10FE5C13" w14:textId="77777777" w:rsidTr="00E14836">
        <w:trPr>
          <w:trHeight w:val="276"/>
        </w:trPr>
        <w:tc>
          <w:tcPr>
            <w:tcW w:w="2264" w:type="dxa"/>
            <w:vMerge/>
            <w:tcBorders>
              <w:top w:val="nil"/>
              <w:left w:val="single" w:sz="8" w:space="0" w:color="000000"/>
              <w:bottom w:val="single" w:sz="8" w:space="0" w:color="000000"/>
              <w:right w:val="single" w:sz="8" w:space="0" w:color="000000"/>
            </w:tcBorders>
            <w:vAlign w:val="center"/>
            <w:hideMark/>
          </w:tcPr>
          <w:p w14:paraId="56ED2890" w14:textId="77777777" w:rsidR="00E14836" w:rsidRPr="00E14836" w:rsidRDefault="00E14836" w:rsidP="00E14836">
            <w:pPr>
              <w:tabs>
                <w:tab w:val="clear" w:pos="1134"/>
                <w:tab w:val="clear" w:pos="1871"/>
                <w:tab w:val="clear" w:pos="2268"/>
              </w:tabs>
              <w:overflowPunct/>
              <w:autoSpaceDE/>
              <w:autoSpaceDN/>
              <w:adjustRightInd/>
              <w:spacing w:before="0"/>
              <w:textAlignment w:val="auto"/>
              <w:rPr>
                <w:rFonts w:ascii="Arial" w:eastAsia="ＭＳ Ｐゴシック" w:hAnsi="Arial" w:cs="Arial"/>
                <w:color w:val="000000"/>
                <w:sz w:val="18"/>
                <w:szCs w:val="18"/>
                <w:lang w:val="en-US" w:eastAsia="ja-JP"/>
              </w:rPr>
            </w:pPr>
          </w:p>
        </w:tc>
        <w:tc>
          <w:tcPr>
            <w:tcW w:w="719" w:type="dxa"/>
            <w:vMerge/>
            <w:tcBorders>
              <w:top w:val="nil"/>
              <w:left w:val="single" w:sz="8" w:space="0" w:color="000000"/>
              <w:bottom w:val="single" w:sz="8" w:space="0" w:color="000000"/>
              <w:right w:val="single" w:sz="8" w:space="0" w:color="000000"/>
            </w:tcBorders>
            <w:vAlign w:val="center"/>
            <w:hideMark/>
          </w:tcPr>
          <w:p w14:paraId="633A1219" w14:textId="77777777" w:rsidR="00E14836" w:rsidRPr="00E14836" w:rsidRDefault="00E14836" w:rsidP="00E14836">
            <w:pPr>
              <w:tabs>
                <w:tab w:val="clear" w:pos="1134"/>
                <w:tab w:val="clear" w:pos="1871"/>
                <w:tab w:val="clear" w:pos="2268"/>
              </w:tabs>
              <w:overflowPunct/>
              <w:autoSpaceDE/>
              <w:autoSpaceDN/>
              <w:adjustRightInd/>
              <w:spacing w:before="0"/>
              <w:textAlignment w:val="auto"/>
              <w:rPr>
                <w:rFonts w:ascii="Arial" w:eastAsia="ＭＳ Ｐゴシック" w:hAnsi="Arial" w:cs="Arial"/>
                <w:color w:val="000000"/>
                <w:sz w:val="18"/>
                <w:szCs w:val="18"/>
                <w:lang w:val="en-US" w:eastAsia="ja-JP"/>
              </w:rPr>
            </w:pPr>
          </w:p>
        </w:tc>
        <w:tc>
          <w:tcPr>
            <w:tcW w:w="959" w:type="dxa"/>
            <w:tcBorders>
              <w:top w:val="nil"/>
              <w:left w:val="nil"/>
              <w:bottom w:val="single" w:sz="8" w:space="0" w:color="000000"/>
              <w:right w:val="single" w:sz="8" w:space="0" w:color="000000"/>
            </w:tcBorders>
            <w:shd w:val="clear" w:color="auto" w:fill="auto"/>
            <w:vAlign w:val="center"/>
            <w:hideMark/>
          </w:tcPr>
          <w:p w14:paraId="45D5379A" w14:textId="77777777" w:rsidR="00E14836" w:rsidRPr="00E14836" w:rsidRDefault="00E14836" w:rsidP="00E14836">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8"/>
                <w:szCs w:val="18"/>
                <w:lang w:val="en-US" w:eastAsia="ja-JP"/>
              </w:rPr>
            </w:pPr>
            <w:r w:rsidRPr="00E14836">
              <w:rPr>
                <w:rFonts w:ascii="Arial" w:eastAsia="ＭＳ Ｐゴシック" w:hAnsi="Arial" w:cs="Arial"/>
                <w:color w:val="000000"/>
                <w:sz w:val="18"/>
                <w:szCs w:val="18"/>
                <w:lang w:val="en-US" w:eastAsia="ja-JP"/>
              </w:rPr>
              <w:t>30</w:t>
            </w:r>
          </w:p>
        </w:tc>
        <w:tc>
          <w:tcPr>
            <w:tcW w:w="959" w:type="dxa"/>
            <w:tcBorders>
              <w:top w:val="nil"/>
              <w:left w:val="nil"/>
              <w:bottom w:val="single" w:sz="8" w:space="0" w:color="000000"/>
              <w:right w:val="single" w:sz="8" w:space="0" w:color="000000"/>
            </w:tcBorders>
            <w:shd w:val="clear" w:color="auto" w:fill="auto"/>
            <w:vAlign w:val="center"/>
            <w:hideMark/>
          </w:tcPr>
          <w:p w14:paraId="1FC2E5B7" w14:textId="77777777" w:rsidR="00E14836" w:rsidRPr="00E14836" w:rsidRDefault="00E14836" w:rsidP="00E14836">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8"/>
                <w:szCs w:val="18"/>
                <w:lang w:val="en-US" w:eastAsia="ja-JP"/>
              </w:rPr>
            </w:pPr>
            <w:r w:rsidRPr="00E14836">
              <w:rPr>
                <w:rFonts w:ascii="Arial" w:eastAsia="ＭＳ Ｐゴシック" w:hAnsi="Arial" w:cs="Arial"/>
                <w:color w:val="000000"/>
                <w:sz w:val="18"/>
                <w:szCs w:val="18"/>
                <w:lang w:val="en-US" w:eastAsia="ja-JP"/>
              </w:rPr>
              <w:t>100</w:t>
            </w:r>
          </w:p>
        </w:tc>
        <w:tc>
          <w:tcPr>
            <w:tcW w:w="959" w:type="dxa"/>
            <w:tcBorders>
              <w:top w:val="nil"/>
              <w:left w:val="nil"/>
              <w:bottom w:val="single" w:sz="8" w:space="0" w:color="000000"/>
              <w:right w:val="single" w:sz="8" w:space="0" w:color="000000"/>
            </w:tcBorders>
            <w:shd w:val="clear" w:color="auto" w:fill="auto"/>
            <w:vAlign w:val="center"/>
            <w:hideMark/>
          </w:tcPr>
          <w:p w14:paraId="12F35DFF" w14:textId="77777777" w:rsidR="00E14836" w:rsidRPr="00E14836" w:rsidRDefault="00E14836" w:rsidP="00E14836">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8"/>
                <w:szCs w:val="18"/>
                <w:lang w:val="en-US" w:eastAsia="ja-JP"/>
              </w:rPr>
            </w:pPr>
            <w:r w:rsidRPr="00E14836">
              <w:rPr>
                <w:rFonts w:ascii="Arial" w:eastAsia="ＭＳ Ｐゴシック" w:hAnsi="Arial" w:cs="Arial"/>
                <w:color w:val="000000"/>
                <w:sz w:val="18"/>
                <w:szCs w:val="18"/>
                <w:lang w:val="en-US" w:eastAsia="ja-JP"/>
              </w:rPr>
              <w:t>2.34</w:t>
            </w:r>
          </w:p>
        </w:tc>
        <w:tc>
          <w:tcPr>
            <w:tcW w:w="1087" w:type="dxa"/>
            <w:tcBorders>
              <w:top w:val="nil"/>
              <w:left w:val="nil"/>
              <w:bottom w:val="single" w:sz="8" w:space="0" w:color="000000"/>
              <w:right w:val="single" w:sz="8" w:space="0" w:color="000000"/>
            </w:tcBorders>
            <w:shd w:val="clear" w:color="auto" w:fill="auto"/>
            <w:vAlign w:val="center"/>
            <w:hideMark/>
          </w:tcPr>
          <w:p w14:paraId="1D69C22D" w14:textId="77777777" w:rsidR="00E14836" w:rsidRPr="00E14836" w:rsidRDefault="00E14836" w:rsidP="00E14836">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8"/>
                <w:szCs w:val="18"/>
                <w:lang w:val="en-US" w:eastAsia="ja-JP"/>
              </w:rPr>
            </w:pPr>
            <w:r w:rsidRPr="00E14836">
              <w:rPr>
                <w:rFonts w:ascii="Arial" w:eastAsia="ＭＳ Ｐゴシック" w:hAnsi="Arial" w:cs="Arial"/>
                <w:color w:val="000000"/>
                <w:sz w:val="18"/>
                <w:szCs w:val="18"/>
                <w:lang w:val="en-US" w:eastAsia="ja-JP"/>
              </w:rPr>
              <w:t>37.39</w:t>
            </w:r>
          </w:p>
        </w:tc>
        <w:tc>
          <w:tcPr>
            <w:tcW w:w="1160" w:type="dxa"/>
            <w:tcBorders>
              <w:top w:val="nil"/>
              <w:left w:val="nil"/>
              <w:bottom w:val="single" w:sz="8" w:space="0" w:color="000000"/>
              <w:right w:val="single" w:sz="8" w:space="0" w:color="000000"/>
            </w:tcBorders>
            <w:shd w:val="clear" w:color="auto" w:fill="auto"/>
            <w:vAlign w:val="center"/>
            <w:hideMark/>
          </w:tcPr>
          <w:p w14:paraId="7D4AF736" w14:textId="77777777" w:rsidR="00E14836" w:rsidRPr="00E14836" w:rsidRDefault="00E14836" w:rsidP="00E14836">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8"/>
                <w:szCs w:val="18"/>
                <w:lang w:val="en-US" w:eastAsia="ja-JP"/>
              </w:rPr>
            </w:pPr>
            <w:r w:rsidRPr="00E14836">
              <w:rPr>
                <w:rFonts w:ascii="Arial" w:eastAsia="ＭＳ Ｐゴシック" w:hAnsi="Arial" w:cs="Arial"/>
                <w:color w:val="000000"/>
                <w:sz w:val="18"/>
                <w:szCs w:val="18"/>
                <w:lang w:val="en-US" w:eastAsia="ja-JP"/>
              </w:rPr>
              <w:t>427.9</w:t>
            </w:r>
          </w:p>
        </w:tc>
        <w:tc>
          <w:tcPr>
            <w:tcW w:w="959" w:type="dxa"/>
            <w:vMerge/>
            <w:tcBorders>
              <w:top w:val="nil"/>
              <w:left w:val="single" w:sz="8" w:space="0" w:color="000000"/>
              <w:bottom w:val="single" w:sz="8" w:space="0" w:color="000000"/>
              <w:right w:val="single" w:sz="8" w:space="0" w:color="000000"/>
            </w:tcBorders>
            <w:vAlign w:val="center"/>
            <w:hideMark/>
          </w:tcPr>
          <w:p w14:paraId="3FFABBAB" w14:textId="77777777" w:rsidR="00E14836" w:rsidRPr="00E14836" w:rsidRDefault="00E14836" w:rsidP="00E14836">
            <w:pPr>
              <w:tabs>
                <w:tab w:val="clear" w:pos="1134"/>
                <w:tab w:val="clear" w:pos="1871"/>
                <w:tab w:val="clear" w:pos="2268"/>
              </w:tabs>
              <w:overflowPunct/>
              <w:autoSpaceDE/>
              <w:autoSpaceDN/>
              <w:adjustRightInd/>
              <w:spacing w:before="0"/>
              <w:textAlignment w:val="auto"/>
              <w:rPr>
                <w:rFonts w:ascii="Arial" w:eastAsia="ＭＳ Ｐゴシック" w:hAnsi="Arial" w:cs="Arial"/>
                <w:color w:val="000000"/>
                <w:sz w:val="18"/>
                <w:szCs w:val="18"/>
                <w:lang w:val="en-US" w:eastAsia="ja-JP"/>
              </w:rPr>
            </w:pPr>
          </w:p>
        </w:tc>
      </w:tr>
      <w:tr w:rsidR="00E14836" w:rsidRPr="00E14836" w14:paraId="720E4305" w14:textId="77777777" w:rsidTr="00E14836">
        <w:trPr>
          <w:trHeight w:val="276"/>
        </w:trPr>
        <w:tc>
          <w:tcPr>
            <w:tcW w:w="2264" w:type="dxa"/>
            <w:vMerge/>
            <w:tcBorders>
              <w:top w:val="nil"/>
              <w:left w:val="single" w:sz="8" w:space="0" w:color="000000"/>
              <w:bottom w:val="single" w:sz="8" w:space="0" w:color="000000"/>
              <w:right w:val="single" w:sz="8" w:space="0" w:color="000000"/>
            </w:tcBorders>
            <w:vAlign w:val="center"/>
            <w:hideMark/>
          </w:tcPr>
          <w:p w14:paraId="091F0D49" w14:textId="77777777" w:rsidR="00E14836" w:rsidRPr="00E14836" w:rsidRDefault="00E14836" w:rsidP="00E14836">
            <w:pPr>
              <w:tabs>
                <w:tab w:val="clear" w:pos="1134"/>
                <w:tab w:val="clear" w:pos="1871"/>
                <w:tab w:val="clear" w:pos="2268"/>
              </w:tabs>
              <w:overflowPunct/>
              <w:autoSpaceDE/>
              <w:autoSpaceDN/>
              <w:adjustRightInd/>
              <w:spacing w:before="0"/>
              <w:textAlignment w:val="auto"/>
              <w:rPr>
                <w:rFonts w:ascii="Arial" w:eastAsia="ＭＳ Ｐゴシック" w:hAnsi="Arial" w:cs="Arial"/>
                <w:color w:val="000000"/>
                <w:sz w:val="18"/>
                <w:szCs w:val="18"/>
                <w:lang w:val="en-US" w:eastAsia="ja-JP"/>
              </w:rPr>
            </w:pPr>
          </w:p>
        </w:tc>
        <w:tc>
          <w:tcPr>
            <w:tcW w:w="719" w:type="dxa"/>
            <w:vMerge/>
            <w:tcBorders>
              <w:top w:val="nil"/>
              <w:left w:val="single" w:sz="8" w:space="0" w:color="000000"/>
              <w:bottom w:val="single" w:sz="8" w:space="0" w:color="000000"/>
              <w:right w:val="single" w:sz="8" w:space="0" w:color="000000"/>
            </w:tcBorders>
            <w:vAlign w:val="center"/>
            <w:hideMark/>
          </w:tcPr>
          <w:p w14:paraId="074D6ED5" w14:textId="77777777" w:rsidR="00E14836" w:rsidRPr="00E14836" w:rsidRDefault="00E14836" w:rsidP="00E14836">
            <w:pPr>
              <w:tabs>
                <w:tab w:val="clear" w:pos="1134"/>
                <w:tab w:val="clear" w:pos="1871"/>
                <w:tab w:val="clear" w:pos="2268"/>
              </w:tabs>
              <w:overflowPunct/>
              <w:autoSpaceDE/>
              <w:autoSpaceDN/>
              <w:adjustRightInd/>
              <w:spacing w:before="0"/>
              <w:textAlignment w:val="auto"/>
              <w:rPr>
                <w:rFonts w:ascii="Arial" w:eastAsia="ＭＳ Ｐゴシック" w:hAnsi="Arial" w:cs="Arial"/>
                <w:color w:val="000000"/>
                <w:sz w:val="18"/>
                <w:szCs w:val="18"/>
                <w:lang w:val="en-US" w:eastAsia="ja-JP"/>
              </w:rPr>
            </w:pPr>
          </w:p>
        </w:tc>
        <w:tc>
          <w:tcPr>
            <w:tcW w:w="959" w:type="dxa"/>
            <w:tcBorders>
              <w:top w:val="nil"/>
              <w:left w:val="nil"/>
              <w:bottom w:val="single" w:sz="8" w:space="0" w:color="000000"/>
              <w:right w:val="single" w:sz="8" w:space="0" w:color="000000"/>
            </w:tcBorders>
            <w:shd w:val="clear" w:color="auto" w:fill="auto"/>
            <w:vAlign w:val="center"/>
            <w:hideMark/>
          </w:tcPr>
          <w:p w14:paraId="40A19587" w14:textId="77777777" w:rsidR="00E14836" w:rsidRPr="00E14836" w:rsidRDefault="00E14836" w:rsidP="00E14836">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8"/>
                <w:szCs w:val="18"/>
                <w:lang w:val="en-US" w:eastAsia="ja-JP"/>
              </w:rPr>
            </w:pPr>
            <w:r w:rsidRPr="00E14836">
              <w:rPr>
                <w:rFonts w:ascii="Arial" w:eastAsia="ＭＳ Ｐゴシック" w:hAnsi="Arial" w:cs="Arial"/>
                <w:color w:val="000000"/>
                <w:sz w:val="18"/>
                <w:szCs w:val="18"/>
                <w:lang w:val="en-US" w:eastAsia="ja-JP"/>
              </w:rPr>
              <w:t>60</w:t>
            </w:r>
          </w:p>
        </w:tc>
        <w:tc>
          <w:tcPr>
            <w:tcW w:w="959" w:type="dxa"/>
            <w:tcBorders>
              <w:top w:val="nil"/>
              <w:left w:val="nil"/>
              <w:bottom w:val="single" w:sz="8" w:space="0" w:color="000000"/>
              <w:right w:val="single" w:sz="8" w:space="0" w:color="000000"/>
            </w:tcBorders>
            <w:shd w:val="clear" w:color="auto" w:fill="auto"/>
            <w:vAlign w:val="center"/>
            <w:hideMark/>
          </w:tcPr>
          <w:p w14:paraId="11F24612" w14:textId="77777777" w:rsidR="00E14836" w:rsidRPr="00E14836" w:rsidRDefault="00E14836" w:rsidP="00E14836">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8"/>
                <w:szCs w:val="18"/>
                <w:lang w:val="en-US" w:eastAsia="ja-JP"/>
              </w:rPr>
            </w:pPr>
            <w:r w:rsidRPr="00E14836">
              <w:rPr>
                <w:rFonts w:ascii="Arial" w:eastAsia="ＭＳ Ｐゴシック" w:hAnsi="Arial" w:cs="Arial"/>
                <w:color w:val="000000"/>
                <w:sz w:val="18"/>
                <w:szCs w:val="18"/>
                <w:lang w:val="en-US" w:eastAsia="ja-JP"/>
              </w:rPr>
              <w:t>100</w:t>
            </w:r>
          </w:p>
        </w:tc>
        <w:tc>
          <w:tcPr>
            <w:tcW w:w="959" w:type="dxa"/>
            <w:tcBorders>
              <w:top w:val="nil"/>
              <w:left w:val="nil"/>
              <w:bottom w:val="single" w:sz="8" w:space="0" w:color="000000"/>
              <w:right w:val="single" w:sz="8" w:space="0" w:color="000000"/>
            </w:tcBorders>
            <w:shd w:val="clear" w:color="auto" w:fill="auto"/>
            <w:vAlign w:val="center"/>
            <w:hideMark/>
          </w:tcPr>
          <w:p w14:paraId="1676D4D8" w14:textId="77777777" w:rsidR="00E14836" w:rsidRPr="00E14836" w:rsidRDefault="00E14836" w:rsidP="00E14836">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8"/>
                <w:szCs w:val="18"/>
                <w:lang w:val="en-US" w:eastAsia="ja-JP"/>
              </w:rPr>
            </w:pPr>
            <w:r w:rsidRPr="00E14836">
              <w:rPr>
                <w:rFonts w:ascii="Arial" w:eastAsia="ＭＳ Ｐゴシック" w:hAnsi="Arial" w:cs="Arial"/>
                <w:color w:val="000000"/>
                <w:sz w:val="18"/>
                <w:szCs w:val="18"/>
                <w:lang w:val="en-US" w:eastAsia="ja-JP"/>
              </w:rPr>
              <w:t>2.31</w:t>
            </w:r>
          </w:p>
        </w:tc>
        <w:tc>
          <w:tcPr>
            <w:tcW w:w="1087" w:type="dxa"/>
            <w:tcBorders>
              <w:top w:val="nil"/>
              <w:left w:val="nil"/>
              <w:bottom w:val="single" w:sz="8" w:space="0" w:color="000000"/>
              <w:right w:val="single" w:sz="8" w:space="0" w:color="000000"/>
            </w:tcBorders>
            <w:shd w:val="clear" w:color="auto" w:fill="auto"/>
            <w:vAlign w:val="center"/>
            <w:hideMark/>
          </w:tcPr>
          <w:p w14:paraId="67D00DB3" w14:textId="77777777" w:rsidR="00E14836" w:rsidRPr="00E14836" w:rsidRDefault="00E14836" w:rsidP="00E14836">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8"/>
                <w:szCs w:val="18"/>
                <w:lang w:val="en-US" w:eastAsia="ja-JP"/>
              </w:rPr>
            </w:pPr>
            <w:r w:rsidRPr="00E14836">
              <w:rPr>
                <w:rFonts w:ascii="Arial" w:eastAsia="ＭＳ Ｐゴシック" w:hAnsi="Arial" w:cs="Arial"/>
                <w:color w:val="000000"/>
                <w:sz w:val="18"/>
                <w:szCs w:val="18"/>
                <w:lang w:val="en-US" w:eastAsia="ja-JP"/>
              </w:rPr>
              <w:t>36.98</w:t>
            </w:r>
          </w:p>
        </w:tc>
        <w:tc>
          <w:tcPr>
            <w:tcW w:w="1160" w:type="dxa"/>
            <w:tcBorders>
              <w:top w:val="nil"/>
              <w:left w:val="nil"/>
              <w:bottom w:val="single" w:sz="8" w:space="0" w:color="000000"/>
              <w:right w:val="single" w:sz="8" w:space="0" w:color="000000"/>
            </w:tcBorders>
            <w:shd w:val="clear" w:color="auto" w:fill="auto"/>
            <w:vAlign w:val="center"/>
            <w:hideMark/>
          </w:tcPr>
          <w:p w14:paraId="33AA84D0" w14:textId="77777777" w:rsidR="00E14836" w:rsidRPr="00E14836" w:rsidRDefault="00E14836" w:rsidP="00E14836">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8"/>
                <w:szCs w:val="18"/>
                <w:lang w:val="en-US" w:eastAsia="ja-JP"/>
              </w:rPr>
            </w:pPr>
            <w:r w:rsidRPr="00E14836">
              <w:rPr>
                <w:rFonts w:ascii="Arial" w:eastAsia="ＭＳ Ｐゴシック" w:hAnsi="Arial" w:cs="Arial"/>
                <w:color w:val="000000"/>
                <w:sz w:val="18"/>
                <w:szCs w:val="18"/>
                <w:lang w:val="en-US" w:eastAsia="ja-JP"/>
              </w:rPr>
              <w:t>432.7</w:t>
            </w:r>
          </w:p>
        </w:tc>
        <w:tc>
          <w:tcPr>
            <w:tcW w:w="959" w:type="dxa"/>
            <w:vMerge/>
            <w:tcBorders>
              <w:top w:val="nil"/>
              <w:left w:val="single" w:sz="8" w:space="0" w:color="000000"/>
              <w:bottom w:val="single" w:sz="8" w:space="0" w:color="000000"/>
              <w:right w:val="single" w:sz="8" w:space="0" w:color="000000"/>
            </w:tcBorders>
            <w:vAlign w:val="center"/>
            <w:hideMark/>
          </w:tcPr>
          <w:p w14:paraId="2FB5F1E9" w14:textId="77777777" w:rsidR="00E14836" w:rsidRPr="00E14836" w:rsidRDefault="00E14836" w:rsidP="00E14836">
            <w:pPr>
              <w:tabs>
                <w:tab w:val="clear" w:pos="1134"/>
                <w:tab w:val="clear" w:pos="1871"/>
                <w:tab w:val="clear" w:pos="2268"/>
              </w:tabs>
              <w:overflowPunct/>
              <w:autoSpaceDE/>
              <w:autoSpaceDN/>
              <w:adjustRightInd/>
              <w:spacing w:before="0"/>
              <w:textAlignment w:val="auto"/>
              <w:rPr>
                <w:rFonts w:ascii="Arial" w:eastAsia="ＭＳ Ｐゴシック" w:hAnsi="Arial" w:cs="Arial"/>
                <w:color w:val="000000"/>
                <w:sz w:val="18"/>
                <w:szCs w:val="18"/>
                <w:lang w:val="en-US" w:eastAsia="ja-JP"/>
              </w:rPr>
            </w:pPr>
          </w:p>
        </w:tc>
      </w:tr>
      <w:tr w:rsidR="00E14836" w:rsidRPr="00E14836" w14:paraId="569D3C38" w14:textId="77777777" w:rsidTr="00E14836">
        <w:trPr>
          <w:trHeight w:val="276"/>
        </w:trPr>
        <w:tc>
          <w:tcPr>
            <w:tcW w:w="2264" w:type="dxa"/>
            <w:vMerge w:val="restart"/>
            <w:tcBorders>
              <w:top w:val="nil"/>
              <w:left w:val="single" w:sz="8" w:space="0" w:color="000000"/>
              <w:right w:val="single" w:sz="8" w:space="0" w:color="000000"/>
            </w:tcBorders>
            <w:shd w:val="clear" w:color="auto" w:fill="auto"/>
            <w:vAlign w:val="center"/>
            <w:hideMark/>
          </w:tcPr>
          <w:p w14:paraId="282E0CAE" w14:textId="77777777" w:rsidR="00E14836" w:rsidRPr="00E14836" w:rsidRDefault="00E14836" w:rsidP="00E14836">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8"/>
                <w:szCs w:val="18"/>
                <w:lang w:val="en-US" w:eastAsia="ja-JP"/>
              </w:rPr>
            </w:pPr>
            <w:r w:rsidRPr="00E14836">
              <w:rPr>
                <w:rFonts w:ascii="Arial" w:eastAsia="ＭＳ Ｐゴシック" w:hAnsi="Arial" w:cs="Arial"/>
                <w:color w:val="000000"/>
                <w:sz w:val="18"/>
                <w:szCs w:val="18"/>
                <w:lang w:val="en-US" w:eastAsia="ja-JP"/>
              </w:rPr>
              <w:t xml:space="preserve">TDD </w:t>
            </w:r>
          </w:p>
          <w:p w14:paraId="09A93E6A" w14:textId="77777777" w:rsidR="00E14836" w:rsidRPr="00E14836" w:rsidRDefault="00E14836" w:rsidP="00E14836">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8"/>
                <w:szCs w:val="18"/>
                <w:lang w:val="en-US" w:eastAsia="ja-JP"/>
              </w:rPr>
            </w:pPr>
            <w:r w:rsidRPr="00E14836">
              <w:rPr>
                <w:rFonts w:ascii="Arial" w:eastAsia="ＭＳ Ｐゴシック" w:hAnsi="Arial" w:cs="Arial"/>
                <w:color w:val="000000"/>
                <w:sz w:val="18"/>
                <w:szCs w:val="18"/>
                <w:lang w:val="en-US" w:eastAsia="ja-JP"/>
              </w:rPr>
              <w:t>DSUUD</w:t>
            </w:r>
          </w:p>
          <w:p w14:paraId="3CCC1BC2" w14:textId="77777777" w:rsidR="00E14836" w:rsidRPr="00E14836" w:rsidRDefault="00E14836" w:rsidP="00E14836">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8"/>
                <w:szCs w:val="18"/>
                <w:lang w:val="en-US" w:eastAsia="ja-JP"/>
              </w:rPr>
            </w:pPr>
            <w:r w:rsidRPr="00E14836">
              <w:rPr>
                <w:rFonts w:ascii="Arial" w:eastAsia="ＭＳ Ｐゴシック" w:hAnsi="Arial" w:cs="Arial"/>
                <w:color w:val="000000"/>
                <w:sz w:val="18"/>
                <w:szCs w:val="18"/>
                <w:lang w:val="en-US" w:eastAsia="ja-JP"/>
              </w:rPr>
              <w:t>6DL:2GP:6UL</w:t>
            </w:r>
          </w:p>
        </w:tc>
        <w:tc>
          <w:tcPr>
            <w:tcW w:w="719" w:type="dxa"/>
            <w:vMerge w:val="restart"/>
            <w:tcBorders>
              <w:top w:val="nil"/>
              <w:left w:val="single" w:sz="8" w:space="0" w:color="000000"/>
              <w:bottom w:val="single" w:sz="8" w:space="0" w:color="000000"/>
              <w:right w:val="single" w:sz="8" w:space="0" w:color="000000"/>
            </w:tcBorders>
            <w:shd w:val="clear" w:color="auto" w:fill="auto"/>
            <w:vAlign w:val="center"/>
            <w:hideMark/>
          </w:tcPr>
          <w:p w14:paraId="7D51C49A" w14:textId="77777777" w:rsidR="00E14836" w:rsidRPr="00E14836" w:rsidRDefault="00E14836" w:rsidP="00E14836">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8"/>
                <w:szCs w:val="18"/>
                <w:lang w:val="en-US" w:eastAsia="ja-JP"/>
              </w:rPr>
            </w:pPr>
            <w:r w:rsidRPr="00E14836">
              <w:rPr>
                <w:rFonts w:ascii="Arial" w:eastAsia="ＭＳ Ｐゴシック" w:hAnsi="Arial" w:cs="Arial"/>
                <w:color w:val="000000"/>
                <w:sz w:val="18"/>
                <w:szCs w:val="18"/>
                <w:lang w:val="en-US" w:eastAsia="ja-JP"/>
              </w:rPr>
              <w:t>FR1</w:t>
            </w:r>
          </w:p>
        </w:tc>
        <w:tc>
          <w:tcPr>
            <w:tcW w:w="959" w:type="dxa"/>
            <w:tcBorders>
              <w:top w:val="nil"/>
              <w:left w:val="nil"/>
              <w:bottom w:val="single" w:sz="8" w:space="0" w:color="000000"/>
              <w:right w:val="single" w:sz="8" w:space="0" w:color="000000"/>
            </w:tcBorders>
            <w:shd w:val="clear" w:color="auto" w:fill="auto"/>
            <w:vAlign w:val="center"/>
            <w:hideMark/>
          </w:tcPr>
          <w:p w14:paraId="44F05410" w14:textId="77777777" w:rsidR="00E14836" w:rsidRPr="00E14836" w:rsidRDefault="00E14836" w:rsidP="00E14836">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8"/>
                <w:szCs w:val="18"/>
                <w:lang w:val="en-US" w:eastAsia="ja-JP"/>
              </w:rPr>
            </w:pPr>
            <w:r w:rsidRPr="00E14836">
              <w:rPr>
                <w:rFonts w:ascii="Arial" w:eastAsia="ＭＳ Ｐゴシック" w:hAnsi="Arial" w:cs="Arial"/>
                <w:color w:val="000000"/>
                <w:sz w:val="18"/>
                <w:szCs w:val="18"/>
                <w:lang w:val="en-US" w:eastAsia="ja-JP"/>
              </w:rPr>
              <w:t>30</w:t>
            </w:r>
          </w:p>
        </w:tc>
        <w:tc>
          <w:tcPr>
            <w:tcW w:w="959" w:type="dxa"/>
            <w:tcBorders>
              <w:top w:val="nil"/>
              <w:left w:val="nil"/>
              <w:bottom w:val="single" w:sz="8" w:space="0" w:color="000000"/>
              <w:right w:val="single" w:sz="8" w:space="0" w:color="000000"/>
            </w:tcBorders>
            <w:shd w:val="clear" w:color="auto" w:fill="auto"/>
            <w:vAlign w:val="center"/>
            <w:hideMark/>
          </w:tcPr>
          <w:p w14:paraId="52D5B710" w14:textId="77777777" w:rsidR="00E14836" w:rsidRPr="00E14836" w:rsidRDefault="00E14836" w:rsidP="00E14836">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8"/>
                <w:szCs w:val="18"/>
                <w:lang w:val="en-US" w:eastAsia="ja-JP"/>
              </w:rPr>
            </w:pPr>
            <w:r w:rsidRPr="00E14836">
              <w:rPr>
                <w:rFonts w:ascii="Arial" w:eastAsia="ＭＳ Ｐゴシック" w:hAnsi="Arial" w:cs="Arial"/>
                <w:color w:val="000000"/>
                <w:sz w:val="18"/>
                <w:szCs w:val="18"/>
                <w:lang w:val="en-US" w:eastAsia="ja-JP"/>
              </w:rPr>
              <w:t>100</w:t>
            </w:r>
          </w:p>
        </w:tc>
        <w:tc>
          <w:tcPr>
            <w:tcW w:w="959" w:type="dxa"/>
            <w:tcBorders>
              <w:top w:val="nil"/>
              <w:left w:val="nil"/>
              <w:bottom w:val="single" w:sz="8" w:space="0" w:color="000000"/>
              <w:right w:val="single" w:sz="8" w:space="0" w:color="000000"/>
            </w:tcBorders>
            <w:shd w:val="clear" w:color="auto" w:fill="auto"/>
            <w:vAlign w:val="center"/>
            <w:hideMark/>
          </w:tcPr>
          <w:p w14:paraId="6BDCC510" w14:textId="77777777" w:rsidR="00E14836" w:rsidRPr="00E14836" w:rsidRDefault="00E14836" w:rsidP="00E14836">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8"/>
                <w:szCs w:val="18"/>
                <w:lang w:val="en-US" w:eastAsia="ja-JP"/>
              </w:rPr>
            </w:pPr>
            <w:r w:rsidRPr="00E14836">
              <w:rPr>
                <w:rFonts w:ascii="Arial" w:eastAsia="ＭＳ Ｐゴシック" w:hAnsi="Arial" w:cs="Arial"/>
                <w:color w:val="000000"/>
                <w:sz w:val="18"/>
                <w:szCs w:val="18"/>
                <w:lang w:val="en-US" w:eastAsia="ja-JP"/>
              </w:rPr>
              <w:t>1.17</w:t>
            </w:r>
          </w:p>
        </w:tc>
        <w:tc>
          <w:tcPr>
            <w:tcW w:w="1087" w:type="dxa"/>
            <w:tcBorders>
              <w:top w:val="nil"/>
              <w:left w:val="nil"/>
              <w:bottom w:val="single" w:sz="8" w:space="0" w:color="000000"/>
              <w:right w:val="single" w:sz="8" w:space="0" w:color="000000"/>
            </w:tcBorders>
            <w:shd w:val="clear" w:color="auto" w:fill="auto"/>
            <w:vAlign w:val="center"/>
            <w:hideMark/>
          </w:tcPr>
          <w:p w14:paraId="0F80F85E" w14:textId="77777777" w:rsidR="00E14836" w:rsidRPr="00E14836" w:rsidRDefault="00E14836" w:rsidP="00E14836">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8"/>
                <w:szCs w:val="18"/>
                <w:lang w:val="en-US" w:eastAsia="ja-JP"/>
              </w:rPr>
            </w:pPr>
            <w:r w:rsidRPr="00E14836">
              <w:rPr>
                <w:rFonts w:ascii="Arial" w:eastAsia="ＭＳ Ｐゴシック" w:hAnsi="Arial" w:cs="Arial"/>
                <w:color w:val="000000"/>
                <w:sz w:val="18"/>
                <w:szCs w:val="18"/>
                <w:lang w:val="en-US" w:eastAsia="ja-JP"/>
              </w:rPr>
              <w:t>18.70</w:t>
            </w:r>
          </w:p>
        </w:tc>
        <w:tc>
          <w:tcPr>
            <w:tcW w:w="1160" w:type="dxa"/>
            <w:tcBorders>
              <w:top w:val="nil"/>
              <w:left w:val="nil"/>
              <w:bottom w:val="single" w:sz="8" w:space="0" w:color="000000"/>
              <w:right w:val="single" w:sz="8" w:space="0" w:color="000000"/>
            </w:tcBorders>
            <w:shd w:val="clear" w:color="auto" w:fill="auto"/>
            <w:vAlign w:val="center"/>
            <w:hideMark/>
          </w:tcPr>
          <w:p w14:paraId="61C4E3DF" w14:textId="77777777" w:rsidR="00E14836" w:rsidRPr="00E14836" w:rsidRDefault="00E14836" w:rsidP="00E14836">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8"/>
                <w:szCs w:val="18"/>
                <w:lang w:val="en-US" w:eastAsia="ja-JP"/>
              </w:rPr>
            </w:pPr>
            <w:r w:rsidRPr="00E14836">
              <w:rPr>
                <w:rFonts w:ascii="Arial" w:eastAsia="ＭＳ Ｐゴシック" w:hAnsi="Arial" w:cs="Arial"/>
                <w:color w:val="000000"/>
                <w:sz w:val="18"/>
                <w:szCs w:val="18"/>
                <w:lang w:val="en-US" w:eastAsia="ja-JP"/>
              </w:rPr>
              <w:t>855.8</w:t>
            </w:r>
          </w:p>
        </w:tc>
        <w:tc>
          <w:tcPr>
            <w:tcW w:w="959" w:type="dxa"/>
            <w:vMerge/>
            <w:tcBorders>
              <w:top w:val="nil"/>
              <w:left w:val="single" w:sz="8" w:space="0" w:color="000000"/>
              <w:bottom w:val="single" w:sz="8" w:space="0" w:color="000000"/>
              <w:right w:val="single" w:sz="8" w:space="0" w:color="000000"/>
            </w:tcBorders>
            <w:vAlign w:val="center"/>
            <w:hideMark/>
          </w:tcPr>
          <w:p w14:paraId="5966C4EA" w14:textId="77777777" w:rsidR="00E14836" w:rsidRPr="00E14836" w:rsidRDefault="00E14836" w:rsidP="00E14836">
            <w:pPr>
              <w:tabs>
                <w:tab w:val="clear" w:pos="1134"/>
                <w:tab w:val="clear" w:pos="1871"/>
                <w:tab w:val="clear" w:pos="2268"/>
              </w:tabs>
              <w:overflowPunct/>
              <w:autoSpaceDE/>
              <w:autoSpaceDN/>
              <w:adjustRightInd/>
              <w:spacing w:before="0"/>
              <w:textAlignment w:val="auto"/>
              <w:rPr>
                <w:rFonts w:ascii="Arial" w:eastAsia="ＭＳ Ｐゴシック" w:hAnsi="Arial" w:cs="Arial"/>
                <w:color w:val="000000"/>
                <w:sz w:val="18"/>
                <w:szCs w:val="18"/>
                <w:lang w:val="en-US" w:eastAsia="ja-JP"/>
              </w:rPr>
            </w:pPr>
          </w:p>
        </w:tc>
      </w:tr>
      <w:tr w:rsidR="00E14836" w:rsidRPr="00E14836" w14:paraId="796C2E5C" w14:textId="77777777" w:rsidTr="00E14836">
        <w:trPr>
          <w:trHeight w:val="276"/>
        </w:trPr>
        <w:tc>
          <w:tcPr>
            <w:tcW w:w="2264" w:type="dxa"/>
            <w:vMerge/>
            <w:tcBorders>
              <w:left w:val="single" w:sz="8" w:space="0" w:color="000000"/>
              <w:right w:val="single" w:sz="8" w:space="0" w:color="000000"/>
            </w:tcBorders>
            <w:shd w:val="clear" w:color="auto" w:fill="auto"/>
            <w:vAlign w:val="center"/>
            <w:hideMark/>
          </w:tcPr>
          <w:p w14:paraId="691C09CE" w14:textId="77777777" w:rsidR="00E14836" w:rsidRPr="00E14836" w:rsidRDefault="00E14836" w:rsidP="00E14836">
            <w:pPr>
              <w:spacing w:before="0"/>
              <w:rPr>
                <w:rFonts w:ascii="Arial" w:eastAsia="ＭＳ Ｐゴシック" w:hAnsi="Arial" w:cs="Arial"/>
                <w:color w:val="000000"/>
                <w:sz w:val="18"/>
                <w:szCs w:val="18"/>
                <w:lang w:val="en-US" w:eastAsia="ja-JP"/>
              </w:rPr>
            </w:pPr>
          </w:p>
        </w:tc>
        <w:tc>
          <w:tcPr>
            <w:tcW w:w="719" w:type="dxa"/>
            <w:vMerge/>
            <w:tcBorders>
              <w:top w:val="nil"/>
              <w:left w:val="single" w:sz="8" w:space="0" w:color="000000"/>
              <w:bottom w:val="single" w:sz="8" w:space="0" w:color="000000"/>
              <w:right w:val="single" w:sz="8" w:space="0" w:color="000000"/>
            </w:tcBorders>
            <w:vAlign w:val="center"/>
            <w:hideMark/>
          </w:tcPr>
          <w:p w14:paraId="73B11F64" w14:textId="77777777" w:rsidR="00E14836" w:rsidRPr="00E14836" w:rsidRDefault="00E14836" w:rsidP="00E14836">
            <w:pPr>
              <w:tabs>
                <w:tab w:val="clear" w:pos="1134"/>
                <w:tab w:val="clear" w:pos="1871"/>
                <w:tab w:val="clear" w:pos="2268"/>
              </w:tabs>
              <w:overflowPunct/>
              <w:autoSpaceDE/>
              <w:autoSpaceDN/>
              <w:adjustRightInd/>
              <w:spacing w:before="0"/>
              <w:textAlignment w:val="auto"/>
              <w:rPr>
                <w:rFonts w:ascii="Arial" w:eastAsia="ＭＳ Ｐゴシック" w:hAnsi="Arial" w:cs="Arial"/>
                <w:color w:val="000000"/>
                <w:sz w:val="18"/>
                <w:szCs w:val="18"/>
                <w:lang w:val="en-US" w:eastAsia="ja-JP"/>
              </w:rPr>
            </w:pPr>
          </w:p>
        </w:tc>
        <w:tc>
          <w:tcPr>
            <w:tcW w:w="959" w:type="dxa"/>
            <w:tcBorders>
              <w:top w:val="nil"/>
              <w:left w:val="nil"/>
              <w:bottom w:val="single" w:sz="8" w:space="0" w:color="000000"/>
              <w:right w:val="single" w:sz="8" w:space="0" w:color="000000"/>
            </w:tcBorders>
            <w:shd w:val="clear" w:color="auto" w:fill="auto"/>
            <w:vAlign w:val="center"/>
            <w:hideMark/>
          </w:tcPr>
          <w:p w14:paraId="6D0E2D52" w14:textId="77777777" w:rsidR="00E14836" w:rsidRPr="00E14836" w:rsidRDefault="00E14836" w:rsidP="00E14836">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8"/>
                <w:szCs w:val="18"/>
                <w:lang w:val="en-US" w:eastAsia="ja-JP"/>
              </w:rPr>
            </w:pPr>
            <w:r w:rsidRPr="00E14836">
              <w:rPr>
                <w:rFonts w:ascii="Arial" w:eastAsia="ＭＳ Ｐゴシック" w:hAnsi="Arial" w:cs="Arial"/>
                <w:color w:val="000000"/>
                <w:sz w:val="18"/>
                <w:szCs w:val="18"/>
                <w:lang w:val="en-US" w:eastAsia="ja-JP"/>
              </w:rPr>
              <w:t>60</w:t>
            </w:r>
          </w:p>
        </w:tc>
        <w:tc>
          <w:tcPr>
            <w:tcW w:w="959" w:type="dxa"/>
            <w:tcBorders>
              <w:top w:val="nil"/>
              <w:left w:val="nil"/>
              <w:bottom w:val="single" w:sz="8" w:space="0" w:color="000000"/>
              <w:right w:val="single" w:sz="8" w:space="0" w:color="000000"/>
            </w:tcBorders>
            <w:shd w:val="clear" w:color="auto" w:fill="auto"/>
            <w:vAlign w:val="center"/>
            <w:hideMark/>
          </w:tcPr>
          <w:p w14:paraId="53ED9581" w14:textId="77777777" w:rsidR="00E14836" w:rsidRPr="00E14836" w:rsidRDefault="00E14836" w:rsidP="00E14836">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8"/>
                <w:szCs w:val="18"/>
                <w:lang w:val="en-US" w:eastAsia="ja-JP"/>
              </w:rPr>
            </w:pPr>
            <w:r w:rsidRPr="00E14836">
              <w:rPr>
                <w:rFonts w:ascii="Arial" w:eastAsia="ＭＳ Ｐゴシック" w:hAnsi="Arial" w:cs="Arial"/>
                <w:color w:val="000000"/>
                <w:sz w:val="18"/>
                <w:szCs w:val="18"/>
                <w:lang w:val="en-US" w:eastAsia="ja-JP"/>
              </w:rPr>
              <w:t>100</w:t>
            </w:r>
          </w:p>
        </w:tc>
        <w:tc>
          <w:tcPr>
            <w:tcW w:w="959" w:type="dxa"/>
            <w:tcBorders>
              <w:top w:val="nil"/>
              <w:left w:val="nil"/>
              <w:bottom w:val="single" w:sz="8" w:space="0" w:color="000000"/>
              <w:right w:val="single" w:sz="8" w:space="0" w:color="000000"/>
            </w:tcBorders>
            <w:shd w:val="clear" w:color="auto" w:fill="auto"/>
            <w:vAlign w:val="center"/>
            <w:hideMark/>
          </w:tcPr>
          <w:p w14:paraId="5C8D534C" w14:textId="77777777" w:rsidR="00E14836" w:rsidRPr="00E14836" w:rsidRDefault="00E14836" w:rsidP="00E14836">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8"/>
                <w:szCs w:val="18"/>
                <w:lang w:val="en-US" w:eastAsia="ja-JP"/>
              </w:rPr>
            </w:pPr>
            <w:r w:rsidRPr="00E14836">
              <w:rPr>
                <w:rFonts w:ascii="Arial" w:eastAsia="ＭＳ Ｐゴシック" w:hAnsi="Arial" w:cs="Arial"/>
                <w:color w:val="000000"/>
                <w:sz w:val="18"/>
                <w:szCs w:val="18"/>
                <w:lang w:val="en-US" w:eastAsia="ja-JP"/>
              </w:rPr>
              <w:t>1.16</w:t>
            </w:r>
          </w:p>
        </w:tc>
        <w:tc>
          <w:tcPr>
            <w:tcW w:w="1087" w:type="dxa"/>
            <w:tcBorders>
              <w:top w:val="nil"/>
              <w:left w:val="nil"/>
              <w:bottom w:val="single" w:sz="8" w:space="0" w:color="000000"/>
              <w:right w:val="single" w:sz="8" w:space="0" w:color="000000"/>
            </w:tcBorders>
            <w:shd w:val="clear" w:color="auto" w:fill="auto"/>
            <w:vAlign w:val="center"/>
            <w:hideMark/>
          </w:tcPr>
          <w:p w14:paraId="34C177DB" w14:textId="77777777" w:rsidR="00E14836" w:rsidRPr="00E14836" w:rsidRDefault="00E14836" w:rsidP="00E14836">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8"/>
                <w:szCs w:val="18"/>
                <w:lang w:val="en-US" w:eastAsia="ja-JP"/>
              </w:rPr>
            </w:pPr>
            <w:r w:rsidRPr="00E14836">
              <w:rPr>
                <w:rFonts w:ascii="Arial" w:eastAsia="ＭＳ Ｐゴシック" w:hAnsi="Arial" w:cs="Arial"/>
                <w:color w:val="000000"/>
                <w:sz w:val="18"/>
                <w:szCs w:val="18"/>
                <w:lang w:val="en-US" w:eastAsia="ja-JP"/>
              </w:rPr>
              <w:t>18.49</w:t>
            </w:r>
          </w:p>
        </w:tc>
        <w:tc>
          <w:tcPr>
            <w:tcW w:w="1160" w:type="dxa"/>
            <w:tcBorders>
              <w:top w:val="nil"/>
              <w:left w:val="nil"/>
              <w:bottom w:val="single" w:sz="8" w:space="0" w:color="000000"/>
              <w:right w:val="single" w:sz="8" w:space="0" w:color="000000"/>
            </w:tcBorders>
            <w:shd w:val="clear" w:color="auto" w:fill="auto"/>
            <w:vAlign w:val="center"/>
            <w:hideMark/>
          </w:tcPr>
          <w:p w14:paraId="7D1FDFF3" w14:textId="77777777" w:rsidR="00E14836" w:rsidRPr="00E14836" w:rsidRDefault="00E14836" w:rsidP="00E14836">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8"/>
                <w:szCs w:val="18"/>
                <w:lang w:val="en-US" w:eastAsia="ja-JP"/>
              </w:rPr>
            </w:pPr>
            <w:r w:rsidRPr="00E14836">
              <w:rPr>
                <w:rFonts w:ascii="Arial" w:eastAsia="ＭＳ Ｐゴシック" w:hAnsi="Arial" w:cs="Arial"/>
                <w:color w:val="000000"/>
                <w:sz w:val="18"/>
                <w:szCs w:val="18"/>
                <w:lang w:val="en-US" w:eastAsia="ja-JP"/>
              </w:rPr>
              <w:t>865.3</w:t>
            </w:r>
          </w:p>
        </w:tc>
        <w:tc>
          <w:tcPr>
            <w:tcW w:w="959" w:type="dxa"/>
            <w:vMerge/>
            <w:tcBorders>
              <w:top w:val="nil"/>
              <w:left w:val="single" w:sz="8" w:space="0" w:color="000000"/>
              <w:bottom w:val="single" w:sz="8" w:space="0" w:color="000000"/>
              <w:right w:val="single" w:sz="8" w:space="0" w:color="000000"/>
            </w:tcBorders>
            <w:vAlign w:val="center"/>
            <w:hideMark/>
          </w:tcPr>
          <w:p w14:paraId="4ADF73D9" w14:textId="77777777" w:rsidR="00E14836" w:rsidRPr="00E14836" w:rsidRDefault="00E14836" w:rsidP="00E14836">
            <w:pPr>
              <w:tabs>
                <w:tab w:val="clear" w:pos="1134"/>
                <w:tab w:val="clear" w:pos="1871"/>
                <w:tab w:val="clear" w:pos="2268"/>
              </w:tabs>
              <w:overflowPunct/>
              <w:autoSpaceDE/>
              <w:autoSpaceDN/>
              <w:adjustRightInd/>
              <w:spacing w:before="0"/>
              <w:textAlignment w:val="auto"/>
              <w:rPr>
                <w:rFonts w:ascii="Arial" w:eastAsia="ＭＳ Ｐゴシック" w:hAnsi="Arial" w:cs="Arial"/>
                <w:color w:val="000000"/>
                <w:sz w:val="18"/>
                <w:szCs w:val="18"/>
                <w:lang w:val="en-US" w:eastAsia="ja-JP"/>
              </w:rPr>
            </w:pPr>
          </w:p>
        </w:tc>
      </w:tr>
      <w:tr w:rsidR="00E14836" w:rsidRPr="00E14836" w14:paraId="40336078" w14:textId="77777777" w:rsidTr="00E14836">
        <w:trPr>
          <w:trHeight w:val="696"/>
        </w:trPr>
        <w:tc>
          <w:tcPr>
            <w:tcW w:w="2264" w:type="dxa"/>
            <w:vMerge/>
            <w:tcBorders>
              <w:left w:val="single" w:sz="8" w:space="0" w:color="000000"/>
              <w:right w:val="single" w:sz="8" w:space="0" w:color="000000"/>
            </w:tcBorders>
            <w:shd w:val="clear" w:color="auto" w:fill="auto"/>
            <w:vAlign w:val="center"/>
            <w:hideMark/>
          </w:tcPr>
          <w:p w14:paraId="463B7A28" w14:textId="77777777" w:rsidR="00E14836" w:rsidRPr="00E14836" w:rsidRDefault="00E14836" w:rsidP="00E14836">
            <w:pPr>
              <w:spacing w:before="0"/>
              <w:rPr>
                <w:rFonts w:ascii="Arial" w:eastAsia="ＭＳ Ｐゴシック" w:hAnsi="Arial" w:cs="Arial"/>
                <w:color w:val="000000"/>
                <w:sz w:val="18"/>
                <w:szCs w:val="18"/>
                <w:lang w:val="en-US" w:eastAsia="ja-JP"/>
              </w:rPr>
            </w:pPr>
          </w:p>
        </w:tc>
        <w:tc>
          <w:tcPr>
            <w:tcW w:w="719" w:type="dxa"/>
            <w:vMerge w:val="restart"/>
            <w:tcBorders>
              <w:top w:val="nil"/>
              <w:left w:val="single" w:sz="8" w:space="0" w:color="000000"/>
              <w:bottom w:val="single" w:sz="8" w:space="0" w:color="000000"/>
              <w:right w:val="single" w:sz="8" w:space="0" w:color="000000"/>
            </w:tcBorders>
            <w:shd w:val="clear" w:color="auto" w:fill="auto"/>
            <w:vAlign w:val="center"/>
            <w:hideMark/>
          </w:tcPr>
          <w:p w14:paraId="72CA1862" w14:textId="77777777" w:rsidR="00E14836" w:rsidRPr="00E14836" w:rsidRDefault="00E14836" w:rsidP="00E14836">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8"/>
                <w:szCs w:val="18"/>
                <w:lang w:val="en-US" w:eastAsia="ja-JP"/>
              </w:rPr>
            </w:pPr>
            <w:r w:rsidRPr="00E14836">
              <w:rPr>
                <w:rFonts w:ascii="Arial" w:eastAsia="ＭＳ Ｐゴシック" w:hAnsi="Arial" w:cs="Arial"/>
                <w:color w:val="000000"/>
                <w:sz w:val="18"/>
                <w:szCs w:val="18"/>
                <w:lang w:val="en-US" w:eastAsia="ja-JP"/>
              </w:rPr>
              <w:t>FR2</w:t>
            </w:r>
          </w:p>
        </w:tc>
        <w:tc>
          <w:tcPr>
            <w:tcW w:w="959" w:type="dxa"/>
            <w:tcBorders>
              <w:top w:val="nil"/>
              <w:left w:val="nil"/>
              <w:bottom w:val="single" w:sz="8" w:space="0" w:color="000000"/>
              <w:right w:val="single" w:sz="8" w:space="0" w:color="000000"/>
            </w:tcBorders>
            <w:shd w:val="clear" w:color="auto" w:fill="auto"/>
            <w:vAlign w:val="center"/>
            <w:hideMark/>
          </w:tcPr>
          <w:p w14:paraId="4E166F39" w14:textId="77777777" w:rsidR="00E14836" w:rsidRPr="00E14836" w:rsidRDefault="00E14836" w:rsidP="00E14836">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8"/>
                <w:szCs w:val="18"/>
                <w:lang w:val="en-US" w:eastAsia="ja-JP"/>
              </w:rPr>
            </w:pPr>
            <w:r w:rsidRPr="00E14836">
              <w:rPr>
                <w:rFonts w:ascii="Arial" w:eastAsia="ＭＳ Ｐゴシック" w:hAnsi="Arial" w:cs="Arial"/>
                <w:color w:val="000000"/>
                <w:sz w:val="18"/>
                <w:szCs w:val="18"/>
                <w:lang w:val="en-US" w:eastAsia="ja-JP"/>
              </w:rPr>
              <w:t>60</w:t>
            </w:r>
          </w:p>
        </w:tc>
        <w:tc>
          <w:tcPr>
            <w:tcW w:w="959" w:type="dxa"/>
            <w:tcBorders>
              <w:top w:val="nil"/>
              <w:left w:val="nil"/>
              <w:bottom w:val="single" w:sz="8" w:space="0" w:color="000000"/>
              <w:right w:val="single" w:sz="8" w:space="0" w:color="000000"/>
            </w:tcBorders>
            <w:shd w:val="clear" w:color="auto" w:fill="auto"/>
            <w:vAlign w:val="center"/>
            <w:hideMark/>
          </w:tcPr>
          <w:p w14:paraId="4DB5AEDB" w14:textId="77777777" w:rsidR="00E14836" w:rsidRPr="00E14836" w:rsidRDefault="00E14836" w:rsidP="00E14836">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8"/>
                <w:szCs w:val="18"/>
                <w:lang w:val="en-US" w:eastAsia="ja-JP"/>
              </w:rPr>
            </w:pPr>
            <w:r w:rsidRPr="00E14836">
              <w:rPr>
                <w:rFonts w:ascii="Arial" w:eastAsia="ＭＳ Ｐゴシック" w:hAnsi="Arial" w:cs="Arial"/>
                <w:color w:val="000000"/>
                <w:sz w:val="18"/>
                <w:szCs w:val="18"/>
                <w:lang w:val="en-US" w:eastAsia="ja-JP"/>
              </w:rPr>
              <w:t>200</w:t>
            </w:r>
          </w:p>
        </w:tc>
        <w:tc>
          <w:tcPr>
            <w:tcW w:w="959" w:type="dxa"/>
            <w:tcBorders>
              <w:top w:val="nil"/>
              <w:left w:val="nil"/>
              <w:bottom w:val="single" w:sz="8" w:space="0" w:color="000000"/>
              <w:right w:val="single" w:sz="8" w:space="0" w:color="000000"/>
            </w:tcBorders>
            <w:shd w:val="clear" w:color="auto" w:fill="auto"/>
            <w:vAlign w:val="center"/>
            <w:hideMark/>
          </w:tcPr>
          <w:p w14:paraId="4E01D688" w14:textId="77777777" w:rsidR="00E14836" w:rsidRPr="00E14836" w:rsidRDefault="00E14836" w:rsidP="00E14836">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8"/>
                <w:szCs w:val="18"/>
                <w:lang w:val="en-US" w:eastAsia="ja-JP"/>
              </w:rPr>
            </w:pPr>
            <w:r w:rsidRPr="00E14836">
              <w:rPr>
                <w:rFonts w:ascii="Arial" w:eastAsia="ＭＳ Ｐゴシック" w:hAnsi="Arial" w:cs="Arial"/>
                <w:color w:val="000000"/>
                <w:sz w:val="18"/>
                <w:szCs w:val="18"/>
                <w:lang w:val="en-US" w:eastAsia="ja-JP"/>
              </w:rPr>
              <w:t>2.26</w:t>
            </w:r>
          </w:p>
        </w:tc>
        <w:tc>
          <w:tcPr>
            <w:tcW w:w="1087" w:type="dxa"/>
            <w:tcBorders>
              <w:top w:val="nil"/>
              <w:left w:val="nil"/>
              <w:bottom w:val="single" w:sz="8" w:space="0" w:color="000000"/>
              <w:right w:val="single" w:sz="8" w:space="0" w:color="000000"/>
            </w:tcBorders>
            <w:shd w:val="clear" w:color="auto" w:fill="auto"/>
            <w:vAlign w:val="center"/>
            <w:hideMark/>
          </w:tcPr>
          <w:p w14:paraId="37900A7B" w14:textId="77777777" w:rsidR="00E14836" w:rsidRPr="00E14836" w:rsidRDefault="00E14836" w:rsidP="00E14836">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8"/>
                <w:szCs w:val="18"/>
                <w:lang w:val="en-US" w:eastAsia="ja-JP"/>
              </w:rPr>
            </w:pPr>
            <w:r w:rsidRPr="00E14836">
              <w:rPr>
                <w:rFonts w:ascii="Arial" w:eastAsia="ＭＳ Ｐゴシック" w:hAnsi="Arial" w:cs="Arial"/>
                <w:color w:val="000000"/>
                <w:sz w:val="18"/>
                <w:szCs w:val="18"/>
                <w:lang w:val="en-US" w:eastAsia="ja-JP"/>
              </w:rPr>
              <w:t>36.16</w:t>
            </w:r>
          </w:p>
        </w:tc>
        <w:tc>
          <w:tcPr>
            <w:tcW w:w="1160" w:type="dxa"/>
            <w:tcBorders>
              <w:top w:val="nil"/>
              <w:left w:val="nil"/>
              <w:bottom w:val="single" w:sz="8" w:space="0" w:color="000000"/>
              <w:right w:val="single" w:sz="8" w:space="0" w:color="000000"/>
            </w:tcBorders>
            <w:shd w:val="clear" w:color="auto" w:fill="auto"/>
            <w:vAlign w:val="center"/>
            <w:hideMark/>
          </w:tcPr>
          <w:p w14:paraId="2BEED9D1" w14:textId="77777777" w:rsidR="00E14836" w:rsidRPr="00E14836" w:rsidRDefault="00E14836" w:rsidP="00E14836">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8"/>
                <w:szCs w:val="18"/>
                <w:lang w:val="en-US" w:eastAsia="ja-JP"/>
              </w:rPr>
            </w:pPr>
            <w:r w:rsidRPr="00E14836">
              <w:rPr>
                <w:rFonts w:ascii="Arial" w:eastAsia="ＭＳ Ｐゴシック" w:hAnsi="Arial" w:cs="Arial"/>
                <w:color w:val="000000"/>
                <w:sz w:val="18"/>
                <w:szCs w:val="18"/>
                <w:lang w:val="en-US" w:eastAsia="ja-JP"/>
              </w:rPr>
              <w:t>885.0</w:t>
            </w:r>
          </w:p>
        </w:tc>
        <w:tc>
          <w:tcPr>
            <w:tcW w:w="959" w:type="dxa"/>
            <w:vMerge/>
            <w:tcBorders>
              <w:top w:val="nil"/>
              <w:left w:val="single" w:sz="8" w:space="0" w:color="000000"/>
              <w:bottom w:val="single" w:sz="8" w:space="0" w:color="000000"/>
              <w:right w:val="single" w:sz="8" w:space="0" w:color="000000"/>
            </w:tcBorders>
            <w:vAlign w:val="center"/>
            <w:hideMark/>
          </w:tcPr>
          <w:p w14:paraId="0526E532" w14:textId="77777777" w:rsidR="00E14836" w:rsidRPr="00E14836" w:rsidRDefault="00E14836" w:rsidP="00E14836">
            <w:pPr>
              <w:tabs>
                <w:tab w:val="clear" w:pos="1134"/>
                <w:tab w:val="clear" w:pos="1871"/>
                <w:tab w:val="clear" w:pos="2268"/>
              </w:tabs>
              <w:overflowPunct/>
              <w:autoSpaceDE/>
              <w:autoSpaceDN/>
              <w:adjustRightInd/>
              <w:spacing w:before="0"/>
              <w:textAlignment w:val="auto"/>
              <w:rPr>
                <w:rFonts w:ascii="Arial" w:eastAsia="ＭＳ Ｐゴシック" w:hAnsi="Arial" w:cs="Arial"/>
                <w:color w:val="000000"/>
                <w:sz w:val="18"/>
                <w:szCs w:val="18"/>
                <w:lang w:val="en-US" w:eastAsia="ja-JP"/>
              </w:rPr>
            </w:pPr>
          </w:p>
        </w:tc>
      </w:tr>
      <w:tr w:rsidR="00E14836" w:rsidRPr="00E14836" w14:paraId="04EB9848" w14:textId="77777777" w:rsidTr="00E14836">
        <w:trPr>
          <w:trHeight w:val="276"/>
        </w:trPr>
        <w:tc>
          <w:tcPr>
            <w:tcW w:w="2264" w:type="dxa"/>
            <w:vMerge/>
            <w:tcBorders>
              <w:left w:val="single" w:sz="8" w:space="0" w:color="000000"/>
              <w:bottom w:val="single" w:sz="8" w:space="0" w:color="000000"/>
              <w:right w:val="single" w:sz="8" w:space="0" w:color="000000"/>
            </w:tcBorders>
            <w:shd w:val="clear" w:color="auto" w:fill="auto"/>
            <w:vAlign w:val="center"/>
            <w:hideMark/>
          </w:tcPr>
          <w:p w14:paraId="0E08A301" w14:textId="77777777" w:rsidR="00E14836" w:rsidRPr="00E14836" w:rsidRDefault="00E14836" w:rsidP="00E14836">
            <w:pPr>
              <w:tabs>
                <w:tab w:val="clear" w:pos="1134"/>
                <w:tab w:val="clear" w:pos="1871"/>
                <w:tab w:val="clear" w:pos="2268"/>
              </w:tabs>
              <w:overflowPunct/>
              <w:autoSpaceDE/>
              <w:autoSpaceDN/>
              <w:adjustRightInd/>
              <w:spacing w:before="0"/>
              <w:textAlignment w:val="auto"/>
              <w:rPr>
                <w:rFonts w:ascii="ＭＳ Ｐゴシック" w:eastAsia="ＭＳ Ｐゴシック" w:hAnsi="ＭＳ Ｐゴシック" w:cs="ＭＳ Ｐゴシック"/>
                <w:color w:val="000000"/>
                <w:sz w:val="22"/>
                <w:szCs w:val="22"/>
                <w:lang w:val="en-US" w:eastAsia="ja-JP"/>
              </w:rPr>
            </w:pPr>
          </w:p>
        </w:tc>
        <w:tc>
          <w:tcPr>
            <w:tcW w:w="719" w:type="dxa"/>
            <w:vMerge/>
            <w:tcBorders>
              <w:top w:val="nil"/>
              <w:left w:val="single" w:sz="8" w:space="0" w:color="000000"/>
              <w:bottom w:val="single" w:sz="8" w:space="0" w:color="000000"/>
              <w:right w:val="single" w:sz="8" w:space="0" w:color="000000"/>
            </w:tcBorders>
            <w:vAlign w:val="center"/>
            <w:hideMark/>
          </w:tcPr>
          <w:p w14:paraId="7C6214CF" w14:textId="77777777" w:rsidR="00E14836" w:rsidRPr="00E14836" w:rsidRDefault="00E14836" w:rsidP="00E14836">
            <w:pPr>
              <w:tabs>
                <w:tab w:val="clear" w:pos="1134"/>
                <w:tab w:val="clear" w:pos="1871"/>
                <w:tab w:val="clear" w:pos="2268"/>
              </w:tabs>
              <w:overflowPunct/>
              <w:autoSpaceDE/>
              <w:autoSpaceDN/>
              <w:adjustRightInd/>
              <w:spacing w:before="0"/>
              <w:textAlignment w:val="auto"/>
              <w:rPr>
                <w:rFonts w:ascii="Arial" w:eastAsia="ＭＳ Ｐゴシック" w:hAnsi="Arial" w:cs="Arial"/>
                <w:color w:val="000000"/>
                <w:sz w:val="18"/>
                <w:szCs w:val="18"/>
                <w:lang w:val="en-US" w:eastAsia="ja-JP"/>
              </w:rPr>
            </w:pPr>
          </w:p>
        </w:tc>
        <w:tc>
          <w:tcPr>
            <w:tcW w:w="959" w:type="dxa"/>
            <w:tcBorders>
              <w:top w:val="nil"/>
              <w:left w:val="nil"/>
              <w:bottom w:val="single" w:sz="8" w:space="0" w:color="000000"/>
              <w:right w:val="single" w:sz="8" w:space="0" w:color="000000"/>
            </w:tcBorders>
            <w:shd w:val="clear" w:color="auto" w:fill="auto"/>
            <w:vAlign w:val="center"/>
            <w:hideMark/>
          </w:tcPr>
          <w:p w14:paraId="59C532EC" w14:textId="77777777" w:rsidR="00E14836" w:rsidRPr="00E14836" w:rsidRDefault="00E14836" w:rsidP="00E14836">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8"/>
                <w:szCs w:val="18"/>
                <w:lang w:val="en-US" w:eastAsia="ja-JP"/>
              </w:rPr>
            </w:pPr>
            <w:r w:rsidRPr="00E14836">
              <w:rPr>
                <w:rFonts w:ascii="Arial" w:eastAsia="ＭＳ Ｐゴシック" w:hAnsi="Arial" w:cs="Arial"/>
                <w:color w:val="000000"/>
                <w:sz w:val="18"/>
                <w:szCs w:val="18"/>
                <w:lang w:val="en-US" w:eastAsia="ja-JP"/>
              </w:rPr>
              <w:t>120</w:t>
            </w:r>
          </w:p>
        </w:tc>
        <w:tc>
          <w:tcPr>
            <w:tcW w:w="959" w:type="dxa"/>
            <w:tcBorders>
              <w:top w:val="nil"/>
              <w:left w:val="nil"/>
              <w:bottom w:val="single" w:sz="8" w:space="0" w:color="000000"/>
              <w:right w:val="single" w:sz="8" w:space="0" w:color="000000"/>
            </w:tcBorders>
            <w:shd w:val="clear" w:color="auto" w:fill="auto"/>
            <w:vAlign w:val="center"/>
            <w:hideMark/>
          </w:tcPr>
          <w:p w14:paraId="7D3F6CF6" w14:textId="77777777" w:rsidR="00E14836" w:rsidRPr="00E14836" w:rsidRDefault="00E14836" w:rsidP="00E14836">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8"/>
                <w:szCs w:val="18"/>
                <w:lang w:val="en-US" w:eastAsia="ja-JP"/>
              </w:rPr>
            </w:pPr>
            <w:r w:rsidRPr="00E14836">
              <w:rPr>
                <w:rFonts w:ascii="Arial" w:eastAsia="ＭＳ Ｐゴシック" w:hAnsi="Arial" w:cs="Arial"/>
                <w:color w:val="000000"/>
                <w:sz w:val="18"/>
                <w:szCs w:val="18"/>
                <w:lang w:val="en-US" w:eastAsia="ja-JP"/>
              </w:rPr>
              <w:t>400</w:t>
            </w:r>
          </w:p>
        </w:tc>
        <w:tc>
          <w:tcPr>
            <w:tcW w:w="959" w:type="dxa"/>
            <w:tcBorders>
              <w:top w:val="nil"/>
              <w:left w:val="nil"/>
              <w:bottom w:val="single" w:sz="8" w:space="0" w:color="000000"/>
              <w:right w:val="single" w:sz="8" w:space="0" w:color="000000"/>
            </w:tcBorders>
            <w:shd w:val="clear" w:color="auto" w:fill="auto"/>
            <w:vAlign w:val="center"/>
            <w:hideMark/>
          </w:tcPr>
          <w:p w14:paraId="0544026C" w14:textId="77777777" w:rsidR="00E14836" w:rsidRPr="00E14836" w:rsidRDefault="00E14836" w:rsidP="00E14836">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8"/>
                <w:szCs w:val="18"/>
                <w:lang w:val="en-US" w:eastAsia="ja-JP"/>
              </w:rPr>
            </w:pPr>
            <w:r w:rsidRPr="00E14836">
              <w:rPr>
                <w:rFonts w:ascii="Arial" w:eastAsia="ＭＳ Ｐゴシック" w:hAnsi="Arial" w:cs="Arial"/>
                <w:color w:val="000000"/>
                <w:sz w:val="18"/>
                <w:szCs w:val="18"/>
                <w:lang w:val="en-US" w:eastAsia="ja-JP"/>
              </w:rPr>
              <w:t>4.52</w:t>
            </w:r>
          </w:p>
        </w:tc>
        <w:tc>
          <w:tcPr>
            <w:tcW w:w="1087" w:type="dxa"/>
            <w:tcBorders>
              <w:top w:val="nil"/>
              <w:left w:val="nil"/>
              <w:bottom w:val="single" w:sz="8" w:space="0" w:color="000000"/>
              <w:right w:val="single" w:sz="8" w:space="0" w:color="000000"/>
            </w:tcBorders>
            <w:shd w:val="clear" w:color="auto" w:fill="auto"/>
            <w:vAlign w:val="center"/>
            <w:hideMark/>
          </w:tcPr>
          <w:p w14:paraId="1D1D8FD3" w14:textId="77777777" w:rsidR="00E14836" w:rsidRPr="00E14836" w:rsidRDefault="00E14836" w:rsidP="00E14836">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8"/>
                <w:szCs w:val="18"/>
                <w:lang w:val="en-US" w:eastAsia="ja-JP"/>
              </w:rPr>
            </w:pPr>
            <w:r w:rsidRPr="00E14836">
              <w:rPr>
                <w:rFonts w:ascii="Arial" w:eastAsia="ＭＳ Ｐゴシック" w:hAnsi="Arial" w:cs="Arial"/>
                <w:color w:val="000000"/>
                <w:sz w:val="18"/>
                <w:szCs w:val="18"/>
                <w:lang w:val="en-US" w:eastAsia="ja-JP"/>
              </w:rPr>
              <w:t>72.32</w:t>
            </w:r>
          </w:p>
        </w:tc>
        <w:tc>
          <w:tcPr>
            <w:tcW w:w="1160" w:type="dxa"/>
            <w:tcBorders>
              <w:top w:val="nil"/>
              <w:left w:val="nil"/>
              <w:bottom w:val="single" w:sz="8" w:space="0" w:color="000000"/>
              <w:right w:val="single" w:sz="8" w:space="0" w:color="000000"/>
            </w:tcBorders>
            <w:shd w:val="clear" w:color="auto" w:fill="auto"/>
            <w:vAlign w:val="center"/>
            <w:hideMark/>
          </w:tcPr>
          <w:p w14:paraId="12235A09" w14:textId="77777777" w:rsidR="00E14836" w:rsidRPr="00E14836" w:rsidRDefault="00E14836" w:rsidP="00E14836">
            <w:pPr>
              <w:tabs>
                <w:tab w:val="clear" w:pos="1134"/>
                <w:tab w:val="clear" w:pos="1871"/>
                <w:tab w:val="clear" w:pos="2268"/>
              </w:tabs>
              <w:overflowPunct/>
              <w:autoSpaceDE/>
              <w:autoSpaceDN/>
              <w:adjustRightInd/>
              <w:spacing w:before="0"/>
              <w:jc w:val="center"/>
              <w:textAlignment w:val="auto"/>
              <w:rPr>
                <w:rFonts w:ascii="Arial" w:eastAsia="ＭＳ Ｐゴシック" w:hAnsi="Arial" w:cs="Arial"/>
                <w:color w:val="000000"/>
                <w:sz w:val="18"/>
                <w:szCs w:val="18"/>
                <w:lang w:val="en-US" w:eastAsia="ja-JP"/>
              </w:rPr>
            </w:pPr>
            <w:r w:rsidRPr="00E14836">
              <w:rPr>
                <w:rFonts w:ascii="Arial" w:eastAsia="ＭＳ Ｐゴシック" w:hAnsi="Arial" w:cs="Arial"/>
                <w:color w:val="000000"/>
                <w:sz w:val="18"/>
                <w:szCs w:val="18"/>
                <w:lang w:val="en-US" w:eastAsia="ja-JP"/>
              </w:rPr>
              <w:t>885.0</w:t>
            </w:r>
          </w:p>
        </w:tc>
        <w:tc>
          <w:tcPr>
            <w:tcW w:w="959" w:type="dxa"/>
            <w:vMerge/>
            <w:tcBorders>
              <w:top w:val="nil"/>
              <w:left w:val="single" w:sz="8" w:space="0" w:color="000000"/>
              <w:bottom w:val="single" w:sz="8" w:space="0" w:color="000000"/>
              <w:right w:val="single" w:sz="8" w:space="0" w:color="000000"/>
            </w:tcBorders>
            <w:vAlign w:val="center"/>
            <w:hideMark/>
          </w:tcPr>
          <w:p w14:paraId="7141D093" w14:textId="77777777" w:rsidR="00E14836" w:rsidRPr="00E14836" w:rsidRDefault="00E14836" w:rsidP="00E14836">
            <w:pPr>
              <w:tabs>
                <w:tab w:val="clear" w:pos="1134"/>
                <w:tab w:val="clear" w:pos="1871"/>
                <w:tab w:val="clear" w:pos="2268"/>
              </w:tabs>
              <w:overflowPunct/>
              <w:autoSpaceDE/>
              <w:autoSpaceDN/>
              <w:adjustRightInd/>
              <w:spacing w:before="0"/>
              <w:textAlignment w:val="auto"/>
              <w:rPr>
                <w:rFonts w:ascii="Arial" w:eastAsia="ＭＳ Ｐゴシック" w:hAnsi="Arial" w:cs="Arial"/>
                <w:color w:val="000000"/>
                <w:sz w:val="18"/>
                <w:szCs w:val="18"/>
                <w:lang w:val="en-US" w:eastAsia="ja-JP"/>
              </w:rPr>
            </w:pPr>
          </w:p>
        </w:tc>
      </w:tr>
      <w:tr w:rsidR="00E14836" w:rsidRPr="00E14836" w14:paraId="25DABD97" w14:textId="77777777" w:rsidTr="00E14836">
        <w:trPr>
          <w:trHeight w:val="408"/>
        </w:trPr>
        <w:tc>
          <w:tcPr>
            <w:tcW w:w="9066" w:type="dxa"/>
            <w:gridSpan w:val="8"/>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5D3DC5D1" w14:textId="77777777" w:rsidR="00E14836" w:rsidRPr="00E14836" w:rsidRDefault="00E14836" w:rsidP="00E14836">
            <w:pPr>
              <w:tabs>
                <w:tab w:val="clear" w:pos="1134"/>
                <w:tab w:val="clear" w:pos="1871"/>
                <w:tab w:val="clear" w:pos="2268"/>
              </w:tabs>
              <w:overflowPunct/>
              <w:autoSpaceDE/>
              <w:autoSpaceDN/>
              <w:adjustRightInd/>
              <w:spacing w:before="0"/>
              <w:textAlignment w:val="auto"/>
              <w:rPr>
                <w:rFonts w:ascii="Arial" w:eastAsia="ＭＳ Ｐゴシック" w:hAnsi="Arial" w:cs="Arial"/>
                <w:color w:val="000000"/>
                <w:sz w:val="16"/>
                <w:szCs w:val="16"/>
                <w:lang w:val="en-US" w:eastAsia="ja-JP"/>
              </w:rPr>
            </w:pPr>
            <w:r w:rsidRPr="00E14836">
              <w:rPr>
                <w:rFonts w:ascii="Arial" w:eastAsia="ＭＳ Ｐゴシック" w:hAnsi="Arial" w:cs="Arial"/>
                <w:color w:val="000000"/>
                <w:sz w:val="16"/>
                <w:szCs w:val="16"/>
                <w:lang w:val="en-US" w:eastAsia="ja-JP"/>
              </w:rPr>
              <w:t>NOTE 1: The value only indicates the required bandwidth to meet the DL peak data rate. It is not necessarily supported as NR Transmission bandwidth.</w:t>
            </w:r>
          </w:p>
        </w:tc>
      </w:tr>
    </w:tbl>
    <w:p w14:paraId="53A81B74" w14:textId="77777777" w:rsidR="001749CB" w:rsidRDefault="001749CB" w:rsidP="0019415C">
      <w:pPr>
        <w:rPr>
          <w:rFonts w:eastAsia="SimSun"/>
          <w:lang w:val="en-US" w:eastAsia="zh-CN"/>
        </w:rPr>
        <w:sectPr w:rsidR="001749CB" w:rsidSect="00084791">
          <w:pgSz w:w="11907" w:h="16834" w:code="9"/>
          <w:pgMar w:top="1418" w:right="1134" w:bottom="1418" w:left="1134" w:header="720" w:footer="720" w:gutter="0"/>
          <w:paperSrc w:first="15" w:other="15"/>
          <w:cols w:space="720"/>
          <w:docGrid w:linePitch="326"/>
        </w:sectPr>
      </w:pPr>
    </w:p>
    <w:p w14:paraId="7332038F" w14:textId="77777777" w:rsidR="0019415C" w:rsidRDefault="0019415C" w:rsidP="0019415C">
      <w:pPr>
        <w:pStyle w:val="4"/>
        <w:rPr>
          <w:lang w:eastAsia="zh-CN"/>
        </w:rPr>
      </w:pPr>
      <w:r>
        <w:rPr>
          <w:lang w:eastAsia="zh-CN"/>
        </w:rPr>
        <w:lastRenderedPageBreak/>
        <w:t>A-</w:t>
      </w:r>
      <w:r w:rsidR="00CB4A9A">
        <w:rPr>
          <w:lang w:eastAsia="zh-CN"/>
        </w:rPr>
        <w:t>4</w:t>
      </w:r>
      <w:r w:rsidRPr="00A234EB">
        <w:rPr>
          <w:lang w:eastAsia="zh-CN"/>
        </w:rPr>
        <w:tab/>
      </w:r>
      <w:r w:rsidR="00944AF9" w:rsidRPr="00944AF9">
        <w:rPr>
          <w:lang w:eastAsia="zh-CN"/>
        </w:rPr>
        <w:t>User experienced data rat</w:t>
      </w:r>
      <w:r w:rsidR="00944AF9">
        <w:rPr>
          <w:lang w:eastAsia="zh-CN"/>
        </w:rPr>
        <w:t>e</w:t>
      </w:r>
    </w:p>
    <w:p w14:paraId="60BF7DA8" w14:textId="77777777" w:rsidR="0019415C" w:rsidRDefault="00CB4A9A" w:rsidP="0019415C">
      <w:pPr>
        <w:pStyle w:val="Tabletext"/>
        <w:rPr>
          <w:rFonts w:eastAsia="SimSun"/>
        </w:rPr>
      </w:pPr>
      <w:r>
        <w:rPr>
          <w:rFonts w:eastAsia="SimSun"/>
        </w:rPr>
        <w:t xml:space="preserve">Simulation results of </w:t>
      </w:r>
      <w:r w:rsidR="00944AF9" w:rsidRPr="00944AF9">
        <w:rPr>
          <w:lang w:eastAsia="zh-CN"/>
        </w:rPr>
        <w:t>User experienced data rat</w:t>
      </w:r>
      <w:r>
        <w:rPr>
          <w:rFonts w:eastAsia="SimSun"/>
        </w:rPr>
        <w:t xml:space="preserve"> can be found in an Excel file </w:t>
      </w:r>
      <w:r w:rsidR="0019415C">
        <w:rPr>
          <w:rFonts w:eastAsia="SimSun"/>
        </w:rPr>
        <w:t>in Table A-1.</w:t>
      </w:r>
    </w:p>
    <w:p w14:paraId="2D4487D9" w14:textId="77777777" w:rsidR="00944AF9" w:rsidRDefault="00944AF9" w:rsidP="00944AF9">
      <w:pPr>
        <w:pStyle w:val="4"/>
        <w:rPr>
          <w:lang w:eastAsia="zh-CN"/>
        </w:rPr>
      </w:pPr>
      <w:r>
        <w:rPr>
          <w:lang w:eastAsia="zh-CN"/>
        </w:rPr>
        <w:t>A-5</w:t>
      </w:r>
      <w:r w:rsidRPr="00A234EB">
        <w:rPr>
          <w:lang w:eastAsia="zh-CN"/>
        </w:rPr>
        <w:tab/>
      </w:r>
      <w:r w:rsidRPr="008F626E">
        <w:rPr>
          <w:lang w:eastAsia="zh-CN"/>
        </w:rPr>
        <w:t>5th percentile user spectral efficiency</w:t>
      </w:r>
    </w:p>
    <w:p w14:paraId="391C664D" w14:textId="77777777" w:rsidR="00944AF9" w:rsidRDefault="00944AF9" w:rsidP="00944AF9">
      <w:pPr>
        <w:pStyle w:val="Tabletext"/>
        <w:rPr>
          <w:rFonts w:eastAsia="SimSun"/>
        </w:rPr>
      </w:pPr>
      <w:r>
        <w:rPr>
          <w:rFonts w:eastAsia="SimSun"/>
        </w:rPr>
        <w:t xml:space="preserve">Simulation results of </w:t>
      </w:r>
      <w:r w:rsidRPr="008F626E">
        <w:rPr>
          <w:lang w:eastAsia="zh-CN"/>
        </w:rPr>
        <w:t>5th percentile user spectral efficiency</w:t>
      </w:r>
      <w:r>
        <w:rPr>
          <w:rFonts w:eastAsia="SimSun"/>
        </w:rPr>
        <w:t xml:space="preserve"> can be found in an Excel file in Table A-1.</w:t>
      </w:r>
    </w:p>
    <w:p w14:paraId="118D62FB" w14:textId="77777777" w:rsidR="00944AF9" w:rsidRDefault="00944AF9" w:rsidP="00944AF9">
      <w:pPr>
        <w:pStyle w:val="4"/>
        <w:rPr>
          <w:lang w:eastAsia="zh-CN"/>
        </w:rPr>
      </w:pPr>
      <w:r>
        <w:rPr>
          <w:lang w:eastAsia="zh-CN"/>
        </w:rPr>
        <w:t>A-6</w:t>
      </w:r>
      <w:r w:rsidRPr="00A234EB">
        <w:rPr>
          <w:lang w:eastAsia="zh-CN"/>
        </w:rPr>
        <w:tab/>
      </w:r>
      <w:r w:rsidRPr="008F626E">
        <w:rPr>
          <w:lang w:eastAsia="zh-CN"/>
        </w:rPr>
        <w:t>Average spectral efficiency</w:t>
      </w:r>
    </w:p>
    <w:p w14:paraId="781AE3D6" w14:textId="77777777" w:rsidR="00944AF9" w:rsidRDefault="00944AF9" w:rsidP="00944AF9">
      <w:pPr>
        <w:pStyle w:val="Tabletext"/>
        <w:rPr>
          <w:rFonts w:eastAsia="SimSun"/>
        </w:rPr>
      </w:pPr>
      <w:r>
        <w:rPr>
          <w:rFonts w:eastAsia="SimSun"/>
        </w:rPr>
        <w:t xml:space="preserve">Simulation results of </w:t>
      </w:r>
      <w:r w:rsidRPr="008F626E">
        <w:rPr>
          <w:lang w:eastAsia="zh-CN"/>
        </w:rPr>
        <w:t>Average spectral efficiency</w:t>
      </w:r>
      <w:r>
        <w:rPr>
          <w:rFonts w:eastAsia="SimSun"/>
        </w:rPr>
        <w:t xml:space="preserve"> can be found in an Excel file in Table A-1.</w:t>
      </w:r>
    </w:p>
    <w:p w14:paraId="3AA392D6" w14:textId="77777777" w:rsidR="00944AF9" w:rsidRDefault="00944AF9" w:rsidP="00944AF9">
      <w:pPr>
        <w:pStyle w:val="4"/>
        <w:rPr>
          <w:lang w:eastAsia="zh-CN"/>
        </w:rPr>
      </w:pPr>
      <w:r>
        <w:rPr>
          <w:lang w:eastAsia="zh-CN"/>
        </w:rPr>
        <w:t>A-7</w:t>
      </w:r>
      <w:r w:rsidRPr="00A234EB">
        <w:rPr>
          <w:lang w:eastAsia="zh-CN"/>
        </w:rPr>
        <w:tab/>
      </w:r>
      <w:r w:rsidRPr="00944AF9">
        <w:rPr>
          <w:lang w:eastAsia="zh-CN"/>
        </w:rPr>
        <w:t>Connection density</w:t>
      </w:r>
    </w:p>
    <w:p w14:paraId="3044EC97" w14:textId="77777777" w:rsidR="00944AF9" w:rsidRDefault="00944AF9" w:rsidP="00944AF9">
      <w:pPr>
        <w:pStyle w:val="Tabletext"/>
        <w:rPr>
          <w:rFonts w:eastAsia="SimSun"/>
        </w:rPr>
      </w:pPr>
      <w:r>
        <w:rPr>
          <w:rFonts w:eastAsia="SimSun"/>
        </w:rPr>
        <w:t xml:space="preserve">Simulation results of </w:t>
      </w:r>
      <w:r w:rsidRPr="00944AF9">
        <w:rPr>
          <w:lang w:eastAsia="zh-CN"/>
        </w:rPr>
        <w:t>Connection density</w:t>
      </w:r>
      <w:r>
        <w:rPr>
          <w:rFonts w:eastAsia="SimSun"/>
        </w:rPr>
        <w:t xml:space="preserve"> can be found in an Excel file in Table A-1.</w:t>
      </w:r>
    </w:p>
    <w:p w14:paraId="5F353651" w14:textId="77777777" w:rsidR="00944AF9" w:rsidRDefault="00944AF9" w:rsidP="00944AF9">
      <w:pPr>
        <w:pStyle w:val="4"/>
        <w:rPr>
          <w:lang w:eastAsia="zh-CN"/>
        </w:rPr>
      </w:pPr>
      <w:r>
        <w:rPr>
          <w:lang w:eastAsia="zh-CN"/>
        </w:rPr>
        <w:t>A-8</w:t>
      </w:r>
      <w:r w:rsidRPr="00A234EB">
        <w:rPr>
          <w:lang w:eastAsia="zh-CN"/>
        </w:rPr>
        <w:tab/>
      </w:r>
      <w:r w:rsidRPr="00944AF9">
        <w:rPr>
          <w:lang w:eastAsia="zh-CN"/>
        </w:rPr>
        <w:t>Reliability</w:t>
      </w:r>
    </w:p>
    <w:p w14:paraId="1771BCFC" w14:textId="77777777" w:rsidR="00944AF9" w:rsidRDefault="00944AF9" w:rsidP="00944AF9">
      <w:pPr>
        <w:pStyle w:val="Tabletext"/>
        <w:rPr>
          <w:rFonts w:eastAsia="SimSun"/>
        </w:rPr>
      </w:pPr>
      <w:r>
        <w:rPr>
          <w:rFonts w:eastAsia="SimSun"/>
        </w:rPr>
        <w:t xml:space="preserve">Simulation results of </w:t>
      </w:r>
      <w:r w:rsidRPr="00944AF9">
        <w:rPr>
          <w:lang w:eastAsia="zh-CN"/>
        </w:rPr>
        <w:t xml:space="preserve">Reliability </w:t>
      </w:r>
      <w:r>
        <w:rPr>
          <w:rFonts w:eastAsia="SimSun"/>
        </w:rPr>
        <w:t>can be found in an Excel file in Table A-1.</w:t>
      </w:r>
    </w:p>
    <w:p w14:paraId="016BD72F" w14:textId="77777777" w:rsidR="00944AF9" w:rsidRPr="00944AF9" w:rsidRDefault="00944AF9" w:rsidP="00944AF9">
      <w:pPr>
        <w:pStyle w:val="4"/>
        <w:rPr>
          <w:lang w:eastAsia="zh-CN"/>
        </w:rPr>
      </w:pPr>
      <w:r>
        <w:rPr>
          <w:lang w:eastAsia="zh-CN"/>
        </w:rPr>
        <w:t>A-9</w:t>
      </w:r>
      <w:r w:rsidRPr="00A234EB">
        <w:rPr>
          <w:lang w:eastAsia="zh-CN"/>
        </w:rPr>
        <w:tab/>
      </w:r>
      <w:r>
        <w:rPr>
          <w:lang w:eastAsia="zh-CN"/>
        </w:rPr>
        <w:t>Mobility (in the context of Traffic channel link data rates)</w:t>
      </w:r>
    </w:p>
    <w:p w14:paraId="212ACC11" w14:textId="77777777" w:rsidR="00944AF9" w:rsidRDefault="00944AF9" w:rsidP="00944AF9">
      <w:pPr>
        <w:pStyle w:val="Tabletext"/>
        <w:rPr>
          <w:rFonts w:eastAsia="SimSun"/>
        </w:rPr>
      </w:pPr>
      <w:r>
        <w:rPr>
          <w:rFonts w:eastAsia="SimSun"/>
        </w:rPr>
        <w:t xml:space="preserve">Simulation results of </w:t>
      </w:r>
      <w:r w:rsidRPr="00944AF9">
        <w:rPr>
          <w:lang w:eastAsia="zh-CN"/>
        </w:rPr>
        <w:t>Mobility (in the context of Traffic channel link data rates)</w:t>
      </w:r>
      <w:r w:rsidR="002C3D58">
        <w:rPr>
          <w:rFonts w:ascii="ＭＳ 明朝" w:eastAsia="ＭＳ 明朝" w:hAnsi="ＭＳ 明朝"/>
          <w:lang w:eastAsia="ja-JP"/>
        </w:rPr>
        <w:t xml:space="preserve"> </w:t>
      </w:r>
      <w:r>
        <w:rPr>
          <w:rFonts w:eastAsia="SimSun"/>
        </w:rPr>
        <w:t>can be found in an Excel file in Table A-1.</w:t>
      </w:r>
    </w:p>
    <w:p w14:paraId="01E35F2E" w14:textId="77777777" w:rsidR="00944AF9" w:rsidRPr="00944AF9" w:rsidRDefault="00944AF9" w:rsidP="00944AF9">
      <w:pPr>
        <w:pStyle w:val="Tabletext"/>
        <w:rPr>
          <w:rFonts w:eastAsia="SimSun"/>
        </w:rPr>
      </w:pPr>
    </w:p>
    <w:p w14:paraId="0AC70CC4" w14:textId="77777777" w:rsidR="00CB4A9A" w:rsidRPr="00A234EB" w:rsidRDefault="00CB4A9A" w:rsidP="00CB4A9A">
      <w:pPr>
        <w:pStyle w:val="TH"/>
        <w:rPr>
          <w:lang w:eastAsia="zh-CN"/>
        </w:rPr>
      </w:pPr>
      <w:r w:rsidRPr="00A234EB">
        <w:t xml:space="preserve">Table </w:t>
      </w:r>
      <w:r>
        <w:t>A-1</w:t>
      </w:r>
      <w:r w:rsidRPr="00A234EB">
        <w:t xml:space="preserve"> </w:t>
      </w:r>
      <w:r>
        <w:t>Simulation items and Excel files capturing the results</w:t>
      </w:r>
    </w:p>
    <w:tbl>
      <w:tblPr>
        <w:tblW w:w="142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1658"/>
        <w:gridCol w:w="1032"/>
        <w:gridCol w:w="1410"/>
        <w:gridCol w:w="1521"/>
        <w:gridCol w:w="1515"/>
        <w:gridCol w:w="1931"/>
        <w:gridCol w:w="5175"/>
      </w:tblGrid>
      <w:tr w:rsidR="001749CB" w:rsidRPr="008D7FCD" w14:paraId="34A8E796" w14:textId="77777777" w:rsidTr="001749CB">
        <w:trPr>
          <w:cantSplit/>
          <w:tblHeader/>
          <w:jc w:val="center"/>
        </w:trPr>
        <w:tc>
          <w:tcPr>
            <w:tcW w:w="1658"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1417B03" w14:textId="77777777" w:rsidR="001749CB" w:rsidRPr="00023B3F" w:rsidRDefault="001749CB" w:rsidP="00CB4A9A">
            <w:pPr>
              <w:pStyle w:val="Tablehead"/>
              <w:rPr>
                <w:rFonts w:ascii="Times New Roman" w:hAnsi="Times New Roman"/>
              </w:rPr>
            </w:pPr>
            <w:r w:rsidRPr="00023B3F">
              <w:rPr>
                <w:rFonts w:ascii="Times New Roman" w:hAnsi="Times New Roman"/>
              </w:rPr>
              <w:t>Minimum technical performance requirements item (5.2.4.3.x), units, and Report</w:t>
            </w:r>
            <w:r w:rsidRPr="00023B3F">
              <w:rPr>
                <w:rFonts w:ascii="Times New Roman" w:hAnsi="Times New Roman"/>
              </w:rPr>
              <w:br/>
              <w:t>ITU-R M.2410-0 section reference</w:t>
            </w:r>
            <w:r w:rsidRPr="00023B3F">
              <w:rPr>
                <w:rFonts w:ascii="Times New Roman" w:hAnsi="Times New Roman"/>
                <w:vertAlign w:val="superscript"/>
              </w:rPr>
              <w:t>(1)</w:t>
            </w:r>
          </w:p>
        </w:tc>
        <w:tc>
          <w:tcPr>
            <w:tcW w:w="396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818CC9B" w14:textId="77777777" w:rsidR="001749CB" w:rsidRPr="00023B3F" w:rsidRDefault="001749CB" w:rsidP="00CB4A9A">
            <w:pPr>
              <w:pStyle w:val="Tablehead"/>
              <w:rPr>
                <w:rFonts w:ascii="Times New Roman" w:hAnsi="Times New Roman"/>
              </w:rPr>
            </w:pPr>
            <w:r w:rsidRPr="00023B3F">
              <w:rPr>
                <w:rFonts w:ascii="Times New Roman" w:hAnsi="Times New Roman"/>
              </w:rPr>
              <w:t>Category</w:t>
            </w:r>
          </w:p>
        </w:tc>
        <w:tc>
          <w:tcPr>
            <w:tcW w:w="1515" w:type="dxa"/>
            <w:vMerge w:val="restart"/>
            <w:tcBorders>
              <w:top w:val="single" w:sz="4" w:space="0" w:color="auto"/>
              <w:left w:val="single" w:sz="4" w:space="0" w:color="auto"/>
              <w:right w:val="single" w:sz="4" w:space="0" w:color="auto"/>
            </w:tcBorders>
            <w:shd w:val="clear" w:color="auto" w:fill="FFFFFF"/>
            <w:vAlign w:val="center"/>
            <w:hideMark/>
          </w:tcPr>
          <w:p w14:paraId="0A6E10D5" w14:textId="77777777" w:rsidR="001749CB" w:rsidRPr="00023B3F" w:rsidRDefault="001749CB" w:rsidP="00CB4A9A">
            <w:pPr>
              <w:pStyle w:val="Tablehead"/>
              <w:rPr>
                <w:rFonts w:ascii="Times New Roman" w:hAnsi="Times New Roman"/>
              </w:rPr>
            </w:pPr>
            <w:r w:rsidRPr="00023B3F">
              <w:rPr>
                <w:rFonts w:ascii="Times New Roman" w:hAnsi="Times New Roman"/>
              </w:rPr>
              <w:t>Required value</w:t>
            </w:r>
          </w:p>
        </w:tc>
        <w:tc>
          <w:tcPr>
            <w:tcW w:w="1931" w:type="dxa"/>
            <w:vMerge w:val="restart"/>
            <w:tcBorders>
              <w:top w:val="single" w:sz="4" w:space="0" w:color="auto"/>
              <w:left w:val="single" w:sz="4" w:space="0" w:color="auto"/>
              <w:right w:val="single" w:sz="4" w:space="0" w:color="auto"/>
            </w:tcBorders>
            <w:shd w:val="clear" w:color="auto" w:fill="FFFFFF"/>
            <w:vAlign w:val="center"/>
            <w:hideMark/>
          </w:tcPr>
          <w:p w14:paraId="3B886989" w14:textId="77777777" w:rsidR="001749CB" w:rsidRPr="008D7FCD" w:rsidRDefault="001749CB" w:rsidP="00CB4A9A">
            <w:pPr>
              <w:pStyle w:val="Tablehead"/>
              <w:rPr>
                <w:rFonts w:ascii="Times New Roman" w:hAnsi="Times New Roman"/>
              </w:rPr>
            </w:pPr>
            <w:r w:rsidRPr="008D7FCD">
              <w:rPr>
                <w:rFonts w:ascii="Times New Roman" w:hAnsi="Times New Roman"/>
              </w:rPr>
              <w:t>Value</w:t>
            </w:r>
          </w:p>
        </w:tc>
        <w:tc>
          <w:tcPr>
            <w:tcW w:w="5175" w:type="dxa"/>
            <w:vMerge w:val="restart"/>
            <w:tcBorders>
              <w:top w:val="single" w:sz="4" w:space="0" w:color="auto"/>
              <w:left w:val="single" w:sz="4" w:space="0" w:color="auto"/>
              <w:right w:val="single" w:sz="4" w:space="0" w:color="auto"/>
            </w:tcBorders>
            <w:shd w:val="clear" w:color="auto" w:fill="FFFFFF"/>
            <w:vAlign w:val="center"/>
            <w:hideMark/>
          </w:tcPr>
          <w:p w14:paraId="7B458269" w14:textId="77777777" w:rsidR="00CB4A9A" w:rsidRPr="00CB4A9A" w:rsidRDefault="00CB4A9A" w:rsidP="00CB4A9A">
            <w:pPr>
              <w:pStyle w:val="Tablehead"/>
              <w:rPr>
                <w:rFonts w:ascii="Times New Roman" w:eastAsia="ＭＳ 明朝" w:hAnsi="Times New Roman"/>
                <w:lang w:eastAsia="ja-JP"/>
              </w:rPr>
            </w:pPr>
            <w:r>
              <w:rPr>
                <w:rFonts w:ascii="Times New Roman" w:eastAsia="ＭＳ 明朝" w:hAnsi="Times New Roman" w:hint="eastAsia"/>
                <w:lang w:eastAsia="ja-JP"/>
              </w:rPr>
              <w:t>Simulation results</w:t>
            </w:r>
            <w:r>
              <w:rPr>
                <w:rFonts w:ascii="Times New Roman" w:eastAsia="ＭＳ 明朝" w:hAnsi="Times New Roman"/>
                <w:lang w:eastAsia="ja-JP"/>
              </w:rPr>
              <w:t xml:space="preserve"> (in Excel files)</w:t>
            </w:r>
          </w:p>
        </w:tc>
      </w:tr>
      <w:tr w:rsidR="001749CB" w:rsidRPr="008D7FCD" w14:paraId="5EBC4E12" w14:textId="77777777" w:rsidTr="001749CB">
        <w:trPr>
          <w:cantSplit/>
          <w:tblHeader/>
          <w:jc w:val="center"/>
        </w:trPr>
        <w:tc>
          <w:tcPr>
            <w:tcW w:w="165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EC93FA1" w14:textId="77777777" w:rsidR="001749CB" w:rsidRPr="00023B3F" w:rsidRDefault="001749CB" w:rsidP="00CB4A9A">
            <w:pPr>
              <w:overflowPunct/>
              <w:autoSpaceDE/>
              <w:autoSpaceDN/>
              <w:adjustRightInd/>
              <w:spacing w:before="0"/>
              <w:rPr>
                <w:b/>
                <w:sz w:val="20"/>
              </w:rPr>
            </w:pPr>
          </w:p>
        </w:tc>
        <w:tc>
          <w:tcPr>
            <w:tcW w:w="1032" w:type="dxa"/>
            <w:tcBorders>
              <w:top w:val="single" w:sz="4" w:space="0" w:color="auto"/>
              <w:left w:val="single" w:sz="4" w:space="0" w:color="auto"/>
              <w:bottom w:val="single" w:sz="4" w:space="0" w:color="auto"/>
              <w:right w:val="single" w:sz="4" w:space="0" w:color="auto"/>
            </w:tcBorders>
            <w:shd w:val="clear" w:color="auto" w:fill="FFFFFF"/>
            <w:hideMark/>
          </w:tcPr>
          <w:p w14:paraId="199AF109" w14:textId="77777777" w:rsidR="001749CB" w:rsidRPr="00023B3F" w:rsidRDefault="001749CB" w:rsidP="00CB4A9A">
            <w:pPr>
              <w:pStyle w:val="Tablehead"/>
              <w:rPr>
                <w:rFonts w:ascii="Times New Roman" w:hAnsi="Times New Roman"/>
              </w:rPr>
            </w:pPr>
            <w:r w:rsidRPr="00023B3F">
              <w:rPr>
                <w:rFonts w:ascii="Times New Roman" w:hAnsi="Times New Roman"/>
              </w:rPr>
              <w:t>Usage scenario</w:t>
            </w:r>
          </w:p>
        </w:tc>
        <w:tc>
          <w:tcPr>
            <w:tcW w:w="1410" w:type="dxa"/>
            <w:tcBorders>
              <w:top w:val="single" w:sz="4" w:space="0" w:color="auto"/>
              <w:left w:val="single" w:sz="4" w:space="0" w:color="auto"/>
              <w:bottom w:val="single" w:sz="4" w:space="0" w:color="auto"/>
              <w:right w:val="single" w:sz="4" w:space="0" w:color="auto"/>
            </w:tcBorders>
            <w:shd w:val="clear" w:color="auto" w:fill="FFFFFF"/>
            <w:hideMark/>
          </w:tcPr>
          <w:p w14:paraId="681DAF2C" w14:textId="77777777" w:rsidR="001749CB" w:rsidRPr="00023B3F" w:rsidRDefault="001749CB" w:rsidP="00CB4A9A">
            <w:pPr>
              <w:pStyle w:val="Tablehead"/>
              <w:rPr>
                <w:rFonts w:ascii="Times New Roman" w:hAnsi="Times New Roman"/>
              </w:rPr>
            </w:pPr>
            <w:r w:rsidRPr="00023B3F">
              <w:rPr>
                <w:rFonts w:ascii="Times New Roman" w:hAnsi="Times New Roman"/>
              </w:rPr>
              <w:t>Test environment</w:t>
            </w:r>
          </w:p>
        </w:tc>
        <w:tc>
          <w:tcPr>
            <w:tcW w:w="1521" w:type="dxa"/>
            <w:tcBorders>
              <w:top w:val="single" w:sz="4" w:space="0" w:color="auto"/>
              <w:left w:val="single" w:sz="4" w:space="0" w:color="auto"/>
              <w:bottom w:val="single" w:sz="4" w:space="0" w:color="auto"/>
              <w:right w:val="single" w:sz="4" w:space="0" w:color="auto"/>
            </w:tcBorders>
            <w:shd w:val="clear" w:color="auto" w:fill="FFFFFF"/>
            <w:hideMark/>
          </w:tcPr>
          <w:p w14:paraId="55D62112" w14:textId="77777777" w:rsidR="001749CB" w:rsidRPr="00023B3F" w:rsidRDefault="001749CB" w:rsidP="00CB4A9A">
            <w:pPr>
              <w:pStyle w:val="Tablehead"/>
              <w:rPr>
                <w:rFonts w:ascii="Times New Roman" w:hAnsi="Times New Roman"/>
              </w:rPr>
            </w:pPr>
            <w:r w:rsidRPr="00023B3F">
              <w:rPr>
                <w:rFonts w:ascii="Times New Roman" w:hAnsi="Times New Roman"/>
              </w:rPr>
              <w:t>Downlink or uplink</w:t>
            </w:r>
          </w:p>
        </w:tc>
        <w:tc>
          <w:tcPr>
            <w:tcW w:w="1515" w:type="dxa"/>
            <w:vMerge/>
            <w:tcBorders>
              <w:left w:val="single" w:sz="4" w:space="0" w:color="auto"/>
              <w:bottom w:val="single" w:sz="4" w:space="0" w:color="auto"/>
              <w:right w:val="single" w:sz="4" w:space="0" w:color="auto"/>
            </w:tcBorders>
            <w:shd w:val="clear" w:color="auto" w:fill="FFFFFF"/>
            <w:vAlign w:val="center"/>
          </w:tcPr>
          <w:p w14:paraId="12BF9392" w14:textId="77777777" w:rsidR="001749CB" w:rsidRPr="00023B3F" w:rsidRDefault="001749CB" w:rsidP="00CB4A9A">
            <w:pPr>
              <w:pStyle w:val="Tablehead"/>
              <w:rPr>
                <w:rFonts w:ascii="Times New Roman" w:hAnsi="Times New Roman"/>
              </w:rPr>
            </w:pPr>
          </w:p>
        </w:tc>
        <w:tc>
          <w:tcPr>
            <w:tcW w:w="1931" w:type="dxa"/>
            <w:vMerge/>
            <w:tcBorders>
              <w:left w:val="single" w:sz="4" w:space="0" w:color="auto"/>
              <w:bottom w:val="single" w:sz="4" w:space="0" w:color="auto"/>
              <w:right w:val="single" w:sz="4" w:space="0" w:color="auto"/>
            </w:tcBorders>
            <w:shd w:val="clear" w:color="auto" w:fill="FFFFFF"/>
            <w:vAlign w:val="center"/>
          </w:tcPr>
          <w:p w14:paraId="5A8D0E52" w14:textId="77777777" w:rsidR="001749CB" w:rsidRPr="008D7FCD" w:rsidRDefault="001749CB" w:rsidP="00CB4A9A">
            <w:pPr>
              <w:pStyle w:val="Tablehead"/>
              <w:rPr>
                <w:rFonts w:ascii="Times New Roman" w:hAnsi="Times New Roman"/>
              </w:rPr>
            </w:pPr>
          </w:p>
        </w:tc>
        <w:tc>
          <w:tcPr>
            <w:tcW w:w="5175" w:type="dxa"/>
            <w:vMerge/>
            <w:tcBorders>
              <w:left w:val="single" w:sz="4" w:space="0" w:color="auto"/>
              <w:bottom w:val="single" w:sz="4" w:space="0" w:color="auto"/>
              <w:right w:val="single" w:sz="4" w:space="0" w:color="auto"/>
            </w:tcBorders>
            <w:shd w:val="clear" w:color="auto" w:fill="FFFFFF"/>
            <w:vAlign w:val="center"/>
          </w:tcPr>
          <w:p w14:paraId="706B4829" w14:textId="77777777" w:rsidR="001749CB" w:rsidRPr="008D7FCD" w:rsidRDefault="001749CB" w:rsidP="00CB4A9A">
            <w:pPr>
              <w:pStyle w:val="Tablehead"/>
              <w:rPr>
                <w:rFonts w:ascii="Times New Roman" w:hAnsi="Times New Roman"/>
              </w:rPr>
            </w:pPr>
          </w:p>
        </w:tc>
      </w:tr>
      <w:tr w:rsidR="001749CB" w:rsidRPr="008D7FCD" w14:paraId="05B98A56" w14:textId="77777777" w:rsidTr="001749CB">
        <w:trPr>
          <w:cantSplit/>
          <w:jc w:val="center"/>
        </w:trPr>
        <w:tc>
          <w:tcPr>
            <w:tcW w:w="1658"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90BE812" w14:textId="77777777" w:rsidR="001749CB" w:rsidRPr="00023B3F" w:rsidRDefault="001749CB" w:rsidP="00CB4A9A">
            <w:pPr>
              <w:pStyle w:val="Tabletext"/>
            </w:pPr>
            <w:r w:rsidRPr="00023B3F">
              <w:rPr>
                <w:b/>
              </w:rPr>
              <w:t>5.2.4.3.3</w:t>
            </w:r>
            <w:r w:rsidRPr="00023B3F">
              <w:br/>
              <w:t>User experienced data rate (Mbit/s)</w:t>
            </w:r>
            <w:r w:rsidRPr="00023B3F">
              <w:br/>
            </w:r>
            <w:r w:rsidRPr="00023B3F">
              <w:rPr>
                <w:i/>
                <w:iCs/>
              </w:rPr>
              <w:t>(4.3)</w:t>
            </w:r>
          </w:p>
        </w:tc>
        <w:tc>
          <w:tcPr>
            <w:tcW w:w="1032"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8D2EB15" w14:textId="77777777" w:rsidR="001749CB" w:rsidRPr="00023B3F" w:rsidRDefault="001749CB" w:rsidP="00CB4A9A">
            <w:pPr>
              <w:pStyle w:val="Tabletext"/>
              <w:rPr>
                <w:rFonts w:eastAsia="Malgun Gothic"/>
              </w:rPr>
            </w:pPr>
            <w:r w:rsidRPr="00023B3F">
              <w:rPr>
                <w:rFonts w:eastAsia="Malgun Gothic"/>
              </w:rPr>
              <w:t>eMBB</w:t>
            </w:r>
          </w:p>
        </w:tc>
        <w:tc>
          <w:tcPr>
            <w:tcW w:w="141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2E9157E0" w14:textId="77777777" w:rsidR="001749CB" w:rsidRPr="00023B3F" w:rsidRDefault="001749CB" w:rsidP="00CB4A9A">
            <w:pPr>
              <w:pStyle w:val="Tabletext"/>
              <w:rPr>
                <w:rFonts w:eastAsia="ＭＳ 明朝"/>
              </w:rPr>
            </w:pPr>
            <w:r w:rsidRPr="00023B3F">
              <w:t>Dense Urban – eMBB</w:t>
            </w:r>
          </w:p>
        </w:tc>
        <w:tc>
          <w:tcPr>
            <w:tcW w:w="1521" w:type="dxa"/>
            <w:tcBorders>
              <w:top w:val="single" w:sz="4" w:space="0" w:color="auto"/>
              <w:left w:val="single" w:sz="4" w:space="0" w:color="auto"/>
              <w:bottom w:val="single" w:sz="4" w:space="0" w:color="auto"/>
              <w:right w:val="single" w:sz="4" w:space="0" w:color="auto"/>
            </w:tcBorders>
            <w:shd w:val="clear" w:color="auto" w:fill="FFFFFF"/>
            <w:hideMark/>
          </w:tcPr>
          <w:p w14:paraId="18E4FEA6" w14:textId="77777777" w:rsidR="001749CB" w:rsidRPr="00023B3F" w:rsidRDefault="001749CB" w:rsidP="00CB4A9A">
            <w:pPr>
              <w:pStyle w:val="Tabletext"/>
            </w:pPr>
            <w:r w:rsidRPr="00023B3F">
              <w:t>Downlink</w:t>
            </w:r>
          </w:p>
        </w:tc>
        <w:tc>
          <w:tcPr>
            <w:tcW w:w="1515" w:type="dxa"/>
            <w:tcBorders>
              <w:top w:val="single" w:sz="4" w:space="0" w:color="auto"/>
              <w:left w:val="single" w:sz="4" w:space="0" w:color="auto"/>
              <w:bottom w:val="single" w:sz="4" w:space="0" w:color="auto"/>
              <w:right w:val="single" w:sz="4" w:space="0" w:color="auto"/>
            </w:tcBorders>
            <w:shd w:val="clear" w:color="auto" w:fill="FFFFFF"/>
            <w:hideMark/>
          </w:tcPr>
          <w:p w14:paraId="2409EAB7" w14:textId="77777777" w:rsidR="001749CB" w:rsidRPr="00023B3F" w:rsidRDefault="001749CB" w:rsidP="00CB4A9A">
            <w:pPr>
              <w:pStyle w:val="Tabletext"/>
            </w:pPr>
            <w:r w:rsidRPr="00023B3F">
              <w:t>100</w:t>
            </w:r>
          </w:p>
        </w:tc>
        <w:tc>
          <w:tcPr>
            <w:tcW w:w="1931" w:type="dxa"/>
            <w:tcBorders>
              <w:top w:val="single" w:sz="4" w:space="0" w:color="auto"/>
              <w:left w:val="single" w:sz="4" w:space="0" w:color="auto"/>
              <w:bottom w:val="single" w:sz="4" w:space="0" w:color="auto"/>
              <w:right w:val="single" w:sz="4" w:space="0" w:color="auto"/>
            </w:tcBorders>
            <w:shd w:val="clear" w:color="auto" w:fill="FFFFFF"/>
          </w:tcPr>
          <w:p w14:paraId="2B7E421A" w14:textId="6B5D0858" w:rsidR="001749CB" w:rsidRPr="008D7FCD" w:rsidRDefault="001749CB" w:rsidP="00BD360F">
            <w:pPr>
              <w:pStyle w:val="Tabletext"/>
            </w:pPr>
            <w:r w:rsidRPr="008D7FCD">
              <w:rPr>
                <w:lang w:eastAsia="zh-CN"/>
              </w:rPr>
              <w:t>103.74~105.75</w:t>
            </w:r>
          </w:p>
        </w:tc>
        <w:tc>
          <w:tcPr>
            <w:tcW w:w="5175" w:type="dxa"/>
            <w:vMerge w:val="restart"/>
            <w:tcBorders>
              <w:top w:val="single" w:sz="4" w:space="0" w:color="auto"/>
              <w:left w:val="single" w:sz="4" w:space="0" w:color="auto"/>
              <w:bottom w:val="single" w:sz="4" w:space="0" w:color="auto"/>
              <w:right w:val="single" w:sz="4" w:space="0" w:color="auto"/>
            </w:tcBorders>
            <w:shd w:val="clear" w:color="auto" w:fill="FFFFFF"/>
          </w:tcPr>
          <w:p w14:paraId="25BAAE32" w14:textId="6B16146C" w:rsidR="001749CB" w:rsidRPr="008D7FCD" w:rsidRDefault="00FE1BA9" w:rsidP="001749CB">
            <w:pPr>
              <w:tabs>
                <w:tab w:val="clear" w:pos="1134"/>
                <w:tab w:val="clear" w:pos="1871"/>
                <w:tab w:val="clear" w:pos="2268"/>
              </w:tabs>
              <w:overflowPunct/>
              <w:autoSpaceDE/>
              <w:autoSpaceDN/>
              <w:adjustRightInd/>
              <w:spacing w:before="0"/>
              <w:textAlignment w:val="auto"/>
            </w:pPr>
            <w:r w:rsidRPr="00FE1BA9">
              <w:rPr>
                <w:rFonts w:ascii="Meiryo UI" w:eastAsia="Meiryo UI" w:hAnsi="Meiryo UI"/>
                <w:color w:val="000000"/>
                <w:sz w:val="20"/>
              </w:rPr>
              <w:t>UserExperiencedDataRate_v5_r3_200119SUN135551_attn.xlsx</w:t>
            </w:r>
          </w:p>
        </w:tc>
      </w:tr>
      <w:tr w:rsidR="001749CB" w:rsidRPr="008D7FCD" w14:paraId="6B1EEEF6" w14:textId="77777777" w:rsidTr="001749CB">
        <w:trPr>
          <w:cantSplit/>
          <w:jc w:val="center"/>
        </w:trPr>
        <w:tc>
          <w:tcPr>
            <w:tcW w:w="165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9FCB45F" w14:textId="77777777" w:rsidR="001749CB" w:rsidRPr="00023B3F" w:rsidRDefault="001749CB" w:rsidP="00CB4A9A">
            <w:pPr>
              <w:overflowPunct/>
              <w:autoSpaceDE/>
              <w:autoSpaceDN/>
              <w:adjustRightInd/>
              <w:spacing w:before="0"/>
              <w:rPr>
                <w:sz w:val="20"/>
              </w:rPr>
            </w:pPr>
          </w:p>
        </w:tc>
        <w:tc>
          <w:tcPr>
            <w:tcW w:w="103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EA08405" w14:textId="77777777" w:rsidR="001749CB" w:rsidRPr="00023B3F" w:rsidRDefault="001749CB" w:rsidP="00CB4A9A">
            <w:pPr>
              <w:overflowPunct/>
              <w:autoSpaceDE/>
              <w:autoSpaceDN/>
              <w:adjustRightInd/>
              <w:spacing w:before="0"/>
              <w:rPr>
                <w:rFonts w:eastAsia="Malgun Gothic"/>
                <w:sz w:val="20"/>
              </w:rPr>
            </w:pPr>
          </w:p>
        </w:tc>
        <w:tc>
          <w:tcPr>
            <w:tcW w:w="141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EF56FAF" w14:textId="77777777" w:rsidR="001749CB" w:rsidRPr="00023B3F" w:rsidRDefault="001749CB" w:rsidP="00CB4A9A">
            <w:pPr>
              <w:overflowPunct/>
              <w:autoSpaceDE/>
              <w:autoSpaceDN/>
              <w:adjustRightInd/>
              <w:spacing w:before="0"/>
              <w:rPr>
                <w:sz w:val="20"/>
              </w:rPr>
            </w:pPr>
          </w:p>
        </w:tc>
        <w:tc>
          <w:tcPr>
            <w:tcW w:w="1521" w:type="dxa"/>
            <w:tcBorders>
              <w:top w:val="single" w:sz="4" w:space="0" w:color="auto"/>
              <w:left w:val="single" w:sz="4" w:space="0" w:color="auto"/>
              <w:bottom w:val="single" w:sz="4" w:space="0" w:color="auto"/>
              <w:right w:val="single" w:sz="4" w:space="0" w:color="auto"/>
            </w:tcBorders>
            <w:shd w:val="clear" w:color="auto" w:fill="FFFFFF"/>
            <w:hideMark/>
          </w:tcPr>
          <w:p w14:paraId="08CA6B70" w14:textId="77777777" w:rsidR="001749CB" w:rsidRPr="00023B3F" w:rsidRDefault="001749CB" w:rsidP="00CB4A9A">
            <w:pPr>
              <w:pStyle w:val="Tabletext"/>
            </w:pPr>
            <w:r w:rsidRPr="00023B3F">
              <w:t>Uplink</w:t>
            </w:r>
          </w:p>
        </w:tc>
        <w:tc>
          <w:tcPr>
            <w:tcW w:w="1515" w:type="dxa"/>
            <w:tcBorders>
              <w:top w:val="single" w:sz="4" w:space="0" w:color="auto"/>
              <w:left w:val="single" w:sz="4" w:space="0" w:color="auto"/>
              <w:bottom w:val="single" w:sz="4" w:space="0" w:color="auto"/>
              <w:right w:val="single" w:sz="4" w:space="0" w:color="auto"/>
            </w:tcBorders>
            <w:shd w:val="clear" w:color="auto" w:fill="FFFFFF"/>
            <w:hideMark/>
          </w:tcPr>
          <w:p w14:paraId="58885983" w14:textId="77777777" w:rsidR="001749CB" w:rsidRPr="00023B3F" w:rsidRDefault="001749CB" w:rsidP="00CB4A9A">
            <w:pPr>
              <w:pStyle w:val="Tabletext"/>
            </w:pPr>
            <w:r w:rsidRPr="00023B3F">
              <w:t>50</w:t>
            </w:r>
          </w:p>
        </w:tc>
        <w:tc>
          <w:tcPr>
            <w:tcW w:w="1931" w:type="dxa"/>
            <w:tcBorders>
              <w:top w:val="single" w:sz="4" w:space="0" w:color="auto"/>
              <w:left w:val="single" w:sz="4" w:space="0" w:color="auto"/>
              <w:bottom w:val="single" w:sz="4" w:space="0" w:color="auto"/>
              <w:right w:val="single" w:sz="4" w:space="0" w:color="auto"/>
            </w:tcBorders>
            <w:shd w:val="clear" w:color="auto" w:fill="FFFFFF"/>
          </w:tcPr>
          <w:p w14:paraId="01DEEEC7" w14:textId="151C34D6" w:rsidR="001749CB" w:rsidRPr="008D7FCD" w:rsidRDefault="001749CB" w:rsidP="00BD360F">
            <w:pPr>
              <w:pStyle w:val="Tabletext"/>
            </w:pPr>
            <w:r w:rsidRPr="008D7FCD">
              <w:rPr>
                <w:lang w:eastAsia="zh-CN"/>
              </w:rPr>
              <w:t>50.87~57.45</w:t>
            </w:r>
          </w:p>
        </w:tc>
        <w:tc>
          <w:tcPr>
            <w:tcW w:w="517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07B0941" w14:textId="77777777" w:rsidR="001749CB" w:rsidRPr="008D7FCD" w:rsidRDefault="001749CB" w:rsidP="00CB4A9A">
            <w:pPr>
              <w:overflowPunct/>
              <w:autoSpaceDE/>
              <w:autoSpaceDN/>
              <w:adjustRightInd/>
              <w:spacing w:before="0"/>
              <w:rPr>
                <w:sz w:val="20"/>
              </w:rPr>
            </w:pPr>
          </w:p>
        </w:tc>
      </w:tr>
      <w:tr w:rsidR="00BD360F" w:rsidRPr="008D7FCD" w14:paraId="0DEF2D0D" w14:textId="77777777" w:rsidTr="001749CB">
        <w:trPr>
          <w:cantSplit/>
          <w:jc w:val="center"/>
        </w:trPr>
        <w:tc>
          <w:tcPr>
            <w:tcW w:w="1658"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CC236E0" w14:textId="77777777" w:rsidR="00BD360F" w:rsidRPr="00023B3F" w:rsidRDefault="00BD360F" w:rsidP="00BD360F">
            <w:pPr>
              <w:pStyle w:val="Tabletext"/>
            </w:pPr>
            <w:r w:rsidRPr="00023B3F">
              <w:rPr>
                <w:b/>
              </w:rPr>
              <w:t>5.2.4.3.4</w:t>
            </w:r>
            <w:r w:rsidRPr="00023B3F">
              <w:br/>
              <w:t>5</w:t>
            </w:r>
            <w:r w:rsidRPr="00023B3F">
              <w:rPr>
                <w:vertAlign w:val="superscript"/>
              </w:rPr>
              <w:t>th</w:t>
            </w:r>
            <w:r w:rsidRPr="00023B3F">
              <w:t xml:space="preserve"> percentile user spectral </w:t>
            </w:r>
            <w:r w:rsidRPr="00023B3F">
              <w:lastRenderedPageBreak/>
              <w:t>efficiency (bit/s/Hz)</w:t>
            </w:r>
            <w:r w:rsidRPr="00023B3F">
              <w:br/>
            </w:r>
            <w:r w:rsidRPr="00023B3F">
              <w:rPr>
                <w:i/>
                <w:iCs/>
              </w:rPr>
              <w:t>(4.4)</w:t>
            </w:r>
          </w:p>
        </w:tc>
        <w:tc>
          <w:tcPr>
            <w:tcW w:w="1032"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1BFEB3E" w14:textId="77777777" w:rsidR="00BD360F" w:rsidRPr="00023B3F" w:rsidRDefault="00BD360F" w:rsidP="00BD360F">
            <w:pPr>
              <w:pStyle w:val="Tabletext"/>
            </w:pPr>
            <w:r w:rsidRPr="00023B3F">
              <w:lastRenderedPageBreak/>
              <w:t>eMBB</w:t>
            </w:r>
          </w:p>
        </w:tc>
        <w:tc>
          <w:tcPr>
            <w:tcW w:w="141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AB08863" w14:textId="77777777" w:rsidR="00BD360F" w:rsidRPr="00023B3F" w:rsidRDefault="00BD360F" w:rsidP="00BD360F">
            <w:pPr>
              <w:pStyle w:val="Tabletext"/>
            </w:pPr>
            <w:r w:rsidRPr="00023B3F">
              <w:t>Indoor Hotspot – eMBB</w:t>
            </w:r>
          </w:p>
        </w:tc>
        <w:tc>
          <w:tcPr>
            <w:tcW w:w="1521" w:type="dxa"/>
            <w:tcBorders>
              <w:top w:val="single" w:sz="4" w:space="0" w:color="auto"/>
              <w:left w:val="single" w:sz="4" w:space="0" w:color="auto"/>
              <w:bottom w:val="single" w:sz="4" w:space="0" w:color="auto"/>
              <w:right w:val="single" w:sz="4" w:space="0" w:color="auto"/>
            </w:tcBorders>
            <w:shd w:val="clear" w:color="auto" w:fill="FFFFFF"/>
            <w:hideMark/>
          </w:tcPr>
          <w:p w14:paraId="016CEFCC" w14:textId="77777777" w:rsidR="00BD360F" w:rsidRPr="00023B3F" w:rsidRDefault="00BD360F" w:rsidP="00BD360F">
            <w:pPr>
              <w:pStyle w:val="Tabletext"/>
            </w:pPr>
            <w:r w:rsidRPr="00023B3F">
              <w:t>Downlink</w:t>
            </w:r>
          </w:p>
        </w:tc>
        <w:tc>
          <w:tcPr>
            <w:tcW w:w="1515" w:type="dxa"/>
            <w:tcBorders>
              <w:top w:val="single" w:sz="4" w:space="0" w:color="auto"/>
              <w:left w:val="single" w:sz="4" w:space="0" w:color="auto"/>
              <w:bottom w:val="single" w:sz="4" w:space="0" w:color="auto"/>
              <w:right w:val="single" w:sz="4" w:space="0" w:color="auto"/>
            </w:tcBorders>
            <w:shd w:val="clear" w:color="auto" w:fill="FFFFFF"/>
            <w:hideMark/>
          </w:tcPr>
          <w:p w14:paraId="4B381091" w14:textId="77777777" w:rsidR="00BD360F" w:rsidRPr="00023B3F" w:rsidRDefault="00BD360F" w:rsidP="00BD360F">
            <w:pPr>
              <w:pStyle w:val="Tabletext"/>
            </w:pPr>
            <w:r w:rsidRPr="00023B3F">
              <w:t>0.3</w:t>
            </w:r>
          </w:p>
        </w:tc>
        <w:tc>
          <w:tcPr>
            <w:tcW w:w="1931" w:type="dxa"/>
            <w:tcBorders>
              <w:top w:val="single" w:sz="4" w:space="0" w:color="auto"/>
              <w:left w:val="single" w:sz="4" w:space="0" w:color="auto"/>
              <w:bottom w:val="single" w:sz="4" w:space="0" w:color="auto"/>
              <w:right w:val="single" w:sz="4" w:space="0" w:color="auto"/>
            </w:tcBorders>
            <w:shd w:val="clear" w:color="auto" w:fill="FFFFFF"/>
          </w:tcPr>
          <w:p w14:paraId="40E07201" w14:textId="3A6CBC10" w:rsidR="00BD360F" w:rsidRPr="008D7FCD" w:rsidRDefault="00BD360F" w:rsidP="00BD360F">
            <w:pPr>
              <w:pStyle w:val="Tabletext"/>
            </w:pPr>
            <w:r w:rsidRPr="008D39FD">
              <w:rPr>
                <w:lang w:eastAsia="zh-CN"/>
              </w:rPr>
              <w:t>0.31~0.56</w:t>
            </w:r>
          </w:p>
        </w:tc>
        <w:tc>
          <w:tcPr>
            <w:tcW w:w="5175" w:type="dxa"/>
            <w:vMerge w:val="restart"/>
            <w:tcBorders>
              <w:top w:val="single" w:sz="4" w:space="0" w:color="auto"/>
              <w:left w:val="single" w:sz="4" w:space="0" w:color="auto"/>
              <w:bottom w:val="single" w:sz="4" w:space="0" w:color="auto"/>
              <w:right w:val="single" w:sz="4" w:space="0" w:color="auto"/>
            </w:tcBorders>
            <w:shd w:val="clear" w:color="auto" w:fill="FFFFFF"/>
          </w:tcPr>
          <w:p w14:paraId="7D8261CF" w14:textId="787796F6" w:rsidR="00BD360F" w:rsidRPr="008D7FCD" w:rsidRDefault="00FE1BA9" w:rsidP="00BD360F">
            <w:pPr>
              <w:tabs>
                <w:tab w:val="clear" w:pos="1134"/>
                <w:tab w:val="clear" w:pos="1871"/>
                <w:tab w:val="clear" w:pos="2268"/>
              </w:tabs>
              <w:overflowPunct/>
              <w:autoSpaceDE/>
              <w:autoSpaceDN/>
              <w:adjustRightInd/>
              <w:spacing w:before="0"/>
              <w:textAlignment w:val="auto"/>
            </w:pPr>
            <w:r w:rsidRPr="00FE1BA9">
              <w:rPr>
                <w:rFonts w:ascii="Meiryo UI" w:eastAsia="Meiryo UI" w:hAnsi="Meiryo UI"/>
                <w:color w:val="000000"/>
                <w:sz w:val="20"/>
              </w:rPr>
              <w:t>SpectralEfficiency - 01 InH-eMBB_v44_r18_200111SAT233633_attn.xlsx</w:t>
            </w:r>
          </w:p>
        </w:tc>
      </w:tr>
      <w:tr w:rsidR="00BD360F" w:rsidRPr="008D7FCD" w14:paraId="170CF4AB" w14:textId="77777777" w:rsidTr="001749CB">
        <w:trPr>
          <w:cantSplit/>
          <w:jc w:val="center"/>
        </w:trPr>
        <w:tc>
          <w:tcPr>
            <w:tcW w:w="165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BA00019" w14:textId="77777777" w:rsidR="00BD360F" w:rsidRPr="00023B3F" w:rsidRDefault="00BD360F" w:rsidP="00BD360F">
            <w:pPr>
              <w:overflowPunct/>
              <w:autoSpaceDE/>
              <w:autoSpaceDN/>
              <w:adjustRightInd/>
              <w:spacing w:before="0"/>
              <w:rPr>
                <w:sz w:val="20"/>
              </w:rPr>
            </w:pPr>
          </w:p>
        </w:tc>
        <w:tc>
          <w:tcPr>
            <w:tcW w:w="103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43097A6" w14:textId="77777777" w:rsidR="00BD360F" w:rsidRPr="00023B3F" w:rsidRDefault="00BD360F" w:rsidP="00BD360F">
            <w:pPr>
              <w:overflowPunct/>
              <w:autoSpaceDE/>
              <w:autoSpaceDN/>
              <w:adjustRightInd/>
              <w:spacing w:before="0"/>
              <w:rPr>
                <w:sz w:val="20"/>
              </w:rPr>
            </w:pPr>
          </w:p>
        </w:tc>
        <w:tc>
          <w:tcPr>
            <w:tcW w:w="141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736899B" w14:textId="77777777" w:rsidR="00BD360F" w:rsidRPr="00023B3F" w:rsidRDefault="00BD360F" w:rsidP="00BD360F">
            <w:pPr>
              <w:overflowPunct/>
              <w:autoSpaceDE/>
              <w:autoSpaceDN/>
              <w:adjustRightInd/>
              <w:spacing w:before="0"/>
              <w:rPr>
                <w:sz w:val="20"/>
              </w:rPr>
            </w:pPr>
          </w:p>
        </w:tc>
        <w:tc>
          <w:tcPr>
            <w:tcW w:w="1521" w:type="dxa"/>
            <w:tcBorders>
              <w:top w:val="single" w:sz="4" w:space="0" w:color="auto"/>
              <w:left w:val="single" w:sz="4" w:space="0" w:color="auto"/>
              <w:bottom w:val="single" w:sz="4" w:space="0" w:color="auto"/>
              <w:right w:val="single" w:sz="4" w:space="0" w:color="auto"/>
            </w:tcBorders>
            <w:shd w:val="clear" w:color="auto" w:fill="FFFFFF"/>
            <w:hideMark/>
          </w:tcPr>
          <w:p w14:paraId="1249D208" w14:textId="77777777" w:rsidR="00BD360F" w:rsidRPr="00023B3F" w:rsidRDefault="00BD360F" w:rsidP="00BD360F">
            <w:pPr>
              <w:pStyle w:val="Tabletext"/>
            </w:pPr>
            <w:r w:rsidRPr="00023B3F">
              <w:t>Uplink</w:t>
            </w:r>
          </w:p>
        </w:tc>
        <w:tc>
          <w:tcPr>
            <w:tcW w:w="1515" w:type="dxa"/>
            <w:tcBorders>
              <w:top w:val="single" w:sz="4" w:space="0" w:color="auto"/>
              <w:left w:val="single" w:sz="4" w:space="0" w:color="auto"/>
              <w:bottom w:val="single" w:sz="4" w:space="0" w:color="auto"/>
              <w:right w:val="single" w:sz="4" w:space="0" w:color="auto"/>
            </w:tcBorders>
            <w:shd w:val="clear" w:color="auto" w:fill="FFFFFF"/>
            <w:hideMark/>
          </w:tcPr>
          <w:p w14:paraId="350B44C3" w14:textId="77777777" w:rsidR="00BD360F" w:rsidRPr="00023B3F" w:rsidRDefault="00BD360F" w:rsidP="00BD360F">
            <w:pPr>
              <w:pStyle w:val="Tabletext"/>
            </w:pPr>
            <w:r w:rsidRPr="00023B3F">
              <w:t>0.21</w:t>
            </w:r>
          </w:p>
        </w:tc>
        <w:tc>
          <w:tcPr>
            <w:tcW w:w="1931" w:type="dxa"/>
            <w:tcBorders>
              <w:top w:val="single" w:sz="4" w:space="0" w:color="auto"/>
              <w:left w:val="single" w:sz="4" w:space="0" w:color="auto"/>
              <w:bottom w:val="single" w:sz="4" w:space="0" w:color="auto"/>
              <w:right w:val="single" w:sz="4" w:space="0" w:color="auto"/>
            </w:tcBorders>
            <w:shd w:val="clear" w:color="auto" w:fill="FFFFFF"/>
          </w:tcPr>
          <w:p w14:paraId="0C59CE1A" w14:textId="2DECF390" w:rsidR="00BD360F" w:rsidRPr="008D7FCD" w:rsidRDefault="00BD360F" w:rsidP="00BD360F">
            <w:pPr>
              <w:pStyle w:val="Tabletext"/>
            </w:pPr>
            <w:r w:rsidRPr="008D7FCD">
              <w:rPr>
                <w:lang w:eastAsia="zh-CN"/>
              </w:rPr>
              <w:t>0.23~0.40</w:t>
            </w:r>
          </w:p>
        </w:tc>
        <w:tc>
          <w:tcPr>
            <w:tcW w:w="517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C446614" w14:textId="77777777" w:rsidR="00BD360F" w:rsidRPr="008D7FCD" w:rsidRDefault="00BD360F" w:rsidP="00BD360F">
            <w:pPr>
              <w:overflowPunct/>
              <w:autoSpaceDE/>
              <w:autoSpaceDN/>
              <w:adjustRightInd/>
              <w:spacing w:before="0"/>
              <w:rPr>
                <w:sz w:val="20"/>
              </w:rPr>
            </w:pPr>
          </w:p>
        </w:tc>
      </w:tr>
      <w:tr w:rsidR="00BD360F" w:rsidRPr="008D7FCD" w14:paraId="27385DD1" w14:textId="77777777" w:rsidTr="001749CB">
        <w:trPr>
          <w:cantSplit/>
          <w:jc w:val="center"/>
        </w:trPr>
        <w:tc>
          <w:tcPr>
            <w:tcW w:w="165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7131112" w14:textId="77777777" w:rsidR="00BD360F" w:rsidRPr="00023B3F" w:rsidRDefault="00BD360F" w:rsidP="00BD360F">
            <w:pPr>
              <w:overflowPunct/>
              <w:autoSpaceDE/>
              <w:autoSpaceDN/>
              <w:adjustRightInd/>
              <w:spacing w:before="0"/>
              <w:rPr>
                <w:sz w:val="20"/>
              </w:rPr>
            </w:pPr>
          </w:p>
        </w:tc>
        <w:tc>
          <w:tcPr>
            <w:tcW w:w="1032"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182CE48" w14:textId="77777777" w:rsidR="00BD360F" w:rsidRPr="00023B3F" w:rsidRDefault="00BD360F" w:rsidP="00BD360F">
            <w:pPr>
              <w:pStyle w:val="Tabletext"/>
            </w:pPr>
            <w:r w:rsidRPr="00023B3F">
              <w:t>eMBB</w:t>
            </w:r>
          </w:p>
        </w:tc>
        <w:tc>
          <w:tcPr>
            <w:tcW w:w="141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2308BD3" w14:textId="77777777" w:rsidR="00BD360F" w:rsidRPr="00023B3F" w:rsidRDefault="00BD360F" w:rsidP="00BD360F">
            <w:pPr>
              <w:pStyle w:val="Tabletext"/>
            </w:pPr>
            <w:r w:rsidRPr="00023B3F">
              <w:t>Dense Urban – eMBB</w:t>
            </w:r>
          </w:p>
        </w:tc>
        <w:tc>
          <w:tcPr>
            <w:tcW w:w="1521" w:type="dxa"/>
            <w:tcBorders>
              <w:top w:val="single" w:sz="4" w:space="0" w:color="auto"/>
              <w:left w:val="single" w:sz="4" w:space="0" w:color="auto"/>
              <w:bottom w:val="single" w:sz="4" w:space="0" w:color="auto"/>
              <w:right w:val="single" w:sz="4" w:space="0" w:color="auto"/>
            </w:tcBorders>
            <w:shd w:val="clear" w:color="auto" w:fill="FFFFFF"/>
            <w:hideMark/>
          </w:tcPr>
          <w:p w14:paraId="4B711E87" w14:textId="77777777" w:rsidR="00BD360F" w:rsidRPr="00023B3F" w:rsidRDefault="00BD360F" w:rsidP="00BD360F">
            <w:pPr>
              <w:pStyle w:val="Tabletext"/>
            </w:pPr>
            <w:r w:rsidRPr="00023B3F">
              <w:t>Downlink</w:t>
            </w:r>
          </w:p>
        </w:tc>
        <w:tc>
          <w:tcPr>
            <w:tcW w:w="1515" w:type="dxa"/>
            <w:tcBorders>
              <w:top w:val="single" w:sz="4" w:space="0" w:color="auto"/>
              <w:left w:val="single" w:sz="4" w:space="0" w:color="auto"/>
              <w:bottom w:val="single" w:sz="4" w:space="0" w:color="auto"/>
              <w:right w:val="single" w:sz="4" w:space="0" w:color="auto"/>
            </w:tcBorders>
            <w:shd w:val="clear" w:color="auto" w:fill="FFFFFF"/>
            <w:hideMark/>
          </w:tcPr>
          <w:p w14:paraId="4DAD0B11" w14:textId="77777777" w:rsidR="00BD360F" w:rsidRPr="00023B3F" w:rsidRDefault="00BD360F" w:rsidP="00BD360F">
            <w:pPr>
              <w:pStyle w:val="Tabletext"/>
            </w:pPr>
            <w:r w:rsidRPr="00023B3F">
              <w:t>0.225</w:t>
            </w:r>
          </w:p>
        </w:tc>
        <w:tc>
          <w:tcPr>
            <w:tcW w:w="1931" w:type="dxa"/>
            <w:tcBorders>
              <w:top w:val="single" w:sz="4" w:space="0" w:color="auto"/>
              <w:left w:val="single" w:sz="4" w:space="0" w:color="auto"/>
              <w:bottom w:val="single" w:sz="4" w:space="0" w:color="auto"/>
              <w:right w:val="single" w:sz="4" w:space="0" w:color="auto"/>
            </w:tcBorders>
            <w:shd w:val="clear" w:color="auto" w:fill="FFFFFF"/>
          </w:tcPr>
          <w:p w14:paraId="028E65D8" w14:textId="38B6A9C3" w:rsidR="00BD360F" w:rsidRPr="008D7FCD" w:rsidRDefault="00BD360F" w:rsidP="00BD360F">
            <w:pPr>
              <w:pStyle w:val="Tabletext"/>
            </w:pPr>
            <w:r w:rsidRPr="00CA6402">
              <w:rPr>
                <w:lang w:eastAsia="zh-CN"/>
              </w:rPr>
              <w:t>0.25~0.81</w:t>
            </w:r>
          </w:p>
        </w:tc>
        <w:tc>
          <w:tcPr>
            <w:tcW w:w="5175" w:type="dxa"/>
            <w:vMerge w:val="restart"/>
            <w:tcBorders>
              <w:top w:val="single" w:sz="4" w:space="0" w:color="auto"/>
              <w:left w:val="single" w:sz="4" w:space="0" w:color="auto"/>
              <w:bottom w:val="single" w:sz="4" w:space="0" w:color="auto"/>
              <w:right w:val="single" w:sz="4" w:space="0" w:color="auto"/>
            </w:tcBorders>
            <w:shd w:val="clear" w:color="auto" w:fill="FFFFFF"/>
          </w:tcPr>
          <w:p w14:paraId="2BE5BAB4" w14:textId="529B6A1E" w:rsidR="00BD360F" w:rsidRPr="008D7FCD" w:rsidRDefault="00FE1BA9" w:rsidP="00BD360F">
            <w:pPr>
              <w:tabs>
                <w:tab w:val="clear" w:pos="1134"/>
                <w:tab w:val="clear" w:pos="1871"/>
                <w:tab w:val="clear" w:pos="2268"/>
              </w:tabs>
              <w:overflowPunct/>
              <w:autoSpaceDE/>
              <w:autoSpaceDN/>
              <w:adjustRightInd/>
              <w:spacing w:before="0"/>
              <w:textAlignment w:val="auto"/>
            </w:pPr>
            <w:r w:rsidRPr="00FE1BA9">
              <w:rPr>
                <w:rFonts w:ascii="Meiryo UI" w:eastAsia="Meiryo UI" w:hAnsi="Meiryo UI"/>
                <w:color w:val="000000"/>
                <w:sz w:val="20"/>
              </w:rPr>
              <w:t>SpectralEfficiency - 02 DenseUrban-eMBB_v47_r14-corr_200111SAT233749_attn.xlsx</w:t>
            </w:r>
          </w:p>
        </w:tc>
      </w:tr>
      <w:tr w:rsidR="00BD360F" w:rsidRPr="008D7FCD" w14:paraId="1C4EB7F1" w14:textId="77777777" w:rsidTr="001749CB">
        <w:trPr>
          <w:cantSplit/>
          <w:jc w:val="center"/>
        </w:trPr>
        <w:tc>
          <w:tcPr>
            <w:tcW w:w="165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873DDEA" w14:textId="77777777" w:rsidR="00BD360F" w:rsidRPr="00023B3F" w:rsidRDefault="00BD360F" w:rsidP="00BD360F">
            <w:pPr>
              <w:overflowPunct/>
              <w:autoSpaceDE/>
              <w:autoSpaceDN/>
              <w:adjustRightInd/>
              <w:spacing w:before="0"/>
              <w:rPr>
                <w:sz w:val="20"/>
              </w:rPr>
            </w:pPr>
          </w:p>
        </w:tc>
        <w:tc>
          <w:tcPr>
            <w:tcW w:w="103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0151C52" w14:textId="77777777" w:rsidR="00BD360F" w:rsidRPr="00023B3F" w:rsidRDefault="00BD360F" w:rsidP="00BD360F">
            <w:pPr>
              <w:overflowPunct/>
              <w:autoSpaceDE/>
              <w:autoSpaceDN/>
              <w:adjustRightInd/>
              <w:spacing w:before="0"/>
              <w:rPr>
                <w:sz w:val="20"/>
              </w:rPr>
            </w:pPr>
          </w:p>
        </w:tc>
        <w:tc>
          <w:tcPr>
            <w:tcW w:w="141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4EC461C" w14:textId="77777777" w:rsidR="00BD360F" w:rsidRPr="00023B3F" w:rsidRDefault="00BD360F" w:rsidP="00BD360F">
            <w:pPr>
              <w:overflowPunct/>
              <w:autoSpaceDE/>
              <w:autoSpaceDN/>
              <w:adjustRightInd/>
              <w:spacing w:before="0"/>
              <w:rPr>
                <w:sz w:val="20"/>
              </w:rPr>
            </w:pPr>
          </w:p>
        </w:tc>
        <w:tc>
          <w:tcPr>
            <w:tcW w:w="1521" w:type="dxa"/>
            <w:tcBorders>
              <w:top w:val="single" w:sz="4" w:space="0" w:color="auto"/>
              <w:left w:val="single" w:sz="4" w:space="0" w:color="auto"/>
              <w:bottom w:val="single" w:sz="4" w:space="0" w:color="auto"/>
              <w:right w:val="single" w:sz="4" w:space="0" w:color="auto"/>
            </w:tcBorders>
            <w:shd w:val="clear" w:color="auto" w:fill="FFFFFF"/>
            <w:hideMark/>
          </w:tcPr>
          <w:p w14:paraId="074A9597" w14:textId="77777777" w:rsidR="00BD360F" w:rsidRPr="00023B3F" w:rsidRDefault="00BD360F" w:rsidP="00BD360F">
            <w:pPr>
              <w:pStyle w:val="Tabletext"/>
            </w:pPr>
            <w:r w:rsidRPr="00023B3F">
              <w:t>Uplink</w:t>
            </w:r>
          </w:p>
        </w:tc>
        <w:tc>
          <w:tcPr>
            <w:tcW w:w="1515" w:type="dxa"/>
            <w:tcBorders>
              <w:top w:val="single" w:sz="4" w:space="0" w:color="auto"/>
              <w:left w:val="single" w:sz="4" w:space="0" w:color="auto"/>
              <w:bottom w:val="single" w:sz="4" w:space="0" w:color="auto"/>
              <w:right w:val="single" w:sz="4" w:space="0" w:color="auto"/>
            </w:tcBorders>
            <w:shd w:val="clear" w:color="auto" w:fill="FFFFFF"/>
            <w:hideMark/>
          </w:tcPr>
          <w:p w14:paraId="5359672B" w14:textId="77777777" w:rsidR="00BD360F" w:rsidRPr="00023B3F" w:rsidRDefault="00BD360F" w:rsidP="00BD360F">
            <w:pPr>
              <w:pStyle w:val="Tabletext"/>
            </w:pPr>
            <w:r w:rsidRPr="00023B3F">
              <w:t>0.15</w:t>
            </w:r>
          </w:p>
        </w:tc>
        <w:tc>
          <w:tcPr>
            <w:tcW w:w="1931" w:type="dxa"/>
            <w:tcBorders>
              <w:top w:val="single" w:sz="4" w:space="0" w:color="auto"/>
              <w:left w:val="single" w:sz="4" w:space="0" w:color="auto"/>
              <w:bottom w:val="single" w:sz="4" w:space="0" w:color="auto"/>
              <w:right w:val="single" w:sz="4" w:space="0" w:color="auto"/>
            </w:tcBorders>
            <w:shd w:val="clear" w:color="auto" w:fill="FFFFFF"/>
          </w:tcPr>
          <w:p w14:paraId="27D7C7FF" w14:textId="602BCD4C" w:rsidR="00BD360F" w:rsidRPr="008D7FCD" w:rsidRDefault="00BD360F" w:rsidP="00BD360F">
            <w:pPr>
              <w:pStyle w:val="Tabletext"/>
              <w:rPr>
                <w:rFonts w:eastAsia="ＭＳ 明朝"/>
                <w:lang w:eastAsia="ja-JP"/>
              </w:rPr>
            </w:pPr>
            <w:r w:rsidRPr="00CA6402">
              <w:rPr>
                <w:rFonts w:eastAsia="ＭＳ 明朝"/>
                <w:lang w:eastAsia="ja-JP"/>
              </w:rPr>
              <w:t>0.16~0.6</w:t>
            </w:r>
          </w:p>
        </w:tc>
        <w:tc>
          <w:tcPr>
            <w:tcW w:w="517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C204047" w14:textId="77777777" w:rsidR="00BD360F" w:rsidRPr="008D7FCD" w:rsidRDefault="00BD360F" w:rsidP="00BD360F">
            <w:pPr>
              <w:overflowPunct/>
              <w:autoSpaceDE/>
              <w:autoSpaceDN/>
              <w:adjustRightInd/>
              <w:spacing w:before="0"/>
              <w:rPr>
                <w:sz w:val="20"/>
              </w:rPr>
            </w:pPr>
          </w:p>
        </w:tc>
      </w:tr>
      <w:tr w:rsidR="00BD360F" w:rsidRPr="008D7FCD" w14:paraId="7BA7B27B" w14:textId="77777777" w:rsidTr="001749CB">
        <w:trPr>
          <w:cantSplit/>
          <w:jc w:val="center"/>
        </w:trPr>
        <w:tc>
          <w:tcPr>
            <w:tcW w:w="1658"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12F34B5B" w14:textId="77777777" w:rsidR="00BD360F" w:rsidRPr="00023B3F" w:rsidRDefault="00BD360F" w:rsidP="00BD360F">
            <w:pPr>
              <w:overflowPunct/>
              <w:autoSpaceDE/>
              <w:autoSpaceDN/>
              <w:adjustRightInd/>
              <w:spacing w:before="0"/>
              <w:rPr>
                <w:sz w:val="20"/>
              </w:rPr>
            </w:pPr>
          </w:p>
        </w:tc>
        <w:tc>
          <w:tcPr>
            <w:tcW w:w="1032" w:type="dxa"/>
            <w:vMerge w:val="restart"/>
            <w:tcBorders>
              <w:top w:val="single" w:sz="4" w:space="0" w:color="auto"/>
              <w:left w:val="single" w:sz="4" w:space="0" w:color="auto"/>
              <w:right w:val="single" w:sz="4" w:space="0" w:color="auto"/>
            </w:tcBorders>
            <w:shd w:val="clear" w:color="auto" w:fill="FFFFFF"/>
          </w:tcPr>
          <w:p w14:paraId="1A9E9B62" w14:textId="77777777" w:rsidR="00BD360F" w:rsidRPr="00023B3F" w:rsidRDefault="00BD360F" w:rsidP="00BD360F">
            <w:pPr>
              <w:pStyle w:val="Tabletext"/>
            </w:pPr>
            <w:r w:rsidRPr="00023B3F">
              <w:t>eMBB</w:t>
            </w:r>
          </w:p>
        </w:tc>
        <w:tc>
          <w:tcPr>
            <w:tcW w:w="1410" w:type="dxa"/>
            <w:vMerge w:val="restart"/>
            <w:tcBorders>
              <w:top w:val="single" w:sz="4" w:space="0" w:color="auto"/>
              <w:left w:val="single" w:sz="4" w:space="0" w:color="auto"/>
              <w:right w:val="single" w:sz="4" w:space="0" w:color="auto"/>
            </w:tcBorders>
            <w:shd w:val="clear" w:color="auto" w:fill="FFFFFF"/>
          </w:tcPr>
          <w:p w14:paraId="51BBB05A" w14:textId="77777777" w:rsidR="00BD360F" w:rsidRPr="00023B3F" w:rsidRDefault="00BD360F" w:rsidP="00BD360F">
            <w:pPr>
              <w:pStyle w:val="Tabletext"/>
            </w:pPr>
            <w:r w:rsidRPr="00023B3F">
              <w:t>Rural – eMBB</w:t>
            </w:r>
          </w:p>
        </w:tc>
        <w:tc>
          <w:tcPr>
            <w:tcW w:w="1521" w:type="dxa"/>
            <w:tcBorders>
              <w:top w:val="single" w:sz="4" w:space="0" w:color="auto"/>
              <w:left w:val="single" w:sz="4" w:space="0" w:color="auto"/>
              <w:bottom w:val="single" w:sz="4" w:space="0" w:color="auto"/>
              <w:right w:val="single" w:sz="4" w:space="0" w:color="auto"/>
            </w:tcBorders>
            <w:shd w:val="clear" w:color="auto" w:fill="FFFFFF"/>
          </w:tcPr>
          <w:p w14:paraId="28695DEA" w14:textId="77777777" w:rsidR="00BD360F" w:rsidRPr="00023B3F" w:rsidRDefault="00BD360F" w:rsidP="00BD360F">
            <w:pPr>
              <w:pStyle w:val="Tabletext"/>
            </w:pPr>
            <w:r w:rsidRPr="00023B3F">
              <w:t>Downlink</w:t>
            </w:r>
          </w:p>
        </w:tc>
        <w:tc>
          <w:tcPr>
            <w:tcW w:w="1515" w:type="dxa"/>
            <w:tcBorders>
              <w:top w:val="single" w:sz="4" w:space="0" w:color="auto"/>
              <w:left w:val="single" w:sz="4" w:space="0" w:color="auto"/>
              <w:bottom w:val="single" w:sz="4" w:space="0" w:color="auto"/>
              <w:right w:val="single" w:sz="4" w:space="0" w:color="auto"/>
            </w:tcBorders>
            <w:shd w:val="clear" w:color="auto" w:fill="FFFFFF"/>
          </w:tcPr>
          <w:p w14:paraId="6D449F17" w14:textId="77777777" w:rsidR="00BD360F" w:rsidRPr="00023B3F" w:rsidRDefault="00BD360F" w:rsidP="00BD360F">
            <w:pPr>
              <w:pStyle w:val="Tabletext"/>
            </w:pPr>
            <w:r w:rsidRPr="00023B3F">
              <w:t>0.12</w:t>
            </w:r>
          </w:p>
        </w:tc>
        <w:tc>
          <w:tcPr>
            <w:tcW w:w="1931" w:type="dxa"/>
            <w:tcBorders>
              <w:top w:val="single" w:sz="4" w:space="0" w:color="auto"/>
              <w:left w:val="single" w:sz="4" w:space="0" w:color="auto"/>
              <w:bottom w:val="single" w:sz="4" w:space="0" w:color="auto"/>
              <w:right w:val="single" w:sz="4" w:space="0" w:color="auto"/>
            </w:tcBorders>
            <w:shd w:val="clear" w:color="auto" w:fill="FFFFFF"/>
          </w:tcPr>
          <w:p w14:paraId="7C982153" w14:textId="5DF93C48" w:rsidR="00BD360F" w:rsidRPr="008D7FCD" w:rsidRDefault="00BD360F" w:rsidP="00BD360F">
            <w:pPr>
              <w:pStyle w:val="Tabletext"/>
              <w:rPr>
                <w:rFonts w:eastAsia="ＭＳ 明朝"/>
                <w:lang w:eastAsia="ja-JP"/>
              </w:rPr>
            </w:pPr>
            <w:r w:rsidRPr="00CA6402">
              <w:rPr>
                <w:rFonts w:eastAsia="ＭＳ 明朝"/>
                <w:lang w:eastAsia="ja-JP"/>
              </w:rPr>
              <w:t>0.14~0.28</w:t>
            </w:r>
          </w:p>
        </w:tc>
        <w:tc>
          <w:tcPr>
            <w:tcW w:w="5175" w:type="dxa"/>
            <w:vMerge w:val="restart"/>
            <w:tcBorders>
              <w:top w:val="single" w:sz="4" w:space="0" w:color="auto"/>
              <w:left w:val="single" w:sz="4" w:space="0" w:color="auto"/>
              <w:right w:val="single" w:sz="4" w:space="0" w:color="auto"/>
            </w:tcBorders>
            <w:shd w:val="clear" w:color="auto" w:fill="FFFFFF"/>
            <w:vAlign w:val="center"/>
          </w:tcPr>
          <w:p w14:paraId="7B515E9D" w14:textId="3D8A6D99" w:rsidR="00BD360F" w:rsidRPr="008D7FCD" w:rsidRDefault="00FE1BA9" w:rsidP="00BD360F">
            <w:pPr>
              <w:overflowPunct/>
              <w:autoSpaceDE/>
              <w:autoSpaceDN/>
              <w:adjustRightInd/>
              <w:spacing w:before="0"/>
              <w:rPr>
                <w:sz w:val="20"/>
              </w:rPr>
            </w:pPr>
            <w:r w:rsidRPr="00FE1BA9">
              <w:rPr>
                <w:rFonts w:ascii="Meiryo UI" w:eastAsia="Meiryo UI" w:hAnsi="Meiryo UI"/>
                <w:color w:val="000000"/>
                <w:sz w:val="20"/>
              </w:rPr>
              <w:t>SpectralEfficiency - 03 Rural-eMBB_v46_r14_200111SAT233856_attn.xlsx</w:t>
            </w:r>
          </w:p>
        </w:tc>
      </w:tr>
      <w:tr w:rsidR="00BD360F" w:rsidRPr="008D7FCD" w14:paraId="01D6755D" w14:textId="77777777" w:rsidTr="00CB4A9A">
        <w:trPr>
          <w:cantSplit/>
          <w:jc w:val="center"/>
        </w:trPr>
        <w:tc>
          <w:tcPr>
            <w:tcW w:w="1658"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6B7705DA" w14:textId="77777777" w:rsidR="00BD360F" w:rsidRPr="00023B3F" w:rsidRDefault="00BD360F" w:rsidP="00BD360F">
            <w:pPr>
              <w:overflowPunct/>
              <w:autoSpaceDE/>
              <w:autoSpaceDN/>
              <w:adjustRightInd/>
              <w:spacing w:before="0"/>
              <w:rPr>
                <w:sz w:val="20"/>
              </w:rPr>
            </w:pPr>
          </w:p>
        </w:tc>
        <w:tc>
          <w:tcPr>
            <w:tcW w:w="1032" w:type="dxa"/>
            <w:vMerge/>
            <w:tcBorders>
              <w:left w:val="single" w:sz="4" w:space="0" w:color="auto"/>
              <w:right w:val="single" w:sz="4" w:space="0" w:color="auto"/>
            </w:tcBorders>
            <w:shd w:val="clear" w:color="auto" w:fill="FFFFFF"/>
            <w:vAlign w:val="center"/>
          </w:tcPr>
          <w:p w14:paraId="50286F0F" w14:textId="77777777" w:rsidR="00BD360F" w:rsidRPr="00023B3F" w:rsidRDefault="00BD360F" w:rsidP="00BD360F">
            <w:pPr>
              <w:pStyle w:val="Tabletext"/>
            </w:pPr>
          </w:p>
        </w:tc>
        <w:tc>
          <w:tcPr>
            <w:tcW w:w="1410" w:type="dxa"/>
            <w:vMerge/>
            <w:tcBorders>
              <w:left w:val="single" w:sz="4" w:space="0" w:color="auto"/>
              <w:right w:val="single" w:sz="4" w:space="0" w:color="auto"/>
            </w:tcBorders>
            <w:shd w:val="clear" w:color="auto" w:fill="FFFFFF"/>
            <w:vAlign w:val="center"/>
          </w:tcPr>
          <w:p w14:paraId="3A397DD2" w14:textId="77777777" w:rsidR="00BD360F" w:rsidRPr="00023B3F" w:rsidRDefault="00BD360F" w:rsidP="00BD360F">
            <w:pPr>
              <w:pStyle w:val="Tabletext"/>
            </w:pPr>
          </w:p>
        </w:tc>
        <w:tc>
          <w:tcPr>
            <w:tcW w:w="1521" w:type="dxa"/>
            <w:tcBorders>
              <w:top w:val="single" w:sz="4" w:space="0" w:color="auto"/>
              <w:left w:val="single" w:sz="4" w:space="0" w:color="auto"/>
              <w:bottom w:val="single" w:sz="4" w:space="0" w:color="auto"/>
              <w:right w:val="single" w:sz="4" w:space="0" w:color="auto"/>
            </w:tcBorders>
            <w:shd w:val="clear" w:color="auto" w:fill="FFFFFF"/>
          </w:tcPr>
          <w:p w14:paraId="4A9CC64B" w14:textId="77777777" w:rsidR="00BD360F" w:rsidRPr="00023B3F" w:rsidRDefault="00BD360F" w:rsidP="00BD360F">
            <w:pPr>
              <w:pStyle w:val="Tabletext"/>
            </w:pPr>
            <w:r w:rsidRPr="00023B3F">
              <w:t>Uplink</w:t>
            </w:r>
          </w:p>
        </w:tc>
        <w:tc>
          <w:tcPr>
            <w:tcW w:w="1515" w:type="dxa"/>
            <w:tcBorders>
              <w:top w:val="single" w:sz="4" w:space="0" w:color="auto"/>
              <w:left w:val="single" w:sz="4" w:space="0" w:color="auto"/>
              <w:bottom w:val="single" w:sz="4" w:space="0" w:color="auto"/>
              <w:right w:val="single" w:sz="4" w:space="0" w:color="auto"/>
            </w:tcBorders>
            <w:shd w:val="clear" w:color="auto" w:fill="FFFFFF"/>
          </w:tcPr>
          <w:p w14:paraId="7B6FFF63" w14:textId="77777777" w:rsidR="00BD360F" w:rsidRPr="00023B3F" w:rsidRDefault="00BD360F" w:rsidP="00BD360F">
            <w:pPr>
              <w:pStyle w:val="Tabletext"/>
            </w:pPr>
            <w:r w:rsidRPr="00023B3F">
              <w:t>0.045</w:t>
            </w:r>
          </w:p>
        </w:tc>
        <w:tc>
          <w:tcPr>
            <w:tcW w:w="1931" w:type="dxa"/>
            <w:tcBorders>
              <w:top w:val="single" w:sz="4" w:space="0" w:color="auto"/>
              <w:left w:val="single" w:sz="4" w:space="0" w:color="auto"/>
              <w:bottom w:val="single" w:sz="4" w:space="0" w:color="auto"/>
              <w:right w:val="single" w:sz="4" w:space="0" w:color="auto"/>
            </w:tcBorders>
            <w:shd w:val="clear" w:color="auto" w:fill="FFFFFF"/>
          </w:tcPr>
          <w:p w14:paraId="12A5787F" w14:textId="1DA98297" w:rsidR="00BD360F" w:rsidRPr="008D7FCD" w:rsidRDefault="00BD360F" w:rsidP="00BD360F">
            <w:pPr>
              <w:pStyle w:val="Tabletext"/>
              <w:rPr>
                <w:rFonts w:eastAsia="ＭＳ 明朝"/>
                <w:lang w:eastAsia="ja-JP"/>
              </w:rPr>
            </w:pPr>
            <w:r w:rsidRPr="008D7FCD">
              <w:rPr>
                <w:rFonts w:eastAsia="ＭＳ 明朝"/>
                <w:lang w:eastAsia="ja-JP"/>
              </w:rPr>
              <w:t>0.09-0.15</w:t>
            </w:r>
          </w:p>
        </w:tc>
        <w:tc>
          <w:tcPr>
            <w:tcW w:w="5175" w:type="dxa"/>
            <w:vMerge/>
            <w:tcBorders>
              <w:left w:val="single" w:sz="4" w:space="0" w:color="auto"/>
              <w:right w:val="single" w:sz="4" w:space="0" w:color="auto"/>
            </w:tcBorders>
            <w:shd w:val="clear" w:color="auto" w:fill="FFFFFF"/>
            <w:vAlign w:val="center"/>
          </w:tcPr>
          <w:p w14:paraId="710C599B" w14:textId="77777777" w:rsidR="00BD360F" w:rsidRPr="008D7FCD" w:rsidRDefault="00BD360F" w:rsidP="00BD360F">
            <w:pPr>
              <w:overflowPunct/>
              <w:autoSpaceDE/>
              <w:autoSpaceDN/>
              <w:adjustRightInd/>
              <w:spacing w:before="0"/>
              <w:rPr>
                <w:sz w:val="20"/>
              </w:rPr>
            </w:pPr>
          </w:p>
        </w:tc>
      </w:tr>
      <w:tr w:rsidR="00BD360F" w:rsidRPr="008D7FCD" w14:paraId="6F45B045" w14:textId="77777777" w:rsidTr="00CB4A9A">
        <w:trPr>
          <w:cantSplit/>
          <w:jc w:val="center"/>
        </w:trPr>
        <w:tc>
          <w:tcPr>
            <w:tcW w:w="1658"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1B61338C" w14:textId="77777777" w:rsidR="00BD360F" w:rsidRPr="00023B3F" w:rsidRDefault="00BD360F" w:rsidP="00BD360F">
            <w:pPr>
              <w:overflowPunct/>
              <w:autoSpaceDE/>
              <w:autoSpaceDN/>
              <w:adjustRightInd/>
              <w:spacing w:before="0"/>
              <w:rPr>
                <w:sz w:val="20"/>
              </w:rPr>
            </w:pPr>
          </w:p>
        </w:tc>
        <w:tc>
          <w:tcPr>
            <w:tcW w:w="1032" w:type="dxa"/>
            <w:vMerge/>
            <w:tcBorders>
              <w:left w:val="single" w:sz="4" w:space="0" w:color="auto"/>
              <w:right w:val="single" w:sz="4" w:space="0" w:color="auto"/>
            </w:tcBorders>
            <w:shd w:val="clear" w:color="auto" w:fill="FFFFFF"/>
          </w:tcPr>
          <w:p w14:paraId="7B0355A1" w14:textId="77777777" w:rsidR="00BD360F" w:rsidRPr="00023B3F" w:rsidRDefault="00BD360F" w:rsidP="00BD360F">
            <w:pPr>
              <w:pStyle w:val="Tabletext"/>
            </w:pPr>
          </w:p>
        </w:tc>
        <w:tc>
          <w:tcPr>
            <w:tcW w:w="1410" w:type="dxa"/>
            <w:vMerge/>
            <w:tcBorders>
              <w:left w:val="single" w:sz="4" w:space="0" w:color="auto"/>
              <w:right w:val="single" w:sz="4" w:space="0" w:color="auto"/>
            </w:tcBorders>
            <w:shd w:val="clear" w:color="auto" w:fill="FFFFFF"/>
          </w:tcPr>
          <w:p w14:paraId="49F8F52D" w14:textId="77777777" w:rsidR="00BD360F" w:rsidRPr="00023B3F" w:rsidRDefault="00BD360F" w:rsidP="00BD360F">
            <w:pPr>
              <w:pStyle w:val="Tabletext"/>
            </w:pPr>
          </w:p>
        </w:tc>
        <w:tc>
          <w:tcPr>
            <w:tcW w:w="1521" w:type="dxa"/>
            <w:tcBorders>
              <w:top w:val="single" w:sz="4" w:space="0" w:color="auto"/>
              <w:left w:val="single" w:sz="4" w:space="0" w:color="auto"/>
              <w:bottom w:val="single" w:sz="4" w:space="0" w:color="auto"/>
              <w:right w:val="single" w:sz="4" w:space="0" w:color="auto"/>
            </w:tcBorders>
            <w:shd w:val="clear" w:color="auto" w:fill="FFFFFF"/>
          </w:tcPr>
          <w:p w14:paraId="6EE2AA91" w14:textId="77777777" w:rsidR="00BD360F" w:rsidRPr="00023B3F" w:rsidRDefault="00BD360F" w:rsidP="00BD360F">
            <w:pPr>
              <w:pStyle w:val="Tabletext"/>
            </w:pPr>
            <w:r w:rsidRPr="00023B3F">
              <w:t>Downlink</w:t>
            </w:r>
          </w:p>
        </w:tc>
        <w:tc>
          <w:tcPr>
            <w:tcW w:w="1515" w:type="dxa"/>
            <w:tcBorders>
              <w:top w:val="single" w:sz="4" w:space="0" w:color="auto"/>
              <w:left w:val="single" w:sz="4" w:space="0" w:color="auto"/>
              <w:bottom w:val="single" w:sz="4" w:space="0" w:color="auto"/>
              <w:right w:val="single" w:sz="4" w:space="0" w:color="auto"/>
            </w:tcBorders>
            <w:shd w:val="clear" w:color="auto" w:fill="FFFFFF"/>
          </w:tcPr>
          <w:p w14:paraId="08B67A1C" w14:textId="77777777" w:rsidR="00BD360F" w:rsidRPr="00023B3F" w:rsidRDefault="00BD360F" w:rsidP="00BD360F">
            <w:pPr>
              <w:pStyle w:val="Tabletext"/>
            </w:pPr>
            <w:r w:rsidRPr="00023B3F">
              <w:t>0.12</w:t>
            </w:r>
          </w:p>
        </w:tc>
        <w:tc>
          <w:tcPr>
            <w:tcW w:w="1931" w:type="dxa"/>
            <w:tcBorders>
              <w:top w:val="single" w:sz="4" w:space="0" w:color="auto"/>
              <w:left w:val="single" w:sz="4" w:space="0" w:color="auto"/>
              <w:bottom w:val="single" w:sz="4" w:space="0" w:color="auto"/>
              <w:right w:val="single" w:sz="4" w:space="0" w:color="auto"/>
            </w:tcBorders>
            <w:shd w:val="clear" w:color="auto" w:fill="FFFFFF"/>
          </w:tcPr>
          <w:p w14:paraId="5B773A58" w14:textId="55C1035E" w:rsidR="00BD360F" w:rsidRPr="008D7FCD" w:rsidRDefault="00BD360F" w:rsidP="00BD360F">
            <w:pPr>
              <w:pStyle w:val="Tabletext"/>
              <w:rPr>
                <w:rFonts w:eastAsia="ＭＳ 明朝"/>
                <w:lang w:eastAsia="ja-JP"/>
              </w:rPr>
            </w:pPr>
            <w:r w:rsidRPr="00CA6402">
              <w:rPr>
                <w:rFonts w:eastAsia="ＭＳ 明朝"/>
                <w:lang w:eastAsia="ja-JP"/>
              </w:rPr>
              <w:t>0.24~0.81</w:t>
            </w:r>
          </w:p>
        </w:tc>
        <w:tc>
          <w:tcPr>
            <w:tcW w:w="5175" w:type="dxa"/>
            <w:vMerge/>
            <w:tcBorders>
              <w:left w:val="single" w:sz="4" w:space="0" w:color="auto"/>
              <w:right w:val="single" w:sz="4" w:space="0" w:color="auto"/>
            </w:tcBorders>
            <w:shd w:val="clear" w:color="auto" w:fill="FFFFFF"/>
            <w:vAlign w:val="center"/>
          </w:tcPr>
          <w:p w14:paraId="08062853" w14:textId="77777777" w:rsidR="00BD360F" w:rsidRPr="008D7FCD" w:rsidRDefault="00BD360F" w:rsidP="00BD360F">
            <w:pPr>
              <w:overflowPunct/>
              <w:autoSpaceDE/>
              <w:autoSpaceDN/>
              <w:adjustRightInd/>
              <w:spacing w:before="0"/>
              <w:rPr>
                <w:sz w:val="20"/>
              </w:rPr>
            </w:pPr>
          </w:p>
        </w:tc>
      </w:tr>
      <w:tr w:rsidR="00BD360F" w:rsidRPr="008D7FCD" w14:paraId="42243425" w14:textId="77777777" w:rsidTr="001749CB">
        <w:trPr>
          <w:cantSplit/>
          <w:jc w:val="center"/>
        </w:trPr>
        <w:tc>
          <w:tcPr>
            <w:tcW w:w="1658"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5F884924" w14:textId="77777777" w:rsidR="00BD360F" w:rsidRPr="00023B3F" w:rsidRDefault="00BD360F" w:rsidP="00BD360F">
            <w:pPr>
              <w:overflowPunct/>
              <w:autoSpaceDE/>
              <w:autoSpaceDN/>
              <w:adjustRightInd/>
              <w:spacing w:before="0"/>
              <w:rPr>
                <w:sz w:val="20"/>
              </w:rPr>
            </w:pPr>
          </w:p>
        </w:tc>
        <w:tc>
          <w:tcPr>
            <w:tcW w:w="1032" w:type="dxa"/>
            <w:vMerge/>
            <w:tcBorders>
              <w:left w:val="single" w:sz="4" w:space="0" w:color="auto"/>
              <w:right w:val="single" w:sz="4" w:space="0" w:color="auto"/>
            </w:tcBorders>
            <w:shd w:val="clear" w:color="auto" w:fill="FFFFFF"/>
            <w:vAlign w:val="center"/>
          </w:tcPr>
          <w:p w14:paraId="0A6AD082" w14:textId="77777777" w:rsidR="00BD360F" w:rsidRPr="00023B3F" w:rsidRDefault="00BD360F" w:rsidP="00BD360F">
            <w:pPr>
              <w:pStyle w:val="Tabletext"/>
            </w:pPr>
          </w:p>
        </w:tc>
        <w:tc>
          <w:tcPr>
            <w:tcW w:w="1410" w:type="dxa"/>
            <w:vMerge/>
            <w:tcBorders>
              <w:left w:val="single" w:sz="4" w:space="0" w:color="auto"/>
              <w:right w:val="single" w:sz="4" w:space="0" w:color="auto"/>
            </w:tcBorders>
            <w:shd w:val="clear" w:color="auto" w:fill="FFFFFF"/>
            <w:vAlign w:val="center"/>
          </w:tcPr>
          <w:p w14:paraId="3ECDCA51" w14:textId="77777777" w:rsidR="00BD360F" w:rsidRPr="00023B3F" w:rsidRDefault="00BD360F" w:rsidP="00BD360F">
            <w:pPr>
              <w:pStyle w:val="Tabletext"/>
            </w:pPr>
          </w:p>
        </w:tc>
        <w:tc>
          <w:tcPr>
            <w:tcW w:w="1521" w:type="dxa"/>
            <w:tcBorders>
              <w:top w:val="single" w:sz="4" w:space="0" w:color="auto"/>
              <w:left w:val="single" w:sz="4" w:space="0" w:color="auto"/>
              <w:bottom w:val="single" w:sz="4" w:space="0" w:color="auto"/>
              <w:right w:val="single" w:sz="4" w:space="0" w:color="auto"/>
            </w:tcBorders>
            <w:shd w:val="clear" w:color="auto" w:fill="FFFFFF"/>
          </w:tcPr>
          <w:p w14:paraId="77D75D04" w14:textId="77777777" w:rsidR="00BD360F" w:rsidRPr="00023B3F" w:rsidRDefault="00BD360F" w:rsidP="00BD360F">
            <w:pPr>
              <w:pStyle w:val="Tabletext"/>
            </w:pPr>
            <w:r w:rsidRPr="00023B3F">
              <w:t>Uplink</w:t>
            </w:r>
          </w:p>
        </w:tc>
        <w:tc>
          <w:tcPr>
            <w:tcW w:w="1515" w:type="dxa"/>
            <w:tcBorders>
              <w:top w:val="single" w:sz="4" w:space="0" w:color="auto"/>
              <w:left w:val="single" w:sz="4" w:space="0" w:color="auto"/>
              <w:bottom w:val="single" w:sz="4" w:space="0" w:color="auto"/>
              <w:right w:val="single" w:sz="4" w:space="0" w:color="auto"/>
            </w:tcBorders>
            <w:shd w:val="clear" w:color="auto" w:fill="FFFFFF"/>
          </w:tcPr>
          <w:p w14:paraId="1C184942" w14:textId="77777777" w:rsidR="00BD360F" w:rsidRPr="00023B3F" w:rsidRDefault="00BD360F" w:rsidP="00BD360F">
            <w:pPr>
              <w:pStyle w:val="Tabletext"/>
            </w:pPr>
            <w:r w:rsidRPr="00023B3F">
              <w:t>0.045</w:t>
            </w:r>
          </w:p>
        </w:tc>
        <w:tc>
          <w:tcPr>
            <w:tcW w:w="1931" w:type="dxa"/>
            <w:tcBorders>
              <w:top w:val="single" w:sz="4" w:space="0" w:color="auto"/>
              <w:left w:val="single" w:sz="4" w:space="0" w:color="auto"/>
              <w:bottom w:val="single" w:sz="4" w:space="0" w:color="auto"/>
              <w:right w:val="single" w:sz="4" w:space="0" w:color="auto"/>
            </w:tcBorders>
            <w:shd w:val="clear" w:color="auto" w:fill="FFFFFF"/>
          </w:tcPr>
          <w:p w14:paraId="6ABF248B" w14:textId="2886E88C" w:rsidR="00BD360F" w:rsidRPr="008D7FCD" w:rsidRDefault="00BD360F" w:rsidP="00BD360F">
            <w:pPr>
              <w:pStyle w:val="Tabletext"/>
              <w:rPr>
                <w:rFonts w:eastAsia="ＭＳ 明朝"/>
                <w:lang w:eastAsia="ja-JP"/>
              </w:rPr>
            </w:pPr>
            <w:r w:rsidRPr="00CA6402">
              <w:rPr>
                <w:rFonts w:eastAsia="ＭＳ 明朝"/>
                <w:lang w:eastAsia="ja-JP"/>
              </w:rPr>
              <w:t>0.07~0.34</w:t>
            </w:r>
          </w:p>
        </w:tc>
        <w:tc>
          <w:tcPr>
            <w:tcW w:w="5175" w:type="dxa"/>
            <w:vMerge/>
            <w:tcBorders>
              <w:left w:val="single" w:sz="4" w:space="0" w:color="auto"/>
              <w:bottom w:val="single" w:sz="4" w:space="0" w:color="auto"/>
              <w:right w:val="single" w:sz="4" w:space="0" w:color="auto"/>
            </w:tcBorders>
            <w:shd w:val="clear" w:color="auto" w:fill="FFFFFF"/>
            <w:vAlign w:val="center"/>
          </w:tcPr>
          <w:p w14:paraId="41E9D1D8" w14:textId="77777777" w:rsidR="00BD360F" w:rsidRPr="008D7FCD" w:rsidRDefault="00BD360F" w:rsidP="00BD360F">
            <w:pPr>
              <w:overflowPunct/>
              <w:autoSpaceDE/>
              <w:autoSpaceDN/>
              <w:adjustRightInd/>
              <w:spacing w:before="0"/>
              <w:rPr>
                <w:sz w:val="20"/>
              </w:rPr>
            </w:pPr>
          </w:p>
        </w:tc>
      </w:tr>
      <w:tr w:rsidR="00BD360F" w:rsidRPr="008D7FCD" w14:paraId="5A73E55C" w14:textId="77777777" w:rsidTr="001749CB">
        <w:trPr>
          <w:cantSplit/>
          <w:jc w:val="center"/>
        </w:trPr>
        <w:tc>
          <w:tcPr>
            <w:tcW w:w="1658"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01F13FC5" w14:textId="77777777" w:rsidR="00BD360F" w:rsidRPr="00023B3F" w:rsidRDefault="00BD360F" w:rsidP="00BD360F">
            <w:pPr>
              <w:pStyle w:val="Tabletext"/>
            </w:pPr>
            <w:r w:rsidRPr="00023B3F">
              <w:rPr>
                <w:b/>
              </w:rPr>
              <w:t>5.2.4.3.5</w:t>
            </w:r>
            <w:r w:rsidRPr="00023B3F">
              <w:br/>
              <w:t>Average spectral efficiency (bit/s/Hz/ TRxP)</w:t>
            </w:r>
            <w:r w:rsidRPr="00023B3F">
              <w:br/>
            </w:r>
            <w:r w:rsidRPr="00023B3F">
              <w:rPr>
                <w:i/>
                <w:iCs/>
              </w:rPr>
              <w:t>(4.5)</w:t>
            </w:r>
          </w:p>
        </w:tc>
        <w:tc>
          <w:tcPr>
            <w:tcW w:w="1032"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F281141" w14:textId="77777777" w:rsidR="00BD360F" w:rsidRPr="00023B3F" w:rsidRDefault="00BD360F" w:rsidP="00BD360F">
            <w:pPr>
              <w:pStyle w:val="Tabletext"/>
            </w:pPr>
            <w:r w:rsidRPr="00023B3F">
              <w:t>eMBB</w:t>
            </w:r>
          </w:p>
        </w:tc>
        <w:tc>
          <w:tcPr>
            <w:tcW w:w="141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F2AB64B" w14:textId="77777777" w:rsidR="00BD360F" w:rsidRPr="00023B3F" w:rsidRDefault="00BD360F" w:rsidP="00BD360F">
            <w:pPr>
              <w:pStyle w:val="Tabletext"/>
            </w:pPr>
            <w:r w:rsidRPr="00023B3F">
              <w:t>Indoor Hotspot – eMBB</w:t>
            </w:r>
          </w:p>
        </w:tc>
        <w:tc>
          <w:tcPr>
            <w:tcW w:w="1521" w:type="dxa"/>
            <w:tcBorders>
              <w:top w:val="single" w:sz="4" w:space="0" w:color="auto"/>
              <w:left w:val="single" w:sz="4" w:space="0" w:color="auto"/>
              <w:bottom w:val="single" w:sz="4" w:space="0" w:color="auto"/>
              <w:right w:val="single" w:sz="4" w:space="0" w:color="auto"/>
            </w:tcBorders>
            <w:shd w:val="clear" w:color="auto" w:fill="FFFFFF"/>
            <w:hideMark/>
          </w:tcPr>
          <w:p w14:paraId="04A03743" w14:textId="77777777" w:rsidR="00BD360F" w:rsidRPr="00023B3F" w:rsidRDefault="00BD360F" w:rsidP="00BD360F">
            <w:pPr>
              <w:pStyle w:val="Tabletext"/>
            </w:pPr>
            <w:r w:rsidRPr="00023B3F">
              <w:t>Downlink</w:t>
            </w:r>
          </w:p>
        </w:tc>
        <w:tc>
          <w:tcPr>
            <w:tcW w:w="1515" w:type="dxa"/>
            <w:tcBorders>
              <w:top w:val="single" w:sz="4" w:space="0" w:color="auto"/>
              <w:left w:val="single" w:sz="4" w:space="0" w:color="auto"/>
              <w:bottom w:val="single" w:sz="4" w:space="0" w:color="auto"/>
              <w:right w:val="single" w:sz="4" w:space="0" w:color="auto"/>
            </w:tcBorders>
            <w:shd w:val="clear" w:color="auto" w:fill="FFFFFF"/>
            <w:hideMark/>
          </w:tcPr>
          <w:p w14:paraId="1174BAEB" w14:textId="77777777" w:rsidR="00BD360F" w:rsidRPr="00023B3F" w:rsidRDefault="00BD360F" w:rsidP="00BD360F">
            <w:pPr>
              <w:pStyle w:val="Tabletext"/>
            </w:pPr>
            <w:r w:rsidRPr="00023B3F">
              <w:t xml:space="preserve">9 </w:t>
            </w:r>
          </w:p>
        </w:tc>
        <w:tc>
          <w:tcPr>
            <w:tcW w:w="1931" w:type="dxa"/>
            <w:tcBorders>
              <w:top w:val="single" w:sz="4" w:space="0" w:color="auto"/>
              <w:left w:val="single" w:sz="4" w:space="0" w:color="auto"/>
              <w:bottom w:val="single" w:sz="4" w:space="0" w:color="auto"/>
              <w:right w:val="single" w:sz="4" w:space="0" w:color="auto"/>
            </w:tcBorders>
            <w:shd w:val="clear" w:color="auto" w:fill="FFFFFF"/>
          </w:tcPr>
          <w:p w14:paraId="463377FA" w14:textId="7E9996A5" w:rsidR="00BD360F" w:rsidRPr="008D7FCD" w:rsidRDefault="00BD360F" w:rsidP="00BD360F">
            <w:pPr>
              <w:pStyle w:val="Tabletext"/>
            </w:pPr>
            <w:r w:rsidRPr="00CA6402">
              <w:rPr>
                <w:lang w:eastAsia="zh-CN"/>
              </w:rPr>
              <w:t>12.27~16.87</w:t>
            </w:r>
          </w:p>
        </w:tc>
        <w:tc>
          <w:tcPr>
            <w:tcW w:w="5175" w:type="dxa"/>
            <w:vMerge w:val="restart"/>
            <w:tcBorders>
              <w:top w:val="single" w:sz="4" w:space="0" w:color="auto"/>
              <w:left w:val="single" w:sz="4" w:space="0" w:color="auto"/>
              <w:bottom w:val="single" w:sz="4" w:space="0" w:color="auto"/>
              <w:right w:val="single" w:sz="4" w:space="0" w:color="auto"/>
            </w:tcBorders>
            <w:shd w:val="clear" w:color="auto" w:fill="FFFFFF"/>
          </w:tcPr>
          <w:p w14:paraId="3F8E8AE9" w14:textId="65353572" w:rsidR="00BD360F" w:rsidRPr="008D7FCD" w:rsidRDefault="00FE1BA9" w:rsidP="00BD360F">
            <w:pPr>
              <w:pStyle w:val="Tabletext"/>
            </w:pPr>
            <w:r w:rsidRPr="00FE1BA9">
              <w:rPr>
                <w:rFonts w:ascii="Meiryo UI" w:eastAsia="Meiryo UI" w:hAnsi="Meiryo UI"/>
                <w:color w:val="000000"/>
              </w:rPr>
              <w:t>SpectralEfficiency - 01 InH-eMBB_v44_r18_200111SAT233633_attn.xlsx</w:t>
            </w:r>
          </w:p>
        </w:tc>
      </w:tr>
      <w:tr w:rsidR="00BD360F" w:rsidRPr="008D7FCD" w14:paraId="5311E171" w14:textId="77777777" w:rsidTr="001749CB">
        <w:trPr>
          <w:cantSplit/>
          <w:jc w:val="center"/>
        </w:trPr>
        <w:tc>
          <w:tcPr>
            <w:tcW w:w="165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B32D6A9" w14:textId="77777777" w:rsidR="00BD360F" w:rsidRPr="00023B3F" w:rsidRDefault="00BD360F" w:rsidP="00BD360F">
            <w:pPr>
              <w:overflowPunct/>
              <w:autoSpaceDE/>
              <w:autoSpaceDN/>
              <w:adjustRightInd/>
              <w:spacing w:before="0"/>
              <w:rPr>
                <w:sz w:val="20"/>
              </w:rPr>
            </w:pPr>
          </w:p>
        </w:tc>
        <w:tc>
          <w:tcPr>
            <w:tcW w:w="103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861DBDF" w14:textId="77777777" w:rsidR="00BD360F" w:rsidRPr="00023B3F" w:rsidRDefault="00BD360F" w:rsidP="00BD360F">
            <w:pPr>
              <w:overflowPunct/>
              <w:autoSpaceDE/>
              <w:autoSpaceDN/>
              <w:adjustRightInd/>
              <w:spacing w:before="0"/>
              <w:rPr>
                <w:sz w:val="20"/>
              </w:rPr>
            </w:pPr>
          </w:p>
        </w:tc>
        <w:tc>
          <w:tcPr>
            <w:tcW w:w="141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D3CE8FB" w14:textId="77777777" w:rsidR="00BD360F" w:rsidRPr="00023B3F" w:rsidRDefault="00BD360F" w:rsidP="00BD360F">
            <w:pPr>
              <w:overflowPunct/>
              <w:autoSpaceDE/>
              <w:autoSpaceDN/>
              <w:adjustRightInd/>
              <w:spacing w:before="0"/>
              <w:rPr>
                <w:sz w:val="20"/>
              </w:rPr>
            </w:pPr>
          </w:p>
        </w:tc>
        <w:tc>
          <w:tcPr>
            <w:tcW w:w="1521" w:type="dxa"/>
            <w:tcBorders>
              <w:top w:val="single" w:sz="4" w:space="0" w:color="auto"/>
              <w:left w:val="single" w:sz="4" w:space="0" w:color="auto"/>
              <w:bottom w:val="single" w:sz="4" w:space="0" w:color="auto"/>
              <w:right w:val="single" w:sz="4" w:space="0" w:color="auto"/>
            </w:tcBorders>
            <w:shd w:val="clear" w:color="auto" w:fill="FFFFFF"/>
            <w:hideMark/>
          </w:tcPr>
          <w:p w14:paraId="64C2BF65" w14:textId="77777777" w:rsidR="00BD360F" w:rsidRPr="00023B3F" w:rsidRDefault="00BD360F" w:rsidP="00BD360F">
            <w:pPr>
              <w:pStyle w:val="Tabletext"/>
            </w:pPr>
            <w:r w:rsidRPr="00023B3F">
              <w:t>Uplink</w:t>
            </w:r>
          </w:p>
        </w:tc>
        <w:tc>
          <w:tcPr>
            <w:tcW w:w="1515" w:type="dxa"/>
            <w:tcBorders>
              <w:top w:val="single" w:sz="4" w:space="0" w:color="auto"/>
              <w:left w:val="single" w:sz="4" w:space="0" w:color="auto"/>
              <w:bottom w:val="single" w:sz="4" w:space="0" w:color="auto"/>
              <w:right w:val="single" w:sz="4" w:space="0" w:color="auto"/>
            </w:tcBorders>
            <w:shd w:val="clear" w:color="auto" w:fill="FFFFFF"/>
            <w:hideMark/>
          </w:tcPr>
          <w:p w14:paraId="1E357A35" w14:textId="77777777" w:rsidR="00BD360F" w:rsidRPr="00023B3F" w:rsidRDefault="00BD360F" w:rsidP="00BD360F">
            <w:pPr>
              <w:pStyle w:val="Tabletext"/>
            </w:pPr>
            <w:r w:rsidRPr="00023B3F">
              <w:t xml:space="preserve">6.75 </w:t>
            </w:r>
          </w:p>
        </w:tc>
        <w:tc>
          <w:tcPr>
            <w:tcW w:w="1931" w:type="dxa"/>
            <w:tcBorders>
              <w:top w:val="single" w:sz="4" w:space="0" w:color="auto"/>
              <w:left w:val="single" w:sz="4" w:space="0" w:color="auto"/>
              <w:bottom w:val="single" w:sz="4" w:space="0" w:color="auto"/>
              <w:right w:val="single" w:sz="4" w:space="0" w:color="auto"/>
            </w:tcBorders>
            <w:shd w:val="clear" w:color="auto" w:fill="FFFFFF"/>
          </w:tcPr>
          <w:p w14:paraId="049E080B" w14:textId="31C7EEBC" w:rsidR="00BD360F" w:rsidRPr="008D7FCD" w:rsidRDefault="00BD360F" w:rsidP="00BD360F">
            <w:pPr>
              <w:pStyle w:val="Tabletext"/>
            </w:pPr>
            <w:r w:rsidRPr="008D7FCD">
              <w:rPr>
                <w:lang w:eastAsia="zh-CN"/>
              </w:rPr>
              <w:t>6.08~10.19</w:t>
            </w:r>
          </w:p>
        </w:tc>
        <w:tc>
          <w:tcPr>
            <w:tcW w:w="5175"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3DA737BB" w14:textId="77777777" w:rsidR="00BD360F" w:rsidRPr="008D7FCD" w:rsidRDefault="00BD360F" w:rsidP="00BD360F">
            <w:pPr>
              <w:overflowPunct/>
              <w:autoSpaceDE/>
              <w:autoSpaceDN/>
              <w:adjustRightInd/>
              <w:spacing w:before="0"/>
              <w:rPr>
                <w:sz w:val="20"/>
              </w:rPr>
            </w:pPr>
          </w:p>
        </w:tc>
      </w:tr>
      <w:tr w:rsidR="00FE1BA9" w:rsidRPr="008D7FCD" w14:paraId="4ECAD4C4" w14:textId="77777777" w:rsidTr="001749CB">
        <w:trPr>
          <w:cantSplit/>
          <w:jc w:val="center"/>
        </w:trPr>
        <w:tc>
          <w:tcPr>
            <w:tcW w:w="165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0028417" w14:textId="77777777" w:rsidR="00FE1BA9" w:rsidRPr="00023B3F" w:rsidRDefault="00FE1BA9" w:rsidP="00FE1BA9">
            <w:pPr>
              <w:overflowPunct/>
              <w:autoSpaceDE/>
              <w:autoSpaceDN/>
              <w:adjustRightInd/>
              <w:spacing w:before="0"/>
              <w:rPr>
                <w:sz w:val="20"/>
              </w:rPr>
            </w:pPr>
          </w:p>
        </w:tc>
        <w:tc>
          <w:tcPr>
            <w:tcW w:w="1032"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2B92509B" w14:textId="77777777" w:rsidR="00FE1BA9" w:rsidRPr="00023B3F" w:rsidRDefault="00FE1BA9" w:rsidP="00FE1BA9">
            <w:pPr>
              <w:pStyle w:val="Tabletext"/>
            </w:pPr>
            <w:r w:rsidRPr="00023B3F">
              <w:t>eMBB</w:t>
            </w:r>
          </w:p>
        </w:tc>
        <w:tc>
          <w:tcPr>
            <w:tcW w:w="141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272B13AA" w14:textId="77777777" w:rsidR="00FE1BA9" w:rsidRPr="00023B3F" w:rsidRDefault="00FE1BA9" w:rsidP="00FE1BA9">
            <w:pPr>
              <w:pStyle w:val="Tabletext"/>
            </w:pPr>
            <w:r w:rsidRPr="00023B3F">
              <w:t>Dense Urban – eMBB</w:t>
            </w:r>
          </w:p>
        </w:tc>
        <w:tc>
          <w:tcPr>
            <w:tcW w:w="1521" w:type="dxa"/>
            <w:tcBorders>
              <w:top w:val="single" w:sz="4" w:space="0" w:color="auto"/>
              <w:left w:val="single" w:sz="4" w:space="0" w:color="auto"/>
              <w:bottom w:val="single" w:sz="4" w:space="0" w:color="auto"/>
              <w:right w:val="single" w:sz="4" w:space="0" w:color="auto"/>
            </w:tcBorders>
            <w:shd w:val="clear" w:color="auto" w:fill="FFFFFF"/>
            <w:hideMark/>
          </w:tcPr>
          <w:p w14:paraId="3A9E33EE" w14:textId="77777777" w:rsidR="00FE1BA9" w:rsidRPr="00023B3F" w:rsidRDefault="00FE1BA9" w:rsidP="00FE1BA9">
            <w:pPr>
              <w:pStyle w:val="Tabletext"/>
            </w:pPr>
            <w:r w:rsidRPr="00023B3F">
              <w:t>Downlink</w:t>
            </w:r>
          </w:p>
        </w:tc>
        <w:tc>
          <w:tcPr>
            <w:tcW w:w="1515" w:type="dxa"/>
            <w:tcBorders>
              <w:top w:val="single" w:sz="4" w:space="0" w:color="auto"/>
              <w:left w:val="single" w:sz="4" w:space="0" w:color="auto"/>
              <w:bottom w:val="single" w:sz="4" w:space="0" w:color="auto"/>
              <w:right w:val="single" w:sz="4" w:space="0" w:color="auto"/>
            </w:tcBorders>
            <w:shd w:val="clear" w:color="auto" w:fill="FFFFFF"/>
            <w:hideMark/>
          </w:tcPr>
          <w:p w14:paraId="623AFCC3" w14:textId="77777777" w:rsidR="00FE1BA9" w:rsidRPr="00023B3F" w:rsidRDefault="00FE1BA9" w:rsidP="00FE1BA9">
            <w:pPr>
              <w:pStyle w:val="Tabletext"/>
            </w:pPr>
            <w:r w:rsidRPr="00023B3F">
              <w:t xml:space="preserve">7.8 </w:t>
            </w:r>
          </w:p>
        </w:tc>
        <w:tc>
          <w:tcPr>
            <w:tcW w:w="1931" w:type="dxa"/>
            <w:tcBorders>
              <w:top w:val="single" w:sz="4" w:space="0" w:color="auto"/>
              <w:left w:val="single" w:sz="4" w:space="0" w:color="auto"/>
              <w:bottom w:val="single" w:sz="4" w:space="0" w:color="auto"/>
              <w:right w:val="single" w:sz="4" w:space="0" w:color="auto"/>
            </w:tcBorders>
            <w:shd w:val="clear" w:color="auto" w:fill="FFFFFF"/>
          </w:tcPr>
          <w:p w14:paraId="0BFFB3BD" w14:textId="4E2C0ED3" w:rsidR="00FE1BA9" w:rsidRPr="008D7FCD" w:rsidRDefault="00FE1BA9" w:rsidP="00FE1BA9">
            <w:pPr>
              <w:pStyle w:val="Tabletext"/>
            </w:pPr>
            <w:r w:rsidRPr="00CA6402">
              <w:rPr>
                <w:rFonts w:eastAsia="ＭＳ 明朝"/>
                <w:lang w:eastAsia="ja-JP"/>
              </w:rPr>
              <w:t>10.38~22.33</w:t>
            </w:r>
          </w:p>
        </w:tc>
        <w:tc>
          <w:tcPr>
            <w:tcW w:w="5175" w:type="dxa"/>
            <w:vMerge w:val="restart"/>
            <w:tcBorders>
              <w:top w:val="single" w:sz="4" w:space="0" w:color="auto"/>
              <w:left w:val="single" w:sz="4" w:space="0" w:color="auto"/>
              <w:bottom w:val="single" w:sz="4" w:space="0" w:color="auto"/>
              <w:right w:val="single" w:sz="4" w:space="0" w:color="auto"/>
            </w:tcBorders>
            <w:shd w:val="clear" w:color="auto" w:fill="FFFFFF"/>
          </w:tcPr>
          <w:p w14:paraId="6B9F068A" w14:textId="0B418A00" w:rsidR="00FE1BA9" w:rsidRPr="008D7FCD" w:rsidRDefault="00FE1BA9" w:rsidP="00FE1BA9">
            <w:pPr>
              <w:pStyle w:val="Tabletext"/>
            </w:pPr>
            <w:r w:rsidRPr="00FE1BA9">
              <w:rPr>
                <w:rFonts w:ascii="Meiryo UI" w:eastAsia="Meiryo UI" w:hAnsi="Meiryo UI"/>
                <w:color w:val="000000"/>
              </w:rPr>
              <w:t>SpectralEfficiency - 02 DenseUrban-eMBB_v47_r14-corr_200111SAT233749_attn.xlsx</w:t>
            </w:r>
          </w:p>
        </w:tc>
      </w:tr>
      <w:tr w:rsidR="00FE1BA9" w:rsidRPr="008D7FCD" w14:paraId="22E696C7" w14:textId="77777777" w:rsidTr="001749CB">
        <w:trPr>
          <w:cantSplit/>
          <w:jc w:val="center"/>
        </w:trPr>
        <w:tc>
          <w:tcPr>
            <w:tcW w:w="165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6514E20" w14:textId="77777777" w:rsidR="00FE1BA9" w:rsidRPr="00023B3F" w:rsidRDefault="00FE1BA9" w:rsidP="00FE1BA9">
            <w:pPr>
              <w:overflowPunct/>
              <w:autoSpaceDE/>
              <w:autoSpaceDN/>
              <w:adjustRightInd/>
              <w:spacing w:before="0"/>
              <w:rPr>
                <w:sz w:val="20"/>
              </w:rPr>
            </w:pPr>
          </w:p>
        </w:tc>
        <w:tc>
          <w:tcPr>
            <w:tcW w:w="103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82F032F" w14:textId="77777777" w:rsidR="00FE1BA9" w:rsidRPr="00023B3F" w:rsidRDefault="00FE1BA9" w:rsidP="00FE1BA9">
            <w:pPr>
              <w:overflowPunct/>
              <w:autoSpaceDE/>
              <w:autoSpaceDN/>
              <w:adjustRightInd/>
              <w:spacing w:before="0"/>
              <w:rPr>
                <w:sz w:val="20"/>
              </w:rPr>
            </w:pPr>
          </w:p>
        </w:tc>
        <w:tc>
          <w:tcPr>
            <w:tcW w:w="141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E99E896" w14:textId="77777777" w:rsidR="00FE1BA9" w:rsidRPr="00023B3F" w:rsidRDefault="00FE1BA9" w:rsidP="00FE1BA9">
            <w:pPr>
              <w:overflowPunct/>
              <w:autoSpaceDE/>
              <w:autoSpaceDN/>
              <w:adjustRightInd/>
              <w:spacing w:before="0"/>
              <w:rPr>
                <w:sz w:val="20"/>
              </w:rPr>
            </w:pPr>
          </w:p>
        </w:tc>
        <w:tc>
          <w:tcPr>
            <w:tcW w:w="1521" w:type="dxa"/>
            <w:tcBorders>
              <w:top w:val="single" w:sz="4" w:space="0" w:color="auto"/>
              <w:left w:val="single" w:sz="4" w:space="0" w:color="auto"/>
              <w:bottom w:val="single" w:sz="4" w:space="0" w:color="auto"/>
              <w:right w:val="single" w:sz="4" w:space="0" w:color="auto"/>
            </w:tcBorders>
            <w:shd w:val="clear" w:color="auto" w:fill="FFFFFF"/>
            <w:hideMark/>
          </w:tcPr>
          <w:p w14:paraId="417C730C" w14:textId="77777777" w:rsidR="00FE1BA9" w:rsidRPr="00023B3F" w:rsidRDefault="00FE1BA9" w:rsidP="00FE1BA9">
            <w:pPr>
              <w:pStyle w:val="Tabletext"/>
            </w:pPr>
            <w:r w:rsidRPr="00023B3F">
              <w:t>Uplink</w:t>
            </w:r>
          </w:p>
        </w:tc>
        <w:tc>
          <w:tcPr>
            <w:tcW w:w="1515" w:type="dxa"/>
            <w:tcBorders>
              <w:top w:val="single" w:sz="4" w:space="0" w:color="auto"/>
              <w:left w:val="single" w:sz="4" w:space="0" w:color="auto"/>
              <w:bottom w:val="single" w:sz="4" w:space="0" w:color="auto"/>
              <w:right w:val="single" w:sz="4" w:space="0" w:color="auto"/>
            </w:tcBorders>
            <w:shd w:val="clear" w:color="auto" w:fill="FFFFFF"/>
            <w:hideMark/>
          </w:tcPr>
          <w:p w14:paraId="5E5661CF" w14:textId="77777777" w:rsidR="00FE1BA9" w:rsidRPr="00023B3F" w:rsidRDefault="00FE1BA9" w:rsidP="00FE1BA9">
            <w:pPr>
              <w:pStyle w:val="Tabletext"/>
            </w:pPr>
            <w:r w:rsidRPr="00023B3F">
              <w:t xml:space="preserve">5.4 </w:t>
            </w:r>
          </w:p>
        </w:tc>
        <w:tc>
          <w:tcPr>
            <w:tcW w:w="1931" w:type="dxa"/>
            <w:tcBorders>
              <w:top w:val="single" w:sz="4" w:space="0" w:color="auto"/>
              <w:left w:val="single" w:sz="4" w:space="0" w:color="auto"/>
              <w:bottom w:val="single" w:sz="4" w:space="0" w:color="auto"/>
              <w:right w:val="single" w:sz="4" w:space="0" w:color="auto"/>
            </w:tcBorders>
            <w:shd w:val="clear" w:color="auto" w:fill="FFFFFF"/>
          </w:tcPr>
          <w:p w14:paraId="32F322DC" w14:textId="0001A25E" w:rsidR="00FE1BA9" w:rsidRPr="008D7FCD" w:rsidRDefault="00FE1BA9" w:rsidP="00FE1BA9">
            <w:pPr>
              <w:pStyle w:val="Tabletext"/>
            </w:pPr>
            <w:r w:rsidRPr="008D7FCD">
              <w:rPr>
                <w:lang w:eastAsia="zh-CN"/>
              </w:rPr>
              <w:t>6.1~10.5</w:t>
            </w:r>
          </w:p>
        </w:tc>
        <w:tc>
          <w:tcPr>
            <w:tcW w:w="5175"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348D1189" w14:textId="77777777" w:rsidR="00FE1BA9" w:rsidRPr="008D7FCD" w:rsidRDefault="00FE1BA9" w:rsidP="00FE1BA9">
            <w:pPr>
              <w:overflowPunct/>
              <w:autoSpaceDE/>
              <w:autoSpaceDN/>
              <w:adjustRightInd/>
              <w:spacing w:before="0"/>
              <w:rPr>
                <w:sz w:val="20"/>
              </w:rPr>
            </w:pPr>
          </w:p>
        </w:tc>
      </w:tr>
      <w:tr w:rsidR="00FE1BA9" w:rsidRPr="008D7FCD" w14:paraId="109706B7" w14:textId="77777777" w:rsidTr="009D2419">
        <w:trPr>
          <w:cantSplit/>
          <w:jc w:val="center"/>
        </w:trPr>
        <w:tc>
          <w:tcPr>
            <w:tcW w:w="165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3331A40" w14:textId="77777777" w:rsidR="00FE1BA9" w:rsidRPr="00023B3F" w:rsidRDefault="00FE1BA9" w:rsidP="00FE1BA9">
            <w:pPr>
              <w:overflowPunct/>
              <w:autoSpaceDE/>
              <w:autoSpaceDN/>
              <w:adjustRightInd/>
              <w:spacing w:before="0"/>
              <w:rPr>
                <w:sz w:val="20"/>
              </w:rPr>
            </w:pPr>
          </w:p>
        </w:tc>
        <w:tc>
          <w:tcPr>
            <w:tcW w:w="1032"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A82C770" w14:textId="77777777" w:rsidR="00FE1BA9" w:rsidRPr="00023B3F" w:rsidRDefault="00FE1BA9" w:rsidP="00FE1BA9">
            <w:pPr>
              <w:pStyle w:val="Tabletext"/>
            </w:pPr>
            <w:r w:rsidRPr="00023B3F">
              <w:t>eMBB</w:t>
            </w:r>
          </w:p>
        </w:tc>
        <w:tc>
          <w:tcPr>
            <w:tcW w:w="141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62A0AC0" w14:textId="77777777" w:rsidR="00FE1BA9" w:rsidRPr="00023B3F" w:rsidRDefault="00FE1BA9" w:rsidP="00FE1BA9">
            <w:pPr>
              <w:pStyle w:val="Tabletext"/>
            </w:pPr>
            <w:r w:rsidRPr="00023B3F">
              <w:t>Rural – eMBB</w:t>
            </w:r>
          </w:p>
        </w:tc>
        <w:tc>
          <w:tcPr>
            <w:tcW w:w="1521"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5EB4A47" w14:textId="77777777" w:rsidR="00FE1BA9" w:rsidRPr="00023B3F" w:rsidRDefault="00FE1BA9" w:rsidP="00FE1BA9">
            <w:pPr>
              <w:pStyle w:val="Tabletext"/>
            </w:pPr>
            <w:r w:rsidRPr="00023B3F">
              <w:t>Downlink</w:t>
            </w:r>
          </w:p>
        </w:tc>
        <w:tc>
          <w:tcPr>
            <w:tcW w:w="1515"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E8D8086" w14:textId="77777777" w:rsidR="00FE1BA9" w:rsidRPr="00023B3F" w:rsidRDefault="00FE1BA9" w:rsidP="00FE1BA9">
            <w:pPr>
              <w:pStyle w:val="Tabletext"/>
            </w:pPr>
            <w:r w:rsidRPr="00023B3F">
              <w:t xml:space="preserve">3.3 </w:t>
            </w:r>
          </w:p>
        </w:tc>
        <w:tc>
          <w:tcPr>
            <w:tcW w:w="1931" w:type="dxa"/>
            <w:tcBorders>
              <w:top w:val="single" w:sz="4" w:space="0" w:color="auto"/>
              <w:left w:val="single" w:sz="4" w:space="0" w:color="auto"/>
              <w:bottom w:val="single" w:sz="4" w:space="0" w:color="auto"/>
              <w:right w:val="single" w:sz="4" w:space="0" w:color="auto"/>
            </w:tcBorders>
            <w:shd w:val="clear" w:color="auto" w:fill="FFFFFF"/>
          </w:tcPr>
          <w:p w14:paraId="758882E5" w14:textId="59BEA7F8" w:rsidR="00FE1BA9" w:rsidRPr="008D7FCD" w:rsidRDefault="00FE1BA9" w:rsidP="00FE1BA9">
            <w:pPr>
              <w:pStyle w:val="Tabletext"/>
            </w:pPr>
            <w:r w:rsidRPr="00CA6402">
              <w:rPr>
                <w:lang w:eastAsia="zh-CN"/>
              </w:rPr>
              <w:t>4.79~11.62</w:t>
            </w:r>
          </w:p>
        </w:tc>
        <w:tc>
          <w:tcPr>
            <w:tcW w:w="5175" w:type="dxa"/>
            <w:vMerge w:val="restart"/>
            <w:tcBorders>
              <w:top w:val="single" w:sz="4" w:space="0" w:color="auto"/>
              <w:left w:val="single" w:sz="4" w:space="0" w:color="auto"/>
              <w:right w:val="single" w:sz="4" w:space="0" w:color="auto"/>
            </w:tcBorders>
            <w:shd w:val="clear" w:color="auto" w:fill="FFFFFF"/>
            <w:vAlign w:val="center"/>
          </w:tcPr>
          <w:p w14:paraId="111292D1" w14:textId="023EBB4D" w:rsidR="00FE1BA9" w:rsidRPr="008D7FCD" w:rsidRDefault="00FE1BA9" w:rsidP="00FE1BA9">
            <w:pPr>
              <w:tabs>
                <w:tab w:val="clear" w:pos="1134"/>
                <w:tab w:val="clear" w:pos="1871"/>
                <w:tab w:val="clear" w:pos="2268"/>
              </w:tabs>
              <w:overflowPunct/>
              <w:autoSpaceDE/>
              <w:autoSpaceDN/>
              <w:adjustRightInd/>
              <w:spacing w:before="0"/>
              <w:textAlignment w:val="auto"/>
            </w:pPr>
            <w:r w:rsidRPr="00FE1BA9">
              <w:rPr>
                <w:rFonts w:ascii="Meiryo UI" w:eastAsia="Meiryo UI" w:hAnsi="Meiryo UI"/>
                <w:color w:val="000000"/>
                <w:sz w:val="20"/>
              </w:rPr>
              <w:t>SpectralEfficiency - 03 Rural-eMBB_v46_r14_200111SAT233856_attn.xlsx</w:t>
            </w:r>
          </w:p>
        </w:tc>
      </w:tr>
      <w:tr w:rsidR="00BD360F" w:rsidRPr="008D7FCD" w14:paraId="1BC41B87" w14:textId="77777777" w:rsidTr="00CB4A9A">
        <w:trPr>
          <w:cantSplit/>
          <w:jc w:val="center"/>
        </w:trPr>
        <w:tc>
          <w:tcPr>
            <w:tcW w:w="165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CE94318" w14:textId="77777777" w:rsidR="00BD360F" w:rsidRPr="00023B3F" w:rsidRDefault="00BD360F" w:rsidP="00BD360F">
            <w:pPr>
              <w:overflowPunct/>
              <w:autoSpaceDE/>
              <w:autoSpaceDN/>
              <w:adjustRightInd/>
              <w:spacing w:before="0"/>
              <w:rPr>
                <w:sz w:val="20"/>
              </w:rPr>
            </w:pPr>
          </w:p>
        </w:tc>
        <w:tc>
          <w:tcPr>
            <w:tcW w:w="103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BBFB46D" w14:textId="77777777" w:rsidR="00BD360F" w:rsidRPr="00023B3F" w:rsidRDefault="00BD360F" w:rsidP="00BD360F">
            <w:pPr>
              <w:overflowPunct/>
              <w:autoSpaceDE/>
              <w:autoSpaceDN/>
              <w:adjustRightInd/>
              <w:spacing w:before="0"/>
              <w:rPr>
                <w:sz w:val="20"/>
              </w:rPr>
            </w:pPr>
          </w:p>
        </w:tc>
        <w:tc>
          <w:tcPr>
            <w:tcW w:w="141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479A918" w14:textId="77777777" w:rsidR="00BD360F" w:rsidRPr="00023B3F" w:rsidRDefault="00BD360F" w:rsidP="00BD360F">
            <w:pPr>
              <w:overflowPunct/>
              <w:autoSpaceDE/>
              <w:autoSpaceDN/>
              <w:adjustRightInd/>
              <w:spacing w:before="0"/>
              <w:rPr>
                <w:sz w:val="20"/>
              </w:rPr>
            </w:pPr>
          </w:p>
        </w:tc>
        <w:tc>
          <w:tcPr>
            <w:tcW w:w="152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A58BBFC" w14:textId="77777777" w:rsidR="00BD360F" w:rsidRPr="00023B3F" w:rsidRDefault="00BD360F" w:rsidP="00BD360F">
            <w:pPr>
              <w:overflowPunct/>
              <w:autoSpaceDE/>
              <w:autoSpaceDN/>
              <w:adjustRightInd/>
              <w:spacing w:before="0"/>
              <w:rPr>
                <w:sz w:val="20"/>
              </w:rPr>
            </w:pPr>
          </w:p>
        </w:tc>
        <w:tc>
          <w:tcPr>
            <w:tcW w:w="151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9308A36" w14:textId="77777777" w:rsidR="00BD360F" w:rsidRPr="00023B3F" w:rsidRDefault="00BD360F" w:rsidP="00BD360F">
            <w:pPr>
              <w:overflowPunct/>
              <w:autoSpaceDE/>
              <w:autoSpaceDN/>
              <w:adjustRightInd/>
              <w:spacing w:before="0"/>
              <w:rPr>
                <w:sz w:val="20"/>
              </w:rPr>
            </w:pPr>
          </w:p>
        </w:tc>
        <w:tc>
          <w:tcPr>
            <w:tcW w:w="1931" w:type="dxa"/>
            <w:tcBorders>
              <w:top w:val="single" w:sz="4" w:space="0" w:color="auto"/>
              <w:left w:val="single" w:sz="4" w:space="0" w:color="auto"/>
              <w:bottom w:val="single" w:sz="4" w:space="0" w:color="auto"/>
              <w:right w:val="single" w:sz="4" w:space="0" w:color="auto"/>
            </w:tcBorders>
            <w:shd w:val="clear" w:color="auto" w:fill="FFFFFF"/>
          </w:tcPr>
          <w:p w14:paraId="56332763" w14:textId="24F96191" w:rsidR="00BD360F" w:rsidRPr="008D7FCD" w:rsidRDefault="00BD360F" w:rsidP="00BD360F">
            <w:pPr>
              <w:pStyle w:val="Tabletext"/>
            </w:pPr>
            <w:r w:rsidRPr="008D7FCD">
              <w:rPr>
                <w:lang w:eastAsia="zh-CN"/>
              </w:rPr>
              <w:t>11.1~21.1</w:t>
            </w:r>
          </w:p>
        </w:tc>
        <w:tc>
          <w:tcPr>
            <w:tcW w:w="5175" w:type="dxa"/>
            <w:vMerge/>
            <w:tcBorders>
              <w:left w:val="single" w:sz="4" w:space="0" w:color="auto"/>
              <w:right w:val="single" w:sz="4" w:space="0" w:color="auto"/>
            </w:tcBorders>
            <w:shd w:val="clear" w:color="auto" w:fill="FFFFFF"/>
          </w:tcPr>
          <w:p w14:paraId="037ADEDB" w14:textId="77777777" w:rsidR="00BD360F" w:rsidRPr="008D7FCD" w:rsidRDefault="00BD360F" w:rsidP="00BD360F">
            <w:pPr>
              <w:pStyle w:val="Tabletext"/>
            </w:pPr>
          </w:p>
        </w:tc>
      </w:tr>
      <w:tr w:rsidR="00BD360F" w:rsidRPr="008D7FCD" w14:paraId="42BC9CEF" w14:textId="77777777" w:rsidTr="00CB4A9A">
        <w:trPr>
          <w:cantSplit/>
          <w:jc w:val="center"/>
        </w:trPr>
        <w:tc>
          <w:tcPr>
            <w:tcW w:w="165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D60C4B6" w14:textId="77777777" w:rsidR="00BD360F" w:rsidRPr="00023B3F" w:rsidRDefault="00BD360F" w:rsidP="00BD360F">
            <w:pPr>
              <w:overflowPunct/>
              <w:autoSpaceDE/>
              <w:autoSpaceDN/>
              <w:adjustRightInd/>
              <w:spacing w:before="0"/>
              <w:rPr>
                <w:sz w:val="20"/>
              </w:rPr>
            </w:pPr>
          </w:p>
        </w:tc>
        <w:tc>
          <w:tcPr>
            <w:tcW w:w="103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4675C93" w14:textId="77777777" w:rsidR="00BD360F" w:rsidRPr="00023B3F" w:rsidRDefault="00BD360F" w:rsidP="00BD360F">
            <w:pPr>
              <w:overflowPunct/>
              <w:autoSpaceDE/>
              <w:autoSpaceDN/>
              <w:adjustRightInd/>
              <w:spacing w:before="0"/>
              <w:rPr>
                <w:sz w:val="20"/>
              </w:rPr>
            </w:pPr>
          </w:p>
        </w:tc>
        <w:tc>
          <w:tcPr>
            <w:tcW w:w="141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C5740CD" w14:textId="77777777" w:rsidR="00BD360F" w:rsidRPr="00023B3F" w:rsidRDefault="00BD360F" w:rsidP="00BD360F">
            <w:pPr>
              <w:overflowPunct/>
              <w:autoSpaceDE/>
              <w:autoSpaceDN/>
              <w:adjustRightInd/>
              <w:spacing w:before="0"/>
              <w:rPr>
                <w:sz w:val="20"/>
              </w:rPr>
            </w:pPr>
          </w:p>
        </w:tc>
        <w:tc>
          <w:tcPr>
            <w:tcW w:w="1521"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A5DEAAA" w14:textId="77777777" w:rsidR="00BD360F" w:rsidRPr="00023B3F" w:rsidRDefault="00BD360F" w:rsidP="00BD360F">
            <w:pPr>
              <w:pStyle w:val="Tabletext"/>
            </w:pPr>
            <w:r w:rsidRPr="00023B3F">
              <w:t>Uplink</w:t>
            </w:r>
          </w:p>
        </w:tc>
        <w:tc>
          <w:tcPr>
            <w:tcW w:w="1515"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20004EB5" w14:textId="77777777" w:rsidR="00BD360F" w:rsidRPr="00023B3F" w:rsidRDefault="00BD360F" w:rsidP="00BD360F">
            <w:pPr>
              <w:pStyle w:val="Tabletext"/>
            </w:pPr>
            <w:r w:rsidRPr="00023B3F">
              <w:t xml:space="preserve">1.6 </w:t>
            </w:r>
          </w:p>
        </w:tc>
        <w:tc>
          <w:tcPr>
            <w:tcW w:w="1931" w:type="dxa"/>
            <w:tcBorders>
              <w:top w:val="single" w:sz="4" w:space="0" w:color="auto"/>
              <w:left w:val="single" w:sz="4" w:space="0" w:color="auto"/>
              <w:bottom w:val="single" w:sz="4" w:space="0" w:color="auto"/>
              <w:right w:val="single" w:sz="4" w:space="0" w:color="auto"/>
            </w:tcBorders>
            <w:shd w:val="clear" w:color="auto" w:fill="FFFFFF"/>
          </w:tcPr>
          <w:p w14:paraId="46D82C27" w14:textId="41E32B87" w:rsidR="00BD360F" w:rsidRPr="008D7FCD" w:rsidRDefault="00BD360F" w:rsidP="00BD360F">
            <w:pPr>
              <w:pStyle w:val="Tabletext"/>
            </w:pPr>
            <w:r w:rsidRPr="008D7FCD">
              <w:rPr>
                <w:lang w:eastAsia="zh-CN"/>
              </w:rPr>
              <w:t>4.</w:t>
            </w:r>
            <w:r>
              <w:rPr>
                <w:lang w:eastAsia="zh-CN"/>
              </w:rPr>
              <w:t>3</w:t>
            </w:r>
            <w:r w:rsidRPr="008D7FCD">
              <w:rPr>
                <w:lang w:eastAsia="zh-CN"/>
              </w:rPr>
              <w:t>~6.3</w:t>
            </w:r>
          </w:p>
        </w:tc>
        <w:tc>
          <w:tcPr>
            <w:tcW w:w="5175" w:type="dxa"/>
            <w:vMerge/>
            <w:tcBorders>
              <w:left w:val="single" w:sz="4" w:space="0" w:color="auto"/>
              <w:right w:val="single" w:sz="4" w:space="0" w:color="auto"/>
            </w:tcBorders>
            <w:shd w:val="clear" w:color="auto" w:fill="FFFFFF"/>
          </w:tcPr>
          <w:p w14:paraId="6E22A90F" w14:textId="77777777" w:rsidR="00BD360F" w:rsidRPr="008D7FCD" w:rsidRDefault="00BD360F" w:rsidP="00BD360F">
            <w:pPr>
              <w:pStyle w:val="Tabletext"/>
            </w:pPr>
          </w:p>
        </w:tc>
      </w:tr>
      <w:tr w:rsidR="00BD360F" w:rsidRPr="008D7FCD" w14:paraId="3B49C447" w14:textId="77777777" w:rsidTr="00CB4A9A">
        <w:trPr>
          <w:cantSplit/>
          <w:jc w:val="center"/>
        </w:trPr>
        <w:tc>
          <w:tcPr>
            <w:tcW w:w="165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8DD59A9" w14:textId="77777777" w:rsidR="00BD360F" w:rsidRPr="00023B3F" w:rsidRDefault="00BD360F" w:rsidP="00BD360F">
            <w:pPr>
              <w:overflowPunct/>
              <w:autoSpaceDE/>
              <w:autoSpaceDN/>
              <w:adjustRightInd/>
              <w:spacing w:before="0"/>
              <w:rPr>
                <w:sz w:val="20"/>
              </w:rPr>
            </w:pPr>
          </w:p>
        </w:tc>
        <w:tc>
          <w:tcPr>
            <w:tcW w:w="103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EC58442" w14:textId="77777777" w:rsidR="00BD360F" w:rsidRPr="00023B3F" w:rsidRDefault="00BD360F" w:rsidP="00BD360F">
            <w:pPr>
              <w:overflowPunct/>
              <w:autoSpaceDE/>
              <w:autoSpaceDN/>
              <w:adjustRightInd/>
              <w:spacing w:before="0"/>
              <w:rPr>
                <w:sz w:val="20"/>
              </w:rPr>
            </w:pPr>
          </w:p>
        </w:tc>
        <w:tc>
          <w:tcPr>
            <w:tcW w:w="141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A6FA5FA" w14:textId="77777777" w:rsidR="00BD360F" w:rsidRPr="00023B3F" w:rsidRDefault="00BD360F" w:rsidP="00BD360F">
            <w:pPr>
              <w:overflowPunct/>
              <w:autoSpaceDE/>
              <w:autoSpaceDN/>
              <w:adjustRightInd/>
              <w:spacing w:before="0"/>
              <w:rPr>
                <w:sz w:val="20"/>
              </w:rPr>
            </w:pPr>
          </w:p>
        </w:tc>
        <w:tc>
          <w:tcPr>
            <w:tcW w:w="152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83F4507" w14:textId="77777777" w:rsidR="00BD360F" w:rsidRPr="00023B3F" w:rsidRDefault="00BD360F" w:rsidP="00BD360F">
            <w:pPr>
              <w:overflowPunct/>
              <w:autoSpaceDE/>
              <w:autoSpaceDN/>
              <w:adjustRightInd/>
              <w:spacing w:before="0"/>
              <w:rPr>
                <w:sz w:val="20"/>
              </w:rPr>
            </w:pPr>
          </w:p>
        </w:tc>
        <w:tc>
          <w:tcPr>
            <w:tcW w:w="151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E481C3F" w14:textId="77777777" w:rsidR="00BD360F" w:rsidRPr="00023B3F" w:rsidRDefault="00BD360F" w:rsidP="00BD360F">
            <w:pPr>
              <w:overflowPunct/>
              <w:autoSpaceDE/>
              <w:autoSpaceDN/>
              <w:adjustRightInd/>
              <w:spacing w:before="0"/>
              <w:rPr>
                <w:sz w:val="20"/>
              </w:rPr>
            </w:pPr>
          </w:p>
        </w:tc>
        <w:tc>
          <w:tcPr>
            <w:tcW w:w="1931" w:type="dxa"/>
            <w:tcBorders>
              <w:top w:val="single" w:sz="4" w:space="0" w:color="auto"/>
              <w:left w:val="single" w:sz="4" w:space="0" w:color="auto"/>
              <w:bottom w:val="single" w:sz="4" w:space="0" w:color="auto"/>
              <w:right w:val="single" w:sz="4" w:space="0" w:color="auto"/>
            </w:tcBorders>
            <w:shd w:val="clear" w:color="auto" w:fill="FFFFFF"/>
          </w:tcPr>
          <w:p w14:paraId="0F707CA6" w14:textId="658BDF2D" w:rsidR="00BD360F" w:rsidRPr="008D7FCD" w:rsidRDefault="00BD360F" w:rsidP="00BD360F">
            <w:pPr>
              <w:pStyle w:val="Tabletext"/>
            </w:pPr>
            <w:r w:rsidRPr="008D7FCD">
              <w:rPr>
                <w:lang w:eastAsia="zh-CN"/>
              </w:rPr>
              <w:t>3.1~10.</w:t>
            </w:r>
            <w:r>
              <w:rPr>
                <w:lang w:eastAsia="zh-CN"/>
              </w:rPr>
              <w:t>8</w:t>
            </w:r>
          </w:p>
        </w:tc>
        <w:tc>
          <w:tcPr>
            <w:tcW w:w="5175" w:type="dxa"/>
            <w:vMerge/>
            <w:tcBorders>
              <w:left w:val="single" w:sz="4" w:space="0" w:color="auto"/>
              <w:bottom w:val="single" w:sz="4" w:space="0" w:color="auto"/>
              <w:right w:val="single" w:sz="4" w:space="0" w:color="auto"/>
            </w:tcBorders>
            <w:shd w:val="clear" w:color="auto" w:fill="FFFFFF"/>
          </w:tcPr>
          <w:p w14:paraId="696AA506" w14:textId="77777777" w:rsidR="00BD360F" w:rsidRPr="008D7FCD" w:rsidRDefault="00BD360F" w:rsidP="00BD360F">
            <w:pPr>
              <w:pStyle w:val="Tabletext"/>
            </w:pPr>
          </w:p>
        </w:tc>
      </w:tr>
      <w:tr w:rsidR="001749CB" w:rsidRPr="008D7FCD" w14:paraId="6E056C80" w14:textId="77777777" w:rsidTr="00CB4A9A">
        <w:trPr>
          <w:cantSplit/>
          <w:jc w:val="center"/>
        </w:trPr>
        <w:tc>
          <w:tcPr>
            <w:tcW w:w="1658" w:type="dxa"/>
            <w:vMerge w:val="restart"/>
            <w:tcBorders>
              <w:top w:val="single" w:sz="4" w:space="0" w:color="auto"/>
              <w:left w:val="single" w:sz="4" w:space="0" w:color="auto"/>
              <w:right w:val="single" w:sz="4" w:space="0" w:color="auto"/>
            </w:tcBorders>
            <w:shd w:val="clear" w:color="auto" w:fill="FFFFFF"/>
            <w:hideMark/>
          </w:tcPr>
          <w:p w14:paraId="17FB9D41" w14:textId="77777777" w:rsidR="001749CB" w:rsidRPr="00023B3F" w:rsidRDefault="001749CB" w:rsidP="00CB4A9A">
            <w:pPr>
              <w:pStyle w:val="Tabletext"/>
            </w:pPr>
            <w:r w:rsidRPr="00023B3F">
              <w:rPr>
                <w:b/>
              </w:rPr>
              <w:t>5.2.4.3.9</w:t>
            </w:r>
            <w:r w:rsidRPr="00023B3F">
              <w:br/>
              <w:t>Connection density (devices/km</w:t>
            </w:r>
            <w:r w:rsidRPr="00023B3F">
              <w:rPr>
                <w:vertAlign w:val="superscript"/>
              </w:rPr>
              <w:t>2</w:t>
            </w:r>
            <w:r w:rsidRPr="00023B3F">
              <w:t>)</w:t>
            </w:r>
            <w:r w:rsidRPr="00023B3F">
              <w:br/>
            </w:r>
            <w:r w:rsidRPr="00023B3F">
              <w:rPr>
                <w:i/>
                <w:iCs/>
              </w:rPr>
              <w:t>(4.8)</w:t>
            </w:r>
          </w:p>
        </w:tc>
        <w:tc>
          <w:tcPr>
            <w:tcW w:w="1032" w:type="dxa"/>
            <w:vMerge w:val="restart"/>
            <w:tcBorders>
              <w:top w:val="single" w:sz="4" w:space="0" w:color="auto"/>
              <w:left w:val="single" w:sz="4" w:space="0" w:color="auto"/>
              <w:right w:val="single" w:sz="4" w:space="0" w:color="auto"/>
            </w:tcBorders>
            <w:shd w:val="clear" w:color="auto" w:fill="FFFFFF"/>
            <w:hideMark/>
          </w:tcPr>
          <w:p w14:paraId="2ACC88B4" w14:textId="77777777" w:rsidR="001749CB" w:rsidRPr="00023B3F" w:rsidRDefault="001749CB" w:rsidP="00CB4A9A">
            <w:pPr>
              <w:pStyle w:val="Tabletext"/>
            </w:pPr>
            <w:r w:rsidRPr="00023B3F">
              <w:t>mMTC</w:t>
            </w:r>
          </w:p>
        </w:tc>
        <w:tc>
          <w:tcPr>
            <w:tcW w:w="1410" w:type="dxa"/>
            <w:vMerge w:val="restart"/>
            <w:tcBorders>
              <w:top w:val="single" w:sz="4" w:space="0" w:color="auto"/>
              <w:left w:val="single" w:sz="4" w:space="0" w:color="auto"/>
              <w:right w:val="single" w:sz="4" w:space="0" w:color="auto"/>
            </w:tcBorders>
            <w:shd w:val="clear" w:color="auto" w:fill="FFFFFF"/>
            <w:hideMark/>
          </w:tcPr>
          <w:p w14:paraId="03A51CD0" w14:textId="77777777" w:rsidR="001749CB" w:rsidRPr="00023B3F" w:rsidRDefault="001749CB" w:rsidP="00CB4A9A">
            <w:pPr>
              <w:pStyle w:val="Tabletext"/>
            </w:pPr>
            <w:r w:rsidRPr="00023B3F">
              <w:t>Urban Macro – mMTC</w:t>
            </w:r>
          </w:p>
        </w:tc>
        <w:tc>
          <w:tcPr>
            <w:tcW w:w="1521" w:type="dxa"/>
            <w:vMerge w:val="restart"/>
            <w:tcBorders>
              <w:top w:val="single" w:sz="4" w:space="0" w:color="auto"/>
              <w:left w:val="single" w:sz="4" w:space="0" w:color="auto"/>
              <w:right w:val="single" w:sz="4" w:space="0" w:color="auto"/>
            </w:tcBorders>
            <w:shd w:val="clear" w:color="auto" w:fill="FFFFFF"/>
            <w:hideMark/>
          </w:tcPr>
          <w:p w14:paraId="704F0C9C" w14:textId="77777777" w:rsidR="001749CB" w:rsidRPr="00023B3F" w:rsidRDefault="001749CB" w:rsidP="00CB4A9A">
            <w:pPr>
              <w:pStyle w:val="Tabletext"/>
            </w:pPr>
            <w:r w:rsidRPr="00023B3F">
              <w:t>Uplink</w:t>
            </w:r>
          </w:p>
        </w:tc>
        <w:tc>
          <w:tcPr>
            <w:tcW w:w="1515" w:type="dxa"/>
            <w:vMerge w:val="restart"/>
            <w:tcBorders>
              <w:top w:val="single" w:sz="4" w:space="0" w:color="auto"/>
              <w:left w:val="single" w:sz="4" w:space="0" w:color="auto"/>
              <w:right w:val="single" w:sz="4" w:space="0" w:color="auto"/>
            </w:tcBorders>
            <w:shd w:val="clear" w:color="auto" w:fill="FFFFFF"/>
            <w:hideMark/>
          </w:tcPr>
          <w:p w14:paraId="23A3AD97" w14:textId="77777777" w:rsidR="001749CB" w:rsidRPr="00023B3F" w:rsidRDefault="001749CB" w:rsidP="00CB4A9A">
            <w:pPr>
              <w:pStyle w:val="Tabletext"/>
            </w:pPr>
            <w:r w:rsidRPr="00023B3F">
              <w:t xml:space="preserve">1 000 000 </w:t>
            </w:r>
          </w:p>
        </w:tc>
        <w:tc>
          <w:tcPr>
            <w:tcW w:w="1931" w:type="dxa"/>
            <w:tcBorders>
              <w:top w:val="single" w:sz="4" w:space="0" w:color="auto"/>
              <w:left w:val="single" w:sz="4" w:space="0" w:color="auto"/>
              <w:bottom w:val="single" w:sz="4" w:space="0" w:color="auto"/>
              <w:right w:val="single" w:sz="4" w:space="0" w:color="auto"/>
            </w:tcBorders>
            <w:shd w:val="clear" w:color="auto" w:fill="FFFFFF"/>
          </w:tcPr>
          <w:p w14:paraId="59474981" w14:textId="7EE73CB2" w:rsidR="001749CB" w:rsidRPr="008D7FCD" w:rsidRDefault="00BD360F" w:rsidP="00CB4A9A">
            <w:pPr>
              <w:pStyle w:val="Tabletext"/>
            </w:pPr>
            <w:r w:rsidRPr="00CA6402">
              <w:rPr>
                <w:kern w:val="2"/>
              </w:rPr>
              <w:t>34,549,380</w:t>
            </w:r>
            <w:r>
              <w:rPr>
                <w:kern w:val="2"/>
              </w:rPr>
              <w:t xml:space="preserve"> </w:t>
            </w:r>
            <w:r w:rsidRPr="00CA6402">
              <w:rPr>
                <w:kern w:val="2"/>
              </w:rPr>
              <w:t>~</w:t>
            </w:r>
            <w:r>
              <w:rPr>
                <w:kern w:val="2"/>
              </w:rPr>
              <w:t xml:space="preserve"> </w:t>
            </w:r>
            <w:r w:rsidRPr="00CA6402">
              <w:rPr>
                <w:kern w:val="2"/>
              </w:rPr>
              <w:t>35,076,402</w:t>
            </w:r>
          </w:p>
        </w:tc>
        <w:tc>
          <w:tcPr>
            <w:tcW w:w="5175" w:type="dxa"/>
            <w:vMerge w:val="restart"/>
            <w:tcBorders>
              <w:top w:val="single" w:sz="4" w:space="0" w:color="auto"/>
              <w:left w:val="single" w:sz="4" w:space="0" w:color="auto"/>
              <w:right w:val="single" w:sz="4" w:space="0" w:color="auto"/>
            </w:tcBorders>
            <w:shd w:val="clear" w:color="auto" w:fill="FFFFFF"/>
          </w:tcPr>
          <w:p w14:paraId="1EDBB6ED" w14:textId="08106F47" w:rsidR="001749CB" w:rsidRPr="008D7FCD" w:rsidRDefault="00FE1BA9" w:rsidP="001749CB">
            <w:pPr>
              <w:tabs>
                <w:tab w:val="clear" w:pos="1134"/>
                <w:tab w:val="clear" w:pos="1871"/>
                <w:tab w:val="clear" w:pos="2268"/>
              </w:tabs>
              <w:overflowPunct/>
              <w:autoSpaceDE/>
              <w:autoSpaceDN/>
              <w:adjustRightInd/>
              <w:spacing w:before="0"/>
              <w:textAlignment w:val="auto"/>
            </w:pPr>
            <w:r w:rsidRPr="00FE1BA9">
              <w:rPr>
                <w:rFonts w:ascii="Meiryo UI" w:eastAsia="Meiryo UI" w:hAnsi="Meiryo UI"/>
                <w:color w:val="000000"/>
                <w:sz w:val="20"/>
              </w:rPr>
              <w:t>ConnectionDensity -UrbanMacro-mMTC - Fullbuffer SLS+LLS-v9_r1_200111SAT234249_attn.xlsx</w:t>
            </w:r>
          </w:p>
        </w:tc>
      </w:tr>
      <w:tr w:rsidR="001749CB" w:rsidRPr="008D7FCD" w14:paraId="4BBF4C29" w14:textId="77777777" w:rsidTr="00CB4A9A">
        <w:trPr>
          <w:cantSplit/>
          <w:jc w:val="center"/>
        </w:trPr>
        <w:tc>
          <w:tcPr>
            <w:tcW w:w="1658" w:type="dxa"/>
            <w:vMerge/>
            <w:tcBorders>
              <w:left w:val="single" w:sz="4" w:space="0" w:color="auto"/>
              <w:bottom w:val="single" w:sz="4" w:space="0" w:color="auto"/>
              <w:right w:val="single" w:sz="4" w:space="0" w:color="auto"/>
            </w:tcBorders>
            <w:shd w:val="clear" w:color="auto" w:fill="FFFFFF"/>
          </w:tcPr>
          <w:p w14:paraId="61205280" w14:textId="77777777" w:rsidR="001749CB" w:rsidRPr="00023B3F" w:rsidRDefault="001749CB" w:rsidP="00CB4A9A">
            <w:pPr>
              <w:pStyle w:val="Tabletext"/>
              <w:rPr>
                <w:b/>
              </w:rPr>
            </w:pPr>
          </w:p>
        </w:tc>
        <w:tc>
          <w:tcPr>
            <w:tcW w:w="1032" w:type="dxa"/>
            <w:vMerge/>
            <w:tcBorders>
              <w:left w:val="single" w:sz="4" w:space="0" w:color="auto"/>
              <w:bottom w:val="single" w:sz="4" w:space="0" w:color="auto"/>
              <w:right w:val="single" w:sz="4" w:space="0" w:color="auto"/>
            </w:tcBorders>
            <w:shd w:val="clear" w:color="auto" w:fill="FFFFFF"/>
          </w:tcPr>
          <w:p w14:paraId="3009D6D6" w14:textId="77777777" w:rsidR="001749CB" w:rsidRPr="00023B3F" w:rsidRDefault="001749CB" w:rsidP="00CB4A9A">
            <w:pPr>
              <w:pStyle w:val="Tabletext"/>
            </w:pPr>
          </w:p>
        </w:tc>
        <w:tc>
          <w:tcPr>
            <w:tcW w:w="1410" w:type="dxa"/>
            <w:vMerge/>
            <w:tcBorders>
              <w:left w:val="single" w:sz="4" w:space="0" w:color="auto"/>
              <w:bottom w:val="single" w:sz="4" w:space="0" w:color="auto"/>
              <w:right w:val="single" w:sz="4" w:space="0" w:color="auto"/>
            </w:tcBorders>
            <w:shd w:val="clear" w:color="auto" w:fill="FFFFFF"/>
          </w:tcPr>
          <w:p w14:paraId="04839D86" w14:textId="77777777" w:rsidR="001749CB" w:rsidRPr="00023B3F" w:rsidRDefault="001749CB" w:rsidP="00CB4A9A">
            <w:pPr>
              <w:pStyle w:val="Tabletext"/>
            </w:pPr>
          </w:p>
        </w:tc>
        <w:tc>
          <w:tcPr>
            <w:tcW w:w="1521" w:type="dxa"/>
            <w:vMerge/>
            <w:tcBorders>
              <w:left w:val="single" w:sz="4" w:space="0" w:color="auto"/>
              <w:bottom w:val="single" w:sz="4" w:space="0" w:color="auto"/>
              <w:right w:val="single" w:sz="4" w:space="0" w:color="auto"/>
            </w:tcBorders>
            <w:shd w:val="clear" w:color="auto" w:fill="FFFFFF"/>
          </w:tcPr>
          <w:p w14:paraId="483EBF9F" w14:textId="77777777" w:rsidR="001749CB" w:rsidRPr="00023B3F" w:rsidRDefault="001749CB" w:rsidP="00CB4A9A">
            <w:pPr>
              <w:pStyle w:val="Tabletext"/>
            </w:pPr>
          </w:p>
        </w:tc>
        <w:tc>
          <w:tcPr>
            <w:tcW w:w="1515" w:type="dxa"/>
            <w:vMerge/>
            <w:tcBorders>
              <w:left w:val="single" w:sz="4" w:space="0" w:color="auto"/>
              <w:bottom w:val="single" w:sz="4" w:space="0" w:color="auto"/>
              <w:right w:val="single" w:sz="4" w:space="0" w:color="auto"/>
            </w:tcBorders>
            <w:shd w:val="clear" w:color="auto" w:fill="FFFFFF"/>
          </w:tcPr>
          <w:p w14:paraId="2A4A1B78" w14:textId="77777777" w:rsidR="001749CB" w:rsidRPr="00023B3F" w:rsidRDefault="001749CB" w:rsidP="00CB4A9A">
            <w:pPr>
              <w:pStyle w:val="Tabletext"/>
            </w:pPr>
          </w:p>
        </w:tc>
        <w:tc>
          <w:tcPr>
            <w:tcW w:w="1931" w:type="dxa"/>
            <w:tcBorders>
              <w:top w:val="single" w:sz="4" w:space="0" w:color="auto"/>
              <w:left w:val="single" w:sz="4" w:space="0" w:color="auto"/>
              <w:bottom w:val="single" w:sz="4" w:space="0" w:color="auto"/>
              <w:right w:val="single" w:sz="4" w:space="0" w:color="auto"/>
            </w:tcBorders>
            <w:shd w:val="clear" w:color="auto" w:fill="FFFFFF"/>
          </w:tcPr>
          <w:p w14:paraId="780C82DD" w14:textId="4F980577" w:rsidR="001749CB" w:rsidRPr="008D7FCD" w:rsidRDefault="00BD360F" w:rsidP="00CB4A9A">
            <w:pPr>
              <w:pStyle w:val="Tabletext"/>
            </w:pPr>
            <w:r w:rsidRPr="00B8314C">
              <w:t>1,277,408</w:t>
            </w:r>
            <w:r>
              <w:t xml:space="preserve"> </w:t>
            </w:r>
            <w:r w:rsidRPr="00B8314C">
              <w:t>~</w:t>
            </w:r>
            <w:r>
              <w:t xml:space="preserve"> </w:t>
            </w:r>
            <w:r w:rsidRPr="00B8314C">
              <w:t>1,488,275</w:t>
            </w:r>
          </w:p>
        </w:tc>
        <w:tc>
          <w:tcPr>
            <w:tcW w:w="5175" w:type="dxa"/>
            <w:vMerge/>
            <w:tcBorders>
              <w:left w:val="single" w:sz="4" w:space="0" w:color="auto"/>
              <w:bottom w:val="single" w:sz="4" w:space="0" w:color="auto"/>
              <w:right w:val="single" w:sz="4" w:space="0" w:color="auto"/>
            </w:tcBorders>
            <w:shd w:val="clear" w:color="auto" w:fill="FFFFFF"/>
          </w:tcPr>
          <w:p w14:paraId="130541F0" w14:textId="77777777" w:rsidR="001749CB" w:rsidRPr="008D7FCD" w:rsidRDefault="001749CB" w:rsidP="00CB4A9A">
            <w:pPr>
              <w:pStyle w:val="Tabletext"/>
            </w:pPr>
          </w:p>
        </w:tc>
      </w:tr>
      <w:tr w:rsidR="00BD360F" w:rsidRPr="008D7FCD" w14:paraId="2BAE2236" w14:textId="77777777" w:rsidTr="00CB4A9A">
        <w:trPr>
          <w:cantSplit/>
          <w:trHeight w:val="875"/>
          <w:jc w:val="center"/>
        </w:trPr>
        <w:tc>
          <w:tcPr>
            <w:tcW w:w="1658" w:type="dxa"/>
            <w:vMerge w:val="restart"/>
            <w:tcBorders>
              <w:top w:val="single" w:sz="4" w:space="0" w:color="auto"/>
              <w:left w:val="single" w:sz="4" w:space="0" w:color="auto"/>
              <w:right w:val="single" w:sz="4" w:space="0" w:color="auto"/>
            </w:tcBorders>
            <w:shd w:val="clear" w:color="auto" w:fill="FFFFFF"/>
            <w:hideMark/>
          </w:tcPr>
          <w:p w14:paraId="04D98EAD" w14:textId="77777777" w:rsidR="00BD360F" w:rsidRPr="00023B3F" w:rsidRDefault="00BD360F" w:rsidP="00BD360F">
            <w:pPr>
              <w:pStyle w:val="Tabletext"/>
            </w:pPr>
            <w:r w:rsidRPr="00023B3F">
              <w:rPr>
                <w:b/>
              </w:rPr>
              <w:t>5.2.4.3.11</w:t>
            </w:r>
            <w:r w:rsidRPr="00023B3F">
              <w:br/>
              <w:t>Reliability</w:t>
            </w:r>
            <w:r w:rsidRPr="00023B3F">
              <w:br/>
            </w:r>
            <w:r w:rsidRPr="00023B3F">
              <w:rPr>
                <w:i/>
                <w:iCs/>
              </w:rPr>
              <w:t>(4.10)</w:t>
            </w:r>
          </w:p>
        </w:tc>
        <w:tc>
          <w:tcPr>
            <w:tcW w:w="1032" w:type="dxa"/>
            <w:vMerge w:val="restart"/>
            <w:tcBorders>
              <w:top w:val="single" w:sz="4" w:space="0" w:color="auto"/>
              <w:left w:val="single" w:sz="4" w:space="0" w:color="auto"/>
              <w:right w:val="single" w:sz="4" w:space="0" w:color="auto"/>
            </w:tcBorders>
            <w:shd w:val="clear" w:color="auto" w:fill="FFFFFF"/>
            <w:hideMark/>
          </w:tcPr>
          <w:p w14:paraId="294324CB" w14:textId="77777777" w:rsidR="00BD360F" w:rsidRPr="00023B3F" w:rsidRDefault="00BD360F" w:rsidP="00BD360F">
            <w:pPr>
              <w:pStyle w:val="Tabletext"/>
            </w:pPr>
            <w:r w:rsidRPr="00023B3F">
              <w:t>URLLC</w:t>
            </w:r>
          </w:p>
        </w:tc>
        <w:tc>
          <w:tcPr>
            <w:tcW w:w="1410" w:type="dxa"/>
            <w:vMerge w:val="restart"/>
            <w:tcBorders>
              <w:top w:val="single" w:sz="4" w:space="0" w:color="auto"/>
              <w:left w:val="single" w:sz="4" w:space="0" w:color="auto"/>
              <w:right w:val="single" w:sz="4" w:space="0" w:color="auto"/>
            </w:tcBorders>
            <w:shd w:val="clear" w:color="auto" w:fill="FFFFFF"/>
            <w:hideMark/>
          </w:tcPr>
          <w:p w14:paraId="0FE73E17" w14:textId="77777777" w:rsidR="00BD360F" w:rsidRPr="00023B3F" w:rsidRDefault="00BD360F" w:rsidP="00BD360F">
            <w:pPr>
              <w:pStyle w:val="Tabletext"/>
            </w:pPr>
            <w:r w:rsidRPr="00023B3F">
              <w:t>Urban Macro –URLLC</w:t>
            </w:r>
          </w:p>
        </w:tc>
        <w:tc>
          <w:tcPr>
            <w:tcW w:w="1521" w:type="dxa"/>
            <w:tcBorders>
              <w:top w:val="single" w:sz="4" w:space="0" w:color="auto"/>
              <w:left w:val="single" w:sz="4" w:space="0" w:color="auto"/>
              <w:bottom w:val="single" w:sz="4" w:space="0" w:color="auto"/>
              <w:right w:val="single" w:sz="4" w:space="0" w:color="auto"/>
            </w:tcBorders>
            <w:shd w:val="clear" w:color="auto" w:fill="FFFFFF"/>
          </w:tcPr>
          <w:p w14:paraId="3545B0A1" w14:textId="77777777" w:rsidR="00BD360F" w:rsidRPr="00023B3F" w:rsidRDefault="00BD360F" w:rsidP="00BD360F">
            <w:pPr>
              <w:pStyle w:val="Tabletext"/>
            </w:pPr>
            <w:r w:rsidRPr="00023B3F">
              <w:t>Uplink</w:t>
            </w:r>
          </w:p>
        </w:tc>
        <w:tc>
          <w:tcPr>
            <w:tcW w:w="1515" w:type="dxa"/>
            <w:vMerge w:val="restart"/>
            <w:tcBorders>
              <w:top w:val="single" w:sz="4" w:space="0" w:color="auto"/>
              <w:left w:val="single" w:sz="4" w:space="0" w:color="auto"/>
              <w:right w:val="single" w:sz="4" w:space="0" w:color="auto"/>
            </w:tcBorders>
            <w:shd w:val="clear" w:color="auto" w:fill="FFFFFF"/>
            <w:hideMark/>
          </w:tcPr>
          <w:p w14:paraId="4D95D3C6" w14:textId="77777777" w:rsidR="00BD360F" w:rsidRPr="00023B3F" w:rsidRDefault="00BD360F" w:rsidP="00BD360F">
            <w:pPr>
              <w:pStyle w:val="Tabletext"/>
            </w:pPr>
            <w:r w:rsidRPr="00023B3F">
              <w:t>1-10</w:t>
            </w:r>
            <w:r w:rsidRPr="00023B3F">
              <w:rPr>
                <w:vertAlign w:val="superscript"/>
              </w:rPr>
              <w:t>−5</w:t>
            </w:r>
            <w:r w:rsidRPr="00023B3F">
              <w:t xml:space="preserve"> success probability of transmitting a </w:t>
            </w:r>
            <w:r w:rsidRPr="00023B3F">
              <w:lastRenderedPageBreak/>
              <w:t>layer</w:t>
            </w:r>
            <w:r w:rsidRPr="00023B3F">
              <w:rPr>
                <w:lang w:eastAsia="ko-KR"/>
              </w:rPr>
              <w:t xml:space="preserve"> 2 PDU </w:t>
            </w:r>
            <w:r w:rsidRPr="00023B3F">
              <w:rPr>
                <w:rFonts w:eastAsia="Malgun Gothic"/>
                <w:lang w:eastAsia="ko-KR"/>
              </w:rPr>
              <w:t>(protocol data unit)</w:t>
            </w:r>
            <w:r w:rsidRPr="00023B3F">
              <w:t xml:space="preserve"> of size 32 bytes within 1 ms in channel quality of coverage edge</w:t>
            </w:r>
          </w:p>
        </w:tc>
        <w:tc>
          <w:tcPr>
            <w:tcW w:w="1931" w:type="dxa"/>
            <w:tcBorders>
              <w:top w:val="single" w:sz="4" w:space="0" w:color="auto"/>
              <w:left w:val="single" w:sz="4" w:space="0" w:color="auto"/>
              <w:bottom w:val="single" w:sz="4" w:space="0" w:color="auto"/>
              <w:right w:val="single" w:sz="4" w:space="0" w:color="auto"/>
            </w:tcBorders>
            <w:shd w:val="clear" w:color="auto" w:fill="FFFFFF"/>
          </w:tcPr>
          <w:p w14:paraId="07EA311E" w14:textId="4C975254" w:rsidR="00BD360F" w:rsidRPr="008D7FCD" w:rsidRDefault="00BD360F" w:rsidP="00BD360F">
            <w:pPr>
              <w:pStyle w:val="Tabletext"/>
            </w:pPr>
            <w:r>
              <w:rPr>
                <w:rFonts w:eastAsia="ＭＳ 明朝" w:hint="eastAsia"/>
                <w:lang w:eastAsia="ja-JP"/>
              </w:rPr>
              <w:lastRenderedPageBreak/>
              <w:t>&gt;</w:t>
            </w:r>
            <w:r w:rsidRPr="00B8314C">
              <w:rPr>
                <w:lang w:eastAsia="zh-CN"/>
              </w:rPr>
              <w:t>99.999% ~ 99.9999999%</w:t>
            </w:r>
          </w:p>
        </w:tc>
        <w:tc>
          <w:tcPr>
            <w:tcW w:w="5175" w:type="dxa"/>
            <w:vMerge w:val="restart"/>
            <w:tcBorders>
              <w:top w:val="single" w:sz="4" w:space="0" w:color="auto"/>
              <w:left w:val="single" w:sz="4" w:space="0" w:color="auto"/>
              <w:right w:val="single" w:sz="4" w:space="0" w:color="auto"/>
            </w:tcBorders>
            <w:shd w:val="clear" w:color="auto" w:fill="FFFFFF"/>
          </w:tcPr>
          <w:p w14:paraId="3E6B0BBD" w14:textId="643E3D80" w:rsidR="00BD360F" w:rsidRPr="008D7FCD" w:rsidRDefault="00FE1BA9" w:rsidP="00BD360F">
            <w:pPr>
              <w:tabs>
                <w:tab w:val="clear" w:pos="1134"/>
                <w:tab w:val="clear" w:pos="1871"/>
                <w:tab w:val="clear" w:pos="2268"/>
              </w:tabs>
              <w:overflowPunct/>
              <w:autoSpaceDE/>
              <w:autoSpaceDN/>
              <w:adjustRightInd/>
              <w:spacing w:before="0"/>
              <w:textAlignment w:val="auto"/>
            </w:pPr>
            <w:r w:rsidRPr="00FE1BA9">
              <w:rPr>
                <w:rFonts w:ascii="Meiryo UI" w:eastAsia="Meiryo UI" w:hAnsi="Meiryo UI"/>
                <w:color w:val="000000"/>
                <w:sz w:val="20"/>
              </w:rPr>
              <w:t>Reliability - UrbanMacro-URLLC_v19_200111SAT234206_attn.xlsx</w:t>
            </w:r>
          </w:p>
        </w:tc>
      </w:tr>
      <w:tr w:rsidR="00BD360F" w:rsidRPr="008D7FCD" w14:paraId="2DC8D0FF" w14:textId="77777777" w:rsidTr="00CB4A9A">
        <w:trPr>
          <w:cantSplit/>
          <w:trHeight w:val="875"/>
          <w:jc w:val="center"/>
        </w:trPr>
        <w:tc>
          <w:tcPr>
            <w:tcW w:w="1658" w:type="dxa"/>
            <w:vMerge/>
            <w:tcBorders>
              <w:left w:val="single" w:sz="4" w:space="0" w:color="auto"/>
              <w:right w:val="single" w:sz="4" w:space="0" w:color="auto"/>
            </w:tcBorders>
            <w:shd w:val="clear" w:color="auto" w:fill="FFFFFF"/>
          </w:tcPr>
          <w:p w14:paraId="52632F35" w14:textId="77777777" w:rsidR="00BD360F" w:rsidRPr="00023B3F" w:rsidRDefault="00BD360F" w:rsidP="00BD360F">
            <w:pPr>
              <w:pStyle w:val="Tabletext"/>
              <w:rPr>
                <w:b/>
              </w:rPr>
            </w:pPr>
          </w:p>
        </w:tc>
        <w:tc>
          <w:tcPr>
            <w:tcW w:w="1032" w:type="dxa"/>
            <w:vMerge/>
            <w:tcBorders>
              <w:left w:val="single" w:sz="4" w:space="0" w:color="auto"/>
              <w:right w:val="single" w:sz="4" w:space="0" w:color="auto"/>
            </w:tcBorders>
            <w:shd w:val="clear" w:color="auto" w:fill="FFFFFF"/>
          </w:tcPr>
          <w:p w14:paraId="4216E9EF" w14:textId="77777777" w:rsidR="00BD360F" w:rsidRPr="00023B3F" w:rsidRDefault="00BD360F" w:rsidP="00BD360F">
            <w:pPr>
              <w:pStyle w:val="Tabletext"/>
            </w:pPr>
          </w:p>
        </w:tc>
        <w:tc>
          <w:tcPr>
            <w:tcW w:w="1410" w:type="dxa"/>
            <w:vMerge/>
            <w:tcBorders>
              <w:left w:val="single" w:sz="4" w:space="0" w:color="auto"/>
              <w:right w:val="single" w:sz="4" w:space="0" w:color="auto"/>
            </w:tcBorders>
            <w:shd w:val="clear" w:color="auto" w:fill="FFFFFF"/>
          </w:tcPr>
          <w:p w14:paraId="04193BF6" w14:textId="77777777" w:rsidR="00BD360F" w:rsidRPr="00023B3F" w:rsidRDefault="00BD360F" w:rsidP="00BD360F">
            <w:pPr>
              <w:pStyle w:val="Tabletext"/>
            </w:pPr>
          </w:p>
        </w:tc>
        <w:tc>
          <w:tcPr>
            <w:tcW w:w="1521" w:type="dxa"/>
            <w:tcBorders>
              <w:top w:val="single" w:sz="4" w:space="0" w:color="auto"/>
              <w:left w:val="single" w:sz="4" w:space="0" w:color="auto"/>
              <w:bottom w:val="single" w:sz="4" w:space="0" w:color="auto"/>
              <w:right w:val="single" w:sz="4" w:space="0" w:color="auto"/>
            </w:tcBorders>
            <w:shd w:val="clear" w:color="auto" w:fill="FFFFFF"/>
          </w:tcPr>
          <w:p w14:paraId="571E0071" w14:textId="77777777" w:rsidR="00BD360F" w:rsidRPr="00023B3F" w:rsidRDefault="00BD360F" w:rsidP="00BD360F">
            <w:pPr>
              <w:pStyle w:val="Tabletext"/>
            </w:pPr>
            <w:r w:rsidRPr="00023B3F">
              <w:t>Uplink</w:t>
            </w:r>
          </w:p>
        </w:tc>
        <w:tc>
          <w:tcPr>
            <w:tcW w:w="1515" w:type="dxa"/>
            <w:vMerge/>
            <w:tcBorders>
              <w:left w:val="single" w:sz="4" w:space="0" w:color="auto"/>
              <w:right w:val="single" w:sz="4" w:space="0" w:color="auto"/>
            </w:tcBorders>
            <w:shd w:val="clear" w:color="auto" w:fill="FFFFFF"/>
          </w:tcPr>
          <w:p w14:paraId="3503D21B" w14:textId="77777777" w:rsidR="00BD360F" w:rsidRPr="00023B3F" w:rsidRDefault="00BD360F" w:rsidP="00BD360F">
            <w:pPr>
              <w:pStyle w:val="Tabletext"/>
            </w:pPr>
          </w:p>
        </w:tc>
        <w:tc>
          <w:tcPr>
            <w:tcW w:w="1931" w:type="dxa"/>
            <w:tcBorders>
              <w:top w:val="single" w:sz="4" w:space="0" w:color="auto"/>
              <w:left w:val="single" w:sz="4" w:space="0" w:color="auto"/>
              <w:bottom w:val="single" w:sz="4" w:space="0" w:color="auto"/>
              <w:right w:val="single" w:sz="4" w:space="0" w:color="auto"/>
            </w:tcBorders>
            <w:shd w:val="clear" w:color="auto" w:fill="FFFFFF"/>
          </w:tcPr>
          <w:p w14:paraId="6EA03497" w14:textId="17DFE57E" w:rsidR="00BD360F" w:rsidRPr="008D7FCD" w:rsidRDefault="00BD360F" w:rsidP="00BD360F">
            <w:pPr>
              <w:pStyle w:val="Tabletext"/>
            </w:pPr>
            <w:r w:rsidRPr="00B8314C">
              <w:rPr>
                <w:lang w:eastAsia="zh-CN"/>
              </w:rPr>
              <w:t>99.99967% ~ 99.9999999%</w:t>
            </w:r>
            <w:r w:rsidRPr="00B8314C" w:rsidDel="00B8314C">
              <w:rPr>
                <w:lang w:eastAsia="zh-CN"/>
              </w:rPr>
              <w:t xml:space="preserve"> </w:t>
            </w:r>
          </w:p>
        </w:tc>
        <w:tc>
          <w:tcPr>
            <w:tcW w:w="5175" w:type="dxa"/>
            <w:vMerge/>
            <w:tcBorders>
              <w:left w:val="single" w:sz="4" w:space="0" w:color="auto"/>
              <w:right w:val="single" w:sz="4" w:space="0" w:color="auto"/>
            </w:tcBorders>
            <w:shd w:val="clear" w:color="auto" w:fill="FFFFFF"/>
          </w:tcPr>
          <w:p w14:paraId="130E7C72" w14:textId="77777777" w:rsidR="00BD360F" w:rsidRPr="008D7FCD" w:rsidRDefault="00BD360F" w:rsidP="00BD360F">
            <w:pPr>
              <w:pStyle w:val="Tabletext"/>
            </w:pPr>
          </w:p>
        </w:tc>
      </w:tr>
      <w:tr w:rsidR="00BD360F" w:rsidRPr="008D7FCD" w14:paraId="595E5A54" w14:textId="77777777" w:rsidTr="00CB4A9A">
        <w:trPr>
          <w:cantSplit/>
          <w:trHeight w:val="875"/>
          <w:jc w:val="center"/>
        </w:trPr>
        <w:tc>
          <w:tcPr>
            <w:tcW w:w="1658" w:type="dxa"/>
            <w:vMerge/>
            <w:tcBorders>
              <w:left w:val="single" w:sz="4" w:space="0" w:color="auto"/>
              <w:right w:val="single" w:sz="4" w:space="0" w:color="auto"/>
            </w:tcBorders>
            <w:shd w:val="clear" w:color="auto" w:fill="FFFFFF"/>
          </w:tcPr>
          <w:p w14:paraId="0C06873A" w14:textId="77777777" w:rsidR="00BD360F" w:rsidRPr="00023B3F" w:rsidRDefault="00BD360F" w:rsidP="00BD360F">
            <w:pPr>
              <w:pStyle w:val="Tabletext"/>
              <w:rPr>
                <w:b/>
              </w:rPr>
            </w:pPr>
          </w:p>
        </w:tc>
        <w:tc>
          <w:tcPr>
            <w:tcW w:w="1032" w:type="dxa"/>
            <w:vMerge/>
            <w:tcBorders>
              <w:left w:val="single" w:sz="4" w:space="0" w:color="auto"/>
              <w:right w:val="single" w:sz="4" w:space="0" w:color="auto"/>
            </w:tcBorders>
            <w:shd w:val="clear" w:color="auto" w:fill="FFFFFF"/>
          </w:tcPr>
          <w:p w14:paraId="717E8593" w14:textId="77777777" w:rsidR="00BD360F" w:rsidRPr="00023B3F" w:rsidRDefault="00BD360F" w:rsidP="00BD360F">
            <w:pPr>
              <w:pStyle w:val="Tabletext"/>
            </w:pPr>
          </w:p>
        </w:tc>
        <w:tc>
          <w:tcPr>
            <w:tcW w:w="1410" w:type="dxa"/>
            <w:vMerge/>
            <w:tcBorders>
              <w:left w:val="single" w:sz="4" w:space="0" w:color="auto"/>
              <w:right w:val="single" w:sz="4" w:space="0" w:color="auto"/>
            </w:tcBorders>
            <w:shd w:val="clear" w:color="auto" w:fill="FFFFFF"/>
          </w:tcPr>
          <w:p w14:paraId="1DD73983" w14:textId="77777777" w:rsidR="00BD360F" w:rsidRPr="00023B3F" w:rsidRDefault="00BD360F" w:rsidP="00BD360F">
            <w:pPr>
              <w:pStyle w:val="Tabletext"/>
            </w:pPr>
          </w:p>
        </w:tc>
        <w:tc>
          <w:tcPr>
            <w:tcW w:w="1521" w:type="dxa"/>
            <w:tcBorders>
              <w:top w:val="single" w:sz="4" w:space="0" w:color="auto"/>
              <w:left w:val="single" w:sz="4" w:space="0" w:color="auto"/>
              <w:bottom w:val="single" w:sz="4" w:space="0" w:color="auto"/>
              <w:right w:val="single" w:sz="4" w:space="0" w:color="auto"/>
            </w:tcBorders>
            <w:shd w:val="clear" w:color="auto" w:fill="FFFFFF"/>
          </w:tcPr>
          <w:p w14:paraId="64C619A6" w14:textId="77777777" w:rsidR="00BD360F" w:rsidRPr="00023B3F" w:rsidRDefault="00BD360F" w:rsidP="00BD360F">
            <w:pPr>
              <w:pStyle w:val="Tabletext"/>
            </w:pPr>
            <w:r w:rsidRPr="00023B3F">
              <w:t xml:space="preserve">Downlink </w:t>
            </w:r>
          </w:p>
        </w:tc>
        <w:tc>
          <w:tcPr>
            <w:tcW w:w="1515" w:type="dxa"/>
            <w:vMerge/>
            <w:tcBorders>
              <w:left w:val="single" w:sz="4" w:space="0" w:color="auto"/>
              <w:right w:val="single" w:sz="4" w:space="0" w:color="auto"/>
            </w:tcBorders>
            <w:shd w:val="clear" w:color="auto" w:fill="FFFFFF"/>
          </w:tcPr>
          <w:p w14:paraId="1ED2E4F3" w14:textId="77777777" w:rsidR="00BD360F" w:rsidRPr="00023B3F" w:rsidRDefault="00BD360F" w:rsidP="00BD360F">
            <w:pPr>
              <w:pStyle w:val="Tabletext"/>
            </w:pPr>
          </w:p>
        </w:tc>
        <w:tc>
          <w:tcPr>
            <w:tcW w:w="1931" w:type="dxa"/>
            <w:tcBorders>
              <w:top w:val="single" w:sz="4" w:space="0" w:color="auto"/>
              <w:left w:val="single" w:sz="4" w:space="0" w:color="auto"/>
              <w:bottom w:val="single" w:sz="4" w:space="0" w:color="auto"/>
              <w:right w:val="single" w:sz="4" w:space="0" w:color="auto"/>
            </w:tcBorders>
            <w:shd w:val="clear" w:color="auto" w:fill="FFFFFF"/>
          </w:tcPr>
          <w:p w14:paraId="1BA60A7B" w14:textId="484AF32A" w:rsidR="00BD360F" w:rsidRPr="008D7FCD" w:rsidRDefault="00BD360F" w:rsidP="00BD360F">
            <w:pPr>
              <w:pStyle w:val="Tabletext"/>
            </w:pPr>
            <w:r w:rsidRPr="00B8314C">
              <w:rPr>
                <w:lang w:eastAsia="zh-CN"/>
              </w:rPr>
              <w:t>99.99965% ~ 99.999999%</w:t>
            </w:r>
            <w:r w:rsidRPr="00B8314C" w:rsidDel="00B8314C">
              <w:rPr>
                <w:lang w:eastAsia="zh-CN"/>
              </w:rPr>
              <w:t xml:space="preserve"> </w:t>
            </w:r>
          </w:p>
        </w:tc>
        <w:tc>
          <w:tcPr>
            <w:tcW w:w="5175" w:type="dxa"/>
            <w:vMerge/>
            <w:tcBorders>
              <w:left w:val="single" w:sz="4" w:space="0" w:color="auto"/>
              <w:right w:val="single" w:sz="4" w:space="0" w:color="auto"/>
            </w:tcBorders>
            <w:shd w:val="clear" w:color="auto" w:fill="FFFFFF"/>
          </w:tcPr>
          <w:p w14:paraId="4BECE01B" w14:textId="77777777" w:rsidR="00BD360F" w:rsidRPr="008D7FCD" w:rsidRDefault="00BD360F" w:rsidP="00BD360F">
            <w:pPr>
              <w:pStyle w:val="Tabletext"/>
            </w:pPr>
          </w:p>
        </w:tc>
      </w:tr>
      <w:tr w:rsidR="00BD360F" w:rsidRPr="008D7FCD" w14:paraId="4542B23A" w14:textId="77777777" w:rsidTr="00CB4A9A">
        <w:trPr>
          <w:cantSplit/>
          <w:trHeight w:val="875"/>
          <w:jc w:val="center"/>
        </w:trPr>
        <w:tc>
          <w:tcPr>
            <w:tcW w:w="1658" w:type="dxa"/>
            <w:vMerge/>
            <w:tcBorders>
              <w:left w:val="single" w:sz="4" w:space="0" w:color="auto"/>
              <w:bottom w:val="single" w:sz="4" w:space="0" w:color="auto"/>
              <w:right w:val="single" w:sz="4" w:space="0" w:color="auto"/>
            </w:tcBorders>
            <w:shd w:val="clear" w:color="auto" w:fill="FFFFFF"/>
          </w:tcPr>
          <w:p w14:paraId="13BC1F49" w14:textId="77777777" w:rsidR="00BD360F" w:rsidRPr="00023B3F" w:rsidRDefault="00BD360F" w:rsidP="00BD360F">
            <w:pPr>
              <w:pStyle w:val="Tabletext"/>
              <w:rPr>
                <w:b/>
              </w:rPr>
            </w:pPr>
          </w:p>
        </w:tc>
        <w:tc>
          <w:tcPr>
            <w:tcW w:w="1032" w:type="dxa"/>
            <w:vMerge/>
            <w:tcBorders>
              <w:left w:val="single" w:sz="4" w:space="0" w:color="auto"/>
              <w:bottom w:val="single" w:sz="4" w:space="0" w:color="auto"/>
              <w:right w:val="single" w:sz="4" w:space="0" w:color="auto"/>
            </w:tcBorders>
            <w:shd w:val="clear" w:color="auto" w:fill="FFFFFF"/>
          </w:tcPr>
          <w:p w14:paraId="3308F409" w14:textId="77777777" w:rsidR="00BD360F" w:rsidRPr="00023B3F" w:rsidRDefault="00BD360F" w:rsidP="00BD360F">
            <w:pPr>
              <w:pStyle w:val="Tabletext"/>
            </w:pPr>
          </w:p>
        </w:tc>
        <w:tc>
          <w:tcPr>
            <w:tcW w:w="1410" w:type="dxa"/>
            <w:vMerge/>
            <w:tcBorders>
              <w:left w:val="single" w:sz="4" w:space="0" w:color="auto"/>
              <w:bottom w:val="single" w:sz="4" w:space="0" w:color="auto"/>
              <w:right w:val="single" w:sz="4" w:space="0" w:color="auto"/>
            </w:tcBorders>
            <w:shd w:val="clear" w:color="auto" w:fill="FFFFFF"/>
          </w:tcPr>
          <w:p w14:paraId="7986BFCD" w14:textId="77777777" w:rsidR="00BD360F" w:rsidRPr="00023B3F" w:rsidRDefault="00BD360F" w:rsidP="00BD360F">
            <w:pPr>
              <w:pStyle w:val="Tabletext"/>
            </w:pPr>
          </w:p>
        </w:tc>
        <w:tc>
          <w:tcPr>
            <w:tcW w:w="1521" w:type="dxa"/>
            <w:tcBorders>
              <w:top w:val="single" w:sz="4" w:space="0" w:color="auto"/>
              <w:left w:val="single" w:sz="4" w:space="0" w:color="auto"/>
              <w:bottom w:val="single" w:sz="4" w:space="0" w:color="auto"/>
              <w:right w:val="single" w:sz="4" w:space="0" w:color="auto"/>
            </w:tcBorders>
            <w:shd w:val="clear" w:color="auto" w:fill="FFFFFF"/>
          </w:tcPr>
          <w:p w14:paraId="41792710" w14:textId="77777777" w:rsidR="00BD360F" w:rsidRPr="00023B3F" w:rsidRDefault="00BD360F" w:rsidP="00BD360F">
            <w:pPr>
              <w:pStyle w:val="Tabletext"/>
            </w:pPr>
            <w:r w:rsidRPr="00023B3F">
              <w:t>Downlink</w:t>
            </w:r>
          </w:p>
        </w:tc>
        <w:tc>
          <w:tcPr>
            <w:tcW w:w="1515" w:type="dxa"/>
            <w:vMerge/>
            <w:tcBorders>
              <w:left w:val="single" w:sz="4" w:space="0" w:color="auto"/>
              <w:bottom w:val="single" w:sz="4" w:space="0" w:color="auto"/>
              <w:right w:val="single" w:sz="4" w:space="0" w:color="auto"/>
            </w:tcBorders>
            <w:shd w:val="clear" w:color="auto" w:fill="FFFFFF"/>
          </w:tcPr>
          <w:p w14:paraId="5FDC79EF" w14:textId="77777777" w:rsidR="00BD360F" w:rsidRPr="00023B3F" w:rsidRDefault="00BD360F" w:rsidP="00BD360F">
            <w:pPr>
              <w:pStyle w:val="Tabletext"/>
            </w:pPr>
          </w:p>
        </w:tc>
        <w:tc>
          <w:tcPr>
            <w:tcW w:w="1931" w:type="dxa"/>
            <w:tcBorders>
              <w:top w:val="single" w:sz="4" w:space="0" w:color="auto"/>
              <w:left w:val="single" w:sz="4" w:space="0" w:color="auto"/>
              <w:bottom w:val="single" w:sz="4" w:space="0" w:color="auto"/>
              <w:right w:val="single" w:sz="4" w:space="0" w:color="auto"/>
            </w:tcBorders>
            <w:shd w:val="clear" w:color="auto" w:fill="FFFFFF"/>
          </w:tcPr>
          <w:p w14:paraId="283EBFF6" w14:textId="48C82AE7" w:rsidR="00BD360F" w:rsidRPr="008D7FCD" w:rsidRDefault="00BD360F" w:rsidP="00BD360F">
            <w:pPr>
              <w:pStyle w:val="Tabletext"/>
            </w:pPr>
            <w:r w:rsidRPr="00B8314C">
              <w:rPr>
                <w:lang w:eastAsia="zh-CN"/>
              </w:rPr>
              <w:t>99.99954% ~ 99.9999991%</w:t>
            </w:r>
          </w:p>
        </w:tc>
        <w:tc>
          <w:tcPr>
            <w:tcW w:w="5175" w:type="dxa"/>
            <w:vMerge/>
            <w:tcBorders>
              <w:left w:val="single" w:sz="4" w:space="0" w:color="auto"/>
              <w:bottom w:val="single" w:sz="4" w:space="0" w:color="auto"/>
              <w:right w:val="single" w:sz="4" w:space="0" w:color="auto"/>
            </w:tcBorders>
            <w:shd w:val="clear" w:color="auto" w:fill="FFFFFF"/>
          </w:tcPr>
          <w:p w14:paraId="0A56F6B2" w14:textId="77777777" w:rsidR="00BD360F" w:rsidRPr="008D7FCD" w:rsidRDefault="00BD360F" w:rsidP="00BD360F">
            <w:pPr>
              <w:pStyle w:val="Tabletext"/>
            </w:pPr>
          </w:p>
        </w:tc>
      </w:tr>
      <w:tr w:rsidR="00BD360F" w:rsidRPr="008D7FCD" w14:paraId="25A28CAA" w14:textId="77777777" w:rsidTr="00CB4A9A">
        <w:trPr>
          <w:cantSplit/>
          <w:jc w:val="center"/>
        </w:trPr>
        <w:tc>
          <w:tcPr>
            <w:tcW w:w="1658" w:type="dxa"/>
            <w:vMerge w:val="restart"/>
            <w:tcBorders>
              <w:top w:val="single" w:sz="4" w:space="0" w:color="auto"/>
              <w:left w:val="single" w:sz="4" w:space="0" w:color="auto"/>
              <w:right w:val="single" w:sz="4" w:space="0" w:color="auto"/>
            </w:tcBorders>
            <w:shd w:val="clear" w:color="auto" w:fill="FFFFFF"/>
            <w:hideMark/>
          </w:tcPr>
          <w:p w14:paraId="2ABC3150" w14:textId="77777777" w:rsidR="00BD360F" w:rsidRPr="00023B3F" w:rsidRDefault="00BD360F" w:rsidP="00BD360F">
            <w:pPr>
              <w:pStyle w:val="Tabletext"/>
              <w:rPr>
                <w:b/>
                <w:lang w:eastAsia="zh-CN"/>
              </w:rPr>
            </w:pPr>
            <w:r w:rsidRPr="00023B3F">
              <w:rPr>
                <w:b/>
              </w:rPr>
              <w:t>5.2.4.3.1</w:t>
            </w:r>
            <w:r w:rsidRPr="00023B3F">
              <w:rPr>
                <w:b/>
                <w:lang w:eastAsia="zh-CN"/>
              </w:rPr>
              <w:t>3</w:t>
            </w:r>
          </w:p>
          <w:p w14:paraId="10BCA687" w14:textId="77777777" w:rsidR="00BD360F" w:rsidRPr="00023B3F" w:rsidRDefault="00BD360F" w:rsidP="00BD360F">
            <w:pPr>
              <w:pStyle w:val="Tabletext"/>
            </w:pPr>
            <w:r w:rsidRPr="00023B3F">
              <w:rPr>
                <w:lang w:eastAsia="zh-CN"/>
              </w:rPr>
              <w:t>Mobility</w:t>
            </w:r>
            <w:r w:rsidRPr="00023B3F">
              <w:rPr>
                <w:lang w:eastAsia="zh-CN"/>
              </w:rPr>
              <w:br/>
              <w:t>Traffic channel link data rates (bit/s/Hz)</w:t>
            </w:r>
            <w:r w:rsidRPr="00023B3F">
              <w:rPr>
                <w:lang w:eastAsia="zh-CN"/>
              </w:rPr>
              <w:br/>
            </w:r>
            <w:r w:rsidRPr="00023B3F">
              <w:rPr>
                <w:i/>
                <w:iCs/>
                <w:lang w:eastAsia="zh-CN"/>
              </w:rPr>
              <w:t>(4.11)</w:t>
            </w:r>
          </w:p>
        </w:tc>
        <w:tc>
          <w:tcPr>
            <w:tcW w:w="1032" w:type="dxa"/>
            <w:vMerge w:val="restart"/>
            <w:tcBorders>
              <w:top w:val="single" w:sz="4" w:space="0" w:color="auto"/>
              <w:left w:val="single" w:sz="4" w:space="0" w:color="auto"/>
              <w:right w:val="single" w:sz="4" w:space="0" w:color="auto"/>
            </w:tcBorders>
            <w:shd w:val="clear" w:color="auto" w:fill="FFFFFF"/>
            <w:hideMark/>
          </w:tcPr>
          <w:p w14:paraId="304D4211" w14:textId="77777777" w:rsidR="00BD360F" w:rsidRPr="00023B3F" w:rsidRDefault="00BD360F" w:rsidP="00BD360F">
            <w:pPr>
              <w:pStyle w:val="Tabletext"/>
            </w:pPr>
            <w:r w:rsidRPr="00023B3F">
              <w:t>eMBB</w:t>
            </w:r>
          </w:p>
        </w:tc>
        <w:tc>
          <w:tcPr>
            <w:tcW w:w="1410" w:type="dxa"/>
            <w:vMerge w:val="restart"/>
            <w:tcBorders>
              <w:top w:val="single" w:sz="4" w:space="0" w:color="auto"/>
              <w:left w:val="single" w:sz="4" w:space="0" w:color="auto"/>
              <w:right w:val="single" w:sz="4" w:space="0" w:color="auto"/>
            </w:tcBorders>
            <w:shd w:val="clear" w:color="auto" w:fill="FFFFFF"/>
            <w:hideMark/>
          </w:tcPr>
          <w:p w14:paraId="1EEC426C" w14:textId="77777777" w:rsidR="00BD360F" w:rsidRPr="00023B3F" w:rsidRDefault="00BD360F" w:rsidP="00BD360F">
            <w:pPr>
              <w:pStyle w:val="Tabletext"/>
            </w:pPr>
            <w:r w:rsidRPr="00023B3F">
              <w:t>Indoor Hotspot – eMBB</w:t>
            </w:r>
          </w:p>
        </w:tc>
        <w:tc>
          <w:tcPr>
            <w:tcW w:w="1521" w:type="dxa"/>
            <w:vMerge w:val="restart"/>
            <w:tcBorders>
              <w:top w:val="single" w:sz="4" w:space="0" w:color="auto"/>
              <w:left w:val="single" w:sz="4" w:space="0" w:color="auto"/>
              <w:right w:val="single" w:sz="4" w:space="0" w:color="auto"/>
            </w:tcBorders>
            <w:shd w:val="clear" w:color="auto" w:fill="FFFFFF"/>
            <w:hideMark/>
          </w:tcPr>
          <w:p w14:paraId="68BCDE35" w14:textId="77777777" w:rsidR="00BD360F" w:rsidRPr="00023B3F" w:rsidRDefault="00BD360F" w:rsidP="00BD360F">
            <w:pPr>
              <w:pStyle w:val="Tabletext"/>
            </w:pPr>
            <w:r w:rsidRPr="00023B3F">
              <w:t>Uplink</w:t>
            </w:r>
          </w:p>
        </w:tc>
        <w:tc>
          <w:tcPr>
            <w:tcW w:w="1515" w:type="dxa"/>
            <w:vMerge w:val="restart"/>
            <w:tcBorders>
              <w:top w:val="single" w:sz="4" w:space="0" w:color="auto"/>
              <w:left w:val="single" w:sz="4" w:space="0" w:color="auto"/>
              <w:right w:val="single" w:sz="4" w:space="0" w:color="auto"/>
            </w:tcBorders>
            <w:shd w:val="clear" w:color="auto" w:fill="FFFFFF"/>
            <w:hideMark/>
          </w:tcPr>
          <w:p w14:paraId="30A58134" w14:textId="77777777" w:rsidR="00BD360F" w:rsidRPr="00023B3F" w:rsidRDefault="00BD360F" w:rsidP="00BD360F">
            <w:pPr>
              <w:pStyle w:val="Tabletext"/>
            </w:pPr>
            <w:r w:rsidRPr="00023B3F">
              <w:t>1.5 (10 km/h)</w:t>
            </w:r>
          </w:p>
        </w:tc>
        <w:tc>
          <w:tcPr>
            <w:tcW w:w="1931" w:type="dxa"/>
            <w:tcBorders>
              <w:top w:val="single" w:sz="4" w:space="0" w:color="auto"/>
              <w:left w:val="single" w:sz="4" w:space="0" w:color="auto"/>
              <w:bottom w:val="single" w:sz="4" w:space="0" w:color="auto"/>
              <w:right w:val="single" w:sz="4" w:space="0" w:color="auto"/>
            </w:tcBorders>
            <w:shd w:val="clear" w:color="auto" w:fill="FFFFFF"/>
          </w:tcPr>
          <w:p w14:paraId="585A7B96" w14:textId="4A87AA47" w:rsidR="00BD360F" w:rsidRPr="008D7FCD" w:rsidRDefault="00BD360F" w:rsidP="00BD360F">
            <w:pPr>
              <w:pStyle w:val="Tabletext"/>
            </w:pPr>
            <w:r w:rsidRPr="008D7FCD">
              <w:rPr>
                <w:lang w:eastAsia="zh-CN"/>
              </w:rPr>
              <w:t>1.59~2.07</w:t>
            </w:r>
          </w:p>
        </w:tc>
        <w:tc>
          <w:tcPr>
            <w:tcW w:w="5175" w:type="dxa"/>
            <w:vMerge w:val="restart"/>
            <w:tcBorders>
              <w:top w:val="single" w:sz="4" w:space="0" w:color="auto"/>
              <w:left w:val="single" w:sz="4" w:space="0" w:color="auto"/>
              <w:right w:val="single" w:sz="4" w:space="0" w:color="auto"/>
            </w:tcBorders>
            <w:shd w:val="clear" w:color="auto" w:fill="FFFFFF"/>
          </w:tcPr>
          <w:p w14:paraId="2243FF36" w14:textId="519C319F" w:rsidR="00BD360F" w:rsidRPr="008D7FCD" w:rsidRDefault="00FE1BA9" w:rsidP="00BD360F">
            <w:pPr>
              <w:tabs>
                <w:tab w:val="clear" w:pos="1134"/>
                <w:tab w:val="clear" w:pos="1871"/>
                <w:tab w:val="clear" w:pos="2268"/>
              </w:tabs>
              <w:overflowPunct/>
              <w:autoSpaceDE/>
              <w:autoSpaceDN/>
              <w:adjustRightInd/>
              <w:spacing w:before="0"/>
              <w:textAlignment w:val="auto"/>
            </w:pPr>
            <w:r w:rsidRPr="00FE1BA9">
              <w:rPr>
                <w:rFonts w:ascii="Meiryo UI" w:eastAsia="Meiryo UI" w:hAnsi="Meiryo UI"/>
                <w:color w:val="000000"/>
                <w:sz w:val="20"/>
              </w:rPr>
              <w:t>Mobility - 01 IndoorHotspot-eMBB_v19_200111SAT234059_attn.xlsx</w:t>
            </w:r>
          </w:p>
        </w:tc>
      </w:tr>
      <w:tr w:rsidR="00BD360F" w:rsidRPr="008D7FCD" w14:paraId="287C7F09" w14:textId="77777777" w:rsidTr="00CB4A9A">
        <w:trPr>
          <w:cantSplit/>
          <w:jc w:val="center"/>
        </w:trPr>
        <w:tc>
          <w:tcPr>
            <w:tcW w:w="1658" w:type="dxa"/>
            <w:vMerge/>
            <w:tcBorders>
              <w:left w:val="single" w:sz="4" w:space="0" w:color="auto"/>
              <w:right w:val="single" w:sz="4" w:space="0" w:color="auto"/>
            </w:tcBorders>
            <w:shd w:val="clear" w:color="auto" w:fill="FFFFFF"/>
          </w:tcPr>
          <w:p w14:paraId="67FB2BA0" w14:textId="77777777" w:rsidR="00BD360F" w:rsidRPr="00023B3F" w:rsidRDefault="00BD360F" w:rsidP="00BD360F">
            <w:pPr>
              <w:pStyle w:val="Tabletext"/>
              <w:rPr>
                <w:b/>
              </w:rPr>
            </w:pPr>
          </w:p>
        </w:tc>
        <w:tc>
          <w:tcPr>
            <w:tcW w:w="1032" w:type="dxa"/>
            <w:vMerge/>
            <w:tcBorders>
              <w:left w:val="single" w:sz="4" w:space="0" w:color="auto"/>
              <w:bottom w:val="single" w:sz="4" w:space="0" w:color="auto"/>
              <w:right w:val="single" w:sz="4" w:space="0" w:color="auto"/>
            </w:tcBorders>
            <w:shd w:val="clear" w:color="auto" w:fill="FFFFFF"/>
          </w:tcPr>
          <w:p w14:paraId="29C5791C" w14:textId="77777777" w:rsidR="00BD360F" w:rsidRPr="00023B3F" w:rsidRDefault="00BD360F" w:rsidP="00BD360F">
            <w:pPr>
              <w:pStyle w:val="Tabletext"/>
            </w:pPr>
          </w:p>
        </w:tc>
        <w:tc>
          <w:tcPr>
            <w:tcW w:w="1410" w:type="dxa"/>
            <w:vMerge/>
            <w:tcBorders>
              <w:left w:val="single" w:sz="4" w:space="0" w:color="auto"/>
              <w:bottom w:val="single" w:sz="4" w:space="0" w:color="auto"/>
              <w:right w:val="single" w:sz="4" w:space="0" w:color="auto"/>
            </w:tcBorders>
            <w:shd w:val="clear" w:color="auto" w:fill="FFFFFF"/>
          </w:tcPr>
          <w:p w14:paraId="17C3F4CD" w14:textId="77777777" w:rsidR="00BD360F" w:rsidRPr="00023B3F" w:rsidRDefault="00BD360F" w:rsidP="00BD360F">
            <w:pPr>
              <w:pStyle w:val="Tabletext"/>
            </w:pPr>
          </w:p>
        </w:tc>
        <w:tc>
          <w:tcPr>
            <w:tcW w:w="1521" w:type="dxa"/>
            <w:vMerge/>
            <w:tcBorders>
              <w:left w:val="single" w:sz="4" w:space="0" w:color="auto"/>
              <w:bottom w:val="single" w:sz="4" w:space="0" w:color="auto"/>
              <w:right w:val="single" w:sz="4" w:space="0" w:color="auto"/>
            </w:tcBorders>
            <w:shd w:val="clear" w:color="auto" w:fill="FFFFFF"/>
          </w:tcPr>
          <w:p w14:paraId="539316D7" w14:textId="77777777" w:rsidR="00BD360F" w:rsidRPr="00023B3F" w:rsidRDefault="00BD360F" w:rsidP="00BD360F">
            <w:pPr>
              <w:pStyle w:val="Tabletext"/>
            </w:pPr>
          </w:p>
        </w:tc>
        <w:tc>
          <w:tcPr>
            <w:tcW w:w="1515" w:type="dxa"/>
            <w:vMerge/>
            <w:tcBorders>
              <w:left w:val="single" w:sz="4" w:space="0" w:color="auto"/>
              <w:bottom w:val="single" w:sz="4" w:space="0" w:color="auto"/>
              <w:right w:val="single" w:sz="4" w:space="0" w:color="auto"/>
            </w:tcBorders>
            <w:shd w:val="clear" w:color="auto" w:fill="FFFFFF"/>
          </w:tcPr>
          <w:p w14:paraId="4CE0230D" w14:textId="77777777" w:rsidR="00BD360F" w:rsidRPr="00023B3F" w:rsidRDefault="00BD360F" w:rsidP="00BD360F">
            <w:pPr>
              <w:pStyle w:val="Tabletext"/>
            </w:pPr>
          </w:p>
        </w:tc>
        <w:tc>
          <w:tcPr>
            <w:tcW w:w="1931" w:type="dxa"/>
            <w:tcBorders>
              <w:top w:val="single" w:sz="4" w:space="0" w:color="auto"/>
              <w:left w:val="single" w:sz="4" w:space="0" w:color="auto"/>
              <w:bottom w:val="single" w:sz="4" w:space="0" w:color="auto"/>
              <w:right w:val="single" w:sz="4" w:space="0" w:color="auto"/>
            </w:tcBorders>
            <w:shd w:val="clear" w:color="auto" w:fill="FFFFFF"/>
          </w:tcPr>
          <w:p w14:paraId="4DAD879B" w14:textId="5AEBC384" w:rsidR="00BD360F" w:rsidRPr="008D7FCD" w:rsidRDefault="00BD360F" w:rsidP="00BD360F">
            <w:pPr>
              <w:pStyle w:val="Tabletext"/>
              <w:rPr>
                <w:lang w:eastAsia="zh-CN"/>
              </w:rPr>
            </w:pPr>
            <w:r w:rsidRPr="008D7FCD">
              <w:rPr>
                <w:lang w:eastAsia="zh-CN"/>
              </w:rPr>
              <w:t>2.84~2.84</w:t>
            </w:r>
          </w:p>
        </w:tc>
        <w:tc>
          <w:tcPr>
            <w:tcW w:w="5175" w:type="dxa"/>
            <w:vMerge/>
            <w:tcBorders>
              <w:left w:val="single" w:sz="4" w:space="0" w:color="auto"/>
              <w:bottom w:val="single" w:sz="4" w:space="0" w:color="auto"/>
              <w:right w:val="single" w:sz="4" w:space="0" w:color="auto"/>
            </w:tcBorders>
            <w:shd w:val="clear" w:color="auto" w:fill="FFFFFF"/>
          </w:tcPr>
          <w:p w14:paraId="15383601" w14:textId="77777777" w:rsidR="00BD360F" w:rsidRPr="008D7FCD" w:rsidRDefault="00BD360F" w:rsidP="00BD360F">
            <w:pPr>
              <w:pStyle w:val="Tabletext"/>
              <w:rPr>
                <w:lang w:eastAsia="zh-CN"/>
              </w:rPr>
            </w:pPr>
          </w:p>
        </w:tc>
      </w:tr>
      <w:tr w:rsidR="00BD360F" w:rsidRPr="008D7FCD" w14:paraId="4256C740" w14:textId="77777777" w:rsidTr="001749CB">
        <w:trPr>
          <w:cantSplit/>
          <w:trHeight w:val="1104"/>
          <w:jc w:val="center"/>
        </w:trPr>
        <w:tc>
          <w:tcPr>
            <w:tcW w:w="1658" w:type="dxa"/>
            <w:vMerge/>
            <w:tcBorders>
              <w:left w:val="single" w:sz="4" w:space="0" w:color="auto"/>
              <w:right w:val="single" w:sz="4" w:space="0" w:color="auto"/>
            </w:tcBorders>
            <w:shd w:val="clear" w:color="auto" w:fill="FFFFFF"/>
            <w:vAlign w:val="center"/>
            <w:hideMark/>
          </w:tcPr>
          <w:p w14:paraId="4B22385D" w14:textId="77777777" w:rsidR="00BD360F" w:rsidRPr="00023B3F" w:rsidRDefault="00BD360F" w:rsidP="00BD360F">
            <w:pPr>
              <w:overflowPunct/>
              <w:autoSpaceDE/>
              <w:autoSpaceDN/>
              <w:adjustRightInd/>
              <w:spacing w:before="0"/>
              <w:rPr>
                <w:sz w:val="20"/>
              </w:rPr>
            </w:pPr>
          </w:p>
        </w:tc>
        <w:tc>
          <w:tcPr>
            <w:tcW w:w="1032" w:type="dxa"/>
            <w:vMerge w:val="restart"/>
            <w:tcBorders>
              <w:top w:val="single" w:sz="4" w:space="0" w:color="auto"/>
              <w:left w:val="single" w:sz="4" w:space="0" w:color="auto"/>
              <w:right w:val="single" w:sz="4" w:space="0" w:color="auto"/>
            </w:tcBorders>
            <w:shd w:val="clear" w:color="auto" w:fill="FFFFFF"/>
            <w:hideMark/>
          </w:tcPr>
          <w:p w14:paraId="7AD9152F" w14:textId="77777777" w:rsidR="00BD360F" w:rsidRPr="00023B3F" w:rsidRDefault="00BD360F" w:rsidP="00BD360F">
            <w:pPr>
              <w:pStyle w:val="Tabletext"/>
            </w:pPr>
            <w:r w:rsidRPr="00023B3F">
              <w:t>eMBB</w:t>
            </w:r>
          </w:p>
        </w:tc>
        <w:tc>
          <w:tcPr>
            <w:tcW w:w="1410" w:type="dxa"/>
            <w:vMerge w:val="restart"/>
            <w:tcBorders>
              <w:top w:val="single" w:sz="4" w:space="0" w:color="auto"/>
              <w:left w:val="single" w:sz="4" w:space="0" w:color="auto"/>
              <w:right w:val="single" w:sz="4" w:space="0" w:color="auto"/>
            </w:tcBorders>
            <w:shd w:val="clear" w:color="auto" w:fill="FFFFFF"/>
            <w:hideMark/>
          </w:tcPr>
          <w:p w14:paraId="750E9E43" w14:textId="77777777" w:rsidR="00BD360F" w:rsidRPr="00023B3F" w:rsidRDefault="00BD360F" w:rsidP="00BD360F">
            <w:pPr>
              <w:pStyle w:val="Tabletext"/>
            </w:pPr>
            <w:r w:rsidRPr="00023B3F">
              <w:t>Dense Urban – eMBB</w:t>
            </w:r>
          </w:p>
        </w:tc>
        <w:tc>
          <w:tcPr>
            <w:tcW w:w="1521" w:type="dxa"/>
            <w:vMerge w:val="restart"/>
            <w:tcBorders>
              <w:top w:val="single" w:sz="4" w:space="0" w:color="auto"/>
              <w:left w:val="single" w:sz="4" w:space="0" w:color="auto"/>
              <w:right w:val="single" w:sz="4" w:space="0" w:color="auto"/>
            </w:tcBorders>
            <w:shd w:val="clear" w:color="auto" w:fill="FFFFFF"/>
            <w:hideMark/>
          </w:tcPr>
          <w:p w14:paraId="4CDA69A6" w14:textId="77777777" w:rsidR="00BD360F" w:rsidRPr="00023B3F" w:rsidRDefault="00BD360F" w:rsidP="00BD360F">
            <w:pPr>
              <w:pStyle w:val="Tabletext"/>
            </w:pPr>
            <w:r w:rsidRPr="00023B3F">
              <w:t>Uplink</w:t>
            </w:r>
          </w:p>
        </w:tc>
        <w:tc>
          <w:tcPr>
            <w:tcW w:w="1515" w:type="dxa"/>
            <w:vMerge w:val="restart"/>
            <w:tcBorders>
              <w:top w:val="single" w:sz="4" w:space="0" w:color="auto"/>
              <w:left w:val="single" w:sz="4" w:space="0" w:color="auto"/>
              <w:right w:val="single" w:sz="4" w:space="0" w:color="auto"/>
            </w:tcBorders>
            <w:shd w:val="clear" w:color="auto" w:fill="FFFFFF"/>
            <w:hideMark/>
          </w:tcPr>
          <w:p w14:paraId="7213E223" w14:textId="77777777" w:rsidR="00BD360F" w:rsidRPr="00023B3F" w:rsidRDefault="00BD360F" w:rsidP="00BD360F">
            <w:pPr>
              <w:pStyle w:val="Tabletext"/>
            </w:pPr>
            <w:r w:rsidRPr="00023B3F">
              <w:t>1.12 (30 km/h)</w:t>
            </w:r>
          </w:p>
        </w:tc>
        <w:tc>
          <w:tcPr>
            <w:tcW w:w="1931" w:type="dxa"/>
            <w:tcBorders>
              <w:top w:val="single" w:sz="4" w:space="0" w:color="auto"/>
              <w:left w:val="single" w:sz="4" w:space="0" w:color="auto"/>
              <w:right w:val="single" w:sz="4" w:space="0" w:color="auto"/>
            </w:tcBorders>
            <w:shd w:val="clear" w:color="auto" w:fill="FFFFFF"/>
          </w:tcPr>
          <w:p w14:paraId="7FD75AF0" w14:textId="3C46DDB2" w:rsidR="00BD360F" w:rsidRPr="008D7FCD" w:rsidRDefault="00BD360F" w:rsidP="00BD360F">
            <w:pPr>
              <w:pStyle w:val="Tabletext"/>
            </w:pPr>
            <w:r w:rsidRPr="008D7FCD">
              <w:rPr>
                <w:lang w:eastAsia="zh-CN"/>
              </w:rPr>
              <w:t>1.79~2.22</w:t>
            </w:r>
          </w:p>
        </w:tc>
        <w:tc>
          <w:tcPr>
            <w:tcW w:w="5175" w:type="dxa"/>
            <w:vMerge w:val="restart"/>
            <w:tcBorders>
              <w:top w:val="single" w:sz="4" w:space="0" w:color="auto"/>
              <w:left w:val="single" w:sz="4" w:space="0" w:color="auto"/>
              <w:right w:val="single" w:sz="4" w:space="0" w:color="auto"/>
            </w:tcBorders>
            <w:shd w:val="clear" w:color="auto" w:fill="FFFFFF"/>
          </w:tcPr>
          <w:p w14:paraId="03C89DB4" w14:textId="05B3CA43" w:rsidR="00BD360F" w:rsidRPr="008D7FCD" w:rsidRDefault="00FE1BA9" w:rsidP="00BD360F">
            <w:pPr>
              <w:tabs>
                <w:tab w:val="clear" w:pos="1134"/>
                <w:tab w:val="clear" w:pos="1871"/>
                <w:tab w:val="clear" w:pos="2268"/>
              </w:tabs>
              <w:overflowPunct/>
              <w:autoSpaceDE/>
              <w:autoSpaceDN/>
              <w:adjustRightInd/>
              <w:spacing w:before="0"/>
              <w:textAlignment w:val="auto"/>
            </w:pPr>
            <w:r w:rsidRPr="00FE1BA9">
              <w:rPr>
                <w:rFonts w:ascii="Meiryo UI" w:eastAsia="Meiryo UI" w:hAnsi="Meiryo UI"/>
                <w:color w:val="000000"/>
                <w:sz w:val="20"/>
              </w:rPr>
              <w:t>Mobility - 02.DenseUrban-eMBB_v18_200111SAT234117_attn.xlsx</w:t>
            </w:r>
          </w:p>
        </w:tc>
      </w:tr>
      <w:tr w:rsidR="00BD360F" w:rsidRPr="008D7FCD" w14:paraId="0064B624" w14:textId="77777777" w:rsidTr="00CB4A9A">
        <w:trPr>
          <w:cantSplit/>
          <w:trHeight w:val="1104"/>
          <w:jc w:val="center"/>
        </w:trPr>
        <w:tc>
          <w:tcPr>
            <w:tcW w:w="1658" w:type="dxa"/>
            <w:vMerge/>
            <w:tcBorders>
              <w:left w:val="single" w:sz="4" w:space="0" w:color="auto"/>
              <w:right w:val="single" w:sz="4" w:space="0" w:color="auto"/>
            </w:tcBorders>
            <w:shd w:val="clear" w:color="auto" w:fill="FFFFFF"/>
            <w:vAlign w:val="center"/>
          </w:tcPr>
          <w:p w14:paraId="1626B952" w14:textId="77777777" w:rsidR="00BD360F" w:rsidRPr="00023B3F" w:rsidRDefault="00BD360F" w:rsidP="00BD360F">
            <w:pPr>
              <w:overflowPunct/>
              <w:autoSpaceDE/>
              <w:autoSpaceDN/>
              <w:adjustRightInd/>
              <w:spacing w:before="0"/>
              <w:rPr>
                <w:sz w:val="20"/>
              </w:rPr>
            </w:pPr>
          </w:p>
        </w:tc>
        <w:tc>
          <w:tcPr>
            <w:tcW w:w="1032" w:type="dxa"/>
            <w:vMerge/>
            <w:tcBorders>
              <w:left w:val="single" w:sz="4" w:space="0" w:color="auto"/>
              <w:right w:val="single" w:sz="4" w:space="0" w:color="auto"/>
            </w:tcBorders>
            <w:shd w:val="clear" w:color="auto" w:fill="FFFFFF"/>
          </w:tcPr>
          <w:p w14:paraId="66A034CF" w14:textId="77777777" w:rsidR="00BD360F" w:rsidRPr="00023B3F" w:rsidRDefault="00BD360F" w:rsidP="00BD360F">
            <w:pPr>
              <w:pStyle w:val="Tabletext"/>
            </w:pPr>
          </w:p>
        </w:tc>
        <w:tc>
          <w:tcPr>
            <w:tcW w:w="1410" w:type="dxa"/>
            <w:vMerge/>
            <w:tcBorders>
              <w:left w:val="single" w:sz="4" w:space="0" w:color="auto"/>
              <w:right w:val="single" w:sz="4" w:space="0" w:color="auto"/>
            </w:tcBorders>
            <w:shd w:val="clear" w:color="auto" w:fill="FFFFFF"/>
          </w:tcPr>
          <w:p w14:paraId="2B16E7FB" w14:textId="77777777" w:rsidR="00BD360F" w:rsidRPr="00023B3F" w:rsidRDefault="00BD360F" w:rsidP="00BD360F">
            <w:pPr>
              <w:pStyle w:val="Tabletext"/>
            </w:pPr>
          </w:p>
        </w:tc>
        <w:tc>
          <w:tcPr>
            <w:tcW w:w="1521" w:type="dxa"/>
            <w:vMerge/>
            <w:tcBorders>
              <w:left w:val="single" w:sz="4" w:space="0" w:color="auto"/>
              <w:right w:val="single" w:sz="4" w:space="0" w:color="auto"/>
            </w:tcBorders>
            <w:shd w:val="clear" w:color="auto" w:fill="FFFFFF"/>
          </w:tcPr>
          <w:p w14:paraId="28CE488C" w14:textId="77777777" w:rsidR="00BD360F" w:rsidRPr="00023B3F" w:rsidRDefault="00BD360F" w:rsidP="00BD360F">
            <w:pPr>
              <w:pStyle w:val="Tabletext"/>
            </w:pPr>
          </w:p>
        </w:tc>
        <w:tc>
          <w:tcPr>
            <w:tcW w:w="1515" w:type="dxa"/>
            <w:vMerge/>
            <w:tcBorders>
              <w:left w:val="single" w:sz="4" w:space="0" w:color="auto"/>
              <w:right w:val="single" w:sz="4" w:space="0" w:color="auto"/>
            </w:tcBorders>
            <w:shd w:val="clear" w:color="auto" w:fill="FFFFFF"/>
          </w:tcPr>
          <w:p w14:paraId="0CC1FDD3" w14:textId="77777777" w:rsidR="00BD360F" w:rsidRPr="00023B3F" w:rsidRDefault="00BD360F" w:rsidP="00BD360F">
            <w:pPr>
              <w:pStyle w:val="Tabletext"/>
            </w:pPr>
          </w:p>
        </w:tc>
        <w:tc>
          <w:tcPr>
            <w:tcW w:w="1931" w:type="dxa"/>
            <w:tcBorders>
              <w:top w:val="single" w:sz="4" w:space="0" w:color="auto"/>
              <w:left w:val="single" w:sz="4" w:space="0" w:color="auto"/>
              <w:right w:val="single" w:sz="4" w:space="0" w:color="auto"/>
            </w:tcBorders>
            <w:shd w:val="clear" w:color="auto" w:fill="FFFFFF"/>
          </w:tcPr>
          <w:p w14:paraId="09334EC3" w14:textId="3F32C1D0" w:rsidR="00BD360F" w:rsidRPr="008D7FCD" w:rsidRDefault="00BD360F" w:rsidP="00BD360F">
            <w:pPr>
              <w:pStyle w:val="Tabletext"/>
              <w:rPr>
                <w:lang w:eastAsia="zh-CN"/>
              </w:rPr>
            </w:pPr>
            <w:r w:rsidRPr="008D7FCD">
              <w:rPr>
                <w:lang w:eastAsia="zh-CN"/>
              </w:rPr>
              <w:t>1.24~1.24</w:t>
            </w:r>
          </w:p>
        </w:tc>
        <w:tc>
          <w:tcPr>
            <w:tcW w:w="5175" w:type="dxa"/>
            <w:vMerge/>
            <w:tcBorders>
              <w:left w:val="single" w:sz="4" w:space="0" w:color="auto"/>
              <w:right w:val="single" w:sz="4" w:space="0" w:color="auto"/>
            </w:tcBorders>
            <w:shd w:val="clear" w:color="auto" w:fill="FFFFFF"/>
          </w:tcPr>
          <w:p w14:paraId="106150C8" w14:textId="77777777" w:rsidR="00BD360F" w:rsidRPr="008D7FCD" w:rsidRDefault="00BD360F" w:rsidP="00BD360F">
            <w:pPr>
              <w:pStyle w:val="Tabletext"/>
              <w:rPr>
                <w:lang w:eastAsia="zh-CN"/>
              </w:rPr>
            </w:pPr>
          </w:p>
        </w:tc>
      </w:tr>
      <w:tr w:rsidR="00CB4A9A" w:rsidRPr="008D7FCD" w14:paraId="619E2404" w14:textId="77777777" w:rsidTr="001749CB">
        <w:trPr>
          <w:cantSplit/>
          <w:jc w:val="center"/>
        </w:trPr>
        <w:tc>
          <w:tcPr>
            <w:tcW w:w="1658" w:type="dxa"/>
            <w:vMerge/>
            <w:tcBorders>
              <w:left w:val="single" w:sz="4" w:space="0" w:color="auto"/>
              <w:right w:val="single" w:sz="4" w:space="0" w:color="auto"/>
            </w:tcBorders>
            <w:shd w:val="clear" w:color="auto" w:fill="FFFFFF"/>
            <w:vAlign w:val="center"/>
            <w:hideMark/>
          </w:tcPr>
          <w:p w14:paraId="32AC405F" w14:textId="77777777" w:rsidR="00CB4A9A" w:rsidRPr="00023B3F" w:rsidRDefault="00CB4A9A" w:rsidP="00CB4A9A">
            <w:pPr>
              <w:overflowPunct/>
              <w:autoSpaceDE/>
              <w:autoSpaceDN/>
              <w:adjustRightInd/>
              <w:spacing w:before="0"/>
              <w:rPr>
                <w:sz w:val="20"/>
              </w:rPr>
            </w:pPr>
          </w:p>
        </w:tc>
        <w:tc>
          <w:tcPr>
            <w:tcW w:w="1032" w:type="dxa"/>
            <w:vMerge w:val="restart"/>
            <w:tcBorders>
              <w:top w:val="single" w:sz="4" w:space="0" w:color="auto"/>
              <w:left w:val="single" w:sz="4" w:space="0" w:color="auto"/>
              <w:right w:val="single" w:sz="4" w:space="0" w:color="auto"/>
            </w:tcBorders>
            <w:shd w:val="clear" w:color="auto" w:fill="FFFFFF"/>
            <w:hideMark/>
          </w:tcPr>
          <w:p w14:paraId="152E4652" w14:textId="77777777" w:rsidR="00CB4A9A" w:rsidRPr="00023B3F" w:rsidRDefault="00CB4A9A" w:rsidP="00CB4A9A">
            <w:pPr>
              <w:pStyle w:val="Tabletext"/>
            </w:pPr>
            <w:r w:rsidRPr="00023B3F">
              <w:t>eMBB</w:t>
            </w:r>
          </w:p>
        </w:tc>
        <w:tc>
          <w:tcPr>
            <w:tcW w:w="1410" w:type="dxa"/>
            <w:vMerge w:val="restart"/>
            <w:tcBorders>
              <w:top w:val="single" w:sz="4" w:space="0" w:color="auto"/>
              <w:left w:val="single" w:sz="4" w:space="0" w:color="auto"/>
              <w:right w:val="single" w:sz="4" w:space="0" w:color="auto"/>
            </w:tcBorders>
            <w:shd w:val="clear" w:color="auto" w:fill="FFFFFF"/>
            <w:hideMark/>
          </w:tcPr>
          <w:p w14:paraId="2B4C766E" w14:textId="77777777" w:rsidR="00CB4A9A" w:rsidRPr="00023B3F" w:rsidRDefault="00CB4A9A" w:rsidP="00CB4A9A">
            <w:pPr>
              <w:pStyle w:val="Tabletext"/>
            </w:pPr>
            <w:r w:rsidRPr="00023B3F">
              <w:t>Rural – eMBB</w:t>
            </w:r>
          </w:p>
        </w:tc>
        <w:tc>
          <w:tcPr>
            <w:tcW w:w="1521" w:type="dxa"/>
            <w:vMerge w:val="restart"/>
            <w:tcBorders>
              <w:top w:val="single" w:sz="4" w:space="0" w:color="auto"/>
              <w:left w:val="single" w:sz="4" w:space="0" w:color="auto"/>
              <w:right w:val="single" w:sz="4" w:space="0" w:color="auto"/>
            </w:tcBorders>
            <w:shd w:val="clear" w:color="auto" w:fill="FFFFFF"/>
            <w:hideMark/>
          </w:tcPr>
          <w:p w14:paraId="2F682E1B" w14:textId="77777777" w:rsidR="00CB4A9A" w:rsidRPr="00023B3F" w:rsidRDefault="00CB4A9A" w:rsidP="00CB4A9A">
            <w:pPr>
              <w:pStyle w:val="Tabletext"/>
            </w:pPr>
            <w:r w:rsidRPr="00023B3F">
              <w:t>Uplink</w:t>
            </w:r>
          </w:p>
        </w:tc>
        <w:tc>
          <w:tcPr>
            <w:tcW w:w="1515" w:type="dxa"/>
            <w:tcBorders>
              <w:top w:val="single" w:sz="4" w:space="0" w:color="auto"/>
              <w:left w:val="single" w:sz="4" w:space="0" w:color="auto"/>
              <w:bottom w:val="single" w:sz="4" w:space="0" w:color="auto"/>
              <w:right w:val="single" w:sz="4" w:space="0" w:color="auto"/>
            </w:tcBorders>
            <w:shd w:val="clear" w:color="auto" w:fill="FFFFFF"/>
            <w:hideMark/>
          </w:tcPr>
          <w:p w14:paraId="4ABD9AF9" w14:textId="77777777" w:rsidR="00CB4A9A" w:rsidRPr="00023B3F" w:rsidRDefault="00CB4A9A" w:rsidP="00CB4A9A">
            <w:pPr>
              <w:pStyle w:val="Tabletext"/>
            </w:pPr>
            <w:r w:rsidRPr="00023B3F">
              <w:t>0.8 (120 km/h)</w:t>
            </w:r>
          </w:p>
        </w:tc>
        <w:tc>
          <w:tcPr>
            <w:tcW w:w="1931" w:type="dxa"/>
            <w:tcBorders>
              <w:top w:val="single" w:sz="4" w:space="0" w:color="auto"/>
              <w:left w:val="single" w:sz="4" w:space="0" w:color="auto"/>
              <w:bottom w:val="single" w:sz="4" w:space="0" w:color="auto"/>
              <w:right w:val="single" w:sz="4" w:space="0" w:color="auto"/>
            </w:tcBorders>
            <w:shd w:val="clear" w:color="auto" w:fill="FFFFFF"/>
          </w:tcPr>
          <w:p w14:paraId="66EF2223" w14:textId="1942BA30" w:rsidR="00CB4A9A" w:rsidRPr="008D7FCD" w:rsidRDefault="00BD360F" w:rsidP="00CB4A9A">
            <w:pPr>
              <w:pStyle w:val="Tabletext"/>
            </w:pPr>
            <w:r w:rsidRPr="007414E9">
              <w:rPr>
                <w:lang w:eastAsia="zh-CN"/>
              </w:rPr>
              <w:t>2.</w:t>
            </w:r>
            <w:r>
              <w:rPr>
                <w:lang w:eastAsia="zh-CN"/>
              </w:rPr>
              <w:t>06</w:t>
            </w:r>
            <w:r w:rsidRPr="007414E9">
              <w:rPr>
                <w:lang w:eastAsia="zh-CN"/>
              </w:rPr>
              <w:t>~2.2</w:t>
            </w:r>
            <w:r>
              <w:rPr>
                <w:lang w:eastAsia="zh-CN"/>
              </w:rPr>
              <w:t>2</w:t>
            </w:r>
          </w:p>
        </w:tc>
        <w:tc>
          <w:tcPr>
            <w:tcW w:w="5175" w:type="dxa"/>
            <w:vMerge w:val="restart"/>
            <w:tcBorders>
              <w:top w:val="single" w:sz="4" w:space="0" w:color="auto"/>
              <w:left w:val="single" w:sz="4" w:space="0" w:color="auto"/>
              <w:right w:val="single" w:sz="4" w:space="0" w:color="auto"/>
            </w:tcBorders>
            <w:shd w:val="clear" w:color="auto" w:fill="FFFFFF"/>
          </w:tcPr>
          <w:p w14:paraId="7EFD9731" w14:textId="2FED7FFB" w:rsidR="00CB4A9A" w:rsidRPr="008D7FCD" w:rsidRDefault="00FE1BA9" w:rsidP="00CB4A9A">
            <w:pPr>
              <w:tabs>
                <w:tab w:val="clear" w:pos="1134"/>
                <w:tab w:val="clear" w:pos="1871"/>
                <w:tab w:val="clear" w:pos="2268"/>
              </w:tabs>
              <w:overflowPunct/>
              <w:autoSpaceDE/>
              <w:autoSpaceDN/>
              <w:adjustRightInd/>
              <w:spacing w:before="0"/>
              <w:textAlignment w:val="auto"/>
            </w:pPr>
            <w:r w:rsidRPr="00FE1BA9">
              <w:rPr>
                <w:rFonts w:ascii="Meiryo UI" w:eastAsia="Meiryo UI" w:hAnsi="Meiryo UI"/>
                <w:color w:val="000000"/>
                <w:sz w:val="20"/>
              </w:rPr>
              <w:t>Mobility -03_Rural-eMBB_v18_200111SAT234132_attn.xlsx</w:t>
            </w:r>
          </w:p>
        </w:tc>
      </w:tr>
      <w:tr w:rsidR="00BD360F" w:rsidRPr="008D7FCD" w14:paraId="6A66D569" w14:textId="77777777" w:rsidTr="001749CB">
        <w:trPr>
          <w:cantSplit/>
          <w:trHeight w:val="1152"/>
          <w:jc w:val="center"/>
        </w:trPr>
        <w:tc>
          <w:tcPr>
            <w:tcW w:w="1658" w:type="dxa"/>
            <w:vMerge/>
            <w:tcBorders>
              <w:left w:val="single" w:sz="4" w:space="0" w:color="auto"/>
              <w:right w:val="single" w:sz="4" w:space="0" w:color="auto"/>
            </w:tcBorders>
            <w:shd w:val="clear" w:color="auto" w:fill="FFFFFF"/>
            <w:vAlign w:val="center"/>
            <w:hideMark/>
          </w:tcPr>
          <w:p w14:paraId="0AD898FB" w14:textId="77777777" w:rsidR="00BD360F" w:rsidRPr="00023B3F" w:rsidRDefault="00BD360F" w:rsidP="00BD360F">
            <w:pPr>
              <w:overflowPunct/>
              <w:autoSpaceDE/>
              <w:autoSpaceDN/>
              <w:adjustRightInd/>
              <w:spacing w:before="0"/>
              <w:rPr>
                <w:sz w:val="20"/>
              </w:rPr>
            </w:pPr>
          </w:p>
        </w:tc>
        <w:tc>
          <w:tcPr>
            <w:tcW w:w="1032" w:type="dxa"/>
            <w:vMerge/>
            <w:tcBorders>
              <w:left w:val="single" w:sz="4" w:space="0" w:color="auto"/>
              <w:right w:val="single" w:sz="4" w:space="0" w:color="auto"/>
            </w:tcBorders>
            <w:shd w:val="clear" w:color="auto" w:fill="FFFFFF"/>
            <w:vAlign w:val="center"/>
            <w:hideMark/>
          </w:tcPr>
          <w:p w14:paraId="32717B66" w14:textId="77777777" w:rsidR="00BD360F" w:rsidRPr="00023B3F" w:rsidRDefault="00BD360F" w:rsidP="00BD360F">
            <w:pPr>
              <w:overflowPunct/>
              <w:autoSpaceDE/>
              <w:autoSpaceDN/>
              <w:adjustRightInd/>
              <w:spacing w:before="0"/>
              <w:rPr>
                <w:sz w:val="20"/>
              </w:rPr>
            </w:pPr>
          </w:p>
        </w:tc>
        <w:tc>
          <w:tcPr>
            <w:tcW w:w="1410" w:type="dxa"/>
            <w:vMerge/>
            <w:tcBorders>
              <w:left w:val="single" w:sz="4" w:space="0" w:color="auto"/>
              <w:right w:val="single" w:sz="4" w:space="0" w:color="auto"/>
            </w:tcBorders>
            <w:shd w:val="clear" w:color="auto" w:fill="FFFFFF"/>
            <w:vAlign w:val="center"/>
            <w:hideMark/>
          </w:tcPr>
          <w:p w14:paraId="4697C3F5" w14:textId="77777777" w:rsidR="00BD360F" w:rsidRPr="00023B3F" w:rsidRDefault="00BD360F" w:rsidP="00BD360F">
            <w:pPr>
              <w:overflowPunct/>
              <w:autoSpaceDE/>
              <w:autoSpaceDN/>
              <w:adjustRightInd/>
              <w:spacing w:before="0"/>
              <w:rPr>
                <w:sz w:val="20"/>
              </w:rPr>
            </w:pPr>
          </w:p>
        </w:tc>
        <w:tc>
          <w:tcPr>
            <w:tcW w:w="1521" w:type="dxa"/>
            <w:vMerge/>
            <w:tcBorders>
              <w:left w:val="single" w:sz="4" w:space="0" w:color="auto"/>
              <w:right w:val="single" w:sz="4" w:space="0" w:color="auto"/>
            </w:tcBorders>
            <w:shd w:val="clear" w:color="auto" w:fill="FFFFFF"/>
            <w:vAlign w:val="center"/>
            <w:hideMark/>
          </w:tcPr>
          <w:p w14:paraId="474567EB" w14:textId="77777777" w:rsidR="00BD360F" w:rsidRPr="00023B3F" w:rsidRDefault="00BD360F" w:rsidP="00BD360F">
            <w:pPr>
              <w:overflowPunct/>
              <w:autoSpaceDE/>
              <w:autoSpaceDN/>
              <w:adjustRightInd/>
              <w:spacing w:before="0"/>
              <w:rPr>
                <w:sz w:val="20"/>
              </w:rPr>
            </w:pPr>
          </w:p>
        </w:tc>
        <w:tc>
          <w:tcPr>
            <w:tcW w:w="1515" w:type="dxa"/>
            <w:tcBorders>
              <w:top w:val="single" w:sz="4" w:space="0" w:color="auto"/>
              <w:left w:val="single" w:sz="4" w:space="0" w:color="auto"/>
              <w:right w:val="single" w:sz="4" w:space="0" w:color="auto"/>
            </w:tcBorders>
            <w:shd w:val="clear" w:color="auto" w:fill="FFFFFF"/>
            <w:hideMark/>
          </w:tcPr>
          <w:p w14:paraId="4CB07B03" w14:textId="77777777" w:rsidR="00BD360F" w:rsidRPr="00023B3F" w:rsidRDefault="00BD360F" w:rsidP="00BD360F">
            <w:pPr>
              <w:pStyle w:val="Tabletext"/>
            </w:pPr>
            <w:r w:rsidRPr="00023B3F">
              <w:t>0.45 (500 km/h)</w:t>
            </w:r>
          </w:p>
        </w:tc>
        <w:tc>
          <w:tcPr>
            <w:tcW w:w="1931" w:type="dxa"/>
            <w:tcBorders>
              <w:top w:val="single" w:sz="4" w:space="0" w:color="auto"/>
              <w:left w:val="single" w:sz="4" w:space="0" w:color="auto"/>
              <w:right w:val="single" w:sz="4" w:space="0" w:color="auto"/>
            </w:tcBorders>
            <w:shd w:val="clear" w:color="auto" w:fill="FFFFFF"/>
          </w:tcPr>
          <w:p w14:paraId="296BF75C" w14:textId="31EFB95F" w:rsidR="00BD360F" w:rsidRPr="008D7FCD" w:rsidRDefault="00BD360F" w:rsidP="00BD360F">
            <w:pPr>
              <w:pStyle w:val="Tabletext"/>
            </w:pPr>
            <w:r w:rsidRPr="008D7FCD">
              <w:rPr>
                <w:lang w:eastAsia="zh-CN"/>
              </w:rPr>
              <w:t>1.62~2.</w:t>
            </w:r>
            <w:r>
              <w:rPr>
                <w:lang w:eastAsia="zh-CN"/>
              </w:rPr>
              <w:t>00</w:t>
            </w:r>
          </w:p>
        </w:tc>
        <w:tc>
          <w:tcPr>
            <w:tcW w:w="5175" w:type="dxa"/>
            <w:vMerge/>
            <w:tcBorders>
              <w:left w:val="single" w:sz="4" w:space="0" w:color="auto"/>
              <w:right w:val="single" w:sz="4" w:space="0" w:color="auto"/>
            </w:tcBorders>
            <w:shd w:val="clear" w:color="auto" w:fill="FFFFFF"/>
          </w:tcPr>
          <w:p w14:paraId="2DFD5306" w14:textId="77777777" w:rsidR="00BD360F" w:rsidRPr="008D7FCD" w:rsidRDefault="00BD360F" w:rsidP="00BD360F">
            <w:pPr>
              <w:pStyle w:val="Tabletext"/>
            </w:pPr>
          </w:p>
        </w:tc>
      </w:tr>
      <w:tr w:rsidR="00BD360F" w:rsidRPr="008D7FCD" w14:paraId="3A245414" w14:textId="77777777" w:rsidTr="001749CB">
        <w:trPr>
          <w:cantSplit/>
          <w:trHeight w:val="1152"/>
          <w:jc w:val="center"/>
        </w:trPr>
        <w:tc>
          <w:tcPr>
            <w:tcW w:w="1658" w:type="dxa"/>
            <w:vMerge/>
            <w:tcBorders>
              <w:left w:val="single" w:sz="4" w:space="0" w:color="auto"/>
              <w:right w:val="single" w:sz="4" w:space="0" w:color="auto"/>
            </w:tcBorders>
            <w:shd w:val="clear" w:color="auto" w:fill="FFFFFF"/>
            <w:vAlign w:val="center"/>
          </w:tcPr>
          <w:p w14:paraId="0615FAE2" w14:textId="77777777" w:rsidR="00BD360F" w:rsidRPr="00023B3F" w:rsidRDefault="00BD360F" w:rsidP="00BD360F">
            <w:pPr>
              <w:overflowPunct/>
              <w:autoSpaceDE/>
              <w:autoSpaceDN/>
              <w:adjustRightInd/>
              <w:spacing w:before="0"/>
              <w:rPr>
                <w:sz w:val="20"/>
              </w:rPr>
            </w:pPr>
          </w:p>
        </w:tc>
        <w:tc>
          <w:tcPr>
            <w:tcW w:w="1032" w:type="dxa"/>
            <w:vMerge/>
            <w:tcBorders>
              <w:left w:val="single" w:sz="4" w:space="0" w:color="auto"/>
              <w:right w:val="single" w:sz="4" w:space="0" w:color="auto"/>
            </w:tcBorders>
            <w:shd w:val="clear" w:color="auto" w:fill="FFFFFF"/>
            <w:vAlign w:val="center"/>
          </w:tcPr>
          <w:p w14:paraId="14466C7F" w14:textId="77777777" w:rsidR="00BD360F" w:rsidRPr="00023B3F" w:rsidRDefault="00BD360F" w:rsidP="00BD360F">
            <w:pPr>
              <w:overflowPunct/>
              <w:autoSpaceDE/>
              <w:autoSpaceDN/>
              <w:adjustRightInd/>
              <w:spacing w:before="0"/>
              <w:rPr>
                <w:sz w:val="20"/>
              </w:rPr>
            </w:pPr>
          </w:p>
        </w:tc>
        <w:tc>
          <w:tcPr>
            <w:tcW w:w="1410" w:type="dxa"/>
            <w:vMerge/>
            <w:tcBorders>
              <w:left w:val="single" w:sz="4" w:space="0" w:color="auto"/>
              <w:right w:val="single" w:sz="4" w:space="0" w:color="auto"/>
            </w:tcBorders>
            <w:shd w:val="clear" w:color="auto" w:fill="FFFFFF"/>
            <w:vAlign w:val="center"/>
          </w:tcPr>
          <w:p w14:paraId="6CBD070C" w14:textId="77777777" w:rsidR="00BD360F" w:rsidRPr="00023B3F" w:rsidRDefault="00BD360F" w:rsidP="00BD360F">
            <w:pPr>
              <w:overflowPunct/>
              <w:autoSpaceDE/>
              <w:autoSpaceDN/>
              <w:adjustRightInd/>
              <w:spacing w:before="0"/>
              <w:rPr>
                <w:sz w:val="20"/>
              </w:rPr>
            </w:pPr>
          </w:p>
        </w:tc>
        <w:tc>
          <w:tcPr>
            <w:tcW w:w="1521" w:type="dxa"/>
            <w:vMerge/>
            <w:tcBorders>
              <w:left w:val="single" w:sz="4" w:space="0" w:color="auto"/>
              <w:right w:val="single" w:sz="4" w:space="0" w:color="auto"/>
            </w:tcBorders>
            <w:shd w:val="clear" w:color="auto" w:fill="FFFFFF"/>
            <w:vAlign w:val="center"/>
          </w:tcPr>
          <w:p w14:paraId="2AC43911" w14:textId="77777777" w:rsidR="00BD360F" w:rsidRPr="00023B3F" w:rsidRDefault="00BD360F" w:rsidP="00BD360F">
            <w:pPr>
              <w:overflowPunct/>
              <w:autoSpaceDE/>
              <w:autoSpaceDN/>
              <w:adjustRightInd/>
              <w:spacing w:before="0"/>
              <w:rPr>
                <w:sz w:val="20"/>
              </w:rPr>
            </w:pPr>
          </w:p>
        </w:tc>
        <w:tc>
          <w:tcPr>
            <w:tcW w:w="1515" w:type="dxa"/>
            <w:tcBorders>
              <w:top w:val="single" w:sz="4" w:space="0" w:color="auto"/>
              <w:left w:val="single" w:sz="4" w:space="0" w:color="auto"/>
              <w:right w:val="single" w:sz="4" w:space="0" w:color="auto"/>
            </w:tcBorders>
            <w:shd w:val="clear" w:color="auto" w:fill="FFFFFF"/>
          </w:tcPr>
          <w:p w14:paraId="44CE159F" w14:textId="77777777" w:rsidR="00BD360F" w:rsidRPr="00023B3F" w:rsidRDefault="00BD360F" w:rsidP="00BD360F">
            <w:pPr>
              <w:pStyle w:val="Tabletext"/>
            </w:pPr>
            <w:r w:rsidRPr="00023B3F">
              <w:t>0.8 (120 km/h)</w:t>
            </w:r>
          </w:p>
        </w:tc>
        <w:tc>
          <w:tcPr>
            <w:tcW w:w="1931" w:type="dxa"/>
            <w:tcBorders>
              <w:top w:val="single" w:sz="4" w:space="0" w:color="auto"/>
              <w:left w:val="single" w:sz="4" w:space="0" w:color="auto"/>
              <w:right w:val="single" w:sz="4" w:space="0" w:color="auto"/>
            </w:tcBorders>
            <w:shd w:val="clear" w:color="auto" w:fill="FFFFFF"/>
          </w:tcPr>
          <w:p w14:paraId="31204370" w14:textId="30505563" w:rsidR="00BD360F" w:rsidRPr="008D7FCD" w:rsidRDefault="00BD360F" w:rsidP="00BD360F">
            <w:pPr>
              <w:pStyle w:val="Tabletext"/>
              <w:rPr>
                <w:lang w:eastAsia="zh-CN"/>
              </w:rPr>
            </w:pPr>
            <w:r w:rsidRPr="008D7FCD">
              <w:rPr>
                <w:lang w:eastAsia="zh-CN"/>
              </w:rPr>
              <w:t>1.16~</w:t>
            </w:r>
            <w:r>
              <w:rPr>
                <w:lang w:eastAsia="zh-CN"/>
              </w:rPr>
              <w:t>1.74</w:t>
            </w:r>
          </w:p>
        </w:tc>
        <w:tc>
          <w:tcPr>
            <w:tcW w:w="5175" w:type="dxa"/>
            <w:vMerge/>
            <w:tcBorders>
              <w:left w:val="single" w:sz="4" w:space="0" w:color="auto"/>
              <w:right w:val="single" w:sz="4" w:space="0" w:color="auto"/>
            </w:tcBorders>
            <w:shd w:val="clear" w:color="auto" w:fill="FFFFFF"/>
          </w:tcPr>
          <w:p w14:paraId="3DC7EEE3" w14:textId="77777777" w:rsidR="00BD360F" w:rsidRPr="008D7FCD" w:rsidRDefault="00BD360F" w:rsidP="00BD360F">
            <w:pPr>
              <w:pStyle w:val="Tabletext"/>
            </w:pPr>
          </w:p>
        </w:tc>
      </w:tr>
      <w:tr w:rsidR="00CB4A9A" w:rsidRPr="008D7FCD" w14:paraId="27FA0FA9" w14:textId="77777777" w:rsidTr="001749CB">
        <w:trPr>
          <w:cantSplit/>
          <w:trHeight w:val="1152"/>
          <w:jc w:val="center"/>
        </w:trPr>
        <w:tc>
          <w:tcPr>
            <w:tcW w:w="1658" w:type="dxa"/>
            <w:vMerge/>
            <w:tcBorders>
              <w:left w:val="single" w:sz="4" w:space="0" w:color="auto"/>
              <w:right w:val="single" w:sz="4" w:space="0" w:color="auto"/>
            </w:tcBorders>
            <w:shd w:val="clear" w:color="auto" w:fill="FFFFFF"/>
            <w:vAlign w:val="center"/>
          </w:tcPr>
          <w:p w14:paraId="1EBA6666" w14:textId="77777777" w:rsidR="00CB4A9A" w:rsidRPr="00023B3F" w:rsidRDefault="00CB4A9A" w:rsidP="00CB4A9A">
            <w:pPr>
              <w:overflowPunct/>
              <w:autoSpaceDE/>
              <w:autoSpaceDN/>
              <w:adjustRightInd/>
              <w:spacing w:before="0"/>
              <w:rPr>
                <w:sz w:val="20"/>
              </w:rPr>
            </w:pPr>
          </w:p>
        </w:tc>
        <w:tc>
          <w:tcPr>
            <w:tcW w:w="1032" w:type="dxa"/>
            <w:vMerge/>
            <w:tcBorders>
              <w:left w:val="single" w:sz="4" w:space="0" w:color="auto"/>
              <w:right w:val="single" w:sz="4" w:space="0" w:color="auto"/>
            </w:tcBorders>
            <w:shd w:val="clear" w:color="auto" w:fill="FFFFFF"/>
            <w:vAlign w:val="center"/>
          </w:tcPr>
          <w:p w14:paraId="6FF71671" w14:textId="77777777" w:rsidR="00CB4A9A" w:rsidRPr="00023B3F" w:rsidRDefault="00CB4A9A" w:rsidP="00CB4A9A">
            <w:pPr>
              <w:overflowPunct/>
              <w:autoSpaceDE/>
              <w:autoSpaceDN/>
              <w:adjustRightInd/>
              <w:spacing w:before="0"/>
              <w:rPr>
                <w:sz w:val="20"/>
              </w:rPr>
            </w:pPr>
          </w:p>
        </w:tc>
        <w:tc>
          <w:tcPr>
            <w:tcW w:w="1410" w:type="dxa"/>
            <w:vMerge/>
            <w:tcBorders>
              <w:left w:val="single" w:sz="4" w:space="0" w:color="auto"/>
              <w:right w:val="single" w:sz="4" w:space="0" w:color="auto"/>
            </w:tcBorders>
            <w:shd w:val="clear" w:color="auto" w:fill="FFFFFF"/>
            <w:vAlign w:val="center"/>
          </w:tcPr>
          <w:p w14:paraId="7524E083" w14:textId="77777777" w:rsidR="00CB4A9A" w:rsidRPr="00023B3F" w:rsidRDefault="00CB4A9A" w:rsidP="00CB4A9A">
            <w:pPr>
              <w:overflowPunct/>
              <w:autoSpaceDE/>
              <w:autoSpaceDN/>
              <w:adjustRightInd/>
              <w:spacing w:before="0"/>
              <w:rPr>
                <w:sz w:val="20"/>
              </w:rPr>
            </w:pPr>
          </w:p>
        </w:tc>
        <w:tc>
          <w:tcPr>
            <w:tcW w:w="1521" w:type="dxa"/>
            <w:vMerge/>
            <w:tcBorders>
              <w:left w:val="single" w:sz="4" w:space="0" w:color="auto"/>
              <w:right w:val="single" w:sz="4" w:space="0" w:color="auto"/>
            </w:tcBorders>
            <w:shd w:val="clear" w:color="auto" w:fill="FFFFFF"/>
            <w:vAlign w:val="center"/>
          </w:tcPr>
          <w:p w14:paraId="22C5FE59" w14:textId="77777777" w:rsidR="00CB4A9A" w:rsidRPr="00023B3F" w:rsidRDefault="00CB4A9A" w:rsidP="00CB4A9A">
            <w:pPr>
              <w:overflowPunct/>
              <w:autoSpaceDE/>
              <w:autoSpaceDN/>
              <w:adjustRightInd/>
              <w:spacing w:before="0"/>
              <w:rPr>
                <w:sz w:val="20"/>
              </w:rPr>
            </w:pPr>
          </w:p>
        </w:tc>
        <w:tc>
          <w:tcPr>
            <w:tcW w:w="1515" w:type="dxa"/>
            <w:tcBorders>
              <w:top w:val="single" w:sz="4" w:space="0" w:color="auto"/>
              <w:left w:val="single" w:sz="4" w:space="0" w:color="auto"/>
              <w:right w:val="single" w:sz="4" w:space="0" w:color="auto"/>
            </w:tcBorders>
            <w:shd w:val="clear" w:color="auto" w:fill="FFFFFF"/>
          </w:tcPr>
          <w:p w14:paraId="20BB6072" w14:textId="77777777" w:rsidR="00CB4A9A" w:rsidRPr="00023B3F" w:rsidRDefault="00CB4A9A" w:rsidP="00CB4A9A">
            <w:pPr>
              <w:pStyle w:val="Tabletext"/>
            </w:pPr>
            <w:r w:rsidRPr="00023B3F">
              <w:t>0.45 (500 km/h)</w:t>
            </w:r>
          </w:p>
        </w:tc>
        <w:tc>
          <w:tcPr>
            <w:tcW w:w="1931" w:type="dxa"/>
            <w:tcBorders>
              <w:top w:val="single" w:sz="4" w:space="0" w:color="auto"/>
              <w:left w:val="single" w:sz="4" w:space="0" w:color="auto"/>
              <w:right w:val="single" w:sz="4" w:space="0" w:color="auto"/>
            </w:tcBorders>
            <w:shd w:val="clear" w:color="auto" w:fill="FFFFFF"/>
          </w:tcPr>
          <w:p w14:paraId="4F6FAD29" w14:textId="370297CA" w:rsidR="00CB4A9A" w:rsidRPr="008D7FCD" w:rsidRDefault="00BD360F" w:rsidP="00CB4A9A">
            <w:pPr>
              <w:pStyle w:val="Tabletext"/>
              <w:rPr>
                <w:lang w:eastAsia="zh-CN"/>
              </w:rPr>
            </w:pPr>
            <w:r w:rsidRPr="008D7FCD">
              <w:rPr>
                <w:lang w:eastAsia="zh-CN"/>
              </w:rPr>
              <w:t>0.83~1.33</w:t>
            </w:r>
          </w:p>
        </w:tc>
        <w:tc>
          <w:tcPr>
            <w:tcW w:w="5175" w:type="dxa"/>
            <w:vMerge/>
            <w:tcBorders>
              <w:left w:val="single" w:sz="4" w:space="0" w:color="auto"/>
              <w:right w:val="single" w:sz="4" w:space="0" w:color="auto"/>
            </w:tcBorders>
            <w:shd w:val="clear" w:color="auto" w:fill="FFFFFF"/>
          </w:tcPr>
          <w:p w14:paraId="0A52DD22" w14:textId="77777777" w:rsidR="00CB4A9A" w:rsidRPr="008D7FCD" w:rsidRDefault="00CB4A9A" w:rsidP="00CB4A9A">
            <w:pPr>
              <w:pStyle w:val="Tabletext"/>
            </w:pPr>
          </w:p>
        </w:tc>
      </w:tr>
    </w:tbl>
    <w:p w14:paraId="3F37839C" w14:textId="77777777" w:rsidR="00AB061D" w:rsidRPr="00023B3F" w:rsidRDefault="00AB061D" w:rsidP="00AB061D">
      <w:pPr>
        <w:jc w:val="center"/>
        <w:rPr>
          <w:lang w:val="en-US" w:eastAsia="zh-CN"/>
        </w:rPr>
      </w:pPr>
      <w:r w:rsidRPr="00023B3F">
        <w:rPr>
          <w:lang w:val="en-US" w:eastAsia="zh-CN"/>
        </w:rPr>
        <w:t>_______________</w:t>
      </w:r>
    </w:p>
    <w:p w14:paraId="4FC0E0DF" w14:textId="77777777" w:rsidR="002E55DD" w:rsidRPr="00023B3F" w:rsidRDefault="002E55DD"/>
    <w:sectPr w:rsidR="002E55DD" w:rsidRPr="00023B3F" w:rsidSect="00084791">
      <w:pgSz w:w="16834" w:h="11907" w:orient="landscape" w:code="9"/>
      <w:pgMar w:top="1134" w:right="1418" w:bottom="1134" w:left="1418" w:header="720" w:footer="720" w:gutter="0"/>
      <w:paperSrc w:first="15" w:other="15"/>
      <w:cols w:space="720"/>
      <w:docGrid w:linePitch="326"/>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FEF1FD3" w16cid:durableId="21E299C4"/>
  <w16cid:commentId w16cid:paraId="1707C6CF" w16cid:durableId="21E29BE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301C32" w14:textId="77777777" w:rsidR="00501257" w:rsidRDefault="00501257" w:rsidP="00AB061D">
      <w:pPr>
        <w:spacing w:before="0"/>
      </w:pPr>
      <w:r>
        <w:separator/>
      </w:r>
    </w:p>
  </w:endnote>
  <w:endnote w:type="continuationSeparator" w:id="0">
    <w:p w14:paraId="4056D99E" w14:textId="77777777" w:rsidR="00501257" w:rsidRDefault="00501257" w:rsidP="00AB061D">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Times">
    <w:panose1 w:val="02020603050405020304"/>
    <w:charset w:val="00"/>
    <w:family w:val="roman"/>
    <w:pitch w:val="variable"/>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Malgun Gothic">
    <w:panose1 w:val="020B0503020000020004"/>
    <w:charset w:val="81"/>
    <w:family w:val="swiss"/>
    <w:pitch w:val="variable"/>
    <w:sig w:usb0="9000002F" w:usb1="29D77CFB" w:usb2="00000012" w:usb3="00000000" w:csb0="00080001" w:csb1="00000000"/>
  </w:font>
  <w:font w:name="Meiryo UI">
    <w:panose1 w:val="020B0604030504040204"/>
    <w:charset w:val="80"/>
    <w:family w:val="modern"/>
    <w:pitch w:val="variable"/>
    <w:sig w:usb0="E00002FF" w:usb1="6AC7FFFF"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B83FA6" w14:textId="77777777" w:rsidR="00501257" w:rsidRDefault="00501257" w:rsidP="00AB061D">
      <w:pPr>
        <w:spacing w:before="0"/>
      </w:pPr>
      <w:r>
        <w:separator/>
      </w:r>
    </w:p>
  </w:footnote>
  <w:footnote w:type="continuationSeparator" w:id="0">
    <w:p w14:paraId="450E0BEF" w14:textId="77777777" w:rsidR="00501257" w:rsidRDefault="00501257" w:rsidP="00AB061D">
      <w:pPr>
        <w:spacing w:befor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3F9762" w14:textId="1ABE8C9E" w:rsidR="00D17A64" w:rsidRDefault="00D17A64" w:rsidP="003D4545">
    <w:pPr>
      <w:pStyle w:val="aa"/>
      <w:rPr>
        <w:rStyle w:val="ac"/>
      </w:rPr>
    </w:pPr>
    <w:r>
      <w:rPr>
        <w:lang w:val="en-US"/>
      </w:rPr>
      <w:t xml:space="preserve">- </w:t>
    </w:r>
    <w:r>
      <w:rPr>
        <w:rStyle w:val="ac"/>
      </w:rPr>
      <w:fldChar w:fldCharType="begin"/>
    </w:r>
    <w:r>
      <w:rPr>
        <w:rStyle w:val="ac"/>
      </w:rPr>
      <w:instrText xml:space="preserve"> PAGE </w:instrText>
    </w:r>
    <w:r>
      <w:rPr>
        <w:rStyle w:val="ac"/>
      </w:rPr>
      <w:fldChar w:fldCharType="separate"/>
    </w:r>
    <w:r w:rsidR="003A63EA">
      <w:rPr>
        <w:rStyle w:val="ac"/>
        <w:noProof/>
      </w:rPr>
      <w:t>20</w:t>
    </w:r>
    <w:r>
      <w:rPr>
        <w:rStyle w:val="ac"/>
      </w:rPr>
      <w:fldChar w:fldCharType="end"/>
    </w:r>
    <w:r>
      <w:rPr>
        <w:rStyle w:val="ac"/>
      </w:rPr>
      <w:t xml:space="preserve"> -</w:t>
    </w:r>
  </w:p>
  <w:p w14:paraId="699F8A0D" w14:textId="147C1BC7" w:rsidR="00D17A64" w:rsidRDefault="006918DB">
    <w:pPr>
      <w:pStyle w:val="aa"/>
      <w:rPr>
        <w:lang w:val="en-US"/>
      </w:rPr>
    </w:pPr>
    <w:r>
      <w:rPr>
        <w:rFonts w:eastAsia="ＭＳ 明朝" w:hint="eastAsia"/>
        <w:lang w:val="en-US" w:eastAsia="ja-JP"/>
      </w:rPr>
      <w:t>5D/X</w:t>
    </w:r>
    <w:r w:rsidR="003A63EA">
      <w:rPr>
        <w:rFonts w:eastAsia="ＭＳ 明朝"/>
        <w:lang w:val="en-US" w:eastAsia="ja-JP"/>
      </w:rPr>
      <w:t>XX</w:t>
    </w:r>
    <w:r>
      <w:rPr>
        <w:rFonts w:eastAsia="ＭＳ 明朝" w:hint="eastAsia"/>
        <w:lang w:val="en-US" w:eastAsia="ja-JP"/>
      </w:rPr>
      <w:t>-E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793C28"/>
    <w:multiLevelType w:val="hybridMultilevel"/>
    <w:tmpl w:val="418AD21C"/>
    <w:lvl w:ilvl="0" w:tplc="7EBEDC62">
      <w:start w:val="1"/>
      <w:numFmt w:val="upperRoman"/>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11144FBF"/>
    <w:multiLevelType w:val="hybridMultilevel"/>
    <w:tmpl w:val="E02482F6"/>
    <w:lvl w:ilvl="0" w:tplc="6EF665B2">
      <w:start w:val="1"/>
      <w:numFmt w:val="lowerLetter"/>
      <w:lvlText w:val="%1."/>
      <w:lvlJc w:val="left"/>
      <w:pPr>
        <w:ind w:left="360" w:hanging="360"/>
      </w:pPr>
      <w:rPr>
        <w:rFonts w:ascii="PMingLiU" w:eastAsia="PMingLiU" w:hAnsi="PMingLiU"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18D97E4D"/>
    <w:multiLevelType w:val="hybridMultilevel"/>
    <w:tmpl w:val="1B4ECA0C"/>
    <w:lvl w:ilvl="0" w:tplc="1C845E74">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9C14A15"/>
    <w:multiLevelType w:val="hybridMultilevel"/>
    <w:tmpl w:val="81FAD5C2"/>
    <w:lvl w:ilvl="0" w:tplc="022834E4">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DB859B0"/>
    <w:multiLevelType w:val="hybridMultilevel"/>
    <w:tmpl w:val="EC0E769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5">
      <w:start w:val="1"/>
      <w:numFmt w:val="bullet"/>
      <w:lvlText w:val=""/>
      <w:lvlJc w:val="left"/>
      <w:pPr>
        <w:ind w:left="3960" w:hanging="360"/>
      </w:pPr>
      <w:rPr>
        <w:rFonts w:ascii="Wingdings" w:hAnsi="Wingdings"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15:restartNumberingAfterBreak="0">
    <w:nsid w:val="2DB40E3A"/>
    <w:multiLevelType w:val="hybridMultilevel"/>
    <w:tmpl w:val="3DB22836"/>
    <w:lvl w:ilvl="0" w:tplc="04090001">
      <w:start w:val="1"/>
      <w:numFmt w:val="bullet"/>
      <w:lvlText w:val=""/>
      <w:lvlJc w:val="left"/>
      <w:pPr>
        <w:ind w:left="999" w:hanging="360"/>
      </w:pPr>
      <w:rPr>
        <w:rFonts w:ascii="Symbol" w:hAnsi="Symbol" w:hint="default"/>
      </w:rPr>
    </w:lvl>
    <w:lvl w:ilvl="1" w:tplc="04090003">
      <w:start w:val="1"/>
      <w:numFmt w:val="bullet"/>
      <w:lvlText w:val="o"/>
      <w:lvlJc w:val="left"/>
      <w:pPr>
        <w:ind w:left="1719" w:hanging="360"/>
      </w:pPr>
      <w:rPr>
        <w:rFonts w:ascii="Courier New" w:hAnsi="Courier New" w:cs="Courier New" w:hint="default"/>
      </w:rPr>
    </w:lvl>
    <w:lvl w:ilvl="2" w:tplc="04090005">
      <w:start w:val="1"/>
      <w:numFmt w:val="bullet"/>
      <w:lvlText w:val=""/>
      <w:lvlJc w:val="left"/>
      <w:pPr>
        <w:ind w:left="2439" w:hanging="360"/>
      </w:pPr>
      <w:rPr>
        <w:rFonts w:ascii="Wingdings" w:hAnsi="Wingdings" w:hint="default"/>
      </w:rPr>
    </w:lvl>
    <w:lvl w:ilvl="3" w:tplc="04090001">
      <w:start w:val="1"/>
      <w:numFmt w:val="bullet"/>
      <w:lvlText w:val=""/>
      <w:lvlJc w:val="left"/>
      <w:pPr>
        <w:ind w:left="3159" w:hanging="360"/>
      </w:pPr>
      <w:rPr>
        <w:rFonts w:ascii="Symbol" w:hAnsi="Symbol" w:hint="default"/>
      </w:rPr>
    </w:lvl>
    <w:lvl w:ilvl="4" w:tplc="04090003">
      <w:start w:val="1"/>
      <w:numFmt w:val="bullet"/>
      <w:lvlText w:val="o"/>
      <w:lvlJc w:val="left"/>
      <w:pPr>
        <w:ind w:left="3879" w:hanging="360"/>
      </w:pPr>
      <w:rPr>
        <w:rFonts w:ascii="Courier New" w:hAnsi="Courier New" w:cs="Courier New" w:hint="default"/>
      </w:rPr>
    </w:lvl>
    <w:lvl w:ilvl="5" w:tplc="04090005">
      <w:start w:val="1"/>
      <w:numFmt w:val="bullet"/>
      <w:lvlText w:val=""/>
      <w:lvlJc w:val="left"/>
      <w:pPr>
        <w:ind w:left="4599" w:hanging="360"/>
      </w:pPr>
      <w:rPr>
        <w:rFonts w:ascii="Wingdings" w:hAnsi="Wingdings" w:hint="default"/>
      </w:rPr>
    </w:lvl>
    <w:lvl w:ilvl="6" w:tplc="04090001">
      <w:start w:val="1"/>
      <w:numFmt w:val="bullet"/>
      <w:lvlText w:val=""/>
      <w:lvlJc w:val="left"/>
      <w:pPr>
        <w:ind w:left="5319" w:hanging="360"/>
      </w:pPr>
      <w:rPr>
        <w:rFonts w:ascii="Symbol" w:hAnsi="Symbol" w:hint="default"/>
      </w:rPr>
    </w:lvl>
    <w:lvl w:ilvl="7" w:tplc="04090003">
      <w:start w:val="1"/>
      <w:numFmt w:val="bullet"/>
      <w:lvlText w:val="o"/>
      <w:lvlJc w:val="left"/>
      <w:pPr>
        <w:ind w:left="6039" w:hanging="360"/>
      </w:pPr>
      <w:rPr>
        <w:rFonts w:ascii="Courier New" w:hAnsi="Courier New" w:cs="Courier New" w:hint="default"/>
      </w:rPr>
    </w:lvl>
    <w:lvl w:ilvl="8" w:tplc="04090005">
      <w:start w:val="1"/>
      <w:numFmt w:val="bullet"/>
      <w:lvlText w:val=""/>
      <w:lvlJc w:val="left"/>
      <w:pPr>
        <w:ind w:left="6759" w:hanging="360"/>
      </w:pPr>
      <w:rPr>
        <w:rFonts w:ascii="Wingdings" w:hAnsi="Wingdings" w:hint="default"/>
      </w:rPr>
    </w:lvl>
  </w:abstractNum>
  <w:abstractNum w:abstractNumId="6" w15:restartNumberingAfterBreak="0">
    <w:nsid w:val="3EE87F2B"/>
    <w:multiLevelType w:val="hybridMultilevel"/>
    <w:tmpl w:val="03FE9ECE"/>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3F6F588C"/>
    <w:multiLevelType w:val="hybridMultilevel"/>
    <w:tmpl w:val="12326B44"/>
    <w:lvl w:ilvl="0" w:tplc="146E087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44CD1C3E"/>
    <w:multiLevelType w:val="hybridMultilevel"/>
    <w:tmpl w:val="CFA8EBB0"/>
    <w:lvl w:ilvl="0" w:tplc="065C33D4">
      <w:start w:val="1"/>
      <w:numFmt w:val="upp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534D6664"/>
    <w:multiLevelType w:val="hybridMultilevel"/>
    <w:tmpl w:val="9F4835CC"/>
    <w:lvl w:ilvl="0" w:tplc="04090001">
      <w:start w:val="1"/>
      <w:numFmt w:val="bullet"/>
      <w:lvlText w:val=""/>
      <w:lvlJc w:val="left"/>
      <w:pPr>
        <w:ind w:left="999" w:hanging="360"/>
      </w:pPr>
      <w:rPr>
        <w:rFonts w:ascii="Symbol" w:hAnsi="Symbol" w:hint="default"/>
      </w:rPr>
    </w:lvl>
    <w:lvl w:ilvl="1" w:tplc="4E5CA9E4">
      <w:numFmt w:val="bullet"/>
      <w:lvlText w:val="-"/>
      <w:lvlJc w:val="left"/>
      <w:pPr>
        <w:ind w:left="1719" w:hanging="360"/>
      </w:pPr>
      <w:rPr>
        <w:rFonts w:ascii="Times New Roman" w:eastAsia="ＭＳ 明朝" w:hAnsi="Times New Roman" w:cs="Times New Roman" w:hint="default"/>
      </w:rPr>
    </w:lvl>
    <w:lvl w:ilvl="2" w:tplc="04090005">
      <w:start w:val="1"/>
      <w:numFmt w:val="bullet"/>
      <w:lvlText w:val=""/>
      <w:lvlJc w:val="left"/>
      <w:pPr>
        <w:ind w:left="2439" w:hanging="360"/>
      </w:pPr>
      <w:rPr>
        <w:rFonts w:ascii="Wingdings" w:hAnsi="Wingdings" w:hint="default"/>
      </w:rPr>
    </w:lvl>
    <w:lvl w:ilvl="3" w:tplc="04090001">
      <w:start w:val="1"/>
      <w:numFmt w:val="bullet"/>
      <w:lvlText w:val=""/>
      <w:lvlJc w:val="left"/>
      <w:pPr>
        <w:ind w:left="3159" w:hanging="360"/>
      </w:pPr>
      <w:rPr>
        <w:rFonts w:ascii="Symbol" w:hAnsi="Symbol" w:hint="default"/>
      </w:rPr>
    </w:lvl>
    <w:lvl w:ilvl="4" w:tplc="04090003">
      <w:start w:val="1"/>
      <w:numFmt w:val="bullet"/>
      <w:lvlText w:val="o"/>
      <w:lvlJc w:val="left"/>
      <w:pPr>
        <w:ind w:left="3879" w:hanging="360"/>
      </w:pPr>
      <w:rPr>
        <w:rFonts w:ascii="Courier New" w:hAnsi="Courier New" w:cs="Courier New" w:hint="default"/>
      </w:rPr>
    </w:lvl>
    <w:lvl w:ilvl="5" w:tplc="04090005">
      <w:start w:val="1"/>
      <w:numFmt w:val="bullet"/>
      <w:lvlText w:val=""/>
      <w:lvlJc w:val="left"/>
      <w:pPr>
        <w:ind w:left="4599" w:hanging="360"/>
      </w:pPr>
      <w:rPr>
        <w:rFonts w:ascii="Wingdings" w:hAnsi="Wingdings" w:hint="default"/>
      </w:rPr>
    </w:lvl>
    <w:lvl w:ilvl="6" w:tplc="04090001">
      <w:start w:val="1"/>
      <w:numFmt w:val="bullet"/>
      <w:lvlText w:val=""/>
      <w:lvlJc w:val="left"/>
      <w:pPr>
        <w:ind w:left="5319" w:hanging="360"/>
      </w:pPr>
      <w:rPr>
        <w:rFonts w:ascii="Symbol" w:hAnsi="Symbol" w:hint="default"/>
      </w:rPr>
    </w:lvl>
    <w:lvl w:ilvl="7" w:tplc="04090003">
      <w:start w:val="1"/>
      <w:numFmt w:val="bullet"/>
      <w:lvlText w:val="o"/>
      <w:lvlJc w:val="left"/>
      <w:pPr>
        <w:ind w:left="6039" w:hanging="360"/>
      </w:pPr>
      <w:rPr>
        <w:rFonts w:ascii="Courier New" w:hAnsi="Courier New" w:cs="Courier New" w:hint="default"/>
      </w:rPr>
    </w:lvl>
    <w:lvl w:ilvl="8" w:tplc="04090005">
      <w:start w:val="1"/>
      <w:numFmt w:val="bullet"/>
      <w:lvlText w:val=""/>
      <w:lvlJc w:val="left"/>
      <w:pPr>
        <w:ind w:left="6759" w:hanging="360"/>
      </w:pPr>
      <w:rPr>
        <w:rFonts w:ascii="Wingdings" w:hAnsi="Wingdings" w:hint="default"/>
      </w:rPr>
    </w:lvl>
  </w:abstractNum>
  <w:abstractNum w:abstractNumId="10" w15:restartNumberingAfterBreak="0">
    <w:nsid w:val="612D38BE"/>
    <w:multiLevelType w:val="hybridMultilevel"/>
    <w:tmpl w:val="844CBA5A"/>
    <w:lvl w:ilvl="0" w:tplc="91D40E30">
      <w:start w:val="1"/>
      <w:numFmt w:val="decimal"/>
      <w:lvlText w:val="%1"/>
      <w:lvlJc w:val="left"/>
      <w:pPr>
        <w:ind w:left="1140" w:hanging="114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65233695"/>
    <w:multiLevelType w:val="hybridMultilevel"/>
    <w:tmpl w:val="65BC3436"/>
    <w:lvl w:ilvl="0" w:tplc="3892CC00">
      <w:start w:val="1"/>
      <w:numFmt w:val="decimal"/>
      <w:lvlText w:val="%1"/>
      <w:lvlJc w:val="left"/>
      <w:pPr>
        <w:ind w:left="420" w:hanging="420"/>
      </w:pPr>
      <w:rPr>
        <w:rFonts w:ascii="Arial" w:eastAsia="Arial Unicode MS" w:hAnsi="Arial" w:cs="Arial" w:hint="default"/>
        <w:b/>
        <w:bCs/>
        <w:color w:val="auto"/>
        <w:spacing w:val="0"/>
        <w:w w:val="180"/>
        <w:sz w:val="24"/>
        <w:szCs w:val="24"/>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71396CA2"/>
    <w:multiLevelType w:val="hybridMultilevel"/>
    <w:tmpl w:val="A962AE8A"/>
    <w:lvl w:ilvl="0" w:tplc="451493C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74203991"/>
    <w:multiLevelType w:val="hybridMultilevel"/>
    <w:tmpl w:val="9720351C"/>
    <w:lvl w:ilvl="0" w:tplc="E4504C7C">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761B4768"/>
    <w:multiLevelType w:val="hybridMultilevel"/>
    <w:tmpl w:val="03FE9ECE"/>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78034FB4"/>
    <w:multiLevelType w:val="hybridMultilevel"/>
    <w:tmpl w:val="E10AF336"/>
    <w:lvl w:ilvl="0" w:tplc="04090001">
      <w:start w:val="1"/>
      <w:numFmt w:val="bullet"/>
      <w:lvlText w:val=""/>
      <w:lvlJc w:val="left"/>
      <w:pPr>
        <w:ind w:left="999" w:hanging="360"/>
      </w:pPr>
      <w:rPr>
        <w:rFonts w:ascii="Symbol" w:hAnsi="Symbol" w:hint="default"/>
      </w:rPr>
    </w:lvl>
    <w:lvl w:ilvl="1" w:tplc="4E5CA9E4">
      <w:numFmt w:val="bullet"/>
      <w:lvlText w:val="-"/>
      <w:lvlJc w:val="left"/>
      <w:pPr>
        <w:ind w:left="1719" w:hanging="360"/>
      </w:pPr>
      <w:rPr>
        <w:rFonts w:ascii="Times New Roman" w:eastAsia="ＭＳ 明朝" w:hAnsi="Times New Roman" w:cs="Times New Roman" w:hint="default"/>
      </w:rPr>
    </w:lvl>
    <w:lvl w:ilvl="2" w:tplc="04090005">
      <w:start w:val="1"/>
      <w:numFmt w:val="bullet"/>
      <w:lvlText w:val=""/>
      <w:lvlJc w:val="left"/>
      <w:pPr>
        <w:ind w:left="2439" w:hanging="360"/>
      </w:pPr>
      <w:rPr>
        <w:rFonts w:ascii="Wingdings" w:hAnsi="Wingdings" w:hint="default"/>
      </w:rPr>
    </w:lvl>
    <w:lvl w:ilvl="3" w:tplc="04090001">
      <w:start w:val="1"/>
      <w:numFmt w:val="bullet"/>
      <w:lvlText w:val=""/>
      <w:lvlJc w:val="left"/>
      <w:pPr>
        <w:ind w:left="3159" w:hanging="360"/>
      </w:pPr>
      <w:rPr>
        <w:rFonts w:ascii="Symbol" w:hAnsi="Symbol" w:hint="default"/>
      </w:rPr>
    </w:lvl>
    <w:lvl w:ilvl="4" w:tplc="04090003">
      <w:start w:val="1"/>
      <w:numFmt w:val="bullet"/>
      <w:lvlText w:val="o"/>
      <w:lvlJc w:val="left"/>
      <w:pPr>
        <w:ind w:left="3879" w:hanging="360"/>
      </w:pPr>
      <w:rPr>
        <w:rFonts w:ascii="Courier New" w:hAnsi="Courier New" w:cs="Courier New" w:hint="default"/>
      </w:rPr>
    </w:lvl>
    <w:lvl w:ilvl="5" w:tplc="04090005">
      <w:start w:val="1"/>
      <w:numFmt w:val="bullet"/>
      <w:lvlText w:val=""/>
      <w:lvlJc w:val="left"/>
      <w:pPr>
        <w:ind w:left="4599" w:hanging="360"/>
      </w:pPr>
      <w:rPr>
        <w:rFonts w:ascii="Wingdings" w:hAnsi="Wingdings" w:hint="default"/>
      </w:rPr>
    </w:lvl>
    <w:lvl w:ilvl="6" w:tplc="04090001">
      <w:start w:val="1"/>
      <w:numFmt w:val="bullet"/>
      <w:lvlText w:val=""/>
      <w:lvlJc w:val="left"/>
      <w:pPr>
        <w:ind w:left="5319" w:hanging="360"/>
      </w:pPr>
      <w:rPr>
        <w:rFonts w:ascii="Symbol" w:hAnsi="Symbol" w:hint="default"/>
      </w:rPr>
    </w:lvl>
    <w:lvl w:ilvl="7" w:tplc="04090003">
      <w:start w:val="1"/>
      <w:numFmt w:val="bullet"/>
      <w:lvlText w:val="o"/>
      <w:lvlJc w:val="left"/>
      <w:pPr>
        <w:ind w:left="6039" w:hanging="360"/>
      </w:pPr>
      <w:rPr>
        <w:rFonts w:ascii="Courier New" w:hAnsi="Courier New" w:cs="Courier New" w:hint="default"/>
      </w:rPr>
    </w:lvl>
    <w:lvl w:ilvl="8" w:tplc="04090005">
      <w:start w:val="1"/>
      <w:numFmt w:val="bullet"/>
      <w:lvlText w:val=""/>
      <w:lvlJc w:val="left"/>
      <w:pPr>
        <w:ind w:left="6759" w:hanging="360"/>
      </w:pPr>
      <w:rPr>
        <w:rFonts w:ascii="Wingdings" w:hAnsi="Wingdings" w:hint="default"/>
      </w:rPr>
    </w:lvl>
  </w:abstractNum>
  <w:abstractNum w:abstractNumId="16" w15:restartNumberingAfterBreak="0">
    <w:nsid w:val="7DCC4BDF"/>
    <w:multiLevelType w:val="hybridMultilevel"/>
    <w:tmpl w:val="768411E8"/>
    <w:lvl w:ilvl="0" w:tplc="04090015">
      <w:start w:val="1"/>
      <w:numFmt w:val="upperLetter"/>
      <w:lvlText w:val="%1)"/>
      <w:lvlJc w:val="left"/>
      <w:pPr>
        <w:ind w:left="1128" w:hanging="1128"/>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7"/>
  </w:num>
  <w:num w:numId="2">
    <w:abstractNumId w:val="0"/>
  </w:num>
  <w:num w:numId="3">
    <w:abstractNumId w:val="5"/>
  </w:num>
  <w:num w:numId="4">
    <w:abstractNumId w:val="4"/>
  </w:num>
  <w:num w:numId="5">
    <w:abstractNumId w:val="15"/>
  </w:num>
  <w:num w:numId="6">
    <w:abstractNumId w:val="9"/>
  </w:num>
  <w:num w:numId="7">
    <w:abstractNumId w:val="1"/>
  </w:num>
  <w:num w:numId="8">
    <w:abstractNumId w:val="8"/>
  </w:num>
  <w:num w:numId="9">
    <w:abstractNumId w:val="10"/>
  </w:num>
  <w:num w:numId="10">
    <w:abstractNumId w:val="16"/>
  </w:num>
  <w:num w:numId="11">
    <w:abstractNumId w:val="11"/>
  </w:num>
  <w:num w:numId="12">
    <w:abstractNumId w:val="14"/>
  </w:num>
  <w:num w:numId="13">
    <w:abstractNumId w:val="12"/>
  </w:num>
  <w:num w:numId="14">
    <w:abstractNumId w:val="3"/>
  </w:num>
  <w:num w:numId="15">
    <w:abstractNumId w:val="2"/>
  </w:num>
  <w:num w:numId="16">
    <w:abstractNumId w:val="13"/>
  </w:num>
  <w:num w:numId="1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72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061D"/>
    <w:rsid w:val="0000149E"/>
    <w:rsid w:val="00014EFF"/>
    <w:rsid w:val="00017381"/>
    <w:rsid w:val="00017D7C"/>
    <w:rsid w:val="00023B3F"/>
    <w:rsid w:val="0003629A"/>
    <w:rsid w:val="00040669"/>
    <w:rsid w:val="000420FB"/>
    <w:rsid w:val="00042CC6"/>
    <w:rsid w:val="000465B0"/>
    <w:rsid w:val="0005409B"/>
    <w:rsid w:val="000558A4"/>
    <w:rsid w:val="00067C2E"/>
    <w:rsid w:val="00084791"/>
    <w:rsid w:val="00086EF8"/>
    <w:rsid w:val="000940F8"/>
    <w:rsid w:val="000A0F9A"/>
    <w:rsid w:val="000C0BC1"/>
    <w:rsid w:val="000C15EB"/>
    <w:rsid w:val="00100BAE"/>
    <w:rsid w:val="00135711"/>
    <w:rsid w:val="0015342B"/>
    <w:rsid w:val="001729C2"/>
    <w:rsid w:val="001749CB"/>
    <w:rsid w:val="00177324"/>
    <w:rsid w:val="00184E89"/>
    <w:rsid w:val="00186F23"/>
    <w:rsid w:val="001902AF"/>
    <w:rsid w:val="0019415C"/>
    <w:rsid w:val="001A545E"/>
    <w:rsid w:val="001C786D"/>
    <w:rsid w:val="001D511B"/>
    <w:rsid w:val="00205536"/>
    <w:rsid w:val="0023603D"/>
    <w:rsid w:val="00236B33"/>
    <w:rsid w:val="002402C4"/>
    <w:rsid w:val="002610F9"/>
    <w:rsid w:val="0027594C"/>
    <w:rsid w:val="00294DAC"/>
    <w:rsid w:val="002A180C"/>
    <w:rsid w:val="002A19EC"/>
    <w:rsid w:val="002B1E58"/>
    <w:rsid w:val="002B2CC7"/>
    <w:rsid w:val="002B43EF"/>
    <w:rsid w:val="002C3D58"/>
    <w:rsid w:val="002C6790"/>
    <w:rsid w:val="002D6628"/>
    <w:rsid w:val="002E2FE5"/>
    <w:rsid w:val="002E55DD"/>
    <w:rsid w:val="002F13BD"/>
    <w:rsid w:val="00303B8D"/>
    <w:rsid w:val="00366BE1"/>
    <w:rsid w:val="0037565D"/>
    <w:rsid w:val="00383C94"/>
    <w:rsid w:val="00391FCC"/>
    <w:rsid w:val="00396E75"/>
    <w:rsid w:val="003A63EA"/>
    <w:rsid w:val="003C671E"/>
    <w:rsid w:val="003D4545"/>
    <w:rsid w:val="003D5742"/>
    <w:rsid w:val="003E7ABA"/>
    <w:rsid w:val="003F5FAA"/>
    <w:rsid w:val="00400332"/>
    <w:rsid w:val="00404D37"/>
    <w:rsid w:val="00407C14"/>
    <w:rsid w:val="00412DF0"/>
    <w:rsid w:val="0041764A"/>
    <w:rsid w:val="004305CE"/>
    <w:rsid w:val="00456BFC"/>
    <w:rsid w:val="0047641D"/>
    <w:rsid w:val="00490316"/>
    <w:rsid w:val="004B49A3"/>
    <w:rsid w:val="004D0484"/>
    <w:rsid w:val="00500210"/>
    <w:rsid w:val="0050109C"/>
    <w:rsid w:val="00501257"/>
    <w:rsid w:val="005101B5"/>
    <w:rsid w:val="00522D31"/>
    <w:rsid w:val="005476A1"/>
    <w:rsid w:val="00551B41"/>
    <w:rsid w:val="00560458"/>
    <w:rsid w:val="0056585D"/>
    <w:rsid w:val="00572F26"/>
    <w:rsid w:val="00573708"/>
    <w:rsid w:val="005A3320"/>
    <w:rsid w:val="005B2F3C"/>
    <w:rsid w:val="005D016A"/>
    <w:rsid w:val="005D4A26"/>
    <w:rsid w:val="005E618A"/>
    <w:rsid w:val="006001B6"/>
    <w:rsid w:val="006003DD"/>
    <w:rsid w:val="00603DB2"/>
    <w:rsid w:val="0062291B"/>
    <w:rsid w:val="006247DE"/>
    <w:rsid w:val="00651C9E"/>
    <w:rsid w:val="00680DDC"/>
    <w:rsid w:val="006918DB"/>
    <w:rsid w:val="006958A0"/>
    <w:rsid w:val="006A0E19"/>
    <w:rsid w:val="006B5153"/>
    <w:rsid w:val="006B7085"/>
    <w:rsid w:val="006D295E"/>
    <w:rsid w:val="006E2898"/>
    <w:rsid w:val="006E689E"/>
    <w:rsid w:val="006F2761"/>
    <w:rsid w:val="00703DBC"/>
    <w:rsid w:val="007109EC"/>
    <w:rsid w:val="007145C4"/>
    <w:rsid w:val="0072220F"/>
    <w:rsid w:val="00727077"/>
    <w:rsid w:val="00736774"/>
    <w:rsid w:val="0074069C"/>
    <w:rsid w:val="007414E9"/>
    <w:rsid w:val="00744A16"/>
    <w:rsid w:val="0076326B"/>
    <w:rsid w:val="00792FBF"/>
    <w:rsid w:val="00797621"/>
    <w:rsid w:val="007A55D2"/>
    <w:rsid w:val="007B4A43"/>
    <w:rsid w:val="007B7267"/>
    <w:rsid w:val="007C262B"/>
    <w:rsid w:val="007C496F"/>
    <w:rsid w:val="007D0647"/>
    <w:rsid w:val="007E4F82"/>
    <w:rsid w:val="007F1071"/>
    <w:rsid w:val="007F1BED"/>
    <w:rsid w:val="00805397"/>
    <w:rsid w:val="008117AA"/>
    <w:rsid w:val="00820D92"/>
    <w:rsid w:val="0083426D"/>
    <w:rsid w:val="00835939"/>
    <w:rsid w:val="00840278"/>
    <w:rsid w:val="00840CFE"/>
    <w:rsid w:val="00866D14"/>
    <w:rsid w:val="008673BD"/>
    <w:rsid w:val="00882042"/>
    <w:rsid w:val="00887103"/>
    <w:rsid w:val="00891C5A"/>
    <w:rsid w:val="008A06D3"/>
    <w:rsid w:val="008A4462"/>
    <w:rsid w:val="008B7C3C"/>
    <w:rsid w:val="008C648E"/>
    <w:rsid w:val="008D39FD"/>
    <w:rsid w:val="008D7FCD"/>
    <w:rsid w:val="008E03ED"/>
    <w:rsid w:val="008E76B4"/>
    <w:rsid w:val="008E79F0"/>
    <w:rsid w:val="008F5700"/>
    <w:rsid w:val="008F626E"/>
    <w:rsid w:val="00906B57"/>
    <w:rsid w:val="00906FDB"/>
    <w:rsid w:val="009158B4"/>
    <w:rsid w:val="00932A30"/>
    <w:rsid w:val="00943A97"/>
    <w:rsid w:val="009449F8"/>
    <w:rsid w:val="00944AF9"/>
    <w:rsid w:val="009516C6"/>
    <w:rsid w:val="009532F0"/>
    <w:rsid w:val="0096003B"/>
    <w:rsid w:val="00961D4A"/>
    <w:rsid w:val="009708ED"/>
    <w:rsid w:val="00976AD3"/>
    <w:rsid w:val="00976B17"/>
    <w:rsid w:val="009828BC"/>
    <w:rsid w:val="00991711"/>
    <w:rsid w:val="00991E36"/>
    <w:rsid w:val="009B0303"/>
    <w:rsid w:val="009C5C6E"/>
    <w:rsid w:val="009D4EB8"/>
    <w:rsid w:val="00A0121A"/>
    <w:rsid w:val="00A10CF6"/>
    <w:rsid w:val="00A13577"/>
    <w:rsid w:val="00A15FF9"/>
    <w:rsid w:val="00A24511"/>
    <w:rsid w:val="00A304B8"/>
    <w:rsid w:val="00A35E32"/>
    <w:rsid w:val="00A512C6"/>
    <w:rsid w:val="00A80D49"/>
    <w:rsid w:val="00A90CC8"/>
    <w:rsid w:val="00A91766"/>
    <w:rsid w:val="00AB061D"/>
    <w:rsid w:val="00AB5AA2"/>
    <w:rsid w:val="00AC299F"/>
    <w:rsid w:val="00AF2CF6"/>
    <w:rsid w:val="00AF41DE"/>
    <w:rsid w:val="00AF67EF"/>
    <w:rsid w:val="00B122BF"/>
    <w:rsid w:val="00B14DD0"/>
    <w:rsid w:val="00B21E93"/>
    <w:rsid w:val="00B22BD2"/>
    <w:rsid w:val="00B23BD0"/>
    <w:rsid w:val="00B24839"/>
    <w:rsid w:val="00B25354"/>
    <w:rsid w:val="00B3236B"/>
    <w:rsid w:val="00B65499"/>
    <w:rsid w:val="00B7313E"/>
    <w:rsid w:val="00B76CE9"/>
    <w:rsid w:val="00B81DE6"/>
    <w:rsid w:val="00B8314C"/>
    <w:rsid w:val="00B90793"/>
    <w:rsid w:val="00B9430C"/>
    <w:rsid w:val="00BA1400"/>
    <w:rsid w:val="00BB4F08"/>
    <w:rsid w:val="00BC308D"/>
    <w:rsid w:val="00BD0224"/>
    <w:rsid w:val="00BD360F"/>
    <w:rsid w:val="00BD6F49"/>
    <w:rsid w:val="00BE5168"/>
    <w:rsid w:val="00BF5870"/>
    <w:rsid w:val="00C028C6"/>
    <w:rsid w:val="00C11B9F"/>
    <w:rsid w:val="00C21E1A"/>
    <w:rsid w:val="00C3103E"/>
    <w:rsid w:val="00C72943"/>
    <w:rsid w:val="00C86117"/>
    <w:rsid w:val="00CA6402"/>
    <w:rsid w:val="00CB461F"/>
    <w:rsid w:val="00CB4A9A"/>
    <w:rsid w:val="00CC589D"/>
    <w:rsid w:val="00CD7923"/>
    <w:rsid w:val="00D1342E"/>
    <w:rsid w:val="00D17348"/>
    <w:rsid w:val="00D17A64"/>
    <w:rsid w:val="00D17D85"/>
    <w:rsid w:val="00D209C6"/>
    <w:rsid w:val="00D27DC5"/>
    <w:rsid w:val="00D3185A"/>
    <w:rsid w:val="00D45542"/>
    <w:rsid w:val="00D615CB"/>
    <w:rsid w:val="00D64498"/>
    <w:rsid w:val="00D865A3"/>
    <w:rsid w:val="00DB11D2"/>
    <w:rsid w:val="00DB7CF1"/>
    <w:rsid w:val="00DC0F33"/>
    <w:rsid w:val="00DE054A"/>
    <w:rsid w:val="00DF6AC6"/>
    <w:rsid w:val="00E0104E"/>
    <w:rsid w:val="00E14836"/>
    <w:rsid w:val="00E304BC"/>
    <w:rsid w:val="00E3156F"/>
    <w:rsid w:val="00E354A5"/>
    <w:rsid w:val="00E63265"/>
    <w:rsid w:val="00E73E0B"/>
    <w:rsid w:val="00E81D13"/>
    <w:rsid w:val="00E8396D"/>
    <w:rsid w:val="00EB41AD"/>
    <w:rsid w:val="00EC27EE"/>
    <w:rsid w:val="00ED661C"/>
    <w:rsid w:val="00EF6E7D"/>
    <w:rsid w:val="00EF7FE4"/>
    <w:rsid w:val="00F20ACF"/>
    <w:rsid w:val="00F23F7E"/>
    <w:rsid w:val="00F4082B"/>
    <w:rsid w:val="00F42F04"/>
    <w:rsid w:val="00F456ED"/>
    <w:rsid w:val="00F811C3"/>
    <w:rsid w:val="00F95DE4"/>
    <w:rsid w:val="00F96749"/>
    <w:rsid w:val="00FA63E9"/>
    <w:rsid w:val="00FB1047"/>
    <w:rsid w:val="00FC65F3"/>
    <w:rsid w:val="00FD5F60"/>
    <w:rsid w:val="00FE106D"/>
    <w:rsid w:val="00FE1BA9"/>
    <w:rsid w:val="00FF3AF3"/>
    <w:rsid w:val="00FF7F72"/>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5E316964"/>
  <w15:docId w15:val="{06A92855-FC23-47FB-87A5-1A29CD69E6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39" w:unhideWhenUsed="1"/>
    <w:lsdException w:name="Normal Indent" w:semiHidden="1" w:unhideWhenUsed="1" w:qFormat="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B061D"/>
    <w:pPr>
      <w:tabs>
        <w:tab w:val="left" w:pos="1134"/>
        <w:tab w:val="left" w:pos="1871"/>
        <w:tab w:val="left" w:pos="2268"/>
      </w:tabs>
      <w:overflowPunct w:val="0"/>
      <w:autoSpaceDE w:val="0"/>
      <w:autoSpaceDN w:val="0"/>
      <w:adjustRightInd w:val="0"/>
      <w:spacing w:before="120"/>
      <w:textAlignment w:val="baseline"/>
    </w:pPr>
    <w:rPr>
      <w:rFonts w:ascii="Times New Roman" w:eastAsia="PMingLiU" w:hAnsi="Times New Roman" w:cs="Times New Roman"/>
      <w:szCs w:val="20"/>
      <w:lang w:val="en-GB"/>
    </w:rPr>
  </w:style>
  <w:style w:type="paragraph" w:styleId="1">
    <w:name w:val="heading 1"/>
    <w:basedOn w:val="a"/>
    <w:next w:val="a"/>
    <w:link w:val="10"/>
    <w:qFormat/>
    <w:rsid w:val="00AB061D"/>
    <w:pPr>
      <w:keepNext/>
      <w:keepLines/>
      <w:spacing w:before="280"/>
      <w:ind w:left="1134" w:hanging="1134"/>
      <w:outlineLvl w:val="0"/>
    </w:pPr>
    <w:rPr>
      <w:b/>
      <w:sz w:val="28"/>
    </w:rPr>
  </w:style>
  <w:style w:type="paragraph" w:styleId="2">
    <w:name w:val="heading 2"/>
    <w:basedOn w:val="1"/>
    <w:next w:val="a"/>
    <w:link w:val="20"/>
    <w:qFormat/>
    <w:rsid w:val="00AB061D"/>
    <w:pPr>
      <w:spacing w:before="200"/>
      <w:outlineLvl w:val="1"/>
    </w:pPr>
    <w:rPr>
      <w:sz w:val="24"/>
    </w:rPr>
  </w:style>
  <w:style w:type="paragraph" w:styleId="3">
    <w:name w:val="heading 3"/>
    <w:basedOn w:val="1"/>
    <w:next w:val="a"/>
    <w:link w:val="30"/>
    <w:qFormat/>
    <w:rsid w:val="00AB061D"/>
    <w:pPr>
      <w:tabs>
        <w:tab w:val="clear" w:pos="1134"/>
      </w:tabs>
      <w:spacing w:before="200"/>
      <w:outlineLvl w:val="2"/>
    </w:pPr>
    <w:rPr>
      <w:sz w:val="24"/>
    </w:rPr>
  </w:style>
  <w:style w:type="paragraph" w:styleId="4">
    <w:name w:val="heading 4"/>
    <w:basedOn w:val="3"/>
    <w:next w:val="a"/>
    <w:link w:val="40"/>
    <w:qFormat/>
    <w:rsid w:val="00AB061D"/>
    <w:pPr>
      <w:outlineLvl w:val="3"/>
    </w:pPr>
  </w:style>
  <w:style w:type="paragraph" w:styleId="5">
    <w:name w:val="heading 5"/>
    <w:basedOn w:val="4"/>
    <w:next w:val="a"/>
    <w:link w:val="50"/>
    <w:qFormat/>
    <w:rsid w:val="00AB061D"/>
    <w:pPr>
      <w:outlineLvl w:val="4"/>
    </w:pPr>
  </w:style>
  <w:style w:type="paragraph" w:styleId="6">
    <w:name w:val="heading 6"/>
    <w:basedOn w:val="4"/>
    <w:next w:val="a"/>
    <w:link w:val="60"/>
    <w:qFormat/>
    <w:rsid w:val="00AB061D"/>
    <w:pPr>
      <w:outlineLvl w:val="5"/>
    </w:pPr>
  </w:style>
  <w:style w:type="paragraph" w:styleId="7">
    <w:name w:val="heading 7"/>
    <w:basedOn w:val="6"/>
    <w:next w:val="a"/>
    <w:link w:val="70"/>
    <w:qFormat/>
    <w:rsid w:val="00AB061D"/>
    <w:pPr>
      <w:outlineLvl w:val="6"/>
    </w:pPr>
  </w:style>
  <w:style w:type="paragraph" w:styleId="8">
    <w:name w:val="heading 8"/>
    <w:basedOn w:val="6"/>
    <w:next w:val="a"/>
    <w:link w:val="80"/>
    <w:qFormat/>
    <w:rsid w:val="00AB061D"/>
    <w:pPr>
      <w:outlineLvl w:val="7"/>
    </w:pPr>
  </w:style>
  <w:style w:type="paragraph" w:styleId="9">
    <w:name w:val="heading 9"/>
    <w:basedOn w:val="6"/>
    <w:next w:val="a"/>
    <w:link w:val="90"/>
    <w:qFormat/>
    <w:rsid w:val="00AB061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rsid w:val="00AB061D"/>
    <w:rPr>
      <w:rFonts w:ascii="Times New Roman" w:eastAsia="PMingLiU" w:hAnsi="Times New Roman" w:cs="Times New Roman"/>
      <w:b/>
      <w:sz w:val="28"/>
      <w:szCs w:val="20"/>
      <w:lang w:val="en-GB"/>
    </w:rPr>
  </w:style>
  <w:style w:type="character" w:customStyle="1" w:styleId="20">
    <w:name w:val="見出し 2 (文字)"/>
    <w:basedOn w:val="a0"/>
    <w:link w:val="2"/>
    <w:rsid w:val="00AB061D"/>
    <w:rPr>
      <w:rFonts w:ascii="Times New Roman" w:eastAsia="PMingLiU" w:hAnsi="Times New Roman" w:cs="Times New Roman"/>
      <w:b/>
      <w:szCs w:val="20"/>
      <w:lang w:val="en-GB"/>
    </w:rPr>
  </w:style>
  <w:style w:type="character" w:customStyle="1" w:styleId="30">
    <w:name w:val="見出し 3 (文字)"/>
    <w:basedOn w:val="a0"/>
    <w:link w:val="3"/>
    <w:rsid w:val="00AB061D"/>
    <w:rPr>
      <w:rFonts w:ascii="Times New Roman" w:eastAsia="PMingLiU" w:hAnsi="Times New Roman" w:cs="Times New Roman"/>
      <w:b/>
      <w:szCs w:val="20"/>
      <w:lang w:val="en-GB"/>
    </w:rPr>
  </w:style>
  <w:style w:type="character" w:customStyle="1" w:styleId="40">
    <w:name w:val="見出し 4 (文字)"/>
    <w:basedOn w:val="a0"/>
    <w:link w:val="4"/>
    <w:rsid w:val="00AB061D"/>
    <w:rPr>
      <w:rFonts w:ascii="Times New Roman" w:eastAsia="PMingLiU" w:hAnsi="Times New Roman" w:cs="Times New Roman"/>
      <w:b/>
      <w:szCs w:val="20"/>
      <w:lang w:val="en-GB"/>
    </w:rPr>
  </w:style>
  <w:style w:type="character" w:customStyle="1" w:styleId="50">
    <w:name w:val="見出し 5 (文字)"/>
    <w:basedOn w:val="a0"/>
    <w:link w:val="5"/>
    <w:rsid w:val="00AB061D"/>
    <w:rPr>
      <w:rFonts w:ascii="Times New Roman" w:eastAsia="PMingLiU" w:hAnsi="Times New Roman" w:cs="Times New Roman"/>
      <w:b/>
      <w:szCs w:val="20"/>
      <w:lang w:val="en-GB"/>
    </w:rPr>
  </w:style>
  <w:style w:type="character" w:customStyle="1" w:styleId="60">
    <w:name w:val="見出し 6 (文字)"/>
    <w:basedOn w:val="a0"/>
    <w:link w:val="6"/>
    <w:rsid w:val="00AB061D"/>
    <w:rPr>
      <w:rFonts w:ascii="Times New Roman" w:eastAsia="PMingLiU" w:hAnsi="Times New Roman" w:cs="Times New Roman"/>
      <w:b/>
      <w:szCs w:val="20"/>
      <w:lang w:val="en-GB"/>
    </w:rPr>
  </w:style>
  <w:style w:type="character" w:customStyle="1" w:styleId="70">
    <w:name w:val="見出し 7 (文字)"/>
    <w:basedOn w:val="a0"/>
    <w:link w:val="7"/>
    <w:rsid w:val="00AB061D"/>
    <w:rPr>
      <w:rFonts w:ascii="Times New Roman" w:eastAsia="PMingLiU" w:hAnsi="Times New Roman" w:cs="Times New Roman"/>
      <w:b/>
      <w:szCs w:val="20"/>
      <w:lang w:val="en-GB"/>
    </w:rPr>
  </w:style>
  <w:style w:type="character" w:customStyle="1" w:styleId="80">
    <w:name w:val="見出し 8 (文字)"/>
    <w:basedOn w:val="a0"/>
    <w:link w:val="8"/>
    <w:rsid w:val="00AB061D"/>
    <w:rPr>
      <w:rFonts w:ascii="Times New Roman" w:eastAsia="PMingLiU" w:hAnsi="Times New Roman" w:cs="Times New Roman"/>
      <w:b/>
      <w:szCs w:val="20"/>
      <w:lang w:val="en-GB"/>
    </w:rPr>
  </w:style>
  <w:style w:type="character" w:customStyle="1" w:styleId="90">
    <w:name w:val="見出し 9 (文字)"/>
    <w:basedOn w:val="a0"/>
    <w:link w:val="9"/>
    <w:rsid w:val="00AB061D"/>
    <w:rPr>
      <w:rFonts w:ascii="Times New Roman" w:eastAsia="PMingLiU" w:hAnsi="Times New Roman" w:cs="Times New Roman"/>
      <w:b/>
      <w:szCs w:val="20"/>
      <w:lang w:val="en-GB"/>
    </w:rPr>
  </w:style>
  <w:style w:type="paragraph" w:customStyle="1" w:styleId="Normalaftertitle">
    <w:name w:val="Normal_after_title"/>
    <w:basedOn w:val="a"/>
    <w:next w:val="a"/>
    <w:rsid w:val="00AB061D"/>
    <w:pPr>
      <w:spacing w:before="360"/>
    </w:pPr>
  </w:style>
  <w:style w:type="paragraph" w:customStyle="1" w:styleId="Artheading">
    <w:name w:val="Art_heading"/>
    <w:basedOn w:val="a"/>
    <w:next w:val="a"/>
    <w:rsid w:val="00AB061D"/>
    <w:pPr>
      <w:spacing w:before="480"/>
      <w:jc w:val="center"/>
    </w:pPr>
    <w:rPr>
      <w:rFonts w:ascii="Times New Roman Bold" w:hAnsi="Times New Roman Bold"/>
      <w:b/>
      <w:sz w:val="28"/>
    </w:rPr>
  </w:style>
  <w:style w:type="paragraph" w:customStyle="1" w:styleId="ArtNo">
    <w:name w:val="Art_No"/>
    <w:basedOn w:val="a"/>
    <w:next w:val="Arttitle"/>
    <w:rsid w:val="00AB061D"/>
    <w:pPr>
      <w:keepNext/>
      <w:keepLines/>
      <w:spacing w:before="480"/>
      <w:jc w:val="center"/>
    </w:pPr>
    <w:rPr>
      <w:caps/>
      <w:sz w:val="28"/>
    </w:rPr>
  </w:style>
  <w:style w:type="paragraph" w:customStyle="1" w:styleId="Arttitle">
    <w:name w:val="Art_title"/>
    <w:basedOn w:val="a"/>
    <w:next w:val="a"/>
    <w:rsid w:val="00AB061D"/>
    <w:pPr>
      <w:keepNext/>
      <w:keepLines/>
      <w:spacing w:before="240"/>
      <w:jc w:val="center"/>
    </w:pPr>
    <w:rPr>
      <w:b/>
      <w:sz w:val="28"/>
    </w:rPr>
  </w:style>
  <w:style w:type="paragraph" w:customStyle="1" w:styleId="ASN1">
    <w:name w:val="ASN.1"/>
    <w:basedOn w:val="a"/>
    <w:rsid w:val="00AB061D"/>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a"/>
    <w:next w:val="a"/>
    <w:rsid w:val="00AB061D"/>
    <w:pPr>
      <w:keepNext/>
      <w:keepLines/>
      <w:spacing w:before="160"/>
      <w:ind w:left="1134"/>
    </w:pPr>
    <w:rPr>
      <w:i/>
    </w:rPr>
  </w:style>
  <w:style w:type="paragraph" w:customStyle="1" w:styleId="ChapNo">
    <w:name w:val="Chap_No"/>
    <w:basedOn w:val="ArtNo"/>
    <w:next w:val="Chaptitle"/>
    <w:rsid w:val="00AB061D"/>
    <w:rPr>
      <w:rFonts w:ascii="Times New Roman Bold" w:hAnsi="Times New Roman Bold"/>
      <w:b/>
    </w:rPr>
  </w:style>
  <w:style w:type="paragraph" w:customStyle="1" w:styleId="Chaptitle">
    <w:name w:val="Chap_title"/>
    <w:basedOn w:val="Arttitle"/>
    <w:next w:val="a"/>
    <w:rsid w:val="00AB061D"/>
  </w:style>
  <w:style w:type="character" w:styleId="a3">
    <w:name w:val="endnote reference"/>
    <w:basedOn w:val="a0"/>
    <w:semiHidden/>
    <w:rsid w:val="00AB061D"/>
    <w:rPr>
      <w:vertAlign w:val="superscript"/>
    </w:rPr>
  </w:style>
  <w:style w:type="paragraph" w:customStyle="1" w:styleId="enumlev1">
    <w:name w:val="enumlev1"/>
    <w:basedOn w:val="a"/>
    <w:link w:val="enumlev1Char"/>
    <w:rsid w:val="00AB061D"/>
    <w:pPr>
      <w:tabs>
        <w:tab w:val="clear" w:pos="2268"/>
        <w:tab w:val="left" w:pos="2608"/>
        <w:tab w:val="left" w:pos="3345"/>
      </w:tabs>
      <w:spacing w:before="80"/>
      <w:ind w:left="1134" w:hanging="1134"/>
    </w:pPr>
  </w:style>
  <w:style w:type="paragraph" w:customStyle="1" w:styleId="enumlev2">
    <w:name w:val="enumlev2"/>
    <w:basedOn w:val="enumlev1"/>
    <w:rsid w:val="00AB061D"/>
    <w:pPr>
      <w:ind w:left="1871" w:hanging="737"/>
    </w:pPr>
  </w:style>
  <w:style w:type="paragraph" w:customStyle="1" w:styleId="enumlev3">
    <w:name w:val="enumlev3"/>
    <w:basedOn w:val="enumlev2"/>
    <w:rsid w:val="00AB061D"/>
    <w:pPr>
      <w:ind w:left="2268" w:hanging="397"/>
    </w:pPr>
  </w:style>
  <w:style w:type="paragraph" w:customStyle="1" w:styleId="Equation">
    <w:name w:val="Equation"/>
    <w:basedOn w:val="a"/>
    <w:rsid w:val="00AB061D"/>
    <w:pPr>
      <w:tabs>
        <w:tab w:val="clear" w:pos="1871"/>
        <w:tab w:val="clear" w:pos="2268"/>
        <w:tab w:val="center" w:pos="4820"/>
        <w:tab w:val="right" w:pos="9639"/>
      </w:tabs>
    </w:pPr>
  </w:style>
  <w:style w:type="paragraph" w:customStyle="1" w:styleId="Equationlegend">
    <w:name w:val="Equation_legend"/>
    <w:basedOn w:val="a4"/>
    <w:rsid w:val="00AB061D"/>
    <w:pPr>
      <w:tabs>
        <w:tab w:val="clear" w:pos="1134"/>
        <w:tab w:val="clear" w:pos="2268"/>
        <w:tab w:val="right" w:pos="1871"/>
        <w:tab w:val="left" w:pos="2041"/>
      </w:tabs>
      <w:spacing w:before="80"/>
      <w:ind w:left="2041" w:hanging="2041"/>
    </w:pPr>
  </w:style>
  <w:style w:type="paragraph" w:customStyle="1" w:styleId="Figurelegend">
    <w:name w:val="Figure_legend"/>
    <w:basedOn w:val="a"/>
    <w:rsid w:val="00AB061D"/>
    <w:pPr>
      <w:keepNext/>
      <w:keepLines/>
      <w:spacing w:before="20" w:after="20"/>
    </w:pPr>
    <w:rPr>
      <w:sz w:val="18"/>
    </w:rPr>
  </w:style>
  <w:style w:type="paragraph" w:customStyle="1" w:styleId="Tabletext">
    <w:name w:val="Table_text"/>
    <w:basedOn w:val="a"/>
    <w:link w:val="TabletextChar"/>
    <w:qFormat/>
    <w:rsid w:val="00AB061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a"/>
    <w:rsid w:val="00AB061D"/>
    <w:pPr>
      <w:keepNext w:val="0"/>
    </w:pPr>
  </w:style>
  <w:style w:type="paragraph" w:styleId="a5">
    <w:name w:val="footer"/>
    <w:basedOn w:val="a"/>
    <w:link w:val="a6"/>
    <w:rsid w:val="00AB061D"/>
    <w:pPr>
      <w:tabs>
        <w:tab w:val="clear" w:pos="1134"/>
        <w:tab w:val="clear" w:pos="1871"/>
        <w:tab w:val="clear" w:pos="2268"/>
        <w:tab w:val="left" w:pos="5954"/>
        <w:tab w:val="right" w:pos="9639"/>
      </w:tabs>
      <w:spacing w:before="0"/>
    </w:pPr>
    <w:rPr>
      <w:caps/>
      <w:noProof/>
      <w:sz w:val="16"/>
    </w:rPr>
  </w:style>
  <w:style w:type="character" w:customStyle="1" w:styleId="a6">
    <w:name w:val="フッター (文字)"/>
    <w:basedOn w:val="a0"/>
    <w:link w:val="a5"/>
    <w:rsid w:val="00AB061D"/>
    <w:rPr>
      <w:rFonts w:ascii="Times New Roman" w:eastAsia="PMingLiU" w:hAnsi="Times New Roman" w:cs="Times New Roman"/>
      <w:caps/>
      <w:noProof/>
      <w:sz w:val="16"/>
      <w:szCs w:val="20"/>
      <w:lang w:val="en-GB"/>
    </w:rPr>
  </w:style>
  <w:style w:type="paragraph" w:customStyle="1" w:styleId="FirstFooter">
    <w:name w:val="FirstFooter"/>
    <w:basedOn w:val="a5"/>
    <w:rsid w:val="00AB061D"/>
    <w:pPr>
      <w:tabs>
        <w:tab w:val="clear" w:pos="5954"/>
        <w:tab w:val="clear" w:pos="9639"/>
      </w:tabs>
      <w:overflowPunct/>
      <w:autoSpaceDE/>
      <w:autoSpaceDN/>
      <w:adjustRightInd/>
      <w:spacing w:before="40"/>
      <w:textAlignment w:val="auto"/>
    </w:pPr>
    <w:rPr>
      <w:caps w:val="0"/>
      <w:noProof w:val="0"/>
    </w:rPr>
  </w:style>
  <w:style w:type="character" w:styleId="a7">
    <w:name w:val="footnote reference"/>
    <w:basedOn w:val="a0"/>
    <w:rsid w:val="00AB061D"/>
    <w:rPr>
      <w:position w:val="6"/>
      <w:sz w:val="18"/>
    </w:rPr>
  </w:style>
  <w:style w:type="paragraph" w:styleId="a8">
    <w:name w:val="footnote text"/>
    <w:basedOn w:val="a"/>
    <w:link w:val="a9"/>
    <w:rsid w:val="00AB061D"/>
    <w:pPr>
      <w:keepLines/>
      <w:tabs>
        <w:tab w:val="left" w:pos="255"/>
      </w:tabs>
    </w:pPr>
  </w:style>
  <w:style w:type="character" w:customStyle="1" w:styleId="a9">
    <w:name w:val="脚注文字列 (文字)"/>
    <w:basedOn w:val="a0"/>
    <w:link w:val="a8"/>
    <w:rsid w:val="00AB061D"/>
    <w:rPr>
      <w:rFonts w:ascii="Times New Roman" w:eastAsia="PMingLiU" w:hAnsi="Times New Roman" w:cs="Times New Roman"/>
      <w:szCs w:val="20"/>
      <w:lang w:val="en-GB"/>
    </w:rPr>
  </w:style>
  <w:style w:type="paragraph" w:customStyle="1" w:styleId="Note">
    <w:name w:val="Note"/>
    <w:basedOn w:val="a"/>
    <w:rsid w:val="00AB061D"/>
    <w:pPr>
      <w:tabs>
        <w:tab w:val="left" w:pos="284"/>
      </w:tabs>
      <w:spacing w:before="80"/>
    </w:pPr>
  </w:style>
  <w:style w:type="paragraph" w:styleId="aa">
    <w:name w:val="header"/>
    <w:basedOn w:val="a"/>
    <w:link w:val="ab"/>
    <w:rsid w:val="00AB061D"/>
    <w:pPr>
      <w:spacing w:before="0"/>
      <w:jc w:val="center"/>
    </w:pPr>
    <w:rPr>
      <w:sz w:val="18"/>
    </w:rPr>
  </w:style>
  <w:style w:type="character" w:customStyle="1" w:styleId="ab">
    <w:name w:val="ヘッダー (文字)"/>
    <w:basedOn w:val="a0"/>
    <w:link w:val="aa"/>
    <w:rsid w:val="00AB061D"/>
    <w:rPr>
      <w:rFonts w:ascii="Times New Roman" w:eastAsia="PMingLiU" w:hAnsi="Times New Roman" w:cs="Times New Roman"/>
      <w:sz w:val="18"/>
      <w:szCs w:val="20"/>
      <w:lang w:val="en-GB"/>
    </w:rPr>
  </w:style>
  <w:style w:type="paragraph" w:styleId="11">
    <w:name w:val="index 1"/>
    <w:basedOn w:val="a"/>
    <w:next w:val="a"/>
    <w:semiHidden/>
    <w:rsid w:val="00AB061D"/>
  </w:style>
  <w:style w:type="paragraph" w:styleId="21">
    <w:name w:val="index 2"/>
    <w:basedOn w:val="a"/>
    <w:next w:val="a"/>
    <w:semiHidden/>
    <w:rsid w:val="00AB061D"/>
    <w:pPr>
      <w:ind w:left="283"/>
    </w:pPr>
  </w:style>
  <w:style w:type="paragraph" w:styleId="31">
    <w:name w:val="index 3"/>
    <w:basedOn w:val="a"/>
    <w:next w:val="a"/>
    <w:semiHidden/>
    <w:rsid w:val="00AB061D"/>
    <w:pPr>
      <w:ind w:left="566"/>
    </w:pPr>
  </w:style>
  <w:style w:type="paragraph" w:customStyle="1" w:styleId="PartNo">
    <w:name w:val="Part_No"/>
    <w:basedOn w:val="AnnexNo"/>
    <w:next w:val="Partref"/>
    <w:rsid w:val="00AB061D"/>
  </w:style>
  <w:style w:type="paragraph" w:customStyle="1" w:styleId="Partref">
    <w:name w:val="Part_ref"/>
    <w:basedOn w:val="Annexref"/>
    <w:next w:val="Parttitle"/>
    <w:rsid w:val="00AB061D"/>
  </w:style>
  <w:style w:type="paragraph" w:customStyle="1" w:styleId="Parttitle">
    <w:name w:val="Part_title"/>
    <w:basedOn w:val="Annextitle"/>
    <w:next w:val="Normalaftertitle0"/>
    <w:rsid w:val="00AB061D"/>
  </w:style>
  <w:style w:type="paragraph" w:customStyle="1" w:styleId="RecNo">
    <w:name w:val="Rec_No"/>
    <w:basedOn w:val="a"/>
    <w:next w:val="Rectitle"/>
    <w:rsid w:val="00AB061D"/>
    <w:pPr>
      <w:keepNext/>
      <w:keepLines/>
      <w:spacing w:before="480"/>
      <w:jc w:val="center"/>
    </w:pPr>
    <w:rPr>
      <w:caps/>
      <w:sz w:val="28"/>
    </w:rPr>
  </w:style>
  <w:style w:type="paragraph" w:customStyle="1" w:styleId="Rectitle">
    <w:name w:val="Rec_title"/>
    <w:basedOn w:val="RecNo"/>
    <w:next w:val="Recref"/>
    <w:rsid w:val="00AB061D"/>
    <w:pPr>
      <w:spacing w:before="240"/>
    </w:pPr>
    <w:rPr>
      <w:rFonts w:ascii="Times New Roman Bold" w:hAnsi="Times New Roman Bold"/>
      <w:b/>
      <w:caps w:val="0"/>
    </w:rPr>
  </w:style>
  <w:style w:type="paragraph" w:customStyle="1" w:styleId="Recref">
    <w:name w:val="Rec_ref"/>
    <w:basedOn w:val="Rectitle"/>
    <w:next w:val="Recdate"/>
    <w:rsid w:val="00AB061D"/>
    <w:pPr>
      <w:spacing w:before="120"/>
    </w:pPr>
    <w:rPr>
      <w:rFonts w:ascii="Times New Roman" w:hAnsi="Times New Roman"/>
      <w:b w:val="0"/>
      <w:sz w:val="24"/>
    </w:rPr>
  </w:style>
  <w:style w:type="paragraph" w:customStyle="1" w:styleId="Recdate">
    <w:name w:val="Rec_date"/>
    <w:basedOn w:val="Recref"/>
    <w:next w:val="Normalaftertitle0"/>
    <w:rsid w:val="00AB061D"/>
    <w:pPr>
      <w:jc w:val="right"/>
    </w:pPr>
    <w:rPr>
      <w:sz w:val="22"/>
    </w:rPr>
  </w:style>
  <w:style w:type="paragraph" w:customStyle="1" w:styleId="Questiondate">
    <w:name w:val="Question_date"/>
    <w:basedOn w:val="Recdate"/>
    <w:next w:val="Normalaftertitle0"/>
    <w:rsid w:val="00AB061D"/>
  </w:style>
  <w:style w:type="paragraph" w:customStyle="1" w:styleId="QuestionNo">
    <w:name w:val="Question_No"/>
    <w:basedOn w:val="RecNo"/>
    <w:next w:val="Questiontitle"/>
    <w:rsid w:val="00AB061D"/>
  </w:style>
  <w:style w:type="paragraph" w:customStyle="1" w:styleId="Questiontitle">
    <w:name w:val="Question_title"/>
    <w:basedOn w:val="Rectitle"/>
    <w:next w:val="Questionref"/>
    <w:rsid w:val="00AB061D"/>
  </w:style>
  <w:style w:type="paragraph" w:customStyle="1" w:styleId="Questionref">
    <w:name w:val="Question_ref"/>
    <w:basedOn w:val="Recref"/>
    <w:next w:val="Questiondate"/>
    <w:rsid w:val="00AB061D"/>
  </w:style>
  <w:style w:type="paragraph" w:customStyle="1" w:styleId="Reftext">
    <w:name w:val="Ref_text"/>
    <w:basedOn w:val="a"/>
    <w:rsid w:val="00AB061D"/>
    <w:pPr>
      <w:ind w:left="1134" w:hanging="1134"/>
    </w:pPr>
  </w:style>
  <w:style w:type="paragraph" w:customStyle="1" w:styleId="Reftitle">
    <w:name w:val="Ref_title"/>
    <w:basedOn w:val="a"/>
    <w:next w:val="Reftext"/>
    <w:rsid w:val="00AB061D"/>
    <w:pPr>
      <w:spacing w:before="480"/>
      <w:jc w:val="center"/>
    </w:pPr>
    <w:rPr>
      <w:caps/>
    </w:rPr>
  </w:style>
  <w:style w:type="paragraph" w:customStyle="1" w:styleId="Repdate">
    <w:name w:val="Rep_date"/>
    <w:basedOn w:val="Recdate"/>
    <w:next w:val="Normalaftertitle0"/>
    <w:rsid w:val="00AB061D"/>
  </w:style>
  <w:style w:type="paragraph" w:customStyle="1" w:styleId="RepNo">
    <w:name w:val="Rep_No"/>
    <w:basedOn w:val="RecNo"/>
    <w:next w:val="Reptitle"/>
    <w:rsid w:val="00AB061D"/>
  </w:style>
  <w:style w:type="paragraph" w:customStyle="1" w:styleId="Reptitle">
    <w:name w:val="Rep_title"/>
    <w:basedOn w:val="Rectitle"/>
    <w:next w:val="Repref"/>
    <w:rsid w:val="00AB061D"/>
  </w:style>
  <w:style w:type="paragraph" w:customStyle="1" w:styleId="Repref">
    <w:name w:val="Rep_ref"/>
    <w:basedOn w:val="Recref"/>
    <w:next w:val="Repdate"/>
    <w:rsid w:val="00AB061D"/>
  </w:style>
  <w:style w:type="paragraph" w:customStyle="1" w:styleId="Resdate">
    <w:name w:val="Res_date"/>
    <w:basedOn w:val="Recdate"/>
    <w:next w:val="Normalaftertitle0"/>
    <w:rsid w:val="00AB061D"/>
  </w:style>
  <w:style w:type="paragraph" w:customStyle="1" w:styleId="ResNo">
    <w:name w:val="Res_No"/>
    <w:basedOn w:val="RecNo"/>
    <w:next w:val="Restitle"/>
    <w:rsid w:val="00AB061D"/>
  </w:style>
  <w:style w:type="paragraph" w:customStyle="1" w:styleId="Restitle">
    <w:name w:val="Res_title"/>
    <w:basedOn w:val="Rectitle"/>
    <w:next w:val="Resref"/>
    <w:rsid w:val="00AB061D"/>
  </w:style>
  <w:style w:type="paragraph" w:customStyle="1" w:styleId="Resref">
    <w:name w:val="Res_ref"/>
    <w:basedOn w:val="Recref"/>
    <w:next w:val="Resdate"/>
    <w:rsid w:val="00AB061D"/>
  </w:style>
  <w:style w:type="paragraph" w:customStyle="1" w:styleId="SectionNo">
    <w:name w:val="Section_No"/>
    <w:basedOn w:val="AnnexNo"/>
    <w:next w:val="Sectiontitle"/>
    <w:rsid w:val="00AB061D"/>
  </w:style>
  <w:style w:type="paragraph" w:customStyle="1" w:styleId="Sectiontitle">
    <w:name w:val="Section_title"/>
    <w:basedOn w:val="Annextitle"/>
    <w:next w:val="Normalaftertitle0"/>
    <w:rsid w:val="00AB061D"/>
  </w:style>
  <w:style w:type="paragraph" w:customStyle="1" w:styleId="Source">
    <w:name w:val="Source"/>
    <w:basedOn w:val="a"/>
    <w:next w:val="a"/>
    <w:link w:val="SourceChar"/>
    <w:rsid w:val="00AB061D"/>
    <w:pPr>
      <w:spacing w:before="840"/>
      <w:jc w:val="center"/>
    </w:pPr>
    <w:rPr>
      <w:b/>
      <w:sz w:val="28"/>
    </w:rPr>
  </w:style>
  <w:style w:type="paragraph" w:customStyle="1" w:styleId="SpecialFooter">
    <w:name w:val="Special Footer"/>
    <w:basedOn w:val="a5"/>
    <w:rsid w:val="00AB061D"/>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Tabletext"/>
    <w:next w:val="Tabletext"/>
    <w:link w:val="TableheadChar"/>
    <w:qFormat/>
    <w:rsid w:val="00AB061D"/>
    <w:pPr>
      <w:keepNext/>
      <w:spacing w:before="80" w:after="80"/>
      <w:jc w:val="center"/>
    </w:pPr>
    <w:rPr>
      <w:rFonts w:ascii="Times New Roman Bold" w:hAnsi="Times New Roman Bold"/>
      <w:b/>
    </w:rPr>
  </w:style>
  <w:style w:type="paragraph" w:customStyle="1" w:styleId="Tablelegend">
    <w:name w:val="Table_legend"/>
    <w:basedOn w:val="Tabletext"/>
    <w:uiPriority w:val="99"/>
    <w:qFormat/>
    <w:rsid w:val="00AB061D"/>
    <w:pPr>
      <w:tabs>
        <w:tab w:val="clear" w:pos="284"/>
      </w:tabs>
      <w:spacing w:before="120"/>
    </w:pPr>
  </w:style>
  <w:style w:type="paragraph" w:customStyle="1" w:styleId="TableNo">
    <w:name w:val="Table_No"/>
    <w:basedOn w:val="a"/>
    <w:next w:val="Tabletitle"/>
    <w:rsid w:val="00AB061D"/>
    <w:pPr>
      <w:keepNext/>
      <w:spacing w:before="560" w:after="120"/>
      <w:jc w:val="center"/>
    </w:pPr>
    <w:rPr>
      <w:caps/>
      <w:sz w:val="20"/>
    </w:rPr>
  </w:style>
  <w:style w:type="paragraph" w:customStyle="1" w:styleId="Tabletitle">
    <w:name w:val="Table_title"/>
    <w:basedOn w:val="a"/>
    <w:next w:val="Tabletext"/>
    <w:rsid w:val="00AB061D"/>
    <w:pPr>
      <w:keepNext/>
      <w:keepLines/>
      <w:spacing w:before="0" w:after="120"/>
      <w:jc w:val="center"/>
    </w:pPr>
    <w:rPr>
      <w:rFonts w:ascii="Times New Roman Bold" w:hAnsi="Times New Roman Bold"/>
      <w:b/>
      <w:sz w:val="20"/>
    </w:rPr>
  </w:style>
  <w:style w:type="paragraph" w:customStyle="1" w:styleId="Tableref">
    <w:name w:val="Table_ref"/>
    <w:basedOn w:val="a"/>
    <w:next w:val="Tabletitle"/>
    <w:rsid w:val="00AB061D"/>
    <w:pPr>
      <w:keepNext/>
      <w:spacing w:before="560"/>
      <w:jc w:val="center"/>
    </w:pPr>
    <w:rPr>
      <w:sz w:val="20"/>
    </w:rPr>
  </w:style>
  <w:style w:type="paragraph" w:customStyle="1" w:styleId="Title1">
    <w:name w:val="Title 1"/>
    <w:basedOn w:val="Source"/>
    <w:next w:val="Title2"/>
    <w:link w:val="Title1Char"/>
    <w:rsid w:val="00AB061D"/>
    <w:pPr>
      <w:tabs>
        <w:tab w:val="left" w:pos="567"/>
        <w:tab w:val="left" w:pos="1701"/>
        <w:tab w:val="left" w:pos="2835"/>
      </w:tabs>
      <w:spacing w:before="240"/>
    </w:pPr>
    <w:rPr>
      <w:b w:val="0"/>
      <w:caps/>
    </w:rPr>
  </w:style>
  <w:style w:type="paragraph" w:customStyle="1" w:styleId="Title2">
    <w:name w:val="Title 2"/>
    <w:basedOn w:val="Source"/>
    <w:next w:val="Title3"/>
    <w:rsid w:val="00AB061D"/>
    <w:pPr>
      <w:overflowPunct/>
      <w:autoSpaceDE/>
      <w:autoSpaceDN/>
      <w:adjustRightInd/>
      <w:spacing w:before="480"/>
      <w:textAlignment w:val="auto"/>
    </w:pPr>
    <w:rPr>
      <w:b w:val="0"/>
      <w:caps/>
    </w:rPr>
  </w:style>
  <w:style w:type="paragraph" w:customStyle="1" w:styleId="Title3">
    <w:name w:val="Title 3"/>
    <w:basedOn w:val="Title2"/>
    <w:next w:val="Title4"/>
    <w:rsid w:val="00AB061D"/>
    <w:pPr>
      <w:spacing w:before="240"/>
    </w:pPr>
    <w:rPr>
      <w:caps w:val="0"/>
    </w:rPr>
  </w:style>
  <w:style w:type="paragraph" w:customStyle="1" w:styleId="Title4">
    <w:name w:val="Title 4"/>
    <w:basedOn w:val="Title3"/>
    <w:next w:val="1"/>
    <w:rsid w:val="00AB061D"/>
    <w:rPr>
      <w:b/>
    </w:rPr>
  </w:style>
  <w:style w:type="paragraph" w:customStyle="1" w:styleId="toc0">
    <w:name w:val="toc 0"/>
    <w:basedOn w:val="a"/>
    <w:next w:val="12"/>
    <w:rsid w:val="00AB061D"/>
    <w:pPr>
      <w:tabs>
        <w:tab w:val="clear" w:pos="1134"/>
        <w:tab w:val="clear" w:pos="1871"/>
        <w:tab w:val="clear" w:pos="2268"/>
        <w:tab w:val="right" w:pos="9781"/>
      </w:tabs>
    </w:pPr>
    <w:rPr>
      <w:b/>
    </w:rPr>
  </w:style>
  <w:style w:type="paragraph" w:styleId="12">
    <w:name w:val="toc 1"/>
    <w:basedOn w:val="a"/>
    <w:rsid w:val="00AB061D"/>
    <w:pPr>
      <w:keepLines/>
      <w:tabs>
        <w:tab w:val="clear" w:pos="1134"/>
        <w:tab w:val="clear" w:pos="1871"/>
        <w:tab w:val="clear" w:pos="2268"/>
        <w:tab w:val="left" w:pos="567"/>
        <w:tab w:val="left" w:leader="dot" w:pos="7938"/>
        <w:tab w:val="center" w:pos="9526"/>
      </w:tabs>
      <w:spacing w:before="240"/>
      <w:ind w:left="567" w:hanging="567"/>
    </w:pPr>
  </w:style>
  <w:style w:type="paragraph" w:styleId="22">
    <w:name w:val="toc 2"/>
    <w:basedOn w:val="12"/>
    <w:rsid w:val="00AB061D"/>
    <w:pPr>
      <w:spacing w:before="120"/>
    </w:pPr>
  </w:style>
  <w:style w:type="paragraph" w:styleId="32">
    <w:name w:val="toc 3"/>
    <w:basedOn w:val="22"/>
    <w:rsid w:val="00AB061D"/>
  </w:style>
  <w:style w:type="paragraph" w:styleId="41">
    <w:name w:val="toc 4"/>
    <w:basedOn w:val="32"/>
    <w:rsid w:val="00AB061D"/>
  </w:style>
  <w:style w:type="paragraph" w:styleId="51">
    <w:name w:val="toc 5"/>
    <w:basedOn w:val="41"/>
    <w:rsid w:val="00AB061D"/>
  </w:style>
  <w:style w:type="paragraph" w:styleId="61">
    <w:name w:val="toc 6"/>
    <w:basedOn w:val="41"/>
    <w:semiHidden/>
    <w:rsid w:val="00AB061D"/>
  </w:style>
  <w:style w:type="paragraph" w:styleId="71">
    <w:name w:val="toc 7"/>
    <w:basedOn w:val="41"/>
    <w:semiHidden/>
    <w:rsid w:val="00AB061D"/>
  </w:style>
  <w:style w:type="paragraph" w:styleId="81">
    <w:name w:val="toc 8"/>
    <w:basedOn w:val="41"/>
    <w:semiHidden/>
    <w:rsid w:val="00AB061D"/>
  </w:style>
  <w:style w:type="character" w:customStyle="1" w:styleId="Appdef">
    <w:name w:val="App_def"/>
    <w:basedOn w:val="a0"/>
    <w:rsid w:val="00AB061D"/>
    <w:rPr>
      <w:rFonts w:ascii="Times New Roman" w:hAnsi="Times New Roman"/>
      <w:b/>
    </w:rPr>
  </w:style>
  <w:style w:type="character" w:customStyle="1" w:styleId="Appref">
    <w:name w:val="App_ref"/>
    <w:basedOn w:val="a0"/>
    <w:rsid w:val="00AB061D"/>
  </w:style>
  <w:style w:type="character" w:customStyle="1" w:styleId="Artdef">
    <w:name w:val="Art_def"/>
    <w:basedOn w:val="a0"/>
    <w:rsid w:val="00AB061D"/>
    <w:rPr>
      <w:rFonts w:ascii="Times New Roman" w:hAnsi="Times New Roman"/>
      <w:b/>
    </w:rPr>
  </w:style>
  <w:style w:type="character" w:customStyle="1" w:styleId="Artref">
    <w:name w:val="Art_ref"/>
    <w:basedOn w:val="a0"/>
    <w:rsid w:val="00AB061D"/>
  </w:style>
  <w:style w:type="character" w:customStyle="1" w:styleId="Recdef">
    <w:name w:val="Rec_def"/>
    <w:basedOn w:val="a0"/>
    <w:rsid w:val="00AB061D"/>
    <w:rPr>
      <w:b/>
    </w:rPr>
  </w:style>
  <w:style w:type="character" w:customStyle="1" w:styleId="Resdef">
    <w:name w:val="Res_def"/>
    <w:basedOn w:val="a0"/>
    <w:rsid w:val="00AB061D"/>
    <w:rPr>
      <w:rFonts w:ascii="Times New Roman" w:hAnsi="Times New Roman"/>
      <w:b/>
    </w:rPr>
  </w:style>
  <w:style w:type="character" w:customStyle="1" w:styleId="Tablefreq">
    <w:name w:val="Table_freq"/>
    <w:basedOn w:val="a0"/>
    <w:rsid w:val="00AB061D"/>
    <w:rPr>
      <w:b/>
      <w:color w:val="auto"/>
      <w:sz w:val="20"/>
    </w:rPr>
  </w:style>
  <w:style w:type="paragraph" w:customStyle="1" w:styleId="Formal">
    <w:name w:val="Formal"/>
    <w:basedOn w:val="ASN1"/>
    <w:rsid w:val="00AB061D"/>
    <w:rPr>
      <w:b w:val="0"/>
    </w:rPr>
  </w:style>
  <w:style w:type="paragraph" w:customStyle="1" w:styleId="Section1">
    <w:name w:val="Section_1"/>
    <w:basedOn w:val="a"/>
    <w:rsid w:val="00AB061D"/>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AB061D"/>
    <w:rPr>
      <w:b w:val="0"/>
      <w:i/>
    </w:rPr>
  </w:style>
  <w:style w:type="paragraph" w:customStyle="1" w:styleId="Headingi">
    <w:name w:val="Heading_i"/>
    <w:basedOn w:val="a"/>
    <w:next w:val="a"/>
    <w:rsid w:val="00AB061D"/>
    <w:pPr>
      <w:keepNext/>
      <w:spacing w:before="160"/>
    </w:pPr>
    <w:rPr>
      <w:rFonts w:ascii="Times" w:hAnsi="Times"/>
      <w:i/>
    </w:rPr>
  </w:style>
  <w:style w:type="paragraph" w:customStyle="1" w:styleId="Headingb">
    <w:name w:val="Heading_b"/>
    <w:basedOn w:val="a"/>
    <w:next w:val="a"/>
    <w:rsid w:val="00AB061D"/>
    <w:pPr>
      <w:keepNext/>
      <w:spacing w:before="160"/>
    </w:pPr>
    <w:rPr>
      <w:rFonts w:ascii="Times" w:hAnsi="Times"/>
      <w:b/>
    </w:rPr>
  </w:style>
  <w:style w:type="paragraph" w:customStyle="1" w:styleId="Figure">
    <w:name w:val="Figure"/>
    <w:basedOn w:val="a"/>
    <w:next w:val="Figuretitle"/>
    <w:rsid w:val="00AB061D"/>
    <w:pPr>
      <w:keepNext/>
      <w:keepLines/>
      <w:jc w:val="center"/>
    </w:pPr>
  </w:style>
  <w:style w:type="character" w:styleId="ac">
    <w:name w:val="page number"/>
    <w:basedOn w:val="a0"/>
    <w:rsid w:val="00AB061D"/>
  </w:style>
  <w:style w:type="paragraph" w:customStyle="1" w:styleId="Figuretitle">
    <w:name w:val="Figure_title"/>
    <w:basedOn w:val="Tabletitle"/>
    <w:next w:val="a"/>
    <w:rsid w:val="00AB061D"/>
    <w:pPr>
      <w:spacing w:after="480"/>
    </w:pPr>
  </w:style>
  <w:style w:type="paragraph" w:customStyle="1" w:styleId="FigureNo">
    <w:name w:val="Figure_No"/>
    <w:basedOn w:val="a"/>
    <w:next w:val="Figuretitle"/>
    <w:rsid w:val="00AB061D"/>
    <w:pPr>
      <w:keepNext/>
      <w:keepLines/>
      <w:spacing w:before="480" w:after="120"/>
      <w:jc w:val="center"/>
    </w:pPr>
    <w:rPr>
      <w:caps/>
      <w:sz w:val="20"/>
    </w:rPr>
  </w:style>
  <w:style w:type="paragraph" w:customStyle="1" w:styleId="AnnexNo">
    <w:name w:val="Annex_No"/>
    <w:basedOn w:val="a"/>
    <w:next w:val="a"/>
    <w:rsid w:val="00AB061D"/>
    <w:pPr>
      <w:keepNext/>
      <w:keepLines/>
      <w:spacing w:before="480" w:after="80"/>
      <w:jc w:val="center"/>
    </w:pPr>
    <w:rPr>
      <w:caps/>
      <w:sz w:val="28"/>
    </w:rPr>
  </w:style>
  <w:style w:type="paragraph" w:customStyle="1" w:styleId="Annexref">
    <w:name w:val="Annex_ref"/>
    <w:basedOn w:val="a"/>
    <w:next w:val="a"/>
    <w:rsid w:val="00AB061D"/>
    <w:pPr>
      <w:keepNext/>
      <w:keepLines/>
      <w:spacing w:after="280"/>
      <w:jc w:val="center"/>
    </w:pPr>
  </w:style>
  <w:style w:type="paragraph" w:customStyle="1" w:styleId="Annextitle">
    <w:name w:val="Annex_title"/>
    <w:basedOn w:val="a"/>
    <w:next w:val="a"/>
    <w:rsid w:val="00AB061D"/>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AB061D"/>
  </w:style>
  <w:style w:type="paragraph" w:customStyle="1" w:styleId="Appendixref">
    <w:name w:val="Appendix_ref"/>
    <w:basedOn w:val="Annexref"/>
    <w:next w:val="Annextitle"/>
    <w:rsid w:val="00AB061D"/>
  </w:style>
  <w:style w:type="paragraph" w:customStyle="1" w:styleId="Appendixtitle">
    <w:name w:val="Appendix_title"/>
    <w:basedOn w:val="Annextitle"/>
    <w:next w:val="a"/>
    <w:rsid w:val="00AB061D"/>
  </w:style>
  <w:style w:type="paragraph" w:customStyle="1" w:styleId="Border">
    <w:name w:val="Border"/>
    <w:basedOn w:val="Tabletext"/>
    <w:rsid w:val="00AB061D"/>
    <w:pPr>
      <w:pBdr>
        <w:bottom w:val="single" w:sz="6" w:space="0" w:color="auto"/>
      </w:pBdr>
      <w:tabs>
        <w:tab w:val="clear" w:pos="284"/>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170"/>
        <w:tab w:val="left" w:pos="737"/>
        <w:tab w:val="left" w:pos="2977"/>
        <w:tab w:val="left" w:pos="3266"/>
      </w:tabs>
      <w:spacing w:before="0" w:after="0" w:line="10" w:lineRule="exact"/>
      <w:ind w:left="28" w:right="28"/>
      <w:jc w:val="center"/>
    </w:pPr>
    <w:rPr>
      <w:b/>
      <w:noProof/>
    </w:rPr>
  </w:style>
  <w:style w:type="paragraph" w:styleId="a4">
    <w:name w:val="Normal Indent"/>
    <w:basedOn w:val="a"/>
    <w:uiPriority w:val="99"/>
    <w:qFormat/>
    <w:rsid w:val="00AB061D"/>
    <w:pPr>
      <w:ind w:left="1134"/>
    </w:pPr>
  </w:style>
  <w:style w:type="paragraph" w:styleId="42">
    <w:name w:val="index 4"/>
    <w:basedOn w:val="a"/>
    <w:next w:val="a"/>
    <w:rsid w:val="00AB061D"/>
    <w:pPr>
      <w:ind w:left="849"/>
    </w:pPr>
  </w:style>
  <w:style w:type="paragraph" w:styleId="52">
    <w:name w:val="index 5"/>
    <w:basedOn w:val="a"/>
    <w:next w:val="a"/>
    <w:rsid w:val="00AB061D"/>
    <w:pPr>
      <w:ind w:left="1132"/>
    </w:pPr>
  </w:style>
  <w:style w:type="paragraph" w:styleId="62">
    <w:name w:val="index 6"/>
    <w:basedOn w:val="a"/>
    <w:next w:val="a"/>
    <w:rsid w:val="00AB061D"/>
    <w:pPr>
      <w:ind w:left="1415"/>
    </w:pPr>
  </w:style>
  <w:style w:type="paragraph" w:styleId="72">
    <w:name w:val="index 7"/>
    <w:basedOn w:val="a"/>
    <w:next w:val="a"/>
    <w:rsid w:val="00AB061D"/>
    <w:pPr>
      <w:ind w:left="1698"/>
    </w:pPr>
  </w:style>
  <w:style w:type="paragraph" w:styleId="ad">
    <w:name w:val="index heading"/>
    <w:basedOn w:val="a"/>
    <w:next w:val="11"/>
    <w:rsid w:val="00AB061D"/>
  </w:style>
  <w:style w:type="character" w:styleId="ae">
    <w:name w:val="line number"/>
    <w:basedOn w:val="a0"/>
    <w:rsid w:val="00AB061D"/>
  </w:style>
  <w:style w:type="paragraph" w:customStyle="1" w:styleId="Normalaftertitle0">
    <w:name w:val="Normal after title"/>
    <w:basedOn w:val="a"/>
    <w:next w:val="a"/>
    <w:rsid w:val="00AB061D"/>
    <w:pPr>
      <w:spacing w:before="280"/>
    </w:pPr>
  </w:style>
  <w:style w:type="paragraph" w:customStyle="1" w:styleId="Proposal">
    <w:name w:val="Proposal"/>
    <w:basedOn w:val="a"/>
    <w:next w:val="a"/>
    <w:rsid w:val="00AB061D"/>
    <w:pPr>
      <w:keepNext/>
      <w:spacing w:before="240"/>
    </w:pPr>
    <w:rPr>
      <w:rFonts w:hAnsi="Times New Roman Bold"/>
    </w:rPr>
  </w:style>
  <w:style w:type="paragraph" w:customStyle="1" w:styleId="Reasons">
    <w:name w:val="Reasons"/>
    <w:basedOn w:val="a"/>
    <w:rsid w:val="00AB061D"/>
    <w:pPr>
      <w:tabs>
        <w:tab w:val="clear" w:pos="1871"/>
        <w:tab w:val="clear" w:pos="2268"/>
        <w:tab w:val="left" w:pos="1588"/>
        <w:tab w:val="left" w:pos="1985"/>
      </w:tabs>
    </w:pPr>
  </w:style>
  <w:style w:type="paragraph" w:customStyle="1" w:styleId="Section3">
    <w:name w:val="Section_3"/>
    <w:basedOn w:val="Section1"/>
    <w:rsid w:val="00AB061D"/>
    <w:rPr>
      <w:b w:val="0"/>
    </w:rPr>
  </w:style>
  <w:style w:type="paragraph" w:customStyle="1" w:styleId="TableTextS5">
    <w:name w:val="Table_TextS5"/>
    <w:basedOn w:val="a"/>
    <w:rsid w:val="00AB061D"/>
    <w:pPr>
      <w:tabs>
        <w:tab w:val="clear" w:pos="1134"/>
        <w:tab w:val="clear" w:pos="1871"/>
        <w:tab w:val="clear" w:pos="2268"/>
        <w:tab w:val="left" w:pos="170"/>
        <w:tab w:val="left" w:pos="567"/>
        <w:tab w:val="left" w:pos="737"/>
        <w:tab w:val="left" w:pos="2977"/>
        <w:tab w:val="left" w:pos="3266"/>
      </w:tabs>
      <w:spacing w:before="40" w:after="40"/>
    </w:pPr>
    <w:rPr>
      <w:sz w:val="20"/>
    </w:rPr>
  </w:style>
  <w:style w:type="character" w:customStyle="1" w:styleId="SourceChar">
    <w:name w:val="Source Char"/>
    <w:link w:val="Source"/>
    <w:locked/>
    <w:rsid w:val="00AB061D"/>
    <w:rPr>
      <w:rFonts w:ascii="Times New Roman" w:eastAsia="PMingLiU" w:hAnsi="Times New Roman" w:cs="Times New Roman"/>
      <w:b/>
      <w:sz w:val="28"/>
      <w:szCs w:val="20"/>
      <w:lang w:val="en-GB"/>
    </w:rPr>
  </w:style>
  <w:style w:type="character" w:customStyle="1" w:styleId="Title1Char">
    <w:name w:val="Title 1 Char"/>
    <w:link w:val="Title1"/>
    <w:locked/>
    <w:rsid w:val="00AB061D"/>
    <w:rPr>
      <w:rFonts w:ascii="Times New Roman" w:eastAsia="PMingLiU" w:hAnsi="Times New Roman" w:cs="Times New Roman"/>
      <w:caps/>
      <w:sz w:val="28"/>
      <w:szCs w:val="20"/>
      <w:lang w:val="en-GB"/>
    </w:rPr>
  </w:style>
  <w:style w:type="character" w:styleId="af">
    <w:name w:val="Strong"/>
    <w:basedOn w:val="a0"/>
    <w:uiPriority w:val="22"/>
    <w:qFormat/>
    <w:rsid w:val="00AB061D"/>
    <w:rPr>
      <w:b/>
      <w:bCs/>
    </w:rPr>
  </w:style>
  <w:style w:type="character" w:customStyle="1" w:styleId="TabletextChar">
    <w:name w:val="Table_text Char"/>
    <w:basedOn w:val="a0"/>
    <w:link w:val="Tabletext"/>
    <w:locked/>
    <w:rsid w:val="00AB061D"/>
    <w:rPr>
      <w:rFonts w:ascii="Times New Roman" w:eastAsia="PMingLiU" w:hAnsi="Times New Roman" w:cs="Times New Roman"/>
      <w:sz w:val="20"/>
      <w:szCs w:val="20"/>
      <w:lang w:val="en-GB"/>
    </w:rPr>
  </w:style>
  <w:style w:type="character" w:customStyle="1" w:styleId="TableheadChar">
    <w:name w:val="Table_head Char"/>
    <w:basedOn w:val="a0"/>
    <w:link w:val="Tablehead"/>
    <w:locked/>
    <w:rsid w:val="00AB061D"/>
    <w:rPr>
      <w:rFonts w:ascii="Times New Roman Bold" w:eastAsia="PMingLiU" w:hAnsi="Times New Roman Bold" w:cs="Times New Roman"/>
      <w:b/>
      <w:sz w:val="20"/>
      <w:szCs w:val="20"/>
      <w:lang w:val="en-GB"/>
    </w:rPr>
  </w:style>
  <w:style w:type="character" w:customStyle="1" w:styleId="enumlev1Char">
    <w:name w:val="enumlev1 Char"/>
    <w:link w:val="enumlev1"/>
    <w:locked/>
    <w:rsid w:val="00AB061D"/>
    <w:rPr>
      <w:rFonts w:ascii="Times New Roman" w:eastAsia="PMingLiU" w:hAnsi="Times New Roman" w:cs="Times New Roman"/>
      <w:szCs w:val="20"/>
      <w:lang w:val="en-GB"/>
    </w:rPr>
  </w:style>
  <w:style w:type="character" w:styleId="af0">
    <w:name w:val="Hyperlink"/>
    <w:uiPriority w:val="99"/>
    <w:rsid w:val="00AB061D"/>
    <w:rPr>
      <w:rFonts w:cs="Times New Roman"/>
      <w:color w:val="0000FF"/>
      <w:u w:val="single"/>
    </w:rPr>
  </w:style>
  <w:style w:type="paragraph" w:customStyle="1" w:styleId="covertext">
    <w:name w:val="cover text"/>
    <w:basedOn w:val="a"/>
    <w:rsid w:val="00AB061D"/>
    <w:pPr>
      <w:widowControl w:val="0"/>
      <w:tabs>
        <w:tab w:val="clear" w:pos="1134"/>
        <w:tab w:val="clear" w:pos="1871"/>
        <w:tab w:val="clear" w:pos="2268"/>
      </w:tabs>
      <w:suppressAutoHyphens/>
      <w:overflowPunct/>
      <w:autoSpaceDE/>
      <w:autoSpaceDN/>
      <w:adjustRightInd/>
      <w:spacing w:after="120"/>
      <w:textAlignment w:val="auto"/>
    </w:pPr>
    <w:rPr>
      <w:rFonts w:ascii="Times" w:hAnsi="Times"/>
      <w:lang w:val="en-US"/>
    </w:rPr>
  </w:style>
  <w:style w:type="paragraph" w:styleId="af1">
    <w:name w:val="List Paragraph"/>
    <w:aliases w:val="- Bullets,목록 단락"/>
    <w:basedOn w:val="a"/>
    <w:link w:val="af2"/>
    <w:uiPriority w:val="34"/>
    <w:qFormat/>
    <w:rsid w:val="00AB061D"/>
    <w:pPr>
      <w:tabs>
        <w:tab w:val="clear" w:pos="1134"/>
        <w:tab w:val="clear" w:pos="1871"/>
        <w:tab w:val="clear" w:pos="2268"/>
      </w:tabs>
      <w:overflowPunct/>
      <w:autoSpaceDE/>
      <w:autoSpaceDN/>
      <w:adjustRightInd/>
      <w:spacing w:before="0"/>
      <w:ind w:leftChars="200" w:left="480"/>
      <w:textAlignment w:val="auto"/>
    </w:pPr>
    <w:rPr>
      <w:rFonts w:eastAsiaTheme="minorEastAsia"/>
      <w:sz w:val="22"/>
    </w:rPr>
  </w:style>
  <w:style w:type="character" w:customStyle="1" w:styleId="af2">
    <w:name w:val="リスト段落 (文字)"/>
    <w:aliases w:val="- Bullets (文字),목록 단락 (文字)"/>
    <w:basedOn w:val="a0"/>
    <w:link w:val="af1"/>
    <w:uiPriority w:val="34"/>
    <w:qFormat/>
    <w:rsid w:val="00AB061D"/>
    <w:rPr>
      <w:rFonts w:ascii="Times New Roman" w:eastAsiaTheme="minorEastAsia" w:hAnsi="Times New Roman" w:cs="Times New Roman"/>
      <w:sz w:val="22"/>
      <w:szCs w:val="20"/>
      <w:lang w:val="en-GB"/>
    </w:rPr>
  </w:style>
  <w:style w:type="paragraph" w:customStyle="1" w:styleId="TH">
    <w:name w:val="TH"/>
    <w:basedOn w:val="a"/>
    <w:link w:val="THChar"/>
    <w:qFormat/>
    <w:rsid w:val="00AB061D"/>
    <w:pPr>
      <w:keepNext/>
      <w:keepLines/>
      <w:tabs>
        <w:tab w:val="clear" w:pos="1134"/>
        <w:tab w:val="clear" w:pos="1871"/>
        <w:tab w:val="clear" w:pos="2268"/>
      </w:tabs>
      <w:spacing w:before="60" w:after="180"/>
      <w:jc w:val="center"/>
    </w:pPr>
    <w:rPr>
      <w:rFonts w:ascii="Arial" w:eastAsia="Times New Roman" w:hAnsi="Arial"/>
      <w:b/>
      <w:sz w:val="20"/>
      <w:lang w:eastAsia="en-GB"/>
    </w:rPr>
  </w:style>
  <w:style w:type="character" w:customStyle="1" w:styleId="THChar">
    <w:name w:val="TH Char"/>
    <w:link w:val="TH"/>
    <w:qFormat/>
    <w:rsid w:val="00AB061D"/>
    <w:rPr>
      <w:rFonts w:ascii="Arial" w:eastAsia="Times New Roman" w:hAnsi="Arial" w:cs="Times New Roman"/>
      <w:b/>
      <w:sz w:val="20"/>
      <w:szCs w:val="20"/>
      <w:lang w:val="en-GB" w:eastAsia="en-GB"/>
    </w:rPr>
  </w:style>
  <w:style w:type="paragraph" w:styleId="af3">
    <w:name w:val="Body Text"/>
    <w:basedOn w:val="a"/>
    <w:link w:val="af4"/>
    <w:unhideWhenUsed/>
    <w:rsid w:val="00AB061D"/>
    <w:pPr>
      <w:tabs>
        <w:tab w:val="clear" w:pos="1134"/>
        <w:tab w:val="clear" w:pos="1871"/>
        <w:tab w:val="clear" w:pos="2268"/>
      </w:tabs>
      <w:overflowPunct/>
      <w:autoSpaceDE/>
      <w:autoSpaceDN/>
      <w:adjustRightInd/>
      <w:spacing w:before="0" w:after="120"/>
      <w:textAlignment w:val="auto"/>
    </w:pPr>
    <w:rPr>
      <w:rFonts w:eastAsiaTheme="minorEastAsia"/>
      <w:sz w:val="22"/>
    </w:rPr>
  </w:style>
  <w:style w:type="character" w:customStyle="1" w:styleId="af4">
    <w:name w:val="本文 (文字)"/>
    <w:basedOn w:val="a0"/>
    <w:link w:val="af3"/>
    <w:rsid w:val="00AB061D"/>
    <w:rPr>
      <w:rFonts w:ascii="Times New Roman" w:eastAsiaTheme="minorEastAsia" w:hAnsi="Times New Roman" w:cs="Times New Roman"/>
      <w:sz w:val="22"/>
      <w:szCs w:val="20"/>
      <w:lang w:val="en-GB"/>
    </w:rPr>
  </w:style>
  <w:style w:type="table" w:styleId="af5">
    <w:name w:val="Table Grid"/>
    <w:basedOn w:val="a1"/>
    <w:qFormat/>
    <w:rsid w:val="00AB061D"/>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FollowedHyperlink"/>
    <w:basedOn w:val="a0"/>
    <w:semiHidden/>
    <w:unhideWhenUsed/>
    <w:rsid w:val="00AB061D"/>
    <w:rPr>
      <w:color w:val="954F72" w:themeColor="followedHyperlink"/>
      <w:u w:val="single"/>
    </w:rPr>
  </w:style>
  <w:style w:type="character" w:customStyle="1" w:styleId="TAHCar">
    <w:name w:val="TAH Car"/>
    <w:link w:val="TAH"/>
    <w:qFormat/>
    <w:locked/>
    <w:rsid w:val="00AB061D"/>
    <w:rPr>
      <w:rFonts w:ascii="Arial" w:hAnsi="Arial" w:cs="Arial"/>
      <w:b/>
      <w:sz w:val="18"/>
      <w:lang w:val="en-GB"/>
    </w:rPr>
  </w:style>
  <w:style w:type="paragraph" w:customStyle="1" w:styleId="TAH">
    <w:name w:val="TAH"/>
    <w:basedOn w:val="a"/>
    <w:link w:val="TAHCar"/>
    <w:qFormat/>
    <w:rsid w:val="00AB061D"/>
    <w:pPr>
      <w:keepNext/>
      <w:keepLines/>
      <w:tabs>
        <w:tab w:val="clear" w:pos="1134"/>
        <w:tab w:val="clear" w:pos="1871"/>
        <w:tab w:val="clear" w:pos="2268"/>
      </w:tabs>
      <w:spacing w:before="0"/>
      <w:jc w:val="center"/>
      <w:textAlignment w:val="auto"/>
    </w:pPr>
    <w:rPr>
      <w:rFonts w:ascii="Arial" w:eastAsiaTheme="minorHAnsi" w:hAnsi="Arial" w:cs="Arial"/>
      <w:b/>
      <w:sz w:val="18"/>
      <w:szCs w:val="24"/>
    </w:rPr>
  </w:style>
  <w:style w:type="paragraph" w:customStyle="1" w:styleId="TAC">
    <w:name w:val="TAC"/>
    <w:basedOn w:val="a"/>
    <w:link w:val="TACChar"/>
    <w:qFormat/>
    <w:rsid w:val="00AB061D"/>
    <w:pPr>
      <w:keepNext/>
      <w:keepLines/>
      <w:tabs>
        <w:tab w:val="clear" w:pos="1134"/>
        <w:tab w:val="clear" w:pos="1871"/>
        <w:tab w:val="clear" w:pos="2268"/>
      </w:tabs>
      <w:spacing w:before="0"/>
      <w:jc w:val="center"/>
    </w:pPr>
    <w:rPr>
      <w:rFonts w:ascii="Arial" w:eastAsia="Times New Roman" w:hAnsi="Arial"/>
      <w:sz w:val="18"/>
    </w:rPr>
  </w:style>
  <w:style w:type="character" w:customStyle="1" w:styleId="TACChar">
    <w:name w:val="TAC Char"/>
    <w:link w:val="TAC"/>
    <w:qFormat/>
    <w:rsid w:val="00AB061D"/>
    <w:rPr>
      <w:rFonts w:ascii="Arial" w:eastAsia="Times New Roman" w:hAnsi="Arial" w:cs="Times New Roman"/>
      <w:sz w:val="18"/>
      <w:szCs w:val="20"/>
      <w:lang w:val="en-GB"/>
    </w:rPr>
  </w:style>
  <w:style w:type="paragraph" w:styleId="af7">
    <w:name w:val="Balloon Text"/>
    <w:basedOn w:val="a"/>
    <w:link w:val="af8"/>
    <w:semiHidden/>
    <w:unhideWhenUsed/>
    <w:rsid w:val="00AB061D"/>
    <w:pPr>
      <w:spacing w:before="0"/>
    </w:pPr>
    <w:rPr>
      <w:rFonts w:asciiTheme="majorHAnsi" w:eastAsiaTheme="majorEastAsia" w:hAnsiTheme="majorHAnsi" w:cstheme="majorBidi"/>
      <w:sz w:val="18"/>
      <w:szCs w:val="18"/>
    </w:rPr>
  </w:style>
  <w:style w:type="character" w:customStyle="1" w:styleId="af8">
    <w:name w:val="吹き出し (文字)"/>
    <w:basedOn w:val="a0"/>
    <w:link w:val="af7"/>
    <w:semiHidden/>
    <w:rsid w:val="00AB061D"/>
    <w:rPr>
      <w:rFonts w:asciiTheme="majorHAnsi" w:eastAsiaTheme="majorEastAsia" w:hAnsiTheme="majorHAnsi" w:cstheme="majorBidi"/>
      <w:sz w:val="18"/>
      <w:szCs w:val="18"/>
      <w:lang w:val="en-GB"/>
    </w:rPr>
  </w:style>
  <w:style w:type="character" w:styleId="af9">
    <w:name w:val="annotation reference"/>
    <w:basedOn w:val="a0"/>
    <w:uiPriority w:val="99"/>
    <w:semiHidden/>
    <w:unhideWhenUsed/>
    <w:rsid w:val="00551B41"/>
    <w:rPr>
      <w:sz w:val="18"/>
      <w:szCs w:val="18"/>
    </w:rPr>
  </w:style>
  <w:style w:type="paragraph" w:styleId="afa">
    <w:name w:val="annotation text"/>
    <w:basedOn w:val="a"/>
    <w:link w:val="afb"/>
    <w:uiPriority w:val="99"/>
    <w:semiHidden/>
    <w:unhideWhenUsed/>
    <w:rsid w:val="00551B41"/>
    <w:rPr>
      <w:szCs w:val="24"/>
    </w:rPr>
  </w:style>
  <w:style w:type="character" w:customStyle="1" w:styleId="afb">
    <w:name w:val="コメント文字列 (文字)"/>
    <w:basedOn w:val="a0"/>
    <w:link w:val="afa"/>
    <w:uiPriority w:val="99"/>
    <w:semiHidden/>
    <w:rsid w:val="00551B41"/>
    <w:rPr>
      <w:rFonts w:ascii="Times New Roman" w:eastAsia="PMingLiU" w:hAnsi="Times New Roman" w:cs="Times New Roman"/>
      <w:lang w:val="en-GB"/>
    </w:rPr>
  </w:style>
  <w:style w:type="paragraph" w:styleId="afc">
    <w:name w:val="annotation subject"/>
    <w:basedOn w:val="afa"/>
    <w:next w:val="afa"/>
    <w:link w:val="afd"/>
    <w:uiPriority w:val="99"/>
    <w:semiHidden/>
    <w:unhideWhenUsed/>
    <w:rsid w:val="00551B41"/>
    <w:rPr>
      <w:b/>
      <w:bCs/>
      <w:sz w:val="20"/>
      <w:szCs w:val="20"/>
    </w:rPr>
  </w:style>
  <w:style w:type="character" w:customStyle="1" w:styleId="afd">
    <w:name w:val="コメント内容 (文字)"/>
    <w:basedOn w:val="afb"/>
    <w:link w:val="afc"/>
    <w:uiPriority w:val="99"/>
    <w:semiHidden/>
    <w:rsid w:val="00551B41"/>
    <w:rPr>
      <w:rFonts w:ascii="Times New Roman" w:eastAsia="PMingLiU" w:hAnsi="Times New Roman" w:cs="Times New Roman"/>
      <w:b/>
      <w:bCs/>
      <w:sz w:val="20"/>
      <w:szCs w:val="20"/>
      <w:lang w:val="en-GB"/>
    </w:rPr>
  </w:style>
  <w:style w:type="paragraph" w:customStyle="1" w:styleId="Tablefin">
    <w:name w:val="Table_fin"/>
    <w:basedOn w:val="Tabletext"/>
    <w:rsid w:val="00CD7923"/>
    <w:rPr>
      <w:rFonts w:eastAsia="ＭＳ 明朝"/>
      <w:lang w:val="de-DE" w:eastAsia="zh-CN"/>
    </w:rPr>
  </w:style>
  <w:style w:type="character" w:styleId="afe">
    <w:name w:val="Subtle Emphasis"/>
    <w:basedOn w:val="a0"/>
    <w:uiPriority w:val="19"/>
    <w:qFormat/>
    <w:rsid w:val="00797621"/>
    <w:rPr>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13453">
      <w:bodyDiv w:val="1"/>
      <w:marLeft w:val="0"/>
      <w:marRight w:val="0"/>
      <w:marTop w:val="0"/>
      <w:marBottom w:val="0"/>
      <w:divBdr>
        <w:top w:val="none" w:sz="0" w:space="0" w:color="auto"/>
        <w:left w:val="none" w:sz="0" w:space="0" w:color="auto"/>
        <w:bottom w:val="none" w:sz="0" w:space="0" w:color="auto"/>
        <w:right w:val="none" w:sz="0" w:space="0" w:color="auto"/>
      </w:divBdr>
    </w:div>
    <w:div w:id="118912331">
      <w:bodyDiv w:val="1"/>
      <w:marLeft w:val="0"/>
      <w:marRight w:val="0"/>
      <w:marTop w:val="0"/>
      <w:marBottom w:val="0"/>
      <w:divBdr>
        <w:top w:val="none" w:sz="0" w:space="0" w:color="auto"/>
        <w:left w:val="none" w:sz="0" w:space="0" w:color="auto"/>
        <w:bottom w:val="none" w:sz="0" w:space="0" w:color="auto"/>
        <w:right w:val="none" w:sz="0" w:space="0" w:color="auto"/>
      </w:divBdr>
    </w:div>
    <w:div w:id="432476385">
      <w:bodyDiv w:val="1"/>
      <w:marLeft w:val="0"/>
      <w:marRight w:val="0"/>
      <w:marTop w:val="0"/>
      <w:marBottom w:val="0"/>
      <w:divBdr>
        <w:top w:val="none" w:sz="0" w:space="0" w:color="auto"/>
        <w:left w:val="none" w:sz="0" w:space="0" w:color="auto"/>
        <w:bottom w:val="none" w:sz="0" w:space="0" w:color="auto"/>
        <w:right w:val="none" w:sz="0" w:space="0" w:color="auto"/>
      </w:divBdr>
    </w:div>
    <w:div w:id="549417187">
      <w:bodyDiv w:val="1"/>
      <w:marLeft w:val="0"/>
      <w:marRight w:val="0"/>
      <w:marTop w:val="0"/>
      <w:marBottom w:val="0"/>
      <w:divBdr>
        <w:top w:val="none" w:sz="0" w:space="0" w:color="auto"/>
        <w:left w:val="none" w:sz="0" w:space="0" w:color="auto"/>
        <w:bottom w:val="none" w:sz="0" w:space="0" w:color="auto"/>
        <w:right w:val="none" w:sz="0" w:space="0" w:color="auto"/>
      </w:divBdr>
    </w:div>
    <w:div w:id="783620500">
      <w:bodyDiv w:val="1"/>
      <w:marLeft w:val="0"/>
      <w:marRight w:val="0"/>
      <w:marTop w:val="0"/>
      <w:marBottom w:val="0"/>
      <w:divBdr>
        <w:top w:val="none" w:sz="0" w:space="0" w:color="auto"/>
        <w:left w:val="none" w:sz="0" w:space="0" w:color="auto"/>
        <w:bottom w:val="none" w:sz="0" w:space="0" w:color="auto"/>
        <w:right w:val="none" w:sz="0" w:space="0" w:color="auto"/>
      </w:divBdr>
    </w:div>
    <w:div w:id="958300101">
      <w:bodyDiv w:val="1"/>
      <w:marLeft w:val="0"/>
      <w:marRight w:val="0"/>
      <w:marTop w:val="0"/>
      <w:marBottom w:val="0"/>
      <w:divBdr>
        <w:top w:val="none" w:sz="0" w:space="0" w:color="auto"/>
        <w:left w:val="none" w:sz="0" w:space="0" w:color="auto"/>
        <w:bottom w:val="none" w:sz="0" w:space="0" w:color="auto"/>
        <w:right w:val="none" w:sz="0" w:space="0" w:color="auto"/>
      </w:divBdr>
    </w:div>
    <w:div w:id="993098674">
      <w:bodyDiv w:val="1"/>
      <w:marLeft w:val="0"/>
      <w:marRight w:val="0"/>
      <w:marTop w:val="0"/>
      <w:marBottom w:val="0"/>
      <w:divBdr>
        <w:top w:val="none" w:sz="0" w:space="0" w:color="auto"/>
        <w:left w:val="none" w:sz="0" w:space="0" w:color="auto"/>
        <w:bottom w:val="none" w:sz="0" w:space="0" w:color="auto"/>
        <w:right w:val="none" w:sz="0" w:space="0" w:color="auto"/>
      </w:divBdr>
    </w:div>
    <w:div w:id="1040473077">
      <w:bodyDiv w:val="1"/>
      <w:marLeft w:val="0"/>
      <w:marRight w:val="0"/>
      <w:marTop w:val="0"/>
      <w:marBottom w:val="0"/>
      <w:divBdr>
        <w:top w:val="none" w:sz="0" w:space="0" w:color="auto"/>
        <w:left w:val="none" w:sz="0" w:space="0" w:color="auto"/>
        <w:bottom w:val="none" w:sz="0" w:space="0" w:color="auto"/>
        <w:right w:val="none" w:sz="0" w:space="0" w:color="auto"/>
      </w:divBdr>
    </w:div>
    <w:div w:id="1095900233">
      <w:bodyDiv w:val="1"/>
      <w:marLeft w:val="0"/>
      <w:marRight w:val="0"/>
      <w:marTop w:val="0"/>
      <w:marBottom w:val="0"/>
      <w:divBdr>
        <w:top w:val="none" w:sz="0" w:space="0" w:color="auto"/>
        <w:left w:val="none" w:sz="0" w:space="0" w:color="auto"/>
        <w:bottom w:val="none" w:sz="0" w:space="0" w:color="auto"/>
        <w:right w:val="none" w:sz="0" w:space="0" w:color="auto"/>
      </w:divBdr>
    </w:div>
    <w:div w:id="1189759568">
      <w:bodyDiv w:val="1"/>
      <w:marLeft w:val="0"/>
      <w:marRight w:val="0"/>
      <w:marTop w:val="0"/>
      <w:marBottom w:val="0"/>
      <w:divBdr>
        <w:top w:val="none" w:sz="0" w:space="0" w:color="auto"/>
        <w:left w:val="none" w:sz="0" w:space="0" w:color="auto"/>
        <w:bottom w:val="none" w:sz="0" w:space="0" w:color="auto"/>
        <w:right w:val="none" w:sz="0" w:space="0" w:color="auto"/>
      </w:divBdr>
    </w:div>
    <w:div w:id="1213425150">
      <w:bodyDiv w:val="1"/>
      <w:marLeft w:val="0"/>
      <w:marRight w:val="0"/>
      <w:marTop w:val="0"/>
      <w:marBottom w:val="0"/>
      <w:divBdr>
        <w:top w:val="none" w:sz="0" w:space="0" w:color="auto"/>
        <w:left w:val="none" w:sz="0" w:space="0" w:color="auto"/>
        <w:bottom w:val="none" w:sz="0" w:space="0" w:color="auto"/>
        <w:right w:val="none" w:sz="0" w:space="0" w:color="auto"/>
      </w:divBdr>
    </w:div>
    <w:div w:id="1281765387">
      <w:bodyDiv w:val="1"/>
      <w:marLeft w:val="0"/>
      <w:marRight w:val="0"/>
      <w:marTop w:val="0"/>
      <w:marBottom w:val="0"/>
      <w:divBdr>
        <w:top w:val="none" w:sz="0" w:space="0" w:color="auto"/>
        <w:left w:val="none" w:sz="0" w:space="0" w:color="auto"/>
        <w:bottom w:val="none" w:sz="0" w:space="0" w:color="auto"/>
        <w:right w:val="none" w:sz="0" w:space="0" w:color="auto"/>
      </w:divBdr>
    </w:div>
    <w:div w:id="1318802078">
      <w:bodyDiv w:val="1"/>
      <w:marLeft w:val="0"/>
      <w:marRight w:val="0"/>
      <w:marTop w:val="0"/>
      <w:marBottom w:val="0"/>
      <w:divBdr>
        <w:top w:val="none" w:sz="0" w:space="0" w:color="auto"/>
        <w:left w:val="none" w:sz="0" w:space="0" w:color="auto"/>
        <w:bottom w:val="none" w:sz="0" w:space="0" w:color="auto"/>
        <w:right w:val="none" w:sz="0" w:space="0" w:color="auto"/>
      </w:divBdr>
    </w:div>
    <w:div w:id="1330719946">
      <w:bodyDiv w:val="1"/>
      <w:marLeft w:val="0"/>
      <w:marRight w:val="0"/>
      <w:marTop w:val="0"/>
      <w:marBottom w:val="0"/>
      <w:divBdr>
        <w:top w:val="none" w:sz="0" w:space="0" w:color="auto"/>
        <w:left w:val="none" w:sz="0" w:space="0" w:color="auto"/>
        <w:bottom w:val="none" w:sz="0" w:space="0" w:color="auto"/>
        <w:right w:val="none" w:sz="0" w:space="0" w:color="auto"/>
      </w:divBdr>
    </w:div>
    <w:div w:id="1455056885">
      <w:bodyDiv w:val="1"/>
      <w:marLeft w:val="0"/>
      <w:marRight w:val="0"/>
      <w:marTop w:val="0"/>
      <w:marBottom w:val="0"/>
      <w:divBdr>
        <w:top w:val="none" w:sz="0" w:space="0" w:color="auto"/>
        <w:left w:val="none" w:sz="0" w:space="0" w:color="auto"/>
        <w:bottom w:val="none" w:sz="0" w:space="0" w:color="auto"/>
        <w:right w:val="none" w:sz="0" w:space="0" w:color="auto"/>
      </w:divBdr>
    </w:div>
    <w:div w:id="1634752258">
      <w:bodyDiv w:val="1"/>
      <w:marLeft w:val="0"/>
      <w:marRight w:val="0"/>
      <w:marTop w:val="0"/>
      <w:marBottom w:val="0"/>
      <w:divBdr>
        <w:top w:val="none" w:sz="0" w:space="0" w:color="auto"/>
        <w:left w:val="none" w:sz="0" w:space="0" w:color="auto"/>
        <w:bottom w:val="none" w:sz="0" w:space="0" w:color="auto"/>
        <w:right w:val="none" w:sz="0" w:space="0" w:color="auto"/>
      </w:divBdr>
    </w:div>
    <w:div w:id="1725252840">
      <w:bodyDiv w:val="1"/>
      <w:marLeft w:val="0"/>
      <w:marRight w:val="0"/>
      <w:marTop w:val="0"/>
      <w:marBottom w:val="0"/>
      <w:divBdr>
        <w:top w:val="none" w:sz="0" w:space="0" w:color="auto"/>
        <w:left w:val="none" w:sz="0" w:space="0" w:color="auto"/>
        <w:bottom w:val="none" w:sz="0" w:space="0" w:color="auto"/>
        <w:right w:val="none" w:sz="0" w:space="0" w:color="auto"/>
      </w:divBdr>
    </w:div>
    <w:div w:id="1726174291">
      <w:bodyDiv w:val="1"/>
      <w:marLeft w:val="0"/>
      <w:marRight w:val="0"/>
      <w:marTop w:val="0"/>
      <w:marBottom w:val="0"/>
      <w:divBdr>
        <w:top w:val="none" w:sz="0" w:space="0" w:color="auto"/>
        <w:left w:val="none" w:sz="0" w:space="0" w:color="auto"/>
        <w:bottom w:val="none" w:sz="0" w:space="0" w:color="auto"/>
        <w:right w:val="none" w:sz="0" w:space="0" w:color="auto"/>
      </w:divBdr>
    </w:div>
    <w:div w:id="1770850637">
      <w:bodyDiv w:val="1"/>
      <w:marLeft w:val="0"/>
      <w:marRight w:val="0"/>
      <w:marTop w:val="0"/>
      <w:marBottom w:val="0"/>
      <w:divBdr>
        <w:top w:val="none" w:sz="0" w:space="0" w:color="auto"/>
        <w:left w:val="none" w:sz="0" w:space="0" w:color="auto"/>
        <w:bottom w:val="none" w:sz="0" w:space="0" w:color="auto"/>
        <w:right w:val="none" w:sz="0" w:space="0" w:color="auto"/>
      </w:divBdr>
    </w:div>
    <w:div w:id="1807628352">
      <w:bodyDiv w:val="1"/>
      <w:marLeft w:val="0"/>
      <w:marRight w:val="0"/>
      <w:marTop w:val="0"/>
      <w:marBottom w:val="0"/>
      <w:divBdr>
        <w:top w:val="none" w:sz="0" w:space="0" w:color="auto"/>
        <w:left w:val="none" w:sz="0" w:space="0" w:color="auto"/>
        <w:bottom w:val="none" w:sz="0" w:space="0" w:color="auto"/>
        <w:right w:val="none" w:sz="0" w:space="0" w:color="auto"/>
      </w:divBdr>
    </w:div>
    <w:div w:id="1905336573">
      <w:bodyDiv w:val="1"/>
      <w:marLeft w:val="0"/>
      <w:marRight w:val="0"/>
      <w:marTop w:val="0"/>
      <w:marBottom w:val="0"/>
      <w:divBdr>
        <w:top w:val="none" w:sz="0" w:space="0" w:color="auto"/>
        <w:left w:val="none" w:sz="0" w:space="0" w:color="auto"/>
        <w:bottom w:val="none" w:sz="0" w:space="0" w:color="auto"/>
        <w:right w:val="none" w:sz="0" w:space="0" w:color="auto"/>
      </w:divBdr>
    </w:div>
    <w:div w:id="193686177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DC490C70896FE44B585B27042C1902E" ma:contentTypeVersion="13" ma:contentTypeDescription="Create a new document." ma:contentTypeScope="" ma:versionID="37e6cd4ee7ce52d6f0e119781164f842">
  <xsd:schema xmlns:xsd="http://www.w3.org/2001/XMLSchema" xmlns:xs="http://www.w3.org/2001/XMLSchema" xmlns:p="http://schemas.microsoft.com/office/2006/metadata/properties" xmlns:ns3="0a7eee33-d5a7-4cb2-80c8-11a0b9466fa1" xmlns:ns4="01a3db25-9c56-43f5-a31f-91ff564fea28" targetNamespace="http://schemas.microsoft.com/office/2006/metadata/properties" ma:root="true" ma:fieldsID="232b62d1678d5b8038e46d5b4482410c" ns3:_="" ns4:_="">
    <xsd:import namespace="0a7eee33-d5a7-4cb2-80c8-11a0b9466fa1"/>
    <xsd:import namespace="01a3db25-9c56-43f5-a31f-91ff564fea2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7eee33-d5a7-4cb2-80c8-11a0b9466fa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1a3db25-9c56-43f5-a31f-91ff564fea28"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46CE5F-257E-411E-9C93-7858EE39935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8ED1DCF-1988-4AA5-8BDF-091EB364DE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a7eee33-d5a7-4cb2-80c8-11a0b9466fa1"/>
    <ds:schemaRef ds:uri="01a3db25-9c56-43f5-a31f-91ff564fea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5225EC-925B-4474-AADD-6F9B7A01C23D}">
  <ds:schemaRefs>
    <ds:schemaRef ds:uri="http://schemas.microsoft.com/sharepoint/v3/contenttype/forms"/>
  </ds:schemaRefs>
</ds:datastoreItem>
</file>

<file path=customXml/itemProps4.xml><?xml version="1.0" encoding="utf-8"?>
<ds:datastoreItem xmlns:ds="http://schemas.openxmlformats.org/officeDocument/2006/customXml" ds:itemID="{0477B819-95FE-4606-9D5A-DFD23E9199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Pages>
  <Words>3997</Words>
  <Characters>22788</Characters>
  <Application>Microsoft Office Word</Application>
  <DocSecurity>0</DocSecurity>
  <Lines>189</Lines>
  <Paragraphs>53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26732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Nakamura, Takaharu</cp:lastModifiedBy>
  <cp:revision>5</cp:revision>
  <dcterms:created xsi:type="dcterms:W3CDTF">2020-02-10T01:08:00Z</dcterms:created>
  <dcterms:modified xsi:type="dcterms:W3CDTF">2020-02-10T01:18:00Z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0x010100EDC490C70896FE44B585B27042C1902E</vt:lpwstr>
  </property>
</Properties>
</file>