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EEC" w:rsidRDefault="00AA3EEC" w:rsidP="00AA3EEC">
      <w:pPr>
        <w:pStyle w:val="Heading2"/>
      </w:pPr>
      <w:r>
        <w:rPr>
          <w:lang w:val="en-US" w:eastAsia="zh-CN"/>
        </w:rPr>
        <w:t>A-1</w:t>
      </w:r>
      <w:r>
        <w:rPr>
          <w:lang w:val="en-US" w:eastAsia="zh-CN"/>
        </w:rPr>
        <w:tab/>
      </w:r>
      <w:r>
        <w:t>Results of Peak Data Rate</w:t>
      </w:r>
    </w:p>
    <w:p w:rsidR="001C4A5E" w:rsidRPr="00D74BCE" w:rsidRDefault="001C4A5E" w:rsidP="001C4A5E">
      <w:pPr>
        <w:rPr>
          <w:rFonts w:eastAsiaTheme="minorEastAsia"/>
          <w:szCs w:val="24"/>
          <w:lang w:eastAsia="ko-KR"/>
        </w:rPr>
      </w:pPr>
      <w:r w:rsidRPr="00D74BCE">
        <w:rPr>
          <w:rFonts w:eastAsiaTheme="minorEastAsia"/>
          <w:szCs w:val="24"/>
          <w:lang w:eastAsia="ko-KR"/>
        </w:rPr>
        <w:t>Three contributions from Ericsson, Intel and Samsung are considered. The results from Ericsson</w:t>
      </w:r>
      <w:r w:rsidR="00286777">
        <w:rPr>
          <w:rFonts w:eastAsiaTheme="minorEastAsia"/>
          <w:szCs w:val="24"/>
          <w:lang w:eastAsia="ko-KR"/>
        </w:rPr>
        <w:t xml:space="preserve"> consider</w:t>
      </w:r>
      <w:r w:rsidR="008D1D71" w:rsidRPr="00D74BCE">
        <w:rPr>
          <w:rFonts w:eastAsiaTheme="minorEastAsia"/>
          <w:szCs w:val="24"/>
          <w:lang w:eastAsia="ko-KR"/>
        </w:rPr>
        <w:t xml:space="preserve"> FR2 and the ones from</w:t>
      </w:r>
      <w:r w:rsidRPr="00D74BCE">
        <w:rPr>
          <w:rFonts w:eastAsiaTheme="minorEastAsia"/>
          <w:szCs w:val="24"/>
          <w:lang w:eastAsia="ko-KR"/>
        </w:rPr>
        <w:t xml:space="preserve"> Samsung </w:t>
      </w:r>
      <w:r w:rsidR="008D1D71" w:rsidRPr="00D74BCE">
        <w:rPr>
          <w:rFonts w:eastAsiaTheme="minorEastAsia"/>
          <w:szCs w:val="24"/>
          <w:lang w:eastAsia="ko-KR"/>
        </w:rPr>
        <w:t xml:space="preserve">considers both below/above 6 GHz. </w:t>
      </w:r>
      <w:r w:rsidR="00286777">
        <w:rPr>
          <w:rFonts w:eastAsiaTheme="minorEastAsia"/>
          <w:szCs w:val="24"/>
          <w:lang w:eastAsia="ko-KR"/>
        </w:rPr>
        <w:t>The results from Intel reflect</w:t>
      </w:r>
      <w:r w:rsidRPr="00D74BCE">
        <w:rPr>
          <w:rFonts w:eastAsiaTheme="minorEastAsia"/>
          <w:szCs w:val="24"/>
          <w:lang w:eastAsia="ko-KR"/>
        </w:rPr>
        <w:t xml:space="preserve"> the data rate with 16 carrier aggregation</w:t>
      </w:r>
      <w:r w:rsidR="008D1D71" w:rsidRPr="00D74BCE">
        <w:rPr>
          <w:rFonts w:eastAsiaTheme="minorEastAsia"/>
          <w:szCs w:val="24"/>
          <w:lang w:eastAsia="ko-KR"/>
        </w:rPr>
        <w:t xml:space="preserve"> and also there </w:t>
      </w:r>
      <w:r w:rsidR="00286777">
        <w:rPr>
          <w:rFonts w:eastAsiaTheme="minorEastAsia"/>
          <w:szCs w:val="24"/>
          <w:lang w:eastAsia="ko-KR"/>
        </w:rPr>
        <w:t>is</w:t>
      </w:r>
      <w:r w:rsidR="008D1D71" w:rsidRPr="00D74BCE">
        <w:rPr>
          <w:rFonts w:eastAsiaTheme="minorEastAsia"/>
          <w:szCs w:val="24"/>
          <w:lang w:eastAsia="ko-KR"/>
        </w:rPr>
        <w:t xml:space="preserve"> a distinction for FDD and TDD cases.</w:t>
      </w:r>
    </w:p>
    <w:p w:rsidR="008D1D71" w:rsidRPr="00D74BCE" w:rsidRDefault="008D1D71" w:rsidP="001C4A5E">
      <w:pPr>
        <w:rPr>
          <w:rFonts w:eastAsiaTheme="minorEastAsia"/>
          <w:szCs w:val="24"/>
          <w:lang w:eastAsia="ko-KR"/>
        </w:rPr>
      </w:pPr>
    </w:p>
    <w:p w:rsidR="008D1D71" w:rsidRPr="00D74BCE" w:rsidRDefault="008D1D71" w:rsidP="001C4A5E">
      <w:pPr>
        <w:rPr>
          <w:rFonts w:eastAsiaTheme="minorEastAsia"/>
          <w:szCs w:val="24"/>
          <w:lang w:eastAsia="ko-KR"/>
        </w:rPr>
      </w:pPr>
      <w:r w:rsidRPr="00D74BCE">
        <w:rPr>
          <w:rFonts w:eastAsiaTheme="minorEastAsia"/>
          <w:szCs w:val="24"/>
          <w:lang w:eastAsia="ko-KR"/>
        </w:rPr>
        <w:t xml:space="preserve">The results from Ericsson are summarized as follows. </w:t>
      </w:r>
    </w:p>
    <w:p w:rsidR="00AA3EEC" w:rsidRPr="00D74BCE" w:rsidRDefault="00AA3EEC" w:rsidP="003A429E">
      <w:pPr>
        <w:pStyle w:val="Caption"/>
        <w:jc w:val="center"/>
        <w:rPr>
          <w:rFonts w:ascii="Times New Roman" w:hAnsi="Times New Roman" w:cs="Times New Roman"/>
          <w:b w:val="0"/>
          <w:sz w:val="24"/>
          <w:szCs w:val="24"/>
          <w:lang w:val="en-GB" w:eastAsia="zh-CN"/>
        </w:rPr>
      </w:pPr>
      <w:r w:rsidRPr="00D74BCE">
        <w:rPr>
          <w:rFonts w:ascii="Times New Roman" w:hAnsi="Times New Roman" w:cs="Times New Roman"/>
          <w:b w:val="0"/>
          <w:sz w:val="24"/>
          <w:szCs w:val="24"/>
        </w:rPr>
        <w:t xml:space="preserve">DL peak data rates in Gb/s </w:t>
      </w:r>
      <w:r w:rsidRPr="00D74BCE">
        <w:rPr>
          <w:rFonts w:ascii="Times New Roman" w:hAnsi="Times New Roman" w:cs="Times New Roman"/>
          <w:b w:val="0"/>
          <w:sz w:val="24"/>
          <w:szCs w:val="24"/>
          <w:lang w:val="en-GB" w:eastAsia="zh-CN"/>
        </w:rPr>
        <w:t>(BW in MHz, SCS in kHz)</w:t>
      </w:r>
      <w:r w:rsidR="00D74BCE">
        <w:rPr>
          <w:rFonts w:ascii="Times New Roman" w:hAnsi="Times New Roman" w:cs="Times New Roman"/>
          <w:b w:val="0"/>
          <w:sz w:val="24"/>
          <w:szCs w:val="24"/>
          <w:lang w:val="en-GB" w:eastAsia="zh-CN"/>
        </w:rPr>
        <w:t xml:space="preserve"> (Ericsson)</w:t>
      </w:r>
    </w:p>
    <w:tbl>
      <w:tblPr>
        <w:tblStyle w:val="TableGrid"/>
        <w:tblW w:w="0" w:type="auto"/>
        <w:jc w:val="center"/>
        <w:tblLook w:val="04A0" w:firstRow="1" w:lastRow="0" w:firstColumn="1" w:lastColumn="0" w:noHBand="0" w:noVBand="1"/>
      </w:tblPr>
      <w:tblGrid>
        <w:gridCol w:w="1097"/>
        <w:gridCol w:w="945"/>
        <w:gridCol w:w="941"/>
        <w:gridCol w:w="941"/>
        <w:gridCol w:w="941"/>
      </w:tblGrid>
      <w:tr w:rsidR="00AA3EEC" w:rsidRPr="00D74BCE" w:rsidTr="003A429E">
        <w:trPr>
          <w:jc w:val="center"/>
        </w:trPr>
        <w:tc>
          <w:tcPr>
            <w:tcW w:w="941" w:type="dxa"/>
          </w:tcPr>
          <w:p w:rsidR="00AA3EEC" w:rsidRPr="00D74BCE" w:rsidRDefault="00AA3EEC" w:rsidP="0031150B">
            <w:pPr>
              <w:rPr>
                <w:szCs w:val="24"/>
                <w:lang w:eastAsia="zh-CN"/>
              </w:rPr>
            </w:pPr>
            <w:r w:rsidRPr="00D74BCE">
              <w:rPr>
                <w:szCs w:val="24"/>
                <w:lang w:eastAsia="zh-CN"/>
              </w:rPr>
              <w:t>SCS\BW</w:t>
            </w:r>
          </w:p>
        </w:tc>
        <w:tc>
          <w:tcPr>
            <w:tcW w:w="941" w:type="dxa"/>
          </w:tcPr>
          <w:p w:rsidR="00AA3EEC" w:rsidRPr="00D74BCE" w:rsidRDefault="00AA3EEC" w:rsidP="0031150B">
            <w:pPr>
              <w:tabs>
                <w:tab w:val="left" w:pos="489"/>
                <w:tab w:val="right" w:pos="652"/>
              </w:tabs>
              <w:rPr>
                <w:szCs w:val="24"/>
                <w:lang w:eastAsia="zh-CN"/>
              </w:rPr>
            </w:pPr>
            <w:r w:rsidRPr="00D74BCE">
              <w:rPr>
                <w:szCs w:val="24"/>
                <w:lang w:eastAsia="zh-CN"/>
              </w:rPr>
              <w:tab/>
              <w:t>50</w:t>
            </w:r>
          </w:p>
        </w:tc>
        <w:tc>
          <w:tcPr>
            <w:tcW w:w="941" w:type="dxa"/>
          </w:tcPr>
          <w:p w:rsidR="00AA3EEC" w:rsidRPr="00D74BCE" w:rsidRDefault="00AA3EEC" w:rsidP="0031150B">
            <w:pPr>
              <w:jc w:val="right"/>
              <w:rPr>
                <w:szCs w:val="24"/>
                <w:lang w:eastAsia="zh-CN"/>
              </w:rPr>
            </w:pPr>
            <w:r w:rsidRPr="00D74BCE">
              <w:rPr>
                <w:szCs w:val="24"/>
                <w:lang w:eastAsia="zh-CN"/>
              </w:rPr>
              <w:t>100</w:t>
            </w:r>
          </w:p>
        </w:tc>
        <w:tc>
          <w:tcPr>
            <w:tcW w:w="941" w:type="dxa"/>
          </w:tcPr>
          <w:p w:rsidR="00AA3EEC" w:rsidRPr="00D74BCE" w:rsidRDefault="00AA3EEC" w:rsidP="0031150B">
            <w:pPr>
              <w:jc w:val="right"/>
              <w:rPr>
                <w:szCs w:val="24"/>
                <w:lang w:eastAsia="zh-CN"/>
              </w:rPr>
            </w:pPr>
            <w:r w:rsidRPr="00D74BCE">
              <w:rPr>
                <w:szCs w:val="24"/>
                <w:lang w:eastAsia="zh-CN"/>
              </w:rPr>
              <w:t>200</w:t>
            </w:r>
          </w:p>
        </w:tc>
        <w:tc>
          <w:tcPr>
            <w:tcW w:w="941" w:type="dxa"/>
          </w:tcPr>
          <w:p w:rsidR="00AA3EEC" w:rsidRPr="00D74BCE" w:rsidRDefault="00AA3EEC" w:rsidP="0031150B">
            <w:pPr>
              <w:jc w:val="right"/>
              <w:rPr>
                <w:szCs w:val="24"/>
                <w:lang w:eastAsia="zh-CN"/>
              </w:rPr>
            </w:pPr>
            <w:r w:rsidRPr="00D74BCE">
              <w:rPr>
                <w:szCs w:val="24"/>
                <w:lang w:eastAsia="zh-CN"/>
              </w:rPr>
              <w:t>400</w:t>
            </w:r>
          </w:p>
        </w:tc>
      </w:tr>
      <w:tr w:rsidR="00AA3EEC" w:rsidRPr="00D74BCE" w:rsidTr="003A429E">
        <w:trPr>
          <w:trHeight w:val="456"/>
          <w:jc w:val="center"/>
        </w:trPr>
        <w:tc>
          <w:tcPr>
            <w:tcW w:w="941" w:type="dxa"/>
          </w:tcPr>
          <w:p w:rsidR="00AA3EEC" w:rsidRPr="00D74BCE" w:rsidRDefault="00AA3EEC" w:rsidP="0031150B">
            <w:pPr>
              <w:jc w:val="right"/>
              <w:rPr>
                <w:szCs w:val="24"/>
                <w:lang w:eastAsia="zh-CN"/>
              </w:rPr>
            </w:pPr>
            <w:r w:rsidRPr="00D74BCE">
              <w:rPr>
                <w:szCs w:val="24"/>
                <w:lang w:eastAsia="zh-CN"/>
              </w:rPr>
              <w:t>60</w:t>
            </w:r>
          </w:p>
        </w:tc>
        <w:tc>
          <w:tcPr>
            <w:tcW w:w="941" w:type="dxa"/>
          </w:tcPr>
          <w:p w:rsidR="00AA3EEC" w:rsidRPr="00D74BCE" w:rsidRDefault="00AA3EEC" w:rsidP="0031150B">
            <w:pPr>
              <w:jc w:val="right"/>
              <w:rPr>
                <w:szCs w:val="24"/>
                <w:lang w:eastAsia="zh-CN"/>
              </w:rPr>
            </w:pPr>
            <w:r w:rsidRPr="00D74BCE">
              <w:rPr>
                <w:szCs w:val="24"/>
              </w:rPr>
              <w:t>2.11</w:t>
            </w:r>
          </w:p>
        </w:tc>
        <w:tc>
          <w:tcPr>
            <w:tcW w:w="941" w:type="dxa"/>
          </w:tcPr>
          <w:p w:rsidR="00AA3EEC" w:rsidRPr="00D74BCE" w:rsidRDefault="00AA3EEC" w:rsidP="0031150B">
            <w:pPr>
              <w:jc w:val="right"/>
              <w:rPr>
                <w:szCs w:val="24"/>
                <w:lang w:eastAsia="zh-CN"/>
              </w:rPr>
            </w:pPr>
            <w:r w:rsidRPr="00D74BCE">
              <w:rPr>
                <w:szCs w:val="24"/>
              </w:rPr>
              <w:t xml:space="preserve">  4.32</w:t>
            </w:r>
          </w:p>
        </w:tc>
        <w:tc>
          <w:tcPr>
            <w:tcW w:w="941" w:type="dxa"/>
          </w:tcPr>
          <w:p w:rsidR="00AA3EEC" w:rsidRPr="00D74BCE" w:rsidRDefault="00AA3EEC" w:rsidP="0031150B">
            <w:pPr>
              <w:jc w:val="right"/>
              <w:rPr>
                <w:szCs w:val="24"/>
                <w:lang w:eastAsia="zh-CN"/>
              </w:rPr>
            </w:pPr>
            <w:r w:rsidRPr="00D74BCE">
              <w:rPr>
                <w:szCs w:val="24"/>
              </w:rPr>
              <w:t xml:space="preserve">  8.73</w:t>
            </w:r>
          </w:p>
        </w:tc>
        <w:tc>
          <w:tcPr>
            <w:tcW w:w="941" w:type="dxa"/>
          </w:tcPr>
          <w:p w:rsidR="00AA3EEC" w:rsidRPr="00D74BCE" w:rsidRDefault="008D1D71" w:rsidP="0031150B">
            <w:pPr>
              <w:jc w:val="right"/>
              <w:rPr>
                <w:szCs w:val="24"/>
                <w:lang w:eastAsia="zh-CN"/>
              </w:rPr>
            </w:pPr>
            <w:r w:rsidRPr="00D74BCE">
              <w:rPr>
                <w:szCs w:val="24"/>
              </w:rPr>
              <w:t>NaN</w:t>
            </w:r>
            <w:r w:rsidR="00AA3EEC" w:rsidRPr="00D74BCE">
              <w:rPr>
                <w:szCs w:val="24"/>
              </w:rPr>
              <w:t xml:space="preserve"> </w:t>
            </w:r>
          </w:p>
        </w:tc>
      </w:tr>
      <w:tr w:rsidR="00AA3EEC" w:rsidRPr="00D74BCE" w:rsidTr="003A429E">
        <w:trPr>
          <w:jc w:val="center"/>
        </w:trPr>
        <w:tc>
          <w:tcPr>
            <w:tcW w:w="941" w:type="dxa"/>
          </w:tcPr>
          <w:p w:rsidR="00AA3EEC" w:rsidRPr="00D74BCE" w:rsidRDefault="00AA3EEC" w:rsidP="0031150B">
            <w:pPr>
              <w:jc w:val="right"/>
              <w:rPr>
                <w:szCs w:val="24"/>
                <w:lang w:eastAsia="zh-CN"/>
              </w:rPr>
            </w:pPr>
            <w:r w:rsidRPr="00D74BCE">
              <w:rPr>
                <w:szCs w:val="24"/>
                <w:lang w:eastAsia="zh-CN"/>
              </w:rPr>
              <w:t>120</w:t>
            </w:r>
          </w:p>
        </w:tc>
        <w:tc>
          <w:tcPr>
            <w:tcW w:w="941" w:type="dxa"/>
          </w:tcPr>
          <w:p w:rsidR="00AA3EEC" w:rsidRPr="00D74BCE" w:rsidRDefault="00AA3EEC" w:rsidP="0031150B">
            <w:pPr>
              <w:jc w:val="right"/>
              <w:rPr>
                <w:szCs w:val="24"/>
                <w:lang w:eastAsia="zh-CN"/>
              </w:rPr>
            </w:pPr>
            <w:r w:rsidRPr="00D74BCE">
              <w:rPr>
                <w:szCs w:val="24"/>
              </w:rPr>
              <w:t>1.98</w:t>
            </w:r>
          </w:p>
        </w:tc>
        <w:tc>
          <w:tcPr>
            <w:tcW w:w="941" w:type="dxa"/>
          </w:tcPr>
          <w:p w:rsidR="00AA3EEC" w:rsidRPr="00D74BCE" w:rsidRDefault="00AA3EEC" w:rsidP="0031150B">
            <w:pPr>
              <w:jc w:val="right"/>
              <w:rPr>
                <w:szCs w:val="24"/>
                <w:lang w:eastAsia="zh-CN"/>
              </w:rPr>
            </w:pPr>
            <w:r w:rsidRPr="00D74BCE">
              <w:rPr>
                <w:szCs w:val="24"/>
              </w:rPr>
              <w:t xml:space="preserve">  4.25</w:t>
            </w:r>
          </w:p>
        </w:tc>
        <w:tc>
          <w:tcPr>
            <w:tcW w:w="941" w:type="dxa"/>
          </w:tcPr>
          <w:p w:rsidR="00AA3EEC" w:rsidRPr="00D74BCE" w:rsidRDefault="00AA3EEC" w:rsidP="0031150B">
            <w:pPr>
              <w:jc w:val="right"/>
              <w:rPr>
                <w:szCs w:val="24"/>
                <w:lang w:eastAsia="zh-CN"/>
              </w:rPr>
            </w:pPr>
            <w:r w:rsidRPr="00D74BCE">
              <w:rPr>
                <w:szCs w:val="24"/>
              </w:rPr>
              <w:t xml:space="preserve">  8.66</w:t>
            </w:r>
          </w:p>
        </w:tc>
        <w:tc>
          <w:tcPr>
            <w:tcW w:w="941" w:type="dxa"/>
          </w:tcPr>
          <w:p w:rsidR="00AA3EEC" w:rsidRPr="00D74BCE" w:rsidRDefault="00AA3EEC" w:rsidP="0031150B">
            <w:pPr>
              <w:jc w:val="right"/>
              <w:rPr>
                <w:szCs w:val="24"/>
                <w:lang w:eastAsia="zh-CN"/>
              </w:rPr>
            </w:pPr>
            <w:r w:rsidRPr="00D74BCE">
              <w:rPr>
                <w:szCs w:val="24"/>
              </w:rPr>
              <w:t xml:space="preserve"> 17.49</w:t>
            </w:r>
          </w:p>
        </w:tc>
      </w:tr>
    </w:tbl>
    <w:p w:rsidR="00AA3EEC" w:rsidRPr="00D74BCE" w:rsidRDefault="00AA3EEC" w:rsidP="003A429E">
      <w:pPr>
        <w:pStyle w:val="Caption"/>
        <w:jc w:val="center"/>
        <w:rPr>
          <w:rFonts w:ascii="Times New Roman" w:hAnsi="Times New Roman" w:cs="Times New Roman"/>
          <w:b w:val="0"/>
          <w:sz w:val="24"/>
          <w:szCs w:val="24"/>
        </w:rPr>
      </w:pPr>
      <w:r w:rsidRPr="00D74BCE">
        <w:rPr>
          <w:rFonts w:ascii="Times New Roman" w:hAnsi="Times New Roman" w:cs="Times New Roman"/>
          <w:b w:val="0"/>
          <w:sz w:val="24"/>
          <w:szCs w:val="24"/>
        </w:rPr>
        <w:t xml:space="preserve">UL peak data rates in Gb/s </w:t>
      </w:r>
      <w:r w:rsidRPr="00D74BCE">
        <w:rPr>
          <w:rFonts w:ascii="Times New Roman" w:hAnsi="Times New Roman" w:cs="Times New Roman"/>
          <w:b w:val="0"/>
          <w:sz w:val="24"/>
          <w:szCs w:val="24"/>
          <w:lang w:val="en-GB" w:eastAsia="zh-CN"/>
        </w:rPr>
        <w:t>(BW in MHz, SCS in kHz)</w:t>
      </w:r>
      <w:r w:rsidR="00D74BCE">
        <w:rPr>
          <w:rFonts w:ascii="Times New Roman" w:hAnsi="Times New Roman" w:cs="Times New Roman"/>
          <w:b w:val="0"/>
          <w:sz w:val="24"/>
          <w:szCs w:val="24"/>
          <w:lang w:val="en-GB" w:eastAsia="zh-CN"/>
        </w:rPr>
        <w:t xml:space="preserve"> (Ericsson)</w:t>
      </w:r>
    </w:p>
    <w:tbl>
      <w:tblPr>
        <w:tblStyle w:val="TableGrid"/>
        <w:tblW w:w="0" w:type="auto"/>
        <w:jc w:val="center"/>
        <w:tblLook w:val="04A0" w:firstRow="1" w:lastRow="0" w:firstColumn="1" w:lastColumn="0" w:noHBand="0" w:noVBand="1"/>
      </w:tblPr>
      <w:tblGrid>
        <w:gridCol w:w="1097"/>
        <w:gridCol w:w="945"/>
        <w:gridCol w:w="941"/>
        <w:gridCol w:w="997"/>
        <w:gridCol w:w="941"/>
      </w:tblGrid>
      <w:tr w:rsidR="00AA3EEC" w:rsidRPr="00D74BCE" w:rsidTr="003A429E">
        <w:trPr>
          <w:jc w:val="center"/>
        </w:trPr>
        <w:tc>
          <w:tcPr>
            <w:tcW w:w="1097" w:type="dxa"/>
          </w:tcPr>
          <w:p w:rsidR="00AA3EEC" w:rsidRPr="00D74BCE" w:rsidRDefault="00AA3EEC" w:rsidP="0031150B">
            <w:pPr>
              <w:rPr>
                <w:szCs w:val="24"/>
                <w:lang w:eastAsia="zh-CN"/>
              </w:rPr>
            </w:pPr>
            <w:r w:rsidRPr="00D74BCE">
              <w:rPr>
                <w:szCs w:val="24"/>
                <w:lang w:eastAsia="zh-CN"/>
              </w:rPr>
              <w:t>SCS\BW</w:t>
            </w:r>
          </w:p>
        </w:tc>
        <w:tc>
          <w:tcPr>
            <w:tcW w:w="945" w:type="dxa"/>
          </w:tcPr>
          <w:p w:rsidR="00AA3EEC" w:rsidRPr="00D74BCE" w:rsidRDefault="00AA3EEC" w:rsidP="0031150B">
            <w:pPr>
              <w:tabs>
                <w:tab w:val="left" w:pos="489"/>
                <w:tab w:val="right" w:pos="652"/>
              </w:tabs>
              <w:rPr>
                <w:szCs w:val="24"/>
                <w:lang w:eastAsia="zh-CN"/>
              </w:rPr>
            </w:pPr>
            <w:r w:rsidRPr="00D74BCE">
              <w:rPr>
                <w:szCs w:val="24"/>
                <w:lang w:eastAsia="zh-CN"/>
              </w:rPr>
              <w:tab/>
              <w:t>50</w:t>
            </w:r>
          </w:p>
        </w:tc>
        <w:tc>
          <w:tcPr>
            <w:tcW w:w="941" w:type="dxa"/>
          </w:tcPr>
          <w:p w:rsidR="00AA3EEC" w:rsidRPr="00D74BCE" w:rsidRDefault="00AA3EEC" w:rsidP="0031150B">
            <w:pPr>
              <w:jc w:val="right"/>
              <w:rPr>
                <w:szCs w:val="24"/>
                <w:lang w:eastAsia="zh-CN"/>
              </w:rPr>
            </w:pPr>
            <w:r w:rsidRPr="00D74BCE">
              <w:rPr>
                <w:szCs w:val="24"/>
                <w:lang w:eastAsia="zh-CN"/>
              </w:rPr>
              <w:t>100</w:t>
            </w:r>
          </w:p>
        </w:tc>
        <w:tc>
          <w:tcPr>
            <w:tcW w:w="997" w:type="dxa"/>
          </w:tcPr>
          <w:p w:rsidR="00AA3EEC" w:rsidRPr="00D74BCE" w:rsidRDefault="00AA3EEC" w:rsidP="0031150B">
            <w:pPr>
              <w:jc w:val="right"/>
              <w:rPr>
                <w:szCs w:val="24"/>
                <w:lang w:eastAsia="zh-CN"/>
              </w:rPr>
            </w:pPr>
            <w:r w:rsidRPr="00D74BCE">
              <w:rPr>
                <w:szCs w:val="24"/>
                <w:lang w:eastAsia="zh-CN"/>
              </w:rPr>
              <w:t>200</w:t>
            </w:r>
          </w:p>
        </w:tc>
        <w:tc>
          <w:tcPr>
            <w:tcW w:w="941" w:type="dxa"/>
          </w:tcPr>
          <w:p w:rsidR="00AA3EEC" w:rsidRPr="00D74BCE" w:rsidRDefault="00AA3EEC" w:rsidP="0031150B">
            <w:pPr>
              <w:jc w:val="right"/>
              <w:rPr>
                <w:szCs w:val="24"/>
                <w:lang w:eastAsia="zh-CN"/>
              </w:rPr>
            </w:pPr>
            <w:r w:rsidRPr="00D74BCE">
              <w:rPr>
                <w:szCs w:val="24"/>
                <w:lang w:eastAsia="zh-CN"/>
              </w:rPr>
              <w:t>400</w:t>
            </w:r>
          </w:p>
        </w:tc>
      </w:tr>
      <w:tr w:rsidR="00AA3EEC" w:rsidRPr="00D74BCE" w:rsidTr="003A429E">
        <w:trPr>
          <w:jc w:val="center"/>
        </w:trPr>
        <w:tc>
          <w:tcPr>
            <w:tcW w:w="1097" w:type="dxa"/>
          </w:tcPr>
          <w:p w:rsidR="00AA3EEC" w:rsidRPr="00D74BCE" w:rsidRDefault="00AA3EEC" w:rsidP="0031150B">
            <w:pPr>
              <w:jc w:val="right"/>
              <w:rPr>
                <w:szCs w:val="24"/>
                <w:lang w:eastAsia="zh-CN"/>
              </w:rPr>
            </w:pPr>
            <w:r w:rsidRPr="00D74BCE">
              <w:rPr>
                <w:szCs w:val="24"/>
                <w:lang w:eastAsia="zh-CN"/>
              </w:rPr>
              <w:t>60</w:t>
            </w:r>
          </w:p>
        </w:tc>
        <w:tc>
          <w:tcPr>
            <w:tcW w:w="945" w:type="dxa"/>
          </w:tcPr>
          <w:p w:rsidR="00AA3EEC" w:rsidRPr="00D74BCE" w:rsidRDefault="00AA3EEC" w:rsidP="0031150B">
            <w:pPr>
              <w:jc w:val="right"/>
              <w:rPr>
                <w:szCs w:val="24"/>
                <w:lang w:eastAsia="zh-CN"/>
              </w:rPr>
            </w:pPr>
            <w:r w:rsidRPr="00D74BCE">
              <w:rPr>
                <w:szCs w:val="24"/>
              </w:rPr>
              <w:t>1.16</w:t>
            </w:r>
          </w:p>
        </w:tc>
        <w:tc>
          <w:tcPr>
            <w:tcW w:w="941" w:type="dxa"/>
          </w:tcPr>
          <w:p w:rsidR="00AA3EEC" w:rsidRPr="00D74BCE" w:rsidRDefault="00AA3EEC" w:rsidP="0031150B">
            <w:pPr>
              <w:jc w:val="right"/>
              <w:rPr>
                <w:szCs w:val="24"/>
                <w:lang w:eastAsia="zh-CN"/>
              </w:rPr>
            </w:pPr>
            <w:r w:rsidRPr="00D74BCE">
              <w:rPr>
                <w:szCs w:val="24"/>
              </w:rPr>
              <w:t xml:space="preserve">  2.35</w:t>
            </w:r>
          </w:p>
        </w:tc>
        <w:tc>
          <w:tcPr>
            <w:tcW w:w="997" w:type="dxa"/>
          </w:tcPr>
          <w:p w:rsidR="00AA3EEC" w:rsidRPr="00D74BCE" w:rsidRDefault="00AA3EEC" w:rsidP="0031150B">
            <w:pPr>
              <w:jc w:val="right"/>
              <w:rPr>
                <w:szCs w:val="24"/>
                <w:lang w:eastAsia="zh-CN"/>
              </w:rPr>
            </w:pPr>
            <w:r w:rsidRPr="00D74BCE">
              <w:rPr>
                <w:szCs w:val="24"/>
              </w:rPr>
              <w:t xml:space="preserve">  4.74</w:t>
            </w:r>
          </w:p>
        </w:tc>
        <w:tc>
          <w:tcPr>
            <w:tcW w:w="941" w:type="dxa"/>
          </w:tcPr>
          <w:p w:rsidR="00AA3EEC" w:rsidRPr="00D74BCE" w:rsidRDefault="008D1D71" w:rsidP="0031150B">
            <w:pPr>
              <w:jc w:val="right"/>
              <w:rPr>
                <w:szCs w:val="24"/>
                <w:lang w:eastAsia="zh-CN"/>
              </w:rPr>
            </w:pPr>
            <w:r w:rsidRPr="00D74BCE">
              <w:rPr>
                <w:szCs w:val="24"/>
              </w:rPr>
              <w:t>NaN</w:t>
            </w:r>
            <w:r w:rsidR="00AA3EEC" w:rsidRPr="00D74BCE">
              <w:rPr>
                <w:szCs w:val="24"/>
              </w:rPr>
              <w:t xml:space="preserve">   </w:t>
            </w:r>
          </w:p>
        </w:tc>
      </w:tr>
      <w:tr w:rsidR="00AA3EEC" w:rsidRPr="00D74BCE" w:rsidTr="003A429E">
        <w:trPr>
          <w:jc w:val="center"/>
        </w:trPr>
        <w:tc>
          <w:tcPr>
            <w:tcW w:w="1097" w:type="dxa"/>
          </w:tcPr>
          <w:p w:rsidR="00AA3EEC" w:rsidRPr="00D74BCE" w:rsidRDefault="00AA3EEC" w:rsidP="0031150B">
            <w:pPr>
              <w:jc w:val="right"/>
              <w:rPr>
                <w:szCs w:val="24"/>
                <w:lang w:eastAsia="zh-CN"/>
              </w:rPr>
            </w:pPr>
            <w:r w:rsidRPr="00D74BCE">
              <w:rPr>
                <w:szCs w:val="24"/>
                <w:lang w:eastAsia="zh-CN"/>
              </w:rPr>
              <w:t>120</w:t>
            </w:r>
          </w:p>
        </w:tc>
        <w:tc>
          <w:tcPr>
            <w:tcW w:w="945" w:type="dxa"/>
          </w:tcPr>
          <w:p w:rsidR="00AA3EEC" w:rsidRPr="00D74BCE" w:rsidRDefault="00AA3EEC" w:rsidP="0031150B">
            <w:pPr>
              <w:jc w:val="right"/>
              <w:rPr>
                <w:szCs w:val="24"/>
                <w:lang w:eastAsia="zh-CN"/>
              </w:rPr>
            </w:pPr>
            <w:r w:rsidRPr="00D74BCE">
              <w:rPr>
                <w:szCs w:val="24"/>
                <w:lang w:eastAsia="zh-CN"/>
              </w:rPr>
              <w:t>1.08</w:t>
            </w:r>
          </w:p>
        </w:tc>
        <w:tc>
          <w:tcPr>
            <w:tcW w:w="941" w:type="dxa"/>
          </w:tcPr>
          <w:p w:rsidR="00AA3EEC" w:rsidRPr="00D74BCE" w:rsidRDefault="00AA3EEC" w:rsidP="0031150B">
            <w:pPr>
              <w:jc w:val="right"/>
              <w:rPr>
                <w:szCs w:val="24"/>
                <w:lang w:eastAsia="zh-CN"/>
              </w:rPr>
            </w:pPr>
            <w:r w:rsidRPr="00D74BCE">
              <w:rPr>
                <w:szCs w:val="24"/>
                <w:lang w:eastAsia="zh-CN"/>
              </w:rPr>
              <w:t>2.31</w:t>
            </w:r>
          </w:p>
        </w:tc>
        <w:tc>
          <w:tcPr>
            <w:tcW w:w="997" w:type="dxa"/>
          </w:tcPr>
          <w:p w:rsidR="00AA3EEC" w:rsidRPr="00D74BCE" w:rsidRDefault="00AA3EEC" w:rsidP="0031150B">
            <w:pPr>
              <w:jc w:val="right"/>
              <w:rPr>
                <w:szCs w:val="24"/>
                <w:lang w:eastAsia="zh-CN"/>
              </w:rPr>
            </w:pPr>
            <w:r w:rsidRPr="00D74BCE">
              <w:rPr>
                <w:szCs w:val="24"/>
                <w:lang w:eastAsia="zh-CN"/>
              </w:rPr>
              <w:t>4.71</w:t>
            </w:r>
          </w:p>
        </w:tc>
        <w:tc>
          <w:tcPr>
            <w:tcW w:w="941" w:type="dxa"/>
          </w:tcPr>
          <w:p w:rsidR="00AA3EEC" w:rsidRPr="00D74BCE" w:rsidRDefault="00AA3EEC" w:rsidP="0031150B">
            <w:pPr>
              <w:jc w:val="right"/>
              <w:rPr>
                <w:szCs w:val="24"/>
                <w:lang w:eastAsia="zh-CN"/>
              </w:rPr>
            </w:pPr>
            <w:r w:rsidRPr="00D74BCE">
              <w:rPr>
                <w:szCs w:val="24"/>
                <w:lang w:eastAsia="zh-CN"/>
              </w:rPr>
              <w:t>9.50</w:t>
            </w:r>
          </w:p>
        </w:tc>
      </w:tr>
    </w:tbl>
    <w:p w:rsidR="00AA3EEC" w:rsidRPr="00D74BCE" w:rsidRDefault="00AA3EEC" w:rsidP="00AA3EEC">
      <w:pPr>
        <w:jc w:val="both"/>
        <w:rPr>
          <w:szCs w:val="24"/>
        </w:rPr>
      </w:pPr>
    </w:p>
    <w:p w:rsidR="008D1D71" w:rsidRPr="00D74BCE" w:rsidRDefault="008D1D71" w:rsidP="008D1D71">
      <w:pPr>
        <w:rPr>
          <w:rFonts w:eastAsiaTheme="minorEastAsia"/>
          <w:szCs w:val="24"/>
          <w:lang w:eastAsia="ko-KR"/>
        </w:rPr>
      </w:pPr>
      <w:r w:rsidRPr="00D74BCE">
        <w:rPr>
          <w:rFonts w:eastAsiaTheme="minorEastAsia"/>
          <w:szCs w:val="24"/>
          <w:lang w:eastAsia="ko-KR"/>
        </w:rPr>
        <w:t xml:space="preserve">The results from Samsung are summarized as follows. </w:t>
      </w:r>
    </w:p>
    <w:p w:rsidR="008D1D71" w:rsidRPr="00D74BCE" w:rsidRDefault="008D1D71" w:rsidP="008D1D71">
      <w:pPr>
        <w:rPr>
          <w:rFonts w:eastAsiaTheme="minorEastAsia"/>
          <w:szCs w:val="24"/>
          <w:lang w:eastAsia="ko-KR"/>
        </w:rPr>
      </w:pPr>
    </w:p>
    <w:tbl>
      <w:tblPr>
        <w:tblStyle w:val="1"/>
        <w:tblW w:w="8784" w:type="dxa"/>
        <w:tblInd w:w="424" w:type="dxa"/>
        <w:tblLook w:val="0600" w:firstRow="0" w:lastRow="0" w:firstColumn="0" w:lastColumn="0" w:noHBand="1" w:noVBand="1"/>
      </w:tblPr>
      <w:tblGrid>
        <w:gridCol w:w="1555"/>
        <w:gridCol w:w="1701"/>
        <w:gridCol w:w="1701"/>
        <w:gridCol w:w="1842"/>
        <w:gridCol w:w="1985"/>
      </w:tblGrid>
      <w:tr w:rsidR="008D1D71" w:rsidRPr="00D74BCE" w:rsidTr="001E716C">
        <w:trPr>
          <w:trHeight w:val="330"/>
        </w:trPr>
        <w:tc>
          <w:tcPr>
            <w:tcW w:w="1555" w:type="dxa"/>
            <w:shd w:val="clear" w:color="auto" w:fill="F2F2F2" w:themeFill="background1" w:themeFillShade="F2"/>
            <w:vAlign w:val="center"/>
            <w:hideMark/>
          </w:tcPr>
          <w:p w:rsidR="008D1D71" w:rsidRPr="00D74BCE" w:rsidRDefault="008D1D71" w:rsidP="001E716C">
            <w:pPr>
              <w:spacing w:before="0"/>
              <w:jc w:val="center"/>
              <w:textAlignment w:val="auto"/>
              <w:rPr>
                <w:szCs w:val="24"/>
                <w:lang w:val="en-US"/>
              </w:rPr>
            </w:pPr>
            <w:r w:rsidRPr="00D74BCE">
              <w:rPr>
                <w:szCs w:val="24"/>
                <w:lang w:val="en-US"/>
              </w:rPr>
              <w:t>Frequency</w:t>
            </w:r>
          </w:p>
        </w:tc>
        <w:tc>
          <w:tcPr>
            <w:tcW w:w="1701" w:type="dxa"/>
            <w:shd w:val="clear" w:color="auto" w:fill="F2F2F2" w:themeFill="background1" w:themeFillShade="F2"/>
            <w:vAlign w:val="center"/>
            <w:hideMark/>
          </w:tcPr>
          <w:p w:rsidR="008D1D71" w:rsidRPr="00D74BCE" w:rsidRDefault="008D1D71" w:rsidP="001E716C">
            <w:pPr>
              <w:spacing w:before="0"/>
              <w:jc w:val="center"/>
              <w:textAlignment w:val="auto"/>
              <w:rPr>
                <w:szCs w:val="24"/>
                <w:lang w:val="en-US"/>
              </w:rPr>
            </w:pPr>
            <w:r w:rsidRPr="00D74BCE">
              <w:rPr>
                <w:szCs w:val="24"/>
                <w:lang w:val="en-US"/>
              </w:rPr>
              <w:t>SCS (kHz)</w:t>
            </w:r>
          </w:p>
        </w:tc>
        <w:tc>
          <w:tcPr>
            <w:tcW w:w="1701" w:type="dxa"/>
            <w:shd w:val="clear" w:color="auto" w:fill="F2F2F2" w:themeFill="background1" w:themeFillShade="F2"/>
            <w:vAlign w:val="center"/>
            <w:hideMark/>
          </w:tcPr>
          <w:p w:rsidR="008D1D71" w:rsidRPr="00D74BCE" w:rsidRDefault="008D1D71" w:rsidP="001E716C">
            <w:pPr>
              <w:spacing w:before="0"/>
              <w:jc w:val="center"/>
              <w:textAlignment w:val="auto"/>
              <w:rPr>
                <w:szCs w:val="24"/>
                <w:lang w:val="en-US"/>
              </w:rPr>
            </w:pPr>
            <w:r w:rsidRPr="00D74BCE">
              <w:rPr>
                <w:szCs w:val="24"/>
                <w:lang w:val="en-US"/>
              </w:rPr>
              <w:t>Maximum TBS</w:t>
            </w:r>
          </w:p>
        </w:tc>
        <w:tc>
          <w:tcPr>
            <w:tcW w:w="1842" w:type="dxa"/>
            <w:shd w:val="clear" w:color="auto" w:fill="F2F2F2" w:themeFill="background1" w:themeFillShade="F2"/>
            <w:vAlign w:val="center"/>
          </w:tcPr>
          <w:p w:rsidR="008D1D71" w:rsidRPr="00D74BCE" w:rsidRDefault="008D1D71" w:rsidP="001E716C">
            <w:pPr>
              <w:spacing w:before="0"/>
              <w:jc w:val="center"/>
              <w:textAlignment w:val="auto"/>
              <w:rPr>
                <w:szCs w:val="24"/>
                <w:lang w:val="en-US"/>
              </w:rPr>
            </w:pPr>
            <w:r w:rsidRPr="00D74BCE">
              <w:rPr>
                <w:szCs w:val="24"/>
                <w:lang w:val="en-US"/>
              </w:rPr>
              <w:t>Peak rate (Gbps)</w:t>
            </w:r>
          </w:p>
        </w:tc>
        <w:tc>
          <w:tcPr>
            <w:tcW w:w="1985" w:type="dxa"/>
            <w:shd w:val="clear" w:color="auto" w:fill="F2F2F2" w:themeFill="background1" w:themeFillShade="F2"/>
            <w:vAlign w:val="center"/>
          </w:tcPr>
          <w:p w:rsidR="008D1D71" w:rsidRPr="00D74BCE" w:rsidRDefault="008D1D71" w:rsidP="001E716C">
            <w:pPr>
              <w:spacing w:before="0"/>
              <w:jc w:val="center"/>
              <w:rPr>
                <w:szCs w:val="24"/>
                <w:lang w:val="en-US"/>
              </w:rPr>
            </w:pPr>
            <w:r w:rsidRPr="00D74BCE">
              <w:rPr>
                <w:szCs w:val="24"/>
                <w:lang w:val="en-US"/>
              </w:rPr>
              <w:t>Spectral efficiency</w:t>
            </w:r>
          </w:p>
          <w:p w:rsidR="008D1D71" w:rsidRPr="00D74BCE" w:rsidRDefault="008D1D71" w:rsidP="001E716C">
            <w:pPr>
              <w:spacing w:before="0"/>
              <w:jc w:val="center"/>
              <w:rPr>
                <w:szCs w:val="24"/>
                <w:lang w:val="en-US"/>
              </w:rPr>
            </w:pPr>
            <w:r w:rsidRPr="00D74BCE">
              <w:rPr>
                <w:szCs w:val="24"/>
                <w:lang w:val="en-US"/>
              </w:rPr>
              <w:t>(bits/s/Hz)</w:t>
            </w:r>
          </w:p>
        </w:tc>
      </w:tr>
      <w:tr w:rsidR="008D1D71" w:rsidRPr="00D74BCE" w:rsidTr="001E716C">
        <w:trPr>
          <w:trHeight w:val="330"/>
        </w:trPr>
        <w:tc>
          <w:tcPr>
            <w:tcW w:w="1555" w:type="dxa"/>
            <w:vMerge w:val="restart"/>
            <w:vAlign w:val="center"/>
            <w:hideMark/>
          </w:tcPr>
          <w:p w:rsidR="008D1D71" w:rsidRPr="00D74BCE" w:rsidRDefault="008D1D71" w:rsidP="001E716C">
            <w:pPr>
              <w:spacing w:before="0"/>
              <w:jc w:val="center"/>
              <w:textAlignment w:val="auto"/>
              <w:rPr>
                <w:szCs w:val="24"/>
                <w:lang w:val="en-US"/>
              </w:rPr>
            </w:pPr>
            <w:r w:rsidRPr="00D74BCE">
              <w:rPr>
                <w:szCs w:val="24"/>
                <w:lang w:val="en-US"/>
              </w:rPr>
              <w:t>Below</w:t>
            </w:r>
          </w:p>
          <w:p w:rsidR="008D1D71" w:rsidRPr="00D74BCE" w:rsidRDefault="008D1D71" w:rsidP="001E716C">
            <w:pPr>
              <w:spacing w:before="0"/>
              <w:jc w:val="center"/>
              <w:textAlignment w:val="auto"/>
              <w:rPr>
                <w:szCs w:val="24"/>
                <w:lang w:val="en-US"/>
              </w:rPr>
            </w:pPr>
            <w:r w:rsidRPr="00D74BCE">
              <w:rPr>
                <w:szCs w:val="24"/>
                <w:lang w:val="en-US"/>
              </w:rPr>
              <w:t>6 GHz</w:t>
            </w:r>
          </w:p>
        </w:tc>
        <w:tc>
          <w:tcPr>
            <w:tcW w:w="1701" w:type="dxa"/>
            <w:vAlign w:val="center"/>
            <w:hideMark/>
          </w:tcPr>
          <w:p w:rsidR="008D1D71" w:rsidRPr="00D74BCE" w:rsidRDefault="008D1D71" w:rsidP="001E716C">
            <w:pPr>
              <w:spacing w:before="0"/>
              <w:jc w:val="center"/>
              <w:textAlignment w:val="auto"/>
              <w:rPr>
                <w:szCs w:val="24"/>
                <w:lang w:val="en-US"/>
              </w:rPr>
            </w:pPr>
            <w:r w:rsidRPr="00D74BCE">
              <w:rPr>
                <w:szCs w:val="24"/>
                <w:lang w:val="en-US"/>
              </w:rPr>
              <w:t>15</w:t>
            </w:r>
          </w:p>
        </w:tc>
        <w:tc>
          <w:tcPr>
            <w:tcW w:w="1701" w:type="dxa"/>
            <w:vAlign w:val="center"/>
            <w:hideMark/>
          </w:tcPr>
          <w:p w:rsidR="008D1D71" w:rsidRPr="00D74BCE" w:rsidRDefault="008D1D71" w:rsidP="001E716C">
            <w:pPr>
              <w:spacing w:before="0"/>
              <w:jc w:val="center"/>
              <w:textAlignment w:val="auto"/>
              <w:rPr>
                <w:szCs w:val="24"/>
                <w:lang w:val="en-US"/>
              </w:rPr>
            </w:pPr>
            <w:r w:rsidRPr="00D74BCE">
              <w:rPr>
                <w:szCs w:val="24"/>
                <w:lang w:val="en-US"/>
              </w:rPr>
              <w:t>1,245,544</w:t>
            </w:r>
          </w:p>
        </w:tc>
        <w:tc>
          <w:tcPr>
            <w:tcW w:w="1842" w:type="dxa"/>
            <w:vAlign w:val="center"/>
          </w:tcPr>
          <w:p w:rsidR="008D1D71" w:rsidRPr="00D74BCE" w:rsidRDefault="008D1D71" w:rsidP="001E716C">
            <w:pPr>
              <w:spacing w:before="0"/>
              <w:jc w:val="center"/>
              <w:textAlignment w:val="auto"/>
              <w:rPr>
                <w:szCs w:val="24"/>
                <w:lang w:val="en-US"/>
              </w:rPr>
            </w:pPr>
            <w:r w:rsidRPr="00D74BCE">
              <w:rPr>
                <w:szCs w:val="24"/>
                <w:lang w:val="en-US"/>
              </w:rPr>
              <w:t>2.5</w:t>
            </w:r>
          </w:p>
        </w:tc>
        <w:tc>
          <w:tcPr>
            <w:tcW w:w="1985" w:type="dxa"/>
            <w:vAlign w:val="center"/>
          </w:tcPr>
          <w:p w:rsidR="008D1D71" w:rsidRPr="00D74BCE" w:rsidRDefault="008D1D71" w:rsidP="001E716C">
            <w:pPr>
              <w:spacing w:before="0"/>
              <w:jc w:val="center"/>
              <w:rPr>
                <w:szCs w:val="24"/>
                <w:lang w:val="en-US"/>
              </w:rPr>
            </w:pPr>
            <w:r w:rsidRPr="00D74BCE">
              <w:rPr>
                <w:szCs w:val="24"/>
                <w:lang w:val="en-US"/>
              </w:rPr>
              <w:t>49.8</w:t>
            </w:r>
          </w:p>
        </w:tc>
      </w:tr>
      <w:tr w:rsidR="008D1D71" w:rsidRPr="00D74BCE" w:rsidTr="001E716C">
        <w:trPr>
          <w:trHeight w:val="330"/>
        </w:trPr>
        <w:tc>
          <w:tcPr>
            <w:tcW w:w="1555" w:type="dxa"/>
            <w:vMerge/>
            <w:vAlign w:val="center"/>
            <w:hideMark/>
          </w:tcPr>
          <w:p w:rsidR="008D1D71" w:rsidRPr="00D74BCE" w:rsidRDefault="008D1D71" w:rsidP="001E716C">
            <w:pPr>
              <w:spacing w:before="0"/>
              <w:jc w:val="center"/>
              <w:rPr>
                <w:szCs w:val="24"/>
                <w:lang w:val="en-US"/>
              </w:rPr>
            </w:pPr>
          </w:p>
        </w:tc>
        <w:tc>
          <w:tcPr>
            <w:tcW w:w="1701" w:type="dxa"/>
            <w:vAlign w:val="center"/>
            <w:hideMark/>
          </w:tcPr>
          <w:p w:rsidR="008D1D71" w:rsidRPr="00D74BCE" w:rsidRDefault="008D1D71" w:rsidP="001E716C">
            <w:pPr>
              <w:spacing w:before="0"/>
              <w:jc w:val="center"/>
              <w:textAlignment w:val="auto"/>
              <w:rPr>
                <w:szCs w:val="24"/>
                <w:lang w:val="en-US"/>
              </w:rPr>
            </w:pPr>
            <w:r w:rsidRPr="00D74BCE">
              <w:rPr>
                <w:szCs w:val="24"/>
                <w:lang w:val="en-US"/>
              </w:rPr>
              <w:t>30</w:t>
            </w:r>
          </w:p>
        </w:tc>
        <w:tc>
          <w:tcPr>
            <w:tcW w:w="1701" w:type="dxa"/>
            <w:vAlign w:val="center"/>
            <w:hideMark/>
          </w:tcPr>
          <w:p w:rsidR="008D1D71" w:rsidRPr="00D74BCE" w:rsidRDefault="008D1D71" w:rsidP="001E716C">
            <w:pPr>
              <w:spacing w:before="0"/>
              <w:jc w:val="center"/>
              <w:textAlignment w:val="auto"/>
              <w:rPr>
                <w:szCs w:val="24"/>
                <w:lang w:val="en-US"/>
              </w:rPr>
            </w:pPr>
            <w:r w:rsidRPr="00D74BCE">
              <w:rPr>
                <w:szCs w:val="24"/>
                <w:lang w:val="en-US"/>
              </w:rPr>
              <w:t>1,277,992</w:t>
            </w:r>
          </w:p>
        </w:tc>
        <w:tc>
          <w:tcPr>
            <w:tcW w:w="1842" w:type="dxa"/>
            <w:vAlign w:val="center"/>
          </w:tcPr>
          <w:p w:rsidR="008D1D71" w:rsidRPr="00D74BCE" w:rsidRDefault="008D1D71" w:rsidP="001E716C">
            <w:pPr>
              <w:spacing w:before="0"/>
              <w:jc w:val="center"/>
              <w:textAlignment w:val="auto"/>
              <w:rPr>
                <w:szCs w:val="24"/>
                <w:lang w:val="en-US"/>
              </w:rPr>
            </w:pPr>
            <w:r w:rsidRPr="00D74BCE">
              <w:rPr>
                <w:szCs w:val="24"/>
                <w:lang w:val="en-US"/>
              </w:rPr>
              <w:t>5.1</w:t>
            </w:r>
          </w:p>
        </w:tc>
        <w:tc>
          <w:tcPr>
            <w:tcW w:w="1985" w:type="dxa"/>
            <w:vAlign w:val="center"/>
          </w:tcPr>
          <w:p w:rsidR="008D1D71" w:rsidRPr="00D74BCE" w:rsidRDefault="008D1D71" w:rsidP="001E716C">
            <w:pPr>
              <w:spacing w:before="0"/>
              <w:jc w:val="center"/>
              <w:rPr>
                <w:szCs w:val="24"/>
                <w:lang w:val="en-US"/>
              </w:rPr>
            </w:pPr>
            <w:r w:rsidRPr="00D74BCE">
              <w:rPr>
                <w:szCs w:val="24"/>
                <w:lang w:val="en-US"/>
              </w:rPr>
              <w:t>51.1</w:t>
            </w:r>
          </w:p>
        </w:tc>
      </w:tr>
      <w:tr w:rsidR="008D1D71" w:rsidRPr="00D74BCE" w:rsidTr="001E716C">
        <w:trPr>
          <w:trHeight w:val="330"/>
        </w:trPr>
        <w:tc>
          <w:tcPr>
            <w:tcW w:w="1555" w:type="dxa"/>
            <w:vMerge/>
            <w:vAlign w:val="center"/>
            <w:hideMark/>
          </w:tcPr>
          <w:p w:rsidR="008D1D71" w:rsidRPr="00D74BCE" w:rsidRDefault="008D1D71" w:rsidP="001E716C">
            <w:pPr>
              <w:spacing w:before="0"/>
              <w:jc w:val="center"/>
              <w:rPr>
                <w:szCs w:val="24"/>
                <w:lang w:val="en-US"/>
              </w:rPr>
            </w:pPr>
          </w:p>
        </w:tc>
        <w:tc>
          <w:tcPr>
            <w:tcW w:w="1701" w:type="dxa"/>
            <w:vAlign w:val="center"/>
            <w:hideMark/>
          </w:tcPr>
          <w:p w:rsidR="008D1D71" w:rsidRPr="00D74BCE" w:rsidRDefault="008D1D71" w:rsidP="001E716C">
            <w:pPr>
              <w:spacing w:before="0"/>
              <w:jc w:val="center"/>
              <w:textAlignment w:val="auto"/>
              <w:rPr>
                <w:szCs w:val="24"/>
                <w:lang w:val="en-US"/>
              </w:rPr>
            </w:pPr>
            <w:r w:rsidRPr="00D74BCE">
              <w:rPr>
                <w:szCs w:val="24"/>
                <w:lang w:val="en-US"/>
              </w:rPr>
              <w:t>60</w:t>
            </w:r>
          </w:p>
        </w:tc>
        <w:tc>
          <w:tcPr>
            <w:tcW w:w="1701" w:type="dxa"/>
            <w:vAlign w:val="center"/>
            <w:hideMark/>
          </w:tcPr>
          <w:p w:rsidR="008D1D71" w:rsidRPr="00D74BCE" w:rsidRDefault="008D1D71" w:rsidP="001E716C">
            <w:pPr>
              <w:spacing w:before="0"/>
              <w:jc w:val="center"/>
              <w:textAlignment w:val="auto"/>
              <w:rPr>
                <w:szCs w:val="24"/>
                <w:lang w:val="en-US"/>
              </w:rPr>
            </w:pPr>
            <w:r w:rsidRPr="00D74BCE">
              <w:rPr>
                <w:szCs w:val="24"/>
                <w:lang w:val="en-US"/>
              </w:rPr>
              <w:t>622,760</w:t>
            </w:r>
          </w:p>
        </w:tc>
        <w:tc>
          <w:tcPr>
            <w:tcW w:w="1842" w:type="dxa"/>
            <w:vAlign w:val="center"/>
          </w:tcPr>
          <w:p w:rsidR="008D1D71" w:rsidRPr="00D74BCE" w:rsidRDefault="008D1D71" w:rsidP="001E716C">
            <w:pPr>
              <w:spacing w:before="0"/>
              <w:jc w:val="center"/>
              <w:textAlignment w:val="auto"/>
              <w:rPr>
                <w:szCs w:val="24"/>
                <w:lang w:val="en-US"/>
              </w:rPr>
            </w:pPr>
            <w:r w:rsidRPr="00D74BCE">
              <w:rPr>
                <w:szCs w:val="24"/>
                <w:lang w:val="en-US"/>
              </w:rPr>
              <w:t>5.0</w:t>
            </w:r>
          </w:p>
        </w:tc>
        <w:tc>
          <w:tcPr>
            <w:tcW w:w="1985" w:type="dxa"/>
            <w:vAlign w:val="center"/>
          </w:tcPr>
          <w:p w:rsidR="008D1D71" w:rsidRPr="00D74BCE" w:rsidRDefault="008D1D71" w:rsidP="001E716C">
            <w:pPr>
              <w:spacing w:before="0"/>
              <w:jc w:val="center"/>
              <w:rPr>
                <w:szCs w:val="24"/>
                <w:lang w:val="en-US"/>
              </w:rPr>
            </w:pPr>
            <w:r w:rsidRPr="00D74BCE">
              <w:rPr>
                <w:szCs w:val="24"/>
                <w:lang w:val="en-US"/>
              </w:rPr>
              <w:t>49.8</w:t>
            </w:r>
          </w:p>
        </w:tc>
      </w:tr>
      <w:tr w:rsidR="008D1D71" w:rsidRPr="00D74BCE" w:rsidTr="001E716C">
        <w:trPr>
          <w:trHeight w:val="330"/>
        </w:trPr>
        <w:tc>
          <w:tcPr>
            <w:tcW w:w="1555" w:type="dxa"/>
            <w:vMerge w:val="restart"/>
            <w:vAlign w:val="center"/>
            <w:hideMark/>
          </w:tcPr>
          <w:p w:rsidR="008D1D71" w:rsidRPr="00D74BCE" w:rsidRDefault="008D1D71" w:rsidP="001E716C">
            <w:pPr>
              <w:spacing w:before="0"/>
              <w:jc w:val="center"/>
              <w:textAlignment w:val="auto"/>
              <w:rPr>
                <w:szCs w:val="24"/>
                <w:lang w:val="en-US"/>
              </w:rPr>
            </w:pPr>
            <w:r w:rsidRPr="00D74BCE">
              <w:rPr>
                <w:szCs w:val="24"/>
                <w:lang w:val="en-US"/>
              </w:rPr>
              <w:t>Above</w:t>
            </w:r>
          </w:p>
          <w:p w:rsidR="008D1D71" w:rsidRPr="00D74BCE" w:rsidRDefault="008D1D71" w:rsidP="001E716C">
            <w:pPr>
              <w:spacing w:before="0"/>
              <w:jc w:val="center"/>
              <w:textAlignment w:val="auto"/>
              <w:rPr>
                <w:szCs w:val="24"/>
                <w:lang w:val="en-US"/>
              </w:rPr>
            </w:pPr>
            <w:r w:rsidRPr="00D74BCE">
              <w:rPr>
                <w:szCs w:val="24"/>
                <w:lang w:val="en-US"/>
              </w:rPr>
              <w:t>6 GHz</w:t>
            </w:r>
          </w:p>
        </w:tc>
        <w:tc>
          <w:tcPr>
            <w:tcW w:w="1701" w:type="dxa"/>
            <w:vAlign w:val="center"/>
            <w:hideMark/>
          </w:tcPr>
          <w:p w:rsidR="008D1D71" w:rsidRPr="00D74BCE" w:rsidRDefault="008D1D71" w:rsidP="001E716C">
            <w:pPr>
              <w:spacing w:before="0"/>
              <w:jc w:val="center"/>
              <w:textAlignment w:val="auto"/>
              <w:rPr>
                <w:szCs w:val="24"/>
                <w:lang w:val="en-US"/>
              </w:rPr>
            </w:pPr>
            <w:r w:rsidRPr="00D74BCE">
              <w:rPr>
                <w:szCs w:val="24"/>
                <w:lang w:val="en-US"/>
              </w:rPr>
              <w:t>60</w:t>
            </w:r>
          </w:p>
        </w:tc>
        <w:tc>
          <w:tcPr>
            <w:tcW w:w="1701" w:type="dxa"/>
            <w:vAlign w:val="center"/>
            <w:hideMark/>
          </w:tcPr>
          <w:p w:rsidR="008D1D71" w:rsidRPr="00D74BCE" w:rsidRDefault="008D1D71" w:rsidP="001E716C">
            <w:pPr>
              <w:spacing w:before="0"/>
              <w:jc w:val="center"/>
              <w:textAlignment w:val="auto"/>
              <w:rPr>
                <w:szCs w:val="24"/>
                <w:lang w:val="en-US"/>
              </w:rPr>
            </w:pPr>
            <w:r w:rsidRPr="00D74BCE">
              <w:rPr>
                <w:szCs w:val="24"/>
                <w:lang w:val="en-US"/>
              </w:rPr>
              <w:t>1,213,032</w:t>
            </w:r>
          </w:p>
        </w:tc>
        <w:tc>
          <w:tcPr>
            <w:tcW w:w="1842" w:type="dxa"/>
            <w:vAlign w:val="center"/>
          </w:tcPr>
          <w:p w:rsidR="008D1D71" w:rsidRPr="00D74BCE" w:rsidRDefault="008D1D71" w:rsidP="001E716C">
            <w:pPr>
              <w:spacing w:before="0"/>
              <w:jc w:val="center"/>
              <w:textAlignment w:val="auto"/>
              <w:rPr>
                <w:szCs w:val="24"/>
                <w:lang w:val="en-US"/>
              </w:rPr>
            </w:pPr>
            <w:r w:rsidRPr="00D74BCE">
              <w:rPr>
                <w:szCs w:val="24"/>
                <w:lang w:val="en-US"/>
              </w:rPr>
              <w:t>9.7</w:t>
            </w:r>
          </w:p>
        </w:tc>
        <w:tc>
          <w:tcPr>
            <w:tcW w:w="1985" w:type="dxa"/>
            <w:vAlign w:val="center"/>
          </w:tcPr>
          <w:p w:rsidR="008D1D71" w:rsidRPr="00D74BCE" w:rsidRDefault="008D1D71" w:rsidP="001E716C">
            <w:pPr>
              <w:spacing w:before="0"/>
              <w:jc w:val="center"/>
              <w:rPr>
                <w:szCs w:val="24"/>
                <w:lang w:val="en-US"/>
              </w:rPr>
            </w:pPr>
            <w:r w:rsidRPr="00D74BCE">
              <w:rPr>
                <w:szCs w:val="24"/>
                <w:lang w:val="en-US"/>
              </w:rPr>
              <w:t>48.5</w:t>
            </w:r>
          </w:p>
        </w:tc>
      </w:tr>
      <w:tr w:rsidR="008D1D71" w:rsidRPr="00D74BCE" w:rsidTr="001E716C">
        <w:trPr>
          <w:trHeight w:val="330"/>
        </w:trPr>
        <w:tc>
          <w:tcPr>
            <w:tcW w:w="1555" w:type="dxa"/>
            <w:vMerge/>
            <w:vAlign w:val="center"/>
            <w:hideMark/>
          </w:tcPr>
          <w:p w:rsidR="008D1D71" w:rsidRPr="00D74BCE" w:rsidRDefault="008D1D71" w:rsidP="001E716C">
            <w:pPr>
              <w:spacing w:before="0"/>
              <w:jc w:val="center"/>
              <w:rPr>
                <w:szCs w:val="24"/>
                <w:lang w:val="en-US"/>
              </w:rPr>
            </w:pPr>
          </w:p>
        </w:tc>
        <w:tc>
          <w:tcPr>
            <w:tcW w:w="1701" w:type="dxa"/>
            <w:vAlign w:val="center"/>
            <w:hideMark/>
          </w:tcPr>
          <w:p w:rsidR="008D1D71" w:rsidRPr="00D74BCE" w:rsidRDefault="008D1D71" w:rsidP="001E716C">
            <w:pPr>
              <w:spacing w:before="0"/>
              <w:jc w:val="center"/>
              <w:textAlignment w:val="auto"/>
              <w:rPr>
                <w:szCs w:val="24"/>
                <w:lang w:val="en-US"/>
              </w:rPr>
            </w:pPr>
            <w:r w:rsidRPr="00D74BCE">
              <w:rPr>
                <w:szCs w:val="24"/>
                <w:lang w:val="en-US"/>
              </w:rPr>
              <w:t>120</w:t>
            </w:r>
          </w:p>
        </w:tc>
        <w:tc>
          <w:tcPr>
            <w:tcW w:w="1701" w:type="dxa"/>
            <w:vAlign w:val="center"/>
            <w:hideMark/>
          </w:tcPr>
          <w:p w:rsidR="008D1D71" w:rsidRPr="00D74BCE" w:rsidRDefault="008D1D71" w:rsidP="001E716C">
            <w:pPr>
              <w:spacing w:before="0"/>
              <w:jc w:val="center"/>
              <w:textAlignment w:val="auto"/>
              <w:rPr>
                <w:szCs w:val="24"/>
                <w:lang w:val="en-US"/>
              </w:rPr>
            </w:pPr>
            <w:r w:rsidRPr="00D74BCE">
              <w:rPr>
                <w:szCs w:val="24"/>
                <w:lang w:val="en-US"/>
              </w:rPr>
              <w:t>1,213,032</w:t>
            </w:r>
          </w:p>
        </w:tc>
        <w:tc>
          <w:tcPr>
            <w:tcW w:w="1842" w:type="dxa"/>
            <w:vAlign w:val="center"/>
          </w:tcPr>
          <w:p w:rsidR="008D1D71" w:rsidRPr="00D74BCE" w:rsidRDefault="008D1D71" w:rsidP="001E716C">
            <w:pPr>
              <w:spacing w:before="0"/>
              <w:jc w:val="center"/>
              <w:textAlignment w:val="auto"/>
              <w:rPr>
                <w:szCs w:val="24"/>
                <w:lang w:val="en-US"/>
              </w:rPr>
            </w:pPr>
            <w:r w:rsidRPr="00D74BCE">
              <w:rPr>
                <w:szCs w:val="24"/>
                <w:lang w:val="en-US"/>
              </w:rPr>
              <w:t>19.4</w:t>
            </w:r>
          </w:p>
        </w:tc>
        <w:tc>
          <w:tcPr>
            <w:tcW w:w="1985" w:type="dxa"/>
            <w:vAlign w:val="center"/>
          </w:tcPr>
          <w:p w:rsidR="008D1D71" w:rsidRPr="00D74BCE" w:rsidRDefault="008D1D71" w:rsidP="001E716C">
            <w:pPr>
              <w:spacing w:before="0"/>
              <w:jc w:val="center"/>
              <w:rPr>
                <w:szCs w:val="24"/>
                <w:lang w:val="en-US"/>
              </w:rPr>
            </w:pPr>
            <w:r w:rsidRPr="00D74BCE">
              <w:rPr>
                <w:szCs w:val="24"/>
                <w:lang w:val="en-US"/>
              </w:rPr>
              <w:t>48.5</w:t>
            </w:r>
          </w:p>
        </w:tc>
      </w:tr>
    </w:tbl>
    <w:p w:rsidR="008D1D71" w:rsidRPr="00D74BCE" w:rsidRDefault="008D1D71" w:rsidP="00AA3EEC">
      <w:pPr>
        <w:jc w:val="both"/>
        <w:rPr>
          <w:szCs w:val="24"/>
        </w:rPr>
      </w:pPr>
    </w:p>
    <w:p w:rsidR="008D1D71" w:rsidRDefault="008D1D71" w:rsidP="008D1D71">
      <w:pPr>
        <w:rPr>
          <w:rFonts w:eastAsiaTheme="minorEastAsia"/>
          <w:szCs w:val="24"/>
          <w:lang w:eastAsia="ko-KR"/>
        </w:rPr>
      </w:pPr>
      <w:r w:rsidRPr="00D74BCE">
        <w:rPr>
          <w:rFonts w:eastAsiaTheme="minorEastAsia"/>
          <w:szCs w:val="24"/>
          <w:lang w:eastAsia="ko-KR"/>
        </w:rPr>
        <w:t>The results from Intel are summarized as follows.</w:t>
      </w:r>
      <w:r w:rsidR="00543AD7">
        <w:rPr>
          <w:rFonts w:eastAsiaTheme="minorEastAsia"/>
          <w:szCs w:val="24"/>
          <w:lang w:eastAsia="ko-KR"/>
        </w:rPr>
        <w:t xml:space="preserve"> </w:t>
      </w:r>
      <w:r w:rsidR="00543AD7">
        <w:rPr>
          <w:rFonts w:eastAsiaTheme="minorEastAsia" w:hint="eastAsia"/>
          <w:szCs w:val="24"/>
          <w:lang w:eastAsia="ko-KR"/>
        </w:rPr>
        <w:t>T</w:t>
      </w:r>
      <w:r w:rsidR="00543AD7">
        <w:rPr>
          <w:rFonts w:eastAsiaTheme="minorEastAsia"/>
          <w:szCs w:val="24"/>
          <w:lang w:eastAsia="ko-KR"/>
        </w:rPr>
        <w:t>he results are separately provided for FR1/FR2</w:t>
      </w:r>
      <w:r w:rsidRPr="00D74BCE">
        <w:rPr>
          <w:rFonts w:eastAsiaTheme="minorEastAsia"/>
          <w:szCs w:val="24"/>
          <w:lang w:eastAsia="ko-KR"/>
        </w:rPr>
        <w:t xml:space="preserve"> </w:t>
      </w:r>
      <w:r w:rsidR="00543AD7">
        <w:rPr>
          <w:rFonts w:eastAsiaTheme="minorEastAsia"/>
          <w:szCs w:val="24"/>
          <w:lang w:eastAsia="ko-KR"/>
        </w:rPr>
        <w:t>and TDD/FDD.</w:t>
      </w:r>
    </w:p>
    <w:p w:rsidR="00D74BCE" w:rsidRPr="00D74BCE" w:rsidRDefault="00D74BCE" w:rsidP="008D1D71">
      <w:pPr>
        <w:rPr>
          <w:rFonts w:eastAsiaTheme="minorEastAsia"/>
          <w:szCs w:val="24"/>
          <w:lang w:eastAsia="ko-KR"/>
        </w:rPr>
      </w:pPr>
    </w:p>
    <w:p w:rsidR="00AA3EEC" w:rsidRPr="00D74BCE" w:rsidRDefault="00AA3EEC" w:rsidP="00AA3EEC">
      <w:pPr>
        <w:keepNext/>
        <w:keepLines/>
        <w:spacing w:before="60" w:after="180"/>
        <w:jc w:val="center"/>
        <w:rPr>
          <w:rFonts w:eastAsia="Times New Roman"/>
          <w:szCs w:val="24"/>
          <w:lang w:eastAsia="en-GB"/>
        </w:rPr>
      </w:pPr>
      <w:r w:rsidRPr="00D74BCE">
        <w:rPr>
          <w:rFonts w:eastAsia="Times New Roman"/>
          <w:szCs w:val="24"/>
          <w:lang w:eastAsia="en-GB"/>
        </w:rPr>
        <w:t>Definition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7"/>
        <w:gridCol w:w="4135"/>
      </w:tblGrid>
      <w:tr w:rsidR="00AA3EEC" w:rsidRPr="00D74BCE" w:rsidTr="001C4A5E">
        <w:trPr>
          <w:jc w:val="center"/>
        </w:trPr>
        <w:tc>
          <w:tcPr>
            <w:tcW w:w="3657" w:type="dxa"/>
            <w:tcBorders>
              <w:top w:val="single" w:sz="4" w:space="0" w:color="auto"/>
              <w:left w:val="single" w:sz="4" w:space="0" w:color="auto"/>
              <w:bottom w:val="single" w:sz="4" w:space="0" w:color="auto"/>
              <w:right w:val="single" w:sz="4" w:space="0" w:color="auto"/>
            </w:tcBorders>
            <w:hideMark/>
          </w:tcPr>
          <w:p w:rsidR="00AA3EEC" w:rsidRPr="00D74BCE" w:rsidRDefault="00AA3EEC" w:rsidP="0031150B">
            <w:pPr>
              <w:keepNext/>
              <w:keepLines/>
              <w:jc w:val="center"/>
              <w:rPr>
                <w:rFonts w:eastAsia="Times New Roman"/>
                <w:szCs w:val="24"/>
              </w:rPr>
            </w:pPr>
            <w:r w:rsidRPr="00D74BCE">
              <w:rPr>
                <w:rFonts w:eastAsia="Times New Roman"/>
                <w:szCs w:val="24"/>
              </w:rPr>
              <w:t>Frequency range designation</w:t>
            </w:r>
          </w:p>
        </w:tc>
        <w:tc>
          <w:tcPr>
            <w:tcW w:w="4135" w:type="dxa"/>
            <w:tcBorders>
              <w:top w:val="single" w:sz="4" w:space="0" w:color="auto"/>
              <w:left w:val="single" w:sz="4" w:space="0" w:color="auto"/>
              <w:bottom w:val="single" w:sz="4" w:space="0" w:color="auto"/>
              <w:right w:val="single" w:sz="4" w:space="0" w:color="auto"/>
            </w:tcBorders>
            <w:hideMark/>
          </w:tcPr>
          <w:p w:rsidR="00AA3EEC" w:rsidRPr="00D74BCE" w:rsidRDefault="00AA3EEC" w:rsidP="0031150B">
            <w:pPr>
              <w:keepNext/>
              <w:keepLines/>
              <w:jc w:val="center"/>
              <w:rPr>
                <w:rFonts w:eastAsia="Times New Roman"/>
                <w:szCs w:val="24"/>
              </w:rPr>
            </w:pPr>
            <w:r w:rsidRPr="00D74BCE">
              <w:rPr>
                <w:rFonts w:eastAsia="Times New Roman"/>
                <w:szCs w:val="24"/>
              </w:rPr>
              <w:t xml:space="preserve">Corresponding frequency range </w:t>
            </w:r>
          </w:p>
        </w:tc>
      </w:tr>
      <w:tr w:rsidR="00AA3EEC" w:rsidRPr="00D74BCE" w:rsidTr="001C4A5E">
        <w:trPr>
          <w:jc w:val="center"/>
        </w:trPr>
        <w:tc>
          <w:tcPr>
            <w:tcW w:w="3657" w:type="dxa"/>
            <w:tcBorders>
              <w:top w:val="single" w:sz="4" w:space="0" w:color="auto"/>
              <w:left w:val="single" w:sz="4" w:space="0" w:color="auto"/>
              <w:bottom w:val="single" w:sz="4" w:space="0" w:color="auto"/>
              <w:right w:val="single" w:sz="4" w:space="0" w:color="auto"/>
            </w:tcBorders>
            <w:hideMark/>
          </w:tcPr>
          <w:p w:rsidR="00AA3EEC" w:rsidRPr="00D74BCE" w:rsidRDefault="00AA3EEC" w:rsidP="0031150B">
            <w:pPr>
              <w:keepLines/>
              <w:spacing w:before="40" w:after="40"/>
              <w:jc w:val="center"/>
              <w:rPr>
                <w:rFonts w:eastAsia="SimSun"/>
                <w:szCs w:val="24"/>
              </w:rPr>
            </w:pPr>
            <w:r w:rsidRPr="00D74BCE">
              <w:rPr>
                <w:rFonts w:eastAsia="SimSun"/>
                <w:szCs w:val="24"/>
              </w:rPr>
              <w:t>FR1</w:t>
            </w:r>
          </w:p>
        </w:tc>
        <w:tc>
          <w:tcPr>
            <w:tcW w:w="4135" w:type="dxa"/>
            <w:tcBorders>
              <w:top w:val="single" w:sz="4" w:space="0" w:color="auto"/>
              <w:left w:val="single" w:sz="4" w:space="0" w:color="auto"/>
              <w:bottom w:val="single" w:sz="4" w:space="0" w:color="auto"/>
              <w:right w:val="single" w:sz="4" w:space="0" w:color="auto"/>
            </w:tcBorders>
            <w:hideMark/>
          </w:tcPr>
          <w:p w:rsidR="00AA3EEC" w:rsidRPr="00D74BCE" w:rsidRDefault="00AA3EEC" w:rsidP="0031150B">
            <w:pPr>
              <w:keepLines/>
              <w:spacing w:before="40" w:after="40"/>
              <w:jc w:val="center"/>
              <w:rPr>
                <w:rFonts w:eastAsia="SimSun"/>
                <w:szCs w:val="24"/>
              </w:rPr>
            </w:pPr>
            <w:r w:rsidRPr="00D74BCE">
              <w:rPr>
                <w:rFonts w:eastAsia="SimSun"/>
                <w:szCs w:val="24"/>
              </w:rPr>
              <w:t>450 MHz – 6000 MHz</w:t>
            </w:r>
          </w:p>
        </w:tc>
      </w:tr>
      <w:tr w:rsidR="00AA3EEC" w:rsidRPr="00D74BCE" w:rsidTr="001C4A5E">
        <w:trPr>
          <w:jc w:val="center"/>
        </w:trPr>
        <w:tc>
          <w:tcPr>
            <w:tcW w:w="3657" w:type="dxa"/>
            <w:tcBorders>
              <w:top w:val="single" w:sz="4" w:space="0" w:color="auto"/>
              <w:left w:val="single" w:sz="4" w:space="0" w:color="auto"/>
              <w:bottom w:val="single" w:sz="4" w:space="0" w:color="auto"/>
              <w:right w:val="single" w:sz="4" w:space="0" w:color="auto"/>
            </w:tcBorders>
            <w:hideMark/>
          </w:tcPr>
          <w:p w:rsidR="00AA3EEC" w:rsidRPr="00D74BCE" w:rsidRDefault="00AA3EEC" w:rsidP="0031150B">
            <w:pPr>
              <w:keepLines/>
              <w:spacing w:before="40" w:after="40"/>
              <w:jc w:val="center"/>
              <w:rPr>
                <w:rFonts w:eastAsia="SimSun"/>
                <w:szCs w:val="24"/>
              </w:rPr>
            </w:pPr>
            <w:r w:rsidRPr="00D74BCE">
              <w:rPr>
                <w:rFonts w:eastAsia="SimSun"/>
                <w:szCs w:val="24"/>
              </w:rPr>
              <w:t>FR2</w:t>
            </w:r>
          </w:p>
        </w:tc>
        <w:tc>
          <w:tcPr>
            <w:tcW w:w="4135" w:type="dxa"/>
            <w:tcBorders>
              <w:top w:val="single" w:sz="4" w:space="0" w:color="auto"/>
              <w:left w:val="single" w:sz="4" w:space="0" w:color="auto"/>
              <w:bottom w:val="single" w:sz="4" w:space="0" w:color="auto"/>
              <w:right w:val="single" w:sz="4" w:space="0" w:color="auto"/>
            </w:tcBorders>
            <w:hideMark/>
          </w:tcPr>
          <w:p w:rsidR="00AA3EEC" w:rsidRPr="00D74BCE" w:rsidRDefault="00AA3EEC" w:rsidP="0031150B">
            <w:pPr>
              <w:keepLines/>
              <w:spacing w:before="40" w:after="40"/>
              <w:jc w:val="center"/>
              <w:rPr>
                <w:rFonts w:eastAsia="SimSun"/>
                <w:szCs w:val="24"/>
              </w:rPr>
            </w:pPr>
            <w:r w:rsidRPr="00D74BCE">
              <w:rPr>
                <w:rFonts w:eastAsia="SimSun"/>
                <w:szCs w:val="24"/>
              </w:rPr>
              <w:t>24250 MHz – 52600 MHz</w:t>
            </w:r>
          </w:p>
        </w:tc>
      </w:tr>
    </w:tbl>
    <w:p w:rsidR="00AA3EEC" w:rsidRPr="00D74BCE" w:rsidRDefault="00AA3EEC" w:rsidP="00AA3EEC">
      <w:pPr>
        <w:jc w:val="both"/>
        <w:rPr>
          <w:color w:val="FF0000"/>
          <w:szCs w:val="24"/>
        </w:rPr>
      </w:pPr>
    </w:p>
    <w:p w:rsidR="00AA3EEC" w:rsidRPr="00D74BCE" w:rsidRDefault="00AA3EEC" w:rsidP="00AA3EEC">
      <w:pPr>
        <w:jc w:val="both"/>
        <w:rPr>
          <w:rFonts w:eastAsiaTheme="minorEastAsia"/>
          <w:color w:val="000000" w:themeColor="text1"/>
          <w:szCs w:val="24"/>
          <w:lang w:eastAsia="ko-KR"/>
        </w:rPr>
      </w:pPr>
      <w:r w:rsidRPr="00D74BCE">
        <w:rPr>
          <w:rFonts w:eastAsiaTheme="minorEastAsia"/>
          <w:color w:val="000000" w:themeColor="text1"/>
          <w:szCs w:val="24"/>
          <w:lang w:eastAsia="ko-KR"/>
        </w:rPr>
        <w:t>FDD case</w:t>
      </w:r>
    </w:p>
    <w:p w:rsidR="00AA3EEC" w:rsidRPr="00D74BCE" w:rsidRDefault="00AA3EEC" w:rsidP="00AA3EEC">
      <w:pPr>
        <w:pStyle w:val="TH"/>
        <w:rPr>
          <w:rFonts w:ascii="Times New Roman" w:hAnsi="Times New Roman"/>
          <w:b w:val="0"/>
          <w:sz w:val="24"/>
          <w:szCs w:val="24"/>
          <w:lang w:eastAsia="zh-CN"/>
        </w:rPr>
      </w:pPr>
      <w:r w:rsidRPr="00D74BCE">
        <w:rPr>
          <w:rFonts w:ascii="Times New Roman" w:eastAsia="Yu Mincho" w:hAnsi="Times New Roman"/>
          <w:b w:val="0"/>
          <w:sz w:val="24"/>
          <w:szCs w:val="24"/>
        </w:rPr>
        <w:t xml:space="preserve">Peak Data Rate (Gbit/sec) for NR </w:t>
      </w:r>
      <w:r w:rsidRPr="00D74BCE">
        <w:rPr>
          <w:rFonts w:ascii="Times New Roman" w:hAnsi="Times New Roman"/>
          <w:b w:val="0"/>
          <w:sz w:val="24"/>
          <w:szCs w:val="24"/>
        </w:rPr>
        <w:t>in FR1 assuming 16 CA</w:t>
      </w:r>
      <w:r w:rsidR="00D74BCE">
        <w:rPr>
          <w:rFonts w:ascii="Times New Roman" w:hAnsi="Times New Roman"/>
          <w:b w:val="0"/>
          <w:sz w:val="24"/>
          <w:szCs w:val="24"/>
        </w:rPr>
        <w:t xml:space="preserve"> (Intel)</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580"/>
        <w:gridCol w:w="443"/>
        <w:gridCol w:w="633"/>
        <w:gridCol w:w="733"/>
        <w:gridCol w:w="733"/>
        <w:gridCol w:w="783"/>
        <w:gridCol w:w="783"/>
        <w:gridCol w:w="797"/>
        <w:gridCol w:w="810"/>
        <w:gridCol w:w="810"/>
        <w:gridCol w:w="810"/>
        <w:gridCol w:w="810"/>
        <w:gridCol w:w="900"/>
      </w:tblGrid>
      <w:tr w:rsidR="00AA3EEC" w:rsidRPr="00D74BCE" w:rsidTr="0031150B">
        <w:trPr>
          <w:trHeight w:val="432"/>
        </w:trPr>
        <w:tc>
          <w:tcPr>
            <w:tcW w:w="1023" w:type="dxa"/>
            <w:gridSpan w:val="2"/>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SCS (kHz)</w:t>
            </w:r>
          </w:p>
        </w:tc>
        <w:tc>
          <w:tcPr>
            <w:tcW w:w="633"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5MHz</w:t>
            </w:r>
          </w:p>
        </w:tc>
        <w:tc>
          <w:tcPr>
            <w:tcW w:w="733"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10MHz</w:t>
            </w:r>
          </w:p>
        </w:tc>
        <w:tc>
          <w:tcPr>
            <w:tcW w:w="733"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15MHz</w:t>
            </w:r>
          </w:p>
        </w:tc>
        <w:tc>
          <w:tcPr>
            <w:tcW w:w="783"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20 MHz</w:t>
            </w:r>
          </w:p>
        </w:tc>
        <w:tc>
          <w:tcPr>
            <w:tcW w:w="783"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25 MHz</w:t>
            </w:r>
          </w:p>
        </w:tc>
        <w:tc>
          <w:tcPr>
            <w:tcW w:w="797" w:type="dxa"/>
            <w:shd w:val="clear" w:color="auto" w:fill="auto"/>
            <w:vAlign w:val="center"/>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 xml:space="preserve"> 30 MHz </w:t>
            </w:r>
          </w:p>
        </w:tc>
        <w:tc>
          <w:tcPr>
            <w:tcW w:w="810"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40 MHz</w:t>
            </w:r>
          </w:p>
        </w:tc>
        <w:tc>
          <w:tcPr>
            <w:tcW w:w="810"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50MHz</w:t>
            </w:r>
          </w:p>
        </w:tc>
        <w:tc>
          <w:tcPr>
            <w:tcW w:w="810"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60 MHz</w:t>
            </w:r>
          </w:p>
        </w:tc>
        <w:tc>
          <w:tcPr>
            <w:tcW w:w="810"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80 MHz</w:t>
            </w:r>
          </w:p>
        </w:tc>
        <w:tc>
          <w:tcPr>
            <w:tcW w:w="900"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100 MHz</w:t>
            </w:r>
          </w:p>
        </w:tc>
      </w:tr>
      <w:tr w:rsidR="00AA3EEC" w:rsidRPr="00D74BCE" w:rsidTr="0031150B">
        <w:trPr>
          <w:trHeight w:val="130"/>
        </w:trPr>
        <w:tc>
          <w:tcPr>
            <w:tcW w:w="580" w:type="dxa"/>
            <w:vMerge w:val="restart"/>
            <w:shd w:val="clear" w:color="auto" w:fill="auto"/>
            <w:tcMar>
              <w:top w:w="15" w:type="dxa"/>
              <w:left w:w="81" w:type="dxa"/>
              <w:bottom w:w="0" w:type="dxa"/>
              <w:right w:w="81" w:type="dxa"/>
            </w:tcMar>
            <w:vAlign w:val="center"/>
            <w:hideMark/>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15</w:t>
            </w:r>
          </w:p>
        </w:tc>
        <w:tc>
          <w:tcPr>
            <w:tcW w:w="443" w:type="dxa"/>
            <w:shd w:val="clear" w:color="auto" w:fill="auto"/>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lang w:eastAsia="en-US"/>
              </w:rPr>
              <w:t>DL</w:t>
            </w:r>
          </w:p>
        </w:tc>
        <w:tc>
          <w:tcPr>
            <w:tcW w:w="633" w:type="dxa"/>
            <w:shd w:val="clear" w:color="auto" w:fill="auto"/>
            <w:tcMar>
              <w:top w:w="15" w:type="dxa"/>
              <w:left w:w="81" w:type="dxa"/>
              <w:bottom w:w="0" w:type="dxa"/>
              <w:right w:w="81" w:type="dxa"/>
            </w:tcMar>
            <w:vAlign w:val="center"/>
          </w:tcPr>
          <w:p w:rsidR="00AA3EEC" w:rsidRPr="00D74BCE" w:rsidRDefault="00AA3EEC" w:rsidP="0031150B">
            <w:pPr>
              <w:jc w:val="center"/>
              <w:rPr>
                <w:sz w:val="18"/>
                <w:szCs w:val="18"/>
              </w:rPr>
            </w:pPr>
            <w:r w:rsidRPr="00D74BCE">
              <w:rPr>
                <w:sz w:val="18"/>
                <w:szCs w:val="18"/>
              </w:rPr>
              <w:t>3.42</w:t>
            </w:r>
          </w:p>
        </w:tc>
        <w:tc>
          <w:tcPr>
            <w:tcW w:w="733" w:type="dxa"/>
            <w:shd w:val="clear" w:color="auto" w:fill="auto"/>
            <w:vAlign w:val="center"/>
          </w:tcPr>
          <w:p w:rsidR="00AA3EEC" w:rsidRPr="00D74BCE" w:rsidRDefault="00AA3EEC" w:rsidP="0031150B">
            <w:pPr>
              <w:jc w:val="center"/>
              <w:rPr>
                <w:sz w:val="18"/>
                <w:szCs w:val="18"/>
              </w:rPr>
            </w:pPr>
            <w:r w:rsidRPr="00D74BCE">
              <w:rPr>
                <w:sz w:val="18"/>
                <w:szCs w:val="18"/>
              </w:rPr>
              <w:t>7.12</w:t>
            </w:r>
          </w:p>
        </w:tc>
        <w:tc>
          <w:tcPr>
            <w:tcW w:w="733" w:type="dxa"/>
            <w:shd w:val="clear" w:color="auto" w:fill="auto"/>
            <w:vAlign w:val="center"/>
          </w:tcPr>
          <w:p w:rsidR="00AA3EEC" w:rsidRPr="00D74BCE" w:rsidRDefault="00AA3EEC" w:rsidP="0031150B">
            <w:pPr>
              <w:jc w:val="center"/>
              <w:rPr>
                <w:sz w:val="18"/>
                <w:szCs w:val="18"/>
              </w:rPr>
            </w:pPr>
            <w:r w:rsidRPr="00D74BCE">
              <w:rPr>
                <w:sz w:val="18"/>
                <w:szCs w:val="18"/>
              </w:rPr>
              <w:t>10.82</w:t>
            </w:r>
          </w:p>
        </w:tc>
        <w:tc>
          <w:tcPr>
            <w:tcW w:w="783" w:type="dxa"/>
            <w:shd w:val="clear" w:color="auto" w:fill="auto"/>
            <w:vAlign w:val="center"/>
          </w:tcPr>
          <w:p w:rsidR="00AA3EEC" w:rsidRPr="00D74BCE" w:rsidRDefault="00AA3EEC" w:rsidP="0031150B">
            <w:pPr>
              <w:jc w:val="center"/>
              <w:rPr>
                <w:sz w:val="18"/>
                <w:szCs w:val="18"/>
              </w:rPr>
            </w:pPr>
            <w:r w:rsidRPr="00D74BCE">
              <w:rPr>
                <w:sz w:val="18"/>
                <w:szCs w:val="18"/>
              </w:rPr>
              <w:t>14.52</w:t>
            </w:r>
          </w:p>
        </w:tc>
        <w:tc>
          <w:tcPr>
            <w:tcW w:w="783" w:type="dxa"/>
            <w:shd w:val="clear" w:color="auto" w:fill="auto"/>
            <w:vAlign w:val="center"/>
          </w:tcPr>
          <w:p w:rsidR="00AA3EEC" w:rsidRPr="00D74BCE" w:rsidRDefault="00AA3EEC" w:rsidP="0031150B">
            <w:pPr>
              <w:jc w:val="center"/>
              <w:rPr>
                <w:sz w:val="18"/>
                <w:szCs w:val="18"/>
              </w:rPr>
            </w:pPr>
            <w:r w:rsidRPr="00D74BCE">
              <w:rPr>
                <w:sz w:val="18"/>
                <w:szCs w:val="18"/>
              </w:rPr>
              <w:t>18.22</w:t>
            </w:r>
          </w:p>
        </w:tc>
        <w:tc>
          <w:tcPr>
            <w:tcW w:w="797" w:type="dxa"/>
            <w:shd w:val="clear" w:color="auto" w:fill="D9D9D9" w:themeFill="background1" w:themeFillShade="D9"/>
            <w:vAlign w:val="center"/>
          </w:tcPr>
          <w:p w:rsidR="00AA3EEC" w:rsidRPr="00D74BCE" w:rsidRDefault="00AA3EEC" w:rsidP="0031150B">
            <w:pPr>
              <w:jc w:val="center"/>
              <w:rPr>
                <w:sz w:val="18"/>
                <w:szCs w:val="18"/>
              </w:rPr>
            </w:pPr>
            <w:r w:rsidRPr="00D74BCE">
              <w:rPr>
                <w:sz w:val="18"/>
                <w:szCs w:val="18"/>
              </w:rPr>
              <w:t>21.91</w:t>
            </w:r>
          </w:p>
        </w:tc>
        <w:tc>
          <w:tcPr>
            <w:tcW w:w="810" w:type="dxa"/>
            <w:shd w:val="clear" w:color="auto" w:fill="D9D9D9" w:themeFill="background1" w:themeFillShade="D9"/>
            <w:vAlign w:val="center"/>
          </w:tcPr>
          <w:p w:rsidR="00AA3EEC" w:rsidRPr="00D74BCE" w:rsidRDefault="00AA3EEC" w:rsidP="0031150B">
            <w:pPr>
              <w:jc w:val="center"/>
              <w:rPr>
                <w:sz w:val="18"/>
                <w:szCs w:val="18"/>
              </w:rPr>
            </w:pPr>
            <w:r w:rsidRPr="00D74BCE">
              <w:rPr>
                <w:sz w:val="18"/>
                <w:szCs w:val="18"/>
              </w:rPr>
              <w:t>29.58</w:t>
            </w:r>
          </w:p>
        </w:tc>
        <w:tc>
          <w:tcPr>
            <w:tcW w:w="810" w:type="dxa"/>
            <w:shd w:val="clear" w:color="auto" w:fill="D9D9D9" w:themeFill="background1" w:themeFillShade="D9"/>
            <w:vAlign w:val="center"/>
          </w:tcPr>
          <w:p w:rsidR="00AA3EEC" w:rsidRPr="00D74BCE" w:rsidRDefault="00AA3EEC" w:rsidP="0031150B">
            <w:pPr>
              <w:jc w:val="center"/>
              <w:rPr>
                <w:sz w:val="18"/>
                <w:szCs w:val="18"/>
              </w:rPr>
            </w:pPr>
            <w:r w:rsidRPr="00D74BCE">
              <w:rPr>
                <w:sz w:val="18"/>
                <w:szCs w:val="18"/>
              </w:rPr>
              <w:t>36.98</w:t>
            </w:r>
          </w:p>
        </w:tc>
        <w:tc>
          <w:tcPr>
            <w:tcW w:w="810" w:type="dxa"/>
            <w:shd w:val="clear" w:color="auto" w:fill="auto"/>
            <w:vAlign w:val="center"/>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w:t>
            </w:r>
          </w:p>
        </w:tc>
        <w:tc>
          <w:tcPr>
            <w:tcW w:w="810" w:type="dxa"/>
            <w:shd w:val="clear" w:color="auto" w:fill="auto"/>
            <w:vAlign w:val="center"/>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w:t>
            </w:r>
          </w:p>
        </w:tc>
        <w:tc>
          <w:tcPr>
            <w:tcW w:w="900" w:type="dxa"/>
            <w:shd w:val="clear" w:color="auto" w:fill="auto"/>
            <w:vAlign w:val="center"/>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w:t>
            </w:r>
          </w:p>
        </w:tc>
      </w:tr>
      <w:tr w:rsidR="00AA3EEC" w:rsidRPr="00D74BCE" w:rsidTr="0031150B">
        <w:trPr>
          <w:trHeight w:val="130"/>
        </w:trPr>
        <w:tc>
          <w:tcPr>
            <w:tcW w:w="580" w:type="dxa"/>
            <w:vMerge/>
            <w:shd w:val="clear" w:color="auto" w:fill="auto"/>
            <w:tcMar>
              <w:top w:w="15" w:type="dxa"/>
              <w:left w:w="81" w:type="dxa"/>
              <w:bottom w:w="0" w:type="dxa"/>
              <w:right w:w="81" w:type="dxa"/>
            </w:tcMar>
            <w:vAlign w:val="center"/>
          </w:tcPr>
          <w:p w:rsidR="00AA3EEC" w:rsidRPr="00D74BCE" w:rsidRDefault="00AA3EEC" w:rsidP="0031150B">
            <w:pPr>
              <w:pStyle w:val="TAC"/>
              <w:rPr>
                <w:rFonts w:ascii="Times New Roman" w:hAnsi="Times New Roman" w:cs="Times New Roman"/>
                <w:sz w:val="18"/>
                <w:szCs w:val="18"/>
              </w:rPr>
            </w:pPr>
          </w:p>
        </w:tc>
        <w:tc>
          <w:tcPr>
            <w:tcW w:w="443" w:type="dxa"/>
            <w:shd w:val="clear" w:color="auto" w:fill="auto"/>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UL</w:t>
            </w:r>
          </w:p>
        </w:tc>
        <w:tc>
          <w:tcPr>
            <w:tcW w:w="633" w:type="dxa"/>
            <w:shd w:val="clear" w:color="auto" w:fill="auto"/>
            <w:tcMar>
              <w:top w:w="15" w:type="dxa"/>
              <w:left w:w="81" w:type="dxa"/>
              <w:bottom w:w="0" w:type="dxa"/>
              <w:right w:w="81" w:type="dxa"/>
            </w:tcMar>
            <w:vAlign w:val="center"/>
          </w:tcPr>
          <w:p w:rsidR="00AA3EEC" w:rsidRPr="00D74BCE" w:rsidRDefault="00AA3EEC" w:rsidP="0031150B">
            <w:pPr>
              <w:jc w:val="center"/>
              <w:rPr>
                <w:color w:val="000000"/>
                <w:sz w:val="18"/>
                <w:szCs w:val="18"/>
              </w:rPr>
            </w:pPr>
            <w:r w:rsidRPr="00D74BCE">
              <w:rPr>
                <w:color w:val="000000"/>
                <w:sz w:val="18"/>
                <w:szCs w:val="18"/>
              </w:rPr>
              <w:t>1.83</w:t>
            </w:r>
          </w:p>
        </w:tc>
        <w:tc>
          <w:tcPr>
            <w:tcW w:w="73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3.81</w:t>
            </w:r>
          </w:p>
        </w:tc>
        <w:tc>
          <w:tcPr>
            <w:tcW w:w="73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5.79</w:t>
            </w:r>
          </w:p>
        </w:tc>
        <w:tc>
          <w:tcPr>
            <w:tcW w:w="78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7.77</w:t>
            </w:r>
          </w:p>
        </w:tc>
        <w:tc>
          <w:tcPr>
            <w:tcW w:w="78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9.74</w:t>
            </w:r>
          </w:p>
        </w:tc>
        <w:tc>
          <w:tcPr>
            <w:tcW w:w="797"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11.72</w:t>
            </w:r>
          </w:p>
        </w:tc>
        <w:tc>
          <w:tcPr>
            <w:tcW w:w="810"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15.82</w:t>
            </w:r>
          </w:p>
        </w:tc>
        <w:tc>
          <w:tcPr>
            <w:tcW w:w="810"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19.78</w:t>
            </w:r>
          </w:p>
        </w:tc>
        <w:tc>
          <w:tcPr>
            <w:tcW w:w="810" w:type="dxa"/>
            <w:shd w:val="clear" w:color="auto" w:fill="auto"/>
            <w:vAlign w:val="center"/>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w:t>
            </w:r>
          </w:p>
        </w:tc>
        <w:tc>
          <w:tcPr>
            <w:tcW w:w="810" w:type="dxa"/>
            <w:shd w:val="clear" w:color="auto" w:fill="auto"/>
            <w:vAlign w:val="center"/>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w:t>
            </w:r>
          </w:p>
        </w:tc>
        <w:tc>
          <w:tcPr>
            <w:tcW w:w="900" w:type="dxa"/>
            <w:shd w:val="clear" w:color="auto" w:fill="auto"/>
            <w:vAlign w:val="center"/>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w:t>
            </w:r>
          </w:p>
        </w:tc>
      </w:tr>
      <w:tr w:rsidR="00AA3EEC" w:rsidRPr="00D74BCE" w:rsidTr="0031150B">
        <w:trPr>
          <w:trHeight w:val="130"/>
        </w:trPr>
        <w:tc>
          <w:tcPr>
            <w:tcW w:w="580" w:type="dxa"/>
            <w:vMerge w:val="restart"/>
            <w:shd w:val="clear" w:color="auto" w:fill="auto"/>
            <w:tcMar>
              <w:top w:w="15" w:type="dxa"/>
              <w:left w:w="81" w:type="dxa"/>
              <w:bottom w:w="0" w:type="dxa"/>
              <w:right w:w="81" w:type="dxa"/>
            </w:tcMar>
            <w:vAlign w:val="center"/>
            <w:hideMark/>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30</w:t>
            </w:r>
          </w:p>
        </w:tc>
        <w:tc>
          <w:tcPr>
            <w:tcW w:w="443" w:type="dxa"/>
            <w:shd w:val="clear" w:color="auto" w:fill="auto"/>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lang w:eastAsia="en-US"/>
              </w:rPr>
              <w:t>DL</w:t>
            </w:r>
          </w:p>
        </w:tc>
        <w:tc>
          <w:tcPr>
            <w:tcW w:w="633" w:type="dxa"/>
            <w:shd w:val="clear" w:color="auto" w:fill="auto"/>
            <w:tcMar>
              <w:top w:w="15" w:type="dxa"/>
              <w:left w:w="81" w:type="dxa"/>
              <w:bottom w:w="0" w:type="dxa"/>
              <w:right w:w="81" w:type="dxa"/>
            </w:tcMar>
            <w:vAlign w:val="center"/>
          </w:tcPr>
          <w:p w:rsidR="00AA3EEC" w:rsidRPr="00D74BCE" w:rsidRDefault="00AA3EEC" w:rsidP="0031150B">
            <w:pPr>
              <w:jc w:val="center"/>
              <w:rPr>
                <w:sz w:val="18"/>
                <w:szCs w:val="18"/>
              </w:rPr>
            </w:pPr>
            <w:r w:rsidRPr="00D74BCE">
              <w:rPr>
                <w:sz w:val="18"/>
                <w:szCs w:val="18"/>
              </w:rPr>
              <w:t>3.01</w:t>
            </w:r>
          </w:p>
        </w:tc>
        <w:tc>
          <w:tcPr>
            <w:tcW w:w="733" w:type="dxa"/>
            <w:shd w:val="clear" w:color="auto" w:fill="auto"/>
            <w:vAlign w:val="center"/>
          </w:tcPr>
          <w:p w:rsidR="00AA3EEC" w:rsidRPr="00D74BCE" w:rsidRDefault="00AA3EEC" w:rsidP="0031150B">
            <w:pPr>
              <w:jc w:val="center"/>
              <w:rPr>
                <w:sz w:val="18"/>
                <w:szCs w:val="18"/>
              </w:rPr>
            </w:pPr>
            <w:r w:rsidRPr="00D74BCE">
              <w:rPr>
                <w:sz w:val="18"/>
                <w:szCs w:val="18"/>
              </w:rPr>
              <w:t>6.57</w:t>
            </w:r>
          </w:p>
        </w:tc>
        <w:tc>
          <w:tcPr>
            <w:tcW w:w="733" w:type="dxa"/>
            <w:shd w:val="clear" w:color="auto" w:fill="auto"/>
            <w:vAlign w:val="center"/>
          </w:tcPr>
          <w:p w:rsidR="00AA3EEC" w:rsidRPr="00D74BCE" w:rsidRDefault="00AA3EEC" w:rsidP="0031150B">
            <w:pPr>
              <w:jc w:val="center"/>
              <w:rPr>
                <w:sz w:val="18"/>
                <w:szCs w:val="18"/>
              </w:rPr>
            </w:pPr>
            <w:r w:rsidRPr="00D74BCE">
              <w:rPr>
                <w:sz w:val="18"/>
                <w:szCs w:val="18"/>
              </w:rPr>
              <w:t>10.41</w:t>
            </w:r>
          </w:p>
        </w:tc>
        <w:tc>
          <w:tcPr>
            <w:tcW w:w="783" w:type="dxa"/>
            <w:shd w:val="clear" w:color="auto" w:fill="auto"/>
            <w:vAlign w:val="center"/>
          </w:tcPr>
          <w:p w:rsidR="00AA3EEC" w:rsidRPr="00D74BCE" w:rsidRDefault="00AA3EEC" w:rsidP="0031150B">
            <w:pPr>
              <w:jc w:val="center"/>
              <w:rPr>
                <w:sz w:val="18"/>
                <w:szCs w:val="18"/>
              </w:rPr>
            </w:pPr>
            <w:r w:rsidRPr="00D74BCE">
              <w:rPr>
                <w:sz w:val="18"/>
                <w:szCs w:val="18"/>
              </w:rPr>
              <w:t>13.97</w:t>
            </w:r>
          </w:p>
        </w:tc>
        <w:tc>
          <w:tcPr>
            <w:tcW w:w="783" w:type="dxa"/>
            <w:shd w:val="clear" w:color="auto" w:fill="auto"/>
            <w:vAlign w:val="center"/>
          </w:tcPr>
          <w:p w:rsidR="00AA3EEC" w:rsidRPr="00D74BCE" w:rsidRDefault="00AA3EEC" w:rsidP="0031150B">
            <w:pPr>
              <w:jc w:val="center"/>
              <w:rPr>
                <w:sz w:val="18"/>
                <w:szCs w:val="18"/>
              </w:rPr>
            </w:pPr>
            <w:r w:rsidRPr="00D74BCE">
              <w:rPr>
                <w:sz w:val="18"/>
                <w:szCs w:val="18"/>
              </w:rPr>
              <w:t>17.81</w:t>
            </w:r>
          </w:p>
        </w:tc>
        <w:tc>
          <w:tcPr>
            <w:tcW w:w="797" w:type="dxa"/>
            <w:shd w:val="clear" w:color="auto" w:fill="D9D9D9" w:themeFill="background1" w:themeFillShade="D9"/>
            <w:vAlign w:val="center"/>
          </w:tcPr>
          <w:p w:rsidR="00AA3EEC" w:rsidRPr="00D74BCE" w:rsidRDefault="00AA3EEC" w:rsidP="0031150B">
            <w:pPr>
              <w:jc w:val="center"/>
              <w:rPr>
                <w:sz w:val="18"/>
                <w:szCs w:val="18"/>
              </w:rPr>
            </w:pPr>
            <w:r w:rsidRPr="00D74BCE">
              <w:rPr>
                <w:sz w:val="18"/>
                <w:szCs w:val="18"/>
              </w:rPr>
              <w:t>21.37</w:t>
            </w:r>
          </w:p>
        </w:tc>
        <w:tc>
          <w:tcPr>
            <w:tcW w:w="810" w:type="dxa"/>
            <w:shd w:val="clear" w:color="auto" w:fill="D9D9D9" w:themeFill="background1" w:themeFillShade="D9"/>
            <w:vAlign w:val="center"/>
          </w:tcPr>
          <w:p w:rsidR="00AA3EEC" w:rsidRPr="00D74BCE" w:rsidRDefault="00AA3EEC" w:rsidP="0031150B">
            <w:pPr>
              <w:jc w:val="center"/>
              <w:rPr>
                <w:sz w:val="18"/>
                <w:szCs w:val="18"/>
              </w:rPr>
            </w:pPr>
            <w:r w:rsidRPr="00D74BCE">
              <w:rPr>
                <w:sz w:val="18"/>
                <w:szCs w:val="18"/>
              </w:rPr>
              <w:t>29.04</w:t>
            </w:r>
          </w:p>
        </w:tc>
        <w:tc>
          <w:tcPr>
            <w:tcW w:w="810" w:type="dxa"/>
            <w:shd w:val="clear" w:color="auto" w:fill="D9D9D9" w:themeFill="background1" w:themeFillShade="D9"/>
            <w:vAlign w:val="center"/>
          </w:tcPr>
          <w:p w:rsidR="00AA3EEC" w:rsidRPr="00D74BCE" w:rsidRDefault="00AA3EEC" w:rsidP="0031150B">
            <w:pPr>
              <w:jc w:val="center"/>
              <w:rPr>
                <w:sz w:val="18"/>
                <w:szCs w:val="18"/>
              </w:rPr>
            </w:pPr>
            <w:r w:rsidRPr="00D74BCE">
              <w:rPr>
                <w:sz w:val="18"/>
                <w:szCs w:val="18"/>
              </w:rPr>
              <w:t>36.43</w:t>
            </w:r>
          </w:p>
        </w:tc>
        <w:tc>
          <w:tcPr>
            <w:tcW w:w="810" w:type="dxa"/>
            <w:shd w:val="clear" w:color="auto" w:fill="D9D9D9" w:themeFill="background1" w:themeFillShade="D9"/>
            <w:vAlign w:val="center"/>
          </w:tcPr>
          <w:p w:rsidR="00AA3EEC" w:rsidRPr="00D74BCE" w:rsidRDefault="00AA3EEC" w:rsidP="0031150B">
            <w:pPr>
              <w:jc w:val="center"/>
              <w:rPr>
                <w:sz w:val="18"/>
                <w:szCs w:val="18"/>
              </w:rPr>
            </w:pPr>
            <w:r w:rsidRPr="00D74BCE">
              <w:rPr>
                <w:sz w:val="18"/>
                <w:szCs w:val="18"/>
              </w:rPr>
              <w:t>44.38</w:t>
            </w:r>
          </w:p>
        </w:tc>
        <w:tc>
          <w:tcPr>
            <w:tcW w:w="810" w:type="dxa"/>
            <w:shd w:val="clear" w:color="auto" w:fill="D9D9D9" w:themeFill="background1" w:themeFillShade="D9"/>
            <w:vAlign w:val="center"/>
          </w:tcPr>
          <w:p w:rsidR="00AA3EEC" w:rsidRPr="00D74BCE" w:rsidRDefault="00AA3EEC" w:rsidP="0031150B">
            <w:pPr>
              <w:jc w:val="center"/>
              <w:rPr>
                <w:sz w:val="18"/>
                <w:szCs w:val="18"/>
              </w:rPr>
            </w:pPr>
            <w:r w:rsidRPr="00D74BCE">
              <w:rPr>
                <w:sz w:val="18"/>
                <w:szCs w:val="18"/>
              </w:rPr>
              <w:t>59.44</w:t>
            </w:r>
          </w:p>
        </w:tc>
        <w:tc>
          <w:tcPr>
            <w:tcW w:w="900" w:type="dxa"/>
            <w:shd w:val="clear" w:color="auto" w:fill="D9D9D9" w:themeFill="background1" w:themeFillShade="D9"/>
            <w:vAlign w:val="center"/>
          </w:tcPr>
          <w:p w:rsidR="00AA3EEC" w:rsidRPr="00D74BCE" w:rsidRDefault="00AA3EEC" w:rsidP="0031150B">
            <w:pPr>
              <w:jc w:val="center"/>
              <w:rPr>
                <w:sz w:val="18"/>
                <w:szCs w:val="18"/>
              </w:rPr>
            </w:pPr>
            <w:r w:rsidRPr="00D74BCE">
              <w:rPr>
                <w:sz w:val="18"/>
                <w:szCs w:val="18"/>
              </w:rPr>
              <w:t>74.78</w:t>
            </w:r>
          </w:p>
        </w:tc>
      </w:tr>
      <w:tr w:rsidR="00AA3EEC" w:rsidRPr="00D74BCE" w:rsidTr="0031150B">
        <w:trPr>
          <w:trHeight w:val="130"/>
        </w:trPr>
        <w:tc>
          <w:tcPr>
            <w:tcW w:w="580" w:type="dxa"/>
            <w:vMerge/>
            <w:shd w:val="clear" w:color="auto" w:fill="auto"/>
            <w:tcMar>
              <w:top w:w="15" w:type="dxa"/>
              <w:left w:w="81" w:type="dxa"/>
              <w:bottom w:w="0" w:type="dxa"/>
              <w:right w:w="81" w:type="dxa"/>
            </w:tcMar>
            <w:vAlign w:val="center"/>
          </w:tcPr>
          <w:p w:rsidR="00AA3EEC" w:rsidRPr="00D74BCE" w:rsidRDefault="00AA3EEC" w:rsidP="0031150B">
            <w:pPr>
              <w:pStyle w:val="TAC"/>
              <w:rPr>
                <w:rFonts w:ascii="Times New Roman" w:hAnsi="Times New Roman" w:cs="Times New Roman"/>
                <w:sz w:val="18"/>
                <w:szCs w:val="18"/>
              </w:rPr>
            </w:pPr>
          </w:p>
        </w:tc>
        <w:tc>
          <w:tcPr>
            <w:tcW w:w="443" w:type="dxa"/>
            <w:shd w:val="clear" w:color="auto" w:fill="auto"/>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UL</w:t>
            </w:r>
          </w:p>
        </w:tc>
        <w:tc>
          <w:tcPr>
            <w:tcW w:w="633" w:type="dxa"/>
            <w:shd w:val="clear" w:color="auto" w:fill="auto"/>
            <w:tcMar>
              <w:top w:w="15" w:type="dxa"/>
              <w:left w:w="81" w:type="dxa"/>
              <w:bottom w:w="0" w:type="dxa"/>
              <w:right w:w="81" w:type="dxa"/>
            </w:tcMar>
            <w:vAlign w:val="center"/>
          </w:tcPr>
          <w:p w:rsidR="00AA3EEC" w:rsidRPr="00D74BCE" w:rsidRDefault="00AA3EEC" w:rsidP="0031150B">
            <w:pPr>
              <w:jc w:val="center"/>
              <w:rPr>
                <w:color w:val="000000"/>
                <w:sz w:val="18"/>
                <w:szCs w:val="18"/>
              </w:rPr>
            </w:pPr>
            <w:r w:rsidRPr="00D74BCE">
              <w:rPr>
                <w:color w:val="000000"/>
                <w:sz w:val="18"/>
                <w:szCs w:val="18"/>
              </w:rPr>
              <w:t>1.61</w:t>
            </w:r>
          </w:p>
        </w:tc>
        <w:tc>
          <w:tcPr>
            <w:tcW w:w="73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3.52</w:t>
            </w:r>
          </w:p>
        </w:tc>
        <w:tc>
          <w:tcPr>
            <w:tcW w:w="73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5.57</w:t>
            </w:r>
          </w:p>
        </w:tc>
        <w:tc>
          <w:tcPr>
            <w:tcW w:w="78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7.47</w:t>
            </w:r>
          </w:p>
        </w:tc>
        <w:tc>
          <w:tcPr>
            <w:tcW w:w="78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9.52</w:t>
            </w:r>
          </w:p>
        </w:tc>
        <w:tc>
          <w:tcPr>
            <w:tcW w:w="797"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11.43</w:t>
            </w:r>
          </w:p>
        </w:tc>
        <w:tc>
          <w:tcPr>
            <w:tcW w:w="810"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15.53</w:t>
            </w:r>
          </w:p>
        </w:tc>
        <w:tc>
          <w:tcPr>
            <w:tcW w:w="810"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19.49</w:t>
            </w:r>
          </w:p>
        </w:tc>
        <w:tc>
          <w:tcPr>
            <w:tcW w:w="810"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23.74</w:t>
            </w:r>
          </w:p>
        </w:tc>
        <w:tc>
          <w:tcPr>
            <w:tcW w:w="810"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31.80</w:t>
            </w:r>
          </w:p>
        </w:tc>
        <w:tc>
          <w:tcPr>
            <w:tcW w:w="900"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40.00</w:t>
            </w:r>
          </w:p>
        </w:tc>
      </w:tr>
      <w:tr w:rsidR="00AA3EEC" w:rsidRPr="00D74BCE" w:rsidTr="0031150B">
        <w:trPr>
          <w:trHeight w:val="130"/>
        </w:trPr>
        <w:tc>
          <w:tcPr>
            <w:tcW w:w="580" w:type="dxa"/>
            <w:vMerge w:val="restart"/>
            <w:shd w:val="clear" w:color="auto" w:fill="auto"/>
            <w:tcMar>
              <w:top w:w="15" w:type="dxa"/>
              <w:left w:w="81" w:type="dxa"/>
              <w:bottom w:w="0" w:type="dxa"/>
              <w:right w:w="81" w:type="dxa"/>
            </w:tcMar>
            <w:vAlign w:val="center"/>
            <w:hideMark/>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60</w:t>
            </w:r>
          </w:p>
        </w:tc>
        <w:tc>
          <w:tcPr>
            <w:tcW w:w="443" w:type="dxa"/>
            <w:shd w:val="clear" w:color="auto" w:fill="auto"/>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lang w:eastAsia="en-US"/>
              </w:rPr>
              <w:t>DL</w:t>
            </w:r>
          </w:p>
        </w:tc>
        <w:tc>
          <w:tcPr>
            <w:tcW w:w="633" w:type="dxa"/>
            <w:shd w:val="clear" w:color="auto" w:fill="auto"/>
            <w:tcMar>
              <w:top w:w="15" w:type="dxa"/>
              <w:left w:w="81" w:type="dxa"/>
              <w:bottom w:w="0" w:type="dxa"/>
              <w:right w:w="81" w:type="dxa"/>
            </w:tcMar>
            <w:vAlign w:val="center"/>
          </w:tcPr>
          <w:p w:rsidR="00AA3EEC" w:rsidRPr="00D74BCE" w:rsidRDefault="00AA3EEC" w:rsidP="0031150B">
            <w:pPr>
              <w:pStyle w:val="TAC"/>
              <w:rPr>
                <w:rFonts w:ascii="Times New Roman" w:hAnsi="Times New Roman" w:cs="Times New Roman"/>
                <w:sz w:val="18"/>
                <w:szCs w:val="18"/>
              </w:rPr>
            </w:pPr>
          </w:p>
        </w:tc>
        <w:tc>
          <w:tcPr>
            <w:tcW w:w="73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6.03</w:t>
            </w:r>
          </w:p>
        </w:tc>
        <w:tc>
          <w:tcPr>
            <w:tcW w:w="73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9.86</w:t>
            </w:r>
          </w:p>
        </w:tc>
        <w:tc>
          <w:tcPr>
            <w:tcW w:w="78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13.15</w:t>
            </w:r>
          </w:p>
        </w:tc>
        <w:tc>
          <w:tcPr>
            <w:tcW w:w="78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16.98</w:t>
            </w:r>
          </w:p>
        </w:tc>
        <w:tc>
          <w:tcPr>
            <w:tcW w:w="797"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20.82</w:t>
            </w:r>
          </w:p>
        </w:tc>
        <w:tc>
          <w:tcPr>
            <w:tcW w:w="810"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27.94</w:t>
            </w:r>
          </w:p>
        </w:tc>
        <w:tc>
          <w:tcPr>
            <w:tcW w:w="810"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35.61</w:t>
            </w:r>
          </w:p>
        </w:tc>
        <w:tc>
          <w:tcPr>
            <w:tcW w:w="810"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43.28</w:t>
            </w:r>
          </w:p>
        </w:tc>
        <w:tc>
          <w:tcPr>
            <w:tcW w:w="810"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58.62</w:t>
            </w:r>
          </w:p>
        </w:tc>
        <w:tc>
          <w:tcPr>
            <w:tcW w:w="900"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73.96</w:t>
            </w:r>
          </w:p>
        </w:tc>
      </w:tr>
      <w:tr w:rsidR="00AA3EEC" w:rsidRPr="00D74BCE" w:rsidTr="0031150B">
        <w:trPr>
          <w:trHeight w:val="130"/>
        </w:trPr>
        <w:tc>
          <w:tcPr>
            <w:tcW w:w="580" w:type="dxa"/>
            <w:vMerge/>
            <w:shd w:val="clear" w:color="auto" w:fill="auto"/>
            <w:tcMar>
              <w:top w:w="15" w:type="dxa"/>
              <w:left w:w="81" w:type="dxa"/>
              <w:bottom w:w="0" w:type="dxa"/>
              <w:right w:w="81" w:type="dxa"/>
            </w:tcMar>
            <w:vAlign w:val="center"/>
          </w:tcPr>
          <w:p w:rsidR="00AA3EEC" w:rsidRPr="00D74BCE" w:rsidRDefault="00AA3EEC" w:rsidP="0031150B">
            <w:pPr>
              <w:pStyle w:val="TAC"/>
              <w:rPr>
                <w:rFonts w:ascii="Times New Roman" w:hAnsi="Times New Roman" w:cs="Times New Roman"/>
                <w:sz w:val="18"/>
                <w:szCs w:val="18"/>
              </w:rPr>
            </w:pPr>
          </w:p>
        </w:tc>
        <w:tc>
          <w:tcPr>
            <w:tcW w:w="443" w:type="dxa"/>
            <w:shd w:val="clear" w:color="auto" w:fill="auto"/>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UL</w:t>
            </w:r>
          </w:p>
        </w:tc>
        <w:tc>
          <w:tcPr>
            <w:tcW w:w="633" w:type="dxa"/>
            <w:shd w:val="clear" w:color="auto" w:fill="auto"/>
            <w:tcMar>
              <w:top w:w="15" w:type="dxa"/>
              <w:left w:w="81" w:type="dxa"/>
              <w:bottom w:w="0" w:type="dxa"/>
              <w:right w:w="81" w:type="dxa"/>
            </w:tcMar>
            <w:vAlign w:val="center"/>
          </w:tcPr>
          <w:p w:rsidR="00AA3EEC" w:rsidRPr="00D74BCE" w:rsidRDefault="00AA3EEC" w:rsidP="0031150B">
            <w:pPr>
              <w:pStyle w:val="TAC"/>
              <w:rPr>
                <w:rFonts w:ascii="Times New Roman" w:hAnsi="Times New Roman" w:cs="Times New Roman"/>
                <w:sz w:val="18"/>
                <w:szCs w:val="18"/>
              </w:rPr>
            </w:pPr>
          </w:p>
        </w:tc>
        <w:tc>
          <w:tcPr>
            <w:tcW w:w="73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3.22</w:t>
            </w:r>
          </w:p>
        </w:tc>
        <w:tc>
          <w:tcPr>
            <w:tcW w:w="73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5.27</w:t>
            </w:r>
          </w:p>
        </w:tc>
        <w:tc>
          <w:tcPr>
            <w:tcW w:w="78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7.03</w:t>
            </w:r>
          </w:p>
        </w:tc>
        <w:tc>
          <w:tcPr>
            <w:tcW w:w="78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9.08</w:t>
            </w:r>
          </w:p>
        </w:tc>
        <w:tc>
          <w:tcPr>
            <w:tcW w:w="797"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11.14</w:t>
            </w:r>
          </w:p>
        </w:tc>
        <w:tc>
          <w:tcPr>
            <w:tcW w:w="810"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14.95</w:t>
            </w:r>
          </w:p>
        </w:tc>
        <w:tc>
          <w:tcPr>
            <w:tcW w:w="810"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19.05</w:t>
            </w:r>
          </w:p>
        </w:tc>
        <w:tc>
          <w:tcPr>
            <w:tcW w:w="810"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23.15</w:t>
            </w:r>
          </w:p>
        </w:tc>
        <w:tc>
          <w:tcPr>
            <w:tcW w:w="810"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31.36</w:t>
            </w:r>
          </w:p>
        </w:tc>
        <w:tc>
          <w:tcPr>
            <w:tcW w:w="900"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39.56</w:t>
            </w:r>
          </w:p>
        </w:tc>
      </w:tr>
    </w:tbl>
    <w:p w:rsidR="00AA3EEC" w:rsidRPr="00D74BCE" w:rsidRDefault="00AA3EEC" w:rsidP="00AA3EEC">
      <w:pPr>
        <w:jc w:val="both"/>
        <w:rPr>
          <w:color w:val="FF0000"/>
          <w:szCs w:val="24"/>
        </w:rPr>
      </w:pPr>
    </w:p>
    <w:p w:rsidR="00AA3EEC" w:rsidRPr="00D74BCE" w:rsidRDefault="00AA3EEC" w:rsidP="00AA3EEC">
      <w:pPr>
        <w:pStyle w:val="TH"/>
        <w:rPr>
          <w:rFonts w:ascii="Times New Roman" w:hAnsi="Times New Roman"/>
          <w:b w:val="0"/>
          <w:sz w:val="24"/>
          <w:szCs w:val="24"/>
          <w:lang w:eastAsia="zh-CN"/>
        </w:rPr>
      </w:pPr>
      <w:r w:rsidRPr="00D74BCE">
        <w:rPr>
          <w:rFonts w:ascii="Times New Roman" w:eastAsia="Yu Mincho" w:hAnsi="Times New Roman"/>
          <w:b w:val="0"/>
          <w:sz w:val="24"/>
          <w:szCs w:val="24"/>
        </w:rPr>
        <w:t xml:space="preserve">Peak Data Rate (Gbit/sec) for NR </w:t>
      </w:r>
      <w:r w:rsidRPr="00D74BCE">
        <w:rPr>
          <w:rFonts w:ascii="Times New Roman" w:hAnsi="Times New Roman"/>
          <w:b w:val="0"/>
          <w:sz w:val="24"/>
          <w:szCs w:val="24"/>
        </w:rPr>
        <w:t>in FR2 assuming 16 CA</w:t>
      </w:r>
      <w:r w:rsidR="00D74BCE">
        <w:rPr>
          <w:rFonts w:ascii="Times New Roman" w:hAnsi="Times New Roman"/>
          <w:b w:val="0"/>
          <w:sz w:val="24"/>
          <w:szCs w:val="24"/>
        </w:rPr>
        <w:t xml:space="preserve"> (Intel)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600"/>
        <w:gridCol w:w="348"/>
        <w:gridCol w:w="712"/>
        <w:gridCol w:w="802"/>
        <w:gridCol w:w="802"/>
        <w:gridCol w:w="847"/>
      </w:tblGrid>
      <w:tr w:rsidR="00AA3EEC" w:rsidRPr="00D74BCE" w:rsidTr="0031150B">
        <w:trPr>
          <w:trHeight w:val="288"/>
          <w:jc w:val="center"/>
        </w:trPr>
        <w:tc>
          <w:tcPr>
            <w:tcW w:w="0" w:type="auto"/>
            <w:gridSpan w:val="2"/>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eastAsia="Yu Mincho" w:hAnsi="Times New Roman" w:cs="Times New Roman"/>
                <w:b w:val="0"/>
                <w:szCs w:val="18"/>
              </w:rPr>
            </w:pPr>
            <w:r w:rsidRPr="00D74BCE">
              <w:rPr>
                <w:rFonts w:ascii="Times New Roman" w:eastAsia="Yu Mincho" w:hAnsi="Times New Roman" w:cs="Times New Roman"/>
                <w:b w:val="0"/>
                <w:szCs w:val="18"/>
              </w:rPr>
              <w:t>SCS (kHz)</w:t>
            </w:r>
          </w:p>
        </w:tc>
        <w:tc>
          <w:tcPr>
            <w:tcW w:w="0" w:type="auto"/>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eastAsia="Yu Mincho" w:hAnsi="Times New Roman" w:cs="Times New Roman"/>
                <w:b w:val="0"/>
                <w:szCs w:val="18"/>
              </w:rPr>
            </w:pPr>
            <w:r w:rsidRPr="00D74BCE">
              <w:rPr>
                <w:rFonts w:ascii="Times New Roman" w:eastAsia="Yu Mincho" w:hAnsi="Times New Roman" w:cs="Times New Roman"/>
                <w:b w:val="0"/>
                <w:szCs w:val="18"/>
              </w:rPr>
              <w:t>50MHz</w:t>
            </w:r>
          </w:p>
        </w:tc>
        <w:tc>
          <w:tcPr>
            <w:tcW w:w="0" w:type="auto"/>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eastAsia="Yu Mincho" w:hAnsi="Times New Roman" w:cs="Times New Roman"/>
                <w:b w:val="0"/>
                <w:szCs w:val="18"/>
              </w:rPr>
            </w:pPr>
            <w:r w:rsidRPr="00D74BCE">
              <w:rPr>
                <w:rFonts w:ascii="Times New Roman" w:eastAsia="Yu Mincho" w:hAnsi="Times New Roman" w:cs="Times New Roman"/>
                <w:b w:val="0"/>
                <w:szCs w:val="18"/>
              </w:rPr>
              <w:t>100MHz</w:t>
            </w:r>
          </w:p>
        </w:tc>
        <w:tc>
          <w:tcPr>
            <w:tcW w:w="0" w:type="auto"/>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eastAsia="Yu Mincho" w:hAnsi="Times New Roman" w:cs="Times New Roman"/>
                <w:b w:val="0"/>
                <w:szCs w:val="18"/>
              </w:rPr>
            </w:pPr>
            <w:r w:rsidRPr="00D74BCE">
              <w:rPr>
                <w:rFonts w:ascii="Times New Roman" w:eastAsia="Yu Mincho" w:hAnsi="Times New Roman" w:cs="Times New Roman"/>
                <w:b w:val="0"/>
                <w:szCs w:val="18"/>
              </w:rPr>
              <w:t>200MHz</w:t>
            </w:r>
          </w:p>
        </w:tc>
        <w:tc>
          <w:tcPr>
            <w:tcW w:w="0" w:type="auto"/>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eastAsia="Yu Mincho" w:hAnsi="Times New Roman" w:cs="Times New Roman"/>
                <w:b w:val="0"/>
                <w:szCs w:val="18"/>
              </w:rPr>
            </w:pPr>
            <w:r w:rsidRPr="00D74BCE">
              <w:rPr>
                <w:rFonts w:ascii="Times New Roman" w:eastAsia="Yu Mincho" w:hAnsi="Times New Roman" w:cs="Times New Roman"/>
                <w:b w:val="0"/>
                <w:szCs w:val="18"/>
              </w:rPr>
              <w:t>400 MHz</w:t>
            </w:r>
          </w:p>
        </w:tc>
      </w:tr>
      <w:tr w:rsidR="00AA3EEC" w:rsidRPr="00D74BCE" w:rsidTr="0031150B">
        <w:trPr>
          <w:trHeight w:val="130"/>
          <w:jc w:val="center"/>
        </w:trPr>
        <w:tc>
          <w:tcPr>
            <w:tcW w:w="0" w:type="auto"/>
            <w:vMerge w:val="restart"/>
            <w:shd w:val="clear" w:color="auto" w:fill="auto"/>
            <w:tcMar>
              <w:top w:w="15" w:type="dxa"/>
              <w:left w:w="81" w:type="dxa"/>
              <w:bottom w:w="0" w:type="dxa"/>
              <w:right w:w="81" w:type="dxa"/>
            </w:tcMar>
            <w:hideMark/>
          </w:tcPr>
          <w:p w:rsidR="00AA3EEC" w:rsidRPr="00D74BCE" w:rsidRDefault="00AA3EEC" w:rsidP="0031150B">
            <w:pPr>
              <w:pStyle w:val="TAC"/>
              <w:rPr>
                <w:rFonts w:ascii="Times New Roman" w:eastAsia="Yu Mincho" w:hAnsi="Times New Roman" w:cs="Times New Roman"/>
                <w:sz w:val="18"/>
                <w:szCs w:val="18"/>
              </w:rPr>
            </w:pPr>
            <w:r w:rsidRPr="00D74BCE">
              <w:rPr>
                <w:rFonts w:ascii="Times New Roman" w:eastAsia="Yu Mincho" w:hAnsi="Times New Roman" w:cs="Times New Roman"/>
                <w:sz w:val="18"/>
                <w:szCs w:val="18"/>
              </w:rPr>
              <w:t>60</w:t>
            </w:r>
          </w:p>
        </w:tc>
        <w:tc>
          <w:tcPr>
            <w:tcW w:w="0" w:type="auto"/>
          </w:tcPr>
          <w:p w:rsidR="00AA3EEC" w:rsidRPr="00D74BCE" w:rsidRDefault="00AA3EEC" w:rsidP="0031150B">
            <w:pPr>
              <w:pStyle w:val="TAC"/>
              <w:rPr>
                <w:rFonts w:ascii="Times New Roman" w:eastAsia="Yu Mincho" w:hAnsi="Times New Roman" w:cs="Times New Roman"/>
                <w:sz w:val="18"/>
                <w:szCs w:val="18"/>
              </w:rPr>
            </w:pPr>
            <w:r w:rsidRPr="00D74BCE">
              <w:rPr>
                <w:rFonts w:ascii="Times New Roman" w:eastAsia="Yu Mincho" w:hAnsi="Times New Roman" w:cs="Times New Roman"/>
                <w:sz w:val="18"/>
                <w:szCs w:val="18"/>
              </w:rPr>
              <w:t>DL</w:t>
            </w:r>
          </w:p>
        </w:tc>
        <w:tc>
          <w:tcPr>
            <w:tcW w:w="0" w:type="auto"/>
            <w:shd w:val="clear" w:color="auto" w:fill="D9D9D9" w:themeFill="background1" w:themeFillShade="D9"/>
            <w:tcMar>
              <w:top w:w="15" w:type="dxa"/>
              <w:left w:w="81" w:type="dxa"/>
              <w:bottom w:w="0" w:type="dxa"/>
              <w:right w:w="81" w:type="dxa"/>
            </w:tcMar>
            <w:vAlign w:val="center"/>
          </w:tcPr>
          <w:p w:rsidR="00AA3EEC" w:rsidRPr="00D74BCE" w:rsidRDefault="00AA3EEC" w:rsidP="0031150B">
            <w:pPr>
              <w:jc w:val="center"/>
              <w:rPr>
                <w:color w:val="000000"/>
                <w:sz w:val="18"/>
                <w:szCs w:val="18"/>
              </w:rPr>
            </w:pPr>
            <w:r w:rsidRPr="00D74BCE">
              <w:rPr>
                <w:color w:val="000000"/>
                <w:sz w:val="18"/>
                <w:szCs w:val="18"/>
              </w:rPr>
              <w:t>34.48</w:t>
            </w:r>
          </w:p>
        </w:tc>
        <w:tc>
          <w:tcPr>
            <w:tcW w:w="0" w:type="auto"/>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68.95</w:t>
            </w:r>
          </w:p>
        </w:tc>
        <w:tc>
          <w:tcPr>
            <w:tcW w:w="0" w:type="auto"/>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137.91</w:t>
            </w:r>
          </w:p>
        </w:tc>
        <w:tc>
          <w:tcPr>
            <w:tcW w:w="0" w:type="auto"/>
            <w:shd w:val="clear" w:color="auto" w:fill="auto"/>
            <w:vAlign w:val="center"/>
          </w:tcPr>
          <w:p w:rsidR="00AA3EEC" w:rsidRPr="00D74BCE" w:rsidRDefault="00AA3EEC" w:rsidP="0031150B">
            <w:pPr>
              <w:pStyle w:val="TAC"/>
              <w:rPr>
                <w:rFonts w:ascii="Times New Roman" w:eastAsia="Yu Mincho" w:hAnsi="Times New Roman" w:cs="Times New Roman"/>
                <w:sz w:val="18"/>
                <w:szCs w:val="18"/>
              </w:rPr>
            </w:pPr>
            <w:r w:rsidRPr="00D74BCE">
              <w:rPr>
                <w:rFonts w:ascii="Times New Roman" w:eastAsia="Yu Mincho" w:hAnsi="Times New Roman" w:cs="Times New Roman"/>
                <w:sz w:val="18"/>
                <w:szCs w:val="18"/>
              </w:rPr>
              <w:t>-</w:t>
            </w:r>
          </w:p>
        </w:tc>
      </w:tr>
      <w:tr w:rsidR="00AA3EEC" w:rsidRPr="00D74BCE" w:rsidTr="0031150B">
        <w:trPr>
          <w:trHeight w:val="130"/>
          <w:jc w:val="center"/>
        </w:trPr>
        <w:tc>
          <w:tcPr>
            <w:tcW w:w="0" w:type="auto"/>
            <w:vMerge/>
            <w:shd w:val="clear" w:color="auto" w:fill="auto"/>
            <w:tcMar>
              <w:top w:w="15" w:type="dxa"/>
              <w:left w:w="81" w:type="dxa"/>
              <w:bottom w:w="0" w:type="dxa"/>
              <w:right w:w="81" w:type="dxa"/>
            </w:tcMar>
          </w:tcPr>
          <w:p w:rsidR="00AA3EEC" w:rsidRPr="00D74BCE" w:rsidRDefault="00AA3EEC" w:rsidP="0031150B">
            <w:pPr>
              <w:pStyle w:val="TAC"/>
              <w:rPr>
                <w:rFonts w:ascii="Times New Roman" w:eastAsia="Yu Mincho" w:hAnsi="Times New Roman" w:cs="Times New Roman"/>
                <w:sz w:val="18"/>
                <w:szCs w:val="18"/>
              </w:rPr>
            </w:pPr>
          </w:p>
        </w:tc>
        <w:tc>
          <w:tcPr>
            <w:tcW w:w="0" w:type="auto"/>
          </w:tcPr>
          <w:p w:rsidR="00AA3EEC" w:rsidRPr="00D74BCE" w:rsidRDefault="00AA3EEC" w:rsidP="0031150B">
            <w:pPr>
              <w:pStyle w:val="TAC"/>
              <w:rPr>
                <w:rFonts w:ascii="Times New Roman" w:eastAsia="Yu Mincho" w:hAnsi="Times New Roman" w:cs="Times New Roman"/>
                <w:sz w:val="18"/>
                <w:szCs w:val="18"/>
              </w:rPr>
            </w:pPr>
            <w:r w:rsidRPr="00D74BCE">
              <w:rPr>
                <w:rFonts w:ascii="Times New Roman" w:eastAsia="Yu Mincho" w:hAnsi="Times New Roman" w:cs="Times New Roman"/>
                <w:sz w:val="18"/>
                <w:szCs w:val="18"/>
              </w:rPr>
              <w:t>UL</w:t>
            </w:r>
          </w:p>
        </w:tc>
        <w:tc>
          <w:tcPr>
            <w:tcW w:w="0" w:type="auto"/>
            <w:shd w:val="clear" w:color="auto" w:fill="D9D9D9" w:themeFill="background1" w:themeFillShade="D9"/>
            <w:tcMar>
              <w:top w:w="15" w:type="dxa"/>
              <w:left w:w="81" w:type="dxa"/>
              <w:bottom w:w="0" w:type="dxa"/>
              <w:right w:w="81" w:type="dxa"/>
            </w:tcMar>
            <w:vAlign w:val="center"/>
          </w:tcPr>
          <w:p w:rsidR="00AA3EEC" w:rsidRPr="00D74BCE" w:rsidRDefault="00AA3EEC" w:rsidP="0031150B">
            <w:pPr>
              <w:jc w:val="center"/>
              <w:rPr>
                <w:color w:val="000000"/>
                <w:sz w:val="18"/>
                <w:szCs w:val="18"/>
              </w:rPr>
            </w:pPr>
            <w:r w:rsidRPr="00D74BCE">
              <w:rPr>
                <w:color w:val="000000"/>
                <w:sz w:val="18"/>
                <w:szCs w:val="18"/>
              </w:rPr>
              <w:t>18.92</w:t>
            </w:r>
          </w:p>
        </w:tc>
        <w:tc>
          <w:tcPr>
            <w:tcW w:w="0" w:type="auto"/>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37.84</w:t>
            </w:r>
          </w:p>
        </w:tc>
        <w:tc>
          <w:tcPr>
            <w:tcW w:w="0" w:type="auto"/>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75.68</w:t>
            </w:r>
          </w:p>
        </w:tc>
        <w:tc>
          <w:tcPr>
            <w:tcW w:w="0" w:type="auto"/>
            <w:shd w:val="clear" w:color="auto" w:fill="auto"/>
            <w:vAlign w:val="center"/>
          </w:tcPr>
          <w:p w:rsidR="00AA3EEC" w:rsidRPr="00D74BCE" w:rsidRDefault="00AA3EEC" w:rsidP="0031150B">
            <w:pPr>
              <w:pStyle w:val="TAC"/>
              <w:rPr>
                <w:rFonts w:ascii="Times New Roman" w:eastAsia="Yu Mincho" w:hAnsi="Times New Roman" w:cs="Times New Roman"/>
                <w:sz w:val="18"/>
                <w:szCs w:val="18"/>
              </w:rPr>
            </w:pPr>
            <w:r w:rsidRPr="00D74BCE">
              <w:rPr>
                <w:rFonts w:ascii="Times New Roman" w:eastAsia="Yu Mincho" w:hAnsi="Times New Roman" w:cs="Times New Roman"/>
                <w:sz w:val="18"/>
                <w:szCs w:val="18"/>
              </w:rPr>
              <w:t>-</w:t>
            </w:r>
          </w:p>
        </w:tc>
      </w:tr>
      <w:tr w:rsidR="00AA3EEC" w:rsidRPr="00D74BCE" w:rsidTr="0031150B">
        <w:trPr>
          <w:trHeight w:val="130"/>
          <w:jc w:val="center"/>
        </w:trPr>
        <w:tc>
          <w:tcPr>
            <w:tcW w:w="0" w:type="auto"/>
            <w:vMerge w:val="restart"/>
            <w:shd w:val="clear" w:color="auto" w:fill="auto"/>
            <w:tcMar>
              <w:top w:w="15" w:type="dxa"/>
              <w:left w:w="81" w:type="dxa"/>
              <w:bottom w:w="0" w:type="dxa"/>
              <w:right w:w="81" w:type="dxa"/>
            </w:tcMar>
            <w:hideMark/>
          </w:tcPr>
          <w:p w:rsidR="00AA3EEC" w:rsidRPr="00D74BCE" w:rsidRDefault="00AA3EEC" w:rsidP="0031150B">
            <w:pPr>
              <w:pStyle w:val="TAC"/>
              <w:rPr>
                <w:rFonts w:ascii="Times New Roman" w:eastAsia="Yu Mincho" w:hAnsi="Times New Roman" w:cs="Times New Roman"/>
                <w:sz w:val="18"/>
                <w:szCs w:val="18"/>
              </w:rPr>
            </w:pPr>
            <w:r w:rsidRPr="00D74BCE">
              <w:rPr>
                <w:rFonts w:ascii="Times New Roman" w:eastAsia="Yu Mincho" w:hAnsi="Times New Roman" w:cs="Times New Roman"/>
                <w:sz w:val="18"/>
                <w:szCs w:val="18"/>
              </w:rPr>
              <w:t>120</w:t>
            </w:r>
          </w:p>
        </w:tc>
        <w:tc>
          <w:tcPr>
            <w:tcW w:w="0" w:type="auto"/>
          </w:tcPr>
          <w:p w:rsidR="00AA3EEC" w:rsidRPr="00D74BCE" w:rsidRDefault="00AA3EEC" w:rsidP="0031150B">
            <w:pPr>
              <w:pStyle w:val="TAC"/>
              <w:rPr>
                <w:rFonts w:ascii="Times New Roman" w:eastAsia="Yu Mincho" w:hAnsi="Times New Roman" w:cs="Times New Roman"/>
                <w:sz w:val="18"/>
                <w:szCs w:val="18"/>
              </w:rPr>
            </w:pPr>
            <w:r w:rsidRPr="00D74BCE">
              <w:rPr>
                <w:rFonts w:ascii="Times New Roman" w:eastAsia="Yu Mincho" w:hAnsi="Times New Roman" w:cs="Times New Roman"/>
                <w:sz w:val="18"/>
                <w:szCs w:val="18"/>
              </w:rPr>
              <w:t>DL</w:t>
            </w:r>
          </w:p>
        </w:tc>
        <w:tc>
          <w:tcPr>
            <w:tcW w:w="0" w:type="auto"/>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33.43</w:t>
            </w:r>
          </w:p>
        </w:tc>
        <w:tc>
          <w:tcPr>
            <w:tcW w:w="0" w:type="auto"/>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68.95</w:t>
            </w:r>
          </w:p>
        </w:tc>
        <w:tc>
          <w:tcPr>
            <w:tcW w:w="0" w:type="auto"/>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137.91</w:t>
            </w:r>
          </w:p>
        </w:tc>
        <w:tc>
          <w:tcPr>
            <w:tcW w:w="0" w:type="auto"/>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275.82</w:t>
            </w:r>
          </w:p>
        </w:tc>
      </w:tr>
      <w:tr w:rsidR="00AA3EEC" w:rsidRPr="00D74BCE" w:rsidTr="0031150B">
        <w:trPr>
          <w:trHeight w:val="130"/>
          <w:jc w:val="center"/>
        </w:trPr>
        <w:tc>
          <w:tcPr>
            <w:tcW w:w="0" w:type="auto"/>
            <w:vMerge/>
            <w:shd w:val="clear" w:color="auto" w:fill="auto"/>
            <w:tcMar>
              <w:top w:w="15" w:type="dxa"/>
              <w:left w:w="81" w:type="dxa"/>
              <w:bottom w:w="0" w:type="dxa"/>
              <w:right w:w="81" w:type="dxa"/>
            </w:tcMar>
          </w:tcPr>
          <w:p w:rsidR="00AA3EEC" w:rsidRPr="00D74BCE" w:rsidRDefault="00AA3EEC" w:rsidP="0031150B">
            <w:pPr>
              <w:pStyle w:val="TAC"/>
              <w:rPr>
                <w:rFonts w:ascii="Times New Roman" w:eastAsia="Yu Mincho" w:hAnsi="Times New Roman" w:cs="Times New Roman"/>
                <w:sz w:val="18"/>
                <w:szCs w:val="18"/>
              </w:rPr>
            </w:pPr>
          </w:p>
        </w:tc>
        <w:tc>
          <w:tcPr>
            <w:tcW w:w="0" w:type="auto"/>
          </w:tcPr>
          <w:p w:rsidR="00AA3EEC" w:rsidRPr="00D74BCE" w:rsidRDefault="00AA3EEC" w:rsidP="0031150B">
            <w:pPr>
              <w:pStyle w:val="TAC"/>
              <w:rPr>
                <w:rFonts w:ascii="Times New Roman" w:eastAsia="Yu Mincho" w:hAnsi="Times New Roman" w:cs="Times New Roman"/>
                <w:sz w:val="18"/>
                <w:szCs w:val="18"/>
              </w:rPr>
            </w:pPr>
            <w:r w:rsidRPr="00D74BCE">
              <w:rPr>
                <w:rFonts w:ascii="Times New Roman" w:eastAsia="Yu Mincho" w:hAnsi="Times New Roman" w:cs="Times New Roman"/>
                <w:sz w:val="18"/>
                <w:szCs w:val="18"/>
              </w:rPr>
              <w:t>UL</w:t>
            </w:r>
          </w:p>
        </w:tc>
        <w:tc>
          <w:tcPr>
            <w:tcW w:w="0" w:type="auto"/>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18.35</w:t>
            </w:r>
          </w:p>
        </w:tc>
        <w:tc>
          <w:tcPr>
            <w:tcW w:w="0" w:type="auto"/>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37.84</w:t>
            </w:r>
          </w:p>
        </w:tc>
        <w:tc>
          <w:tcPr>
            <w:tcW w:w="0" w:type="auto"/>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75.68</w:t>
            </w:r>
          </w:p>
        </w:tc>
        <w:tc>
          <w:tcPr>
            <w:tcW w:w="0" w:type="auto"/>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151.36</w:t>
            </w:r>
          </w:p>
        </w:tc>
      </w:tr>
    </w:tbl>
    <w:p w:rsidR="00AA3EEC" w:rsidRPr="00D74BCE" w:rsidRDefault="00AA3EEC" w:rsidP="00AA3EEC">
      <w:pPr>
        <w:jc w:val="both"/>
        <w:rPr>
          <w:color w:val="FF0000"/>
          <w:szCs w:val="24"/>
        </w:rPr>
      </w:pPr>
    </w:p>
    <w:p w:rsidR="00AA3EEC" w:rsidRPr="00D74BCE" w:rsidRDefault="00AA3EEC" w:rsidP="00AA3EEC">
      <w:pPr>
        <w:jc w:val="both"/>
        <w:rPr>
          <w:rFonts w:eastAsiaTheme="minorEastAsia"/>
          <w:color w:val="000000" w:themeColor="text1"/>
          <w:szCs w:val="24"/>
          <w:lang w:eastAsia="ko-KR"/>
        </w:rPr>
      </w:pPr>
      <w:r w:rsidRPr="00D74BCE">
        <w:rPr>
          <w:rFonts w:eastAsiaTheme="minorEastAsia"/>
          <w:color w:val="000000" w:themeColor="text1"/>
          <w:szCs w:val="24"/>
          <w:lang w:eastAsia="ko-KR"/>
        </w:rPr>
        <w:t>TDD case</w:t>
      </w:r>
    </w:p>
    <w:p w:rsidR="00AA3EEC" w:rsidRPr="00D74BCE" w:rsidRDefault="00AA3EEC" w:rsidP="00AA3EEC">
      <w:pPr>
        <w:pStyle w:val="TH"/>
        <w:rPr>
          <w:rFonts w:ascii="Times New Roman" w:hAnsi="Times New Roman"/>
          <w:b w:val="0"/>
          <w:sz w:val="24"/>
          <w:szCs w:val="24"/>
          <w:lang w:eastAsia="zh-CN"/>
        </w:rPr>
      </w:pPr>
      <w:r w:rsidRPr="00D74BCE">
        <w:rPr>
          <w:rFonts w:ascii="Times New Roman" w:eastAsia="Yu Mincho" w:hAnsi="Times New Roman"/>
          <w:b w:val="0"/>
          <w:sz w:val="24"/>
          <w:szCs w:val="24"/>
        </w:rPr>
        <w:t xml:space="preserve">Peak Data Rate (Gbit/sec) for NR </w:t>
      </w:r>
      <w:r w:rsidRPr="00D74BCE">
        <w:rPr>
          <w:rFonts w:ascii="Times New Roman" w:hAnsi="Times New Roman"/>
          <w:b w:val="0"/>
          <w:sz w:val="24"/>
          <w:szCs w:val="24"/>
        </w:rPr>
        <w:t>in FR1 assuming 16 CA</w:t>
      </w:r>
      <w:r w:rsidR="00D74BCE">
        <w:rPr>
          <w:rFonts w:ascii="Times New Roman" w:hAnsi="Times New Roman"/>
          <w:b w:val="0"/>
          <w:sz w:val="24"/>
          <w:szCs w:val="24"/>
        </w:rPr>
        <w:t xml:space="preserve"> (Intel)</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580"/>
        <w:gridCol w:w="443"/>
        <w:gridCol w:w="633"/>
        <w:gridCol w:w="733"/>
        <w:gridCol w:w="733"/>
        <w:gridCol w:w="783"/>
        <w:gridCol w:w="783"/>
        <w:gridCol w:w="797"/>
        <w:gridCol w:w="810"/>
        <w:gridCol w:w="810"/>
        <w:gridCol w:w="810"/>
        <w:gridCol w:w="810"/>
        <w:gridCol w:w="900"/>
      </w:tblGrid>
      <w:tr w:rsidR="00AA3EEC" w:rsidRPr="00D74BCE" w:rsidTr="0031150B">
        <w:trPr>
          <w:trHeight w:val="432"/>
        </w:trPr>
        <w:tc>
          <w:tcPr>
            <w:tcW w:w="1023" w:type="dxa"/>
            <w:gridSpan w:val="2"/>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SCS (kHz)</w:t>
            </w:r>
          </w:p>
        </w:tc>
        <w:tc>
          <w:tcPr>
            <w:tcW w:w="633"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5MHz</w:t>
            </w:r>
          </w:p>
        </w:tc>
        <w:tc>
          <w:tcPr>
            <w:tcW w:w="733"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10MHz</w:t>
            </w:r>
          </w:p>
        </w:tc>
        <w:tc>
          <w:tcPr>
            <w:tcW w:w="733"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15MHz</w:t>
            </w:r>
          </w:p>
        </w:tc>
        <w:tc>
          <w:tcPr>
            <w:tcW w:w="783"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20 MHz</w:t>
            </w:r>
          </w:p>
        </w:tc>
        <w:tc>
          <w:tcPr>
            <w:tcW w:w="783"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25 MHz</w:t>
            </w:r>
          </w:p>
        </w:tc>
        <w:tc>
          <w:tcPr>
            <w:tcW w:w="797" w:type="dxa"/>
            <w:shd w:val="clear" w:color="auto" w:fill="auto"/>
            <w:vAlign w:val="center"/>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 xml:space="preserve"> 30 MHz </w:t>
            </w:r>
          </w:p>
        </w:tc>
        <w:tc>
          <w:tcPr>
            <w:tcW w:w="810"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40 MHz</w:t>
            </w:r>
          </w:p>
        </w:tc>
        <w:tc>
          <w:tcPr>
            <w:tcW w:w="810"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50MHz</w:t>
            </w:r>
          </w:p>
        </w:tc>
        <w:tc>
          <w:tcPr>
            <w:tcW w:w="810"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60 MHz</w:t>
            </w:r>
          </w:p>
        </w:tc>
        <w:tc>
          <w:tcPr>
            <w:tcW w:w="810"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80 MHz</w:t>
            </w:r>
          </w:p>
        </w:tc>
        <w:tc>
          <w:tcPr>
            <w:tcW w:w="900"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100 MHz</w:t>
            </w:r>
          </w:p>
        </w:tc>
      </w:tr>
      <w:tr w:rsidR="00AA3EEC" w:rsidRPr="00D74BCE" w:rsidTr="0031150B">
        <w:trPr>
          <w:trHeight w:val="130"/>
        </w:trPr>
        <w:tc>
          <w:tcPr>
            <w:tcW w:w="580" w:type="dxa"/>
            <w:vMerge w:val="restart"/>
            <w:shd w:val="clear" w:color="auto" w:fill="auto"/>
            <w:tcMar>
              <w:top w:w="15" w:type="dxa"/>
              <w:left w:w="81" w:type="dxa"/>
              <w:bottom w:w="0" w:type="dxa"/>
              <w:right w:w="81" w:type="dxa"/>
            </w:tcMar>
            <w:vAlign w:val="center"/>
            <w:hideMark/>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30</w:t>
            </w:r>
          </w:p>
        </w:tc>
        <w:tc>
          <w:tcPr>
            <w:tcW w:w="443" w:type="dxa"/>
            <w:shd w:val="clear" w:color="auto" w:fill="auto"/>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lang w:eastAsia="en-US"/>
              </w:rPr>
              <w:t>DL</w:t>
            </w:r>
          </w:p>
        </w:tc>
        <w:tc>
          <w:tcPr>
            <w:tcW w:w="633" w:type="dxa"/>
            <w:shd w:val="clear" w:color="auto" w:fill="auto"/>
            <w:tcMar>
              <w:top w:w="15" w:type="dxa"/>
              <w:left w:w="81" w:type="dxa"/>
              <w:bottom w:w="0" w:type="dxa"/>
              <w:right w:w="81" w:type="dxa"/>
            </w:tcMar>
            <w:vAlign w:val="center"/>
          </w:tcPr>
          <w:p w:rsidR="00AA3EEC" w:rsidRPr="00D74BCE" w:rsidRDefault="00AA3EEC" w:rsidP="0031150B">
            <w:pPr>
              <w:jc w:val="center"/>
              <w:rPr>
                <w:rFonts w:eastAsia="Times New Roman"/>
                <w:color w:val="000000"/>
                <w:sz w:val="18"/>
                <w:szCs w:val="18"/>
              </w:rPr>
            </w:pPr>
            <w:r w:rsidRPr="00D74BCE">
              <w:rPr>
                <w:color w:val="000000"/>
                <w:sz w:val="18"/>
                <w:szCs w:val="18"/>
              </w:rPr>
              <w:t>1.46</w:t>
            </w:r>
          </w:p>
        </w:tc>
        <w:tc>
          <w:tcPr>
            <w:tcW w:w="73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3.19</w:t>
            </w:r>
          </w:p>
        </w:tc>
        <w:tc>
          <w:tcPr>
            <w:tcW w:w="73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5.06</w:t>
            </w:r>
          </w:p>
        </w:tc>
        <w:tc>
          <w:tcPr>
            <w:tcW w:w="78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6.79</w:t>
            </w:r>
          </w:p>
        </w:tc>
        <w:tc>
          <w:tcPr>
            <w:tcW w:w="78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8.65</w:t>
            </w:r>
          </w:p>
        </w:tc>
        <w:tc>
          <w:tcPr>
            <w:tcW w:w="797"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10.38</w:t>
            </w:r>
          </w:p>
        </w:tc>
        <w:tc>
          <w:tcPr>
            <w:tcW w:w="810"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14.10</w:t>
            </w:r>
          </w:p>
        </w:tc>
        <w:tc>
          <w:tcPr>
            <w:tcW w:w="810"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17.70</w:t>
            </w:r>
          </w:p>
        </w:tc>
        <w:tc>
          <w:tcPr>
            <w:tcW w:w="810"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21.55</w:t>
            </w:r>
          </w:p>
        </w:tc>
        <w:tc>
          <w:tcPr>
            <w:tcW w:w="810"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28.87</w:t>
            </w:r>
          </w:p>
        </w:tc>
        <w:tc>
          <w:tcPr>
            <w:tcW w:w="900"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36.32</w:t>
            </w:r>
          </w:p>
        </w:tc>
      </w:tr>
      <w:tr w:rsidR="00AA3EEC" w:rsidRPr="00D74BCE" w:rsidTr="0031150B">
        <w:trPr>
          <w:trHeight w:val="130"/>
        </w:trPr>
        <w:tc>
          <w:tcPr>
            <w:tcW w:w="580" w:type="dxa"/>
            <w:vMerge/>
            <w:shd w:val="clear" w:color="auto" w:fill="auto"/>
            <w:tcMar>
              <w:top w:w="15" w:type="dxa"/>
              <w:left w:w="81" w:type="dxa"/>
              <w:bottom w:w="0" w:type="dxa"/>
              <w:right w:w="81" w:type="dxa"/>
            </w:tcMar>
            <w:vAlign w:val="center"/>
          </w:tcPr>
          <w:p w:rsidR="00AA3EEC" w:rsidRPr="00D74BCE" w:rsidRDefault="00AA3EEC" w:rsidP="0031150B">
            <w:pPr>
              <w:pStyle w:val="TAC"/>
              <w:rPr>
                <w:rFonts w:ascii="Times New Roman" w:hAnsi="Times New Roman" w:cs="Times New Roman"/>
                <w:sz w:val="18"/>
                <w:szCs w:val="18"/>
              </w:rPr>
            </w:pPr>
          </w:p>
        </w:tc>
        <w:tc>
          <w:tcPr>
            <w:tcW w:w="443" w:type="dxa"/>
            <w:shd w:val="clear" w:color="auto" w:fill="auto"/>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UL</w:t>
            </w:r>
          </w:p>
        </w:tc>
        <w:tc>
          <w:tcPr>
            <w:tcW w:w="633" w:type="dxa"/>
            <w:shd w:val="clear" w:color="auto" w:fill="auto"/>
            <w:tcMar>
              <w:top w:w="15" w:type="dxa"/>
              <w:left w:w="81" w:type="dxa"/>
              <w:bottom w:w="0" w:type="dxa"/>
              <w:right w:w="81" w:type="dxa"/>
            </w:tcMar>
            <w:vAlign w:val="center"/>
          </w:tcPr>
          <w:p w:rsidR="00AA3EEC" w:rsidRPr="00D74BCE" w:rsidRDefault="00AA3EEC" w:rsidP="0031150B">
            <w:pPr>
              <w:jc w:val="center"/>
              <w:rPr>
                <w:rFonts w:eastAsia="Times New Roman"/>
                <w:color w:val="000000"/>
                <w:sz w:val="18"/>
                <w:szCs w:val="18"/>
              </w:rPr>
            </w:pPr>
            <w:r w:rsidRPr="00D74BCE">
              <w:rPr>
                <w:color w:val="000000"/>
                <w:sz w:val="18"/>
                <w:szCs w:val="18"/>
              </w:rPr>
              <w:t>0.78</w:t>
            </w:r>
          </w:p>
        </w:tc>
        <w:tc>
          <w:tcPr>
            <w:tcW w:w="73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1.71</w:t>
            </w:r>
          </w:p>
        </w:tc>
        <w:tc>
          <w:tcPr>
            <w:tcW w:w="73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2.70</w:t>
            </w:r>
          </w:p>
        </w:tc>
        <w:tc>
          <w:tcPr>
            <w:tcW w:w="78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3.63</w:t>
            </w:r>
          </w:p>
        </w:tc>
        <w:tc>
          <w:tcPr>
            <w:tcW w:w="78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4.63</w:t>
            </w:r>
          </w:p>
        </w:tc>
        <w:tc>
          <w:tcPr>
            <w:tcW w:w="797"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5.55</w:t>
            </w:r>
          </w:p>
        </w:tc>
        <w:tc>
          <w:tcPr>
            <w:tcW w:w="810"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7.54</w:t>
            </w:r>
          </w:p>
        </w:tc>
        <w:tc>
          <w:tcPr>
            <w:tcW w:w="810"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9.47</w:t>
            </w:r>
          </w:p>
        </w:tc>
        <w:tc>
          <w:tcPr>
            <w:tcW w:w="810"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11.53</w:t>
            </w:r>
          </w:p>
        </w:tc>
        <w:tc>
          <w:tcPr>
            <w:tcW w:w="810"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15.44</w:t>
            </w:r>
          </w:p>
        </w:tc>
        <w:tc>
          <w:tcPr>
            <w:tcW w:w="900"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19.43</w:t>
            </w:r>
          </w:p>
        </w:tc>
      </w:tr>
      <w:tr w:rsidR="00AA3EEC" w:rsidRPr="00D74BCE" w:rsidTr="0031150B">
        <w:trPr>
          <w:trHeight w:val="130"/>
        </w:trPr>
        <w:tc>
          <w:tcPr>
            <w:tcW w:w="580" w:type="dxa"/>
            <w:vMerge w:val="restart"/>
            <w:shd w:val="clear" w:color="auto" w:fill="auto"/>
            <w:tcMar>
              <w:top w:w="15" w:type="dxa"/>
              <w:left w:w="81" w:type="dxa"/>
              <w:bottom w:w="0" w:type="dxa"/>
              <w:right w:w="81" w:type="dxa"/>
            </w:tcMar>
            <w:vAlign w:val="center"/>
            <w:hideMark/>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60</w:t>
            </w:r>
          </w:p>
        </w:tc>
        <w:tc>
          <w:tcPr>
            <w:tcW w:w="443" w:type="dxa"/>
            <w:shd w:val="clear" w:color="auto" w:fill="auto"/>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lang w:eastAsia="en-US"/>
              </w:rPr>
              <w:t>DL</w:t>
            </w:r>
          </w:p>
        </w:tc>
        <w:tc>
          <w:tcPr>
            <w:tcW w:w="633" w:type="dxa"/>
            <w:shd w:val="clear" w:color="auto" w:fill="auto"/>
            <w:tcMar>
              <w:top w:w="15" w:type="dxa"/>
              <w:left w:w="81" w:type="dxa"/>
              <w:bottom w:w="0" w:type="dxa"/>
              <w:right w:w="81" w:type="dxa"/>
            </w:tcMar>
            <w:vAlign w:val="center"/>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w:t>
            </w:r>
          </w:p>
        </w:tc>
        <w:tc>
          <w:tcPr>
            <w:tcW w:w="733" w:type="dxa"/>
            <w:shd w:val="clear" w:color="auto" w:fill="auto"/>
            <w:vAlign w:val="center"/>
          </w:tcPr>
          <w:p w:rsidR="00AA3EEC" w:rsidRPr="00D74BCE" w:rsidRDefault="00AA3EEC" w:rsidP="0031150B">
            <w:pPr>
              <w:jc w:val="center"/>
              <w:rPr>
                <w:rFonts w:eastAsia="Times New Roman"/>
                <w:color w:val="000000"/>
                <w:sz w:val="18"/>
                <w:szCs w:val="18"/>
              </w:rPr>
            </w:pPr>
            <w:r w:rsidRPr="00D74BCE">
              <w:rPr>
                <w:color w:val="000000"/>
                <w:sz w:val="18"/>
                <w:szCs w:val="18"/>
              </w:rPr>
              <w:t>2.93</w:t>
            </w:r>
          </w:p>
        </w:tc>
        <w:tc>
          <w:tcPr>
            <w:tcW w:w="73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4.79</w:t>
            </w:r>
          </w:p>
        </w:tc>
        <w:tc>
          <w:tcPr>
            <w:tcW w:w="78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6.39</w:t>
            </w:r>
          </w:p>
        </w:tc>
        <w:tc>
          <w:tcPr>
            <w:tcW w:w="78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8.25</w:t>
            </w:r>
          </w:p>
        </w:tc>
        <w:tc>
          <w:tcPr>
            <w:tcW w:w="797"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10.11</w:t>
            </w:r>
          </w:p>
        </w:tc>
        <w:tc>
          <w:tcPr>
            <w:tcW w:w="810"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13.57</w:t>
            </w:r>
          </w:p>
        </w:tc>
        <w:tc>
          <w:tcPr>
            <w:tcW w:w="810"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17.30</w:t>
            </w:r>
          </w:p>
        </w:tc>
        <w:tc>
          <w:tcPr>
            <w:tcW w:w="810"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21.02</w:t>
            </w:r>
          </w:p>
        </w:tc>
        <w:tc>
          <w:tcPr>
            <w:tcW w:w="810"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28.47</w:t>
            </w:r>
          </w:p>
        </w:tc>
        <w:tc>
          <w:tcPr>
            <w:tcW w:w="900"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35.92</w:t>
            </w:r>
          </w:p>
        </w:tc>
      </w:tr>
      <w:tr w:rsidR="00AA3EEC" w:rsidRPr="00D74BCE" w:rsidTr="0031150B">
        <w:trPr>
          <w:trHeight w:val="130"/>
        </w:trPr>
        <w:tc>
          <w:tcPr>
            <w:tcW w:w="580" w:type="dxa"/>
            <w:vMerge/>
            <w:shd w:val="clear" w:color="auto" w:fill="auto"/>
            <w:tcMar>
              <w:top w:w="15" w:type="dxa"/>
              <w:left w:w="81" w:type="dxa"/>
              <w:bottom w:w="0" w:type="dxa"/>
              <w:right w:w="81" w:type="dxa"/>
            </w:tcMar>
            <w:vAlign w:val="center"/>
          </w:tcPr>
          <w:p w:rsidR="00AA3EEC" w:rsidRPr="00D74BCE" w:rsidRDefault="00AA3EEC" w:rsidP="0031150B">
            <w:pPr>
              <w:pStyle w:val="TAC"/>
              <w:rPr>
                <w:rFonts w:ascii="Times New Roman" w:hAnsi="Times New Roman" w:cs="Times New Roman"/>
                <w:sz w:val="18"/>
                <w:szCs w:val="18"/>
              </w:rPr>
            </w:pPr>
          </w:p>
        </w:tc>
        <w:tc>
          <w:tcPr>
            <w:tcW w:w="443" w:type="dxa"/>
            <w:shd w:val="clear" w:color="auto" w:fill="auto"/>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UL</w:t>
            </w:r>
          </w:p>
        </w:tc>
        <w:tc>
          <w:tcPr>
            <w:tcW w:w="633" w:type="dxa"/>
            <w:shd w:val="clear" w:color="auto" w:fill="auto"/>
            <w:tcMar>
              <w:top w:w="15" w:type="dxa"/>
              <w:left w:w="81" w:type="dxa"/>
              <w:bottom w:w="0" w:type="dxa"/>
              <w:right w:w="81" w:type="dxa"/>
            </w:tcMar>
            <w:vAlign w:val="center"/>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w:t>
            </w:r>
          </w:p>
        </w:tc>
        <w:tc>
          <w:tcPr>
            <w:tcW w:w="733" w:type="dxa"/>
            <w:shd w:val="clear" w:color="auto" w:fill="auto"/>
            <w:vAlign w:val="center"/>
          </w:tcPr>
          <w:p w:rsidR="00AA3EEC" w:rsidRPr="00D74BCE" w:rsidRDefault="00AA3EEC" w:rsidP="0031150B">
            <w:pPr>
              <w:jc w:val="center"/>
              <w:rPr>
                <w:rFonts w:eastAsia="Times New Roman"/>
                <w:color w:val="000000"/>
                <w:sz w:val="18"/>
                <w:szCs w:val="18"/>
              </w:rPr>
            </w:pPr>
            <w:r w:rsidRPr="00D74BCE">
              <w:rPr>
                <w:color w:val="000000"/>
                <w:sz w:val="18"/>
                <w:szCs w:val="18"/>
              </w:rPr>
              <w:t>1.57</w:t>
            </w:r>
          </w:p>
        </w:tc>
        <w:tc>
          <w:tcPr>
            <w:tcW w:w="73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2.56</w:t>
            </w:r>
          </w:p>
        </w:tc>
        <w:tc>
          <w:tcPr>
            <w:tcW w:w="78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3.42</w:t>
            </w:r>
          </w:p>
        </w:tc>
        <w:tc>
          <w:tcPr>
            <w:tcW w:w="783"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4.41</w:t>
            </w:r>
          </w:p>
        </w:tc>
        <w:tc>
          <w:tcPr>
            <w:tcW w:w="797"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5.41</w:t>
            </w:r>
          </w:p>
        </w:tc>
        <w:tc>
          <w:tcPr>
            <w:tcW w:w="810"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7.26</w:t>
            </w:r>
          </w:p>
        </w:tc>
        <w:tc>
          <w:tcPr>
            <w:tcW w:w="810" w:type="dxa"/>
            <w:shd w:val="clear" w:color="auto" w:fill="auto"/>
            <w:vAlign w:val="center"/>
          </w:tcPr>
          <w:p w:rsidR="00AA3EEC" w:rsidRPr="00D74BCE" w:rsidRDefault="00AA3EEC" w:rsidP="0031150B">
            <w:pPr>
              <w:jc w:val="center"/>
              <w:rPr>
                <w:color w:val="000000"/>
                <w:sz w:val="18"/>
                <w:szCs w:val="18"/>
              </w:rPr>
            </w:pPr>
            <w:r w:rsidRPr="00D74BCE">
              <w:rPr>
                <w:color w:val="000000"/>
                <w:sz w:val="18"/>
                <w:szCs w:val="18"/>
              </w:rPr>
              <w:t>9.25</w:t>
            </w:r>
          </w:p>
        </w:tc>
        <w:tc>
          <w:tcPr>
            <w:tcW w:w="810"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11.24</w:t>
            </w:r>
          </w:p>
        </w:tc>
        <w:tc>
          <w:tcPr>
            <w:tcW w:w="810"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15.23</w:t>
            </w:r>
          </w:p>
        </w:tc>
        <w:tc>
          <w:tcPr>
            <w:tcW w:w="900" w:type="dxa"/>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19.21</w:t>
            </w:r>
          </w:p>
        </w:tc>
      </w:tr>
    </w:tbl>
    <w:p w:rsidR="00AA3EEC" w:rsidRPr="00D74BCE" w:rsidRDefault="00AA3EEC" w:rsidP="00AA3EEC">
      <w:pPr>
        <w:pStyle w:val="TH"/>
        <w:rPr>
          <w:rFonts w:ascii="Times New Roman" w:eastAsia="Yu Mincho" w:hAnsi="Times New Roman"/>
          <w:b w:val="0"/>
          <w:sz w:val="24"/>
          <w:szCs w:val="24"/>
        </w:rPr>
      </w:pPr>
    </w:p>
    <w:p w:rsidR="00AA3EEC" w:rsidRPr="00D74BCE" w:rsidRDefault="00AA3EEC" w:rsidP="00AA3EEC">
      <w:pPr>
        <w:pStyle w:val="TH"/>
        <w:rPr>
          <w:rFonts w:ascii="Times New Roman" w:hAnsi="Times New Roman"/>
          <w:b w:val="0"/>
          <w:sz w:val="24"/>
          <w:szCs w:val="24"/>
          <w:lang w:eastAsia="zh-CN"/>
        </w:rPr>
      </w:pPr>
      <w:r w:rsidRPr="00D74BCE">
        <w:rPr>
          <w:rFonts w:ascii="Times New Roman" w:eastAsia="Yu Mincho" w:hAnsi="Times New Roman"/>
          <w:b w:val="0"/>
          <w:sz w:val="24"/>
          <w:szCs w:val="24"/>
        </w:rPr>
        <w:t xml:space="preserve">Peak Data Rate (Gbit/sec) for NR </w:t>
      </w:r>
      <w:r w:rsidRPr="00D74BCE">
        <w:rPr>
          <w:rFonts w:ascii="Times New Roman" w:hAnsi="Times New Roman"/>
          <w:b w:val="0"/>
          <w:sz w:val="24"/>
          <w:szCs w:val="24"/>
        </w:rPr>
        <w:t>in FR2 assuming 16 CA</w:t>
      </w:r>
      <w:r w:rsidR="00D74BCE">
        <w:rPr>
          <w:rFonts w:ascii="Times New Roman" w:hAnsi="Times New Roman"/>
          <w:b w:val="0"/>
          <w:sz w:val="24"/>
          <w:szCs w:val="24"/>
        </w:rPr>
        <w:t xml:space="preserve"> (Intel)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600"/>
        <w:gridCol w:w="348"/>
        <w:gridCol w:w="712"/>
        <w:gridCol w:w="802"/>
        <w:gridCol w:w="802"/>
        <w:gridCol w:w="847"/>
      </w:tblGrid>
      <w:tr w:rsidR="00AA3EEC" w:rsidRPr="00D74BCE" w:rsidTr="0031150B">
        <w:trPr>
          <w:trHeight w:val="288"/>
          <w:jc w:val="center"/>
        </w:trPr>
        <w:tc>
          <w:tcPr>
            <w:tcW w:w="0" w:type="auto"/>
            <w:gridSpan w:val="2"/>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eastAsia="Yu Mincho" w:hAnsi="Times New Roman" w:cs="Times New Roman"/>
                <w:b w:val="0"/>
                <w:szCs w:val="18"/>
              </w:rPr>
            </w:pPr>
            <w:r w:rsidRPr="00D74BCE">
              <w:rPr>
                <w:rFonts w:ascii="Times New Roman" w:eastAsia="Yu Mincho" w:hAnsi="Times New Roman" w:cs="Times New Roman"/>
                <w:b w:val="0"/>
                <w:szCs w:val="18"/>
              </w:rPr>
              <w:t>SCS (kHz)</w:t>
            </w:r>
          </w:p>
        </w:tc>
        <w:tc>
          <w:tcPr>
            <w:tcW w:w="0" w:type="auto"/>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eastAsia="Yu Mincho" w:hAnsi="Times New Roman" w:cs="Times New Roman"/>
                <w:b w:val="0"/>
                <w:szCs w:val="18"/>
              </w:rPr>
            </w:pPr>
            <w:r w:rsidRPr="00D74BCE">
              <w:rPr>
                <w:rFonts w:ascii="Times New Roman" w:eastAsia="Yu Mincho" w:hAnsi="Times New Roman" w:cs="Times New Roman"/>
                <w:b w:val="0"/>
                <w:szCs w:val="18"/>
              </w:rPr>
              <w:t>50MHz</w:t>
            </w:r>
          </w:p>
        </w:tc>
        <w:tc>
          <w:tcPr>
            <w:tcW w:w="0" w:type="auto"/>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eastAsia="Yu Mincho" w:hAnsi="Times New Roman" w:cs="Times New Roman"/>
                <w:b w:val="0"/>
                <w:szCs w:val="18"/>
              </w:rPr>
            </w:pPr>
            <w:r w:rsidRPr="00D74BCE">
              <w:rPr>
                <w:rFonts w:ascii="Times New Roman" w:eastAsia="Yu Mincho" w:hAnsi="Times New Roman" w:cs="Times New Roman"/>
                <w:b w:val="0"/>
                <w:szCs w:val="18"/>
              </w:rPr>
              <w:t>100MHz</w:t>
            </w:r>
          </w:p>
        </w:tc>
        <w:tc>
          <w:tcPr>
            <w:tcW w:w="0" w:type="auto"/>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eastAsia="Yu Mincho" w:hAnsi="Times New Roman" w:cs="Times New Roman"/>
                <w:b w:val="0"/>
                <w:szCs w:val="18"/>
              </w:rPr>
            </w:pPr>
            <w:r w:rsidRPr="00D74BCE">
              <w:rPr>
                <w:rFonts w:ascii="Times New Roman" w:eastAsia="Yu Mincho" w:hAnsi="Times New Roman" w:cs="Times New Roman"/>
                <w:b w:val="0"/>
                <w:szCs w:val="18"/>
              </w:rPr>
              <w:t>200MHz</w:t>
            </w:r>
          </w:p>
        </w:tc>
        <w:tc>
          <w:tcPr>
            <w:tcW w:w="0" w:type="auto"/>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eastAsia="Yu Mincho" w:hAnsi="Times New Roman" w:cs="Times New Roman"/>
                <w:b w:val="0"/>
                <w:szCs w:val="18"/>
              </w:rPr>
            </w:pPr>
            <w:r w:rsidRPr="00D74BCE">
              <w:rPr>
                <w:rFonts w:ascii="Times New Roman" w:eastAsia="Yu Mincho" w:hAnsi="Times New Roman" w:cs="Times New Roman"/>
                <w:b w:val="0"/>
                <w:szCs w:val="18"/>
              </w:rPr>
              <w:t>400 MHz</w:t>
            </w:r>
          </w:p>
        </w:tc>
      </w:tr>
      <w:tr w:rsidR="00AA3EEC" w:rsidRPr="00D74BCE" w:rsidTr="0031150B">
        <w:trPr>
          <w:trHeight w:val="130"/>
          <w:jc w:val="center"/>
        </w:trPr>
        <w:tc>
          <w:tcPr>
            <w:tcW w:w="0" w:type="auto"/>
            <w:vMerge w:val="restart"/>
            <w:shd w:val="clear" w:color="auto" w:fill="auto"/>
            <w:tcMar>
              <w:top w:w="15" w:type="dxa"/>
              <w:left w:w="81" w:type="dxa"/>
              <w:bottom w:w="0" w:type="dxa"/>
              <w:right w:w="81" w:type="dxa"/>
            </w:tcMar>
            <w:hideMark/>
          </w:tcPr>
          <w:p w:rsidR="00AA3EEC" w:rsidRPr="00D74BCE" w:rsidRDefault="00AA3EEC" w:rsidP="0031150B">
            <w:pPr>
              <w:pStyle w:val="TAC"/>
              <w:rPr>
                <w:rFonts w:ascii="Times New Roman" w:eastAsia="Yu Mincho" w:hAnsi="Times New Roman" w:cs="Times New Roman"/>
                <w:sz w:val="18"/>
                <w:szCs w:val="18"/>
              </w:rPr>
            </w:pPr>
            <w:r w:rsidRPr="00D74BCE">
              <w:rPr>
                <w:rFonts w:ascii="Times New Roman" w:eastAsia="Yu Mincho" w:hAnsi="Times New Roman" w:cs="Times New Roman"/>
                <w:sz w:val="18"/>
                <w:szCs w:val="18"/>
              </w:rPr>
              <w:t>60</w:t>
            </w:r>
          </w:p>
        </w:tc>
        <w:tc>
          <w:tcPr>
            <w:tcW w:w="0" w:type="auto"/>
          </w:tcPr>
          <w:p w:rsidR="00AA3EEC" w:rsidRPr="00D74BCE" w:rsidRDefault="00AA3EEC" w:rsidP="0031150B">
            <w:pPr>
              <w:pStyle w:val="TAC"/>
              <w:rPr>
                <w:rFonts w:ascii="Times New Roman" w:eastAsia="Yu Mincho" w:hAnsi="Times New Roman" w:cs="Times New Roman"/>
                <w:sz w:val="18"/>
                <w:szCs w:val="18"/>
              </w:rPr>
            </w:pPr>
            <w:r w:rsidRPr="00D74BCE">
              <w:rPr>
                <w:rFonts w:ascii="Times New Roman" w:eastAsia="Yu Mincho" w:hAnsi="Times New Roman" w:cs="Times New Roman"/>
                <w:sz w:val="18"/>
                <w:szCs w:val="18"/>
              </w:rPr>
              <w:t>DL</w:t>
            </w:r>
          </w:p>
        </w:tc>
        <w:tc>
          <w:tcPr>
            <w:tcW w:w="0" w:type="auto"/>
            <w:shd w:val="clear" w:color="auto" w:fill="D9D9D9" w:themeFill="background1" w:themeFillShade="D9"/>
            <w:tcMar>
              <w:top w:w="15" w:type="dxa"/>
              <w:left w:w="81" w:type="dxa"/>
              <w:bottom w:w="0" w:type="dxa"/>
              <w:right w:w="81" w:type="dxa"/>
            </w:tcMar>
            <w:vAlign w:val="center"/>
          </w:tcPr>
          <w:p w:rsidR="00AA3EEC" w:rsidRPr="00D74BCE" w:rsidRDefault="00AA3EEC" w:rsidP="0031150B">
            <w:pPr>
              <w:jc w:val="center"/>
              <w:rPr>
                <w:color w:val="000000"/>
                <w:sz w:val="18"/>
                <w:szCs w:val="18"/>
              </w:rPr>
            </w:pPr>
            <w:r w:rsidRPr="00D74BCE">
              <w:rPr>
                <w:color w:val="000000"/>
                <w:sz w:val="18"/>
                <w:szCs w:val="18"/>
              </w:rPr>
              <w:t>34.48</w:t>
            </w:r>
          </w:p>
        </w:tc>
        <w:tc>
          <w:tcPr>
            <w:tcW w:w="0" w:type="auto"/>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68.95</w:t>
            </w:r>
          </w:p>
        </w:tc>
        <w:tc>
          <w:tcPr>
            <w:tcW w:w="0" w:type="auto"/>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137.91</w:t>
            </w:r>
          </w:p>
        </w:tc>
        <w:tc>
          <w:tcPr>
            <w:tcW w:w="0" w:type="auto"/>
            <w:shd w:val="clear" w:color="auto" w:fill="auto"/>
            <w:vAlign w:val="center"/>
          </w:tcPr>
          <w:p w:rsidR="00AA3EEC" w:rsidRPr="00D74BCE" w:rsidRDefault="00AA3EEC" w:rsidP="0031150B">
            <w:pPr>
              <w:pStyle w:val="TAC"/>
              <w:rPr>
                <w:rFonts w:ascii="Times New Roman" w:eastAsia="Yu Mincho" w:hAnsi="Times New Roman" w:cs="Times New Roman"/>
                <w:sz w:val="18"/>
                <w:szCs w:val="18"/>
              </w:rPr>
            </w:pPr>
            <w:r w:rsidRPr="00D74BCE">
              <w:rPr>
                <w:rFonts w:ascii="Times New Roman" w:eastAsia="Yu Mincho" w:hAnsi="Times New Roman" w:cs="Times New Roman"/>
                <w:sz w:val="18"/>
                <w:szCs w:val="18"/>
              </w:rPr>
              <w:t>-</w:t>
            </w:r>
          </w:p>
        </w:tc>
      </w:tr>
      <w:tr w:rsidR="00AA3EEC" w:rsidRPr="00D74BCE" w:rsidTr="0031150B">
        <w:trPr>
          <w:trHeight w:val="130"/>
          <w:jc w:val="center"/>
        </w:trPr>
        <w:tc>
          <w:tcPr>
            <w:tcW w:w="0" w:type="auto"/>
            <w:vMerge/>
            <w:shd w:val="clear" w:color="auto" w:fill="auto"/>
            <w:tcMar>
              <w:top w:w="15" w:type="dxa"/>
              <w:left w:w="81" w:type="dxa"/>
              <w:bottom w:w="0" w:type="dxa"/>
              <w:right w:w="81" w:type="dxa"/>
            </w:tcMar>
          </w:tcPr>
          <w:p w:rsidR="00AA3EEC" w:rsidRPr="00D74BCE" w:rsidRDefault="00AA3EEC" w:rsidP="0031150B">
            <w:pPr>
              <w:pStyle w:val="TAC"/>
              <w:rPr>
                <w:rFonts w:ascii="Times New Roman" w:eastAsia="Yu Mincho" w:hAnsi="Times New Roman" w:cs="Times New Roman"/>
                <w:sz w:val="18"/>
                <w:szCs w:val="18"/>
              </w:rPr>
            </w:pPr>
          </w:p>
        </w:tc>
        <w:tc>
          <w:tcPr>
            <w:tcW w:w="0" w:type="auto"/>
          </w:tcPr>
          <w:p w:rsidR="00AA3EEC" w:rsidRPr="00D74BCE" w:rsidRDefault="00AA3EEC" w:rsidP="0031150B">
            <w:pPr>
              <w:pStyle w:val="TAC"/>
              <w:rPr>
                <w:rFonts w:ascii="Times New Roman" w:eastAsia="Yu Mincho" w:hAnsi="Times New Roman" w:cs="Times New Roman"/>
                <w:sz w:val="18"/>
                <w:szCs w:val="18"/>
              </w:rPr>
            </w:pPr>
            <w:r w:rsidRPr="00D74BCE">
              <w:rPr>
                <w:rFonts w:ascii="Times New Roman" w:eastAsia="Yu Mincho" w:hAnsi="Times New Roman" w:cs="Times New Roman"/>
                <w:sz w:val="18"/>
                <w:szCs w:val="18"/>
              </w:rPr>
              <w:t>UL</w:t>
            </w:r>
          </w:p>
        </w:tc>
        <w:tc>
          <w:tcPr>
            <w:tcW w:w="0" w:type="auto"/>
            <w:shd w:val="clear" w:color="auto" w:fill="D9D9D9" w:themeFill="background1" w:themeFillShade="D9"/>
            <w:tcMar>
              <w:top w:w="15" w:type="dxa"/>
              <w:left w:w="81" w:type="dxa"/>
              <w:bottom w:w="0" w:type="dxa"/>
              <w:right w:w="81" w:type="dxa"/>
            </w:tcMar>
            <w:vAlign w:val="center"/>
          </w:tcPr>
          <w:p w:rsidR="00AA3EEC" w:rsidRPr="00D74BCE" w:rsidRDefault="00AA3EEC" w:rsidP="0031150B">
            <w:pPr>
              <w:jc w:val="center"/>
              <w:rPr>
                <w:color w:val="000000"/>
                <w:sz w:val="18"/>
                <w:szCs w:val="18"/>
              </w:rPr>
            </w:pPr>
            <w:r w:rsidRPr="00D74BCE">
              <w:rPr>
                <w:color w:val="000000"/>
                <w:sz w:val="18"/>
                <w:szCs w:val="18"/>
              </w:rPr>
              <w:t>18.92</w:t>
            </w:r>
          </w:p>
        </w:tc>
        <w:tc>
          <w:tcPr>
            <w:tcW w:w="0" w:type="auto"/>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37.84</w:t>
            </w:r>
          </w:p>
        </w:tc>
        <w:tc>
          <w:tcPr>
            <w:tcW w:w="0" w:type="auto"/>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75.68</w:t>
            </w:r>
          </w:p>
        </w:tc>
        <w:tc>
          <w:tcPr>
            <w:tcW w:w="0" w:type="auto"/>
            <w:shd w:val="clear" w:color="auto" w:fill="auto"/>
            <w:vAlign w:val="center"/>
          </w:tcPr>
          <w:p w:rsidR="00AA3EEC" w:rsidRPr="00D74BCE" w:rsidRDefault="00AA3EEC" w:rsidP="0031150B">
            <w:pPr>
              <w:pStyle w:val="TAC"/>
              <w:rPr>
                <w:rFonts w:ascii="Times New Roman" w:eastAsia="Yu Mincho" w:hAnsi="Times New Roman" w:cs="Times New Roman"/>
                <w:sz w:val="18"/>
                <w:szCs w:val="18"/>
              </w:rPr>
            </w:pPr>
            <w:r w:rsidRPr="00D74BCE">
              <w:rPr>
                <w:rFonts w:ascii="Times New Roman" w:eastAsia="Yu Mincho" w:hAnsi="Times New Roman" w:cs="Times New Roman"/>
                <w:sz w:val="18"/>
                <w:szCs w:val="18"/>
              </w:rPr>
              <w:t>-</w:t>
            </w:r>
          </w:p>
        </w:tc>
      </w:tr>
      <w:tr w:rsidR="00AA3EEC" w:rsidRPr="00D74BCE" w:rsidTr="0031150B">
        <w:trPr>
          <w:trHeight w:val="130"/>
          <w:jc w:val="center"/>
        </w:trPr>
        <w:tc>
          <w:tcPr>
            <w:tcW w:w="0" w:type="auto"/>
            <w:vMerge w:val="restart"/>
            <w:shd w:val="clear" w:color="auto" w:fill="auto"/>
            <w:tcMar>
              <w:top w:w="15" w:type="dxa"/>
              <w:left w:w="81" w:type="dxa"/>
              <w:bottom w:w="0" w:type="dxa"/>
              <w:right w:w="81" w:type="dxa"/>
            </w:tcMar>
            <w:hideMark/>
          </w:tcPr>
          <w:p w:rsidR="00AA3EEC" w:rsidRPr="00D74BCE" w:rsidRDefault="00AA3EEC" w:rsidP="0031150B">
            <w:pPr>
              <w:pStyle w:val="TAC"/>
              <w:rPr>
                <w:rFonts w:ascii="Times New Roman" w:eastAsia="Yu Mincho" w:hAnsi="Times New Roman" w:cs="Times New Roman"/>
                <w:sz w:val="18"/>
                <w:szCs w:val="18"/>
              </w:rPr>
            </w:pPr>
            <w:r w:rsidRPr="00D74BCE">
              <w:rPr>
                <w:rFonts w:ascii="Times New Roman" w:eastAsia="Yu Mincho" w:hAnsi="Times New Roman" w:cs="Times New Roman"/>
                <w:sz w:val="18"/>
                <w:szCs w:val="18"/>
              </w:rPr>
              <w:t>120</w:t>
            </w:r>
          </w:p>
        </w:tc>
        <w:tc>
          <w:tcPr>
            <w:tcW w:w="0" w:type="auto"/>
          </w:tcPr>
          <w:p w:rsidR="00AA3EEC" w:rsidRPr="00D74BCE" w:rsidRDefault="00AA3EEC" w:rsidP="0031150B">
            <w:pPr>
              <w:pStyle w:val="TAC"/>
              <w:rPr>
                <w:rFonts w:ascii="Times New Roman" w:eastAsia="Yu Mincho" w:hAnsi="Times New Roman" w:cs="Times New Roman"/>
                <w:sz w:val="18"/>
                <w:szCs w:val="18"/>
              </w:rPr>
            </w:pPr>
            <w:r w:rsidRPr="00D74BCE">
              <w:rPr>
                <w:rFonts w:ascii="Times New Roman" w:eastAsia="Yu Mincho" w:hAnsi="Times New Roman" w:cs="Times New Roman"/>
                <w:sz w:val="18"/>
                <w:szCs w:val="18"/>
              </w:rPr>
              <w:t>DL</w:t>
            </w:r>
          </w:p>
        </w:tc>
        <w:tc>
          <w:tcPr>
            <w:tcW w:w="0" w:type="auto"/>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33.43</w:t>
            </w:r>
          </w:p>
        </w:tc>
        <w:tc>
          <w:tcPr>
            <w:tcW w:w="0" w:type="auto"/>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68.95</w:t>
            </w:r>
          </w:p>
        </w:tc>
        <w:tc>
          <w:tcPr>
            <w:tcW w:w="0" w:type="auto"/>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137.91</w:t>
            </w:r>
          </w:p>
        </w:tc>
        <w:tc>
          <w:tcPr>
            <w:tcW w:w="0" w:type="auto"/>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275.82</w:t>
            </w:r>
          </w:p>
        </w:tc>
      </w:tr>
      <w:tr w:rsidR="00AA3EEC" w:rsidRPr="00D74BCE" w:rsidTr="0031150B">
        <w:trPr>
          <w:trHeight w:val="130"/>
          <w:jc w:val="center"/>
        </w:trPr>
        <w:tc>
          <w:tcPr>
            <w:tcW w:w="0" w:type="auto"/>
            <w:vMerge/>
            <w:shd w:val="clear" w:color="auto" w:fill="auto"/>
            <w:tcMar>
              <w:top w:w="15" w:type="dxa"/>
              <w:left w:w="81" w:type="dxa"/>
              <w:bottom w:w="0" w:type="dxa"/>
              <w:right w:w="81" w:type="dxa"/>
            </w:tcMar>
          </w:tcPr>
          <w:p w:rsidR="00AA3EEC" w:rsidRPr="00D74BCE" w:rsidRDefault="00AA3EEC" w:rsidP="0031150B">
            <w:pPr>
              <w:pStyle w:val="TAC"/>
              <w:rPr>
                <w:rFonts w:ascii="Times New Roman" w:eastAsia="Yu Mincho" w:hAnsi="Times New Roman" w:cs="Times New Roman"/>
                <w:sz w:val="18"/>
                <w:szCs w:val="18"/>
              </w:rPr>
            </w:pPr>
          </w:p>
        </w:tc>
        <w:tc>
          <w:tcPr>
            <w:tcW w:w="0" w:type="auto"/>
          </w:tcPr>
          <w:p w:rsidR="00AA3EEC" w:rsidRPr="00D74BCE" w:rsidRDefault="00AA3EEC" w:rsidP="0031150B">
            <w:pPr>
              <w:pStyle w:val="TAC"/>
              <w:rPr>
                <w:rFonts w:ascii="Times New Roman" w:eastAsia="Yu Mincho" w:hAnsi="Times New Roman" w:cs="Times New Roman"/>
                <w:sz w:val="18"/>
                <w:szCs w:val="18"/>
              </w:rPr>
            </w:pPr>
            <w:r w:rsidRPr="00D74BCE">
              <w:rPr>
                <w:rFonts w:ascii="Times New Roman" w:eastAsia="Yu Mincho" w:hAnsi="Times New Roman" w:cs="Times New Roman"/>
                <w:sz w:val="18"/>
                <w:szCs w:val="18"/>
              </w:rPr>
              <w:t>UL</w:t>
            </w:r>
          </w:p>
        </w:tc>
        <w:tc>
          <w:tcPr>
            <w:tcW w:w="0" w:type="auto"/>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18.35</w:t>
            </w:r>
          </w:p>
        </w:tc>
        <w:tc>
          <w:tcPr>
            <w:tcW w:w="0" w:type="auto"/>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37.84</w:t>
            </w:r>
          </w:p>
        </w:tc>
        <w:tc>
          <w:tcPr>
            <w:tcW w:w="0" w:type="auto"/>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75.68</w:t>
            </w:r>
          </w:p>
        </w:tc>
        <w:tc>
          <w:tcPr>
            <w:tcW w:w="0" w:type="auto"/>
            <w:shd w:val="clear" w:color="auto" w:fill="D9D9D9" w:themeFill="background1" w:themeFillShade="D9"/>
            <w:vAlign w:val="center"/>
          </w:tcPr>
          <w:p w:rsidR="00AA3EEC" w:rsidRPr="00D74BCE" w:rsidRDefault="00AA3EEC" w:rsidP="0031150B">
            <w:pPr>
              <w:jc w:val="center"/>
              <w:rPr>
                <w:color w:val="000000"/>
                <w:sz w:val="18"/>
                <w:szCs w:val="18"/>
              </w:rPr>
            </w:pPr>
            <w:r w:rsidRPr="00D74BCE">
              <w:rPr>
                <w:color w:val="000000"/>
                <w:sz w:val="18"/>
                <w:szCs w:val="18"/>
              </w:rPr>
              <w:t>151.36</w:t>
            </w:r>
          </w:p>
        </w:tc>
      </w:tr>
    </w:tbl>
    <w:p w:rsidR="00AA3EEC" w:rsidRDefault="00AA3EEC" w:rsidP="00AA3EEC"/>
    <w:p w:rsidR="00AA3EEC" w:rsidRDefault="00AA3EEC">
      <w:pPr>
        <w:tabs>
          <w:tab w:val="clear" w:pos="1134"/>
          <w:tab w:val="clear" w:pos="1871"/>
          <w:tab w:val="clear" w:pos="2268"/>
        </w:tabs>
        <w:overflowPunct/>
        <w:autoSpaceDE/>
        <w:autoSpaceDN/>
        <w:adjustRightInd/>
        <w:spacing w:before="0" w:after="160" w:line="259" w:lineRule="auto"/>
        <w:jc w:val="both"/>
        <w:textAlignment w:val="auto"/>
      </w:pPr>
      <w:r>
        <w:br w:type="page"/>
      </w:r>
    </w:p>
    <w:p w:rsidR="00AA3EEC" w:rsidRDefault="00AA3EEC" w:rsidP="00AA3EEC">
      <w:pPr>
        <w:pStyle w:val="Heading2"/>
      </w:pPr>
      <w:r>
        <w:rPr>
          <w:lang w:val="en-US" w:eastAsia="zh-CN"/>
        </w:rPr>
        <w:t>A-2</w:t>
      </w:r>
      <w:r>
        <w:rPr>
          <w:lang w:val="en-US" w:eastAsia="zh-CN"/>
        </w:rPr>
        <w:tab/>
      </w:r>
      <w:r>
        <w:t>Results of Peak Spectral Efficiency</w:t>
      </w:r>
    </w:p>
    <w:p w:rsidR="0031150B" w:rsidRPr="00D74BCE" w:rsidRDefault="00CB7743" w:rsidP="00AA3EEC">
      <w:pPr>
        <w:rPr>
          <w:rFonts w:eastAsiaTheme="minorEastAsia"/>
          <w:szCs w:val="24"/>
          <w:lang w:eastAsia="ko-KR"/>
        </w:rPr>
      </w:pPr>
      <w:r w:rsidRPr="00D74BCE">
        <w:rPr>
          <w:rFonts w:eastAsiaTheme="minorEastAsia"/>
          <w:szCs w:val="24"/>
          <w:lang w:eastAsia="ko-KR"/>
        </w:rPr>
        <w:t>T</w:t>
      </w:r>
      <w:r w:rsidR="0031150B" w:rsidRPr="00D74BCE">
        <w:rPr>
          <w:rFonts w:eastAsiaTheme="minorEastAsia"/>
          <w:szCs w:val="24"/>
          <w:lang w:eastAsia="ko-KR"/>
        </w:rPr>
        <w:t xml:space="preserve">hree contributions </w:t>
      </w:r>
      <w:r w:rsidRPr="00D74BCE">
        <w:rPr>
          <w:rFonts w:eastAsiaTheme="minorEastAsia"/>
          <w:szCs w:val="24"/>
          <w:lang w:eastAsia="ko-KR"/>
        </w:rPr>
        <w:t>from</w:t>
      </w:r>
      <w:r w:rsidR="0031150B" w:rsidRPr="00D74BCE">
        <w:rPr>
          <w:rFonts w:eastAsiaTheme="minorEastAsia"/>
          <w:szCs w:val="24"/>
          <w:lang w:eastAsia="ko-KR"/>
        </w:rPr>
        <w:t xml:space="preserve"> Ericsson, Intel and Samsung</w:t>
      </w:r>
      <w:r w:rsidR="001C4A5E" w:rsidRPr="00D74BCE">
        <w:rPr>
          <w:rFonts w:eastAsiaTheme="minorEastAsia"/>
          <w:szCs w:val="24"/>
          <w:lang w:eastAsia="ko-KR"/>
        </w:rPr>
        <w:t xml:space="preserve"> are considered</w:t>
      </w:r>
      <w:r w:rsidR="0031150B" w:rsidRPr="00D74BCE">
        <w:rPr>
          <w:rFonts w:eastAsiaTheme="minorEastAsia"/>
          <w:szCs w:val="24"/>
          <w:lang w:eastAsia="ko-KR"/>
        </w:rPr>
        <w:t xml:space="preserve">. </w:t>
      </w:r>
      <w:r w:rsidR="00AA1BF8" w:rsidRPr="00D74BCE">
        <w:rPr>
          <w:rFonts w:eastAsiaTheme="minorEastAsia"/>
          <w:szCs w:val="24"/>
          <w:lang w:eastAsia="ko-KR"/>
        </w:rPr>
        <w:t xml:space="preserve">There are slight differences in the consideration of overheads. </w:t>
      </w:r>
      <w:r w:rsidR="0031150B" w:rsidRPr="00D74BCE">
        <w:rPr>
          <w:rFonts w:eastAsiaTheme="minorEastAsia"/>
          <w:szCs w:val="24"/>
          <w:lang w:eastAsia="ko-KR"/>
        </w:rPr>
        <w:t xml:space="preserve">Combining </w:t>
      </w:r>
      <w:r w:rsidR="000E6578" w:rsidRPr="00D74BCE">
        <w:rPr>
          <w:rFonts w:eastAsiaTheme="minorEastAsia"/>
          <w:szCs w:val="24"/>
          <w:lang w:eastAsia="ko-KR"/>
        </w:rPr>
        <w:t xml:space="preserve">these </w:t>
      </w:r>
      <w:r w:rsidR="0031150B" w:rsidRPr="00D74BCE">
        <w:rPr>
          <w:rFonts w:eastAsiaTheme="minorEastAsia"/>
          <w:szCs w:val="24"/>
          <w:lang w:eastAsia="ko-KR"/>
        </w:rPr>
        <w:t xml:space="preserve">three results, </w:t>
      </w:r>
      <w:r w:rsidR="000E6578" w:rsidRPr="00D74BCE">
        <w:rPr>
          <w:rFonts w:eastAsiaTheme="minorEastAsia"/>
          <w:szCs w:val="24"/>
          <w:lang w:eastAsia="ko-KR"/>
        </w:rPr>
        <w:t xml:space="preserve">peak spectral efficiencies </w:t>
      </w:r>
      <w:r w:rsidR="00AA1BF8" w:rsidRPr="00D74BCE">
        <w:rPr>
          <w:rFonts w:eastAsiaTheme="minorEastAsia"/>
          <w:szCs w:val="24"/>
          <w:lang w:eastAsia="ko-KR"/>
        </w:rPr>
        <w:t>are shown below for FR1/2 and DL/UL.</w:t>
      </w:r>
    </w:p>
    <w:p w:rsidR="0031150B" w:rsidRPr="00D74BCE" w:rsidRDefault="0031150B" w:rsidP="00AA3EEC">
      <w:pPr>
        <w:rPr>
          <w:rFonts w:eastAsiaTheme="minorEastAsia"/>
          <w:szCs w:val="24"/>
          <w:lang w:eastAsia="ko-KR"/>
        </w:rPr>
      </w:pPr>
    </w:p>
    <w:p w:rsidR="0031150B" w:rsidRPr="00D74BCE" w:rsidRDefault="0031150B" w:rsidP="0031150B">
      <w:pPr>
        <w:keepNext/>
        <w:keepLines/>
        <w:spacing w:before="60" w:after="180"/>
        <w:jc w:val="center"/>
        <w:rPr>
          <w:rFonts w:eastAsia="Times New Roman"/>
          <w:szCs w:val="24"/>
          <w:lang w:eastAsia="en-GB"/>
        </w:rPr>
      </w:pPr>
      <w:r w:rsidRPr="00D74BCE">
        <w:rPr>
          <w:rFonts w:eastAsia="Times New Roman"/>
          <w:szCs w:val="24"/>
          <w:lang w:eastAsia="en-GB"/>
        </w:rPr>
        <w:t>Definition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6"/>
        <w:gridCol w:w="4134"/>
      </w:tblGrid>
      <w:tr w:rsidR="0031150B" w:rsidRPr="00D74BCE" w:rsidTr="0031150B">
        <w:trPr>
          <w:jc w:val="center"/>
        </w:trPr>
        <w:tc>
          <w:tcPr>
            <w:tcW w:w="3946" w:type="dxa"/>
            <w:tcBorders>
              <w:top w:val="single" w:sz="4" w:space="0" w:color="auto"/>
              <w:left w:val="single" w:sz="4" w:space="0" w:color="auto"/>
              <w:bottom w:val="single" w:sz="4" w:space="0" w:color="auto"/>
              <w:right w:val="single" w:sz="4" w:space="0" w:color="auto"/>
            </w:tcBorders>
            <w:hideMark/>
          </w:tcPr>
          <w:p w:rsidR="0031150B" w:rsidRPr="00D74BCE" w:rsidRDefault="0031150B" w:rsidP="0031150B">
            <w:pPr>
              <w:keepNext/>
              <w:keepLines/>
              <w:jc w:val="center"/>
              <w:rPr>
                <w:rFonts w:eastAsia="Times New Roman"/>
                <w:szCs w:val="24"/>
              </w:rPr>
            </w:pPr>
            <w:r w:rsidRPr="00D74BCE">
              <w:rPr>
                <w:rFonts w:eastAsia="Times New Roman"/>
                <w:szCs w:val="24"/>
              </w:rPr>
              <w:t>Frequency range designation</w:t>
            </w:r>
          </w:p>
        </w:tc>
        <w:tc>
          <w:tcPr>
            <w:tcW w:w="4134" w:type="dxa"/>
            <w:tcBorders>
              <w:top w:val="single" w:sz="4" w:space="0" w:color="auto"/>
              <w:left w:val="single" w:sz="4" w:space="0" w:color="auto"/>
              <w:bottom w:val="single" w:sz="4" w:space="0" w:color="auto"/>
              <w:right w:val="single" w:sz="4" w:space="0" w:color="auto"/>
            </w:tcBorders>
            <w:hideMark/>
          </w:tcPr>
          <w:p w:rsidR="0031150B" w:rsidRPr="00D74BCE" w:rsidRDefault="0031150B" w:rsidP="0031150B">
            <w:pPr>
              <w:keepNext/>
              <w:keepLines/>
              <w:jc w:val="center"/>
              <w:rPr>
                <w:rFonts w:eastAsia="Times New Roman"/>
                <w:szCs w:val="24"/>
              </w:rPr>
            </w:pPr>
            <w:r w:rsidRPr="00D74BCE">
              <w:rPr>
                <w:rFonts w:eastAsia="Times New Roman"/>
                <w:szCs w:val="24"/>
              </w:rPr>
              <w:t xml:space="preserve">Corresponding frequency range </w:t>
            </w:r>
          </w:p>
        </w:tc>
      </w:tr>
      <w:tr w:rsidR="0031150B" w:rsidRPr="00D74BCE" w:rsidTr="0031150B">
        <w:trPr>
          <w:jc w:val="center"/>
        </w:trPr>
        <w:tc>
          <w:tcPr>
            <w:tcW w:w="3946" w:type="dxa"/>
            <w:tcBorders>
              <w:top w:val="single" w:sz="4" w:space="0" w:color="auto"/>
              <w:left w:val="single" w:sz="4" w:space="0" w:color="auto"/>
              <w:bottom w:val="single" w:sz="4" w:space="0" w:color="auto"/>
              <w:right w:val="single" w:sz="4" w:space="0" w:color="auto"/>
            </w:tcBorders>
            <w:hideMark/>
          </w:tcPr>
          <w:p w:rsidR="0031150B" w:rsidRPr="00D74BCE" w:rsidRDefault="0031150B" w:rsidP="0031150B">
            <w:pPr>
              <w:keepLines/>
              <w:spacing w:before="40" w:after="40"/>
              <w:jc w:val="center"/>
              <w:rPr>
                <w:rFonts w:eastAsia="SimSun"/>
                <w:szCs w:val="24"/>
              </w:rPr>
            </w:pPr>
            <w:r w:rsidRPr="00D74BCE">
              <w:rPr>
                <w:rFonts w:eastAsia="SimSun"/>
                <w:szCs w:val="24"/>
              </w:rPr>
              <w:t>FR1</w:t>
            </w:r>
          </w:p>
        </w:tc>
        <w:tc>
          <w:tcPr>
            <w:tcW w:w="4134" w:type="dxa"/>
            <w:tcBorders>
              <w:top w:val="single" w:sz="4" w:space="0" w:color="auto"/>
              <w:left w:val="single" w:sz="4" w:space="0" w:color="auto"/>
              <w:bottom w:val="single" w:sz="4" w:space="0" w:color="auto"/>
              <w:right w:val="single" w:sz="4" w:space="0" w:color="auto"/>
            </w:tcBorders>
            <w:hideMark/>
          </w:tcPr>
          <w:p w:rsidR="0031150B" w:rsidRPr="00D74BCE" w:rsidRDefault="0031150B" w:rsidP="0031150B">
            <w:pPr>
              <w:keepLines/>
              <w:spacing w:before="40" w:after="40"/>
              <w:jc w:val="center"/>
              <w:rPr>
                <w:rFonts w:eastAsia="SimSun"/>
                <w:szCs w:val="24"/>
              </w:rPr>
            </w:pPr>
            <w:r w:rsidRPr="00D74BCE">
              <w:rPr>
                <w:rFonts w:eastAsia="SimSun"/>
                <w:szCs w:val="24"/>
              </w:rPr>
              <w:t>450 MHz – 6000 MHz</w:t>
            </w:r>
          </w:p>
        </w:tc>
      </w:tr>
      <w:tr w:rsidR="0031150B" w:rsidRPr="00D74BCE" w:rsidTr="0031150B">
        <w:trPr>
          <w:jc w:val="center"/>
        </w:trPr>
        <w:tc>
          <w:tcPr>
            <w:tcW w:w="3946" w:type="dxa"/>
            <w:tcBorders>
              <w:top w:val="single" w:sz="4" w:space="0" w:color="auto"/>
              <w:left w:val="single" w:sz="4" w:space="0" w:color="auto"/>
              <w:bottom w:val="single" w:sz="4" w:space="0" w:color="auto"/>
              <w:right w:val="single" w:sz="4" w:space="0" w:color="auto"/>
            </w:tcBorders>
            <w:hideMark/>
          </w:tcPr>
          <w:p w:rsidR="0031150B" w:rsidRPr="00D74BCE" w:rsidRDefault="0031150B" w:rsidP="0031150B">
            <w:pPr>
              <w:keepLines/>
              <w:spacing w:before="40" w:after="40"/>
              <w:jc w:val="center"/>
              <w:rPr>
                <w:rFonts w:eastAsia="SimSun"/>
                <w:szCs w:val="24"/>
              </w:rPr>
            </w:pPr>
            <w:r w:rsidRPr="00D74BCE">
              <w:rPr>
                <w:rFonts w:eastAsia="SimSun"/>
                <w:szCs w:val="24"/>
              </w:rPr>
              <w:t>FR2</w:t>
            </w:r>
          </w:p>
        </w:tc>
        <w:tc>
          <w:tcPr>
            <w:tcW w:w="4134" w:type="dxa"/>
            <w:tcBorders>
              <w:top w:val="single" w:sz="4" w:space="0" w:color="auto"/>
              <w:left w:val="single" w:sz="4" w:space="0" w:color="auto"/>
              <w:bottom w:val="single" w:sz="4" w:space="0" w:color="auto"/>
              <w:right w:val="single" w:sz="4" w:space="0" w:color="auto"/>
            </w:tcBorders>
            <w:hideMark/>
          </w:tcPr>
          <w:p w:rsidR="0031150B" w:rsidRPr="00D74BCE" w:rsidRDefault="0031150B" w:rsidP="0031150B">
            <w:pPr>
              <w:keepLines/>
              <w:spacing w:before="40" w:after="40"/>
              <w:jc w:val="center"/>
              <w:rPr>
                <w:rFonts w:eastAsia="SimSun"/>
                <w:szCs w:val="24"/>
              </w:rPr>
            </w:pPr>
            <w:r w:rsidRPr="00D74BCE">
              <w:rPr>
                <w:rFonts w:eastAsia="SimSun"/>
                <w:szCs w:val="24"/>
              </w:rPr>
              <w:t>24250 MHz – 52600 MHz</w:t>
            </w:r>
          </w:p>
        </w:tc>
      </w:tr>
    </w:tbl>
    <w:p w:rsidR="00AA3EEC" w:rsidRPr="00D74BCE" w:rsidRDefault="00AA3EEC" w:rsidP="00AA3EEC">
      <w:pPr>
        <w:jc w:val="both"/>
        <w:rPr>
          <w:szCs w:val="24"/>
        </w:rPr>
      </w:pPr>
    </w:p>
    <w:p w:rsidR="00AA3EEC" w:rsidRPr="00D74BCE" w:rsidRDefault="00AA3EEC" w:rsidP="00AA3EEC">
      <w:pPr>
        <w:pStyle w:val="TH"/>
        <w:rPr>
          <w:rFonts w:ascii="Times New Roman" w:hAnsi="Times New Roman"/>
          <w:b w:val="0"/>
          <w:sz w:val="24"/>
          <w:szCs w:val="24"/>
          <w:lang w:eastAsia="zh-CN"/>
        </w:rPr>
      </w:pPr>
      <w:r w:rsidRPr="00D74BCE">
        <w:rPr>
          <w:rFonts w:ascii="Times New Roman" w:eastAsia="Yu Mincho" w:hAnsi="Times New Roman"/>
          <w:b w:val="0"/>
          <w:sz w:val="24"/>
          <w:szCs w:val="24"/>
        </w:rPr>
        <w:t xml:space="preserve">Peak Spectral Efficiency (bit/s/Hz) for NR </w:t>
      </w:r>
      <w:r w:rsidRPr="00D74BCE">
        <w:rPr>
          <w:rFonts w:ascii="Times New Roman" w:hAnsi="Times New Roman"/>
          <w:b w:val="0"/>
          <w:sz w:val="24"/>
          <w:szCs w:val="24"/>
        </w:rPr>
        <w:t>in FR1</w:t>
      </w:r>
      <w:r w:rsidR="00D74BCE">
        <w:rPr>
          <w:rFonts w:ascii="Times New Roman" w:hAnsi="Times New Roman"/>
          <w:b w:val="0"/>
          <w:sz w:val="24"/>
          <w:szCs w:val="24"/>
        </w:rPr>
        <w:t xml:space="preserve"> (Intel+Samsung)</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580"/>
        <w:gridCol w:w="443"/>
        <w:gridCol w:w="633"/>
        <w:gridCol w:w="733"/>
        <w:gridCol w:w="733"/>
        <w:gridCol w:w="783"/>
        <w:gridCol w:w="783"/>
        <w:gridCol w:w="707"/>
        <w:gridCol w:w="810"/>
        <w:gridCol w:w="810"/>
        <w:gridCol w:w="810"/>
        <w:gridCol w:w="810"/>
        <w:gridCol w:w="900"/>
      </w:tblGrid>
      <w:tr w:rsidR="00AA3EEC" w:rsidRPr="00D74BCE" w:rsidTr="0031150B">
        <w:trPr>
          <w:trHeight w:val="432"/>
        </w:trPr>
        <w:tc>
          <w:tcPr>
            <w:tcW w:w="1023" w:type="dxa"/>
            <w:gridSpan w:val="2"/>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SCS (kHz)</w:t>
            </w:r>
          </w:p>
        </w:tc>
        <w:tc>
          <w:tcPr>
            <w:tcW w:w="633"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5MHz</w:t>
            </w:r>
          </w:p>
        </w:tc>
        <w:tc>
          <w:tcPr>
            <w:tcW w:w="733"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10MHz</w:t>
            </w:r>
          </w:p>
        </w:tc>
        <w:tc>
          <w:tcPr>
            <w:tcW w:w="733"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15MHz</w:t>
            </w:r>
          </w:p>
        </w:tc>
        <w:tc>
          <w:tcPr>
            <w:tcW w:w="783"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20 MHz</w:t>
            </w:r>
          </w:p>
        </w:tc>
        <w:tc>
          <w:tcPr>
            <w:tcW w:w="783"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25 MHz</w:t>
            </w:r>
          </w:p>
        </w:tc>
        <w:tc>
          <w:tcPr>
            <w:tcW w:w="707" w:type="dxa"/>
            <w:vAlign w:val="center"/>
          </w:tcPr>
          <w:p w:rsidR="00AA3EEC" w:rsidRPr="00D74BCE" w:rsidRDefault="00AA3EEC" w:rsidP="0031150B">
            <w:pPr>
              <w:pStyle w:val="TAH"/>
              <w:ind w:right="3"/>
              <w:rPr>
                <w:rFonts w:ascii="Times New Roman" w:hAnsi="Times New Roman" w:cs="Times New Roman"/>
                <w:b w:val="0"/>
                <w:szCs w:val="18"/>
                <w:lang w:eastAsia="en-US"/>
              </w:rPr>
            </w:pPr>
            <w:r w:rsidRPr="00D74BCE">
              <w:rPr>
                <w:rFonts w:ascii="Times New Roman" w:hAnsi="Times New Roman" w:cs="Times New Roman"/>
                <w:b w:val="0"/>
                <w:szCs w:val="18"/>
                <w:lang w:eastAsia="en-US"/>
              </w:rPr>
              <w:t xml:space="preserve">30 MHz  </w:t>
            </w:r>
          </w:p>
        </w:tc>
        <w:tc>
          <w:tcPr>
            <w:tcW w:w="810"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40 MHz</w:t>
            </w:r>
          </w:p>
        </w:tc>
        <w:tc>
          <w:tcPr>
            <w:tcW w:w="810"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50MHz</w:t>
            </w:r>
          </w:p>
        </w:tc>
        <w:tc>
          <w:tcPr>
            <w:tcW w:w="810"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60 MHz</w:t>
            </w:r>
          </w:p>
        </w:tc>
        <w:tc>
          <w:tcPr>
            <w:tcW w:w="810"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80 MHz</w:t>
            </w:r>
          </w:p>
        </w:tc>
        <w:tc>
          <w:tcPr>
            <w:tcW w:w="900"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hAnsi="Times New Roman" w:cs="Times New Roman"/>
                <w:b w:val="0"/>
                <w:szCs w:val="18"/>
                <w:lang w:eastAsia="en-US"/>
              </w:rPr>
            </w:pPr>
            <w:r w:rsidRPr="00D74BCE">
              <w:rPr>
                <w:rFonts w:ascii="Times New Roman" w:hAnsi="Times New Roman" w:cs="Times New Roman"/>
                <w:b w:val="0"/>
                <w:szCs w:val="18"/>
                <w:lang w:eastAsia="en-US"/>
              </w:rPr>
              <w:t>100 MHz</w:t>
            </w:r>
          </w:p>
        </w:tc>
      </w:tr>
      <w:tr w:rsidR="00AA3EEC" w:rsidRPr="00D74BCE" w:rsidTr="0031150B">
        <w:trPr>
          <w:trHeight w:val="130"/>
        </w:trPr>
        <w:tc>
          <w:tcPr>
            <w:tcW w:w="580" w:type="dxa"/>
            <w:vMerge w:val="restart"/>
            <w:shd w:val="clear" w:color="auto" w:fill="auto"/>
            <w:tcMar>
              <w:top w:w="15" w:type="dxa"/>
              <w:left w:w="81" w:type="dxa"/>
              <w:bottom w:w="0" w:type="dxa"/>
              <w:right w:w="81" w:type="dxa"/>
            </w:tcMar>
            <w:vAlign w:val="center"/>
            <w:hideMark/>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15</w:t>
            </w:r>
          </w:p>
        </w:tc>
        <w:tc>
          <w:tcPr>
            <w:tcW w:w="443" w:type="dxa"/>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lang w:eastAsia="en-US"/>
              </w:rPr>
              <w:t>DL</w:t>
            </w:r>
          </w:p>
        </w:tc>
        <w:tc>
          <w:tcPr>
            <w:tcW w:w="633" w:type="dxa"/>
            <w:shd w:val="clear" w:color="auto" w:fill="D9D9D9" w:themeFill="background1" w:themeFillShade="D9"/>
            <w:tcMar>
              <w:top w:w="15" w:type="dxa"/>
              <w:left w:w="81" w:type="dxa"/>
              <w:bottom w:w="0" w:type="dxa"/>
              <w:right w:w="81" w:type="dxa"/>
            </w:tcMar>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42.80</w:t>
            </w:r>
          </w:p>
        </w:tc>
        <w:tc>
          <w:tcPr>
            <w:tcW w:w="733"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44.51</w:t>
            </w:r>
          </w:p>
        </w:tc>
        <w:tc>
          <w:tcPr>
            <w:tcW w:w="733"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45.08</w:t>
            </w:r>
          </w:p>
        </w:tc>
        <w:tc>
          <w:tcPr>
            <w:tcW w:w="783"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45.37</w:t>
            </w:r>
          </w:p>
        </w:tc>
        <w:tc>
          <w:tcPr>
            <w:tcW w:w="783"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45.54</w:t>
            </w:r>
          </w:p>
        </w:tc>
        <w:tc>
          <w:tcPr>
            <w:tcW w:w="707"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45.66</w:t>
            </w:r>
          </w:p>
        </w:tc>
        <w:tc>
          <w:tcPr>
            <w:tcW w:w="810"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46.23</w:t>
            </w:r>
          </w:p>
        </w:tc>
        <w:tc>
          <w:tcPr>
            <w:tcW w:w="810"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46.23</w:t>
            </w:r>
          </w:p>
        </w:tc>
        <w:tc>
          <w:tcPr>
            <w:tcW w:w="810" w:type="dxa"/>
            <w:shd w:val="clear" w:color="auto" w:fill="auto"/>
            <w:vAlign w:val="center"/>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w:t>
            </w:r>
          </w:p>
        </w:tc>
        <w:tc>
          <w:tcPr>
            <w:tcW w:w="810" w:type="dxa"/>
            <w:shd w:val="clear" w:color="auto" w:fill="auto"/>
            <w:vAlign w:val="center"/>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w:t>
            </w:r>
          </w:p>
        </w:tc>
        <w:tc>
          <w:tcPr>
            <w:tcW w:w="900" w:type="dxa"/>
            <w:shd w:val="clear" w:color="auto" w:fill="auto"/>
            <w:vAlign w:val="center"/>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w:t>
            </w:r>
          </w:p>
        </w:tc>
      </w:tr>
      <w:tr w:rsidR="00AA3EEC" w:rsidRPr="00D74BCE" w:rsidTr="0031150B">
        <w:trPr>
          <w:trHeight w:val="130"/>
        </w:trPr>
        <w:tc>
          <w:tcPr>
            <w:tcW w:w="580" w:type="dxa"/>
            <w:vMerge/>
            <w:shd w:val="clear" w:color="auto" w:fill="auto"/>
            <w:tcMar>
              <w:top w:w="15" w:type="dxa"/>
              <w:left w:w="81" w:type="dxa"/>
              <w:bottom w:w="0" w:type="dxa"/>
              <w:right w:w="81" w:type="dxa"/>
            </w:tcMar>
            <w:vAlign w:val="center"/>
          </w:tcPr>
          <w:p w:rsidR="00AA3EEC" w:rsidRPr="00D74BCE" w:rsidRDefault="00AA3EEC" w:rsidP="0031150B">
            <w:pPr>
              <w:pStyle w:val="TAC"/>
              <w:rPr>
                <w:rFonts w:ascii="Times New Roman" w:hAnsi="Times New Roman" w:cs="Times New Roman"/>
                <w:sz w:val="18"/>
                <w:szCs w:val="18"/>
              </w:rPr>
            </w:pPr>
          </w:p>
        </w:tc>
        <w:tc>
          <w:tcPr>
            <w:tcW w:w="443" w:type="dxa"/>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UL</w:t>
            </w:r>
          </w:p>
        </w:tc>
        <w:tc>
          <w:tcPr>
            <w:tcW w:w="633" w:type="dxa"/>
            <w:shd w:val="clear" w:color="auto" w:fill="D9D9D9" w:themeFill="background1" w:themeFillShade="D9"/>
            <w:tcMar>
              <w:top w:w="15" w:type="dxa"/>
              <w:left w:w="81" w:type="dxa"/>
              <w:bottom w:w="0" w:type="dxa"/>
              <w:right w:w="81" w:type="dxa"/>
            </w:tcMar>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22.89</w:t>
            </w:r>
          </w:p>
        </w:tc>
        <w:tc>
          <w:tcPr>
            <w:tcW w:w="733"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23.81</w:t>
            </w:r>
          </w:p>
        </w:tc>
        <w:tc>
          <w:tcPr>
            <w:tcW w:w="733"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24.12</w:t>
            </w:r>
          </w:p>
        </w:tc>
        <w:tc>
          <w:tcPr>
            <w:tcW w:w="783"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24.27</w:t>
            </w:r>
          </w:p>
        </w:tc>
        <w:tc>
          <w:tcPr>
            <w:tcW w:w="783"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24.36</w:t>
            </w:r>
          </w:p>
        </w:tc>
        <w:tc>
          <w:tcPr>
            <w:tcW w:w="707"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24.42</w:t>
            </w:r>
          </w:p>
        </w:tc>
        <w:tc>
          <w:tcPr>
            <w:tcW w:w="810"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24.73</w:t>
            </w:r>
          </w:p>
        </w:tc>
        <w:tc>
          <w:tcPr>
            <w:tcW w:w="810"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24.73</w:t>
            </w:r>
          </w:p>
        </w:tc>
        <w:tc>
          <w:tcPr>
            <w:tcW w:w="810" w:type="dxa"/>
            <w:shd w:val="clear" w:color="auto" w:fill="auto"/>
            <w:vAlign w:val="center"/>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w:t>
            </w:r>
          </w:p>
        </w:tc>
        <w:tc>
          <w:tcPr>
            <w:tcW w:w="810" w:type="dxa"/>
            <w:shd w:val="clear" w:color="auto" w:fill="auto"/>
            <w:vAlign w:val="center"/>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w:t>
            </w:r>
          </w:p>
        </w:tc>
        <w:tc>
          <w:tcPr>
            <w:tcW w:w="900" w:type="dxa"/>
            <w:shd w:val="clear" w:color="auto" w:fill="auto"/>
            <w:vAlign w:val="center"/>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w:t>
            </w:r>
          </w:p>
        </w:tc>
      </w:tr>
      <w:tr w:rsidR="00AA3EEC" w:rsidRPr="00D74BCE" w:rsidTr="0031150B">
        <w:trPr>
          <w:trHeight w:val="130"/>
        </w:trPr>
        <w:tc>
          <w:tcPr>
            <w:tcW w:w="580" w:type="dxa"/>
            <w:vMerge w:val="restart"/>
            <w:shd w:val="clear" w:color="auto" w:fill="auto"/>
            <w:tcMar>
              <w:top w:w="15" w:type="dxa"/>
              <w:left w:w="81" w:type="dxa"/>
              <w:bottom w:w="0" w:type="dxa"/>
              <w:right w:w="81" w:type="dxa"/>
            </w:tcMar>
            <w:vAlign w:val="center"/>
            <w:hideMark/>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30</w:t>
            </w:r>
          </w:p>
        </w:tc>
        <w:tc>
          <w:tcPr>
            <w:tcW w:w="443" w:type="dxa"/>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lang w:eastAsia="en-US"/>
              </w:rPr>
              <w:t>DL</w:t>
            </w:r>
          </w:p>
        </w:tc>
        <w:tc>
          <w:tcPr>
            <w:tcW w:w="633" w:type="dxa"/>
            <w:shd w:val="clear" w:color="auto" w:fill="D9D9D9" w:themeFill="background1" w:themeFillShade="D9"/>
            <w:tcMar>
              <w:top w:w="15" w:type="dxa"/>
              <w:left w:w="81" w:type="dxa"/>
              <w:bottom w:w="0" w:type="dxa"/>
              <w:right w:w="81" w:type="dxa"/>
            </w:tcMar>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37.67</w:t>
            </w:r>
          </w:p>
        </w:tc>
        <w:tc>
          <w:tcPr>
            <w:tcW w:w="733"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41.09</w:t>
            </w:r>
          </w:p>
        </w:tc>
        <w:tc>
          <w:tcPr>
            <w:tcW w:w="733"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43.37</w:t>
            </w:r>
          </w:p>
        </w:tc>
        <w:tc>
          <w:tcPr>
            <w:tcW w:w="783"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43.66</w:t>
            </w:r>
          </w:p>
        </w:tc>
        <w:tc>
          <w:tcPr>
            <w:tcW w:w="783"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44.51</w:t>
            </w:r>
          </w:p>
        </w:tc>
        <w:tc>
          <w:tcPr>
            <w:tcW w:w="707"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44.51</w:t>
            </w:r>
          </w:p>
        </w:tc>
        <w:tc>
          <w:tcPr>
            <w:tcW w:w="810"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45.37</w:t>
            </w:r>
          </w:p>
        </w:tc>
        <w:tc>
          <w:tcPr>
            <w:tcW w:w="810"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45.54</w:t>
            </w:r>
          </w:p>
        </w:tc>
        <w:tc>
          <w:tcPr>
            <w:tcW w:w="810"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46.23</w:t>
            </w:r>
          </w:p>
        </w:tc>
        <w:tc>
          <w:tcPr>
            <w:tcW w:w="810"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46.44</w:t>
            </w:r>
          </w:p>
        </w:tc>
        <w:tc>
          <w:tcPr>
            <w:tcW w:w="900"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46.74</w:t>
            </w:r>
            <w:r w:rsidR="00AA1BF8" w:rsidRPr="00D74BCE">
              <w:rPr>
                <w:rFonts w:ascii="Times New Roman" w:hAnsi="Times New Roman" w:cs="Times New Roman"/>
                <w:sz w:val="18"/>
                <w:szCs w:val="18"/>
              </w:rPr>
              <w:t>,</w:t>
            </w:r>
          </w:p>
          <w:p w:rsidR="00AA1BF8" w:rsidRPr="00D74BCE" w:rsidRDefault="00AA1BF8" w:rsidP="0031150B">
            <w:pPr>
              <w:pStyle w:val="TAC"/>
              <w:rPr>
                <w:rFonts w:ascii="Times New Roman" w:eastAsiaTheme="minorEastAsia" w:hAnsi="Times New Roman" w:cs="Times New Roman"/>
                <w:sz w:val="18"/>
                <w:szCs w:val="18"/>
                <w:lang w:eastAsia="ko-KR"/>
              </w:rPr>
            </w:pPr>
            <w:r w:rsidRPr="00D74BCE">
              <w:rPr>
                <w:rFonts w:ascii="Times New Roman" w:eastAsiaTheme="minorEastAsia" w:hAnsi="Times New Roman" w:cs="Times New Roman"/>
                <w:sz w:val="18"/>
                <w:szCs w:val="18"/>
                <w:lang w:eastAsia="ko-KR"/>
              </w:rPr>
              <w:t>51.1</w:t>
            </w:r>
          </w:p>
        </w:tc>
      </w:tr>
      <w:tr w:rsidR="00AA3EEC" w:rsidRPr="00D74BCE" w:rsidTr="0031150B">
        <w:trPr>
          <w:trHeight w:val="130"/>
        </w:trPr>
        <w:tc>
          <w:tcPr>
            <w:tcW w:w="580" w:type="dxa"/>
            <w:vMerge/>
            <w:shd w:val="clear" w:color="auto" w:fill="auto"/>
            <w:tcMar>
              <w:top w:w="15" w:type="dxa"/>
              <w:left w:w="81" w:type="dxa"/>
              <w:bottom w:w="0" w:type="dxa"/>
              <w:right w:w="81" w:type="dxa"/>
            </w:tcMar>
            <w:vAlign w:val="center"/>
          </w:tcPr>
          <w:p w:rsidR="00AA3EEC" w:rsidRPr="00D74BCE" w:rsidRDefault="00AA3EEC" w:rsidP="0031150B">
            <w:pPr>
              <w:pStyle w:val="TAC"/>
              <w:rPr>
                <w:rFonts w:ascii="Times New Roman" w:hAnsi="Times New Roman" w:cs="Times New Roman"/>
                <w:sz w:val="18"/>
                <w:szCs w:val="18"/>
              </w:rPr>
            </w:pPr>
          </w:p>
        </w:tc>
        <w:tc>
          <w:tcPr>
            <w:tcW w:w="443" w:type="dxa"/>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UL</w:t>
            </w:r>
          </w:p>
        </w:tc>
        <w:tc>
          <w:tcPr>
            <w:tcW w:w="633" w:type="dxa"/>
            <w:shd w:val="clear" w:color="auto" w:fill="D9D9D9" w:themeFill="background1" w:themeFillShade="D9"/>
            <w:tcMar>
              <w:top w:w="15" w:type="dxa"/>
              <w:left w:w="81" w:type="dxa"/>
              <w:bottom w:w="0" w:type="dxa"/>
              <w:right w:w="81" w:type="dxa"/>
            </w:tcMar>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20.15</w:t>
            </w:r>
          </w:p>
        </w:tc>
        <w:tc>
          <w:tcPr>
            <w:tcW w:w="733"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21.98</w:t>
            </w:r>
          </w:p>
        </w:tc>
        <w:tc>
          <w:tcPr>
            <w:tcW w:w="733"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23.20</w:t>
            </w:r>
          </w:p>
        </w:tc>
        <w:tc>
          <w:tcPr>
            <w:tcW w:w="783"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23.35</w:t>
            </w:r>
          </w:p>
        </w:tc>
        <w:tc>
          <w:tcPr>
            <w:tcW w:w="783"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23.81</w:t>
            </w:r>
          </w:p>
        </w:tc>
        <w:tc>
          <w:tcPr>
            <w:tcW w:w="707"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23.81</w:t>
            </w:r>
          </w:p>
        </w:tc>
        <w:tc>
          <w:tcPr>
            <w:tcW w:w="810"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24.27</w:t>
            </w:r>
          </w:p>
        </w:tc>
        <w:tc>
          <w:tcPr>
            <w:tcW w:w="810"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24.36</w:t>
            </w:r>
          </w:p>
        </w:tc>
        <w:tc>
          <w:tcPr>
            <w:tcW w:w="810"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24.73</w:t>
            </w:r>
          </w:p>
        </w:tc>
        <w:tc>
          <w:tcPr>
            <w:tcW w:w="810"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24.84</w:t>
            </w:r>
          </w:p>
        </w:tc>
        <w:tc>
          <w:tcPr>
            <w:tcW w:w="900"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25.00</w:t>
            </w:r>
          </w:p>
        </w:tc>
      </w:tr>
      <w:tr w:rsidR="00AA3EEC" w:rsidRPr="00D74BCE" w:rsidTr="0031150B">
        <w:trPr>
          <w:trHeight w:val="130"/>
        </w:trPr>
        <w:tc>
          <w:tcPr>
            <w:tcW w:w="580" w:type="dxa"/>
            <w:vMerge w:val="restart"/>
            <w:shd w:val="clear" w:color="auto" w:fill="auto"/>
            <w:tcMar>
              <w:top w:w="15" w:type="dxa"/>
              <w:left w:w="81" w:type="dxa"/>
              <w:bottom w:w="0" w:type="dxa"/>
              <w:right w:w="81" w:type="dxa"/>
            </w:tcMar>
            <w:vAlign w:val="center"/>
            <w:hideMark/>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60</w:t>
            </w:r>
          </w:p>
        </w:tc>
        <w:tc>
          <w:tcPr>
            <w:tcW w:w="443" w:type="dxa"/>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lang w:eastAsia="en-US"/>
              </w:rPr>
              <w:t>DL</w:t>
            </w:r>
          </w:p>
        </w:tc>
        <w:tc>
          <w:tcPr>
            <w:tcW w:w="633" w:type="dxa"/>
            <w:shd w:val="clear" w:color="auto" w:fill="auto"/>
            <w:tcMar>
              <w:top w:w="15" w:type="dxa"/>
              <w:left w:w="81" w:type="dxa"/>
              <w:bottom w:w="0" w:type="dxa"/>
              <w:right w:w="81" w:type="dxa"/>
            </w:tcMar>
            <w:vAlign w:val="center"/>
          </w:tcPr>
          <w:p w:rsidR="00AA3EEC" w:rsidRPr="00D74BCE" w:rsidRDefault="00AA3EEC" w:rsidP="0031150B">
            <w:pPr>
              <w:pStyle w:val="TAC"/>
              <w:rPr>
                <w:rFonts w:ascii="Times New Roman" w:hAnsi="Times New Roman" w:cs="Times New Roman"/>
                <w:sz w:val="18"/>
                <w:szCs w:val="18"/>
              </w:rPr>
            </w:pPr>
          </w:p>
        </w:tc>
        <w:tc>
          <w:tcPr>
            <w:tcW w:w="733"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37.67</w:t>
            </w:r>
          </w:p>
        </w:tc>
        <w:tc>
          <w:tcPr>
            <w:tcW w:w="733"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41.09</w:t>
            </w:r>
          </w:p>
        </w:tc>
        <w:tc>
          <w:tcPr>
            <w:tcW w:w="783"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41.09</w:t>
            </w:r>
          </w:p>
        </w:tc>
        <w:tc>
          <w:tcPr>
            <w:tcW w:w="783"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42.46</w:t>
            </w:r>
          </w:p>
        </w:tc>
        <w:tc>
          <w:tcPr>
            <w:tcW w:w="707"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43.37</w:t>
            </w:r>
          </w:p>
        </w:tc>
        <w:tc>
          <w:tcPr>
            <w:tcW w:w="810"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43.66</w:t>
            </w:r>
          </w:p>
        </w:tc>
        <w:tc>
          <w:tcPr>
            <w:tcW w:w="810"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44.51</w:t>
            </w:r>
          </w:p>
        </w:tc>
        <w:tc>
          <w:tcPr>
            <w:tcW w:w="810"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45.08</w:t>
            </w:r>
          </w:p>
        </w:tc>
        <w:tc>
          <w:tcPr>
            <w:tcW w:w="810"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45.80</w:t>
            </w:r>
          </w:p>
        </w:tc>
        <w:tc>
          <w:tcPr>
            <w:tcW w:w="900"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46.23</w:t>
            </w:r>
            <w:r w:rsidR="00AA1BF8" w:rsidRPr="00D74BCE">
              <w:rPr>
                <w:rFonts w:ascii="Times New Roman" w:hAnsi="Times New Roman" w:cs="Times New Roman"/>
                <w:sz w:val="18"/>
                <w:szCs w:val="18"/>
              </w:rPr>
              <w:t>,</w:t>
            </w:r>
          </w:p>
          <w:p w:rsidR="00AA1BF8" w:rsidRPr="00D74BCE" w:rsidRDefault="00AA1BF8" w:rsidP="0031150B">
            <w:pPr>
              <w:pStyle w:val="TAC"/>
              <w:rPr>
                <w:rFonts w:ascii="Times New Roman" w:eastAsiaTheme="minorEastAsia" w:hAnsi="Times New Roman" w:cs="Times New Roman"/>
                <w:sz w:val="18"/>
                <w:szCs w:val="18"/>
                <w:lang w:eastAsia="ko-KR"/>
              </w:rPr>
            </w:pPr>
            <w:r w:rsidRPr="00D74BCE">
              <w:rPr>
                <w:rFonts w:ascii="Times New Roman" w:eastAsiaTheme="minorEastAsia" w:hAnsi="Times New Roman" w:cs="Times New Roman"/>
                <w:sz w:val="18"/>
                <w:szCs w:val="18"/>
                <w:lang w:eastAsia="ko-KR"/>
              </w:rPr>
              <w:t>49.8</w:t>
            </w:r>
          </w:p>
        </w:tc>
      </w:tr>
      <w:tr w:rsidR="00AA3EEC" w:rsidRPr="00D74BCE" w:rsidTr="0031150B">
        <w:trPr>
          <w:trHeight w:val="130"/>
        </w:trPr>
        <w:tc>
          <w:tcPr>
            <w:tcW w:w="580" w:type="dxa"/>
            <w:vMerge/>
            <w:shd w:val="clear" w:color="auto" w:fill="auto"/>
            <w:tcMar>
              <w:top w:w="15" w:type="dxa"/>
              <w:left w:w="81" w:type="dxa"/>
              <w:bottom w:w="0" w:type="dxa"/>
              <w:right w:w="81" w:type="dxa"/>
            </w:tcMar>
            <w:vAlign w:val="center"/>
          </w:tcPr>
          <w:p w:rsidR="00AA3EEC" w:rsidRPr="00D74BCE" w:rsidRDefault="00AA3EEC" w:rsidP="0031150B">
            <w:pPr>
              <w:pStyle w:val="TAC"/>
              <w:rPr>
                <w:rFonts w:ascii="Times New Roman" w:hAnsi="Times New Roman" w:cs="Times New Roman"/>
                <w:sz w:val="18"/>
                <w:szCs w:val="18"/>
              </w:rPr>
            </w:pPr>
          </w:p>
        </w:tc>
        <w:tc>
          <w:tcPr>
            <w:tcW w:w="443" w:type="dxa"/>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UL</w:t>
            </w:r>
          </w:p>
        </w:tc>
        <w:tc>
          <w:tcPr>
            <w:tcW w:w="633" w:type="dxa"/>
            <w:shd w:val="clear" w:color="auto" w:fill="auto"/>
            <w:tcMar>
              <w:top w:w="15" w:type="dxa"/>
              <w:left w:w="81" w:type="dxa"/>
              <w:bottom w:w="0" w:type="dxa"/>
              <w:right w:w="81" w:type="dxa"/>
            </w:tcMar>
            <w:vAlign w:val="center"/>
          </w:tcPr>
          <w:p w:rsidR="00AA3EEC" w:rsidRPr="00D74BCE" w:rsidRDefault="00AA3EEC" w:rsidP="0031150B">
            <w:pPr>
              <w:pStyle w:val="TAC"/>
              <w:rPr>
                <w:rFonts w:ascii="Times New Roman" w:hAnsi="Times New Roman" w:cs="Times New Roman"/>
                <w:sz w:val="18"/>
                <w:szCs w:val="18"/>
              </w:rPr>
            </w:pPr>
          </w:p>
        </w:tc>
        <w:tc>
          <w:tcPr>
            <w:tcW w:w="733"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20.15</w:t>
            </w:r>
          </w:p>
        </w:tc>
        <w:tc>
          <w:tcPr>
            <w:tcW w:w="733"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21.98</w:t>
            </w:r>
          </w:p>
        </w:tc>
        <w:tc>
          <w:tcPr>
            <w:tcW w:w="783"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21.98</w:t>
            </w:r>
          </w:p>
        </w:tc>
        <w:tc>
          <w:tcPr>
            <w:tcW w:w="783"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22.71</w:t>
            </w:r>
          </w:p>
        </w:tc>
        <w:tc>
          <w:tcPr>
            <w:tcW w:w="707"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23.20</w:t>
            </w:r>
          </w:p>
        </w:tc>
        <w:tc>
          <w:tcPr>
            <w:tcW w:w="810"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23.35</w:t>
            </w:r>
          </w:p>
        </w:tc>
        <w:tc>
          <w:tcPr>
            <w:tcW w:w="810"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23.81</w:t>
            </w:r>
          </w:p>
        </w:tc>
        <w:tc>
          <w:tcPr>
            <w:tcW w:w="810"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24.12</w:t>
            </w:r>
          </w:p>
        </w:tc>
        <w:tc>
          <w:tcPr>
            <w:tcW w:w="810"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24.50</w:t>
            </w:r>
          </w:p>
        </w:tc>
        <w:tc>
          <w:tcPr>
            <w:tcW w:w="900" w:type="dxa"/>
            <w:shd w:val="clear" w:color="auto" w:fill="D9D9D9" w:themeFill="background1" w:themeFillShade="D9"/>
          </w:tcPr>
          <w:p w:rsidR="00AA3EEC" w:rsidRPr="00D74BCE" w:rsidRDefault="00AA3EEC" w:rsidP="0031150B">
            <w:pPr>
              <w:pStyle w:val="TAC"/>
              <w:rPr>
                <w:rFonts w:ascii="Times New Roman" w:hAnsi="Times New Roman" w:cs="Times New Roman"/>
                <w:sz w:val="18"/>
                <w:szCs w:val="18"/>
              </w:rPr>
            </w:pPr>
            <w:r w:rsidRPr="00D74BCE">
              <w:rPr>
                <w:rFonts w:ascii="Times New Roman" w:hAnsi="Times New Roman" w:cs="Times New Roman"/>
                <w:sz w:val="18"/>
                <w:szCs w:val="18"/>
              </w:rPr>
              <w:t>24.73</w:t>
            </w:r>
          </w:p>
        </w:tc>
      </w:tr>
    </w:tbl>
    <w:p w:rsidR="0031150B" w:rsidRPr="00D74BCE" w:rsidRDefault="0031150B" w:rsidP="0031150B">
      <w:pPr>
        <w:pStyle w:val="TH"/>
        <w:jc w:val="left"/>
        <w:rPr>
          <w:rFonts w:ascii="Times New Roman" w:eastAsia="Yu Mincho" w:hAnsi="Times New Roman"/>
          <w:b w:val="0"/>
          <w:sz w:val="24"/>
          <w:szCs w:val="24"/>
        </w:rPr>
      </w:pPr>
    </w:p>
    <w:p w:rsidR="00AA3EEC" w:rsidRPr="00D74BCE" w:rsidRDefault="00AA3EEC" w:rsidP="00AA3EEC">
      <w:pPr>
        <w:pStyle w:val="TH"/>
        <w:rPr>
          <w:rFonts w:ascii="Times New Roman" w:eastAsia="Yu Mincho" w:hAnsi="Times New Roman"/>
          <w:b w:val="0"/>
          <w:sz w:val="24"/>
          <w:szCs w:val="24"/>
          <w:lang w:eastAsia="zh-CN"/>
        </w:rPr>
      </w:pPr>
      <w:r w:rsidRPr="00D74BCE">
        <w:rPr>
          <w:rFonts w:ascii="Times New Roman" w:eastAsia="Yu Mincho" w:hAnsi="Times New Roman"/>
          <w:b w:val="0"/>
          <w:sz w:val="24"/>
          <w:szCs w:val="24"/>
        </w:rPr>
        <w:t>Peak Spectral Efficiency (bit/s/Hz) for NR in FR2</w:t>
      </w:r>
      <w:r w:rsidR="00D74BCE">
        <w:rPr>
          <w:rFonts w:ascii="Times New Roman" w:eastAsia="Yu Mincho" w:hAnsi="Times New Roman"/>
          <w:b w:val="0"/>
          <w:sz w:val="24"/>
          <w:szCs w:val="24"/>
        </w:rPr>
        <w:t xml:space="preserve"> </w:t>
      </w:r>
      <w:r w:rsidR="00D74BCE">
        <w:rPr>
          <w:rFonts w:ascii="Times New Roman" w:hAnsi="Times New Roman"/>
          <w:b w:val="0"/>
          <w:sz w:val="24"/>
          <w:szCs w:val="24"/>
        </w:rPr>
        <w:t>(Ericsson+Intel+Samsung)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060"/>
        <w:gridCol w:w="1060"/>
        <w:gridCol w:w="1060"/>
        <w:gridCol w:w="1060"/>
        <w:gridCol w:w="1060"/>
        <w:gridCol w:w="1060"/>
      </w:tblGrid>
      <w:tr w:rsidR="00AA3EEC" w:rsidRPr="00D74BCE" w:rsidTr="0031150B">
        <w:trPr>
          <w:trHeight w:val="288"/>
          <w:jc w:val="center"/>
        </w:trPr>
        <w:tc>
          <w:tcPr>
            <w:tcW w:w="2120" w:type="dxa"/>
            <w:gridSpan w:val="2"/>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eastAsia="Yu Mincho" w:hAnsi="Times New Roman" w:cs="Times New Roman"/>
                <w:b w:val="0"/>
                <w:sz w:val="20"/>
                <w:szCs w:val="20"/>
              </w:rPr>
            </w:pPr>
            <w:r w:rsidRPr="00D74BCE">
              <w:rPr>
                <w:rFonts w:ascii="Times New Roman" w:eastAsia="Yu Mincho" w:hAnsi="Times New Roman" w:cs="Times New Roman"/>
                <w:b w:val="0"/>
                <w:sz w:val="20"/>
                <w:szCs w:val="20"/>
              </w:rPr>
              <w:t>SCS (kHz)</w:t>
            </w:r>
          </w:p>
        </w:tc>
        <w:tc>
          <w:tcPr>
            <w:tcW w:w="1060"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eastAsia="Yu Mincho" w:hAnsi="Times New Roman" w:cs="Times New Roman"/>
                <w:b w:val="0"/>
                <w:sz w:val="20"/>
                <w:szCs w:val="20"/>
              </w:rPr>
            </w:pPr>
            <w:r w:rsidRPr="00D74BCE">
              <w:rPr>
                <w:rFonts w:ascii="Times New Roman" w:eastAsia="Yu Mincho" w:hAnsi="Times New Roman" w:cs="Times New Roman"/>
                <w:b w:val="0"/>
                <w:sz w:val="20"/>
                <w:szCs w:val="20"/>
              </w:rPr>
              <w:t>50MHz</w:t>
            </w:r>
          </w:p>
        </w:tc>
        <w:tc>
          <w:tcPr>
            <w:tcW w:w="1060"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eastAsia="Yu Mincho" w:hAnsi="Times New Roman" w:cs="Times New Roman"/>
                <w:b w:val="0"/>
                <w:sz w:val="20"/>
                <w:szCs w:val="20"/>
              </w:rPr>
            </w:pPr>
            <w:r w:rsidRPr="00D74BCE">
              <w:rPr>
                <w:rFonts w:ascii="Times New Roman" w:eastAsia="Yu Mincho" w:hAnsi="Times New Roman" w:cs="Times New Roman"/>
                <w:b w:val="0"/>
                <w:sz w:val="20"/>
                <w:szCs w:val="20"/>
              </w:rPr>
              <w:t>100MHz</w:t>
            </w:r>
          </w:p>
        </w:tc>
        <w:tc>
          <w:tcPr>
            <w:tcW w:w="1060"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eastAsia="Yu Mincho" w:hAnsi="Times New Roman" w:cs="Times New Roman"/>
                <w:b w:val="0"/>
                <w:sz w:val="20"/>
                <w:szCs w:val="20"/>
              </w:rPr>
            </w:pPr>
            <w:r w:rsidRPr="00D74BCE">
              <w:rPr>
                <w:rFonts w:ascii="Times New Roman" w:eastAsia="Yu Mincho" w:hAnsi="Times New Roman" w:cs="Times New Roman"/>
                <w:b w:val="0"/>
                <w:sz w:val="20"/>
                <w:szCs w:val="20"/>
              </w:rPr>
              <w:t>200MHz</w:t>
            </w:r>
          </w:p>
        </w:tc>
        <w:tc>
          <w:tcPr>
            <w:tcW w:w="1060" w:type="dxa"/>
            <w:shd w:val="clear" w:color="auto" w:fill="auto"/>
            <w:tcMar>
              <w:top w:w="15" w:type="dxa"/>
              <w:left w:w="81" w:type="dxa"/>
              <w:bottom w:w="0" w:type="dxa"/>
              <w:right w:w="81" w:type="dxa"/>
            </w:tcMar>
            <w:vAlign w:val="center"/>
            <w:hideMark/>
          </w:tcPr>
          <w:p w:rsidR="00AA3EEC" w:rsidRPr="00D74BCE" w:rsidRDefault="00AA3EEC" w:rsidP="0031150B">
            <w:pPr>
              <w:pStyle w:val="TAH"/>
              <w:rPr>
                <w:rFonts w:ascii="Times New Roman" w:eastAsia="Yu Mincho" w:hAnsi="Times New Roman" w:cs="Times New Roman"/>
                <w:b w:val="0"/>
                <w:sz w:val="20"/>
                <w:szCs w:val="20"/>
              </w:rPr>
            </w:pPr>
            <w:r w:rsidRPr="00D74BCE">
              <w:rPr>
                <w:rFonts w:ascii="Times New Roman" w:eastAsia="Yu Mincho" w:hAnsi="Times New Roman" w:cs="Times New Roman"/>
                <w:b w:val="0"/>
                <w:sz w:val="20"/>
                <w:szCs w:val="20"/>
              </w:rPr>
              <w:t>400 MHz</w:t>
            </w:r>
          </w:p>
        </w:tc>
      </w:tr>
      <w:tr w:rsidR="00AA3EEC" w:rsidRPr="00D74BCE" w:rsidTr="0031150B">
        <w:trPr>
          <w:trHeight w:val="130"/>
          <w:jc w:val="center"/>
        </w:trPr>
        <w:tc>
          <w:tcPr>
            <w:tcW w:w="1060" w:type="dxa"/>
            <w:vMerge w:val="restart"/>
            <w:shd w:val="clear" w:color="auto" w:fill="auto"/>
            <w:tcMar>
              <w:top w:w="15" w:type="dxa"/>
              <w:left w:w="81" w:type="dxa"/>
              <w:bottom w:w="0" w:type="dxa"/>
              <w:right w:w="81" w:type="dxa"/>
            </w:tcMar>
            <w:hideMark/>
          </w:tcPr>
          <w:p w:rsidR="00AA3EEC" w:rsidRPr="00D74BCE" w:rsidRDefault="00AA3EEC" w:rsidP="0031150B">
            <w:pPr>
              <w:pStyle w:val="TAC"/>
              <w:rPr>
                <w:rFonts w:ascii="Times New Roman" w:eastAsia="Yu Mincho" w:hAnsi="Times New Roman" w:cs="Times New Roman"/>
                <w:szCs w:val="20"/>
              </w:rPr>
            </w:pPr>
            <w:r w:rsidRPr="00D74BCE">
              <w:rPr>
                <w:rFonts w:ascii="Times New Roman" w:eastAsia="Yu Mincho" w:hAnsi="Times New Roman" w:cs="Times New Roman"/>
                <w:szCs w:val="20"/>
              </w:rPr>
              <w:t>60</w:t>
            </w:r>
          </w:p>
        </w:tc>
        <w:tc>
          <w:tcPr>
            <w:tcW w:w="1060" w:type="dxa"/>
          </w:tcPr>
          <w:p w:rsidR="00AA3EEC" w:rsidRPr="00D74BCE" w:rsidRDefault="00AA3EEC" w:rsidP="0031150B">
            <w:pPr>
              <w:pStyle w:val="TAC"/>
              <w:rPr>
                <w:rFonts w:ascii="Times New Roman" w:eastAsia="Yu Mincho" w:hAnsi="Times New Roman" w:cs="Times New Roman"/>
                <w:szCs w:val="20"/>
              </w:rPr>
            </w:pPr>
            <w:r w:rsidRPr="00D74BCE">
              <w:rPr>
                <w:rFonts w:ascii="Times New Roman" w:eastAsia="Yu Mincho" w:hAnsi="Times New Roman" w:cs="Times New Roman"/>
                <w:szCs w:val="20"/>
              </w:rPr>
              <w:t>DL</w:t>
            </w:r>
          </w:p>
        </w:tc>
        <w:tc>
          <w:tcPr>
            <w:tcW w:w="1060" w:type="dxa"/>
            <w:shd w:val="clear" w:color="auto" w:fill="D9D9D9" w:themeFill="background1" w:themeFillShade="D9"/>
            <w:tcMar>
              <w:top w:w="15" w:type="dxa"/>
              <w:left w:w="81" w:type="dxa"/>
              <w:bottom w:w="0" w:type="dxa"/>
              <w:right w:w="81" w:type="dxa"/>
            </w:tcMar>
          </w:tcPr>
          <w:p w:rsidR="0031150B" w:rsidRPr="00D74BCE" w:rsidRDefault="0031150B" w:rsidP="0031150B">
            <w:pPr>
              <w:pStyle w:val="TAC"/>
              <w:rPr>
                <w:rFonts w:ascii="Times New Roman" w:eastAsiaTheme="minorEastAsia" w:hAnsi="Times New Roman" w:cs="Times New Roman"/>
                <w:szCs w:val="20"/>
                <w:lang w:eastAsia="ko-KR"/>
              </w:rPr>
            </w:pPr>
            <w:r w:rsidRPr="00D74BCE">
              <w:rPr>
                <w:rFonts w:ascii="Times New Roman" w:eastAsiaTheme="minorEastAsia" w:hAnsi="Times New Roman" w:cs="Times New Roman"/>
                <w:szCs w:val="20"/>
                <w:lang w:eastAsia="ko-KR"/>
              </w:rPr>
              <w:t>42.23,</w:t>
            </w:r>
          </w:p>
          <w:p w:rsidR="00AA3EEC" w:rsidRPr="00D74BCE" w:rsidRDefault="00AA3EEC" w:rsidP="0031150B">
            <w:pPr>
              <w:pStyle w:val="TAC"/>
              <w:rPr>
                <w:rFonts w:ascii="Times New Roman" w:eastAsia="Yu Mincho" w:hAnsi="Times New Roman" w:cs="Times New Roman"/>
                <w:szCs w:val="20"/>
              </w:rPr>
            </w:pPr>
            <w:r w:rsidRPr="00D74BCE">
              <w:rPr>
                <w:rFonts w:ascii="Times New Roman" w:hAnsi="Times New Roman" w:cs="Times New Roman"/>
                <w:szCs w:val="20"/>
              </w:rPr>
              <w:t>43.10</w:t>
            </w:r>
          </w:p>
        </w:tc>
        <w:tc>
          <w:tcPr>
            <w:tcW w:w="1060" w:type="dxa"/>
            <w:shd w:val="clear" w:color="auto" w:fill="D9D9D9" w:themeFill="background1" w:themeFillShade="D9"/>
          </w:tcPr>
          <w:p w:rsidR="00AA3EEC" w:rsidRPr="00D74BCE" w:rsidRDefault="00AA3EEC" w:rsidP="0031150B">
            <w:pPr>
              <w:pStyle w:val="TAC"/>
              <w:rPr>
                <w:rFonts w:ascii="Times New Roman" w:hAnsi="Times New Roman" w:cs="Times New Roman"/>
                <w:szCs w:val="20"/>
              </w:rPr>
            </w:pPr>
            <w:r w:rsidRPr="00D74BCE">
              <w:rPr>
                <w:rFonts w:ascii="Times New Roman" w:hAnsi="Times New Roman" w:cs="Times New Roman"/>
                <w:szCs w:val="20"/>
              </w:rPr>
              <w:t>43.10</w:t>
            </w:r>
            <w:r w:rsidR="0031150B" w:rsidRPr="00D74BCE">
              <w:rPr>
                <w:rFonts w:ascii="Times New Roman" w:hAnsi="Times New Roman" w:cs="Times New Roman"/>
                <w:szCs w:val="20"/>
              </w:rPr>
              <w:t>,</w:t>
            </w:r>
          </w:p>
          <w:p w:rsidR="0031150B" w:rsidRPr="00D74BCE" w:rsidRDefault="0031150B" w:rsidP="0031150B">
            <w:pPr>
              <w:pStyle w:val="TAC"/>
              <w:rPr>
                <w:rFonts w:ascii="Times New Roman" w:eastAsia="Yu Mincho" w:hAnsi="Times New Roman" w:cs="Times New Roman"/>
                <w:szCs w:val="20"/>
              </w:rPr>
            </w:pPr>
            <w:r w:rsidRPr="00D74BCE">
              <w:rPr>
                <w:rFonts w:ascii="Times New Roman" w:eastAsia="Yu Mincho" w:hAnsi="Times New Roman" w:cs="Times New Roman"/>
                <w:szCs w:val="20"/>
              </w:rPr>
              <w:t>43.16</w:t>
            </w:r>
          </w:p>
        </w:tc>
        <w:tc>
          <w:tcPr>
            <w:tcW w:w="1060" w:type="dxa"/>
            <w:shd w:val="clear" w:color="auto" w:fill="D9D9D9" w:themeFill="background1" w:themeFillShade="D9"/>
          </w:tcPr>
          <w:p w:rsidR="0031150B" w:rsidRPr="00D74BCE" w:rsidRDefault="00AA3EEC" w:rsidP="0031150B">
            <w:pPr>
              <w:pStyle w:val="TAC"/>
              <w:rPr>
                <w:rFonts w:ascii="Times New Roman" w:hAnsi="Times New Roman" w:cs="Times New Roman"/>
                <w:szCs w:val="20"/>
              </w:rPr>
            </w:pPr>
            <w:r w:rsidRPr="00D74BCE">
              <w:rPr>
                <w:rFonts w:ascii="Times New Roman" w:hAnsi="Times New Roman" w:cs="Times New Roman"/>
                <w:szCs w:val="20"/>
              </w:rPr>
              <w:t>43.10</w:t>
            </w:r>
            <w:r w:rsidR="0031150B" w:rsidRPr="00D74BCE">
              <w:rPr>
                <w:rFonts w:ascii="Times New Roman" w:hAnsi="Times New Roman" w:cs="Times New Roman"/>
                <w:szCs w:val="20"/>
              </w:rPr>
              <w:t>,</w:t>
            </w:r>
          </w:p>
          <w:p w:rsidR="00AA3EEC" w:rsidRPr="00D74BCE" w:rsidRDefault="0031150B" w:rsidP="0031150B">
            <w:pPr>
              <w:pStyle w:val="TAC"/>
              <w:rPr>
                <w:rFonts w:ascii="Times New Roman" w:eastAsia="Yu Mincho" w:hAnsi="Times New Roman" w:cs="Times New Roman"/>
                <w:szCs w:val="20"/>
              </w:rPr>
            </w:pPr>
            <w:r w:rsidRPr="00D74BCE">
              <w:rPr>
                <w:rFonts w:ascii="Times New Roman" w:hAnsi="Times New Roman" w:cs="Times New Roman"/>
                <w:szCs w:val="20"/>
              </w:rPr>
              <w:t>43.63</w:t>
            </w:r>
          </w:p>
        </w:tc>
        <w:tc>
          <w:tcPr>
            <w:tcW w:w="1060" w:type="dxa"/>
            <w:shd w:val="clear" w:color="auto" w:fill="auto"/>
          </w:tcPr>
          <w:p w:rsidR="00AA3EEC" w:rsidRPr="00D74BCE" w:rsidRDefault="00AA1BF8" w:rsidP="0031150B">
            <w:pPr>
              <w:pStyle w:val="TAC"/>
              <w:rPr>
                <w:rFonts w:ascii="Times New Roman" w:eastAsia="Yu Mincho" w:hAnsi="Times New Roman" w:cs="Times New Roman"/>
                <w:szCs w:val="20"/>
              </w:rPr>
            </w:pPr>
            <w:r w:rsidRPr="00D74BCE">
              <w:rPr>
                <w:rFonts w:ascii="Times New Roman" w:eastAsia="Yu Mincho" w:hAnsi="Times New Roman" w:cs="Times New Roman"/>
                <w:szCs w:val="20"/>
              </w:rPr>
              <w:t>48.5</w:t>
            </w:r>
          </w:p>
        </w:tc>
      </w:tr>
      <w:tr w:rsidR="00AA3EEC" w:rsidRPr="00D74BCE" w:rsidTr="0031150B">
        <w:trPr>
          <w:trHeight w:val="130"/>
          <w:jc w:val="center"/>
        </w:trPr>
        <w:tc>
          <w:tcPr>
            <w:tcW w:w="1060" w:type="dxa"/>
            <w:vMerge/>
            <w:shd w:val="clear" w:color="auto" w:fill="auto"/>
            <w:tcMar>
              <w:top w:w="15" w:type="dxa"/>
              <w:left w:w="81" w:type="dxa"/>
              <w:bottom w:w="0" w:type="dxa"/>
              <w:right w:w="81" w:type="dxa"/>
            </w:tcMar>
          </w:tcPr>
          <w:p w:rsidR="00AA3EEC" w:rsidRPr="00D74BCE" w:rsidRDefault="00AA3EEC" w:rsidP="0031150B">
            <w:pPr>
              <w:pStyle w:val="TAC"/>
              <w:rPr>
                <w:rFonts w:ascii="Times New Roman" w:eastAsia="Yu Mincho" w:hAnsi="Times New Roman" w:cs="Times New Roman"/>
                <w:szCs w:val="20"/>
              </w:rPr>
            </w:pPr>
          </w:p>
        </w:tc>
        <w:tc>
          <w:tcPr>
            <w:tcW w:w="1060" w:type="dxa"/>
          </w:tcPr>
          <w:p w:rsidR="00AA3EEC" w:rsidRPr="00D74BCE" w:rsidRDefault="00AA3EEC" w:rsidP="0031150B">
            <w:pPr>
              <w:pStyle w:val="TAC"/>
              <w:rPr>
                <w:rFonts w:ascii="Times New Roman" w:eastAsia="Yu Mincho" w:hAnsi="Times New Roman" w:cs="Times New Roman"/>
                <w:szCs w:val="20"/>
              </w:rPr>
            </w:pPr>
            <w:r w:rsidRPr="00D74BCE">
              <w:rPr>
                <w:rFonts w:ascii="Times New Roman" w:eastAsia="Yu Mincho" w:hAnsi="Times New Roman" w:cs="Times New Roman"/>
                <w:szCs w:val="20"/>
              </w:rPr>
              <w:t>UL</w:t>
            </w:r>
          </w:p>
        </w:tc>
        <w:tc>
          <w:tcPr>
            <w:tcW w:w="1060" w:type="dxa"/>
            <w:shd w:val="clear" w:color="auto" w:fill="D9D9D9" w:themeFill="background1" w:themeFillShade="D9"/>
            <w:tcMar>
              <w:top w:w="15" w:type="dxa"/>
              <w:left w:w="81" w:type="dxa"/>
              <w:bottom w:w="0" w:type="dxa"/>
              <w:right w:w="81" w:type="dxa"/>
            </w:tcMar>
          </w:tcPr>
          <w:p w:rsidR="00AA3EEC" w:rsidRPr="00D74BCE" w:rsidRDefault="00AA3EEC" w:rsidP="0031150B">
            <w:pPr>
              <w:pStyle w:val="TAC"/>
              <w:rPr>
                <w:rFonts w:ascii="Times New Roman" w:hAnsi="Times New Roman" w:cs="Times New Roman"/>
                <w:szCs w:val="20"/>
              </w:rPr>
            </w:pPr>
            <w:r w:rsidRPr="00D74BCE">
              <w:rPr>
                <w:rFonts w:ascii="Times New Roman" w:hAnsi="Times New Roman" w:cs="Times New Roman"/>
                <w:szCs w:val="20"/>
              </w:rPr>
              <w:t>23.65</w:t>
            </w:r>
            <w:r w:rsidR="0031150B" w:rsidRPr="00D74BCE">
              <w:rPr>
                <w:rFonts w:ascii="Times New Roman" w:hAnsi="Times New Roman" w:cs="Times New Roman"/>
                <w:szCs w:val="20"/>
              </w:rPr>
              <w:t>,</w:t>
            </w:r>
          </w:p>
          <w:p w:rsidR="0031150B" w:rsidRPr="00D74BCE" w:rsidRDefault="0031150B" w:rsidP="0031150B">
            <w:pPr>
              <w:pStyle w:val="TAC"/>
              <w:rPr>
                <w:rFonts w:ascii="Times New Roman" w:eastAsiaTheme="minorEastAsia" w:hAnsi="Times New Roman" w:cs="Times New Roman"/>
                <w:szCs w:val="20"/>
                <w:lang w:eastAsia="ko-KR"/>
              </w:rPr>
            </w:pPr>
            <w:r w:rsidRPr="00D74BCE">
              <w:rPr>
                <w:rFonts w:ascii="Times New Roman" w:eastAsiaTheme="minorEastAsia" w:hAnsi="Times New Roman" w:cs="Times New Roman"/>
                <w:szCs w:val="20"/>
                <w:lang w:eastAsia="ko-KR"/>
              </w:rPr>
              <w:t>23.12</w:t>
            </w:r>
          </w:p>
        </w:tc>
        <w:tc>
          <w:tcPr>
            <w:tcW w:w="1060" w:type="dxa"/>
            <w:shd w:val="clear" w:color="auto" w:fill="D9D9D9" w:themeFill="background1" w:themeFillShade="D9"/>
          </w:tcPr>
          <w:p w:rsidR="0031150B" w:rsidRPr="00D74BCE" w:rsidRDefault="00AA3EEC" w:rsidP="0031150B">
            <w:pPr>
              <w:pStyle w:val="TAC"/>
              <w:rPr>
                <w:rFonts w:ascii="Times New Roman" w:hAnsi="Times New Roman" w:cs="Times New Roman"/>
                <w:szCs w:val="20"/>
              </w:rPr>
            </w:pPr>
            <w:r w:rsidRPr="00D74BCE">
              <w:rPr>
                <w:rFonts w:ascii="Times New Roman" w:hAnsi="Times New Roman" w:cs="Times New Roman"/>
                <w:szCs w:val="20"/>
              </w:rPr>
              <w:t>23.65</w:t>
            </w:r>
            <w:r w:rsidR="0031150B" w:rsidRPr="00D74BCE">
              <w:rPr>
                <w:rFonts w:ascii="Times New Roman" w:hAnsi="Times New Roman" w:cs="Times New Roman"/>
                <w:szCs w:val="20"/>
              </w:rPr>
              <w:t>,</w:t>
            </w:r>
          </w:p>
          <w:p w:rsidR="00AA3EEC" w:rsidRPr="00D74BCE" w:rsidRDefault="0031150B" w:rsidP="0031150B">
            <w:pPr>
              <w:pStyle w:val="TAC"/>
              <w:rPr>
                <w:rFonts w:ascii="Times New Roman" w:eastAsia="Yu Mincho" w:hAnsi="Times New Roman" w:cs="Times New Roman"/>
                <w:szCs w:val="20"/>
              </w:rPr>
            </w:pPr>
            <w:r w:rsidRPr="00D74BCE">
              <w:rPr>
                <w:rFonts w:ascii="Times New Roman" w:hAnsi="Times New Roman" w:cs="Times New Roman"/>
                <w:szCs w:val="20"/>
              </w:rPr>
              <w:t>23.52</w:t>
            </w:r>
          </w:p>
        </w:tc>
        <w:tc>
          <w:tcPr>
            <w:tcW w:w="1060" w:type="dxa"/>
            <w:shd w:val="clear" w:color="auto" w:fill="D9D9D9" w:themeFill="background1" w:themeFillShade="D9"/>
          </w:tcPr>
          <w:p w:rsidR="00AA3EEC" w:rsidRPr="00D74BCE" w:rsidRDefault="00AA3EEC" w:rsidP="0031150B">
            <w:pPr>
              <w:pStyle w:val="TAC"/>
              <w:rPr>
                <w:rFonts w:ascii="Times New Roman" w:hAnsi="Times New Roman" w:cs="Times New Roman"/>
                <w:szCs w:val="20"/>
              </w:rPr>
            </w:pPr>
            <w:r w:rsidRPr="00D74BCE">
              <w:rPr>
                <w:rFonts w:ascii="Times New Roman" w:hAnsi="Times New Roman" w:cs="Times New Roman"/>
                <w:szCs w:val="20"/>
              </w:rPr>
              <w:t>23.65</w:t>
            </w:r>
            <w:r w:rsidR="0031150B" w:rsidRPr="00D74BCE">
              <w:rPr>
                <w:rFonts w:ascii="Times New Roman" w:hAnsi="Times New Roman" w:cs="Times New Roman"/>
                <w:szCs w:val="20"/>
              </w:rPr>
              <w:t>,</w:t>
            </w:r>
          </w:p>
          <w:p w:rsidR="0031150B" w:rsidRPr="00D74BCE" w:rsidRDefault="0031150B" w:rsidP="0031150B">
            <w:pPr>
              <w:pStyle w:val="TAC"/>
              <w:rPr>
                <w:rFonts w:ascii="Times New Roman" w:eastAsiaTheme="minorEastAsia" w:hAnsi="Times New Roman" w:cs="Times New Roman"/>
                <w:szCs w:val="20"/>
                <w:lang w:eastAsia="ko-KR"/>
              </w:rPr>
            </w:pPr>
            <w:r w:rsidRPr="00D74BCE">
              <w:rPr>
                <w:rFonts w:ascii="Times New Roman" w:eastAsiaTheme="minorEastAsia" w:hAnsi="Times New Roman" w:cs="Times New Roman"/>
                <w:szCs w:val="20"/>
                <w:lang w:eastAsia="ko-KR"/>
              </w:rPr>
              <w:t>23.72</w:t>
            </w:r>
          </w:p>
        </w:tc>
        <w:tc>
          <w:tcPr>
            <w:tcW w:w="1060" w:type="dxa"/>
            <w:shd w:val="clear" w:color="auto" w:fill="auto"/>
          </w:tcPr>
          <w:p w:rsidR="00AA3EEC" w:rsidRPr="00D74BCE" w:rsidRDefault="00AA3EEC" w:rsidP="0031150B">
            <w:pPr>
              <w:pStyle w:val="TAC"/>
              <w:rPr>
                <w:rFonts w:ascii="Times New Roman" w:eastAsia="Yu Mincho" w:hAnsi="Times New Roman" w:cs="Times New Roman"/>
                <w:szCs w:val="20"/>
              </w:rPr>
            </w:pPr>
            <w:r w:rsidRPr="00D74BCE">
              <w:rPr>
                <w:rFonts w:ascii="Times New Roman" w:eastAsia="Yu Mincho" w:hAnsi="Times New Roman" w:cs="Times New Roman"/>
                <w:szCs w:val="20"/>
              </w:rPr>
              <w:t>-</w:t>
            </w:r>
          </w:p>
        </w:tc>
      </w:tr>
      <w:tr w:rsidR="00AA3EEC" w:rsidRPr="00D74BCE" w:rsidTr="0031150B">
        <w:trPr>
          <w:trHeight w:val="130"/>
          <w:jc w:val="center"/>
        </w:trPr>
        <w:tc>
          <w:tcPr>
            <w:tcW w:w="1060" w:type="dxa"/>
            <w:vMerge w:val="restart"/>
            <w:shd w:val="clear" w:color="auto" w:fill="auto"/>
            <w:tcMar>
              <w:top w:w="15" w:type="dxa"/>
              <w:left w:w="81" w:type="dxa"/>
              <w:bottom w:w="0" w:type="dxa"/>
              <w:right w:w="81" w:type="dxa"/>
            </w:tcMar>
            <w:hideMark/>
          </w:tcPr>
          <w:p w:rsidR="00AA3EEC" w:rsidRPr="00D74BCE" w:rsidRDefault="00AA3EEC" w:rsidP="0031150B">
            <w:pPr>
              <w:pStyle w:val="TAC"/>
              <w:rPr>
                <w:rFonts w:ascii="Times New Roman" w:eastAsia="Yu Mincho" w:hAnsi="Times New Roman" w:cs="Times New Roman"/>
                <w:szCs w:val="20"/>
              </w:rPr>
            </w:pPr>
            <w:r w:rsidRPr="00D74BCE">
              <w:rPr>
                <w:rFonts w:ascii="Times New Roman" w:eastAsia="Yu Mincho" w:hAnsi="Times New Roman" w:cs="Times New Roman"/>
                <w:szCs w:val="20"/>
              </w:rPr>
              <w:t>120</w:t>
            </w:r>
          </w:p>
        </w:tc>
        <w:tc>
          <w:tcPr>
            <w:tcW w:w="1060" w:type="dxa"/>
          </w:tcPr>
          <w:p w:rsidR="00AA3EEC" w:rsidRPr="00D74BCE" w:rsidRDefault="00AA3EEC" w:rsidP="0031150B">
            <w:pPr>
              <w:pStyle w:val="TAC"/>
              <w:rPr>
                <w:rFonts w:ascii="Times New Roman" w:eastAsia="Yu Mincho" w:hAnsi="Times New Roman" w:cs="Times New Roman"/>
                <w:szCs w:val="20"/>
              </w:rPr>
            </w:pPr>
            <w:r w:rsidRPr="00D74BCE">
              <w:rPr>
                <w:rFonts w:ascii="Times New Roman" w:eastAsia="Yu Mincho" w:hAnsi="Times New Roman" w:cs="Times New Roman"/>
                <w:szCs w:val="20"/>
              </w:rPr>
              <w:t>DL</w:t>
            </w:r>
          </w:p>
        </w:tc>
        <w:tc>
          <w:tcPr>
            <w:tcW w:w="1060" w:type="dxa"/>
            <w:shd w:val="clear" w:color="auto" w:fill="D9D9D9" w:themeFill="background1" w:themeFillShade="D9"/>
          </w:tcPr>
          <w:p w:rsidR="0031150B" w:rsidRPr="00D74BCE" w:rsidRDefault="0031150B" w:rsidP="0031150B">
            <w:pPr>
              <w:pStyle w:val="TAC"/>
              <w:rPr>
                <w:rFonts w:ascii="Times New Roman" w:hAnsi="Times New Roman" w:cs="Times New Roman"/>
                <w:szCs w:val="20"/>
              </w:rPr>
            </w:pPr>
            <w:r w:rsidRPr="00D74BCE">
              <w:rPr>
                <w:rFonts w:ascii="Times New Roman" w:hAnsi="Times New Roman" w:cs="Times New Roman"/>
                <w:szCs w:val="20"/>
              </w:rPr>
              <w:t>39.56,</w:t>
            </w:r>
          </w:p>
          <w:p w:rsidR="00AA3EEC" w:rsidRPr="00D74BCE" w:rsidRDefault="00AA3EEC" w:rsidP="0031150B">
            <w:pPr>
              <w:pStyle w:val="TAC"/>
              <w:rPr>
                <w:rFonts w:ascii="Times New Roman" w:eastAsia="Yu Mincho" w:hAnsi="Times New Roman" w:cs="Times New Roman"/>
                <w:szCs w:val="20"/>
              </w:rPr>
            </w:pPr>
            <w:r w:rsidRPr="00D74BCE">
              <w:rPr>
                <w:rFonts w:ascii="Times New Roman" w:hAnsi="Times New Roman" w:cs="Times New Roman"/>
                <w:szCs w:val="20"/>
              </w:rPr>
              <w:t>41.79</w:t>
            </w:r>
          </w:p>
        </w:tc>
        <w:tc>
          <w:tcPr>
            <w:tcW w:w="1060" w:type="dxa"/>
            <w:shd w:val="clear" w:color="auto" w:fill="D9D9D9" w:themeFill="background1" w:themeFillShade="D9"/>
          </w:tcPr>
          <w:p w:rsidR="0031150B" w:rsidRPr="00D74BCE" w:rsidRDefault="0031150B" w:rsidP="0031150B">
            <w:pPr>
              <w:pStyle w:val="TAC"/>
              <w:rPr>
                <w:rFonts w:ascii="Times New Roman" w:hAnsi="Times New Roman" w:cs="Times New Roman"/>
                <w:szCs w:val="20"/>
              </w:rPr>
            </w:pPr>
            <w:r w:rsidRPr="00D74BCE">
              <w:rPr>
                <w:rFonts w:ascii="Times New Roman" w:hAnsi="Times New Roman" w:cs="Times New Roman"/>
                <w:szCs w:val="20"/>
              </w:rPr>
              <w:t>42.5,</w:t>
            </w:r>
          </w:p>
          <w:p w:rsidR="00AA3EEC" w:rsidRPr="00D74BCE" w:rsidRDefault="00AA3EEC" w:rsidP="0031150B">
            <w:pPr>
              <w:pStyle w:val="TAC"/>
              <w:rPr>
                <w:rFonts w:ascii="Times New Roman" w:eastAsia="Yu Mincho" w:hAnsi="Times New Roman" w:cs="Times New Roman"/>
                <w:szCs w:val="20"/>
              </w:rPr>
            </w:pPr>
            <w:r w:rsidRPr="00D74BCE">
              <w:rPr>
                <w:rFonts w:ascii="Times New Roman" w:hAnsi="Times New Roman" w:cs="Times New Roman"/>
                <w:szCs w:val="20"/>
              </w:rPr>
              <w:t>43.10</w:t>
            </w:r>
          </w:p>
        </w:tc>
        <w:tc>
          <w:tcPr>
            <w:tcW w:w="1060" w:type="dxa"/>
            <w:shd w:val="clear" w:color="auto" w:fill="D9D9D9" w:themeFill="background1" w:themeFillShade="D9"/>
          </w:tcPr>
          <w:p w:rsidR="0031150B" w:rsidRPr="00D74BCE" w:rsidRDefault="00AA3EEC" w:rsidP="0031150B">
            <w:pPr>
              <w:pStyle w:val="TAC"/>
              <w:rPr>
                <w:rFonts w:ascii="Times New Roman" w:hAnsi="Times New Roman" w:cs="Times New Roman"/>
                <w:szCs w:val="20"/>
              </w:rPr>
            </w:pPr>
            <w:r w:rsidRPr="00D74BCE">
              <w:rPr>
                <w:rFonts w:ascii="Times New Roman" w:hAnsi="Times New Roman" w:cs="Times New Roman"/>
                <w:szCs w:val="20"/>
              </w:rPr>
              <w:t>43.10</w:t>
            </w:r>
            <w:r w:rsidR="0031150B" w:rsidRPr="00D74BCE">
              <w:rPr>
                <w:rFonts w:ascii="Times New Roman" w:hAnsi="Times New Roman" w:cs="Times New Roman"/>
                <w:szCs w:val="20"/>
              </w:rPr>
              <w:t>,</w:t>
            </w:r>
          </w:p>
          <w:p w:rsidR="00AA3EEC" w:rsidRPr="00D74BCE" w:rsidRDefault="0031150B" w:rsidP="0031150B">
            <w:pPr>
              <w:pStyle w:val="TAC"/>
              <w:rPr>
                <w:rFonts w:ascii="Times New Roman" w:eastAsia="Yu Mincho" w:hAnsi="Times New Roman" w:cs="Times New Roman"/>
                <w:szCs w:val="20"/>
              </w:rPr>
            </w:pPr>
            <w:r w:rsidRPr="00D74BCE">
              <w:rPr>
                <w:rFonts w:ascii="Times New Roman" w:hAnsi="Times New Roman" w:cs="Times New Roman"/>
                <w:szCs w:val="20"/>
              </w:rPr>
              <w:t>43.31</w:t>
            </w:r>
          </w:p>
        </w:tc>
        <w:tc>
          <w:tcPr>
            <w:tcW w:w="1060" w:type="dxa"/>
            <w:shd w:val="clear" w:color="auto" w:fill="D9D9D9" w:themeFill="background1" w:themeFillShade="D9"/>
          </w:tcPr>
          <w:p w:rsidR="00AA3EEC" w:rsidRPr="00D74BCE" w:rsidRDefault="00AA3EEC" w:rsidP="0031150B">
            <w:pPr>
              <w:pStyle w:val="TAC"/>
              <w:rPr>
                <w:rFonts w:ascii="Times New Roman" w:hAnsi="Times New Roman" w:cs="Times New Roman"/>
                <w:szCs w:val="20"/>
              </w:rPr>
            </w:pPr>
            <w:r w:rsidRPr="00D74BCE">
              <w:rPr>
                <w:rFonts w:ascii="Times New Roman" w:hAnsi="Times New Roman" w:cs="Times New Roman"/>
                <w:szCs w:val="20"/>
              </w:rPr>
              <w:t>43.10</w:t>
            </w:r>
            <w:r w:rsidR="0031150B" w:rsidRPr="00D74BCE">
              <w:rPr>
                <w:rFonts w:ascii="Times New Roman" w:hAnsi="Times New Roman" w:cs="Times New Roman"/>
                <w:szCs w:val="20"/>
              </w:rPr>
              <w:t>,</w:t>
            </w:r>
          </w:p>
          <w:p w:rsidR="0031150B" w:rsidRPr="00D74BCE" w:rsidRDefault="0031150B" w:rsidP="0031150B">
            <w:pPr>
              <w:pStyle w:val="TAC"/>
              <w:rPr>
                <w:rFonts w:ascii="Times New Roman" w:eastAsiaTheme="minorEastAsia" w:hAnsi="Times New Roman" w:cs="Times New Roman"/>
                <w:szCs w:val="20"/>
                <w:lang w:eastAsia="ko-KR"/>
              </w:rPr>
            </w:pPr>
            <w:r w:rsidRPr="00D74BCE">
              <w:rPr>
                <w:rFonts w:ascii="Times New Roman" w:eastAsiaTheme="minorEastAsia" w:hAnsi="Times New Roman" w:cs="Times New Roman"/>
                <w:szCs w:val="20"/>
                <w:lang w:eastAsia="ko-KR"/>
              </w:rPr>
              <w:t>43.72</w:t>
            </w:r>
            <w:r w:rsidR="00AA1BF8" w:rsidRPr="00D74BCE">
              <w:rPr>
                <w:rFonts w:ascii="Times New Roman" w:eastAsiaTheme="minorEastAsia" w:hAnsi="Times New Roman" w:cs="Times New Roman"/>
                <w:szCs w:val="20"/>
                <w:lang w:eastAsia="ko-KR"/>
              </w:rPr>
              <w:t>,</w:t>
            </w:r>
          </w:p>
          <w:p w:rsidR="00AA1BF8" w:rsidRPr="00D74BCE" w:rsidRDefault="00AA1BF8" w:rsidP="0031150B">
            <w:pPr>
              <w:pStyle w:val="TAC"/>
              <w:rPr>
                <w:rFonts w:ascii="Times New Roman" w:eastAsiaTheme="minorEastAsia" w:hAnsi="Times New Roman" w:cs="Times New Roman"/>
                <w:szCs w:val="20"/>
                <w:lang w:eastAsia="ko-KR"/>
              </w:rPr>
            </w:pPr>
            <w:r w:rsidRPr="00D74BCE">
              <w:rPr>
                <w:rFonts w:ascii="Times New Roman" w:eastAsiaTheme="minorEastAsia" w:hAnsi="Times New Roman" w:cs="Times New Roman"/>
                <w:szCs w:val="20"/>
                <w:lang w:eastAsia="ko-KR"/>
              </w:rPr>
              <w:t>48.5</w:t>
            </w:r>
          </w:p>
        </w:tc>
      </w:tr>
      <w:tr w:rsidR="00AA3EEC" w:rsidRPr="00D74BCE" w:rsidTr="0031150B">
        <w:trPr>
          <w:trHeight w:val="130"/>
          <w:jc w:val="center"/>
        </w:trPr>
        <w:tc>
          <w:tcPr>
            <w:tcW w:w="1060" w:type="dxa"/>
            <w:vMerge/>
            <w:shd w:val="clear" w:color="auto" w:fill="auto"/>
            <w:tcMar>
              <w:top w:w="15" w:type="dxa"/>
              <w:left w:w="81" w:type="dxa"/>
              <w:bottom w:w="0" w:type="dxa"/>
              <w:right w:w="81" w:type="dxa"/>
            </w:tcMar>
          </w:tcPr>
          <w:p w:rsidR="00AA3EEC" w:rsidRPr="00D74BCE" w:rsidRDefault="00AA3EEC" w:rsidP="0031150B">
            <w:pPr>
              <w:pStyle w:val="TAC"/>
              <w:rPr>
                <w:rFonts w:ascii="Times New Roman" w:eastAsia="Yu Mincho" w:hAnsi="Times New Roman" w:cs="Times New Roman"/>
                <w:szCs w:val="20"/>
              </w:rPr>
            </w:pPr>
          </w:p>
        </w:tc>
        <w:tc>
          <w:tcPr>
            <w:tcW w:w="1060" w:type="dxa"/>
          </w:tcPr>
          <w:p w:rsidR="00AA3EEC" w:rsidRPr="00D74BCE" w:rsidRDefault="00AA3EEC" w:rsidP="0031150B">
            <w:pPr>
              <w:pStyle w:val="TAC"/>
              <w:rPr>
                <w:rFonts w:ascii="Times New Roman" w:eastAsia="Yu Mincho" w:hAnsi="Times New Roman" w:cs="Times New Roman"/>
                <w:szCs w:val="20"/>
              </w:rPr>
            </w:pPr>
            <w:r w:rsidRPr="00D74BCE">
              <w:rPr>
                <w:rFonts w:ascii="Times New Roman" w:eastAsia="Yu Mincho" w:hAnsi="Times New Roman" w:cs="Times New Roman"/>
                <w:szCs w:val="20"/>
              </w:rPr>
              <w:t>UL</w:t>
            </w:r>
          </w:p>
        </w:tc>
        <w:tc>
          <w:tcPr>
            <w:tcW w:w="1060" w:type="dxa"/>
            <w:shd w:val="clear" w:color="auto" w:fill="D9D9D9" w:themeFill="background1" w:themeFillShade="D9"/>
          </w:tcPr>
          <w:p w:rsidR="0031150B" w:rsidRPr="00D74BCE" w:rsidRDefault="0031150B" w:rsidP="0031150B">
            <w:pPr>
              <w:pStyle w:val="TAC"/>
              <w:rPr>
                <w:rFonts w:ascii="Times New Roman" w:hAnsi="Times New Roman" w:cs="Times New Roman"/>
                <w:szCs w:val="20"/>
              </w:rPr>
            </w:pPr>
            <w:r w:rsidRPr="00D74BCE">
              <w:rPr>
                <w:rFonts w:ascii="Times New Roman" w:hAnsi="Times New Roman" w:cs="Times New Roman"/>
                <w:szCs w:val="20"/>
              </w:rPr>
              <w:t>21.61,</w:t>
            </w:r>
          </w:p>
          <w:p w:rsidR="00AA3EEC" w:rsidRPr="00D74BCE" w:rsidRDefault="00AA3EEC" w:rsidP="0031150B">
            <w:pPr>
              <w:pStyle w:val="TAC"/>
              <w:rPr>
                <w:rFonts w:ascii="Times New Roman" w:eastAsia="Yu Mincho" w:hAnsi="Times New Roman" w:cs="Times New Roman"/>
                <w:szCs w:val="20"/>
              </w:rPr>
            </w:pPr>
            <w:r w:rsidRPr="00D74BCE">
              <w:rPr>
                <w:rFonts w:ascii="Times New Roman" w:hAnsi="Times New Roman" w:cs="Times New Roman"/>
                <w:szCs w:val="20"/>
              </w:rPr>
              <w:t>22.93</w:t>
            </w:r>
          </w:p>
        </w:tc>
        <w:tc>
          <w:tcPr>
            <w:tcW w:w="1060" w:type="dxa"/>
            <w:shd w:val="clear" w:color="auto" w:fill="D9D9D9" w:themeFill="background1" w:themeFillShade="D9"/>
          </w:tcPr>
          <w:p w:rsidR="0031150B" w:rsidRPr="00D74BCE" w:rsidRDefault="0031150B" w:rsidP="0031150B">
            <w:pPr>
              <w:pStyle w:val="TAC"/>
              <w:rPr>
                <w:rFonts w:ascii="Times New Roman" w:hAnsi="Times New Roman" w:cs="Times New Roman"/>
                <w:szCs w:val="20"/>
              </w:rPr>
            </w:pPr>
            <w:r w:rsidRPr="00D74BCE">
              <w:rPr>
                <w:rFonts w:ascii="Times New Roman" w:hAnsi="Times New Roman" w:cs="Times New Roman"/>
                <w:szCs w:val="20"/>
              </w:rPr>
              <w:t>23.41,</w:t>
            </w:r>
          </w:p>
          <w:p w:rsidR="00AA3EEC" w:rsidRPr="00D74BCE" w:rsidRDefault="00AA3EEC" w:rsidP="0031150B">
            <w:pPr>
              <w:pStyle w:val="TAC"/>
              <w:rPr>
                <w:rFonts w:ascii="Times New Roman" w:eastAsia="Yu Mincho" w:hAnsi="Times New Roman" w:cs="Times New Roman"/>
                <w:szCs w:val="20"/>
              </w:rPr>
            </w:pPr>
            <w:r w:rsidRPr="00D74BCE">
              <w:rPr>
                <w:rFonts w:ascii="Times New Roman" w:hAnsi="Times New Roman" w:cs="Times New Roman"/>
                <w:szCs w:val="20"/>
              </w:rPr>
              <w:t>23.65</w:t>
            </w:r>
          </w:p>
        </w:tc>
        <w:tc>
          <w:tcPr>
            <w:tcW w:w="1060" w:type="dxa"/>
            <w:shd w:val="clear" w:color="auto" w:fill="D9D9D9" w:themeFill="background1" w:themeFillShade="D9"/>
          </w:tcPr>
          <w:p w:rsidR="0031150B" w:rsidRPr="00D74BCE" w:rsidRDefault="0031150B" w:rsidP="0031150B">
            <w:pPr>
              <w:pStyle w:val="TAC"/>
              <w:rPr>
                <w:rFonts w:ascii="Times New Roman" w:hAnsi="Times New Roman" w:cs="Times New Roman"/>
                <w:szCs w:val="20"/>
              </w:rPr>
            </w:pPr>
            <w:r w:rsidRPr="00D74BCE">
              <w:rPr>
                <w:rFonts w:ascii="Times New Roman" w:hAnsi="Times New Roman" w:cs="Times New Roman"/>
                <w:szCs w:val="20"/>
              </w:rPr>
              <w:t>23.54,</w:t>
            </w:r>
          </w:p>
          <w:p w:rsidR="00AA3EEC" w:rsidRPr="00D74BCE" w:rsidRDefault="00AA3EEC" w:rsidP="0031150B">
            <w:pPr>
              <w:pStyle w:val="TAC"/>
              <w:rPr>
                <w:rFonts w:ascii="Times New Roman" w:eastAsia="Yu Mincho" w:hAnsi="Times New Roman" w:cs="Times New Roman"/>
                <w:szCs w:val="20"/>
              </w:rPr>
            </w:pPr>
            <w:r w:rsidRPr="00D74BCE">
              <w:rPr>
                <w:rFonts w:ascii="Times New Roman" w:hAnsi="Times New Roman" w:cs="Times New Roman"/>
                <w:szCs w:val="20"/>
              </w:rPr>
              <w:t>23.65</w:t>
            </w:r>
          </w:p>
        </w:tc>
        <w:tc>
          <w:tcPr>
            <w:tcW w:w="1060" w:type="dxa"/>
            <w:shd w:val="clear" w:color="auto" w:fill="D9D9D9" w:themeFill="background1" w:themeFillShade="D9"/>
          </w:tcPr>
          <w:p w:rsidR="00AA3EEC" w:rsidRPr="00D74BCE" w:rsidRDefault="00AA3EEC" w:rsidP="0031150B">
            <w:pPr>
              <w:pStyle w:val="TAC"/>
              <w:rPr>
                <w:rFonts w:ascii="Times New Roman" w:hAnsi="Times New Roman" w:cs="Times New Roman"/>
                <w:szCs w:val="20"/>
              </w:rPr>
            </w:pPr>
            <w:r w:rsidRPr="00D74BCE">
              <w:rPr>
                <w:rFonts w:ascii="Times New Roman" w:hAnsi="Times New Roman" w:cs="Times New Roman"/>
                <w:szCs w:val="20"/>
              </w:rPr>
              <w:t>23.65</w:t>
            </w:r>
            <w:r w:rsidR="0031150B" w:rsidRPr="00D74BCE">
              <w:rPr>
                <w:rFonts w:ascii="Times New Roman" w:hAnsi="Times New Roman" w:cs="Times New Roman"/>
                <w:szCs w:val="20"/>
              </w:rPr>
              <w:t>,</w:t>
            </w:r>
          </w:p>
          <w:p w:rsidR="0031150B" w:rsidRPr="00D74BCE" w:rsidRDefault="0031150B" w:rsidP="0031150B">
            <w:pPr>
              <w:pStyle w:val="TAC"/>
              <w:rPr>
                <w:rFonts w:ascii="Times New Roman" w:eastAsiaTheme="minorEastAsia" w:hAnsi="Times New Roman" w:cs="Times New Roman"/>
                <w:szCs w:val="20"/>
                <w:lang w:eastAsia="ko-KR"/>
              </w:rPr>
            </w:pPr>
            <w:r w:rsidRPr="00D74BCE">
              <w:rPr>
                <w:rFonts w:ascii="Times New Roman" w:eastAsiaTheme="minorEastAsia" w:hAnsi="Times New Roman" w:cs="Times New Roman"/>
                <w:szCs w:val="20"/>
                <w:lang w:eastAsia="ko-KR"/>
              </w:rPr>
              <w:t>23.74</w:t>
            </w:r>
          </w:p>
        </w:tc>
      </w:tr>
    </w:tbl>
    <w:p w:rsidR="00AA3EEC" w:rsidRPr="00D74BCE" w:rsidRDefault="00AA3EEC" w:rsidP="00AA3EEC">
      <w:pPr>
        <w:rPr>
          <w:rFonts w:eastAsiaTheme="minorEastAsia"/>
          <w:sz w:val="20"/>
          <w:lang w:eastAsia="ko-KR"/>
        </w:rPr>
      </w:pPr>
    </w:p>
    <w:p w:rsidR="00AA3EEC" w:rsidRDefault="00AA3EEC" w:rsidP="004677F3">
      <w:pPr>
        <w:pStyle w:val="Heading2"/>
        <w:ind w:left="0" w:firstLine="0"/>
      </w:pPr>
      <w:r w:rsidRPr="00D74BCE">
        <w:rPr>
          <w:rFonts w:eastAsiaTheme="minorEastAsia"/>
          <w:b w:val="0"/>
          <w:szCs w:val="24"/>
          <w:lang w:eastAsia="ko-KR"/>
        </w:rPr>
        <w:br w:type="page"/>
      </w:r>
      <w:r>
        <w:rPr>
          <w:lang w:val="en-US" w:eastAsia="zh-CN"/>
        </w:rPr>
        <w:t>A-3</w:t>
      </w:r>
      <w:r>
        <w:rPr>
          <w:lang w:val="en-US" w:eastAsia="zh-CN"/>
        </w:rPr>
        <w:tab/>
      </w:r>
      <w:r w:rsidRPr="00536C85">
        <w:t xml:space="preserve">Results of </w:t>
      </w:r>
      <w:r w:rsidRPr="00536C85">
        <w:rPr>
          <w:rFonts w:eastAsia="BatangChe"/>
          <w:lang w:eastAsia="ko-KR"/>
        </w:rPr>
        <w:t>User</w:t>
      </w:r>
      <w:r>
        <w:rPr>
          <w:rFonts w:eastAsia="BatangChe"/>
          <w:lang w:eastAsia="ko-KR"/>
        </w:rPr>
        <w:t xml:space="preserve"> </w:t>
      </w:r>
      <w:r w:rsidRPr="00536C85">
        <w:rPr>
          <w:rFonts w:eastAsia="BatangChe"/>
          <w:lang w:eastAsia="ko-KR"/>
        </w:rPr>
        <w:t>Experienced</w:t>
      </w:r>
      <w:r>
        <w:rPr>
          <w:rFonts w:eastAsia="BatangChe"/>
          <w:lang w:eastAsia="ko-KR"/>
        </w:rPr>
        <w:t xml:space="preserve"> </w:t>
      </w:r>
      <w:r w:rsidRPr="00536C85">
        <w:rPr>
          <w:rFonts w:eastAsia="BatangChe"/>
          <w:lang w:eastAsia="ko-KR"/>
        </w:rPr>
        <w:t>Data</w:t>
      </w:r>
      <w:r>
        <w:rPr>
          <w:rFonts w:eastAsia="BatangChe"/>
          <w:lang w:eastAsia="ko-KR"/>
        </w:rPr>
        <w:t xml:space="preserve"> </w:t>
      </w:r>
      <w:r w:rsidRPr="00536C85">
        <w:rPr>
          <w:rFonts w:eastAsia="BatangChe"/>
          <w:lang w:eastAsia="ko-KR"/>
        </w:rPr>
        <w:t>Rate</w:t>
      </w:r>
    </w:p>
    <w:p w:rsidR="00EB5C01" w:rsidRPr="00D74BCE" w:rsidRDefault="00EB5C01" w:rsidP="00EB5C01">
      <w:pPr>
        <w:rPr>
          <w:rFonts w:eastAsiaTheme="minorEastAsia"/>
          <w:szCs w:val="24"/>
          <w:lang w:eastAsia="ko-KR"/>
        </w:rPr>
      </w:pPr>
      <w:r w:rsidRPr="00D74BCE">
        <w:rPr>
          <w:rFonts w:eastAsiaTheme="minorEastAsia"/>
          <w:szCs w:val="24"/>
          <w:lang w:eastAsia="ko-KR"/>
        </w:rPr>
        <w:t>Five contributions from Ericsson, Intel, LGE, Nokia and Samsung are considered for the evaluation of User Experienced Data Rate (UEDR). As the DL/UL UEDR requirements are defined for Dense Urban Test scenario, the system-level simulation results of 5</w:t>
      </w:r>
      <w:r w:rsidRPr="00D74BCE">
        <w:rPr>
          <w:rFonts w:eastAsiaTheme="minorEastAsia"/>
          <w:szCs w:val="24"/>
          <w:vertAlign w:val="superscript"/>
          <w:lang w:eastAsia="ko-KR"/>
        </w:rPr>
        <w:t>th</w:t>
      </w:r>
      <w:r w:rsidRPr="00D74BCE">
        <w:rPr>
          <w:rFonts w:eastAsiaTheme="minorEastAsia"/>
          <w:szCs w:val="24"/>
          <w:lang w:eastAsia="ko-KR"/>
        </w:rPr>
        <w:t xml:space="preserve"> percentile spectral efficiencies are considered with the required bandwidth. All of five contributions show that the 5G NR meets the UEDR</w:t>
      </w:r>
      <w:r w:rsidR="000A1C31">
        <w:rPr>
          <w:rFonts w:eastAsiaTheme="minorEastAsia"/>
          <w:szCs w:val="24"/>
          <w:lang w:eastAsia="ko-KR"/>
        </w:rPr>
        <w:t xml:space="preserve"> requirements</w:t>
      </w:r>
      <w:r w:rsidRPr="00D74BCE">
        <w:rPr>
          <w:rFonts w:eastAsiaTheme="minorEastAsia"/>
          <w:szCs w:val="24"/>
          <w:lang w:eastAsia="ko-KR"/>
        </w:rPr>
        <w:t>.</w:t>
      </w:r>
    </w:p>
    <w:p w:rsidR="00EB5C01" w:rsidRPr="00D74BCE" w:rsidRDefault="00EB5C01" w:rsidP="00EB5C01">
      <w:pPr>
        <w:jc w:val="both"/>
        <w:rPr>
          <w:rFonts w:eastAsiaTheme="minorEastAsia"/>
          <w:szCs w:val="24"/>
          <w:lang w:eastAsia="ko-KR"/>
        </w:rPr>
      </w:pPr>
      <w:r w:rsidRPr="00D74BCE">
        <w:rPr>
          <w:rFonts w:eastAsiaTheme="minorEastAsia"/>
          <w:szCs w:val="24"/>
          <w:lang w:eastAsia="ko-KR"/>
        </w:rPr>
        <w:t xml:space="preserve">The results from </w:t>
      </w:r>
      <w:r w:rsidRPr="00D74BCE">
        <w:rPr>
          <w:rFonts w:eastAsiaTheme="minorEastAsia" w:hint="eastAsia"/>
          <w:szCs w:val="24"/>
          <w:lang w:eastAsia="ko-KR"/>
        </w:rPr>
        <w:t>E</w:t>
      </w:r>
      <w:r w:rsidRPr="00D74BCE">
        <w:rPr>
          <w:rFonts w:eastAsiaTheme="minorEastAsia"/>
          <w:szCs w:val="24"/>
          <w:lang w:eastAsia="ko-KR"/>
        </w:rPr>
        <w:t>ricsson, shown below, indicate that the UEDR requirements are met when the DL/UL bandwidths are larger than 317 and 296 MHz, respectively.</w:t>
      </w:r>
    </w:p>
    <w:p w:rsidR="00656DBF" w:rsidRPr="00D74BCE" w:rsidRDefault="00656DBF" w:rsidP="00656DBF">
      <w:pPr>
        <w:pStyle w:val="Caption"/>
        <w:keepNext/>
        <w:spacing w:after="240"/>
        <w:jc w:val="center"/>
        <w:rPr>
          <w:rFonts w:ascii="Times New Roman" w:hAnsi="Times New Roman" w:cs="Times New Roman"/>
          <w:b w:val="0"/>
          <w:bCs/>
          <w:i/>
          <w:color w:val="000000" w:themeColor="text1"/>
          <w:sz w:val="24"/>
          <w:szCs w:val="24"/>
        </w:rPr>
      </w:pPr>
      <w:r w:rsidRPr="00D74BCE">
        <w:rPr>
          <w:rFonts w:ascii="Times New Roman" w:hAnsi="Times New Roman" w:cs="Times New Roman"/>
          <w:b w:val="0"/>
          <w:bCs/>
          <w:color w:val="000000" w:themeColor="text1"/>
          <w:sz w:val="24"/>
          <w:szCs w:val="24"/>
        </w:rPr>
        <w:t>System performance in the 5G DU scenario (Ericsson)</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836"/>
        <w:gridCol w:w="3590"/>
        <w:gridCol w:w="3590"/>
      </w:tblGrid>
      <w:tr w:rsidR="00AA3EEC" w:rsidRPr="00D74BCE" w:rsidTr="00D547AB">
        <w:trPr>
          <w:trHeight w:val="292"/>
        </w:trPr>
        <w:tc>
          <w:tcPr>
            <w:tcW w:w="1018" w:type="pct"/>
            <w:vMerge w:val="restart"/>
            <w:vAlign w:val="center"/>
          </w:tcPr>
          <w:p w:rsidR="00AA3EEC" w:rsidRPr="00D74BCE" w:rsidRDefault="00AA3EEC" w:rsidP="0031150B">
            <w:pPr>
              <w:jc w:val="center"/>
              <w:rPr>
                <w:szCs w:val="24"/>
                <w:lang w:val="en-CA"/>
              </w:rPr>
            </w:pPr>
            <w:r w:rsidRPr="00D74BCE">
              <w:rPr>
                <w:szCs w:val="24"/>
                <w:lang w:val="en-CA"/>
              </w:rPr>
              <w:t xml:space="preserve">Bandwidth, </w:t>
            </w:r>
            <m:oMath>
              <m:r>
                <w:rPr>
                  <w:rFonts w:ascii="Cambria Math" w:hAnsi="Cambria Math"/>
                  <w:szCs w:val="24"/>
                  <w:lang w:val="en-US"/>
                </w:rPr>
                <m:t>W</m:t>
              </m:r>
            </m:oMath>
          </w:p>
        </w:tc>
        <w:tc>
          <w:tcPr>
            <w:tcW w:w="3982" w:type="pct"/>
            <w:gridSpan w:val="2"/>
            <w:vAlign w:val="center"/>
          </w:tcPr>
          <w:p w:rsidR="00AA3EEC" w:rsidRPr="00D74BCE" w:rsidRDefault="00AA3EEC" w:rsidP="0031150B">
            <w:pPr>
              <w:jc w:val="center"/>
              <w:rPr>
                <w:szCs w:val="24"/>
                <w:lang w:val="en-CA"/>
              </w:rPr>
            </w:pPr>
            <w:r w:rsidRPr="00D74BCE">
              <w:rPr>
                <w:szCs w:val="24"/>
                <w:lang w:val="en-CA"/>
              </w:rPr>
              <w:t xml:space="preserve">User experienced data rate, </w:t>
            </w:r>
            <m:oMath>
              <m:sSub>
                <m:sSubPr>
                  <m:ctrlPr>
                    <w:rPr>
                      <w:rFonts w:ascii="Cambria Math" w:hAnsi="Cambria Math"/>
                      <w:i/>
                      <w:szCs w:val="24"/>
                    </w:rPr>
                  </m:ctrlPr>
                </m:sSubPr>
                <m:e>
                  <m:r>
                    <w:rPr>
                      <w:rFonts w:ascii="Cambria Math" w:hAnsi="Cambria Math"/>
                      <w:szCs w:val="24"/>
                    </w:rPr>
                    <m:t>R</m:t>
                  </m:r>
                </m:e>
                <m:sub>
                  <m:r>
                    <m:rPr>
                      <m:sty m:val="p"/>
                    </m:rPr>
                    <w:rPr>
                      <w:rFonts w:ascii="Cambria Math" w:hAnsi="Cambria Math"/>
                      <w:szCs w:val="24"/>
                    </w:rPr>
                    <m:t>user</m:t>
                  </m:r>
                </m:sub>
              </m:sSub>
            </m:oMath>
            <w:r w:rsidRPr="00D74BCE">
              <w:rPr>
                <w:szCs w:val="24"/>
                <w:lang w:val="en-CA"/>
              </w:rPr>
              <w:t xml:space="preserve"> [Mbit/s]</w:t>
            </w:r>
          </w:p>
        </w:tc>
      </w:tr>
      <w:tr w:rsidR="00AA3EEC" w:rsidRPr="00D74BCE" w:rsidTr="00D547AB">
        <w:trPr>
          <w:trHeight w:val="292"/>
        </w:trPr>
        <w:tc>
          <w:tcPr>
            <w:tcW w:w="1018" w:type="pct"/>
            <w:vMerge/>
            <w:vAlign w:val="center"/>
          </w:tcPr>
          <w:p w:rsidR="00AA3EEC" w:rsidRPr="00D74BCE" w:rsidRDefault="00AA3EEC" w:rsidP="0031150B">
            <w:pPr>
              <w:rPr>
                <w:szCs w:val="24"/>
                <w:lang w:val="en-CA"/>
              </w:rPr>
            </w:pPr>
          </w:p>
        </w:tc>
        <w:tc>
          <w:tcPr>
            <w:tcW w:w="1991" w:type="pct"/>
            <w:vAlign w:val="center"/>
          </w:tcPr>
          <w:p w:rsidR="00AA3EEC" w:rsidRPr="00D74BCE" w:rsidRDefault="00AA3EEC" w:rsidP="0031150B">
            <w:pPr>
              <w:jc w:val="center"/>
              <w:rPr>
                <w:szCs w:val="24"/>
                <w:lang w:val="en-CA"/>
              </w:rPr>
            </w:pPr>
            <w:r w:rsidRPr="00D74BCE">
              <w:rPr>
                <w:szCs w:val="24"/>
                <w:lang w:val="en-CA"/>
              </w:rPr>
              <w:t>Downlink</w:t>
            </w:r>
          </w:p>
        </w:tc>
        <w:tc>
          <w:tcPr>
            <w:tcW w:w="1991" w:type="pct"/>
            <w:vAlign w:val="center"/>
          </w:tcPr>
          <w:p w:rsidR="00AA3EEC" w:rsidRPr="00D74BCE" w:rsidRDefault="00AA3EEC" w:rsidP="0031150B">
            <w:pPr>
              <w:jc w:val="center"/>
              <w:rPr>
                <w:szCs w:val="24"/>
                <w:lang w:val="en-CA"/>
              </w:rPr>
            </w:pPr>
            <w:r w:rsidRPr="00D74BCE">
              <w:rPr>
                <w:szCs w:val="24"/>
                <w:lang w:val="en-CA"/>
              </w:rPr>
              <w:t>Uplink</w:t>
            </w:r>
          </w:p>
        </w:tc>
      </w:tr>
      <w:tr w:rsidR="00AA3EEC" w:rsidRPr="00D74BCE" w:rsidTr="00D547AB">
        <w:trPr>
          <w:trHeight w:val="292"/>
        </w:trPr>
        <w:tc>
          <w:tcPr>
            <w:tcW w:w="1018" w:type="pct"/>
            <w:vAlign w:val="center"/>
            <w:hideMark/>
          </w:tcPr>
          <w:p w:rsidR="00AA3EEC" w:rsidRPr="00D74BCE" w:rsidRDefault="00AA3EEC" w:rsidP="0031150B">
            <w:pPr>
              <w:jc w:val="center"/>
              <w:rPr>
                <w:szCs w:val="24"/>
                <w:lang w:val="sv-SE"/>
              </w:rPr>
            </w:pPr>
            <w:r w:rsidRPr="00D74BCE">
              <w:rPr>
                <w:szCs w:val="24"/>
                <w:lang w:val="en-CA"/>
              </w:rPr>
              <w:t>100 MHz</w:t>
            </w:r>
          </w:p>
        </w:tc>
        <w:tc>
          <w:tcPr>
            <w:tcW w:w="1991" w:type="pct"/>
            <w:vAlign w:val="center"/>
            <w:hideMark/>
          </w:tcPr>
          <w:p w:rsidR="00AA3EEC" w:rsidRPr="00D74BCE" w:rsidRDefault="00AA3EEC" w:rsidP="0031150B">
            <w:pPr>
              <w:jc w:val="center"/>
              <w:rPr>
                <w:szCs w:val="24"/>
                <w:lang w:val="en-US"/>
              </w:rPr>
            </w:pPr>
            <w:r w:rsidRPr="00D74BCE">
              <w:rPr>
                <w:szCs w:val="24"/>
                <w:lang w:val="en-CA"/>
              </w:rPr>
              <w:t>31.5</w:t>
            </w:r>
          </w:p>
        </w:tc>
        <w:tc>
          <w:tcPr>
            <w:tcW w:w="1991" w:type="pct"/>
            <w:vAlign w:val="center"/>
          </w:tcPr>
          <w:p w:rsidR="00AA3EEC" w:rsidRPr="00D74BCE" w:rsidRDefault="00AA3EEC" w:rsidP="0031150B">
            <w:pPr>
              <w:jc w:val="center"/>
              <w:rPr>
                <w:szCs w:val="24"/>
                <w:lang w:val="en-CA"/>
              </w:rPr>
            </w:pPr>
            <w:r w:rsidRPr="00D74BCE">
              <w:rPr>
                <w:szCs w:val="24"/>
                <w:lang w:val="en-CA"/>
              </w:rPr>
              <w:t>16.9</w:t>
            </w:r>
          </w:p>
        </w:tc>
      </w:tr>
      <w:tr w:rsidR="00AA3EEC" w:rsidRPr="00D74BCE" w:rsidTr="00D547AB">
        <w:trPr>
          <w:trHeight w:val="292"/>
        </w:trPr>
        <w:tc>
          <w:tcPr>
            <w:tcW w:w="1018" w:type="pct"/>
            <w:vAlign w:val="center"/>
          </w:tcPr>
          <w:p w:rsidR="00AA3EEC" w:rsidRPr="00D74BCE" w:rsidRDefault="00AA3EEC" w:rsidP="0031150B">
            <w:pPr>
              <w:jc w:val="center"/>
              <w:rPr>
                <w:szCs w:val="24"/>
                <w:lang w:val="en-CA"/>
              </w:rPr>
            </w:pPr>
            <w:r w:rsidRPr="00D74BCE">
              <w:rPr>
                <w:szCs w:val="24"/>
                <w:lang w:val="en-CA"/>
              </w:rPr>
              <w:t>296 MHz</w:t>
            </w:r>
          </w:p>
        </w:tc>
        <w:tc>
          <w:tcPr>
            <w:tcW w:w="1991" w:type="pct"/>
            <w:vAlign w:val="center"/>
          </w:tcPr>
          <w:p w:rsidR="00AA3EEC" w:rsidRPr="00D74BCE" w:rsidRDefault="00AA3EEC" w:rsidP="0031150B">
            <w:pPr>
              <w:jc w:val="center"/>
              <w:rPr>
                <w:szCs w:val="24"/>
                <w:lang w:val="en-CA"/>
              </w:rPr>
            </w:pPr>
            <w:r w:rsidRPr="00D74BCE">
              <w:rPr>
                <w:szCs w:val="24"/>
                <w:lang w:val="en-CA"/>
              </w:rPr>
              <w:t>92.9</w:t>
            </w:r>
          </w:p>
        </w:tc>
        <w:tc>
          <w:tcPr>
            <w:tcW w:w="1991" w:type="pct"/>
            <w:vAlign w:val="center"/>
          </w:tcPr>
          <w:p w:rsidR="00AA3EEC" w:rsidRPr="00D74BCE" w:rsidRDefault="00AA3EEC" w:rsidP="0031150B">
            <w:pPr>
              <w:jc w:val="center"/>
              <w:rPr>
                <w:szCs w:val="24"/>
                <w:lang w:val="en-CA"/>
              </w:rPr>
            </w:pPr>
            <w:r w:rsidRPr="00D74BCE">
              <w:rPr>
                <w:szCs w:val="24"/>
                <w:lang w:val="en-CA"/>
              </w:rPr>
              <w:t>50</w:t>
            </w:r>
          </w:p>
        </w:tc>
      </w:tr>
      <w:tr w:rsidR="00AA3EEC" w:rsidRPr="00D74BCE" w:rsidTr="00D547AB">
        <w:trPr>
          <w:trHeight w:val="292"/>
        </w:trPr>
        <w:tc>
          <w:tcPr>
            <w:tcW w:w="1018" w:type="pct"/>
            <w:vAlign w:val="center"/>
          </w:tcPr>
          <w:p w:rsidR="00AA3EEC" w:rsidRPr="00D74BCE" w:rsidRDefault="00AA3EEC" w:rsidP="0031150B">
            <w:pPr>
              <w:jc w:val="center"/>
              <w:rPr>
                <w:szCs w:val="24"/>
                <w:lang w:val="en-CA"/>
              </w:rPr>
            </w:pPr>
            <w:r w:rsidRPr="00D74BCE">
              <w:rPr>
                <w:szCs w:val="24"/>
                <w:lang w:val="en-CA"/>
              </w:rPr>
              <w:t>317 MHz</w:t>
            </w:r>
          </w:p>
        </w:tc>
        <w:tc>
          <w:tcPr>
            <w:tcW w:w="1991" w:type="pct"/>
            <w:vAlign w:val="center"/>
          </w:tcPr>
          <w:p w:rsidR="00AA3EEC" w:rsidRPr="00D74BCE" w:rsidRDefault="00AA3EEC" w:rsidP="0031150B">
            <w:pPr>
              <w:jc w:val="center"/>
              <w:rPr>
                <w:szCs w:val="24"/>
                <w:lang w:val="en-CA"/>
              </w:rPr>
            </w:pPr>
            <w:r w:rsidRPr="00D74BCE">
              <w:rPr>
                <w:szCs w:val="24"/>
                <w:lang w:val="en-CA"/>
              </w:rPr>
              <w:t>100</w:t>
            </w:r>
          </w:p>
        </w:tc>
        <w:tc>
          <w:tcPr>
            <w:tcW w:w="1991" w:type="pct"/>
            <w:vAlign w:val="center"/>
          </w:tcPr>
          <w:p w:rsidR="00AA3EEC" w:rsidRPr="00D74BCE" w:rsidRDefault="00AA3EEC" w:rsidP="0031150B">
            <w:pPr>
              <w:jc w:val="center"/>
              <w:rPr>
                <w:szCs w:val="24"/>
                <w:lang w:val="en-CA"/>
              </w:rPr>
            </w:pPr>
            <w:r w:rsidRPr="00D74BCE">
              <w:rPr>
                <w:szCs w:val="24"/>
                <w:lang w:val="en-CA"/>
              </w:rPr>
              <w:t>53.7</w:t>
            </w:r>
          </w:p>
        </w:tc>
      </w:tr>
      <w:tr w:rsidR="00AA3EEC" w:rsidRPr="00D74BCE" w:rsidTr="00D547AB">
        <w:trPr>
          <w:trHeight w:val="292"/>
        </w:trPr>
        <w:tc>
          <w:tcPr>
            <w:tcW w:w="1018" w:type="pct"/>
            <w:vAlign w:val="center"/>
            <w:hideMark/>
          </w:tcPr>
          <w:p w:rsidR="00AA3EEC" w:rsidRPr="00D74BCE" w:rsidRDefault="00AA3EEC" w:rsidP="0031150B">
            <w:pPr>
              <w:jc w:val="center"/>
              <w:rPr>
                <w:szCs w:val="24"/>
                <w:lang w:val="en-US"/>
              </w:rPr>
            </w:pPr>
            <w:r w:rsidRPr="00D74BCE">
              <w:rPr>
                <w:szCs w:val="24"/>
                <w:lang w:val="en-CA"/>
              </w:rPr>
              <w:t>640 MHz</w:t>
            </w:r>
          </w:p>
        </w:tc>
        <w:tc>
          <w:tcPr>
            <w:tcW w:w="1991" w:type="pct"/>
            <w:vAlign w:val="center"/>
            <w:hideMark/>
          </w:tcPr>
          <w:p w:rsidR="00AA3EEC" w:rsidRPr="00D74BCE" w:rsidRDefault="00AA3EEC" w:rsidP="0031150B">
            <w:pPr>
              <w:jc w:val="center"/>
              <w:rPr>
                <w:szCs w:val="24"/>
                <w:lang w:val="en-US"/>
              </w:rPr>
            </w:pPr>
            <w:r w:rsidRPr="00D74BCE">
              <w:rPr>
                <w:szCs w:val="24"/>
                <w:lang w:val="en-CA"/>
              </w:rPr>
              <w:t>202</w:t>
            </w:r>
          </w:p>
        </w:tc>
        <w:tc>
          <w:tcPr>
            <w:tcW w:w="1991" w:type="pct"/>
            <w:vAlign w:val="center"/>
          </w:tcPr>
          <w:p w:rsidR="00AA3EEC" w:rsidRPr="00D74BCE" w:rsidRDefault="00AA3EEC" w:rsidP="0031150B">
            <w:pPr>
              <w:jc w:val="center"/>
              <w:rPr>
                <w:szCs w:val="24"/>
                <w:lang w:val="en-CA"/>
              </w:rPr>
            </w:pPr>
            <w:r w:rsidRPr="00D74BCE">
              <w:rPr>
                <w:szCs w:val="24"/>
                <w:lang w:val="en-CA"/>
              </w:rPr>
              <w:t>108</w:t>
            </w:r>
          </w:p>
        </w:tc>
      </w:tr>
      <w:tr w:rsidR="00AA3EEC" w:rsidRPr="00D74BCE" w:rsidTr="00D547AB">
        <w:trPr>
          <w:trHeight w:val="292"/>
        </w:trPr>
        <w:tc>
          <w:tcPr>
            <w:tcW w:w="1018" w:type="pct"/>
            <w:vAlign w:val="center"/>
            <w:hideMark/>
          </w:tcPr>
          <w:p w:rsidR="00AA3EEC" w:rsidRPr="00D74BCE" w:rsidRDefault="00AA3EEC" w:rsidP="0031150B">
            <w:pPr>
              <w:jc w:val="center"/>
              <w:rPr>
                <w:szCs w:val="24"/>
                <w:lang w:val="en-US"/>
              </w:rPr>
            </w:pPr>
            <w:r w:rsidRPr="00D74BCE">
              <w:rPr>
                <w:szCs w:val="24"/>
                <w:lang w:val="en-CA"/>
              </w:rPr>
              <w:t>1 GHz</w:t>
            </w:r>
          </w:p>
        </w:tc>
        <w:tc>
          <w:tcPr>
            <w:tcW w:w="1991" w:type="pct"/>
            <w:vAlign w:val="center"/>
            <w:hideMark/>
          </w:tcPr>
          <w:p w:rsidR="00AA3EEC" w:rsidRPr="00D74BCE" w:rsidRDefault="00AA3EEC" w:rsidP="0031150B">
            <w:pPr>
              <w:jc w:val="center"/>
              <w:rPr>
                <w:szCs w:val="24"/>
                <w:lang w:val="en-US"/>
              </w:rPr>
            </w:pPr>
            <w:r w:rsidRPr="00D74BCE">
              <w:rPr>
                <w:szCs w:val="24"/>
                <w:lang w:val="en-US"/>
              </w:rPr>
              <w:t>315</w:t>
            </w:r>
          </w:p>
        </w:tc>
        <w:tc>
          <w:tcPr>
            <w:tcW w:w="1991" w:type="pct"/>
            <w:vAlign w:val="center"/>
          </w:tcPr>
          <w:p w:rsidR="00AA3EEC" w:rsidRPr="00D74BCE" w:rsidRDefault="00AA3EEC" w:rsidP="0031150B">
            <w:pPr>
              <w:jc w:val="center"/>
              <w:rPr>
                <w:szCs w:val="24"/>
                <w:lang w:val="en-US"/>
              </w:rPr>
            </w:pPr>
            <w:r w:rsidRPr="00D74BCE">
              <w:rPr>
                <w:szCs w:val="24"/>
                <w:lang w:val="en-US"/>
              </w:rPr>
              <w:t>169</w:t>
            </w:r>
          </w:p>
        </w:tc>
      </w:tr>
    </w:tbl>
    <w:p w:rsidR="00AA3EEC" w:rsidRPr="00D74BCE" w:rsidRDefault="00AA3EEC" w:rsidP="00AA3EEC">
      <w:pPr>
        <w:jc w:val="both"/>
        <w:rPr>
          <w:rFonts w:eastAsiaTheme="minorEastAsia"/>
          <w:color w:val="FF0000"/>
          <w:szCs w:val="24"/>
          <w:lang w:eastAsia="ko-KR"/>
        </w:rPr>
      </w:pPr>
    </w:p>
    <w:p w:rsidR="00AA3EEC" w:rsidRPr="00D74BCE" w:rsidRDefault="00656DBF" w:rsidP="00AA3EEC">
      <w:pPr>
        <w:jc w:val="both"/>
        <w:rPr>
          <w:szCs w:val="24"/>
        </w:rPr>
      </w:pPr>
      <w:r w:rsidRPr="00D74BCE">
        <w:rPr>
          <w:rFonts w:eastAsiaTheme="minorEastAsia"/>
          <w:szCs w:val="24"/>
          <w:lang w:eastAsia="ko-KR"/>
        </w:rPr>
        <w:t xml:space="preserve">The results from </w:t>
      </w:r>
      <w:r w:rsidR="001E716C">
        <w:rPr>
          <w:rFonts w:eastAsiaTheme="minorEastAsia"/>
          <w:szCs w:val="24"/>
          <w:lang w:eastAsia="ko-KR"/>
        </w:rPr>
        <w:t>Intel</w:t>
      </w:r>
      <w:r w:rsidRPr="00D74BCE">
        <w:rPr>
          <w:rFonts w:eastAsiaTheme="minorEastAsia"/>
          <w:szCs w:val="24"/>
          <w:lang w:eastAsia="ko-KR"/>
        </w:rPr>
        <w:t>, shown below, indicate that at the c</w:t>
      </w:r>
      <w:r w:rsidR="00AA3EEC" w:rsidRPr="00D74BCE">
        <w:rPr>
          <w:szCs w:val="24"/>
        </w:rPr>
        <w:t>arrier frequency of 4GHz</w:t>
      </w:r>
      <w:r w:rsidRPr="00D74BCE">
        <w:rPr>
          <w:szCs w:val="24"/>
        </w:rPr>
        <w:t xml:space="preserve">, DL/UL UEDR requirements are met with 168/98 and 366/206 MHz, respectively for FDD and TDD. The corresponding numbers of resource blocks for each subcarrier spacing are also shown in the table below. </w:t>
      </w:r>
    </w:p>
    <w:p w:rsidR="00656DBF" w:rsidRPr="00D74BCE" w:rsidRDefault="00656DBF" w:rsidP="00AA3EEC">
      <w:pPr>
        <w:jc w:val="both"/>
        <w:rPr>
          <w:szCs w:val="24"/>
        </w:rPr>
      </w:pPr>
    </w:p>
    <w:p w:rsidR="00AA3EEC" w:rsidRPr="00D74BCE" w:rsidRDefault="00AA3EEC" w:rsidP="00AA3EEC">
      <w:pPr>
        <w:pStyle w:val="Caption"/>
        <w:keepNext/>
        <w:spacing w:after="240"/>
        <w:jc w:val="center"/>
        <w:rPr>
          <w:rFonts w:ascii="Times New Roman" w:hAnsi="Times New Roman" w:cs="Times New Roman"/>
          <w:b w:val="0"/>
          <w:bCs/>
          <w:i/>
          <w:color w:val="000000" w:themeColor="text1"/>
          <w:sz w:val="24"/>
          <w:szCs w:val="24"/>
        </w:rPr>
      </w:pPr>
      <w:r w:rsidRPr="00D74BCE">
        <w:rPr>
          <w:rFonts w:ascii="Times New Roman" w:hAnsi="Times New Roman" w:cs="Times New Roman"/>
          <w:b w:val="0"/>
          <w:bCs/>
          <w:color w:val="000000" w:themeColor="text1"/>
          <w:sz w:val="24"/>
          <w:szCs w:val="24"/>
        </w:rPr>
        <w:t>Required Bandwidth to Meet IMT-2020 Target</w:t>
      </w:r>
      <w:r w:rsidR="00656DBF" w:rsidRPr="00D74BCE">
        <w:rPr>
          <w:rFonts w:ascii="Times New Roman" w:hAnsi="Times New Roman" w:cs="Times New Roman"/>
          <w:b w:val="0"/>
          <w:bCs/>
          <w:color w:val="000000" w:themeColor="text1"/>
          <w:sz w:val="24"/>
          <w:szCs w:val="24"/>
        </w:rPr>
        <w:t xml:space="preserve"> (Intel)</w:t>
      </w:r>
    </w:p>
    <w:tbl>
      <w:tblPr>
        <w:tblStyle w:val="TableGrid"/>
        <w:tblW w:w="0" w:type="auto"/>
        <w:jc w:val="center"/>
        <w:tblLook w:val="04A0" w:firstRow="1" w:lastRow="0" w:firstColumn="1" w:lastColumn="0" w:noHBand="0" w:noVBand="1"/>
      </w:tblPr>
      <w:tblGrid>
        <w:gridCol w:w="1929"/>
        <w:gridCol w:w="1456"/>
        <w:gridCol w:w="1279"/>
        <w:gridCol w:w="1303"/>
      </w:tblGrid>
      <w:tr w:rsidR="00AA3EEC" w:rsidRPr="00D74BCE" w:rsidTr="0031150B">
        <w:trPr>
          <w:trHeight w:val="582"/>
          <w:jc w:val="center"/>
        </w:trPr>
        <w:tc>
          <w:tcPr>
            <w:tcW w:w="0" w:type="auto"/>
            <w:vMerge w:val="restart"/>
            <w:tcBorders>
              <w:left w:val="double" w:sz="4" w:space="0" w:color="auto"/>
              <w:right w:val="double" w:sz="4" w:space="0" w:color="auto"/>
            </w:tcBorders>
            <w:vAlign w:val="center"/>
          </w:tcPr>
          <w:p w:rsidR="00AA3EEC" w:rsidRPr="00D74BCE" w:rsidRDefault="00AA3EEC" w:rsidP="0031150B">
            <w:pPr>
              <w:jc w:val="center"/>
              <w:rPr>
                <w:bCs/>
                <w:szCs w:val="24"/>
                <w:lang w:eastAsia="x-none"/>
              </w:rPr>
            </w:pPr>
            <w:r w:rsidRPr="00D74BCE">
              <w:rPr>
                <w:bCs/>
                <w:szCs w:val="24"/>
                <w:lang w:eastAsia="x-none"/>
              </w:rPr>
              <w:t xml:space="preserve">User Experienced </w:t>
            </w:r>
          </w:p>
          <w:p w:rsidR="00AA3EEC" w:rsidRPr="00D74BCE" w:rsidRDefault="00AA3EEC" w:rsidP="0031150B">
            <w:pPr>
              <w:tabs>
                <w:tab w:val="left" w:pos="2857"/>
              </w:tabs>
              <w:jc w:val="center"/>
              <w:rPr>
                <w:bCs/>
                <w:szCs w:val="24"/>
                <w:lang w:eastAsia="x-none"/>
              </w:rPr>
            </w:pPr>
            <w:r w:rsidRPr="00D74BCE">
              <w:rPr>
                <w:bCs/>
                <w:szCs w:val="24"/>
                <w:lang w:eastAsia="x-none"/>
              </w:rPr>
              <w:t>Data Rate</w:t>
            </w:r>
          </w:p>
        </w:tc>
        <w:tc>
          <w:tcPr>
            <w:tcW w:w="0" w:type="auto"/>
            <w:vMerge w:val="restart"/>
            <w:tcBorders>
              <w:left w:val="double" w:sz="4" w:space="0" w:color="auto"/>
              <w:right w:val="double" w:sz="4" w:space="0" w:color="auto"/>
            </w:tcBorders>
            <w:vAlign w:val="center"/>
          </w:tcPr>
          <w:p w:rsidR="00AA3EEC" w:rsidRPr="00D74BCE" w:rsidRDefault="00AA3EEC" w:rsidP="0031150B">
            <w:pPr>
              <w:jc w:val="center"/>
              <w:rPr>
                <w:bCs/>
                <w:szCs w:val="24"/>
                <w:lang w:eastAsia="x-none"/>
              </w:rPr>
            </w:pPr>
            <w:r w:rsidRPr="00D74BCE">
              <w:rPr>
                <w:bCs/>
                <w:szCs w:val="24"/>
                <w:lang w:eastAsia="x-none"/>
              </w:rPr>
              <w:t>Minimum</w:t>
            </w:r>
          </w:p>
          <w:p w:rsidR="00AA3EEC" w:rsidRPr="00D74BCE" w:rsidRDefault="00AA3EEC" w:rsidP="0031150B">
            <w:pPr>
              <w:jc w:val="center"/>
              <w:rPr>
                <w:bCs/>
                <w:szCs w:val="24"/>
                <w:lang w:eastAsia="x-none"/>
              </w:rPr>
            </w:pPr>
            <w:r w:rsidRPr="00D74BCE">
              <w:rPr>
                <w:bCs/>
                <w:szCs w:val="24"/>
                <w:lang w:eastAsia="x-none"/>
              </w:rPr>
              <w:t>Requirement</w:t>
            </w:r>
          </w:p>
        </w:tc>
        <w:tc>
          <w:tcPr>
            <w:tcW w:w="0" w:type="auto"/>
            <w:gridSpan w:val="2"/>
            <w:tcBorders>
              <w:left w:val="double" w:sz="4" w:space="0" w:color="auto"/>
              <w:right w:val="double" w:sz="4" w:space="0" w:color="auto"/>
            </w:tcBorders>
            <w:vAlign w:val="center"/>
          </w:tcPr>
          <w:p w:rsidR="00AA3EEC" w:rsidRPr="00D74BCE" w:rsidRDefault="00AA3EEC" w:rsidP="0031150B">
            <w:pPr>
              <w:jc w:val="center"/>
              <w:rPr>
                <w:bCs/>
                <w:szCs w:val="24"/>
                <w:lang w:eastAsia="x-none"/>
              </w:rPr>
            </w:pPr>
            <w:r w:rsidRPr="00D74BCE">
              <w:rPr>
                <w:bCs/>
                <w:szCs w:val="24"/>
                <w:lang w:eastAsia="x-none"/>
              </w:rPr>
              <w:t>Bandwidth (MHz)</w:t>
            </w:r>
          </w:p>
          <w:p w:rsidR="00AA3EEC" w:rsidRPr="00D74BCE" w:rsidRDefault="00AA3EEC" w:rsidP="0031150B">
            <w:pPr>
              <w:jc w:val="center"/>
              <w:rPr>
                <w:bCs/>
                <w:szCs w:val="24"/>
                <w:lang w:eastAsia="x-none"/>
              </w:rPr>
            </w:pPr>
            <w:r w:rsidRPr="00D74BCE">
              <w:rPr>
                <w:bCs/>
                <w:szCs w:val="24"/>
                <w:lang w:eastAsia="x-none"/>
              </w:rPr>
              <w:t>Required to Meet Target</w:t>
            </w:r>
          </w:p>
        </w:tc>
      </w:tr>
      <w:tr w:rsidR="00AA3EEC" w:rsidRPr="00D74BCE" w:rsidTr="0031150B">
        <w:trPr>
          <w:trHeight w:val="288"/>
          <w:jc w:val="center"/>
        </w:trPr>
        <w:tc>
          <w:tcPr>
            <w:tcW w:w="0" w:type="auto"/>
            <w:vMerge/>
            <w:tcBorders>
              <w:left w:val="double" w:sz="4" w:space="0" w:color="auto"/>
              <w:right w:val="double" w:sz="4" w:space="0" w:color="auto"/>
            </w:tcBorders>
            <w:vAlign w:val="center"/>
          </w:tcPr>
          <w:p w:rsidR="00AA3EEC" w:rsidRPr="00D74BCE" w:rsidRDefault="00AA3EEC" w:rsidP="0031150B">
            <w:pPr>
              <w:jc w:val="center"/>
              <w:rPr>
                <w:bCs/>
                <w:szCs w:val="24"/>
                <w:lang w:eastAsia="x-none"/>
              </w:rPr>
            </w:pPr>
          </w:p>
        </w:tc>
        <w:tc>
          <w:tcPr>
            <w:tcW w:w="0" w:type="auto"/>
            <w:vMerge/>
            <w:tcBorders>
              <w:left w:val="double" w:sz="4" w:space="0" w:color="auto"/>
              <w:right w:val="double" w:sz="4" w:space="0" w:color="auto"/>
            </w:tcBorders>
          </w:tcPr>
          <w:p w:rsidR="00AA3EEC" w:rsidRPr="00D74BCE" w:rsidRDefault="00AA3EEC" w:rsidP="0031150B">
            <w:pPr>
              <w:jc w:val="center"/>
              <w:rPr>
                <w:bCs/>
                <w:szCs w:val="24"/>
                <w:lang w:eastAsia="x-none"/>
              </w:rPr>
            </w:pPr>
          </w:p>
        </w:tc>
        <w:tc>
          <w:tcPr>
            <w:tcW w:w="0" w:type="auto"/>
            <w:tcBorders>
              <w:left w:val="double" w:sz="4" w:space="0" w:color="auto"/>
            </w:tcBorders>
            <w:vAlign w:val="center"/>
          </w:tcPr>
          <w:p w:rsidR="00AA3EEC" w:rsidRPr="00D74BCE" w:rsidRDefault="00AA3EEC" w:rsidP="0031150B">
            <w:pPr>
              <w:jc w:val="center"/>
              <w:rPr>
                <w:bCs/>
                <w:szCs w:val="24"/>
                <w:lang w:eastAsia="x-none"/>
              </w:rPr>
            </w:pPr>
            <w:r w:rsidRPr="00D74BCE">
              <w:rPr>
                <w:bCs/>
                <w:szCs w:val="24"/>
                <w:lang w:eastAsia="x-none"/>
              </w:rPr>
              <w:t>FDD</w:t>
            </w:r>
          </w:p>
        </w:tc>
        <w:tc>
          <w:tcPr>
            <w:tcW w:w="0" w:type="auto"/>
            <w:tcBorders>
              <w:right w:val="double" w:sz="4" w:space="0" w:color="auto"/>
            </w:tcBorders>
            <w:vAlign w:val="center"/>
          </w:tcPr>
          <w:p w:rsidR="00AA3EEC" w:rsidRPr="00D74BCE" w:rsidRDefault="00AA3EEC" w:rsidP="0031150B">
            <w:pPr>
              <w:jc w:val="center"/>
              <w:rPr>
                <w:bCs/>
                <w:szCs w:val="24"/>
                <w:lang w:eastAsia="x-none"/>
              </w:rPr>
            </w:pPr>
            <w:r w:rsidRPr="00D74BCE">
              <w:rPr>
                <w:bCs/>
                <w:szCs w:val="24"/>
                <w:lang w:eastAsia="x-none"/>
              </w:rPr>
              <w:t>TDD</w:t>
            </w:r>
          </w:p>
        </w:tc>
      </w:tr>
      <w:tr w:rsidR="00AA3EEC" w:rsidRPr="00D74BCE" w:rsidTr="0031150B">
        <w:trPr>
          <w:trHeight w:val="288"/>
          <w:jc w:val="center"/>
        </w:trPr>
        <w:tc>
          <w:tcPr>
            <w:tcW w:w="0" w:type="auto"/>
            <w:tcBorders>
              <w:left w:val="double" w:sz="4" w:space="0" w:color="auto"/>
              <w:right w:val="double" w:sz="4" w:space="0" w:color="auto"/>
            </w:tcBorders>
            <w:vAlign w:val="center"/>
          </w:tcPr>
          <w:p w:rsidR="00AA3EEC" w:rsidRPr="00D74BCE" w:rsidRDefault="00AA3EEC" w:rsidP="0031150B">
            <w:pPr>
              <w:jc w:val="center"/>
              <w:rPr>
                <w:bCs/>
                <w:szCs w:val="24"/>
                <w:lang w:eastAsia="x-none"/>
              </w:rPr>
            </w:pPr>
            <w:r w:rsidRPr="00D74BCE">
              <w:rPr>
                <w:bCs/>
                <w:szCs w:val="24"/>
                <w:lang w:eastAsia="x-none"/>
              </w:rPr>
              <w:t xml:space="preserve">Downlink </w:t>
            </w:r>
          </w:p>
        </w:tc>
        <w:tc>
          <w:tcPr>
            <w:tcW w:w="0" w:type="auto"/>
            <w:tcBorders>
              <w:left w:val="double" w:sz="4" w:space="0" w:color="auto"/>
              <w:right w:val="double" w:sz="4" w:space="0" w:color="auto"/>
            </w:tcBorders>
            <w:vAlign w:val="center"/>
          </w:tcPr>
          <w:p w:rsidR="00AA3EEC" w:rsidRPr="00D74BCE" w:rsidRDefault="00AA3EEC" w:rsidP="0031150B">
            <w:pPr>
              <w:jc w:val="center"/>
              <w:rPr>
                <w:bCs/>
                <w:color w:val="000000"/>
                <w:szCs w:val="24"/>
              </w:rPr>
            </w:pPr>
            <w:r w:rsidRPr="00D74BCE">
              <w:rPr>
                <w:bCs/>
                <w:color w:val="000000"/>
                <w:szCs w:val="24"/>
              </w:rPr>
              <w:t>100 Mbit/s</w:t>
            </w:r>
          </w:p>
        </w:tc>
        <w:tc>
          <w:tcPr>
            <w:tcW w:w="0" w:type="auto"/>
            <w:tcBorders>
              <w:left w:val="double" w:sz="4" w:space="0" w:color="auto"/>
            </w:tcBorders>
            <w:vAlign w:val="center"/>
          </w:tcPr>
          <w:p w:rsidR="00AA3EEC" w:rsidRPr="00D74BCE" w:rsidRDefault="00AA3EEC" w:rsidP="0031150B">
            <w:pPr>
              <w:jc w:val="center"/>
              <w:rPr>
                <w:bCs/>
                <w:color w:val="000000"/>
                <w:szCs w:val="24"/>
              </w:rPr>
            </w:pPr>
            <w:r w:rsidRPr="00D74BCE">
              <w:rPr>
                <w:bCs/>
                <w:color w:val="000000"/>
                <w:szCs w:val="24"/>
              </w:rPr>
              <w:t>168</w:t>
            </w:r>
          </w:p>
        </w:tc>
        <w:tc>
          <w:tcPr>
            <w:tcW w:w="0" w:type="auto"/>
            <w:tcBorders>
              <w:right w:val="double" w:sz="4" w:space="0" w:color="auto"/>
            </w:tcBorders>
            <w:vAlign w:val="center"/>
          </w:tcPr>
          <w:p w:rsidR="00AA3EEC" w:rsidRPr="00D74BCE" w:rsidRDefault="00AA3EEC" w:rsidP="0031150B">
            <w:pPr>
              <w:jc w:val="center"/>
              <w:rPr>
                <w:bCs/>
                <w:color w:val="000000"/>
                <w:szCs w:val="24"/>
              </w:rPr>
            </w:pPr>
            <w:r w:rsidRPr="00D74BCE">
              <w:rPr>
                <w:bCs/>
                <w:color w:val="000000"/>
                <w:szCs w:val="24"/>
              </w:rPr>
              <w:t>366</w:t>
            </w:r>
          </w:p>
        </w:tc>
      </w:tr>
      <w:tr w:rsidR="00AA3EEC" w:rsidRPr="00D74BCE" w:rsidTr="0031150B">
        <w:trPr>
          <w:trHeight w:val="288"/>
          <w:jc w:val="center"/>
        </w:trPr>
        <w:tc>
          <w:tcPr>
            <w:tcW w:w="0" w:type="auto"/>
            <w:tcBorders>
              <w:left w:val="double" w:sz="4" w:space="0" w:color="auto"/>
              <w:right w:val="double" w:sz="4" w:space="0" w:color="auto"/>
            </w:tcBorders>
            <w:vAlign w:val="center"/>
          </w:tcPr>
          <w:p w:rsidR="00AA3EEC" w:rsidRPr="00D74BCE" w:rsidRDefault="00AA3EEC" w:rsidP="0031150B">
            <w:pPr>
              <w:jc w:val="center"/>
              <w:rPr>
                <w:bCs/>
                <w:szCs w:val="24"/>
                <w:lang w:eastAsia="x-none"/>
              </w:rPr>
            </w:pPr>
            <w:r w:rsidRPr="00D74BCE">
              <w:rPr>
                <w:bCs/>
                <w:szCs w:val="24"/>
                <w:lang w:eastAsia="x-none"/>
              </w:rPr>
              <w:t xml:space="preserve">Uplink </w:t>
            </w:r>
          </w:p>
        </w:tc>
        <w:tc>
          <w:tcPr>
            <w:tcW w:w="0" w:type="auto"/>
            <w:tcBorders>
              <w:left w:val="double" w:sz="4" w:space="0" w:color="auto"/>
              <w:right w:val="double" w:sz="4" w:space="0" w:color="auto"/>
            </w:tcBorders>
            <w:vAlign w:val="center"/>
          </w:tcPr>
          <w:p w:rsidR="00AA3EEC" w:rsidRPr="00D74BCE" w:rsidRDefault="00AA3EEC" w:rsidP="0031150B">
            <w:pPr>
              <w:jc w:val="center"/>
              <w:rPr>
                <w:bCs/>
                <w:color w:val="000000"/>
                <w:szCs w:val="24"/>
              </w:rPr>
            </w:pPr>
            <w:r w:rsidRPr="00D74BCE">
              <w:rPr>
                <w:bCs/>
                <w:color w:val="000000"/>
                <w:szCs w:val="24"/>
              </w:rPr>
              <w:t>50 Mbit/s</w:t>
            </w:r>
          </w:p>
        </w:tc>
        <w:tc>
          <w:tcPr>
            <w:tcW w:w="0" w:type="auto"/>
            <w:tcBorders>
              <w:left w:val="double" w:sz="4" w:space="0" w:color="auto"/>
            </w:tcBorders>
            <w:vAlign w:val="center"/>
          </w:tcPr>
          <w:p w:rsidR="00AA3EEC" w:rsidRPr="00D74BCE" w:rsidRDefault="00AA3EEC" w:rsidP="0031150B">
            <w:pPr>
              <w:jc w:val="center"/>
              <w:rPr>
                <w:bCs/>
                <w:color w:val="000000"/>
                <w:szCs w:val="24"/>
              </w:rPr>
            </w:pPr>
            <w:r w:rsidRPr="00D74BCE">
              <w:rPr>
                <w:bCs/>
                <w:color w:val="000000"/>
                <w:szCs w:val="24"/>
              </w:rPr>
              <w:t>96</w:t>
            </w:r>
          </w:p>
        </w:tc>
        <w:tc>
          <w:tcPr>
            <w:tcW w:w="0" w:type="auto"/>
            <w:tcBorders>
              <w:right w:val="double" w:sz="4" w:space="0" w:color="auto"/>
            </w:tcBorders>
            <w:vAlign w:val="center"/>
          </w:tcPr>
          <w:p w:rsidR="00AA3EEC" w:rsidRPr="00D74BCE" w:rsidRDefault="00AA3EEC" w:rsidP="0031150B">
            <w:pPr>
              <w:jc w:val="center"/>
              <w:rPr>
                <w:bCs/>
                <w:color w:val="000000"/>
                <w:szCs w:val="24"/>
              </w:rPr>
            </w:pPr>
            <w:r w:rsidRPr="00D74BCE">
              <w:rPr>
                <w:bCs/>
                <w:color w:val="000000"/>
                <w:szCs w:val="24"/>
              </w:rPr>
              <w:t>206</w:t>
            </w:r>
          </w:p>
        </w:tc>
      </w:tr>
    </w:tbl>
    <w:p w:rsidR="00AA3EEC" w:rsidRPr="00D74BCE" w:rsidRDefault="00AA3EEC" w:rsidP="00AA3EEC">
      <w:pPr>
        <w:pStyle w:val="Caption"/>
        <w:keepNext/>
        <w:spacing w:before="240" w:after="240"/>
        <w:ind w:left="960"/>
        <w:jc w:val="center"/>
        <w:rPr>
          <w:rFonts w:ascii="Times New Roman" w:hAnsi="Times New Roman" w:cs="Times New Roman"/>
          <w:b w:val="0"/>
          <w:bCs/>
          <w:i/>
          <w:color w:val="000000" w:themeColor="text1"/>
          <w:sz w:val="24"/>
          <w:szCs w:val="24"/>
        </w:rPr>
      </w:pPr>
      <w:r w:rsidRPr="00D74BCE">
        <w:rPr>
          <w:rFonts w:ascii="Times New Roman" w:hAnsi="Times New Roman" w:cs="Times New Roman"/>
          <w:b w:val="0"/>
          <w:bCs/>
          <w:color w:val="000000" w:themeColor="text1"/>
          <w:sz w:val="24"/>
          <w:szCs w:val="24"/>
        </w:rPr>
        <w:t>Maximum transmission bandwidth configuration NRB in FR1</w:t>
      </w:r>
      <w:r w:rsidR="00D74BCE">
        <w:rPr>
          <w:rFonts w:ascii="Times New Roman" w:hAnsi="Times New Roman" w:cs="Times New Roman"/>
          <w:b w:val="0"/>
          <w:bCs/>
          <w:color w:val="000000" w:themeColor="text1"/>
          <w:sz w:val="24"/>
          <w:szCs w:val="24"/>
        </w:rPr>
        <w:t xml:space="preserve"> (Intel)</w:t>
      </w:r>
    </w:p>
    <w:tbl>
      <w:tblPr>
        <w:tblpPr w:leftFromText="142" w:rightFromText="142" w:vertAnchor="text" w:tblpXSpec="center" w:tblpY="1"/>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83"/>
        <w:gridCol w:w="765"/>
        <w:gridCol w:w="773"/>
        <w:gridCol w:w="773"/>
        <w:gridCol w:w="764"/>
        <w:gridCol w:w="764"/>
        <w:gridCol w:w="764"/>
        <w:gridCol w:w="764"/>
        <w:gridCol w:w="773"/>
        <w:gridCol w:w="766"/>
        <w:gridCol w:w="766"/>
        <w:gridCol w:w="757"/>
      </w:tblGrid>
      <w:tr w:rsidR="00AA3EEC" w:rsidRPr="00D74BCE" w:rsidTr="00656DBF">
        <w:tc>
          <w:tcPr>
            <w:tcW w:w="323" w:type="pct"/>
            <w:vMerge w:val="restar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H"/>
              <w:rPr>
                <w:rFonts w:ascii="Times New Roman" w:hAnsi="Times New Roman" w:cs="Times New Roman"/>
                <w:b w:val="0"/>
                <w:bCs/>
                <w:szCs w:val="18"/>
                <w:lang w:eastAsia="en-US"/>
              </w:rPr>
            </w:pPr>
            <w:r w:rsidRPr="002914B1">
              <w:rPr>
                <w:rFonts w:ascii="Times New Roman" w:hAnsi="Times New Roman" w:cs="Times New Roman"/>
                <w:b w:val="0"/>
                <w:bCs/>
                <w:szCs w:val="18"/>
                <w:lang w:eastAsia="en-US"/>
              </w:rPr>
              <w:t>SCS (kHz)</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H"/>
              <w:rPr>
                <w:rFonts w:ascii="Times New Roman" w:hAnsi="Times New Roman" w:cs="Times New Roman"/>
                <w:b w:val="0"/>
                <w:bCs/>
                <w:szCs w:val="18"/>
                <w:lang w:eastAsia="en-US"/>
              </w:rPr>
            </w:pPr>
            <w:r w:rsidRPr="002914B1">
              <w:rPr>
                <w:rFonts w:ascii="Times New Roman" w:hAnsi="Times New Roman" w:cs="Times New Roman"/>
                <w:b w:val="0"/>
                <w:bCs/>
                <w:szCs w:val="18"/>
                <w:lang w:eastAsia="en-US"/>
              </w:rPr>
              <w:t>5MHz</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H"/>
              <w:rPr>
                <w:rFonts w:ascii="Times New Roman" w:hAnsi="Times New Roman" w:cs="Times New Roman"/>
                <w:b w:val="0"/>
                <w:bCs/>
                <w:szCs w:val="18"/>
                <w:lang w:eastAsia="en-US"/>
              </w:rPr>
            </w:pPr>
            <w:r w:rsidRPr="002914B1">
              <w:rPr>
                <w:rFonts w:ascii="Times New Roman" w:hAnsi="Times New Roman" w:cs="Times New Roman"/>
                <w:b w:val="0"/>
                <w:bCs/>
                <w:szCs w:val="18"/>
                <w:lang w:eastAsia="en-US"/>
              </w:rPr>
              <w:t>10MHz</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H"/>
              <w:rPr>
                <w:rFonts w:ascii="Times New Roman" w:hAnsi="Times New Roman" w:cs="Times New Roman"/>
                <w:b w:val="0"/>
                <w:bCs/>
                <w:szCs w:val="18"/>
                <w:lang w:eastAsia="en-US"/>
              </w:rPr>
            </w:pPr>
            <w:r w:rsidRPr="002914B1">
              <w:rPr>
                <w:rFonts w:ascii="Times New Roman" w:hAnsi="Times New Roman" w:cs="Times New Roman"/>
                <w:b w:val="0"/>
                <w:bCs/>
                <w:szCs w:val="18"/>
                <w:lang w:eastAsia="en-US"/>
              </w:rPr>
              <w:t>15MHz</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H"/>
              <w:rPr>
                <w:rFonts w:ascii="Times New Roman" w:hAnsi="Times New Roman" w:cs="Times New Roman"/>
                <w:b w:val="0"/>
                <w:bCs/>
                <w:szCs w:val="18"/>
                <w:lang w:eastAsia="en-US"/>
              </w:rPr>
            </w:pPr>
            <w:r w:rsidRPr="002914B1">
              <w:rPr>
                <w:rFonts w:ascii="Times New Roman" w:hAnsi="Times New Roman" w:cs="Times New Roman"/>
                <w:b w:val="0"/>
                <w:bCs/>
                <w:szCs w:val="18"/>
                <w:lang w:eastAsia="en-US"/>
              </w:rPr>
              <w:t>20 MHz</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H"/>
              <w:rPr>
                <w:rFonts w:ascii="Times New Roman" w:hAnsi="Times New Roman" w:cs="Times New Roman"/>
                <w:b w:val="0"/>
                <w:bCs/>
                <w:szCs w:val="18"/>
                <w:lang w:eastAsia="en-US"/>
              </w:rPr>
            </w:pPr>
            <w:r w:rsidRPr="002914B1">
              <w:rPr>
                <w:rFonts w:ascii="Times New Roman" w:hAnsi="Times New Roman" w:cs="Times New Roman"/>
                <w:b w:val="0"/>
                <w:bCs/>
                <w:szCs w:val="18"/>
                <w:lang w:eastAsia="en-US"/>
              </w:rPr>
              <w:t>25 MHz</w:t>
            </w:r>
          </w:p>
        </w:tc>
        <w:tc>
          <w:tcPr>
            <w:tcW w:w="424" w:type="pct"/>
            <w:tcBorders>
              <w:top w:val="single" w:sz="4" w:space="0" w:color="auto"/>
              <w:left w:val="single" w:sz="4" w:space="0" w:color="auto"/>
              <w:bottom w:val="single" w:sz="4" w:space="0" w:color="auto"/>
              <w:right w:val="single" w:sz="4" w:space="0" w:color="auto"/>
            </w:tcBorders>
            <w:vAlign w:val="center"/>
          </w:tcPr>
          <w:p w:rsidR="00AA3EEC" w:rsidRPr="002914B1" w:rsidRDefault="00AA3EEC" w:rsidP="0031150B">
            <w:pPr>
              <w:pStyle w:val="TAH"/>
              <w:rPr>
                <w:rFonts w:ascii="Times New Roman" w:hAnsi="Times New Roman" w:cs="Times New Roman"/>
                <w:b w:val="0"/>
                <w:bCs/>
                <w:szCs w:val="18"/>
                <w:lang w:eastAsia="en-US"/>
              </w:rPr>
            </w:pPr>
            <w:r w:rsidRPr="002914B1">
              <w:rPr>
                <w:rFonts w:ascii="Times New Roman" w:hAnsi="Times New Roman" w:cs="Times New Roman"/>
                <w:b w:val="0"/>
                <w:bCs/>
                <w:szCs w:val="18"/>
                <w:lang w:eastAsia="en-US"/>
              </w:rPr>
              <w:t>30 MHz</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H"/>
              <w:rPr>
                <w:rFonts w:ascii="Times New Roman" w:hAnsi="Times New Roman" w:cs="Times New Roman"/>
                <w:b w:val="0"/>
                <w:bCs/>
                <w:szCs w:val="18"/>
                <w:lang w:eastAsia="en-US"/>
              </w:rPr>
            </w:pPr>
            <w:r w:rsidRPr="002914B1">
              <w:rPr>
                <w:rFonts w:ascii="Times New Roman" w:hAnsi="Times New Roman" w:cs="Times New Roman"/>
                <w:b w:val="0"/>
                <w:bCs/>
                <w:szCs w:val="18"/>
                <w:lang w:eastAsia="en-US"/>
              </w:rPr>
              <w:t>40 MHz</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H"/>
              <w:rPr>
                <w:rFonts w:ascii="Times New Roman" w:hAnsi="Times New Roman" w:cs="Times New Roman"/>
                <w:b w:val="0"/>
                <w:bCs/>
                <w:szCs w:val="18"/>
                <w:lang w:eastAsia="en-US"/>
              </w:rPr>
            </w:pPr>
            <w:r w:rsidRPr="002914B1">
              <w:rPr>
                <w:rFonts w:ascii="Times New Roman" w:hAnsi="Times New Roman" w:cs="Times New Roman"/>
                <w:b w:val="0"/>
                <w:bCs/>
                <w:szCs w:val="18"/>
                <w:lang w:eastAsia="en-US"/>
              </w:rPr>
              <w:t>50MHz</w:t>
            </w:r>
          </w:p>
        </w:tc>
        <w:tc>
          <w:tcPr>
            <w:tcW w:w="425"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H"/>
              <w:rPr>
                <w:rFonts w:ascii="Times New Roman" w:hAnsi="Times New Roman" w:cs="Times New Roman"/>
                <w:b w:val="0"/>
                <w:bCs/>
                <w:szCs w:val="18"/>
                <w:lang w:eastAsia="en-US"/>
              </w:rPr>
            </w:pPr>
            <w:r w:rsidRPr="002914B1">
              <w:rPr>
                <w:rFonts w:ascii="Times New Roman" w:hAnsi="Times New Roman" w:cs="Times New Roman"/>
                <w:b w:val="0"/>
                <w:bCs/>
                <w:szCs w:val="18"/>
                <w:lang w:eastAsia="en-US"/>
              </w:rPr>
              <w:t>60 MHz</w:t>
            </w:r>
          </w:p>
        </w:tc>
        <w:tc>
          <w:tcPr>
            <w:tcW w:w="425"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H"/>
              <w:rPr>
                <w:rFonts w:ascii="Times New Roman" w:hAnsi="Times New Roman" w:cs="Times New Roman"/>
                <w:b w:val="0"/>
                <w:bCs/>
                <w:szCs w:val="18"/>
                <w:lang w:eastAsia="en-US"/>
              </w:rPr>
            </w:pPr>
            <w:r w:rsidRPr="002914B1">
              <w:rPr>
                <w:rFonts w:ascii="Times New Roman" w:hAnsi="Times New Roman" w:cs="Times New Roman"/>
                <w:b w:val="0"/>
                <w:bCs/>
                <w:szCs w:val="18"/>
                <w:lang w:eastAsia="en-US"/>
              </w:rPr>
              <w:t>80 MHz</w:t>
            </w:r>
          </w:p>
        </w:tc>
        <w:tc>
          <w:tcPr>
            <w:tcW w:w="42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H"/>
              <w:rPr>
                <w:rFonts w:ascii="Times New Roman" w:hAnsi="Times New Roman" w:cs="Times New Roman"/>
                <w:b w:val="0"/>
                <w:bCs/>
                <w:szCs w:val="18"/>
                <w:lang w:eastAsia="en-US"/>
              </w:rPr>
            </w:pPr>
            <w:r w:rsidRPr="002914B1">
              <w:rPr>
                <w:rFonts w:ascii="Times New Roman" w:hAnsi="Times New Roman" w:cs="Times New Roman"/>
                <w:b w:val="0"/>
                <w:bCs/>
                <w:szCs w:val="18"/>
                <w:lang w:eastAsia="en-US"/>
              </w:rPr>
              <w:t>100 MHz</w:t>
            </w:r>
          </w:p>
        </w:tc>
      </w:tr>
      <w:tr w:rsidR="00AA3EEC" w:rsidRPr="00D74BCE" w:rsidTr="0031150B">
        <w:tc>
          <w:tcPr>
            <w:tcW w:w="0" w:type="auto"/>
            <w:vMerge/>
            <w:tcBorders>
              <w:top w:val="single" w:sz="4" w:space="0" w:color="auto"/>
              <w:left w:val="single" w:sz="4" w:space="0" w:color="auto"/>
              <w:bottom w:val="single" w:sz="4" w:space="0" w:color="auto"/>
              <w:right w:val="single" w:sz="4" w:space="0" w:color="auto"/>
            </w:tcBorders>
            <w:vAlign w:val="center"/>
            <w:hideMark/>
          </w:tcPr>
          <w:p w:rsidR="00AA3EEC" w:rsidRPr="002914B1" w:rsidRDefault="00AA3EEC" w:rsidP="0031150B">
            <w:pPr>
              <w:rPr>
                <w:rFonts w:eastAsia="Times New Roman"/>
                <w:bCs/>
                <w:sz w:val="18"/>
                <w:szCs w:val="18"/>
              </w:rPr>
            </w:pP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H"/>
              <w:rPr>
                <w:rFonts w:ascii="Times New Roman" w:hAnsi="Times New Roman" w:cs="Times New Roman"/>
                <w:b w:val="0"/>
                <w:bCs/>
                <w:szCs w:val="18"/>
                <w:lang w:eastAsia="en-US"/>
              </w:rPr>
            </w:pPr>
            <w:r w:rsidRPr="002914B1">
              <w:rPr>
                <w:rFonts w:ascii="Times New Roman" w:hAnsi="Times New Roman" w:cs="Times New Roman"/>
                <w:b w:val="0"/>
                <w:bCs/>
                <w:szCs w:val="18"/>
                <w:lang w:eastAsia="en-US"/>
              </w:rPr>
              <w:t>N</w:t>
            </w:r>
            <w:r w:rsidRPr="002914B1">
              <w:rPr>
                <w:rFonts w:ascii="Times New Roman" w:hAnsi="Times New Roman" w:cs="Times New Roman"/>
                <w:b w:val="0"/>
                <w:bCs/>
                <w:szCs w:val="18"/>
                <w:vertAlign w:val="subscript"/>
                <w:lang w:eastAsia="en-US"/>
              </w:rPr>
              <w:t>RB</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H"/>
              <w:rPr>
                <w:rFonts w:ascii="Times New Roman" w:hAnsi="Times New Roman" w:cs="Times New Roman"/>
                <w:b w:val="0"/>
                <w:bCs/>
                <w:szCs w:val="18"/>
                <w:lang w:eastAsia="en-US"/>
              </w:rPr>
            </w:pPr>
            <w:r w:rsidRPr="002914B1">
              <w:rPr>
                <w:rFonts w:ascii="Times New Roman" w:hAnsi="Times New Roman" w:cs="Times New Roman"/>
                <w:b w:val="0"/>
                <w:bCs/>
                <w:szCs w:val="18"/>
                <w:lang w:eastAsia="en-US"/>
              </w:rPr>
              <w:t>N</w:t>
            </w:r>
            <w:r w:rsidRPr="002914B1">
              <w:rPr>
                <w:rFonts w:ascii="Times New Roman" w:hAnsi="Times New Roman" w:cs="Times New Roman"/>
                <w:b w:val="0"/>
                <w:bCs/>
                <w:szCs w:val="18"/>
                <w:vertAlign w:val="subscript"/>
                <w:lang w:eastAsia="en-US"/>
              </w:rPr>
              <w:t>RB</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H"/>
              <w:rPr>
                <w:rFonts w:ascii="Times New Roman" w:hAnsi="Times New Roman" w:cs="Times New Roman"/>
                <w:b w:val="0"/>
                <w:bCs/>
                <w:szCs w:val="18"/>
                <w:lang w:eastAsia="en-US"/>
              </w:rPr>
            </w:pPr>
            <w:r w:rsidRPr="002914B1">
              <w:rPr>
                <w:rFonts w:ascii="Times New Roman" w:hAnsi="Times New Roman" w:cs="Times New Roman"/>
                <w:b w:val="0"/>
                <w:bCs/>
                <w:szCs w:val="18"/>
                <w:lang w:eastAsia="en-US"/>
              </w:rPr>
              <w:t>N</w:t>
            </w:r>
            <w:r w:rsidRPr="002914B1">
              <w:rPr>
                <w:rFonts w:ascii="Times New Roman" w:hAnsi="Times New Roman" w:cs="Times New Roman"/>
                <w:b w:val="0"/>
                <w:bCs/>
                <w:szCs w:val="18"/>
                <w:vertAlign w:val="subscript"/>
                <w:lang w:eastAsia="en-US"/>
              </w:rPr>
              <w:t>RB</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H"/>
              <w:rPr>
                <w:rFonts w:ascii="Times New Roman" w:hAnsi="Times New Roman" w:cs="Times New Roman"/>
                <w:b w:val="0"/>
                <w:bCs/>
                <w:szCs w:val="18"/>
                <w:lang w:eastAsia="en-US"/>
              </w:rPr>
            </w:pPr>
            <w:r w:rsidRPr="002914B1">
              <w:rPr>
                <w:rFonts w:ascii="Times New Roman" w:hAnsi="Times New Roman" w:cs="Times New Roman"/>
                <w:b w:val="0"/>
                <w:bCs/>
                <w:szCs w:val="18"/>
                <w:lang w:eastAsia="en-US"/>
              </w:rPr>
              <w:t>N</w:t>
            </w:r>
            <w:r w:rsidRPr="002914B1">
              <w:rPr>
                <w:rFonts w:ascii="Times New Roman" w:hAnsi="Times New Roman" w:cs="Times New Roman"/>
                <w:b w:val="0"/>
                <w:bCs/>
                <w:szCs w:val="18"/>
                <w:vertAlign w:val="subscript"/>
                <w:lang w:eastAsia="en-US"/>
              </w:rPr>
              <w:t>RB</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H"/>
              <w:rPr>
                <w:rFonts w:ascii="Times New Roman" w:hAnsi="Times New Roman" w:cs="Times New Roman"/>
                <w:b w:val="0"/>
                <w:bCs/>
                <w:szCs w:val="18"/>
                <w:lang w:eastAsia="en-US"/>
              </w:rPr>
            </w:pPr>
            <w:r w:rsidRPr="002914B1">
              <w:rPr>
                <w:rFonts w:ascii="Times New Roman" w:hAnsi="Times New Roman" w:cs="Times New Roman"/>
                <w:b w:val="0"/>
                <w:bCs/>
                <w:szCs w:val="18"/>
                <w:lang w:eastAsia="en-US"/>
              </w:rPr>
              <w:t>N</w:t>
            </w:r>
            <w:r w:rsidRPr="002914B1">
              <w:rPr>
                <w:rFonts w:ascii="Times New Roman" w:hAnsi="Times New Roman" w:cs="Times New Roman"/>
                <w:b w:val="0"/>
                <w:bCs/>
                <w:szCs w:val="18"/>
                <w:vertAlign w:val="subscript"/>
                <w:lang w:eastAsia="en-US"/>
              </w:rPr>
              <w:t>RB</w:t>
            </w:r>
          </w:p>
        </w:tc>
        <w:tc>
          <w:tcPr>
            <w:tcW w:w="424" w:type="pct"/>
            <w:tcBorders>
              <w:top w:val="single" w:sz="4" w:space="0" w:color="auto"/>
              <w:left w:val="single" w:sz="4" w:space="0" w:color="auto"/>
              <w:bottom w:val="single" w:sz="4" w:space="0" w:color="auto"/>
              <w:right w:val="single" w:sz="4" w:space="0" w:color="auto"/>
            </w:tcBorders>
            <w:vAlign w:val="center"/>
          </w:tcPr>
          <w:p w:rsidR="00AA3EEC" w:rsidRPr="002914B1" w:rsidRDefault="00AA3EEC" w:rsidP="0031150B">
            <w:pPr>
              <w:pStyle w:val="TAH"/>
              <w:rPr>
                <w:rFonts w:ascii="Times New Roman" w:hAnsi="Times New Roman" w:cs="Times New Roman"/>
                <w:b w:val="0"/>
                <w:bCs/>
                <w:szCs w:val="18"/>
                <w:lang w:eastAsia="en-US"/>
              </w:rPr>
            </w:pPr>
            <w:r w:rsidRPr="002914B1">
              <w:rPr>
                <w:rFonts w:ascii="Times New Roman" w:hAnsi="Times New Roman" w:cs="Times New Roman"/>
                <w:b w:val="0"/>
                <w:bCs/>
                <w:szCs w:val="18"/>
                <w:lang w:eastAsia="en-US"/>
              </w:rPr>
              <w:t>N</w:t>
            </w:r>
            <w:r w:rsidRPr="002914B1">
              <w:rPr>
                <w:rFonts w:ascii="Times New Roman" w:hAnsi="Times New Roman" w:cs="Times New Roman"/>
                <w:b w:val="0"/>
                <w:bCs/>
                <w:szCs w:val="18"/>
                <w:vertAlign w:val="subscript"/>
                <w:lang w:eastAsia="en-US"/>
              </w:rPr>
              <w:t>RB</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H"/>
              <w:rPr>
                <w:rFonts w:ascii="Times New Roman" w:hAnsi="Times New Roman" w:cs="Times New Roman"/>
                <w:b w:val="0"/>
                <w:bCs/>
                <w:szCs w:val="18"/>
                <w:lang w:eastAsia="en-US"/>
              </w:rPr>
            </w:pPr>
            <w:r w:rsidRPr="002914B1">
              <w:rPr>
                <w:rFonts w:ascii="Times New Roman" w:hAnsi="Times New Roman" w:cs="Times New Roman"/>
                <w:b w:val="0"/>
                <w:bCs/>
                <w:szCs w:val="18"/>
                <w:lang w:eastAsia="en-US"/>
              </w:rPr>
              <w:t>N</w:t>
            </w:r>
            <w:r w:rsidRPr="002914B1">
              <w:rPr>
                <w:rFonts w:ascii="Times New Roman" w:hAnsi="Times New Roman" w:cs="Times New Roman"/>
                <w:b w:val="0"/>
                <w:bCs/>
                <w:szCs w:val="18"/>
                <w:vertAlign w:val="subscript"/>
                <w:lang w:eastAsia="en-US"/>
              </w:rPr>
              <w:t>RB</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H"/>
              <w:rPr>
                <w:rFonts w:ascii="Times New Roman" w:hAnsi="Times New Roman" w:cs="Times New Roman"/>
                <w:b w:val="0"/>
                <w:bCs/>
                <w:szCs w:val="18"/>
                <w:lang w:eastAsia="en-US"/>
              </w:rPr>
            </w:pPr>
            <w:r w:rsidRPr="002914B1">
              <w:rPr>
                <w:rFonts w:ascii="Times New Roman" w:hAnsi="Times New Roman" w:cs="Times New Roman"/>
                <w:b w:val="0"/>
                <w:bCs/>
                <w:szCs w:val="18"/>
                <w:lang w:eastAsia="en-US"/>
              </w:rPr>
              <w:t>N</w:t>
            </w:r>
            <w:r w:rsidRPr="002914B1">
              <w:rPr>
                <w:rFonts w:ascii="Times New Roman" w:hAnsi="Times New Roman" w:cs="Times New Roman"/>
                <w:b w:val="0"/>
                <w:bCs/>
                <w:szCs w:val="18"/>
                <w:vertAlign w:val="subscript"/>
                <w:lang w:eastAsia="en-US"/>
              </w:rPr>
              <w:t>RB</w:t>
            </w:r>
          </w:p>
        </w:tc>
        <w:tc>
          <w:tcPr>
            <w:tcW w:w="425"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H"/>
              <w:rPr>
                <w:rFonts w:ascii="Times New Roman" w:hAnsi="Times New Roman" w:cs="Times New Roman"/>
                <w:b w:val="0"/>
                <w:bCs/>
                <w:szCs w:val="18"/>
                <w:lang w:eastAsia="en-US"/>
              </w:rPr>
            </w:pPr>
            <w:r w:rsidRPr="002914B1">
              <w:rPr>
                <w:rFonts w:ascii="Times New Roman" w:hAnsi="Times New Roman" w:cs="Times New Roman"/>
                <w:b w:val="0"/>
                <w:bCs/>
                <w:szCs w:val="18"/>
                <w:lang w:eastAsia="en-US"/>
              </w:rPr>
              <w:t>N</w:t>
            </w:r>
            <w:r w:rsidRPr="002914B1">
              <w:rPr>
                <w:rFonts w:ascii="Times New Roman" w:hAnsi="Times New Roman" w:cs="Times New Roman"/>
                <w:b w:val="0"/>
                <w:bCs/>
                <w:szCs w:val="18"/>
                <w:vertAlign w:val="subscript"/>
                <w:lang w:eastAsia="en-US"/>
              </w:rPr>
              <w:t>RB</w:t>
            </w:r>
          </w:p>
        </w:tc>
        <w:tc>
          <w:tcPr>
            <w:tcW w:w="425"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H"/>
              <w:rPr>
                <w:rFonts w:ascii="Times New Roman" w:hAnsi="Times New Roman" w:cs="Times New Roman"/>
                <w:b w:val="0"/>
                <w:bCs/>
                <w:szCs w:val="18"/>
                <w:lang w:eastAsia="en-US"/>
              </w:rPr>
            </w:pPr>
            <w:r w:rsidRPr="002914B1">
              <w:rPr>
                <w:rFonts w:ascii="Times New Roman" w:hAnsi="Times New Roman" w:cs="Times New Roman"/>
                <w:b w:val="0"/>
                <w:bCs/>
                <w:szCs w:val="18"/>
                <w:lang w:eastAsia="en-US"/>
              </w:rPr>
              <w:t>N</w:t>
            </w:r>
            <w:r w:rsidRPr="002914B1">
              <w:rPr>
                <w:rFonts w:ascii="Times New Roman" w:hAnsi="Times New Roman" w:cs="Times New Roman"/>
                <w:b w:val="0"/>
                <w:bCs/>
                <w:szCs w:val="18"/>
                <w:vertAlign w:val="subscript"/>
                <w:lang w:eastAsia="en-US"/>
              </w:rPr>
              <w:t>RB</w:t>
            </w:r>
          </w:p>
        </w:tc>
        <w:tc>
          <w:tcPr>
            <w:tcW w:w="42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H"/>
              <w:rPr>
                <w:rFonts w:ascii="Times New Roman" w:hAnsi="Times New Roman" w:cs="Times New Roman"/>
                <w:b w:val="0"/>
                <w:bCs/>
                <w:szCs w:val="18"/>
                <w:lang w:eastAsia="en-US"/>
              </w:rPr>
            </w:pPr>
            <w:r w:rsidRPr="002914B1">
              <w:rPr>
                <w:rFonts w:ascii="Times New Roman" w:hAnsi="Times New Roman" w:cs="Times New Roman"/>
                <w:b w:val="0"/>
                <w:bCs/>
                <w:szCs w:val="18"/>
                <w:lang w:eastAsia="en-US"/>
              </w:rPr>
              <w:t>N</w:t>
            </w:r>
            <w:r w:rsidRPr="002914B1">
              <w:rPr>
                <w:rFonts w:ascii="Times New Roman" w:hAnsi="Times New Roman" w:cs="Times New Roman"/>
                <w:b w:val="0"/>
                <w:bCs/>
                <w:szCs w:val="18"/>
                <w:vertAlign w:val="subscript"/>
                <w:lang w:eastAsia="en-US"/>
              </w:rPr>
              <w:t>RB</w:t>
            </w:r>
          </w:p>
        </w:tc>
      </w:tr>
      <w:tr w:rsidR="00AA3EEC" w:rsidRPr="00D74BCE" w:rsidTr="00656DBF">
        <w:tc>
          <w:tcPr>
            <w:tcW w:w="323"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15</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25</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52</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79</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106</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133</w:t>
            </w:r>
          </w:p>
        </w:tc>
        <w:tc>
          <w:tcPr>
            <w:tcW w:w="424" w:type="pct"/>
            <w:tcBorders>
              <w:top w:val="single" w:sz="4" w:space="0" w:color="auto"/>
              <w:left w:val="single" w:sz="4" w:space="0" w:color="auto"/>
              <w:bottom w:val="single" w:sz="4" w:space="0" w:color="auto"/>
              <w:right w:val="single" w:sz="4" w:space="0" w:color="auto"/>
            </w:tcBorders>
            <w:vAlign w:val="center"/>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[160]</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216</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270</w:t>
            </w:r>
          </w:p>
        </w:tc>
        <w:tc>
          <w:tcPr>
            <w:tcW w:w="425"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N/A</w:t>
            </w:r>
          </w:p>
        </w:tc>
        <w:tc>
          <w:tcPr>
            <w:tcW w:w="425"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N/A</w:t>
            </w:r>
          </w:p>
        </w:tc>
        <w:tc>
          <w:tcPr>
            <w:tcW w:w="42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N/A</w:t>
            </w:r>
          </w:p>
        </w:tc>
      </w:tr>
      <w:tr w:rsidR="00AA3EEC" w:rsidRPr="00D74BCE" w:rsidTr="00656DBF">
        <w:tc>
          <w:tcPr>
            <w:tcW w:w="323"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30</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11</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24</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38</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51</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65</w:t>
            </w:r>
          </w:p>
        </w:tc>
        <w:tc>
          <w:tcPr>
            <w:tcW w:w="424" w:type="pct"/>
            <w:tcBorders>
              <w:top w:val="single" w:sz="4" w:space="0" w:color="auto"/>
              <w:left w:val="single" w:sz="4" w:space="0" w:color="auto"/>
              <w:bottom w:val="single" w:sz="4" w:space="0" w:color="auto"/>
              <w:right w:val="single" w:sz="4" w:space="0" w:color="auto"/>
            </w:tcBorders>
            <w:vAlign w:val="center"/>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[78]</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106</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133</w:t>
            </w:r>
          </w:p>
        </w:tc>
        <w:tc>
          <w:tcPr>
            <w:tcW w:w="425"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162</w:t>
            </w:r>
          </w:p>
        </w:tc>
        <w:tc>
          <w:tcPr>
            <w:tcW w:w="425"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217</w:t>
            </w:r>
          </w:p>
        </w:tc>
        <w:tc>
          <w:tcPr>
            <w:tcW w:w="42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273</w:t>
            </w:r>
          </w:p>
        </w:tc>
      </w:tr>
      <w:tr w:rsidR="00AA3EEC" w:rsidRPr="00D74BCE" w:rsidTr="00656DBF">
        <w:tc>
          <w:tcPr>
            <w:tcW w:w="323"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60</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N/A</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11</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18</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24</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31</w:t>
            </w:r>
          </w:p>
        </w:tc>
        <w:tc>
          <w:tcPr>
            <w:tcW w:w="424" w:type="pct"/>
            <w:tcBorders>
              <w:top w:val="single" w:sz="4" w:space="0" w:color="auto"/>
              <w:left w:val="single" w:sz="4" w:space="0" w:color="auto"/>
              <w:bottom w:val="single" w:sz="4" w:space="0" w:color="auto"/>
              <w:right w:val="single" w:sz="4" w:space="0" w:color="auto"/>
            </w:tcBorders>
            <w:vAlign w:val="center"/>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[38]</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51</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65</w:t>
            </w:r>
          </w:p>
        </w:tc>
        <w:tc>
          <w:tcPr>
            <w:tcW w:w="425"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79</w:t>
            </w:r>
          </w:p>
        </w:tc>
        <w:tc>
          <w:tcPr>
            <w:tcW w:w="425"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107</w:t>
            </w:r>
          </w:p>
        </w:tc>
        <w:tc>
          <w:tcPr>
            <w:tcW w:w="42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AA3EEC" w:rsidRPr="002914B1" w:rsidRDefault="00AA3EEC" w:rsidP="0031150B">
            <w:pPr>
              <w:pStyle w:val="TAC"/>
              <w:rPr>
                <w:rFonts w:ascii="Times New Roman" w:hAnsi="Times New Roman" w:cs="Times New Roman"/>
                <w:bCs/>
                <w:sz w:val="18"/>
                <w:szCs w:val="18"/>
              </w:rPr>
            </w:pPr>
            <w:r w:rsidRPr="002914B1">
              <w:rPr>
                <w:rFonts w:ascii="Times New Roman" w:hAnsi="Times New Roman" w:cs="Times New Roman"/>
                <w:bCs/>
                <w:sz w:val="18"/>
                <w:szCs w:val="18"/>
              </w:rPr>
              <w:t>135</w:t>
            </w:r>
          </w:p>
        </w:tc>
      </w:tr>
    </w:tbl>
    <w:p w:rsidR="00AA3EEC" w:rsidRPr="00D74BCE" w:rsidRDefault="00656DBF" w:rsidP="00AA3EEC">
      <w:pPr>
        <w:jc w:val="both"/>
        <w:rPr>
          <w:rFonts w:eastAsiaTheme="minorEastAsia"/>
          <w:color w:val="FF0000"/>
          <w:szCs w:val="24"/>
          <w:lang w:eastAsia="ko-KR"/>
        </w:rPr>
      </w:pPr>
      <w:r w:rsidRPr="00D74BCE">
        <w:rPr>
          <w:rFonts w:eastAsiaTheme="minorEastAsia"/>
          <w:szCs w:val="24"/>
          <w:lang w:eastAsia="ko-KR"/>
        </w:rPr>
        <w:t>The results from LGE, shown below, indicate that at the c</w:t>
      </w:r>
      <w:r w:rsidRPr="00D74BCE">
        <w:rPr>
          <w:szCs w:val="24"/>
        </w:rPr>
        <w:t>arrier frequency of 4GHz, DL/UL UEDR requirements (100/50 MHz) are met when the bandwidths are larger than 350/160 MHz, respectively.</w:t>
      </w:r>
    </w:p>
    <w:p w:rsidR="00AA3EEC" w:rsidRPr="00D74BCE" w:rsidRDefault="00AA3EEC" w:rsidP="00AA3EEC">
      <w:pPr>
        <w:tabs>
          <w:tab w:val="clear" w:pos="1134"/>
          <w:tab w:val="clear" w:pos="1871"/>
          <w:tab w:val="clear" w:pos="2268"/>
        </w:tabs>
        <w:overflowPunct/>
        <w:autoSpaceDE/>
        <w:autoSpaceDN/>
        <w:adjustRightInd/>
        <w:snapToGrid w:val="0"/>
        <w:spacing w:before="100" w:after="100"/>
        <w:jc w:val="center"/>
        <w:rPr>
          <w:rFonts w:ascii="Batang" w:eastAsia="Batang" w:hAnsi="Batang" w:cs="Gulim"/>
          <w:color w:val="000000"/>
          <w:szCs w:val="24"/>
          <w:lang w:val="en-US" w:eastAsia="ko-KR"/>
        </w:rPr>
      </w:pPr>
      <w:r w:rsidRPr="00D74BCE">
        <w:rPr>
          <w:rFonts w:eastAsia="Batang"/>
          <w:color w:val="000000"/>
          <w:szCs w:val="24"/>
          <w:lang w:val="en-US" w:eastAsia="ko-KR"/>
        </w:rPr>
        <w:t> DL user experienced data rate for Dense Urban-eMBB (4GHz)</w:t>
      </w:r>
      <w:r w:rsidR="00656DBF" w:rsidRPr="00D74BCE">
        <w:rPr>
          <w:rFonts w:eastAsia="Batang"/>
          <w:color w:val="000000"/>
          <w:szCs w:val="24"/>
          <w:lang w:val="en-US" w:eastAsia="ko-KR"/>
        </w:rPr>
        <w:t xml:space="preserve"> (LGE)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0"/>
        <w:gridCol w:w="3177"/>
        <w:gridCol w:w="3179"/>
      </w:tblGrid>
      <w:tr w:rsidR="00AA3EEC" w:rsidRPr="002914B1" w:rsidTr="0031150B">
        <w:trPr>
          <w:jc w:val="center"/>
        </w:trPr>
        <w:tc>
          <w:tcPr>
            <w:tcW w:w="2665" w:type="dxa"/>
            <w:shd w:val="clear" w:color="auto" w:fill="FFFFFF"/>
            <w:hideMark/>
          </w:tcPr>
          <w:p w:rsidR="00AA3EEC" w:rsidRPr="002914B1" w:rsidRDefault="00AA3EEC" w:rsidP="0031150B">
            <w:pPr>
              <w:tabs>
                <w:tab w:val="clear" w:pos="1134"/>
                <w:tab w:val="clear" w:pos="1871"/>
                <w:tab w:val="clear" w:pos="2268"/>
              </w:tabs>
              <w:overflowPunct/>
              <w:autoSpaceDE/>
              <w:autoSpaceDN/>
              <w:adjustRightInd/>
              <w:snapToGrid w:val="0"/>
              <w:spacing w:before="100" w:after="100"/>
              <w:jc w:val="center"/>
              <w:rPr>
                <w:rFonts w:ascii="Batang" w:eastAsia="Batang" w:hAnsi="Batang" w:cs="Gulim"/>
                <w:color w:val="000000"/>
                <w:szCs w:val="24"/>
                <w:lang w:val="en-US" w:eastAsia="ko-KR"/>
              </w:rPr>
            </w:pPr>
            <w:r w:rsidRPr="002914B1">
              <w:rPr>
                <w:rFonts w:eastAsia="Batang"/>
                <w:color w:val="000000"/>
                <w:szCs w:val="24"/>
                <w:lang w:eastAsia="ko-KR"/>
              </w:rPr>
              <w:t>Bandwidth, W (MHz)</w:t>
            </w:r>
          </w:p>
        </w:tc>
        <w:tc>
          <w:tcPr>
            <w:tcW w:w="3190" w:type="dxa"/>
            <w:shd w:val="clear" w:color="auto" w:fill="FFFFFF"/>
            <w:hideMark/>
          </w:tcPr>
          <w:p w:rsidR="00AA3EEC" w:rsidRPr="002914B1" w:rsidRDefault="00AA3EEC" w:rsidP="0031150B">
            <w:pPr>
              <w:tabs>
                <w:tab w:val="clear" w:pos="1134"/>
                <w:tab w:val="clear" w:pos="1871"/>
                <w:tab w:val="clear" w:pos="2268"/>
              </w:tabs>
              <w:overflowPunct/>
              <w:autoSpaceDE/>
              <w:autoSpaceDN/>
              <w:adjustRightInd/>
              <w:snapToGrid w:val="0"/>
              <w:spacing w:before="100" w:after="100"/>
              <w:jc w:val="center"/>
              <w:rPr>
                <w:rFonts w:ascii="Batang" w:eastAsia="Batang" w:hAnsi="Batang" w:cs="Gulim"/>
                <w:color w:val="000000"/>
                <w:szCs w:val="24"/>
                <w:lang w:val="en-US" w:eastAsia="ko-KR"/>
              </w:rPr>
            </w:pPr>
            <w:r w:rsidRPr="002914B1">
              <w:rPr>
                <w:rFonts w:eastAsia="Batang"/>
                <w:color w:val="000000"/>
                <w:szCs w:val="24"/>
                <w:lang w:eastAsia="ko-KR"/>
              </w:rPr>
              <w:t>16Tx/4Rx</w:t>
            </w:r>
            <w:r w:rsidRPr="002914B1">
              <w:rPr>
                <w:rFonts w:eastAsia="Batang"/>
                <w:color w:val="000000"/>
                <w:szCs w:val="24"/>
                <w:lang w:val="en-US" w:eastAsia="ko-KR"/>
              </w:rPr>
              <w:t> </w:t>
            </w:r>
            <w:r w:rsidRPr="002914B1">
              <w:rPr>
                <w:rFonts w:eastAsia="Batang"/>
                <w:color w:val="000000"/>
                <w:szCs w:val="24"/>
                <w:lang w:eastAsia="ko-KR"/>
              </w:rPr>
              <w:t>(Mbit/s)</w:t>
            </w:r>
          </w:p>
        </w:tc>
        <w:tc>
          <w:tcPr>
            <w:tcW w:w="3190" w:type="dxa"/>
            <w:hideMark/>
          </w:tcPr>
          <w:p w:rsidR="00AA3EEC" w:rsidRPr="002914B1" w:rsidRDefault="00AA3EEC" w:rsidP="0031150B">
            <w:pPr>
              <w:tabs>
                <w:tab w:val="clear" w:pos="1134"/>
                <w:tab w:val="clear" w:pos="1871"/>
                <w:tab w:val="clear" w:pos="2268"/>
              </w:tabs>
              <w:overflowPunct/>
              <w:autoSpaceDE/>
              <w:autoSpaceDN/>
              <w:adjustRightInd/>
              <w:snapToGrid w:val="0"/>
              <w:spacing w:before="100" w:after="100"/>
              <w:jc w:val="center"/>
              <w:rPr>
                <w:rFonts w:ascii="Batang" w:eastAsia="Batang" w:hAnsi="Batang" w:cs="Gulim"/>
                <w:color w:val="000000"/>
                <w:szCs w:val="24"/>
                <w:lang w:val="en-US" w:eastAsia="ko-KR"/>
              </w:rPr>
            </w:pPr>
            <w:r w:rsidRPr="002914B1">
              <w:rPr>
                <w:rFonts w:eastAsia="Batang"/>
                <w:color w:val="000000"/>
                <w:szCs w:val="24"/>
                <w:lang w:eastAsia="ko-KR"/>
              </w:rPr>
              <w:t>Requirement (Mbit/s)</w:t>
            </w:r>
          </w:p>
        </w:tc>
      </w:tr>
      <w:tr w:rsidR="00AA3EEC" w:rsidRPr="002914B1" w:rsidTr="0031150B">
        <w:trPr>
          <w:jc w:val="center"/>
        </w:trPr>
        <w:tc>
          <w:tcPr>
            <w:tcW w:w="2665" w:type="dxa"/>
            <w:shd w:val="clear" w:color="auto" w:fill="FFFFFF"/>
            <w:hideMark/>
          </w:tcPr>
          <w:p w:rsidR="00AA3EEC" w:rsidRPr="002914B1" w:rsidRDefault="00AA3EEC" w:rsidP="0031150B">
            <w:pPr>
              <w:tabs>
                <w:tab w:val="clear" w:pos="1134"/>
                <w:tab w:val="clear" w:pos="1871"/>
                <w:tab w:val="clear" w:pos="2268"/>
              </w:tabs>
              <w:overflowPunct/>
              <w:autoSpaceDE/>
              <w:autoSpaceDN/>
              <w:adjustRightInd/>
              <w:snapToGrid w:val="0"/>
              <w:spacing w:before="0"/>
              <w:jc w:val="center"/>
              <w:rPr>
                <w:rFonts w:ascii="Batang" w:eastAsia="Batang" w:hAnsi="Batang" w:cs="Gulim"/>
                <w:color w:val="000000"/>
                <w:szCs w:val="24"/>
                <w:lang w:val="en-US" w:eastAsia="ko-KR"/>
              </w:rPr>
            </w:pPr>
            <w:r w:rsidRPr="002914B1">
              <w:rPr>
                <w:rFonts w:eastAsia="Batang"/>
                <w:color w:val="000000"/>
                <w:szCs w:val="24"/>
                <w:lang w:val="en-US" w:eastAsia="ko-KR"/>
              </w:rPr>
              <w:t>250</w:t>
            </w:r>
          </w:p>
        </w:tc>
        <w:tc>
          <w:tcPr>
            <w:tcW w:w="3190" w:type="dxa"/>
            <w:shd w:val="clear" w:color="auto" w:fill="FFFFFF"/>
            <w:hideMark/>
          </w:tcPr>
          <w:p w:rsidR="00AA3EEC" w:rsidRPr="002914B1" w:rsidRDefault="00AA3EEC" w:rsidP="0031150B">
            <w:pPr>
              <w:tabs>
                <w:tab w:val="clear" w:pos="1134"/>
                <w:tab w:val="clear" w:pos="1871"/>
                <w:tab w:val="clear" w:pos="2268"/>
              </w:tabs>
              <w:overflowPunct/>
              <w:autoSpaceDE/>
              <w:autoSpaceDN/>
              <w:adjustRightInd/>
              <w:snapToGrid w:val="0"/>
              <w:spacing w:before="0"/>
              <w:jc w:val="center"/>
              <w:rPr>
                <w:rFonts w:ascii="Batang" w:eastAsia="Batang" w:hAnsi="Batang" w:cs="Gulim"/>
                <w:color w:val="000000"/>
                <w:szCs w:val="24"/>
                <w:lang w:val="en-US" w:eastAsia="ko-KR"/>
              </w:rPr>
            </w:pPr>
            <w:r w:rsidRPr="002914B1">
              <w:rPr>
                <w:rFonts w:eastAsia="Batang"/>
                <w:color w:val="000000"/>
                <w:szCs w:val="24"/>
                <w:lang w:val="en-US" w:eastAsia="ko-KR"/>
              </w:rPr>
              <w:t>74.5</w:t>
            </w:r>
          </w:p>
        </w:tc>
        <w:tc>
          <w:tcPr>
            <w:tcW w:w="3190" w:type="dxa"/>
            <w:vMerge w:val="restart"/>
            <w:vAlign w:val="center"/>
            <w:hideMark/>
          </w:tcPr>
          <w:p w:rsidR="00AA3EEC" w:rsidRPr="002914B1" w:rsidRDefault="00AA3EEC" w:rsidP="0031150B">
            <w:pPr>
              <w:tabs>
                <w:tab w:val="clear" w:pos="1134"/>
                <w:tab w:val="clear" w:pos="1871"/>
                <w:tab w:val="clear" w:pos="2268"/>
              </w:tabs>
              <w:overflowPunct/>
              <w:autoSpaceDE/>
              <w:autoSpaceDN/>
              <w:adjustRightInd/>
              <w:snapToGrid w:val="0"/>
              <w:spacing w:before="0"/>
              <w:jc w:val="center"/>
              <w:rPr>
                <w:rFonts w:ascii="Batang" w:eastAsia="Batang" w:hAnsi="Batang" w:cs="Gulim"/>
                <w:color w:val="000000"/>
                <w:szCs w:val="24"/>
                <w:lang w:val="en-US" w:eastAsia="ko-KR"/>
              </w:rPr>
            </w:pPr>
            <w:r w:rsidRPr="002914B1">
              <w:rPr>
                <w:rFonts w:eastAsia="Batang"/>
                <w:color w:val="000000"/>
                <w:szCs w:val="24"/>
                <w:lang w:val="en-US" w:eastAsia="ko-KR"/>
              </w:rPr>
              <w:t>100</w:t>
            </w:r>
          </w:p>
        </w:tc>
      </w:tr>
      <w:tr w:rsidR="00AA3EEC" w:rsidRPr="002914B1" w:rsidTr="0031150B">
        <w:trPr>
          <w:jc w:val="center"/>
        </w:trPr>
        <w:tc>
          <w:tcPr>
            <w:tcW w:w="2665" w:type="dxa"/>
            <w:shd w:val="clear" w:color="auto" w:fill="FFFFFF"/>
            <w:hideMark/>
          </w:tcPr>
          <w:p w:rsidR="00AA3EEC" w:rsidRPr="002914B1" w:rsidRDefault="00AA3EEC" w:rsidP="0031150B">
            <w:pPr>
              <w:tabs>
                <w:tab w:val="clear" w:pos="1134"/>
                <w:tab w:val="clear" w:pos="1871"/>
                <w:tab w:val="clear" w:pos="2268"/>
              </w:tabs>
              <w:overflowPunct/>
              <w:autoSpaceDE/>
              <w:autoSpaceDN/>
              <w:adjustRightInd/>
              <w:snapToGrid w:val="0"/>
              <w:spacing w:before="0"/>
              <w:jc w:val="center"/>
              <w:rPr>
                <w:rFonts w:ascii="Batang" w:eastAsia="Batang" w:hAnsi="Batang" w:cs="Gulim"/>
                <w:color w:val="000000"/>
                <w:szCs w:val="24"/>
                <w:lang w:val="en-US" w:eastAsia="ko-KR"/>
              </w:rPr>
            </w:pPr>
            <w:r w:rsidRPr="002914B1">
              <w:rPr>
                <w:rFonts w:eastAsia="Batang"/>
                <w:color w:val="000000"/>
                <w:szCs w:val="24"/>
                <w:lang w:val="en-US" w:eastAsia="ko-KR"/>
              </w:rPr>
              <w:t>300</w:t>
            </w:r>
          </w:p>
        </w:tc>
        <w:tc>
          <w:tcPr>
            <w:tcW w:w="3190" w:type="dxa"/>
            <w:shd w:val="clear" w:color="auto" w:fill="FFFFFF"/>
            <w:hideMark/>
          </w:tcPr>
          <w:p w:rsidR="00AA3EEC" w:rsidRPr="002914B1" w:rsidRDefault="00AA3EEC" w:rsidP="0031150B">
            <w:pPr>
              <w:tabs>
                <w:tab w:val="clear" w:pos="1134"/>
                <w:tab w:val="clear" w:pos="1871"/>
                <w:tab w:val="clear" w:pos="2268"/>
              </w:tabs>
              <w:overflowPunct/>
              <w:autoSpaceDE/>
              <w:autoSpaceDN/>
              <w:adjustRightInd/>
              <w:snapToGrid w:val="0"/>
              <w:spacing w:before="0"/>
              <w:jc w:val="center"/>
              <w:rPr>
                <w:rFonts w:ascii="Batang" w:eastAsia="Batang" w:hAnsi="Batang" w:cs="Gulim"/>
                <w:color w:val="000000"/>
                <w:szCs w:val="24"/>
                <w:lang w:val="en-US" w:eastAsia="ko-KR"/>
              </w:rPr>
            </w:pPr>
            <w:r w:rsidRPr="002914B1">
              <w:rPr>
                <w:rFonts w:eastAsia="Batang"/>
                <w:color w:val="000000"/>
                <w:szCs w:val="24"/>
                <w:lang w:val="en-US" w:eastAsia="ko-KR"/>
              </w:rPr>
              <w:t>89.4</w:t>
            </w:r>
          </w:p>
        </w:tc>
        <w:tc>
          <w:tcPr>
            <w:tcW w:w="0" w:type="auto"/>
            <w:vMerge/>
            <w:vAlign w:val="center"/>
            <w:hideMark/>
          </w:tcPr>
          <w:p w:rsidR="00AA3EEC" w:rsidRPr="002914B1" w:rsidRDefault="00AA3EEC" w:rsidP="0031150B">
            <w:pPr>
              <w:tabs>
                <w:tab w:val="clear" w:pos="1134"/>
                <w:tab w:val="clear" w:pos="1871"/>
                <w:tab w:val="clear" w:pos="2268"/>
              </w:tabs>
              <w:overflowPunct/>
              <w:autoSpaceDE/>
              <w:autoSpaceDN/>
              <w:adjustRightInd/>
              <w:spacing w:before="0"/>
              <w:textAlignment w:val="auto"/>
              <w:rPr>
                <w:rFonts w:ascii="Batang" w:eastAsia="Batang" w:hAnsi="Batang" w:cs="Gulim"/>
                <w:color w:val="000000"/>
                <w:szCs w:val="24"/>
                <w:lang w:val="en-US" w:eastAsia="ko-KR"/>
              </w:rPr>
            </w:pPr>
          </w:p>
        </w:tc>
      </w:tr>
      <w:tr w:rsidR="00AA3EEC" w:rsidRPr="002914B1" w:rsidTr="0031150B">
        <w:trPr>
          <w:jc w:val="center"/>
        </w:trPr>
        <w:tc>
          <w:tcPr>
            <w:tcW w:w="2665" w:type="dxa"/>
            <w:shd w:val="clear" w:color="auto" w:fill="FFFFFF"/>
            <w:hideMark/>
          </w:tcPr>
          <w:p w:rsidR="00AA3EEC" w:rsidRPr="002914B1" w:rsidRDefault="00AA3EEC" w:rsidP="0031150B">
            <w:pPr>
              <w:tabs>
                <w:tab w:val="clear" w:pos="1134"/>
                <w:tab w:val="clear" w:pos="1871"/>
                <w:tab w:val="clear" w:pos="2268"/>
              </w:tabs>
              <w:overflowPunct/>
              <w:autoSpaceDE/>
              <w:autoSpaceDN/>
              <w:adjustRightInd/>
              <w:snapToGrid w:val="0"/>
              <w:spacing w:before="0"/>
              <w:jc w:val="center"/>
              <w:rPr>
                <w:rFonts w:ascii="Batang" w:eastAsia="Batang" w:hAnsi="Batang" w:cs="Gulim"/>
                <w:color w:val="000000"/>
                <w:szCs w:val="24"/>
                <w:lang w:val="en-US" w:eastAsia="ko-KR"/>
              </w:rPr>
            </w:pPr>
            <w:r w:rsidRPr="002914B1">
              <w:rPr>
                <w:rFonts w:eastAsia="Batang"/>
                <w:color w:val="000000"/>
                <w:szCs w:val="24"/>
                <w:lang w:val="en-US" w:eastAsia="ko-KR"/>
              </w:rPr>
              <w:t>350</w:t>
            </w:r>
          </w:p>
        </w:tc>
        <w:tc>
          <w:tcPr>
            <w:tcW w:w="3190" w:type="dxa"/>
            <w:shd w:val="clear" w:color="auto" w:fill="FFFFFF"/>
            <w:hideMark/>
          </w:tcPr>
          <w:p w:rsidR="00AA3EEC" w:rsidRPr="002914B1" w:rsidRDefault="00AA3EEC" w:rsidP="0031150B">
            <w:pPr>
              <w:tabs>
                <w:tab w:val="clear" w:pos="1134"/>
                <w:tab w:val="clear" w:pos="1871"/>
                <w:tab w:val="clear" w:pos="2268"/>
              </w:tabs>
              <w:overflowPunct/>
              <w:autoSpaceDE/>
              <w:autoSpaceDN/>
              <w:adjustRightInd/>
              <w:snapToGrid w:val="0"/>
              <w:spacing w:before="0"/>
              <w:jc w:val="center"/>
              <w:rPr>
                <w:rFonts w:ascii="Batang" w:eastAsia="Batang" w:hAnsi="Batang" w:cs="Gulim"/>
                <w:color w:val="000000"/>
                <w:szCs w:val="24"/>
                <w:lang w:val="en-US" w:eastAsia="ko-KR"/>
              </w:rPr>
            </w:pPr>
            <w:r w:rsidRPr="002914B1">
              <w:rPr>
                <w:rFonts w:eastAsia="Batang"/>
                <w:color w:val="000000"/>
                <w:szCs w:val="24"/>
                <w:lang w:val="en-US" w:eastAsia="ko-KR"/>
              </w:rPr>
              <w:t>104.3</w:t>
            </w:r>
          </w:p>
        </w:tc>
        <w:tc>
          <w:tcPr>
            <w:tcW w:w="0" w:type="auto"/>
            <w:vMerge/>
            <w:vAlign w:val="center"/>
            <w:hideMark/>
          </w:tcPr>
          <w:p w:rsidR="00AA3EEC" w:rsidRPr="002914B1" w:rsidRDefault="00AA3EEC" w:rsidP="0031150B">
            <w:pPr>
              <w:tabs>
                <w:tab w:val="clear" w:pos="1134"/>
                <w:tab w:val="clear" w:pos="1871"/>
                <w:tab w:val="clear" w:pos="2268"/>
              </w:tabs>
              <w:overflowPunct/>
              <w:autoSpaceDE/>
              <w:autoSpaceDN/>
              <w:adjustRightInd/>
              <w:spacing w:before="0"/>
              <w:textAlignment w:val="auto"/>
              <w:rPr>
                <w:rFonts w:ascii="Batang" w:eastAsia="Batang" w:hAnsi="Batang" w:cs="Gulim"/>
                <w:color w:val="000000"/>
                <w:szCs w:val="24"/>
                <w:lang w:val="en-US" w:eastAsia="ko-KR"/>
              </w:rPr>
            </w:pPr>
          </w:p>
        </w:tc>
      </w:tr>
      <w:tr w:rsidR="00AA3EEC" w:rsidRPr="002914B1" w:rsidTr="0031150B">
        <w:trPr>
          <w:jc w:val="center"/>
        </w:trPr>
        <w:tc>
          <w:tcPr>
            <w:tcW w:w="2665" w:type="dxa"/>
            <w:shd w:val="clear" w:color="auto" w:fill="FFFFFF"/>
            <w:hideMark/>
          </w:tcPr>
          <w:p w:rsidR="00AA3EEC" w:rsidRPr="002914B1" w:rsidRDefault="00AA3EEC" w:rsidP="0031150B">
            <w:pPr>
              <w:tabs>
                <w:tab w:val="clear" w:pos="1134"/>
                <w:tab w:val="clear" w:pos="1871"/>
                <w:tab w:val="clear" w:pos="2268"/>
              </w:tabs>
              <w:overflowPunct/>
              <w:autoSpaceDE/>
              <w:autoSpaceDN/>
              <w:adjustRightInd/>
              <w:snapToGrid w:val="0"/>
              <w:spacing w:before="0"/>
              <w:jc w:val="center"/>
              <w:rPr>
                <w:rFonts w:ascii="Batang" w:eastAsia="Batang" w:hAnsi="Batang" w:cs="Gulim"/>
                <w:color w:val="000000"/>
                <w:szCs w:val="24"/>
                <w:lang w:val="en-US" w:eastAsia="ko-KR"/>
              </w:rPr>
            </w:pPr>
            <w:r w:rsidRPr="002914B1">
              <w:rPr>
                <w:rFonts w:eastAsia="Batang"/>
                <w:color w:val="000000"/>
                <w:szCs w:val="24"/>
                <w:lang w:val="en-US" w:eastAsia="ko-KR"/>
              </w:rPr>
              <w:t>400</w:t>
            </w:r>
          </w:p>
        </w:tc>
        <w:tc>
          <w:tcPr>
            <w:tcW w:w="3190" w:type="dxa"/>
            <w:shd w:val="clear" w:color="auto" w:fill="FFFFFF"/>
            <w:hideMark/>
          </w:tcPr>
          <w:p w:rsidR="00AA3EEC" w:rsidRPr="002914B1" w:rsidRDefault="00AA3EEC" w:rsidP="0031150B">
            <w:pPr>
              <w:tabs>
                <w:tab w:val="clear" w:pos="1134"/>
                <w:tab w:val="clear" w:pos="1871"/>
                <w:tab w:val="clear" w:pos="2268"/>
              </w:tabs>
              <w:overflowPunct/>
              <w:autoSpaceDE/>
              <w:autoSpaceDN/>
              <w:adjustRightInd/>
              <w:snapToGrid w:val="0"/>
              <w:spacing w:before="0"/>
              <w:jc w:val="center"/>
              <w:rPr>
                <w:rFonts w:ascii="Batang" w:eastAsia="Batang" w:hAnsi="Batang" w:cs="Gulim"/>
                <w:color w:val="000000"/>
                <w:szCs w:val="24"/>
                <w:lang w:val="en-US" w:eastAsia="ko-KR"/>
              </w:rPr>
            </w:pPr>
            <w:r w:rsidRPr="002914B1">
              <w:rPr>
                <w:rFonts w:eastAsia="Batang"/>
                <w:color w:val="000000"/>
                <w:szCs w:val="24"/>
                <w:lang w:val="en-US" w:eastAsia="ko-KR"/>
              </w:rPr>
              <w:t>119.2</w:t>
            </w:r>
          </w:p>
        </w:tc>
        <w:tc>
          <w:tcPr>
            <w:tcW w:w="0" w:type="auto"/>
            <w:vMerge/>
            <w:vAlign w:val="center"/>
            <w:hideMark/>
          </w:tcPr>
          <w:p w:rsidR="00AA3EEC" w:rsidRPr="002914B1" w:rsidRDefault="00AA3EEC" w:rsidP="0031150B">
            <w:pPr>
              <w:tabs>
                <w:tab w:val="clear" w:pos="1134"/>
                <w:tab w:val="clear" w:pos="1871"/>
                <w:tab w:val="clear" w:pos="2268"/>
              </w:tabs>
              <w:overflowPunct/>
              <w:autoSpaceDE/>
              <w:autoSpaceDN/>
              <w:adjustRightInd/>
              <w:spacing w:before="0"/>
              <w:textAlignment w:val="auto"/>
              <w:rPr>
                <w:rFonts w:ascii="Batang" w:eastAsia="Batang" w:hAnsi="Batang" w:cs="Gulim"/>
                <w:color w:val="000000"/>
                <w:szCs w:val="24"/>
                <w:lang w:val="en-US" w:eastAsia="ko-KR"/>
              </w:rPr>
            </w:pPr>
          </w:p>
        </w:tc>
      </w:tr>
    </w:tbl>
    <w:p w:rsidR="00AA3EEC" w:rsidRPr="002914B1" w:rsidRDefault="00AA3EEC" w:rsidP="00656DBF">
      <w:pPr>
        <w:tabs>
          <w:tab w:val="clear" w:pos="1134"/>
          <w:tab w:val="clear" w:pos="1871"/>
          <w:tab w:val="clear" w:pos="2268"/>
        </w:tabs>
        <w:overflowPunct/>
        <w:autoSpaceDE/>
        <w:autoSpaceDN/>
        <w:adjustRightInd/>
        <w:snapToGrid w:val="0"/>
        <w:spacing w:before="100" w:beforeAutospacing="1" w:after="100" w:afterAutospacing="1"/>
        <w:jc w:val="center"/>
        <w:rPr>
          <w:rFonts w:ascii="Batang" w:eastAsia="Batang" w:hAnsi="Batang" w:cs="Gulim"/>
          <w:color w:val="000000"/>
          <w:szCs w:val="24"/>
          <w:lang w:val="en-US" w:eastAsia="ko-KR"/>
        </w:rPr>
      </w:pPr>
      <w:r w:rsidRPr="002914B1">
        <w:rPr>
          <w:rFonts w:eastAsia="Batang"/>
          <w:color w:val="000000"/>
          <w:szCs w:val="24"/>
          <w:lang w:val="en-US" w:eastAsia="ko-KR"/>
        </w:rPr>
        <w:t>UL user experienced data rate for Dense Urban-eMBB (4GHz)</w:t>
      </w:r>
      <w:r w:rsidR="00656DBF" w:rsidRPr="002914B1">
        <w:rPr>
          <w:rFonts w:eastAsia="Batang"/>
          <w:color w:val="000000"/>
          <w:szCs w:val="24"/>
          <w:lang w:val="en-US" w:eastAsia="ko-KR"/>
        </w:rPr>
        <w:t xml:space="preserve"> (LGE)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0"/>
        <w:gridCol w:w="3177"/>
        <w:gridCol w:w="3179"/>
      </w:tblGrid>
      <w:tr w:rsidR="00AA3EEC" w:rsidRPr="002914B1" w:rsidTr="0031150B">
        <w:trPr>
          <w:jc w:val="center"/>
        </w:trPr>
        <w:tc>
          <w:tcPr>
            <w:tcW w:w="2665" w:type="dxa"/>
            <w:shd w:val="clear" w:color="auto" w:fill="FFFFFF"/>
            <w:hideMark/>
          </w:tcPr>
          <w:p w:rsidR="00AA3EEC" w:rsidRPr="002914B1" w:rsidRDefault="00AA3EEC" w:rsidP="0031150B">
            <w:pPr>
              <w:tabs>
                <w:tab w:val="clear" w:pos="1134"/>
                <w:tab w:val="clear" w:pos="1871"/>
                <w:tab w:val="clear" w:pos="2268"/>
              </w:tabs>
              <w:overflowPunct/>
              <w:autoSpaceDE/>
              <w:autoSpaceDN/>
              <w:adjustRightInd/>
              <w:snapToGrid w:val="0"/>
              <w:spacing w:before="100" w:after="100"/>
              <w:jc w:val="center"/>
              <w:rPr>
                <w:rFonts w:ascii="Batang" w:eastAsia="Batang" w:hAnsi="Batang" w:cs="Gulim"/>
                <w:color w:val="000000"/>
                <w:szCs w:val="24"/>
                <w:lang w:val="en-US" w:eastAsia="ko-KR"/>
              </w:rPr>
            </w:pPr>
            <w:r w:rsidRPr="002914B1">
              <w:rPr>
                <w:rFonts w:eastAsia="Batang"/>
                <w:color w:val="000000"/>
                <w:szCs w:val="24"/>
                <w:lang w:eastAsia="ko-KR"/>
              </w:rPr>
              <w:t>Bandwidth, W (MHz)</w:t>
            </w:r>
          </w:p>
        </w:tc>
        <w:tc>
          <w:tcPr>
            <w:tcW w:w="3190" w:type="dxa"/>
            <w:shd w:val="clear" w:color="auto" w:fill="FFFFFF"/>
            <w:hideMark/>
          </w:tcPr>
          <w:p w:rsidR="00AA3EEC" w:rsidRPr="002914B1" w:rsidRDefault="00AA3EEC" w:rsidP="0031150B">
            <w:pPr>
              <w:tabs>
                <w:tab w:val="clear" w:pos="1134"/>
                <w:tab w:val="clear" w:pos="1871"/>
                <w:tab w:val="clear" w:pos="2268"/>
              </w:tabs>
              <w:overflowPunct/>
              <w:autoSpaceDE/>
              <w:autoSpaceDN/>
              <w:adjustRightInd/>
              <w:snapToGrid w:val="0"/>
              <w:spacing w:before="100" w:after="100"/>
              <w:jc w:val="center"/>
              <w:rPr>
                <w:rFonts w:ascii="Batang" w:eastAsia="Batang" w:hAnsi="Batang" w:cs="Gulim"/>
                <w:color w:val="000000"/>
                <w:szCs w:val="24"/>
                <w:lang w:val="en-US" w:eastAsia="ko-KR"/>
              </w:rPr>
            </w:pPr>
            <w:r w:rsidRPr="002914B1">
              <w:rPr>
                <w:rFonts w:eastAsia="Batang"/>
                <w:color w:val="000000"/>
                <w:szCs w:val="24"/>
                <w:lang w:eastAsia="ko-KR"/>
              </w:rPr>
              <w:t>2Tx/32Rx</w:t>
            </w:r>
            <w:r w:rsidRPr="002914B1">
              <w:rPr>
                <w:rFonts w:eastAsia="Batang"/>
                <w:color w:val="000000"/>
                <w:szCs w:val="24"/>
                <w:lang w:val="en-US" w:eastAsia="ko-KR"/>
              </w:rPr>
              <w:t> </w:t>
            </w:r>
            <w:r w:rsidRPr="002914B1">
              <w:rPr>
                <w:rFonts w:eastAsia="Batang"/>
                <w:color w:val="000000"/>
                <w:szCs w:val="24"/>
                <w:lang w:eastAsia="ko-KR"/>
              </w:rPr>
              <w:t>(Mbit/s)</w:t>
            </w:r>
          </w:p>
        </w:tc>
        <w:tc>
          <w:tcPr>
            <w:tcW w:w="3190" w:type="dxa"/>
            <w:hideMark/>
          </w:tcPr>
          <w:p w:rsidR="00AA3EEC" w:rsidRPr="002914B1" w:rsidRDefault="00AA3EEC" w:rsidP="0031150B">
            <w:pPr>
              <w:tabs>
                <w:tab w:val="clear" w:pos="1134"/>
                <w:tab w:val="clear" w:pos="1871"/>
                <w:tab w:val="clear" w:pos="2268"/>
              </w:tabs>
              <w:overflowPunct/>
              <w:autoSpaceDE/>
              <w:autoSpaceDN/>
              <w:adjustRightInd/>
              <w:snapToGrid w:val="0"/>
              <w:spacing w:before="100" w:after="100"/>
              <w:jc w:val="center"/>
              <w:rPr>
                <w:rFonts w:ascii="Batang" w:eastAsia="Batang" w:hAnsi="Batang" w:cs="Gulim"/>
                <w:color w:val="000000"/>
                <w:szCs w:val="24"/>
                <w:lang w:val="en-US" w:eastAsia="ko-KR"/>
              </w:rPr>
            </w:pPr>
            <w:r w:rsidRPr="002914B1">
              <w:rPr>
                <w:rFonts w:eastAsia="Batang"/>
                <w:color w:val="000000"/>
                <w:szCs w:val="24"/>
                <w:lang w:eastAsia="ko-KR"/>
              </w:rPr>
              <w:t>Requirement (Mbit/s)</w:t>
            </w:r>
          </w:p>
        </w:tc>
      </w:tr>
      <w:tr w:rsidR="00AA3EEC" w:rsidRPr="002914B1" w:rsidTr="0031150B">
        <w:trPr>
          <w:jc w:val="center"/>
        </w:trPr>
        <w:tc>
          <w:tcPr>
            <w:tcW w:w="2665" w:type="dxa"/>
            <w:shd w:val="clear" w:color="auto" w:fill="FFFFFF"/>
            <w:hideMark/>
          </w:tcPr>
          <w:p w:rsidR="00AA3EEC" w:rsidRPr="002914B1" w:rsidRDefault="00AA3EEC" w:rsidP="0031150B">
            <w:pPr>
              <w:tabs>
                <w:tab w:val="clear" w:pos="1134"/>
                <w:tab w:val="clear" w:pos="1871"/>
                <w:tab w:val="clear" w:pos="2268"/>
              </w:tabs>
              <w:overflowPunct/>
              <w:autoSpaceDE/>
              <w:autoSpaceDN/>
              <w:adjustRightInd/>
              <w:snapToGrid w:val="0"/>
              <w:spacing w:before="0"/>
              <w:jc w:val="center"/>
              <w:rPr>
                <w:rFonts w:ascii="Batang" w:eastAsia="Batang" w:hAnsi="Batang" w:cs="Gulim"/>
                <w:color w:val="000000"/>
                <w:szCs w:val="24"/>
                <w:lang w:val="en-US" w:eastAsia="ko-KR"/>
              </w:rPr>
            </w:pPr>
            <w:r w:rsidRPr="002914B1">
              <w:rPr>
                <w:rFonts w:eastAsia="Batang"/>
                <w:color w:val="000000"/>
                <w:szCs w:val="24"/>
                <w:lang w:val="en-US" w:eastAsia="ko-KR"/>
              </w:rPr>
              <w:t>140</w:t>
            </w:r>
          </w:p>
        </w:tc>
        <w:tc>
          <w:tcPr>
            <w:tcW w:w="3190" w:type="dxa"/>
            <w:shd w:val="clear" w:color="auto" w:fill="FFFFFF"/>
            <w:hideMark/>
          </w:tcPr>
          <w:p w:rsidR="00AA3EEC" w:rsidRPr="002914B1" w:rsidRDefault="00AA3EEC" w:rsidP="0031150B">
            <w:pPr>
              <w:tabs>
                <w:tab w:val="clear" w:pos="1134"/>
                <w:tab w:val="clear" w:pos="1871"/>
                <w:tab w:val="clear" w:pos="2268"/>
              </w:tabs>
              <w:overflowPunct/>
              <w:autoSpaceDE/>
              <w:autoSpaceDN/>
              <w:adjustRightInd/>
              <w:snapToGrid w:val="0"/>
              <w:spacing w:before="0"/>
              <w:jc w:val="center"/>
              <w:rPr>
                <w:rFonts w:ascii="Batang" w:eastAsia="Batang" w:hAnsi="Batang" w:cs="Gulim"/>
                <w:color w:val="000000"/>
                <w:szCs w:val="24"/>
                <w:lang w:val="en-US" w:eastAsia="ko-KR"/>
              </w:rPr>
            </w:pPr>
            <w:r w:rsidRPr="002914B1">
              <w:rPr>
                <w:rFonts w:eastAsia="Batang"/>
                <w:color w:val="000000"/>
                <w:szCs w:val="24"/>
                <w:lang w:val="en-US" w:eastAsia="ko-KR"/>
              </w:rPr>
              <w:t>46.62</w:t>
            </w:r>
          </w:p>
        </w:tc>
        <w:tc>
          <w:tcPr>
            <w:tcW w:w="3190" w:type="dxa"/>
            <w:vMerge w:val="restart"/>
            <w:vAlign w:val="center"/>
            <w:hideMark/>
          </w:tcPr>
          <w:p w:rsidR="00AA3EEC" w:rsidRPr="002914B1" w:rsidRDefault="00AA3EEC" w:rsidP="0031150B">
            <w:pPr>
              <w:tabs>
                <w:tab w:val="clear" w:pos="1134"/>
                <w:tab w:val="clear" w:pos="1871"/>
                <w:tab w:val="clear" w:pos="2268"/>
              </w:tabs>
              <w:overflowPunct/>
              <w:autoSpaceDE/>
              <w:autoSpaceDN/>
              <w:adjustRightInd/>
              <w:snapToGrid w:val="0"/>
              <w:spacing w:before="0"/>
              <w:jc w:val="center"/>
              <w:rPr>
                <w:rFonts w:ascii="Batang" w:eastAsia="Batang" w:hAnsi="Batang" w:cs="Gulim"/>
                <w:color w:val="000000"/>
                <w:szCs w:val="24"/>
                <w:lang w:val="en-US" w:eastAsia="ko-KR"/>
              </w:rPr>
            </w:pPr>
            <w:r w:rsidRPr="002914B1">
              <w:rPr>
                <w:rFonts w:eastAsia="Batang"/>
                <w:color w:val="000000"/>
                <w:szCs w:val="24"/>
                <w:lang w:val="en-US" w:eastAsia="ko-KR"/>
              </w:rPr>
              <w:t>50</w:t>
            </w:r>
          </w:p>
        </w:tc>
      </w:tr>
      <w:tr w:rsidR="00AA3EEC" w:rsidRPr="00D74BCE" w:rsidTr="0031150B">
        <w:trPr>
          <w:jc w:val="center"/>
        </w:trPr>
        <w:tc>
          <w:tcPr>
            <w:tcW w:w="2665" w:type="dxa"/>
            <w:shd w:val="clear" w:color="auto" w:fill="FFFFFF"/>
            <w:hideMark/>
          </w:tcPr>
          <w:p w:rsidR="00AA3EEC" w:rsidRPr="00D74BCE" w:rsidRDefault="00AA3EEC" w:rsidP="0031150B">
            <w:pPr>
              <w:tabs>
                <w:tab w:val="clear" w:pos="1134"/>
                <w:tab w:val="clear" w:pos="1871"/>
                <w:tab w:val="clear" w:pos="2268"/>
              </w:tabs>
              <w:overflowPunct/>
              <w:autoSpaceDE/>
              <w:autoSpaceDN/>
              <w:adjustRightInd/>
              <w:snapToGrid w:val="0"/>
              <w:spacing w:before="0"/>
              <w:jc w:val="center"/>
              <w:rPr>
                <w:rFonts w:ascii="Batang" w:eastAsia="Batang" w:hAnsi="Batang" w:cs="Gulim"/>
                <w:color w:val="000000"/>
                <w:szCs w:val="24"/>
                <w:lang w:val="en-US" w:eastAsia="ko-KR"/>
              </w:rPr>
            </w:pPr>
            <w:r w:rsidRPr="00D74BCE">
              <w:rPr>
                <w:rFonts w:eastAsia="Batang"/>
                <w:color w:val="000000"/>
                <w:szCs w:val="24"/>
                <w:lang w:val="en-US" w:eastAsia="ko-KR"/>
              </w:rPr>
              <w:t>150</w:t>
            </w:r>
          </w:p>
        </w:tc>
        <w:tc>
          <w:tcPr>
            <w:tcW w:w="3190" w:type="dxa"/>
            <w:shd w:val="clear" w:color="auto" w:fill="FFFFFF"/>
            <w:hideMark/>
          </w:tcPr>
          <w:p w:rsidR="00AA3EEC" w:rsidRPr="00D74BCE" w:rsidRDefault="00AA3EEC" w:rsidP="0031150B">
            <w:pPr>
              <w:tabs>
                <w:tab w:val="clear" w:pos="1134"/>
                <w:tab w:val="clear" w:pos="1871"/>
                <w:tab w:val="clear" w:pos="2268"/>
              </w:tabs>
              <w:overflowPunct/>
              <w:autoSpaceDE/>
              <w:autoSpaceDN/>
              <w:adjustRightInd/>
              <w:snapToGrid w:val="0"/>
              <w:spacing w:before="0"/>
              <w:jc w:val="center"/>
              <w:rPr>
                <w:rFonts w:ascii="Batang" w:eastAsia="Batang" w:hAnsi="Batang" w:cs="Gulim"/>
                <w:color w:val="000000"/>
                <w:szCs w:val="24"/>
                <w:lang w:val="en-US" w:eastAsia="ko-KR"/>
              </w:rPr>
            </w:pPr>
            <w:r w:rsidRPr="00D74BCE">
              <w:rPr>
                <w:rFonts w:eastAsia="Batang"/>
                <w:color w:val="000000"/>
                <w:szCs w:val="24"/>
                <w:lang w:val="en-US" w:eastAsia="ko-KR"/>
              </w:rPr>
              <w:t>49.95</w:t>
            </w:r>
          </w:p>
        </w:tc>
        <w:tc>
          <w:tcPr>
            <w:tcW w:w="0" w:type="auto"/>
            <w:vMerge/>
            <w:vAlign w:val="center"/>
            <w:hideMark/>
          </w:tcPr>
          <w:p w:rsidR="00AA3EEC" w:rsidRPr="00D74BCE" w:rsidRDefault="00AA3EEC" w:rsidP="0031150B">
            <w:pPr>
              <w:tabs>
                <w:tab w:val="clear" w:pos="1134"/>
                <w:tab w:val="clear" w:pos="1871"/>
                <w:tab w:val="clear" w:pos="2268"/>
              </w:tabs>
              <w:overflowPunct/>
              <w:autoSpaceDE/>
              <w:autoSpaceDN/>
              <w:adjustRightInd/>
              <w:spacing w:before="0"/>
              <w:textAlignment w:val="auto"/>
              <w:rPr>
                <w:rFonts w:ascii="Batang" w:eastAsia="Batang" w:hAnsi="Batang" w:cs="Gulim"/>
                <w:color w:val="000000"/>
                <w:szCs w:val="24"/>
                <w:lang w:val="en-US" w:eastAsia="ko-KR"/>
              </w:rPr>
            </w:pPr>
          </w:p>
        </w:tc>
      </w:tr>
      <w:tr w:rsidR="00AA3EEC" w:rsidRPr="00D74BCE" w:rsidTr="0031150B">
        <w:trPr>
          <w:jc w:val="center"/>
        </w:trPr>
        <w:tc>
          <w:tcPr>
            <w:tcW w:w="2665" w:type="dxa"/>
            <w:shd w:val="clear" w:color="auto" w:fill="FFFFFF"/>
            <w:hideMark/>
          </w:tcPr>
          <w:p w:rsidR="00AA3EEC" w:rsidRPr="00D74BCE" w:rsidRDefault="00AA3EEC" w:rsidP="0031150B">
            <w:pPr>
              <w:tabs>
                <w:tab w:val="clear" w:pos="1134"/>
                <w:tab w:val="clear" w:pos="1871"/>
                <w:tab w:val="clear" w:pos="2268"/>
              </w:tabs>
              <w:overflowPunct/>
              <w:autoSpaceDE/>
              <w:autoSpaceDN/>
              <w:adjustRightInd/>
              <w:snapToGrid w:val="0"/>
              <w:spacing w:before="0"/>
              <w:jc w:val="center"/>
              <w:rPr>
                <w:rFonts w:ascii="Batang" w:eastAsia="Batang" w:hAnsi="Batang" w:cs="Gulim"/>
                <w:color w:val="000000"/>
                <w:szCs w:val="24"/>
                <w:lang w:val="en-US" w:eastAsia="ko-KR"/>
              </w:rPr>
            </w:pPr>
            <w:r w:rsidRPr="00D74BCE">
              <w:rPr>
                <w:rFonts w:eastAsia="Batang"/>
                <w:color w:val="000000"/>
                <w:szCs w:val="24"/>
                <w:lang w:val="en-US" w:eastAsia="ko-KR"/>
              </w:rPr>
              <w:t>160</w:t>
            </w:r>
          </w:p>
        </w:tc>
        <w:tc>
          <w:tcPr>
            <w:tcW w:w="3190" w:type="dxa"/>
            <w:shd w:val="clear" w:color="auto" w:fill="FFFFFF"/>
            <w:hideMark/>
          </w:tcPr>
          <w:p w:rsidR="00AA3EEC" w:rsidRPr="00D74BCE" w:rsidRDefault="00AA3EEC" w:rsidP="0031150B">
            <w:pPr>
              <w:tabs>
                <w:tab w:val="clear" w:pos="1134"/>
                <w:tab w:val="clear" w:pos="1871"/>
                <w:tab w:val="clear" w:pos="2268"/>
              </w:tabs>
              <w:overflowPunct/>
              <w:autoSpaceDE/>
              <w:autoSpaceDN/>
              <w:adjustRightInd/>
              <w:snapToGrid w:val="0"/>
              <w:spacing w:before="0"/>
              <w:jc w:val="center"/>
              <w:rPr>
                <w:rFonts w:ascii="Batang" w:eastAsia="Batang" w:hAnsi="Batang" w:cs="Gulim"/>
                <w:color w:val="000000"/>
                <w:szCs w:val="24"/>
                <w:lang w:val="en-US" w:eastAsia="ko-KR"/>
              </w:rPr>
            </w:pPr>
            <w:r w:rsidRPr="00D74BCE">
              <w:rPr>
                <w:rFonts w:eastAsia="Batang"/>
                <w:color w:val="000000"/>
                <w:szCs w:val="24"/>
                <w:lang w:val="en-US" w:eastAsia="ko-KR"/>
              </w:rPr>
              <w:t>53.28</w:t>
            </w:r>
          </w:p>
        </w:tc>
        <w:tc>
          <w:tcPr>
            <w:tcW w:w="0" w:type="auto"/>
            <w:vMerge/>
            <w:vAlign w:val="center"/>
            <w:hideMark/>
          </w:tcPr>
          <w:p w:rsidR="00AA3EEC" w:rsidRPr="00D74BCE" w:rsidRDefault="00AA3EEC" w:rsidP="0031150B">
            <w:pPr>
              <w:tabs>
                <w:tab w:val="clear" w:pos="1134"/>
                <w:tab w:val="clear" w:pos="1871"/>
                <w:tab w:val="clear" w:pos="2268"/>
              </w:tabs>
              <w:overflowPunct/>
              <w:autoSpaceDE/>
              <w:autoSpaceDN/>
              <w:adjustRightInd/>
              <w:spacing w:before="0"/>
              <w:textAlignment w:val="auto"/>
              <w:rPr>
                <w:rFonts w:ascii="Batang" w:eastAsia="Batang" w:hAnsi="Batang" w:cs="Gulim"/>
                <w:color w:val="000000"/>
                <w:szCs w:val="24"/>
                <w:lang w:val="en-US" w:eastAsia="ko-KR"/>
              </w:rPr>
            </w:pPr>
          </w:p>
        </w:tc>
      </w:tr>
    </w:tbl>
    <w:p w:rsidR="00AA3EEC" w:rsidRPr="00D74BCE" w:rsidRDefault="00AA3EEC" w:rsidP="00AA3EEC">
      <w:pPr>
        <w:tabs>
          <w:tab w:val="clear" w:pos="1134"/>
          <w:tab w:val="clear" w:pos="1871"/>
          <w:tab w:val="clear" w:pos="2268"/>
        </w:tabs>
        <w:overflowPunct/>
        <w:autoSpaceDE/>
        <w:autoSpaceDN/>
        <w:adjustRightInd/>
        <w:snapToGrid w:val="0"/>
        <w:spacing w:before="100" w:beforeAutospacing="1" w:after="100" w:afterAutospacing="1"/>
        <w:jc w:val="both"/>
        <w:rPr>
          <w:rFonts w:ascii="Batang" w:eastAsia="Batang" w:hAnsi="Batang" w:cs="Gulim"/>
          <w:color w:val="000000"/>
          <w:szCs w:val="24"/>
          <w:lang w:val="en-US" w:eastAsia="ko-KR"/>
        </w:rPr>
      </w:pPr>
      <w:r w:rsidRPr="00D74BCE">
        <w:rPr>
          <w:rFonts w:eastAsia="Batang"/>
          <w:color w:val="000000"/>
          <w:szCs w:val="24"/>
          <w:lang w:val="en-US" w:eastAsia="ko-KR"/>
        </w:rPr>
        <w:t> </w:t>
      </w:r>
    </w:p>
    <w:p w:rsidR="00AA3EEC" w:rsidRPr="00D74BCE" w:rsidRDefault="00D74BCE" w:rsidP="00AA3EEC">
      <w:pPr>
        <w:jc w:val="both"/>
        <w:rPr>
          <w:rFonts w:eastAsiaTheme="minorEastAsia"/>
          <w:szCs w:val="24"/>
          <w:lang w:eastAsia="ko-KR"/>
        </w:rPr>
      </w:pPr>
      <w:r w:rsidRPr="00D74BCE">
        <w:rPr>
          <w:rFonts w:eastAsiaTheme="minorEastAsia"/>
          <w:szCs w:val="24"/>
          <w:lang w:eastAsia="ko-KR"/>
        </w:rPr>
        <w:t>The results from Nokia, shown below, indicate that the UEDR requirements are met when the bandwidths are larger than or equal to 300/302/204 MHz for DL FDD/DL TDD/UL FDD, respectively.</w:t>
      </w:r>
    </w:p>
    <w:p w:rsidR="00D74BCE" w:rsidRPr="00D74BCE" w:rsidRDefault="00D74BCE" w:rsidP="00D74BCE">
      <w:pPr>
        <w:pStyle w:val="Caption"/>
        <w:keepNext/>
        <w:jc w:val="center"/>
        <w:rPr>
          <w:rFonts w:ascii="Times New Roman" w:hAnsi="Times New Roman" w:cs="Times New Roman"/>
          <w:b w:val="0"/>
          <w:bCs/>
          <w:sz w:val="24"/>
          <w:szCs w:val="24"/>
        </w:rPr>
      </w:pPr>
      <w:r w:rsidRPr="00D74BCE">
        <w:rPr>
          <w:rFonts w:ascii="Times New Roman" w:hAnsi="Times New Roman" w:cs="Times New Roman"/>
          <w:b w:val="0"/>
          <w:bCs/>
          <w:sz w:val="24"/>
          <w:szCs w:val="24"/>
          <w:lang w:val="en-US"/>
        </w:rPr>
        <w:t>User-experienced data rate results (Nokia)</w:t>
      </w:r>
    </w:p>
    <w:tbl>
      <w:tblPr>
        <w:tblStyle w:val="TableGrid"/>
        <w:tblW w:w="0" w:type="auto"/>
        <w:jc w:val="center"/>
        <w:tblLook w:val="04A0" w:firstRow="1" w:lastRow="0" w:firstColumn="1" w:lastColumn="0" w:noHBand="0" w:noVBand="1"/>
      </w:tblPr>
      <w:tblGrid>
        <w:gridCol w:w="2603"/>
        <w:gridCol w:w="3230"/>
      </w:tblGrid>
      <w:tr w:rsidR="00D74BCE" w:rsidRPr="00D74BCE" w:rsidTr="001E716C">
        <w:trPr>
          <w:trHeight w:val="506"/>
          <w:jc w:val="center"/>
        </w:trPr>
        <w:tc>
          <w:tcPr>
            <w:tcW w:w="0" w:type="auto"/>
            <w:shd w:val="clear" w:color="auto" w:fill="BFBFBF" w:themeFill="background1" w:themeFillShade="BF"/>
            <w:vAlign w:val="center"/>
          </w:tcPr>
          <w:p w:rsidR="00D74BCE" w:rsidRPr="00D74BCE" w:rsidRDefault="00D74BCE" w:rsidP="001E716C">
            <w:pPr>
              <w:jc w:val="center"/>
              <w:rPr>
                <w:bCs/>
                <w:szCs w:val="24"/>
              </w:rPr>
            </w:pPr>
            <w:r w:rsidRPr="00D74BCE">
              <w:rPr>
                <w:bCs/>
                <w:szCs w:val="24"/>
              </w:rPr>
              <w:t>Direction and Duplexing</w:t>
            </w:r>
          </w:p>
        </w:tc>
        <w:tc>
          <w:tcPr>
            <w:tcW w:w="0" w:type="auto"/>
            <w:shd w:val="clear" w:color="auto" w:fill="BFBFBF" w:themeFill="background1" w:themeFillShade="BF"/>
            <w:vAlign w:val="center"/>
          </w:tcPr>
          <w:p w:rsidR="00D74BCE" w:rsidRPr="00D74BCE" w:rsidRDefault="00D74BCE" w:rsidP="001E716C">
            <w:pPr>
              <w:jc w:val="center"/>
              <w:rPr>
                <w:bCs/>
                <w:szCs w:val="24"/>
              </w:rPr>
            </w:pPr>
            <w:r w:rsidRPr="00D74BCE">
              <w:rPr>
                <w:bCs/>
                <w:szCs w:val="24"/>
              </w:rPr>
              <w:t>Minimum Required Bandwidth</w:t>
            </w:r>
          </w:p>
        </w:tc>
      </w:tr>
      <w:tr w:rsidR="00D74BCE" w:rsidRPr="00D74BCE" w:rsidTr="001E716C">
        <w:trPr>
          <w:jc w:val="center"/>
        </w:trPr>
        <w:tc>
          <w:tcPr>
            <w:tcW w:w="0" w:type="auto"/>
            <w:tcBorders>
              <w:bottom w:val="nil"/>
            </w:tcBorders>
            <w:vAlign w:val="center"/>
          </w:tcPr>
          <w:p w:rsidR="00D74BCE" w:rsidRPr="00D74BCE" w:rsidRDefault="00D74BCE" w:rsidP="001E716C">
            <w:pPr>
              <w:jc w:val="center"/>
              <w:rPr>
                <w:bCs/>
                <w:szCs w:val="24"/>
              </w:rPr>
            </w:pPr>
            <w:r w:rsidRPr="00D74BCE">
              <w:rPr>
                <w:bCs/>
                <w:szCs w:val="24"/>
              </w:rPr>
              <w:t>DL FDD</w:t>
            </w:r>
          </w:p>
        </w:tc>
        <w:tc>
          <w:tcPr>
            <w:tcW w:w="0" w:type="auto"/>
            <w:tcBorders>
              <w:bottom w:val="nil"/>
            </w:tcBorders>
            <w:vAlign w:val="center"/>
          </w:tcPr>
          <w:p w:rsidR="00D74BCE" w:rsidRPr="00D74BCE" w:rsidRDefault="00D74BCE" w:rsidP="001E716C">
            <w:pPr>
              <w:jc w:val="center"/>
              <w:rPr>
                <w:bCs/>
                <w:szCs w:val="24"/>
              </w:rPr>
            </w:pPr>
            <w:r w:rsidRPr="00D74BCE">
              <w:rPr>
                <w:bCs/>
                <w:szCs w:val="24"/>
              </w:rPr>
              <w:t>300 MHz</w:t>
            </w:r>
          </w:p>
        </w:tc>
      </w:tr>
      <w:tr w:rsidR="00D74BCE" w:rsidRPr="00D74BCE" w:rsidTr="001E716C">
        <w:trPr>
          <w:jc w:val="center"/>
        </w:trPr>
        <w:tc>
          <w:tcPr>
            <w:tcW w:w="0" w:type="auto"/>
            <w:vAlign w:val="center"/>
          </w:tcPr>
          <w:p w:rsidR="00D74BCE" w:rsidRPr="00D74BCE" w:rsidRDefault="00D74BCE" w:rsidP="001E716C">
            <w:pPr>
              <w:jc w:val="center"/>
              <w:rPr>
                <w:bCs/>
                <w:szCs w:val="24"/>
              </w:rPr>
            </w:pPr>
            <w:r w:rsidRPr="00D74BCE">
              <w:rPr>
                <w:bCs/>
                <w:szCs w:val="24"/>
              </w:rPr>
              <w:t>DL TDD</w:t>
            </w:r>
          </w:p>
        </w:tc>
        <w:tc>
          <w:tcPr>
            <w:tcW w:w="0" w:type="auto"/>
            <w:vAlign w:val="center"/>
          </w:tcPr>
          <w:p w:rsidR="00D74BCE" w:rsidRPr="00D74BCE" w:rsidRDefault="00D74BCE" w:rsidP="001E716C">
            <w:pPr>
              <w:jc w:val="center"/>
              <w:rPr>
                <w:bCs/>
                <w:szCs w:val="24"/>
              </w:rPr>
            </w:pPr>
            <w:r w:rsidRPr="00D74BCE">
              <w:rPr>
                <w:bCs/>
                <w:szCs w:val="24"/>
              </w:rPr>
              <w:t>302 MHz</w:t>
            </w:r>
          </w:p>
        </w:tc>
      </w:tr>
      <w:tr w:rsidR="00D74BCE" w:rsidRPr="00D74BCE" w:rsidTr="001E716C">
        <w:trPr>
          <w:jc w:val="center"/>
        </w:trPr>
        <w:tc>
          <w:tcPr>
            <w:tcW w:w="0" w:type="auto"/>
            <w:vAlign w:val="center"/>
          </w:tcPr>
          <w:p w:rsidR="00D74BCE" w:rsidRPr="00D74BCE" w:rsidRDefault="00D74BCE" w:rsidP="001E716C">
            <w:pPr>
              <w:jc w:val="center"/>
              <w:rPr>
                <w:bCs/>
                <w:szCs w:val="24"/>
              </w:rPr>
            </w:pPr>
            <w:r w:rsidRPr="00D74BCE">
              <w:rPr>
                <w:bCs/>
                <w:szCs w:val="24"/>
              </w:rPr>
              <w:t>UL FDD</w:t>
            </w:r>
          </w:p>
        </w:tc>
        <w:tc>
          <w:tcPr>
            <w:tcW w:w="0" w:type="auto"/>
            <w:vAlign w:val="center"/>
          </w:tcPr>
          <w:p w:rsidR="00D74BCE" w:rsidRPr="00D74BCE" w:rsidRDefault="00D74BCE" w:rsidP="001E716C">
            <w:pPr>
              <w:jc w:val="center"/>
              <w:rPr>
                <w:bCs/>
                <w:szCs w:val="24"/>
              </w:rPr>
            </w:pPr>
            <w:r w:rsidRPr="00D74BCE">
              <w:rPr>
                <w:bCs/>
                <w:szCs w:val="24"/>
              </w:rPr>
              <w:t>204 MHz</w:t>
            </w:r>
          </w:p>
        </w:tc>
      </w:tr>
    </w:tbl>
    <w:p w:rsidR="00D74BCE" w:rsidRPr="00D74BCE" w:rsidRDefault="00D74BCE" w:rsidP="00AA3EEC">
      <w:pPr>
        <w:jc w:val="both"/>
        <w:rPr>
          <w:rFonts w:eastAsiaTheme="minorEastAsia"/>
          <w:szCs w:val="24"/>
          <w:lang w:eastAsia="ko-KR"/>
        </w:rPr>
      </w:pPr>
    </w:p>
    <w:p w:rsidR="00656DBF" w:rsidRPr="00D74BCE" w:rsidRDefault="00656DBF" w:rsidP="00656DBF">
      <w:pPr>
        <w:jc w:val="both"/>
        <w:rPr>
          <w:rFonts w:eastAsiaTheme="minorEastAsia"/>
          <w:color w:val="FF0000"/>
          <w:szCs w:val="24"/>
          <w:lang w:eastAsia="ko-KR"/>
        </w:rPr>
      </w:pPr>
      <w:r w:rsidRPr="00D74BCE">
        <w:rPr>
          <w:rFonts w:eastAsiaTheme="minorEastAsia"/>
          <w:szCs w:val="24"/>
          <w:lang w:eastAsia="ko-KR"/>
        </w:rPr>
        <w:t>The results from Samsung, shown below, indicate that at the c</w:t>
      </w:r>
      <w:r w:rsidRPr="00D74BCE">
        <w:rPr>
          <w:szCs w:val="24"/>
        </w:rPr>
        <w:t>arrier frequency of 4GHz, DL UEDR requirements (100 MHz) are met when the bandwidths are larger than 350 MHz.</w:t>
      </w:r>
    </w:p>
    <w:p w:rsidR="00AA3EEC" w:rsidRPr="00D74BCE" w:rsidRDefault="00AA3EEC" w:rsidP="00AA3EEC">
      <w:pPr>
        <w:pStyle w:val="maintext"/>
        <w:spacing w:before="180"/>
        <w:ind w:firstLine="480"/>
        <w:jc w:val="center"/>
        <w:rPr>
          <w:sz w:val="24"/>
          <w:szCs w:val="24"/>
          <w:lang w:eastAsia="ko-KR"/>
        </w:rPr>
      </w:pPr>
      <w:r w:rsidRPr="00D74BCE">
        <w:rPr>
          <w:sz w:val="24"/>
          <w:szCs w:val="24"/>
          <w:lang w:eastAsia="ko-KR"/>
        </w:rPr>
        <w:t>User experienced data rate for Dense Urban-eMBB (4GHz)</w:t>
      </w:r>
      <w:r w:rsidR="00D74BCE" w:rsidRPr="00D74BCE">
        <w:rPr>
          <w:sz w:val="24"/>
          <w:szCs w:val="24"/>
          <w:lang w:eastAsia="ko-KR"/>
        </w:rPr>
        <w:t xml:space="preserve"> (Samsung)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3179"/>
        <w:gridCol w:w="3180"/>
      </w:tblGrid>
      <w:tr w:rsidR="00AA3EEC" w:rsidRPr="00D74BCE" w:rsidTr="0031150B">
        <w:trPr>
          <w:jc w:val="center"/>
        </w:trPr>
        <w:tc>
          <w:tcPr>
            <w:tcW w:w="2665" w:type="dxa"/>
            <w:shd w:val="clear" w:color="auto" w:fill="auto"/>
            <w:vAlign w:val="center"/>
          </w:tcPr>
          <w:p w:rsidR="00AA3EEC" w:rsidRPr="00D74BCE" w:rsidRDefault="00AA3EEC" w:rsidP="0031150B">
            <w:pPr>
              <w:pStyle w:val="LGTdoc"/>
              <w:spacing w:before="100" w:beforeAutospacing="1" w:afterLines="0" w:after="100" w:afterAutospacing="1" w:line="240" w:lineRule="auto"/>
              <w:jc w:val="center"/>
              <w:rPr>
                <w:rFonts w:eastAsia="Malgun Gothic"/>
                <w:iCs/>
                <w:sz w:val="24"/>
                <w:lang w:val="en-US"/>
              </w:rPr>
            </w:pPr>
            <w:r w:rsidRPr="00D74BCE">
              <w:rPr>
                <w:sz w:val="24"/>
              </w:rPr>
              <w:t>Bandwidth</w:t>
            </w:r>
            <w:r w:rsidRPr="00D74BCE">
              <w:rPr>
                <w:rFonts w:hint="eastAsia"/>
                <w:sz w:val="24"/>
              </w:rPr>
              <w:t xml:space="preserve"> </w:t>
            </w:r>
            <w:r w:rsidRPr="00D74BCE">
              <w:rPr>
                <w:sz w:val="24"/>
              </w:rPr>
              <w:t>(MHz)</w:t>
            </w:r>
          </w:p>
        </w:tc>
        <w:tc>
          <w:tcPr>
            <w:tcW w:w="3190" w:type="dxa"/>
            <w:shd w:val="clear" w:color="auto" w:fill="auto"/>
            <w:vAlign w:val="center"/>
          </w:tcPr>
          <w:p w:rsidR="00AA3EEC" w:rsidRPr="00D74BCE" w:rsidRDefault="00AA3EEC" w:rsidP="0031150B">
            <w:pPr>
              <w:pStyle w:val="LGTdoc"/>
              <w:spacing w:before="100" w:beforeAutospacing="1" w:afterLines="0" w:after="100" w:afterAutospacing="1" w:line="240" w:lineRule="auto"/>
              <w:jc w:val="center"/>
              <w:rPr>
                <w:rFonts w:eastAsia="Malgun Gothic"/>
                <w:iCs/>
                <w:sz w:val="24"/>
                <w:lang w:val="en-US"/>
              </w:rPr>
            </w:pPr>
            <w:r w:rsidRPr="00D74BCE">
              <w:rPr>
                <w:rFonts w:hint="eastAsia"/>
                <w:sz w:val="24"/>
              </w:rPr>
              <w:t>User experienced data rate</w:t>
            </w:r>
            <w:r w:rsidRPr="00D74BCE">
              <w:rPr>
                <w:rFonts w:eastAsia="Malgun Gothic"/>
                <w:iCs/>
                <w:snapToGrid w:val="0"/>
                <w:sz w:val="24"/>
                <w:lang w:val="en-US"/>
              </w:rPr>
              <w:t xml:space="preserve"> </w:t>
            </w:r>
            <w:r w:rsidRPr="00D74BCE">
              <w:rPr>
                <w:sz w:val="24"/>
              </w:rPr>
              <w:t>(</w:t>
            </w:r>
            <w:r w:rsidRPr="00D74BCE">
              <w:rPr>
                <w:sz w:val="24"/>
                <w:lang w:eastAsia="zh-CN"/>
              </w:rPr>
              <w:t>Mbit/s</w:t>
            </w:r>
            <w:r w:rsidRPr="00D74BCE">
              <w:rPr>
                <w:sz w:val="24"/>
              </w:rPr>
              <w:t>)</w:t>
            </w:r>
          </w:p>
        </w:tc>
        <w:tc>
          <w:tcPr>
            <w:tcW w:w="3190" w:type="dxa"/>
            <w:vAlign w:val="center"/>
          </w:tcPr>
          <w:p w:rsidR="00AA3EEC" w:rsidRPr="00D74BCE" w:rsidRDefault="00AA3EEC" w:rsidP="0031150B">
            <w:pPr>
              <w:pStyle w:val="LGTdoc"/>
              <w:spacing w:before="100" w:beforeAutospacing="1" w:afterLines="0" w:after="100" w:afterAutospacing="1" w:line="240" w:lineRule="auto"/>
              <w:jc w:val="center"/>
              <w:rPr>
                <w:rFonts w:eastAsia="Malgun Gothic"/>
                <w:iCs/>
                <w:sz w:val="24"/>
                <w:lang w:val="en-US"/>
              </w:rPr>
            </w:pPr>
            <w:r w:rsidRPr="00D74BCE">
              <w:rPr>
                <w:sz w:val="24"/>
              </w:rPr>
              <w:t>Requirement (</w:t>
            </w:r>
            <w:r w:rsidRPr="00D74BCE">
              <w:rPr>
                <w:sz w:val="24"/>
                <w:lang w:eastAsia="zh-CN"/>
              </w:rPr>
              <w:t>Mbit/s</w:t>
            </w:r>
            <w:r w:rsidRPr="00D74BCE">
              <w:rPr>
                <w:sz w:val="24"/>
              </w:rPr>
              <w:t>)</w:t>
            </w:r>
          </w:p>
        </w:tc>
      </w:tr>
      <w:tr w:rsidR="00AA3EEC" w:rsidRPr="00D74BCE" w:rsidTr="0031150B">
        <w:trPr>
          <w:jc w:val="center"/>
        </w:trPr>
        <w:tc>
          <w:tcPr>
            <w:tcW w:w="2665" w:type="dxa"/>
            <w:shd w:val="clear" w:color="auto" w:fill="auto"/>
            <w:vAlign w:val="center"/>
          </w:tcPr>
          <w:p w:rsidR="00AA3EEC" w:rsidRPr="00D74BCE" w:rsidRDefault="00AA3EEC" w:rsidP="0031150B">
            <w:pPr>
              <w:pStyle w:val="Default"/>
              <w:wordWrap w:val="0"/>
              <w:jc w:val="center"/>
            </w:pPr>
            <w:r w:rsidRPr="00D74BCE">
              <w:t>250</w:t>
            </w:r>
          </w:p>
        </w:tc>
        <w:tc>
          <w:tcPr>
            <w:tcW w:w="3190" w:type="dxa"/>
            <w:shd w:val="clear" w:color="auto" w:fill="auto"/>
            <w:vAlign w:val="center"/>
          </w:tcPr>
          <w:p w:rsidR="00AA3EEC" w:rsidRPr="00D74BCE" w:rsidRDefault="00AA3EEC" w:rsidP="0031150B">
            <w:pPr>
              <w:pStyle w:val="Default"/>
              <w:wordWrap w:val="0"/>
              <w:jc w:val="center"/>
            </w:pPr>
            <w:r w:rsidRPr="00D74BCE">
              <w:rPr>
                <w:rFonts w:hint="eastAsia"/>
              </w:rPr>
              <w:t>77</w:t>
            </w:r>
          </w:p>
        </w:tc>
        <w:tc>
          <w:tcPr>
            <w:tcW w:w="3190" w:type="dxa"/>
            <w:vMerge w:val="restart"/>
            <w:vAlign w:val="center"/>
          </w:tcPr>
          <w:p w:rsidR="00AA3EEC" w:rsidRPr="00D74BCE" w:rsidRDefault="00AA3EEC" w:rsidP="0031150B">
            <w:pPr>
              <w:pStyle w:val="Default"/>
              <w:wordWrap w:val="0"/>
              <w:jc w:val="center"/>
            </w:pPr>
            <w:r w:rsidRPr="00D74BCE">
              <w:rPr>
                <w:rFonts w:hint="eastAsia"/>
              </w:rPr>
              <w:t>1</w:t>
            </w:r>
            <w:r w:rsidRPr="00D74BCE">
              <w:t>00</w:t>
            </w:r>
          </w:p>
        </w:tc>
      </w:tr>
      <w:tr w:rsidR="00AA3EEC" w:rsidRPr="00D74BCE" w:rsidTr="0031150B">
        <w:trPr>
          <w:jc w:val="center"/>
        </w:trPr>
        <w:tc>
          <w:tcPr>
            <w:tcW w:w="2665" w:type="dxa"/>
            <w:tcBorders>
              <w:top w:val="single" w:sz="4" w:space="0" w:color="auto"/>
              <w:left w:val="single" w:sz="4" w:space="0" w:color="auto"/>
              <w:bottom w:val="single" w:sz="4" w:space="0" w:color="auto"/>
              <w:right w:val="single" w:sz="4" w:space="0" w:color="auto"/>
            </w:tcBorders>
            <w:shd w:val="clear" w:color="auto" w:fill="auto"/>
            <w:vAlign w:val="center"/>
          </w:tcPr>
          <w:p w:rsidR="00AA3EEC" w:rsidRPr="00D74BCE" w:rsidRDefault="00AA3EEC" w:rsidP="0031150B">
            <w:pPr>
              <w:pStyle w:val="Default"/>
              <w:wordWrap w:val="0"/>
              <w:jc w:val="center"/>
            </w:pPr>
            <w:r w:rsidRPr="00D74BCE">
              <w:t>300</w:t>
            </w:r>
          </w:p>
        </w:tc>
        <w:tc>
          <w:tcPr>
            <w:tcW w:w="3190" w:type="dxa"/>
            <w:tcBorders>
              <w:top w:val="single" w:sz="4" w:space="0" w:color="auto"/>
              <w:left w:val="single" w:sz="4" w:space="0" w:color="auto"/>
              <w:bottom w:val="single" w:sz="4" w:space="0" w:color="auto"/>
            </w:tcBorders>
            <w:shd w:val="clear" w:color="auto" w:fill="auto"/>
            <w:vAlign w:val="center"/>
          </w:tcPr>
          <w:p w:rsidR="00AA3EEC" w:rsidRPr="00D74BCE" w:rsidRDefault="00AA3EEC" w:rsidP="0031150B">
            <w:pPr>
              <w:pStyle w:val="Default"/>
              <w:wordWrap w:val="0"/>
              <w:jc w:val="center"/>
            </w:pPr>
            <w:r w:rsidRPr="00D74BCE">
              <w:rPr>
                <w:rFonts w:hint="eastAsia"/>
              </w:rPr>
              <w:t>92.4</w:t>
            </w:r>
          </w:p>
        </w:tc>
        <w:tc>
          <w:tcPr>
            <w:tcW w:w="3190" w:type="dxa"/>
            <w:vMerge/>
          </w:tcPr>
          <w:p w:rsidR="00AA3EEC" w:rsidRPr="00D74BCE" w:rsidRDefault="00AA3EEC" w:rsidP="0031150B">
            <w:pPr>
              <w:pStyle w:val="Default"/>
              <w:wordWrap w:val="0"/>
              <w:jc w:val="center"/>
            </w:pPr>
          </w:p>
        </w:tc>
      </w:tr>
      <w:tr w:rsidR="00AA3EEC" w:rsidRPr="00D74BCE" w:rsidTr="0031150B">
        <w:trPr>
          <w:jc w:val="center"/>
        </w:trPr>
        <w:tc>
          <w:tcPr>
            <w:tcW w:w="2665" w:type="dxa"/>
            <w:tcBorders>
              <w:top w:val="single" w:sz="4" w:space="0" w:color="auto"/>
              <w:left w:val="single" w:sz="4" w:space="0" w:color="auto"/>
              <w:bottom w:val="single" w:sz="4" w:space="0" w:color="auto"/>
              <w:right w:val="single" w:sz="4" w:space="0" w:color="auto"/>
            </w:tcBorders>
            <w:shd w:val="clear" w:color="auto" w:fill="auto"/>
            <w:vAlign w:val="center"/>
          </w:tcPr>
          <w:p w:rsidR="00AA3EEC" w:rsidRPr="00D74BCE" w:rsidRDefault="00AA3EEC" w:rsidP="0031150B">
            <w:pPr>
              <w:pStyle w:val="Default"/>
              <w:wordWrap w:val="0"/>
              <w:jc w:val="center"/>
            </w:pPr>
            <w:r w:rsidRPr="00D74BCE">
              <w:t>35</w:t>
            </w:r>
            <w:r w:rsidRPr="00D74BCE">
              <w:rPr>
                <w:rFonts w:hint="eastAsia"/>
              </w:rPr>
              <w:t>0</w:t>
            </w:r>
          </w:p>
        </w:tc>
        <w:tc>
          <w:tcPr>
            <w:tcW w:w="3190" w:type="dxa"/>
            <w:tcBorders>
              <w:top w:val="single" w:sz="4" w:space="0" w:color="auto"/>
              <w:left w:val="single" w:sz="4" w:space="0" w:color="auto"/>
              <w:bottom w:val="single" w:sz="4" w:space="0" w:color="auto"/>
            </w:tcBorders>
            <w:shd w:val="clear" w:color="auto" w:fill="auto"/>
            <w:vAlign w:val="center"/>
          </w:tcPr>
          <w:p w:rsidR="00AA3EEC" w:rsidRPr="00D74BCE" w:rsidRDefault="00AA3EEC" w:rsidP="0031150B">
            <w:pPr>
              <w:pStyle w:val="Default"/>
              <w:wordWrap w:val="0"/>
              <w:jc w:val="center"/>
            </w:pPr>
            <w:r w:rsidRPr="00D74BCE">
              <w:rPr>
                <w:rFonts w:hint="eastAsia"/>
              </w:rPr>
              <w:t>107.8</w:t>
            </w:r>
          </w:p>
        </w:tc>
        <w:tc>
          <w:tcPr>
            <w:tcW w:w="3190" w:type="dxa"/>
            <w:vMerge/>
          </w:tcPr>
          <w:p w:rsidR="00AA3EEC" w:rsidRPr="00D74BCE" w:rsidRDefault="00AA3EEC" w:rsidP="0031150B">
            <w:pPr>
              <w:pStyle w:val="Default"/>
              <w:wordWrap w:val="0"/>
              <w:jc w:val="center"/>
            </w:pPr>
          </w:p>
        </w:tc>
      </w:tr>
      <w:tr w:rsidR="00AA3EEC" w:rsidRPr="00D74BCE" w:rsidTr="0031150B">
        <w:trPr>
          <w:jc w:val="center"/>
        </w:trPr>
        <w:tc>
          <w:tcPr>
            <w:tcW w:w="2665" w:type="dxa"/>
            <w:tcBorders>
              <w:top w:val="single" w:sz="4" w:space="0" w:color="auto"/>
              <w:left w:val="single" w:sz="4" w:space="0" w:color="auto"/>
              <w:bottom w:val="single" w:sz="4" w:space="0" w:color="auto"/>
              <w:right w:val="single" w:sz="4" w:space="0" w:color="auto"/>
            </w:tcBorders>
            <w:shd w:val="clear" w:color="auto" w:fill="auto"/>
            <w:vAlign w:val="center"/>
          </w:tcPr>
          <w:p w:rsidR="00AA3EEC" w:rsidRPr="00D74BCE" w:rsidRDefault="00AA3EEC" w:rsidP="0031150B">
            <w:pPr>
              <w:pStyle w:val="Default"/>
              <w:wordWrap w:val="0"/>
              <w:jc w:val="center"/>
            </w:pPr>
            <w:r w:rsidRPr="00D74BCE">
              <w:t>400</w:t>
            </w:r>
          </w:p>
        </w:tc>
        <w:tc>
          <w:tcPr>
            <w:tcW w:w="3190" w:type="dxa"/>
            <w:tcBorders>
              <w:top w:val="single" w:sz="4" w:space="0" w:color="auto"/>
              <w:left w:val="single" w:sz="4" w:space="0" w:color="auto"/>
              <w:bottom w:val="single" w:sz="4" w:space="0" w:color="auto"/>
            </w:tcBorders>
            <w:shd w:val="clear" w:color="auto" w:fill="auto"/>
            <w:vAlign w:val="center"/>
          </w:tcPr>
          <w:p w:rsidR="00AA3EEC" w:rsidRPr="00D74BCE" w:rsidRDefault="00AA3EEC" w:rsidP="0031150B">
            <w:pPr>
              <w:pStyle w:val="Default"/>
              <w:wordWrap w:val="0"/>
              <w:jc w:val="center"/>
            </w:pPr>
            <w:r w:rsidRPr="00D74BCE">
              <w:rPr>
                <w:rFonts w:hint="eastAsia"/>
              </w:rPr>
              <w:t>123.2</w:t>
            </w:r>
          </w:p>
        </w:tc>
        <w:tc>
          <w:tcPr>
            <w:tcW w:w="3190" w:type="dxa"/>
            <w:vMerge/>
            <w:tcBorders>
              <w:bottom w:val="single" w:sz="4" w:space="0" w:color="auto"/>
            </w:tcBorders>
          </w:tcPr>
          <w:p w:rsidR="00AA3EEC" w:rsidRPr="00D74BCE" w:rsidRDefault="00AA3EEC" w:rsidP="0031150B">
            <w:pPr>
              <w:pStyle w:val="Default"/>
              <w:wordWrap w:val="0"/>
              <w:jc w:val="center"/>
            </w:pPr>
          </w:p>
        </w:tc>
      </w:tr>
    </w:tbl>
    <w:p w:rsidR="00AA3EEC" w:rsidRDefault="00AA3EEC" w:rsidP="00AA3EEC">
      <w:pPr>
        <w:tabs>
          <w:tab w:val="clear" w:pos="1134"/>
          <w:tab w:val="clear" w:pos="1871"/>
          <w:tab w:val="clear" w:pos="2268"/>
        </w:tabs>
        <w:overflowPunct/>
        <w:autoSpaceDE/>
        <w:autoSpaceDN/>
        <w:adjustRightInd/>
        <w:spacing w:before="0" w:after="160" w:line="259" w:lineRule="auto"/>
        <w:jc w:val="both"/>
        <w:textAlignment w:val="auto"/>
        <w:rPr>
          <w:rFonts w:eastAsiaTheme="minorEastAsia"/>
          <w:lang w:eastAsia="ko-KR"/>
        </w:rPr>
      </w:pPr>
      <w:r w:rsidRPr="00D74BCE">
        <w:rPr>
          <w:rFonts w:eastAsiaTheme="minorEastAsia"/>
          <w:szCs w:val="24"/>
          <w:lang w:eastAsia="ko-KR"/>
        </w:rPr>
        <w:br w:type="page"/>
      </w:r>
    </w:p>
    <w:p w:rsidR="00AA3EEC" w:rsidRPr="002949B2" w:rsidRDefault="002949B2" w:rsidP="002949B2">
      <w:pPr>
        <w:pStyle w:val="Heading2"/>
        <w:rPr>
          <w:rFonts w:eastAsiaTheme="minorEastAsia"/>
          <w:lang w:eastAsia="ko-KR"/>
        </w:rPr>
      </w:pPr>
      <w:r>
        <w:rPr>
          <w:lang w:val="en-US" w:eastAsia="zh-CN"/>
        </w:rPr>
        <w:t>A-4</w:t>
      </w:r>
      <w:r>
        <w:rPr>
          <w:lang w:val="en-US" w:eastAsia="zh-CN"/>
        </w:rPr>
        <w:tab/>
      </w:r>
      <w:r w:rsidRPr="0051498E">
        <w:t xml:space="preserve">Results of </w:t>
      </w:r>
      <w:r>
        <w:t>5</w:t>
      </w:r>
      <w:r w:rsidRPr="002949B2">
        <w:rPr>
          <w:vertAlign w:val="superscript"/>
        </w:rPr>
        <w:t>th</w:t>
      </w:r>
      <w:r>
        <w:t xml:space="preserve"> percentile S</w:t>
      </w:r>
      <w:r w:rsidRPr="0051498E">
        <w:t>pectral Efficiency</w:t>
      </w:r>
      <w:r>
        <w:t xml:space="preserve"> </w:t>
      </w:r>
    </w:p>
    <w:p w:rsidR="002949B2" w:rsidRDefault="002949B2" w:rsidP="00AA3EEC">
      <w:pPr>
        <w:tabs>
          <w:tab w:val="clear" w:pos="1134"/>
          <w:tab w:val="clear" w:pos="1871"/>
          <w:tab w:val="clear" w:pos="2268"/>
        </w:tabs>
        <w:overflowPunct/>
        <w:autoSpaceDE/>
        <w:autoSpaceDN/>
        <w:adjustRightInd/>
        <w:spacing w:before="0" w:after="160" w:line="259" w:lineRule="auto"/>
        <w:jc w:val="both"/>
        <w:textAlignment w:val="auto"/>
        <w:rPr>
          <w:rFonts w:eastAsiaTheme="minorEastAsia"/>
          <w:lang w:eastAsia="ko-KR"/>
        </w:rPr>
      </w:pPr>
    </w:p>
    <w:p w:rsidR="002949B2" w:rsidRDefault="002949B2">
      <w:pPr>
        <w:tabs>
          <w:tab w:val="clear" w:pos="1134"/>
          <w:tab w:val="clear" w:pos="1871"/>
          <w:tab w:val="clear" w:pos="2268"/>
        </w:tabs>
        <w:overflowPunct/>
        <w:autoSpaceDE/>
        <w:autoSpaceDN/>
        <w:adjustRightInd/>
        <w:spacing w:before="0" w:after="160" w:line="259" w:lineRule="auto"/>
        <w:jc w:val="both"/>
        <w:textAlignment w:val="auto"/>
        <w:rPr>
          <w:rFonts w:eastAsiaTheme="minorEastAsia"/>
          <w:lang w:eastAsia="ko-KR"/>
        </w:rPr>
      </w:pPr>
      <w:r>
        <w:rPr>
          <w:rFonts w:eastAsiaTheme="minorEastAsia" w:hint="eastAsia"/>
          <w:lang w:eastAsia="ko-KR"/>
        </w:rPr>
        <w:t>T</w:t>
      </w:r>
      <w:r>
        <w:rPr>
          <w:rFonts w:eastAsiaTheme="minorEastAsia"/>
          <w:lang w:eastAsia="ko-KR"/>
        </w:rPr>
        <w:t>hese results are captured with the average spectral efficiency.</w:t>
      </w:r>
    </w:p>
    <w:p w:rsidR="002914B1" w:rsidRDefault="002914B1">
      <w:pPr>
        <w:tabs>
          <w:tab w:val="clear" w:pos="1134"/>
          <w:tab w:val="clear" w:pos="1871"/>
          <w:tab w:val="clear" w:pos="2268"/>
        </w:tabs>
        <w:overflowPunct/>
        <w:autoSpaceDE/>
        <w:autoSpaceDN/>
        <w:adjustRightInd/>
        <w:spacing w:before="0" w:after="160" w:line="259" w:lineRule="auto"/>
        <w:jc w:val="both"/>
        <w:textAlignment w:val="auto"/>
        <w:rPr>
          <w:rFonts w:eastAsiaTheme="minorEastAsia"/>
          <w:lang w:eastAsia="ko-KR"/>
        </w:rPr>
      </w:pPr>
    </w:p>
    <w:p w:rsidR="002949B2" w:rsidRDefault="009635BB" w:rsidP="009635BB">
      <w:pPr>
        <w:pStyle w:val="Heading2"/>
      </w:pPr>
      <w:r>
        <w:rPr>
          <w:lang w:val="en-US" w:eastAsia="zh-CN"/>
        </w:rPr>
        <w:t>A-</w:t>
      </w:r>
      <w:r w:rsidR="002949B2">
        <w:rPr>
          <w:lang w:val="en-US" w:eastAsia="zh-CN"/>
        </w:rPr>
        <w:t>5</w:t>
      </w:r>
      <w:r>
        <w:rPr>
          <w:lang w:val="en-US" w:eastAsia="zh-CN"/>
        </w:rPr>
        <w:tab/>
      </w:r>
      <w:r w:rsidRPr="0051498E">
        <w:t xml:space="preserve">Results of </w:t>
      </w:r>
      <w:r w:rsidR="002949B2">
        <w:t xml:space="preserve">Average </w:t>
      </w:r>
      <w:r w:rsidRPr="0051498E">
        <w:t>Spectral Efficiency</w:t>
      </w:r>
    </w:p>
    <w:p w:rsidR="002813B2" w:rsidRDefault="002813B2" w:rsidP="002813B2">
      <w:pPr>
        <w:rPr>
          <w:rFonts w:eastAsiaTheme="minorEastAsia"/>
          <w:szCs w:val="24"/>
          <w:lang w:eastAsia="ko-KR"/>
        </w:rPr>
      </w:pPr>
      <w:r>
        <w:rPr>
          <w:rFonts w:eastAsiaTheme="minorEastAsia" w:hint="eastAsia"/>
          <w:szCs w:val="24"/>
          <w:lang w:eastAsia="ko-KR"/>
        </w:rPr>
        <w:t>S</w:t>
      </w:r>
      <w:r>
        <w:rPr>
          <w:rFonts w:eastAsiaTheme="minorEastAsia"/>
          <w:szCs w:val="24"/>
          <w:lang w:eastAsia="ko-KR"/>
        </w:rPr>
        <w:t>even</w:t>
      </w:r>
      <w:r w:rsidRPr="00D74BCE">
        <w:rPr>
          <w:rFonts w:eastAsiaTheme="minorEastAsia"/>
          <w:szCs w:val="24"/>
          <w:lang w:eastAsia="ko-KR"/>
        </w:rPr>
        <w:t xml:space="preserve"> contributions from Ericsson, Intel</w:t>
      </w:r>
      <w:r>
        <w:rPr>
          <w:rFonts w:eastAsiaTheme="minorEastAsia"/>
          <w:szCs w:val="24"/>
          <w:lang w:eastAsia="ko-KR"/>
        </w:rPr>
        <w:t xml:space="preserve">, LGE, Nokia, Qualcomm, </w:t>
      </w:r>
      <w:r w:rsidRPr="00D74BCE">
        <w:rPr>
          <w:rFonts w:eastAsiaTheme="minorEastAsia"/>
          <w:szCs w:val="24"/>
          <w:lang w:eastAsia="ko-KR"/>
        </w:rPr>
        <w:t xml:space="preserve">Samsung </w:t>
      </w:r>
      <w:r>
        <w:rPr>
          <w:rFonts w:eastAsiaTheme="minorEastAsia"/>
          <w:szCs w:val="24"/>
          <w:lang w:eastAsia="ko-KR"/>
        </w:rPr>
        <w:t xml:space="preserve">and Korea University </w:t>
      </w:r>
      <w:r w:rsidRPr="00D74BCE">
        <w:rPr>
          <w:rFonts w:eastAsiaTheme="minorEastAsia"/>
          <w:szCs w:val="24"/>
          <w:lang w:eastAsia="ko-KR"/>
        </w:rPr>
        <w:t xml:space="preserve">are considered. The results </w:t>
      </w:r>
      <w:r>
        <w:rPr>
          <w:rFonts w:eastAsiaTheme="minorEastAsia"/>
          <w:szCs w:val="24"/>
          <w:lang w:eastAsia="ko-KR"/>
        </w:rPr>
        <w:t>are obtained from system-level simulation (SLS) and the configurations used SLS are summarized in a different document. The results from these contributions show that 3GPP NR meets the IMT-2020 requirements of the 5</w:t>
      </w:r>
      <w:r w:rsidRPr="002813B2">
        <w:rPr>
          <w:rFonts w:eastAsiaTheme="minorEastAsia"/>
          <w:szCs w:val="24"/>
          <w:vertAlign w:val="superscript"/>
          <w:lang w:eastAsia="ko-KR"/>
        </w:rPr>
        <w:t>th</w:t>
      </w:r>
      <w:r>
        <w:rPr>
          <w:rFonts w:eastAsiaTheme="minorEastAsia"/>
          <w:szCs w:val="24"/>
          <w:lang w:eastAsia="ko-KR"/>
        </w:rPr>
        <w:t xml:space="preserve"> </w:t>
      </w:r>
      <w:r>
        <w:rPr>
          <w:rFonts w:eastAsiaTheme="minorEastAsia" w:hint="eastAsia"/>
          <w:szCs w:val="24"/>
          <w:lang w:eastAsia="ko-KR"/>
        </w:rPr>
        <w:t>p</w:t>
      </w:r>
      <w:r>
        <w:rPr>
          <w:rFonts w:eastAsiaTheme="minorEastAsia"/>
          <w:szCs w:val="24"/>
          <w:lang w:eastAsia="ko-KR"/>
        </w:rPr>
        <w:t xml:space="preserve">ercentile spectral efficiency and average spectral efficiency in all of three test environments of interest – Indoor Hotspot, Dense Urban and Rural. </w:t>
      </w:r>
      <w:r w:rsidR="009D7C8E">
        <w:rPr>
          <w:rFonts w:eastAsiaTheme="minorEastAsia"/>
          <w:szCs w:val="24"/>
          <w:lang w:eastAsia="ko-KR"/>
        </w:rPr>
        <w:t>Results are summarized in the following for each test environment.</w:t>
      </w:r>
    </w:p>
    <w:p w:rsidR="00BA68F4" w:rsidRPr="009D7C8E" w:rsidRDefault="00BA68F4" w:rsidP="002813B2">
      <w:pPr>
        <w:rPr>
          <w:rFonts w:eastAsiaTheme="minorEastAsia"/>
          <w:szCs w:val="24"/>
          <w:lang w:eastAsia="ko-KR"/>
        </w:rPr>
      </w:pPr>
      <w:r>
        <w:rPr>
          <w:rFonts w:eastAsiaTheme="minorEastAsia"/>
          <w:szCs w:val="24"/>
          <w:lang w:eastAsia="ko-KR"/>
        </w:rPr>
        <w:t>The simulation results without duplexing note means FDD operation. For the TDD duplexing results, they are noted.</w:t>
      </w:r>
    </w:p>
    <w:p w:rsidR="009635BB" w:rsidRDefault="002949B2" w:rsidP="002949B2">
      <w:pPr>
        <w:pStyle w:val="Heading2"/>
      </w:pPr>
      <w:r>
        <w:rPr>
          <w:lang w:val="en-US" w:eastAsia="zh-CN"/>
        </w:rPr>
        <w:t>A-5.1</w:t>
      </w:r>
      <w:r w:rsidR="009635BB">
        <w:t xml:space="preserve"> eMBB Indoor Hotspot Test Environment </w:t>
      </w:r>
    </w:p>
    <w:p w:rsidR="00160FB5" w:rsidRDefault="00160FB5" w:rsidP="009635BB">
      <w:pPr>
        <w:jc w:val="both"/>
      </w:pPr>
    </w:p>
    <w:p w:rsidR="009635BB" w:rsidRPr="00D97FB7" w:rsidRDefault="009635BB" w:rsidP="009635BB">
      <w:pPr>
        <w:pStyle w:val="TH"/>
        <w:rPr>
          <w:rFonts w:ascii="Times New Roman" w:eastAsia="Yu Mincho" w:hAnsi="Times New Roman"/>
          <w:sz w:val="22"/>
          <w:szCs w:val="22"/>
          <w:lang w:eastAsia="zh-TW"/>
        </w:rPr>
      </w:pPr>
      <w:r w:rsidRPr="00486A89">
        <w:rPr>
          <w:rFonts w:ascii="Times New Roman" w:eastAsia="Yu Mincho" w:hAnsi="Times New Roman"/>
          <w:sz w:val="22"/>
          <w:szCs w:val="22"/>
        </w:rPr>
        <w:t xml:space="preserve">Table </w:t>
      </w:r>
      <w:r>
        <w:rPr>
          <w:rFonts w:ascii="Times New Roman" w:eastAsia="Yu Mincho" w:hAnsi="Times New Roman"/>
          <w:sz w:val="22"/>
          <w:szCs w:val="22"/>
        </w:rPr>
        <w:t>A-</w:t>
      </w:r>
      <w:r w:rsidR="009D7C8E">
        <w:rPr>
          <w:rFonts w:ascii="Times New Roman" w:eastAsia="Yu Mincho" w:hAnsi="Times New Roman"/>
          <w:sz w:val="22"/>
          <w:szCs w:val="22"/>
        </w:rPr>
        <w:t>5</w:t>
      </w:r>
      <w:r>
        <w:rPr>
          <w:rFonts w:ascii="Times New Roman" w:eastAsia="Yu Mincho" w:hAnsi="Times New Roman"/>
          <w:sz w:val="22"/>
          <w:szCs w:val="22"/>
        </w:rPr>
        <w:t>-1</w:t>
      </w:r>
      <w:r w:rsidRPr="00486A89">
        <w:rPr>
          <w:rFonts w:ascii="Times New Roman" w:eastAsia="Yu Mincho" w:hAnsi="Times New Roman"/>
          <w:sz w:val="22"/>
          <w:szCs w:val="22"/>
        </w:rPr>
        <w:t xml:space="preserve">. </w:t>
      </w:r>
      <w:r>
        <w:rPr>
          <w:rFonts w:ascii="Times New Roman" w:eastAsia="Yu Mincho" w:hAnsi="Times New Roman"/>
          <w:sz w:val="22"/>
          <w:szCs w:val="22"/>
        </w:rPr>
        <w:t xml:space="preserve">Evaluation Result </w:t>
      </w:r>
      <w:bookmarkStart w:id="0" w:name="_Hlk24903331"/>
      <w:r>
        <w:rPr>
          <w:rFonts w:ascii="Times New Roman" w:eastAsia="Yu Mincho" w:hAnsi="Times New Roman"/>
          <w:sz w:val="22"/>
          <w:szCs w:val="22"/>
        </w:rPr>
        <w:t>of Indoor Hotspot – eMBB (4GHz_12TRxP)</w:t>
      </w:r>
      <w:bookmarkEnd w:id="0"/>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96"/>
        <w:gridCol w:w="1098"/>
        <w:gridCol w:w="992"/>
        <w:gridCol w:w="1027"/>
        <w:gridCol w:w="1028"/>
        <w:gridCol w:w="1028"/>
        <w:gridCol w:w="1028"/>
        <w:gridCol w:w="1275"/>
      </w:tblGrid>
      <w:tr w:rsidR="009635BB" w:rsidRPr="00AA1ADB" w:rsidTr="00011A0C">
        <w:trPr>
          <w:trHeight w:val="94"/>
        </w:trPr>
        <w:tc>
          <w:tcPr>
            <w:tcW w:w="3686" w:type="dxa"/>
            <w:gridSpan w:val="3"/>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eMBB - Indoor Hotspot</w:t>
            </w:r>
          </w:p>
        </w:tc>
        <w:tc>
          <w:tcPr>
            <w:tcW w:w="5386" w:type="dxa"/>
            <w:gridSpan w:val="5"/>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4GHz_12TRxP</w:t>
            </w:r>
          </w:p>
        </w:tc>
      </w:tr>
      <w:tr w:rsidR="009635BB" w:rsidRPr="00AA1ADB" w:rsidTr="00011A0C">
        <w:trPr>
          <w:trHeight w:val="185"/>
        </w:trPr>
        <w:tc>
          <w:tcPr>
            <w:tcW w:w="1596"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Performance Requirement</w:t>
            </w:r>
          </w:p>
        </w:tc>
        <w:tc>
          <w:tcPr>
            <w:tcW w:w="1098"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Category</w:t>
            </w: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Channel model</w:t>
            </w:r>
          </w:p>
        </w:tc>
        <w:tc>
          <w:tcPr>
            <w:tcW w:w="1027"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Req.</w:t>
            </w:r>
          </w:p>
        </w:tc>
        <w:tc>
          <w:tcPr>
            <w:tcW w:w="1028"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LGE</w:t>
            </w:r>
          </w:p>
        </w:tc>
        <w:tc>
          <w:tcPr>
            <w:tcW w:w="1028"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Samsung</w:t>
            </w:r>
          </w:p>
        </w:tc>
        <w:tc>
          <w:tcPr>
            <w:tcW w:w="1028" w:type="dxa"/>
            <w:vAlign w:val="center"/>
          </w:tcPr>
          <w:p w:rsidR="009635BB" w:rsidRPr="00786540"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786540">
              <w:rPr>
                <w:rFonts w:eastAsia="BatangChe"/>
                <w:color w:val="000000"/>
                <w:sz w:val="20"/>
                <w:lang w:val="en-US" w:eastAsia="ko-KR"/>
              </w:rPr>
              <w:t>KU</w:t>
            </w:r>
          </w:p>
        </w:tc>
        <w:tc>
          <w:tcPr>
            <w:tcW w:w="1275"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Note</w:t>
            </w:r>
          </w:p>
        </w:tc>
      </w:tr>
      <w:tr w:rsidR="009635BB" w:rsidRPr="00AA1ADB" w:rsidTr="00011A0C">
        <w:trPr>
          <w:trHeight w:val="368"/>
        </w:trPr>
        <w:tc>
          <w:tcPr>
            <w:tcW w:w="1596"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1098"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992"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1027" w:type="dxa"/>
            <w:vMerge w:val="restart"/>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9</w:t>
            </w:r>
          </w:p>
        </w:tc>
        <w:tc>
          <w:tcPr>
            <w:tcW w:w="1028" w:type="dxa"/>
            <w:shd w:val="clear" w:color="auto" w:fill="auto"/>
            <w:noWrap/>
            <w:vAlign w:val="center"/>
            <w:hideMark/>
          </w:tcPr>
          <w:p w:rsidR="009635BB" w:rsidRPr="00AA1ADB" w:rsidRDefault="009635BB" w:rsidP="009635BB">
            <w:pPr>
              <w:spacing w:before="0"/>
              <w:jc w:val="center"/>
              <w:rPr>
                <w:color w:val="9C0006"/>
                <w:sz w:val="20"/>
                <w:lang w:val="en-US" w:eastAsia="zh-TW"/>
              </w:rPr>
            </w:pPr>
            <w:r w:rsidRPr="00AA1ADB">
              <w:rPr>
                <w:color w:val="000000"/>
                <w:sz w:val="20"/>
                <w:lang w:val="en-US" w:eastAsia="zh-TW"/>
              </w:rPr>
              <w:t xml:space="preserve">11.450 </w:t>
            </w:r>
          </w:p>
        </w:tc>
        <w:tc>
          <w:tcPr>
            <w:tcW w:w="1028"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13.160</w:t>
            </w:r>
          </w:p>
        </w:tc>
        <w:tc>
          <w:tcPr>
            <w:tcW w:w="1028" w:type="dxa"/>
            <w:shd w:val="clear" w:color="auto" w:fill="FFFFFF" w:themeFill="background1"/>
            <w:vAlign w:val="center"/>
          </w:tcPr>
          <w:p w:rsidR="009635BB" w:rsidRPr="00011A0C" w:rsidRDefault="000D5968" w:rsidP="009635BB">
            <w:pPr>
              <w:spacing w:before="0"/>
              <w:jc w:val="center"/>
              <w:rPr>
                <w:rFonts w:eastAsiaTheme="minorEastAsia"/>
                <w:bCs/>
                <w:color w:val="000000"/>
                <w:sz w:val="20"/>
                <w:lang w:val="en-US" w:eastAsia="ko-KR"/>
              </w:rPr>
            </w:pPr>
            <w:r w:rsidRPr="00011A0C">
              <w:rPr>
                <w:rFonts w:eastAsiaTheme="minorEastAsia" w:hint="eastAsia"/>
                <w:bCs/>
                <w:color w:val="000000"/>
                <w:sz w:val="20"/>
                <w:lang w:val="en-US" w:eastAsia="ko-KR"/>
              </w:rPr>
              <w:t>1</w:t>
            </w:r>
            <w:r w:rsidRPr="00011A0C">
              <w:rPr>
                <w:rFonts w:eastAsiaTheme="minorEastAsia"/>
                <w:bCs/>
                <w:color w:val="000000"/>
                <w:sz w:val="20"/>
                <w:lang w:val="en-US" w:eastAsia="ko-KR"/>
              </w:rPr>
              <w:t>0.124</w:t>
            </w:r>
          </w:p>
        </w:tc>
        <w:tc>
          <w:tcPr>
            <w:tcW w:w="127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11A0C">
        <w:trPr>
          <w:trHeight w:val="368"/>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9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1027" w:type="dxa"/>
            <w:vMerge/>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1028"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11.470</w:t>
            </w:r>
          </w:p>
        </w:tc>
        <w:tc>
          <w:tcPr>
            <w:tcW w:w="1028"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w:t>
            </w:r>
          </w:p>
        </w:tc>
        <w:tc>
          <w:tcPr>
            <w:tcW w:w="1028" w:type="dxa"/>
            <w:shd w:val="clear" w:color="auto" w:fill="FFFFFF" w:themeFill="background1"/>
            <w:vAlign w:val="center"/>
          </w:tcPr>
          <w:p w:rsidR="009635BB" w:rsidRPr="00786540"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11A0C">
        <w:trPr>
          <w:trHeight w:val="368"/>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98"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992"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1027" w:type="dxa"/>
            <w:vMerge w:val="restart"/>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6.75</w:t>
            </w:r>
          </w:p>
        </w:tc>
        <w:tc>
          <w:tcPr>
            <w:tcW w:w="1028"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7.968</w:t>
            </w:r>
          </w:p>
        </w:tc>
        <w:tc>
          <w:tcPr>
            <w:tcW w:w="1028"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w:t>
            </w:r>
          </w:p>
        </w:tc>
        <w:tc>
          <w:tcPr>
            <w:tcW w:w="1028" w:type="dxa"/>
            <w:shd w:val="clear" w:color="auto" w:fill="FFFFFF" w:themeFill="background1"/>
            <w:vAlign w:val="center"/>
          </w:tcPr>
          <w:p w:rsidR="009635BB" w:rsidRPr="00851259" w:rsidRDefault="00FC3C93" w:rsidP="009635BB">
            <w:pPr>
              <w:spacing w:before="0"/>
              <w:jc w:val="center"/>
              <w:rPr>
                <w:rFonts w:eastAsiaTheme="minorEastAsia"/>
                <w:color w:val="000000"/>
                <w:sz w:val="20"/>
                <w:lang w:val="en-US" w:eastAsia="ko-KR"/>
              </w:rPr>
            </w:pPr>
            <w:r>
              <w:rPr>
                <w:rFonts w:eastAsiaTheme="minorEastAsia"/>
                <w:color w:val="000000"/>
                <w:sz w:val="20"/>
                <w:lang w:val="en-US" w:eastAsia="ko-KR"/>
              </w:rPr>
              <w:t>9.570</w:t>
            </w:r>
          </w:p>
        </w:tc>
        <w:tc>
          <w:tcPr>
            <w:tcW w:w="127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011A0C">
        <w:trPr>
          <w:trHeight w:val="132"/>
        </w:trPr>
        <w:tc>
          <w:tcPr>
            <w:tcW w:w="1596"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1098"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1027"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28"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6.927</w:t>
            </w:r>
          </w:p>
        </w:tc>
        <w:tc>
          <w:tcPr>
            <w:tcW w:w="1028"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w:t>
            </w:r>
          </w:p>
        </w:tc>
        <w:tc>
          <w:tcPr>
            <w:tcW w:w="1028" w:type="dxa"/>
            <w:shd w:val="clear" w:color="auto" w:fill="FFFFFF" w:themeFill="background1"/>
            <w:vAlign w:val="center"/>
          </w:tcPr>
          <w:p w:rsidR="009635BB" w:rsidRPr="00786540"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11A0C">
        <w:trPr>
          <w:trHeight w:val="132"/>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109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102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28"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28"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28" w:type="dxa"/>
            <w:shd w:val="clear" w:color="auto" w:fill="FFFFFF" w:themeFill="background1"/>
            <w:vAlign w:val="center"/>
          </w:tcPr>
          <w:p w:rsidR="009635BB" w:rsidRPr="00786540"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11A0C">
        <w:trPr>
          <w:trHeight w:val="132"/>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109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102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28"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28"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28" w:type="dxa"/>
            <w:shd w:val="clear" w:color="auto" w:fill="FFFFFF" w:themeFill="background1"/>
            <w:vAlign w:val="center"/>
          </w:tcPr>
          <w:p w:rsidR="009635BB" w:rsidRPr="00786540"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11A0C">
        <w:trPr>
          <w:trHeight w:val="302"/>
        </w:trPr>
        <w:tc>
          <w:tcPr>
            <w:tcW w:w="1596"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1098"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992"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1027" w:type="dxa"/>
            <w:vMerge w:val="restart"/>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0.3</w:t>
            </w:r>
          </w:p>
        </w:tc>
        <w:tc>
          <w:tcPr>
            <w:tcW w:w="1028" w:type="dxa"/>
            <w:shd w:val="clear" w:color="auto" w:fill="auto"/>
            <w:noWrap/>
            <w:vAlign w:val="center"/>
            <w:hideMark/>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0.339</w:t>
            </w:r>
          </w:p>
        </w:tc>
        <w:tc>
          <w:tcPr>
            <w:tcW w:w="1028"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0.330</w:t>
            </w:r>
          </w:p>
        </w:tc>
        <w:tc>
          <w:tcPr>
            <w:tcW w:w="1028" w:type="dxa"/>
            <w:shd w:val="clear" w:color="auto" w:fill="FFFFFF" w:themeFill="background1"/>
            <w:vAlign w:val="center"/>
          </w:tcPr>
          <w:p w:rsidR="009635BB" w:rsidRPr="00011A0C" w:rsidRDefault="000D5968" w:rsidP="009635BB">
            <w:pPr>
              <w:spacing w:before="0"/>
              <w:jc w:val="center"/>
              <w:rPr>
                <w:rFonts w:eastAsiaTheme="minorEastAsia"/>
                <w:bCs/>
                <w:color w:val="000000"/>
                <w:sz w:val="20"/>
                <w:lang w:val="en-US" w:eastAsia="ko-KR"/>
              </w:rPr>
            </w:pPr>
            <w:r w:rsidRPr="00011A0C">
              <w:rPr>
                <w:rFonts w:eastAsiaTheme="minorEastAsia" w:hint="eastAsia"/>
                <w:bCs/>
                <w:color w:val="000000"/>
                <w:sz w:val="20"/>
                <w:lang w:val="en-US" w:eastAsia="ko-KR"/>
              </w:rPr>
              <w:t>0.719</w:t>
            </w:r>
          </w:p>
        </w:tc>
        <w:tc>
          <w:tcPr>
            <w:tcW w:w="127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11A0C">
        <w:trPr>
          <w:trHeight w:val="302"/>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9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1027"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1028"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0.343</w:t>
            </w:r>
          </w:p>
        </w:tc>
        <w:tc>
          <w:tcPr>
            <w:tcW w:w="1028"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w:t>
            </w:r>
          </w:p>
        </w:tc>
        <w:tc>
          <w:tcPr>
            <w:tcW w:w="1028" w:type="dxa"/>
            <w:vAlign w:val="center"/>
          </w:tcPr>
          <w:p w:rsidR="009635BB" w:rsidRPr="00786540"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11A0C">
        <w:trPr>
          <w:trHeight w:val="302"/>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98"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992"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1027"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0.21</w:t>
            </w:r>
          </w:p>
        </w:tc>
        <w:tc>
          <w:tcPr>
            <w:tcW w:w="1028"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0.434</w:t>
            </w:r>
          </w:p>
        </w:tc>
        <w:tc>
          <w:tcPr>
            <w:tcW w:w="1028"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w:t>
            </w:r>
          </w:p>
        </w:tc>
        <w:tc>
          <w:tcPr>
            <w:tcW w:w="1028" w:type="dxa"/>
            <w:shd w:val="clear" w:color="auto" w:fill="FFFFFF" w:themeFill="background1"/>
            <w:vAlign w:val="center"/>
          </w:tcPr>
          <w:p w:rsidR="009635BB" w:rsidRPr="00851259" w:rsidRDefault="00FC3C93"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0.493</w:t>
            </w:r>
          </w:p>
        </w:tc>
        <w:tc>
          <w:tcPr>
            <w:tcW w:w="127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011A0C">
        <w:trPr>
          <w:trHeight w:val="191"/>
        </w:trPr>
        <w:tc>
          <w:tcPr>
            <w:tcW w:w="1596"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1098"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1027"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28" w:type="dxa"/>
            <w:shd w:val="clear" w:color="auto" w:fill="auto"/>
            <w:noWrap/>
            <w:vAlign w:val="center"/>
            <w:hideMark/>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0.431</w:t>
            </w:r>
          </w:p>
        </w:tc>
        <w:tc>
          <w:tcPr>
            <w:tcW w:w="1028"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w:t>
            </w:r>
          </w:p>
        </w:tc>
        <w:tc>
          <w:tcPr>
            <w:tcW w:w="1028" w:type="dxa"/>
            <w:vAlign w:val="center"/>
          </w:tcPr>
          <w:p w:rsidR="009635BB" w:rsidRPr="00786540"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11A0C">
        <w:trPr>
          <w:trHeight w:val="191"/>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109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A</w:t>
            </w:r>
          </w:p>
        </w:tc>
        <w:tc>
          <w:tcPr>
            <w:tcW w:w="102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28"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1028"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28" w:type="dxa"/>
            <w:vAlign w:val="center"/>
          </w:tcPr>
          <w:p w:rsidR="009635BB" w:rsidRPr="00786540"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11A0C">
        <w:trPr>
          <w:trHeight w:val="191"/>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109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B</w:t>
            </w:r>
          </w:p>
        </w:tc>
        <w:tc>
          <w:tcPr>
            <w:tcW w:w="102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28"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1028"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28" w:type="dxa"/>
            <w:vAlign w:val="center"/>
          </w:tcPr>
          <w:p w:rsidR="009635BB" w:rsidRPr="00786540"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bl>
    <w:p w:rsidR="009635BB" w:rsidRDefault="009635BB" w:rsidP="009635BB">
      <w:pPr>
        <w:pStyle w:val="TH"/>
        <w:jc w:val="left"/>
        <w:rPr>
          <w:rFonts w:ascii="Times New Roman" w:eastAsia="Yu Mincho" w:hAnsi="Times New Roman"/>
          <w:sz w:val="22"/>
          <w:szCs w:val="22"/>
        </w:rPr>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4"/>
        <w:gridCol w:w="897"/>
        <w:gridCol w:w="812"/>
        <w:gridCol w:w="956"/>
        <w:gridCol w:w="957"/>
        <w:gridCol w:w="957"/>
        <w:gridCol w:w="957"/>
        <w:gridCol w:w="957"/>
        <w:gridCol w:w="1275"/>
      </w:tblGrid>
      <w:tr w:rsidR="009635BB" w:rsidRPr="00AA1ADB" w:rsidTr="00011A0C">
        <w:trPr>
          <w:trHeight w:val="86"/>
        </w:trPr>
        <w:tc>
          <w:tcPr>
            <w:tcW w:w="3013" w:type="dxa"/>
            <w:gridSpan w:val="3"/>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eMBB - Indoor Hotspot</w:t>
            </w:r>
          </w:p>
        </w:tc>
        <w:tc>
          <w:tcPr>
            <w:tcW w:w="6059" w:type="dxa"/>
            <w:gridSpan w:val="6"/>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4GHz_12TRxP</w:t>
            </w:r>
          </w:p>
        </w:tc>
      </w:tr>
      <w:tr w:rsidR="009635BB" w:rsidRPr="00AA1ADB" w:rsidTr="00011A0C">
        <w:trPr>
          <w:trHeight w:val="170"/>
        </w:trPr>
        <w:tc>
          <w:tcPr>
            <w:tcW w:w="1304"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Performance Requirement</w:t>
            </w:r>
          </w:p>
        </w:tc>
        <w:tc>
          <w:tcPr>
            <w:tcW w:w="897"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Category</w:t>
            </w:r>
          </w:p>
        </w:tc>
        <w:tc>
          <w:tcPr>
            <w:tcW w:w="81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Channel model</w:t>
            </w:r>
          </w:p>
        </w:tc>
        <w:tc>
          <w:tcPr>
            <w:tcW w:w="956"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Req.</w:t>
            </w:r>
          </w:p>
        </w:tc>
        <w:tc>
          <w:tcPr>
            <w:tcW w:w="957" w:type="dxa"/>
            <w:shd w:val="clear" w:color="auto" w:fill="auto"/>
            <w:noWrap/>
            <w:vAlign w:val="center"/>
          </w:tcPr>
          <w:p w:rsidR="009635BB" w:rsidRPr="00786540"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786540">
              <w:rPr>
                <w:rFonts w:eastAsiaTheme="minorEastAsia"/>
                <w:color w:val="000000"/>
                <w:sz w:val="20"/>
                <w:lang w:val="en-US" w:eastAsia="ko-KR"/>
              </w:rPr>
              <w:t>Qualcomm</w:t>
            </w:r>
          </w:p>
        </w:tc>
        <w:tc>
          <w:tcPr>
            <w:tcW w:w="95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786540">
              <w:rPr>
                <w:color w:val="000000"/>
                <w:sz w:val="20"/>
                <w:lang w:val="en-US" w:eastAsia="zh-TW"/>
              </w:rPr>
              <w:t>Ericsson</w:t>
            </w:r>
          </w:p>
        </w:tc>
        <w:tc>
          <w:tcPr>
            <w:tcW w:w="95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120515">
              <w:rPr>
                <w:color w:val="000000"/>
                <w:sz w:val="20"/>
                <w:lang w:val="en-US" w:eastAsia="zh-TW"/>
              </w:rPr>
              <w:t>Nokia</w:t>
            </w:r>
          </w:p>
        </w:tc>
        <w:tc>
          <w:tcPr>
            <w:tcW w:w="95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Pr>
                <w:color w:val="000000"/>
                <w:sz w:val="20"/>
                <w:lang w:val="en-US" w:eastAsia="zh-TW"/>
              </w:rPr>
              <w:t>I</w:t>
            </w:r>
            <w:r w:rsidRPr="00120515">
              <w:rPr>
                <w:color w:val="000000"/>
                <w:sz w:val="20"/>
                <w:lang w:val="en-US" w:eastAsia="zh-TW"/>
              </w:rPr>
              <w:t>ntel</w:t>
            </w:r>
          </w:p>
        </w:tc>
        <w:tc>
          <w:tcPr>
            <w:tcW w:w="1275"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Note</w:t>
            </w:r>
          </w:p>
        </w:tc>
      </w:tr>
      <w:tr w:rsidR="009635BB" w:rsidRPr="00AA1ADB" w:rsidTr="00011A0C">
        <w:trPr>
          <w:trHeight w:val="338"/>
        </w:trPr>
        <w:tc>
          <w:tcPr>
            <w:tcW w:w="1304"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897"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12"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956" w:type="dxa"/>
            <w:vMerge w:val="restart"/>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9</w:t>
            </w:r>
          </w:p>
        </w:tc>
        <w:tc>
          <w:tcPr>
            <w:tcW w:w="957" w:type="dxa"/>
            <w:shd w:val="clear" w:color="auto" w:fill="auto"/>
            <w:noWrap/>
            <w:vAlign w:val="center"/>
          </w:tcPr>
          <w:p w:rsidR="009635BB" w:rsidRPr="00AA1ADB" w:rsidRDefault="009635BB" w:rsidP="009635BB">
            <w:pPr>
              <w:spacing w:before="0"/>
              <w:jc w:val="center"/>
              <w:rPr>
                <w:color w:val="9C0006"/>
                <w:sz w:val="20"/>
                <w:lang w:val="en-US" w:eastAsia="zh-TW"/>
              </w:rPr>
            </w:pPr>
          </w:p>
        </w:tc>
        <w:tc>
          <w:tcPr>
            <w:tcW w:w="95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vAlign w:val="center"/>
          </w:tcPr>
          <w:p w:rsidR="00DC321F" w:rsidRDefault="00DC321F" w:rsidP="00914FFA">
            <w:pPr>
              <w:spacing w:before="0"/>
              <w:jc w:val="center"/>
              <w:rPr>
                <w:rFonts w:eastAsiaTheme="minorEastAsia"/>
                <w:color w:val="000000"/>
                <w:sz w:val="20"/>
                <w:lang w:val="en-US" w:eastAsia="ko-KR"/>
              </w:rPr>
            </w:pPr>
            <w:r>
              <w:rPr>
                <w:rFonts w:eastAsiaTheme="minorEastAsia" w:hint="eastAsia"/>
                <w:color w:val="000000"/>
                <w:sz w:val="20"/>
                <w:lang w:val="en-US" w:eastAsia="ko-KR"/>
              </w:rPr>
              <w:t>9.8</w:t>
            </w:r>
            <w:r w:rsidR="00914FFA">
              <w:rPr>
                <w:rFonts w:eastAsiaTheme="minorEastAsia" w:hint="eastAsia"/>
                <w:color w:val="000000"/>
                <w:sz w:val="20"/>
                <w:lang w:val="en-US" w:eastAsia="ko-KR"/>
              </w:rPr>
              <w:t xml:space="preserve"> fdd</w:t>
            </w:r>
          </w:p>
          <w:p w:rsidR="009635BB" w:rsidRPr="00120515" w:rsidRDefault="00914FFA" w:rsidP="00914FFA">
            <w:pPr>
              <w:spacing w:before="0"/>
              <w:jc w:val="center"/>
              <w:rPr>
                <w:rFonts w:eastAsiaTheme="minorEastAsia"/>
                <w:color w:val="000000"/>
                <w:sz w:val="20"/>
                <w:lang w:val="en-US" w:eastAsia="ko-KR"/>
              </w:rPr>
            </w:pPr>
            <w:r>
              <w:rPr>
                <w:rFonts w:eastAsiaTheme="minorEastAsia"/>
                <w:color w:val="000000"/>
                <w:sz w:val="20"/>
                <w:lang w:val="en-US" w:eastAsia="ko-KR"/>
              </w:rPr>
              <w:t>10.054</w:t>
            </w:r>
            <w:r>
              <w:rPr>
                <w:rFonts w:eastAsiaTheme="minorEastAsia" w:hint="eastAsia"/>
                <w:color w:val="000000"/>
                <w:sz w:val="20"/>
                <w:lang w:val="en-US" w:eastAsia="ko-KR"/>
              </w:rPr>
              <w:t xml:space="preserve"> tdd</w:t>
            </w:r>
          </w:p>
        </w:tc>
        <w:tc>
          <w:tcPr>
            <w:tcW w:w="957" w:type="dxa"/>
            <w:vAlign w:val="center"/>
          </w:tcPr>
          <w:p w:rsidR="00DC321F" w:rsidRDefault="00DC321F" w:rsidP="00914FFA">
            <w:pPr>
              <w:spacing w:before="0"/>
              <w:jc w:val="center"/>
              <w:rPr>
                <w:rFonts w:eastAsiaTheme="minorEastAsia"/>
                <w:color w:val="000000"/>
                <w:sz w:val="20"/>
                <w:lang w:val="en-US" w:eastAsia="ko-KR"/>
              </w:rPr>
            </w:pPr>
            <w:r>
              <w:rPr>
                <w:rFonts w:eastAsiaTheme="minorEastAsia" w:hint="eastAsia"/>
                <w:color w:val="000000"/>
                <w:sz w:val="20"/>
                <w:lang w:val="en-US" w:eastAsia="ko-KR"/>
              </w:rPr>
              <w:t>10.627</w:t>
            </w:r>
            <w:r w:rsidR="00914FFA">
              <w:rPr>
                <w:rFonts w:eastAsiaTheme="minorEastAsia" w:hint="eastAsia"/>
                <w:color w:val="000000"/>
                <w:sz w:val="20"/>
                <w:lang w:val="en-US" w:eastAsia="ko-KR"/>
              </w:rPr>
              <w:t xml:space="preserve"> fdd</w:t>
            </w:r>
          </w:p>
          <w:p w:rsidR="009635BB" w:rsidRPr="00120515" w:rsidRDefault="00914FFA" w:rsidP="00914FFA">
            <w:pPr>
              <w:spacing w:before="0"/>
              <w:jc w:val="center"/>
              <w:rPr>
                <w:rFonts w:eastAsiaTheme="minorEastAsia"/>
                <w:color w:val="000000"/>
                <w:sz w:val="20"/>
                <w:lang w:val="en-US" w:eastAsia="ko-KR"/>
              </w:rPr>
            </w:pPr>
            <w:r>
              <w:rPr>
                <w:rFonts w:eastAsiaTheme="minorEastAsia"/>
                <w:color w:val="000000"/>
                <w:sz w:val="20"/>
                <w:lang w:val="en-US" w:eastAsia="ko-KR"/>
              </w:rPr>
              <w:t>8.770</w:t>
            </w:r>
            <w:r>
              <w:rPr>
                <w:rFonts w:eastAsiaTheme="minorEastAsia" w:hint="eastAsia"/>
                <w:color w:val="000000"/>
                <w:sz w:val="20"/>
                <w:lang w:val="en-US" w:eastAsia="ko-KR"/>
              </w:rPr>
              <w:t xml:space="preserve"> tdd</w:t>
            </w:r>
          </w:p>
        </w:tc>
        <w:tc>
          <w:tcPr>
            <w:tcW w:w="127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11A0C">
        <w:trPr>
          <w:trHeight w:val="338"/>
        </w:trPr>
        <w:tc>
          <w:tcPr>
            <w:tcW w:w="1304"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9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12"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956" w:type="dxa"/>
            <w:vMerge/>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57"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5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5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11A0C">
        <w:trPr>
          <w:trHeight w:val="338"/>
        </w:trPr>
        <w:tc>
          <w:tcPr>
            <w:tcW w:w="1304"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97"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12"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956" w:type="dxa"/>
            <w:vMerge w:val="restart"/>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6.75</w:t>
            </w:r>
          </w:p>
        </w:tc>
        <w:tc>
          <w:tcPr>
            <w:tcW w:w="957"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5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57" w:type="dxa"/>
            <w:vAlign w:val="center"/>
          </w:tcPr>
          <w:p w:rsidR="009635BB" w:rsidRPr="009B6776" w:rsidRDefault="009635BB" w:rsidP="009635BB">
            <w:pPr>
              <w:spacing w:before="0"/>
              <w:jc w:val="center"/>
              <w:rPr>
                <w:rFonts w:eastAsiaTheme="minorEastAsia"/>
                <w:color w:val="000000"/>
                <w:sz w:val="20"/>
                <w:lang w:val="en-US" w:eastAsia="ko-KR"/>
              </w:rPr>
            </w:pPr>
          </w:p>
        </w:tc>
        <w:tc>
          <w:tcPr>
            <w:tcW w:w="957" w:type="dxa"/>
            <w:vAlign w:val="center"/>
          </w:tcPr>
          <w:p w:rsidR="009635BB" w:rsidRPr="00D774D3" w:rsidRDefault="009635BB" w:rsidP="009635BB">
            <w:pPr>
              <w:spacing w:before="0"/>
              <w:jc w:val="center"/>
              <w:rPr>
                <w:rFonts w:eastAsiaTheme="minorEastAsia"/>
                <w:color w:val="000000"/>
                <w:sz w:val="20"/>
                <w:lang w:val="en-US" w:eastAsia="ko-KR"/>
              </w:rPr>
            </w:pPr>
          </w:p>
        </w:tc>
        <w:tc>
          <w:tcPr>
            <w:tcW w:w="127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011A0C">
        <w:trPr>
          <w:trHeight w:val="121"/>
        </w:trPr>
        <w:tc>
          <w:tcPr>
            <w:tcW w:w="1304"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897"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1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956"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11A0C">
        <w:trPr>
          <w:trHeight w:val="121"/>
        </w:trPr>
        <w:tc>
          <w:tcPr>
            <w:tcW w:w="1304"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89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12"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vAlign w:val="center"/>
          </w:tcPr>
          <w:p w:rsidR="009635BB" w:rsidRPr="009B6776"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7</w:t>
            </w:r>
            <w:r>
              <w:rPr>
                <w:rFonts w:eastAsiaTheme="minorEastAsia"/>
                <w:color w:val="000000"/>
                <w:sz w:val="20"/>
                <w:lang w:val="en-US" w:eastAsia="ko-KR"/>
              </w:rPr>
              <w:t>.329</w:t>
            </w:r>
          </w:p>
        </w:tc>
        <w:tc>
          <w:tcPr>
            <w:tcW w:w="957" w:type="dxa"/>
            <w:vAlign w:val="center"/>
          </w:tcPr>
          <w:p w:rsidR="009635B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13.949</w:t>
            </w:r>
            <w:r w:rsidR="00914FFA">
              <w:rPr>
                <w:rFonts w:eastAsiaTheme="minorEastAsia"/>
                <w:color w:val="000000"/>
                <w:sz w:val="20"/>
                <w:lang w:val="en-US" w:eastAsia="ko-KR"/>
              </w:rPr>
              <w:t xml:space="preserve"> </w:t>
            </w:r>
            <w:r>
              <w:rPr>
                <w:rFonts w:eastAsiaTheme="minorEastAsia"/>
                <w:color w:val="000000"/>
                <w:sz w:val="20"/>
                <w:lang w:val="en-US" w:eastAsia="ko-KR"/>
              </w:rPr>
              <w:t>fdd</w:t>
            </w:r>
          </w:p>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Pr>
                <w:rFonts w:eastAsiaTheme="minorEastAsia"/>
                <w:color w:val="000000"/>
                <w:sz w:val="20"/>
                <w:lang w:val="en-US" w:eastAsia="ko-KR"/>
              </w:rPr>
              <w:t>12.913</w:t>
            </w:r>
            <w:r w:rsidR="00914FFA">
              <w:rPr>
                <w:rFonts w:eastAsiaTheme="minorEastAsia"/>
                <w:color w:val="000000"/>
                <w:sz w:val="20"/>
                <w:lang w:val="en-US" w:eastAsia="ko-KR"/>
              </w:rPr>
              <w:t xml:space="preserve"> </w:t>
            </w:r>
            <w:r>
              <w:rPr>
                <w:rFonts w:eastAsiaTheme="minorEastAsia"/>
                <w:color w:val="000000"/>
                <w:sz w:val="20"/>
                <w:lang w:val="en-US" w:eastAsia="ko-KR"/>
              </w:rPr>
              <w:t>tdd</w:t>
            </w:r>
          </w:p>
        </w:tc>
        <w:tc>
          <w:tcPr>
            <w:tcW w:w="127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11A0C">
        <w:trPr>
          <w:trHeight w:val="121"/>
        </w:trPr>
        <w:tc>
          <w:tcPr>
            <w:tcW w:w="1304"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89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1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11A0C">
        <w:trPr>
          <w:trHeight w:val="277"/>
        </w:trPr>
        <w:tc>
          <w:tcPr>
            <w:tcW w:w="1304"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897"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12"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956" w:type="dxa"/>
            <w:vMerge w:val="restart"/>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0.3</w:t>
            </w:r>
          </w:p>
        </w:tc>
        <w:tc>
          <w:tcPr>
            <w:tcW w:w="957" w:type="dxa"/>
            <w:shd w:val="clear" w:color="auto" w:fill="auto"/>
            <w:noWrap/>
            <w:vAlign w:val="center"/>
          </w:tcPr>
          <w:p w:rsidR="009635BB" w:rsidRPr="00AA1ADB" w:rsidRDefault="009635BB" w:rsidP="009635BB">
            <w:pPr>
              <w:spacing w:before="0"/>
              <w:jc w:val="center"/>
              <w:rPr>
                <w:color w:val="000000"/>
                <w:sz w:val="20"/>
                <w:lang w:val="en-US" w:eastAsia="zh-TW"/>
              </w:rPr>
            </w:pPr>
          </w:p>
        </w:tc>
        <w:tc>
          <w:tcPr>
            <w:tcW w:w="95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vAlign w:val="center"/>
          </w:tcPr>
          <w:p w:rsidR="00DC321F" w:rsidRDefault="00DC321F" w:rsidP="00914FFA">
            <w:pPr>
              <w:spacing w:before="0"/>
              <w:jc w:val="center"/>
              <w:rPr>
                <w:rFonts w:eastAsiaTheme="minorEastAsia"/>
                <w:color w:val="000000"/>
                <w:sz w:val="20"/>
                <w:lang w:val="en-US" w:eastAsia="ko-KR"/>
              </w:rPr>
            </w:pPr>
            <w:r>
              <w:rPr>
                <w:rFonts w:eastAsiaTheme="minorEastAsia" w:hint="eastAsia"/>
                <w:color w:val="000000"/>
                <w:sz w:val="20"/>
                <w:lang w:val="en-US" w:eastAsia="ko-KR"/>
              </w:rPr>
              <w:t>0.350</w:t>
            </w:r>
            <w:r w:rsidR="00914FFA">
              <w:rPr>
                <w:rFonts w:eastAsiaTheme="minorEastAsia" w:hint="eastAsia"/>
                <w:color w:val="000000"/>
                <w:sz w:val="20"/>
                <w:lang w:val="en-US" w:eastAsia="ko-KR"/>
              </w:rPr>
              <w:t xml:space="preserve"> fdd</w:t>
            </w:r>
          </w:p>
          <w:p w:rsidR="009635BB" w:rsidRPr="00120515" w:rsidRDefault="00914FFA" w:rsidP="00914FFA">
            <w:pPr>
              <w:spacing w:before="0"/>
              <w:jc w:val="center"/>
              <w:rPr>
                <w:rFonts w:eastAsiaTheme="minorEastAsia"/>
                <w:color w:val="000000"/>
                <w:sz w:val="20"/>
                <w:lang w:val="en-US" w:eastAsia="ko-KR"/>
              </w:rPr>
            </w:pPr>
            <w:r>
              <w:rPr>
                <w:rFonts w:eastAsiaTheme="minorEastAsia"/>
                <w:color w:val="000000"/>
                <w:sz w:val="20"/>
                <w:lang w:val="en-US" w:eastAsia="ko-KR"/>
              </w:rPr>
              <w:t>0.452</w:t>
            </w:r>
            <w:r>
              <w:rPr>
                <w:rFonts w:eastAsiaTheme="minorEastAsia" w:hint="eastAsia"/>
                <w:color w:val="000000"/>
                <w:sz w:val="20"/>
                <w:lang w:val="en-US" w:eastAsia="ko-KR"/>
              </w:rPr>
              <w:t xml:space="preserve"> tdd</w:t>
            </w:r>
          </w:p>
        </w:tc>
        <w:tc>
          <w:tcPr>
            <w:tcW w:w="957" w:type="dxa"/>
            <w:vAlign w:val="center"/>
          </w:tcPr>
          <w:p w:rsidR="00DC321F" w:rsidRDefault="00DC321F" w:rsidP="00914FFA">
            <w:pPr>
              <w:spacing w:before="0"/>
              <w:jc w:val="center"/>
              <w:rPr>
                <w:rFonts w:eastAsiaTheme="minorEastAsia"/>
                <w:color w:val="000000"/>
                <w:sz w:val="20"/>
                <w:lang w:val="en-US" w:eastAsia="ko-KR"/>
              </w:rPr>
            </w:pPr>
            <w:r>
              <w:rPr>
                <w:rFonts w:eastAsiaTheme="minorEastAsia" w:hint="eastAsia"/>
                <w:color w:val="000000"/>
                <w:sz w:val="20"/>
                <w:lang w:val="en-US" w:eastAsia="ko-KR"/>
              </w:rPr>
              <w:t>0.398</w:t>
            </w:r>
            <w:r w:rsidR="00914FFA">
              <w:rPr>
                <w:rFonts w:eastAsiaTheme="minorEastAsia" w:hint="eastAsia"/>
                <w:color w:val="000000"/>
                <w:sz w:val="20"/>
                <w:lang w:val="en-US" w:eastAsia="ko-KR"/>
              </w:rPr>
              <w:t xml:space="preserve"> fdd</w:t>
            </w:r>
          </w:p>
          <w:p w:rsidR="009635BB" w:rsidRPr="00120515" w:rsidRDefault="00914FFA" w:rsidP="00914FFA">
            <w:pPr>
              <w:spacing w:before="0"/>
              <w:jc w:val="center"/>
              <w:rPr>
                <w:rFonts w:eastAsiaTheme="minorEastAsia"/>
                <w:color w:val="000000"/>
                <w:sz w:val="20"/>
                <w:lang w:val="en-US" w:eastAsia="ko-KR"/>
              </w:rPr>
            </w:pPr>
            <w:r>
              <w:rPr>
                <w:rFonts w:eastAsiaTheme="minorEastAsia"/>
                <w:color w:val="000000"/>
                <w:sz w:val="20"/>
                <w:lang w:val="en-US" w:eastAsia="ko-KR"/>
              </w:rPr>
              <w:t>0.328</w:t>
            </w:r>
            <w:r>
              <w:rPr>
                <w:rFonts w:eastAsiaTheme="minorEastAsia" w:hint="eastAsia"/>
                <w:color w:val="000000"/>
                <w:sz w:val="20"/>
                <w:lang w:val="en-US" w:eastAsia="ko-KR"/>
              </w:rPr>
              <w:t xml:space="preserve"> tdd</w:t>
            </w:r>
          </w:p>
        </w:tc>
        <w:tc>
          <w:tcPr>
            <w:tcW w:w="127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11A0C">
        <w:trPr>
          <w:trHeight w:val="277"/>
        </w:trPr>
        <w:tc>
          <w:tcPr>
            <w:tcW w:w="1304"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9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12"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956"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957"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5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5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11A0C">
        <w:trPr>
          <w:trHeight w:val="277"/>
        </w:trPr>
        <w:tc>
          <w:tcPr>
            <w:tcW w:w="1304"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97"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12"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956"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0.21</w:t>
            </w:r>
          </w:p>
        </w:tc>
        <w:tc>
          <w:tcPr>
            <w:tcW w:w="957"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5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57" w:type="dxa"/>
            <w:vAlign w:val="center"/>
          </w:tcPr>
          <w:p w:rsidR="009635BB" w:rsidRPr="009B6776" w:rsidRDefault="009635BB" w:rsidP="009635BB">
            <w:pPr>
              <w:spacing w:before="0"/>
              <w:jc w:val="center"/>
              <w:rPr>
                <w:rFonts w:eastAsiaTheme="minorEastAsia"/>
                <w:color w:val="000000"/>
                <w:sz w:val="20"/>
                <w:lang w:val="en-US" w:eastAsia="ko-KR"/>
              </w:rPr>
            </w:pPr>
          </w:p>
        </w:tc>
        <w:tc>
          <w:tcPr>
            <w:tcW w:w="957" w:type="dxa"/>
            <w:vAlign w:val="center"/>
          </w:tcPr>
          <w:p w:rsidR="009635BB" w:rsidRPr="00D774D3" w:rsidRDefault="009635BB" w:rsidP="009635BB">
            <w:pPr>
              <w:spacing w:before="0"/>
              <w:jc w:val="center"/>
              <w:rPr>
                <w:rFonts w:eastAsiaTheme="minorEastAsia"/>
                <w:color w:val="000000"/>
                <w:sz w:val="20"/>
                <w:lang w:val="en-US" w:eastAsia="ko-KR"/>
              </w:rPr>
            </w:pPr>
          </w:p>
        </w:tc>
        <w:tc>
          <w:tcPr>
            <w:tcW w:w="127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011A0C">
        <w:trPr>
          <w:trHeight w:val="175"/>
        </w:trPr>
        <w:tc>
          <w:tcPr>
            <w:tcW w:w="1304"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897"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1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956"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5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11A0C">
        <w:trPr>
          <w:trHeight w:val="175"/>
        </w:trPr>
        <w:tc>
          <w:tcPr>
            <w:tcW w:w="1304"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89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12"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5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Pr>
                <w:rFonts w:eastAsiaTheme="minorEastAsia" w:hint="eastAsia"/>
                <w:color w:val="000000"/>
                <w:sz w:val="20"/>
                <w:lang w:val="en-US" w:eastAsia="ko-KR"/>
              </w:rPr>
              <w:t>0.396</w:t>
            </w:r>
          </w:p>
        </w:tc>
        <w:tc>
          <w:tcPr>
            <w:tcW w:w="957" w:type="dxa"/>
            <w:vAlign w:val="center"/>
          </w:tcPr>
          <w:p w:rsidR="009635BB"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0.592</w:t>
            </w:r>
            <w:r w:rsidR="00914FFA">
              <w:rPr>
                <w:rFonts w:eastAsiaTheme="minorEastAsia"/>
                <w:color w:val="000000"/>
                <w:sz w:val="20"/>
                <w:lang w:val="en-US" w:eastAsia="ko-KR"/>
              </w:rPr>
              <w:t xml:space="preserve"> </w:t>
            </w:r>
            <w:r>
              <w:rPr>
                <w:rFonts w:eastAsiaTheme="minorEastAsia"/>
                <w:color w:val="000000"/>
                <w:sz w:val="20"/>
                <w:lang w:val="en-US" w:eastAsia="ko-KR"/>
              </w:rPr>
              <w:t>fdd</w:t>
            </w:r>
          </w:p>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Pr>
                <w:rFonts w:eastAsiaTheme="minorEastAsia"/>
                <w:color w:val="000000"/>
                <w:sz w:val="20"/>
                <w:lang w:val="en-US" w:eastAsia="ko-KR"/>
              </w:rPr>
              <w:t>0.548</w:t>
            </w:r>
            <w:r w:rsidR="00914FFA">
              <w:rPr>
                <w:rFonts w:eastAsiaTheme="minorEastAsia"/>
                <w:color w:val="000000"/>
                <w:sz w:val="20"/>
                <w:lang w:val="en-US" w:eastAsia="ko-KR"/>
              </w:rPr>
              <w:t xml:space="preserve"> </w:t>
            </w:r>
            <w:r>
              <w:rPr>
                <w:rFonts w:eastAsiaTheme="minorEastAsia"/>
                <w:color w:val="000000"/>
                <w:sz w:val="20"/>
                <w:lang w:val="en-US" w:eastAsia="ko-KR"/>
              </w:rPr>
              <w:t>tdd</w:t>
            </w:r>
          </w:p>
        </w:tc>
        <w:tc>
          <w:tcPr>
            <w:tcW w:w="127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11A0C">
        <w:trPr>
          <w:trHeight w:val="175"/>
        </w:trPr>
        <w:tc>
          <w:tcPr>
            <w:tcW w:w="1304"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89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1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5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bl>
    <w:p w:rsidR="009635BB" w:rsidRDefault="009635BB" w:rsidP="009635BB">
      <w:pPr>
        <w:pStyle w:val="TH"/>
        <w:jc w:val="left"/>
        <w:rPr>
          <w:rFonts w:ascii="Times New Roman" w:eastAsia="Yu Mincho" w:hAnsi="Times New Roman"/>
          <w:sz w:val="22"/>
          <w:szCs w:val="22"/>
        </w:rPr>
      </w:pPr>
    </w:p>
    <w:p w:rsidR="009635BB" w:rsidRPr="000F262B" w:rsidRDefault="009635BB" w:rsidP="009635BB">
      <w:pPr>
        <w:pStyle w:val="TH"/>
        <w:rPr>
          <w:rFonts w:ascii="Times New Roman" w:eastAsia="Yu Mincho" w:hAnsi="Times New Roman"/>
          <w:sz w:val="22"/>
          <w:szCs w:val="22"/>
          <w:lang w:eastAsia="zh-TW"/>
        </w:rPr>
      </w:pPr>
      <w:r w:rsidRPr="00486A89">
        <w:rPr>
          <w:rFonts w:ascii="Times New Roman" w:eastAsia="Yu Mincho" w:hAnsi="Times New Roman"/>
          <w:sz w:val="22"/>
          <w:szCs w:val="22"/>
        </w:rPr>
        <w:t xml:space="preserve">Table </w:t>
      </w:r>
      <w:r>
        <w:rPr>
          <w:rFonts w:ascii="Times New Roman" w:eastAsia="Yu Mincho" w:hAnsi="Times New Roman"/>
          <w:sz w:val="22"/>
          <w:szCs w:val="22"/>
        </w:rPr>
        <w:t>A-</w:t>
      </w:r>
      <w:r w:rsidR="009D7C8E">
        <w:rPr>
          <w:rFonts w:ascii="Times New Roman" w:eastAsia="Yu Mincho" w:hAnsi="Times New Roman"/>
          <w:sz w:val="22"/>
          <w:szCs w:val="22"/>
        </w:rPr>
        <w:t>5</w:t>
      </w:r>
      <w:r>
        <w:rPr>
          <w:rFonts w:ascii="Times New Roman" w:eastAsia="Yu Mincho" w:hAnsi="Times New Roman"/>
          <w:sz w:val="22"/>
          <w:szCs w:val="22"/>
        </w:rPr>
        <w:t>-2</w:t>
      </w:r>
      <w:r w:rsidRPr="00486A89">
        <w:rPr>
          <w:rFonts w:ascii="Times New Roman" w:eastAsia="Yu Mincho" w:hAnsi="Times New Roman"/>
          <w:sz w:val="22"/>
          <w:szCs w:val="22"/>
        </w:rPr>
        <w:t xml:space="preserve">. </w:t>
      </w:r>
      <w:r>
        <w:rPr>
          <w:rFonts w:ascii="Times New Roman" w:eastAsia="Yu Mincho" w:hAnsi="Times New Roman"/>
          <w:sz w:val="22"/>
          <w:szCs w:val="22"/>
        </w:rPr>
        <w:t xml:space="preserve">Evaluation Result of </w:t>
      </w:r>
      <w:bookmarkStart w:id="1" w:name="_Hlk24903343"/>
      <w:r>
        <w:rPr>
          <w:rFonts w:ascii="Times New Roman" w:eastAsia="Yu Mincho" w:hAnsi="Times New Roman"/>
          <w:sz w:val="22"/>
          <w:szCs w:val="22"/>
        </w:rPr>
        <w:t>Indoor Hotspot – eMBB (4GHz_36TRxP)</w:t>
      </w:r>
      <w:bookmarkEnd w:id="1"/>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96"/>
        <w:gridCol w:w="1098"/>
        <w:gridCol w:w="992"/>
        <w:gridCol w:w="1027"/>
        <w:gridCol w:w="1028"/>
        <w:gridCol w:w="1028"/>
        <w:gridCol w:w="1028"/>
        <w:gridCol w:w="1275"/>
      </w:tblGrid>
      <w:tr w:rsidR="009635BB" w:rsidRPr="00AA1ADB" w:rsidTr="00011A0C">
        <w:trPr>
          <w:trHeight w:val="94"/>
        </w:trPr>
        <w:tc>
          <w:tcPr>
            <w:tcW w:w="3686" w:type="dxa"/>
            <w:gridSpan w:val="3"/>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eMBB - Indoor Hotspot</w:t>
            </w:r>
          </w:p>
        </w:tc>
        <w:tc>
          <w:tcPr>
            <w:tcW w:w="5386" w:type="dxa"/>
            <w:gridSpan w:val="5"/>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4GHz_36TRxP</w:t>
            </w:r>
          </w:p>
        </w:tc>
      </w:tr>
      <w:tr w:rsidR="009635BB" w:rsidRPr="00AA1ADB" w:rsidTr="00011A0C">
        <w:trPr>
          <w:trHeight w:val="185"/>
        </w:trPr>
        <w:tc>
          <w:tcPr>
            <w:tcW w:w="1596"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Performance Requirement</w:t>
            </w:r>
          </w:p>
        </w:tc>
        <w:tc>
          <w:tcPr>
            <w:tcW w:w="1098"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Category</w:t>
            </w: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Channel model</w:t>
            </w:r>
          </w:p>
        </w:tc>
        <w:tc>
          <w:tcPr>
            <w:tcW w:w="1027"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Req.</w:t>
            </w:r>
          </w:p>
        </w:tc>
        <w:tc>
          <w:tcPr>
            <w:tcW w:w="1028"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LGE</w:t>
            </w:r>
          </w:p>
        </w:tc>
        <w:tc>
          <w:tcPr>
            <w:tcW w:w="1028"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Samsung</w:t>
            </w:r>
          </w:p>
        </w:tc>
        <w:tc>
          <w:tcPr>
            <w:tcW w:w="1028" w:type="dxa"/>
            <w:vAlign w:val="center"/>
          </w:tcPr>
          <w:p w:rsidR="009635BB" w:rsidRPr="00786540"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786540">
              <w:rPr>
                <w:rFonts w:eastAsia="BatangChe"/>
                <w:color w:val="000000"/>
                <w:sz w:val="20"/>
                <w:lang w:val="en-US" w:eastAsia="ko-KR"/>
              </w:rPr>
              <w:t>KU</w:t>
            </w:r>
          </w:p>
        </w:tc>
        <w:tc>
          <w:tcPr>
            <w:tcW w:w="1275"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Note</w:t>
            </w:r>
          </w:p>
        </w:tc>
      </w:tr>
      <w:tr w:rsidR="009635BB" w:rsidRPr="00AA1ADB" w:rsidTr="00011A0C">
        <w:trPr>
          <w:trHeight w:val="368"/>
        </w:trPr>
        <w:tc>
          <w:tcPr>
            <w:tcW w:w="1596"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1098"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992"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1027" w:type="dxa"/>
            <w:vMerge w:val="restart"/>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9</w:t>
            </w:r>
          </w:p>
        </w:tc>
        <w:tc>
          <w:tcPr>
            <w:tcW w:w="1028" w:type="dxa"/>
            <w:shd w:val="clear" w:color="auto" w:fill="auto"/>
            <w:noWrap/>
            <w:vAlign w:val="center"/>
            <w:hideMark/>
          </w:tcPr>
          <w:p w:rsidR="009635BB" w:rsidRPr="00AA1ADB" w:rsidRDefault="009635BB" w:rsidP="009635BB">
            <w:pPr>
              <w:spacing w:before="0"/>
              <w:jc w:val="center"/>
              <w:rPr>
                <w:color w:val="9C0006"/>
                <w:sz w:val="20"/>
                <w:lang w:val="en-US" w:eastAsia="zh-TW"/>
              </w:rPr>
            </w:pPr>
            <w:r>
              <w:rPr>
                <w:color w:val="000000"/>
                <w:sz w:val="20"/>
                <w:lang w:val="en-US" w:eastAsia="zh-TW"/>
              </w:rPr>
              <w:t>13.230</w:t>
            </w:r>
            <w:r w:rsidRPr="00AA1ADB">
              <w:rPr>
                <w:color w:val="000000"/>
                <w:sz w:val="20"/>
                <w:lang w:val="en-US" w:eastAsia="zh-TW"/>
              </w:rPr>
              <w:t xml:space="preserve"> </w:t>
            </w:r>
          </w:p>
        </w:tc>
        <w:tc>
          <w:tcPr>
            <w:tcW w:w="1028"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28" w:type="dxa"/>
            <w:shd w:val="clear" w:color="auto" w:fill="FFFFFF" w:themeFill="background1"/>
            <w:vAlign w:val="center"/>
          </w:tcPr>
          <w:p w:rsidR="009635BB" w:rsidRPr="00011A0C" w:rsidRDefault="00F72E8C" w:rsidP="000D5968">
            <w:pPr>
              <w:spacing w:before="0"/>
              <w:jc w:val="center"/>
              <w:rPr>
                <w:rFonts w:eastAsiaTheme="minorEastAsia"/>
                <w:bCs/>
                <w:color w:val="000000"/>
                <w:sz w:val="20"/>
                <w:lang w:val="en-US" w:eastAsia="ko-KR"/>
              </w:rPr>
            </w:pPr>
            <w:r w:rsidRPr="00011A0C">
              <w:rPr>
                <w:rFonts w:eastAsiaTheme="minorEastAsia"/>
                <w:bCs/>
                <w:color w:val="000000"/>
                <w:sz w:val="20"/>
                <w:lang w:val="en-US" w:eastAsia="ko-KR"/>
              </w:rPr>
              <w:t>9.656</w:t>
            </w:r>
          </w:p>
        </w:tc>
        <w:tc>
          <w:tcPr>
            <w:tcW w:w="127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11A0C">
        <w:trPr>
          <w:trHeight w:val="368"/>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9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1027" w:type="dxa"/>
            <w:vMerge/>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1028"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Pr>
                <w:rFonts w:eastAsiaTheme="minorEastAsia"/>
                <w:color w:val="000000"/>
                <w:sz w:val="20"/>
                <w:lang w:val="en-US" w:eastAsia="ko-KR"/>
              </w:rPr>
              <w:t>13.350</w:t>
            </w:r>
          </w:p>
        </w:tc>
        <w:tc>
          <w:tcPr>
            <w:tcW w:w="1028"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w:t>
            </w:r>
          </w:p>
        </w:tc>
        <w:tc>
          <w:tcPr>
            <w:tcW w:w="1028" w:type="dxa"/>
            <w:shd w:val="clear" w:color="auto" w:fill="FFFFFF" w:themeFill="background1"/>
            <w:vAlign w:val="center"/>
          </w:tcPr>
          <w:p w:rsidR="009635BB" w:rsidRPr="00011A0C" w:rsidRDefault="009635BB" w:rsidP="009635BB">
            <w:pPr>
              <w:tabs>
                <w:tab w:val="clear" w:pos="1134"/>
                <w:tab w:val="clear" w:pos="1871"/>
                <w:tab w:val="clear" w:pos="2268"/>
              </w:tabs>
              <w:overflowPunct/>
              <w:autoSpaceDE/>
              <w:autoSpaceDN/>
              <w:adjustRightInd/>
              <w:spacing w:before="0"/>
              <w:jc w:val="center"/>
              <w:textAlignment w:val="auto"/>
              <w:rPr>
                <w:bCs/>
                <w:color w:val="000000"/>
                <w:sz w:val="20"/>
                <w:lang w:val="en-US" w:eastAsia="zh-TW"/>
              </w:rPr>
            </w:pPr>
          </w:p>
        </w:tc>
        <w:tc>
          <w:tcPr>
            <w:tcW w:w="127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FC3C93" w:rsidRPr="00AA1ADB" w:rsidTr="00011A0C">
        <w:trPr>
          <w:trHeight w:val="368"/>
        </w:trPr>
        <w:tc>
          <w:tcPr>
            <w:tcW w:w="1596" w:type="dxa"/>
            <w:vMerge/>
            <w:shd w:val="clear" w:color="auto" w:fill="auto"/>
            <w:vAlign w:val="center"/>
          </w:tcPr>
          <w:p w:rsidR="00FC3C93" w:rsidRPr="00AA1ADB" w:rsidRDefault="00FC3C93" w:rsidP="00FC3C93">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98" w:type="dxa"/>
            <w:vMerge w:val="restart"/>
            <w:shd w:val="clear" w:color="auto" w:fill="auto"/>
            <w:noWrap/>
            <w:vAlign w:val="center"/>
          </w:tcPr>
          <w:p w:rsidR="00FC3C93" w:rsidRPr="00AA1ADB" w:rsidRDefault="00FC3C93" w:rsidP="00FC3C93">
            <w:pPr>
              <w:spacing w:before="0"/>
              <w:jc w:val="center"/>
              <w:rPr>
                <w:color w:val="000000"/>
                <w:sz w:val="20"/>
                <w:lang w:val="en-US" w:eastAsia="zh-TW"/>
              </w:rPr>
            </w:pPr>
            <w:r w:rsidRPr="00AA1ADB">
              <w:rPr>
                <w:color w:val="000000"/>
                <w:sz w:val="20"/>
                <w:lang w:val="en-US" w:eastAsia="zh-TW"/>
              </w:rPr>
              <w:t>Uplink</w:t>
            </w:r>
          </w:p>
        </w:tc>
        <w:tc>
          <w:tcPr>
            <w:tcW w:w="992" w:type="dxa"/>
            <w:vAlign w:val="center"/>
          </w:tcPr>
          <w:p w:rsidR="00FC3C93" w:rsidRPr="00AA1ADB" w:rsidRDefault="00FC3C93" w:rsidP="00FC3C93">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1027" w:type="dxa"/>
            <w:vMerge w:val="restart"/>
            <w:shd w:val="clear" w:color="auto" w:fill="auto"/>
            <w:noWrap/>
            <w:vAlign w:val="center"/>
          </w:tcPr>
          <w:p w:rsidR="00FC3C93" w:rsidRPr="00AA1ADB" w:rsidRDefault="00FC3C93" w:rsidP="00FC3C93">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6.75</w:t>
            </w:r>
          </w:p>
        </w:tc>
        <w:tc>
          <w:tcPr>
            <w:tcW w:w="1028" w:type="dxa"/>
            <w:shd w:val="clear" w:color="auto" w:fill="auto"/>
            <w:noWrap/>
            <w:vAlign w:val="center"/>
          </w:tcPr>
          <w:p w:rsidR="00FC3C93" w:rsidRPr="00AA1ADB" w:rsidRDefault="00FC3C93" w:rsidP="00FC3C93">
            <w:pPr>
              <w:spacing w:before="0"/>
              <w:jc w:val="center"/>
              <w:rPr>
                <w:rFonts w:eastAsiaTheme="minorEastAsia"/>
                <w:color w:val="000000"/>
                <w:sz w:val="20"/>
                <w:lang w:val="en-US" w:eastAsia="ko-KR"/>
              </w:rPr>
            </w:pPr>
          </w:p>
        </w:tc>
        <w:tc>
          <w:tcPr>
            <w:tcW w:w="1028" w:type="dxa"/>
            <w:shd w:val="clear" w:color="auto" w:fill="auto"/>
            <w:noWrap/>
            <w:vAlign w:val="center"/>
          </w:tcPr>
          <w:p w:rsidR="00FC3C93" w:rsidRPr="00AA1ADB" w:rsidRDefault="00FC3C93" w:rsidP="00FC3C93">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w:t>
            </w:r>
          </w:p>
        </w:tc>
        <w:tc>
          <w:tcPr>
            <w:tcW w:w="1028" w:type="dxa"/>
            <w:shd w:val="clear" w:color="auto" w:fill="FFFFFF" w:themeFill="background1"/>
            <w:vAlign w:val="center"/>
          </w:tcPr>
          <w:p w:rsidR="00FC3C93" w:rsidRPr="00011A0C" w:rsidRDefault="00FC3C93" w:rsidP="00FC3C93">
            <w:pPr>
              <w:spacing w:before="0"/>
              <w:jc w:val="center"/>
              <w:rPr>
                <w:rFonts w:eastAsiaTheme="minorEastAsia"/>
                <w:bCs/>
                <w:color w:val="000000"/>
                <w:sz w:val="20"/>
                <w:lang w:val="en-US" w:eastAsia="ko-KR"/>
              </w:rPr>
            </w:pPr>
            <w:r w:rsidRPr="00011A0C">
              <w:rPr>
                <w:rFonts w:eastAsiaTheme="minorEastAsia" w:hint="eastAsia"/>
                <w:bCs/>
                <w:color w:val="000000"/>
                <w:sz w:val="20"/>
                <w:lang w:val="en-US" w:eastAsia="ko-KR"/>
              </w:rPr>
              <w:t>11.148</w:t>
            </w:r>
          </w:p>
        </w:tc>
        <w:tc>
          <w:tcPr>
            <w:tcW w:w="1275" w:type="dxa"/>
            <w:vMerge w:val="restart"/>
            <w:shd w:val="clear" w:color="auto" w:fill="auto"/>
            <w:noWrap/>
            <w:vAlign w:val="center"/>
          </w:tcPr>
          <w:p w:rsidR="00FC3C93" w:rsidRPr="00AA1ADB" w:rsidRDefault="00FC3C93" w:rsidP="00FC3C93">
            <w:pPr>
              <w:spacing w:before="0"/>
              <w:jc w:val="center"/>
              <w:rPr>
                <w:color w:val="000000"/>
                <w:sz w:val="20"/>
                <w:lang w:val="en-US" w:eastAsia="zh-TW"/>
              </w:rPr>
            </w:pPr>
            <w:r w:rsidRPr="00AA1ADB">
              <w:rPr>
                <w:color w:val="000000"/>
                <w:sz w:val="20"/>
                <w:lang w:val="en-US" w:eastAsia="zh-TW"/>
              </w:rPr>
              <w:t>SU-MIMO</w:t>
            </w:r>
          </w:p>
        </w:tc>
      </w:tr>
      <w:tr w:rsidR="009635BB" w:rsidRPr="00AA1ADB" w:rsidTr="00011A0C">
        <w:trPr>
          <w:trHeight w:val="132"/>
        </w:trPr>
        <w:tc>
          <w:tcPr>
            <w:tcW w:w="1596"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1098"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1027"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28"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28"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w:t>
            </w:r>
          </w:p>
        </w:tc>
        <w:tc>
          <w:tcPr>
            <w:tcW w:w="1028" w:type="dxa"/>
            <w:shd w:val="clear" w:color="auto" w:fill="FFFFFF" w:themeFill="background1"/>
            <w:vAlign w:val="center"/>
          </w:tcPr>
          <w:p w:rsidR="009635BB" w:rsidRPr="00011A0C" w:rsidRDefault="009635BB" w:rsidP="009635BB">
            <w:pPr>
              <w:tabs>
                <w:tab w:val="clear" w:pos="1134"/>
                <w:tab w:val="clear" w:pos="1871"/>
                <w:tab w:val="clear" w:pos="2268"/>
              </w:tabs>
              <w:overflowPunct/>
              <w:autoSpaceDE/>
              <w:autoSpaceDN/>
              <w:adjustRightInd/>
              <w:spacing w:before="0"/>
              <w:jc w:val="center"/>
              <w:textAlignment w:val="auto"/>
              <w:rPr>
                <w:bCs/>
                <w:color w:val="000000"/>
                <w:sz w:val="20"/>
                <w:lang w:val="en-US" w:eastAsia="zh-TW"/>
              </w:rPr>
            </w:pPr>
          </w:p>
        </w:tc>
        <w:tc>
          <w:tcPr>
            <w:tcW w:w="127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11A0C">
        <w:trPr>
          <w:trHeight w:val="302"/>
        </w:trPr>
        <w:tc>
          <w:tcPr>
            <w:tcW w:w="1596"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1098"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992"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1027" w:type="dxa"/>
            <w:vMerge w:val="restart"/>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0.3</w:t>
            </w:r>
          </w:p>
        </w:tc>
        <w:tc>
          <w:tcPr>
            <w:tcW w:w="1028" w:type="dxa"/>
            <w:shd w:val="clear" w:color="auto" w:fill="auto"/>
            <w:noWrap/>
            <w:vAlign w:val="center"/>
            <w:hideMark/>
          </w:tcPr>
          <w:p w:rsidR="009635BB" w:rsidRPr="00AA1ADB" w:rsidRDefault="009635BB" w:rsidP="009635BB">
            <w:pPr>
              <w:spacing w:before="0"/>
              <w:jc w:val="center"/>
              <w:rPr>
                <w:color w:val="000000"/>
                <w:sz w:val="20"/>
                <w:lang w:val="en-US" w:eastAsia="zh-TW"/>
              </w:rPr>
            </w:pPr>
            <w:r>
              <w:rPr>
                <w:color w:val="000000"/>
                <w:sz w:val="20"/>
                <w:lang w:val="en-US" w:eastAsia="zh-TW"/>
              </w:rPr>
              <w:t>0.380</w:t>
            </w:r>
          </w:p>
        </w:tc>
        <w:tc>
          <w:tcPr>
            <w:tcW w:w="1028"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28" w:type="dxa"/>
            <w:shd w:val="clear" w:color="auto" w:fill="FFFFFF" w:themeFill="background1"/>
            <w:vAlign w:val="center"/>
          </w:tcPr>
          <w:p w:rsidR="009635BB" w:rsidRPr="00011A0C" w:rsidRDefault="00F72E8C" w:rsidP="009635BB">
            <w:pPr>
              <w:spacing w:before="0"/>
              <w:jc w:val="center"/>
              <w:rPr>
                <w:rFonts w:eastAsiaTheme="minorEastAsia"/>
                <w:bCs/>
                <w:color w:val="000000"/>
                <w:sz w:val="20"/>
                <w:lang w:val="en-US" w:eastAsia="ko-KR"/>
              </w:rPr>
            </w:pPr>
            <w:r w:rsidRPr="00011A0C">
              <w:rPr>
                <w:rFonts w:eastAsiaTheme="minorEastAsia"/>
                <w:bCs/>
                <w:color w:val="000000"/>
                <w:sz w:val="20"/>
                <w:lang w:val="en-US" w:eastAsia="ko-KR"/>
              </w:rPr>
              <w:t>0.468</w:t>
            </w:r>
          </w:p>
        </w:tc>
        <w:tc>
          <w:tcPr>
            <w:tcW w:w="127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11A0C">
        <w:trPr>
          <w:trHeight w:val="302"/>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9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1027"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1028"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Pr>
                <w:rFonts w:eastAsiaTheme="minorEastAsia"/>
                <w:color w:val="000000"/>
                <w:sz w:val="20"/>
                <w:lang w:val="en-US" w:eastAsia="ko-KR"/>
              </w:rPr>
              <w:t>0.368</w:t>
            </w:r>
          </w:p>
        </w:tc>
        <w:tc>
          <w:tcPr>
            <w:tcW w:w="1028"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w:t>
            </w:r>
          </w:p>
        </w:tc>
        <w:tc>
          <w:tcPr>
            <w:tcW w:w="1028" w:type="dxa"/>
            <w:shd w:val="clear" w:color="auto" w:fill="FFFFFF" w:themeFill="background1"/>
            <w:vAlign w:val="center"/>
          </w:tcPr>
          <w:p w:rsidR="009635BB" w:rsidRPr="00851259" w:rsidRDefault="009635BB" w:rsidP="00FC3C93">
            <w:pPr>
              <w:tabs>
                <w:tab w:val="clear" w:pos="1134"/>
                <w:tab w:val="clear" w:pos="1871"/>
                <w:tab w:val="clear" w:pos="2268"/>
              </w:tabs>
              <w:overflowPunct/>
              <w:autoSpaceDE/>
              <w:autoSpaceDN/>
              <w:adjustRightInd/>
              <w:spacing w:before="0"/>
              <w:textAlignment w:val="auto"/>
              <w:rPr>
                <w:rFonts w:eastAsiaTheme="minorEastAsia"/>
                <w:color w:val="000000"/>
                <w:sz w:val="20"/>
                <w:lang w:val="en-US" w:eastAsia="ko-KR"/>
              </w:rPr>
            </w:pPr>
          </w:p>
        </w:tc>
        <w:tc>
          <w:tcPr>
            <w:tcW w:w="127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11A0C">
        <w:trPr>
          <w:trHeight w:val="302"/>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98"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992"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1027"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0.21</w:t>
            </w:r>
          </w:p>
        </w:tc>
        <w:tc>
          <w:tcPr>
            <w:tcW w:w="1028"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1028"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w:t>
            </w:r>
          </w:p>
        </w:tc>
        <w:tc>
          <w:tcPr>
            <w:tcW w:w="1028" w:type="dxa"/>
            <w:vAlign w:val="center"/>
          </w:tcPr>
          <w:p w:rsidR="009635BB" w:rsidRPr="00786540" w:rsidRDefault="00FC3C93" w:rsidP="009635BB">
            <w:pPr>
              <w:spacing w:before="0"/>
              <w:jc w:val="center"/>
              <w:rPr>
                <w:color w:val="000000"/>
                <w:sz w:val="20"/>
                <w:lang w:val="en-US" w:eastAsia="zh-TW"/>
              </w:rPr>
            </w:pPr>
            <w:r>
              <w:rPr>
                <w:rFonts w:eastAsiaTheme="minorEastAsia" w:hint="eastAsia"/>
                <w:color w:val="000000"/>
                <w:sz w:val="20"/>
                <w:lang w:val="en-US" w:eastAsia="ko-KR"/>
              </w:rPr>
              <w:t>0.434</w:t>
            </w:r>
          </w:p>
        </w:tc>
        <w:tc>
          <w:tcPr>
            <w:tcW w:w="127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011A0C">
        <w:trPr>
          <w:trHeight w:val="191"/>
        </w:trPr>
        <w:tc>
          <w:tcPr>
            <w:tcW w:w="1596"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1098"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1027"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28"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1028"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w:t>
            </w:r>
          </w:p>
        </w:tc>
        <w:tc>
          <w:tcPr>
            <w:tcW w:w="1028" w:type="dxa"/>
            <w:vAlign w:val="center"/>
          </w:tcPr>
          <w:p w:rsidR="009635BB" w:rsidRPr="00786540"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bl>
    <w:p w:rsidR="009635BB" w:rsidRDefault="009635BB" w:rsidP="009635BB"/>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4"/>
        <w:gridCol w:w="897"/>
        <w:gridCol w:w="812"/>
        <w:gridCol w:w="956"/>
        <w:gridCol w:w="957"/>
        <w:gridCol w:w="957"/>
        <w:gridCol w:w="957"/>
        <w:gridCol w:w="957"/>
        <w:gridCol w:w="1275"/>
      </w:tblGrid>
      <w:tr w:rsidR="009635BB" w:rsidRPr="00AA1ADB" w:rsidTr="00011A0C">
        <w:trPr>
          <w:trHeight w:val="86"/>
        </w:trPr>
        <w:tc>
          <w:tcPr>
            <w:tcW w:w="3013" w:type="dxa"/>
            <w:gridSpan w:val="3"/>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eMBB - Indoor Hotspot</w:t>
            </w:r>
          </w:p>
        </w:tc>
        <w:tc>
          <w:tcPr>
            <w:tcW w:w="6059" w:type="dxa"/>
            <w:gridSpan w:val="6"/>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4GHz_36TRxP</w:t>
            </w:r>
          </w:p>
        </w:tc>
      </w:tr>
      <w:tr w:rsidR="009635BB" w:rsidRPr="00AA1ADB" w:rsidTr="00011A0C">
        <w:trPr>
          <w:trHeight w:val="170"/>
        </w:trPr>
        <w:tc>
          <w:tcPr>
            <w:tcW w:w="1304"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Performance Requirement</w:t>
            </w:r>
          </w:p>
        </w:tc>
        <w:tc>
          <w:tcPr>
            <w:tcW w:w="897"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Category</w:t>
            </w:r>
          </w:p>
        </w:tc>
        <w:tc>
          <w:tcPr>
            <w:tcW w:w="81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Channel model</w:t>
            </w:r>
          </w:p>
        </w:tc>
        <w:tc>
          <w:tcPr>
            <w:tcW w:w="956"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Req.</w:t>
            </w:r>
          </w:p>
        </w:tc>
        <w:tc>
          <w:tcPr>
            <w:tcW w:w="957" w:type="dxa"/>
            <w:shd w:val="clear" w:color="auto" w:fill="auto"/>
            <w:noWrap/>
            <w:vAlign w:val="center"/>
          </w:tcPr>
          <w:p w:rsidR="009635BB" w:rsidRPr="00786540"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786540">
              <w:rPr>
                <w:rFonts w:eastAsiaTheme="minorEastAsia"/>
                <w:color w:val="000000"/>
                <w:sz w:val="20"/>
                <w:lang w:val="en-US" w:eastAsia="ko-KR"/>
              </w:rPr>
              <w:t>Qualcomm</w:t>
            </w:r>
          </w:p>
        </w:tc>
        <w:tc>
          <w:tcPr>
            <w:tcW w:w="95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786540">
              <w:rPr>
                <w:color w:val="000000"/>
                <w:sz w:val="20"/>
                <w:lang w:val="en-US" w:eastAsia="zh-TW"/>
              </w:rPr>
              <w:t>Ericsson</w:t>
            </w:r>
          </w:p>
        </w:tc>
        <w:tc>
          <w:tcPr>
            <w:tcW w:w="95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120515">
              <w:rPr>
                <w:color w:val="000000"/>
                <w:sz w:val="20"/>
                <w:lang w:val="en-US" w:eastAsia="zh-TW"/>
              </w:rPr>
              <w:t>Nokia</w:t>
            </w:r>
          </w:p>
        </w:tc>
        <w:tc>
          <w:tcPr>
            <w:tcW w:w="95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Pr>
                <w:color w:val="000000"/>
                <w:sz w:val="20"/>
                <w:lang w:val="en-US" w:eastAsia="zh-TW"/>
              </w:rPr>
              <w:t>I</w:t>
            </w:r>
            <w:r w:rsidRPr="00120515">
              <w:rPr>
                <w:color w:val="000000"/>
                <w:sz w:val="20"/>
                <w:lang w:val="en-US" w:eastAsia="zh-TW"/>
              </w:rPr>
              <w:t>ntel</w:t>
            </w:r>
          </w:p>
        </w:tc>
        <w:tc>
          <w:tcPr>
            <w:tcW w:w="1275"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Note</w:t>
            </w:r>
          </w:p>
        </w:tc>
      </w:tr>
      <w:tr w:rsidR="009635BB" w:rsidRPr="00AA1ADB" w:rsidTr="00011A0C">
        <w:trPr>
          <w:trHeight w:val="338"/>
        </w:trPr>
        <w:tc>
          <w:tcPr>
            <w:tcW w:w="1304"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897"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12"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956" w:type="dxa"/>
            <w:vMerge w:val="restart"/>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9</w:t>
            </w:r>
          </w:p>
        </w:tc>
        <w:tc>
          <w:tcPr>
            <w:tcW w:w="957" w:type="dxa"/>
            <w:shd w:val="clear" w:color="auto" w:fill="auto"/>
            <w:noWrap/>
            <w:vAlign w:val="center"/>
          </w:tcPr>
          <w:p w:rsidR="009635BB" w:rsidRPr="00AA1ADB" w:rsidRDefault="009635BB" w:rsidP="009635BB">
            <w:pPr>
              <w:spacing w:before="0"/>
              <w:jc w:val="center"/>
              <w:rPr>
                <w:color w:val="9C0006"/>
                <w:sz w:val="20"/>
                <w:lang w:val="en-US" w:eastAsia="zh-TW"/>
              </w:rPr>
            </w:pPr>
          </w:p>
        </w:tc>
        <w:tc>
          <w:tcPr>
            <w:tcW w:w="95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vAlign w:val="center"/>
          </w:tcPr>
          <w:p w:rsidR="009635BB" w:rsidRPr="00120515" w:rsidRDefault="009635BB" w:rsidP="009635BB">
            <w:pPr>
              <w:spacing w:before="0"/>
              <w:jc w:val="center"/>
              <w:rPr>
                <w:rFonts w:eastAsiaTheme="minorEastAsia"/>
                <w:color w:val="000000"/>
                <w:sz w:val="20"/>
                <w:lang w:val="en-US" w:eastAsia="ko-KR"/>
              </w:rPr>
            </w:pPr>
          </w:p>
        </w:tc>
        <w:tc>
          <w:tcPr>
            <w:tcW w:w="957" w:type="dxa"/>
            <w:vAlign w:val="center"/>
          </w:tcPr>
          <w:p w:rsidR="00DC321F" w:rsidRDefault="00DC321F" w:rsidP="00914FFA">
            <w:pPr>
              <w:spacing w:before="0"/>
              <w:jc w:val="center"/>
              <w:rPr>
                <w:rFonts w:eastAsiaTheme="minorEastAsia"/>
                <w:color w:val="000000"/>
                <w:sz w:val="20"/>
                <w:lang w:val="en-US" w:eastAsia="ko-KR"/>
              </w:rPr>
            </w:pPr>
            <w:r>
              <w:rPr>
                <w:rFonts w:eastAsiaTheme="minorEastAsia" w:hint="eastAsia"/>
                <w:color w:val="000000"/>
                <w:sz w:val="20"/>
                <w:lang w:val="en-US" w:eastAsia="ko-KR"/>
              </w:rPr>
              <w:t>12.586</w:t>
            </w:r>
            <w:r w:rsidR="00914FFA">
              <w:rPr>
                <w:rFonts w:eastAsiaTheme="minorEastAsia" w:hint="eastAsia"/>
                <w:color w:val="000000"/>
                <w:sz w:val="20"/>
                <w:lang w:val="en-US" w:eastAsia="ko-KR"/>
              </w:rPr>
              <w:t xml:space="preserve"> fdd</w:t>
            </w:r>
          </w:p>
          <w:p w:rsidR="009635BB" w:rsidRPr="00120515" w:rsidRDefault="00914FFA" w:rsidP="00914FFA">
            <w:pPr>
              <w:spacing w:before="0"/>
              <w:jc w:val="center"/>
              <w:rPr>
                <w:rFonts w:eastAsiaTheme="minorEastAsia"/>
                <w:color w:val="000000"/>
                <w:sz w:val="20"/>
                <w:lang w:val="en-US" w:eastAsia="ko-KR"/>
              </w:rPr>
            </w:pPr>
            <w:r>
              <w:rPr>
                <w:rFonts w:eastAsiaTheme="minorEastAsia"/>
                <w:color w:val="000000"/>
                <w:sz w:val="20"/>
                <w:lang w:val="en-US" w:eastAsia="ko-KR"/>
              </w:rPr>
              <w:t>10.385</w:t>
            </w:r>
            <w:r>
              <w:rPr>
                <w:rFonts w:eastAsiaTheme="minorEastAsia" w:hint="eastAsia"/>
                <w:color w:val="000000"/>
                <w:sz w:val="20"/>
                <w:lang w:val="en-US" w:eastAsia="ko-KR"/>
              </w:rPr>
              <w:t xml:space="preserve"> tdd</w:t>
            </w:r>
          </w:p>
        </w:tc>
        <w:tc>
          <w:tcPr>
            <w:tcW w:w="127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11A0C">
        <w:trPr>
          <w:trHeight w:val="338"/>
        </w:trPr>
        <w:tc>
          <w:tcPr>
            <w:tcW w:w="1304"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9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12"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956" w:type="dxa"/>
            <w:vMerge/>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57"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5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5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11A0C">
        <w:trPr>
          <w:trHeight w:val="338"/>
        </w:trPr>
        <w:tc>
          <w:tcPr>
            <w:tcW w:w="1304"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97"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12"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956" w:type="dxa"/>
            <w:vMerge w:val="restart"/>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6.75</w:t>
            </w:r>
          </w:p>
        </w:tc>
        <w:tc>
          <w:tcPr>
            <w:tcW w:w="957"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5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57" w:type="dxa"/>
            <w:vAlign w:val="center"/>
          </w:tcPr>
          <w:p w:rsidR="009635BB" w:rsidRPr="00AA1ADB" w:rsidRDefault="009635BB" w:rsidP="009635BB">
            <w:pPr>
              <w:spacing w:before="0"/>
              <w:jc w:val="center"/>
              <w:rPr>
                <w:color w:val="000000"/>
                <w:sz w:val="20"/>
                <w:lang w:val="en-US" w:eastAsia="zh-TW"/>
              </w:rPr>
            </w:pPr>
          </w:p>
        </w:tc>
        <w:tc>
          <w:tcPr>
            <w:tcW w:w="957" w:type="dxa"/>
            <w:vAlign w:val="center"/>
          </w:tcPr>
          <w:p w:rsidR="009635BB"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15.172</w:t>
            </w:r>
            <w:r w:rsidR="00914FFA">
              <w:rPr>
                <w:rFonts w:eastAsiaTheme="minorEastAsia"/>
                <w:color w:val="000000"/>
                <w:sz w:val="20"/>
                <w:lang w:val="en-US" w:eastAsia="ko-KR"/>
              </w:rPr>
              <w:t xml:space="preserve"> </w:t>
            </w:r>
            <w:r>
              <w:rPr>
                <w:rFonts w:eastAsiaTheme="minorEastAsia"/>
                <w:color w:val="000000"/>
                <w:sz w:val="20"/>
                <w:lang w:val="en-US" w:eastAsia="ko-KR"/>
              </w:rPr>
              <w:t>fdd</w:t>
            </w:r>
          </w:p>
          <w:p w:rsidR="009635BB" w:rsidRPr="009F11AE" w:rsidRDefault="009635BB" w:rsidP="009635BB">
            <w:pPr>
              <w:spacing w:before="0"/>
              <w:jc w:val="center"/>
              <w:rPr>
                <w:rFonts w:eastAsiaTheme="minorEastAsia"/>
                <w:color w:val="000000"/>
                <w:sz w:val="20"/>
                <w:lang w:val="en-US" w:eastAsia="ko-KR"/>
              </w:rPr>
            </w:pPr>
            <w:r>
              <w:rPr>
                <w:rFonts w:eastAsiaTheme="minorEastAsia"/>
                <w:color w:val="000000"/>
                <w:sz w:val="20"/>
                <w:lang w:val="en-US" w:eastAsia="ko-KR"/>
              </w:rPr>
              <w:t>14.045</w:t>
            </w:r>
            <w:r w:rsidR="00914FFA">
              <w:rPr>
                <w:rFonts w:eastAsiaTheme="minorEastAsia"/>
                <w:color w:val="000000"/>
                <w:sz w:val="20"/>
                <w:lang w:val="en-US" w:eastAsia="ko-KR"/>
              </w:rPr>
              <w:t xml:space="preserve"> </w:t>
            </w:r>
            <w:r>
              <w:rPr>
                <w:rFonts w:eastAsiaTheme="minorEastAsia"/>
                <w:color w:val="000000"/>
                <w:sz w:val="20"/>
                <w:lang w:val="en-US" w:eastAsia="ko-KR"/>
              </w:rPr>
              <w:t>tdd</w:t>
            </w:r>
          </w:p>
        </w:tc>
        <w:tc>
          <w:tcPr>
            <w:tcW w:w="127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w:t>
            </w:r>
            <w:r w:rsidRPr="00AA1ADB">
              <w:rPr>
                <w:color w:val="000000"/>
                <w:sz w:val="20"/>
                <w:lang w:val="en-US" w:eastAsia="zh-TW"/>
              </w:rPr>
              <w:t>U-MIMO</w:t>
            </w:r>
          </w:p>
        </w:tc>
      </w:tr>
      <w:tr w:rsidR="009635BB" w:rsidRPr="00AA1ADB" w:rsidTr="00011A0C">
        <w:trPr>
          <w:trHeight w:val="121"/>
        </w:trPr>
        <w:tc>
          <w:tcPr>
            <w:tcW w:w="1304"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897"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1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956"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11A0C">
        <w:trPr>
          <w:trHeight w:val="277"/>
        </w:trPr>
        <w:tc>
          <w:tcPr>
            <w:tcW w:w="1304"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897"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12"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956" w:type="dxa"/>
            <w:vMerge w:val="restart"/>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0.3</w:t>
            </w:r>
          </w:p>
        </w:tc>
        <w:tc>
          <w:tcPr>
            <w:tcW w:w="957" w:type="dxa"/>
            <w:shd w:val="clear" w:color="auto" w:fill="auto"/>
            <w:noWrap/>
            <w:vAlign w:val="center"/>
          </w:tcPr>
          <w:p w:rsidR="009635BB" w:rsidRPr="00AA1ADB" w:rsidRDefault="009635BB" w:rsidP="009635BB">
            <w:pPr>
              <w:spacing w:before="0"/>
              <w:jc w:val="center"/>
              <w:rPr>
                <w:color w:val="000000"/>
                <w:sz w:val="20"/>
                <w:lang w:val="en-US" w:eastAsia="zh-TW"/>
              </w:rPr>
            </w:pPr>
          </w:p>
        </w:tc>
        <w:tc>
          <w:tcPr>
            <w:tcW w:w="95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vAlign w:val="center"/>
          </w:tcPr>
          <w:p w:rsidR="009635BB" w:rsidRPr="00120515" w:rsidRDefault="009635BB" w:rsidP="009635BB">
            <w:pPr>
              <w:spacing w:before="0"/>
              <w:jc w:val="center"/>
              <w:rPr>
                <w:rFonts w:eastAsiaTheme="minorEastAsia"/>
                <w:color w:val="000000"/>
                <w:sz w:val="20"/>
                <w:lang w:val="en-US" w:eastAsia="ko-KR"/>
              </w:rPr>
            </w:pPr>
          </w:p>
        </w:tc>
        <w:tc>
          <w:tcPr>
            <w:tcW w:w="957" w:type="dxa"/>
            <w:vAlign w:val="center"/>
          </w:tcPr>
          <w:p w:rsidR="00DC321F" w:rsidRDefault="00DC321F" w:rsidP="00914FFA">
            <w:pPr>
              <w:spacing w:before="0"/>
              <w:jc w:val="center"/>
              <w:rPr>
                <w:rFonts w:eastAsiaTheme="minorEastAsia"/>
                <w:color w:val="000000"/>
                <w:sz w:val="20"/>
                <w:lang w:val="en-US" w:eastAsia="ko-KR"/>
              </w:rPr>
            </w:pPr>
            <w:r>
              <w:rPr>
                <w:rFonts w:eastAsiaTheme="minorEastAsia" w:hint="eastAsia"/>
                <w:color w:val="000000"/>
                <w:sz w:val="20"/>
                <w:lang w:val="en-US" w:eastAsia="ko-KR"/>
              </w:rPr>
              <w:t>0.406</w:t>
            </w:r>
            <w:r w:rsidR="00914FFA">
              <w:rPr>
                <w:rFonts w:eastAsiaTheme="minorEastAsia" w:hint="eastAsia"/>
                <w:color w:val="000000"/>
                <w:sz w:val="20"/>
                <w:lang w:val="en-US" w:eastAsia="ko-KR"/>
              </w:rPr>
              <w:t xml:space="preserve"> fdd</w:t>
            </w:r>
          </w:p>
          <w:p w:rsidR="009635BB" w:rsidRPr="00120515" w:rsidRDefault="00914FFA" w:rsidP="00914FFA">
            <w:pPr>
              <w:spacing w:before="0"/>
              <w:jc w:val="center"/>
              <w:rPr>
                <w:rFonts w:eastAsiaTheme="minorEastAsia"/>
                <w:color w:val="000000"/>
                <w:sz w:val="20"/>
                <w:lang w:val="en-US" w:eastAsia="ko-KR"/>
              </w:rPr>
            </w:pPr>
            <w:r>
              <w:rPr>
                <w:rFonts w:eastAsiaTheme="minorEastAsia"/>
                <w:color w:val="000000"/>
                <w:sz w:val="20"/>
                <w:lang w:val="en-US" w:eastAsia="ko-KR"/>
              </w:rPr>
              <w:t>0.335</w:t>
            </w:r>
            <w:r>
              <w:rPr>
                <w:rFonts w:eastAsiaTheme="minorEastAsia" w:hint="eastAsia"/>
                <w:color w:val="000000"/>
                <w:sz w:val="20"/>
                <w:lang w:val="en-US" w:eastAsia="ko-KR"/>
              </w:rPr>
              <w:t xml:space="preserve"> tdd</w:t>
            </w:r>
          </w:p>
        </w:tc>
        <w:tc>
          <w:tcPr>
            <w:tcW w:w="127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11A0C">
        <w:trPr>
          <w:trHeight w:val="277"/>
        </w:trPr>
        <w:tc>
          <w:tcPr>
            <w:tcW w:w="1304"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9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12"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956"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957"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5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5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11A0C">
        <w:trPr>
          <w:trHeight w:val="277"/>
        </w:trPr>
        <w:tc>
          <w:tcPr>
            <w:tcW w:w="1304"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97"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12"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956"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0.21</w:t>
            </w:r>
          </w:p>
        </w:tc>
        <w:tc>
          <w:tcPr>
            <w:tcW w:w="957"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5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57" w:type="dxa"/>
            <w:vAlign w:val="center"/>
          </w:tcPr>
          <w:p w:rsidR="009635BB" w:rsidRPr="00AA1ADB" w:rsidRDefault="009635BB" w:rsidP="009635BB">
            <w:pPr>
              <w:spacing w:before="0"/>
              <w:jc w:val="center"/>
              <w:rPr>
                <w:color w:val="000000"/>
                <w:sz w:val="20"/>
                <w:lang w:val="en-US" w:eastAsia="zh-TW"/>
              </w:rPr>
            </w:pPr>
          </w:p>
        </w:tc>
        <w:tc>
          <w:tcPr>
            <w:tcW w:w="957" w:type="dxa"/>
            <w:vAlign w:val="center"/>
          </w:tcPr>
          <w:p w:rsidR="009635BB"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0.4</w:t>
            </w:r>
            <w:r>
              <w:rPr>
                <w:rFonts w:eastAsiaTheme="minorEastAsia"/>
                <w:color w:val="000000"/>
                <w:sz w:val="20"/>
                <w:lang w:val="en-US" w:eastAsia="ko-KR"/>
              </w:rPr>
              <w:t>6</w:t>
            </w:r>
            <w:r>
              <w:rPr>
                <w:rFonts w:eastAsiaTheme="minorEastAsia" w:hint="eastAsia"/>
                <w:color w:val="000000"/>
                <w:sz w:val="20"/>
                <w:lang w:val="en-US" w:eastAsia="ko-KR"/>
              </w:rPr>
              <w:t>7</w:t>
            </w:r>
            <w:r w:rsidR="00914FFA">
              <w:rPr>
                <w:rFonts w:eastAsiaTheme="minorEastAsia"/>
                <w:color w:val="000000"/>
                <w:sz w:val="20"/>
                <w:lang w:val="en-US" w:eastAsia="ko-KR"/>
              </w:rPr>
              <w:t xml:space="preserve"> </w:t>
            </w:r>
            <w:r w:rsidR="00F5618B">
              <w:rPr>
                <w:rFonts w:eastAsiaTheme="minorEastAsia"/>
                <w:color w:val="000000"/>
                <w:sz w:val="20"/>
                <w:lang w:val="en-US" w:eastAsia="ko-KR"/>
              </w:rPr>
              <w:t>f</w:t>
            </w:r>
            <w:r>
              <w:rPr>
                <w:rFonts w:eastAsiaTheme="minorEastAsia"/>
                <w:color w:val="000000"/>
                <w:sz w:val="20"/>
                <w:lang w:val="en-US" w:eastAsia="ko-KR"/>
              </w:rPr>
              <w:t>dd</w:t>
            </w:r>
          </w:p>
          <w:p w:rsidR="009635BB" w:rsidRPr="00D774D3" w:rsidRDefault="009635BB" w:rsidP="009635BB">
            <w:pPr>
              <w:spacing w:before="0"/>
              <w:jc w:val="center"/>
              <w:rPr>
                <w:rFonts w:eastAsiaTheme="minorEastAsia"/>
                <w:color w:val="000000"/>
                <w:sz w:val="20"/>
                <w:lang w:val="en-US" w:eastAsia="ko-KR"/>
              </w:rPr>
            </w:pPr>
            <w:r>
              <w:rPr>
                <w:rFonts w:eastAsiaTheme="minorEastAsia"/>
                <w:color w:val="000000"/>
                <w:sz w:val="20"/>
                <w:lang w:val="en-US" w:eastAsia="ko-KR"/>
              </w:rPr>
              <w:t>0.432</w:t>
            </w:r>
            <w:r w:rsidR="00914FFA">
              <w:rPr>
                <w:rFonts w:eastAsiaTheme="minorEastAsia"/>
                <w:color w:val="000000"/>
                <w:sz w:val="20"/>
                <w:lang w:val="en-US" w:eastAsia="ko-KR"/>
              </w:rPr>
              <w:t xml:space="preserve"> </w:t>
            </w:r>
            <w:r w:rsidR="00F5618B">
              <w:rPr>
                <w:rFonts w:eastAsiaTheme="minorEastAsia"/>
                <w:color w:val="000000"/>
                <w:sz w:val="20"/>
                <w:lang w:val="en-US" w:eastAsia="ko-KR"/>
              </w:rPr>
              <w:t>t</w:t>
            </w:r>
            <w:r>
              <w:rPr>
                <w:rFonts w:eastAsiaTheme="minorEastAsia"/>
                <w:color w:val="000000"/>
                <w:sz w:val="20"/>
                <w:lang w:val="en-US" w:eastAsia="ko-KR"/>
              </w:rPr>
              <w:t>dd</w:t>
            </w:r>
          </w:p>
        </w:tc>
        <w:tc>
          <w:tcPr>
            <w:tcW w:w="127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w:t>
            </w:r>
            <w:r w:rsidRPr="00AA1ADB">
              <w:rPr>
                <w:color w:val="000000"/>
                <w:sz w:val="20"/>
                <w:lang w:val="en-US" w:eastAsia="zh-TW"/>
              </w:rPr>
              <w:t>U-MIMO</w:t>
            </w:r>
          </w:p>
        </w:tc>
      </w:tr>
      <w:tr w:rsidR="009635BB" w:rsidRPr="00AA1ADB" w:rsidTr="00011A0C">
        <w:trPr>
          <w:trHeight w:val="175"/>
        </w:trPr>
        <w:tc>
          <w:tcPr>
            <w:tcW w:w="1304"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897"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1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956"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5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bl>
    <w:p w:rsidR="009635BB" w:rsidRDefault="009635BB" w:rsidP="009635BB"/>
    <w:p w:rsidR="009635BB" w:rsidRPr="00D97FB7" w:rsidRDefault="009635BB" w:rsidP="009635BB">
      <w:pPr>
        <w:pStyle w:val="TH"/>
        <w:rPr>
          <w:rFonts w:ascii="Times New Roman" w:eastAsia="Yu Mincho" w:hAnsi="Times New Roman"/>
          <w:sz w:val="22"/>
          <w:szCs w:val="22"/>
          <w:lang w:eastAsia="zh-TW"/>
        </w:rPr>
      </w:pPr>
      <w:r w:rsidRPr="00486A89">
        <w:rPr>
          <w:rFonts w:ascii="Times New Roman" w:eastAsia="Yu Mincho" w:hAnsi="Times New Roman"/>
          <w:sz w:val="22"/>
          <w:szCs w:val="22"/>
        </w:rPr>
        <w:t xml:space="preserve">Table </w:t>
      </w:r>
      <w:r>
        <w:rPr>
          <w:rFonts w:ascii="Times New Roman" w:eastAsia="Yu Mincho" w:hAnsi="Times New Roman"/>
          <w:sz w:val="22"/>
          <w:szCs w:val="22"/>
        </w:rPr>
        <w:t>A-</w:t>
      </w:r>
      <w:r w:rsidR="009D7C8E">
        <w:rPr>
          <w:rFonts w:ascii="Times New Roman" w:eastAsia="Yu Mincho" w:hAnsi="Times New Roman"/>
          <w:sz w:val="22"/>
          <w:szCs w:val="22"/>
        </w:rPr>
        <w:t>5</w:t>
      </w:r>
      <w:r>
        <w:rPr>
          <w:rFonts w:ascii="Times New Roman" w:eastAsia="Yu Mincho" w:hAnsi="Times New Roman"/>
          <w:sz w:val="22"/>
          <w:szCs w:val="22"/>
        </w:rPr>
        <w:t>-3</w:t>
      </w:r>
      <w:r w:rsidRPr="00486A89">
        <w:rPr>
          <w:rFonts w:ascii="Times New Roman" w:eastAsia="Yu Mincho" w:hAnsi="Times New Roman"/>
          <w:sz w:val="22"/>
          <w:szCs w:val="22"/>
        </w:rPr>
        <w:t xml:space="preserve">. </w:t>
      </w:r>
      <w:r>
        <w:rPr>
          <w:rFonts w:ascii="Times New Roman" w:eastAsia="Yu Mincho" w:hAnsi="Times New Roman"/>
          <w:sz w:val="22"/>
          <w:szCs w:val="22"/>
        </w:rPr>
        <w:t xml:space="preserve">Evaluation Result of </w:t>
      </w:r>
      <w:bookmarkStart w:id="2" w:name="_Hlk24903351"/>
      <w:r>
        <w:rPr>
          <w:rFonts w:ascii="Times New Roman" w:eastAsia="Yu Mincho" w:hAnsi="Times New Roman"/>
          <w:sz w:val="22"/>
          <w:szCs w:val="22"/>
        </w:rPr>
        <w:t>Indoor Hotspot – eMBB (30GHz_12TRxP)</w:t>
      </w:r>
    </w:p>
    <w:tbl>
      <w:tblPr>
        <w:tblW w:w="89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96"/>
        <w:gridCol w:w="1098"/>
        <w:gridCol w:w="992"/>
        <w:gridCol w:w="855"/>
        <w:gridCol w:w="709"/>
        <w:gridCol w:w="1134"/>
        <w:gridCol w:w="1413"/>
        <w:gridCol w:w="1139"/>
      </w:tblGrid>
      <w:tr w:rsidR="009635BB" w:rsidRPr="00AA1ADB" w:rsidTr="00011A0C">
        <w:trPr>
          <w:trHeight w:val="94"/>
        </w:trPr>
        <w:tc>
          <w:tcPr>
            <w:tcW w:w="3686" w:type="dxa"/>
            <w:gridSpan w:val="3"/>
            <w:shd w:val="clear" w:color="auto" w:fill="auto"/>
            <w:vAlign w:val="center"/>
            <w:hideMark/>
          </w:tcPr>
          <w:bookmarkEnd w:id="2"/>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eMBB - Indoor Hotspot</w:t>
            </w:r>
          </w:p>
        </w:tc>
        <w:tc>
          <w:tcPr>
            <w:tcW w:w="5250" w:type="dxa"/>
            <w:gridSpan w:val="5"/>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30GHz_12TRxP</w:t>
            </w:r>
          </w:p>
        </w:tc>
      </w:tr>
      <w:tr w:rsidR="009635BB" w:rsidRPr="00AA1ADB" w:rsidTr="00011A0C">
        <w:trPr>
          <w:trHeight w:val="185"/>
        </w:trPr>
        <w:tc>
          <w:tcPr>
            <w:tcW w:w="1596"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Performance Requirement</w:t>
            </w:r>
          </w:p>
        </w:tc>
        <w:tc>
          <w:tcPr>
            <w:tcW w:w="1098"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Category</w:t>
            </w: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Channel model</w:t>
            </w:r>
          </w:p>
        </w:tc>
        <w:tc>
          <w:tcPr>
            <w:tcW w:w="855"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Req.</w:t>
            </w:r>
          </w:p>
        </w:tc>
        <w:tc>
          <w:tcPr>
            <w:tcW w:w="709"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LGE</w:t>
            </w:r>
          </w:p>
        </w:tc>
        <w:tc>
          <w:tcPr>
            <w:tcW w:w="1134"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Samsung</w:t>
            </w:r>
          </w:p>
        </w:tc>
        <w:tc>
          <w:tcPr>
            <w:tcW w:w="1413" w:type="dxa"/>
            <w:vAlign w:val="center"/>
          </w:tcPr>
          <w:p w:rsidR="009635BB" w:rsidRPr="00786540"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786540">
              <w:rPr>
                <w:rFonts w:eastAsia="BatangChe"/>
                <w:color w:val="000000"/>
                <w:sz w:val="20"/>
                <w:lang w:val="en-US" w:eastAsia="ko-KR"/>
              </w:rPr>
              <w:t>KU</w:t>
            </w:r>
          </w:p>
        </w:tc>
        <w:tc>
          <w:tcPr>
            <w:tcW w:w="113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Note</w:t>
            </w:r>
          </w:p>
        </w:tc>
      </w:tr>
      <w:tr w:rsidR="009635BB" w:rsidRPr="00AA1ADB" w:rsidTr="00011A0C">
        <w:trPr>
          <w:trHeight w:val="756"/>
        </w:trPr>
        <w:tc>
          <w:tcPr>
            <w:tcW w:w="1596"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1098"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992"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r>
              <w:rPr>
                <w:rFonts w:eastAsiaTheme="minorEastAsia" w:hint="eastAsia"/>
                <w:color w:val="000000"/>
                <w:sz w:val="20"/>
                <w:lang w:val="en-US" w:eastAsia="ko-KR"/>
              </w:rPr>
              <w:t>/</w:t>
            </w:r>
            <w:r w:rsidRPr="00AA1ADB">
              <w:rPr>
                <w:rFonts w:eastAsiaTheme="minorEastAsia" w:hint="eastAsia"/>
                <w:color w:val="000000"/>
                <w:sz w:val="20"/>
                <w:lang w:val="en-US" w:eastAsia="ko-KR"/>
              </w:rPr>
              <w:t>B</w:t>
            </w:r>
          </w:p>
        </w:tc>
        <w:tc>
          <w:tcPr>
            <w:tcW w:w="855" w:type="dxa"/>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9</w:t>
            </w:r>
          </w:p>
        </w:tc>
        <w:tc>
          <w:tcPr>
            <w:tcW w:w="709" w:type="dxa"/>
            <w:shd w:val="clear" w:color="auto" w:fill="auto"/>
            <w:noWrap/>
            <w:vAlign w:val="center"/>
          </w:tcPr>
          <w:p w:rsidR="009635BB" w:rsidRPr="00AA1ADB" w:rsidRDefault="009635BB" w:rsidP="009635BB">
            <w:pPr>
              <w:spacing w:before="0"/>
              <w:jc w:val="center"/>
              <w:rPr>
                <w:color w:val="9C0006"/>
                <w:sz w:val="20"/>
                <w:lang w:val="en-US" w:eastAsia="zh-TW"/>
              </w:rPr>
            </w:pPr>
          </w:p>
        </w:tc>
        <w:tc>
          <w:tcPr>
            <w:tcW w:w="1134" w:type="dxa"/>
            <w:shd w:val="clear" w:color="auto" w:fill="auto"/>
            <w:noWrap/>
            <w:vAlign w:val="center"/>
          </w:tcPr>
          <w:p w:rsidR="009635BB" w:rsidRPr="000F262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541739">
              <w:rPr>
                <w:rFonts w:eastAsiaTheme="minorEastAsia" w:hint="eastAsia"/>
                <w:color w:val="000000"/>
                <w:sz w:val="20"/>
                <w:lang w:val="en-US" w:eastAsia="ko-KR"/>
              </w:rPr>
              <w:t>8.495</w:t>
            </w:r>
          </w:p>
        </w:tc>
        <w:tc>
          <w:tcPr>
            <w:tcW w:w="1413" w:type="dxa"/>
            <w:shd w:val="clear" w:color="auto" w:fill="FFFFFF" w:themeFill="background1"/>
            <w:vAlign w:val="center"/>
          </w:tcPr>
          <w:p w:rsidR="009635BB" w:rsidRPr="00011A0C" w:rsidRDefault="00F72E8C" w:rsidP="009635BB">
            <w:pPr>
              <w:spacing w:before="0"/>
              <w:jc w:val="center"/>
              <w:rPr>
                <w:rFonts w:eastAsiaTheme="minorEastAsia"/>
                <w:bCs/>
                <w:color w:val="000000"/>
                <w:sz w:val="20"/>
                <w:lang w:val="en-US" w:eastAsia="ko-KR"/>
              </w:rPr>
            </w:pPr>
            <w:r w:rsidRPr="00011A0C">
              <w:rPr>
                <w:rFonts w:eastAsiaTheme="minorEastAsia"/>
                <w:bCs/>
                <w:color w:val="000000"/>
                <w:sz w:val="20"/>
                <w:lang w:val="en-US" w:eastAsia="ko-KR"/>
              </w:rPr>
              <w:t>11.402</w:t>
            </w:r>
          </w:p>
        </w:tc>
        <w:tc>
          <w:tcPr>
            <w:tcW w:w="1139"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11A0C">
        <w:trPr>
          <w:trHeight w:val="618"/>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98"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992"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r>
              <w:rPr>
                <w:rFonts w:eastAsiaTheme="minorEastAsia" w:hint="eastAsia"/>
                <w:color w:val="000000"/>
                <w:sz w:val="20"/>
                <w:lang w:val="en-US" w:eastAsia="ko-KR"/>
              </w:rPr>
              <w:t>/</w:t>
            </w:r>
            <w:r w:rsidRPr="00AA1ADB">
              <w:rPr>
                <w:rFonts w:eastAsiaTheme="minorEastAsia" w:hint="eastAsia"/>
                <w:color w:val="000000"/>
                <w:sz w:val="20"/>
                <w:lang w:val="en-US" w:eastAsia="ko-KR"/>
              </w:rPr>
              <w:t>B</w:t>
            </w:r>
          </w:p>
        </w:tc>
        <w:tc>
          <w:tcPr>
            <w:tcW w:w="855" w:type="dxa"/>
            <w:vMerge w:val="restart"/>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6.75</w:t>
            </w:r>
          </w:p>
        </w:tc>
        <w:tc>
          <w:tcPr>
            <w:tcW w:w="709"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1134" w:type="dxa"/>
            <w:shd w:val="clear" w:color="auto" w:fill="auto"/>
            <w:noWrap/>
            <w:vAlign w:val="center"/>
          </w:tcPr>
          <w:p w:rsidR="009635B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1413" w:type="dxa"/>
            <w:shd w:val="clear" w:color="auto" w:fill="FFFFFF" w:themeFill="background1"/>
            <w:vAlign w:val="center"/>
          </w:tcPr>
          <w:p w:rsidR="009635BB" w:rsidRPr="00011A0C" w:rsidRDefault="00746B1E" w:rsidP="009635BB">
            <w:pPr>
              <w:spacing w:before="0"/>
              <w:jc w:val="center"/>
              <w:rPr>
                <w:bCs/>
                <w:color w:val="000000"/>
                <w:sz w:val="20"/>
                <w:lang w:val="en-US" w:eastAsia="zh-TW"/>
              </w:rPr>
            </w:pPr>
            <w:r w:rsidRPr="00011A0C">
              <w:rPr>
                <w:rFonts w:eastAsiaTheme="minorEastAsia" w:hint="eastAsia"/>
                <w:bCs/>
                <w:color w:val="000000"/>
                <w:sz w:val="20"/>
                <w:lang w:val="en-US" w:eastAsia="ko-KR"/>
              </w:rPr>
              <w:t>7.192</w:t>
            </w:r>
          </w:p>
        </w:tc>
        <w:tc>
          <w:tcPr>
            <w:tcW w:w="1139" w:type="dxa"/>
            <w:shd w:val="clear" w:color="auto" w:fill="auto"/>
            <w:noWrap/>
            <w:vAlign w:val="center"/>
          </w:tcPr>
          <w:p w:rsidR="009635BB" w:rsidRPr="005C3A80"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SU-MIMO</w:t>
            </w:r>
          </w:p>
        </w:tc>
      </w:tr>
      <w:tr w:rsidR="00397CF9" w:rsidRPr="00AA1ADB" w:rsidTr="00011A0C">
        <w:trPr>
          <w:trHeight w:val="618"/>
        </w:trPr>
        <w:tc>
          <w:tcPr>
            <w:tcW w:w="1596" w:type="dxa"/>
            <w:vMerge/>
            <w:shd w:val="clear" w:color="auto" w:fill="auto"/>
            <w:vAlign w:val="center"/>
          </w:tcPr>
          <w:p w:rsidR="00397CF9" w:rsidRPr="00AA1ADB" w:rsidRDefault="00397CF9" w:rsidP="00397CF9">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98" w:type="dxa"/>
            <w:vMerge/>
            <w:shd w:val="clear" w:color="auto" w:fill="auto"/>
            <w:noWrap/>
            <w:vAlign w:val="center"/>
          </w:tcPr>
          <w:p w:rsidR="00397CF9" w:rsidRPr="00AA1ADB" w:rsidRDefault="00397CF9" w:rsidP="00397CF9">
            <w:pPr>
              <w:spacing w:before="0"/>
              <w:jc w:val="center"/>
              <w:rPr>
                <w:color w:val="000000"/>
                <w:sz w:val="20"/>
                <w:lang w:val="en-US" w:eastAsia="zh-TW"/>
              </w:rPr>
            </w:pPr>
          </w:p>
        </w:tc>
        <w:tc>
          <w:tcPr>
            <w:tcW w:w="992" w:type="dxa"/>
            <w:vMerge/>
            <w:vAlign w:val="center"/>
          </w:tcPr>
          <w:p w:rsidR="00397CF9" w:rsidRPr="00AA1ADB" w:rsidRDefault="00397CF9" w:rsidP="00397CF9">
            <w:pPr>
              <w:spacing w:before="0"/>
              <w:jc w:val="center"/>
              <w:rPr>
                <w:rFonts w:eastAsiaTheme="minorEastAsia"/>
                <w:color w:val="000000"/>
                <w:sz w:val="20"/>
                <w:lang w:val="en-US" w:eastAsia="ko-KR"/>
              </w:rPr>
            </w:pPr>
          </w:p>
        </w:tc>
        <w:tc>
          <w:tcPr>
            <w:tcW w:w="855" w:type="dxa"/>
            <w:vMerge/>
            <w:shd w:val="clear" w:color="auto" w:fill="auto"/>
            <w:noWrap/>
            <w:vAlign w:val="center"/>
          </w:tcPr>
          <w:p w:rsidR="00397CF9" w:rsidRPr="00AA1ADB" w:rsidRDefault="00397CF9" w:rsidP="00397CF9">
            <w:pPr>
              <w:spacing w:before="0"/>
              <w:jc w:val="center"/>
              <w:rPr>
                <w:rFonts w:eastAsiaTheme="minorEastAsia"/>
                <w:color w:val="000000"/>
                <w:sz w:val="20"/>
                <w:lang w:val="en-US" w:eastAsia="ko-KR"/>
              </w:rPr>
            </w:pPr>
          </w:p>
        </w:tc>
        <w:tc>
          <w:tcPr>
            <w:tcW w:w="709" w:type="dxa"/>
            <w:shd w:val="clear" w:color="auto" w:fill="auto"/>
            <w:noWrap/>
            <w:vAlign w:val="center"/>
          </w:tcPr>
          <w:p w:rsidR="00397CF9" w:rsidRPr="00AA1ADB" w:rsidRDefault="00397CF9" w:rsidP="00397CF9">
            <w:pPr>
              <w:spacing w:before="0"/>
              <w:jc w:val="center"/>
              <w:rPr>
                <w:rFonts w:eastAsiaTheme="minorEastAsia"/>
                <w:color w:val="000000"/>
                <w:sz w:val="20"/>
                <w:lang w:val="en-US" w:eastAsia="ko-KR"/>
              </w:rPr>
            </w:pPr>
          </w:p>
        </w:tc>
        <w:tc>
          <w:tcPr>
            <w:tcW w:w="1134" w:type="dxa"/>
            <w:shd w:val="clear" w:color="auto" w:fill="auto"/>
            <w:noWrap/>
            <w:vAlign w:val="center"/>
          </w:tcPr>
          <w:p w:rsidR="00397CF9" w:rsidRPr="00AA1ADB" w:rsidRDefault="00397CF9" w:rsidP="00D87D10">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7.657</w:t>
            </w:r>
            <w:r w:rsidR="00D87D10">
              <w:rPr>
                <w:rFonts w:eastAsiaTheme="minorEastAsia" w:hint="eastAsia"/>
                <w:color w:val="000000"/>
                <w:sz w:val="20"/>
                <w:lang w:val="en-US" w:eastAsia="ko-KR"/>
              </w:rPr>
              <w:t xml:space="preserve"> </w:t>
            </w:r>
            <w:r>
              <w:rPr>
                <w:rFonts w:eastAsiaTheme="minorEastAsia"/>
                <w:color w:val="000000"/>
                <w:sz w:val="20"/>
                <w:lang w:val="en-US" w:eastAsia="ko-KR"/>
              </w:rPr>
              <w:t>fdd</w:t>
            </w:r>
          </w:p>
        </w:tc>
        <w:tc>
          <w:tcPr>
            <w:tcW w:w="1413" w:type="dxa"/>
            <w:shd w:val="clear" w:color="auto" w:fill="FFFFFF" w:themeFill="background1"/>
            <w:vAlign w:val="center"/>
          </w:tcPr>
          <w:p w:rsidR="00397CF9" w:rsidRPr="00011A0C" w:rsidRDefault="00397CF9" w:rsidP="00397CF9">
            <w:pPr>
              <w:spacing w:before="0"/>
              <w:jc w:val="center"/>
              <w:rPr>
                <w:rFonts w:eastAsiaTheme="minorEastAsia"/>
                <w:bCs/>
                <w:color w:val="000000"/>
                <w:sz w:val="20"/>
                <w:lang w:val="en-US" w:eastAsia="ko-KR"/>
              </w:rPr>
            </w:pPr>
          </w:p>
        </w:tc>
        <w:tc>
          <w:tcPr>
            <w:tcW w:w="1139" w:type="dxa"/>
            <w:shd w:val="clear" w:color="auto" w:fill="auto"/>
            <w:noWrap/>
            <w:vAlign w:val="center"/>
          </w:tcPr>
          <w:p w:rsidR="00397CF9" w:rsidRPr="00AA1ADB" w:rsidRDefault="00397CF9" w:rsidP="00397CF9">
            <w:pPr>
              <w:spacing w:before="0"/>
              <w:jc w:val="center"/>
              <w:rPr>
                <w:color w:val="000000"/>
                <w:sz w:val="20"/>
                <w:lang w:val="en-US" w:eastAsia="zh-TW"/>
              </w:rPr>
            </w:pPr>
            <w:r>
              <w:rPr>
                <w:color w:val="000000"/>
                <w:sz w:val="20"/>
                <w:lang w:val="en-US" w:eastAsia="zh-TW"/>
              </w:rPr>
              <w:t>M</w:t>
            </w:r>
            <w:r w:rsidRPr="00AA1ADB">
              <w:rPr>
                <w:color w:val="000000"/>
                <w:sz w:val="20"/>
                <w:lang w:val="en-US" w:eastAsia="zh-TW"/>
              </w:rPr>
              <w:t>U-MIMO</w:t>
            </w:r>
          </w:p>
        </w:tc>
      </w:tr>
      <w:tr w:rsidR="009635BB" w:rsidRPr="00AA1ADB" w:rsidTr="00011A0C">
        <w:trPr>
          <w:trHeight w:val="624"/>
        </w:trPr>
        <w:tc>
          <w:tcPr>
            <w:tcW w:w="1596"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1098"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992"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r>
              <w:rPr>
                <w:rFonts w:eastAsiaTheme="minorEastAsia" w:hint="eastAsia"/>
                <w:color w:val="000000"/>
                <w:sz w:val="20"/>
                <w:lang w:val="en-US" w:eastAsia="ko-KR"/>
              </w:rPr>
              <w:t>/</w:t>
            </w:r>
            <w:r w:rsidRPr="00AA1ADB">
              <w:rPr>
                <w:rFonts w:eastAsiaTheme="minorEastAsia" w:hint="eastAsia"/>
                <w:color w:val="000000"/>
                <w:sz w:val="20"/>
                <w:lang w:val="en-US" w:eastAsia="ko-KR"/>
              </w:rPr>
              <w:t>B</w:t>
            </w:r>
          </w:p>
        </w:tc>
        <w:tc>
          <w:tcPr>
            <w:tcW w:w="855" w:type="dxa"/>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0.3</w:t>
            </w:r>
          </w:p>
        </w:tc>
        <w:tc>
          <w:tcPr>
            <w:tcW w:w="709" w:type="dxa"/>
            <w:shd w:val="clear" w:color="auto" w:fill="auto"/>
            <w:noWrap/>
            <w:vAlign w:val="center"/>
          </w:tcPr>
          <w:p w:rsidR="009635BB" w:rsidRPr="00AA1ADB" w:rsidRDefault="009635BB" w:rsidP="009635BB">
            <w:pPr>
              <w:spacing w:before="0"/>
              <w:jc w:val="center"/>
              <w:rPr>
                <w:color w:val="000000"/>
                <w:sz w:val="20"/>
                <w:lang w:val="en-US" w:eastAsia="zh-TW"/>
              </w:rPr>
            </w:pPr>
          </w:p>
        </w:tc>
        <w:tc>
          <w:tcPr>
            <w:tcW w:w="1134" w:type="dxa"/>
            <w:shd w:val="clear" w:color="auto" w:fill="auto"/>
            <w:noWrap/>
            <w:vAlign w:val="center"/>
          </w:tcPr>
          <w:p w:rsidR="009635BB" w:rsidRPr="000F262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0.313</w:t>
            </w:r>
          </w:p>
        </w:tc>
        <w:tc>
          <w:tcPr>
            <w:tcW w:w="1413" w:type="dxa"/>
            <w:shd w:val="clear" w:color="auto" w:fill="FFFFFF" w:themeFill="background1"/>
            <w:vAlign w:val="center"/>
          </w:tcPr>
          <w:p w:rsidR="009635BB" w:rsidRPr="00011A0C" w:rsidRDefault="00F72E8C" w:rsidP="009635BB">
            <w:pPr>
              <w:spacing w:before="0"/>
              <w:jc w:val="center"/>
              <w:rPr>
                <w:rFonts w:eastAsiaTheme="minorEastAsia"/>
                <w:bCs/>
                <w:color w:val="000000"/>
                <w:sz w:val="20"/>
                <w:lang w:val="en-US" w:eastAsia="ko-KR"/>
              </w:rPr>
            </w:pPr>
            <w:r w:rsidRPr="00011A0C">
              <w:rPr>
                <w:rFonts w:eastAsiaTheme="minorEastAsia"/>
                <w:bCs/>
                <w:color w:val="000000"/>
                <w:sz w:val="20"/>
                <w:lang w:val="en-US" w:eastAsia="ko-KR"/>
              </w:rPr>
              <w:t>0.921</w:t>
            </w:r>
          </w:p>
        </w:tc>
        <w:tc>
          <w:tcPr>
            <w:tcW w:w="1139"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11A0C">
        <w:trPr>
          <w:trHeight w:val="552"/>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98"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992"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r>
              <w:rPr>
                <w:rFonts w:eastAsiaTheme="minorEastAsia" w:hint="eastAsia"/>
                <w:color w:val="000000"/>
                <w:sz w:val="20"/>
                <w:lang w:val="en-US" w:eastAsia="ko-KR"/>
              </w:rPr>
              <w:t>/</w:t>
            </w:r>
            <w:r w:rsidRPr="00AA1ADB">
              <w:rPr>
                <w:rFonts w:eastAsiaTheme="minorEastAsia" w:hint="eastAsia"/>
                <w:color w:val="000000"/>
                <w:sz w:val="20"/>
                <w:lang w:val="en-US" w:eastAsia="ko-KR"/>
              </w:rPr>
              <w:t>B</w:t>
            </w:r>
          </w:p>
        </w:tc>
        <w:tc>
          <w:tcPr>
            <w:tcW w:w="85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0.21</w:t>
            </w:r>
          </w:p>
        </w:tc>
        <w:tc>
          <w:tcPr>
            <w:tcW w:w="709"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1134" w:type="dxa"/>
            <w:shd w:val="clear" w:color="auto" w:fill="auto"/>
            <w:noWrap/>
            <w:vAlign w:val="center"/>
          </w:tcPr>
          <w:p w:rsidR="009635B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1413" w:type="dxa"/>
            <w:vAlign w:val="center"/>
          </w:tcPr>
          <w:p w:rsidR="009635BB" w:rsidRPr="00786540" w:rsidRDefault="00746B1E" w:rsidP="009635BB">
            <w:pPr>
              <w:spacing w:before="0"/>
              <w:jc w:val="center"/>
              <w:rPr>
                <w:color w:val="000000"/>
                <w:sz w:val="20"/>
                <w:lang w:val="en-US" w:eastAsia="zh-TW"/>
              </w:rPr>
            </w:pPr>
            <w:r>
              <w:rPr>
                <w:rFonts w:eastAsiaTheme="minorEastAsia" w:hint="eastAsia"/>
                <w:color w:val="000000"/>
                <w:sz w:val="20"/>
                <w:lang w:val="en-US" w:eastAsia="ko-KR"/>
              </w:rPr>
              <w:t>0.416</w:t>
            </w:r>
          </w:p>
        </w:tc>
        <w:tc>
          <w:tcPr>
            <w:tcW w:w="1139"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397CF9" w:rsidRPr="00AA1ADB" w:rsidTr="00011A0C">
        <w:trPr>
          <w:trHeight w:val="552"/>
        </w:trPr>
        <w:tc>
          <w:tcPr>
            <w:tcW w:w="1596" w:type="dxa"/>
            <w:vMerge/>
            <w:shd w:val="clear" w:color="auto" w:fill="auto"/>
            <w:vAlign w:val="center"/>
          </w:tcPr>
          <w:p w:rsidR="00397CF9" w:rsidRPr="00AA1ADB" w:rsidRDefault="00397CF9" w:rsidP="00397CF9">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98" w:type="dxa"/>
            <w:vMerge/>
            <w:shd w:val="clear" w:color="auto" w:fill="auto"/>
            <w:noWrap/>
            <w:vAlign w:val="center"/>
          </w:tcPr>
          <w:p w:rsidR="00397CF9" w:rsidRPr="00AA1ADB" w:rsidRDefault="00397CF9" w:rsidP="00397CF9">
            <w:pPr>
              <w:spacing w:before="0"/>
              <w:jc w:val="center"/>
              <w:rPr>
                <w:color w:val="000000"/>
                <w:sz w:val="20"/>
                <w:lang w:val="en-US" w:eastAsia="zh-TW"/>
              </w:rPr>
            </w:pPr>
          </w:p>
        </w:tc>
        <w:tc>
          <w:tcPr>
            <w:tcW w:w="992" w:type="dxa"/>
            <w:vMerge/>
            <w:vAlign w:val="center"/>
          </w:tcPr>
          <w:p w:rsidR="00397CF9" w:rsidRPr="00AA1ADB" w:rsidRDefault="00397CF9" w:rsidP="00397CF9">
            <w:pPr>
              <w:spacing w:before="0"/>
              <w:jc w:val="center"/>
              <w:rPr>
                <w:rFonts w:eastAsiaTheme="minorEastAsia"/>
                <w:color w:val="000000"/>
                <w:sz w:val="20"/>
                <w:lang w:val="en-US" w:eastAsia="ko-KR"/>
              </w:rPr>
            </w:pPr>
          </w:p>
        </w:tc>
        <w:tc>
          <w:tcPr>
            <w:tcW w:w="855" w:type="dxa"/>
            <w:vMerge/>
            <w:shd w:val="clear" w:color="auto" w:fill="auto"/>
            <w:noWrap/>
            <w:vAlign w:val="center"/>
          </w:tcPr>
          <w:p w:rsidR="00397CF9" w:rsidRPr="00AA1ADB" w:rsidRDefault="00397CF9" w:rsidP="00397CF9">
            <w:pPr>
              <w:spacing w:before="0"/>
              <w:jc w:val="center"/>
              <w:rPr>
                <w:color w:val="000000"/>
                <w:sz w:val="20"/>
                <w:lang w:val="en-US" w:eastAsia="zh-TW"/>
              </w:rPr>
            </w:pPr>
          </w:p>
        </w:tc>
        <w:tc>
          <w:tcPr>
            <w:tcW w:w="709" w:type="dxa"/>
            <w:shd w:val="clear" w:color="auto" w:fill="auto"/>
            <w:noWrap/>
            <w:vAlign w:val="center"/>
          </w:tcPr>
          <w:p w:rsidR="00397CF9" w:rsidRPr="00AA1ADB" w:rsidRDefault="00397CF9" w:rsidP="00397CF9">
            <w:pPr>
              <w:spacing w:before="0"/>
              <w:jc w:val="center"/>
              <w:rPr>
                <w:rFonts w:eastAsiaTheme="minorEastAsia"/>
                <w:color w:val="000000"/>
                <w:sz w:val="20"/>
                <w:lang w:val="en-US" w:eastAsia="ko-KR"/>
              </w:rPr>
            </w:pPr>
          </w:p>
        </w:tc>
        <w:tc>
          <w:tcPr>
            <w:tcW w:w="1134" w:type="dxa"/>
            <w:shd w:val="clear" w:color="auto" w:fill="auto"/>
            <w:noWrap/>
            <w:vAlign w:val="center"/>
          </w:tcPr>
          <w:p w:rsidR="00397CF9" w:rsidRPr="00AA1ADB" w:rsidRDefault="00397CF9" w:rsidP="00D87D10">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0.394</w:t>
            </w:r>
            <w:r w:rsidR="00D87D10">
              <w:rPr>
                <w:rFonts w:eastAsiaTheme="minorEastAsia" w:hint="eastAsia"/>
                <w:color w:val="000000"/>
                <w:sz w:val="20"/>
                <w:lang w:val="en-US" w:eastAsia="ko-KR"/>
              </w:rPr>
              <w:t xml:space="preserve"> </w:t>
            </w:r>
            <w:r>
              <w:rPr>
                <w:rFonts w:eastAsiaTheme="minorEastAsia"/>
                <w:color w:val="000000"/>
                <w:sz w:val="20"/>
                <w:lang w:val="en-US" w:eastAsia="ko-KR"/>
              </w:rPr>
              <w:t>fdd</w:t>
            </w:r>
          </w:p>
        </w:tc>
        <w:tc>
          <w:tcPr>
            <w:tcW w:w="1413" w:type="dxa"/>
            <w:shd w:val="clear" w:color="auto" w:fill="FFFFFF" w:themeFill="background1"/>
            <w:vAlign w:val="center"/>
          </w:tcPr>
          <w:p w:rsidR="00397CF9" w:rsidRPr="00851259" w:rsidRDefault="00397CF9" w:rsidP="00397CF9">
            <w:pPr>
              <w:spacing w:before="0"/>
              <w:jc w:val="center"/>
              <w:rPr>
                <w:rFonts w:eastAsiaTheme="minorEastAsia"/>
                <w:color w:val="000000"/>
                <w:sz w:val="20"/>
                <w:lang w:val="en-US" w:eastAsia="ko-KR"/>
              </w:rPr>
            </w:pPr>
          </w:p>
        </w:tc>
        <w:tc>
          <w:tcPr>
            <w:tcW w:w="1139" w:type="dxa"/>
            <w:shd w:val="clear" w:color="auto" w:fill="auto"/>
            <w:noWrap/>
            <w:vAlign w:val="center"/>
          </w:tcPr>
          <w:p w:rsidR="00397CF9" w:rsidRPr="00AA1ADB" w:rsidRDefault="00397CF9" w:rsidP="00397CF9">
            <w:pPr>
              <w:spacing w:before="0"/>
              <w:jc w:val="center"/>
              <w:rPr>
                <w:color w:val="000000"/>
                <w:sz w:val="20"/>
                <w:lang w:val="en-US" w:eastAsia="zh-TW"/>
              </w:rPr>
            </w:pPr>
            <w:r w:rsidRPr="00AA1ADB">
              <w:rPr>
                <w:color w:val="000000"/>
                <w:sz w:val="20"/>
                <w:lang w:val="en-US" w:eastAsia="zh-TW"/>
              </w:rPr>
              <w:t>MU-MIMO</w:t>
            </w:r>
          </w:p>
        </w:tc>
      </w:tr>
    </w:tbl>
    <w:p w:rsidR="009635BB" w:rsidRDefault="009635BB" w:rsidP="009635BB">
      <w:pPr>
        <w:pStyle w:val="TH"/>
        <w:rPr>
          <w:rFonts w:ascii="Times New Roman" w:eastAsia="Yu Mincho" w:hAnsi="Times New Roman"/>
          <w:sz w:val="22"/>
          <w:szCs w:val="22"/>
        </w:rPr>
      </w:pPr>
    </w:p>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4"/>
        <w:gridCol w:w="897"/>
        <w:gridCol w:w="812"/>
        <w:gridCol w:w="956"/>
        <w:gridCol w:w="957"/>
        <w:gridCol w:w="957"/>
        <w:gridCol w:w="780"/>
        <w:gridCol w:w="992"/>
        <w:gridCol w:w="1276"/>
      </w:tblGrid>
      <w:tr w:rsidR="009635BB" w:rsidRPr="00AA1ADB" w:rsidTr="00E3476B">
        <w:trPr>
          <w:trHeight w:val="86"/>
        </w:trPr>
        <w:tc>
          <w:tcPr>
            <w:tcW w:w="3013" w:type="dxa"/>
            <w:gridSpan w:val="3"/>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eMBB - Indoor Hotspot</w:t>
            </w:r>
          </w:p>
        </w:tc>
        <w:tc>
          <w:tcPr>
            <w:tcW w:w="5918" w:type="dxa"/>
            <w:gridSpan w:val="6"/>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30GHz_12TRxP</w:t>
            </w:r>
          </w:p>
        </w:tc>
      </w:tr>
      <w:tr w:rsidR="009635BB" w:rsidRPr="00AA1ADB" w:rsidTr="00E3476B">
        <w:trPr>
          <w:trHeight w:val="170"/>
        </w:trPr>
        <w:tc>
          <w:tcPr>
            <w:tcW w:w="1304"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Performance Requirement</w:t>
            </w:r>
          </w:p>
        </w:tc>
        <w:tc>
          <w:tcPr>
            <w:tcW w:w="897"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Category</w:t>
            </w:r>
          </w:p>
        </w:tc>
        <w:tc>
          <w:tcPr>
            <w:tcW w:w="81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Channel model</w:t>
            </w:r>
          </w:p>
        </w:tc>
        <w:tc>
          <w:tcPr>
            <w:tcW w:w="956"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Req.</w:t>
            </w:r>
          </w:p>
        </w:tc>
        <w:tc>
          <w:tcPr>
            <w:tcW w:w="957" w:type="dxa"/>
            <w:shd w:val="clear" w:color="auto" w:fill="auto"/>
            <w:noWrap/>
            <w:vAlign w:val="center"/>
          </w:tcPr>
          <w:p w:rsidR="009635BB" w:rsidRPr="00786540"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786540">
              <w:rPr>
                <w:rFonts w:eastAsiaTheme="minorEastAsia"/>
                <w:color w:val="000000"/>
                <w:sz w:val="20"/>
                <w:lang w:val="en-US" w:eastAsia="ko-KR"/>
              </w:rPr>
              <w:t>Qualcomm</w:t>
            </w:r>
          </w:p>
        </w:tc>
        <w:tc>
          <w:tcPr>
            <w:tcW w:w="95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786540">
              <w:rPr>
                <w:color w:val="000000"/>
                <w:sz w:val="20"/>
                <w:lang w:val="en-US" w:eastAsia="zh-TW"/>
              </w:rPr>
              <w:t>Ericsson</w:t>
            </w:r>
          </w:p>
        </w:tc>
        <w:tc>
          <w:tcPr>
            <w:tcW w:w="78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120515">
              <w:rPr>
                <w:color w:val="000000"/>
                <w:sz w:val="20"/>
                <w:lang w:val="en-US" w:eastAsia="zh-TW"/>
              </w:rPr>
              <w:t>Nokia</w:t>
            </w: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Pr>
                <w:color w:val="000000"/>
                <w:sz w:val="20"/>
                <w:lang w:val="en-US" w:eastAsia="zh-TW"/>
              </w:rPr>
              <w:t>I</w:t>
            </w:r>
            <w:r w:rsidRPr="00120515">
              <w:rPr>
                <w:color w:val="000000"/>
                <w:sz w:val="20"/>
                <w:lang w:val="en-US" w:eastAsia="zh-TW"/>
              </w:rPr>
              <w:t>ntel</w:t>
            </w:r>
          </w:p>
        </w:tc>
        <w:tc>
          <w:tcPr>
            <w:tcW w:w="1276"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Note</w:t>
            </w:r>
          </w:p>
        </w:tc>
      </w:tr>
      <w:tr w:rsidR="009635BB" w:rsidRPr="00AA1ADB" w:rsidTr="00E3476B">
        <w:trPr>
          <w:trHeight w:val="696"/>
        </w:trPr>
        <w:tc>
          <w:tcPr>
            <w:tcW w:w="1304"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897"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12"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r>
              <w:rPr>
                <w:rFonts w:eastAsiaTheme="minorEastAsia" w:hint="eastAsia"/>
                <w:color w:val="000000"/>
                <w:sz w:val="20"/>
                <w:lang w:val="en-US" w:eastAsia="ko-KR"/>
              </w:rPr>
              <w:t>/</w:t>
            </w:r>
            <w:r w:rsidRPr="00AA1ADB">
              <w:rPr>
                <w:rFonts w:eastAsiaTheme="minorEastAsia" w:hint="eastAsia"/>
                <w:color w:val="000000"/>
                <w:sz w:val="20"/>
                <w:lang w:val="en-US" w:eastAsia="ko-KR"/>
              </w:rPr>
              <w:t>B</w:t>
            </w:r>
          </w:p>
        </w:tc>
        <w:tc>
          <w:tcPr>
            <w:tcW w:w="956" w:type="dxa"/>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9</w:t>
            </w:r>
          </w:p>
        </w:tc>
        <w:tc>
          <w:tcPr>
            <w:tcW w:w="957" w:type="dxa"/>
            <w:shd w:val="clear" w:color="auto" w:fill="auto"/>
            <w:noWrap/>
            <w:vAlign w:val="center"/>
          </w:tcPr>
          <w:p w:rsidR="009635BB" w:rsidRPr="006C450A" w:rsidRDefault="009635BB" w:rsidP="00D87D10">
            <w:pPr>
              <w:spacing w:before="0"/>
              <w:jc w:val="center"/>
              <w:rPr>
                <w:rFonts w:eastAsiaTheme="minorEastAsia"/>
                <w:sz w:val="20"/>
                <w:lang w:val="en-US" w:eastAsia="ko-KR"/>
              </w:rPr>
            </w:pPr>
            <w:r w:rsidRPr="006C450A">
              <w:rPr>
                <w:rFonts w:eastAsiaTheme="minorEastAsia" w:hint="eastAsia"/>
                <w:sz w:val="20"/>
                <w:lang w:val="en-US" w:eastAsia="ko-KR"/>
              </w:rPr>
              <w:t>12.</w:t>
            </w:r>
            <w:r w:rsidRPr="006C450A">
              <w:rPr>
                <w:rFonts w:eastAsiaTheme="minorEastAsia"/>
                <w:sz w:val="20"/>
                <w:lang w:val="en-US" w:eastAsia="ko-KR"/>
              </w:rPr>
              <w:t>034</w:t>
            </w:r>
            <w:r w:rsidR="00D87D10">
              <w:rPr>
                <w:rFonts w:eastAsiaTheme="minorEastAsia" w:hint="eastAsia"/>
                <w:sz w:val="20"/>
                <w:lang w:val="en-US" w:eastAsia="ko-KR"/>
              </w:rPr>
              <w:t xml:space="preserve"> </w:t>
            </w:r>
            <w:r>
              <w:rPr>
                <w:rFonts w:eastAsiaTheme="minorEastAsia"/>
                <w:sz w:val="20"/>
                <w:lang w:val="en-US" w:eastAsia="ko-KR"/>
              </w:rPr>
              <w:t>tdd</w:t>
            </w:r>
          </w:p>
        </w:tc>
        <w:tc>
          <w:tcPr>
            <w:tcW w:w="957" w:type="dxa"/>
            <w:shd w:val="clear" w:color="auto" w:fill="auto"/>
            <w:noWrap/>
            <w:vAlign w:val="center"/>
          </w:tcPr>
          <w:p w:rsidR="009635BB" w:rsidRPr="006C450A" w:rsidRDefault="009635BB" w:rsidP="00D87D10">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13.900</w:t>
            </w:r>
            <w:r w:rsidR="00D87D10">
              <w:rPr>
                <w:rFonts w:eastAsiaTheme="minorEastAsia" w:hint="eastAsia"/>
                <w:color w:val="000000"/>
                <w:sz w:val="20"/>
                <w:lang w:val="en-US" w:eastAsia="ko-KR"/>
              </w:rPr>
              <w:t xml:space="preserve"> </w:t>
            </w:r>
            <w:r>
              <w:rPr>
                <w:rFonts w:eastAsiaTheme="minorEastAsia"/>
                <w:color w:val="000000"/>
                <w:sz w:val="20"/>
                <w:lang w:val="en-US" w:eastAsia="ko-KR"/>
              </w:rPr>
              <w:t>tdd</w:t>
            </w:r>
          </w:p>
        </w:tc>
        <w:tc>
          <w:tcPr>
            <w:tcW w:w="780" w:type="dxa"/>
            <w:vAlign w:val="center"/>
          </w:tcPr>
          <w:p w:rsidR="009635BB" w:rsidRPr="00120515" w:rsidRDefault="009635BB" w:rsidP="009635BB">
            <w:pPr>
              <w:spacing w:before="0"/>
              <w:jc w:val="center"/>
              <w:rPr>
                <w:rFonts w:eastAsiaTheme="minorEastAsia"/>
                <w:color w:val="000000"/>
                <w:sz w:val="20"/>
                <w:lang w:val="en-US" w:eastAsia="ko-KR"/>
              </w:rPr>
            </w:pPr>
          </w:p>
        </w:tc>
        <w:tc>
          <w:tcPr>
            <w:tcW w:w="992" w:type="dxa"/>
            <w:vAlign w:val="center"/>
          </w:tcPr>
          <w:p w:rsidR="009635BB" w:rsidRPr="00120515" w:rsidRDefault="009635BB"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8.474</w:t>
            </w:r>
            <w:r w:rsidR="00D87D10">
              <w:rPr>
                <w:rFonts w:eastAsiaTheme="minorEastAsia" w:hint="eastAsia"/>
                <w:color w:val="000000"/>
                <w:sz w:val="20"/>
                <w:lang w:val="en-US" w:eastAsia="ko-KR"/>
              </w:rPr>
              <w:t xml:space="preserve"> </w:t>
            </w:r>
            <w:r>
              <w:rPr>
                <w:rFonts w:eastAsiaTheme="minorEastAsia"/>
                <w:color w:val="000000"/>
                <w:sz w:val="20"/>
                <w:lang w:val="en-US" w:eastAsia="ko-KR"/>
              </w:rPr>
              <w:t>tdd</w:t>
            </w:r>
          </w:p>
        </w:tc>
        <w:tc>
          <w:tcPr>
            <w:tcW w:w="1276"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E3476B">
        <w:trPr>
          <w:trHeight w:val="588"/>
        </w:trPr>
        <w:tc>
          <w:tcPr>
            <w:tcW w:w="1304"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97"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12"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r>
              <w:rPr>
                <w:rFonts w:eastAsiaTheme="minorEastAsia" w:hint="eastAsia"/>
                <w:color w:val="000000"/>
                <w:sz w:val="20"/>
                <w:lang w:val="en-US" w:eastAsia="ko-KR"/>
              </w:rPr>
              <w:t>/</w:t>
            </w:r>
            <w:r w:rsidRPr="00AA1ADB">
              <w:rPr>
                <w:rFonts w:eastAsiaTheme="minorEastAsia" w:hint="eastAsia"/>
                <w:color w:val="000000"/>
                <w:sz w:val="20"/>
                <w:lang w:val="en-US" w:eastAsia="ko-KR"/>
              </w:rPr>
              <w:t>B</w:t>
            </w:r>
          </w:p>
        </w:tc>
        <w:tc>
          <w:tcPr>
            <w:tcW w:w="956" w:type="dxa"/>
            <w:vMerge w:val="restart"/>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6.75</w:t>
            </w:r>
          </w:p>
        </w:tc>
        <w:tc>
          <w:tcPr>
            <w:tcW w:w="957" w:type="dxa"/>
            <w:shd w:val="clear" w:color="auto" w:fill="auto"/>
            <w:noWrap/>
            <w:vAlign w:val="center"/>
          </w:tcPr>
          <w:p w:rsidR="009635BB" w:rsidRPr="00AA1ADB" w:rsidRDefault="009635BB"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6.900</w:t>
            </w:r>
            <w:r w:rsidR="00D87D10">
              <w:rPr>
                <w:rFonts w:eastAsiaTheme="minorEastAsia" w:hint="eastAsia"/>
                <w:color w:val="000000"/>
                <w:sz w:val="20"/>
                <w:lang w:val="en-US" w:eastAsia="ko-KR"/>
              </w:rPr>
              <w:t xml:space="preserve"> </w:t>
            </w:r>
            <w:r>
              <w:rPr>
                <w:rFonts w:eastAsiaTheme="minorEastAsia"/>
                <w:color w:val="000000"/>
                <w:sz w:val="20"/>
                <w:lang w:val="en-US" w:eastAsia="ko-KR"/>
              </w:rPr>
              <w:t>tdd</w:t>
            </w:r>
          </w:p>
        </w:tc>
        <w:tc>
          <w:tcPr>
            <w:tcW w:w="95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780" w:type="dxa"/>
            <w:vAlign w:val="center"/>
          </w:tcPr>
          <w:p w:rsidR="009635BB" w:rsidRPr="00AA1ADB" w:rsidRDefault="009635BB" w:rsidP="009635BB">
            <w:pPr>
              <w:spacing w:before="0"/>
              <w:jc w:val="center"/>
              <w:rPr>
                <w:color w:val="000000"/>
                <w:sz w:val="20"/>
                <w:lang w:val="en-US" w:eastAsia="zh-TW"/>
              </w:rPr>
            </w:pPr>
          </w:p>
        </w:tc>
        <w:tc>
          <w:tcPr>
            <w:tcW w:w="992" w:type="dxa"/>
            <w:vAlign w:val="center"/>
          </w:tcPr>
          <w:p w:rsidR="009635BB" w:rsidRPr="005A288B" w:rsidRDefault="009635BB" w:rsidP="009635BB">
            <w:pPr>
              <w:spacing w:before="0"/>
              <w:jc w:val="center"/>
              <w:rPr>
                <w:rFonts w:eastAsiaTheme="minorEastAsia"/>
                <w:color w:val="000000"/>
                <w:sz w:val="20"/>
                <w:lang w:val="en-US" w:eastAsia="ko-KR"/>
              </w:rPr>
            </w:pPr>
          </w:p>
        </w:tc>
        <w:tc>
          <w:tcPr>
            <w:tcW w:w="1276"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E3476B">
        <w:trPr>
          <w:trHeight w:val="588"/>
        </w:trPr>
        <w:tc>
          <w:tcPr>
            <w:tcW w:w="1304"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97"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812"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956" w:type="dxa"/>
            <w:vMerge/>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57"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57" w:type="dxa"/>
            <w:shd w:val="clear" w:color="auto" w:fill="auto"/>
            <w:noWrap/>
            <w:vAlign w:val="center"/>
          </w:tcPr>
          <w:p w:rsidR="009635BB" w:rsidRPr="00AA1ADB" w:rsidRDefault="009635BB" w:rsidP="00D87D10">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10.190</w:t>
            </w:r>
            <w:r w:rsidR="00D87D10">
              <w:rPr>
                <w:rFonts w:eastAsiaTheme="minorEastAsia" w:hint="eastAsia"/>
                <w:color w:val="000000"/>
                <w:sz w:val="20"/>
                <w:lang w:val="en-US" w:eastAsia="ko-KR"/>
              </w:rPr>
              <w:t xml:space="preserve"> </w:t>
            </w:r>
            <w:r>
              <w:rPr>
                <w:rFonts w:eastAsiaTheme="minorEastAsia"/>
                <w:color w:val="000000"/>
                <w:sz w:val="20"/>
                <w:lang w:val="en-US" w:eastAsia="ko-KR"/>
              </w:rPr>
              <w:t>tdd</w:t>
            </w:r>
          </w:p>
        </w:tc>
        <w:tc>
          <w:tcPr>
            <w:tcW w:w="780" w:type="dxa"/>
            <w:vAlign w:val="center"/>
          </w:tcPr>
          <w:p w:rsidR="009635BB" w:rsidRPr="00AA1ADB" w:rsidRDefault="009635BB" w:rsidP="009635BB">
            <w:pPr>
              <w:spacing w:before="0"/>
              <w:jc w:val="center"/>
              <w:rPr>
                <w:color w:val="000000"/>
                <w:sz w:val="20"/>
                <w:lang w:val="en-US" w:eastAsia="zh-TW"/>
              </w:rPr>
            </w:pPr>
          </w:p>
        </w:tc>
        <w:tc>
          <w:tcPr>
            <w:tcW w:w="992" w:type="dxa"/>
            <w:vAlign w:val="center"/>
          </w:tcPr>
          <w:p w:rsidR="009635BB" w:rsidRPr="005A288B" w:rsidRDefault="009635BB"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11.439</w:t>
            </w:r>
            <w:r w:rsidR="00D87D10">
              <w:rPr>
                <w:rFonts w:eastAsiaTheme="minorEastAsia" w:hint="eastAsia"/>
                <w:color w:val="000000"/>
                <w:sz w:val="20"/>
                <w:lang w:val="en-US" w:eastAsia="ko-KR"/>
              </w:rPr>
              <w:t xml:space="preserve"> </w:t>
            </w:r>
            <w:r>
              <w:rPr>
                <w:rFonts w:eastAsiaTheme="minorEastAsia"/>
                <w:color w:val="000000"/>
                <w:sz w:val="20"/>
                <w:lang w:val="en-US" w:eastAsia="ko-KR"/>
              </w:rPr>
              <w:t>tdd</w:t>
            </w:r>
          </w:p>
        </w:tc>
        <w:tc>
          <w:tcPr>
            <w:tcW w:w="1276"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E3476B">
        <w:trPr>
          <w:trHeight w:val="574"/>
        </w:trPr>
        <w:tc>
          <w:tcPr>
            <w:tcW w:w="1304"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897"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12"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r>
              <w:rPr>
                <w:rFonts w:eastAsiaTheme="minorEastAsia" w:hint="eastAsia"/>
                <w:color w:val="000000"/>
                <w:sz w:val="20"/>
                <w:lang w:val="en-US" w:eastAsia="ko-KR"/>
              </w:rPr>
              <w:t>/</w:t>
            </w:r>
            <w:r w:rsidRPr="00AA1ADB">
              <w:rPr>
                <w:rFonts w:eastAsiaTheme="minorEastAsia" w:hint="eastAsia"/>
                <w:color w:val="000000"/>
                <w:sz w:val="20"/>
                <w:lang w:val="en-US" w:eastAsia="ko-KR"/>
              </w:rPr>
              <w:t>B</w:t>
            </w:r>
          </w:p>
        </w:tc>
        <w:tc>
          <w:tcPr>
            <w:tcW w:w="956" w:type="dxa"/>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0.3</w:t>
            </w:r>
          </w:p>
        </w:tc>
        <w:tc>
          <w:tcPr>
            <w:tcW w:w="957" w:type="dxa"/>
            <w:shd w:val="clear" w:color="auto" w:fill="auto"/>
            <w:noWrap/>
            <w:vAlign w:val="center"/>
          </w:tcPr>
          <w:p w:rsidR="009635BB" w:rsidRPr="006C450A" w:rsidRDefault="009635BB"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0.486</w:t>
            </w:r>
            <w:r w:rsidR="00D87D10">
              <w:rPr>
                <w:rFonts w:eastAsiaTheme="minorEastAsia" w:hint="eastAsia"/>
                <w:color w:val="000000"/>
                <w:sz w:val="20"/>
                <w:lang w:val="en-US" w:eastAsia="ko-KR"/>
              </w:rPr>
              <w:t xml:space="preserve"> </w:t>
            </w:r>
            <w:r>
              <w:rPr>
                <w:rFonts w:eastAsiaTheme="minorEastAsia"/>
                <w:color w:val="000000"/>
                <w:sz w:val="20"/>
                <w:lang w:val="en-US" w:eastAsia="ko-KR"/>
              </w:rPr>
              <w:t>tdd</w:t>
            </w:r>
          </w:p>
        </w:tc>
        <w:tc>
          <w:tcPr>
            <w:tcW w:w="957" w:type="dxa"/>
            <w:shd w:val="clear" w:color="auto" w:fill="auto"/>
            <w:noWrap/>
            <w:vAlign w:val="center"/>
          </w:tcPr>
          <w:p w:rsidR="009635BB" w:rsidRPr="006C450A" w:rsidRDefault="009635BB" w:rsidP="00D87D10">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0.348</w:t>
            </w:r>
            <w:r w:rsidR="00D87D10">
              <w:rPr>
                <w:rFonts w:eastAsiaTheme="minorEastAsia" w:hint="eastAsia"/>
                <w:color w:val="000000"/>
                <w:sz w:val="20"/>
                <w:lang w:val="en-US" w:eastAsia="ko-KR"/>
              </w:rPr>
              <w:t xml:space="preserve"> </w:t>
            </w:r>
            <w:r>
              <w:rPr>
                <w:rFonts w:eastAsiaTheme="minorEastAsia"/>
                <w:color w:val="000000"/>
                <w:sz w:val="20"/>
                <w:lang w:val="en-US" w:eastAsia="ko-KR"/>
              </w:rPr>
              <w:t>tdd</w:t>
            </w:r>
          </w:p>
        </w:tc>
        <w:tc>
          <w:tcPr>
            <w:tcW w:w="780" w:type="dxa"/>
            <w:vAlign w:val="center"/>
          </w:tcPr>
          <w:p w:rsidR="009635BB" w:rsidRPr="00120515" w:rsidRDefault="009635BB" w:rsidP="009635BB">
            <w:pPr>
              <w:spacing w:before="0"/>
              <w:jc w:val="center"/>
              <w:rPr>
                <w:rFonts w:eastAsiaTheme="minorEastAsia"/>
                <w:color w:val="000000"/>
                <w:sz w:val="20"/>
                <w:lang w:val="en-US" w:eastAsia="ko-KR"/>
              </w:rPr>
            </w:pPr>
          </w:p>
        </w:tc>
        <w:tc>
          <w:tcPr>
            <w:tcW w:w="992" w:type="dxa"/>
            <w:vAlign w:val="center"/>
          </w:tcPr>
          <w:p w:rsidR="009635BB" w:rsidRPr="00120515" w:rsidRDefault="009635BB"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0.343</w:t>
            </w:r>
            <w:r w:rsidR="00D87D10">
              <w:rPr>
                <w:rFonts w:eastAsiaTheme="minorEastAsia" w:hint="eastAsia"/>
                <w:color w:val="000000"/>
                <w:sz w:val="20"/>
                <w:lang w:val="en-US" w:eastAsia="ko-KR"/>
              </w:rPr>
              <w:t xml:space="preserve"> </w:t>
            </w:r>
            <w:r>
              <w:rPr>
                <w:rFonts w:eastAsiaTheme="minorEastAsia"/>
                <w:color w:val="000000"/>
                <w:sz w:val="20"/>
                <w:lang w:val="en-US" w:eastAsia="ko-KR"/>
              </w:rPr>
              <w:t>tdd</w:t>
            </w:r>
          </w:p>
        </w:tc>
        <w:tc>
          <w:tcPr>
            <w:tcW w:w="1276"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E3476B">
        <w:trPr>
          <w:trHeight w:val="527"/>
        </w:trPr>
        <w:tc>
          <w:tcPr>
            <w:tcW w:w="1304"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97"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12"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r>
              <w:rPr>
                <w:rFonts w:eastAsiaTheme="minorEastAsia" w:hint="eastAsia"/>
                <w:color w:val="000000"/>
                <w:sz w:val="20"/>
                <w:lang w:val="en-US" w:eastAsia="ko-KR"/>
              </w:rPr>
              <w:t>/</w:t>
            </w:r>
            <w:r w:rsidRPr="00AA1ADB">
              <w:rPr>
                <w:rFonts w:eastAsiaTheme="minorEastAsia" w:hint="eastAsia"/>
                <w:color w:val="000000"/>
                <w:sz w:val="20"/>
                <w:lang w:val="en-US" w:eastAsia="ko-KR"/>
              </w:rPr>
              <w:t>B</w:t>
            </w:r>
          </w:p>
        </w:tc>
        <w:tc>
          <w:tcPr>
            <w:tcW w:w="956"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0.21</w:t>
            </w:r>
          </w:p>
        </w:tc>
        <w:tc>
          <w:tcPr>
            <w:tcW w:w="957" w:type="dxa"/>
            <w:shd w:val="clear" w:color="auto" w:fill="auto"/>
            <w:noWrap/>
            <w:vAlign w:val="center"/>
          </w:tcPr>
          <w:p w:rsidR="009635BB" w:rsidRPr="00AA1ADB" w:rsidRDefault="009635BB"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0.300</w:t>
            </w:r>
            <w:r w:rsidR="00D87D10">
              <w:rPr>
                <w:rFonts w:eastAsiaTheme="minorEastAsia" w:hint="eastAsia"/>
                <w:color w:val="000000"/>
                <w:sz w:val="20"/>
                <w:lang w:val="en-US" w:eastAsia="ko-KR"/>
              </w:rPr>
              <w:t xml:space="preserve"> </w:t>
            </w:r>
            <w:r>
              <w:rPr>
                <w:rFonts w:eastAsiaTheme="minorEastAsia"/>
                <w:color w:val="000000"/>
                <w:sz w:val="20"/>
                <w:lang w:val="en-US" w:eastAsia="ko-KR"/>
              </w:rPr>
              <w:t>tdd</w:t>
            </w:r>
          </w:p>
        </w:tc>
        <w:tc>
          <w:tcPr>
            <w:tcW w:w="95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780" w:type="dxa"/>
            <w:vAlign w:val="center"/>
          </w:tcPr>
          <w:p w:rsidR="009635BB" w:rsidRPr="00AA1ADB" w:rsidRDefault="009635BB" w:rsidP="009635BB">
            <w:pPr>
              <w:spacing w:before="0"/>
              <w:jc w:val="center"/>
              <w:rPr>
                <w:color w:val="000000"/>
                <w:sz w:val="20"/>
                <w:lang w:val="en-US" w:eastAsia="zh-TW"/>
              </w:rPr>
            </w:pPr>
          </w:p>
        </w:tc>
        <w:tc>
          <w:tcPr>
            <w:tcW w:w="992" w:type="dxa"/>
            <w:vAlign w:val="center"/>
          </w:tcPr>
          <w:p w:rsidR="009635BB" w:rsidRPr="005A288B" w:rsidRDefault="009635BB"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0.425</w:t>
            </w:r>
            <w:r w:rsidR="00D87D10">
              <w:rPr>
                <w:rFonts w:eastAsiaTheme="minorEastAsia" w:hint="eastAsia"/>
                <w:color w:val="000000"/>
                <w:sz w:val="20"/>
                <w:lang w:val="en-US" w:eastAsia="ko-KR"/>
              </w:rPr>
              <w:t xml:space="preserve"> </w:t>
            </w:r>
            <w:r>
              <w:rPr>
                <w:rFonts w:eastAsiaTheme="minorEastAsia"/>
                <w:color w:val="000000"/>
                <w:sz w:val="20"/>
                <w:lang w:val="en-US" w:eastAsia="ko-KR"/>
              </w:rPr>
              <w:t>tdd</w:t>
            </w:r>
          </w:p>
        </w:tc>
        <w:tc>
          <w:tcPr>
            <w:tcW w:w="1276"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E3476B">
        <w:trPr>
          <w:trHeight w:val="527"/>
        </w:trPr>
        <w:tc>
          <w:tcPr>
            <w:tcW w:w="1304"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97"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812"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956"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957"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57" w:type="dxa"/>
            <w:shd w:val="clear" w:color="auto" w:fill="auto"/>
            <w:noWrap/>
            <w:vAlign w:val="center"/>
          </w:tcPr>
          <w:p w:rsidR="009635BB" w:rsidRPr="00AA1ADB" w:rsidRDefault="009635BB" w:rsidP="00D87D10">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0.312</w:t>
            </w:r>
            <w:r w:rsidR="00D87D10">
              <w:rPr>
                <w:rFonts w:eastAsiaTheme="minorEastAsia" w:hint="eastAsia"/>
                <w:color w:val="000000"/>
                <w:sz w:val="20"/>
                <w:lang w:val="en-US" w:eastAsia="ko-KR"/>
              </w:rPr>
              <w:t xml:space="preserve"> </w:t>
            </w:r>
            <w:r>
              <w:rPr>
                <w:rFonts w:eastAsiaTheme="minorEastAsia"/>
                <w:color w:val="000000"/>
                <w:sz w:val="20"/>
                <w:lang w:val="en-US" w:eastAsia="ko-KR"/>
              </w:rPr>
              <w:t>tdd</w:t>
            </w:r>
          </w:p>
        </w:tc>
        <w:tc>
          <w:tcPr>
            <w:tcW w:w="780" w:type="dxa"/>
            <w:vAlign w:val="center"/>
          </w:tcPr>
          <w:p w:rsidR="009635BB" w:rsidRPr="00AA1ADB" w:rsidRDefault="009635BB" w:rsidP="009635BB">
            <w:pPr>
              <w:spacing w:before="0"/>
              <w:jc w:val="center"/>
              <w:rPr>
                <w:color w:val="000000"/>
                <w:sz w:val="20"/>
                <w:lang w:val="en-US" w:eastAsia="zh-TW"/>
              </w:rPr>
            </w:pPr>
          </w:p>
        </w:tc>
        <w:tc>
          <w:tcPr>
            <w:tcW w:w="992" w:type="dxa"/>
            <w:vAlign w:val="center"/>
          </w:tcPr>
          <w:p w:rsidR="009635BB" w:rsidRPr="005A288B" w:rsidRDefault="009635BB" w:rsidP="009635BB">
            <w:pPr>
              <w:spacing w:before="0"/>
              <w:jc w:val="center"/>
              <w:rPr>
                <w:rFonts w:eastAsiaTheme="minorEastAsia"/>
                <w:color w:val="000000"/>
                <w:sz w:val="20"/>
                <w:lang w:val="en-US" w:eastAsia="ko-KR"/>
              </w:rPr>
            </w:pPr>
          </w:p>
        </w:tc>
        <w:tc>
          <w:tcPr>
            <w:tcW w:w="1276"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bl>
    <w:p w:rsidR="009635BB" w:rsidRDefault="009635BB" w:rsidP="009635BB">
      <w:pPr>
        <w:pStyle w:val="TH"/>
        <w:rPr>
          <w:rFonts w:ascii="Times New Roman" w:eastAsia="Yu Mincho" w:hAnsi="Times New Roman"/>
          <w:sz w:val="22"/>
          <w:szCs w:val="22"/>
        </w:rPr>
      </w:pPr>
    </w:p>
    <w:p w:rsidR="00D91B46" w:rsidRPr="00D97FB7" w:rsidRDefault="00D91B46" w:rsidP="00D91B46">
      <w:pPr>
        <w:pStyle w:val="TH"/>
        <w:rPr>
          <w:rFonts w:ascii="Times New Roman" w:eastAsia="Yu Mincho" w:hAnsi="Times New Roman"/>
          <w:sz w:val="22"/>
          <w:szCs w:val="22"/>
          <w:lang w:eastAsia="zh-TW"/>
        </w:rPr>
      </w:pPr>
      <w:r w:rsidRPr="00486A89">
        <w:rPr>
          <w:rFonts w:ascii="Times New Roman" w:eastAsia="Yu Mincho" w:hAnsi="Times New Roman"/>
          <w:sz w:val="22"/>
          <w:szCs w:val="22"/>
        </w:rPr>
        <w:t xml:space="preserve">Table </w:t>
      </w:r>
      <w:r>
        <w:rPr>
          <w:rFonts w:ascii="Times New Roman" w:eastAsia="Yu Mincho" w:hAnsi="Times New Roman"/>
          <w:sz w:val="22"/>
          <w:szCs w:val="22"/>
        </w:rPr>
        <w:t>A-5-4</w:t>
      </w:r>
      <w:r w:rsidRPr="00486A89">
        <w:rPr>
          <w:rFonts w:ascii="Times New Roman" w:eastAsia="Yu Mincho" w:hAnsi="Times New Roman"/>
          <w:sz w:val="22"/>
          <w:szCs w:val="22"/>
        </w:rPr>
        <w:t xml:space="preserve">. </w:t>
      </w:r>
      <w:r>
        <w:rPr>
          <w:rFonts w:ascii="Times New Roman" w:eastAsia="Yu Mincho" w:hAnsi="Times New Roman"/>
          <w:sz w:val="22"/>
          <w:szCs w:val="22"/>
        </w:rPr>
        <w:t>Evaluation Result of Indoor Hotspot – eMBB (30GHz_36TRxP)</w:t>
      </w:r>
    </w:p>
    <w:tbl>
      <w:tblPr>
        <w:tblW w:w="9072" w:type="dxa"/>
        <w:tblInd w:w="-10" w:type="dxa"/>
        <w:tblLayout w:type="fixed"/>
        <w:tblCellMar>
          <w:left w:w="28" w:type="dxa"/>
          <w:right w:w="28" w:type="dxa"/>
        </w:tblCellMar>
        <w:tblLook w:val="04A0" w:firstRow="1" w:lastRow="0" w:firstColumn="1" w:lastColumn="0" w:noHBand="0" w:noVBand="1"/>
      </w:tblPr>
      <w:tblGrid>
        <w:gridCol w:w="1596"/>
        <w:gridCol w:w="1098"/>
        <w:gridCol w:w="992"/>
        <w:gridCol w:w="1027"/>
        <w:gridCol w:w="1028"/>
        <w:gridCol w:w="1028"/>
        <w:gridCol w:w="1028"/>
        <w:gridCol w:w="1275"/>
      </w:tblGrid>
      <w:tr w:rsidR="00D91B46" w:rsidRPr="00AA1ADB" w:rsidTr="006D3772">
        <w:trPr>
          <w:trHeight w:val="94"/>
        </w:trPr>
        <w:tc>
          <w:tcPr>
            <w:tcW w:w="3686"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D91B46" w:rsidRPr="00441382" w:rsidRDefault="00D91B46" w:rsidP="006D3772">
            <w:pPr>
              <w:tabs>
                <w:tab w:val="clear" w:pos="1134"/>
                <w:tab w:val="clear" w:pos="1871"/>
                <w:tab w:val="clear" w:pos="2268"/>
              </w:tabs>
              <w:overflowPunct/>
              <w:autoSpaceDE/>
              <w:autoSpaceDN/>
              <w:adjustRightInd/>
              <w:spacing w:before="0"/>
              <w:jc w:val="center"/>
              <w:textAlignment w:val="auto"/>
              <w:rPr>
                <w:b/>
                <w:color w:val="000000"/>
                <w:sz w:val="20"/>
                <w:lang w:val="en-US" w:eastAsia="zh-TW"/>
              </w:rPr>
            </w:pPr>
            <w:r w:rsidRPr="00441382">
              <w:rPr>
                <w:b/>
                <w:color w:val="000000"/>
                <w:sz w:val="20"/>
                <w:lang w:val="en-US" w:eastAsia="zh-TW"/>
              </w:rPr>
              <w:t>eMBB - Indoor Hotspot</w:t>
            </w:r>
          </w:p>
        </w:tc>
        <w:tc>
          <w:tcPr>
            <w:tcW w:w="5386" w:type="dxa"/>
            <w:gridSpan w:val="5"/>
            <w:tcBorders>
              <w:top w:val="single" w:sz="8" w:space="0" w:color="auto"/>
              <w:left w:val="single" w:sz="4" w:space="0" w:color="auto"/>
              <w:bottom w:val="single" w:sz="8" w:space="0" w:color="auto"/>
              <w:right w:val="single" w:sz="8" w:space="0" w:color="000000"/>
            </w:tcBorders>
            <w:vAlign w:val="center"/>
          </w:tcPr>
          <w:p w:rsidR="00D91B46" w:rsidRPr="00441382" w:rsidRDefault="00D91B46" w:rsidP="006D3772">
            <w:pPr>
              <w:tabs>
                <w:tab w:val="clear" w:pos="1134"/>
                <w:tab w:val="clear" w:pos="1871"/>
                <w:tab w:val="clear" w:pos="2268"/>
              </w:tabs>
              <w:overflowPunct/>
              <w:autoSpaceDE/>
              <w:autoSpaceDN/>
              <w:adjustRightInd/>
              <w:spacing w:before="0"/>
              <w:jc w:val="center"/>
              <w:textAlignment w:val="auto"/>
              <w:rPr>
                <w:b/>
                <w:color w:val="000000"/>
                <w:sz w:val="20"/>
                <w:lang w:val="en-US" w:eastAsia="zh-TW"/>
              </w:rPr>
            </w:pPr>
            <w:r w:rsidRPr="00441382">
              <w:rPr>
                <w:b/>
                <w:color w:val="000000"/>
                <w:sz w:val="20"/>
                <w:lang w:val="en-US" w:eastAsia="zh-TW"/>
              </w:rPr>
              <w:t>30GHz_</w:t>
            </w:r>
            <w:r>
              <w:rPr>
                <w:b/>
                <w:color w:val="000000"/>
                <w:sz w:val="20"/>
                <w:lang w:val="en-US" w:eastAsia="zh-TW"/>
              </w:rPr>
              <w:t>36</w:t>
            </w:r>
            <w:r w:rsidRPr="00441382">
              <w:rPr>
                <w:b/>
                <w:color w:val="000000"/>
                <w:sz w:val="20"/>
                <w:lang w:val="en-US" w:eastAsia="zh-TW"/>
              </w:rPr>
              <w:t>TRxP</w:t>
            </w:r>
          </w:p>
        </w:tc>
      </w:tr>
      <w:tr w:rsidR="00D91B46" w:rsidRPr="00AA1ADB" w:rsidTr="006D3772">
        <w:trPr>
          <w:trHeight w:val="185"/>
        </w:trPr>
        <w:tc>
          <w:tcPr>
            <w:tcW w:w="159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91B46" w:rsidRPr="00441382" w:rsidRDefault="00D91B46" w:rsidP="006D3772">
            <w:pPr>
              <w:tabs>
                <w:tab w:val="clear" w:pos="1134"/>
                <w:tab w:val="clear" w:pos="1871"/>
                <w:tab w:val="clear" w:pos="2268"/>
              </w:tabs>
              <w:overflowPunct/>
              <w:autoSpaceDE/>
              <w:autoSpaceDN/>
              <w:adjustRightInd/>
              <w:spacing w:before="0"/>
              <w:jc w:val="center"/>
              <w:textAlignment w:val="auto"/>
              <w:rPr>
                <w:b/>
                <w:color w:val="000000"/>
                <w:sz w:val="20"/>
                <w:lang w:val="en-US" w:eastAsia="zh-TW"/>
              </w:rPr>
            </w:pPr>
            <w:r w:rsidRPr="00441382">
              <w:rPr>
                <w:b/>
                <w:color w:val="000000"/>
                <w:sz w:val="20"/>
                <w:lang w:val="en-US" w:eastAsia="zh-TW"/>
              </w:rPr>
              <w:t>Performance Requirement</w:t>
            </w:r>
          </w:p>
        </w:tc>
        <w:tc>
          <w:tcPr>
            <w:tcW w:w="1098"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D91B46" w:rsidRPr="00441382" w:rsidRDefault="00D91B46" w:rsidP="006D3772">
            <w:pPr>
              <w:tabs>
                <w:tab w:val="clear" w:pos="1134"/>
                <w:tab w:val="clear" w:pos="1871"/>
                <w:tab w:val="clear" w:pos="2268"/>
              </w:tabs>
              <w:overflowPunct/>
              <w:autoSpaceDE/>
              <w:autoSpaceDN/>
              <w:adjustRightInd/>
              <w:spacing w:before="0"/>
              <w:jc w:val="center"/>
              <w:textAlignment w:val="auto"/>
              <w:rPr>
                <w:b/>
                <w:color w:val="000000"/>
                <w:sz w:val="20"/>
                <w:lang w:val="en-US" w:eastAsia="zh-TW"/>
              </w:rPr>
            </w:pPr>
            <w:r w:rsidRPr="00441382">
              <w:rPr>
                <w:b/>
                <w:color w:val="000000"/>
                <w:sz w:val="20"/>
                <w:lang w:val="en-US" w:eastAsia="zh-TW"/>
              </w:rPr>
              <w:t>Category</w:t>
            </w:r>
          </w:p>
        </w:tc>
        <w:tc>
          <w:tcPr>
            <w:tcW w:w="992" w:type="dxa"/>
            <w:tcBorders>
              <w:top w:val="nil"/>
              <w:left w:val="single" w:sz="4" w:space="0" w:color="auto"/>
              <w:bottom w:val="single" w:sz="4" w:space="0" w:color="auto"/>
              <w:right w:val="single" w:sz="4" w:space="0" w:color="auto"/>
            </w:tcBorders>
            <w:vAlign w:val="center"/>
          </w:tcPr>
          <w:p w:rsidR="00D91B46" w:rsidRPr="00441382" w:rsidRDefault="00D91B46" w:rsidP="006D3772">
            <w:pPr>
              <w:tabs>
                <w:tab w:val="clear" w:pos="1134"/>
                <w:tab w:val="clear" w:pos="1871"/>
                <w:tab w:val="clear" w:pos="2268"/>
              </w:tabs>
              <w:overflowPunct/>
              <w:autoSpaceDE/>
              <w:autoSpaceDN/>
              <w:adjustRightInd/>
              <w:spacing w:before="0"/>
              <w:jc w:val="center"/>
              <w:textAlignment w:val="auto"/>
              <w:rPr>
                <w:rFonts w:eastAsiaTheme="minorEastAsia"/>
                <w:b/>
                <w:color w:val="000000"/>
                <w:sz w:val="20"/>
                <w:lang w:val="en-US" w:eastAsia="ko-KR"/>
              </w:rPr>
            </w:pPr>
            <w:r w:rsidRPr="00441382">
              <w:rPr>
                <w:rFonts w:eastAsiaTheme="minorEastAsia" w:hint="eastAsia"/>
                <w:b/>
                <w:color w:val="000000"/>
                <w:sz w:val="20"/>
                <w:lang w:val="en-US" w:eastAsia="ko-KR"/>
              </w:rPr>
              <w:t>Channel model</w:t>
            </w:r>
          </w:p>
        </w:tc>
        <w:tc>
          <w:tcPr>
            <w:tcW w:w="1027" w:type="dxa"/>
            <w:tcBorders>
              <w:top w:val="nil"/>
              <w:left w:val="single" w:sz="4" w:space="0" w:color="auto"/>
              <w:bottom w:val="single" w:sz="4" w:space="0" w:color="auto"/>
              <w:right w:val="single" w:sz="8" w:space="0" w:color="auto"/>
            </w:tcBorders>
            <w:shd w:val="clear" w:color="auto" w:fill="auto"/>
            <w:noWrap/>
            <w:vAlign w:val="center"/>
            <w:hideMark/>
          </w:tcPr>
          <w:p w:rsidR="00D91B46" w:rsidRPr="00441382" w:rsidRDefault="00D91B46" w:rsidP="006D3772">
            <w:pPr>
              <w:tabs>
                <w:tab w:val="clear" w:pos="1134"/>
                <w:tab w:val="clear" w:pos="1871"/>
                <w:tab w:val="clear" w:pos="2268"/>
              </w:tabs>
              <w:overflowPunct/>
              <w:autoSpaceDE/>
              <w:autoSpaceDN/>
              <w:adjustRightInd/>
              <w:spacing w:before="0"/>
              <w:jc w:val="center"/>
              <w:textAlignment w:val="auto"/>
              <w:rPr>
                <w:b/>
                <w:color w:val="000000"/>
                <w:sz w:val="20"/>
                <w:lang w:val="en-US" w:eastAsia="zh-TW"/>
              </w:rPr>
            </w:pPr>
            <w:r w:rsidRPr="00441382">
              <w:rPr>
                <w:b/>
                <w:color w:val="000000"/>
                <w:sz w:val="20"/>
                <w:lang w:val="en-US" w:eastAsia="zh-TW"/>
              </w:rPr>
              <w:t>Req.</w:t>
            </w:r>
          </w:p>
        </w:tc>
        <w:tc>
          <w:tcPr>
            <w:tcW w:w="1028" w:type="dxa"/>
            <w:tcBorders>
              <w:top w:val="nil"/>
              <w:left w:val="nil"/>
              <w:bottom w:val="single" w:sz="4" w:space="0" w:color="auto"/>
              <w:right w:val="single" w:sz="8" w:space="0" w:color="auto"/>
            </w:tcBorders>
            <w:shd w:val="clear" w:color="auto" w:fill="auto"/>
            <w:noWrap/>
            <w:vAlign w:val="center"/>
            <w:hideMark/>
          </w:tcPr>
          <w:p w:rsidR="00D91B46" w:rsidRPr="00441382" w:rsidRDefault="00D91B46" w:rsidP="006D3772">
            <w:pPr>
              <w:tabs>
                <w:tab w:val="clear" w:pos="1134"/>
                <w:tab w:val="clear" w:pos="1871"/>
                <w:tab w:val="clear" w:pos="2268"/>
              </w:tabs>
              <w:overflowPunct/>
              <w:autoSpaceDE/>
              <w:autoSpaceDN/>
              <w:adjustRightInd/>
              <w:spacing w:before="0"/>
              <w:jc w:val="center"/>
              <w:textAlignment w:val="auto"/>
              <w:rPr>
                <w:b/>
                <w:color w:val="000000"/>
                <w:sz w:val="20"/>
                <w:lang w:val="en-US" w:eastAsia="zh-TW"/>
              </w:rPr>
            </w:pPr>
            <w:r w:rsidRPr="00441382">
              <w:rPr>
                <w:b/>
                <w:color w:val="000000"/>
                <w:sz w:val="20"/>
                <w:lang w:val="en-US" w:eastAsia="zh-TW"/>
              </w:rPr>
              <w:t>LGE</w:t>
            </w:r>
          </w:p>
        </w:tc>
        <w:tc>
          <w:tcPr>
            <w:tcW w:w="1028" w:type="dxa"/>
            <w:tcBorders>
              <w:top w:val="nil"/>
              <w:left w:val="nil"/>
              <w:bottom w:val="single" w:sz="4" w:space="0" w:color="auto"/>
              <w:right w:val="single" w:sz="4" w:space="0" w:color="auto"/>
            </w:tcBorders>
            <w:shd w:val="clear" w:color="auto" w:fill="auto"/>
            <w:noWrap/>
            <w:vAlign w:val="center"/>
            <w:hideMark/>
          </w:tcPr>
          <w:p w:rsidR="00D91B46" w:rsidRPr="00441382" w:rsidRDefault="00D91B46" w:rsidP="006D3772">
            <w:pPr>
              <w:tabs>
                <w:tab w:val="clear" w:pos="1134"/>
                <w:tab w:val="clear" w:pos="1871"/>
                <w:tab w:val="clear" w:pos="2268"/>
              </w:tabs>
              <w:overflowPunct/>
              <w:autoSpaceDE/>
              <w:autoSpaceDN/>
              <w:adjustRightInd/>
              <w:spacing w:before="0"/>
              <w:jc w:val="center"/>
              <w:textAlignment w:val="auto"/>
              <w:rPr>
                <w:b/>
                <w:color w:val="000000"/>
                <w:sz w:val="20"/>
                <w:lang w:val="en-US" w:eastAsia="zh-TW"/>
              </w:rPr>
            </w:pPr>
            <w:r w:rsidRPr="00441382">
              <w:rPr>
                <w:b/>
                <w:color w:val="000000"/>
                <w:sz w:val="20"/>
                <w:lang w:val="en-US" w:eastAsia="zh-TW"/>
              </w:rPr>
              <w:t>Samsung</w:t>
            </w:r>
          </w:p>
        </w:tc>
        <w:tc>
          <w:tcPr>
            <w:tcW w:w="1028" w:type="dxa"/>
            <w:tcBorders>
              <w:top w:val="single" w:sz="4" w:space="0" w:color="auto"/>
              <w:left w:val="single" w:sz="4" w:space="0" w:color="auto"/>
              <w:bottom w:val="single" w:sz="4" w:space="0" w:color="auto"/>
              <w:right w:val="single" w:sz="4" w:space="0" w:color="auto"/>
            </w:tcBorders>
            <w:vAlign w:val="center"/>
          </w:tcPr>
          <w:p w:rsidR="00D91B46" w:rsidRPr="00441382" w:rsidRDefault="00D91B46" w:rsidP="006D3772">
            <w:pPr>
              <w:tabs>
                <w:tab w:val="clear" w:pos="1134"/>
                <w:tab w:val="clear" w:pos="1871"/>
                <w:tab w:val="clear" w:pos="2268"/>
              </w:tabs>
              <w:overflowPunct/>
              <w:autoSpaceDE/>
              <w:autoSpaceDN/>
              <w:adjustRightInd/>
              <w:spacing w:before="0"/>
              <w:jc w:val="center"/>
              <w:textAlignment w:val="auto"/>
              <w:rPr>
                <w:b/>
                <w:color w:val="000000"/>
                <w:sz w:val="20"/>
                <w:lang w:val="en-US" w:eastAsia="zh-TW"/>
              </w:rPr>
            </w:pPr>
            <w:r w:rsidRPr="00441382">
              <w:rPr>
                <w:rFonts w:eastAsia="BatangChe"/>
                <w:b/>
                <w:color w:val="000000"/>
                <w:sz w:val="20"/>
                <w:lang w:val="en-US" w:eastAsia="ko-KR"/>
              </w:rPr>
              <w:t>KU</w:t>
            </w:r>
          </w:p>
        </w:tc>
        <w:tc>
          <w:tcPr>
            <w:tcW w:w="1275" w:type="dxa"/>
            <w:tcBorders>
              <w:top w:val="nil"/>
              <w:left w:val="single" w:sz="4" w:space="0" w:color="auto"/>
              <w:bottom w:val="single" w:sz="4" w:space="0" w:color="auto"/>
              <w:right w:val="single" w:sz="8" w:space="0" w:color="auto"/>
            </w:tcBorders>
            <w:shd w:val="clear" w:color="auto" w:fill="auto"/>
            <w:noWrap/>
            <w:vAlign w:val="center"/>
          </w:tcPr>
          <w:p w:rsidR="00D91B46" w:rsidRPr="00441382" w:rsidRDefault="00D91B46" w:rsidP="006D3772">
            <w:pPr>
              <w:tabs>
                <w:tab w:val="clear" w:pos="1134"/>
                <w:tab w:val="clear" w:pos="1871"/>
                <w:tab w:val="clear" w:pos="2268"/>
              </w:tabs>
              <w:overflowPunct/>
              <w:autoSpaceDE/>
              <w:autoSpaceDN/>
              <w:adjustRightInd/>
              <w:spacing w:before="0"/>
              <w:jc w:val="center"/>
              <w:textAlignment w:val="auto"/>
              <w:rPr>
                <w:b/>
                <w:color w:val="000000"/>
                <w:sz w:val="20"/>
                <w:lang w:val="en-US" w:eastAsia="zh-TW"/>
              </w:rPr>
            </w:pPr>
            <w:r w:rsidRPr="00441382">
              <w:rPr>
                <w:b/>
                <w:color w:val="000000"/>
                <w:sz w:val="20"/>
                <w:lang w:val="en-US" w:eastAsia="zh-TW"/>
              </w:rPr>
              <w:t>Note</w:t>
            </w:r>
          </w:p>
        </w:tc>
      </w:tr>
      <w:tr w:rsidR="00D91B46" w:rsidRPr="00AA1ADB" w:rsidTr="006D3772">
        <w:trPr>
          <w:trHeight w:val="756"/>
        </w:trPr>
        <w:tc>
          <w:tcPr>
            <w:tcW w:w="1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1B46" w:rsidRPr="00AA1ADB" w:rsidRDefault="00D91B46" w:rsidP="006D3772">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B46" w:rsidRPr="00AA1ADB" w:rsidRDefault="00D91B46" w:rsidP="006D3772">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992" w:type="dxa"/>
            <w:tcBorders>
              <w:top w:val="single" w:sz="4" w:space="0" w:color="auto"/>
              <w:left w:val="single" w:sz="4" w:space="0" w:color="auto"/>
              <w:bottom w:val="single" w:sz="4" w:space="0" w:color="auto"/>
              <w:right w:val="single" w:sz="4" w:space="0" w:color="auto"/>
            </w:tcBorders>
            <w:vAlign w:val="center"/>
          </w:tcPr>
          <w:p w:rsidR="00D91B46" w:rsidRPr="00AA1ADB" w:rsidRDefault="00D91B46" w:rsidP="006D3772">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r>
              <w:rPr>
                <w:rFonts w:eastAsiaTheme="minorEastAsia" w:hint="eastAsia"/>
                <w:color w:val="000000"/>
                <w:sz w:val="20"/>
                <w:lang w:val="en-US" w:eastAsia="ko-KR"/>
              </w:rPr>
              <w:t>/</w:t>
            </w:r>
            <w:r w:rsidRPr="00AA1ADB">
              <w:rPr>
                <w:rFonts w:eastAsiaTheme="minorEastAsia" w:hint="eastAsia"/>
                <w:color w:val="000000"/>
                <w:sz w:val="20"/>
                <w:lang w:val="en-US" w:eastAsia="ko-KR"/>
              </w:rPr>
              <w:t>B</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B46" w:rsidRPr="00AA1ADB" w:rsidRDefault="00D91B46" w:rsidP="006D3772">
            <w:pPr>
              <w:spacing w:before="0"/>
              <w:jc w:val="center"/>
              <w:rPr>
                <w:color w:val="9C0006"/>
                <w:sz w:val="20"/>
                <w:u w:val="single"/>
                <w:lang w:val="en-US" w:eastAsia="zh-TW"/>
              </w:rPr>
            </w:pPr>
            <w:r w:rsidRPr="00AA1ADB">
              <w:rPr>
                <w:color w:val="000000"/>
                <w:sz w:val="20"/>
                <w:lang w:val="en-US" w:eastAsia="zh-TW"/>
              </w:rPr>
              <w:t>9</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AA1ADB" w:rsidRDefault="00D91B46" w:rsidP="006D3772">
            <w:pPr>
              <w:spacing w:before="0"/>
              <w:jc w:val="center"/>
              <w:rPr>
                <w:color w:val="9C0006"/>
                <w:sz w:val="20"/>
                <w:lang w:val="en-US" w:eastAsia="zh-TW"/>
              </w:rPr>
            </w:pP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0F262B" w:rsidRDefault="00D91B46" w:rsidP="006D3772">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1028" w:type="dxa"/>
            <w:tcBorders>
              <w:top w:val="single" w:sz="4" w:space="0" w:color="auto"/>
              <w:left w:val="single" w:sz="4" w:space="0" w:color="auto"/>
              <w:bottom w:val="single" w:sz="4" w:space="0" w:color="auto"/>
              <w:right w:val="single" w:sz="4" w:space="0" w:color="auto"/>
            </w:tcBorders>
            <w:vAlign w:val="center"/>
          </w:tcPr>
          <w:p w:rsidR="00D91B46" w:rsidRPr="00786540" w:rsidRDefault="00D91B46" w:rsidP="006D3772">
            <w:pPr>
              <w:spacing w:before="0"/>
              <w:jc w:val="center"/>
              <w:rPr>
                <w:color w:val="000000"/>
                <w:sz w:val="20"/>
                <w:lang w:val="en-US" w:eastAsia="zh-TW"/>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AA1ADB" w:rsidRDefault="00D91B46" w:rsidP="006D3772">
            <w:pPr>
              <w:spacing w:before="0"/>
              <w:jc w:val="center"/>
              <w:rPr>
                <w:color w:val="000000"/>
                <w:sz w:val="20"/>
                <w:lang w:val="en-US" w:eastAsia="zh-TW"/>
              </w:rPr>
            </w:pPr>
            <w:r w:rsidRPr="00AA1ADB">
              <w:rPr>
                <w:color w:val="000000"/>
                <w:sz w:val="20"/>
                <w:lang w:val="en-US" w:eastAsia="zh-TW"/>
              </w:rPr>
              <w:t>MU-MIMO</w:t>
            </w:r>
          </w:p>
        </w:tc>
      </w:tr>
      <w:tr w:rsidR="00D91B46" w:rsidRPr="00AA1ADB" w:rsidTr="006D3772">
        <w:trPr>
          <w:trHeight w:val="618"/>
        </w:trPr>
        <w:tc>
          <w:tcPr>
            <w:tcW w:w="15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91B46" w:rsidRPr="00AA1ADB" w:rsidRDefault="00D91B46" w:rsidP="006D3772">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AA1ADB" w:rsidRDefault="00D91B46" w:rsidP="006D3772">
            <w:pPr>
              <w:spacing w:before="0"/>
              <w:jc w:val="center"/>
              <w:rPr>
                <w:color w:val="000000"/>
                <w:sz w:val="20"/>
                <w:lang w:val="en-US" w:eastAsia="zh-TW"/>
              </w:rPr>
            </w:pPr>
            <w:r w:rsidRPr="00AA1ADB">
              <w:rPr>
                <w:color w:val="000000"/>
                <w:sz w:val="20"/>
                <w:lang w:val="en-US" w:eastAsia="zh-TW"/>
              </w:rPr>
              <w:t>Uplink</w:t>
            </w:r>
          </w:p>
        </w:tc>
        <w:tc>
          <w:tcPr>
            <w:tcW w:w="992" w:type="dxa"/>
            <w:tcBorders>
              <w:top w:val="single" w:sz="4" w:space="0" w:color="auto"/>
              <w:left w:val="single" w:sz="4" w:space="0" w:color="auto"/>
              <w:bottom w:val="single" w:sz="4" w:space="0" w:color="auto"/>
              <w:right w:val="single" w:sz="4" w:space="0" w:color="auto"/>
            </w:tcBorders>
            <w:vAlign w:val="center"/>
          </w:tcPr>
          <w:p w:rsidR="00D91B46" w:rsidRPr="00AA1ADB" w:rsidRDefault="00D91B46" w:rsidP="006D3772">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r>
              <w:rPr>
                <w:rFonts w:eastAsiaTheme="minorEastAsia" w:hint="eastAsia"/>
                <w:color w:val="000000"/>
                <w:sz w:val="20"/>
                <w:lang w:val="en-US" w:eastAsia="ko-KR"/>
              </w:rPr>
              <w:t>/</w:t>
            </w:r>
            <w:r w:rsidRPr="00AA1ADB">
              <w:rPr>
                <w:rFonts w:eastAsiaTheme="minorEastAsia" w:hint="eastAsia"/>
                <w:color w:val="000000"/>
                <w:sz w:val="20"/>
                <w:lang w:val="en-US" w:eastAsia="ko-KR"/>
              </w:rPr>
              <w:t>B</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AA1ADB" w:rsidRDefault="00D91B46" w:rsidP="006D3772">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6.75</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AA1ADB" w:rsidRDefault="00D91B46" w:rsidP="006D3772">
            <w:pPr>
              <w:spacing w:before="0"/>
              <w:jc w:val="center"/>
              <w:rPr>
                <w:rFonts w:eastAsiaTheme="minorEastAsia"/>
                <w:color w:val="000000"/>
                <w:sz w:val="20"/>
                <w:lang w:val="en-US" w:eastAsia="ko-KR"/>
              </w:rPr>
            </w:pP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AA1ADB" w:rsidRDefault="00D91B46" w:rsidP="006D3772">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1028" w:type="dxa"/>
            <w:tcBorders>
              <w:top w:val="single" w:sz="4" w:space="0" w:color="auto"/>
              <w:left w:val="single" w:sz="4" w:space="0" w:color="auto"/>
              <w:bottom w:val="single" w:sz="4" w:space="0" w:color="auto"/>
              <w:right w:val="single" w:sz="4" w:space="0" w:color="auto"/>
            </w:tcBorders>
            <w:vAlign w:val="center"/>
          </w:tcPr>
          <w:p w:rsidR="00D91B46" w:rsidRPr="00786540" w:rsidRDefault="00D91B46" w:rsidP="006D3772">
            <w:pPr>
              <w:spacing w:before="0"/>
              <w:jc w:val="center"/>
              <w:rPr>
                <w:color w:val="000000"/>
                <w:sz w:val="20"/>
                <w:lang w:val="en-US" w:eastAsia="zh-TW"/>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AA1ADB" w:rsidRDefault="00D91B46" w:rsidP="006D3772">
            <w:pPr>
              <w:spacing w:before="0"/>
              <w:jc w:val="center"/>
              <w:rPr>
                <w:color w:val="000000"/>
                <w:sz w:val="20"/>
                <w:lang w:val="en-US" w:eastAsia="zh-TW"/>
              </w:rPr>
            </w:pPr>
            <w:r w:rsidRPr="00AA1ADB">
              <w:rPr>
                <w:color w:val="000000"/>
                <w:sz w:val="20"/>
                <w:lang w:val="en-US" w:eastAsia="zh-TW"/>
              </w:rPr>
              <w:t>SU-MIMO</w:t>
            </w:r>
          </w:p>
        </w:tc>
      </w:tr>
      <w:tr w:rsidR="00D91B46" w:rsidRPr="00AA1ADB" w:rsidTr="006D3772">
        <w:trPr>
          <w:trHeight w:val="624"/>
        </w:trPr>
        <w:tc>
          <w:tcPr>
            <w:tcW w:w="1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1B46" w:rsidRPr="00AA1ADB" w:rsidRDefault="00D91B46" w:rsidP="006D3772">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B46" w:rsidRPr="00AA1ADB" w:rsidRDefault="00D91B46" w:rsidP="006D3772">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992" w:type="dxa"/>
            <w:tcBorders>
              <w:top w:val="single" w:sz="4" w:space="0" w:color="auto"/>
              <w:left w:val="single" w:sz="4" w:space="0" w:color="auto"/>
              <w:bottom w:val="single" w:sz="4" w:space="0" w:color="auto"/>
              <w:right w:val="single" w:sz="4" w:space="0" w:color="auto"/>
            </w:tcBorders>
            <w:vAlign w:val="center"/>
          </w:tcPr>
          <w:p w:rsidR="00D91B46" w:rsidRPr="00AA1ADB" w:rsidRDefault="00D91B46" w:rsidP="006D3772">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r>
              <w:rPr>
                <w:rFonts w:eastAsiaTheme="minorEastAsia" w:hint="eastAsia"/>
                <w:color w:val="000000"/>
                <w:sz w:val="20"/>
                <w:lang w:val="en-US" w:eastAsia="ko-KR"/>
              </w:rPr>
              <w:t>/</w:t>
            </w:r>
            <w:r w:rsidRPr="00AA1ADB">
              <w:rPr>
                <w:rFonts w:eastAsiaTheme="minorEastAsia" w:hint="eastAsia"/>
                <w:color w:val="000000"/>
                <w:sz w:val="20"/>
                <w:lang w:val="en-US" w:eastAsia="ko-KR"/>
              </w:rPr>
              <w:t>B</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B46" w:rsidRPr="00AA1ADB" w:rsidRDefault="00D91B46" w:rsidP="006D3772">
            <w:pPr>
              <w:spacing w:before="0"/>
              <w:jc w:val="center"/>
              <w:rPr>
                <w:color w:val="9C0006"/>
                <w:sz w:val="20"/>
                <w:u w:val="single"/>
                <w:lang w:val="en-US" w:eastAsia="zh-TW"/>
              </w:rPr>
            </w:pPr>
            <w:r w:rsidRPr="00AA1ADB">
              <w:rPr>
                <w:color w:val="000000"/>
                <w:sz w:val="20"/>
                <w:lang w:val="en-US" w:eastAsia="zh-TW"/>
              </w:rPr>
              <w:t>0.3</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AA1ADB" w:rsidRDefault="00D91B46" w:rsidP="006D3772">
            <w:pPr>
              <w:spacing w:before="0"/>
              <w:jc w:val="center"/>
              <w:rPr>
                <w:color w:val="000000"/>
                <w:sz w:val="20"/>
                <w:lang w:val="en-US" w:eastAsia="zh-TW"/>
              </w:rPr>
            </w:pP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0F262B" w:rsidRDefault="00D91B46" w:rsidP="006D3772">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1028" w:type="dxa"/>
            <w:tcBorders>
              <w:top w:val="single" w:sz="4" w:space="0" w:color="auto"/>
              <w:left w:val="single" w:sz="4" w:space="0" w:color="auto"/>
              <w:bottom w:val="single" w:sz="4" w:space="0" w:color="auto"/>
              <w:right w:val="single" w:sz="4" w:space="0" w:color="auto"/>
            </w:tcBorders>
            <w:vAlign w:val="center"/>
          </w:tcPr>
          <w:p w:rsidR="00D91B46" w:rsidRPr="00786540" w:rsidRDefault="00D91B46" w:rsidP="006D3772">
            <w:pPr>
              <w:spacing w:before="0"/>
              <w:jc w:val="center"/>
              <w:rPr>
                <w:color w:val="000000"/>
                <w:sz w:val="20"/>
                <w:lang w:val="en-US" w:eastAsia="zh-TW"/>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AA1ADB" w:rsidRDefault="00D91B46" w:rsidP="006D3772">
            <w:pPr>
              <w:spacing w:before="0"/>
              <w:jc w:val="center"/>
              <w:rPr>
                <w:color w:val="000000"/>
                <w:sz w:val="20"/>
                <w:lang w:val="en-US" w:eastAsia="zh-TW"/>
              </w:rPr>
            </w:pPr>
            <w:r w:rsidRPr="00AA1ADB">
              <w:rPr>
                <w:color w:val="000000"/>
                <w:sz w:val="20"/>
                <w:lang w:val="en-US" w:eastAsia="zh-TW"/>
              </w:rPr>
              <w:t>MU-MIMO</w:t>
            </w:r>
          </w:p>
        </w:tc>
      </w:tr>
      <w:tr w:rsidR="00D91B46" w:rsidRPr="00AA1ADB" w:rsidTr="006D3772">
        <w:trPr>
          <w:trHeight w:val="552"/>
        </w:trPr>
        <w:tc>
          <w:tcPr>
            <w:tcW w:w="15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91B46" w:rsidRPr="00AA1ADB" w:rsidRDefault="00D91B46" w:rsidP="006D3772">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AA1ADB" w:rsidRDefault="00D91B46" w:rsidP="006D3772">
            <w:pPr>
              <w:spacing w:before="0"/>
              <w:jc w:val="center"/>
              <w:rPr>
                <w:color w:val="000000"/>
                <w:sz w:val="20"/>
                <w:lang w:val="en-US" w:eastAsia="zh-TW"/>
              </w:rPr>
            </w:pPr>
            <w:r w:rsidRPr="00AA1ADB">
              <w:rPr>
                <w:color w:val="000000"/>
                <w:sz w:val="20"/>
                <w:lang w:val="en-US" w:eastAsia="zh-TW"/>
              </w:rPr>
              <w:t>Uplink</w:t>
            </w:r>
          </w:p>
        </w:tc>
        <w:tc>
          <w:tcPr>
            <w:tcW w:w="992" w:type="dxa"/>
            <w:tcBorders>
              <w:top w:val="single" w:sz="4" w:space="0" w:color="auto"/>
              <w:left w:val="single" w:sz="4" w:space="0" w:color="auto"/>
              <w:bottom w:val="single" w:sz="4" w:space="0" w:color="auto"/>
              <w:right w:val="single" w:sz="4" w:space="0" w:color="auto"/>
            </w:tcBorders>
            <w:vAlign w:val="center"/>
          </w:tcPr>
          <w:p w:rsidR="00D91B46" w:rsidRPr="00AA1ADB" w:rsidRDefault="00D91B46" w:rsidP="006D3772">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r>
              <w:rPr>
                <w:rFonts w:eastAsiaTheme="minorEastAsia" w:hint="eastAsia"/>
                <w:color w:val="000000"/>
                <w:sz w:val="20"/>
                <w:lang w:val="en-US" w:eastAsia="ko-KR"/>
              </w:rPr>
              <w:t>/</w:t>
            </w:r>
            <w:r w:rsidRPr="00AA1ADB">
              <w:rPr>
                <w:rFonts w:eastAsiaTheme="minorEastAsia" w:hint="eastAsia"/>
                <w:color w:val="000000"/>
                <w:sz w:val="20"/>
                <w:lang w:val="en-US" w:eastAsia="ko-KR"/>
              </w:rPr>
              <w:t>B</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AA1ADB" w:rsidRDefault="00D91B46" w:rsidP="006D3772">
            <w:pPr>
              <w:spacing w:before="0"/>
              <w:jc w:val="center"/>
              <w:rPr>
                <w:color w:val="000000"/>
                <w:sz w:val="20"/>
                <w:lang w:val="en-US" w:eastAsia="zh-TW"/>
              </w:rPr>
            </w:pPr>
            <w:r w:rsidRPr="00AA1ADB">
              <w:rPr>
                <w:color w:val="000000"/>
                <w:sz w:val="20"/>
                <w:lang w:val="en-US" w:eastAsia="zh-TW"/>
              </w:rPr>
              <w:t>0.21</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AA1ADB" w:rsidRDefault="00D91B46" w:rsidP="006D3772">
            <w:pPr>
              <w:spacing w:before="0"/>
              <w:jc w:val="center"/>
              <w:rPr>
                <w:rFonts w:eastAsiaTheme="minorEastAsia"/>
                <w:color w:val="000000"/>
                <w:sz w:val="20"/>
                <w:lang w:val="en-US" w:eastAsia="ko-KR"/>
              </w:rPr>
            </w:pP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AA1ADB" w:rsidRDefault="00D91B46" w:rsidP="006D3772">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1028" w:type="dxa"/>
            <w:tcBorders>
              <w:top w:val="single" w:sz="4" w:space="0" w:color="auto"/>
              <w:left w:val="single" w:sz="4" w:space="0" w:color="auto"/>
              <w:bottom w:val="single" w:sz="4" w:space="0" w:color="auto"/>
              <w:right w:val="single" w:sz="4" w:space="0" w:color="auto"/>
            </w:tcBorders>
            <w:vAlign w:val="center"/>
          </w:tcPr>
          <w:p w:rsidR="00D91B46" w:rsidRPr="00786540" w:rsidRDefault="00D91B46" w:rsidP="006D3772">
            <w:pPr>
              <w:spacing w:before="0"/>
              <w:jc w:val="center"/>
              <w:rPr>
                <w:color w:val="000000"/>
                <w:sz w:val="20"/>
                <w:lang w:val="en-US" w:eastAsia="zh-TW"/>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AA1ADB" w:rsidRDefault="00D91B46" w:rsidP="006D3772">
            <w:pPr>
              <w:spacing w:before="0"/>
              <w:jc w:val="center"/>
              <w:rPr>
                <w:color w:val="000000"/>
                <w:sz w:val="20"/>
                <w:lang w:val="en-US" w:eastAsia="zh-TW"/>
              </w:rPr>
            </w:pPr>
            <w:r w:rsidRPr="00AA1ADB">
              <w:rPr>
                <w:color w:val="000000"/>
                <w:sz w:val="20"/>
                <w:lang w:val="en-US" w:eastAsia="zh-TW"/>
              </w:rPr>
              <w:t>SU-MIMO</w:t>
            </w:r>
          </w:p>
        </w:tc>
      </w:tr>
    </w:tbl>
    <w:p w:rsidR="00D91B46" w:rsidRDefault="00D91B46" w:rsidP="00D91B46">
      <w:pPr>
        <w:pStyle w:val="TH"/>
        <w:rPr>
          <w:rFonts w:ascii="Times New Roman" w:eastAsia="Yu Mincho" w:hAnsi="Times New Roman"/>
          <w:sz w:val="22"/>
          <w:szCs w:val="22"/>
        </w:rPr>
      </w:pPr>
    </w:p>
    <w:tbl>
      <w:tblPr>
        <w:tblW w:w="9072" w:type="dxa"/>
        <w:tblInd w:w="-10" w:type="dxa"/>
        <w:tblLayout w:type="fixed"/>
        <w:tblCellMar>
          <w:left w:w="28" w:type="dxa"/>
          <w:right w:w="28" w:type="dxa"/>
        </w:tblCellMar>
        <w:tblLook w:val="04A0" w:firstRow="1" w:lastRow="0" w:firstColumn="1" w:lastColumn="0" w:noHBand="0" w:noVBand="1"/>
      </w:tblPr>
      <w:tblGrid>
        <w:gridCol w:w="1304"/>
        <w:gridCol w:w="897"/>
        <w:gridCol w:w="812"/>
        <w:gridCol w:w="956"/>
        <w:gridCol w:w="957"/>
        <w:gridCol w:w="957"/>
        <w:gridCol w:w="957"/>
        <w:gridCol w:w="957"/>
        <w:gridCol w:w="1275"/>
      </w:tblGrid>
      <w:tr w:rsidR="00D91B46" w:rsidRPr="00AA1ADB" w:rsidTr="006D3772">
        <w:trPr>
          <w:trHeight w:val="86"/>
        </w:trPr>
        <w:tc>
          <w:tcPr>
            <w:tcW w:w="3013"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D91B46" w:rsidRPr="00441382" w:rsidRDefault="00D91B46" w:rsidP="006D3772">
            <w:pPr>
              <w:tabs>
                <w:tab w:val="clear" w:pos="1134"/>
                <w:tab w:val="clear" w:pos="1871"/>
                <w:tab w:val="clear" w:pos="2268"/>
              </w:tabs>
              <w:overflowPunct/>
              <w:autoSpaceDE/>
              <w:autoSpaceDN/>
              <w:adjustRightInd/>
              <w:spacing w:before="0"/>
              <w:jc w:val="center"/>
              <w:textAlignment w:val="auto"/>
              <w:rPr>
                <w:b/>
                <w:color w:val="000000"/>
                <w:sz w:val="20"/>
                <w:lang w:val="en-US" w:eastAsia="zh-TW"/>
              </w:rPr>
            </w:pPr>
            <w:r w:rsidRPr="00441382">
              <w:rPr>
                <w:b/>
                <w:color w:val="000000"/>
                <w:sz w:val="20"/>
                <w:lang w:val="en-US" w:eastAsia="zh-TW"/>
              </w:rPr>
              <w:t>eMBB - Indoor Hotspot</w:t>
            </w:r>
          </w:p>
        </w:tc>
        <w:tc>
          <w:tcPr>
            <w:tcW w:w="6059" w:type="dxa"/>
            <w:gridSpan w:val="6"/>
            <w:tcBorders>
              <w:top w:val="single" w:sz="8" w:space="0" w:color="auto"/>
              <w:left w:val="single" w:sz="4" w:space="0" w:color="auto"/>
              <w:bottom w:val="single" w:sz="8" w:space="0" w:color="auto"/>
              <w:right w:val="single" w:sz="8" w:space="0" w:color="000000"/>
            </w:tcBorders>
            <w:vAlign w:val="center"/>
          </w:tcPr>
          <w:p w:rsidR="00D91B46" w:rsidRPr="00441382" w:rsidRDefault="00D91B46" w:rsidP="006D3772">
            <w:pPr>
              <w:tabs>
                <w:tab w:val="clear" w:pos="1134"/>
                <w:tab w:val="clear" w:pos="1871"/>
                <w:tab w:val="clear" w:pos="2268"/>
              </w:tabs>
              <w:overflowPunct/>
              <w:autoSpaceDE/>
              <w:autoSpaceDN/>
              <w:adjustRightInd/>
              <w:spacing w:before="0"/>
              <w:jc w:val="center"/>
              <w:textAlignment w:val="auto"/>
              <w:rPr>
                <w:b/>
                <w:color w:val="000000"/>
                <w:sz w:val="20"/>
                <w:lang w:val="en-US" w:eastAsia="zh-TW"/>
              </w:rPr>
            </w:pPr>
            <w:r w:rsidRPr="00441382">
              <w:rPr>
                <w:b/>
                <w:color w:val="000000"/>
                <w:sz w:val="20"/>
                <w:lang w:val="en-US" w:eastAsia="zh-TW"/>
              </w:rPr>
              <w:t>30GHz_</w:t>
            </w:r>
            <w:r>
              <w:rPr>
                <w:b/>
                <w:color w:val="000000"/>
                <w:sz w:val="20"/>
                <w:lang w:val="en-US" w:eastAsia="zh-TW"/>
              </w:rPr>
              <w:t>36</w:t>
            </w:r>
            <w:r w:rsidRPr="00441382">
              <w:rPr>
                <w:b/>
                <w:color w:val="000000"/>
                <w:sz w:val="20"/>
                <w:lang w:val="en-US" w:eastAsia="zh-TW"/>
              </w:rPr>
              <w:t>TRxP</w:t>
            </w:r>
          </w:p>
        </w:tc>
      </w:tr>
      <w:tr w:rsidR="00D91B46" w:rsidRPr="00AA1ADB" w:rsidTr="006D3772">
        <w:trPr>
          <w:trHeight w:val="170"/>
        </w:trPr>
        <w:tc>
          <w:tcPr>
            <w:tcW w:w="130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91B46" w:rsidRPr="00441382" w:rsidRDefault="00D91B46" w:rsidP="006D3772">
            <w:pPr>
              <w:tabs>
                <w:tab w:val="clear" w:pos="1134"/>
                <w:tab w:val="clear" w:pos="1871"/>
                <w:tab w:val="clear" w:pos="2268"/>
              </w:tabs>
              <w:overflowPunct/>
              <w:autoSpaceDE/>
              <w:autoSpaceDN/>
              <w:adjustRightInd/>
              <w:spacing w:before="0"/>
              <w:jc w:val="center"/>
              <w:textAlignment w:val="auto"/>
              <w:rPr>
                <w:b/>
                <w:color w:val="000000"/>
                <w:sz w:val="20"/>
                <w:lang w:val="en-US" w:eastAsia="zh-TW"/>
              </w:rPr>
            </w:pPr>
            <w:r w:rsidRPr="00441382">
              <w:rPr>
                <w:b/>
                <w:color w:val="000000"/>
                <w:sz w:val="20"/>
                <w:lang w:val="en-US" w:eastAsia="zh-TW"/>
              </w:rPr>
              <w:t>Performance Requirement</w:t>
            </w:r>
          </w:p>
        </w:tc>
        <w:tc>
          <w:tcPr>
            <w:tcW w:w="89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D91B46" w:rsidRPr="00441382" w:rsidRDefault="00D91B46" w:rsidP="006D3772">
            <w:pPr>
              <w:tabs>
                <w:tab w:val="clear" w:pos="1134"/>
                <w:tab w:val="clear" w:pos="1871"/>
                <w:tab w:val="clear" w:pos="2268"/>
              </w:tabs>
              <w:overflowPunct/>
              <w:autoSpaceDE/>
              <w:autoSpaceDN/>
              <w:adjustRightInd/>
              <w:spacing w:before="0"/>
              <w:jc w:val="center"/>
              <w:textAlignment w:val="auto"/>
              <w:rPr>
                <w:b/>
                <w:color w:val="000000"/>
                <w:sz w:val="20"/>
                <w:lang w:val="en-US" w:eastAsia="zh-TW"/>
              </w:rPr>
            </w:pPr>
            <w:r w:rsidRPr="00441382">
              <w:rPr>
                <w:b/>
                <w:color w:val="000000"/>
                <w:sz w:val="20"/>
                <w:lang w:val="en-US" w:eastAsia="zh-TW"/>
              </w:rPr>
              <w:t>Category</w:t>
            </w:r>
          </w:p>
        </w:tc>
        <w:tc>
          <w:tcPr>
            <w:tcW w:w="812" w:type="dxa"/>
            <w:tcBorders>
              <w:top w:val="nil"/>
              <w:left w:val="single" w:sz="4" w:space="0" w:color="auto"/>
              <w:bottom w:val="single" w:sz="4" w:space="0" w:color="auto"/>
              <w:right w:val="single" w:sz="4" w:space="0" w:color="auto"/>
            </w:tcBorders>
            <w:vAlign w:val="center"/>
          </w:tcPr>
          <w:p w:rsidR="00D91B46" w:rsidRPr="00441382" w:rsidRDefault="00D91B46" w:rsidP="006D3772">
            <w:pPr>
              <w:tabs>
                <w:tab w:val="clear" w:pos="1134"/>
                <w:tab w:val="clear" w:pos="1871"/>
                <w:tab w:val="clear" w:pos="2268"/>
              </w:tabs>
              <w:overflowPunct/>
              <w:autoSpaceDE/>
              <w:autoSpaceDN/>
              <w:adjustRightInd/>
              <w:spacing w:before="0"/>
              <w:jc w:val="center"/>
              <w:textAlignment w:val="auto"/>
              <w:rPr>
                <w:rFonts w:eastAsiaTheme="minorEastAsia"/>
                <w:b/>
                <w:color w:val="000000"/>
                <w:sz w:val="20"/>
                <w:lang w:val="en-US" w:eastAsia="ko-KR"/>
              </w:rPr>
            </w:pPr>
            <w:r w:rsidRPr="00441382">
              <w:rPr>
                <w:rFonts w:eastAsiaTheme="minorEastAsia" w:hint="eastAsia"/>
                <w:b/>
                <w:color w:val="000000"/>
                <w:sz w:val="20"/>
                <w:lang w:val="en-US" w:eastAsia="ko-KR"/>
              </w:rPr>
              <w:t>Channel model</w:t>
            </w:r>
          </w:p>
        </w:tc>
        <w:tc>
          <w:tcPr>
            <w:tcW w:w="956" w:type="dxa"/>
            <w:tcBorders>
              <w:top w:val="nil"/>
              <w:left w:val="single" w:sz="4" w:space="0" w:color="auto"/>
              <w:bottom w:val="single" w:sz="4" w:space="0" w:color="auto"/>
              <w:right w:val="single" w:sz="8" w:space="0" w:color="auto"/>
            </w:tcBorders>
            <w:shd w:val="clear" w:color="auto" w:fill="auto"/>
            <w:noWrap/>
            <w:vAlign w:val="center"/>
            <w:hideMark/>
          </w:tcPr>
          <w:p w:rsidR="00D91B46" w:rsidRPr="00441382" w:rsidRDefault="00D91B46" w:rsidP="006D3772">
            <w:pPr>
              <w:tabs>
                <w:tab w:val="clear" w:pos="1134"/>
                <w:tab w:val="clear" w:pos="1871"/>
                <w:tab w:val="clear" w:pos="2268"/>
              </w:tabs>
              <w:overflowPunct/>
              <w:autoSpaceDE/>
              <w:autoSpaceDN/>
              <w:adjustRightInd/>
              <w:spacing w:before="0"/>
              <w:jc w:val="center"/>
              <w:textAlignment w:val="auto"/>
              <w:rPr>
                <w:b/>
                <w:color w:val="000000"/>
                <w:sz w:val="20"/>
                <w:lang w:val="en-US" w:eastAsia="zh-TW"/>
              </w:rPr>
            </w:pPr>
            <w:r w:rsidRPr="00441382">
              <w:rPr>
                <w:b/>
                <w:color w:val="000000"/>
                <w:sz w:val="20"/>
                <w:lang w:val="en-US" w:eastAsia="zh-TW"/>
              </w:rPr>
              <w:t>Req.</w:t>
            </w:r>
          </w:p>
        </w:tc>
        <w:tc>
          <w:tcPr>
            <w:tcW w:w="957" w:type="dxa"/>
            <w:tcBorders>
              <w:top w:val="nil"/>
              <w:left w:val="nil"/>
              <w:bottom w:val="single" w:sz="4" w:space="0" w:color="auto"/>
              <w:right w:val="single" w:sz="8" w:space="0" w:color="auto"/>
            </w:tcBorders>
            <w:shd w:val="clear" w:color="auto" w:fill="auto"/>
            <w:noWrap/>
            <w:vAlign w:val="center"/>
          </w:tcPr>
          <w:p w:rsidR="00D91B46" w:rsidRPr="00441382" w:rsidRDefault="00D91B46" w:rsidP="006D3772">
            <w:pPr>
              <w:tabs>
                <w:tab w:val="clear" w:pos="1134"/>
                <w:tab w:val="clear" w:pos="1871"/>
                <w:tab w:val="clear" w:pos="2268"/>
              </w:tabs>
              <w:overflowPunct/>
              <w:autoSpaceDE/>
              <w:autoSpaceDN/>
              <w:adjustRightInd/>
              <w:spacing w:before="0"/>
              <w:jc w:val="center"/>
              <w:textAlignment w:val="auto"/>
              <w:rPr>
                <w:rFonts w:eastAsiaTheme="minorEastAsia"/>
                <w:b/>
                <w:color w:val="000000"/>
                <w:sz w:val="20"/>
                <w:lang w:val="en-US" w:eastAsia="ko-KR"/>
              </w:rPr>
            </w:pPr>
            <w:r w:rsidRPr="00441382">
              <w:rPr>
                <w:rFonts w:eastAsiaTheme="minorEastAsia"/>
                <w:b/>
                <w:color w:val="000000"/>
                <w:sz w:val="20"/>
                <w:lang w:val="en-US" w:eastAsia="ko-KR"/>
              </w:rPr>
              <w:t>Qualcomm</w:t>
            </w:r>
          </w:p>
        </w:tc>
        <w:tc>
          <w:tcPr>
            <w:tcW w:w="957" w:type="dxa"/>
            <w:tcBorders>
              <w:top w:val="nil"/>
              <w:left w:val="nil"/>
              <w:bottom w:val="single" w:sz="4" w:space="0" w:color="auto"/>
              <w:right w:val="single" w:sz="4" w:space="0" w:color="auto"/>
            </w:tcBorders>
            <w:shd w:val="clear" w:color="auto" w:fill="auto"/>
            <w:noWrap/>
            <w:vAlign w:val="center"/>
          </w:tcPr>
          <w:p w:rsidR="00D91B46" w:rsidRPr="00441382" w:rsidRDefault="00D91B46" w:rsidP="006D3772">
            <w:pPr>
              <w:tabs>
                <w:tab w:val="clear" w:pos="1134"/>
                <w:tab w:val="clear" w:pos="1871"/>
                <w:tab w:val="clear" w:pos="2268"/>
              </w:tabs>
              <w:overflowPunct/>
              <w:autoSpaceDE/>
              <w:autoSpaceDN/>
              <w:adjustRightInd/>
              <w:spacing w:before="0"/>
              <w:jc w:val="center"/>
              <w:textAlignment w:val="auto"/>
              <w:rPr>
                <w:b/>
                <w:color w:val="000000"/>
                <w:sz w:val="20"/>
                <w:lang w:val="en-US" w:eastAsia="zh-TW"/>
              </w:rPr>
            </w:pPr>
            <w:r w:rsidRPr="00441382">
              <w:rPr>
                <w:b/>
                <w:color w:val="000000"/>
                <w:sz w:val="20"/>
                <w:lang w:val="en-US" w:eastAsia="zh-TW"/>
              </w:rPr>
              <w:t>Ericsson</w:t>
            </w:r>
          </w:p>
        </w:tc>
        <w:tc>
          <w:tcPr>
            <w:tcW w:w="957" w:type="dxa"/>
            <w:tcBorders>
              <w:top w:val="single" w:sz="4" w:space="0" w:color="auto"/>
              <w:left w:val="single" w:sz="4" w:space="0" w:color="auto"/>
              <w:bottom w:val="single" w:sz="4" w:space="0" w:color="auto"/>
              <w:right w:val="single" w:sz="4" w:space="0" w:color="auto"/>
            </w:tcBorders>
            <w:vAlign w:val="center"/>
          </w:tcPr>
          <w:p w:rsidR="00D91B46" w:rsidRPr="00441382" w:rsidRDefault="00D91B46" w:rsidP="006D3772">
            <w:pPr>
              <w:tabs>
                <w:tab w:val="clear" w:pos="1134"/>
                <w:tab w:val="clear" w:pos="1871"/>
                <w:tab w:val="clear" w:pos="2268"/>
              </w:tabs>
              <w:overflowPunct/>
              <w:autoSpaceDE/>
              <w:autoSpaceDN/>
              <w:adjustRightInd/>
              <w:spacing w:before="0"/>
              <w:jc w:val="center"/>
              <w:textAlignment w:val="auto"/>
              <w:rPr>
                <w:b/>
                <w:color w:val="000000"/>
                <w:sz w:val="20"/>
                <w:lang w:val="en-US" w:eastAsia="zh-TW"/>
              </w:rPr>
            </w:pPr>
            <w:r w:rsidRPr="00441382">
              <w:rPr>
                <w:b/>
                <w:color w:val="000000"/>
                <w:sz w:val="20"/>
                <w:lang w:val="en-US" w:eastAsia="zh-TW"/>
              </w:rPr>
              <w:t>Nokia</w:t>
            </w:r>
          </w:p>
        </w:tc>
        <w:tc>
          <w:tcPr>
            <w:tcW w:w="957" w:type="dxa"/>
            <w:tcBorders>
              <w:top w:val="single" w:sz="4" w:space="0" w:color="auto"/>
              <w:left w:val="single" w:sz="4" w:space="0" w:color="auto"/>
              <w:bottom w:val="single" w:sz="4" w:space="0" w:color="auto"/>
              <w:right w:val="single" w:sz="4" w:space="0" w:color="auto"/>
            </w:tcBorders>
            <w:vAlign w:val="center"/>
          </w:tcPr>
          <w:p w:rsidR="00D91B46" w:rsidRPr="00441382" w:rsidRDefault="00D91B46" w:rsidP="006D3772">
            <w:pPr>
              <w:tabs>
                <w:tab w:val="clear" w:pos="1134"/>
                <w:tab w:val="clear" w:pos="1871"/>
                <w:tab w:val="clear" w:pos="2268"/>
              </w:tabs>
              <w:overflowPunct/>
              <w:autoSpaceDE/>
              <w:autoSpaceDN/>
              <w:adjustRightInd/>
              <w:spacing w:before="0"/>
              <w:jc w:val="center"/>
              <w:textAlignment w:val="auto"/>
              <w:rPr>
                <w:b/>
                <w:color w:val="000000"/>
                <w:sz w:val="20"/>
                <w:lang w:val="en-US" w:eastAsia="zh-TW"/>
              </w:rPr>
            </w:pPr>
            <w:r w:rsidRPr="00441382">
              <w:rPr>
                <w:b/>
                <w:color w:val="000000"/>
                <w:sz w:val="20"/>
                <w:lang w:val="en-US" w:eastAsia="zh-TW"/>
              </w:rPr>
              <w:t>Intel</w:t>
            </w:r>
          </w:p>
        </w:tc>
        <w:tc>
          <w:tcPr>
            <w:tcW w:w="1275" w:type="dxa"/>
            <w:tcBorders>
              <w:top w:val="nil"/>
              <w:left w:val="single" w:sz="4" w:space="0" w:color="auto"/>
              <w:bottom w:val="single" w:sz="4" w:space="0" w:color="auto"/>
              <w:right w:val="single" w:sz="8" w:space="0" w:color="auto"/>
            </w:tcBorders>
            <w:shd w:val="clear" w:color="auto" w:fill="auto"/>
            <w:noWrap/>
            <w:vAlign w:val="center"/>
          </w:tcPr>
          <w:p w:rsidR="00D91B46" w:rsidRPr="00441382" w:rsidRDefault="00D91B46" w:rsidP="006D3772">
            <w:pPr>
              <w:tabs>
                <w:tab w:val="clear" w:pos="1134"/>
                <w:tab w:val="clear" w:pos="1871"/>
                <w:tab w:val="clear" w:pos="2268"/>
              </w:tabs>
              <w:overflowPunct/>
              <w:autoSpaceDE/>
              <w:autoSpaceDN/>
              <w:adjustRightInd/>
              <w:spacing w:before="0"/>
              <w:jc w:val="center"/>
              <w:textAlignment w:val="auto"/>
              <w:rPr>
                <w:b/>
                <w:color w:val="000000"/>
                <w:sz w:val="20"/>
                <w:lang w:val="en-US" w:eastAsia="zh-TW"/>
              </w:rPr>
            </w:pPr>
            <w:r w:rsidRPr="00441382">
              <w:rPr>
                <w:b/>
                <w:color w:val="000000"/>
                <w:sz w:val="20"/>
                <w:lang w:val="en-US" w:eastAsia="zh-TW"/>
              </w:rPr>
              <w:t>Note</w:t>
            </w:r>
          </w:p>
        </w:tc>
      </w:tr>
      <w:tr w:rsidR="00D91B46" w:rsidRPr="00AA1ADB" w:rsidTr="006D3772">
        <w:trPr>
          <w:trHeight w:val="696"/>
        </w:trPr>
        <w:tc>
          <w:tcPr>
            <w:tcW w:w="13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1B46" w:rsidRPr="00AA1ADB" w:rsidRDefault="00D91B46" w:rsidP="006D3772">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B46" w:rsidRPr="00AA1ADB" w:rsidRDefault="00D91B46" w:rsidP="006D3772">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12" w:type="dxa"/>
            <w:tcBorders>
              <w:top w:val="single" w:sz="4" w:space="0" w:color="auto"/>
              <w:left w:val="single" w:sz="4" w:space="0" w:color="auto"/>
              <w:bottom w:val="single" w:sz="4" w:space="0" w:color="auto"/>
              <w:right w:val="single" w:sz="4" w:space="0" w:color="auto"/>
            </w:tcBorders>
            <w:vAlign w:val="center"/>
          </w:tcPr>
          <w:p w:rsidR="00D91B46" w:rsidRPr="00AA1ADB" w:rsidRDefault="00D91B46" w:rsidP="006D3772">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r>
              <w:rPr>
                <w:rFonts w:eastAsiaTheme="minorEastAsia" w:hint="eastAsia"/>
                <w:color w:val="000000"/>
                <w:sz w:val="20"/>
                <w:lang w:val="en-US" w:eastAsia="ko-KR"/>
              </w:rPr>
              <w:t>/</w:t>
            </w:r>
            <w:r w:rsidRPr="00AA1ADB">
              <w:rPr>
                <w:rFonts w:eastAsiaTheme="minorEastAsia" w:hint="eastAsia"/>
                <w:color w:val="000000"/>
                <w:sz w:val="20"/>
                <w:lang w:val="en-US" w:eastAsia="ko-KR"/>
              </w:rPr>
              <w:t>B</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B46" w:rsidRPr="00AA1ADB" w:rsidRDefault="00D91B46" w:rsidP="006D3772">
            <w:pPr>
              <w:spacing w:before="0"/>
              <w:jc w:val="center"/>
              <w:rPr>
                <w:color w:val="9C0006"/>
                <w:sz w:val="20"/>
                <w:u w:val="single"/>
                <w:lang w:val="en-US" w:eastAsia="zh-TW"/>
              </w:rPr>
            </w:pPr>
            <w:r w:rsidRPr="00AA1ADB">
              <w:rPr>
                <w:color w:val="000000"/>
                <w:sz w:val="20"/>
                <w:lang w:val="en-US" w:eastAsia="zh-TW"/>
              </w:rPr>
              <w:t>9</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6C450A" w:rsidRDefault="00D91B46" w:rsidP="006D3772">
            <w:pPr>
              <w:spacing w:before="0"/>
              <w:jc w:val="center"/>
              <w:rPr>
                <w:rFonts w:eastAsiaTheme="minorEastAsia"/>
                <w:sz w:val="20"/>
                <w:lang w:val="en-US" w:eastAsia="ko-KR"/>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6C450A" w:rsidRDefault="00D91B46" w:rsidP="006D3772">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57" w:type="dxa"/>
            <w:tcBorders>
              <w:top w:val="single" w:sz="4" w:space="0" w:color="auto"/>
              <w:left w:val="single" w:sz="4" w:space="0" w:color="auto"/>
              <w:bottom w:val="single" w:sz="4" w:space="0" w:color="auto"/>
              <w:right w:val="single" w:sz="4" w:space="0" w:color="auto"/>
            </w:tcBorders>
            <w:vAlign w:val="center"/>
          </w:tcPr>
          <w:p w:rsidR="00D91B46" w:rsidRPr="00120515" w:rsidRDefault="00D91B46" w:rsidP="006D3772">
            <w:pPr>
              <w:spacing w:before="0"/>
              <w:jc w:val="center"/>
              <w:rPr>
                <w:rFonts w:eastAsiaTheme="minorEastAsia"/>
                <w:color w:val="000000"/>
                <w:sz w:val="20"/>
                <w:lang w:val="en-US" w:eastAsia="ko-KR"/>
              </w:rPr>
            </w:pPr>
          </w:p>
        </w:tc>
        <w:tc>
          <w:tcPr>
            <w:tcW w:w="957" w:type="dxa"/>
            <w:tcBorders>
              <w:top w:val="single" w:sz="4" w:space="0" w:color="auto"/>
              <w:left w:val="single" w:sz="4" w:space="0" w:color="auto"/>
              <w:bottom w:val="single" w:sz="4" w:space="0" w:color="auto"/>
              <w:right w:val="single" w:sz="4" w:space="0" w:color="auto"/>
            </w:tcBorders>
            <w:vAlign w:val="center"/>
          </w:tcPr>
          <w:p w:rsidR="00D91B46" w:rsidRPr="00120515" w:rsidRDefault="00D91B46" w:rsidP="00D91B46">
            <w:pPr>
              <w:spacing w:before="0"/>
              <w:jc w:val="center"/>
              <w:rPr>
                <w:rFonts w:eastAsiaTheme="minorEastAsia"/>
                <w:color w:val="000000"/>
                <w:sz w:val="20"/>
                <w:lang w:val="en-US" w:eastAsia="ko-KR"/>
              </w:rPr>
            </w:pPr>
            <w:r>
              <w:rPr>
                <w:rFonts w:eastAsiaTheme="minorEastAsia" w:hint="eastAsia"/>
                <w:color w:val="000000"/>
                <w:sz w:val="20"/>
                <w:lang w:val="en-US" w:eastAsia="ko-KR"/>
              </w:rPr>
              <w:t>8.687</w:t>
            </w:r>
            <w:r>
              <w:rPr>
                <w:rFonts w:eastAsiaTheme="minorEastAsia"/>
                <w:color w:val="000000"/>
                <w:sz w:val="20"/>
                <w:lang w:val="en-US" w:eastAsia="ko-KR"/>
              </w:rPr>
              <w:t xml:space="preserve"> tdd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AA1ADB" w:rsidRDefault="00D91B46" w:rsidP="006D3772">
            <w:pPr>
              <w:spacing w:before="0"/>
              <w:jc w:val="center"/>
              <w:rPr>
                <w:color w:val="000000"/>
                <w:sz w:val="20"/>
                <w:lang w:val="en-US" w:eastAsia="zh-TW"/>
              </w:rPr>
            </w:pPr>
            <w:r w:rsidRPr="00AA1ADB">
              <w:rPr>
                <w:color w:val="000000"/>
                <w:sz w:val="20"/>
                <w:lang w:val="en-US" w:eastAsia="zh-TW"/>
              </w:rPr>
              <w:t>MU-MIMO</w:t>
            </w:r>
          </w:p>
        </w:tc>
      </w:tr>
      <w:tr w:rsidR="00D91B46" w:rsidRPr="00AA1ADB" w:rsidTr="006D3772">
        <w:trPr>
          <w:trHeight w:val="588"/>
        </w:trPr>
        <w:tc>
          <w:tcPr>
            <w:tcW w:w="13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91B46" w:rsidRPr="00AA1ADB" w:rsidRDefault="00D91B46" w:rsidP="006D3772">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AA1ADB" w:rsidRDefault="00D91B46" w:rsidP="006D3772">
            <w:pPr>
              <w:spacing w:before="0"/>
              <w:jc w:val="center"/>
              <w:rPr>
                <w:color w:val="000000"/>
                <w:sz w:val="20"/>
                <w:lang w:val="en-US" w:eastAsia="zh-TW"/>
              </w:rPr>
            </w:pPr>
            <w:r w:rsidRPr="00AA1ADB">
              <w:rPr>
                <w:color w:val="000000"/>
                <w:sz w:val="20"/>
                <w:lang w:val="en-US" w:eastAsia="zh-TW"/>
              </w:rPr>
              <w:t>Uplink</w:t>
            </w:r>
          </w:p>
        </w:tc>
        <w:tc>
          <w:tcPr>
            <w:tcW w:w="812" w:type="dxa"/>
            <w:tcBorders>
              <w:top w:val="single" w:sz="4" w:space="0" w:color="auto"/>
              <w:left w:val="single" w:sz="4" w:space="0" w:color="auto"/>
              <w:bottom w:val="single" w:sz="4" w:space="0" w:color="auto"/>
              <w:right w:val="single" w:sz="4" w:space="0" w:color="auto"/>
            </w:tcBorders>
            <w:vAlign w:val="center"/>
          </w:tcPr>
          <w:p w:rsidR="00D91B46" w:rsidRPr="00AA1ADB" w:rsidRDefault="00D91B46" w:rsidP="006D3772">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r>
              <w:rPr>
                <w:rFonts w:eastAsiaTheme="minorEastAsia" w:hint="eastAsia"/>
                <w:color w:val="000000"/>
                <w:sz w:val="20"/>
                <w:lang w:val="en-US" w:eastAsia="ko-KR"/>
              </w:rPr>
              <w:t>/</w:t>
            </w:r>
            <w:r w:rsidRPr="00AA1ADB">
              <w:rPr>
                <w:rFonts w:eastAsiaTheme="minorEastAsia" w:hint="eastAsia"/>
                <w:color w:val="000000"/>
                <w:sz w:val="20"/>
                <w:lang w:val="en-US" w:eastAsia="ko-KR"/>
              </w:rPr>
              <w:t>B</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AA1ADB" w:rsidRDefault="00D91B46" w:rsidP="006D3772">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6.75</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AA1ADB" w:rsidRDefault="00D91B46" w:rsidP="006D3772">
            <w:pPr>
              <w:spacing w:before="0"/>
              <w:jc w:val="center"/>
              <w:rPr>
                <w:rFonts w:eastAsiaTheme="minorEastAsia"/>
                <w:color w:val="000000"/>
                <w:sz w:val="20"/>
                <w:lang w:val="en-US" w:eastAsia="ko-KR"/>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AA1ADB" w:rsidRDefault="00D91B46" w:rsidP="006D3772">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57" w:type="dxa"/>
            <w:tcBorders>
              <w:top w:val="single" w:sz="4" w:space="0" w:color="auto"/>
              <w:left w:val="single" w:sz="4" w:space="0" w:color="auto"/>
              <w:bottom w:val="single" w:sz="4" w:space="0" w:color="auto"/>
              <w:right w:val="single" w:sz="4" w:space="0" w:color="auto"/>
            </w:tcBorders>
            <w:vAlign w:val="center"/>
          </w:tcPr>
          <w:p w:rsidR="00D91B46" w:rsidRPr="00AA1ADB" w:rsidRDefault="00D91B46" w:rsidP="006D3772">
            <w:pPr>
              <w:spacing w:before="0"/>
              <w:jc w:val="center"/>
              <w:rPr>
                <w:color w:val="000000"/>
                <w:sz w:val="20"/>
                <w:lang w:val="en-US" w:eastAsia="zh-TW"/>
              </w:rPr>
            </w:pPr>
          </w:p>
        </w:tc>
        <w:tc>
          <w:tcPr>
            <w:tcW w:w="957" w:type="dxa"/>
            <w:tcBorders>
              <w:top w:val="single" w:sz="4" w:space="0" w:color="auto"/>
              <w:left w:val="single" w:sz="4" w:space="0" w:color="auto"/>
              <w:bottom w:val="single" w:sz="4" w:space="0" w:color="auto"/>
              <w:right w:val="single" w:sz="4" w:space="0" w:color="auto"/>
            </w:tcBorders>
            <w:vAlign w:val="center"/>
          </w:tcPr>
          <w:p w:rsidR="00D91B46" w:rsidRPr="00D91B46" w:rsidRDefault="00D91B46" w:rsidP="006D3772">
            <w:pPr>
              <w:spacing w:before="0"/>
              <w:jc w:val="center"/>
              <w:rPr>
                <w:rFonts w:eastAsiaTheme="minorEastAsia"/>
                <w:color w:val="000000"/>
                <w:sz w:val="20"/>
                <w:lang w:val="en-US" w:eastAsia="ko-KR"/>
              </w:rPr>
            </w:pPr>
            <w:r>
              <w:rPr>
                <w:rFonts w:eastAsiaTheme="minorEastAsia" w:hint="eastAsia"/>
                <w:color w:val="000000"/>
                <w:sz w:val="20"/>
                <w:lang w:val="en-US" w:eastAsia="ko-KR"/>
              </w:rPr>
              <w:t>10.383 tdd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AA1ADB" w:rsidRDefault="00D91B46" w:rsidP="006D3772">
            <w:pPr>
              <w:spacing w:before="0"/>
              <w:jc w:val="center"/>
              <w:rPr>
                <w:color w:val="000000"/>
                <w:sz w:val="20"/>
                <w:lang w:val="en-US" w:eastAsia="zh-TW"/>
              </w:rPr>
            </w:pPr>
            <w:r w:rsidRPr="00AA1ADB">
              <w:rPr>
                <w:color w:val="000000"/>
                <w:sz w:val="20"/>
                <w:lang w:val="en-US" w:eastAsia="zh-TW"/>
              </w:rPr>
              <w:t>SU-MIMO</w:t>
            </w:r>
          </w:p>
        </w:tc>
      </w:tr>
      <w:tr w:rsidR="00D91B46" w:rsidRPr="00AA1ADB" w:rsidTr="006D3772">
        <w:trPr>
          <w:trHeight w:val="574"/>
        </w:trPr>
        <w:tc>
          <w:tcPr>
            <w:tcW w:w="13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1B46" w:rsidRPr="00AA1ADB" w:rsidRDefault="00D91B46" w:rsidP="006D3772">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B46" w:rsidRPr="00AA1ADB" w:rsidRDefault="00D91B46" w:rsidP="006D3772">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12" w:type="dxa"/>
            <w:tcBorders>
              <w:top w:val="single" w:sz="4" w:space="0" w:color="auto"/>
              <w:left w:val="single" w:sz="4" w:space="0" w:color="auto"/>
              <w:bottom w:val="single" w:sz="4" w:space="0" w:color="auto"/>
              <w:right w:val="single" w:sz="4" w:space="0" w:color="auto"/>
            </w:tcBorders>
            <w:vAlign w:val="center"/>
          </w:tcPr>
          <w:p w:rsidR="00D91B46" w:rsidRPr="00AA1ADB" w:rsidRDefault="00D91B46" w:rsidP="006D3772">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r>
              <w:rPr>
                <w:rFonts w:eastAsiaTheme="minorEastAsia" w:hint="eastAsia"/>
                <w:color w:val="000000"/>
                <w:sz w:val="20"/>
                <w:lang w:val="en-US" w:eastAsia="ko-KR"/>
              </w:rPr>
              <w:t>/</w:t>
            </w:r>
            <w:r w:rsidRPr="00AA1ADB">
              <w:rPr>
                <w:rFonts w:eastAsiaTheme="minorEastAsia" w:hint="eastAsia"/>
                <w:color w:val="000000"/>
                <w:sz w:val="20"/>
                <w:lang w:val="en-US" w:eastAsia="ko-KR"/>
              </w:rPr>
              <w:t>B</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B46" w:rsidRPr="00AA1ADB" w:rsidRDefault="00D91B46" w:rsidP="006D3772">
            <w:pPr>
              <w:spacing w:before="0"/>
              <w:jc w:val="center"/>
              <w:rPr>
                <w:color w:val="9C0006"/>
                <w:sz w:val="20"/>
                <w:u w:val="single"/>
                <w:lang w:val="en-US" w:eastAsia="zh-TW"/>
              </w:rPr>
            </w:pPr>
            <w:r w:rsidRPr="00AA1ADB">
              <w:rPr>
                <w:color w:val="000000"/>
                <w:sz w:val="20"/>
                <w:lang w:val="en-US" w:eastAsia="zh-TW"/>
              </w:rPr>
              <w:t>0.3</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6C450A" w:rsidRDefault="00D91B46" w:rsidP="006D3772">
            <w:pPr>
              <w:spacing w:before="0"/>
              <w:jc w:val="center"/>
              <w:rPr>
                <w:rFonts w:eastAsiaTheme="minorEastAsia"/>
                <w:color w:val="000000"/>
                <w:sz w:val="20"/>
                <w:lang w:val="en-US" w:eastAsia="ko-KR"/>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6C450A" w:rsidRDefault="00D91B46" w:rsidP="006D3772">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57" w:type="dxa"/>
            <w:tcBorders>
              <w:top w:val="single" w:sz="4" w:space="0" w:color="auto"/>
              <w:left w:val="single" w:sz="4" w:space="0" w:color="auto"/>
              <w:bottom w:val="single" w:sz="4" w:space="0" w:color="auto"/>
              <w:right w:val="single" w:sz="4" w:space="0" w:color="auto"/>
            </w:tcBorders>
            <w:vAlign w:val="center"/>
          </w:tcPr>
          <w:p w:rsidR="00D91B46" w:rsidRPr="00120515" w:rsidRDefault="00D91B46" w:rsidP="006D3772">
            <w:pPr>
              <w:spacing w:before="0"/>
              <w:jc w:val="center"/>
              <w:rPr>
                <w:rFonts w:eastAsiaTheme="minorEastAsia"/>
                <w:color w:val="000000"/>
                <w:sz w:val="20"/>
                <w:lang w:val="en-US" w:eastAsia="ko-KR"/>
              </w:rPr>
            </w:pPr>
          </w:p>
        </w:tc>
        <w:tc>
          <w:tcPr>
            <w:tcW w:w="957" w:type="dxa"/>
            <w:tcBorders>
              <w:top w:val="single" w:sz="4" w:space="0" w:color="auto"/>
              <w:left w:val="single" w:sz="4" w:space="0" w:color="auto"/>
              <w:bottom w:val="single" w:sz="4" w:space="0" w:color="auto"/>
              <w:right w:val="single" w:sz="4" w:space="0" w:color="auto"/>
            </w:tcBorders>
            <w:vAlign w:val="center"/>
          </w:tcPr>
          <w:p w:rsidR="00D91B46" w:rsidRPr="00120515" w:rsidRDefault="00D91B46" w:rsidP="00D91B46">
            <w:pPr>
              <w:spacing w:before="0"/>
              <w:jc w:val="center"/>
              <w:rPr>
                <w:rFonts w:eastAsiaTheme="minorEastAsia"/>
                <w:color w:val="000000"/>
                <w:sz w:val="20"/>
                <w:lang w:val="en-US" w:eastAsia="ko-KR"/>
              </w:rPr>
            </w:pPr>
            <w:r>
              <w:rPr>
                <w:rFonts w:eastAsiaTheme="minorEastAsia" w:hint="eastAsia"/>
                <w:color w:val="000000"/>
                <w:sz w:val="20"/>
                <w:lang w:val="en-US" w:eastAsia="ko-KR"/>
              </w:rPr>
              <w:t>0.293 tdd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AA1ADB" w:rsidRDefault="00D91B46" w:rsidP="006D3772">
            <w:pPr>
              <w:spacing w:before="0"/>
              <w:jc w:val="center"/>
              <w:rPr>
                <w:color w:val="000000"/>
                <w:sz w:val="20"/>
                <w:lang w:val="en-US" w:eastAsia="zh-TW"/>
              </w:rPr>
            </w:pPr>
            <w:r w:rsidRPr="00AA1ADB">
              <w:rPr>
                <w:color w:val="000000"/>
                <w:sz w:val="20"/>
                <w:lang w:val="en-US" w:eastAsia="zh-TW"/>
              </w:rPr>
              <w:t>MU-MIMO</w:t>
            </w:r>
          </w:p>
        </w:tc>
      </w:tr>
      <w:tr w:rsidR="00D91B46" w:rsidRPr="00AA1ADB" w:rsidTr="006D3772">
        <w:trPr>
          <w:trHeight w:val="527"/>
        </w:trPr>
        <w:tc>
          <w:tcPr>
            <w:tcW w:w="13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91B46" w:rsidRPr="00AA1ADB" w:rsidRDefault="00D91B46" w:rsidP="006D3772">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AA1ADB" w:rsidRDefault="00D91B46" w:rsidP="006D3772">
            <w:pPr>
              <w:spacing w:before="0"/>
              <w:jc w:val="center"/>
              <w:rPr>
                <w:color w:val="000000"/>
                <w:sz w:val="20"/>
                <w:lang w:val="en-US" w:eastAsia="zh-TW"/>
              </w:rPr>
            </w:pPr>
            <w:r w:rsidRPr="00AA1ADB">
              <w:rPr>
                <w:color w:val="000000"/>
                <w:sz w:val="20"/>
                <w:lang w:val="en-US" w:eastAsia="zh-TW"/>
              </w:rPr>
              <w:t>Uplink</w:t>
            </w:r>
          </w:p>
        </w:tc>
        <w:tc>
          <w:tcPr>
            <w:tcW w:w="812" w:type="dxa"/>
            <w:tcBorders>
              <w:top w:val="single" w:sz="4" w:space="0" w:color="auto"/>
              <w:left w:val="single" w:sz="4" w:space="0" w:color="auto"/>
              <w:bottom w:val="single" w:sz="4" w:space="0" w:color="auto"/>
              <w:right w:val="single" w:sz="4" w:space="0" w:color="auto"/>
            </w:tcBorders>
            <w:vAlign w:val="center"/>
          </w:tcPr>
          <w:p w:rsidR="00D91B46" w:rsidRPr="00AA1ADB" w:rsidRDefault="00D91B46" w:rsidP="006D3772">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r>
              <w:rPr>
                <w:rFonts w:eastAsiaTheme="minorEastAsia" w:hint="eastAsia"/>
                <w:color w:val="000000"/>
                <w:sz w:val="20"/>
                <w:lang w:val="en-US" w:eastAsia="ko-KR"/>
              </w:rPr>
              <w:t>/</w:t>
            </w:r>
            <w:r w:rsidRPr="00AA1ADB">
              <w:rPr>
                <w:rFonts w:eastAsiaTheme="minorEastAsia" w:hint="eastAsia"/>
                <w:color w:val="000000"/>
                <w:sz w:val="20"/>
                <w:lang w:val="en-US" w:eastAsia="ko-KR"/>
              </w:rPr>
              <w:t>B</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AA1ADB" w:rsidRDefault="00D91B46" w:rsidP="006D3772">
            <w:pPr>
              <w:spacing w:before="0"/>
              <w:jc w:val="center"/>
              <w:rPr>
                <w:color w:val="000000"/>
                <w:sz w:val="20"/>
                <w:lang w:val="en-US" w:eastAsia="zh-TW"/>
              </w:rPr>
            </w:pPr>
            <w:r w:rsidRPr="00AA1ADB">
              <w:rPr>
                <w:color w:val="000000"/>
                <w:sz w:val="20"/>
                <w:lang w:val="en-US" w:eastAsia="zh-TW"/>
              </w:rPr>
              <w:t>0.21</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AA1ADB" w:rsidRDefault="00D91B46" w:rsidP="006D3772">
            <w:pPr>
              <w:spacing w:before="0"/>
              <w:jc w:val="center"/>
              <w:rPr>
                <w:rFonts w:eastAsiaTheme="minorEastAsia"/>
                <w:color w:val="000000"/>
                <w:sz w:val="20"/>
                <w:lang w:val="en-US" w:eastAsia="ko-KR"/>
              </w:rPr>
            </w:pP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AA1ADB" w:rsidRDefault="00D91B46" w:rsidP="006D3772">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57" w:type="dxa"/>
            <w:tcBorders>
              <w:top w:val="single" w:sz="4" w:space="0" w:color="auto"/>
              <w:left w:val="single" w:sz="4" w:space="0" w:color="auto"/>
              <w:bottom w:val="single" w:sz="4" w:space="0" w:color="auto"/>
              <w:right w:val="single" w:sz="4" w:space="0" w:color="auto"/>
            </w:tcBorders>
            <w:vAlign w:val="center"/>
          </w:tcPr>
          <w:p w:rsidR="00D91B46" w:rsidRPr="00AA1ADB" w:rsidRDefault="00D91B46" w:rsidP="006D3772">
            <w:pPr>
              <w:spacing w:before="0"/>
              <w:jc w:val="center"/>
              <w:rPr>
                <w:color w:val="000000"/>
                <w:sz w:val="20"/>
                <w:lang w:val="en-US" w:eastAsia="zh-TW"/>
              </w:rPr>
            </w:pPr>
          </w:p>
        </w:tc>
        <w:tc>
          <w:tcPr>
            <w:tcW w:w="957" w:type="dxa"/>
            <w:tcBorders>
              <w:top w:val="single" w:sz="4" w:space="0" w:color="auto"/>
              <w:left w:val="single" w:sz="4" w:space="0" w:color="auto"/>
              <w:bottom w:val="single" w:sz="4" w:space="0" w:color="auto"/>
              <w:right w:val="single" w:sz="4" w:space="0" w:color="auto"/>
            </w:tcBorders>
            <w:vAlign w:val="center"/>
          </w:tcPr>
          <w:p w:rsidR="00D91B46" w:rsidRPr="00D91B46" w:rsidRDefault="00D91B46" w:rsidP="006D3772">
            <w:pPr>
              <w:spacing w:before="0"/>
              <w:jc w:val="center"/>
              <w:rPr>
                <w:rFonts w:eastAsiaTheme="minorEastAsia"/>
                <w:color w:val="000000"/>
                <w:sz w:val="20"/>
                <w:lang w:val="en-US" w:eastAsia="ko-KR"/>
              </w:rPr>
            </w:pPr>
            <w:r>
              <w:rPr>
                <w:rFonts w:eastAsiaTheme="minorEastAsia" w:hint="eastAsia"/>
                <w:color w:val="000000"/>
                <w:sz w:val="20"/>
                <w:lang w:val="en-US" w:eastAsia="ko-KR"/>
              </w:rPr>
              <w:t>0.310 tdd</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1B46" w:rsidRPr="00AA1ADB" w:rsidRDefault="00D91B46" w:rsidP="006D3772">
            <w:pPr>
              <w:spacing w:before="0"/>
              <w:jc w:val="center"/>
              <w:rPr>
                <w:color w:val="000000"/>
                <w:sz w:val="20"/>
                <w:lang w:val="en-US" w:eastAsia="zh-TW"/>
              </w:rPr>
            </w:pPr>
            <w:r w:rsidRPr="00AA1ADB">
              <w:rPr>
                <w:color w:val="000000"/>
                <w:sz w:val="20"/>
                <w:lang w:val="en-US" w:eastAsia="zh-TW"/>
              </w:rPr>
              <w:t>SU-MIMO</w:t>
            </w:r>
          </w:p>
        </w:tc>
      </w:tr>
    </w:tbl>
    <w:p w:rsidR="00D91B46" w:rsidRDefault="00D91B46" w:rsidP="009635BB">
      <w:pPr>
        <w:pStyle w:val="TH"/>
        <w:rPr>
          <w:rFonts w:ascii="Times New Roman" w:eastAsia="Yu Mincho" w:hAnsi="Times New Roman"/>
          <w:sz w:val="22"/>
          <w:szCs w:val="22"/>
        </w:rPr>
      </w:pPr>
    </w:p>
    <w:p w:rsidR="009635BB" w:rsidRDefault="009635BB" w:rsidP="009635BB">
      <w:pPr>
        <w:pStyle w:val="TH"/>
        <w:rPr>
          <w:rFonts w:ascii="Times New Roman" w:eastAsia="Yu Mincho" w:hAnsi="Times New Roman"/>
          <w:sz w:val="22"/>
          <w:szCs w:val="22"/>
        </w:rPr>
      </w:pPr>
      <w:r w:rsidRPr="00486A89">
        <w:rPr>
          <w:rFonts w:ascii="Times New Roman" w:eastAsia="Yu Mincho" w:hAnsi="Times New Roman"/>
          <w:sz w:val="22"/>
          <w:szCs w:val="22"/>
        </w:rPr>
        <w:t xml:space="preserve">Table </w:t>
      </w:r>
      <w:r>
        <w:rPr>
          <w:rFonts w:ascii="Times New Roman" w:eastAsia="Yu Mincho" w:hAnsi="Times New Roman"/>
          <w:sz w:val="22"/>
          <w:szCs w:val="22"/>
        </w:rPr>
        <w:t>A-</w:t>
      </w:r>
      <w:r w:rsidR="009D7C8E">
        <w:rPr>
          <w:rFonts w:ascii="Times New Roman" w:eastAsia="Yu Mincho" w:hAnsi="Times New Roman"/>
          <w:sz w:val="22"/>
          <w:szCs w:val="22"/>
        </w:rPr>
        <w:t>5</w:t>
      </w:r>
      <w:r>
        <w:rPr>
          <w:rFonts w:ascii="Times New Roman" w:eastAsia="Yu Mincho" w:hAnsi="Times New Roman"/>
          <w:sz w:val="22"/>
          <w:szCs w:val="22"/>
        </w:rPr>
        <w:t>-</w:t>
      </w:r>
      <w:r w:rsidR="00D91B46">
        <w:rPr>
          <w:rFonts w:ascii="Times New Roman" w:eastAsia="Yu Mincho" w:hAnsi="Times New Roman"/>
          <w:sz w:val="22"/>
          <w:szCs w:val="22"/>
        </w:rPr>
        <w:t>5</w:t>
      </w:r>
      <w:r w:rsidRPr="00486A89">
        <w:rPr>
          <w:rFonts w:ascii="Times New Roman" w:eastAsia="Yu Mincho" w:hAnsi="Times New Roman"/>
          <w:sz w:val="22"/>
          <w:szCs w:val="22"/>
        </w:rPr>
        <w:t xml:space="preserve">. </w:t>
      </w:r>
      <w:r>
        <w:rPr>
          <w:rFonts w:ascii="Times New Roman" w:eastAsia="Yu Mincho" w:hAnsi="Times New Roman"/>
          <w:sz w:val="22"/>
          <w:szCs w:val="22"/>
        </w:rPr>
        <w:t xml:space="preserve">Evaluation Result of </w:t>
      </w:r>
      <w:bookmarkStart w:id="3" w:name="_Hlk24903378"/>
      <w:r>
        <w:rPr>
          <w:rFonts w:ascii="Times New Roman" w:eastAsia="Yu Mincho" w:hAnsi="Times New Roman"/>
          <w:sz w:val="22"/>
          <w:szCs w:val="22"/>
        </w:rPr>
        <w:t>Indoor Hotspot – eMBB (4GHz_LargerBW_12TRxP)</w:t>
      </w:r>
      <w:bookmarkEnd w:id="3"/>
    </w:p>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96"/>
        <w:gridCol w:w="956"/>
        <w:gridCol w:w="850"/>
        <w:gridCol w:w="567"/>
        <w:gridCol w:w="567"/>
        <w:gridCol w:w="993"/>
        <w:gridCol w:w="1134"/>
        <w:gridCol w:w="850"/>
        <w:gridCol w:w="1418"/>
      </w:tblGrid>
      <w:tr w:rsidR="009635BB" w:rsidRPr="00AA1ADB" w:rsidTr="00E3476B">
        <w:trPr>
          <w:trHeight w:val="94"/>
        </w:trPr>
        <w:tc>
          <w:tcPr>
            <w:tcW w:w="3969" w:type="dxa"/>
            <w:gridSpan w:val="4"/>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eMBB - Indoor Hotspot</w:t>
            </w:r>
          </w:p>
        </w:tc>
        <w:tc>
          <w:tcPr>
            <w:tcW w:w="4962" w:type="dxa"/>
            <w:gridSpan w:val="5"/>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4GHz_LargerBW_12TRxP</w:t>
            </w:r>
          </w:p>
        </w:tc>
      </w:tr>
      <w:tr w:rsidR="009635BB" w:rsidRPr="00AA1ADB" w:rsidTr="00E3476B">
        <w:trPr>
          <w:trHeight w:val="185"/>
        </w:trPr>
        <w:tc>
          <w:tcPr>
            <w:tcW w:w="1596"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Performance Requirement</w:t>
            </w:r>
          </w:p>
        </w:tc>
        <w:tc>
          <w:tcPr>
            <w:tcW w:w="956"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Category</w:t>
            </w: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Channel model</w:t>
            </w: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Bandwidth</w:t>
            </w:r>
          </w:p>
        </w:tc>
        <w:tc>
          <w:tcPr>
            <w:tcW w:w="567"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Req.</w:t>
            </w:r>
          </w:p>
        </w:tc>
        <w:tc>
          <w:tcPr>
            <w:tcW w:w="993"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LGE</w:t>
            </w:r>
          </w:p>
        </w:tc>
        <w:tc>
          <w:tcPr>
            <w:tcW w:w="1134"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Samsung</w:t>
            </w:r>
          </w:p>
        </w:tc>
        <w:tc>
          <w:tcPr>
            <w:tcW w:w="850" w:type="dxa"/>
            <w:vAlign w:val="center"/>
          </w:tcPr>
          <w:p w:rsidR="009635BB" w:rsidRPr="006C450A"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KU</w:t>
            </w:r>
          </w:p>
        </w:tc>
        <w:tc>
          <w:tcPr>
            <w:tcW w:w="1418"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Note</w:t>
            </w:r>
          </w:p>
        </w:tc>
      </w:tr>
      <w:tr w:rsidR="009635BB" w:rsidRPr="00AA1ADB" w:rsidTr="00E3476B">
        <w:trPr>
          <w:trHeight w:val="114"/>
        </w:trPr>
        <w:tc>
          <w:tcPr>
            <w:tcW w:w="1596"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956"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0"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val="restart"/>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9</w:t>
            </w:r>
          </w:p>
        </w:tc>
        <w:tc>
          <w:tcPr>
            <w:tcW w:w="993"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11.450</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13.160</w:t>
            </w:r>
          </w:p>
        </w:tc>
        <w:tc>
          <w:tcPr>
            <w:tcW w:w="850" w:type="dxa"/>
            <w:vAlign w:val="center"/>
          </w:tcPr>
          <w:p w:rsidR="009635BB" w:rsidRPr="00AA1ADB" w:rsidRDefault="009635BB" w:rsidP="009635BB">
            <w:pPr>
              <w:spacing w:before="0"/>
              <w:jc w:val="center"/>
              <w:rPr>
                <w:color w:val="000000"/>
                <w:sz w:val="20"/>
                <w:lang w:val="en-US" w:eastAsia="zh-TW"/>
              </w:rPr>
            </w:pPr>
          </w:p>
        </w:tc>
        <w:tc>
          <w:tcPr>
            <w:tcW w:w="1418"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E3476B">
        <w:trPr>
          <w:trHeight w:val="113"/>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w:t>
            </w:r>
            <w:r w:rsidRPr="00AA1ADB">
              <w:rPr>
                <w:rFonts w:eastAsiaTheme="minorEastAsia"/>
                <w:color w:val="000000"/>
                <w:sz w:val="20"/>
                <w:lang w:val="en-US" w:eastAsia="ko-KR"/>
              </w:rPr>
              <w:t>0</w:t>
            </w:r>
          </w:p>
        </w:tc>
        <w:tc>
          <w:tcPr>
            <w:tcW w:w="567"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993"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13.010</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14.953</w:t>
            </w:r>
          </w:p>
        </w:tc>
        <w:tc>
          <w:tcPr>
            <w:tcW w:w="850" w:type="dxa"/>
            <w:vAlign w:val="center"/>
          </w:tcPr>
          <w:p w:rsidR="009635BB" w:rsidRPr="00AA1ADB" w:rsidRDefault="009635BB" w:rsidP="009635BB">
            <w:pPr>
              <w:spacing w:before="0"/>
              <w:jc w:val="center"/>
              <w:rPr>
                <w:color w:val="000000"/>
                <w:sz w:val="20"/>
                <w:lang w:val="en-US" w:eastAsia="zh-TW"/>
              </w:rPr>
            </w:pPr>
          </w:p>
        </w:tc>
        <w:tc>
          <w:tcPr>
            <w:tcW w:w="1418"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E3476B">
        <w:trPr>
          <w:trHeight w:val="113"/>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993"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13.937</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16.019</w:t>
            </w:r>
          </w:p>
        </w:tc>
        <w:tc>
          <w:tcPr>
            <w:tcW w:w="850" w:type="dxa"/>
            <w:vAlign w:val="center"/>
          </w:tcPr>
          <w:p w:rsidR="009635BB" w:rsidRPr="00AA1ADB" w:rsidRDefault="009635BB" w:rsidP="009635BB">
            <w:pPr>
              <w:spacing w:before="0"/>
              <w:jc w:val="center"/>
              <w:rPr>
                <w:color w:val="000000"/>
                <w:sz w:val="20"/>
                <w:lang w:val="en-US" w:eastAsia="zh-TW"/>
              </w:rPr>
            </w:pPr>
          </w:p>
        </w:tc>
        <w:tc>
          <w:tcPr>
            <w:tcW w:w="1418"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E3476B">
        <w:trPr>
          <w:trHeight w:val="114"/>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93"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11.470</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w:t>
            </w: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E3476B">
        <w:trPr>
          <w:trHeight w:val="113"/>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67" w:type="dxa"/>
            <w:vMerge/>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93"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13.033</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w:t>
            </w: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E3476B">
        <w:trPr>
          <w:trHeight w:val="113"/>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93"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13.962</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w:t>
            </w: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E3476B">
        <w:trPr>
          <w:trHeight w:val="858"/>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0"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6.75</w:t>
            </w:r>
          </w:p>
        </w:tc>
        <w:tc>
          <w:tcPr>
            <w:tcW w:w="993"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7.968</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0" w:type="dxa"/>
            <w:vAlign w:val="center"/>
          </w:tcPr>
          <w:p w:rsidR="009635BB" w:rsidRPr="00AA1ADB" w:rsidRDefault="009635BB" w:rsidP="009635BB">
            <w:pPr>
              <w:spacing w:before="0"/>
              <w:jc w:val="center"/>
              <w:rPr>
                <w:color w:val="000000"/>
                <w:sz w:val="20"/>
                <w:lang w:val="en-US" w:eastAsia="zh-TW"/>
              </w:rPr>
            </w:pPr>
          </w:p>
        </w:tc>
        <w:tc>
          <w:tcPr>
            <w:tcW w:w="1418"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E3476B">
        <w:trPr>
          <w:trHeight w:val="848"/>
        </w:trPr>
        <w:tc>
          <w:tcPr>
            <w:tcW w:w="1596"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56"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6.927</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E3476B">
        <w:trPr>
          <w:trHeight w:val="92"/>
        </w:trPr>
        <w:tc>
          <w:tcPr>
            <w:tcW w:w="1596"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956"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0"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val="restart"/>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0.3</w:t>
            </w:r>
          </w:p>
        </w:tc>
        <w:tc>
          <w:tcPr>
            <w:tcW w:w="993"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0.339</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0.330</w:t>
            </w:r>
          </w:p>
        </w:tc>
        <w:tc>
          <w:tcPr>
            <w:tcW w:w="850" w:type="dxa"/>
            <w:vAlign w:val="center"/>
          </w:tcPr>
          <w:p w:rsidR="009635BB" w:rsidRPr="00AA1ADB" w:rsidRDefault="009635BB" w:rsidP="009635BB">
            <w:pPr>
              <w:spacing w:before="0"/>
              <w:jc w:val="center"/>
              <w:rPr>
                <w:color w:val="000000"/>
                <w:sz w:val="20"/>
                <w:lang w:val="en-US" w:eastAsia="zh-TW"/>
              </w:rPr>
            </w:pPr>
          </w:p>
        </w:tc>
        <w:tc>
          <w:tcPr>
            <w:tcW w:w="1418"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E3476B">
        <w:trPr>
          <w:trHeight w:val="9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67"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993"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0.385</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0.375</w:t>
            </w:r>
          </w:p>
        </w:tc>
        <w:tc>
          <w:tcPr>
            <w:tcW w:w="850" w:type="dxa"/>
            <w:vAlign w:val="center"/>
          </w:tcPr>
          <w:p w:rsidR="009635BB" w:rsidRPr="00AA1ADB" w:rsidRDefault="009635BB" w:rsidP="009635BB">
            <w:pPr>
              <w:spacing w:before="0"/>
              <w:jc w:val="center"/>
              <w:rPr>
                <w:color w:val="000000"/>
                <w:sz w:val="20"/>
                <w:lang w:val="en-US" w:eastAsia="zh-TW"/>
              </w:rPr>
            </w:pPr>
          </w:p>
        </w:tc>
        <w:tc>
          <w:tcPr>
            <w:tcW w:w="1418"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E3476B">
        <w:trPr>
          <w:trHeight w:val="9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993"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0.413</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0.402</w:t>
            </w:r>
          </w:p>
        </w:tc>
        <w:tc>
          <w:tcPr>
            <w:tcW w:w="850" w:type="dxa"/>
            <w:vAlign w:val="center"/>
          </w:tcPr>
          <w:p w:rsidR="009635BB" w:rsidRPr="00AA1ADB" w:rsidRDefault="009635BB" w:rsidP="009635BB">
            <w:pPr>
              <w:spacing w:before="0"/>
              <w:jc w:val="center"/>
              <w:rPr>
                <w:color w:val="000000"/>
                <w:sz w:val="20"/>
                <w:lang w:val="en-US" w:eastAsia="zh-TW"/>
              </w:rPr>
            </w:pPr>
          </w:p>
        </w:tc>
        <w:tc>
          <w:tcPr>
            <w:tcW w:w="1418"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E3476B">
        <w:trPr>
          <w:trHeight w:val="92"/>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993"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0.343</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w:t>
            </w: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E3476B">
        <w:trPr>
          <w:trHeight w:val="9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67"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993"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0.390</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w:t>
            </w:r>
          </w:p>
        </w:tc>
        <w:tc>
          <w:tcPr>
            <w:tcW w:w="850" w:type="dxa"/>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E3476B">
        <w:trPr>
          <w:trHeight w:val="9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993"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0.418</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w:t>
            </w:r>
          </w:p>
        </w:tc>
        <w:tc>
          <w:tcPr>
            <w:tcW w:w="850" w:type="dxa"/>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E3476B">
        <w:trPr>
          <w:trHeight w:val="858"/>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0"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shd w:val="clear" w:color="auto" w:fill="auto"/>
            <w:vAlign w:val="center"/>
          </w:tcPr>
          <w:p w:rsidR="009635BB" w:rsidRPr="00AA1ADB" w:rsidRDefault="009635BB" w:rsidP="009635BB">
            <w:pPr>
              <w:spacing w:before="0"/>
              <w:jc w:val="center"/>
              <w:rPr>
                <w:color w:val="000000"/>
                <w:sz w:val="20"/>
                <w:lang w:val="en-US" w:eastAsia="zh-TW"/>
              </w:rPr>
            </w:pPr>
          </w:p>
        </w:tc>
        <w:tc>
          <w:tcPr>
            <w:tcW w:w="567"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0.21</w:t>
            </w:r>
          </w:p>
        </w:tc>
        <w:tc>
          <w:tcPr>
            <w:tcW w:w="993"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0.434</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0" w:type="dxa"/>
            <w:vAlign w:val="center"/>
          </w:tcPr>
          <w:p w:rsidR="009635BB" w:rsidRPr="00AA1ADB" w:rsidRDefault="009635BB" w:rsidP="009635BB">
            <w:pPr>
              <w:spacing w:before="0"/>
              <w:jc w:val="center"/>
              <w:rPr>
                <w:color w:val="000000"/>
                <w:sz w:val="20"/>
                <w:lang w:val="en-US" w:eastAsia="zh-TW"/>
              </w:rPr>
            </w:pPr>
          </w:p>
        </w:tc>
        <w:tc>
          <w:tcPr>
            <w:tcW w:w="1418"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E3476B">
        <w:trPr>
          <w:trHeight w:val="858"/>
        </w:trPr>
        <w:tc>
          <w:tcPr>
            <w:tcW w:w="1596"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56"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3"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0.431</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bl>
    <w:p w:rsidR="009635BB" w:rsidRDefault="009635BB" w:rsidP="009635BB"/>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4"/>
        <w:gridCol w:w="993"/>
        <w:gridCol w:w="850"/>
        <w:gridCol w:w="567"/>
        <w:gridCol w:w="567"/>
        <w:gridCol w:w="992"/>
        <w:gridCol w:w="851"/>
        <w:gridCol w:w="850"/>
        <w:gridCol w:w="993"/>
        <w:gridCol w:w="1134"/>
      </w:tblGrid>
      <w:tr w:rsidR="009635BB" w:rsidRPr="00AA1ADB" w:rsidTr="00E3476B">
        <w:trPr>
          <w:trHeight w:val="93"/>
        </w:trPr>
        <w:tc>
          <w:tcPr>
            <w:tcW w:w="3544" w:type="dxa"/>
            <w:gridSpan w:val="4"/>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eMBB - Indoor Hotspot</w:t>
            </w:r>
          </w:p>
        </w:tc>
        <w:tc>
          <w:tcPr>
            <w:tcW w:w="5387" w:type="dxa"/>
            <w:gridSpan w:val="6"/>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4GHz_LargerBW_12TRxP</w:t>
            </w:r>
          </w:p>
        </w:tc>
      </w:tr>
      <w:tr w:rsidR="009635BB" w:rsidRPr="00AA1ADB" w:rsidTr="00E3476B">
        <w:trPr>
          <w:trHeight w:val="183"/>
        </w:trPr>
        <w:tc>
          <w:tcPr>
            <w:tcW w:w="1134"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Performance Requirement</w:t>
            </w:r>
          </w:p>
        </w:tc>
        <w:tc>
          <w:tcPr>
            <w:tcW w:w="993"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Category</w:t>
            </w: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Channel model</w:t>
            </w: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Bandwidth</w:t>
            </w:r>
          </w:p>
        </w:tc>
        <w:tc>
          <w:tcPr>
            <w:tcW w:w="567"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Req.</w:t>
            </w:r>
          </w:p>
        </w:tc>
        <w:tc>
          <w:tcPr>
            <w:tcW w:w="992" w:type="dxa"/>
            <w:shd w:val="clear" w:color="auto" w:fill="auto"/>
            <w:noWrap/>
            <w:vAlign w:val="center"/>
          </w:tcPr>
          <w:p w:rsidR="009635BB" w:rsidRPr="00F000B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Qualcomm</w:t>
            </w:r>
          </w:p>
        </w:tc>
        <w:tc>
          <w:tcPr>
            <w:tcW w:w="851" w:type="dxa"/>
            <w:vAlign w:val="center"/>
          </w:tcPr>
          <w:p w:rsidR="009635BB" w:rsidRPr="00F000B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Ericsson</w:t>
            </w:r>
          </w:p>
        </w:tc>
        <w:tc>
          <w:tcPr>
            <w:tcW w:w="850" w:type="dxa"/>
            <w:shd w:val="clear" w:color="auto" w:fill="auto"/>
            <w:noWrap/>
            <w:vAlign w:val="center"/>
          </w:tcPr>
          <w:p w:rsidR="009635BB" w:rsidRPr="00F000B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Nokia</w:t>
            </w:r>
          </w:p>
        </w:tc>
        <w:tc>
          <w:tcPr>
            <w:tcW w:w="993" w:type="dxa"/>
            <w:vAlign w:val="center"/>
          </w:tcPr>
          <w:p w:rsidR="009635BB" w:rsidRPr="006C450A"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Intel</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Note</w:t>
            </w:r>
          </w:p>
        </w:tc>
      </w:tr>
      <w:tr w:rsidR="009635BB" w:rsidRPr="00AA1ADB" w:rsidTr="00E3476B">
        <w:trPr>
          <w:trHeight w:val="113"/>
        </w:trPr>
        <w:tc>
          <w:tcPr>
            <w:tcW w:w="1134"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993"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0"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val="restart"/>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9</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9.800</w:t>
            </w:r>
          </w:p>
        </w:tc>
        <w:tc>
          <w:tcPr>
            <w:tcW w:w="993" w:type="dxa"/>
            <w:vAlign w:val="center"/>
          </w:tcPr>
          <w:p w:rsidR="009635BB" w:rsidRPr="00F000BB"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10.627</w:t>
            </w:r>
          </w:p>
        </w:tc>
        <w:tc>
          <w:tcPr>
            <w:tcW w:w="1134"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E3476B">
        <w:trPr>
          <w:trHeight w:val="112"/>
        </w:trPr>
        <w:tc>
          <w:tcPr>
            <w:tcW w:w="1134"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w:t>
            </w:r>
            <w:r w:rsidRPr="00AA1ADB">
              <w:rPr>
                <w:rFonts w:eastAsiaTheme="minorEastAsia"/>
                <w:color w:val="000000"/>
                <w:sz w:val="20"/>
                <w:lang w:val="en-US" w:eastAsia="ko-KR"/>
              </w:rPr>
              <w:t>0</w:t>
            </w:r>
          </w:p>
        </w:tc>
        <w:tc>
          <w:tcPr>
            <w:tcW w:w="567"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0" w:type="dxa"/>
            <w:shd w:val="clear" w:color="auto" w:fill="auto"/>
            <w:noWrap/>
            <w:vAlign w:val="center"/>
          </w:tcPr>
          <w:p w:rsidR="00DC321F" w:rsidRDefault="00DC321F" w:rsidP="00D87D10">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10.</w:t>
            </w:r>
            <w:r w:rsidR="00D87D10">
              <w:rPr>
                <w:rFonts w:eastAsiaTheme="minorEastAsia"/>
                <w:color w:val="000000"/>
                <w:sz w:val="20"/>
                <w:lang w:val="en-US" w:eastAsia="ko-KR"/>
              </w:rPr>
              <w:t>987</w:t>
            </w:r>
            <w:r w:rsidR="00D87D10">
              <w:rPr>
                <w:rFonts w:eastAsiaTheme="minorEastAsia" w:hint="eastAsia"/>
                <w:color w:val="000000"/>
                <w:sz w:val="20"/>
                <w:lang w:val="en-US" w:eastAsia="ko-KR"/>
              </w:rPr>
              <w:t xml:space="preserve"> fdd</w:t>
            </w:r>
          </w:p>
          <w:p w:rsidR="009635BB" w:rsidRPr="00AA1ADB" w:rsidRDefault="00D87D10" w:rsidP="00D87D10">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color w:val="000000"/>
                <w:sz w:val="20"/>
                <w:lang w:val="en-US" w:eastAsia="ko-KR"/>
              </w:rPr>
              <w:t>10.054</w:t>
            </w:r>
            <w:r>
              <w:rPr>
                <w:rFonts w:eastAsiaTheme="minorEastAsia" w:hint="eastAsia"/>
                <w:color w:val="000000"/>
                <w:sz w:val="20"/>
                <w:lang w:val="en-US" w:eastAsia="ko-KR"/>
              </w:rPr>
              <w:t xml:space="preserve"> tdd</w:t>
            </w:r>
          </w:p>
        </w:tc>
        <w:tc>
          <w:tcPr>
            <w:tcW w:w="993" w:type="dxa"/>
            <w:vAlign w:val="center"/>
          </w:tcPr>
          <w:p w:rsidR="00DC321F" w:rsidRDefault="00DC321F"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12.</w:t>
            </w:r>
            <w:r w:rsidR="00D87D10">
              <w:rPr>
                <w:rFonts w:eastAsiaTheme="minorEastAsia"/>
                <w:color w:val="000000"/>
                <w:sz w:val="20"/>
                <w:lang w:val="en-US" w:eastAsia="ko-KR"/>
              </w:rPr>
              <w:t>078</w:t>
            </w:r>
            <w:r w:rsidR="00D87D10">
              <w:rPr>
                <w:rFonts w:eastAsiaTheme="minorEastAsia" w:hint="eastAsia"/>
                <w:color w:val="000000"/>
                <w:sz w:val="20"/>
                <w:lang w:val="en-US" w:eastAsia="ko-KR"/>
              </w:rPr>
              <w:t xml:space="preserve"> fdd</w:t>
            </w:r>
          </w:p>
          <w:p w:rsidR="009635BB" w:rsidRPr="00F000BB" w:rsidRDefault="00D87D10" w:rsidP="00D87D10">
            <w:pPr>
              <w:spacing w:before="0"/>
              <w:jc w:val="center"/>
              <w:rPr>
                <w:rFonts w:eastAsiaTheme="minorEastAsia"/>
                <w:color w:val="000000"/>
                <w:sz w:val="20"/>
                <w:lang w:val="en-US" w:eastAsia="ko-KR"/>
              </w:rPr>
            </w:pPr>
            <w:r>
              <w:rPr>
                <w:rFonts w:eastAsiaTheme="minorEastAsia"/>
                <w:color w:val="000000"/>
                <w:sz w:val="20"/>
                <w:lang w:val="en-US" w:eastAsia="ko-KR"/>
              </w:rPr>
              <w:t>8.770</w:t>
            </w:r>
            <w:r>
              <w:rPr>
                <w:rFonts w:eastAsiaTheme="minorEastAsia" w:hint="eastAsia"/>
                <w:color w:val="000000"/>
                <w:sz w:val="20"/>
                <w:lang w:val="en-US" w:eastAsia="ko-KR"/>
              </w:rPr>
              <w:t xml:space="preserve"> tdd</w:t>
            </w:r>
          </w:p>
        </w:tc>
        <w:tc>
          <w:tcPr>
            <w:tcW w:w="1134"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E3476B">
        <w:trPr>
          <w:trHeight w:val="112"/>
        </w:trPr>
        <w:tc>
          <w:tcPr>
            <w:tcW w:w="1134"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0" w:type="dxa"/>
            <w:shd w:val="clear" w:color="auto" w:fill="auto"/>
            <w:noWrap/>
            <w:vAlign w:val="center"/>
          </w:tcPr>
          <w:p w:rsidR="00DC321F" w:rsidRDefault="00DC321F" w:rsidP="00D87D10">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11.703</w:t>
            </w:r>
            <w:r w:rsidR="00D87D10">
              <w:rPr>
                <w:rFonts w:eastAsiaTheme="minorEastAsia" w:hint="eastAsia"/>
                <w:color w:val="000000"/>
                <w:sz w:val="20"/>
                <w:lang w:val="en-US" w:eastAsia="ko-KR"/>
              </w:rPr>
              <w:t xml:space="preserve"> fdd</w:t>
            </w:r>
          </w:p>
          <w:p w:rsidR="009635BB" w:rsidRPr="00AA1ADB" w:rsidRDefault="00DC321F" w:rsidP="00D87D10">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11.580</w:t>
            </w:r>
            <w:r w:rsidR="00D87D10">
              <w:rPr>
                <w:rFonts w:eastAsiaTheme="minorEastAsia" w:hint="eastAsia"/>
                <w:color w:val="000000"/>
                <w:sz w:val="20"/>
                <w:lang w:val="en-US" w:eastAsia="ko-KR"/>
              </w:rPr>
              <w:t xml:space="preserve"> tdd</w:t>
            </w:r>
          </w:p>
        </w:tc>
        <w:tc>
          <w:tcPr>
            <w:tcW w:w="993" w:type="dxa"/>
            <w:vAlign w:val="center"/>
          </w:tcPr>
          <w:p w:rsidR="00DC321F" w:rsidRDefault="00DC321F"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12.941</w:t>
            </w:r>
            <w:r w:rsidR="00D87D10">
              <w:rPr>
                <w:rFonts w:eastAsiaTheme="minorEastAsia" w:hint="eastAsia"/>
                <w:color w:val="000000"/>
                <w:sz w:val="20"/>
                <w:lang w:val="en-US" w:eastAsia="ko-KR"/>
              </w:rPr>
              <w:t xml:space="preserve"> fdd</w:t>
            </w:r>
          </w:p>
          <w:p w:rsidR="009635BB" w:rsidRPr="00F000BB" w:rsidRDefault="00D87D10" w:rsidP="00D87D10">
            <w:pPr>
              <w:spacing w:before="0"/>
              <w:jc w:val="center"/>
              <w:rPr>
                <w:rFonts w:eastAsiaTheme="minorEastAsia"/>
                <w:color w:val="000000"/>
                <w:sz w:val="20"/>
                <w:lang w:val="en-US" w:eastAsia="ko-KR"/>
              </w:rPr>
            </w:pPr>
            <w:r>
              <w:rPr>
                <w:rFonts w:eastAsiaTheme="minorEastAsia"/>
                <w:color w:val="000000"/>
                <w:sz w:val="20"/>
                <w:lang w:val="en-US" w:eastAsia="ko-KR"/>
              </w:rPr>
              <w:t>10.427</w:t>
            </w:r>
            <w:r>
              <w:rPr>
                <w:rFonts w:eastAsiaTheme="minorEastAsia" w:hint="eastAsia"/>
                <w:color w:val="000000"/>
                <w:sz w:val="20"/>
                <w:lang w:val="en-US" w:eastAsia="ko-KR"/>
              </w:rPr>
              <w:t xml:space="preserve"> tdd</w:t>
            </w:r>
          </w:p>
        </w:tc>
        <w:tc>
          <w:tcPr>
            <w:tcW w:w="1134"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E3476B">
        <w:trPr>
          <w:trHeight w:val="113"/>
        </w:trPr>
        <w:tc>
          <w:tcPr>
            <w:tcW w:w="1134"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E3476B">
        <w:trPr>
          <w:trHeight w:val="112"/>
        </w:trPr>
        <w:tc>
          <w:tcPr>
            <w:tcW w:w="1134"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67" w:type="dxa"/>
            <w:vMerge/>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E3476B">
        <w:trPr>
          <w:trHeight w:val="112"/>
        </w:trPr>
        <w:tc>
          <w:tcPr>
            <w:tcW w:w="1134"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E3476B">
        <w:trPr>
          <w:trHeight w:val="850"/>
        </w:trPr>
        <w:tc>
          <w:tcPr>
            <w:tcW w:w="1134"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3"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0"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6.75</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3" w:type="dxa"/>
            <w:vAlign w:val="center"/>
          </w:tcPr>
          <w:p w:rsidR="009635B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13.949</w:t>
            </w:r>
            <w:r w:rsidR="00D87D10">
              <w:rPr>
                <w:rFonts w:eastAsiaTheme="minorEastAsia"/>
                <w:color w:val="000000"/>
                <w:sz w:val="20"/>
                <w:lang w:val="en-US" w:eastAsia="ko-KR"/>
              </w:rPr>
              <w:t xml:space="preserve"> </w:t>
            </w:r>
            <w:r>
              <w:rPr>
                <w:rFonts w:eastAsiaTheme="minorEastAsia" w:hint="eastAsia"/>
                <w:color w:val="000000"/>
                <w:sz w:val="20"/>
                <w:lang w:val="en-US" w:eastAsia="ko-KR"/>
              </w:rPr>
              <w:t>fdd</w:t>
            </w:r>
          </w:p>
          <w:p w:rsidR="009635BB" w:rsidRPr="00AA1ADB" w:rsidRDefault="009635BB" w:rsidP="009635BB">
            <w:pPr>
              <w:spacing w:before="0"/>
              <w:jc w:val="center"/>
              <w:rPr>
                <w:color w:val="000000"/>
                <w:sz w:val="20"/>
                <w:lang w:val="en-US" w:eastAsia="zh-TW"/>
              </w:rPr>
            </w:pPr>
            <w:r>
              <w:rPr>
                <w:rFonts w:eastAsiaTheme="minorEastAsia"/>
                <w:color w:val="000000"/>
                <w:sz w:val="20"/>
                <w:lang w:val="en-US" w:eastAsia="ko-KR"/>
              </w:rPr>
              <w:t>12.913</w:t>
            </w:r>
            <w:r w:rsidR="00D87D10">
              <w:rPr>
                <w:rFonts w:eastAsiaTheme="minorEastAsia"/>
                <w:color w:val="000000"/>
                <w:sz w:val="20"/>
                <w:lang w:val="en-US" w:eastAsia="ko-KR"/>
              </w:rPr>
              <w:t xml:space="preserve"> </w:t>
            </w:r>
            <w:r>
              <w:rPr>
                <w:rFonts w:eastAsiaTheme="minorEastAsia"/>
                <w:color w:val="000000"/>
                <w:sz w:val="20"/>
                <w:lang w:val="en-US" w:eastAsia="ko-KR"/>
              </w:rPr>
              <w:t>tdd</w:t>
            </w:r>
          </w:p>
        </w:tc>
        <w:tc>
          <w:tcPr>
            <w:tcW w:w="1134"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w:t>
            </w:r>
            <w:r w:rsidRPr="00AA1ADB">
              <w:rPr>
                <w:color w:val="000000"/>
                <w:sz w:val="20"/>
                <w:lang w:val="en-US" w:eastAsia="zh-TW"/>
              </w:rPr>
              <w:t>U-MIMO</w:t>
            </w:r>
          </w:p>
        </w:tc>
      </w:tr>
      <w:tr w:rsidR="009635BB" w:rsidRPr="00AA1ADB" w:rsidTr="00E3476B">
        <w:trPr>
          <w:trHeight w:val="840"/>
        </w:trPr>
        <w:tc>
          <w:tcPr>
            <w:tcW w:w="1134"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3"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E3476B">
        <w:trPr>
          <w:trHeight w:val="91"/>
        </w:trPr>
        <w:tc>
          <w:tcPr>
            <w:tcW w:w="1134"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993"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0"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val="restart"/>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0.3</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0.350</w:t>
            </w:r>
          </w:p>
        </w:tc>
        <w:tc>
          <w:tcPr>
            <w:tcW w:w="993" w:type="dxa"/>
            <w:vAlign w:val="center"/>
          </w:tcPr>
          <w:p w:rsidR="009635BB" w:rsidRPr="00F000BB"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0.398</w:t>
            </w:r>
            <w:r w:rsidR="00D87D10">
              <w:rPr>
                <w:rFonts w:eastAsiaTheme="minorEastAsia"/>
                <w:color w:val="000000"/>
                <w:sz w:val="20"/>
                <w:lang w:val="en-US" w:eastAsia="ko-KR"/>
              </w:rPr>
              <w:t xml:space="preserve"> </w:t>
            </w:r>
            <w:r w:rsidR="00DC321F">
              <w:rPr>
                <w:rFonts w:eastAsiaTheme="minorEastAsia"/>
                <w:color w:val="000000"/>
                <w:sz w:val="20"/>
                <w:lang w:val="en-US" w:eastAsia="ko-KR"/>
              </w:rPr>
              <w:t>fdd</w:t>
            </w:r>
          </w:p>
        </w:tc>
        <w:tc>
          <w:tcPr>
            <w:tcW w:w="1134"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E3476B">
        <w:trPr>
          <w:trHeight w:val="89"/>
        </w:trPr>
        <w:tc>
          <w:tcPr>
            <w:tcW w:w="1134"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67"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0" w:type="dxa"/>
            <w:shd w:val="clear" w:color="auto" w:fill="auto"/>
            <w:noWrap/>
            <w:vAlign w:val="center"/>
          </w:tcPr>
          <w:p w:rsidR="00DC321F" w:rsidRDefault="00DC321F" w:rsidP="00D87D10">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0.392</w:t>
            </w:r>
            <w:r w:rsidR="00D87D10">
              <w:rPr>
                <w:rFonts w:eastAsiaTheme="minorEastAsia" w:hint="eastAsia"/>
                <w:color w:val="000000"/>
                <w:sz w:val="20"/>
                <w:lang w:val="en-US" w:eastAsia="ko-KR"/>
              </w:rPr>
              <w:t xml:space="preserve"> fdd</w:t>
            </w:r>
          </w:p>
          <w:p w:rsidR="009635BB" w:rsidRPr="00AA1ADB" w:rsidRDefault="00D87D10" w:rsidP="00D87D10">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color w:val="000000"/>
                <w:sz w:val="20"/>
                <w:lang w:val="en-US" w:eastAsia="ko-KR"/>
              </w:rPr>
              <w:t>0.452</w:t>
            </w:r>
            <w:r>
              <w:rPr>
                <w:rFonts w:eastAsiaTheme="minorEastAsia" w:hint="eastAsia"/>
                <w:color w:val="000000"/>
                <w:sz w:val="20"/>
                <w:lang w:val="en-US" w:eastAsia="ko-KR"/>
              </w:rPr>
              <w:t xml:space="preserve"> tdd</w:t>
            </w:r>
          </w:p>
        </w:tc>
        <w:tc>
          <w:tcPr>
            <w:tcW w:w="993" w:type="dxa"/>
            <w:vAlign w:val="center"/>
          </w:tcPr>
          <w:p w:rsidR="00DC321F" w:rsidRDefault="00DC321F"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0.452</w:t>
            </w:r>
            <w:r w:rsidR="00D87D10">
              <w:rPr>
                <w:rFonts w:eastAsiaTheme="minorEastAsia" w:hint="eastAsia"/>
                <w:color w:val="000000"/>
                <w:sz w:val="20"/>
                <w:lang w:val="en-US" w:eastAsia="ko-KR"/>
              </w:rPr>
              <w:t xml:space="preserve"> fdd</w:t>
            </w:r>
          </w:p>
          <w:p w:rsidR="009635BB" w:rsidRPr="00F000BB" w:rsidRDefault="00D87D10" w:rsidP="00D87D10">
            <w:pPr>
              <w:spacing w:before="0"/>
              <w:jc w:val="center"/>
              <w:rPr>
                <w:rFonts w:eastAsiaTheme="minorEastAsia"/>
                <w:color w:val="000000"/>
                <w:sz w:val="20"/>
                <w:lang w:val="en-US" w:eastAsia="ko-KR"/>
              </w:rPr>
            </w:pPr>
            <w:r>
              <w:rPr>
                <w:rFonts w:eastAsiaTheme="minorEastAsia"/>
                <w:color w:val="000000"/>
                <w:sz w:val="20"/>
                <w:lang w:val="en-US" w:eastAsia="ko-KR"/>
              </w:rPr>
              <w:t>0.328</w:t>
            </w:r>
            <w:r>
              <w:rPr>
                <w:rFonts w:eastAsiaTheme="minorEastAsia" w:hint="eastAsia"/>
                <w:color w:val="000000"/>
                <w:sz w:val="20"/>
                <w:lang w:val="en-US" w:eastAsia="ko-KR"/>
              </w:rPr>
              <w:t xml:space="preserve"> tdd</w:t>
            </w:r>
          </w:p>
        </w:tc>
        <w:tc>
          <w:tcPr>
            <w:tcW w:w="1134"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E3476B">
        <w:trPr>
          <w:trHeight w:val="89"/>
        </w:trPr>
        <w:tc>
          <w:tcPr>
            <w:tcW w:w="1134"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0" w:type="dxa"/>
            <w:shd w:val="clear" w:color="auto" w:fill="auto"/>
            <w:noWrap/>
            <w:vAlign w:val="center"/>
          </w:tcPr>
          <w:p w:rsidR="00DC321F" w:rsidRDefault="00DC321F" w:rsidP="00D87D10">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0.418</w:t>
            </w:r>
            <w:r w:rsidR="00D87D10">
              <w:rPr>
                <w:rFonts w:eastAsiaTheme="minorEastAsia" w:hint="eastAsia"/>
                <w:color w:val="000000"/>
                <w:sz w:val="20"/>
                <w:lang w:val="en-US" w:eastAsia="ko-KR"/>
              </w:rPr>
              <w:t xml:space="preserve"> fdd</w:t>
            </w:r>
          </w:p>
          <w:p w:rsidR="009635BB" w:rsidRPr="00AA1ADB" w:rsidRDefault="00D87D10" w:rsidP="00D87D10">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color w:val="000000"/>
                <w:sz w:val="20"/>
                <w:lang w:val="en-US" w:eastAsia="ko-KR"/>
              </w:rPr>
              <w:t>0.520</w:t>
            </w:r>
            <w:r>
              <w:rPr>
                <w:rFonts w:eastAsiaTheme="minorEastAsia" w:hint="eastAsia"/>
                <w:color w:val="000000"/>
                <w:sz w:val="20"/>
                <w:lang w:val="en-US" w:eastAsia="ko-KR"/>
              </w:rPr>
              <w:t xml:space="preserve"> tdd</w:t>
            </w:r>
          </w:p>
        </w:tc>
        <w:tc>
          <w:tcPr>
            <w:tcW w:w="993" w:type="dxa"/>
            <w:vAlign w:val="center"/>
          </w:tcPr>
          <w:p w:rsidR="00DC321F" w:rsidRDefault="00DC321F"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0.485</w:t>
            </w:r>
            <w:r w:rsidR="00D87D10">
              <w:rPr>
                <w:rFonts w:eastAsiaTheme="minorEastAsia" w:hint="eastAsia"/>
                <w:color w:val="000000"/>
                <w:sz w:val="20"/>
                <w:lang w:val="en-US" w:eastAsia="ko-KR"/>
              </w:rPr>
              <w:t xml:space="preserve"> fdd</w:t>
            </w:r>
          </w:p>
          <w:p w:rsidR="009635BB" w:rsidRPr="00F000BB" w:rsidRDefault="00D87D10" w:rsidP="00D87D10">
            <w:pPr>
              <w:spacing w:before="0"/>
              <w:jc w:val="center"/>
              <w:rPr>
                <w:rFonts w:eastAsiaTheme="minorEastAsia"/>
                <w:color w:val="000000"/>
                <w:sz w:val="20"/>
                <w:lang w:val="en-US" w:eastAsia="ko-KR"/>
              </w:rPr>
            </w:pPr>
            <w:r>
              <w:rPr>
                <w:rFonts w:eastAsiaTheme="minorEastAsia"/>
                <w:color w:val="000000"/>
                <w:sz w:val="20"/>
                <w:lang w:val="en-US" w:eastAsia="ko-KR"/>
              </w:rPr>
              <w:t>0.390</w:t>
            </w:r>
            <w:r>
              <w:rPr>
                <w:rFonts w:eastAsiaTheme="minorEastAsia" w:hint="eastAsia"/>
                <w:color w:val="000000"/>
                <w:sz w:val="20"/>
                <w:lang w:val="en-US" w:eastAsia="ko-KR"/>
              </w:rPr>
              <w:t xml:space="preserve"> tdd</w:t>
            </w:r>
          </w:p>
        </w:tc>
        <w:tc>
          <w:tcPr>
            <w:tcW w:w="1134"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E3476B">
        <w:trPr>
          <w:trHeight w:val="91"/>
        </w:trPr>
        <w:tc>
          <w:tcPr>
            <w:tcW w:w="1134"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E3476B">
        <w:trPr>
          <w:trHeight w:val="89"/>
        </w:trPr>
        <w:tc>
          <w:tcPr>
            <w:tcW w:w="1134"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67"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E3476B">
        <w:trPr>
          <w:trHeight w:val="89"/>
        </w:trPr>
        <w:tc>
          <w:tcPr>
            <w:tcW w:w="1134"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E3476B">
        <w:trPr>
          <w:trHeight w:val="850"/>
        </w:trPr>
        <w:tc>
          <w:tcPr>
            <w:tcW w:w="1134"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3"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0"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shd w:val="clear" w:color="auto" w:fill="auto"/>
            <w:vAlign w:val="center"/>
          </w:tcPr>
          <w:p w:rsidR="009635BB" w:rsidRPr="00AA1ADB" w:rsidRDefault="009635BB" w:rsidP="009635BB">
            <w:pPr>
              <w:spacing w:before="0"/>
              <w:jc w:val="center"/>
              <w:rPr>
                <w:color w:val="000000"/>
                <w:sz w:val="20"/>
                <w:lang w:val="en-US" w:eastAsia="zh-TW"/>
              </w:rPr>
            </w:pPr>
          </w:p>
        </w:tc>
        <w:tc>
          <w:tcPr>
            <w:tcW w:w="567"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0.21</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3" w:type="dxa"/>
            <w:vAlign w:val="center"/>
          </w:tcPr>
          <w:p w:rsidR="009635B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0.592</w:t>
            </w:r>
            <w:r w:rsidR="00D87D10">
              <w:rPr>
                <w:rFonts w:eastAsiaTheme="minorEastAsia"/>
                <w:color w:val="000000"/>
                <w:sz w:val="20"/>
                <w:lang w:val="en-US" w:eastAsia="ko-KR"/>
              </w:rPr>
              <w:t xml:space="preserve"> </w:t>
            </w:r>
            <w:r>
              <w:rPr>
                <w:rFonts w:eastAsiaTheme="minorEastAsia" w:hint="eastAsia"/>
                <w:color w:val="000000"/>
                <w:sz w:val="20"/>
                <w:lang w:val="en-US" w:eastAsia="ko-KR"/>
              </w:rPr>
              <w:t>fdd</w:t>
            </w:r>
          </w:p>
          <w:p w:rsidR="009635BB" w:rsidRPr="00AA1ADB" w:rsidRDefault="009635BB" w:rsidP="009635BB">
            <w:pPr>
              <w:spacing w:before="0"/>
              <w:jc w:val="center"/>
              <w:rPr>
                <w:color w:val="000000"/>
                <w:sz w:val="20"/>
                <w:lang w:val="en-US" w:eastAsia="zh-TW"/>
              </w:rPr>
            </w:pPr>
            <w:r>
              <w:rPr>
                <w:rFonts w:eastAsiaTheme="minorEastAsia"/>
                <w:color w:val="000000"/>
                <w:sz w:val="20"/>
                <w:lang w:val="en-US" w:eastAsia="ko-KR"/>
              </w:rPr>
              <w:t>0.548</w:t>
            </w:r>
            <w:r w:rsidR="00D87D10">
              <w:rPr>
                <w:rFonts w:eastAsiaTheme="minorEastAsia"/>
                <w:color w:val="000000"/>
                <w:sz w:val="20"/>
                <w:lang w:val="en-US" w:eastAsia="ko-KR"/>
              </w:rPr>
              <w:t xml:space="preserve"> </w:t>
            </w:r>
            <w:r>
              <w:rPr>
                <w:rFonts w:eastAsiaTheme="minorEastAsia"/>
                <w:color w:val="000000"/>
                <w:sz w:val="20"/>
                <w:lang w:val="en-US" w:eastAsia="ko-KR"/>
              </w:rPr>
              <w:t>tdd</w:t>
            </w:r>
          </w:p>
        </w:tc>
        <w:tc>
          <w:tcPr>
            <w:tcW w:w="1134"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w:t>
            </w:r>
            <w:r w:rsidRPr="00AA1ADB">
              <w:rPr>
                <w:color w:val="000000"/>
                <w:sz w:val="20"/>
                <w:lang w:val="en-US" w:eastAsia="zh-TW"/>
              </w:rPr>
              <w:t>U-MIMO</w:t>
            </w:r>
          </w:p>
        </w:tc>
      </w:tr>
      <w:tr w:rsidR="009635BB" w:rsidRPr="00AA1ADB" w:rsidTr="00E3476B">
        <w:trPr>
          <w:trHeight w:val="850"/>
        </w:trPr>
        <w:tc>
          <w:tcPr>
            <w:tcW w:w="1134"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3"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bl>
    <w:p w:rsidR="009635BB" w:rsidRDefault="009635BB" w:rsidP="009635BB"/>
    <w:p w:rsidR="009635BB" w:rsidRPr="00D97FB7" w:rsidRDefault="009635BB" w:rsidP="009635BB">
      <w:pPr>
        <w:pStyle w:val="TH"/>
        <w:rPr>
          <w:rFonts w:ascii="Times New Roman" w:eastAsia="Yu Mincho" w:hAnsi="Times New Roman"/>
          <w:sz w:val="22"/>
          <w:szCs w:val="22"/>
          <w:lang w:eastAsia="zh-TW"/>
        </w:rPr>
      </w:pPr>
      <w:r w:rsidRPr="00486A89">
        <w:rPr>
          <w:rFonts w:ascii="Times New Roman" w:eastAsia="Yu Mincho" w:hAnsi="Times New Roman"/>
          <w:sz w:val="22"/>
          <w:szCs w:val="22"/>
        </w:rPr>
        <w:t xml:space="preserve">Table </w:t>
      </w:r>
      <w:r>
        <w:rPr>
          <w:rFonts w:ascii="Times New Roman" w:eastAsia="Yu Mincho" w:hAnsi="Times New Roman"/>
          <w:sz w:val="22"/>
          <w:szCs w:val="22"/>
        </w:rPr>
        <w:t>A-</w:t>
      </w:r>
      <w:r w:rsidR="009D7C8E">
        <w:rPr>
          <w:rFonts w:ascii="Times New Roman" w:eastAsia="Yu Mincho" w:hAnsi="Times New Roman"/>
          <w:sz w:val="22"/>
          <w:szCs w:val="22"/>
        </w:rPr>
        <w:t>5</w:t>
      </w:r>
      <w:r>
        <w:rPr>
          <w:rFonts w:ascii="Times New Roman" w:eastAsia="Yu Mincho" w:hAnsi="Times New Roman"/>
          <w:sz w:val="22"/>
          <w:szCs w:val="22"/>
        </w:rPr>
        <w:t>-</w:t>
      </w:r>
      <w:r w:rsidR="00D91B46">
        <w:rPr>
          <w:rFonts w:ascii="Times New Roman" w:eastAsia="Yu Mincho" w:hAnsi="Times New Roman"/>
          <w:sz w:val="22"/>
          <w:szCs w:val="22"/>
        </w:rPr>
        <w:t>6</w:t>
      </w:r>
      <w:r w:rsidRPr="00486A89">
        <w:rPr>
          <w:rFonts w:ascii="Times New Roman" w:eastAsia="Yu Mincho" w:hAnsi="Times New Roman"/>
          <w:sz w:val="22"/>
          <w:szCs w:val="22"/>
        </w:rPr>
        <w:t xml:space="preserve">. </w:t>
      </w:r>
      <w:r>
        <w:rPr>
          <w:rFonts w:ascii="Times New Roman" w:eastAsia="Yu Mincho" w:hAnsi="Times New Roman"/>
          <w:sz w:val="22"/>
          <w:szCs w:val="22"/>
        </w:rPr>
        <w:t xml:space="preserve">Evaluation Result of </w:t>
      </w:r>
      <w:bookmarkStart w:id="4" w:name="_Hlk24903399"/>
      <w:r>
        <w:rPr>
          <w:rFonts w:ascii="Times New Roman" w:eastAsia="Yu Mincho" w:hAnsi="Times New Roman"/>
          <w:sz w:val="22"/>
          <w:szCs w:val="22"/>
        </w:rPr>
        <w:t>Indoor Hotspot – eMBB (4GHz_LargerBW_36TRxP)</w:t>
      </w:r>
      <w:bookmarkEnd w:id="4"/>
    </w:p>
    <w:tbl>
      <w:tblPr>
        <w:tblW w:w="878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65"/>
        <w:gridCol w:w="507"/>
        <w:gridCol w:w="690"/>
        <w:gridCol w:w="809"/>
        <w:gridCol w:w="682"/>
        <w:gridCol w:w="1276"/>
        <w:gridCol w:w="850"/>
        <w:gridCol w:w="851"/>
        <w:gridCol w:w="1559"/>
      </w:tblGrid>
      <w:tr w:rsidR="009635BB" w:rsidRPr="00AA1ADB" w:rsidTr="00E3476B">
        <w:trPr>
          <w:trHeight w:val="88"/>
        </w:trPr>
        <w:tc>
          <w:tcPr>
            <w:tcW w:w="3571" w:type="dxa"/>
            <w:gridSpan w:val="4"/>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eMBB - Indoor Hotspot</w:t>
            </w:r>
          </w:p>
        </w:tc>
        <w:tc>
          <w:tcPr>
            <w:tcW w:w="5218" w:type="dxa"/>
            <w:gridSpan w:val="5"/>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4GHz_LargerBW_36TRxP</w:t>
            </w:r>
          </w:p>
        </w:tc>
      </w:tr>
      <w:tr w:rsidR="009635BB" w:rsidRPr="00AA1ADB" w:rsidTr="002D5951">
        <w:trPr>
          <w:trHeight w:val="174"/>
        </w:trPr>
        <w:tc>
          <w:tcPr>
            <w:tcW w:w="1565"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Performance Requirement</w:t>
            </w:r>
          </w:p>
        </w:tc>
        <w:tc>
          <w:tcPr>
            <w:tcW w:w="507"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Category</w:t>
            </w:r>
          </w:p>
        </w:tc>
        <w:tc>
          <w:tcPr>
            <w:tcW w:w="69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Channel model</w:t>
            </w:r>
          </w:p>
        </w:tc>
        <w:tc>
          <w:tcPr>
            <w:tcW w:w="8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Bandwidth</w:t>
            </w:r>
          </w:p>
        </w:tc>
        <w:tc>
          <w:tcPr>
            <w:tcW w:w="682"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Req.</w:t>
            </w:r>
          </w:p>
        </w:tc>
        <w:tc>
          <w:tcPr>
            <w:tcW w:w="1276"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LGE</w:t>
            </w:r>
          </w:p>
        </w:tc>
        <w:tc>
          <w:tcPr>
            <w:tcW w:w="850"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Samsung</w:t>
            </w:r>
          </w:p>
        </w:tc>
        <w:tc>
          <w:tcPr>
            <w:tcW w:w="851" w:type="dxa"/>
            <w:vAlign w:val="center"/>
          </w:tcPr>
          <w:p w:rsidR="009635BB" w:rsidRPr="007B69DF"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K</w:t>
            </w:r>
            <w:r>
              <w:rPr>
                <w:rFonts w:eastAsiaTheme="minorEastAsia"/>
                <w:color w:val="000000"/>
                <w:sz w:val="20"/>
                <w:lang w:val="en-US" w:eastAsia="ko-KR"/>
              </w:rPr>
              <w:t>U</w:t>
            </w:r>
          </w:p>
        </w:tc>
        <w:tc>
          <w:tcPr>
            <w:tcW w:w="155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Note</w:t>
            </w:r>
          </w:p>
        </w:tc>
      </w:tr>
      <w:tr w:rsidR="009635BB" w:rsidRPr="00AA1ADB" w:rsidTr="002D5951">
        <w:trPr>
          <w:trHeight w:val="364"/>
        </w:trPr>
        <w:tc>
          <w:tcPr>
            <w:tcW w:w="1565"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507"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690"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809"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682" w:type="dxa"/>
            <w:vMerge w:val="restart"/>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9</w:t>
            </w:r>
          </w:p>
        </w:tc>
        <w:tc>
          <w:tcPr>
            <w:tcW w:w="1276"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13.230</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1" w:type="dxa"/>
            <w:vAlign w:val="center"/>
          </w:tcPr>
          <w:p w:rsidR="009635BB" w:rsidRPr="00AA1ADB" w:rsidRDefault="009635BB" w:rsidP="009635BB">
            <w:pPr>
              <w:spacing w:before="0"/>
              <w:jc w:val="center"/>
              <w:rPr>
                <w:color w:val="000000"/>
                <w:sz w:val="20"/>
                <w:lang w:val="en-US" w:eastAsia="zh-TW"/>
              </w:rPr>
            </w:pPr>
          </w:p>
        </w:tc>
        <w:tc>
          <w:tcPr>
            <w:tcW w:w="1559"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2D5951">
        <w:trPr>
          <w:trHeight w:val="364"/>
        </w:trPr>
        <w:tc>
          <w:tcPr>
            <w:tcW w:w="1565"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0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69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809"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682"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1276"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15.033</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1" w:type="dxa"/>
            <w:vAlign w:val="center"/>
          </w:tcPr>
          <w:p w:rsidR="009635BB" w:rsidRPr="00AA1ADB" w:rsidRDefault="009635BB" w:rsidP="009635BB">
            <w:pPr>
              <w:spacing w:before="0"/>
              <w:jc w:val="center"/>
              <w:rPr>
                <w:color w:val="000000"/>
                <w:sz w:val="20"/>
                <w:lang w:val="en-US" w:eastAsia="zh-TW"/>
              </w:rPr>
            </w:pPr>
          </w:p>
        </w:tc>
        <w:tc>
          <w:tcPr>
            <w:tcW w:w="1559"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2D5951">
        <w:trPr>
          <w:trHeight w:val="364"/>
        </w:trPr>
        <w:tc>
          <w:tcPr>
            <w:tcW w:w="1565"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0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690"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809"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682" w:type="dxa"/>
            <w:vMerge/>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1276"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13.350</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55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2D5951">
        <w:trPr>
          <w:trHeight w:val="364"/>
        </w:trPr>
        <w:tc>
          <w:tcPr>
            <w:tcW w:w="1565"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0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69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809"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682" w:type="dxa"/>
            <w:vMerge/>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1276"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15.169</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55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2D5951">
        <w:trPr>
          <w:trHeight w:val="807"/>
        </w:trPr>
        <w:tc>
          <w:tcPr>
            <w:tcW w:w="1565"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07"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690"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809" w:type="dxa"/>
            <w:vAlign w:val="center"/>
          </w:tcPr>
          <w:p w:rsidR="009635BB" w:rsidRPr="00AA1ADB" w:rsidRDefault="009635BB" w:rsidP="009635BB">
            <w:pPr>
              <w:spacing w:before="0"/>
              <w:jc w:val="center"/>
              <w:rPr>
                <w:rFonts w:eastAsiaTheme="minorEastAsia"/>
                <w:color w:val="000000"/>
                <w:sz w:val="20"/>
                <w:lang w:val="en-US" w:eastAsia="ko-KR"/>
              </w:rPr>
            </w:pPr>
          </w:p>
        </w:tc>
        <w:tc>
          <w:tcPr>
            <w:tcW w:w="682" w:type="dxa"/>
            <w:vMerge w:val="restart"/>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6.75</w:t>
            </w:r>
          </w:p>
        </w:tc>
        <w:tc>
          <w:tcPr>
            <w:tcW w:w="1276"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1" w:type="dxa"/>
            <w:vAlign w:val="center"/>
          </w:tcPr>
          <w:p w:rsidR="009635BB" w:rsidRPr="00AA1ADB" w:rsidRDefault="009635BB" w:rsidP="009635BB">
            <w:pPr>
              <w:spacing w:before="0"/>
              <w:jc w:val="center"/>
              <w:rPr>
                <w:color w:val="000000"/>
                <w:sz w:val="20"/>
                <w:lang w:val="en-US" w:eastAsia="zh-TW"/>
              </w:rPr>
            </w:pPr>
          </w:p>
        </w:tc>
        <w:tc>
          <w:tcPr>
            <w:tcW w:w="1559"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2D5951">
        <w:trPr>
          <w:trHeight w:val="56"/>
        </w:trPr>
        <w:tc>
          <w:tcPr>
            <w:tcW w:w="1565"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507"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69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8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682"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6"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55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2D5951">
        <w:trPr>
          <w:trHeight w:val="364"/>
        </w:trPr>
        <w:tc>
          <w:tcPr>
            <w:tcW w:w="1565"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507"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690"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809"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682" w:type="dxa"/>
            <w:vMerge w:val="restart"/>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0.3</w:t>
            </w:r>
          </w:p>
        </w:tc>
        <w:tc>
          <w:tcPr>
            <w:tcW w:w="1276"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0.380</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1" w:type="dxa"/>
            <w:vAlign w:val="center"/>
          </w:tcPr>
          <w:p w:rsidR="009635BB" w:rsidRPr="00AA1ADB" w:rsidRDefault="009635BB" w:rsidP="009635BB">
            <w:pPr>
              <w:spacing w:before="0"/>
              <w:jc w:val="center"/>
              <w:rPr>
                <w:color w:val="000000"/>
                <w:sz w:val="20"/>
                <w:lang w:val="en-US" w:eastAsia="zh-TW"/>
              </w:rPr>
            </w:pPr>
          </w:p>
        </w:tc>
        <w:tc>
          <w:tcPr>
            <w:tcW w:w="1559"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2D5951">
        <w:trPr>
          <w:trHeight w:val="364"/>
        </w:trPr>
        <w:tc>
          <w:tcPr>
            <w:tcW w:w="1565"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0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69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809"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682"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1276"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0.432</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1" w:type="dxa"/>
            <w:vAlign w:val="center"/>
          </w:tcPr>
          <w:p w:rsidR="009635BB" w:rsidRPr="00AA1ADB" w:rsidRDefault="009635BB" w:rsidP="009635BB">
            <w:pPr>
              <w:spacing w:before="0"/>
              <w:jc w:val="center"/>
              <w:rPr>
                <w:color w:val="000000"/>
                <w:sz w:val="20"/>
                <w:lang w:val="en-US" w:eastAsia="zh-TW"/>
              </w:rPr>
            </w:pPr>
          </w:p>
        </w:tc>
        <w:tc>
          <w:tcPr>
            <w:tcW w:w="1559"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2D5951">
        <w:trPr>
          <w:trHeight w:val="364"/>
        </w:trPr>
        <w:tc>
          <w:tcPr>
            <w:tcW w:w="1565"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0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690"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809"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682"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1276"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0.368</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55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2D5951">
        <w:trPr>
          <w:trHeight w:val="364"/>
        </w:trPr>
        <w:tc>
          <w:tcPr>
            <w:tcW w:w="1565"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0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69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809"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682"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1276"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0.418</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55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2D5951">
        <w:trPr>
          <w:trHeight w:val="807"/>
        </w:trPr>
        <w:tc>
          <w:tcPr>
            <w:tcW w:w="1565"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07"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690"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809" w:type="dxa"/>
            <w:shd w:val="clear" w:color="auto" w:fill="auto"/>
            <w:vAlign w:val="center"/>
          </w:tcPr>
          <w:p w:rsidR="009635BB" w:rsidRPr="00AA1ADB" w:rsidRDefault="009635BB" w:rsidP="009635BB">
            <w:pPr>
              <w:spacing w:before="0"/>
              <w:jc w:val="center"/>
              <w:rPr>
                <w:color w:val="000000"/>
                <w:sz w:val="20"/>
                <w:lang w:val="en-US" w:eastAsia="zh-TW"/>
              </w:rPr>
            </w:pPr>
          </w:p>
        </w:tc>
        <w:tc>
          <w:tcPr>
            <w:tcW w:w="682"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0.21</w:t>
            </w:r>
          </w:p>
        </w:tc>
        <w:tc>
          <w:tcPr>
            <w:tcW w:w="1276"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1" w:type="dxa"/>
            <w:vAlign w:val="center"/>
          </w:tcPr>
          <w:p w:rsidR="009635BB" w:rsidRPr="00AA1ADB" w:rsidRDefault="009635BB" w:rsidP="009635BB">
            <w:pPr>
              <w:spacing w:before="0"/>
              <w:jc w:val="center"/>
              <w:rPr>
                <w:color w:val="000000"/>
                <w:sz w:val="20"/>
                <w:lang w:val="en-US" w:eastAsia="zh-TW"/>
              </w:rPr>
            </w:pPr>
          </w:p>
        </w:tc>
        <w:tc>
          <w:tcPr>
            <w:tcW w:w="1559"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2D5951">
        <w:trPr>
          <w:trHeight w:val="56"/>
        </w:trPr>
        <w:tc>
          <w:tcPr>
            <w:tcW w:w="1565"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507"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69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809"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682"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6"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55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bl>
    <w:p w:rsidR="009635BB" w:rsidRDefault="009635BB" w:rsidP="009635BB">
      <w:pPr>
        <w:pStyle w:val="TH"/>
        <w:rPr>
          <w:rFonts w:ascii="Times New Roman" w:eastAsia="Yu Mincho" w:hAnsi="Times New Roman"/>
          <w:sz w:val="22"/>
          <w:szCs w:val="22"/>
        </w:rPr>
      </w:pPr>
    </w:p>
    <w:tbl>
      <w:tblPr>
        <w:tblW w:w="878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6"/>
        <w:gridCol w:w="977"/>
        <w:gridCol w:w="704"/>
        <w:gridCol w:w="594"/>
        <w:gridCol w:w="545"/>
        <w:gridCol w:w="992"/>
        <w:gridCol w:w="851"/>
        <w:gridCol w:w="709"/>
        <w:gridCol w:w="992"/>
        <w:gridCol w:w="1129"/>
      </w:tblGrid>
      <w:tr w:rsidR="009635BB" w:rsidRPr="00AA1ADB" w:rsidTr="00E3476B">
        <w:trPr>
          <w:trHeight w:val="88"/>
        </w:trPr>
        <w:tc>
          <w:tcPr>
            <w:tcW w:w="3571" w:type="dxa"/>
            <w:gridSpan w:val="4"/>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eMBB - Indoor Hotspot</w:t>
            </w:r>
          </w:p>
        </w:tc>
        <w:tc>
          <w:tcPr>
            <w:tcW w:w="545" w:type="dxa"/>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4673" w:type="dxa"/>
            <w:gridSpan w:val="5"/>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4GHz_LargerBW_36TRxP</w:t>
            </w:r>
          </w:p>
        </w:tc>
      </w:tr>
      <w:tr w:rsidR="009635BB" w:rsidRPr="00AA1ADB" w:rsidTr="00E3476B">
        <w:trPr>
          <w:trHeight w:val="174"/>
        </w:trPr>
        <w:tc>
          <w:tcPr>
            <w:tcW w:w="1296"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Performance Requirement</w:t>
            </w:r>
          </w:p>
        </w:tc>
        <w:tc>
          <w:tcPr>
            <w:tcW w:w="977"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Category</w:t>
            </w:r>
          </w:p>
        </w:tc>
        <w:tc>
          <w:tcPr>
            <w:tcW w:w="704"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Channel model</w:t>
            </w:r>
          </w:p>
        </w:tc>
        <w:tc>
          <w:tcPr>
            <w:tcW w:w="594"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Bandwidth</w:t>
            </w:r>
          </w:p>
        </w:tc>
        <w:tc>
          <w:tcPr>
            <w:tcW w:w="545"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Req.</w:t>
            </w:r>
          </w:p>
        </w:tc>
        <w:tc>
          <w:tcPr>
            <w:tcW w:w="992" w:type="dxa"/>
            <w:shd w:val="clear" w:color="auto" w:fill="auto"/>
            <w:noWrap/>
            <w:vAlign w:val="center"/>
          </w:tcPr>
          <w:p w:rsidR="009635BB" w:rsidRPr="007B69DF"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Qualcomm</w:t>
            </w:r>
          </w:p>
        </w:tc>
        <w:tc>
          <w:tcPr>
            <w:tcW w:w="851" w:type="dxa"/>
            <w:vAlign w:val="center"/>
          </w:tcPr>
          <w:p w:rsidR="009635BB" w:rsidRPr="007B69DF"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Ericsson</w:t>
            </w:r>
          </w:p>
        </w:tc>
        <w:tc>
          <w:tcPr>
            <w:tcW w:w="709" w:type="dxa"/>
            <w:shd w:val="clear" w:color="auto" w:fill="auto"/>
            <w:noWrap/>
            <w:vAlign w:val="center"/>
          </w:tcPr>
          <w:p w:rsidR="009635BB" w:rsidRPr="007B69DF"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Nokia</w:t>
            </w:r>
          </w:p>
        </w:tc>
        <w:tc>
          <w:tcPr>
            <w:tcW w:w="992" w:type="dxa"/>
            <w:vAlign w:val="center"/>
          </w:tcPr>
          <w:p w:rsidR="009635BB" w:rsidRPr="007B69DF"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Intel</w:t>
            </w:r>
          </w:p>
        </w:tc>
        <w:tc>
          <w:tcPr>
            <w:tcW w:w="112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Note</w:t>
            </w:r>
          </w:p>
        </w:tc>
      </w:tr>
      <w:tr w:rsidR="00DC321F" w:rsidRPr="00AA1ADB" w:rsidTr="00E3476B">
        <w:trPr>
          <w:trHeight w:val="364"/>
        </w:trPr>
        <w:tc>
          <w:tcPr>
            <w:tcW w:w="1296" w:type="dxa"/>
            <w:vMerge w:val="restart"/>
            <w:shd w:val="clear" w:color="auto" w:fill="auto"/>
            <w:vAlign w:val="center"/>
            <w:hideMark/>
          </w:tcPr>
          <w:p w:rsidR="00DC321F" w:rsidRPr="00AA1ADB" w:rsidRDefault="00DC321F"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977" w:type="dxa"/>
            <w:vMerge w:val="restart"/>
            <w:shd w:val="clear" w:color="auto" w:fill="auto"/>
            <w:noWrap/>
            <w:vAlign w:val="center"/>
            <w:hideMark/>
          </w:tcPr>
          <w:p w:rsidR="00DC321F" w:rsidRPr="00AA1ADB" w:rsidRDefault="00DC321F"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704" w:type="dxa"/>
            <w:vMerge w:val="restart"/>
            <w:vAlign w:val="center"/>
          </w:tcPr>
          <w:p w:rsidR="00DC321F" w:rsidRPr="00AA1ADB" w:rsidRDefault="00DC321F"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94" w:type="dxa"/>
            <w:vAlign w:val="center"/>
          </w:tcPr>
          <w:p w:rsidR="00DC321F" w:rsidRPr="00AA1ADB" w:rsidRDefault="00DC321F"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45" w:type="dxa"/>
            <w:vMerge w:val="restart"/>
            <w:shd w:val="clear" w:color="auto" w:fill="auto"/>
            <w:noWrap/>
            <w:vAlign w:val="center"/>
            <w:hideMark/>
          </w:tcPr>
          <w:p w:rsidR="00DC321F" w:rsidRPr="00AA1ADB" w:rsidRDefault="00DC321F" w:rsidP="009635BB">
            <w:pPr>
              <w:spacing w:before="0"/>
              <w:jc w:val="center"/>
              <w:rPr>
                <w:color w:val="9C0006"/>
                <w:sz w:val="20"/>
                <w:u w:val="single"/>
                <w:lang w:val="en-US" w:eastAsia="zh-TW"/>
              </w:rPr>
            </w:pPr>
            <w:r w:rsidRPr="00AA1ADB">
              <w:rPr>
                <w:color w:val="000000"/>
                <w:sz w:val="20"/>
                <w:lang w:val="en-US" w:eastAsia="zh-TW"/>
              </w:rPr>
              <w:t>9</w:t>
            </w:r>
          </w:p>
        </w:tc>
        <w:tc>
          <w:tcPr>
            <w:tcW w:w="992" w:type="dxa"/>
            <w:shd w:val="clear" w:color="auto" w:fill="auto"/>
            <w:noWrap/>
            <w:vAlign w:val="center"/>
          </w:tcPr>
          <w:p w:rsidR="00DC321F" w:rsidRPr="00AA1ADB" w:rsidRDefault="00DC321F" w:rsidP="009635BB">
            <w:pPr>
              <w:spacing w:before="0"/>
              <w:jc w:val="center"/>
              <w:rPr>
                <w:rFonts w:eastAsiaTheme="minorEastAsia"/>
                <w:color w:val="000000"/>
                <w:sz w:val="20"/>
                <w:lang w:val="en-US" w:eastAsia="ko-KR"/>
              </w:rPr>
            </w:pPr>
          </w:p>
        </w:tc>
        <w:tc>
          <w:tcPr>
            <w:tcW w:w="851" w:type="dxa"/>
            <w:vAlign w:val="center"/>
          </w:tcPr>
          <w:p w:rsidR="00DC321F" w:rsidRPr="00AA1ADB" w:rsidRDefault="00DC321F"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709" w:type="dxa"/>
            <w:shd w:val="clear" w:color="auto" w:fill="auto"/>
            <w:noWrap/>
            <w:vAlign w:val="center"/>
          </w:tcPr>
          <w:p w:rsidR="00DC321F" w:rsidRPr="00AA1ADB" w:rsidRDefault="00DC321F"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2" w:type="dxa"/>
            <w:vAlign w:val="center"/>
          </w:tcPr>
          <w:p w:rsidR="00DC321F" w:rsidRPr="007B69DF" w:rsidRDefault="00DC321F"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12.586</w:t>
            </w:r>
            <w:r w:rsidR="00D87D10">
              <w:rPr>
                <w:rFonts w:eastAsiaTheme="minorEastAsia"/>
                <w:color w:val="000000"/>
                <w:sz w:val="20"/>
                <w:lang w:val="en-US" w:eastAsia="ko-KR"/>
              </w:rPr>
              <w:t xml:space="preserve"> </w:t>
            </w:r>
            <w:r>
              <w:rPr>
                <w:rFonts w:eastAsiaTheme="minorEastAsia" w:hint="eastAsia"/>
                <w:color w:val="000000"/>
                <w:sz w:val="20"/>
                <w:lang w:val="en-US" w:eastAsia="ko-KR"/>
              </w:rPr>
              <w:t>fdd</w:t>
            </w:r>
          </w:p>
        </w:tc>
        <w:tc>
          <w:tcPr>
            <w:tcW w:w="1129" w:type="dxa"/>
            <w:vMerge w:val="restart"/>
            <w:shd w:val="clear" w:color="auto" w:fill="auto"/>
            <w:noWrap/>
            <w:vAlign w:val="center"/>
          </w:tcPr>
          <w:p w:rsidR="00DC321F" w:rsidRPr="00AA1ADB" w:rsidRDefault="00DC321F" w:rsidP="009635BB">
            <w:pPr>
              <w:spacing w:before="0"/>
              <w:jc w:val="center"/>
              <w:rPr>
                <w:color w:val="000000"/>
                <w:sz w:val="20"/>
                <w:lang w:val="en-US" w:eastAsia="zh-TW"/>
              </w:rPr>
            </w:pPr>
            <w:r w:rsidRPr="00AA1ADB">
              <w:rPr>
                <w:color w:val="000000"/>
                <w:sz w:val="20"/>
                <w:lang w:val="en-US" w:eastAsia="zh-TW"/>
              </w:rPr>
              <w:t>MU-MIMO</w:t>
            </w:r>
          </w:p>
        </w:tc>
      </w:tr>
      <w:tr w:rsidR="00DC321F" w:rsidRPr="00AA1ADB" w:rsidTr="00E3476B">
        <w:trPr>
          <w:trHeight w:val="364"/>
        </w:trPr>
        <w:tc>
          <w:tcPr>
            <w:tcW w:w="1296" w:type="dxa"/>
            <w:vMerge/>
            <w:shd w:val="clear" w:color="auto" w:fill="auto"/>
            <w:vAlign w:val="center"/>
          </w:tcPr>
          <w:p w:rsidR="00DC321F" w:rsidRPr="00AA1ADB" w:rsidRDefault="00DC321F"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77" w:type="dxa"/>
            <w:vMerge/>
            <w:shd w:val="clear" w:color="auto" w:fill="auto"/>
            <w:noWrap/>
            <w:vAlign w:val="center"/>
          </w:tcPr>
          <w:p w:rsidR="00DC321F" w:rsidRPr="00AA1ADB" w:rsidRDefault="00DC321F"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4" w:type="dxa"/>
            <w:vMerge/>
            <w:vAlign w:val="center"/>
          </w:tcPr>
          <w:p w:rsidR="00DC321F" w:rsidRPr="00AA1ADB" w:rsidRDefault="00DC321F" w:rsidP="009635BB">
            <w:pPr>
              <w:spacing w:before="0"/>
              <w:jc w:val="center"/>
              <w:rPr>
                <w:rFonts w:eastAsiaTheme="minorEastAsia"/>
                <w:color w:val="000000"/>
                <w:sz w:val="20"/>
                <w:lang w:val="en-US" w:eastAsia="ko-KR"/>
              </w:rPr>
            </w:pPr>
          </w:p>
        </w:tc>
        <w:tc>
          <w:tcPr>
            <w:tcW w:w="594" w:type="dxa"/>
            <w:vAlign w:val="center"/>
          </w:tcPr>
          <w:p w:rsidR="00DC321F" w:rsidRPr="00AA1ADB" w:rsidRDefault="00DC321F"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45" w:type="dxa"/>
            <w:vMerge/>
            <w:shd w:val="clear" w:color="auto" w:fill="auto"/>
            <w:noWrap/>
            <w:vAlign w:val="center"/>
          </w:tcPr>
          <w:p w:rsidR="00DC321F" w:rsidRPr="00AA1ADB" w:rsidRDefault="00DC321F" w:rsidP="009635BB">
            <w:pPr>
              <w:spacing w:before="0"/>
              <w:jc w:val="center"/>
              <w:rPr>
                <w:color w:val="000000"/>
                <w:sz w:val="20"/>
                <w:lang w:val="en-US" w:eastAsia="zh-TW"/>
              </w:rPr>
            </w:pPr>
          </w:p>
        </w:tc>
        <w:tc>
          <w:tcPr>
            <w:tcW w:w="992" w:type="dxa"/>
            <w:shd w:val="clear" w:color="auto" w:fill="auto"/>
            <w:noWrap/>
            <w:vAlign w:val="center"/>
          </w:tcPr>
          <w:p w:rsidR="00DC321F" w:rsidRPr="00AA1ADB" w:rsidRDefault="00DC321F" w:rsidP="009635BB">
            <w:pPr>
              <w:spacing w:before="0"/>
              <w:jc w:val="center"/>
              <w:rPr>
                <w:rFonts w:eastAsiaTheme="minorEastAsia"/>
                <w:color w:val="000000"/>
                <w:sz w:val="20"/>
                <w:lang w:val="en-US" w:eastAsia="ko-KR"/>
              </w:rPr>
            </w:pPr>
          </w:p>
        </w:tc>
        <w:tc>
          <w:tcPr>
            <w:tcW w:w="851" w:type="dxa"/>
            <w:vAlign w:val="center"/>
          </w:tcPr>
          <w:p w:rsidR="00DC321F" w:rsidRPr="00AA1ADB" w:rsidRDefault="00DC321F"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709" w:type="dxa"/>
            <w:shd w:val="clear" w:color="auto" w:fill="auto"/>
            <w:noWrap/>
            <w:vAlign w:val="center"/>
          </w:tcPr>
          <w:p w:rsidR="00DC321F" w:rsidRPr="00AA1ADB" w:rsidRDefault="00DC321F"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2" w:type="dxa"/>
            <w:vAlign w:val="center"/>
          </w:tcPr>
          <w:p w:rsidR="00DC321F" w:rsidRDefault="00DC321F"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14.305</w:t>
            </w:r>
            <w:r w:rsidR="00D87D10">
              <w:rPr>
                <w:rFonts w:eastAsiaTheme="minorEastAsia" w:hint="eastAsia"/>
                <w:color w:val="000000"/>
                <w:sz w:val="20"/>
                <w:lang w:val="en-US" w:eastAsia="ko-KR"/>
              </w:rPr>
              <w:t xml:space="preserve"> fdd</w:t>
            </w:r>
          </w:p>
          <w:p w:rsidR="00DC321F" w:rsidRPr="007B69DF" w:rsidRDefault="00D87D10" w:rsidP="00D87D10">
            <w:pPr>
              <w:spacing w:before="0"/>
              <w:jc w:val="center"/>
              <w:rPr>
                <w:rFonts w:eastAsiaTheme="minorEastAsia"/>
                <w:color w:val="000000"/>
                <w:sz w:val="20"/>
                <w:lang w:val="en-US" w:eastAsia="ko-KR"/>
              </w:rPr>
            </w:pPr>
            <w:r>
              <w:rPr>
                <w:rFonts w:eastAsiaTheme="minorEastAsia"/>
                <w:color w:val="000000"/>
                <w:sz w:val="20"/>
                <w:lang w:val="en-US" w:eastAsia="ko-KR"/>
              </w:rPr>
              <w:t>10.385</w:t>
            </w:r>
            <w:r>
              <w:rPr>
                <w:rFonts w:eastAsiaTheme="minorEastAsia" w:hint="eastAsia"/>
                <w:color w:val="000000"/>
                <w:sz w:val="20"/>
                <w:lang w:val="en-US" w:eastAsia="ko-KR"/>
              </w:rPr>
              <w:t xml:space="preserve"> tdd</w:t>
            </w:r>
          </w:p>
        </w:tc>
        <w:tc>
          <w:tcPr>
            <w:tcW w:w="1129" w:type="dxa"/>
            <w:vMerge/>
            <w:shd w:val="clear" w:color="auto" w:fill="auto"/>
            <w:noWrap/>
            <w:vAlign w:val="center"/>
          </w:tcPr>
          <w:p w:rsidR="00DC321F" w:rsidRPr="00AA1ADB" w:rsidRDefault="00DC321F" w:rsidP="009635BB">
            <w:pPr>
              <w:spacing w:before="0"/>
              <w:jc w:val="center"/>
              <w:rPr>
                <w:color w:val="000000"/>
                <w:sz w:val="20"/>
                <w:lang w:val="en-US" w:eastAsia="zh-TW"/>
              </w:rPr>
            </w:pPr>
          </w:p>
        </w:tc>
      </w:tr>
      <w:tr w:rsidR="00DC321F" w:rsidRPr="00AA1ADB" w:rsidTr="00E3476B">
        <w:trPr>
          <w:trHeight w:val="364"/>
        </w:trPr>
        <w:tc>
          <w:tcPr>
            <w:tcW w:w="1296" w:type="dxa"/>
            <w:vMerge/>
            <w:shd w:val="clear" w:color="auto" w:fill="auto"/>
            <w:vAlign w:val="center"/>
          </w:tcPr>
          <w:p w:rsidR="00DC321F" w:rsidRPr="00AA1ADB" w:rsidRDefault="00DC321F"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77" w:type="dxa"/>
            <w:vMerge/>
            <w:shd w:val="clear" w:color="auto" w:fill="auto"/>
            <w:noWrap/>
            <w:vAlign w:val="center"/>
          </w:tcPr>
          <w:p w:rsidR="00DC321F" w:rsidRPr="00AA1ADB" w:rsidRDefault="00DC321F"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4" w:type="dxa"/>
            <w:vMerge/>
            <w:vAlign w:val="center"/>
          </w:tcPr>
          <w:p w:rsidR="00DC321F" w:rsidRPr="00AA1ADB" w:rsidRDefault="00DC321F" w:rsidP="009635BB">
            <w:pPr>
              <w:spacing w:before="0"/>
              <w:jc w:val="center"/>
              <w:rPr>
                <w:rFonts w:eastAsiaTheme="minorEastAsia"/>
                <w:color w:val="000000"/>
                <w:sz w:val="20"/>
                <w:lang w:val="en-US" w:eastAsia="ko-KR"/>
              </w:rPr>
            </w:pPr>
          </w:p>
        </w:tc>
        <w:tc>
          <w:tcPr>
            <w:tcW w:w="594" w:type="dxa"/>
            <w:vAlign w:val="center"/>
          </w:tcPr>
          <w:p w:rsidR="00DC321F" w:rsidRPr="00AA1ADB" w:rsidRDefault="00DC321F"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40</w:t>
            </w:r>
          </w:p>
        </w:tc>
        <w:tc>
          <w:tcPr>
            <w:tcW w:w="545" w:type="dxa"/>
            <w:vMerge/>
            <w:shd w:val="clear" w:color="auto" w:fill="auto"/>
            <w:noWrap/>
            <w:vAlign w:val="center"/>
          </w:tcPr>
          <w:p w:rsidR="00DC321F" w:rsidRPr="00AA1ADB" w:rsidRDefault="00DC321F" w:rsidP="009635BB">
            <w:pPr>
              <w:spacing w:before="0"/>
              <w:jc w:val="center"/>
              <w:rPr>
                <w:color w:val="000000"/>
                <w:sz w:val="20"/>
                <w:lang w:val="en-US" w:eastAsia="zh-TW"/>
              </w:rPr>
            </w:pPr>
          </w:p>
        </w:tc>
        <w:tc>
          <w:tcPr>
            <w:tcW w:w="992" w:type="dxa"/>
            <w:shd w:val="clear" w:color="auto" w:fill="auto"/>
            <w:noWrap/>
            <w:vAlign w:val="center"/>
          </w:tcPr>
          <w:p w:rsidR="00DC321F" w:rsidRPr="00AA1ADB" w:rsidRDefault="00DC321F" w:rsidP="009635BB">
            <w:pPr>
              <w:spacing w:before="0"/>
              <w:jc w:val="center"/>
              <w:rPr>
                <w:rFonts w:eastAsiaTheme="minorEastAsia"/>
                <w:color w:val="000000"/>
                <w:sz w:val="20"/>
                <w:lang w:val="en-US" w:eastAsia="ko-KR"/>
              </w:rPr>
            </w:pPr>
          </w:p>
        </w:tc>
        <w:tc>
          <w:tcPr>
            <w:tcW w:w="851" w:type="dxa"/>
            <w:vAlign w:val="center"/>
          </w:tcPr>
          <w:p w:rsidR="00DC321F" w:rsidRPr="00AA1ADB" w:rsidRDefault="00DC321F"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709" w:type="dxa"/>
            <w:shd w:val="clear" w:color="auto" w:fill="auto"/>
            <w:noWrap/>
            <w:vAlign w:val="center"/>
          </w:tcPr>
          <w:p w:rsidR="00DC321F" w:rsidRPr="00AA1ADB" w:rsidRDefault="00DC321F"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2" w:type="dxa"/>
            <w:vAlign w:val="center"/>
          </w:tcPr>
          <w:p w:rsidR="00DC321F" w:rsidRDefault="00DC321F"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12.348</w:t>
            </w:r>
            <w:r w:rsidR="00D87D10">
              <w:rPr>
                <w:rFonts w:eastAsiaTheme="minorEastAsia" w:hint="eastAsia"/>
                <w:color w:val="000000"/>
                <w:sz w:val="20"/>
                <w:lang w:val="en-US" w:eastAsia="ko-KR"/>
              </w:rPr>
              <w:t xml:space="preserve"> tdd</w:t>
            </w:r>
          </w:p>
        </w:tc>
        <w:tc>
          <w:tcPr>
            <w:tcW w:w="1129" w:type="dxa"/>
            <w:vMerge/>
            <w:shd w:val="clear" w:color="auto" w:fill="auto"/>
            <w:noWrap/>
            <w:vAlign w:val="center"/>
          </w:tcPr>
          <w:p w:rsidR="00DC321F" w:rsidRPr="00AA1ADB" w:rsidRDefault="00DC321F" w:rsidP="009635BB">
            <w:pPr>
              <w:spacing w:before="0"/>
              <w:jc w:val="center"/>
              <w:rPr>
                <w:color w:val="000000"/>
                <w:sz w:val="20"/>
                <w:lang w:val="en-US" w:eastAsia="zh-TW"/>
              </w:rPr>
            </w:pPr>
          </w:p>
        </w:tc>
      </w:tr>
      <w:tr w:rsidR="009635BB" w:rsidRPr="00AA1ADB" w:rsidTr="00E3476B">
        <w:trPr>
          <w:trHeight w:val="364"/>
        </w:trPr>
        <w:tc>
          <w:tcPr>
            <w:tcW w:w="12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7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4"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94"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45" w:type="dxa"/>
            <w:vMerge/>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70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2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E3476B">
        <w:trPr>
          <w:trHeight w:val="364"/>
        </w:trPr>
        <w:tc>
          <w:tcPr>
            <w:tcW w:w="12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7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4"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94"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45" w:type="dxa"/>
            <w:vMerge/>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70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2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E3476B">
        <w:trPr>
          <w:trHeight w:val="807"/>
        </w:trPr>
        <w:tc>
          <w:tcPr>
            <w:tcW w:w="12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77"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704"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94" w:type="dxa"/>
            <w:vAlign w:val="center"/>
          </w:tcPr>
          <w:p w:rsidR="009635BB" w:rsidRPr="00AA1ADB" w:rsidRDefault="009635BB" w:rsidP="009635BB">
            <w:pPr>
              <w:spacing w:before="0"/>
              <w:jc w:val="center"/>
              <w:rPr>
                <w:rFonts w:eastAsiaTheme="minorEastAsia"/>
                <w:color w:val="000000"/>
                <w:sz w:val="20"/>
                <w:lang w:val="en-US" w:eastAsia="ko-KR"/>
              </w:rPr>
            </w:pPr>
          </w:p>
        </w:tc>
        <w:tc>
          <w:tcPr>
            <w:tcW w:w="545" w:type="dxa"/>
            <w:vMerge w:val="restart"/>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6.75</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70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2" w:type="dxa"/>
            <w:vAlign w:val="center"/>
          </w:tcPr>
          <w:p w:rsidR="009635BB"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15.172</w:t>
            </w:r>
            <w:r w:rsidR="00D87D10">
              <w:rPr>
                <w:rFonts w:eastAsiaTheme="minorEastAsia"/>
                <w:color w:val="000000"/>
                <w:sz w:val="20"/>
                <w:lang w:val="en-US" w:eastAsia="ko-KR"/>
              </w:rPr>
              <w:t xml:space="preserve"> </w:t>
            </w:r>
            <w:r>
              <w:rPr>
                <w:rFonts w:eastAsiaTheme="minorEastAsia"/>
                <w:color w:val="000000"/>
                <w:sz w:val="20"/>
                <w:lang w:val="en-US" w:eastAsia="ko-KR"/>
              </w:rPr>
              <w:t>fdd</w:t>
            </w:r>
          </w:p>
          <w:p w:rsidR="009635BB" w:rsidRPr="009F13C2" w:rsidRDefault="009635BB" w:rsidP="009635BB">
            <w:pPr>
              <w:spacing w:before="0"/>
              <w:jc w:val="center"/>
              <w:rPr>
                <w:rFonts w:eastAsiaTheme="minorEastAsia"/>
                <w:color w:val="000000"/>
                <w:sz w:val="20"/>
                <w:lang w:val="en-US" w:eastAsia="ko-KR"/>
              </w:rPr>
            </w:pPr>
            <w:r>
              <w:rPr>
                <w:rFonts w:eastAsiaTheme="minorEastAsia"/>
                <w:color w:val="000000"/>
                <w:sz w:val="20"/>
                <w:lang w:val="en-US" w:eastAsia="ko-KR"/>
              </w:rPr>
              <w:t>14.045</w:t>
            </w:r>
            <w:r w:rsidR="00D87D10">
              <w:rPr>
                <w:rFonts w:eastAsiaTheme="minorEastAsia"/>
                <w:color w:val="000000"/>
                <w:sz w:val="20"/>
                <w:lang w:val="en-US" w:eastAsia="ko-KR"/>
              </w:rPr>
              <w:t xml:space="preserve"> </w:t>
            </w:r>
            <w:r>
              <w:rPr>
                <w:rFonts w:eastAsiaTheme="minorEastAsia"/>
                <w:color w:val="000000"/>
                <w:sz w:val="20"/>
                <w:lang w:val="en-US" w:eastAsia="ko-KR"/>
              </w:rPr>
              <w:t>tdd</w:t>
            </w:r>
          </w:p>
        </w:tc>
        <w:tc>
          <w:tcPr>
            <w:tcW w:w="1129"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w:t>
            </w:r>
            <w:r w:rsidRPr="00AA1ADB">
              <w:rPr>
                <w:color w:val="000000"/>
                <w:sz w:val="20"/>
                <w:lang w:val="en-US" w:eastAsia="zh-TW"/>
              </w:rPr>
              <w:t>U-MIMO</w:t>
            </w:r>
          </w:p>
        </w:tc>
      </w:tr>
      <w:tr w:rsidR="009635BB" w:rsidRPr="00AA1ADB" w:rsidTr="00E3476B">
        <w:trPr>
          <w:trHeight w:val="56"/>
        </w:trPr>
        <w:tc>
          <w:tcPr>
            <w:tcW w:w="1296"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77"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4"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94"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45"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70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2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DC321F" w:rsidRPr="00AA1ADB" w:rsidTr="00E3476B">
        <w:trPr>
          <w:trHeight w:val="364"/>
        </w:trPr>
        <w:tc>
          <w:tcPr>
            <w:tcW w:w="1296" w:type="dxa"/>
            <w:vMerge w:val="restart"/>
            <w:shd w:val="clear" w:color="auto" w:fill="auto"/>
            <w:vAlign w:val="center"/>
            <w:hideMark/>
          </w:tcPr>
          <w:p w:rsidR="00DC321F" w:rsidRPr="00AA1ADB" w:rsidRDefault="00DC321F"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977" w:type="dxa"/>
            <w:vMerge w:val="restart"/>
            <w:shd w:val="clear" w:color="auto" w:fill="auto"/>
            <w:noWrap/>
            <w:vAlign w:val="center"/>
            <w:hideMark/>
          </w:tcPr>
          <w:p w:rsidR="00DC321F" w:rsidRPr="00AA1ADB" w:rsidRDefault="00DC321F"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704" w:type="dxa"/>
            <w:vMerge w:val="restart"/>
            <w:vAlign w:val="center"/>
          </w:tcPr>
          <w:p w:rsidR="00DC321F" w:rsidRPr="00AA1ADB" w:rsidRDefault="00DC321F"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94" w:type="dxa"/>
            <w:vAlign w:val="center"/>
          </w:tcPr>
          <w:p w:rsidR="00DC321F" w:rsidRPr="00AA1ADB" w:rsidRDefault="00DC321F"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45" w:type="dxa"/>
            <w:vMerge w:val="restart"/>
            <w:shd w:val="clear" w:color="auto" w:fill="auto"/>
            <w:noWrap/>
            <w:vAlign w:val="center"/>
            <w:hideMark/>
          </w:tcPr>
          <w:p w:rsidR="00DC321F" w:rsidRPr="00AA1ADB" w:rsidRDefault="00DC321F" w:rsidP="009635BB">
            <w:pPr>
              <w:spacing w:before="0"/>
              <w:jc w:val="center"/>
              <w:rPr>
                <w:color w:val="9C0006"/>
                <w:sz w:val="20"/>
                <w:u w:val="single"/>
                <w:lang w:val="en-US" w:eastAsia="zh-TW"/>
              </w:rPr>
            </w:pPr>
            <w:r w:rsidRPr="00AA1ADB">
              <w:rPr>
                <w:color w:val="000000"/>
                <w:sz w:val="20"/>
                <w:lang w:val="en-US" w:eastAsia="zh-TW"/>
              </w:rPr>
              <w:t>0.3</w:t>
            </w:r>
          </w:p>
        </w:tc>
        <w:tc>
          <w:tcPr>
            <w:tcW w:w="992" w:type="dxa"/>
            <w:shd w:val="clear" w:color="auto" w:fill="auto"/>
            <w:noWrap/>
            <w:vAlign w:val="center"/>
          </w:tcPr>
          <w:p w:rsidR="00DC321F" w:rsidRPr="00AA1ADB" w:rsidRDefault="00DC321F" w:rsidP="009635BB">
            <w:pPr>
              <w:spacing w:before="0"/>
              <w:jc w:val="center"/>
              <w:rPr>
                <w:rFonts w:eastAsiaTheme="minorEastAsia"/>
                <w:color w:val="000000"/>
                <w:sz w:val="20"/>
                <w:lang w:val="en-US" w:eastAsia="ko-KR"/>
              </w:rPr>
            </w:pPr>
          </w:p>
        </w:tc>
        <w:tc>
          <w:tcPr>
            <w:tcW w:w="851" w:type="dxa"/>
            <w:vAlign w:val="center"/>
          </w:tcPr>
          <w:p w:rsidR="00DC321F" w:rsidRPr="00AA1ADB" w:rsidRDefault="00DC321F"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709" w:type="dxa"/>
            <w:shd w:val="clear" w:color="auto" w:fill="auto"/>
            <w:noWrap/>
            <w:vAlign w:val="center"/>
          </w:tcPr>
          <w:p w:rsidR="00DC321F" w:rsidRPr="00AA1ADB" w:rsidRDefault="00DC321F"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2" w:type="dxa"/>
            <w:vAlign w:val="center"/>
          </w:tcPr>
          <w:p w:rsidR="00DC321F" w:rsidRPr="007B69DF" w:rsidRDefault="00DC321F"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0.406</w:t>
            </w:r>
            <w:r w:rsidR="00D87D10">
              <w:rPr>
                <w:rFonts w:eastAsiaTheme="minorEastAsia"/>
                <w:color w:val="000000"/>
                <w:sz w:val="20"/>
                <w:lang w:val="en-US" w:eastAsia="ko-KR"/>
              </w:rPr>
              <w:t xml:space="preserve"> </w:t>
            </w:r>
            <w:r>
              <w:rPr>
                <w:rFonts w:eastAsiaTheme="minorEastAsia"/>
                <w:color w:val="000000"/>
                <w:sz w:val="20"/>
                <w:lang w:val="en-US" w:eastAsia="ko-KR"/>
              </w:rPr>
              <w:t>fdd</w:t>
            </w:r>
          </w:p>
        </w:tc>
        <w:tc>
          <w:tcPr>
            <w:tcW w:w="1129" w:type="dxa"/>
            <w:vMerge w:val="restart"/>
            <w:shd w:val="clear" w:color="auto" w:fill="auto"/>
            <w:noWrap/>
            <w:vAlign w:val="center"/>
          </w:tcPr>
          <w:p w:rsidR="00DC321F" w:rsidRPr="00AA1ADB" w:rsidRDefault="00DC321F" w:rsidP="009635BB">
            <w:pPr>
              <w:spacing w:before="0"/>
              <w:jc w:val="center"/>
              <w:rPr>
                <w:color w:val="000000"/>
                <w:sz w:val="20"/>
                <w:lang w:val="en-US" w:eastAsia="zh-TW"/>
              </w:rPr>
            </w:pPr>
            <w:r w:rsidRPr="00AA1ADB">
              <w:rPr>
                <w:color w:val="000000"/>
                <w:sz w:val="20"/>
                <w:lang w:val="en-US" w:eastAsia="zh-TW"/>
              </w:rPr>
              <w:t>MU-MIMO</w:t>
            </w:r>
          </w:p>
        </w:tc>
      </w:tr>
      <w:tr w:rsidR="00DC321F" w:rsidRPr="00AA1ADB" w:rsidTr="00E3476B">
        <w:trPr>
          <w:trHeight w:val="364"/>
        </w:trPr>
        <w:tc>
          <w:tcPr>
            <w:tcW w:w="1296" w:type="dxa"/>
            <w:vMerge/>
            <w:shd w:val="clear" w:color="auto" w:fill="auto"/>
            <w:vAlign w:val="center"/>
          </w:tcPr>
          <w:p w:rsidR="00DC321F" w:rsidRPr="00AA1ADB" w:rsidRDefault="00DC321F"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77" w:type="dxa"/>
            <w:vMerge/>
            <w:shd w:val="clear" w:color="auto" w:fill="auto"/>
            <w:noWrap/>
            <w:vAlign w:val="center"/>
          </w:tcPr>
          <w:p w:rsidR="00DC321F" w:rsidRPr="00AA1ADB" w:rsidRDefault="00DC321F"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4" w:type="dxa"/>
            <w:vMerge/>
            <w:vAlign w:val="center"/>
          </w:tcPr>
          <w:p w:rsidR="00DC321F" w:rsidRPr="00AA1ADB" w:rsidRDefault="00DC321F" w:rsidP="009635BB">
            <w:pPr>
              <w:spacing w:before="0"/>
              <w:jc w:val="center"/>
              <w:rPr>
                <w:rFonts w:eastAsiaTheme="minorEastAsia"/>
                <w:color w:val="000000"/>
                <w:sz w:val="20"/>
                <w:lang w:val="en-US" w:eastAsia="ko-KR"/>
              </w:rPr>
            </w:pPr>
          </w:p>
        </w:tc>
        <w:tc>
          <w:tcPr>
            <w:tcW w:w="594" w:type="dxa"/>
            <w:vAlign w:val="center"/>
          </w:tcPr>
          <w:p w:rsidR="00DC321F" w:rsidRPr="00AA1ADB" w:rsidRDefault="00DC321F"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45" w:type="dxa"/>
            <w:vMerge/>
            <w:shd w:val="clear" w:color="auto" w:fill="auto"/>
            <w:noWrap/>
            <w:vAlign w:val="center"/>
          </w:tcPr>
          <w:p w:rsidR="00DC321F" w:rsidRPr="00AA1ADB" w:rsidRDefault="00DC321F" w:rsidP="009635BB">
            <w:pPr>
              <w:spacing w:before="0"/>
              <w:jc w:val="center"/>
              <w:rPr>
                <w:color w:val="000000"/>
                <w:sz w:val="20"/>
                <w:lang w:val="en-US" w:eastAsia="zh-TW"/>
              </w:rPr>
            </w:pPr>
          </w:p>
        </w:tc>
        <w:tc>
          <w:tcPr>
            <w:tcW w:w="992" w:type="dxa"/>
            <w:shd w:val="clear" w:color="auto" w:fill="auto"/>
            <w:noWrap/>
            <w:vAlign w:val="center"/>
          </w:tcPr>
          <w:p w:rsidR="00DC321F" w:rsidRPr="00AA1ADB" w:rsidRDefault="00DC321F" w:rsidP="009635BB">
            <w:pPr>
              <w:spacing w:before="0"/>
              <w:jc w:val="center"/>
              <w:rPr>
                <w:rFonts w:eastAsiaTheme="minorEastAsia"/>
                <w:color w:val="000000"/>
                <w:sz w:val="20"/>
                <w:lang w:val="en-US" w:eastAsia="ko-KR"/>
              </w:rPr>
            </w:pPr>
          </w:p>
        </w:tc>
        <w:tc>
          <w:tcPr>
            <w:tcW w:w="851" w:type="dxa"/>
            <w:vAlign w:val="center"/>
          </w:tcPr>
          <w:p w:rsidR="00DC321F" w:rsidRPr="00AA1ADB" w:rsidRDefault="00DC321F"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709" w:type="dxa"/>
            <w:shd w:val="clear" w:color="auto" w:fill="auto"/>
            <w:noWrap/>
            <w:vAlign w:val="center"/>
          </w:tcPr>
          <w:p w:rsidR="00DC321F" w:rsidRPr="00AA1ADB" w:rsidRDefault="00DC321F"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2" w:type="dxa"/>
            <w:vAlign w:val="center"/>
          </w:tcPr>
          <w:p w:rsidR="00DC321F" w:rsidRDefault="00DC321F"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0.461</w:t>
            </w:r>
            <w:r w:rsidR="00D87D10">
              <w:rPr>
                <w:rFonts w:eastAsiaTheme="minorEastAsia" w:hint="eastAsia"/>
                <w:color w:val="000000"/>
                <w:sz w:val="20"/>
                <w:lang w:val="en-US" w:eastAsia="ko-KR"/>
              </w:rPr>
              <w:t xml:space="preserve"> fdd</w:t>
            </w:r>
          </w:p>
          <w:p w:rsidR="00DC321F" w:rsidRPr="007B69DF" w:rsidRDefault="00D87D10" w:rsidP="00D87D10">
            <w:pPr>
              <w:spacing w:before="0"/>
              <w:jc w:val="center"/>
              <w:rPr>
                <w:rFonts w:eastAsiaTheme="minorEastAsia"/>
                <w:color w:val="000000"/>
                <w:sz w:val="20"/>
                <w:lang w:val="en-US" w:eastAsia="ko-KR"/>
              </w:rPr>
            </w:pPr>
            <w:r>
              <w:rPr>
                <w:rFonts w:eastAsiaTheme="minorEastAsia"/>
                <w:color w:val="000000"/>
                <w:sz w:val="20"/>
                <w:lang w:val="en-US" w:eastAsia="ko-KR"/>
              </w:rPr>
              <w:t>0.335</w:t>
            </w:r>
            <w:r>
              <w:rPr>
                <w:rFonts w:eastAsiaTheme="minorEastAsia" w:hint="eastAsia"/>
                <w:color w:val="000000"/>
                <w:sz w:val="20"/>
                <w:lang w:val="en-US" w:eastAsia="ko-KR"/>
              </w:rPr>
              <w:t xml:space="preserve"> tdd</w:t>
            </w:r>
          </w:p>
        </w:tc>
        <w:tc>
          <w:tcPr>
            <w:tcW w:w="1129" w:type="dxa"/>
            <w:vMerge/>
            <w:shd w:val="clear" w:color="auto" w:fill="auto"/>
            <w:noWrap/>
            <w:vAlign w:val="center"/>
          </w:tcPr>
          <w:p w:rsidR="00DC321F" w:rsidRPr="00AA1ADB" w:rsidRDefault="00DC321F" w:rsidP="009635BB">
            <w:pPr>
              <w:spacing w:before="0"/>
              <w:jc w:val="center"/>
              <w:rPr>
                <w:color w:val="000000"/>
                <w:sz w:val="20"/>
                <w:lang w:val="en-US" w:eastAsia="zh-TW"/>
              </w:rPr>
            </w:pPr>
          </w:p>
        </w:tc>
      </w:tr>
      <w:tr w:rsidR="00DC321F" w:rsidRPr="00AA1ADB" w:rsidTr="00E3476B">
        <w:trPr>
          <w:trHeight w:val="364"/>
        </w:trPr>
        <w:tc>
          <w:tcPr>
            <w:tcW w:w="1296" w:type="dxa"/>
            <w:vMerge/>
            <w:shd w:val="clear" w:color="auto" w:fill="auto"/>
            <w:vAlign w:val="center"/>
          </w:tcPr>
          <w:p w:rsidR="00DC321F" w:rsidRPr="00AA1ADB" w:rsidRDefault="00DC321F"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77" w:type="dxa"/>
            <w:vMerge/>
            <w:shd w:val="clear" w:color="auto" w:fill="auto"/>
            <w:noWrap/>
            <w:vAlign w:val="center"/>
          </w:tcPr>
          <w:p w:rsidR="00DC321F" w:rsidRPr="00AA1ADB" w:rsidRDefault="00DC321F"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4" w:type="dxa"/>
            <w:vMerge/>
            <w:vAlign w:val="center"/>
          </w:tcPr>
          <w:p w:rsidR="00DC321F" w:rsidRPr="00AA1ADB" w:rsidRDefault="00DC321F" w:rsidP="009635BB">
            <w:pPr>
              <w:spacing w:before="0"/>
              <w:jc w:val="center"/>
              <w:rPr>
                <w:rFonts w:eastAsiaTheme="minorEastAsia"/>
                <w:color w:val="000000"/>
                <w:sz w:val="20"/>
                <w:lang w:val="en-US" w:eastAsia="ko-KR"/>
              </w:rPr>
            </w:pPr>
          </w:p>
        </w:tc>
        <w:tc>
          <w:tcPr>
            <w:tcW w:w="594" w:type="dxa"/>
            <w:vAlign w:val="center"/>
          </w:tcPr>
          <w:p w:rsidR="00DC321F" w:rsidRPr="00AA1ADB" w:rsidRDefault="00DC321F"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40</w:t>
            </w:r>
          </w:p>
        </w:tc>
        <w:tc>
          <w:tcPr>
            <w:tcW w:w="545" w:type="dxa"/>
            <w:vMerge/>
            <w:shd w:val="clear" w:color="auto" w:fill="auto"/>
            <w:noWrap/>
            <w:vAlign w:val="center"/>
          </w:tcPr>
          <w:p w:rsidR="00DC321F" w:rsidRPr="00AA1ADB" w:rsidRDefault="00DC321F" w:rsidP="009635BB">
            <w:pPr>
              <w:spacing w:before="0"/>
              <w:jc w:val="center"/>
              <w:rPr>
                <w:color w:val="000000"/>
                <w:sz w:val="20"/>
                <w:lang w:val="en-US" w:eastAsia="zh-TW"/>
              </w:rPr>
            </w:pPr>
          </w:p>
        </w:tc>
        <w:tc>
          <w:tcPr>
            <w:tcW w:w="992" w:type="dxa"/>
            <w:shd w:val="clear" w:color="auto" w:fill="auto"/>
            <w:noWrap/>
            <w:vAlign w:val="center"/>
          </w:tcPr>
          <w:p w:rsidR="00DC321F" w:rsidRPr="00AA1ADB" w:rsidRDefault="00DC321F" w:rsidP="009635BB">
            <w:pPr>
              <w:spacing w:before="0"/>
              <w:jc w:val="center"/>
              <w:rPr>
                <w:rFonts w:eastAsiaTheme="minorEastAsia"/>
                <w:color w:val="000000"/>
                <w:sz w:val="20"/>
                <w:lang w:val="en-US" w:eastAsia="ko-KR"/>
              </w:rPr>
            </w:pPr>
          </w:p>
        </w:tc>
        <w:tc>
          <w:tcPr>
            <w:tcW w:w="851" w:type="dxa"/>
            <w:vAlign w:val="center"/>
          </w:tcPr>
          <w:p w:rsidR="00DC321F" w:rsidRPr="00AA1ADB" w:rsidRDefault="00DC321F"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709" w:type="dxa"/>
            <w:shd w:val="clear" w:color="auto" w:fill="auto"/>
            <w:noWrap/>
            <w:vAlign w:val="center"/>
          </w:tcPr>
          <w:p w:rsidR="00DC321F" w:rsidRPr="00AA1ADB" w:rsidRDefault="00DC321F"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2" w:type="dxa"/>
            <w:vAlign w:val="center"/>
          </w:tcPr>
          <w:p w:rsidR="00DC321F" w:rsidRDefault="00DC321F"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0.398</w:t>
            </w:r>
            <w:r w:rsidR="00D87D10">
              <w:rPr>
                <w:rFonts w:eastAsiaTheme="minorEastAsia" w:hint="eastAsia"/>
                <w:color w:val="000000"/>
                <w:sz w:val="20"/>
                <w:lang w:val="en-US" w:eastAsia="ko-KR"/>
              </w:rPr>
              <w:t xml:space="preserve"> tdd</w:t>
            </w:r>
          </w:p>
        </w:tc>
        <w:tc>
          <w:tcPr>
            <w:tcW w:w="1129" w:type="dxa"/>
            <w:vMerge/>
            <w:shd w:val="clear" w:color="auto" w:fill="auto"/>
            <w:noWrap/>
            <w:vAlign w:val="center"/>
          </w:tcPr>
          <w:p w:rsidR="00DC321F" w:rsidRPr="00AA1ADB" w:rsidRDefault="00DC321F" w:rsidP="009635BB">
            <w:pPr>
              <w:spacing w:before="0"/>
              <w:jc w:val="center"/>
              <w:rPr>
                <w:color w:val="000000"/>
                <w:sz w:val="20"/>
                <w:lang w:val="en-US" w:eastAsia="zh-TW"/>
              </w:rPr>
            </w:pPr>
          </w:p>
        </w:tc>
      </w:tr>
      <w:tr w:rsidR="009635BB" w:rsidRPr="00AA1ADB" w:rsidTr="00E3476B">
        <w:trPr>
          <w:trHeight w:val="364"/>
        </w:trPr>
        <w:tc>
          <w:tcPr>
            <w:tcW w:w="12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7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4"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94"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45"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70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2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E3476B">
        <w:trPr>
          <w:trHeight w:val="364"/>
        </w:trPr>
        <w:tc>
          <w:tcPr>
            <w:tcW w:w="12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7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4"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94"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45"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70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2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E3476B">
        <w:trPr>
          <w:trHeight w:val="807"/>
        </w:trPr>
        <w:tc>
          <w:tcPr>
            <w:tcW w:w="12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77"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704"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94" w:type="dxa"/>
            <w:shd w:val="clear" w:color="auto" w:fill="auto"/>
            <w:vAlign w:val="center"/>
          </w:tcPr>
          <w:p w:rsidR="009635BB" w:rsidRPr="00AA1ADB" w:rsidRDefault="009635BB" w:rsidP="009635BB">
            <w:pPr>
              <w:spacing w:before="0"/>
              <w:jc w:val="center"/>
              <w:rPr>
                <w:color w:val="000000"/>
                <w:sz w:val="20"/>
                <w:lang w:val="en-US" w:eastAsia="zh-TW"/>
              </w:rPr>
            </w:pPr>
          </w:p>
        </w:tc>
        <w:tc>
          <w:tcPr>
            <w:tcW w:w="54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0.21</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70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2" w:type="dxa"/>
            <w:vAlign w:val="center"/>
          </w:tcPr>
          <w:p w:rsidR="009635BB"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0.467</w:t>
            </w:r>
            <w:r w:rsidR="00D87D10">
              <w:rPr>
                <w:rFonts w:eastAsiaTheme="minorEastAsia"/>
                <w:color w:val="000000"/>
                <w:sz w:val="20"/>
                <w:lang w:val="en-US" w:eastAsia="ko-KR"/>
              </w:rPr>
              <w:t xml:space="preserve"> </w:t>
            </w:r>
            <w:r>
              <w:rPr>
                <w:rFonts w:eastAsiaTheme="minorEastAsia" w:hint="eastAsia"/>
                <w:color w:val="000000"/>
                <w:sz w:val="20"/>
                <w:lang w:val="en-US" w:eastAsia="ko-KR"/>
              </w:rPr>
              <w:t>fdd</w:t>
            </w:r>
          </w:p>
          <w:p w:rsidR="009635BB" w:rsidRPr="009F13C2" w:rsidRDefault="009635BB" w:rsidP="009635BB">
            <w:pPr>
              <w:spacing w:before="0"/>
              <w:jc w:val="center"/>
              <w:rPr>
                <w:rFonts w:eastAsiaTheme="minorEastAsia"/>
                <w:color w:val="000000"/>
                <w:sz w:val="20"/>
                <w:lang w:val="en-US" w:eastAsia="ko-KR"/>
              </w:rPr>
            </w:pPr>
            <w:r>
              <w:rPr>
                <w:rFonts w:eastAsiaTheme="minorEastAsia"/>
                <w:color w:val="000000"/>
                <w:sz w:val="20"/>
                <w:lang w:val="en-US" w:eastAsia="ko-KR"/>
              </w:rPr>
              <w:t>0.432</w:t>
            </w:r>
            <w:r w:rsidR="00D87D10">
              <w:rPr>
                <w:rFonts w:eastAsiaTheme="minorEastAsia"/>
                <w:color w:val="000000"/>
                <w:sz w:val="20"/>
                <w:lang w:val="en-US" w:eastAsia="ko-KR"/>
              </w:rPr>
              <w:t xml:space="preserve"> </w:t>
            </w:r>
            <w:r>
              <w:rPr>
                <w:rFonts w:eastAsiaTheme="minorEastAsia"/>
                <w:color w:val="000000"/>
                <w:sz w:val="20"/>
                <w:lang w:val="en-US" w:eastAsia="ko-KR"/>
              </w:rPr>
              <w:t>tdd</w:t>
            </w:r>
          </w:p>
        </w:tc>
        <w:tc>
          <w:tcPr>
            <w:tcW w:w="1129"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w:t>
            </w:r>
            <w:r w:rsidRPr="00AA1ADB">
              <w:rPr>
                <w:color w:val="000000"/>
                <w:sz w:val="20"/>
                <w:lang w:val="en-US" w:eastAsia="zh-TW"/>
              </w:rPr>
              <w:t>U-MIMO</w:t>
            </w:r>
          </w:p>
        </w:tc>
      </w:tr>
      <w:tr w:rsidR="009635BB" w:rsidRPr="00AA1ADB" w:rsidTr="00E3476B">
        <w:trPr>
          <w:trHeight w:val="56"/>
        </w:trPr>
        <w:tc>
          <w:tcPr>
            <w:tcW w:w="1296"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77"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4"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94"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45"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70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2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bl>
    <w:p w:rsidR="009635BB" w:rsidRDefault="009635BB" w:rsidP="009635BB">
      <w:pPr>
        <w:pStyle w:val="TH"/>
        <w:rPr>
          <w:rFonts w:ascii="Times New Roman" w:eastAsia="Yu Mincho" w:hAnsi="Times New Roman"/>
          <w:sz w:val="22"/>
          <w:szCs w:val="22"/>
        </w:rPr>
      </w:pPr>
    </w:p>
    <w:p w:rsidR="009635BB" w:rsidRPr="00D97FB7" w:rsidRDefault="009635BB" w:rsidP="009635BB">
      <w:pPr>
        <w:pStyle w:val="TH"/>
        <w:rPr>
          <w:rFonts w:ascii="Times New Roman" w:eastAsia="Yu Mincho" w:hAnsi="Times New Roman"/>
          <w:sz w:val="22"/>
          <w:szCs w:val="22"/>
          <w:lang w:eastAsia="zh-TW"/>
        </w:rPr>
      </w:pPr>
      <w:r w:rsidRPr="00486A89">
        <w:rPr>
          <w:rFonts w:ascii="Times New Roman" w:eastAsia="Yu Mincho" w:hAnsi="Times New Roman"/>
          <w:sz w:val="22"/>
          <w:szCs w:val="22"/>
        </w:rPr>
        <w:t xml:space="preserve">Table </w:t>
      </w:r>
      <w:r>
        <w:rPr>
          <w:rFonts w:ascii="Times New Roman" w:eastAsia="Yu Mincho" w:hAnsi="Times New Roman"/>
          <w:sz w:val="22"/>
          <w:szCs w:val="22"/>
        </w:rPr>
        <w:t>A-</w:t>
      </w:r>
      <w:r w:rsidR="009D7C8E">
        <w:rPr>
          <w:rFonts w:ascii="Times New Roman" w:eastAsia="Yu Mincho" w:hAnsi="Times New Roman"/>
          <w:sz w:val="22"/>
          <w:szCs w:val="22"/>
        </w:rPr>
        <w:t>5</w:t>
      </w:r>
      <w:r>
        <w:rPr>
          <w:rFonts w:ascii="Times New Roman" w:eastAsia="Yu Mincho" w:hAnsi="Times New Roman"/>
          <w:sz w:val="22"/>
          <w:szCs w:val="22"/>
        </w:rPr>
        <w:t>-</w:t>
      </w:r>
      <w:r w:rsidR="00D91B46">
        <w:rPr>
          <w:rFonts w:ascii="Times New Roman" w:eastAsia="Yu Mincho" w:hAnsi="Times New Roman"/>
          <w:sz w:val="22"/>
          <w:szCs w:val="22"/>
        </w:rPr>
        <w:t>7</w:t>
      </w:r>
      <w:r w:rsidRPr="00486A89">
        <w:rPr>
          <w:rFonts w:ascii="Times New Roman" w:eastAsia="Yu Mincho" w:hAnsi="Times New Roman"/>
          <w:sz w:val="22"/>
          <w:szCs w:val="22"/>
        </w:rPr>
        <w:t xml:space="preserve">. </w:t>
      </w:r>
      <w:r>
        <w:rPr>
          <w:rFonts w:ascii="Times New Roman" w:eastAsia="Yu Mincho" w:hAnsi="Times New Roman"/>
          <w:sz w:val="22"/>
          <w:szCs w:val="22"/>
        </w:rPr>
        <w:t xml:space="preserve">Evaluation Result of </w:t>
      </w:r>
      <w:bookmarkStart w:id="5" w:name="_Hlk24903459"/>
      <w:r>
        <w:rPr>
          <w:rFonts w:ascii="Times New Roman" w:eastAsia="Yu Mincho" w:hAnsi="Times New Roman"/>
          <w:sz w:val="22"/>
          <w:szCs w:val="22"/>
        </w:rPr>
        <w:t>Indoor Hotspot – eMBB (30GHz_LargerBW_12TRxP)</w:t>
      </w:r>
      <w:bookmarkEnd w:id="5"/>
    </w:p>
    <w:tbl>
      <w:tblPr>
        <w:tblW w:w="878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96"/>
        <w:gridCol w:w="956"/>
        <w:gridCol w:w="850"/>
        <w:gridCol w:w="993"/>
        <w:gridCol w:w="708"/>
        <w:gridCol w:w="709"/>
        <w:gridCol w:w="1134"/>
        <w:gridCol w:w="709"/>
        <w:gridCol w:w="1134"/>
      </w:tblGrid>
      <w:tr w:rsidR="009635BB" w:rsidRPr="00AA1ADB" w:rsidTr="00896104">
        <w:trPr>
          <w:trHeight w:val="94"/>
        </w:trPr>
        <w:tc>
          <w:tcPr>
            <w:tcW w:w="4395" w:type="dxa"/>
            <w:gridSpan w:val="4"/>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eMBB - Indoor Hotspot</w:t>
            </w:r>
          </w:p>
        </w:tc>
        <w:tc>
          <w:tcPr>
            <w:tcW w:w="4394" w:type="dxa"/>
            <w:gridSpan w:val="5"/>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30GHz_Larger_BW_12TRxP</w:t>
            </w:r>
          </w:p>
        </w:tc>
      </w:tr>
      <w:tr w:rsidR="009635BB" w:rsidRPr="00AA1ADB" w:rsidTr="00896104">
        <w:trPr>
          <w:trHeight w:val="185"/>
        </w:trPr>
        <w:tc>
          <w:tcPr>
            <w:tcW w:w="1596"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Performance Requirement</w:t>
            </w:r>
          </w:p>
        </w:tc>
        <w:tc>
          <w:tcPr>
            <w:tcW w:w="956"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Category</w:t>
            </w: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Channel model</w:t>
            </w:r>
          </w:p>
        </w:tc>
        <w:tc>
          <w:tcPr>
            <w:tcW w:w="99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Bandwidth</w:t>
            </w:r>
          </w:p>
        </w:tc>
        <w:tc>
          <w:tcPr>
            <w:tcW w:w="708"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Req.</w:t>
            </w:r>
          </w:p>
        </w:tc>
        <w:tc>
          <w:tcPr>
            <w:tcW w:w="709"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LGE</w:t>
            </w:r>
          </w:p>
        </w:tc>
        <w:tc>
          <w:tcPr>
            <w:tcW w:w="1134"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Samsung</w:t>
            </w:r>
          </w:p>
        </w:tc>
        <w:tc>
          <w:tcPr>
            <w:tcW w:w="709" w:type="dxa"/>
            <w:vAlign w:val="center"/>
          </w:tcPr>
          <w:p w:rsidR="009635BB" w:rsidRPr="007B69DF"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KU</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Note</w:t>
            </w:r>
          </w:p>
        </w:tc>
      </w:tr>
      <w:tr w:rsidR="009635BB" w:rsidRPr="00AA1ADB" w:rsidTr="00896104">
        <w:trPr>
          <w:trHeight w:val="756"/>
        </w:trPr>
        <w:tc>
          <w:tcPr>
            <w:tcW w:w="1596"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956"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0"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A/B</w:t>
            </w:r>
          </w:p>
        </w:tc>
        <w:tc>
          <w:tcPr>
            <w:tcW w:w="993"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708" w:type="dxa"/>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9</w:t>
            </w:r>
          </w:p>
        </w:tc>
        <w:tc>
          <w:tcPr>
            <w:tcW w:w="709"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541739">
              <w:rPr>
                <w:rFonts w:eastAsiaTheme="minorEastAsia" w:hint="eastAsia"/>
                <w:color w:val="000000"/>
                <w:sz w:val="20"/>
                <w:lang w:val="en-US" w:eastAsia="ko-KR"/>
              </w:rPr>
              <w:t>8.495</w:t>
            </w:r>
            <w:r w:rsidR="00DC321F">
              <w:rPr>
                <w:rFonts w:eastAsiaTheme="minorEastAsia"/>
                <w:color w:val="000000"/>
                <w:sz w:val="20"/>
                <w:lang w:val="en-US" w:eastAsia="ko-KR"/>
              </w:rPr>
              <w:t xml:space="preserve"> fdd</w:t>
            </w:r>
          </w:p>
        </w:tc>
        <w:tc>
          <w:tcPr>
            <w:tcW w:w="709" w:type="dxa"/>
            <w:vAlign w:val="center"/>
          </w:tcPr>
          <w:p w:rsidR="009635BB" w:rsidRPr="00AA1ADB" w:rsidRDefault="009635BB" w:rsidP="009635BB">
            <w:pPr>
              <w:spacing w:before="0"/>
              <w:jc w:val="center"/>
              <w:rPr>
                <w:color w:val="000000"/>
                <w:sz w:val="20"/>
                <w:lang w:val="en-US" w:eastAsia="zh-TW"/>
              </w:rPr>
            </w:pPr>
          </w:p>
        </w:tc>
        <w:tc>
          <w:tcPr>
            <w:tcW w:w="1134"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896104">
        <w:trPr>
          <w:trHeight w:val="664"/>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0"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A/B</w:t>
            </w:r>
          </w:p>
        </w:tc>
        <w:tc>
          <w:tcPr>
            <w:tcW w:w="993" w:type="dxa"/>
            <w:vAlign w:val="center"/>
          </w:tcPr>
          <w:p w:rsidR="009635BB" w:rsidRPr="00AA1ADB" w:rsidRDefault="009635BB" w:rsidP="009635BB">
            <w:pPr>
              <w:spacing w:before="0"/>
              <w:jc w:val="center"/>
              <w:rPr>
                <w:rFonts w:eastAsiaTheme="minorEastAsia"/>
                <w:color w:val="000000"/>
                <w:sz w:val="20"/>
                <w:lang w:val="en-US" w:eastAsia="ko-KR"/>
              </w:rPr>
            </w:pPr>
          </w:p>
        </w:tc>
        <w:tc>
          <w:tcPr>
            <w:tcW w:w="708"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6.75</w:t>
            </w:r>
          </w:p>
        </w:tc>
        <w:tc>
          <w:tcPr>
            <w:tcW w:w="709"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7.657</w:t>
            </w:r>
            <w:r>
              <w:rPr>
                <w:rFonts w:eastAsiaTheme="minorEastAsia" w:hint="eastAsia"/>
                <w:color w:val="000000"/>
                <w:sz w:val="20"/>
                <w:lang w:val="en-US" w:eastAsia="ko-KR"/>
              </w:rPr>
              <w:t xml:space="preserve"> fdd</w:t>
            </w:r>
          </w:p>
        </w:tc>
        <w:tc>
          <w:tcPr>
            <w:tcW w:w="709" w:type="dxa"/>
            <w:vAlign w:val="center"/>
          </w:tcPr>
          <w:p w:rsidR="009635BB" w:rsidRPr="00AA1ADB" w:rsidRDefault="009635BB" w:rsidP="009635BB">
            <w:pPr>
              <w:spacing w:before="0"/>
              <w:jc w:val="center"/>
              <w:rPr>
                <w:color w:val="000000"/>
                <w:sz w:val="20"/>
                <w:lang w:val="en-US" w:eastAsia="zh-TW"/>
              </w:rPr>
            </w:pPr>
          </w:p>
        </w:tc>
        <w:tc>
          <w:tcPr>
            <w:tcW w:w="1134"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896104">
        <w:trPr>
          <w:trHeight w:val="624"/>
        </w:trPr>
        <w:tc>
          <w:tcPr>
            <w:tcW w:w="1596"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956"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0"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A/B</w:t>
            </w:r>
          </w:p>
        </w:tc>
        <w:tc>
          <w:tcPr>
            <w:tcW w:w="993"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708" w:type="dxa"/>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0.3</w:t>
            </w:r>
          </w:p>
        </w:tc>
        <w:tc>
          <w:tcPr>
            <w:tcW w:w="709"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0.313</w:t>
            </w:r>
            <w:r>
              <w:rPr>
                <w:rFonts w:eastAsiaTheme="minorEastAsia"/>
                <w:color w:val="000000"/>
                <w:sz w:val="20"/>
                <w:lang w:val="en-US" w:eastAsia="ko-KR"/>
              </w:rPr>
              <w:t xml:space="preserve"> tdd</w:t>
            </w:r>
          </w:p>
        </w:tc>
        <w:tc>
          <w:tcPr>
            <w:tcW w:w="709" w:type="dxa"/>
            <w:vAlign w:val="center"/>
          </w:tcPr>
          <w:p w:rsidR="009635BB" w:rsidRPr="00AA1ADB" w:rsidRDefault="009635BB" w:rsidP="009635BB">
            <w:pPr>
              <w:spacing w:before="0"/>
              <w:jc w:val="center"/>
              <w:rPr>
                <w:color w:val="000000"/>
                <w:sz w:val="20"/>
                <w:lang w:val="en-US" w:eastAsia="zh-TW"/>
              </w:rPr>
            </w:pPr>
          </w:p>
        </w:tc>
        <w:tc>
          <w:tcPr>
            <w:tcW w:w="1134"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896104">
        <w:trPr>
          <w:trHeight w:val="598"/>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0"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A/B</w:t>
            </w:r>
          </w:p>
        </w:tc>
        <w:tc>
          <w:tcPr>
            <w:tcW w:w="993" w:type="dxa"/>
            <w:vMerge w:val="restart"/>
            <w:vAlign w:val="center"/>
          </w:tcPr>
          <w:p w:rsidR="009635BB" w:rsidRPr="00AA1ADB" w:rsidRDefault="009635BB" w:rsidP="009635BB">
            <w:pPr>
              <w:spacing w:before="0"/>
              <w:jc w:val="center"/>
              <w:rPr>
                <w:color w:val="000000"/>
                <w:sz w:val="20"/>
                <w:lang w:val="en-US" w:eastAsia="zh-TW"/>
              </w:rPr>
            </w:pPr>
          </w:p>
        </w:tc>
        <w:tc>
          <w:tcPr>
            <w:tcW w:w="708"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0.21</w:t>
            </w:r>
          </w:p>
        </w:tc>
        <w:tc>
          <w:tcPr>
            <w:tcW w:w="709"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709" w:type="dxa"/>
            <w:vAlign w:val="center"/>
          </w:tcPr>
          <w:p w:rsidR="009635BB" w:rsidRPr="00AA1ADB" w:rsidRDefault="009635BB" w:rsidP="009635BB">
            <w:pPr>
              <w:spacing w:before="0"/>
              <w:jc w:val="center"/>
              <w:rPr>
                <w:color w:val="000000"/>
                <w:sz w:val="20"/>
                <w:lang w:val="en-US" w:eastAsia="zh-TW"/>
              </w:rPr>
            </w:pPr>
          </w:p>
        </w:tc>
        <w:tc>
          <w:tcPr>
            <w:tcW w:w="1134" w:type="dxa"/>
            <w:shd w:val="clear" w:color="auto" w:fill="auto"/>
            <w:noWrap/>
            <w:vAlign w:val="center"/>
          </w:tcPr>
          <w:p w:rsidR="009635BB" w:rsidRPr="00AA6355"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SU-</w:t>
            </w:r>
            <w:r>
              <w:rPr>
                <w:rFonts w:eastAsiaTheme="minorEastAsia"/>
                <w:color w:val="000000"/>
                <w:sz w:val="20"/>
                <w:lang w:val="en-US" w:eastAsia="ko-KR"/>
              </w:rPr>
              <w:t xml:space="preserve"> </w:t>
            </w:r>
            <w:r>
              <w:rPr>
                <w:rFonts w:eastAsiaTheme="minorEastAsia" w:hint="eastAsia"/>
                <w:color w:val="000000"/>
                <w:sz w:val="20"/>
                <w:lang w:val="en-US" w:eastAsia="ko-KR"/>
              </w:rPr>
              <w:t>MIMO</w:t>
            </w:r>
          </w:p>
        </w:tc>
      </w:tr>
      <w:tr w:rsidR="009635BB" w:rsidRPr="00AA1ADB" w:rsidTr="00896104">
        <w:trPr>
          <w:trHeight w:val="598"/>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993" w:type="dxa"/>
            <w:vMerge/>
            <w:vAlign w:val="center"/>
          </w:tcPr>
          <w:p w:rsidR="009635BB" w:rsidRPr="00AA1ADB" w:rsidRDefault="009635BB" w:rsidP="009635BB">
            <w:pPr>
              <w:spacing w:before="0"/>
              <w:jc w:val="center"/>
              <w:rPr>
                <w:color w:val="000000"/>
                <w:sz w:val="20"/>
                <w:lang w:val="en-US" w:eastAsia="zh-TW"/>
              </w:rPr>
            </w:pPr>
          </w:p>
        </w:tc>
        <w:tc>
          <w:tcPr>
            <w:tcW w:w="708"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709"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0.394</w:t>
            </w:r>
            <w:r>
              <w:rPr>
                <w:rFonts w:eastAsiaTheme="minorEastAsia"/>
                <w:color w:val="000000"/>
                <w:sz w:val="20"/>
                <w:lang w:val="en-US" w:eastAsia="ko-KR"/>
              </w:rPr>
              <w:t xml:space="preserve"> fdd</w:t>
            </w:r>
          </w:p>
        </w:tc>
        <w:tc>
          <w:tcPr>
            <w:tcW w:w="709" w:type="dxa"/>
            <w:vAlign w:val="center"/>
          </w:tcPr>
          <w:p w:rsidR="009635BB" w:rsidRPr="00AA1ADB" w:rsidRDefault="009635BB" w:rsidP="009635BB">
            <w:pPr>
              <w:spacing w:before="0"/>
              <w:jc w:val="center"/>
              <w:rPr>
                <w:color w:val="000000"/>
                <w:sz w:val="20"/>
                <w:lang w:val="en-US" w:eastAsia="zh-TW"/>
              </w:rPr>
            </w:pPr>
          </w:p>
        </w:tc>
        <w:tc>
          <w:tcPr>
            <w:tcW w:w="1134"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bl>
    <w:p w:rsidR="009635BB" w:rsidRDefault="009635BB" w:rsidP="009635BB"/>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81"/>
        <w:gridCol w:w="992"/>
        <w:gridCol w:w="851"/>
        <w:gridCol w:w="567"/>
        <w:gridCol w:w="567"/>
        <w:gridCol w:w="992"/>
        <w:gridCol w:w="851"/>
        <w:gridCol w:w="567"/>
        <w:gridCol w:w="1134"/>
        <w:gridCol w:w="1129"/>
      </w:tblGrid>
      <w:tr w:rsidR="009635BB" w:rsidRPr="00AA1ADB" w:rsidTr="000F7C6D">
        <w:trPr>
          <w:trHeight w:val="93"/>
        </w:trPr>
        <w:tc>
          <w:tcPr>
            <w:tcW w:w="3691" w:type="dxa"/>
            <w:gridSpan w:val="4"/>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eMBB - Indoor Hotspot</w:t>
            </w:r>
          </w:p>
        </w:tc>
        <w:tc>
          <w:tcPr>
            <w:tcW w:w="5240" w:type="dxa"/>
            <w:gridSpan w:val="6"/>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30GHz_Larger_BW_12TRxP</w:t>
            </w:r>
          </w:p>
        </w:tc>
      </w:tr>
      <w:tr w:rsidR="009635BB" w:rsidRPr="00AA1ADB" w:rsidTr="000F7C6D">
        <w:trPr>
          <w:trHeight w:val="184"/>
        </w:trPr>
        <w:tc>
          <w:tcPr>
            <w:tcW w:w="1281"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Performance Requirement</w:t>
            </w:r>
          </w:p>
        </w:tc>
        <w:tc>
          <w:tcPr>
            <w:tcW w:w="992"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Category</w:t>
            </w: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Channel model</w:t>
            </w: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Bandwidth</w:t>
            </w:r>
          </w:p>
        </w:tc>
        <w:tc>
          <w:tcPr>
            <w:tcW w:w="567"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Req.</w:t>
            </w:r>
          </w:p>
        </w:tc>
        <w:tc>
          <w:tcPr>
            <w:tcW w:w="992" w:type="dxa"/>
            <w:shd w:val="clear" w:color="auto" w:fill="auto"/>
            <w:noWrap/>
            <w:vAlign w:val="center"/>
          </w:tcPr>
          <w:p w:rsidR="009635BB" w:rsidRPr="007B69DF"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Qualcomm</w:t>
            </w:r>
          </w:p>
        </w:tc>
        <w:tc>
          <w:tcPr>
            <w:tcW w:w="851" w:type="dxa"/>
            <w:shd w:val="clear" w:color="auto" w:fill="auto"/>
            <w:noWrap/>
            <w:vAlign w:val="center"/>
          </w:tcPr>
          <w:p w:rsidR="009635BB" w:rsidRPr="007B69DF"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Ericsson</w:t>
            </w:r>
          </w:p>
        </w:tc>
        <w:tc>
          <w:tcPr>
            <w:tcW w:w="567" w:type="dxa"/>
            <w:vAlign w:val="center"/>
          </w:tcPr>
          <w:p w:rsidR="009635BB" w:rsidRPr="007B69DF"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Nokia</w:t>
            </w:r>
          </w:p>
        </w:tc>
        <w:tc>
          <w:tcPr>
            <w:tcW w:w="1134" w:type="dxa"/>
            <w:vAlign w:val="center"/>
          </w:tcPr>
          <w:p w:rsidR="009635BB" w:rsidRPr="007B69DF"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Intel</w:t>
            </w:r>
          </w:p>
        </w:tc>
        <w:tc>
          <w:tcPr>
            <w:tcW w:w="112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Note</w:t>
            </w:r>
          </w:p>
        </w:tc>
      </w:tr>
      <w:tr w:rsidR="009635BB" w:rsidRPr="00AA1ADB" w:rsidTr="000F7C6D">
        <w:trPr>
          <w:trHeight w:val="752"/>
        </w:trPr>
        <w:tc>
          <w:tcPr>
            <w:tcW w:w="1281"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992"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A/B</w:t>
            </w:r>
          </w:p>
        </w:tc>
        <w:tc>
          <w:tcPr>
            <w:tcW w:w="567" w:type="dxa"/>
            <w:vAlign w:val="center"/>
          </w:tcPr>
          <w:p w:rsidR="009635BB"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100</w:t>
            </w:r>
          </w:p>
          <w:p w:rsidR="009635BB" w:rsidRDefault="009635BB" w:rsidP="009635BB">
            <w:pPr>
              <w:spacing w:before="0"/>
              <w:jc w:val="center"/>
              <w:rPr>
                <w:rFonts w:eastAsiaTheme="minorEastAsia"/>
                <w:color w:val="000000"/>
                <w:sz w:val="20"/>
                <w:lang w:val="en-US" w:eastAsia="ko-KR"/>
              </w:rPr>
            </w:pPr>
            <w:r>
              <w:rPr>
                <w:rFonts w:eastAsiaTheme="minorEastAsia"/>
                <w:color w:val="000000"/>
                <w:sz w:val="20"/>
                <w:lang w:val="en-US" w:eastAsia="ko-KR"/>
              </w:rPr>
              <w:t>200</w:t>
            </w:r>
          </w:p>
          <w:p w:rsidR="009635BB" w:rsidRPr="00AA1ADB" w:rsidRDefault="009635BB" w:rsidP="009635BB">
            <w:pPr>
              <w:spacing w:before="0"/>
              <w:jc w:val="center"/>
              <w:rPr>
                <w:rFonts w:eastAsiaTheme="minorEastAsia"/>
                <w:color w:val="000000"/>
                <w:sz w:val="20"/>
                <w:lang w:val="en-US" w:eastAsia="ko-KR"/>
              </w:rPr>
            </w:pPr>
            <w:r>
              <w:rPr>
                <w:rFonts w:eastAsiaTheme="minorEastAsia"/>
                <w:color w:val="000000"/>
                <w:sz w:val="20"/>
                <w:lang w:val="en-US" w:eastAsia="ko-KR"/>
              </w:rPr>
              <w:t>400</w:t>
            </w:r>
          </w:p>
        </w:tc>
        <w:tc>
          <w:tcPr>
            <w:tcW w:w="567" w:type="dxa"/>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9</w:t>
            </w:r>
          </w:p>
        </w:tc>
        <w:tc>
          <w:tcPr>
            <w:tcW w:w="992" w:type="dxa"/>
            <w:shd w:val="clear" w:color="auto" w:fill="auto"/>
            <w:noWrap/>
            <w:vAlign w:val="center"/>
          </w:tcPr>
          <w:p w:rsidR="009635BB"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12.</w:t>
            </w:r>
            <w:r>
              <w:rPr>
                <w:rFonts w:eastAsiaTheme="minorEastAsia"/>
                <w:color w:val="000000"/>
                <w:sz w:val="20"/>
                <w:lang w:val="en-US" w:eastAsia="ko-KR"/>
              </w:rPr>
              <w:t>034</w:t>
            </w:r>
            <w:r w:rsidR="00DC321F">
              <w:rPr>
                <w:rFonts w:eastAsiaTheme="minorEastAsia"/>
                <w:color w:val="000000"/>
                <w:sz w:val="20"/>
                <w:lang w:val="en-US" w:eastAsia="ko-KR"/>
              </w:rPr>
              <w:t xml:space="preserve"> tdd</w:t>
            </w:r>
            <w:r>
              <w:rPr>
                <w:rFonts w:eastAsiaTheme="minorEastAsia"/>
                <w:color w:val="000000"/>
                <w:sz w:val="20"/>
                <w:lang w:val="en-US" w:eastAsia="ko-KR"/>
              </w:rPr>
              <w:t>(80)</w:t>
            </w:r>
          </w:p>
          <w:p w:rsidR="009635BB" w:rsidRDefault="009635BB" w:rsidP="009635BB">
            <w:pPr>
              <w:spacing w:before="0"/>
              <w:jc w:val="center"/>
              <w:rPr>
                <w:rFonts w:eastAsiaTheme="minorEastAsia"/>
                <w:color w:val="000000"/>
                <w:sz w:val="20"/>
                <w:lang w:val="en-US" w:eastAsia="ko-KR"/>
              </w:rPr>
            </w:pPr>
            <w:r>
              <w:rPr>
                <w:rFonts w:eastAsiaTheme="minorEastAsia"/>
                <w:color w:val="000000"/>
                <w:sz w:val="20"/>
                <w:lang w:val="en-US" w:eastAsia="ko-KR"/>
              </w:rPr>
              <w:t>14.399</w:t>
            </w:r>
            <w:r w:rsidR="00DC321F">
              <w:rPr>
                <w:rFonts w:eastAsiaTheme="minorEastAsia"/>
                <w:color w:val="000000"/>
                <w:sz w:val="20"/>
                <w:lang w:val="en-US" w:eastAsia="ko-KR"/>
              </w:rPr>
              <w:t xml:space="preserve"> tdd</w:t>
            </w:r>
            <w:r>
              <w:rPr>
                <w:rFonts w:eastAsiaTheme="minorEastAsia"/>
                <w:color w:val="000000"/>
                <w:sz w:val="20"/>
                <w:lang w:val="en-US" w:eastAsia="ko-KR"/>
              </w:rPr>
              <w:t>(200)</w:t>
            </w:r>
          </w:p>
          <w:p w:rsidR="009635BB" w:rsidRPr="00AA1ADB" w:rsidRDefault="009635BB" w:rsidP="009635BB">
            <w:pPr>
              <w:spacing w:before="0"/>
              <w:jc w:val="center"/>
              <w:rPr>
                <w:rFonts w:eastAsiaTheme="minorEastAsia"/>
                <w:color w:val="000000"/>
                <w:sz w:val="20"/>
                <w:lang w:val="en-US" w:eastAsia="ko-KR"/>
              </w:rPr>
            </w:pPr>
            <w:r>
              <w:rPr>
                <w:rFonts w:eastAsiaTheme="minorEastAsia"/>
                <w:color w:val="000000"/>
                <w:sz w:val="20"/>
                <w:lang w:val="en-US" w:eastAsia="ko-KR"/>
              </w:rPr>
              <w:t>14.966</w:t>
            </w:r>
            <w:r w:rsidR="00DC321F">
              <w:rPr>
                <w:rFonts w:eastAsiaTheme="minorEastAsia"/>
                <w:color w:val="000000"/>
                <w:sz w:val="20"/>
                <w:lang w:val="en-US" w:eastAsia="ko-KR"/>
              </w:rPr>
              <w:t xml:space="preserve"> tdd</w:t>
            </w:r>
            <w:r>
              <w:rPr>
                <w:rFonts w:eastAsiaTheme="minorEastAsia"/>
                <w:color w:val="000000"/>
                <w:sz w:val="20"/>
                <w:lang w:val="en-US" w:eastAsia="ko-KR"/>
              </w:rPr>
              <w:t>(400)</w:t>
            </w:r>
          </w:p>
        </w:tc>
        <w:tc>
          <w:tcPr>
            <w:tcW w:w="851" w:type="dxa"/>
            <w:shd w:val="clear" w:color="auto" w:fill="auto"/>
            <w:noWrap/>
            <w:vAlign w:val="center"/>
          </w:tcPr>
          <w:p w:rsidR="009635B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13.900</w:t>
            </w:r>
            <w:r w:rsidR="00DC321F">
              <w:rPr>
                <w:rFonts w:eastAsiaTheme="minorEastAsia"/>
                <w:color w:val="000000"/>
                <w:sz w:val="20"/>
                <w:lang w:val="en-US" w:eastAsia="ko-KR"/>
              </w:rPr>
              <w:t xml:space="preserve"> tdd</w:t>
            </w:r>
            <w:r>
              <w:rPr>
                <w:rFonts w:eastAsiaTheme="minorEastAsia"/>
                <w:color w:val="000000"/>
                <w:sz w:val="20"/>
                <w:lang w:val="en-US" w:eastAsia="ko-KR"/>
              </w:rPr>
              <w:t>(80)</w:t>
            </w:r>
          </w:p>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color w:val="000000"/>
                <w:sz w:val="20"/>
                <w:lang w:val="en-US" w:eastAsia="ko-KR"/>
              </w:rPr>
              <w:t>16.875</w:t>
            </w:r>
            <w:r w:rsidR="00DC321F">
              <w:rPr>
                <w:rFonts w:eastAsiaTheme="minorEastAsia"/>
                <w:color w:val="000000"/>
                <w:sz w:val="20"/>
                <w:lang w:val="en-US" w:eastAsia="ko-KR"/>
              </w:rPr>
              <w:t xml:space="preserve"> tdd</w:t>
            </w:r>
            <w:r>
              <w:rPr>
                <w:rFonts w:eastAsiaTheme="minorEastAsia"/>
                <w:color w:val="000000"/>
                <w:sz w:val="20"/>
                <w:lang w:val="en-US" w:eastAsia="ko-KR"/>
              </w:rPr>
              <w:t>(200)</w:t>
            </w:r>
          </w:p>
        </w:tc>
        <w:tc>
          <w:tcPr>
            <w:tcW w:w="567" w:type="dxa"/>
            <w:vAlign w:val="center"/>
          </w:tcPr>
          <w:p w:rsidR="009635BB" w:rsidRPr="00AA1ADB" w:rsidRDefault="009635BB" w:rsidP="009635BB">
            <w:pPr>
              <w:spacing w:before="0"/>
              <w:jc w:val="center"/>
              <w:rPr>
                <w:color w:val="000000"/>
                <w:sz w:val="20"/>
                <w:lang w:val="en-US" w:eastAsia="zh-TW"/>
              </w:rPr>
            </w:pPr>
          </w:p>
        </w:tc>
        <w:tc>
          <w:tcPr>
            <w:tcW w:w="1134" w:type="dxa"/>
            <w:vAlign w:val="center"/>
          </w:tcPr>
          <w:p w:rsidR="009635BB" w:rsidRDefault="009635BB" w:rsidP="009635BB">
            <w:pPr>
              <w:spacing w:before="0"/>
              <w:jc w:val="center"/>
              <w:rPr>
                <w:rFonts w:eastAsiaTheme="minorEastAsia"/>
                <w:color w:val="000000"/>
                <w:sz w:val="20"/>
                <w:lang w:val="en-US" w:eastAsia="ko-KR"/>
              </w:rPr>
            </w:pPr>
            <w:r w:rsidRPr="00541739">
              <w:rPr>
                <w:rFonts w:eastAsiaTheme="minorEastAsia" w:hint="eastAsia"/>
                <w:color w:val="000000"/>
                <w:sz w:val="20"/>
                <w:lang w:val="en-US" w:eastAsia="ko-KR"/>
              </w:rPr>
              <w:t>8.474</w:t>
            </w:r>
            <w:r w:rsidR="00DC321F">
              <w:rPr>
                <w:rFonts w:eastAsiaTheme="minorEastAsia"/>
                <w:color w:val="000000"/>
                <w:sz w:val="20"/>
                <w:lang w:val="en-US" w:eastAsia="ko-KR"/>
              </w:rPr>
              <w:t xml:space="preserve"> tdd</w:t>
            </w:r>
          </w:p>
          <w:p w:rsidR="009635BB" w:rsidRDefault="009635BB" w:rsidP="009635BB">
            <w:pPr>
              <w:spacing w:before="0"/>
              <w:jc w:val="center"/>
              <w:rPr>
                <w:rFonts w:eastAsiaTheme="minorEastAsia"/>
                <w:color w:val="000000"/>
                <w:sz w:val="20"/>
                <w:lang w:val="en-US" w:eastAsia="ko-KR"/>
              </w:rPr>
            </w:pPr>
            <w:r>
              <w:rPr>
                <w:rFonts w:eastAsiaTheme="minorEastAsia"/>
                <w:color w:val="000000"/>
                <w:sz w:val="20"/>
                <w:lang w:val="en-US" w:eastAsia="ko-KR"/>
              </w:rPr>
              <w:t>9.796</w:t>
            </w:r>
            <w:r w:rsidR="00DC321F">
              <w:rPr>
                <w:rFonts w:eastAsiaTheme="minorEastAsia"/>
                <w:color w:val="000000"/>
                <w:sz w:val="20"/>
                <w:lang w:val="en-US" w:eastAsia="ko-KR"/>
              </w:rPr>
              <w:t xml:space="preserve"> tdd</w:t>
            </w:r>
          </w:p>
          <w:p w:rsidR="009635BB" w:rsidRPr="007B69DF" w:rsidRDefault="009635BB" w:rsidP="009635BB">
            <w:pPr>
              <w:spacing w:before="0"/>
              <w:jc w:val="center"/>
              <w:rPr>
                <w:rFonts w:eastAsiaTheme="minorEastAsia"/>
                <w:color w:val="000000"/>
                <w:sz w:val="20"/>
                <w:lang w:val="en-US" w:eastAsia="ko-KR"/>
              </w:rPr>
            </w:pPr>
            <w:r>
              <w:rPr>
                <w:rFonts w:eastAsiaTheme="minorEastAsia"/>
                <w:color w:val="000000"/>
                <w:sz w:val="20"/>
                <w:lang w:val="en-US" w:eastAsia="ko-KR"/>
              </w:rPr>
              <w:t>10.457</w:t>
            </w:r>
            <w:r w:rsidR="00DC321F">
              <w:rPr>
                <w:rFonts w:eastAsiaTheme="minorEastAsia"/>
                <w:color w:val="000000"/>
                <w:sz w:val="20"/>
                <w:lang w:val="en-US" w:eastAsia="ko-KR"/>
              </w:rPr>
              <w:t xml:space="preserve"> tdd</w:t>
            </w:r>
          </w:p>
        </w:tc>
        <w:tc>
          <w:tcPr>
            <w:tcW w:w="1129"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F7C6D">
        <w:trPr>
          <w:trHeight w:val="661"/>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1"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A/B</w:t>
            </w:r>
          </w:p>
        </w:tc>
        <w:tc>
          <w:tcPr>
            <w:tcW w:w="567" w:type="dxa"/>
            <w:vMerge w:val="restart"/>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6.75</w:t>
            </w:r>
          </w:p>
        </w:tc>
        <w:tc>
          <w:tcPr>
            <w:tcW w:w="992" w:type="dxa"/>
            <w:shd w:val="clear" w:color="auto" w:fill="auto"/>
            <w:noWrap/>
            <w:vAlign w:val="center"/>
          </w:tcPr>
          <w:p w:rsidR="009635BB" w:rsidRDefault="009635BB" w:rsidP="009635BB">
            <w:pPr>
              <w:spacing w:before="0"/>
              <w:jc w:val="center"/>
              <w:rPr>
                <w:rFonts w:eastAsiaTheme="minorEastAsia"/>
                <w:color w:val="000000"/>
                <w:sz w:val="20"/>
                <w:lang w:val="en-US" w:eastAsia="ko-KR"/>
              </w:rPr>
            </w:pPr>
          </w:p>
        </w:tc>
        <w:tc>
          <w:tcPr>
            <w:tcW w:w="851"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color w:val="000000"/>
                <w:sz w:val="20"/>
                <w:lang w:val="en-US" w:eastAsia="zh-TW"/>
              </w:rPr>
            </w:pPr>
          </w:p>
        </w:tc>
        <w:tc>
          <w:tcPr>
            <w:tcW w:w="1134" w:type="dxa"/>
            <w:vAlign w:val="center"/>
          </w:tcPr>
          <w:p w:rsidR="009635BB" w:rsidRPr="00AA1ADB" w:rsidRDefault="009635BB" w:rsidP="009635BB">
            <w:pPr>
              <w:spacing w:before="0"/>
              <w:jc w:val="center"/>
              <w:rPr>
                <w:color w:val="000000"/>
                <w:sz w:val="20"/>
                <w:lang w:val="en-US" w:eastAsia="zh-TW"/>
              </w:rPr>
            </w:pPr>
          </w:p>
        </w:tc>
        <w:tc>
          <w:tcPr>
            <w:tcW w:w="1129" w:type="dxa"/>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0F7C6D">
        <w:trPr>
          <w:trHeight w:val="661"/>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Merge/>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6.900</w:t>
            </w:r>
            <w:r>
              <w:rPr>
                <w:rFonts w:eastAsiaTheme="minorEastAsia"/>
                <w:color w:val="000000"/>
                <w:sz w:val="20"/>
                <w:lang w:val="en-US" w:eastAsia="ko-KR"/>
              </w:rPr>
              <w:t xml:space="preserve"> </w:t>
            </w:r>
            <w:r>
              <w:rPr>
                <w:rFonts w:eastAsiaTheme="minorEastAsia" w:hint="eastAsia"/>
                <w:color w:val="000000"/>
                <w:sz w:val="20"/>
                <w:lang w:val="en-US" w:eastAsia="ko-KR"/>
              </w:rPr>
              <w:t>f</w:t>
            </w:r>
            <w:r>
              <w:rPr>
                <w:rFonts w:eastAsiaTheme="minorEastAsia"/>
                <w:color w:val="000000"/>
                <w:sz w:val="20"/>
                <w:lang w:val="en-US" w:eastAsia="ko-KR"/>
              </w:rPr>
              <w:t>dd</w:t>
            </w:r>
          </w:p>
        </w:tc>
        <w:tc>
          <w:tcPr>
            <w:tcW w:w="851"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10.190 tdd</w:t>
            </w:r>
          </w:p>
        </w:tc>
        <w:tc>
          <w:tcPr>
            <w:tcW w:w="567" w:type="dxa"/>
            <w:vAlign w:val="center"/>
          </w:tcPr>
          <w:p w:rsidR="009635BB" w:rsidRPr="00AA6355" w:rsidRDefault="009635BB" w:rsidP="009635BB">
            <w:pPr>
              <w:spacing w:before="0"/>
              <w:jc w:val="center"/>
              <w:rPr>
                <w:rFonts w:eastAsiaTheme="minorEastAsia"/>
                <w:color w:val="000000"/>
                <w:sz w:val="20"/>
                <w:lang w:val="en-US" w:eastAsia="ko-KR"/>
              </w:rPr>
            </w:pPr>
          </w:p>
        </w:tc>
        <w:tc>
          <w:tcPr>
            <w:tcW w:w="1134" w:type="dxa"/>
            <w:vAlign w:val="center"/>
          </w:tcPr>
          <w:p w:rsidR="009635BB" w:rsidRPr="00AA6355"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11.439</w:t>
            </w:r>
            <w:r>
              <w:rPr>
                <w:rFonts w:eastAsiaTheme="minorEastAsia"/>
                <w:color w:val="000000"/>
                <w:sz w:val="20"/>
                <w:lang w:val="en-US" w:eastAsia="ko-KR"/>
              </w:rPr>
              <w:t xml:space="preserve"> </w:t>
            </w:r>
            <w:r>
              <w:rPr>
                <w:rFonts w:eastAsiaTheme="minorEastAsia" w:hint="eastAsia"/>
                <w:color w:val="000000"/>
                <w:sz w:val="20"/>
                <w:lang w:val="en-US" w:eastAsia="ko-KR"/>
              </w:rPr>
              <w:t>tdd</w:t>
            </w:r>
          </w:p>
        </w:tc>
        <w:tc>
          <w:tcPr>
            <w:tcW w:w="1129"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D37480" w:rsidRPr="00AA1ADB" w:rsidTr="000F7C6D">
        <w:trPr>
          <w:trHeight w:val="621"/>
        </w:trPr>
        <w:tc>
          <w:tcPr>
            <w:tcW w:w="1281" w:type="dxa"/>
            <w:vMerge w:val="restart"/>
            <w:shd w:val="clear" w:color="auto" w:fill="auto"/>
            <w:vAlign w:val="center"/>
            <w:hideMark/>
          </w:tcPr>
          <w:p w:rsidR="00D37480" w:rsidRPr="00AA1ADB" w:rsidRDefault="00D37480" w:rsidP="00D37480">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992" w:type="dxa"/>
            <w:shd w:val="clear" w:color="auto" w:fill="auto"/>
            <w:noWrap/>
            <w:vAlign w:val="center"/>
            <w:hideMark/>
          </w:tcPr>
          <w:p w:rsidR="00D37480" w:rsidRPr="00AA1ADB" w:rsidRDefault="00D37480" w:rsidP="00D37480">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1" w:type="dxa"/>
            <w:vAlign w:val="center"/>
          </w:tcPr>
          <w:p w:rsidR="00D37480" w:rsidRPr="00AA1ADB" w:rsidRDefault="00D37480" w:rsidP="00D37480">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A/B</w:t>
            </w:r>
          </w:p>
        </w:tc>
        <w:tc>
          <w:tcPr>
            <w:tcW w:w="567" w:type="dxa"/>
            <w:vAlign w:val="center"/>
          </w:tcPr>
          <w:p w:rsidR="00D37480" w:rsidRDefault="00D37480" w:rsidP="00D37480">
            <w:pPr>
              <w:spacing w:before="0"/>
              <w:jc w:val="center"/>
              <w:rPr>
                <w:rFonts w:eastAsiaTheme="minorEastAsia"/>
                <w:color w:val="000000"/>
                <w:sz w:val="20"/>
                <w:lang w:val="en-US" w:eastAsia="ko-KR"/>
              </w:rPr>
            </w:pPr>
            <w:r>
              <w:rPr>
                <w:rFonts w:eastAsiaTheme="minorEastAsia" w:hint="eastAsia"/>
                <w:color w:val="000000"/>
                <w:sz w:val="20"/>
                <w:lang w:val="en-US" w:eastAsia="ko-KR"/>
              </w:rPr>
              <w:t>100</w:t>
            </w:r>
          </w:p>
          <w:p w:rsidR="00D37480" w:rsidRDefault="00D37480" w:rsidP="00D37480">
            <w:pPr>
              <w:spacing w:before="0"/>
              <w:jc w:val="center"/>
              <w:rPr>
                <w:rFonts w:eastAsiaTheme="minorEastAsia"/>
                <w:color w:val="000000"/>
                <w:sz w:val="20"/>
                <w:lang w:val="en-US" w:eastAsia="ko-KR"/>
              </w:rPr>
            </w:pPr>
            <w:r>
              <w:rPr>
                <w:rFonts w:eastAsiaTheme="minorEastAsia"/>
                <w:color w:val="000000"/>
                <w:sz w:val="20"/>
                <w:lang w:val="en-US" w:eastAsia="ko-KR"/>
              </w:rPr>
              <w:t>200</w:t>
            </w:r>
          </w:p>
          <w:p w:rsidR="00D37480" w:rsidRPr="00AA1ADB" w:rsidRDefault="00D37480" w:rsidP="00D37480">
            <w:pPr>
              <w:spacing w:before="0"/>
              <w:jc w:val="center"/>
              <w:rPr>
                <w:rFonts w:eastAsiaTheme="minorEastAsia"/>
                <w:color w:val="000000"/>
                <w:sz w:val="20"/>
                <w:lang w:val="en-US" w:eastAsia="ko-KR"/>
              </w:rPr>
            </w:pPr>
            <w:r>
              <w:rPr>
                <w:rFonts w:eastAsiaTheme="minorEastAsia"/>
                <w:color w:val="000000"/>
                <w:sz w:val="20"/>
                <w:lang w:val="en-US" w:eastAsia="ko-KR"/>
              </w:rPr>
              <w:t>400</w:t>
            </w:r>
          </w:p>
        </w:tc>
        <w:tc>
          <w:tcPr>
            <w:tcW w:w="567" w:type="dxa"/>
            <w:shd w:val="clear" w:color="auto" w:fill="auto"/>
            <w:noWrap/>
            <w:vAlign w:val="center"/>
            <w:hideMark/>
          </w:tcPr>
          <w:p w:rsidR="00D37480" w:rsidRPr="00AA1ADB" w:rsidRDefault="00D37480" w:rsidP="00D37480">
            <w:pPr>
              <w:spacing w:before="0"/>
              <w:jc w:val="center"/>
              <w:rPr>
                <w:color w:val="9C0006"/>
                <w:sz w:val="20"/>
                <w:u w:val="single"/>
                <w:lang w:val="en-US" w:eastAsia="zh-TW"/>
              </w:rPr>
            </w:pPr>
            <w:r w:rsidRPr="00AA1ADB">
              <w:rPr>
                <w:color w:val="000000"/>
                <w:sz w:val="20"/>
                <w:lang w:val="en-US" w:eastAsia="zh-TW"/>
              </w:rPr>
              <w:t>0.3</w:t>
            </w:r>
          </w:p>
        </w:tc>
        <w:tc>
          <w:tcPr>
            <w:tcW w:w="992" w:type="dxa"/>
            <w:shd w:val="clear" w:color="auto" w:fill="auto"/>
            <w:noWrap/>
            <w:vAlign w:val="center"/>
          </w:tcPr>
          <w:p w:rsidR="00D37480" w:rsidRDefault="00D37480" w:rsidP="00D37480">
            <w:pPr>
              <w:spacing w:before="0"/>
              <w:jc w:val="center"/>
              <w:rPr>
                <w:rFonts w:eastAsiaTheme="minorEastAsia"/>
                <w:color w:val="000000"/>
                <w:sz w:val="20"/>
                <w:lang w:val="en-US" w:eastAsia="ko-KR"/>
              </w:rPr>
            </w:pPr>
            <w:r>
              <w:rPr>
                <w:rFonts w:eastAsiaTheme="minorEastAsia" w:hint="eastAsia"/>
                <w:color w:val="000000"/>
                <w:sz w:val="20"/>
                <w:lang w:val="en-US" w:eastAsia="ko-KR"/>
              </w:rPr>
              <w:t>0.486</w:t>
            </w:r>
            <w:r>
              <w:rPr>
                <w:rFonts w:eastAsiaTheme="minorEastAsia"/>
                <w:color w:val="000000"/>
                <w:sz w:val="20"/>
                <w:lang w:val="en-US" w:eastAsia="ko-KR"/>
              </w:rPr>
              <w:t xml:space="preserve"> tdd (80)</w:t>
            </w:r>
          </w:p>
          <w:p w:rsidR="00D37480" w:rsidRDefault="00D37480" w:rsidP="00D37480">
            <w:pPr>
              <w:spacing w:before="0"/>
              <w:jc w:val="center"/>
              <w:rPr>
                <w:rFonts w:eastAsiaTheme="minorEastAsia"/>
                <w:color w:val="000000"/>
                <w:sz w:val="20"/>
                <w:lang w:val="en-US" w:eastAsia="ko-KR"/>
              </w:rPr>
            </w:pPr>
            <w:r>
              <w:rPr>
                <w:rFonts w:eastAsiaTheme="minorEastAsia"/>
                <w:color w:val="000000"/>
                <w:sz w:val="20"/>
                <w:lang w:val="en-US" w:eastAsia="ko-KR"/>
              </w:rPr>
              <w:t>0.582 tdd (200)</w:t>
            </w:r>
          </w:p>
          <w:p w:rsidR="00D37480" w:rsidRPr="00AA1ADB" w:rsidRDefault="00D37480" w:rsidP="00D37480">
            <w:pPr>
              <w:spacing w:before="0"/>
              <w:jc w:val="center"/>
              <w:rPr>
                <w:rFonts w:eastAsiaTheme="minorEastAsia"/>
                <w:color w:val="000000"/>
                <w:sz w:val="20"/>
                <w:lang w:val="en-US" w:eastAsia="ko-KR"/>
              </w:rPr>
            </w:pPr>
            <w:r>
              <w:rPr>
                <w:rFonts w:eastAsiaTheme="minorEastAsia"/>
                <w:color w:val="000000"/>
                <w:sz w:val="20"/>
                <w:lang w:val="en-US" w:eastAsia="ko-KR"/>
              </w:rPr>
              <w:t>0.604 tdd (400)</w:t>
            </w:r>
          </w:p>
        </w:tc>
        <w:tc>
          <w:tcPr>
            <w:tcW w:w="851" w:type="dxa"/>
            <w:shd w:val="clear" w:color="auto" w:fill="auto"/>
            <w:noWrap/>
            <w:vAlign w:val="center"/>
          </w:tcPr>
          <w:p w:rsidR="00D37480" w:rsidRDefault="00D37480" w:rsidP="00D37480">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0.348</w:t>
            </w:r>
            <w:r>
              <w:rPr>
                <w:rFonts w:eastAsiaTheme="minorEastAsia"/>
                <w:color w:val="000000"/>
                <w:sz w:val="20"/>
                <w:lang w:val="en-US" w:eastAsia="ko-KR"/>
              </w:rPr>
              <w:t xml:space="preserve"> tdd (80)</w:t>
            </w:r>
          </w:p>
          <w:p w:rsidR="00D37480" w:rsidRPr="00AA1ADB" w:rsidRDefault="00D37480" w:rsidP="00D37480">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color w:val="000000"/>
                <w:sz w:val="20"/>
                <w:lang w:val="en-US" w:eastAsia="ko-KR"/>
              </w:rPr>
              <w:t>0.422 tdd (200)</w:t>
            </w:r>
          </w:p>
        </w:tc>
        <w:tc>
          <w:tcPr>
            <w:tcW w:w="567" w:type="dxa"/>
            <w:vAlign w:val="center"/>
          </w:tcPr>
          <w:p w:rsidR="00D37480" w:rsidRPr="00AA1ADB" w:rsidRDefault="00D37480" w:rsidP="00D37480">
            <w:pPr>
              <w:spacing w:before="0"/>
              <w:jc w:val="center"/>
              <w:rPr>
                <w:color w:val="000000"/>
                <w:sz w:val="20"/>
                <w:lang w:val="en-US" w:eastAsia="zh-TW"/>
              </w:rPr>
            </w:pPr>
          </w:p>
        </w:tc>
        <w:tc>
          <w:tcPr>
            <w:tcW w:w="1134" w:type="dxa"/>
            <w:vAlign w:val="center"/>
          </w:tcPr>
          <w:p w:rsidR="00D37480" w:rsidRDefault="00D37480" w:rsidP="00D37480">
            <w:pPr>
              <w:spacing w:before="0"/>
              <w:jc w:val="center"/>
              <w:rPr>
                <w:rFonts w:eastAsiaTheme="minorEastAsia"/>
                <w:color w:val="000000"/>
                <w:sz w:val="20"/>
                <w:lang w:val="en-US" w:eastAsia="ko-KR"/>
              </w:rPr>
            </w:pPr>
            <w:r>
              <w:rPr>
                <w:rFonts w:eastAsiaTheme="minorEastAsia" w:hint="eastAsia"/>
                <w:color w:val="000000"/>
                <w:sz w:val="20"/>
                <w:lang w:val="en-US" w:eastAsia="ko-KR"/>
              </w:rPr>
              <w:t>0.343</w:t>
            </w:r>
            <w:r>
              <w:rPr>
                <w:rFonts w:eastAsiaTheme="minorEastAsia"/>
                <w:color w:val="000000"/>
                <w:sz w:val="20"/>
                <w:lang w:val="en-US" w:eastAsia="ko-KR"/>
              </w:rPr>
              <w:t xml:space="preserve"> tdd </w:t>
            </w:r>
          </w:p>
          <w:p w:rsidR="00D37480" w:rsidRDefault="00D37480" w:rsidP="00D37480">
            <w:pPr>
              <w:spacing w:before="0"/>
              <w:jc w:val="center"/>
              <w:rPr>
                <w:rFonts w:eastAsiaTheme="minorEastAsia"/>
                <w:color w:val="000000"/>
                <w:sz w:val="20"/>
                <w:lang w:val="en-US" w:eastAsia="ko-KR"/>
              </w:rPr>
            </w:pPr>
            <w:r>
              <w:rPr>
                <w:rFonts w:eastAsiaTheme="minorEastAsia"/>
                <w:color w:val="000000"/>
                <w:sz w:val="20"/>
                <w:lang w:val="en-US" w:eastAsia="ko-KR"/>
              </w:rPr>
              <w:t>0.396 tdd</w:t>
            </w:r>
          </w:p>
          <w:p w:rsidR="00D37480" w:rsidRPr="007B69DF" w:rsidRDefault="00D37480" w:rsidP="00D37480">
            <w:pPr>
              <w:spacing w:before="0"/>
              <w:jc w:val="center"/>
              <w:rPr>
                <w:rFonts w:eastAsiaTheme="minorEastAsia"/>
                <w:color w:val="000000"/>
                <w:sz w:val="20"/>
                <w:lang w:val="en-US" w:eastAsia="ko-KR"/>
              </w:rPr>
            </w:pPr>
            <w:r>
              <w:rPr>
                <w:rFonts w:eastAsiaTheme="minorEastAsia"/>
                <w:color w:val="000000"/>
                <w:sz w:val="20"/>
                <w:lang w:val="en-US" w:eastAsia="ko-KR"/>
              </w:rPr>
              <w:t>0.423 tdd</w:t>
            </w:r>
          </w:p>
        </w:tc>
        <w:tc>
          <w:tcPr>
            <w:tcW w:w="1129" w:type="dxa"/>
            <w:shd w:val="clear" w:color="auto" w:fill="auto"/>
            <w:noWrap/>
            <w:vAlign w:val="center"/>
          </w:tcPr>
          <w:p w:rsidR="00D37480" w:rsidRPr="00AA1ADB" w:rsidRDefault="00D37480" w:rsidP="00D37480">
            <w:pPr>
              <w:spacing w:before="0"/>
              <w:jc w:val="center"/>
              <w:rPr>
                <w:color w:val="000000"/>
                <w:sz w:val="20"/>
                <w:lang w:val="en-US" w:eastAsia="zh-TW"/>
              </w:rPr>
            </w:pPr>
            <w:r w:rsidRPr="00AA1ADB">
              <w:rPr>
                <w:color w:val="000000"/>
                <w:sz w:val="20"/>
                <w:lang w:val="en-US" w:eastAsia="zh-TW"/>
              </w:rPr>
              <w:t>MU-MIMO</w:t>
            </w:r>
          </w:p>
        </w:tc>
      </w:tr>
      <w:tr w:rsidR="00D37480" w:rsidRPr="00AA1ADB" w:rsidTr="000F7C6D">
        <w:trPr>
          <w:trHeight w:val="595"/>
        </w:trPr>
        <w:tc>
          <w:tcPr>
            <w:tcW w:w="1281" w:type="dxa"/>
            <w:vMerge/>
            <w:shd w:val="clear" w:color="auto" w:fill="auto"/>
            <w:vAlign w:val="center"/>
          </w:tcPr>
          <w:p w:rsidR="00D37480" w:rsidRPr="00AA1ADB" w:rsidRDefault="00D37480" w:rsidP="00D37480">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shd w:val="clear" w:color="auto" w:fill="auto"/>
            <w:noWrap/>
            <w:vAlign w:val="center"/>
          </w:tcPr>
          <w:p w:rsidR="00D37480" w:rsidRPr="00AA1ADB" w:rsidRDefault="00D37480" w:rsidP="00D37480">
            <w:pPr>
              <w:spacing w:before="0"/>
              <w:jc w:val="center"/>
              <w:rPr>
                <w:color w:val="000000"/>
                <w:sz w:val="20"/>
                <w:lang w:val="en-US" w:eastAsia="zh-TW"/>
              </w:rPr>
            </w:pPr>
          </w:p>
        </w:tc>
        <w:tc>
          <w:tcPr>
            <w:tcW w:w="851" w:type="dxa"/>
            <w:vAlign w:val="center"/>
          </w:tcPr>
          <w:p w:rsidR="00D37480" w:rsidRPr="00AA1ADB" w:rsidRDefault="00D37480" w:rsidP="00D37480">
            <w:pPr>
              <w:spacing w:before="0"/>
              <w:jc w:val="center"/>
              <w:rPr>
                <w:rFonts w:eastAsiaTheme="minorEastAsia"/>
                <w:color w:val="000000"/>
                <w:sz w:val="20"/>
                <w:lang w:val="en-US" w:eastAsia="ko-KR"/>
              </w:rPr>
            </w:pPr>
          </w:p>
        </w:tc>
        <w:tc>
          <w:tcPr>
            <w:tcW w:w="567" w:type="dxa"/>
            <w:vAlign w:val="center"/>
          </w:tcPr>
          <w:p w:rsidR="00D37480" w:rsidRPr="00AA1ADB" w:rsidRDefault="00D37480" w:rsidP="00D37480">
            <w:pPr>
              <w:spacing w:before="0"/>
              <w:jc w:val="center"/>
              <w:rPr>
                <w:color w:val="000000"/>
                <w:sz w:val="20"/>
                <w:lang w:val="en-US" w:eastAsia="zh-TW"/>
              </w:rPr>
            </w:pPr>
          </w:p>
        </w:tc>
        <w:tc>
          <w:tcPr>
            <w:tcW w:w="567" w:type="dxa"/>
            <w:shd w:val="clear" w:color="auto" w:fill="auto"/>
            <w:noWrap/>
            <w:vAlign w:val="center"/>
          </w:tcPr>
          <w:p w:rsidR="00D37480" w:rsidRPr="00AA1ADB" w:rsidRDefault="00D37480" w:rsidP="00D37480">
            <w:pPr>
              <w:spacing w:before="0"/>
              <w:jc w:val="center"/>
              <w:rPr>
                <w:color w:val="000000"/>
                <w:sz w:val="20"/>
                <w:lang w:val="en-US" w:eastAsia="zh-TW"/>
              </w:rPr>
            </w:pPr>
          </w:p>
        </w:tc>
        <w:tc>
          <w:tcPr>
            <w:tcW w:w="992" w:type="dxa"/>
            <w:shd w:val="clear" w:color="auto" w:fill="auto"/>
            <w:noWrap/>
            <w:vAlign w:val="center"/>
          </w:tcPr>
          <w:p w:rsidR="00D37480" w:rsidRDefault="00D37480" w:rsidP="00D37480">
            <w:pPr>
              <w:spacing w:before="0"/>
              <w:jc w:val="center"/>
              <w:rPr>
                <w:rFonts w:eastAsiaTheme="minorEastAsia"/>
                <w:color w:val="000000"/>
                <w:sz w:val="20"/>
                <w:lang w:val="en-US" w:eastAsia="ko-KR"/>
              </w:rPr>
            </w:pPr>
          </w:p>
        </w:tc>
        <w:tc>
          <w:tcPr>
            <w:tcW w:w="851" w:type="dxa"/>
            <w:shd w:val="clear" w:color="auto" w:fill="auto"/>
            <w:noWrap/>
            <w:vAlign w:val="center"/>
          </w:tcPr>
          <w:p w:rsidR="00D37480" w:rsidRPr="00AA1ADB" w:rsidRDefault="00D37480" w:rsidP="00D37480">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567" w:type="dxa"/>
            <w:vAlign w:val="center"/>
          </w:tcPr>
          <w:p w:rsidR="00D37480" w:rsidRPr="00AA1ADB" w:rsidRDefault="00D37480" w:rsidP="00D37480">
            <w:pPr>
              <w:spacing w:before="0"/>
              <w:jc w:val="center"/>
              <w:rPr>
                <w:color w:val="000000"/>
                <w:sz w:val="20"/>
                <w:lang w:val="en-US" w:eastAsia="zh-TW"/>
              </w:rPr>
            </w:pPr>
          </w:p>
        </w:tc>
        <w:tc>
          <w:tcPr>
            <w:tcW w:w="1134" w:type="dxa"/>
            <w:vAlign w:val="center"/>
          </w:tcPr>
          <w:p w:rsidR="00D37480" w:rsidRPr="00AA6355" w:rsidRDefault="00D37480" w:rsidP="00D37480">
            <w:pPr>
              <w:spacing w:before="0"/>
              <w:jc w:val="center"/>
              <w:rPr>
                <w:rFonts w:eastAsiaTheme="minorEastAsia"/>
                <w:color w:val="000000"/>
                <w:sz w:val="20"/>
                <w:lang w:val="en-US" w:eastAsia="ko-KR"/>
              </w:rPr>
            </w:pPr>
          </w:p>
        </w:tc>
        <w:tc>
          <w:tcPr>
            <w:tcW w:w="1129" w:type="dxa"/>
            <w:shd w:val="clear" w:color="auto" w:fill="auto"/>
            <w:noWrap/>
            <w:vAlign w:val="center"/>
          </w:tcPr>
          <w:p w:rsidR="00D37480" w:rsidRPr="00AA6355" w:rsidRDefault="00D37480" w:rsidP="00D37480">
            <w:pPr>
              <w:spacing w:before="0"/>
              <w:jc w:val="center"/>
              <w:rPr>
                <w:rFonts w:eastAsiaTheme="minorEastAsia"/>
                <w:color w:val="000000"/>
                <w:sz w:val="20"/>
                <w:lang w:val="en-US" w:eastAsia="ko-KR"/>
              </w:rPr>
            </w:pPr>
            <w:r>
              <w:rPr>
                <w:rFonts w:eastAsiaTheme="minorEastAsia" w:hint="eastAsia"/>
                <w:color w:val="000000"/>
                <w:sz w:val="20"/>
                <w:lang w:val="en-US" w:eastAsia="ko-KR"/>
              </w:rPr>
              <w:t>SU-MIMO</w:t>
            </w:r>
          </w:p>
        </w:tc>
      </w:tr>
      <w:tr w:rsidR="00D37480" w:rsidRPr="00AA1ADB" w:rsidTr="000F7C6D">
        <w:trPr>
          <w:trHeight w:val="595"/>
        </w:trPr>
        <w:tc>
          <w:tcPr>
            <w:tcW w:w="1281" w:type="dxa"/>
            <w:vMerge/>
            <w:shd w:val="clear" w:color="auto" w:fill="auto"/>
            <w:vAlign w:val="center"/>
          </w:tcPr>
          <w:p w:rsidR="00D37480" w:rsidRPr="00AA1ADB" w:rsidRDefault="00D37480" w:rsidP="00D37480">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shd w:val="clear" w:color="auto" w:fill="auto"/>
            <w:noWrap/>
            <w:vAlign w:val="center"/>
          </w:tcPr>
          <w:p w:rsidR="00D37480" w:rsidRPr="00AA1ADB" w:rsidRDefault="00D37480" w:rsidP="00D37480">
            <w:pPr>
              <w:spacing w:before="0"/>
              <w:jc w:val="center"/>
              <w:rPr>
                <w:color w:val="000000"/>
                <w:sz w:val="20"/>
                <w:lang w:val="en-US" w:eastAsia="zh-TW"/>
              </w:rPr>
            </w:pPr>
            <w:r w:rsidRPr="00AA1ADB">
              <w:rPr>
                <w:color w:val="000000"/>
                <w:sz w:val="20"/>
                <w:lang w:val="en-US" w:eastAsia="zh-TW"/>
              </w:rPr>
              <w:t>Uplink</w:t>
            </w:r>
          </w:p>
        </w:tc>
        <w:tc>
          <w:tcPr>
            <w:tcW w:w="851" w:type="dxa"/>
            <w:vAlign w:val="center"/>
          </w:tcPr>
          <w:p w:rsidR="00D37480" w:rsidRPr="00AA1ADB" w:rsidRDefault="00D37480" w:rsidP="00D37480">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A/B</w:t>
            </w:r>
          </w:p>
        </w:tc>
        <w:tc>
          <w:tcPr>
            <w:tcW w:w="567" w:type="dxa"/>
            <w:vAlign w:val="center"/>
          </w:tcPr>
          <w:p w:rsidR="00D37480" w:rsidRPr="00AA1ADB" w:rsidRDefault="00D37480" w:rsidP="00D37480">
            <w:pPr>
              <w:spacing w:before="0"/>
              <w:jc w:val="center"/>
              <w:rPr>
                <w:color w:val="000000"/>
                <w:sz w:val="20"/>
                <w:lang w:val="en-US" w:eastAsia="zh-TW"/>
              </w:rPr>
            </w:pPr>
          </w:p>
        </w:tc>
        <w:tc>
          <w:tcPr>
            <w:tcW w:w="567" w:type="dxa"/>
            <w:shd w:val="clear" w:color="auto" w:fill="auto"/>
            <w:noWrap/>
            <w:vAlign w:val="center"/>
          </w:tcPr>
          <w:p w:rsidR="00D37480" w:rsidRPr="00AA1ADB" w:rsidRDefault="00D37480" w:rsidP="00D37480">
            <w:pPr>
              <w:spacing w:before="0"/>
              <w:jc w:val="center"/>
              <w:rPr>
                <w:color w:val="000000"/>
                <w:sz w:val="20"/>
                <w:lang w:val="en-US" w:eastAsia="zh-TW"/>
              </w:rPr>
            </w:pPr>
            <w:r w:rsidRPr="00AA1ADB">
              <w:rPr>
                <w:color w:val="000000"/>
                <w:sz w:val="20"/>
                <w:lang w:val="en-US" w:eastAsia="zh-TW"/>
              </w:rPr>
              <w:t>0.21</w:t>
            </w:r>
          </w:p>
        </w:tc>
        <w:tc>
          <w:tcPr>
            <w:tcW w:w="992" w:type="dxa"/>
            <w:shd w:val="clear" w:color="auto" w:fill="auto"/>
            <w:noWrap/>
            <w:vAlign w:val="center"/>
          </w:tcPr>
          <w:p w:rsidR="00D37480" w:rsidRPr="00AA1ADB" w:rsidRDefault="00D37480" w:rsidP="00D37480">
            <w:pPr>
              <w:spacing w:before="0"/>
              <w:jc w:val="center"/>
              <w:rPr>
                <w:rFonts w:eastAsiaTheme="minorEastAsia"/>
                <w:color w:val="000000"/>
                <w:sz w:val="20"/>
                <w:lang w:val="en-US" w:eastAsia="ko-KR"/>
              </w:rPr>
            </w:pPr>
            <w:r>
              <w:rPr>
                <w:rFonts w:eastAsiaTheme="minorEastAsia" w:hint="eastAsia"/>
                <w:color w:val="000000"/>
                <w:sz w:val="20"/>
                <w:lang w:val="en-US" w:eastAsia="ko-KR"/>
              </w:rPr>
              <w:t>0.300 fdd</w:t>
            </w:r>
          </w:p>
        </w:tc>
        <w:tc>
          <w:tcPr>
            <w:tcW w:w="851" w:type="dxa"/>
            <w:shd w:val="clear" w:color="auto" w:fill="auto"/>
            <w:noWrap/>
            <w:vAlign w:val="center"/>
          </w:tcPr>
          <w:p w:rsidR="00D37480" w:rsidRPr="00AA1ADB" w:rsidRDefault="00D37480" w:rsidP="00D37480">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color w:val="000000"/>
                <w:sz w:val="20"/>
                <w:lang w:val="en-US" w:eastAsia="ko-KR"/>
              </w:rPr>
              <w:t>0.312 tdd</w:t>
            </w:r>
          </w:p>
        </w:tc>
        <w:tc>
          <w:tcPr>
            <w:tcW w:w="567" w:type="dxa"/>
            <w:vAlign w:val="center"/>
          </w:tcPr>
          <w:p w:rsidR="00D37480" w:rsidRPr="00AA1ADB" w:rsidRDefault="00D37480" w:rsidP="00D37480">
            <w:pPr>
              <w:spacing w:before="0"/>
              <w:jc w:val="center"/>
              <w:rPr>
                <w:color w:val="000000"/>
                <w:sz w:val="20"/>
                <w:lang w:val="en-US" w:eastAsia="zh-TW"/>
              </w:rPr>
            </w:pPr>
          </w:p>
        </w:tc>
        <w:tc>
          <w:tcPr>
            <w:tcW w:w="1134" w:type="dxa"/>
            <w:vAlign w:val="center"/>
          </w:tcPr>
          <w:p w:rsidR="00D37480" w:rsidRPr="00AA1ADB" w:rsidRDefault="00D37480" w:rsidP="00D37480">
            <w:pPr>
              <w:spacing w:before="0"/>
              <w:jc w:val="center"/>
              <w:rPr>
                <w:color w:val="000000"/>
                <w:sz w:val="20"/>
                <w:lang w:val="en-US" w:eastAsia="zh-TW"/>
              </w:rPr>
            </w:pPr>
            <w:r>
              <w:rPr>
                <w:rFonts w:eastAsiaTheme="minorEastAsia" w:hint="eastAsia"/>
                <w:color w:val="000000"/>
                <w:sz w:val="20"/>
                <w:lang w:val="en-US" w:eastAsia="ko-KR"/>
              </w:rPr>
              <w:t>0.425 tdd</w:t>
            </w:r>
          </w:p>
        </w:tc>
        <w:tc>
          <w:tcPr>
            <w:tcW w:w="1129" w:type="dxa"/>
            <w:shd w:val="clear" w:color="auto" w:fill="auto"/>
            <w:noWrap/>
            <w:vAlign w:val="center"/>
          </w:tcPr>
          <w:p w:rsidR="00D37480" w:rsidRPr="00AA1ADB" w:rsidRDefault="00D37480" w:rsidP="00D37480">
            <w:pPr>
              <w:spacing w:before="0"/>
              <w:jc w:val="center"/>
              <w:rPr>
                <w:color w:val="000000"/>
                <w:sz w:val="20"/>
                <w:lang w:val="en-US" w:eastAsia="zh-TW"/>
              </w:rPr>
            </w:pPr>
            <w:r w:rsidRPr="00AA1ADB">
              <w:rPr>
                <w:color w:val="000000"/>
                <w:sz w:val="20"/>
                <w:lang w:val="en-US" w:eastAsia="zh-TW"/>
              </w:rPr>
              <w:t>MU-MIMO</w:t>
            </w:r>
          </w:p>
        </w:tc>
      </w:tr>
    </w:tbl>
    <w:p w:rsidR="009635BB" w:rsidRDefault="009635BB" w:rsidP="009635BB">
      <w:pPr>
        <w:tabs>
          <w:tab w:val="clear" w:pos="1134"/>
          <w:tab w:val="clear" w:pos="1871"/>
          <w:tab w:val="clear" w:pos="2268"/>
        </w:tabs>
        <w:overflowPunct/>
        <w:autoSpaceDE/>
        <w:autoSpaceDN/>
        <w:adjustRightInd/>
        <w:spacing w:before="0" w:after="160" w:line="259" w:lineRule="auto"/>
        <w:jc w:val="both"/>
        <w:textAlignment w:val="auto"/>
      </w:pPr>
    </w:p>
    <w:p w:rsidR="009635BB" w:rsidRPr="00D97FB7" w:rsidRDefault="009635BB" w:rsidP="009635BB">
      <w:pPr>
        <w:pStyle w:val="TH"/>
        <w:rPr>
          <w:rFonts w:ascii="Times New Roman" w:eastAsia="Yu Mincho" w:hAnsi="Times New Roman"/>
          <w:sz w:val="22"/>
          <w:szCs w:val="22"/>
          <w:lang w:eastAsia="zh-TW"/>
        </w:rPr>
      </w:pPr>
      <w:r w:rsidRPr="00486A89">
        <w:rPr>
          <w:rFonts w:ascii="Times New Roman" w:eastAsia="Yu Mincho" w:hAnsi="Times New Roman"/>
          <w:sz w:val="22"/>
          <w:szCs w:val="22"/>
        </w:rPr>
        <w:t xml:space="preserve">Table </w:t>
      </w:r>
      <w:r>
        <w:rPr>
          <w:rFonts w:ascii="Times New Roman" w:eastAsia="Yu Mincho" w:hAnsi="Times New Roman"/>
          <w:sz w:val="22"/>
          <w:szCs w:val="22"/>
        </w:rPr>
        <w:t>A-</w:t>
      </w:r>
      <w:r w:rsidR="00290162">
        <w:rPr>
          <w:rFonts w:ascii="Times New Roman" w:eastAsia="Yu Mincho" w:hAnsi="Times New Roman"/>
          <w:sz w:val="22"/>
          <w:szCs w:val="22"/>
        </w:rPr>
        <w:t>5</w:t>
      </w:r>
      <w:r>
        <w:rPr>
          <w:rFonts w:ascii="Times New Roman" w:eastAsia="Yu Mincho" w:hAnsi="Times New Roman"/>
          <w:sz w:val="22"/>
          <w:szCs w:val="22"/>
        </w:rPr>
        <w:t>-</w:t>
      </w:r>
      <w:r w:rsidR="00D91B46">
        <w:rPr>
          <w:rFonts w:ascii="Times New Roman" w:eastAsia="Yu Mincho" w:hAnsi="Times New Roman"/>
          <w:sz w:val="22"/>
          <w:szCs w:val="22"/>
        </w:rPr>
        <w:t>8</w:t>
      </w:r>
      <w:r w:rsidRPr="00486A89">
        <w:rPr>
          <w:rFonts w:ascii="Times New Roman" w:eastAsia="Yu Mincho" w:hAnsi="Times New Roman"/>
          <w:sz w:val="22"/>
          <w:szCs w:val="22"/>
        </w:rPr>
        <w:t xml:space="preserve">. </w:t>
      </w:r>
      <w:r>
        <w:rPr>
          <w:rFonts w:ascii="Times New Roman" w:eastAsia="Yu Mincho" w:hAnsi="Times New Roman"/>
          <w:sz w:val="22"/>
          <w:szCs w:val="22"/>
        </w:rPr>
        <w:t xml:space="preserve">Evaluation Result of </w:t>
      </w:r>
      <w:bookmarkStart w:id="6" w:name="_Hlk24903582"/>
      <w:r>
        <w:rPr>
          <w:rFonts w:ascii="Times New Roman" w:eastAsia="Yu Mincho" w:hAnsi="Times New Roman"/>
          <w:sz w:val="22"/>
          <w:szCs w:val="22"/>
        </w:rPr>
        <w:t>Indoor Hotspot – eMBB (30GHz_LargerBW_36TRxP)</w:t>
      </w:r>
      <w:bookmarkEnd w:id="6"/>
    </w:p>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8"/>
        <w:gridCol w:w="1134"/>
        <w:gridCol w:w="850"/>
        <w:gridCol w:w="993"/>
        <w:gridCol w:w="708"/>
        <w:gridCol w:w="993"/>
        <w:gridCol w:w="992"/>
        <w:gridCol w:w="709"/>
        <w:gridCol w:w="1134"/>
      </w:tblGrid>
      <w:tr w:rsidR="009635BB" w:rsidRPr="00AA1ADB" w:rsidTr="00896104">
        <w:trPr>
          <w:trHeight w:val="94"/>
        </w:trPr>
        <w:tc>
          <w:tcPr>
            <w:tcW w:w="4395" w:type="dxa"/>
            <w:gridSpan w:val="4"/>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eMBB - Indoor Hotspot</w:t>
            </w:r>
          </w:p>
        </w:tc>
        <w:tc>
          <w:tcPr>
            <w:tcW w:w="4536" w:type="dxa"/>
            <w:gridSpan w:val="5"/>
          </w:tcPr>
          <w:p w:rsidR="009635BB" w:rsidRPr="00AA1ADB" w:rsidRDefault="009635BB" w:rsidP="00D37480">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30GHz_Larger_BW_</w:t>
            </w:r>
            <w:r w:rsidR="00D37480">
              <w:rPr>
                <w:color w:val="000000"/>
                <w:sz w:val="20"/>
                <w:lang w:val="en-US" w:eastAsia="zh-TW"/>
              </w:rPr>
              <w:t>36</w:t>
            </w:r>
            <w:r w:rsidRPr="00AA1ADB">
              <w:rPr>
                <w:color w:val="000000"/>
                <w:sz w:val="20"/>
                <w:lang w:val="en-US" w:eastAsia="zh-TW"/>
              </w:rPr>
              <w:t>TRxP</w:t>
            </w:r>
          </w:p>
        </w:tc>
      </w:tr>
      <w:tr w:rsidR="009635BB" w:rsidRPr="00AA1ADB" w:rsidTr="00896104">
        <w:trPr>
          <w:trHeight w:val="185"/>
        </w:trPr>
        <w:tc>
          <w:tcPr>
            <w:tcW w:w="1418"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Performance Requirement</w:t>
            </w:r>
          </w:p>
        </w:tc>
        <w:tc>
          <w:tcPr>
            <w:tcW w:w="1134"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Category</w:t>
            </w: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Channel model</w:t>
            </w:r>
          </w:p>
        </w:tc>
        <w:tc>
          <w:tcPr>
            <w:tcW w:w="99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Bandwidth</w:t>
            </w:r>
          </w:p>
        </w:tc>
        <w:tc>
          <w:tcPr>
            <w:tcW w:w="708"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Req.</w:t>
            </w:r>
          </w:p>
        </w:tc>
        <w:tc>
          <w:tcPr>
            <w:tcW w:w="993"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LGE</w:t>
            </w:r>
          </w:p>
        </w:tc>
        <w:tc>
          <w:tcPr>
            <w:tcW w:w="992"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Samsung</w:t>
            </w:r>
          </w:p>
        </w:tc>
        <w:tc>
          <w:tcPr>
            <w:tcW w:w="709" w:type="dxa"/>
            <w:vAlign w:val="center"/>
          </w:tcPr>
          <w:p w:rsidR="009635BB" w:rsidRPr="007B69DF"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KU</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Note</w:t>
            </w:r>
          </w:p>
        </w:tc>
      </w:tr>
      <w:tr w:rsidR="009635BB" w:rsidRPr="00AA1ADB" w:rsidTr="00896104">
        <w:trPr>
          <w:trHeight w:val="445"/>
        </w:trPr>
        <w:tc>
          <w:tcPr>
            <w:tcW w:w="1418"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1134"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0"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A/B</w:t>
            </w:r>
          </w:p>
        </w:tc>
        <w:tc>
          <w:tcPr>
            <w:tcW w:w="993" w:type="dxa"/>
            <w:vAlign w:val="center"/>
          </w:tcPr>
          <w:p w:rsidR="009635BB" w:rsidRPr="00AA1ADB" w:rsidRDefault="009635BB" w:rsidP="009635BB">
            <w:pPr>
              <w:spacing w:before="0"/>
              <w:jc w:val="center"/>
              <w:rPr>
                <w:rFonts w:eastAsiaTheme="minorEastAsia"/>
                <w:color w:val="000000"/>
                <w:sz w:val="20"/>
                <w:lang w:val="en-US" w:eastAsia="ko-KR"/>
              </w:rPr>
            </w:pPr>
          </w:p>
        </w:tc>
        <w:tc>
          <w:tcPr>
            <w:tcW w:w="708" w:type="dxa"/>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9</w:t>
            </w:r>
          </w:p>
        </w:tc>
        <w:tc>
          <w:tcPr>
            <w:tcW w:w="993"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w:t>
            </w: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709" w:type="dxa"/>
            <w:vAlign w:val="center"/>
          </w:tcPr>
          <w:p w:rsidR="009635BB" w:rsidRPr="00AA1ADB" w:rsidRDefault="009635BB" w:rsidP="009635BB">
            <w:pPr>
              <w:spacing w:before="0"/>
              <w:jc w:val="center"/>
              <w:rPr>
                <w:color w:val="000000"/>
                <w:sz w:val="20"/>
                <w:lang w:val="en-US" w:eastAsia="zh-TW"/>
              </w:rPr>
            </w:pPr>
          </w:p>
        </w:tc>
        <w:tc>
          <w:tcPr>
            <w:tcW w:w="1134"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896104">
        <w:trPr>
          <w:trHeight w:val="551"/>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0"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A/B</w:t>
            </w:r>
          </w:p>
        </w:tc>
        <w:tc>
          <w:tcPr>
            <w:tcW w:w="993" w:type="dxa"/>
            <w:vAlign w:val="center"/>
          </w:tcPr>
          <w:p w:rsidR="009635BB" w:rsidRPr="00AA1ADB" w:rsidRDefault="009635BB" w:rsidP="009635BB">
            <w:pPr>
              <w:spacing w:before="0"/>
              <w:jc w:val="center"/>
              <w:rPr>
                <w:rFonts w:eastAsiaTheme="minorEastAsia"/>
                <w:color w:val="000000"/>
                <w:sz w:val="20"/>
                <w:lang w:val="en-US" w:eastAsia="ko-KR"/>
              </w:rPr>
            </w:pPr>
          </w:p>
        </w:tc>
        <w:tc>
          <w:tcPr>
            <w:tcW w:w="708"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6.75</w:t>
            </w:r>
          </w:p>
        </w:tc>
        <w:tc>
          <w:tcPr>
            <w:tcW w:w="993"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w:t>
            </w: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709" w:type="dxa"/>
            <w:vAlign w:val="center"/>
          </w:tcPr>
          <w:p w:rsidR="009635BB" w:rsidRPr="00AA1ADB" w:rsidRDefault="009635BB" w:rsidP="009635BB">
            <w:pPr>
              <w:spacing w:before="0"/>
              <w:jc w:val="center"/>
              <w:rPr>
                <w:color w:val="000000"/>
                <w:sz w:val="20"/>
                <w:lang w:val="en-US" w:eastAsia="zh-TW"/>
              </w:rPr>
            </w:pPr>
          </w:p>
        </w:tc>
        <w:tc>
          <w:tcPr>
            <w:tcW w:w="1134"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896104">
        <w:trPr>
          <w:trHeight w:val="395"/>
        </w:trPr>
        <w:tc>
          <w:tcPr>
            <w:tcW w:w="1418"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1134"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0"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A/B</w:t>
            </w:r>
          </w:p>
        </w:tc>
        <w:tc>
          <w:tcPr>
            <w:tcW w:w="993" w:type="dxa"/>
            <w:vAlign w:val="center"/>
          </w:tcPr>
          <w:p w:rsidR="009635BB" w:rsidRPr="00AA1ADB" w:rsidRDefault="009635BB" w:rsidP="009635BB">
            <w:pPr>
              <w:spacing w:before="0"/>
              <w:jc w:val="center"/>
              <w:rPr>
                <w:rFonts w:eastAsiaTheme="minorEastAsia"/>
                <w:color w:val="000000"/>
                <w:sz w:val="20"/>
                <w:lang w:val="en-US" w:eastAsia="ko-KR"/>
              </w:rPr>
            </w:pPr>
          </w:p>
        </w:tc>
        <w:tc>
          <w:tcPr>
            <w:tcW w:w="708" w:type="dxa"/>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0.3</w:t>
            </w:r>
          </w:p>
        </w:tc>
        <w:tc>
          <w:tcPr>
            <w:tcW w:w="993"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w:t>
            </w: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709" w:type="dxa"/>
            <w:vAlign w:val="center"/>
          </w:tcPr>
          <w:p w:rsidR="009635BB" w:rsidRPr="00AA1ADB" w:rsidRDefault="009635BB" w:rsidP="009635BB">
            <w:pPr>
              <w:spacing w:before="0"/>
              <w:jc w:val="center"/>
              <w:rPr>
                <w:color w:val="000000"/>
                <w:sz w:val="20"/>
                <w:lang w:val="en-US" w:eastAsia="zh-TW"/>
              </w:rPr>
            </w:pPr>
          </w:p>
        </w:tc>
        <w:tc>
          <w:tcPr>
            <w:tcW w:w="1134"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896104">
        <w:trPr>
          <w:trHeight w:val="319"/>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0"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A/B</w:t>
            </w:r>
          </w:p>
        </w:tc>
        <w:tc>
          <w:tcPr>
            <w:tcW w:w="993" w:type="dxa"/>
            <w:vAlign w:val="center"/>
          </w:tcPr>
          <w:p w:rsidR="009635BB" w:rsidRPr="00AA1ADB" w:rsidRDefault="009635BB" w:rsidP="009635BB">
            <w:pPr>
              <w:spacing w:before="0"/>
              <w:jc w:val="center"/>
              <w:rPr>
                <w:color w:val="000000"/>
                <w:sz w:val="20"/>
                <w:lang w:val="en-US" w:eastAsia="zh-TW"/>
              </w:rPr>
            </w:pPr>
          </w:p>
        </w:tc>
        <w:tc>
          <w:tcPr>
            <w:tcW w:w="708"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0.21</w:t>
            </w:r>
          </w:p>
        </w:tc>
        <w:tc>
          <w:tcPr>
            <w:tcW w:w="993"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w:t>
            </w: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709" w:type="dxa"/>
            <w:vAlign w:val="center"/>
          </w:tcPr>
          <w:p w:rsidR="009635BB" w:rsidRPr="00AA1ADB" w:rsidRDefault="009635BB" w:rsidP="009635BB">
            <w:pPr>
              <w:spacing w:before="0"/>
              <w:jc w:val="center"/>
              <w:rPr>
                <w:color w:val="000000"/>
                <w:sz w:val="20"/>
                <w:lang w:val="en-US" w:eastAsia="zh-TW"/>
              </w:rPr>
            </w:pPr>
          </w:p>
        </w:tc>
        <w:tc>
          <w:tcPr>
            <w:tcW w:w="1134"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bl>
    <w:p w:rsidR="009635BB" w:rsidRDefault="009635BB" w:rsidP="009635BB"/>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81"/>
        <w:gridCol w:w="992"/>
        <w:gridCol w:w="851"/>
        <w:gridCol w:w="567"/>
        <w:gridCol w:w="567"/>
        <w:gridCol w:w="992"/>
        <w:gridCol w:w="851"/>
        <w:gridCol w:w="708"/>
        <w:gridCol w:w="993"/>
        <w:gridCol w:w="1129"/>
      </w:tblGrid>
      <w:tr w:rsidR="009635BB" w:rsidRPr="00AA1ADB" w:rsidTr="000F7C6D">
        <w:trPr>
          <w:trHeight w:val="93"/>
        </w:trPr>
        <w:tc>
          <w:tcPr>
            <w:tcW w:w="3691" w:type="dxa"/>
            <w:gridSpan w:val="4"/>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eMBB - Indoor Hotspot</w:t>
            </w:r>
          </w:p>
        </w:tc>
        <w:tc>
          <w:tcPr>
            <w:tcW w:w="5240" w:type="dxa"/>
            <w:gridSpan w:val="6"/>
          </w:tcPr>
          <w:p w:rsidR="009635BB" w:rsidRPr="00AA1ADB" w:rsidRDefault="009635BB" w:rsidP="00D37480">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30GHz_Larger_BW_</w:t>
            </w:r>
            <w:r w:rsidR="00D37480">
              <w:rPr>
                <w:color w:val="000000"/>
                <w:sz w:val="20"/>
                <w:lang w:val="en-US" w:eastAsia="zh-TW"/>
              </w:rPr>
              <w:t>36</w:t>
            </w:r>
            <w:r w:rsidRPr="00AA1ADB">
              <w:rPr>
                <w:color w:val="000000"/>
                <w:sz w:val="20"/>
                <w:lang w:val="en-US" w:eastAsia="zh-TW"/>
              </w:rPr>
              <w:t>TRxP</w:t>
            </w:r>
          </w:p>
        </w:tc>
      </w:tr>
      <w:tr w:rsidR="009635BB" w:rsidRPr="00AA1ADB" w:rsidTr="000A1738">
        <w:trPr>
          <w:trHeight w:val="184"/>
        </w:trPr>
        <w:tc>
          <w:tcPr>
            <w:tcW w:w="1281"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Performance Requirement</w:t>
            </w:r>
          </w:p>
        </w:tc>
        <w:tc>
          <w:tcPr>
            <w:tcW w:w="992"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Category</w:t>
            </w: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Channel model</w:t>
            </w: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Bandwidth</w:t>
            </w:r>
          </w:p>
        </w:tc>
        <w:tc>
          <w:tcPr>
            <w:tcW w:w="567"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Req.</w:t>
            </w:r>
          </w:p>
        </w:tc>
        <w:tc>
          <w:tcPr>
            <w:tcW w:w="992" w:type="dxa"/>
            <w:shd w:val="clear" w:color="auto" w:fill="auto"/>
            <w:noWrap/>
            <w:vAlign w:val="center"/>
          </w:tcPr>
          <w:p w:rsidR="009635BB" w:rsidRPr="007B69DF"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Qualcomm</w:t>
            </w:r>
          </w:p>
        </w:tc>
        <w:tc>
          <w:tcPr>
            <w:tcW w:w="851" w:type="dxa"/>
            <w:shd w:val="clear" w:color="auto" w:fill="auto"/>
            <w:noWrap/>
            <w:vAlign w:val="center"/>
          </w:tcPr>
          <w:p w:rsidR="009635BB" w:rsidRPr="007B69DF"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Ericsson</w:t>
            </w:r>
          </w:p>
        </w:tc>
        <w:tc>
          <w:tcPr>
            <w:tcW w:w="708" w:type="dxa"/>
            <w:vAlign w:val="center"/>
          </w:tcPr>
          <w:p w:rsidR="009635BB" w:rsidRPr="007B69DF"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Nokia</w:t>
            </w:r>
          </w:p>
        </w:tc>
        <w:tc>
          <w:tcPr>
            <w:tcW w:w="993" w:type="dxa"/>
            <w:vAlign w:val="center"/>
          </w:tcPr>
          <w:p w:rsidR="009635BB" w:rsidRPr="007B69DF"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Intel</w:t>
            </w:r>
          </w:p>
        </w:tc>
        <w:tc>
          <w:tcPr>
            <w:tcW w:w="112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Note</w:t>
            </w:r>
          </w:p>
        </w:tc>
      </w:tr>
      <w:tr w:rsidR="009635BB" w:rsidRPr="00AA1ADB" w:rsidTr="000A1738">
        <w:trPr>
          <w:trHeight w:val="752"/>
        </w:trPr>
        <w:tc>
          <w:tcPr>
            <w:tcW w:w="1281"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992"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A/B</w:t>
            </w:r>
          </w:p>
        </w:tc>
        <w:tc>
          <w:tcPr>
            <w:tcW w:w="567" w:type="dxa"/>
            <w:vAlign w:val="center"/>
          </w:tcPr>
          <w:p w:rsidR="009635BB"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100</w:t>
            </w:r>
          </w:p>
          <w:p w:rsidR="009635BB" w:rsidRDefault="009635BB" w:rsidP="009635BB">
            <w:pPr>
              <w:spacing w:before="0"/>
              <w:jc w:val="center"/>
              <w:rPr>
                <w:rFonts w:eastAsiaTheme="minorEastAsia"/>
                <w:color w:val="000000"/>
                <w:sz w:val="20"/>
                <w:lang w:val="en-US" w:eastAsia="ko-KR"/>
              </w:rPr>
            </w:pPr>
            <w:r>
              <w:rPr>
                <w:rFonts w:eastAsiaTheme="minorEastAsia"/>
                <w:color w:val="000000"/>
                <w:sz w:val="20"/>
                <w:lang w:val="en-US" w:eastAsia="ko-KR"/>
              </w:rPr>
              <w:t>200</w:t>
            </w:r>
          </w:p>
          <w:p w:rsidR="009635BB" w:rsidRPr="00AA1ADB" w:rsidRDefault="009635BB" w:rsidP="009635BB">
            <w:pPr>
              <w:spacing w:before="0"/>
              <w:jc w:val="center"/>
              <w:rPr>
                <w:rFonts w:eastAsiaTheme="minorEastAsia"/>
                <w:color w:val="000000"/>
                <w:sz w:val="20"/>
                <w:lang w:val="en-US" w:eastAsia="ko-KR"/>
              </w:rPr>
            </w:pPr>
            <w:r>
              <w:rPr>
                <w:rFonts w:eastAsiaTheme="minorEastAsia"/>
                <w:color w:val="000000"/>
                <w:sz w:val="20"/>
                <w:lang w:val="en-US" w:eastAsia="ko-KR"/>
              </w:rPr>
              <w:t>400</w:t>
            </w:r>
          </w:p>
        </w:tc>
        <w:tc>
          <w:tcPr>
            <w:tcW w:w="567" w:type="dxa"/>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9</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1"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708" w:type="dxa"/>
            <w:vAlign w:val="center"/>
          </w:tcPr>
          <w:p w:rsidR="009635BB" w:rsidRPr="00AA1ADB" w:rsidRDefault="009635BB" w:rsidP="009635BB">
            <w:pPr>
              <w:spacing w:before="0"/>
              <w:jc w:val="center"/>
              <w:rPr>
                <w:color w:val="000000"/>
                <w:sz w:val="20"/>
                <w:lang w:val="en-US" w:eastAsia="zh-TW"/>
              </w:rPr>
            </w:pPr>
          </w:p>
        </w:tc>
        <w:tc>
          <w:tcPr>
            <w:tcW w:w="993" w:type="dxa"/>
            <w:vAlign w:val="center"/>
          </w:tcPr>
          <w:p w:rsidR="009635BB" w:rsidRDefault="009635BB" w:rsidP="009635BB">
            <w:pPr>
              <w:spacing w:before="0"/>
              <w:jc w:val="center"/>
              <w:rPr>
                <w:rFonts w:eastAsiaTheme="minorEastAsia"/>
                <w:color w:val="000000"/>
                <w:sz w:val="20"/>
                <w:lang w:val="en-US" w:eastAsia="ko-KR"/>
              </w:rPr>
            </w:pPr>
            <w:r w:rsidRPr="00541739">
              <w:rPr>
                <w:rFonts w:eastAsiaTheme="minorEastAsia" w:hint="eastAsia"/>
                <w:color w:val="000000"/>
                <w:sz w:val="20"/>
                <w:lang w:val="en-US" w:eastAsia="ko-KR"/>
              </w:rPr>
              <w:t>8.687</w:t>
            </w:r>
            <w:r w:rsidR="00D37480">
              <w:rPr>
                <w:rFonts w:eastAsiaTheme="minorEastAsia"/>
                <w:color w:val="000000"/>
                <w:sz w:val="20"/>
                <w:lang w:val="en-US" w:eastAsia="ko-KR"/>
              </w:rPr>
              <w:t xml:space="preserve"> tdd</w:t>
            </w:r>
          </w:p>
          <w:p w:rsidR="009635BB" w:rsidRDefault="009635BB" w:rsidP="009635BB">
            <w:pPr>
              <w:spacing w:before="0"/>
              <w:jc w:val="center"/>
              <w:rPr>
                <w:rFonts w:eastAsiaTheme="minorEastAsia"/>
                <w:color w:val="000000"/>
                <w:sz w:val="20"/>
                <w:lang w:val="en-US" w:eastAsia="ko-KR"/>
              </w:rPr>
            </w:pPr>
            <w:r>
              <w:rPr>
                <w:rFonts w:eastAsiaTheme="minorEastAsia"/>
                <w:color w:val="000000"/>
                <w:sz w:val="20"/>
                <w:lang w:val="en-US" w:eastAsia="ko-KR"/>
              </w:rPr>
              <w:t>10.042</w:t>
            </w:r>
            <w:r w:rsidR="00D37480">
              <w:rPr>
                <w:rFonts w:eastAsiaTheme="minorEastAsia"/>
                <w:color w:val="000000"/>
                <w:sz w:val="20"/>
                <w:lang w:val="en-US" w:eastAsia="ko-KR"/>
              </w:rPr>
              <w:t xml:space="preserve"> tdd</w:t>
            </w:r>
          </w:p>
          <w:p w:rsidR="009635BB" w:rsidRPr="007B69DF" w:rsidRDefault="009635BB" w:rsidP="009635BB">
            <w:pPr>
              <w:spacing w:before="0"/>
              <w:jc w:val="center"/>
              <w:rPr>
                <w:rFonts w:eastAsiaTheme="minorEastAsia"/>
                <w:color w:val="000000"/>
                <w:sz w:val="20"/>
                <w:lang w:val="en-US" w:eastAsia="ko-KR"/>
              </w:rPr>
            </w:pPr>
            <w:r>
              <w:rPr>
                <w:rFonts w:eastAsiaTheme="minorEastAsia"/>
                <w:color w:val="000000"/>
                <w:sz w:val="20"/>
                <w:lang w:val="en-US" w:eastAsia="ko-KR"/>
              </w:rPr>
              <w:t>10.720</w:t>
            </w:r>
            <w:r w:rsidR="00D37480">
              <w:rPr>
                <w:rFonts w:eastAsiaTheme="minorEastAsia"/>
                <w:color w:val="000000"/>
                <w:sz w:val="20"/>
                <w:lang w:val="en-US" w:eastAsia="ko-KR"/>
              </w:rPr>
              <w:t xml:space="preserve"> tdd</w:t>
            </w:r>
          </w:p>
        </w:tc>
        <w:tc>
          <w:tcPr>
            <w:tcW w:w="1129"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A1738">
        <w:trPr>
          <w:trHeight w:val="483"/>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A/B</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6.75</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1"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708" w:type="dxa"/>
            <w:vAlign w:val="center"/>
          </w:tcPr>
          <w:p w:rsidR="009635BB" w:rsidRPr="00AA6355" w:rsidRDefault="009635BB" w:rsidP="009635BB">
            <w:pPr>
              <w:spacing w:before="0"/>
              <w:jc w:val="center"/>
              <w:rPr>
                <w:rFonts w:eastAsiaTheme="minorEastAsia"/>
                <w:color w:val="000000"/>
                <w:sz w:val="20"/>
                <w:lang w:val="en-US" w:eastAsia="ko-KR"/>
              </w:rPr>
            </w:pPr>
          </w:p>
        </w:tc>
        <w:tc>
          <w:tcPr>
            <w:tcW w:w="993" w:type="dxa"/>
            <w:vAlign w:val="center"/>
          </w:tcPr>
          <w:p w:rsidR="009635BB" w:rsidRPr="00AA1ADB" w:rsidRDefault="00D91B46" w:rsidP="009635BB">
            <w:pPr>
              <w:spacing w:before="0"/>
              <w:jc w:val="center"/>
              <w:rPr>
                <w:color w:val="000000"/>
                <w:sz w:val="20"/>
                <w:lang w:val="en-US" w:eastAsia="zh-TW"/>
              </w:rPr>
            </w:pPr>
            <w:r>
              <w:rPr>
                <w:rFonts w:eastAsiaTheme="minorEastAsia" w:hint="eastAsia"/>
                <w:color w:val="000000"/>
                <w:sz w:val="20"/>
                <w:lang w:val="en-US" w:eastAsia="ko-KR"/>
              </w:rPr>
              <w:t>10.383 tdd</w:t>
            </w:r>
          </w:p>
        </w:tc>
        <w:tc>
          <w:tcPr>
            <w:tcW w:w="1129"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A1738">
        <w:trPr>
          <w:trHeight w:val="264"/>
        </w:trPr>
        <w:tc>
          <w:tcPr>
            <w:tcW w:w="1281"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992"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A/B</w:t>
            </w:r>
          </w:p>
        </w:tc>
        <w:tc>
          <w:tcPr>
            <w:tcW w:w="567" w:type="dxa"/>
            <w:vAlign w:val="center"/>
          </w:tcPr>
          <w:p w:rsidR="009635BB"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100</w:t>
            </w:r>
          </w:p>
          <w:p w:rsidR="009635BB" w:rsidRDefault="009635BB" w:rsidP="009635BB">
            <w:pPr>
              <w:spacing w:before="0"/>
              <w:jc w:val="center"/>
              <w:rPr>
                <w:rFonts w:eastAsiaTheme="minorEastAsia"/>
                <w:color w:val="000000"/>
                <w:sz w:val="20"/>
                <w:lang w:val="en-US" w:eastAsia="ko-KR"/>
              </w:rPr>
            </w:pPr>
            <w:r>
              <w:rPr>
                <w:rFonts w:eastAsiaTheme="minorEastAsia"/>
                <w:color w:val="000000"/>
                <w:sz w:val="20"/>
                <w:lang w:val="en-US" w:eastAsia="ko-KR"/>
              </w:rPr>
              <w:t>200</w:t>
            </w:r>
          </w:p>
          <w:p w:rsidR="009635BB" w:rsidRPr="00AA1ADB" w:rsidRDefault="009635BB" w:rsidP="009635BB">
            <w:pPr>
              <w:spacing w:before="0"/>
              <w:jc w:val="center"/>
              <w:rPr>
                <w:rFonts w:eastAsiaTheme="minorEastAsia"/>
                <w:color w:val="000000"/>
                <w:sz w:val="20"/>
                <w:lang w:val="en-US" w:eastAsia="ko-KR"/>
              </w:rPr>
            </w:pPr>
            <w:r>
              <w:rPr>
                <w:rFonts w:eastAsiaTheme="minorEastAsia"/>
                <w:color w:val="000000"/>
                <w:sz w:val="20"/>
                <w:lang w:val="en-US" w:eastAsia="ko-KR"/>
              </w:rPr>
              <w:t>400</w:t>
            </w:r>
          </w:p>
        </w:tc>
        <w:tc>
          <w:tcPr>
            <w:tcW w:w="567" w:type="dxa"/>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0.3</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1"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708" w:type="dxa"/>
            <w:vAlign w:val="center"/>
          </w:tcPr>
          <w:p w:rsidR="009635BB" w:rsidRPr="00AA1ADB" w:rsidRDefault="009635BB" w:rsidP="009635BB">
            <w:pPr>
              <w:spacing w:before="0"/>
              <w:jc w:val="center"/>
              <w:rPr>
                <w:color w:val="000000"/>
                <w:sz w:val="20"/>
                <w:lang w:val="en-US" w:eastAsia="zh-TW"/>
              </w:rPr>
            </w:pPr>
          </w:p>
        </w:tc>
        <w:tc>
          <w:tcPr>
            <w:tcW w:w="993" w:type="dxa"/>
            <w:vAlign w:val="center"/>
          </w:tcPr>
          <w:p w:rsidR="009635BB" w:rsidRDefault="009635BB" w:rsidP="009635BB">
            <w:pPr>
              <w:spacing w:before="0"/>
              <w:jc w:val="center"/>
              <w:rPr>
                <w:rFonts w:eastAsiaTheme="minorEastAsia"/>
                <w:color w:val="000000"/>
                <w:sz w:val="20"/>
                <w:lang w:val="en-US" w:eastAsia="ko-KR"/>
              </w:rPr>
            </w:pPr>
            <w:r w:rsidRPr="00541739">
              <w:rPr>
                <w:rFonts w:eastAsiaTheme="minorEastAsia" w:hint="eastAsia"/>
                <w:color w:val="000000"/>
                <w:sz w:val="20"/>
                <w:lang w:val="en-US" w:eastAsia="ko-KR"/>
              </w:rPr>
              <w:t>0.</w:t>
            </w:r>
            <w:r w:rsidRPr="00541739">
              <w:rPr>
                <w:rFonts w:eastAsiaTheme="minorEastAsia"/>
                <w:color w:val="000000"/>
                <w:sz w:val="20"/>
                <w:lang w:val="en-US" w:eastAsia="ko-KR"/>
              </w:rPr>
              <w:t>293</w:t>
            </w:r>
            <w:r w:rsidR="00D37480">
              <w:rPr>
                <w:rFonts w:eastAsiaTheme="minorEastAsia"/>
                <w:color w:val="000000"/>
                <w:sz w:val="20"/>
                <w:lang w:val="en-US" w:eastAsia="ko-KR"/>
              </w:rPr>
              <w:t xml:space="preserve"> tdd</w:t>
            </w:r>
          </w:p>
          <w:p w:rsidR="009635BB" w:rsidRDefault="009635BB" w:rsidP="009635BB">
            <w:pPr>
              <w:spacing w:before="0"/>
              <w:jc w:val="center"/>
              <w:rPr>
                <w:rFonts w:eastAsiaTheme="minorEastAsia"/>
                <w:color w:val="000000"/>
                <w:sz w:val="20"/>
                <w:lang w:val="en-US" w:eastAsia="ko-KR"/>
              </w:rPr>
            </w:pPr>
            <w:r>
              <w:rPr>
                <w:rFonts w:eastAsiaTheme="minorEastAsia"/>
                <w:color w:val="000000"/>
                <w:sz w:val="20"/>
                <w:lang w:val="en-US" w:eastAsia="ko-KR"/>
              </w:rPr>
              <w:t>0.338</w:t>
            </w:r>
            <w:r w:rsidR="00D37480">
              <w:rPr>
                <w:rFonts w:eastAsiaTheme="minorEastAsia"/>
                <w:color w:val="000000"/>
                <w:sz w:val="20"/>
                <w:lang w:val="en-US" w:eastAsia="ko-KR"/>
              </w:rPr>
              <w:t xml:space="preserve"> tdd</w:t>
            </w:r>
          </w:p>
          <w:p w:rsidR="009635BB" w:rsidRPr="007B69DF" w:rsidRDefault="009635BB" w:rsidP="009635BB">
            <w:pPr>
              <w:spacing w:before="0"/>
              <w:jc w:val="center"/>
              <w:rPr>
                <w:rFonts w:eastAsiaTheme="minorEastAsia"/>
                <w:color w:val="000000"/>
                <w:sz w:val="20"/>
                <w:lang w:val="en-US" w:eastAsia="ko-KR"/>
              </w:rPr>
            </w:pPr>
            <w:r>
              <w:rPr>
                <w:rFonts w:eastAsiaTheme="minorEastAsia"/>
                <w:color w:val="000000"/>
                <w:sz w:val="20"/>
                <w:lang w:val="en-US" w:eastAsia="ko-KR"/>
              </w:rPr>
              <w:t>0.361</w:t>
            </w:r>
            <w:r w:rsidR="00D37480">
              <w:rPr>
                <w:rFonts w:eastAsiaTheme="minorEastAsia"/>
                <w:color w:val="000000"/>
                <w:sz w:val="20"/>
                <w:lang w:val="en-US" w:eastAsia="ko-KR"/>
              </w:rPr>
              <w:t xml:space="preserve"> tdd</w:t>
            </w:r>
          </w:p>
        </w:tc>
        <w:tc>
          <w:tcPr>
            <w:tcW w:w="1129"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A1738">
        <w:trPr>
          <w:trHeight w:val="595"/>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A/B</w:t>
            </w:r>
          </w:p>
        </w:tc>
        <w:tc>
          <w:tcPr>
            <w:tcW w:w="567" w:type="dxa"/>
            <w:vAlign w:val="center"/>
          </w:tcPr>
          <w:p w:rsidR="009635BB" w:rsidRPr="00AA1ADB" w:rsidRDefault="009635BB" w:rsidP="009635BB">
            <w:pPr>
              <w:spacing w:before="0"/>
              <w:jc w:val="center"/>
              <w:rPr>
                <w:color w:val="000000"/>
                <w:sz w:val="20"/>
                <w:lang w:val="en-US" w:eastAsia="zh-TW"/>
              </w:rPr>
            </w:pPr>
          </w:p>
        </w:tc>
        <w:tc>
          <w:tcPr>
            <w:tcW w:w="567"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0.21</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1"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708" w:type="dxa"/>
            <w:vAlign w:val="center"/>
          </w:tcPr>
          <w:p w:rsidR="009635BB" w:rsidRPr="00AA6355" w:rsidRDefault="009635BB" w:rsidP="009635BB">
            <w:pPr>
              <w:spacing w:before="0"/>
              <w:jc w:val="center"/>
              <w:rPr>
                <w:rFonts w:eastAsiaTheme="minorEastAsia"/>
                <w:color w:val="000000"/>
                <w:sz w:val="20"/>
                <w:lang w:val="en-US" w:eastAsia="ko-KR"/>
              </w:rPr>
            </w:pPr>
          </w:p>
        </w:tc>
        <w:tc>
          <w:tcPr>
            <w:tcW w:w="993" w:type="dxa"/>
            <w:vAlign w:val="center"/>
          </w:tcPr>
          <w:p w:rsidR="009635BB" w:rsidRPr="00AA1ADB" w:rsidRDefault="00D91B46" w:rsidP="009635BB">
            <w:pPr>
              <w:spacing w:before="0"/>
              <w:jc w:val="center"/>
              <w:rPr>
                <w:color w:val="000000"/>
                <w:sz w:val="20"/>
                <w:lang w:val="en-US" w:eastAsia="zh-TW"/>
              </w:rPr>
            </w:pPr>
            <w:r>
              <w:rPr>
                <w:rFonts w:eastAsiaTheme="minorEastAsia"/>
                <w:color w:val="000000"/>
                <w:sz w:val="20"/>
                <w:lang w:val="en-US" w:eastAsia="ko-KR"/>
              </w:rPr>
              <w:t>0.310 tdd</w:t>
            </w:r>
          </w:p>
        </w:tc>
        <w:tc>
          <w:tcPr>
            <w:tcW w:w="1129" w:type="dxa"/>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bl>
    <w:p w:rsidR="009635BB" w:rsidRDefault="009635BB" w:rsidP="009635BB">
      <w:r>
        <w:br w:type="page"/>
      </w:r>
    </w:p>
    <w:p w:rsidR="0090267A" w:rsidRDefault="0090267A" w:rsidP="0090267A">
      <w:pPr>
        <w:pStyle w:val="Heading2"/>
      </w:pPr>
      <w:r>
        <w:rPr>
          <w:lang w:val="en-US" w:eastAsia="zh-CN"/>
        </w:rPr>
        <w:t>A-5.2</w:t>
      </w:r>
      <w:r>
        <w:t xml:space="preserve"> eMBB Dense Urban Test Environment</w:t>
      </w:r>
    </w:p>
    <w:p w:rsidR="00AC2272" w:rsidRDefault="00AC2272" w:rsidP="009635BB">
      <w:pPr>
        <w:jc w:val="both"/>
      </w:pPr>
    </w:p>
    <w:p w:rsidR="009635BB" w:rsidRPr="00D97FB7" w:rsidRDefault="009635BB" w:rsidP="009635BB">
      <w:pPr>
        <w:pStyle w:val="TH"/>
        <w:rPr>
          <w:rFonts w:ascii="Times New Roman" w:eastAsia="Yu Mincho" w:hAnsi="Times New Roman"/>
          <w:sz w:val="22"/>
          <w:szCs w:val="22"/>
          <w:lang w:eastAsia="zh-TW"/>
        </w:rPr>
      </w:pPr>
      <w:r w:rsidRPr="00486A89">
        <w:rPr>
          <w:rFonts w:ascii="Times New Roman" w:eastAsia="Yu Mincho" w:hAnsi="Times New Roman"/>
          <w:sz w:val="22"/>
          <w:szCs w:val="22"/>
        </w:rPr>
        <w:t xml:space="preserve">Table </w:t>
      </w:r>
      <w:r>
        <w:rPr>
          <w:rFonts w:ascii="Times New Roman" w:eastAsia="Yu Mincho" w:hAnsi="Times New Roman"/>
          <w:sz w:val="22"/>
          <w:szCs w:val="22"/>
        </w:rPr>
        <w:t>A-</w:t>
      </w:r>
      <w:r w:rsidR="00F236C8">
        <w:rPr>
          <w:rFonts w:ascii="Times New Roman" w:eastAsia="Yu Mincho" w:hAnsi="Times New Roman"/>
          <w:sz w:val="22"/>
          <w:szCs w:val="22"/>
        </w:rPr>
        <w:t>5</w:t>
      </w:r>
      <w:r>
        <w:rPr>
          <w:rFonts w:ascii="Times New Roman" w:eastAsia="Yu Mincho" w:hAnsi="Times New Roman"/>
          <w:sz w:val="22"/>
          <w:szCs w:val="22"/>
        </w:rPr>
        <w:t>-</w:t>
      </w:r>
      <w:r w:rsidR="00D91B46">
        <w:rPr>
          <w:rFonts w:ascii="Times New Roman" w:eastAsia="Yu Mincho" w:hAnsi="Times New Roman"/>
          <w:sz w:val="22"/>
          <w:szCs w:val="22"/>
        </w:rPr>
        <w:t>9</w:t>
      </w:r>
      <w:r w:rsidRPr="00486A89">
        <w:rPr>
          <w:rFonts w:ascii="Times New Roman" w:eastAsia="Yu Mincho" w:hAnsi="Times New Roman"/>
          <w:sz w:val="22"/>
          <w:szCs w:val="22"/>
        </w:rPr>
        <w:t xml:space="preserve">. </w:t>
      </w:r>
      <w:r>
        <w:rPr>
          <w:rFonts w:ascii="Times New Roman" w:eastAsia="Yu Mincho" w:hAnsi="Times New Roman"/>
          <w:sz w:val="22"/>
          <w:szCs w:val="22"/>
        </w:rPr>
        <w:t>Evaluation Result of Dense Urban – eMBB (4GHz)</w:t>
      </w:r>
    </w:p>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8"/>
        <w:gridCol w:w="992"/>
        <w:gridCol w:w="1134"/>
        <w:gridCol w:w="709"/>
        <w:gridCol w:w="1134"/>
        <w:gridCol w:w="850"/>
        <w:gridCol w:w="1276"/>
        <w:gridCol w:w="1418"/>
      </w:tblGrid>
      <w:tr w:rsidR="009C2B84" w:rsidRPr="00AA1ADB" w:rsidTr="00896104">
        <w:trPr>
          <w:trHeight w:val="94"/>
        </w:trPr>
        <w:tc>
          <w:tcPr>
            <w:tcW w:w="3544" w:type="dxa"/>
            <w:gridSpan w:val="3"/>
            <w:shd w:val="clear" w:color="auto" w:fill="auto"/>
            <w:vAlign w:val="center"/>
            <w:hideMark/>
          </w:tcPr>
          <w:p w:rsidR="009C2B84" w:rsidRPr="00AA1ADB" w:rsidRDefault="009C2B84"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eMBB – Dense Urban</w:t>
            </w:r>
          </w:p>
        </w:tc>
        <w:tc>
          <w:tcPr>
            <w:tcW w:w="5387" w:type="dxa"/>
            <w:gridSpan w:val="5"/>
          </w:tcPr>
          <w:p w:rsidR="009C2B84" w:rsidRPr="00AA1ADB" w:rsidRDefault="009C2B84"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4GHz</w:t>
            </w:r>
          </w:p>
        </w:tc>
      </w:tr>
      <w:tr w:rsidR="009635BB" w:rsidRPr="00AA1ADB" w:rsidTr="00896104">
        <w:trPr>
          <w:trHeight w:val="185"/>
        </w:trPr>
        <w:tc>
          <w:tcPr>
            <w:tcW w:w="1418"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Performance Requirement</w:t>
            </w:r>
          </w:p>
        </w:tc>
        <w:tc>
          <w:tcPr>
            <w:tcW w:w="992"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Category</w:t>
            </w:r>
          </w:p>
        </w:tc>
        <w:tc>
          <w:tcPr>
            <w:tcW w:w="1134"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Channel model</w:t>
            </w:r>
          </w:p>
        </w:tc>
        <w:tc>
          <w:tcPr>
            <w:tcW w:w="709"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Req.</w:t>
            </w:r>
          </w:p>
        </w:tc>
        <w:tc>
          <w:tcPr>
            <w:tcW w:w="1134"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LGE</w:t>
            </w:r>
          </w:p>
        </w:tc>
        <w:tc>
          <w:tcPr>
            <w:tcW w:w="850"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Samsung</w:t>
            </w:r>
          </w:p>
        </w:tc>
        <w:tc>
          <w:tcPr>
            <w:tcW w:w="1276" w:type="dxa"/>
            <w:vAlign w:val="center"/>
          </w:tcPr>
          <w:p w:rsidR="009635BB" w:rsidRPr="007A4F2A"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KU</w:t>
            </w:r>
          </w:p>
        </w:tc>
        <w:tc>
          <w:tcPr>
            <w:tcW w:w="1418"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Note</w:t>
            </w:r>
          </w:p>
        </w:tc>
      </w:tr>
      <w:tr w:rsidR="009635BB" w:rsidRPr="00AA1ADB" w:rsidTr="00896104">
        <w:trPr>
          <w:trHeight w:val="368"/>
        </w:trPr>
        <w:tc>
          <w:tcPr>
            <w:tcW w:w="1418"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992"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1134"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709" w:type="dxa"/>
            <w:vMerge w:val="restart"/>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7.8</w:t>
            </w: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9.</w:t>
            </w:r>
            <w:r w:rsidRPr="00AA1ADB">
              <w:rPr>
                <w:rFonts w:eastAsiaTheme="minorEastAsia"/>
                <w:color w:val="000000" w:themeColor="text1"/>
                <w:sz w:val="20"/>
                <w:lang w:val="en-US" w:eastAsia="ko-KR"/>
              </w:rPr>
              <w:t>710</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10.650</w:t>
            </w:r>
          </w:p>
        </w:tc>
        <w:tc>
          <w:tcPr>
            <w:tcW w:w="1276" w:type="dxa"/>
            <w:shd w:val="clear" w:color="auto" w:fill="FFFFFF" w:themeFill="background1"/>
            <w:vAlign w:val="center"/>
          </w:tcPr>
          <w:p w:rsidR="009635BB" w:rsidRPr="00896104" w:rsidRDefault="000D5968" w:rsidP="000D5968">
            <w:pPr>
              <w:spacing w:before="0"/>
              <w:jc w:val="center"/>
              <w:rPr>
                <w:rFonts w:eastAsiaTheme="minorEastAsia"/>
                <w:bCs/>
                <w:color w:val="000000"/>
                <w:sz w:val="20"/>
                <w:lang w:val="en-US" w:eastAsia="ko-KR"/>
              </w:rPr>
            </w:pPr>
            <w:r w:rsidRPr="00896104">
              <w:rPr>
                <w:rFonts w:eastAsiaTheme="minorEastAsia" w:hint="eastAsia"/>
                <w:bCs/>
                <w:color w:val="000000"/>
                <w:sz w:val="20"/>
                <w:lang w:val="en-US" w:eastAsia="ko-KR"/>
              </w:rPr>
              <w:t>8.966</w:t>
            </w:r>
          </w:p>
        </w:tc>
        <w:tc>
          <w:tcPr>
            <w:tcW w:w="1418"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896104">
        <w:trPr>
          <w:trHeight w:val="368"/>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709" w:type="dxa"/>
            <w:vMerge/>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9.630</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w:t>
            </w:r>
          </w:p>
        </w:tc>
        <w:tc>
          <w:tcPr>
            <w:tcW w:w="1276" w:type="dxa"/>
            <w:shd w:val="clear" w:color="auto" w:fill="FFFFFF" w:themeFill="background1"/>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bCs/>
                <w:color w:val="000000"/>
                <w:sz w:val="20"/>
                <w:lang w:val="en-US" w:eastAsia="zh-TW"/>
              </w:rPr>
            </w:pPr>
          </w:p>
        </w:tc>
        <w:tc>
          <w:tcPr>
            <w:tcW w:w="141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368"/>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1134"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709" w:type="dxa"/>
            <w:vMerge w:val="restart"/>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color w:val="000000"/>
                <w:sz w:val="20"/>
                <w:lang w:val="en-US" w:eastAsia="ko-KR"/>
              </w:rPr>
              <w:t>5.4</w:t>
            </w: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6.502</w:t>
            </w:r>
            <w:r>
              <w:rPr>
                <w:rFonts w:eastAsiaTheme="minorEastAsia"/>
                <w:color w:val="000000" w:themeColor="text1"/>
                <w:sz w:val="20"/>
                <w:lang w:val="en-US" w:eastAsia="ko-KR"/>
              </w:rPr>
              <w:t xml:space="preserve"> fdd</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w:t>
            </w:r>
          </w:p>
        </w:tc>
        <w:tc>
          <w:tcPr>
            <w:tcW w:w="1276" w:type="dxa"/>
            <w:shd w:val="clear" w:color="auto" w:fill="FFFFFF" w:themeFill="background1"/>
            <w:vAlign w:val="center"/>
          </w:tcPr>
          <w:p w:rsidR="009635BB" w:rsidRPr="00896104" w:rsidRDefault="007508E4" w:rsidP="007508E4">
            <w:pPr>
              <w:spacing w:before="0"/>
              <w:jc w:val="center"/>
              <w:rPr>
                <w:rFonts w:eastAsiaTheme="minorEastAsia"/>
                <w:bCs/>
                <w:color w:val="000000"/>
                <w:sz w:val="20"/>
                <w:lang w:val="en-US" w:eastAsia="ko-KR"/>
              </w:rPr>
            </w:pPr>
            <w:r>
              <w:rPr>
                <w:rFonts w:eastAsiaTheme="minorEastAsia"/>
                <w:bCs/>
                <w:color w:val="000000"/>
                <w:sz w:val="20"/>
                <w:lang w:val="en-US" w:eastAsia="ko-KR"/>
              </w:rPr>
              <w:t>6.720</w:t>
            </w:r>
          </w:p>
        </w:tc>
        <w:tc>
          <w:tcPr>
            <w:tcW w:w="1418"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896104">
        <w:trPr>
          <w:trHeight w:val="132"/>
        </w:trPr>
        <w:tc>
          <w:tcPr>
            <w:tcW w:w="1418"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709"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6.431</w:t>
            </w:r>
            <w:r>
              <w:rPr>
                <w:rFonts w:eastAsiaTheme="minorEastAsia"/>
                <w:color w:val="000000" w:themeColor="text1"/>
                <w:sz w:val="20"/>
                <w:lang w:val="en-US" w:eastAsia="ko-KR"/>
              </w:rPr>
              <w:t xml:space="preserve"> fdd</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w:t>
            </w:r>
          </w:p>
        </w:tc>
        <w:tc>
          <w:tcPr>
            <w:tcW w:w="1276" w:type="dxa"/>
            <w:shd w:val="clear" w:color="auto" w:fill="FFFFFF" w:themeFill="background1"/>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bCs/>
                <w:color w:val="000000"/>
                <w:sz w:val="20"/>
                <w:lang w:val="en-US" w:eastAsia="zh-TW"/>
              </w:rPr>
            </w:pPr>
          </w:p>
        </w:tc>
        <w:tc>
          <w:tcPr>
            <w:tcW w:w="141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302"/>
        </w:trPr>
        <w:tc>
          <w:tcPr>
            <w:tcW w:w="1418"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992"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1134"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709" w:type="dxa"/>
            <w:vMerge w:val="restart"/>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0.225</w:t>
            </w: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0.289</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0.308</w:t>
            </w:r>
          </w:p>
        </w:tc>
        <w:tc>
          <w:tcPr>
            <w:tcW w:w="1276" w:type="dxa"/>
            <w:shd w:val="clear" w:color="auto" w:fill="FFFFFF" w:themeFill="background1"/>
            <w:vAlign w:val="center"/>
          </w:tcPr>
          <w:p w:rsidR="009635BB" w:rsidRPr="00896104" w:rsidRDefault="000D5968" w:rsidP="009635BB">
            <w:pPr>
              <w:spacing w:before="0"/>
              <w:jc w:val="center"/>
              <w:rPr>
                <w:rFonts w:eastAsiaTheme="minorEastAsia"/>
                <w:bCs/>
                <w:color w:val="000000"/>
                <w:sz w:val="20"/>
                <w:lang w:val="en-US" w:eastAsia="ko-KR"/>
              </w:rPr>
            </w:pPr>
            <w:r w:rsidRPr="00896104">
              <w:rPr>
                <w:rFonts w:eastAsiaTheme="minorEastAsia" w:hint="eastAsia"/>
                <w:bCs/>
                <w:color w:val="000000"/>
                <w:sz w:val="20"/>
                <w:lang w:val="en-US" w:eastAsia="ko-KR"/>
              </w:rPr>
              <w:t>0.443</w:t>
            </w:r>
          </w:p>
        </w:tc>
        <w:tc>
          <w:tcPr>
            <w:tcW w:w="1418"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896104">
        <w:trPr>
          <w:trHeight w:val="302"/>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709"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0.309</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w:t>
            </w:r>
          </w:p>
        </w:tc>
        <w:tc>
          <w:tcPr>
            <w:tcW w:w="1276" w:type="dxa"/>
            <w:shd w:val="clear" w:color="auto" w:fill="FFFFFF" w:themeFill="background1"/>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302"/>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1134"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709"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0.15</w:t>
            </w: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0.343</w:t>
            </w:r>
            <w:r>
              <w:rPr>
                <w:rFonts w:eastAsiaTheme="minorEastAsia"/>
                <w:color w:val="000000" w:themeColor="text1"/>
                <w:sz w:val="20"/>
                <w:lang w:val="en-US" w:eastAsia="ko-KR"/>
              </w:rPr>
              <w:t xml:space="preserve"> fdd</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w:t>
            </w:r>
          </w:p>
        </w:tc>
        <w:tc>
          <w:tcPr>
            <w:tcW w:w="1276" w:type="dxa"/>
            <w:shd w:val="clear" w:color="auto" w:fill="FFFFFF" w:themeFill="background1"/>
            <w:vAlign w:val="center"/>
          </w:tcPr>
          <w:p w:rsidR="009635BB" w:rsidRPr="00851259" w:rsidRDefault="007508E4" w:rsidP="00851259">
            <w:pPr>
              <w:spacing w:before="0"/>
              <w:jc w:val="center"/>
              <w:rPr>
                <w:rFonts w:eastAsiaTheme="minorEastAsia"/>
                <w:color w:val="000000"/>
                <w:sz w:val="20"/>
                <w:lang w:val="en-US" w:eastAsia="ko-KR"/>
              </w:rPr>
            </w:pPr>
            <w:r>
              <w:rPr>
                <w:rFonts w:eastAsiaTheme="minorEastAsia"/>
                <w:color w:val="000000"/>
                <w:sz w:val="20"/>
                <w:lang w:val="en-US" w:eastAsia="ko-KR"/>
              </w:rPr>
              <w:t>0.201</w:t>
            </w:r>
          </w:p>
        </w:tc>
        <w:tc>
          <w:tcPr>
            <w:tcW w:w="1418"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896104">
        <w:trPr>
          <w:trHeight w:val="191"/>
        </w:trPr>
        <w:tc>
          <w:tcPr>
            <w:tcW w:w="1418"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709"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0.310</w:t>
            </w:r>
            <w:r>
              <w:rPr>
                <w:rFonts w:eastAsiaTheme="minorEastAsia"/>
                <w:color w:val="000000" w:themeColor="text1"/>
                <w:sz w:val="20"/>
                <w:lang w:val="en-US" w:eastAsia="ko-KR"/>
              </w:rPr>
              <w:t xml:space="preserve"> fdd</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w:t>
            </w:r>
          </w:p>
        </w:tc>
        <w:tc>
          <w:tcPr>
            <w:tcW w:w="1276" w:type="dxa"/>
            <w:shd w:val="clear" w:color="auto" w:fill="FFFFFF" w:themeFill="background1"/>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bl>
    <w:p w:rsidR="009635BB" w:rsidRDefault="009635BB" w:rsidP="009635BB">
      <w:pPr>
        <w:pStyle w:val="TH"/>
        <w:rPr>
          <w:rFonts w:ascii="Times New Roman" w:eastAsia="Yu Mincho" w:hAnsi="Times New Roman"/>
          <w:sz w:val="22"/>
          <w:szCs w:val="22"/>
        </w:rPr>
      </w:pPr>
    </w:p>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53"/>
        <w:gridCol w:w="957"/>
        <w:gridCol w:w="851"/>
        <w:gridCol w:w="708"/>
        <w:gridCol w:w="993"/>
        <w:gridCol w:w="850"/>
        <w:gridCol w:w="851"/>
        <w:gridCol w:w="992"/>
        <w:gridCol w:w="1276"/>
      </w:tblGrid>
      <w:tr w:rsidR="009635BB" w:rsidRPr="00AA1ADB" w:rsidTr="00896104">
        <w:trPr>
          <w:trHeight w:val="92"/>
        </w:trPr>
        <w:tc>
          <w:tcPr>
            <w:tcW w:w="3261" w:type="dxa"/>
            <w:gridSpan w:val="3"/>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eMBB – Dense Urban</w:t>
            </w:r>
          </w:p>
        </w:tc>
        <w:tc>
          <w:tcPr>
            <w:tcW w:w="5670" w:type="dxa"/>
            <w:gridSpan w:val="6"/>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4GHz</w:t>
            </w:r>
          </w:p>
        </w:tc>
      </w:tr>
      <w:tr w:rsidR="009635BB" w:rsidRPr="00AA1ADB" w:rsidTr="00896104">
        <w:trPr>
          <w:trHeight w:val="182"/>
        </w:trPr>
        <w:tc>
          <w:tcPr>
            <w:tcW w:w="1453"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Performance Requirement</w:t>
            </w:r>
          </w:p>
        </w:tc>
        <w:tc>
          <w:tcPr>
            <w:tcW w:w="957"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Category</w:t>
            </w: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Channel model</w:t>
            </w:r>
          </w:p>
        </w:tc>
        <w:tc>
          <w:tcPr>
            <w:tcW w:w="708"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Req.</w:t>
            </w:r>
          </w:p>
        </w:tc>
        <w:tc>
          <w:tcPr>
            <w:tcW w:w="993" w:type="dxa"/>
            <w:shd w:val="clear" w:color="auto" w:fill="auto"/>
            <w:noWrap/>
            <w:vAlign w:val="center"/>
          </w:tcPr>
          <w:p w:rsidR="009635BB" w:rsidRPr="007A4F2A"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Qualcomm</w:t>
            </w:r>
          </w:p>
        </w:tc>
        <w:tc>
          <w:tcPr>
            <w:tcW w:w="850" w:type="dxa"/>
            <w:shd w:val="clear" w:color="auto" w:fill="auto"/>
            <w:noWrap/>
            <w:vAlign w:val="center"/>
          </w:tcPr>
          <w:p w:rsidR="009635BB" w:rsidRPr="007A4F2A"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Eri</w:t>
            </w:r>
            <w:r w:rsidR="00896104">
              <w:rPr>
                <w:rFonts w:eastAsiaTheme="minorEastAsia"/>
                <w:color w:val="000000"/>
                <w:sz w:val="20"/>
                <w:lang w:val="en-US" w:eastAsia="ko-KR"/>
              </w:rPr>
              <w:t>c</w:t>
            </w:r>
            <w:r>
              <w:rPr>
                <w:rFonts w:eastAsiaTheme="minorEastAsia" w:hint="eastAsia"/>
                <w:color w:val="000000"/>
                <w:sz w:val="20"/>
                <w:lang w:val="en-US" w:eastAsia="ko-KR"/>
              </w:rPr>
              <w:t>sson</w:t>
            </w:r>
          </w:p>
        </w:tc>
        <w:tc>
          <w:tcPr>
            <w:tcW w:w="851" w:type="dxa"/>
            <w:vAlign w:val="center"/>
          </w:tcPr>
          <w:p w:rsidR="009635BB" w:rsidRPr="007A4F2A"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Nokia</w:t>
            </w:r>
          </w:p>
        </w:tc>
        <w:tc>
          <w:tcPr>
            <w:tcW w:w="992" w:type="dxa"/>
            <w:vAlign w:val="center"/>
          </w:tcPr>
          <w:p w:rsidR="009635BB" w:rsidRPr="007A4F2A"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Intel</w:t>
            </w:r>
          </w:p>
        </w:tc>
        <w:tc>
          <w:tcPr>
            <w:tcW w:w="1276"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Note</w:t>
            </w:r>
          </w:p>
        </w:tc>
      </w:tr>
      <w:tr w:rsidR="009635BB" w:rsidRPr="00AA1ADB" w:rsidTr="00896104">
        <w:trPr>
          <w:trHeight w:val="363"/>
        </w:trPr>
        <w:tc>
          <w:tcPr>
            <w:tcW w:w="1453"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957"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708" w:type="dxa"/>
            <w:vMerge w:val="restart"/>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7.8</w:t>
            </w:r>
          </w:p>
        </w:tc>
        <w:tc>
          <w:tcPr>
            <w:tcW w:w="993"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0" w:type="dxa"/>
            <w:shd w:val="clear" w:color="auto" w:fill="auto"/>
            <w:noWrap/>
            <w:vAlign w:val="center"/>
          </w:tcPr>
          <w:p w:rsidR="009635BB" w:rsidRPr="00AA1ADB" w:rsidRDefault="009635BB"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12.200</w:t>
            </w:r>
            <w:r w:rsidR="00D87D10">
              <w:rPr>
                <w:rFonts w:eastAsiaTheme="minorEastAsia" w:hint="eastAsia"/>
                <w:color w:val="000000" w:themeColor="text1"/>
                <w:sz w:val="20"/>
                <w:lang w:val="en-US" w:eastAsia="ko-KR"/>
              </w:rPr>
              <w:t xml:space="preserve"> t</w:t>
            </w:r>
            <w:r>
              <w:rPr>
                <w:rFonts w:eastAsiaTheme="minorEastAsia"/>
                <w:color w:val="000000" w:themeColor="text1"/>
                <w:sz w:val="20"/>
                <w:lang w:val="en-US" w:eastAsia="ko-KR"/>
              </w:rPr>
              <w:t>dd</w:t>
            </w:r>
          </w:p>
        </w:tc>
        <w:tc>
          <w:tcPr>
            <w:tcW w:w="851" w:type="dxa"/>
            <w:vAlign w:val="center"/>
          </w:tcPr>
          <w:p w:rsidR="009635BB" w:rsidRPr="007A4F2A"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9.2</w:t>
            </w:r>
            <w:r>
              <w:rPr>
                <w:rFonts w:eastAsiaTheme="minorEastAsia"/>
                <w:color w:val="000000"/>
                <w:sz w:val="20"/>
                <w:lang w:val="en-US" w:eastAsia="ko-KR"/>
              </w:rPr>
              <w:t>00</w:t>
            </w:r>
          </w:p>
        </w:tc>
        <w:tc>
          <w:tcPr>
            <w:tcW w:w="992" w:type="dxa"/>
            <w:vAlign w:val="center"/>
          </w:tcPr>
          <w:p w:rsidR="00D37480" w:rsidRDefault="00D37480"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14.</w:t>
            </w:r>
            <w:r>
              <w:rPr>
                <w:rFonts w:eastAsiaTheme="minorEastAsia"/>
                <w:color w:val="000000"/>
                <w:sz w:val="20"/>
                <w:lang w:val="en-US" w:eastAsia="ko-KR"/>
              </w:rPr>
              <w:t>814</w:t>
            </w:r>
            <w:r w:rsidR="00D87D10">
              <w:rPr>
                <w:rFonts w:eastAsiaTheme="minorEastAsia" w:hint="eastAsia"/>
                <w:color w:val="000000"/>
                <w:sz w:val="20"/>
                <w:lang w:val="en-US" w:eastAsia="ko-KR"/>
              </w:rPr>
              <w:t xml:space="preserve"> fdd</w:t>
            </w:r>
          </w:p>
          <w:p w:rsidR="009635BB" w:rsidRPr="007A4F2A" w:rsidRDefault="00D37480" w:rsidP="00D87D10">
            <w:pPr>
              <w:spacing w:before="0"/>
              <w:jc w:val="center"/>
              <w:rPr>
                <w:rFonts w:eastAsiaTheme="minorEastAsia"/>
                <w:color w:val="000000"/>
                <w:sz w:val="20"/>
                <w:lang w:val="en-US" w:eastAsia="ko-KR"/>
              </w:rPr>
            </w:pPr>
            <w:r>
              <w:rPr>
                <w:rFonts w:eastAsiaTheme="minorEastAsia"/>
                <w:color w:val="000000"/>
                <w:sz w:val="20"/>
                <w:lang w:val="en-US" w:eastAsia="ko-KR"/>
              </w:rPr>
              <w:t>12.245</w:t>
            </w:r>
            <w:r w:rsidR="00D87D10">
              <w:rPr>
                <w:rFonts w:eastAsiaTheme="minorEastAsia" w:hint="eastAsia"/>
                <w:color w:val="000000"/>
                <w:sz w:val="20"/>
                <w:lang w:val="en-US" w:eastAsia="ko-KR"/>
              </w:rPr>
              <w:t xml:space="preserve"> tdd</w:t>
            </w:r>
          </w:p>
        </w:tc>
        <w:tc>
          <w:tcPr>
            <w:tcW w:w="1276"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896104">
        <w:trPr>
          <w:trHeight w:val="363"/>
        </w:trPr>
        <w:tc>
          <w:tcPr>
            <w:tcW w:w="1453"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708" w:type="dxa"/>
            <w:vMerge/>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93"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Pr>
                <w:rFonts w:eastAsiaTheme="minorEastAsia" w:hint="eastAsia"/>
                <w:color w:val="000000" w:themeColor="text1"/>
                <w:sz w:val="20"/>
                <w:lang w:val="en-US" w:eastAsia="ko-KR"/>
              </w:rPr>
              <w:t>10.776</w:t>
            </w:r>
            <w:r>
              <w:rPr>
                <w:rFonts w:eastAsiaTheme="minorEastAsia"/>
                <w:color w:val="000000" w:themeColor="text1"/>
                <w:sz w:val="20"/>
                <w:lang w:val="en-US" w:eastAsia="ko-KR"/>
              </w:rPr>
              <w:t xml:space="preserve"> tdd</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1" w:type="dxa"/>
            <w:vAlign w:val="center"/>
          </w:tcPr>
          <w:p w:rsidR="009635BB" w:rsidRPr="00AE6303"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2" w:type="dxa"/>
            <w:vAlign w:val="center"/>
          </w:tcPr>
          <w:p w:rsidR="009635BB" w:rsidRPr="00AA6355"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127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363"/>
        </w:trPr>
        <w:tc>
          <w:tcPr>
            <w:tcW w:w="1453"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708" w:type="dxa"/>
            <w:vMerge w:val="restart"/>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color w:val="000000"/>
                <w:sz w:val="20"/>
                <w:lang w:val="en-US" w:eastAsia="ko-KR"/>
              </w:rPr>
              <w:t>5.4</w:t>
            </w:r>
          </w:p>
        </w:tc>
        <w:tc>
          <w:tcPr>
            <w:tcW w:w="993"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7.280 tdd</w:t>
            </w:r>
          </w:p>
        </w:tc>
        <w:tc>
          <w:tcPr>
            <w:tcW w:w="851" w:type="dxa"/>
            <w:vAlign w:val="center"/>
          </w:tcPr>
          <w:p w:rsidR="009635BB" w:rsidRPr="00AE6303"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6.735 fdd</w:t>
            </w:r>
          </w:p>
        </w:tc>
        <w:tc>
          <w:tcPr>
            <w:tcW w:w="992" w:type="dxa"/>
            <w:vAlign w:val="center"/>
          </w:tcPr>
          <w:p w:rsidR="009635B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22.479</w:t>
            </w:r>
            <w:r w:rsidR="00D87D10">
              <w:rPr>
                <w:rFonts w:eastAsiaTheme="minorEastAsia"/>
                <w:color w:val="000000"/>
                <w:sz w:val="20"/>
                <w:lang w:val="en-US" w:eastAsia="ko-KR"/>
              </w:rPr>
              <w:t xml:space="preserve"> </w:t>
            </w:r>
            <w:r>
              <w:rPr>
                <w:rFonts w:eastAsiaTheme="minorEastAsia"/>
                <w:color w:val="000000"/>
                <w:sz w:val="20"/>
                <w:lang w:val="en-US" w:eastAsia="ko-KR"/>
              </w:rPr>
              <w:t>fdd</w:t>
            </w:r>
          </w:p>
          <w:p w:rsidR="009635BB" w:rsidRPr="00AA6355"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color w:val="000000"/>
                <w:sz w:val="20"/>
                <w:lang w:val="en-US" w:eastAsia="ko-KR"/>
              </w:rPr>
              <w:t>20.808</w:t>
            </w:r>
            <w:r w:rsidR="00D87D10">
              <w:rPr>
                <w:rFonts w:eastAsiaTheme="minorEastAsia"/>
                <w:color w:val="000000"/>
                <w:sz w:val="20"/>
                <w:lang w:val="en-US" w:eastAsia="ko-KR"/>
              </w:rPr>
              <w:t xml:space="preserve"> </w:t>
            </w:r>
            <w:r>
              <w:rPr>
                <w:rFonts w:eastAsiaTheme="minorEastAsia"/>
                <w:color w:val="000000"/>
                <w:sz w:val="20"/>
                <w:lang w:val="en-US" w:eastAsia="ko-KR"/>
              </w:rPr>
              <w:t>tdd</w:t>
            </w:r>
          </w:p>
        </w:tc>
        <w:tc>
          <w:tcPr>
            <w:tcW w:w="1276"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w:t>
            </w:r>
            <w:r w:rsidRPr="00AA1ADB">
              <w:rPr>
                <w:color w:val="000000"/>
                <w:sz w:val="20"/>
                <w:lang w:val="en-US" w:eastAsia="zh-TW"/>
              </w:rPr>
              <w:t>U-MIMO</w:t>
            </w:r>
          </w:p>
        </w:tc>
      </w:tr>
      <w:tr w:rsidR="009635BB" w:rsidRPr="00AA1ADB" w:rsidTr="00896104">
        <w:trPr>
          <w:trHeight w:val="130"/>
        </w:trPr>
        <w:tc>
          <w:tcPr>
            <w:tcW w:w="1453"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57"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708"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5.513 tdd</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297"/>
        </w:trPr>
        <w:tc>
          <w:tcPr>
            <w:tcW w:w="1453"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957"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708" w:type="dxa"/>
            <w:vMerge w:val="restart"/>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0.225</w:t>
            </w:r>
          </w:p>
        </w:tc>
        <w:tc>
          <w:tcPr>
            <w:tcW w:w="993"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0" w:type="dxa"/>
            <w:shd w:val="clear" w:color="auto" w:fill="auto"/>
            <w:noWrap/>
            <w:vAlign w:val="center"/>
          </w:tcPr>
          <w:p w:rsidR="009635B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0.296</w:t>
            </w:r>
          </w:p>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color w:val="000000" w:themeColor="text1"/>
                <w:sz w:val="20"/>
                <w:lang w:val="en-US" w:eastAsia="ko-KR"/>
              </w:rPr>
              <w:t>tdd</w:t>
            </w:r>
          </w:p>
        </w:tc>
        <w:tc>
          <w:tcPr>
            <w:tcW w:w="851" w:type="dxa"/>
            <w:vAlign w:val="center"/>
          </w:tcPr>
          <w:p w:rsidR="009635BB" w:rsidRPr="007A4F2A"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0.330</w:t>
            </w:r>
          </w:p>
        </w:tc>
        <w:tc>
          <w:tcPr>
            <w:tcW w:w="992" w:type="dxa"/>
            <w:vAlign w:val="center"/>
          </w:tcPr>
          <w:p w:rsidR="00D37480" w:rsidRDefault="00D37480"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0.537</w:t>
            </w:r>
            <w:r w:rsidR="00D87D10">
              <w:rPr>
                <w:rFonts w:eastAsiaTheme="minorEastAsia" w:hint="eastAsia"/>
                <w:color w:val="000000"/>
                <w:sz w:val="20"/>
                <w:lang w:val="en-US" w:eastAsia="ko-KR"/>
              </w:rPr>
              <w:t xml:space="preserve"> fdd</w:t>
            </w:r>
          </w:p>
          <w:p w:rsidR="009635BB" w:rsidRPr="007A4F2A" w:rsidRDefault="00D37480" w:rsidP="00D87D10">
            <w:pPr>
              <w:spacing w:before="0"/>
              <w:jc w:val="center"/>
              <w:rPr>
                <w:rFonts w:eastAsiaTheme="minorEastAsia"/>
                <w:color w:val="000000"/>
                <w:sz w:val="20"/>
                <w:lang w:val="en-US" w:eastAsia="ko-KR"/>
              </w:rPr>
            </w:pPr>
            <w:r>
              <w:rPr>
                <w:rFonts w:eastAsiaTheme="minorEastAsia"/>
                <w:color w:val="000000"/>
                <w:sz w:val="20"/>
                <w:lang w:val="en-US" w:eastAsia="ko-KR"/>
              </w:rPr>
              <w:t>0.443</w:t>
            </w:r>
            <w:r w:rsidR="00D87D10">
              <w:rPr>
                <w:rFonts w:eastAsiaTheme="minorEastAsia" w:hint="eastAsia"/>
                <w:color w:val="000000"/>
                <w:sz w:val="20"/>
                <w:lang w:val="en-US" w:eastAsia="ko-KR"/>
              </w:rPr>
              <w:t xml:space="preserve"> tdd</w:t>
            </w:r>
          </w:p>
        </w:tc>
        <w:tc>
          <w:tcPr>
            <w:tcW w:w="1276"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896104">
        <w:trPr>
          <w:trHeight w:val="297"/>
        </w:trPr>
        <w:tc>
          <w:tcPr>
            <w:tcW w:w="1453"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708"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993"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Pr>
                <w:rFonts w:eastAsiaTheme="minorEastAsia" w:hint="eastAsia"/>
                <w:color w:val="000000" w:themeColor="text1"/>
                <w:sz w:val="20"/>
                <w:lang w:val="en-US" w:eastAsia="ko-KR"/>
              </w:rPr>
              <w:t>0.361</w:t>
            </w:r>
            <w:r>
              <w:rPr>
                <w:rFonts w:eastAsiaTheme="minorEastAsia"/>
                <w:color w:val="000000" w:themeColor="text1"/>
                <w:sz w:val="20"/>
                <w:lang w:val="en-US" w:eastAsia="ko-KR"/>
              </w:rPr>
              <w:t xml:space="preserve"> tdd</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297"/>
        </w:trPr>
        <w:tc>
          <w:tcPr>
            <w:tcW w:w="1453"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7"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708"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0.15</w:t>
            </w:r>
          </w:p>
        </w:tc>
        <w:tc>
          <w:tcPr>
            <w:tcW w:w="993"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0.163 tdd</w:t>
            </w:r>
          </w:p>
        </w:tc>
        <w:tc>
          <w:tcPr>
            <w:tcW w:w="851" w:type="dxa"/>
            <w:vAlign w:val="center"/>
          </w:tcPr>
          <w:p w:rsidR="009635BB" w:rsidRPr="00AE6303"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0.277 fdd</w:t>
            </w:r>
          </w:p>
        </w:tc>
        <w:tc>
          <w:tcPr>
            <w:tcW w:w="992" w:type="dxa"/>
            <w:vAlign w:val="center"/>
          </w:tcPr>
          <w:p w:rsidR="009635BB"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0.528</w:t>
            </w:r>
            <w:r w:rsidR="00D87D10">
              <w:rPr>
                <w:rFonts w:eastAsiaTheme="minorEastAsia"/>
                <w:color w:val="000000"/>
                <w:sz w:val="20"/>
                <w:lang w:val="en-US" w:eastAsia="ko-KR"/>
              </w:rPr>
              <w:t xml:space="preserve"> </w:t>
            </w:r>
            <w:r>
              <w:rPr>
                <w:rFonts w:eastAsiaTheme="minorEastAsia" w:hint="eastAsia"/>
                <w:color w:val="000000"/>
                <w:sz w:val="20"/>
                <w:lang w:val="en-US" w:eastAsia="ko-KR"/>
              </w:rPr>
              <w:t>fdd</w:t>
            </w:r>
          </w:p>
          <w:p w:rsidR="009635BB" w:rsidRPr="00AA6355" w:rsidRDefault="009635BB" w:rsidP="009635BB">
            <w:pPr>
              <w:spacing w:before="0"/>
              <w:jc w:val="center"/>
              <w:rPr>
                <w:rFonts w:eastAsiaTheme="minorEastAsia"/>
                <w:color w:val="000000"/>
                <w:sz w:val="20"/>
                <w:lang w:val="en-US" w:eastAsia="ko-KR"/>
              </w:rPr>
            </w:pPr>
            <w:r>
              <w:rPr>
                <w:rFonts w:eastAsiaTheme="minorEastAsia"/>
                <w:color w:val="000000"/>
                <w:sz w:val="20"/>
                <w:lang w:val="en-US" w:eastAsia="ko-KR"/>
              </w:rPr>
              <w:t>0.488</w:t>
            </w:r>
            <w:r w:rsidR="00D87D10">
              <w:rPr>
                <w:rFonts w:eastAsiaTheme="minorEastAsia"/>
                <w:color w:val="000000"/>
                <w:sz w:val="20"/>
                <w:lang w:val="en-US" w:eastAsia="ko-KR"/>
              </w:rPr>
              <w:t xml:space="preserve"> </w:t>
            </w:r>
            <w:r>
              <w:rPr>
                <w:rFonts w:eastAsiaTheme="minorEastAsia"/>
                <w:color w:val="000000"/>
                <w:sz w:val="20"/>
                <w:lang w:val="en-US" w:eastAsia="ko-KR"/>
              </w:rPr>
              <w:t>tdd</w:t>
            </w:r>
          </w:p>
        </w:tc>
        <w:tc>
          <w:tcPr>
            <w:tcW w:w="1276"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w:t>
            </w:r>
            <w:r w:rsidRPr="00AA1ADB">
              <w:rPr>
                <w:color w:val="000000"/>
                <w:sz w:val="20"/>
                <w:lang w:val="en-US" w:eastAsia="zh-TW"/>
              </w:rPr>
              <w:t>U-MIMO</w:t>
            </w:r>
          </w:p>
        </w:tc>
      </w:tr>
      <w:tr w:rsidR="009635BB" w:rsidRPr="00AA1ADB" w:rsidTr="00896104">
        <w:trPr>
          <w:trHeight w:val="188"/>
        </w:trPr>
        <w:tc>
          <w:tcPr>
            <w:tcW w:w="1453"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57"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708"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3"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Pr>
                <w:rFonts w:eastAsiaTheme="minorEastAsia" w:hint="eastAsia"/>
                <w:color w:val="000000" w:themeColor="text1"/>
                <w:sz w:val="20"/>
                <w:lang w:val="en-US" w:eastAsia="ko-KR"/>
              </w:rPr>
              <w:t>0.174 tdd</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bl>
    <w:p w:rsidR="009635BB" w:rsidRDefault="009635BB" w:rsidP="009635BB">
      <w:pPr>
        <w:pStyle w:val="TH"/>
        <w:rPr>
          <w:rFonts w:ascii="Times New Roman" w:eastAsia="Yu Mincho" w:hAnsi="Times New Roman"/>
          <w:sz w:val="22"/>
          <w:szCs w:val="22"/>
        </w:rPr>
      </w:pPr>
    </w:p>
    <w:p w:rsidR="009635BB" w:rsidRPr="00D97FB7" w:rsidRDefault="009635BB" w:rsidP="009635BB">
      <w:pPr>
        <w:pStyle w:val="TH"/>
        <w:rPr>
          <w:rFonts w:ascii="Times New Roman" w:eastAsia="Yu Mincho" w:hAnsi="Times New Roman"/>
          <w:sz w:val="22"/>
          <w:szCs w:val="22"/>
          <w:lang w:eastAsia="zh-TW"/>
        </w:rPr>
      </w:pPr>
      <w:r w:rsidRPr="00486A89">
        <w:rPr>
          <w:rFonts w:ascii="Times New Roman" w:eastAsia="Yu Mincho" w:hAnsi="Times New Roman"/>
          <w:sz w:val="22"/>
          <w:szCs w:val="22"/>
        </w:rPr>
        <w:t xml:space="preserve">Table </w:t>
      </w:r>
      <w:r>
        <w:rPr>
          <w:rFonts w:ascii="Times New Roman" w:eastAsia="Yu Mincho" w:hAnsi="Times New Roman"/>
          <w:sz w:val="22"/>
          <w:szCs w:val="22"/>
        </w:rPr>
        <w:t>A-</w:t>
      </w:r>
      <w:r w:rsidR="00F236C8">
        <w:rPr>
          <w:rFonts w:ascii="Times New Roman" w:eastAsia="Yu Mincho" w:hAnsi="Times New Roman"/>
          <w:sz w:val="22"/>
          <w:szCs w:val="22"/>
        </w:rPr>
        <w:t>5</w:t>
      </w:r>
      <w:r>
        <w:rPr>
          <w:rFonts w:ascii="Times New Roman" w:eastAsia="Yu Mincho" w:hAnsi="Times New Roman"/>
          <w:sz w:val="22"/>
          <w:szCs w:val="22"/>
        </w:rPr>
        <w:t>-</w:t>
      </w:r>
      <w:r w:rsidR="00D91B46">
        <w:rPr>
          <w:rFonts w:ascii="Times New Roman" w:eastAsia="Yu Mincho" w:hAnsi="Times New Roman"/>
          <w:sz w:val="22"/>
          <w:szCs w:val="22"/>
        </w:rPr>
        <w:t>10</w:t>
      </w:r>
      <w:r w:rsidRPr="00486A89">
        <w:rPr>
          <w:rFonts w:ascii="Times New Roman" w:eastAsia="Yu Mincho" w:hAnsi="Times New Roman"/>
          <w:sz w:val="22"/>
          <w:szCs w:val="22"/>
        </w:rPr>
        <w:t xml:space="preserve">. </w:t>
      </w:r>
      <w:r>
        <w:rPr>
          <w:rFonts w:ascii="Times New Roman" w:eastAsia="Yu Mincho" w:hAnsi="Times New Roman"/>
          <w:sz w:val="22"/>
          <w:szCs w:val="22"/>
        </w:rPr>
        <w:t>Evaluation Result of Dense Urban – eMBB (4GHz_LargerBW)</w:t>
      </w:r>
    </w:p>
    <w:tbl>
      <w:tblPr>
        <w:tblW w:w="878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8"/>
        <w:gridCol w:w="992"/>
        <w:gridCol w:w="851"/>
        <w:gridCol w:w="567"/>
        <w:gridCol w:w="567"/>
        <w:gridCol w:w="1275"/>
        <w:gridCol w:w="993"/>
        <w:gridCol w:w="992"/>
        <w:gridCol w:w="1134"/>
      </w:tblGrid>
      <w:tr w:rsidR="009635BB" w:rsidRPr="00AA1ADB" w:rsidTr="00896104">
        <w:trPr>
          <w:trHeight w:val="94"/>
        </w:trPr>
        <w:tc>
          <w:tcPr>
            <w:tcW w:w="3828" w:type="dxa"/>
            <w:gridSpan w:val="4"/>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eMBB – Dense Urban</w:t>
            </w:r>
          </w:p>
        </w:tc>
        <w:tc>
          <w:tcPr>
            <w:tcW w:w="4961" w:type="dxa"/>
            <w:gridSpan w:val="5"/>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4GHz_LargerBW</w:t>
            </w:r>
          </w:p>
        </w:tc>
      </w:tr>
      <w:tr w:rsidR="009635BB" w:rsidRPr="00AA1ADB" w:rsidTr="00896104">
        <w:trPr>
          <w:trHeight w:val="185"/>
        </w:trPr>
        <w:tc>
          <w:tcPr>
            <w:tcW w:w="1418"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Performance Requirement</w:t>
            </w:r>
          </w:p>
        </w:tc>
        <w:tc>
          <w:tcPr>
            <w:tcW w:w="992"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Category</w:t>
            </w: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Channel model</w:t>
            </w: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Bandwidth</w:t>
            </w:r>
          </w:p>
        </w:tc>
        <w:tc>
          <w:tcPr>
            <w:tcW w:w="567"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Req.</w:t>
            </w:r>
          </w:p>
        </w:tc>
        <w:tc>
          <w:tcPr>
            <w:tcW w:w="1275"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LGE</w:t>
            </w:r>
          </w:p>
        </w:tc>
        <w:tc>
          <w:tcPr>
            <w:tcW w:w="993"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Samsung</w:t>
            </w:r>
          </w:p>
        </w:tc>
        <w:tc>
          <w:tcPr>
            <w:tcW w:w="992" w:type="dxa"/>
            <w:vAlign w:val="center"/>
          </w:tcPr>
          <w:p w:rsidR="009635BB" w:rsidRPr="002761A8"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KU</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Note</w:t>
            </w:r>
          </w:p>
        </w:tc>
      </w:tr>
      <w:tr w:rsidR="009635BB" w:rsidRPr="00AA1ADB" w:rsidTr="00896104">
        <w:trPr>
          <w:trHeight w:val="114"/>
        </w:trPr>
        <w:tc>
          <w:tcPr>
            <w:tcW w:w="1418"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992"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1"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val="restart"/>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7.8</w:t>
            </w:r>
          </w:p>
        </w:tc>
        <w:tc>
          <w:tcPr>
            <w:tcW w:w="1275"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9.710</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10.650</w:t>
            </w:r>
          </w:p>
        </w:tc>
        <w:tc>
          <w:tcPr>
            <w:tcW w:w="992" w:type="dxa"/>
            <w:vAlign w:val="center"/>
          </w:tcPr>
          <w:p w:rsidR="009635BB" w:rsidRPr="00AA1ADB" w:rsidRDefault="009635BB" w:rsidP="009635BB">
            <w:pPr>
              <w:spacing w:before="0"/>
              <w:jc w:val="center"/>
              <w:rPr>
                <w:color w:val="000000"/>
                <w:sz w:val="20"/>
                <w:lang w:val="en-US" w:eastAsia="zh-TW"/>
              </w:rPr>
            </w:pPr>
          </w:p>
        </w:tc>
        <w:tc>
          <w:tcPr>
            <w:tcW w:w="1134"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896104">
        <w:trPr>
          <w:trHeight w:val="113"/>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w:t>
            </w:r>
            <w:r w:rsidRPr="00AA1ADB">
              <w:rPr>
                <w:rFonts w:eastAsiaTheme="minorEastAsia"/>
                <w:color w:val="000000"/>
                <w:sz w:val="20"/>
                <w:lang w:val="en-US" w:eastAsia="ko-KR"/>
              </w:rPr>
              <w:t>0</w:t>
            </w:r>
          </w:p>
        </w:tc>
        <w:tc>
          <w:tcPr>
            <w:tcW w:w="567"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1275"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11.033</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12.101</w:t>
            </w:r>
          </w:p>
        </w:tc>
        <w:tc>
          <w:tcPr>
            <w:tcW w:w="992" w:type="dxa"/>
            <w:vAlign w:val="center"/>
          </w:tcPr>
          <w:p w:rsidR="009635BB" w:rsidRPr="00AA1ADB" w:rsidRDefault="009635BB" w:rsidP="009635BB">
            <w:pPr>
              <w:spacing w:before="0"/>
              <w:jc w:val="center"/>
              <w:rPr>
                <w:color w:val="000000"/>
                <w:sz w:val="20"/>
                <w:lang w:val="en-US" w:eastAsia="zh-TW"/>
              </w:rPr>
            </w:pPr>
          </w:p>
        </w:tc>
        <w:tc>
          <w:tcPr>
            <w:tcW w:w="1134"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896104">
        <w:trPr>
          <w:trHeight w:val="113"/>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1275"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11.819</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12.964</w:t>
            </w:r>
          </w:p>
        </w:tc>
        <w:tc>
          <w:tcPr>
            <w:tcW w:w="992" w:type="dxa"/>
            <w:vAlign w:val="center"/>
          </w:tcPr>
          <w:p w:rsidR="009635BB" w:rsidRPr="00AA1ADB" w:rsidRDefault="009635BB" w:rsidP="009635BB">
            <w:pPr>
              <w:spacing w:before="0"/>
              <w:jc w:val="center"/>
              <w:rPr>
                <w:color w:val="000000"/>
                <w:sz w:val="20"/>
                <w:lang w:val="en-US" w:eastAsia="zh-TW"/>
              </w:rPr>
            </w:pPr>
          </w:p>
        </w:tc>
        <w:tc>
          <w:tcPr>
            <w:tcW w:w="1134"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896104">
        <w:trPr>
          <w:trHeight w:val="114"/>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1275"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9.630</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113"/>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67" w:type="dxa"/>
            <w:vMerge/>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1275"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10.942</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113"/>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1275"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11.722</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2D5951">
        <w:trPr>
          <w:trHeight w:val="431"/>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color w:val="000000"/>
                <w:sz w:val="20"/>
                <w:lang w:val="en-US" w:eastAsia="ko-KR"/>
              </w:rPr>
              <w:t>5.4</w:t>
            </w:r>
          </w:p>
        </w:tc>
        <w:tc>
          <w:tcPr>
            <w:tcW w:w="1275"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6.502</w:t>
            </w:r>
            <w:r>
              <w:rPr>
                <w:rFonts w:eastAsiaTheme="minorEastAsia"/>
                <w:color w:val="000000"/>
                <w:sz w:val="20"/>
                <w:lang w:val="en-US" w:eastAsia="ko-KR"/>
              </w:rPr>
              <w:t xml:space="preserve"> fdd</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2" w:type="dxa"/>
            <w:vAlign w:val="center"/>
          </w:tcPr>
          <w:p w:rsidR="009635BB" w:rsidRPr="00AA1ADB" w:rsidRDefault="009635BB" w:rsidP="009635BB">
            <w:pPr>
              <w:spacing w:before="0"/>
              <w:jc w:val="center"/>
              <w:rPr>
                <w:color w:val="000000"/>
                <w:sz w:val="20"/>
                <w:lang w:val="en-US" w:eastAsia="zh-TW"/>
              </w:rPr>
            </w:pPr>
          </w:p>
        </w:tc>
        <w:tc>
          <w:tcPr>
            <w:tcW w:w="1134"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896104">
        <w:trPr>
          <w:trHeight w:val="848"/>
        </w:trPr>
        <w:tc>
          <w:tcPr>
            <w:tcW w:w="1418"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5"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6.431</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92"/>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A</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1275"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2" w:type="dxa"/>
            <w:vAlign w:val="center"/>
          </w:tcPr>
          <w:p w:rsidR="009635BB" w:rsidRPr="00AA1ADB" w:rsidRDefault="009635BB" w:rsidP="009635BB">
            <w:pPr>
              <w:spacing w:before="0"/>
              <w:jc w:val="center"/>
              <w:rPr>
                <w:color w:val="000000"/>
                <w:sz w:val="20"/>
                <w:lang w:val="en-US" w:eastAsia="zh-TW"/>
              </w:rPr>
            </w:pPr>
          </w:p>
        </w:tc>
        <w:tc>
          <w:tcPr>
            <w:tcW w:w="1134"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2D5951">
        <w:trPr>
          <w:trHeight w:val="70"/>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B</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1275"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2" w:type="dxa"/>
            <w:vAlign w:val="center"/>
          </w:tcPr>
          <w:p w:rsidR="009635BB" w:rsidRPr="00AA1ADB" w:rsidRDefault="009635BB" w:rsidP="009635BB">
            <w:pPr>
              <w:spacing w:before="0"/>
              <w:jc w:val="center"/>
              <w:rPr>
                <w:color w:val="000000"/>
                <w:sz w:val="20"/>
                <w:lang w:val="en-US" w:eastAsia="zh-TW"/>
              </w:rPr>
            </w:pPr>
          </w:p>
        </w:tc>
        <w:tc>
          <w:tcPr>
            <w:tcW w:w="1134"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896104">
        <w:trPr>
          <w:trHeight w:val="92"/>
        </w:trPr>
        <w:tc>
          <w:tcPr>
            <w:tcW w:w="1418"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992"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1"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val="restart"/>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0.225</w:t>
            </w:r>
          </w:p>
        </w:tc>
        <w:tc>
          <w:tcPr>
            <w:tcW w:w="1275"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0.289</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0.308</w:t>
            </w:r>
          </w:p>
        </w:tc>
        <w:tc>
          <w:tcPr>
            <w:tcW w:w="992" w:type="dxa"/>
            <w:vAlign w:val="center"/>
          </w:tcPr>
          <w:p w:rsidR="009635BB" w:rsidRPr="00AA1ADB" w:rsidRDefault="009635BB" w:rsidP="009635BB">
            <w:pPr>
              <w:spacing w:before="0"/>
              <w:jc w:val="center"/>
              <w:rPr>
                <w:color w:val="000000"/>
                <w:sz w:val="20"/>
                <w:lang w:val="en-US" w:eastAsia="zh-TW"/>
              </w:rPr>
            </w:pPr>
          </w:p>
        </w:tc>
        <w:tc>
          <w:tcPr>
            <w:tcW w:w="1134"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896104">
        <w:trPr>
          <w:trHeight w:val="90"/>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67"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1275"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0.328</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0.350</w:t>
            </w:r>
          </w:p>
        </w:tc>
        <w:tc>
          <w:tcPr>
            <w:tcW w:w="992" w:type="dxa"/>
            <w:vAlign w:val="center"/>
          </w:tcPr>
          <w:p w:rsidR="009635BB" w:rsidRPr="00AA1ADB" w:rsidRDefault="009635BB" w:rsidP="009635BB">
            <w:pPr>
              <w:spacing w:before="0"/>
              <w:jc w:val="center"/>
              <w:rPr>
                <w:color w:val="000000"/>
                <w:sz w:val="20"/>
                <w:lang w:val="en-US" w:eastAsia="zh-TW"/>
              </w:rPr>
            </w:pPr>
          </w:p>
        </w:tc>
        <w:tc>
          <w:tcPr>
            <w:tcW w:w="1134"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896104">
        <w:trPr>
          <w:trHeight w:val="90"/>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1275"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0.352</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0.375</w:t>
            </w:r>
          </w:p>
        </w:tc>
        <w:tc>
          <w:tcPr>
            <w:tcW w:w="992" w:type="dxa"/>
            <w:vAlign w:val="center"/>
          </w:tcPr>
          <w:p w:rsidR="009635BB" w:rsidRPr="00AA1ADB" w:rsidRDefault="009635BB" w:rsidP="009635BB">
            <w:pPr>
              <w:spacing w:before="0"/>
              <w:jc w:val="center"/>
              <w:rPr>
                <w:color w:val="000000"/>
                <w:sz w:val="20"/>
                <w:lang w:val="en-US" w:eastAsia="zh-TW"/>
              </w:rPr>
            </w:pPr>
          </w:p>
        </w:tc>
        <w:tc>
          <w:tcPr>
            <w:tcW w:w="1134"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896104">
        <w:trPr>
          <w:trHeight w:val="92"/>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1275"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0.309</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90"/>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67"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1275"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0.351</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90"/>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1275"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0.376</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70"/>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shd w:val="clear" w:color="auto" w:fill="auto"/>
            <w:vAlign w:val="center"/>
          </w:tcPr>
          <w:p w:rsidR="009635BB" w:rsidRPr="00AA1ADB" w:rsidRDefault="009635BB" w:rsidP="009635BB">
            <w:pPr>
              <w:spacing w:before="0"/>
              <w:jc w:val="center"/>
              <w:rPr>
                <w:color w:val="000000"/>
                <w:sz w:val="20"/>
                <w:lang w:val="en-US" w:eastAsia="zh-TW"/>
              </w:rPr>
            </w:pPr>
          </w:p>
        </w:tc>
        <w:tc>
          <w:tcPr>
            <w:tcW w:w="567"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0.15</w:t>
            </w:r>
          </w:p>
        </w:tc>
        <w:tc>
          <w:tcPr>
            <w:tcW w:w="1275"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0.343</w:t>
            </w:r>
            <w:r>
              <w:rPr>
                <w:rFonts w:eastAsiaTheme="minorEastAsia"/>
                <w:color w:val="000000"/>
                <w:sz w:val="20"/>
                <w:lang w:val="en-US" w:eastAsia="ko-KR"/>
              </w:rPr>
              <w:t xml:space="preserve"> fdd</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2" w:type="dxa"/>
            <w:vAlign w:val="center"/>
          </w:tcPr>
          <w:p w:rsidR="009635BB" w:rsidRPr="00AA1ADB" w:rsidRDefault="009635BB" w:rsidP="009635BB">
            <w:pPr>
              <w:spacing w:before="0"/>
              <w:jc w:val="center"/>
              <w:rPr>
                <w:color w:val="000000"/>
                <w:sz w:val="20"/>
                <w:lang w:val="en-US" w:eastAsia="zh-TW"/>
              </w:rPr>
            </w:pPr>
          </w:p>
        </w:tc>
        <w:tc>
          <w:tcPr>
            <w:tcW w:w="1134"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896104">
        <w:trPr>
          <w:trHeight w:val="70"/>
        </w:trPr>
        <w:tc>
          <w:tcPr>
            <w:tcW w:w="1418"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5"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0.310</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70"/>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A</w:t>
            </w:r>
          </w:p>
        </w:tc>
        <w:tc>
          <w:tcPr>
            <w:tcW w:w="567"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5"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896104">
        <w:trPr>
          <w:trHeight w:val="70"/>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B</w:t>
            </w:r>
          </w:p>
        </w:tc>
        <w:tc>
          <w:tcPr>
            <w:tcW w:w="567"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5"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bl>
    <w:p w:rsidR="009635BB" w:rsidRDefault="009635BB" w:rsidP="009635BB"/>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81"/>
        <w:gridCol w:w="1010"/>
        <w:gridCol w:w="763"/>
        <w:gridCol w:w="637"/>
        <w:gridCol w:w="562"/>
        <w:gridCol w:w="1134"/>
        <w:gridCol w:w="850"/>
        <w:gridCol w:w="851"/>
        <w:gridCol w:w="709"/>
        <w:gridCol w:w="1134"/>
      </w:tblGrid>
      <w:tr w:rsidR="009635BB" w:rsidRPr="00AA1ADB" w:rsidTr="000F7C6D">
        <w:trPr>
          <w:trHeight w:val="93"/>
        </w:trPr>
        <w:tc>
          <w:tcPr>
            <w:tcW w:w="3691" w:type="dxa"/>
            <w:gridSpan w:val="4"/>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eMBB – Dense Urban</w:t>
            </w:r>
          </w:p>
        </w:tc>
        <w:tc>
          <w:tcPr>
            <w:tcW w:w="5240" w:type="dxa"/>
            <w:gridSpan w:val="6"/>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4GHz_LargerBW</w:t>
            </w:r>
          </w:p>
        </w:tc>
      </w:tr>
      <w:tr w:rsidR="009635BB" w:rsidRPr="00AA1ADB" w:rsidTr="000F7C6D">
        <w:trPr>
          <w:trHeight w:val="183"/>
        </w:trPr>
        <w:tc>
          <w:tcPr>
            <w:tcW w:w="1281"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Performance Requirement</w:t>
            </w:r>
          </w:p>
        </w:tc>
        <w:tc>
          <w:tcPr>
            <w:tcW w:w="1010"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Category</w:t>
            </w:r>
          </w:p>
        </w:tc>
        <w:tc>
          <w:tcPr>
            <w:tcW w:w="76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Channel model</w:t>
            </w:r>
          </w:p>
        </w:tc>
        <w:tc>
          <w:tcPr>
            <w:tcW w:w="637" w:type="dxa"/>
            <w:vAlign w:val="center"/>
          </w:tcPr>
          <w:p w:rsidR="009635BB" w:rsidRPr="00AA1ADB" w:rsidRDefault="009635BB" w:rsidP="00A7703D">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Bandwidth</w:t>
            </w:r>
          </w:p>
        </w:tc>
        <w:tc>
          <w:tcPr>
            <w:tcW w:w="562"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Req.</w:t>
            </w:r>
          </w:p>
        </w:tc>
        <w:tc>
          <w:tcPr>
            <w:tcW w:w="1134" w:type="dxa"/>
            <w:shd w:val="clear" w:color="auto" w:fill="auto"/>
            <w:noWrap/>
            <w:vAlign w:val="center"/>
          </w:tcPr>
          <w:p w:rsidR="009635BB" w:rsidRPr="002761A8" w:rsidRDefault="009635BB" w:rsidP="009635BB">
            <w:pPr>
              <w:tabs>
                <w:tab w:val="clear" w:pos="1134"/>
                <w:tab w:val="clear" w:pos="1871"/>
                <w:tab w:val="clear" w:pos="2268"/>
              </w:tabs>
              <w:overflowPunct/>
              <w:autoSpaceDE/>
              <w:autoSpaceDN/>
              <w:adjustRightInd/>
              <w:spacing w:before="0"/>
              <w:textAlignment w:val="auto"/>
              <w:rPr>
                <w:rFonts w:eastAsiaTheme="minorEastAsia"/>
                <w:color w:val="000000"/>
                <w:sz w:val="20"/>
                <w:lang w:val="en-US" w:eastAsia="ko-KR"/>
              </w:rPr>
            </w:pPr>
            <w:r>
              <w:rPr>
                <w:rFonts w:eastAsiaTheme="minorEastAsia"/>
                <w:color w:val="000000"/>
                <w:sz w:val="20"/>
                <w:lang w:val="en-US" w:eastAsia="ko-KR"/>
              </w:rPr>
              <w:t>Qualcomm</w:t>
            </w:r>
          </w:p>
        </w:tc>
        <w:tc>
          <w:tcPr>
            <w:tcW w:w="850" w:type="dxa"/>
            <w:shd w:val="clear" w:color="auto" w:fill="auto"/>
            <w:noWrap/>
            <w:vAlign w:val="center"/>
          </w:tcPr>
          <w:p w:rsidR="009635BB" w:rsidRPr="002761A8"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Ericsson</w:t>
            </w:r>
          </w:p>
        </w:tc>
        <w:tc>
          <w:tcPr>
            <w:tcW w:w="851" w:type="dxa"/>
            <w:vAlign w:val="center"/>
          </w:tcPr>
          <w:p w:rsidR="009635BB" w:rsidRPr="002761A8"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Nokia</w:t>
            </w:r>
          </w:p>
        </w:tc>
        <w:tc>
          <w:tcPr>
            <w:tcW w:w="709" w:type="dxa"/>
            <w:vAlign w:val="center"/>
          </w:tcPr>
          <w:p w:rsidR="009635BB" w:rsidRPr="002761A8"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Intel</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Note</w:t>
            </w:r>
          </w:p>
        </w:tc>
      </w:tr>
      <w:tr w:rsidR="009635BB" w:rsidRPr="00AA1ADB" w:rsidTr="000F7C6D">
        <w:trPr>
          <w:trHeight w:val="113"/>
        </w:trPr>
        <w:tc>
          <w:tcPr>
            <w:tcW w:w="1281"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1010"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763"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63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2" w:type="dxa"/>
            <w:vMerge w:val="restart"/>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7.8</w:t>
            </w:r>
          </w:p>
        </w:tc>
        <w:tc>
          <w:tcPr>
            <w:tcW w:w="1134"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1" w:type="dxa"/>
            <w:vAlign w:val="center"/>
          </w:tcPr>
          <w:p w:rsidR="009635BB" w:rsidRPr="002761A8"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9.200</w:t>
            </w:r>
            <w:r w:rsidR="00D37480">
              <w:rPr>
                <w:rFonts w:eastAsiaTheme="minorEastAsia"/>
                <w:color w:val="000000"/>
                <w:sz w:val="20"/>
                <w:lang w:val="en-US" w:eastAsia="ko-KR"/>
              </w:rPr>
              <w:t xml:space="preserve"> tdd</w:t>
            </w:r>
          </w:p>
        </w:tc>
        <w:tc>
          <w:tcPr>
            <w:tcW w:w="709" w:type="dxa"/>
            <w:vAlign w:val="center"/>
          </w:tcPr>
          <w:p w:rsidR="009635BB" w:rsidRPr="002761A8"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14.814</w:t>
            </w:r>
          </w:p>
        </w:tc>
        <w:tc>
          <w:tcPr>
            <w:tcW w:w="1134"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F7C6D">
        <w:trPr>
          <w:trHeight w:val="112"/>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10"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63"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63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w:t>
            </w:r>
            <w:r w:rsidRPr="00AA1ADB">
              <w:rPr>
                <w:rFonts w:eastAsiaTheme="minorEastAsia"/>
                <w:color w:val="000000"/>
                <w:sz w:val="20"/>
                <w:lang w:val="en-US" w:eastAsia="ko-KR"/>
              </w:rPr>
              <w:t>0</w:t>
            </w:r>
          </w:p>
        </w:tc>
        <w:tc>
          <w:tcPr>
            <w:tcW w:w="562"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12.200</w:t>
            </w:r>
            <w:r w:rsidR="00D37480">
              <w:rPr>
                <w:rFonts w:eastAsiaTheme="minorEastAsia"/>
                <w:color w:val="000000"/>
                <w:sz w:val="20"/>
                <w:lang w:val="en-US" w:eastAsia="ko-KR"/>
              </w:rPr>
              <w:t xml:space="preserve"> tdd</w:t>
            </w:r>
          </w:p>
        </w:tc>
        <w:tc>
          <w:tcPr>
            <w:tcW w:w="851" w:type="dxa"/>
            <w:vAlign w:val="center"/>
          </w:tcPr>
          <w:p w:rsidR="009635BB" w:rsidRPr="002761A8"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10.</w:t>
            </w:r>
            <w:r>
              <w:rPr>
                <w:rFonts w:eastAsiaTheme="minorEastAsia"/>
                <w:color w:val="000000"/>
                <w:sz w:val="20"/>
                <w:lang w:val="en-US" w:eastAsia="ko-KR"/>
              </w:rPr>
              <w:t>315</w:t>
            </w:r>
            <w:r w:rsidR="00D37480">
              <w:rPr>
                <w:rFonts w:eastAsiaTheme="minorEastAsia"/>
                <w:color w:val="000000"/>
                <w:sz w:val="20"/>
                <w:lang w:val="en-US" w:eastAsia="ko-KR"/>
              </w:rPr>
              <w:t xml:space="preserve"> tdd</w:t>
            </w:r>
          </w:p>
        </w:tc>
        <w:tc>
          <w:tcPr>
            <w:tcW w:w="709" w:type="dxa"/>
            <w:vAlign w:val="center"/>
          </w:tcPr>
          <w:p w:rsidR="00D37480" w:rsidRDefault="00D37480"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16.</w:t>
            </w:r>
            <w:r>
              <w:rPr>
                <w:rFonts w:eastAsiaTheme="minorEastAsia"/>
                <w:color w:val="000000"/>
                <w:sz w:val="20"/>
                <w:lang w:val="en-US" w:eastAsia="ko-KR"/>
              </w:rPr>
              <w:t>837</w:t>
            </w:r>
            <w:r w:rsidR="00D87D10">
              <w:rPr>
                <w:rFonts w:eastAsiaTheme="minorEastAsia" w:hint="eastAsia"/>
                <w:color w:val="000000"/>
                <w:sz w:val="20"/>
                <w:lang w:val="en-US" w:eastAsia="ko-KR"/>
              </w:rPr>
              <w:t xml:space="preserve"> fdd</w:t>
            </w:r>
          </w:p>
          <w:p w:rsidR="009635BB" w:rsidRPr="002761A8" w:rsidRDefault="00D37480" w:rsidP="00D87D10">
            <w:pPr>
              <w:spacing w:before="0"/>
              <w:jc w:val="center"/>
              <w:rPr>
                <w:rFonts w:eastAsiaTheme="minorEastAsia"/>
                <w:color w:val="000000"/>
                <w:sz w:val="20"/>
                <w:lang w:val="en-US" w:eastAsia="ko-KR"/>
              </w:rPr>
            </w:pPr>
            <w:r>
              <w:rPr>
                <w:rFonts w:eastAsiaTheme="minorEastAsia"/>
                <w:color w:val="000000"/>
                <w:sz w:val="20"/>
                <w:lang w:val="en-US" w:eastAsia="ko-KR"/>
              </w:rPr>
              <w:t>12.245</w:t>
            </w:r>
            <w:r w:rsidR="00D87D10">
              <w:rPr>
                <w:rFonts w:eastAsiaTheme="minorEastAsia" w:hint="eastAsia"/>
                <w:color w:val="000000"/>
                <w:sz w:val="20"/>
                <w:lang w:val="en-US" w:eastAsia="ko-KR"/>
              </w:rPr>
              <w:t xml:space="preserve"> tdd</w:t>
            </w:r>
          </w:p>
        </w:tc>
        <w:tc>
          <w:tcPr>
            <w:tcW w:w="1134"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0F7C6D">
        <w:trPr>
          <w:trHeight w:val="112"/>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10"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63"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63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2"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14.</w:t>
            </w:r>
            <w:r>
              <w:rPr>
                <w:rFonts w:eastAsiaTheme="minorEastAsia"/>
                <w:color w:val="000000"/>
                <w:sz w:val="20"/>
                <w:lang w:val="en-US" w:eastAsia="ko-KR"/>
              </w:rPr>
              <w:t>823</w:t>
            </w:r>
            <w:r w:rsidR="00D37480">
              <w:rPr>
                <w:rFonts w:eastAsiaTheme="minorEastAsia"/>
                <w:color w:val="000000"/>
                <w:sz w:val="20"/>
                <w:lang w:val="en-US" w:eastAsia="ko-KR"/>
              </w:rPr>
              <w:t xml:space="preserve"> tdd</w:t>
            </w:r>
          </w:p>
        </w:tc>
        <w:tc>
          <w:tcPr>
            <w:tcW w:w="851" w:type="dxa"/>
            <w:vAlign w:val="center"/>
          </w:tcPr>
          <w:p w:rsidR="009635BB" w:rsidRPr="002761A8"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10.987</w:t>
            </w:r>
            <w:r w:rsidR="00D37480">
              <w:rPr>
                <w:rFonts w:eastAsiaTheme="minorEastAsia"/>
                <w:color w:val="000000"/>
                <w:sz w:val="20"/>
                <w:lang w:val="en-US" w:eastAsia="ko-KR"/>
              </w:rPr>
              <w:t xml:space="preserve"> tdd</w:t>
            </w:r>
          </w:p>
        </w:tc>
        <w:tc>
          <w:tcPr>
            <w:tcW w:w="709" w:type="dxa"/>
            <w:vAlign w:val="center"/>
          </w:tcPr>
          <w:p w:rsidR="00D37480" w:rsidRDefault="00D37480"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18.039</w:t>
            </w:r>
            <w:r w:rsidR="00D87D10">
              <w:rPr>
                <w:rFonts w:eastAsiaTheme="minorEastAsia" w:hint="eastAsia"/>
                <w:color w:val="000000"/>
                <w:sz w:val="20"/>
                <w:lang w:val="en-US" w:eastAsia="ko-KR"/>
              </w:rPr>
              <w:t xml:space="preserve"> fdd</w:t>
            </w:r>
          </w:p>
          <w:p w:rsidR="009635BB" w:rsidRPr="002761A8" w:rsidRDefault="00D37480" w:rsidP="00D87D10">
            <w:pPr>
              <w:spacing w:before="0"/>
              <w:jc w:val="center"/>
              <w:rPr>
                <w:rFonts w:eastAsiaTheme="minorEastAsia"/>
                <w:color w:val="000000"/>
                <w:sz w:val="20"/>
                <w:lang w:val="en-US" w:eastAsia="ko-KR"/>
              </w:rPr>
            </w:pPr>
            <w:r>
              <w:rPr>
                <w:rFonts w:eastAsiaTheme="minorEastAsia"/>
                <w:color w:val="000000"/>
                <w:sz w:val="20"/>
                <w:lang w:val="en-US" w:eastAsia="ko-KR"/>
              </w:rPr>
              <w:t>14.560</w:t>
            </w:r>
            <w:r w:rsidR="00D87D10">
              <w:rPr>
                <w:rFonts w:eastAsiaTheme="minorEastAsia" w:hint="eastAsia"/>
                <w:color w:val="000000"/>
                <w:sz w:val="20"/>
                <w:lang w:val="en-US" w:eastAsia="ko-KR"/>
              </w:rPr>
              <w:t xml:space="preserve"> tdd</w:t>
            </w:r>
          </w:p>
        </w:tc>
        <w:tc>
          <w:tcPr>
            <w:tcW w:w="1134"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0F7C6D">
        <w:trPr>
          <w:trHeight w:val="113"/>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10"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63"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63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2" w:type="dxa"/>
            <w:vMerge/>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F7C6D">
        <w:trPr>
          <w:trHeight w:val="112"/>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10"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63"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63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62" w:type="dxa"/>
            <w:vMerge/>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10.776</w:t>
            </w:r>
            <w:r w:rsidR="00D37480">
              <w:rPr>
                <w:rFonts w:eastAsiaTheme="minorEastAsia"/>
                <w:color w:val="000000"/>
                <w:sz w:val="20"/>
                <w:lang w:val="en-US" w:eastAsia="ko-KR"/>
              </w:rPr>
              <w:t xml:space="preserve"> tdd</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F7C6D">
        <w:trPr>
          <w:trHeight w:val="112"/>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10"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63"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63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2" w:type="dxa"/>
            <w:vMerge/>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1134" w:type="dxa"/>
            <w:shd w:val="clear" w:color="auto" w:fill="auto"/>
            <w:noWrap/>
            <w:vAlign w:val="center"/>
          </w:tcPr>
          <w:p w:rsidR="009635BB"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12.562</w:t>
            </w:r>
            <w:r w:rsidR="00D37480">
              <w:rPr>
                <w:rFonts w:eastAsiaTheme="minorEastAsia"/>
                <w:color w:val="000000"/>
                <w:sz w:val="20"/>
                <w:lang w:val="en-US" w:eastAsia="ko-KR"/>
              </w:rPr>
              <w:t xml:space="preserve"> tdd</w:t>
            </w:r>
          </w:p>
          <w:p w:rsidR="009635BB" w:rsidRPr="00AA1ADB" w:rsidRDefault="009635BB" w:rsidP="009635BB">
            <w:pPr>
              <w:spacing w:before="0"/>
              <w:jc w:val="center"/>
              <w:rPr>
                <w:rFonts w:eastAsiaTheme="minorEastAsia"/>
                <w:color w:val="000000"/>
                <w:sz w:val="20"/>
                <w:lang w:val="en-US" w:eastAsia="ko-KR"/>
              </w:rPr>
            </w:pPr>
            <w:r>
              <w:rPr>
                <w:rFonts w:eastAsiaTheme="minorEastAsia"/>
                <w:color w:val="000000"/>
                <w:sz w:val="20"/>
                <w:lang w:val="en-US" w:eastAsia="ko-KR"/>
              </w:rPr>
              <w:t>13.778</w:t>
            </w:r>
            <w:r w:rsidR="00D37480">
              <w:rPr>
                <w:rFonts w:eastAsiaTheme="minorEastAsia"/>
                <w:color w:val="000000"/>
                <w:sz w:val="20"/>
                <w:lang w:val="en-US" w:eastAsia="ko-KR"/>
              </w:rPr>
              <w:t xml:space="preserve"> tdd </w:t>
            </w:r>
            <w:r>
              <w:rPr>
                <w:rFonts w:eastAsiaTheme="minorEastAsia"/>
                <w:color w:val="000000"/>
                <w:sz w:val="20"/>
                <w:lang w:val="en-US" w:eastAsia="ko-KR"/>
              </w:rPr>
              <w:t>(100)</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F7C6D">
        <w:trPr>
          <w:trHeight w:val="307"/>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10"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763"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637" w:type="dxa"/>
            <w:vAlign w:val="center"/>
          </w:tcPr>
          <w:p w:rsidR="009635BB" w:rsidRPr="00AA1ADB" w:rsidRDefault="009635BB" w:rsidP="009635BB">
            <w:pPr>
              <w:spacing w:before="0"/>
              <w:jc w:val="center"/>
              <w:rPr>
                <w:rFonts w:eastAsiaTheme="minorEastAsia"/>
                <w:color w:val="000000"/>
                <w:sz w:val="20"/>
                <w:lang w:val="en-US" w:eastAsia="ko-KR"/>
              </w:rPr>
            </w:pPr>
          </w:p>
        </w:tc>
        <w:tc>
          <w:tcPr>
            <w:tcW w:w="562" w:type="dxa"/>
            <w:vMerge w:val="restart"/>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color w:val="000000"/>
                <w:sz w:val="20"/>
                <w:lang w:val="en-US" w:eastAsia="ko-KR"/>
              </w:rPr>
              <w:t>5.4</w:t>
            </w:r>
          </w:p>
        </w:tc>
        <w:tc>
          <w:tcPr>
            <w:tcW w:w="1134"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1" w:type="dxa"/>
            <w:vAlign w:val="center"/>
          </w:tcPr>
          <w:p w:rsidR="009635BB" w:rsidRPr="00AA1ADB" w:rsidRDefault="009635BB" w:rsidP="009635BB">
            <w:pPr>
              <w:spacing w:before="0"/>
              <w:jc w:val="center"/>
              <w:rPr>
                <w:color w:val="000000"/>
                <w:sz w:val="20"/>
                <w:lang w:val="en-US" w:eastAsia="zh-TW"/>
              </w:rPr>
            </w:pPr>
          </w:p>
        </w:tc>
        <w:tc>
          <w:tcPr>
            <w:tcW w:w="709" w:type="dxa"/>
            <w:vAlign w:val="center"/>
          </w:tcPr>
          <w:p w:rsidR="009635BB" w:rsidRPr="00FB5B30" w:rsidRDefault="009635BB" w:rsidP="009635BB">
            <w:pPr>
              <w:spacing w:before="0"/>
              <w:jc w:val="center"/>
              <w:rPr>
                <w:rFonts w:eastAsiaTheme="minorEastAsia"/>
                <w:color w:val="000000"/>
                <w:sz w:val="20"/>
                <w:lang w:val="en-US" w:eastAsia="ko-KR"/>
              </w:rPr>
            </w:pPr>
          </w:p>
        </w:tc>
        <w:tc>
          <w:tcPr>
            <w:tcW w:w="1134"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0F7C6D">
        <w:trPr>
          <w:trHeight w:val="135"/>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10"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76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637" w:type="dxa"/>
            <w:vAlign w:val="center"/>
          </w:tcPr>
          <w:p w:rsidR="009635BB" w:rsidRPr="00AA1ADB" w:rsidRDefault="009635BB" w:rsidP="009635BB">
            <w:pPr>
              <w:spacing w:before="0"/>
              <w:jc w:val="center"/>
              <w:rPr>
                <w:rFonts w:eastAsiaTheme="minorEastAsia"/>
                <w:color w:val="000000"/>
                <w:sz w:val="20"/>
                <w:lang w:val="en-US" w:eastAsia="ko-KR"/>
              </w:rPr>
            </w:pPr>
          </w:p>
        </w:tc>
        <w:tc>
          <w:tcPr>
            <w:tcW w:w="562" w:type="dxa"/>
            <w:vMerge/>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1" w:type="dxa"/>
            <w:vAlign w:val="center"/>
          </w:tcPr>
          <w:p w:rsidR="009635BB" w:rsidRPr="00AA1ADB" w:rsidRDefault="009635BB" w:rsidP="009635BB">
            <w:pPr>
              <w:spacing w:before="0"/>
              <w:jc w:val="center"/>
              <w:rPr>
                <w:color w:val="000000"/>
                <w:sz w:val="20"/>
                <w:lang w:val="en-US" w:eastAsia="zh-TW"/>
              </w:rPr>
            </w:pPr>
          </w:p>
        </w:tc>
        <w:tc>
          <w:tcPr>
            <w:tcW w:w="709" w:type="dxa"/>
            <w:vAlign w:val="center"/>
          </w:tcPr>
          <w:p w:rsidR="009635BB" w:rsidRPr="00AA1ADB" w:rsidRDefault="009635BB" w:rsidP="009635BB">
            <w:pPr>
              <w:spacing w:before="0"/>
              <w:jc w:val="center"/>
              <w:rPr>
                <w:color w:val="000000"/>
                <w:sz w:val="20"/>
                <w:lang w:val="en-US" w:eastAsia="zh-TW"/>
              </w:rPr>
            </w:pPr>
          </w:p>
        </w:tc>
        <w:tc>
          <w:tcPr>
            <w:tcW w:w="1134"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0F7C6D">
        <w:trPr>
          <w:trHeight w:val="275"/>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10"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763"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637" w:type="dxa"/>
            <w:vAlign w:val="center"/>
          </w:tcPr>
          <w:p w:rsidR="009635BB" w:rsidRPr="00AA1ADB" w:rsidRDefault="009635BB" w:rsidP="009635BB">
            <w:pPr>
              <w:spacing w:before="0"/>
              <w:jc w:val="center"/>
              <w:rPr>
                <w:rFonts w:eastAsiaTheme="minorEastAsia"/>
                <w:color w:val="000000"/>
                <w:sz w:val="20"/>
                <w:lang w:val="en-US" w:eastAsia="ko-KR"/>
              </w:rPr>
            </w:pPr>
          </w:p>
        </w:tc>
        <w:tc>
          <w:tcPr>
            <w:tcW w:w="562" w:type="dxa"/>
            <w:vMerge/>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7.280</w:t>
            </w:r>
            <w:r>
              <w:rPr>
                <w:rFonts w:eastAsiaTheme="minorEastAsia"/>
                <w:color w:val="000000"/>
                <w:sz w:val="20"/>
                <w:lang w:val="en-US" w:eastAsia="ko-KR"/>
              </w:rPr>
              <w:t xml:space="preserve"> t</w:t>
            </w:r>
            <w:r>
              <w:rPr>
                <w:rFonts w:eastAsiaTheme="minorEastAsia" w:hint="eastAsia"/>
                <w:color w:val="000000"/>
                <w:sz w:val="20"/>
                <w:lang w:val="en-US" w:eastAsia="ko-KR"/>
              </w:rPr>
              <w:t>dd</w:t>
            </w:r>
          </w:p>
        </w:tc>
        <w:tc>
          <w:tcPr>
            <w:tcW w:w="851" w:type="dxa"/>
            <w:vAlign w:val="center"/>
          </w:tcPr>
          <w:p w:rsidR="009635BB" w:rsidRPr="00F971A9"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6.735 fdd</w:t>
            </w:r>
          </w:p>
        </w:tc>
        <w:tc>
          <w:tcPr>
            <w:tcW w:w="709" w:type="dxa"/>
            <w:vAlign w:val="center"/>
          </w:tcPr>
          <w:p w:rsidR="009635BB"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22.479 fdd</w:t>
            </w:r>
          </w:p>
          <w:p w:rsidR="009635BB" w:rsidRPr="00FB5B30" w:rsidRDefault="009635BB" w:rsidP="009635BB">
            <w:pPr>
              <w:spacing w:before="0"/>
              <w:jc w:val="center"/>
              <w:rPr>
                <w:rFonts w:eastAsiaTheme="minorEastAsia"/>
                <w:color w:val="000000"/>
                <w:sz w:val="20"/>
                <w:lang w:val="en-US" w:eastAsia="ko-KR"/>
              </w:rPr>
            </w:pPr>
            <w:r>
              <w:rPr>
                <w:rFonts w:eastAsiaTheme="minorEastAsia"/>
                <w:color w:val="000000"/>
                <w:sz w:val="20"/>
                <w:lang w:val="en-US" w:eastAsia="ko-KR"/>
              </w:rPr>
              <w:t>20.808 tdd</w:t>
            </w:r>
          </w:p>
        </w:tc>
        <w:tc>
          <w:tcPr>
            <w:tcW w:w="1134"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w:t>
            </w:r>
            <w:r w:rsidRPr="00AA1ADB">
              <w:rPr>
                <w:color w:val="000000"/>
                <w:sz w:val="20"/>
                <w:lang w:val="en-US" w:eastAsia="zh-TW"/>
              </w:rPr>
              <w:t>U-MIMO</w:t>
            </w:r>
          </w:p>
        </w:tc>
      </w:tr>
      <w:tr w:rsidR="009635BB" w:rsidRPr="00AA1ADB" w:rsidTr="000F7C6D">
        <w:trPr>
          <w:trHeight w:val="177"/>
        </w:trPr>
        <w:tc>
          <w:tcPr>
            <w:tcW w:w="1281"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1010"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6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63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2"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5.513</w:t>
            </w:r>
            <w:r>
              <w:rPr>
                <w:rFonts w:eastAsiaTheme="minorEastAsia"/>
                <w:color w:val="000000"/>
                <w:sz w:val="20"/>
                <w:lang w:val="en-US" w:eastAsia="ko-KR"/>
              </w:rPr>
              <w:t xml:space="preserve"> </w:t>
            </w:r>
            <w:r>
              <w:rPr>
                <w:rFonts w:eastAsiaTheme="minorEastAsia" w:hint="eastAsia"/>
                <w:color w:val="000000"/>
                <w:sz w:val="20"/>
                <w:lang w:val="en-US" w:eastAsia="ko-KR"/>
              </w:rPr>
              <w:t>tdd</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F7C6D">
        <w:trPr>
          <w:trHeight w:val="91"/>
        </w:trPr>
        <w:tc>
          <w:tcPr>
            <w:tcW w:w="1281"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1010"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763"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63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2" w:type="dxa"/>
            <w:vMerge w:val="restart"/>
            <w:shd w:val="clear" w:color="auto" w:fill="auto"/>
            <w:noWrap/>
            <w:vAlign w:val="center"/>
            <w:hideMark/>
          </w:tcPr>
          <w:p w:rsidR="009635BB" w:rsidRPr="00AA1ADB" w:rsidRDefault="009635BB" w:rsidP="009635BB">
            <w:pPr>
              <w:spacing w:before="0"/>
              <w:jc w:val="center"/>
              <w:rPr>
                <w:color w:val="9C0006"/>
                <w:sz w:val="20"/>
                <w:u w:val="single"/>
                <w:lang w:val="en-US" w:eastAsia="zh-TW"/>
              </w:rPr>
            </w:pPr>
            <w:r w:rsidRPr="00AA1ADB">
              <w:rPr>
                <w:color w:val="000000"/>
                <w:sz w:val="20"/>
                <w:lang w:val="en-US" w:eastAsia="zh-TW"/>
              </w:rPr>
              <w:t>0.225</w:t>
            </w:r>
          </w:p>
        </w:tc>
        <w:tc>
          <w:tcPr>
            <w:tcW w:w="1134"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1" w:type="dxa"/>
            <w:vAlign w:val="center"/>
          </w:tcPr>
          <w:p w:rsidR="009635BB" w:rsidRPr="002761A8"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0.330</w:t>
            </w:r>
            <w:r w:rsidR="00D37480">
              <w:rPr>
                <w:rFonts w:eastAsiaTheme="minorEastAsia"/>
                <w:color w:val="000000"/>
                <w:sz w:val="20"/>
                <w:lang w:val="en-US" w:eastAsia="ko-KR"/>
              </w:rPr>
              <w:t xml:space="preserve"> tdd</w:t>
            </w:r>
          </w:p>
        </w:tc>
        <w:tc>
          <w:tcPr>
            <w:tcW w:w="709" w:type="dxa"/>
            <w:vAlign w:val="center"/>
          </w:tcPr>
          <w:p w:rsidR="009635BB" w:rsidRPr="002761A8"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0.537</w:t>
            </w:r>
          </w:p>
        </w:tc>
        <w:tc>
          <w:tcPr>
            <w:tcW w:w="1134"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F7C6D">
        <w:trPr>
          <w:trHeight w:val="89"/>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10"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63"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63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62"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0.296</w:t>
            </w:r>
            <w:r w:rsidR="00D37480">
              <w:rPr>
                <w:rFonts w:eastAsiaTheme="minorEastAsia"/>
                <w:color w:val="000000"/>
                <w:sz w:val="20"/>
                <w:lang w:val="en-US" w:eastAsia="ko-KR"/>
              </w:rPr>
              <w:t xml:space="preserve"> tdd</w:t>
            </w:r>
          </w:p>
        </w:tc>
        <w:tc>
          <w:tcPr>
            <w:tcW w:w="851" w:type="dxa"/>
            <w:vAlign w:val="center"/>
          </w:tcPr>
          <w:p w:rsidR="009635BB" w:rsidRPr="002761A8"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0.370</w:t>
            </w:r>
            <w:r w:rsidR="00D37480">
              <w:rPr>
                <w:rFonts w:eastAsiaTheme="minorEastAsia"/>
                <w:color w:val="000000"/>
                <w:sz w:val="20"/>
                <w:lang w:val="en-US" w:eastAsia="ko-KR"/>
              </w:rPr>
              <w:t xml:space="preserve"> tdd</w:t>
            </w:r>
          </w:p>
        </w:tc>
        <w:tc>
          <w:tcPr>
            <w:tcW w:w="709" w:type="dxa"/>
            <w:vAlign w:val="center"/>
          </w:tcPr>
          <w:p w:rsidR="00D37480" w:rsidRDefault="00D37480"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0.611</w:t>
            </w:r>
            <w:r w:rsidR="00D87D10">
              <w:rPr>
                <w:rFonts w:eastAsiaTheme="minorEastAsia" w:hint="eastAsia"/>
                <w:color w:val="000000"/>
                <w:sz w:val="20"/>
                <w:lang w:val="en-US" w:eastAsia="ko-KR"/>
              </w:rPr>
              <w:t xml:space="preserve"> fdd</w:t>
            </w:r>
          </w:p>
          <w:p w:rsidR="009635BB" w:rsidRPr="002761A8" w:rsidRDefault="00D37480" w:rsidP="00D87D10">
            <w:pPr>
              <w:spacing w:before="0"/>
              <w:jc w:val="center"/>
              <w:rPr>
                <w:rFonts w:eastAsiaTheme="minorEastAsia"/>
                <w:color w:val="000000"/>
                <w:sz w:val="20"/>
                <w:lang w:val="en-US" w:eastAsia="ko-KR"/>
              </w:rPr>
            </w:pPr>
            <w:r>
              <w:rPr>
                <w:rFonts w:eastAsiaTheme="minorEastAsia"/>
                <w:color w:val="000000"/>
                <w:sz w:val="20"/>
                <w:lang w:val="en-US" w:eastAsia="ko-KR"/>
              </w:rPr>
              <w:t>0.443</w:t>
            </w:r>
            <w:r w:rsidR="00D87D10">
              <w:rPr>
                <w:rFonts w:eastAsiaTheme="minorEastAsia" w:hint="eastAsia"/>
                <w:color w:val="000000"/>
                <w:sz w:val="20"/>
                <w:lang w:val="en-US" w:eastAsia="ko-KR"/>
              </w:rPr>
              <w:t xml:space="preserve"> tdd</w:t>
            </w:r>
          </w:p>
        </w:tc>
        <w:tc>
          <w:tcPr>
            <w:tcW w:w="1134"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D37480" w:rsidRPr="00AA1ADB" w:rsidTr="000F7C6D">
        <w:trPr>
          <w:trHeight w:val="89"/>
        </w:trPr>
        <w:tc>
          <w:tcPr>
            <w:tcW w:w="1281" w:type="dxa"/>
            <w:vMerge/>
            <w:shd w:val="clear" w:color="auto" w:fill="auto"/>
            <w:vAlign w:val="center"/>
          </w:tcPr>
          <w:p w:rsidR="00D37480" w:rsidRPr="00AA1ADB" w:rsidRDefault="00D37480" w:rsidP="00D37480">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10" w:type="dxa"/>
            <w:vMerge/>
            <w:shd w:val="clear" w:color="auto" w:fill="auto"/>
            <w:noWrap/>
            <w:vAlign w:val="center"/>
          </w:tcPr>
          <w:p w:rsidR="00D37480" w:rsidRPr="00AA1ADB" w:rsidRDefault="00D37480" w:rsidP="00D37480">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63" w:type="dxa"/>
            <w:vMerge/>
            <w:vAlign w:val="center"/>
          </w:tcPr>
          <w:p w:rsidR="00D37480" w:rsidRPr="00AA1ADB" w:rsidRDefault="00D37480" w:rsidP="00D37480">
            <w:pPr>
              <w:spacing w:before="0"/>
              <w:jc w:val="center"/>
              <w:rPr>
                <w:rFonts w:eastAsiaTheme="minorEastAsia"/>
                <w:color w:val="000000"/>
                <w:sz w:val="20"/>
                <w:lang w:val="en-US" w:eastAsia="ko-KR"/>
              </w:rPr>
            </w:pPr>
          </w:p>
        </w:tc>
        <w:tc>
          <w:tcPr>
            <w:tcW w:w="637" w:type="dxa"/>
            <w:vAlign w:val="center"/>
          </w:tcPr>
          <w:p w:rsidR="00D37480" w:rsidRPr="00AA1ADB" w:rsidRDefault="00D37480" w:rsidP="00D37480">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2" w:type="dxa"/>
            <w:vMerge/>
            <w:shd w:val="clear" w:color="auto" w:fill="auto"/>
            <w:noWrap/>
            <w:vAlign w:val="center"/>
          </w:tcPr>
          <w:p w:rsidR="00D37480" w:rsidRPr="00AA1ADB" w:rsidRDefault="00D37480" w:rsidP="00D37480">
            <w:pPr>
              <w:spacing w:before="0"/>
              <w:jc w:val="center"/>
              <w:rPr>
                <w:color w:val="000000"/>
                <w:sz w:val="20"/>
                <w:lang w:val="en-US" w:eastAsia="zh-TW"/>
              </w:rPr>
            </w:pPr>
          </w:p>
        </w:tc>
        <w:tc>
          <w:tcPr>
            <w:tcW w:w="1134" w:type="dxa"/>
            <w:shd w:val="clear" w:color="auto" w:fill="auto"/>
            <w:noWrap/>
            <w:vAlign w:val="center"/>
          </w:tcPr>
          <w:p w:rsidR="00D37480" w:rsidRPr="00AA1ADB" w:rsidRDefault="00D37480" w:rsidP="00D37480">
            <w:pPr>
              <w:spacing w:before="0"/>
              <w:jc w:val="center"/>
              <w:rPr>
                <w:rFonts w:eastAsiaTheme="minorEastAsia"/>
                <w:color w:val="000000"/>
                <w:sz w:val="20"/>
                <w:lang w:val="en-US" w:eastAsia="ko-KR"/>
              </w:rPr>
            </w:pPr>
          </w:p>
        </w:tc>
        <w:tc>
          <w:tcPr>
            <w:tcW w:w="850" w:type="dxa"/>
            <w:shd w:val="clear" w:color="auto" w:fill="auto"/>
            <w:noWrap/>
            <w:vAlign w:val="center"/>
          </w:tcPr>
          <w:p w:rsidR="00D37480" w:rsidRPr="00AA1ADB" w:rsidRDefault="00D37480" w:rsidP="00D37480">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0.</w:t>
            </w:r>
            <w:r>
              <w:rPr>
                <w:rFonts w:eastAsiaTheme="minorEastAsia"/>
                <w:color w:val="000000"/>
                <w:sz w:val="20"/>
                <w:lang w:val="en-US" w:eastAsia="ko-KR"/>
              </w:rPr>
              <w:t>359 tdd</w:t>
            </w:r>
          </w:p>
        </w:tc>
        <w:tc>
          <w:tcPr>
            <w:tcW w:w="851" w:type="dxa"/>
            <w:vAlign w:val="center"/>
          </w:tcPr>
          <w:p w:rsidR="00D37480" w:rsidRPr="002761A8" w:rsidRDefault="00D37480" w:rsidP="00D37480">
            <w:pPr>
              <w:spacing w:before="0"/>
              <w:jc w:val="center"/>
              <w:rPr>
                <w:rFonts w:eastAsiaTheme="minorEastAsia"/>
                <w:color w:val="000000"/>
                <w:sz w:val="20"/>
                <w:lang w:val="en-US" w:eastAsia="ko-KR"/>
              </w:rPr>
            </w:pPr>
            <w:r>
              <w:rPr>
                <w:rFonts w:eastAsiaTheme="minorEastAsia" w:hint="eastAsia"/>
                <w:color w:val="000000"/>
                <w:sz w:val="20"/>
                <w:lang w:val="en-US" w:eastAsia="ko-KR"/>
              </w:rPr>
              <w:t>0.394</w:t>
            </w:r>
            <w:r>
              <w:rPr>
                <w:rFonts w:eastAsiaTheme="minorEastAsia"/>
                <w:color w:val="000000"/>
                <w:sz w:val="20"/>
                <w:lang w:val="en-US" w:eastAsia="ko-KR"/>
              </w:rPr>
              <w:t xml:space="preserve"> tdd</w:t>
            </w:r>
          </w:p>
        </w:tc>
        <w:tc>
          <w:tcPr>
            <w:tcW w:w="709" w:type="dxa"/>
            <w:vAlign w:val="center"/>
          </w:tcPr>
          <w:p w:rsidR="00D37480" w:rsidRDefault="00D37480"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0.654</w:t>
            </w:r>
            <w:r w:rsidR="00D87D10">
              <w:rPr>
                <w:rFonts w:eastAsiaTheme="minorEastAsia" w:hint="eastAsia"/>
                <w:color w:val="000000"/>
                <w:sz w:val="20"/>
                <w:lang w:val="en-US" w:eastAsia="ko-KR"/>
              </w:rPr>
              <w:t xml:space="preserve"> fdd</w:t>
            </w:r>
          </w:p>
          <w:p w:rsidR="00D37480" w:rsidRPr="002761A8" w:rsidRDefault="00D37480" w:rsidP="00D87D10">
            <w:pPr>
              <w:spacing w:before="0"/>
              <w:jc w:val="center"/>
              <w:rPr>
                <w:rFonts w:eastAsiaTheme="minorEastAsia"/>
                <w:color w:val="000000"/>
                <w:sz w:val="20"/>
                <w:lang w:val="en-US" w:eastAsia="ko-KR"/>
              </w:rPr>
            </w:pPr>
            <w:r>
              <w:rPr>
                <w:rFonts w:eastAsiaTheme="minorEastAsia"/>
                <w:color w:val="000000"/>
                <w:sz w:val="20"/>
                <w:lang w:val="en-US" w:eastAsia="ko-KR"/>
              </w:rPr>
              <w:t>0.527</w:t>
            </w:r>
            <w:r w:rsidR="00D87D10">
              <w:rPr>
                <w:rFonts w:eastAsiaTheme="minorEastAsia" w:hint="eastAsia"/>
                <w:color w:val="000000"/>
                <w:sz w:val="20"/>
                <w:lang w:val="en-US" w:eastAsia="ko-KR"/>
              </w:rPr>
              <w:t xml:space="preserve"> tdd</w:t>
            </w:r>
          </w:p>
        </w:tc>
        <w:tc>
          <w:tcPr>
            <w:tcW w:w="1134" w:type="dxa"/>
            <w:vMerge/>
            <w:shd w:val="clear" w:color="auto" w:fill="auto"/>
            <w:noWrap/>
            <w:vAlign w:val="center"/>
          </w:tcPr>
          <w:p w:rsidR="00D37480" w:rsidRPr="00AA1ADB" w:rsidRDefault="00D37480" w:rsidP="00D37480">
            <w:pPr>
              <w:spacing w:before="0"/>
              <w:jc w:val="center"/>
              <w:rPr>
                <w:color w:val="000000"/>
                <w:sz w:val="20"/>
                <w:lang w:val="en-US" w:eastAsia="zh-TW"/>
              </w:rPr>
            </w:pPr>
          </w:p>
        </w:tc>
      </w:tr>
      <w:tr w:rsidR="009635BB" w:rsidRPr="00AA1ADB" w:rsidTr="000F7C6D">
        <w:trPr>
          <w:trHeight w:val="91"/>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10"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63"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63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2"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F7C6D">
        <w:trPr>
          <w:trHeight w:val="89"/>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10"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63"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63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62"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0.361</w:t>
            </w:r>
            <w:r w:rsidR="00D37480">
              <w:rPr>
                <w:rFonts w:eastAsiaTheme="minorEastAsia"/>
                <w:color w:val="000000"/>
                <w:sz w:val="20"/>
                <w:lang w:val="en-US" w:eastAsia="ko-KR"/>
              </w:rPr>
              <w:t xml:space="preserve"> tdd</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F7C6D">
        <w:trPr>
          <w:trHeight w:val="89"/>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10"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63"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63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2"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1134" w:type="dxa"/>
            <w:shd w:val="clear" w:color="auto" w:fill="auto"/>
            <w:noWrap/>
            <w:vAlign w:val="center"/>
          </w:tcPr>
          <w:p w:rsidR="009635BB"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0.421</w:t>
            </w:r>
            <w:r w:rsidR="00D37480">
              <w:rPr>
                <w:rFonts w:eastAsiaTheme="minorEastAsia"/>
                <w:color w:val="000000"/>
                <w:sz w:val="20"/>
                <w:lang w:val="en-US" w:eastAsia="ko-KR"/>
              </w:rPr>
              <w:t xml:space="preserve"> tdd</w:t>
            </w:r>
          </w:p>
          <w:p w:rsidR="009635BB" w:rsidRPr="00AA1ADB" w:rsidRDefault="009635BB" w:rsidP="009635BB">
            <w:pPr>
              <w:spacing w:before="0"/>
              <w:jc w:val="center"/>
              <w:rPr>
                <w:rFonts w:eastAsiaTheme="minorEastAsia"/>
                <w:color w:val="000000"/>
                <w:sz w:val="20"/>
                <w:lang w:val="en-US" w:eastAsia="ko-KR"/>
              </w:rPr>
            </w:pPr>
            <w:r>
              <w:rPr>
                <w:rFonts w:eastAsiaTheme="minorEastAsia"/>
                <w:color w:val="000000"/>
                <w:sz w:val="20"/>
                <w:lang w:val="en-US" w:eastAsia="ko-KR"/>
              </w:rPr>
              <w:t>0.462</w:t>
            </w:r>
            <w:r w:rsidR="00D37480">
              <w:rPr>
                <w:rFonts w:eastAsiaTheme="minorEastAsia"/>
                <w:color w:val="000000"/>
                <w:sz w:val="20"/>
                <w:lang w:val="en-US" w:eastAsia="ko-KR"/>
              </w:rPr>
              <w:t xml:space="preserve"> tdd </w:t>
            </w:r>
            <w:r>
              <w:rPr>
                <w:rFonts w:eastAsiaTheme="minorEastAsia"/>
                <w:color w:val="000000"/>
                <w:sz w:val="20"/>
                <w:lang w:val="en-US" w:eastAsia="ko-KR"/>
              </w:rPr>
              <w:t>(100)</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F7C6D">
        <w:trPr>
          <w:trHeight w:val="92"/>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10"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763"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637" w:type="dxa"/>
            <w:shd w:val="clear" w:color="auto" w:fill="auto"/>
            <w:vAlign w:val="center"/>
          </w:tcPr>
          <w:p w:rsidR="009635BB" w:rsidRPr="00AA1ADB" w:rsidRDefault="009635BB" w:rsidP="009635BB">
            <w:pPr>
              <w:spacing w:before="0"/>
              <w:jc w:val="center"/>
              <w:rPr>
                <w:color w:val="000000"/>
                <w:sz w:val="20"/>
                <w:lang w:val="en-US" w:eastAsia="zh-TW"/>
              </w:rPr>
            </w:pPr>
          </w:p>
        </w:tc>
        <w:tc>
          <w:tcPr>
            <w:tcW w:w="562"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0.15</w:t>
            </w:r>
          </w:p>
        </w:tc>
        <w:tc>
          <w:tcPr>
            <w:tcW w:w="1134"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1" w:type="dxa"/>
            <w:vAlign w:val="center"/>
          </w:tcPr>
          <w:p w:rsidR="009635BB" w:rsidRPr="00AA1ADB" w:rsidRDefault="009635BB" w:rsidP="009635BB">
            <w:pPr>
              <w:spacing w:before="0"/>
              <w:jc w:val="center"/>
              <w:rPr>
                <w:color w:val="000000"/>
                <w:sz w:val="20"/>
                <w:lang w:val="en-US" w:eastAsia="zh-TW"/>
              </w:rPr>
            </w:pPr>
          </w:p>
        </w:tc>
        <w:tc>
          <w:tcPr>
            <w:tcW w:w="709" w:type="dxa"/>
            <w:vAlign w:val="center"/>
          </w:tcPr>
          <w:p w:rsidR="009635BB" w:rsidRPr="00AA1ADB" w:rsidRDefault="009635BB" w:rsidP="009635BB">
            <w:pPr>
              <w:spacing w:before="0"/>
              <w:jc w:val="center"/>
              <w:rPr>
                <w:color w:val="000000"/>
                <w:sz w:val="20"/>
                <w:lang w:val="en-US" w:eastAsia="zh-TW"/>
              </w:rPr>
            </w:pPr>
          </w:p>
        </w:tc>
        <w:tc>
          <w:tcPr>
            <w:tcW w:w="1134"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0F7C6D">
        <w:trPr>
          <w:trHeight w:val="92"/>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10"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76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637" w:type="dxa"/>
            <w:shd w:val="clear" w:color="auto" w:fill="auto"/>
            <w:vAlign w:val="center"/>
          </w:tcPr>
          <w:p w:rsidR="009635BB" w:rsidRPr="00AA1ADB" w:rsidRDefault="009635BB" w:rsidP="009635BB">
            <w:pPr>
              <w:spacing w:before="0"/>
              <w:jc w:val="center"/>
              <w:rPr>
                <w:color w:val="000000"/>
                <w:sz w:val="20"/>
                <w:lang w:val="en-US" w:eastAsia="zh-TW"/>
              </w:rPr>
            </w:pPr>
          </w:p>
        </w:tc>
        <w:tc>
          <w:tcPr>
            <w:tcW w:w="562"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1" w:type="dxa"/>
            <w:vAlign w:val="center"/>
          </w:tcPr>
          <w:p w:rsidR="009635BB" w:rsidRPr="00AA1ADB" w:rsidRDefault="009635BB" w:rsidP="009635BB">
            <w:pPr>
              <w:spacing w:before="0"/>
              <w:jc w:val="center"/>
              <w:rPr>
                <w:color w:val="000000"/>
                <w:sz w:val="20"/>
                <w:lang w:val="en-US" w:eastAsia="zh-TW"/>
              </w:rPr>
            </w:pPr>
          </w:p>
        </w:tc>
        <w:tc>
          <w:tcPr>
            <w:tcW w:w="709" w:type="dxa"/>
            <w:vAlign w:val="center"/>
          </w:tcPr>
          <w:p w:rsidR="009635BB" w:rsidRPr="00AA1ADB" w:rsidRDefault="009635BB" w:rsidP="009635BB">
            <w:pPr>
              <w:spacing w:before="0"/>
              <w:jc w:val="center"/>
              <w:rPr>
                <w:color w:val="000000"/>
                <w:sz w:val="20"/>
                <w:lang w:val="en-US" w:eastAsia="zh-TW"/>
              </w:rPr>
            </w:pPr>
          </w:p>
        </w:tc>
        <w:tc>
          <w:tcPr>
            <w:tcW w:w="1134"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0F7C6D">
        <w:trPr>
          <w:trHeight w:val="92"/>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010"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763"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637" w:type="dxa"/>
            <w:shd w:val="clear" w:color="auto" w:fill="auto"/>
            <w:vAlign w:val="center"/>
          </w:tcPr>
          <w:p w:rsidR="009635BB" w:rsidRPr="00AA1ADB" w:rsidRDefault="009635BB" w:rsidP="009635BB">
            <w:pPr>
              <w:spacing w:before="0"/>
              <w:jc w:val="center"/>
              <w:rPr>
                <w:color w:val="000000"/>
                <w:sz w:val="20"/>
                <w:lang w:val="en-US" w:eastAsia="zh-TW"/>
              </w:rPr>
            </w:pPr>
          </w:p>
        </w:tc>
        <w:tc>
          <w:tcPr>
            <w:tcW w:w="562" w:type="dxa"/>
            <w:vMerge/>
            <w:shd w:val="clear" w:color="auto" w:fill="auto"/>
            <w:noWrap/>
            <w:vAlign w:val="center"/>
          </w:tcPr>
          <w:p w:rsidR="009635BB" w:rsidRPr="00AA1ADB" w:rsidRDefault="009635BB" w:rsidP="009635BB">
            <w:pPr>
              <w:spacing w:before="0"/>
              <w:jc w:val="center"/>
              <w:rPr>
                <w:color w:val="000000"/>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 xml:space="preserve">0.163 </w:t>
            </w:r>
            <w:r>
              <w:rPr>
                <w:rFonts w:eastAsiaTheme="minorEastAsia"/>
                <w:color w:val="000000"/>
                <w:sz w:val="20"/>
                <w:lang w:val="en-US" w:eastAsia="ko-KR"/>
              </w:rPr>
              <w:t>t</w:t>
            </w:r>
            <w:r>
              <w:rPr>
                <w:rFonts w:eastAsiaTheme="minorEastAsia" w:hint="eastAsia"/>
                <w:color w:val="000000"/>
                <w:sz w:val="20"/>
                <w:lang w:val="en-US" w:eastAsia="ko-KR"/>
              </w:rPr>
              <w:t>dd</w:t>
            </w:r>
          </w:p>
        </w:tc>
        <w:tc>
          <w:tcPr>
            <w:tcW w:w="851" w:type="dxa"/>
            <w:vAlign w:val="center"/>
          </w:tcPr>
          <w:p w:rsidR="009635BB" w:rsidRPr="00F971A9"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0.277</w:t>
            </w:r>
            <w:r>
              <w:rPr>
                <w:rFonts w:eastAsiaTheme="minorEastAsia"/>
                <w:color w:val="000000"/>
                <w:sz w:val="20"/>
                <w:lang w:val="en-US" w:eastAsia="ko-KR"/>
              </w:rPr>
              <w:t xml:space="preserve"> </w:t>
            </w:r>
            <w:r>
              <w:rPr>
                <w:rFonts w:eastAsiaTheme="minorEastAsia" w:hint="eastAsia"/>
                <w:color w:val="000000"/>
                <w:sz w:val="20"/>
                <w:lang w:val="en-US" w:eastAsia="ko-KR"/>
              </w:rPr>
              <w:t>fdd</w:t>
            </w:r>
          </w:p>
        </w:tc>
        <w:tc>
          <w:tcPr>
            <w:tcW w:w="709" w:type="dxa"/>
            <w:vAlign w:val="center"/>
          </w:tcPr>
          <w:p w:rsidR="009635B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0.528 fdd</w:t>
            </w:r>
          </w:p>
          <w:p w:rsidR="009635BB" w:rsidRPr="00FB5B30"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color w:val="000000"/>
                <w:sz w:val="20"/>
                <w:lang w:val="en-US" w:eastAsia="ko-KR"/>
              </w:rPr>
              <w:t>0.488 tdd</w:t>
            </w:r>
          </w:p>
        </w:tc>
        <w:tc>
          <w:tcPr>
            <w:tcW w:w="1134"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w:t>
            </w:r>
            <w:r w:rsidRPr="00AA1ADB">
              <w:rPr>
                <w:color w:val="000000"/>
                <w:sz w:val="20"/>
                <w:lang w:val="en-US" w:eastAsia="zh-TW"/>
              </w:rPr>
              <w:t>U-MIMO</w:t>
            </w:r>
          </w:p>
        </w:tc>
      </w:tr>
      <w:tr w:rsidR="009635BB" w:rsidRPr="00AA1ADB" w:rsidTr="000F7C6D">
        <w:trPr>
          <w:trHeight w:val="137"/>
        </w:trPr>
        <w:tc>
          <w:tcPr>
            <w:tcW w:w="1281"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1010"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6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637"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2"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0.174 tdd</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9" w:type="dxa"/>
            <w:vAlign w:val="center"/>
          </w:tcPr>
          <w:p w:rsidR="009635BB" w:rsidRPr="00FB5B30"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1134"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bl>
    <w:p w:rsidR="009635BB" w:rsidRDefault="009635BB" w:rsidP="009635BB">
      <w:pPr>
        <w:pStyle w:val="Heading2"/>
      </w:pPr>
      <w:r>
        <w:rPr>
          <w:lang w:val="en-US" w:eastAsia="zh-CN"/>
        </w:rPr>
        <w:t>A-</w:t>
      </w:r>
      <w:r w:rsidR="0090267A">
        <w:rPr>
          <w:lang w:val="en-US" w:eastAsia="zh-CN"/>
        </w:rPr>
        <w:t>5.</w:t>
      </w:r>
      <w:r>
        <w:rPr>
          <w:lang w:val="en-US" w:eastAsia="zh-CN"/>
        </w:rPr>
        <w:t>3</w:t>
      </w:r>
      <w:r>
        <w:rPr>
          <w:lang w:val="en-US" w:eastAsia="zh-CN"/>
        </w:rPr>
        <w:tab/>
      </w:r>
      <w:r>
        <w:t xml:space="preserve">eMBB Rural Test Environment </w:t>
      </w:r>
    </w:p>
    <w:p w:rsidR="005566E1" w:rsidRPr="005566E1" w:rsidRDefault="005566E1" w:rsidP="005566E1"/>
    <w:p w:rsidR="009635BB" w:rsidRPr="00D97FB7" w:rsidRDefault="009635BB" w:rsidP="009635BB">
      <w:pPr>
        <w:pStyle w:val="TH"/>
        <w:rPr>
          <w:rFonts w:ascii="Times New Roman" w:eastAsia="Yu Mincho" w:hAnsi="Times New Roman"/>
          <w:sz w:val="22"/>
          <w:szCs w:val="22"/>
          <w:lang w:eastAsia="zh-TW"/>
        </w:rPr>
      </w:pPr>
      <w:r w:rsidRPr="00486A89">
        <w:rPr>
          <w:rFonts w:ascii="Times New Roman" w:eastAsia="Yu Mincho" w:hAnsi="Times New Roman"/>
          <w:sz w:val="22"/>
          <w:szCs w:val="22"/>
        </w:rPr>
        <w:t xml:space="preserve">Table </w:t>
      </w:r>
      <w:r>
        <w:rPr>
          <w:rFonts w:ascii="Times New Roman" w:eastAsia="Yu Mincho" w:hAnsi="Times New Roman"/>
          <w:sz w:val="22"/>
          <w:szCs w:val="22"/>
        </w:rPr>
        <w:t>A-</w:t>
      </w:r>
      <w:r w:rsidR="005566E1">
        <w:rPr>
          <w:rFonts w:ascii="Times New Roman" w:eastAsia="Yu Mincho" w:hAnsi="Times New Roman"/>
          <w:sz w:val="22"/>
          <w:szCs w:val="22"/>
        </w:rPr>
        <w:t>5</w:t>
      </w:r>
      <w:r>
        <w:rPr>
          <w:rFonts w:ascii="Times New Roman" w:eastAsia="Yu Mincho" w:hAnsi="Times New Roman"/>
          <w:sz w:val="22"/>
          <w:szCs w:val="22"/>
        </w:rPr>
        <w:t>-</w:t>
      </w:r>
      <w:r w:rsidR="00D91B46">
        <w:rPr>
          <w:rFonts w:ascii="Times New Roman" w:eastAsia="Yu Mincho" w:hAnsi="Times New Roman"/>
          <w:sz w:val="22"/>
          <w:szCs w:val="22"/>
        </w:rPr>
        <w:t>11</w:t>
      </w:r>
      <w:r w:rsidRPr="00486A89">
        <w:rPr>
          <w:rFonts w:ascii="Times New Roman" w:eastAsia="Yu Mincho" w:hAnsi="Times New Roman"/>
          <w:sz w:val="22"/>
          <w:szCs w:val="22"/>
        </w:rPr>
        <w:t xml:space="preserve">. </w:t>
      </w:r>
      <w:r>
        <w:rPr>
          <w:rFonts w:ascii="Times New Roman" w:eastAsia="Yu Mincho" w:hAnsi="Times New Roman"/>
          <w:sz w:val="22"/>
          <w:szCs w:val="22"/>
        </w:rPr>
        <w:t>Evaluation Result of Rural – eMBB (700MHz)</w:t>
      </w:r>
    </w:p>
    <w:tbl>
      <w:tblPr>
        <w:tblW w:w="864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8"/>
        <w:gridCol w:w="992"/>
        <w:gridCol w:w="851"/>
        <w:gridCol w:w="708"/>
        <w:gridCol w:w="1134"/>
        <w:gridCol w:w="1134"/>
        <w:gridCol w:w="993"/>
        <w:gridCol w:w="1417"/>
      </w:tblGrid>
      <w:tr w:rsidR="009635BB" w:rsidRPr="00AA1ADB" w:rsidTr="00896104">
        <w:trPr>
          <w:trHeight w:val="94"/>
        </w:trPr>
        <w:tc>
          <w:tcPr>
            <w:tcW w:w="3261" w:type="dxa"/>
            <w:gridSpan w:val="3"/>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eMBB – Rural</w:t>
            </w:r>
          </w:p>
        </w:tc>
        <w:tc>
          <w:tcPr>
            <w:tcW w:w="5386" w:type="dxa"/>
            <w:gridSpan w:val="5"/>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700MHz</w:t>
            </w:r>
          </w:p>
        </w:tc>
      </w:tr>
      <w:tr w:rsidR="009635BB" w:rsidRPr="00AA1ADB" w:rsidTr="00896104">
        <w:trPr>
          <w:trHeight w:val="185"/>
        </w:trPr>
        <w:tc>
          <w:tcPr>
            <w:tcW w:w="1418"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Performance Requirement</w:t>
            </w:r>
          </w:p>
        </w:tc>
        <w:tc>
          <w:tcPr>
            <w:tcW w:w="992"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Category</w:t>
            </w: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Channel model</w:t>
            </w:r>
          </w:p>
        </w:tc>
        <w:tc>
          <w:tcPr>
            <w:tcW w:w="708"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Req.</w:t>
            </w:r>
          </w:p>
        </w:tc>
        <w:tc>
          <w:tcPr>
            <w:tcW w:w="1134"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LGE</w:t>
            </w:r>
          </w:p>
        </w:tc>
        <w:tc>
          <w:tcPr>
            <w:tcW w:w="1134"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Samsung</w:t>
            </w:r>
          </w:p>
        </w:tc>
        <w:tc>
          <w:tcPr>
            <w:tcW w:w="993" w:type="dxa"/>
            <w:vAlign w:val="center"/>
          </w:tcPr>
          <w:p w:rsidR="009635BB" w:rsidRPr="00B15529"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KU</w:t>
            </w:r>
          </w:p>
        </w:tc>
        <w:tc>
          <w:tcPr>
            <w:tcW w:w="1417"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Note</w:t>
            </w:r>
          </w:p>
        </w:tc>
      </w:tr>
      <w:tr w:rsidR="009635BB" w:rsidRPr="00AA1ADB" w:rsidTr="00896104">
        <w:trPr>
          <w:trHeight w:val="368"/>
        </w:trPr>
        <w:tc>
          <w:tcPr>
            <w:tcW w:w="1418"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992"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708"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3.3</w:t>
            </w: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9.420</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7.040</w:t>
            </w:r>
          </w:p>
        </w:tc>
        <w:tc>
          <w:tcPr>
            <w:tcW w:w="993" w:type="dxa"/>
            <w:shd w:val="clear" w:color="auto" w:fill="FFFFFF" w:themeFill="background1"/>
            <w:vAlign w:val="center"/>
          </w:tcPr>
          <w:p w:rsidR="009635BB" w:rsidRPr="00896104" w:rsidRDefault="000D5968" w:rsidP="000D5968">
            <w:pPr>
              <w:spacing w:before="0"/>
              <w:jc w:val="center"/>
              <w:rPr>
                <w:rFonts w:eastAsiaTheme="minorEastAsia"/>
                <w:bCs/>
                <w:color w:val="000000"/>
                <w:sz w:val="20"/>
                <w:lang w:val="en-US" w:eastAsia="ko-KR"/>
              </w:rPr>
            </w:pPr>
            <w:r w:rsidRPr="00896104">
              <w:rPr>
                <w:rFonts w:eastAsiaTheme="minorEastAsia" w:hint="eastAsia"/>
                <w:bCs/>
                <w:color w:val="000000"/>
                <w:sz w:val="20"/>
                <w:lang w:val="en-US" w:eastAsia="ko-KR"/>
              </w:rPr>
              <w:t>7.09</w:t>
            </w:r>
            <w:r w:rsidRPr="00896104">
              <w:rPr>
                <w:rFonts w:eastAsiaTheme="minorEastAsia"/>
                <w:bCs/>
                <w:color w:val="000000"/>
                <w:sz w:val="20"/>
                <w:lang w:val="en-US" w:eastAsia="ko-KR"/>
              </w:rPr>
              <w:t>8</w:t>
            </w:r>
          </w:p>
        </w:tc>
        <w:tc>
          <w:tcPr>
            <w:tcW w:w="1417"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MU-MIMO</w:t>
            </w:r>
          </w:p>
        </w:tc>
      </w:tr>
      <w:tr w:rsidR="009635BB" w:rsidRPr="00AA1ADB" w:rsidTr="00896104">
        <w:trPr>
          <w:trHeight w:val="368"/>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708" w:type="dxa"/>
            <w:vMerge/>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9.080</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shd w:val="clear" w:color="auto" w:fill="FFFFFF" w:themeFill="background1"/>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bCs/>
                <w:color w:val="000000"/>
                <w:sz w:val="20"/>
                <w:lang w:val="en-US" w:eastAsia="zh-TW"/>
              </w:rPr>
            </w:pPr>
          </w:p>
        </w:tc>
        <w:tc>
          <w:tcPr>
            <w:tcW w:w="141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368"/>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708"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1.6</w:t>
            </w: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2.948</w:t>
            </w:r>
            <w:r>
              <w:rPr>
                <w:rFonts w:eastAsiaTheme="minorEastAsia"/>
                <w:color w:val="000000" w:themeColor="text1"/>
                <w:sz w:val="20"/>
                <w:lang w:val="en-US" w:eastAsia="ko-KR"/>
              </w:rPr>
              <w:t xml:space="preserve"> fdd</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shd w:val="clear" w:color="auto" w:fill="FFFFFF" w:themeFill="background1"/>
            <w:vAlign w:val="center"/>
          </w:tcPr>
          <w:p w:rsidR="009635BB" w:rsidRPr="00896104" w:rsidRDefault="007339FD" w:rsidP="007339FD">
            <w:pPr>
              <w:spacing w:before="0"/>
              <w:jc w:val="center"/>
              <w:rPr>
                <w:rFonts w:eastAsiaTheme="minorEastAsia"/>
                <w:bCs/>
                <w:color w:val="000000"/>
                <w:sz w:val="20"/>
                <w:lang w:val="en-US" w:eastAsia="ko-KR"/>
              </w:rPr>
            </w:pPr>
            <w:r w:rsidRPr="00896104">
              <w:rPr>
                <w:rFonts w:eastAsiaTheme="minorEastAsia"/>
                <w:bCs/>
                <w:color w:val="000000"/>
                <w:sz w:val="20"/>
                <w:lang w:val="en-US" w:eastAsia="ko-KR"/>
              </w:rPr>
              <w:t>3.530</w:t>
            </w:r>
          </w:p>
        </w:tc>
        <w:tc>
          <w:tcPr>
            <w:tcW w:w="1417"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896104">
        <w:trPr>
          <w:trHeight w:val="132"/>
        </w:trPr>
        <w:tc>
          <w:tcPr>
            <w:tcW w:w="1418"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70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2.917</w:t>
            </w:r>
            <w:r>
              <w:rPr>
                <w:rFonts w:eastAsiaTheme="minorEastAsia"/>
                <w:color w:val="000000" w:themeColor="text1"/>
                <w:sz w:val="20"/>
                <w:lang w:val="en-US" w:eastAsia="ko-KR"/>
              </w:rPr>
              <w:t xml:space="preserve"> fdd</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shd w:val="clear" w:color="auto" w:fill="FFFFFF" w:themeFill="background1"/>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bCs/>
                <w:color w:val="000000"/>
                <w:sz w:val="20"/>
                <w:lang w:val="en-US" w:eastAsia="zh-TW"/>
              </w:rPr>
            </w:pPr>
          </w:p>
        </w:tc>
        <w:tc>
          <w:tcPr>
            <w:tcW w:w="141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132"/>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70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shd w:val="clear" w:color="auto" w:fill="FFFFFF" w:themeFill="background1"/>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bCs/>
                <w:color w:val="000000"/>
                <w:sz w:val="20"/>
                <w:lang w:val="en-US" w:eastAsia="zh-TW"/>
              </w:rPr>
            </w:pPr>
          </w:p>
        </w:tc>
        <w:tc>
          <w:tcPr>
            <w:tcW w:w="1417"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MU-MIMO</w:t>
            </w:r>
          </w:p>
        </w:tc>
      </w:tr>
      <w:tr w:rsidR="009635BB" w:rsidRPr="00AA1ADB" w:rsidTr="00896104">
        <w:trPr>
          <w:trHeight w:val="132"/>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70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shd w:val="clear" w:color="auto" w:fill="FFFFFF" w:themeFill="background1"/>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bCs/>
                <w:color w:val="000000"/>
                <w:sz w:val="20"/>
                <w:lang w:val="en-US" w:eastAsia="zh-TW"/>
              </w:rPr>
            </w:pPr>
          </w:p>
        </w:tc>
        <w:tc>
          <w:tcPr>
            <w:tcW w:w="141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302"/>
        </w:trPr>
        <w:tc>
          <w:tcPr>
            <w:tcW w:w="1418"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992"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708"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0.12</w:t>
            </w: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0.160</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0.180</w:t>
            </w:r>
          </w:p>
        </w:tc>
        <w:tc>
          <w:tcPr>
            <w:tcW w:w="993" w:type="dxa"/>
            <w:shd w:val="clear" w:color="auto" w:fill="FFFFFF" w:themeFill="background1"/>
            <w:vAlign w:val="center"/>
          </w:tcPr>
          <w:p w:rsidR="009635BB" w:rsidRPr="00896104" w:rsidRDefault="000D5968" w:rsidP="009635BB">
            <w:pPr>
              <w:spacing w:before="0"/>
              <w:jc w:val="center"/>
              <w:rPr>
                <w:rFonts w:eastAsiaTheme="minorEastAsia"/>
                <w:bCs/>
                <w:color w:val="000000"/>
                <w:sz w:val="20"/>
                <w:lang w:val="en-US" w:eastAsia="ko-KR"/>
              </w:rPr>
            </w:pPr>
            <w:r w:rsidRPr="00896104">
              <w:rPr>
                <w:rFonts w:eastAsiaTheme="minorEastAsia" w:hint="eastAsia"/>
                <w:bCs/>
                <w:color w:val="000000"/>
                <w:sz w:val="20"/>
                <w:lang w:val="en-US" w:eastAsia="ko-KR"/>
              </w:rPr>
              <w:t>0.386</w:t>
            </w:r>
          </w:p>
        </w:tc>
        <w:tc>
          <w:tcPr>
            <w:tcW w:w="1417"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MU-MIMO</w:t>
            </w:r>
          </w:p>
        </w:tc>
      </w:tr>
      <w:tr w:rsidR="009635BB" w:rsidRPr="00AA1ADB" w:rsidTr="00896104">
        <w:trPr>
          <w:trHeight w:val="302"/>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708"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0.171</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shd w:val="clear" w:color="auto" w:fill="FFFFFF" w:themeFill="background1"/>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397CF9" w:rsidRPr="00AA1ADB" w:rsidTr="00896104">
        <w:trPr>
          <w:trHeight w:val="302"/>
        </w:trPr>
        <w:tc>
          <w:tcPr>
            <w:tcW w:w="1418" w:type="dxa"/>
            <w:vMerge/>
            <w:shd w:val="clear" w:color="auto" w:fill="auto"/>
            <w:vAlign w:val="center"/>
          </w:tcPr>
          <w:p w:rsidR="00397CF9" w:rsidRPr="00AA1ADB" w:rsidRDefault="00397CF9" w:rsidP="00397CF9">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val="restart"/>
            <w:shd w:val="clear" w:color="auto" w:fill="auto"/>
            <w:noWrap/>
            <w:vAlign w:val="center"/>
          </w:tcPr>
          <w:p w:rsidR="00397CF9" w:rsidRPr="00AA1ADB" w:rsidRDefault="00397CF9" w:rsidP="00397CF9">
            <w:pPr>
              <w:spacing w:before="0"/>
              <w:jc w:val="center"/>
              <w:rPr>
                <w:color w:val="000000"/>
                <w:sz w:val="20"/>
                <w:lang w:val="en-US" w:eastAsia="zh-TW"/>
              </w:rPr>
            </w:pPr>
            <w:r w:rsidRPr="00AA1ADB">
              <w:rPr>
                <w:color w:val="000000"/>
                <w:sz w:val="20"/>
                <w:lang w:val="en-US" w:eastAsia="zh-TW"/>
              </w:rPr>
              <w:t>Uplink</w:t>
            </w:r>
          </w:p>
        </w:tc>
        <w:tc>
          <w:tcPr>
            <w:tcW w:w="851" w:type="dxa"/>
            <w:vAlign w:val="center"/>
          </w:tcPr>
          <w:p w:rsidR="00397CF9" w:rsidRPr="00AA1ADB" w:rsidRDefault="00397CF9" w:rsidP="00397CF9">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708" w:type="dxa"/>
            <w:vMerge w:val="restart"/>
            <w:shd w:val="clear" w:color="auto" w:fill="auto"/>
            <w:noWrap/>
            <w:vAlign w:val="center"/>
          </w:tcPr>
          <w:p w:rsidR="00397CF9" w:rsidRPr="00AA1ADB" w:rsidRDefault="00397CF9" w:rsidP="00397CF9">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0.045</w:t>
            </w:r>
          </w:p>
        </w:tc>
        <w:tc>
          <w:tcPr>
            <w:tcW w:w="1134" w:type="dxa"/>
            <w:shd w:val="clear" w:color="auto" w:fill="auto"/>
            <w:noWrap/>
            <w:vAlign w:val="center"/>
          </w:tcPr>
          <w:p w:rsidR="00397CF9" w:rsidRPr="00AA1ADB" w:rsidRDefault="00397CF9" w:rsidP="00397CF9">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0.132</w:t>
            </w:r>
            <w:r>
              <w:rPr>
                <w:rFonts w:eastAsiaTheme="minorEastAsia"/>
                <w:color w:val="000000" w:themeColor="text1"/>
                <w:sz w:val="20"/>
                <w:lang w:val="en-US" w:eastAsia="ko-KR"/>
              </w:rPr>
              <w:t xml:space="preserve"> fdd</w:t>
            </w:r>
          </w:p>
        </w:tc>
        <w:tc>
          <w:tcPr>
            <w:tcW w:w="1134" w:type="dxa"/>
            <w:shd w:val="clear" w:color="auto" w:fill="auto"/>
            <w:noWrap/>
            <w:vAlign w:val="center"/>
          </w:tcPr>
          <w:p w:rsidR="00397CF9" w:rsidRPr="00AA1ADB" w:rsidRDefault="00397CF9" w:rsidP="00397CF9">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shd w:val="clear" w:color="auto" w:fill="FFFFFF" w:themeFill="background1"/>
            <w:vAlign w:val="center"/>
          </w:tcPr>
          <w:p w:rsidR="00397CF9" w:rsidRPr="004B21F1" w:rsidRDefault="00397CF9" w:rsidP="007339FD">
            <w:pPr>
              <w:spacing w:before="0"/>
              <w:jc w:val="center"/>
              <w:rPr>
                <w:rFonts w:eastAsiaTheme="minorEastAsia"/>
                <w:color w:val="000000"/>
                <w:sz w:val="20"/>
                <w:lang w:val="en-US" w:eastAsia="ko-KR"/>
              </w:rPr>
            </w:pPr>
            <w:r>
              <w:rPr>
                <w:rFonts w:eastAsiaTheme="minorEastAsia" w:hint="eastAsia"/>
                <w:color w:val="000000"/>
                <w:sz w:val="20"/>
                <w:lang w:val="en-US" w:eastAsia="ko-KR"/>
              </w:rPr>
              <w:t>0.</w:t>
            </w:r>
            <w:r w:rsidR="007339FD">
              <w:rPr>
                <w:rFonts w:eastAsiaTheme="minorEastAsia"/>
                <w:color w:val="000000"/>
                <w:sz w:val="20"/>
                <w:lang w:val="en-US" w:eastAsia="ko-KR"/>
              </w:rPr>
              <w:t>0733</w:t>
            </w:r>
          </w:p>
        </w:tc>
        <w:tc>
          <w:tcPr>
            <w:tcW w:w="1417" w:type="dxa"/>
            <w:vMerge w:val="restart"/>
            <w:shd w:val="clear" w:color="auto" w:fill="auto"/>
            <w:noWrap/>
            <w:vAlign w:val="center"/>
          </w:tcPr>
          <w:p w:rsidR="00397CF9" w:rsidRPr="00AA1ADB" w:rsidRDefault="00397CF9" w:rsidP="00397CF9">
            <w:pPr>
              <w:spacing w:before="0"/>
              <w:jc w:val="center"/>
              <w:rPr>
                <w:color w:val="000000"/>
                <w:sz w:val="20"/>
                <w:lang w:val="en-US" w:eastAsia="zh-TW"/>
              </w:rPr>
            </w:pPr>
            <w:r w:rsidRPr="00AA1ADB">
              <w:rPr>
                <w:color w:val="000000"/>
                <w:sz w:val="20"/>
                <w:lang w:val="en-US" w:eastAsia="zh-TW"/>
              </w:rPr>
              <w:t>SU-MIMO</w:t>
            </w:r>
          </w:p>
        </w:tc>
      </w:tr>
      <w:tr w:rsidR="009635BB" w:rsidRPr="00AA1ADB" w:rsidTr="00896104">
        <w:trPr>
          <w:trHeight w:val="191"/>
        </w:trPr>
        <w:tc>
          <w:tcPr>
            <w:tcW w:w="1418"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70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0.123</w:t>
            </w:r>
            <w:r>
              <w:rPr>
                <w:rFonts w:eastAsiaTheme="minorEastAsia"/>
                <w:color w:val="000000" w:themeColor="text1"/>
                <w:sz w:val="20"/>
                <w:lang w:val="en-US" w:eastAsia="ko-KR"/>
              </w:rPr>
              <w:t xml:space="preserve"> fdd</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191"/>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70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7"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MU-MIMO</w:t>
            </w:r>
          </w:p>
        </w:tc>
      </w:tr>
      <w:tr w:rsidR="009635BB" w:rsidRPr="00AA1ADB" w:rsidTr="00896104">
        <w:trPr>
          <w:trHeight w:val="191"/>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70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bl>
    <w:p w:rsidR="009635BB" w:rsidRDefault="009635BB" w:rsidP="009635BB">
      <w:pPr>
        <w:pStyle w:val="TH"/>
        <w:rPr>
          <w:rFonts w:ascii="Times New Roman" w:eastAsia="Yu Mincho" w:hAnsi="Times New Roman"/>
          <w:sz w:val="22"/>
          <w:szCs w:val="22"/>
        </w:rPr>
      </w:pPr>
    </w:p>
    <w:tbl>
      <w:tblPr>
        <w:tblW w:w="864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81"/>
        <w:gridCol w:w="846"/>
        <w:gridCol w:w="850"/>
        <w:gridCol w:w="567"/>
        <w:gridCol w:w="992"/>
        <w:gridCol w:w="851"/>
        <w:gridCol w:w="709"/>
        <w:gridCol w:w="992"/>
        <w:gridCol w:w="1559"/>
      </w:tblGrid>
      <w:tr w:rsidR="009635BB" w:rsidRPr="00AA1ADB" w:rsidTr="00896104">
        <w:trPr>
          <w:trHeight w:val="84"/>
        </w:trPr>
        <w:tc>
          <w:tcPr>
            <w:tcW w:w="2977" w:type="dxa"/>
            <w:gridSpan w:val="3"/>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eMBB – Rural</w:t>
            </w:r>
          </w:p>
        </w:tc>
        <w:tc>
          <w:tcPr>
            <w:tcW w:w="5670" w:type="dxa"/>
            <w:gridSpan w:val="6"/>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700MHz</w:t>
            </w:r>
          </w:p>
        </w:tc>
      </w:tr>
      <w:tr w:rsidR="009635BB" w:rsidRPr="00AA1ADB" w:rsidTr="00896104">
        <w:trPr>
          <w:trHeight w:val="166"/>
        </w:trPr>
        <w:tc>
          <w:tcPr>
            <w:tcW w:w="1281"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Performance Requirement</w:t>
            </w:r>
          </w:p>
        </w:tc>
        <w:tc>
          <w:tcPr>
            <w:tcW w:w="846"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Category</w:t>
            </w: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Channel model</w:t>
            </w:r>
          </w:p>
        </w:tc>
        <w:tc>
          <w:tcPr>
            <w:tcW w:w="567"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Req.</w:t>
            </w:r>
          </w:p>
        </w:tc>
        <w:tc>
          <w:tcPr>
            <w:tcW w:w="992" w:type="dxa"/>
            <w:shd w:val="clear" w:color="auto" w:fill="auto"/>
            <w:noWrap/>
            <w:vAlign w:val="center"/>
          </w:tcPr>
          <w:p w:rsidR="009635BB" w:rsidRPr="00B15529"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Qualcomm</w:t>
            </w:r>
          </w:p>
        </w:tc>
        <w:tc>
          <w:tcPr>
            <w:tcW w:w="851" w:type="dxa"/>
            <w:vAlign w:val="center"/>
          </w:tcPr>
          <w:p w:rsidR="009635BB" w:rsidRPr="00B15529"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Ericsson</w:t>
            </w:r>
          </w:p>
        </w:tc>
        <w:tc>
          <w:tcPr>
            <w:tcW w:w="709" w:type="dxa"/>
            <w:vAlign w:val="center"/>
          </w:tcPr>
          <w:p w:rsidR="009635BB" w:rsidRPr="00B15529"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Nokia</w:t>
            </w:r>
          </w:p>
        </w:tc>
        <w:tc>
          <w:tcPr>
            <w:tcW w:w="992" w:type="dxa"/>
            <w:shd w:val="clear" w:color="auto" w:fill="auto"/>
            <w:noWrap/>
            <w:vAlign w:val="center"/>
          </w:tcPr>
          <w:p w:rsidR="009635BB" w:rsidRPr="00B15529"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Intel</w:t>
            </w:r>
          </w:p>
        </w:tc>
        <w:tc>
          <w:tcPr>
            <w:tcW w:w="155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Note</w:t>
            </w:r>
          </w:p>
        </w:tc>
      </w:tr>
      <w:tr w:rsidR="009635BB" w:rsidRPr="00AA1ADB" w:rsidTr="00896104">
        <w:trPr>
          <w:trHeight w:val="330"/>
        </w:trPr>
        <w:tc>
          <w:tcPr>
            <w:tcW w:w="1281"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846"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0"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3.3</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2" w:type="dxa"/>
            <w:shd w:val="clear" w:color="auto" w:fill="auto"/>
            <w:noWrap/>
            <w:vAlign w:val="center"/>
          </w:tcPr>
          <w:p w:rsidR="00914FFA"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15.284</w:t>
            </w:r>
            <w:r w:rsidR="00D87D10">
              <w:rPr>
                <w:rFonts w:eastAsiaTheme="minorEastAsia" w:hint="eastAsia"/>
                <w:color w:val="000000" w:themeColor="text1"/>
                <w:sz w:val="20"/>
                <w:lang w:val="en-US" w:eastAsia="ko-KR"/>
              </w:rPr>
              <w:t xml:space="preserve"> fdd</w:t>
            </w:r>
          </w:p>
          <w:p w:rsidR="009635BB" w:rsidRPr="00AA1ADB"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color w:val="000000" w:themeColor="text1"/>
                <w:sz w:val="20"/>
                <w:lang w:val="en-US" w:eastAsia="ko-KR"/>
              </w:rPr>
              <w:t>12.611</w:t>
            </w:r>
            <w:r w:rsidR="00D87D10">
              <w:rPr>
                <w:rFonts w:eastAsiaTheme="minorEastAsia" w:hint="eastAsia"/>
                <w:color w:val="000000" w:themeColor="text1"/>
                <w:sz w:val="20"/>
                <w:lang w:val="en-US" w:eastAsia="ko-KR"/>
              </w:rPr>
              <w:t xml:space="preserve"> tdd</w:t>
            </w:r>
          </w:p>
        </w:tc>
        <w:tc>
          <w:tcPr>
            <w:tcW w:w="1559"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MU-MIMO</w:t>
            </w:r>
          </w:p>
        </w:tc>
      </w:tr>
      <w:tr w:rsidR="009635BB" w:rsidRPr="00AA1ADB" w:rsidTr="00896104">
        <w:trPr>
          <w:trHeight w:val="330"/>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4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Merge/>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992" w:type="dxa"/>
            <w:shd w:val="clear" w:color="auto" w:fill="auto"/>
            <w:noWrap/>
            <w:vAlign w:val="center"/>
          </w:tcPr>
          <w:p w:rsidR="009635BB" w:rsidRDefault="009635BB" w:rsidP="009635BB">
            <w:pPr>
              <w:spacing w:before="0"/>
              <w:jc w:val="center"/>
              <w:rPr>
                <w:rFonts w:eastAsiaTheme="minorEastAsia"/>
                <w:color w:val="000000" w:themeColor="text1"/>
                <w:sz w:val="20"/>
                <w:lang w:val="en-US" w:eastAsia="ko-KR"/>
              </w:rPr>
            </w:pPr>
            <w:r>
              <w:rPr>
                <w:rFonts w:eastAsiaTheme="minorEastAsia" w:hint="eastAsia"/>
                <w:color w:val="000000" w:themeColor="text1"/>
                <w:sz w:val="20"/>
                <w:lang w:val="en-US" w:eastAsia="ko-KR"/>
              </w:rPr>
              <w:t>6.</w:t>
            </w:r>
            <w:r>
              <w:rPr>
                <w:rFonts w:eastAsiaTheme="minorEastAsia"/>
                <w:color w:val="000000" w:themeColor="text1"/>
                <w:sz w:val="20"/>
                <w:lang w:val="en-US" w:eastAsia="ko-KR"/>
              </w:rPr>
              <w:t>606</w:t>
            </w:r>
          </w:p>
          <w:p w:rsidR="009635BB" w:rsidRPr="00AA1ADB" w:rsidRDefault="00896104" w:rsidP="009635BB">
            <w:pPr>
              <w:spacing w:before="0"/>
              <w:jc w:val="center"/>
              <w:rPr>
                <w:rFonts w:eastAsiaTheme="minorEastAsia"/>
                <w:color w:val="000000" w:themeColor="text1"/>
                <w:sz w:val="20"/>
                <w:lang w:val="en-US" w:eastAsia="ko-KR"/>
              </w:rPr>
            </w:pPr>
            <w:r>
              <w:rPr>
                <w:rFonts w:eastAsiaTheme="minorEastAsia"/>
                <w:color w:val="000000" w:themeColor="text1"/>
                <w:sz w:val="20"/>
                <w:lang w:val="en-US" w:eastAsia="ko-KR"/>
              </w:rPr>
              <w:t>t</w:t>
            </w:r>
            <w:r w:rsidR="009635BB">
              <w:rPr>
                <w:rFonts w:eastAsiaTheme="minorEastAsia"/>
                <w:color w:val="000000" w:themeColor="text1"/>
                <w:sz w:val="20"/>
                <w:lang w:val="en-US" w:eastAsia="ko-KR"/>
              </w:rPr>
              <w:t>dd</w:t>
            </w: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55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330"/>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46"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0"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1.6</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559"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896104">
        <w:trPr>
          <w:trHeight w:val="118"/>
        </w:trPr>
        <w:tc>
          <w:tcPr>
            <w:tcW w:w="1281"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846"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55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118"/>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84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2" w:type="dxa"/>
            <w:shd w:val="clear" w:color="auto" w:fill="auto"/>
            <w:noWrap/>
            <w:vAlign w:val="center"/>
          </w:tcPr>
          <w:p w:rsidR="009635B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15.550 fdd</w:t>
            </w:r>
          </w:p>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color w:val="000000" w:themeColor="text1"/>
                <w:sz w:val="20"/>
                <w:lang w:val="en-US" w:eastAsia="ko-KR"/>
              </w:rPr>
              <w:t>14.396 tdd</w:t>
            </w:r>
          </w:p>
        </w:tc>
        <w:tc>
          <w:tcPr>
            <w:tcW w:w="1559"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MU-MIMO</w:t>
            </w:r>
          </w:p>
        </w:tc>
      </w:tr>
      <w:tr w:rsidR="009635BB" w:rsidRPr="00AA1ADB" w:rsidTr="00896104">
        <w:trPr>
          <w:trHeight w:val="118"/>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84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4.190 tdd</w:t>
            </w: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55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271"/>
        </w:trPr>
        <w:tc>
          <w:tcPr>
            <w:tcW w:w="1281"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846"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0"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0.12</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2" w:type="dxa"/>
            <w:shd w:val="clear" w:color="auto" w:fill="auto"/>
            <w:noWrap/>
            <w:vAlign w:val="center"/>
          </w:tcPr>
          <w:p w:rsidR="00914FFA"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0.472</w:t>
            </w:r>
            <w:r w:rsidR="00D87D10">
              <w:rPr>
                <w:rFonts w:eastAsiaTheme="minorEastAsia" w:hint="eastAsia"/>
                <w:color w:val="000000" w:themeColor="text1"/>
                <w:sz w:val="20"/>
                <w:lang w:val="en-US" w:eastAsia="ko-KR"/>
              </w:rPr>
              <w:t xml:space="preserve"> fdd</w:t>
            </w:r>
          </w:p>
          <w:p w:rsidR="009635BB" w:rsidRPr="00AA1ADB"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color w:val="000000" w:themeColor="text1"/>
                <w:sz w:val="20"/>
                <w:lang w:val="en-US" w:eastAsia="ko-KR"/>
              </w:rPr>
              <w:t>0.390</w:t>
            </w:r>
            <w:r w:rsidR="00D87D10">
              <w:rPr>
                <w:rFonts w:eastAsiaTheme="minorEastAsia" w:hint="eastAsia"/>
                <w:color w:val="000000" w:themeColor="text1"/>
                <w:sz w:val="20"/>
                <w:lang w:val="en-US" w:eastAsia="ko-KR"/>
              </w:rPr>
              <w:t xml:space="preserve"> tdd</w:t>
            </w:r>
          </w:p>
        </w:tc>
        <w:tc>
          <w:tcPr>
            <w:tcW w:w="1559"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MU-MIMO</w:t>
            </w:r>
          </w:p>
        </w:tc>
      </w:tr>
      <w:tr w:rsidR="009635BB" w:rsidRPr="00AA1ADB" w:rsidTr="00896104">
        <w:trPr>
          <w:trHeight w:val="271"/>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4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992" w:type="dxa"/>
            <w:shd w:val="clear" w:color="auto" w:fill="auto"/>
            <w:noWrap/>
            <w:vAlign w:val="center"/>
          </w:tcPr>
          <w:p w:rsidR="009635BB" w:rsidRDefault="009635BB" w:rsidP="009635BB">
            <w:pPr>
              <w:spacing w:before="0"/>
              <w:jc w:val="center"/>
              <w:rPr>
                <w:rFonts w:eastAsiaTheme="minorEastAsia"/>
                <w:color w:val="000000" w:themeColor="text1"/>
                <w:sz w:val="20"/>
                <w:lang w:val="en-US" w:eastAsia="ko-KR"/>
              </w:rPr>
            </w:pPr>
            <w:r>
              <w:rPr>
                <w:rFonts w:eastAsiaTheme="minorEastAsia" w:hint="eastAsia"/>
                <w:color w:val="000000" w:themeColor="text1"/>
                <w:sz w:val="20"/>
                <w:lang w:val="en-US" w:eastAsia="ko-KR"/>
              </w:rPr>
              <w:t>0.132</w:t>
            </w:r>
          </w:p>
          <w:p w:rsidR="009635BB" w:rsidRPr="00AA1ADB" w:rsidRDefault="009635BB" w:rsidP="009635BB">
            <w:pPr>
              <w:spacing w:before="0"/>
              <w:jc w:val="center"/>
              <w:rPr>
                <w:rFonts w:eastAsiaTheme="minorEastAsia"/>
                <w:color w:val="000000" w:themeColor="text1"/>
                <w:sz w:val="20"/>
                <w:lang w:val="en-US" w:eastAsia="ko-KR"/>
              </w:rPr>
            </w:pPr>
            <w:r>
              <w:rPr>
                <w:rFonts w:eastAsiaTheme="minorEastAsia"/>
                <w:color w:val="000000" w:themeColor="text1"/>
                <w:sz w:val="20"/>
                <w:lang w:val="en-US" w:eastAsia="ko-KR"/>
              </w:rPr>
              <w:t>tdd</w:t>
            </w: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55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271"/>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46"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0"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0.045</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559"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896104">
        <w:trPr>
          <w:trHeight w:val="171"/>
        </w:trPr>
        <w:tc>
          <w:tcPr>
            <w:tcW w:w="1281"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846"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55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171"/>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84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2" w:type="dxa"/>
            <w:shd w:val="clear" w:color="auto" w:fill="auto"/>
            <w:noWrap/>
            <w:vAlign w:val="center"/>
          </w:tcPr>
          <w:p w:rsidR="009635B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0.632</w:t>
            </w:r>
            <w:r>
              <w:rPr>
                <w:rFonts w:eastAsiaTheme="minorEastAsia"/>
                <w:color w:val="000000" w:themeColor="text1"/>
                <w:sz w:val="20"/>
                <w:lang w:val="en-US" w:eastAsia="ko-KR"/>
              </w:rPr>
              <w:t xml:space="preserve"> </w:t>
            </w:r>
            <w:r>
              <w:rPr>
                <w:rFonts w:eastAsiaTheme="minorEastAsia" w:hint="eastAsia"/>
                <w:color w:val="000000" w:themeColor="text1"/>
                <w:sz w:val="20"/>
                <w:lang w:val="en-US" w:eastAsia="ko-KR"/>
              </w:rPr>
              <w:t>f</w:t>
            </w:r>
            <w:r>
              <w:rPr>
                <w:rFonts w:eastAsiaTheme="minorEastAsia"/>
                <w:color w:val="000000" w:themeColor="text1"/>
                <w:sz w:val="20"/>
                <w:lang w:val="en-US" w:eastAsia="ko-KR"/>
              </w:rPr>
              <w:t>dd</w:t>
            </w:r>
          </w:p>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color w:val="000000" w:themeColor="text1"/>
                <w:sz w:val="20"/>
                <w:lang w:val="en-US" w:eastAsia="ko-KR"/>
              </w:rPr>
              <w:t>0.585 fdd</w:t>
            </w:r>
          </w:p>
        </w:tc>
        <w:tc>
          <w:tcPr>
            <w:tcW w:w="1559"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MU-MIMO</w:t>
            </w:r>
          </w:p>
        </w:tc>
      </w:tr>
      <w:tr w:rsidR="009635BB" w:rsidRPr="00AA1ADB" w:rsidTr="00896104">
        <w:trPr>
          <w:trHeight w:val="171"/>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84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Pr>
                <w:rFonts w:eastAsiaTheme="minorEastAsia" w:hint="eastAsia"/>
                <w:color w:val="000000" w:themeColor="text1"/>
                <w:sz w:val="20"/>
                <w:lang w:val="en-US" w:eastAsia="ko-KR"/>
              </w:rPr>
              <w:t xml:space="preserve">0.223 </w:t>
            </w:r>
            <w:r>
              <w:rPr>
                <w:rFonts w:eastAsiaTheme="minorEastAsia"/>
                <w:color w:val="000000" w:themeColor="text1"/>
                <w:sz w:val="20"/>
                <w:lang w:val="en-US" w:eastAsia="ko-KR"/>
              </w:rPr>
              <w:t>t</w:t>
            </w:r>
            <w:r>
              <w:rPr>
                <w:rFonts w:eastAsiaTheme="minorEastAsia" w:hint="eastAsia"/>
                <w:color w:val="000000" w:themeColor="text1"/>
                <w:sz w:val="20"/>
                <w:lang w:val="en-US" w:eastAsia="ko-KR"/>
              </w:rPr>
              <w:t>dd</w:t>
            </w: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55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bl>
    <w:p w:rsidR="009635BB" w:rsidRDefault="009635BB" w:rsidP="009635BB">
      <w:pPr>
        <w:rPr>
          <w:lang w:eastAsia="en-GB"/>
        </w:rPr>
      </w:pPr>
    </w:p>
    <w:p w:rsidR="009635BB" w:rsidRPr="00D97FB7" w:rsidRDefault="009635BB" w:rsidP="009635BB">
      <w:pPr>
        <w:pStyle w:val="TH"/>
        <w:rPr>
          <w:rFonts w:ascii="Times New Roman" w:eastAsia="Yu Mincho" w:hAnsi="Times New Roman"/>
          <w:sz w:val="22"/>
          <w:szCs w:val="22"/>
          <w:lang w:eastAsia="zh-TW"/>
        </w:rPr>
      </w:pPr>
      <w:r w:rsidRPr="00486A89">
        <w:rPr>
          <w:rFonts w:ascii="Times New Roman" w:eastAsia="Yu Mincho" w:hAnsi="Times New Roman"/>
          <w:sz w:val="22"/>
          <w:szCs w:val="22"/>
        </w:rPr>
        <w:t xml:space="preserve">Table </w:t>
      </w:r>
      <w:r>
        <w:rPr>
          <w:rFonts w:ascii="Times New Roman" w:eastAsia="Yu Mincho" w:hAnsi="Times New Roman"/>
          <w:sz w:val="22"/>
          <w:szCs w:val="22"/>
        </w:rPr>
        <w:t>A-</w:t>
      </w:r>
      <w:r w:rsidR="005566E1">
        <w:rPr>
          <w:rFonts w:ascii="Times New Roman" w:eastAsia="Yu Mincho" w:hAnsi="Times New Roman"/>
          <w:sz w:val="22"/>
          <w:szCs w:val="22"/>
        </w:rPr>
        <w:t>5</w:t>
      </w:r>
      <w:r>
        <w:rPr>
          <w:rFonts w:ascii="Times New Roman" w:eastAsia="Yu Mincho" w:hAnsi="Times New Roman"/>
          <w:sz w:val="22"/>
          <w:szCs w:val="22"/>
        </w:rPr>
        <w:t>-</w:t>
      </w:r>
      <w:r w:rsidR="005566E1">
        <w:rPr>
          <w:rFonts w:ascii="Times New Roman" w:eastAsia="Yu Mincho" w:hAnsi="Times New Roman"/>
          <w:sz w:val="22"/>
          <w:szCs w:val="22"/>
        </w:rPr>
        <w:t>1</w:t>
      </w:r>
      <w:r w:rsidR="00D91B46">
        <w:rPr>
          <w:rFonts w:ascii="Times New Roman" w:eastAsia="Yu Mincho" w:hAnsi="Times New Roman"/>
          <w:sz w:val="22"/>
          <w:szCs w:val="22"/>
        </w:rPr>
        <w:t>2</w:t>
      </w:r>
      <w:r w:rsidRPr="00486A89">
        <w:rPr>
          <w:rFonts w:ascii="Times New Roman" w:eastAsia="Yu Mincho" w:hAnsi="Times New Roman"/>
          <w:sz w:val="22"/>
          <w:szCs w:val="22"/>
        </w:rPr>
        <w:t xml:space="preserve">. </w:t>
      </w:r>
      <w:r>
        <w:rPr>
          <w:rFonts w:ascii="Times New Roman" w:eastAsia="Yu Mincho" w:hAnsi="Times New Roman"/>
          <w:sz w:val="22"/>
          <w:szCs w:val="22"/>
        </w:rPr>
        <w:t>Evaluation Result of Rural – eMBB (4GHz)</w:t>
      </w:r>
    </w:p>
    <w:tbl>
      <w:tblPr>
        <w:tblW w:w="89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23"/>
        <w:gridCol w:w="992"/>
        <w:gridCol w:w="851"/>
        <w:gridCol w:w="708"/>
        <w:gridCol w:w="1418"/>
        <w:gridCol w:w="850"/>
        <w:gridCol w:w="993"/>
        <w:gridCol w:w="1701"/>
      </w:tblGrid>
      <w:tr w:rsidR="009635BB" w:rsidRPr="00896104" w:rsidTr="00896104">
        <w:trPr>
          <w:trHeight w:val="94"/>
        </w:trPr>
        <w:tc>
          <w:tcPr>
            <w:tcW w:w="3266" w:type="dxa"/>
            <w:gridSpan w:val="3"/>
            <w:shd w:val="clear" w:color="auto" w:fill="auto"/>
            <w:vAlign w:val="center"/>
            <w:hideMark/>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896104">
              <w:rPr>
                <w:color w:val="000000"/>
                <w:sz w:val="20"/>
                <w:lang w:val="en-US" w:eastAsia="zh-TW"/>
              </w:rPr>
              <w:t>eMBB – Rural</w:t>
            </w:r>
          </w:p>
        </w:tc>
        <w:tc>
          <w:tcPr>
            <w:tcW w:w="5670" w:type="dxa"/>
            <w:gridSpan w:val="5"/>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896104">
              <w:rPr>
                <w:color w:val="000000"/>
                <w:sz w:val="20"/>
                <w:lang w:val="en-US" w:eastAsia="zh-TW"/>
              </w:rPr>
              <w:t>4GHz</w:t>
            </w:r>
          </w:p>
        </w:tc>
      </w:tr>
      <w:tr w:rsidR="009635BB" w:rsidRPr="00896104" w:rsidTr="00896104">
        <w:trPr>
          <w:trHeight w:val="185"/>
        </w:trPr>
        <w:tc>
          <w:tcPr>
            <w:tcW w:w="1423" w:type="dxa"/>
            <w:shd w:val="clear" w:color="auto" w:fill="auto"/>
            <w:vAlign w:val="center"/>
            <w:hideMark/>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896104">
              <w:rPr>
                <w:color w:val="000000"/>
                <w:sz w:val="20"/>
                <w:lang w:val="en-US" w:eastAsia="zh-TW"/>
              </w:rPr>
              <w:t>Performance Requirement</w:t>
            </w:r>
          </w:p>
        </w:tc>
        <w:tc>
          <w:tcPr>
            <w:tcW w:w="992" w:type="dxa"/>
            <w:shd w:val="clear" w:color="auto" w:fill="auto"/>
            <w:vAlign w:val="center"/>
            <w:hideMark/>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896104">
              <w:rPr>
                <w:color w:val="000000"/>
                <w:sz w:val="20"/>
                <w:lang w:val="en-US" w:eastAsia="zh-TW"/>
              </w:rPr>
              <w:t>Category</w:t>
            </w:r>
          </w:p>
        </w:tc>
        <w:tc>
          <w:tcPr>
            <w:tcW w:w="851" w:type="dxa"/>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896104">
              <w:rPr>
                <w:rFonts w:eastAsiaTheme="minorEastAsia" w:hint="eastAsia"/>
                <w:color w:val="000000"/>
                <w:sz w:val="20"/>
                <w:lang w:val="en-US" w:eastAsia="ko-KR"/>
              </w:rPr>
              <w:t>Channel model</w:t>
            </w:r>
          </w:p>
        </w:tc>
        <w:tc>
          <w:tcPr>
            <w:tcW w:w="708" w:type="dxa"/>
            <w:shd w:val="clear" w:color="auto" w:fill="auto"/>
            <w:noWrap/>
            <w:vAlign w:val="center"/>
            <w:hideMark/>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896104">
              <w:rPr>
                <w:color w:val="000000"/>
                <w:sz w:val="20"/>
                <w:lang w:val="en-US" w:eastAsia="zh-TW"/>
              </w:rPr>
              <w:t>Req.</w:t>
            </w:r>
          </w:p>
        </w:tc>
        <w:tc>
          <w:tcPr>
            <w:tcW w:w="1418" w:type="dxa"/>
            <w:shd w:val="clear" w:color="auto" w:fill="auto"/>
            <w:noWrap/>
            <w:vAlign w:val="center"/>
            <w:hideMark/>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896104">
              <w:rPr>
                <w:color w:val="000000"/>
                <w:sz w:val="20"/>
                <w:lang w:val="en-US" w:eastAsia="zh-TW"/>
              </w:rPr>
              <w:t>LGE</w:t>
            </w:r>
          </w:p>
        </w:tc>
        <w:tc>
          <w:tcPr>
            <w:tcW w:w="850" w:type="dxa"/>
            <w:shd w:val="clear" w:color="auto" w:fill="auto"/>
            <w:noWrap/>
            <w:vAlign w:val="center"/>
            <w:hideMark/>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896104">
              <w:rPr>
                <w:color w:val="000000"/>
                <w:sz w:val="20"/>
                <w:lang w:val="en-US" w:eastAsia="zh-TW"/>
              </w:rPr>
              <w:t>Samsung</w:t>
            </w:r>
          </w:p>
        </w:tc>
        <w:tc>
          <w:tcPr>
            <w:tcW w:w="993" w:type="dxa"/>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896104">
              <w:rPr>
                <w:rFonts w:eastAsiaTheme="minorEastAsia" w:hint="eastAsia"/>
                <w:color w:val="000000"/>
                <w:sz w:val="20"/>
                <w:lang w:val="en-US" w:eastAsia="ko-KR"/>
              </w:rPr>
              <w:t>KU</w:t>
            </w:r>
          </w:p>
        </w:tc>
        <w:tc>
          <w:tcPr>
            <w:tcW w:w="1701" w:type="dxa"/>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896104">
              <w:rPr>
                <w:color w:val="000000"/>
                <w:sz w:val="20"/>
                <w:lang w:val="en-US" w:eastAsia="zh-TW"/>
              </w:rPr>
              <w:t>Note</w:t>
            </w:r>
          </w:p>
        </w:tc>
      </w:tr>
      <w:tr w:rsidR="009635BB" w:rsidRPr="00896104" w:rsidTr="00896104">
        <w:trPr>
          <w:trHeight w:val="70"/>
        </w:trPr>
        <w:tc>
          <w:tcPr>
            <w:tcW w:w="1423" w:type="dxa"/>
            <w:vMerge w:val="restart"/>
            <w:shd w:val="clear" w:color="auto" w:fill="auto"/>
            <w:vAlign w:val="center"/>
            <w:hideMark/>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896104">
              <w:rPr>
                <w:color w:val="000000"/>
                <w:sz w:val="20"/>
                <w:lang w:val="en-US" w:eastAsia="zh-TW"/>
              </w:rPr>
              <w:t>Average spectral efficiency</w:t>
            </w:r>
            <w:r w:rsidRPr="00896104">
              <w:rPr>
                <w:color w:val="000000"/>
                <w:sz w:val="20"/>
                <w:lang w:val="en-US" w:eastAsia="zh-TW"/>
              </w:rPr>
              <w:br/>
              <w:t>(bps/Hz/TRxP)</w:t>
            </w:r>
          </w:p>
        </w:tc>
        <w:tc>
          <w:tcPr>
            <w:tcW w:w="992" w:type="dxa"/>
            <w:vMerge w:val="restart"/>
            <w:shd w:val="clear" w:color="auto" w:fill="auto"/>
            <w:noWrap/>
            <w:vAlign w:val="center"/>
            <w:hideMark/>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896104">
              <w:rPr>
                <w:color w:val="000000"/>
                <w:sz w:val="20"/>
                <w:lang w:val="en-US" w:eastAsia="zh-TW"/>
              </w:rPr>
              <w:t>Downlink</w:t>
            </w:r>
          </w:p>
        </w:tc>
        <w:tc>
          <w:tcPr>
            <w:tcW w:w="851" w:type="dxa"/>
            <w:vAlign w:val="center"/>
          </w:tcPr>
          <w:p w:rsidR="009635BB" w:rsidRPr="00896104" w:rsidRDefault="009635BB" w:rsidP="009635BB">
            <w:pPr>
              <w:spacing w:before="0"/>
              <w:jc w:val="center"/>
              <w:rPr>
                <w:rFonts w:eastAsiaTheme="minorEastAsia"/>
                <w:color w:val="000000"/>
                <w:sz w:val="20"/>
                <w:lang w:val="en-US" w:eastAsia="ko-KR"/>
              </w:rPr>
            </w:pPr>
            <w:r w:rsidRPr="00896104">
              <w:rPr>
                <w:rFonts w:eastAsiaTheme="minorEastAsia" w:hint="eastAsia"/>
                <w:color w:val="000000"/>
                <w:sz w:val="20"/>
                <w:lang w:val="en-US" w:eastAsia="ko-KR"/>
              </w:rPr>
              <w:t>A</w:t>
            </w:r>
          </w:p>
        </w:tc>
        <w:tc>
          <w:tcPr>
            <w:tcW w:w="708" w:type="dxa"/>
            <w:vMerge w:val="restart"/>
            <w:shd w:val="clear" w:color="auto" w:fill="auto"/>
            <w:noWrap/>
            <w:vAlign w:val="center"/>
          </w:tcPr>
          <w:p w:rsidR="009635BB" w:rsidRPr="00896104" w:rsidRDefault="009635BB" w:rsidP="009635BB">
            <w:pPr>
              <w:spacing w:before="0"/>
              <w:jc w:val="center"/>
              <w:rPr>
                <w:rFonts w:eastAsiaTheme="minorEastAsia"/>
                <w:color w:val="000000" w:themeColor="text1"/>
                <w:sz w:val="20"/>
                <w:lang w:val="en-US" w:eastAsia="ko-KR"/>
              </w:rPr>
            </w:pPr>
            <w:r w:rsidRPr="00896104">
              <w:rPr>
                <w:rFonts w:eastAsiaTheme="minorEastAsia" w:hint="eastAsia"/>
                <w:color w:val="000000" w:themeColor="text1"/>
                <w:sz w:val="20"/>
                <w:lang w:val="en-US" w:eastAsia="ko-KR"/>
              </w:rPr>
              <w:t>3.3</w:t>
            </w:r>
          </w:p>
        </w:tc>
        <w:tc>
          <w:tcPr>
            <w:tcW w:w="1418" w:type="dxa"/>
            <w:shd w:val="clear" w:color="auto" w:fill="auto"/>
            <w:noWrap/>
            <w:vAlign w:val="center"/>
          </w:tcPr>
          <w:p w:rsidR="009635BB" w:rsidRPr="00896104" w:rsidRDefault="009635BB" w:rsidP="009635BB">
            <w:pPr>
              <w:spacing w:before="0"/>
              <w:jc w:val="center"/>
              <w:rPr>
                <w:rFonts w:eastAsiaTheme="minorEastAsia"/>
                <w:color w:val="000000" w:themeColor="text1"/>
                <w:sz w:val="20"/>
                <w:lang w:val="en-US" w:eastAsia="ko-KR"/>
              </w:rPr>
            </w:pPr>
            <w:r w:rsidRPr="00896104">
              <w:rPr>
                <w:rFonts w:eastAsiaTheme="minorEastAsia" w:hint="eastAsia"/>
                <w:color w:val="000000" w:themeColor="text1"/>
                <w:sz w:val="20"/>
                <w:lang w:val="en-US" w:eastAsia="ko-KR"/>
              </w:rPr>
              <w:t>12.580</w:t>
            </w:r>
          </w:p>
        </w:tc>
        <w:tc>
          <w:tcPr>
            <w:tcW w:w="850" w:type="dxa"/>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shd w:val="clear" w:color="auto" w:fill="FFFFFF" w:themeFill="background1"/>
            <w:vAlign w:val="center"/>
          </w:tcPr>
          <w:p w:rsidR="009635BB" w:rsidRPr="00896104" w:rsidRDefault="000D5968" w:rsidP="009635BB">
            <w:pPr>
              <w:spacing w:before="0"/>
              <w:jc w:val="center"/>
              <w:rPr>
                <w:rFonts w:eastAsiaTheme="minorEastAsia"/>
                <w:color w:val="000000"/>
                <w:sz w:val="20"/>
                <w:lang w:val="en-US" w:eastAsia="ko-KR"/>
              </w:rPr>
            </w:pPr>
            <w:r w:rsidRPr="00896104">
              <w:rPr>
                <w:rFonts w:eastAsiaTheme="minorEastAsia" w:hint="eastAsia"/>
                <w:color w:val="000000"/>
                <w:sz w:val="20"/>
                <w:lang w:val="en-US" w:eastAsia="ko-KR"/>
              </w:rPr>
              <w:t>10.499</w:t>
            </w:r>
          </w:p>
        </w:tc>
        <w:tc>
          <w:tcPr>
            <w:tcW w:w="1701" w:type="dxa"/>
            <w:vMerge w:val="restart"/>
            <w:shd w:val="clear" w:color="auto" w:fill="auto"/>
            <w:noWrap/>
            <w:vAlign w:val="center"/>
          </w:tcPr>
          <w:p w:rsidR="009635BB" w:rsidRPr="00896104" w:rsidRDefault="009635BB" w:rsidP="009635BB">
            <w:pPr>
              <w:spacing w:before="0"/>
              <w:jc w:val="center"/>
              <w:rPr>
                <w:color w:val="000000"/>
                <w:sz w:val="20"/>
                <w:lang w:val="en-US" w:eastAsia="zh-TW"/>
              </w:rPr>
            </w:pPr>
            <w:r w:rsidRPr="00896104">
              <w:rPr>
                <w:color w:val="000000"/>
                <w:sz w:val="20"/>
                <w:lang w:val="en-US" w:eastAsia="zh-TW"/>
              </w:rPr>
              <w:t>MU-MIMO</w:t>
            </w:r>
          </w:p>
        </w:tc>
      </w:tr>
      <w:tr w:rsidR="009635BB" w:rsidRPr="00896104" w:rsidTr="00896104">
        <w:trPr>
          <w:trHeight w:val="70"/>
        </w:trPr>
        <w:tc>
          <w:tcPr>
            <w:tcW w:w="1423" w:type="dxa"/>
            <w:vMerge/>
            <w:shd w:val="clear" w:color="auto" w:fill="auto"/>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896104" w:rsidRDefault="009635BB" w:rsidP="009635BB">
            <w:pPr>
              <w:spacing w:before="0"/>
              <w:jc w:val="center"/>
              <w:rPr>
                <w:rFonts w:eastAsiaTheme="minorEastAsia"/>
                <w:color w:val="000000"/>
                <w:sz w:val="20"/>
                <w:lang w:val="en-US" w:eastAsia="ko-KR"/>
              </w:rPr>
            </w:pPr>
            <w:r w:rsidRPr="00896104">
              <w:rPr>
                <w:rFonts w:eastAsiaTheme="minorEastAsia" w:hint="eastAsia"/>
                <w:color w:val="000000"/>
                <w:sz w:val="20"/>
                <w:lang w:val="en-US" w:eastAsia="ko-KR"/>
              </w:rPr>
              <w:t>B</w:t>
            </w:r>
          </w:p>
        </w:tc>
        <w:tc>
          <w:tcPr>
            <w:tcW w:w="708" w:type="dxa"/>
            <w:vMerge/>
            <w:shd w:val="clear" w:color="auto" w:fill="auto"/>
            <w:noWrap/>
            <w:vAlign w:val="center"/>
          </w:tcPr>
          <w:p w:rsidR="009635BB" w:rsidRPr="00896104" w:rsidRDefault="009635BB" w:rsidP="009635BB">
            <w:pPr>
              <w:spacing w:before="0"/>
              <w:jc w:val="center"/>
              <w:rPr>
                <w:rFonts w:eastAsiaTheme="minorEastAsia"/>
                <w:color w:val="000000" w:themeColor="text1"/>
                <w:sz w:val="20"/>
                <w:lang w:val="en-US" w:eastAsia="ko-KR"/>
              </w:rPr>
            </w:pPr>
          </w:p>
        </w:tc>
        <w:tc>
          <w:tcPr>
            <w:tcW w:w="1418" w:type="dxa"/>
            <w:shd w:val="clear" w:color="auto" w:fill="auto"/>
            <w:noWrap/>
            <w:vAlign w:val="center"/>
          </w:tcPr>
          <w:p w:rsidR="009635BB" w:rsidRPr="00896104" w:rsidRDefault="009635BB" w:rsidP="009635BB">
            <w:pPr>
              <w:spacing w:before="0"/>
              <w:jc w:val="center"/>
              <w:rPr>
                <w:rFonts w:eastAsiaTheme="minorEastAsia"/>
                <w:color w:val="000000" w:themeColor="text1"/>
                <w:sz w:val="20"/>
                <w:lang w:val="en-US" w:eastAsia="ko-KR"/>
              </w:rPr>
            </w:pPr>
            <w:r w:rsidRPr="00896104">
              <w:rPr>
                <w:rFonts w:eastAsiaTheme="minorEastAsia" w:hint="eastAsia"/>
                <w:color w:val="000000" w:themeColor="text1"/>
                <w:sz w:val="20"/>
                <w:lang w:val="en-US" w:eastAsia="ko-KR"/>
              </w:rPr>
              <w:t>11.960</w:t>
            </w:r>
          </w:p>
        </w:tc>
        <w:tc>
          <w:tcPr>
            <w:tcW w:w="850" w:type="dxa"/>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896104">
              <w:rPr>
                <w:rFonts w:eastAsiaTheme="minorEastAsia" w:hint="eastAsia"/>
                <w:color w:val="000000" w:themeColor="text1"/>
                <w:sz w:val="20"/>
                <w:lang w:val="en-US" w:eastAsia="ko-KR"/>
              </w:rPr>
              <w:t>12.290</w:t>
            </w:r>
          </w:p>
        </w:tc>
        <w:tc>
          <w:tcPr>
            <w:tcW w:w="993" w:type="dxa"/>
            <w:shd w:val="clear" w:color="auto" w:fill="FFFFFF" w:themeFill="background1"/>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701" w:type="dxa"/>
            <w:vMerge/>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896104" w:rsidTr="00896104">
        <w:trPr>
          <w:trHeight w:val="70"/>
        </w:trPr>
        <w:tc>
          <w:tcPr>
            <w:tcW w:w="1423" w:type="dxa"/>
            <w:vMerge/>
            <w:shd w:val="clear" w:color="auto" w:fill="auto"/>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val="restart"/>
            <w:shd w:val="clear" w:color="auto" w:fill="auto"/>
            <w:noWrap/>
            <w:vAlign w:val="center"/>
          </w:tcPr>
          <w:p w:rsidR="009635BB" w:rsidRPr="00896104" w:rsidRDefault="009635BB" w:rsidP="009635BB">
            <w:pPr>
              <w:spacing w:before="0"/>
              <w:jc w:val="center"/>
              <w:rPr>
                <w:color w:val="000000"/>
                <w:sz w:val="20"/>
                <w:lang w:val="en-US" w:eastAsia="zh-TW"/>
              </w:rPr>
            </w:pPr>
            <w:r w:rsidRPr="00896104">
              <w:rPr>
                <w:color w:val="000000"/>
                <w:sz w:val="20"/>
                <w:lang w:val="en-US" w:eastAsia="zh-TW"/>
              </w:rPr>
              <w:t>Uplink</w:t>
            </w:r>
          </w:p>
        </w:tc>
        <w:tc>
          <w:tcPr>
            <w:tcW w:w="851" w:type="dxa"/>
            <w:vAlign w:val="center"/>
          </w:tcPr>
          <w:p w:rsidR="009635BB" w:rsidRPr="00896104" w:rsidRDefault="009635BB" w:rsidP="009635BB">
            <w:pPr>
              <w:spacing w:before="0"/>
              <w:jc w:val="center"/>
              <w:rPr>
                <w:rFonts w:eastAsiaTheme="minorEastAsia"/>
                <w:color w:val="000000"/>
                <w:sz w:val="20"/>
                <w:lang w:val="en-US" w:eastAsia="ko-KR"/>
              </w:rPr>
            </w:pPr>
            <w:r w:rsidRPr="00896104">
              <w:rPr>
                <w:rFonts w:eastAsiaTheme="minorEastAsia" w:hint="eastAsia"/>
                <w:color w:val="000000"/>
                <w:sz w:val="20"/>
                <w:lang w:val="en-US" w:eastAsia="ko-KR"/>
              </w:rPr>
              <w:t>A</w:t>
            </w:r>
          </w:p>
        </w:tc>
        <w:tc>
          <w:tcPr>
            <w:tcW w:w="708" w:type="dxa"/>
            <w:vMerge w:val="restart"/>
            <w:shd w:val="clear" w:color="auto" w:fill="auto"/>
            <w:noWrap/>
            <w:vAlign w:val="center"/>
          </w:tcPr>
          <w:p w:rsidR="009635BB" w:rsidRPr="00896104" w:rsidRDefault="009635BB" w:rsidP="009635BB">
            <w:pPr>
              <w:spacing w:before="0"/>
              <w:jc w:val="center"/>
              <w:rPr>
                <w:rFonts w:eastAsiaTheme="minorEastAsia"/>
                <w:color w:val="000000" w:themeColor="text1"/>
                <w:sz w:val="20"/>
                <w:lang w:val="en-US" w:eastAsia="ko-KR"/>
              </w:rPr>
            </w:pPr>
            <w:r w:rsidRPr="00896104">
              <w:rPr>
                <w:rFonts w:eastAsiaTheme="minorEastAsia" w:hint="eastAsia"/>
                <w:color w:val="000000" w:themeColor="text1"/>
                <w:sz w:val="20"/>
                <w:lang w:val="en-US" w:eastAsia="ko-KR"/>
              </w:rPr>
              <w:t>1.6</w:t>
            </w:r>
          </w:p>
        </w:tc>
        <w:tc>
          <w:tcPr>
            <w:tcW w:w="1418" w:type="dxa"/>
            <w:shd w:val="clear" w:color="auto" w:fill="auto"/>
            <w:noWrap/>
            <w:vAlign w:val="center"/>
          </w:tcPr>
          <w:p w:rsidR="009635BB" w:rsidRPr="00896104" w:rsidRDefault="009635BB" w:rsidP="009635BB">
            <w:pPr>
              <w:spacing w:before="0"/>
              <w:jc w:val="center"/>
              <w:rPr>
                <w:rFonts w:eastAsiaTheme="minorEastAsia"/>
                <w:color w:val="000000" w:themeColor="text1"/>
                <w:sz w:val="20"/>
                <w:lang w:val="en-US" w:eastAsia="ko-KR"/>
              </w:rPr>
            </w:pPr>
            <w:r w:rsidRPr="00896104">
              <w:rPr>
                <w:rFonts w:eastAsiaTheme="minorEastAsia" w:hint="eastAsia"/>
                <w:color w:val="000000" w:themeColor="text1"/>
                <w:sz w:val="20"/>
                <w:lang w:val="en-US" w:eastAsia="ko-KR"/>
              </w:rPr>
              <w:t>3.525 fdd</w:t>
            </w:r>
            <w:r w:rsidRPr="00896104">
              <w:rPr>
                <w:rFonts w:eastAsiaTheme="minorEastAsia"/>
                <w:color w:val="000000" w:themeColor="text1"/>
                <w:sz w:val="20"/>
                <w:lang w:val="en-US" w:eastAsia="ko-KR"/>
              </w:rPr>
              <w:t>(1x32)</w:t>
            </w:r>
          </w:p>
          <w:p w:rsidR="009635BB" w:rsidRPr="00896104" w:rsidRDefault="009635BB" w:rsidP="009635BB">
            <w:pPr>
              <w:spacing w:before="0"/>
              <w:jc w:val="center"/>
              <w:rPr>
                <w:rFonts w:eastAsiaTheme="minorEastAsia"/>
                <w:color w:val="000000" w:themeColor="text1"/>
                <w:sz w:val="20"/>
                <w:lang w:val="en-US" w:eastAsia="ko-KR"/>
              </w:rPr>
            </w:pPr>
            <w:r w:rsidRPr="00896104">
              <w:rPr>
                <w:rFonts w:eastAsiaTheme="minorEastAsia"/>
                <w:color w:val="000000" w:themeColor="text1"/>
                <w:sz w:val="20"/>
                <w:lang w:val="en-US" w:eastAsia="ko-KR"/>
              </w:rPr>
              <w:t>6.267</w:t>
            </w:r>
            <w:r w:rsidRPr="00896104">
              <w:rPr>
                <w:rFonts w:eastAsiaTheme="minorEastAsia" w:hint="eastAsia"/>
                <w:color w:val="000000" w:themeColor="text1"/>
                <w:sz w:val="20"/>
                <w:lang w:val="en-US" w:eastAsia="ko-KR"/>
              </w:rPr>
              <w:t xml:space="preserve"> fdd</w:t>
            </w:r>
            <w:r w:rsidRPr="00896104">
              <w:rPr>
                <w:rFonts w:eastAsiaTheme="minorEastAsia"/>
                <w:color w:val="000000" w:themeColor="text1"/>
                <w:sz w:val="20"/>
                <w:lang w:val="en-US" w:eastAsia="ko-KR"/>
              </w:rPr>
              <w:t>(2x32)</w:t>
            </w:r>
          </w:p>
        </w:tc>
        <w:tc>
          <w:tcPr>
            <w:tcW w:w="850" w:type="dxa"/>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shd w:val="clear" w:color="auto" w:fill="FFFFFF" w:themeFill="background1"/>
            <w:vAlign w:val="center"/>
          </w:tcPr>
          <w:p w:rsidR="009635BB" w:rsidRPr="00896104" w:rsidRDefault="008E68FC" w:rsidP="009635BB">
            <w:pPr>
              <w:spacing w:before="0"/>
              <w:jc w:val="center"/>
              <w:rPr>
                <w:rFonts w:eastAsiaTheme="minorEastAsia"/>
                <w:color w:val="000000"/>
                <w:sz w:val="20"/>
                <w:lang w:val="en-US" w:eastAsia="ko-KR"/>
              </w:rPr>
            </w:pPr>
            <w:r w:rsidRPr="00896104">
              <w:rPr>
                <w:rFonts w:eastAsiaTheme="minorEastAsia"/>
                <w:color w:val="000000"/>
                <w:sz w:val="20"/>
                <w:lang w:val="en-US" w:eastAsia="ko-KR"/>
              </w:rPr>
              <w:t>4.317</w:t>
            </w:r>
          </w:p>
        </w:tc>
        <w:tc>
          <w:tcPr>
            <w:tcW w:w="1701" w:type="dxa"/>
            <w:vMerge w:val="restart"/>
            <w:shd w:val="clear" w:color="auto" w:fill="auto"/>
            <w:noWrap/>
            <w:vAlign w:val="center"/>
          </w:tcPr>
          <w:p w:rsidR="009635BB" w:rsidRPr="00896104" w:rsidRDefault="009635BB" w:rsidP="009635BB">
            <w:pPr>
              <w:spacing w:before="0"/>
              <w:jc w:val="center"/>
              <w:rPr>
                <w:color w:val="000000"/>
                <w:sz w:val="20"/>
                <w:lang w:val="en-US" w:eastAsia="zh-TW"/>
              </w:rPr>
            </w:pPr>
            <w:r w:rsidRPr="00896104">
              <w:rPr>
                <w:color w:val="000000"/>
                <w:sz w:val="20"/>
                <w:lang w:val="en-US" w:eastAsia="zh-TW"/>
              </w:rPr>
              <w:t>SU-MIMO</w:t>
            </w:r>
          </w:p>
        </w:tc>
      </w:tr>
      <w:tr w:rsidR="009635BB" w:rsidRPr="00896104" w:rsidTr="00896104">
        <w:trPr>
          <w:trHeight w:val="64"/>
        </w:trPr>
        <w:tc>
          <w:tcPr>
            <w:tcW w:w="1423" w:type="dxa"/>
            <w:vMerge/>
            <w:shd w:val="clear" w:color="auto" w:fill="auto"/>
            <w:vAlign w:val="center"/>
            <w:hideMark/>
          </w:tcPr>
          <w:p w:rsidR="009635BB" w:rsidRPr="00896104"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hideMark/>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896104">
              <w:rPr>
                <w:rFonts w:eastAsiaTheme="minorEastAsia" w:hint="eastAsia"/>
                <w:color w:val="000000"/>
                <w:sz w:val="20"/>
                <w:lang w:val="en-US" w:eastAsia="ko-KR"/>
              </w:rPr>
              <w:t>B</w:t>
            </w:r>
          </w:p>
        </w:tc>
        <w:tc>
          <w:tcPr>
            <w:tcW w:w="708" w:type="dxa"/>
            <w:vMerge/>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418" w:type="dxa"/>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896104">
              <w:rPr>
                <w:rFonts w:eastAsiaTheme="minorEastAsia" w:hint="eastAsia"/>
                <w:color w:val="000000" w:themeColor="text1"/>
                <w:sz w:val="20"/>
                <w:lang w:val="en-US" w:eastAsia="ko-KR"/>
              </w:rPr>
              <w:t>6.160</w:t>
            </w:r>
            <w:r w:rsidRPr="00896104">
              <w:rPr>
                <w:rFonts w:eastAsiaTheme="minorEastAsia"/>
                <w:color w:val="000000" w:themeColor="text1"/>
                <w:sz w:val="20"/>
                <w:lang w:val="en-US" w:eastAsia="ko-KR"/>
              </w:rPr>
              <w:t xml:space="preserve"> fdd</w:t>
            </w:r>
          </w:p>
        </w:tc>
        <w:tc>
          <w:tcPr>
            <w:tcW w:w="850" w:type="dxa"/>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shd w:val="clear" w:color="auto" w:fill="FFFFFF" w:themeFill="background1"/>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701" w:type="dxa"/>
            <w:vMerge/>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896104" w:rsidTr="00896104">
        <w:trPr>
          <w:trHeight w:val="64"/>
        </w:trPr>
        <w:tc>
          <w:tcPr>
            <w:tcW w:w="1423" w:type="dxa"/>
            <w:vMerge/>
            <w:shd w:val="clear" w:color="auto" w:fill="auto"/>
            <w:vAlign w:val="center"/>
          </w:tcPr>
          <w:p w:rsidR="009635BB" w:rsidRPr="00896104"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896104" w:rsidRDefault="009635BB" w:rsidP="009635BB">
            <w:pPr>
              <w:spacing w:before="0"/>
              <w:jc w:val="center"/>
              <w:rPr>
                <w:rFonts w:eastAsiaTheme="minorEastAsia"/>
                <w:color w:val="000000"/>
                <w:sz w:val="20"/>
                <w:lang w:val="en-US" w:eastAsia="ko-KR"/>
              </w:rPr>
            </w:pPr>
            <w:r w:rsidRPr="00896104">
              <w:rPr>
                <w:rFonts w:eastAsiaTheme="minorEastAsia" w:hint="eastAsia"/>
                <w:color w:val="000000"/>
                <w:sz w:val="20"/>
                <w:lang w:val="en-US" w:eastAsia="ko-KR"/>
              </w:rPr>
              <w:t>A</w:t>
            </w:r>
          </w:p>
        </w:tc>
        <w:tc>
          <w:tcPr>
            <w:tcW w:w="708" w:type="dxa"/>
            <w:vMerge/>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418" w:type="dxa"/>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0" w:type="dxa"/>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shd w:val="clear" w:color="auto" w:fill="FFFFFF" w:themeFill="background1"/>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701" w:type="dxa"/>
            <w:vMerge w:val="restart"/>
            <w:shd w:val="clear" w:color="auto" w:fill="auto"/>
            <w:noWrap/>
            <w:vAlign w:val="center"/>
          </w:tcPr>
          <w:p w:rsidR="009635BB" w:rsidRPr="00896104" w:rsidRDefault="009635BB" w:rsidP="009635BB">
            <w:pPr>
              <w:spacing w:before="0"/>
              <w:jc w:val="center"/>
              <w:rPr>
                <w:color w:val="000000"/>
                <w:sz w:val="20"/>
                <w:lang w:val="en-US" w:eastAsia="zh-TW"/>
              </w:rPr>
            </w:pPr>
            <w:r w:rsidRPr="00896104">
              <w:rPr>
                <w:color w:val="000000"/>
                <w:sz w:val="20"/>
                <w:lang w:val="en-US" w:eastAsia="zh-TW"/>
              </w:rPr>
              <w:t>MU-MIMO</w:t>
            </w:r>
          </w:p>
        </w:tc>
      </w:tr>
      <w:tr w:rsidR="009635BB" w:rsidRPr="00896104" w:rsidTr="00896104">
        <w:trPr>
          <w:trHeight w:val="64"/>
        </w:trPr>
        <w:tc>
          <w:tcPr>
            <w:tcW w:w="1423" w:type="dxa"/>
            <w:vMerge/>
            <w:shd w:val="clear" w:color="auto" w:fill="auto"/>
            <w:vAlign w:val="center"/>
          </w:tcPr>
          <w:p w:rsidR="009635BB" w:rsidRPr="00896104"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896104">
              <w:rPr>
                <w:rFonts w:eastAsiaTheme="minorEastAsia" w:hint="eastAsia"/>
                <w:color w:val="000000"/>
                <w:sz w:val="20"/>
                <w:lang w:val="en-US" w:eastAsia="ko-KR"/>
              </w:rPr>
              <w:t>B</w:t>
            </w:r>
          </w:p>
        </w:tc>
        <w:tc>
          <w:tcPr>
            <w:tcW w:w="708" w:type="dxa"/>
            <w:vMerge/>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418" w:type="dxa"/>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0" w:type="dxa"/>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shd w:val="clear" w:color="auto" w:fill="FFFFFF" w:themeFill="background1"/>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701" w:type="dxa"/>
            <w:vMerge/>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896104" w:rsidTr="00896104">
        <w:trPr>
          <w:trHeight w:val="70"/>
        </w:trPr>
        <w:tc>
          <w:tcPr>
            <w:tcW w:w="1423" w:type="dxa"/>
            <w:vMerge w:val="restart"/>
            <w:shd w:val="clear" w:color="auto" w:fill="auto"/>
            <w:vAlign w:val="center"/>
            <w:hideMark/>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896104">
              <w:rPr>
                <w:color w:val="000000"/>
                <w:sz w:val="20"/>
                <w:lang w:val="en-US" w:eastAsia="zh-TW"/>
              </w:rPr>
              <w:t>5th percentile user spectral efficiency (bps/Hz)</w:t>
            </w:r>
          </w:p>
        </w:tc>
        <w:tc>
          <w:tcPr>
            <w:tcW w:w="992" w:type="dxa"/>
            <w:vMerge w:val="restart"/>
            <w:shd w:val="clear" w:color="auto" w:fill="auto"/>
            <w:noWrap/>
            <w:vAlign w:val="center"/>
            <w:hideMark/>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896104">
              <w:rPr>
                <w:color w:val="000000"/>
                <w:sz w:val="20"/>
                <w:lang w:val="en-US" w:eastAsia="zh-TW"/>
              </w:rPr>
              <w:t>Downlink</w:t>
            </w:r>
          </w:p>
        </w:tc>
        <w:tc>
          <w:tcPr>
            <w:tcW w:w="851" w:type="dxa"/>
            <w:vAlign w:val="center"/>
          </w:tcPr>
          <w:p w:rsidR="009635BB" w:rsidRPr="00896104" w:rsidRDefault="009635BB" w:rsidP="009635BB">
            <w:pPr>
              <w:spacing w:before="0"/>
              <w:jc w:val="center"/>
              <w:rPr>
                <w:rFonts w:eastAsiaTheme="minorEastAsia"/>
                <w:color w:val="000000"/>
                <w:sz w:val="20"/>
                <w:lang w:val="en-US" w:eastAsia="ko-KR"/>
              </w:rPr>
            </w:pPr>
            <w:r w:rsidRPr="00896104">
              <w:rPr>
                <w:rFonts w:eastAsiaTheme="minorEastAsia" w:hint="eastAsia"/>
                <w:color w:val="000000"/>
                <w:sz w:val="20"/>
                <w:lang w:val="en-US" w:eastAsia="ko-KR"/>
              </w:rPr>
              <w:t>A</w:t>
            </w:r>
          </w:p>
        </w:tc>
        <w:tc>
          <w:tcPr>
            <w:tcW w:w="708" w:type="dxa"/>
            <w:vMerge w:val="restart"/>
            <w:shd w:val="clear" w:color="auto" w:fill="auto"/>
            <w:noWrap/>
            <w:vAlign w:val="center"/>
          </w:tcPr>
          <w:p w:rsidR="009635BB" w:rsidRPr="00896104" w:rsidRDefault="009635BB" w:rsidP="009635BB">
            <w:pPr>
              <w:spacing w:before="0"/>
              <w:jc w:val="center"/>
              <w:rPr>
                <w:rFonts w:eastAsiaTheme="minorEastAsia"/>
                <w:color w:val="000000" w:themeColor="text1"/>
                <w:sz w:val="20"/>
                <w:lang w:val="en-US" w:eastAsia="ko-KR"/>
              </w:rPr>
            </w:pPr>
            <w:r w:rsidRPr="00896104">
              <w:rPr>
                <w:rFonts w:eastAsiaTheme="minorEastAsia" w:hint="eastAsia"/>
                <w:color w:val="000000" w:themeColor="text1"/>
                <w:sz w:val="20"/>
                <w:lang w:val="en-US" w:eastAsia="ko-KR"/>
              </w:rPr>
              <w:t>0.12</w:t>
            </w:r>
          </w:p>
        </w:tc>
        <w:tc>
          <w:tcPr>
            <w:tcW w:w="1418" w:type="dxa"/>
            <w:shd w:val="clear" w:color="auto" w:fill="auto"/>
            <w:noWrap/>
            <w:vAlign w:val="center"/>
          </w:tcPr>
          <w:p w:rsidR="009635BB" w:rsidRPr="00896104" w:rsidRDefault="009635BB" w:rsidP="009635BB">
            <w:pPr>
              <w:spacing w:before="0"/>
              <w:jc w:val="center"/>
              <w:rPr>
                <w:rFonts w:eastAsiaTheme="minorEastAsia"/>
                <w:color w:val="000000" w:themeColor="text1"/>
                <w:sz w:val="20"/>
                <w:lang w:val="en-US" w:eastAsia="ko-KR"/>
              </w:rPr>
            </w:pPr>
            <w:r w:rsidRPr="00896104">
              <w:rPr>
                <w:rFonts w:eastAsiaTheme="minorEastAsia" w:hint="eastAsia"/>
                <w:color w:val="000000" w:themeColor="text1"/>
                <w:sz w:val="20"/>
                <w:lang w:val="en-US" w:eastAsia="ko-KR"/>
              </w:rPr>
              <w:t>0.120</w:t>
            </w:r>
          </w:p>
        </w:tc>
        <w:tc>
          <w:tcPr>
            <w:tcW w:w="850" w:type="dxa"/>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shd w:val="clear" w:color="auto" w:fill="FFFFFF" w:themeFill="background1"/>
            <w:vAlign w:val="center"/>
          </w:tcPr>
          <w:p w:rsidR="009635BB" w:rsidRPr="00896104" w:rsidRDefault="000D5968" w:rsidP="009635BB">
            <w:pPr>
              <w:spacing w:before="0"/>
              <w:jc w:val="center"/>
              <w:rPr>
                <w:rFonts w:eastAsiaTheme="minorEastAsia"/>
                <w:color w:val="000000"/>
                <w:sz w:val="20"/>
                <w:lang w:val="en-US" w:eastAsia="ko-KR"/>
              </w:rPr>
            </w:pPr>
            <w:r w:rsidRPr="00896104">
              <w:rPr>
                <w:rFonts w:eastAsiaTheme="minorEastAsia" w:hint="eastAsia"/>
                <w:color w:val="000000"/>
                <w:sz w:val="20"/>
                <w:lang w:val="en-US" w:eastAsia="ko-KR"/>
              </w:rPr>
              <w:t>0.657</w:t>
            </w:r>
          </w:p>
        </w:tc>
        <w:tc>
          <w:tcPr>
            <w:tcW w:w="1701" w:type="dxa"/>
            <w:vMerge w:val="restart"/>
            <w:shd w:val="clear" w:color="auto" w:fill="auto"/>
            <w:noWrap/>
            <w:vAlign w:val="center"/>
          </w:tcPr>
          <w:p w:rsidR="009635BB" w:rsidRPr="00896104" w:rsidRDefault="009635BB" w:rsidP="009635BB">
            <w:pPr>
              <w:spacing w:before="0"/>
              <w:jc w:val="center"/>
              <w:rPr>
                <w:color w:val="000000"/>
                <w:sz w:val="20"/>
                <w:lang w:val="en-US" w:eastAsia="zh-TW"/>
              </w:rPr>
            </w:pPr>
            <w:r w:rsidRPr="00896104">
              <w:rPr>
                <w:color w:val="000000"/>
                <w:sz w:val="20"/>
                <w:lang w:val="en-US" w:eastAsia="zh-TW"/>
              </w:rPr>
              <w:t>MU-MIMO</w:t>
            </w:r>
          </w:p>
        </w:tc>
      </w:tr>
      <w:tr w:rsidR="009635BB" w:rsidRPr="00896104" w:rsidTr="00896104">
        <w:trPr>
          <w:trHeight w:val="302"/>
        </w:trPr>
        <w:tc>
          <w:tcPr>
            <w:tcW w:w="1423" w:type="dxa"/>
            <w:vMerge/>
            <w:shd w:val="clear" w:color="auto" w:fill="auto"/>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896104" w:rsidRDefault="009635BB" w:rsidP="009635BB">
            <w:pPr>
              <w:spacing w:before="0"/>
              <w:jc w:val="center"/>
              <w:rPr>
                <w:rFonts w:eastAsiaTheme="minorEastAsia"/>
                <w:color w:val="000000"/>
                <w:sz w:val="20"/>
                <w:lang w:val="en-US" w:eastAsia="ko-KR"/>
              </w:rPr>
            </w:pPr>
            <w:r w:rsidRPr="00896104">
              <w:rPr>
                <w:rFonts w:eastAsiaTheme="minorEastAsia" w:hint="eastAsia"/>
                <w:color w:val="000000"/>
                <w:sz w:val="20"/>
                <w:lang w:val="en-US" w:eastAsia="ko-KR"/>
              </w:rPr>
              <w:t>B</w:t>
            </w:r>
          </w:p>
        </w:tc>
        <w:tc>
          <w:tcPr>
            <w:tcW w:w="708" w:type="dxa"/>
            <w:vMerge/>
            <w:shd w:val="clear" w:color="auto" w:fill="auto"/>
            <w:noWrap/>
            <w:vAlign w:val="center"/>
          </w:tcPr>
          <w:p w:rsidR="009635BB" w:rsidRPr="00896104" w:rsidRDefault="009635BB" w:rsidP="009635BB">
            <w:pPr>
              <w:spacing w:before="0"/>
              <w:jc w:val="center"/>
              <w:rPr>
                <w:color w:val="000000" w:themeColor="text1"/>
                <w:sz w:val="20"/>
                <w:lang w:val="en-US" w:eastAsia="zh-TW"/>
              </w:rPr>
            </w:pPr>
          </w:p>
        </w:tc>
        <w:tc>
          <w:tcPr>
            <w:tcW w:w="1418" w:type="dxa"/>
            <w:shd w:val="clear" w:color="auto" w:fill="auto"/>
            <w:noWrap/>
            <w:vAlign w:val="center"/>
          </w:tcPr>
          <w:p w:rsidR="009635BB" w:rsidRPr="00896104" w:rsidRDefault="009635BB" w:rsidP="009635BB">
            <w:pPr>
              <w:spacing w:before="0"/>
              <w:jc w:val="center"/>
              <w:rPr>
                <w:rFonts w:eastAsiaTheme="minorEastAsia"/>
                <w:color w:val="000000" w:themeColor="text1"/>
                <w:sz w:val="20"/>
                <w:lang w:val="en-US" w:eastAsia="ko-KR"/>
              </w:rPr>
            </w:pPr>
            <w:r w:rsidRPr="00896104">
              <w:rPr>
                <w:rFonts w:eastAsiaTheme="minorEastAsia" w:hint="eastAsia"/>
                <w:color w:val="000000" w:themeColor="text1"/>
                <w:sz w:val="20"/>
                <w:lang w:val="en-US" w:eastAsia="ko-KR"/>
              </w:rPr>
              <w:t>0.126</w:t>
            </w:r>
          </w:p>
        </w:tc>
        <w:tc>
          <w:tcPr>
            <w:tcW w:w="850" w:type="dxa"/>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896104">
              <w:rPr>
                <w:rFonts w:eastAsiaTheme="minorEastAsia" w:hint="eastAsia"/>
                <w:color w:val="000000" w:themeColor="text1"/>
                <w:sz w:val="20"/>
                <w:lang w:val="en-US" w:eastAsia="ko-KR"/>
              </w:rPr>
              <w:t>0.290</w:t>
            </w:r>
          </w:p>
        </w:tc>
        <w:tc>
          <w:tcPr>
            <w:tcW w:w="993" w:type="dxa"/>
            <w:shd w:val="clear" w:color="auto" w:fill="FFFFFF" w:themeFill="background1"/>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701" w:type="dxa"/>
            <w:vMerge/>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896104" w:rsidTr="00896104">
        <w:trPr>
          <w:trHeight w:val="302"/>
        </w:trPr>
        <w:tc>
          <w:tcPr>
            <w:tcW w:w="1423" w:type="dxa"/>
            <w:vMerge/>
            <w:shd w:val="clear" w:color="auto" w:fill="auto"/>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val="restart"/>
            <w:shd w:val="clear" w:color="auto" w:fill="auto"/>
            <w:noWrap/>
            <w:vAlign w:val="center"/>
          </w:tcPr>
          <w:p w:rsidR="009635BB" w:rsidRPr="00896104" w:rsidRDefault="009635BB" w:rsidP="009635BB">
            <w:pPr>
              <w:spacing w:before="0"/>
              <w:jc w:val="center"/>
              <w:rPr>
                <w:color w:val="000000"/>
                <w:sz w:val="20"/>
                <w:lang w:val="en-US" w:eastAsia="zh-TW"/>
              </w:rPr>
            </w:pPr>
            <w:r w:rsidRPr="00896104">
              <w:rPr>
                <w:color w:val="000000"/>
                <w:sz w:val="20"/>
                <w:lang w:val="en-US" w:eastAsia="zh-TW"/>
              </w:rPr>
              <w:t>Uplink</w:t>
            </w:r>
          </w:p>
        </w:tc>
        <w:tc>
          <w:tcPr>
            <w:tcW w:w="851" w:type="dxa"/>
            <w:vAlign w:val="center"/>
          </w:tcPr>
          <w:p w:rsidR="009635BB" w:rsidRPr="00896104" w:rsidRDefault="009635BB" w:rsidP="009635BB">
            <w:pPr>
              <w:spacing w:before="0"/>
              <w:jc w:val="center"/>
              <w:rPr>
                <w:rFonts w:eastAsiaTheme="minorEastAsia"/>
                <w:color w:val="000000"/>
                <w:sz w:val="20"/>
                <w:lang w:val="en-US" w:eastAsia="ko-KR"/>
              </w:rPr>
            </w:pPr>
            <w:r w:rsidRPr="00896104">
              <w:rPr>
                <w:rFonts w:eastAsiaTheme="minorEastAsia" w:hint="eastAsia"/>
                <w:color w:val="000000"/>
                <w:sz w:val="20"/>
                <w:lang w:val="en-US" w:eastAsia="ko-KR"/>
              </w:rPr>
              <w:t>A</w:t>
            </w:r>
          </w:p>
        </w:tc>
        <w:tc>
          <w:tcPr>
            <w:tcW w:w="708" w:type="dxa"/>
            <w:vMerge w:val="restart"/>
            <w:shd w:val="clear" w:color="auto" w:fill="auto"/>
            <w:noWrap/>
            <w:vAlign w:val="center"/>
          </w:tcPr>
          <w:p w:rsidR="009635BB" w:rsidRPr="00896104" w:rsidRDefault="009635BB" w:rsidP="009635BB">
            <w:pPr>
              <w:spacing w:before="0"/>
              <w:jc w:val="center"/>
              <w:rPr>
                <w:rFonts w:eastAsiaTheme="minorEastAsia"/>
                <w:color w:val="000000" w:themeColor="text1"/>
                <w:sz w:val="20"/>
                <w:lang w:val="en-US" w:eastAsia="ko-KR"/>
              </w:rPr>
            </w:pPr>
            <w:r w:rsidRPr="00896104">
              <w:rPr>
                <w:rFonts w:eastAsiaTheme="minorEastAsia" w:hint="eastAsia"/>
                <w:color w:val="000000" w:themeColor="text1"/>
                <w:sz w:val="20"/>
                <w:lang w:val="en-US" w:eastAsia="ko-KR"/>
              </w:rPr>
              <w:t>0.045</w:t>
            </w:r>
          </w:p>
        </w:tc>
        <w:tc>
          <w:tcPr>
            <w:tcW w:w="1418" w:type="dxa"/>
            <w:shd w:val="clear" w:color="auto" w:fill="auto"/>
            <w:noWrap/>
            <w:vAlign w:val="center"/>
          </w:tcPr>
          <w:p w:rsidR="009635BB" w:rsidRPr="00896104" w:rsidRDefault="009635BB" w:rsidP="009635BB">
            <w:pPr>
              <w:spacing w:before="0"/>
              <w:jc w:val="center"/>
              <w:rPr>
                <w:rFonts w:eastAsiaTheme="minorEastAsia"/>
                <w:color w:val="000000" w:themeColor="text1"/>
                <w:sz w:val="20"/>
                <w:lang w:val="en-US" w:eastAsia="ko-KR"/>
              </w:rPr>
            </w:pPr>
            <w:r w:rsidRPr="00896104">
              <w:rPr>
                <w:rFonts w:eastAsiaTheme="minorEastAsia" w:hint="eastAsia"/>
                <w:color w:val="000000" w:themeColor="text1"/>
                <w:sz w:val="20"/>
                <w:lang w:val="en-US" w:eastAsia="ko-KR"/>
              </w:rPr>
              <w:t>0.140</w:t>
            </w:r>
            <w:r w:rsidRPr="00896104">
              <w:rPr>
                <w:rFonts w:eastAsiaTheme="minorEastAsia"/>
                <w:color w:val="000000" w:themeColor="text1"/>
                <w:sz w:val="20"/>
                <w:lang w:val="en-US" w:eastAsia="ko-KR"/>
              </w:rPr>
              <w:t xml:space="preserve"> fdd(1x32)</w:t>
            </w:r>
          </w:p>
          <w:p w:rsidR="009635BB" w:rsidRPr="00896104" w:rsidRDefault="009635BB" w:rsidP="009635BB">
            <w:pPr>
              <w:spacing w:before="0"/>
              <w:jc w:val="center"/>
              <w:rPr>
                <w:rFonts w:eastAsiaTheme="minorEastAsia"/>
                <w:color w:val="000000" w:themeColor="text1"/>
                <w:sz w:val="20"/>
                <w:lang w:val="en-US" w:eastAsia="ko-KR"/>
              </w:rPr>
            </w:pPr>
            <w:r w:rsidRPr="00896104">
              <w:rPr>
                <w:rFonts w:eastAsiaTheme="minorEastAsia"/>
                <w:color w:val="000000" w:themeColor="text1"/>
                <w:sz w:val="20"/>
                <w:lang w:val="en-US" w:eastAsia="ko-KR"/>
              </w:rPr>
              <w:t>0.234 fdd(2x32)</w:t>
            </w:r>
          </w:p>
        </w:tc>
        <w:tc>
          <w:tcPr>
            <w:tcW w:w="850" w:type="dxa"/>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shd w:val="clear" w:color="auto" w:fill="FFFFFF" w:themeFill="background1"/>
            <w:vAlign w:val="center"/>
          </w:tcPr>
          <w:p w:rsidR="009635BB" w:rsidRPr="00896104" w:rsidRDefault="008E68FC" w:rsidP="009635BB">
            <w:pPr>
              <w:spacing w:before="0"/>
              <w:jc w:val="center"/>
              <w:rPr>
                <w:rFonts w:eastAsiaTheme="minorEastAsia"/>
                <w:color w:val="000000"/>
                <w:sz w:val="20"/>
                <w:lang w:val="en-US" w:eastAsia="ko-KR"/>
              </w:rPr>
            </w:pPr>
            <w:r w:rsidRPr="00896104">
              <w:rPr>
                <w:rFonts w:eastAsiaTheme="minorEastAsia"/>
                <w:color w:val="000000"/>
                <w:sz w:val="20"/>
                <w:lang w:val="en-US" w:eastAsia="ko-KR"/>
              </w:rPr>
              <w:t>0.0549</w:t>
            </w:r>
          </w:p>
        </w:tc>
        <w:tc>
          <w:tcPr>
            <w:tcW w:w="1701" w:type="dxa"/>
            <w:vMerge w:val="restart"/>
            <w:shd w:val="clear" w:color="auto" w:fill="auto"/>
            <w:noWrap/>
            <w:vAlign w:val="center"/>
          </w:tcPr>
          <w:p w:rsidR="009635BB" w:rsidRPr="00896104" w:rsidRDefault="009635BB" w:rsidP="009635BB">
            <w:pPr>
              <w:spacing w:before="0"/>
              <w:jc w:val="center"/>
              <w:rPr>
                <w:color w:val="000000"/>
                <w:sz w:val="20"/>
                <w:lang w:val="en-US" w:eastAsia="zh-TW"/>
              </w:rPr>
            </w:pPr>
            <w:r w:rsidRPr="00896104">
              <w:rPr>
                <w:color w:val="000000"/>
                <w:sz w:val="20"/>
                <w:lang w:val="en-US" w:eastAsia="zh-TW"/>
              </w:rPr>
              <w:t>SU-MIMO</w:t>
            </w:r>
          </w:p>
        </w:tc>
      </w:tr>
      <w:tr w:rsidR="009635BB" w:rsidRPr="00896104" w:rsidTr="00896104">
        <w:trPr>
          <w:trHeight w:val="191"/>
        </w:trPr>
        <w:tc>
          <w:tcPr>
            <w:tcW w:w="1423" w:type="dxa"/>
            <w:vMerge/>
            <w:shd w:val="clear" w:color="auto" w:fill="auto"/>
            <w:vAlign w:val="center"/>
            <w:hideMark/>
          </w:tcPr>
          <w:p w:rsidR="009635BB" w:rsidRPr="00896104"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hideMark/>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896104">
              <w:rPr>
                <w:rFonts w:eastAsiaTheme="minorEastAsia" w:hint="eastAsia"/>
                <w:color w:val="000000"/>
                <w:sz w:val="20"/>
                <w:lang w:val="en-US" w:eastAsia="ko-KR"/>
              </w:rPr>
              <w:t>B</w:t>
            </w:r>
          </w:p>
        </w:tc>
        <w:tc>
          <w:tcPr>
            <w:tcW w:w="708" w:type="dxa"/>
            <w:vMerge/>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418" w:type="dxa"/>
            <w:shd w:val="clear" w:color="auto" w:fill="auto"/>
            <w:noWrap/>
            <w:vAlign w:val="center"/>
          </w:tcPr>
          <w:p w:rsidR="009635BB" w:rsidRPr="00896104" w:rsidRDefault="009635BB" w:rsidP="009635BB">
            <w:pPr>
              <w:spacing w:before="0"/>
              <w:jc w:val="center"/>
              <w:rPr>
                <w:rFonts w:eastAsiaTheme="minorEastAsia"/>
                <w:color w:val="000000" w:themeColor="text1"/>
                <w:sz w:val="20"/>
                <w:lang w:val="en-US" w:eastAsia="ko-KR"/>
              </w:rPr>
            </w:pPr>
            <w:r w:rsidRPr="00896104">
              <w:rPr>
                <w:rFonts w:eastAsiaTheme="minorEastAsia" w:hint="eastAsia"/>
                <w:color w:val="000000" w:themeColor="text1"/>
                <w:sz w:val="20"/>
                <w:lang w:val="en-US" w:eastAsia="ko-KR"/>
              </w:rPr>
              <w:t>0.187</w:t>
            </w:r>
            <w:r w:rsidRPr="00896104">
              <w:rPr>
                <w:rFonts w:eastAsiaTheme="minorEastAsia"/>
                <w:color w:val="000000" w:themeColor="text1"/>
                <w:sz w:val="20"/>
                <w:lang w:val="en-US" w:eastAsia="ko-KR"/>
              </w:rPr>
              <w:t xml:space="preserve"> fdd</w:t>
            </w:r>
          </w:p>
        </w:tc>
        <w:tc>
          <w:tcPr>
            <w:tcW w:w="850" w:type="dxa"/>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701" w:type="dxa"/>
            <w:vMerge/>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896104" w:rsidTr="00896104">
        <w:trPr>
          <w:trHeight w:val="191"/>
        </w:trPr>
        <w:tc>
          <w:tcPr>
            <w:tcW w:w="1423" w:type="dxa"/>
            <w:vMerge/>
            <w:shd w:val="clear" w:color="auto" w:fill="auto"/>
            <w:vAlign w:val="center"/>
          </w:tcPr>
          <w:p w:rsidR="009635BB" w:rsidRPr="00896104"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896104" w:rsidRDefault="009635BB" w:rsidP="009635BB">
            <w:pPr>
              <w:spacing w:before="0"/>
              <w:jc w:val="center"/>
              <w:rPr>
                <w:rFonts w:eastAsiaTheme="minorEastAsia"/>
                <w:color w:val="000000"/>
                <w:sz w:val="20"/>
                <w:lang w:val="en-US" w:eastAsia="ko-KR"/>
              </w:rPr>
            </w:pPr>
            <w:r w:rsidRPr="00896104">
              <w:rPr>
                <w:rFonts w:eastAsiaTheme="minorEastAsia" w:hint="eastAsia"/>
                <w:color w:val="000000"/>
                <w:sz w:val="20"/>
                <w:lang w:val="en-US" w:eastAsia="ko-KR"/>
              </w:rPr>
              <w:t>A</w:t>
            </w:r>
          </w:p>
        </w:tc>
        <w:tc>
          <w:tcPr>
            <w:tcW w:w="708" w:type="dxa"/>
            <w:vMerge/>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418" w:type="dxa"/>
            <w:shd w:val="clear" w:color="auto" w:fill="auto"/>
            <w:noWrap/>
            <w:vAlign w:val="center"/>
          </w:tcPr>
          <w:p w:rsidR="009635BB" w:rsidRPr="00896104" w:rsidRDefault="009635BB" w:rsidP="009635BB">
            <w:pPr>
              <w:spacing w:before="0"/>
              <w:jc w:val="center"/>
              <w:rPr>
                <w:rFonts w:eastAsiaTheme="minorEastAsia"/>
                <w:color w:val="000000" w:themeColor="text1"/>
                <w:sz w:val="20"/>
                <w:lang w:val="en-US" w:eastAsia="ko-KR"/>
              </w:rPr>
            </w:pPr>
          </w:p>
        </w:tc>
        <w:tc>
          <w:tcPr>
            <w:tcW w:w="850" w:type="dxa"/>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701" w:type="dxa"/>
            <w:vMerge w:val="restart"/>
            <w:shd w:val="clear" w:color="auto" w:fill="auto"/>
            <w:noWrap/>
            <w:vAlign w:val="center"/>
          </w:tcPr>
          <w:p w:rsidR="009635BB" w:rsidRPr="00896104" w:rsidRDefault="009635BB" w:rsidP="009635BB">
            <w:pPr>
              <w:spacing w:before="0"/>
              <w:jc w:val="center"/>
              <w:rPr>
                <w:color w:val="000000"/>
                <w:sz w:val="20"/>
                <w:lang w:val="en-US" w:eastAsia="zh-TW"/>
              </w:rPr>
            </w:pPr>
            <w:r w:rsidRPr="00896104">
              <w:rPr>
                <w:color w:val="000000"/>
                <w:sz w:val="20"/>
                <w:lang w:val="en-US" w:eastAsia="zh-TW"/>
              </w:rPr>
              <w:t>MU-MIMO</w:t>
            </w:r>
          </w:p>
        </w:tc>
      </w:tr>
      <w:tr w:rsidR="009635BB" w:rsidRPr="00896104" w:rsidTr="00896104">
        <w:trPr>
          <w:trHeight w:val="191"/>
        </w:trPr>
        <w:tc>
          <w:tcPr>
            <w:tcW w:w="1423" w:type="dxa"/>
            <w:vMerge/>
            <w:shd w:val="clear" w:color="auto" w:fill="auto"/>
            <w:vAlign w:val="center"/>
          </w:tcPr>
          <w:p w:rsidR="009635BB" w:rsidRPr="00896104"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896104">
              <w:rPr>
                <w:rFonts w:eastAsiaTheme="minorEastAsia" w:hint="eastAsia"/>
                <w:color w:val="000000"/>
                <w:sz w:val="20"/>
                <w:lang w:val="en-US" w:eastAsia="ko-KR"/>
              </w:rPr>
              <w:t>B</w:t>
            </w:r>
          </w:p>
        </w:tc>
        <w:tc>
          <w:tcPr>
            <w:tcW w:w="708" w:type="dxa"/>
            <w:vMerge/>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418" w:type="dxa"/>
            <w:shd w:val="clear" w:color="auto" w:fill="auto"/>
            <w:noWrap/>
            <w:vAlign w:val="center"/>
          </w:tcPr>
          <w:p w:rsidR="009635BB" w:rsidRPr="00896104" w:rsidRDefault="009635BB" w:rsidP="009635BB">
            <w:pPr>
              <w:spacing w:before="0"/>
              <w:jc w:val="center"/>
              <w:rPr>
                <w:rFonts w:eastAsiaTheme="minorEastAsia"/>
                <w:color w:val="000000" w:themeColor="text1"/>
                <w:sz w:val="20"/>
                <w:lang w:val="en-US" w:eastAsia="ko-KR"/>
              </w:rPr>
            </w:pPr>
          </w:p>
        </w:tc>
        <w:tc>
          <w:tcPr>
            <w:tcW w:w="850" w:type="dxa"/>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701" w:type="dxa"/>
            <w:vMerge/>
            <w:shd w:val="clear" w:color="auto" w:fill="auto"/>
            <w:noWrap/>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bl>
    <w:p w:rsidR="009635BB" w:rsidRDefault="009635BB" w:rsidP="009635BB">
      <w:pPr>
        <w:pStyle w:val="TH"/>
        <w:rPr>
          <w:rFonts w:ascii="Times New Roman" w:eastAsia="Yu Mincho" w:hAnsi="Times New Roman"/>
          <w:sz w:val="22"/>
          <w:szCs w:val="22"/>
        </w:rPr>
      </w:pPr>
    </w:p>
    <w:tbl>
      <w:tblPr>
        <w:tblW w:w="89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92"/>
        <w:gridCol w:w="881"/>
        <w:gridCol w:w="851"/>
        <w:gridCol w:w="567"/>
        <w:gridCol w:w="992"/>
        <w:gridCol w:w="992"/>
        <w:gridCol w:w="993"/>
        <w:gridCol w:w="992"/>
        <w:gridCol w:w="1276"/>
      </w:tblGrid>
      <w:tr w:rsidR="009635BB" w:rsidRPr="00AA1ADB" w:rsidTr="00896104">
        <w:trPr>
          <w:trHeight w:val="70"/>
        </w:trPr>
        <w:tc>
          <w:tcPr>
            <w:tcW w:w="3124" w:type="dxa"/>
            <w:gridSpan w:val="3"/>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eMBB – Rural</w:t>
            </w:r>
          </w:p>
        </w:tc>
        <w:tc>
          <w:tcPr>
            <w:tcW w:w="5812" w:type="dxa"/>
            <w:gridSpan w:val="6"/>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4GHz</w:t>
            </w:r>
          </w:p>
        </w:tc>
      </w:tr>
      <w:tr w:rsidR="009635BB" w:rsidRPr="00AA1ADB" w:rsidTr="00896104">
        <w:trPr>
          <w:trHeight w:val="177"/>
        </w:trPr>
        <w:tc>
          <w:tcPr>
            <w:tcW w:w="1392"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Performance Requirement</w:t>
            </w:r>
          </w:p>
        </w:tc>
        <w:tc>
          <w:tcPr>
            <w:tcW w:w="881"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Category</w:t>
            </w: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Channel model</w:t>
            </w:r>
          </w:p>
        </w:tc>
        <w:tc>
          <w:tcPr>
            <w:tcW w:w="567"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Req.</w:t>
            </w:r>
          </w:p>
        </w:tc>
        <w:tc>
          <w:tcPr>
            <w:tcW w:w="992" w:type="dxa"/>
            <w:shd w:val="clear" w:color="auto" w:fill="auto"/>
            <w:noWrap/>
            <w:vAlign w:val="center"/>
          </w:tcPr>
          <w:p w:rsidR="009635BB" w:rsidRPr="006E3318"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Qualcomm</w:t>
            </w:r>
          </w:p>
        </w:tc>
        <w:tc>
          <w:tcPr>
            <w:tcW w:w="992" w:type="dxa"/>
            <w:vAlign w:val="center"/>
          </w:tcPr>
          <w:p w:rsidR="009635BB" w:rsidRPr="006E3318"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Ericsson</w:t>
            </w:r>
          </w:p>
        </w:tc>
        <w:tc>
          <w:tcPr>
            <w:tcW w:w="993" w:type="dxa"/>
            <w:vAlign w:val="center"/>
          </w:tcPr>
          <w:p w:rsidR="009635BB" w:rsidRPr="006E3318"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Nokia</w:t>
            </w:r>
          </w:p>
        </w:tc>
        <w:tc>
          <w:tcPr>
            <w:tcW w:w="992" w:type="dxa"/>
            <w:shd w:val="clear" w:color="auto" w:fill="auto"/>
            <w:noWrap/>
            <w:vAlign w:val="center"/>
          </w:tcPr>
          <w:p w:rsidR="009635BB" w:rsidRPr="006E3318"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Intel</w:t>
            </w:r>
          </w:p>
        </w:tc>
        <w:tc>
          <w:tcPr>
            <w:tcW w:w="1276"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Note</w:t>
            </w:r>
          </w:p>
        </w:tc>
      </w:tr>
      <w:tr w:rsidR="009635BB" w:rsidRPr="00AA1ADB" w:rsidTr="00896104">
        <w:trPr>
          <w:trHeight w:val="70"/>
        </w:trPr>
        <w:tc>
          <w:tcPr>
            <w:tcW w:w="1392"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881"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3.3</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992" w:type="dxa"/>
            <w:vAlign w:val="center"/>
          </w:tcPr>
          <w:p w:rsidR="009635BB" w:rsidRPr="00AA1ADB" w:rsidRDefault="00914FFA" w:rsidP="00754887">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17.375</w:t>
            </w:r>
            <w:r w:rsidR="00D87D10">
              <w:rPr>
                <w:rFonts w:eastAsiaTheme="minorEastAsia" w:hint="eastAsia"/>
                <w:color w:val="000000" w:themeColor="text1"/>
                <w:sz w:val="20"/>
                <w:lang w:val="en-US" w:eastAsia="ko-KR"/>
              </w:rPr>
              <w:t xml:space="preserve"> tdd </w:t>
            </w:r>
          </w:p>
        </w:tc>
        <w:tc>
          <w:tcPr>
            <w:tcW w:w="993" w:type="dxa"/>
            <w:vAlign w:val="center"/>
          </w:tcPr>
          <w:p w:rsidR="00914FFA"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9.700</w:t>
            </w:r>
            <w:r w:rsidR="00D87D10">
              <w:rPr>
                <w:rFonts w:eastAsiaTheme="minorEastAsia" w:hint="eastAsia"/>
                <w:color w:val="000000" w:themeColor="text1"/>
                <w:sz w:val="20"/>
                <w:lang w:val="en-US" w:eastAsia="ko-KR"/>
              </w:rPr>
              <w:t xml:space="preserve"> fdd</w:t>
            </w:r>
          </w:p>
          <w:p w:rsidR="009635BB" w:rsidRPr="00AA1ADB"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color w:val="000000" w:themeColor="text1"/>
                <w:sz w:val="20"/>
                <w:lang w:val="en-US" w:eastAsia="ko-KR"/>
              </w:rPr>
              <w:t>8.658</w:t>
            </w:r>
            <w:r w:rsidR="00D87D10">
              <w:rPr>
                <w:rFonts w:eastAsiaTheme="minorEastAsia" w:hint="eastAsia"/>
                <w:color w:val="000000" w:themeColor="text1"/>
                <w:sz w:val="20"/>
                <w:lang w:val="en-US" w:eastAsia="ko-KR"/>
              </w:rPr>
              <w:t xml:space="preserve"> tdd</w:t>
            </w:r>
          </w:p>
        </w:tc>
        <w:tc>
          <w:tcPr>
            <w:tcW w:w="992" w:type="dxa"/>
            <w:shd w:val="clear" w:color="auto" w:fill="auto"/>
            <w:noWrap/>
            <w:vAlign w:val="center"/>
          </w:tcPr>
          <w:p w:rsidR="00914FFA"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18.007</w:t>
            </w:r>
            <w:r w:rsidR="00D87D10">
              <w:rPr>
                <w:rFonts w:eastAsiaTheme="minorEastAsia" w:hint="eastAsia"/>
                <w:color w:val="000000" w:themeColor="text1"/>
                <w:sz w:val="20"/>
                <w:lang w:val="en-US" w:eastAsia="ko-KR"/>
              </w:rPr>
              <w:t xml:space="preserve"> fdd</w:t>
            </w:r>
          </w:p>
          <w:p w:rsidR="009635BB" w:rsidRPr="00AA1ADB"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color w:val="000000" w:themeColor="text1"/>
                <w:sz w:val="20"/>
                <w:lang w:val="en-US" w:eastAsia="ko-KR"/>
              </w:rPr>
              <w:t>14.857</w:t>
            </w:r>
            <w:r w:rsidR="00D87D10">
              <w:rPr>
                <w:rFonts w:eastAsiaTheme="minorEastAsia" w:hint="eastAsia"/>
                <w:color w:val="000000" w:themeColor="text1"/>
                <w:sz w:val="20"/>
                <w:lang w:val="en-US" w:eastAsia="ko-KR"/>
              </w:rPr>
              <w:t xml:space="preserve"> tdd</w:t>
            </w:r>
          </w:p>
        </w:tc>
        <w:tc>
          <w:tcPr>
            <w:tcW w:w="1276"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MU-MIMO</w:t>
            </w:r>
          </w:p>
        </w:tc>
      </w:tr>
      <w:tr w:rsidR="009635BB" w:rsidRPr="00AA1ADB" w:rsidTr="00896104">
        <w:trPr>
          <w:trHeight w:val="70"/>
        </w:trPr>
        <w:tc>
          <w:tcPr>
            <w:tcW w:w="1392"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81"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Merge/>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Pr>
                <w:rFonts w:eastAsiaTheme="minorEastAsia" w:hint="eastAsia"/>
                <w:color w:val="000000" w:themeColor="text1"/>
                <w:sz w:val="20"/>
                <w:lang w:val="en-US" w:eastAsia="ko-KR"/>
              </w:rPr>
              <w:t>10.</w:t>
            </w:r>
            <w:r>
              <w:rPr>
                <w:rFonts w:eastAsiaTheme="minorEastAsia"/>
                <w:color w:val="000000" w:themeColor="text1"/>
                <w:sz w:val="20"/>
                <w:lang w:val="en-US" w:eastAsia="ko-KR"/>
              </w:rPr>
              <w:t>361</w:t>
            </w:r>
            <w:r w:rsidR="00914FFA">
              <w:rPr>
                <w:rFonts w:eastAsiaTheme="minorEastAsia"/>
                <w:color w:val="000000" w:themeColor="text1"/>
                <w:sz w:val="20"/>
                <w:lang w:val="en-US" w:eastAsia="ko-KR"/>
              </w:rPr>
              <w:t xml:space="preserve"> tdd</w:t>
            </w: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27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70"/>
        </w:trPr>
        <w:tc>
          <w:tcPr>
            <w:tcW w:w="1392"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81"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1.6</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276"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896104">
        <w:trPr>
          <w:trHeight w:val="61"/>
        </w:trPr>
        <w:tc>
          <w:tcPr>
            <w:tcW w:w="1392"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881"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27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61"/>
        </w:trPr>
        <w:tc>
          <w:tcPr>
            <w:tcW w:w="1392"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881"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 xml:space="preserve">10.731 </w:t>
            </w:r>
            <w:r>
              <w:rPr>
                <w:rFonts w:eastAsiaTheme="minorEastAsia"/>
                <w:color w:val="000000" w:themeColor="text1"/>
                <w:sz w:val="20"/>
                <w:lang w:val="en-US" w:eastAsia="ko-KR"/>
              </w:rPr>
              <w:t>t</w:t>
            </w:r>
            <w:r>
              <w:rPr>
                <w:rFonts w:eastAsiaTheme="minorEastAsia" w:hint="eastAsia"/>
                <w:color w:val="000000" w:themeColor="text1"/>
                <w:sz w:val="20"/>
                <w:lang w:val="en-US" w:eastAsia="ko-KR"/>
              </w:rPr>
              <w:t>dd</w:t>
            </w:r>
          </w:p>
        </w:tc>
        <w:tc>
          <w:tcPr>
            <w:tcW w:w="99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8.913 fdd</w:t>
            </w:r>
          </w:p>
        </w:tc>
        <w:tc>
          <w:tcPr>
            <w:tcW w:w="992" w:type="dxa"/>
            <w:shd w:val="clear" w:color="auto" w:fill="auto"/>
            <w:noWrap/>
            <w:vAlign w:val="center"/>
          </w:tcPr>
          <w:p w:rsidR="009635B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23.009</w:t>
            </w:r>
            <w:r>
              <w:rPr>
                <w:rFonts w:eastAsiaTheme="minorEastAsia"/>
                <w:color w:val="000000" w:themeColor="text1"/>
                <w:sz w:val="20"/>
                <w:lang w:val="en-US" w:eastAsia="ko-KR"/>
              </w:rPr>
              <w:t xml:space="preserve"> fdd</w:t>
            </w:r>
          </w:p>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color w:val="000000" w:themeColor="text1"/>
                <w:sz w:val="20"/>
                <w:lang w:val="en-US" w:eastAsia="ko-KR"/>
              </w:rPr>
              <w:t>21.301 tdd</w:t>
            </w:r>
          </w:p>
        </w:tc>
        <w:tc>
          <w:tcPr>
            <w:tcW w:w="1276"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MU-MIMO</w:t>
            </w:r>
          </w:p>
        </w:tc>
      </w:tr>
      <w:tr w:rsidR="009635BB" w:rsidRPr="00AA1ADB" w:rsidTr="00896104">
        <w:trPr>
          <w:trHeight w:val="61"/>
        </w:trPr>
        <w:tc>
          <w:tcPr>
            <w:tcW w:w="1392"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881"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9.204 tdd</w:t>
            </w: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27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70"/>
        </w:trPr>
        <w:tc>
          <w:tcPr>
            <w:tcW w:w="1392"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881"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0.12</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992" w:type="dxa"/>
            <w:vAlign w:val="center"/>
          </w:tcPr>
          <w:p w:rsidR="009635BB" w:rsidRPr="00AA1ADB" w:rsidRDefault="00914FFA" w:rsidP="00754887">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0.</w:t>
            </w:r>
            <w:r>
              <w:rPr>
                <w:rFonts w:eastAsiaTheme="minorEastAsia"/>
                <w:color w:val="000000" w:themeColor="text1"/>
                <w:sz w:val="20"/>
                <w:lang w:val="en-US" w:eastAsia="ko-KR"/>
              </w:rPr>
              <w:t>425</w:t>
            </w:r>
            <w:r w:rsidR="00D87D10">
              <w:rPr>
                <w:rFonts w:eastAsiaTheme="minorEastAsia" w:hint="eastAsia"/>
                <w:color w:val="000000" w:themeColor="text1"/>
                <w:sz w:val="20"/>
                <w:lang w:val="en-US" w:eastAsia="ko-KR"/>
              </w:rPr>
              <w:t xml:space="preserve"> tdd </w:t>
            </w:r>
          </w:p>
        </w:tc>
        <w:tc>
          <w:tcPr>
            <w:tcW w:w="993" w:type="dxa"/>
            <w:vAlign w:val="center"/>
          </w:tcPr>
          <w:p w:rsidR="00914FFA"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0.269</w:t>
            </w:r>
            <w:r w:rsidR="00D87D10">
              <w:rPr>
                <w:rFonts w:eastAsiaTheme="minorEastAsia" w:hint="eastAsia"/>
                <w:color w:val="000000" w:themeColor="text1"/>
                <w:sz w:val="20"/>
                <w:lang w:val="en-US" w:eastAsia="ko-KR"/>
              </w:rPr>
              <w:t xml:space="preserve"> fdd</w:t>
            </w:r>
          </w:p>
          <w:p w:rsidR="009635BB" w:rsidRPr="00AA1ADB"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color w:val="000000" w:themeColor="text1"/>
                <w:sz w:val="20"/>
                <w:lang w:val="en-US" w:eastAsia="ko-KR"/>
              </w:rPr>
              <w:t>0.190</w:t>
            </w:r>
            <w:r w:rsidR="00D87D10">
              <w:rPr>
                <w:rFonts w:eastAsiaTheme="minorEastAsia" w:hint="eastAsia"/>
                <w:color w:val="000000" w:themeColor="text1"/>
                <w:sz w:val="20"/>
                <w:lang w:val="en-US" w:eastAsia="ko-KR"/>
              </w:rPr>
              <w:t xml:space="preserve"> tdd</w:t>
            </w:r>
          </w:p>
        </w:tc>
        <w:tc>
          <w:tcPr>
            <w:tcW w:w="992" w:type="dxa"/>
            <w:shd w:val="clear" w:color="auto" w:fill="auto"/>
            <w:noWrap/>
            <w:vAlign w:val="center"/>
          </w:tcPr>
          <w:p w:rsidR="00914FFA"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0.</w:t>
            </w:r>
            <w:r>
              <w:rPr>
                <w:rFonts w:eastAsiaTheme="minorEastAsia"/>
                <w:color w:val="000000" w:themeColor="text1"/>
                <w:sz w:val="20"/>
                <w:lang w:val="en-US" w:eastAsia="ko-KR"/>
              </w:rPr>
              <w:t>471</w:t>
            </w:r>
            <w:r w:rsidR="00D87D10">
              <w:rPr>
                <w:rFonts w:eastAsiaTheme="minorEastAsia" w:hint="eastAsia"/>
                <w:color w:val="000000" w:themeColor="text1"/>
                <w:sz w:val="20"/>
                <w:lang w:val="en-US" w:eastAsia="ko-KR"/>
              </w:rPr>
              <w:t xml:space="preserve"> fdd</w:t>
            </w:r>
          </w:p>
          <w:p w:rsidR="009635BB" w:rsidRPr="00AA1ADB"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color w:val="000000" w:themeColor="text1"/>
                <w:sz w:val="20"/>
                <w:lang w:val="en-US" w:eastAsia="ko-KR"/>
              </w:rPr>
              <w:t>0.389</w:t>
            </w:r>
            <w:r w:rsidR="00D87D10">
              <w:rPr>
                <w:rFonts w:eastAsiaTheme="minorEastAsia" w:hint="eastAsia"/>
                <w:color w:val="000000" w:themeColor="text1"/>
                <w:sz w:val="20"/>
                <w:lang w:val="en-US" w:eastAsia="ko-KR"/>
              </w:rPr>
              <w:t xml:space="preserve"> </w:t>
            </w:r>
            <w:r w:rsidR="00D87D10">
              <w:rPr>
                <w:rFonts w:eastAsiaTheme="minorEastAsia"/>
                <w:color w:val="000000" w:themeColor="text1"/>
                <w:sz w:val="20"/>
                <w:lang w:val="en-US" w:eastAsia="ko-KR"/>
              </w:rPr>
              <w:t>tdd</w:t>
            </w:r>
          </w:p>
        </w:tc>
        <w:tc>
          <w:tcPr>
            <w:tcW w:w="1276"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MU-MIMO</w:t>
            </w:r>
          </w:p>
        </w:tc>
      </w:tr>
      <w:tr w:rsidR="009635BB" w:rsidRPr="00AA1ADB" w:rsidTr="00896104">
        <w:trPr>
          <w:trHeight w:val="70"/>
        </w:trPr>
        <w:tc>
          <w:tcPr>
            <w:tcW w:w="1392"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81"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Pr>
                <w:rFonts w:eastAsiaTheme="minorEastAsia" w:hint="eastAsia"/>
                <w:color w:val="000000" w:themeColor="text1"/>
                <w:sz w:val="20"/>
                <w:lang w:val="en-US" w:eastAsia="ko-KR"/>
              </w:rPr>
              <w:t>0.129</w:t>
            </w:r>
            <w:r w:rsidR="00914FFA">
              <w:rPr>
                <w:rFonts w:eastAsiaTheme="minorEastAsia"/>
                <w:color w:val="000000" w:themeColor="text1"/>
                <w:sz w:val="20"/>
                <w:lang w:val="en-US" w:eastAsia="ko-KR"/>
              </w:rPr>
              <w:t xml:space="preserve"> tdd</w:t>
            </w: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27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290"/>
        </w:trPr>
        <w:tc>
          <w:tcPr>
            <w:tcW w:w="1392"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81"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0.045</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276"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896104">
        <w:trPr>
          <w:trHeight w:val="183"/>
        </w:trPr>
        <w:tc>
          <w:tcPr>
            <w:tcW w:w="1392"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881"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27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183"/>
        </w:trPr>
        <w:tc>
          <w:tcPr>
            <w:tcW w:w="1392"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881"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color w:val="000000" w:themeColor="text1"/>
                <w:sz w:val="20"/>
                <w:lang w:val="en-US" w:eastAsia="ko-KR"/>
              </w:rPr>
              <w:t>0.073 tdd</w:t>
            </w:r>
          </w:p>
        </w:tc>
        <w:tc>
          <w:tcPr>
            <w:tcW w:w="99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0.123 fdd</w:t>
            </w:r>
          </w:p>
        </w:tc>
        <w:tc>
          <w:tcPr>
            <w:tcW w:w="992" w:type="dxa"/>
            <w:shd w:val="clear" w:color="auto" w:fill="auto"/>
            <w:noWrap/>
            <w:vAlign w:val="center"/>
          </w:tcPr>
          <w:p w:rsidR="009635B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0.283 fdd</w:t>
            </w:r>
          </w:p>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color w:val="000000" w:themeColor="text1"/>
                <w:sz w:val="20"/>
                <w:lang w:val="en-US" w:eastAsia="ko-KR"/>
              </w:rPr>
              <w:t>0.262 tdd</w:t>
            </w:r>
          </w:p>
        </w:tc>
        <w:tc>
          <w:tcPr>
            <w:tcW w:w="1276"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MU-MIMO</w:t>
            </w:r>
          </w:p>
        </w:tc>
      </w:tr>
      <w:tr w:rsidR="009635BB" w:rsidRPr="00AA1ADB" w:rsidTr="00896104">
        <w:trPr>
          <w:trHeight w:val="183"/>
        </w:trPr>
        <w:tc>
          <w:tcPr>
            <w:tcW w:w="1392"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881"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Pr>
                <w:rFonts w:eastAsiaTheme="minorEastAsia" w:hint="eastAsia"/>
                <w:color w:val="000000" w:themeColor="text1"/>
                <w:sz w:val="20"/>
                <w:lang w:val="en-US" w:eastAsia="ko-KR"/>
              </w:rPr>
              <w:t>0.110 tdd</w:t>
            </w:r>
          </w:p>
        </w:tc>
        <w:tc>
          <w:tcPr>
            <w:tcW w:w="99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27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bl>
    <w:p w:rsidR="009635BB" w:rsidRDefault="009635BB" w:rsidP="009635BB">
      <w:pPr>
        <w:rPr>
          <w:lang w:eastAsia="en-GB"/>
        </w:rPr>
      </w:pPr>
    </w:p>
    <w:p w:rsidR="009635BB" w:rsidRPr="00D97FB7" w:rsidRDefault="009635BB" w:rsidP="009635BB">
      <w:pPr>
        <w:pStyle w:val="TH"/>
        <w:rPr>
          <w:rFonts w:ascii="Times New Roman" w:eastAsia="Yu Mincho" w:hAnsi="Times New Roman"/>
          <w:sz w:val="22"/>
          <w:szCs w:val="22"/>
          <w:lang w:eastAsia="zh-TW"/>
        </w:rPr>
      </w:pPr>
      <w:r w:rsidRPr="00486A89">
        <w:rPr>
          <w:rFonts w:ascii="Times New Roman" w:eastAsia="Yu Mincho" w:hAnsi="Times New Roman"/>
          <w:sz w:val="22"/>
          <w:szCs w:val="22"/>
        </w:rPr>
        <w:t xml:space="preserve">Table </w:t>
      </w:r>
      <w:r>
        <w:rPr>
          <w:rFonts w:ascii="Times New Roman" w:eastAsia="Yu Mincho" w:hAnsi="Times New Roman"/>
          <w:sz w:val="22"/>
          <w:szCs w:val="22"/>
        </w:rPr>
        <w:t>A-</w:t>
      </w:r>
      <w:r w:rsidR="005367FB">
        <w:rPr>
          <w:rFonts w:ascii="Times New Roman" w:eastAsia="Yu Mincho" w:hAnsi="Times New Roman"/>
          <w:sz w:val="22"/>
          <w:szCs w:val="22"/>
        </w:rPr>
        <w:t>5</w:t>
      </w:r>
      <w:r>
        <w:rPr>
          <w:rFonts w:ascii="Times New Roman" w:eastAsia="Yu Mincho" w:hAnsi="Times New Roman"/>
          <w:sz w:val="22"/>
          <w:szCs w:val="22"/>
        </w:rPr>
        <w:t>-</w:t>
      </w:r>
      <w:r w:rsidR="005367FB">
        <w:rPr>
          <w:rFonts w:ascii="Times New Roman" w:eastAsia="Yu Mincho" w:hAnsi="Times New Roman"/>
          <w:sz w:val="22"/>
          <w:szCs w:val="22"/>
        </w:rPr>
        <w:t>1</w:t>
      </w:r>
      <w:r w:rsidR="00D91B46">
        <w:rPr>
          <w:rFonts w:ascii="Times New Roman" w:eastAsia="Yu Mincho" w:hAnsi="Times New Roman"/>
          <w:sz w:val="22"/>
          <w:szCs w:val="22"/>
        </w:rPr>
        <w:t>3</w:t>
      </w:r>
      <w:r w:rsidRPr="00486A89">
        <w:rPr>
          <w:rFonts w:ascii="Times New Roman" w:eastAsia="Yu Mincho" w:hAnsi="Times New Roman"/>
          <w:sz w:val="22"/>
          <w:szCs w:val="22"/>
        </w:rPr>
        <w:t xml:space="preserve">. </w:t>
      </w:r>
      <w:r>
        <w:rPr>
          <w:rFonts w:ascii="Times New Roman" w:eastAsia="Yu Mincho" w:hAnsi="Times New Roman"/>
          <w:sz w:val="22"/>
          <w:szCs w:val="22"/>
        </w:rPr>
        <w:t>Evaluation Result of Rural – eMBB (LMLC)</w:t>
      </w:r>
    </w:p>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8"/>
        <w:gridCol w:w="992"/>
        <w:gridCol w:w="851"/>
        <w:gridCol w:w="567"/>
        <w:gridCol w:w="1134"/>
        <w:gridCol w:w="850"/>
        <w:gridCol w:w="1134"/>
        <w:gridCol w:w="1985"/>
      </w:tblGrid>
      <w:tr w:rsidR="009635BB" w:rsidRPr="00AA1ADB" w:rsidTr="00896104">
        <w:trPr>
          <w:trHeight w:val="94"/>
        </w:trPr>
        <w:tc>
          <w:tcPr>
            <w:tcW w:w="3261" w:type="dxa"/>
            <w:gridSpan w:val="3"/>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eMBB – Rural</w:t>
            </w:r>
          </w:p>
        </w:tc>
        <w:tc>
          <w:tcPr>
            <w:tcW w:w="5670" w:type="dxa"/>
            <w:gridSpan w:val="5"/>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LMLC</w:t>
            </w:r>
          </w:p>
        </w:tc>
      </w:tr>
      <w:tr w:rsidR="009635BB" w:rsidRPr="00AA1ADB" w:rsidTr="00896104">
        <w:trPr>
          <w:trHeight w:val="185"/>
        </w:trPr>
        <w:tc>
          <w:tcPr>
            <w:tcW w:w="1418"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Performance Requirement</w:t>
            </w:r>
          </w:p>
        </w:tc>
        <w:tc>
          <w:tcPr>
            <w:tcW w:w="992"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Category</w:t>
            </w: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Channel model</w:t>
            </w:r>
          </w:p>
        </w:tc>
        <w:tc>
          <w:tcPr>
            <w:tcW w:w="567"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Req.</w:t>
            </w:r>
          </w:p>
        </w:tc>
        <w:tc>
          <w:tcPr>
            <w:tcW w:w="1134"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LGE</w:t>
            </w:r>
          </w:p>
        </w:tc>
        <w:tc>
          <w:tcPr>
            <w:tcW w:w="850"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Samsung</w:t>
            </w:r>
          </w:p>
        </w:tc>
        <w:tc>
          <w:tcPr>
            <w:tcW w:w="1134" w:type="dxa"/>
            <w:vAlign w:val="center"/>
          </w:tcPr>
          <w:p w:rsidR="009635BB" w:rsidRPr="006E3318"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KU</w:t>
            </w:r>
          </w:p>
        </w:tc>
        <w:tc>
          <w:tcPr>
            <w:tcW w:w="1985"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Note</w:t>
            </w:r>
          </w:p>
        </w:tc>
      </w:tr>
      <w:tr w:rsidR="009635BB" w:rsidRPr="00AA1ADB" w:rsidTr="00896104">
        <w:trPr>
          <w:trHeight w:val="60"/>
        </w:trPr>
        <w:tc>
          <w:tcPr>
            <w:tcW w:w="1418"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992"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3.3</w:t>
            </w: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9.530</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134" w:type="dxa"/>
            <w:shd w:val="clear" w:color="auto" w:fill="FFFFFF" w:themeFill="background1"/>
            <w:vAlign w:val="center"/>
          </w:tcPr>
          <w:p w:rsidR="009635BB" w:rsidRPr="00896104" w:rsidRDefault="00F72E8C" w:rsidP="009635BB">
            <w:pPr>
              <w:spacing w:before="0"/>
              <w:jc w:val="center"/>
              <w:rPr>
                <w:rFonts w:eastAsiaTheme="minorEastAsia"/>
                <w:bCs/>
                <w:color w:val="000000"/>
                <w:sz w:val="20"/>
                <w:lang w:val="en-US" w:eastAsia="ko-KR"/>
              </w:rPr>
            </w:pPr>
            <w:r w:rsidRPr="00896104">
              <w:rPr>
                <w:rFonts w:eastAsiaTheme="minorEastAsia" w:hint="eastAsia"/>
                <w:bCs/>
                <w:color w:val="000000"/>
                <w:sz w:val="20"/>
                <w:lang w:val="en-US" w:eastAsia="ko-KR"/>
              </w:rPr>
              <w:t>6.417</w:t>
            </w:r>
          </w:p>
        </w:tc>
        <w:tc>
          <w:tcPr>
            <w:tcW w:w="198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896104">
        <w:trPr>
          <w:trHeight w:val="368"/>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Merge/>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9.457</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8.180</w:t>
            </w:r>
          </w:p>
        </w:tc>
        <w:tc>
          <w:tcPr>
            <w:tcW w:w="1134" w:type="dxa"/>
            <w:shd w:val="clear" w:color="auto" w:fill="FFFFFF" w:themeFill="background1"/>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bCs/>
                <w:color w:val="000000"/>
                <w:sz w:val="20"/>
                <w:lang w:val="en-US" w:eastAsia="zh-TW"/>
              </w:rPr>
            </w:pPr>
          </w:p>
        </w:tc>
        <w:tc>
          <w:tcPr>
            <w:tcW w:w="198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368"/>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1.6</w:t>
            </w: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4.298</w:t>
            </w:r>
            <w:r>
              <w:rPr>
                <w:rFonts w:eastAsiaTheme="minorEastAsia"/>
                <w:color w:val="000000" w:themeColor="text1"/>
                <w:sz w:val="20"/>
                <w:lang w:val="en-US" w:eastAsia="ko-KR"/>
              </w:rPr>
              <w:t xml:space="preserve"> fdd</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134" w:type="dxa"/>
            <w:shd w:val="clear" w:color="auto" w:fill="FFFFFF" w:themeFill="background1"/>
            <w:vAlign w:val="center"/>
          </w:tcPr>
          <w:p w:rsidR="009635BB" w:rsidRPr="00896104" w:rsidRDefault="009635BB" w:rsidP="009635BB">
            <w:pPr>
              <w:spacing w:before="0"/>
              <w:jc w:val="center"/>
              <w:rPr>
                <w:bCs/>
                <w:color w:val="000000"/>
                <w:sz w:val="20"/>
                <w:lang w:val="en-US" w:eastAsia="zh-TW"/>
              </w:rPr>
            </w:pPr>
          </w:p>
        </w:tc>
        <w:tc>
          <w:tcPr>
            <w:tcW w:w="198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896104">
        <w:trPr>
          <w:trHeight w:val="132"/>
        </w:trPr>
        <w:tc>
          <w:tcPr>
            <w:tcW w:w="1418"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4.226</w:t>
            </w:r>
            <w:r>
              <w:rPr>
                <w:rFonts w:eastAsiaTheme="minorEastAsia"/>
                <w:color w:val="000000" w:themeColor="text1"/>
                <w:sz w:val="20"/>
                <w:lang w:val="en-US" w:eastAsia="ko-KR"/>
              </w:rPr>
              <w:t xml:space="preserve"> fdd</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134" w:type="dxa"/>
            <w:shd w:val="clear" w:color="auto" w:fill="FFFFFF" w:themeFill="background1"/>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bCs/>
                <w:color w:val="000000"/>
                <w:sz w:val="20"/>
                <w:lang w:val="en-US" w:eastAsia="zh-TW"/>
              </w:rPr>
            </w:pPr>
          </w:p>
        </w:tc>
        <w:tc>
          <w:tcPr>
            <w:tcW w:w="198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132"/>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134" w:type="dxa"/>
            <w:shd w:val="clear" w:color="auto" w:fill="FFFFFF" w:themeFill="background1"/>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bCs/>
                <w:color w:val="000000"/>
                <w:sz w:val="20"/>
                <w:lang w:val="en-US" w:eastAsia="zh-TW"/>
              </w:rPr>
            </w:pPr>
          </w:p>
        </w:tc>
        <w:tc>
          <w:tcPr>
            <w:tcW w:w="198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896104">
        <w:trPr>
          <w:trHeight w:val="132"/>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134" w:type="dxa"/>
            <w:shd w:val="clear" w:color="auto" w:fill="FFFFFF" w:themeFill="background1"/>
            <w:vAlign w:val="center"/>
          </w:tcPr>
          <w:p w:rsidR="009635BB" w:rsidRPr="00896104" w:rsidRDefault="009635BB" w:rsidP="009635BB">
            <w:pPr>
              <w:tabs>
                <w:tab w:val="clear" w:pos="1134"/>
                <w:tab w:val="clear" w:pos="1871"/>
                <w:tab w:val="clear" w:pos="2268"/>
              </w:tabs>
              <w:overflowPunct/>
              <w:autoSpaceDE/>
              <w:autoSpaceDN/>
              <w:adjustRightInd/>
              <w:spacing w:before="0"/>
              <w:jc w:val="center"/>
              <w:textAlignment w:val="auto"/>
              <w:rPr>
                <w:bCs/>
                <w:color w:val="000000"/>
                <w:sz w:val="20"/>
                <w:lang w:val="en-US" w:eastAsia="zh-TW"/>
              </w:rPr>
            </w:pPr>
          </w:p>
        </w:tc>
        <w:tc>
          <w:tcPr>
            <w:tcW w:w="198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90"/>
        </w:trPr>
        <w:tc>
          <w:tcPr>
            <w:tcW w:w="1418"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992"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0.12</w:t>
            </w: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0.220</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134" w:type="dxa"/>
            <w:shd w:val="clear" w:color="auto" w:fill="FFFFFF" w:themeFill="background1"/>
            <w:vAlign w:val="center"/>
          </w:tcPr>
          <w:p w:rsidR="009635BB" w:rsidRPr="00896104" w:rsidRDefault="00F72E8C" w:rsidP="009635BB">
            <w:pPr>
              <w:spacing w:before="0"/>
              <w:jc w:val="center"/>
              <w:rPr>
                <w:rFonts w:eastAsiaTheme="minorEastAsia"/>
                <w:bCs/>
                <w:color w:val="000000"/>
                <w:sz w:val="20"/>
                <w:lang w:val="en-US" w:eastAsia="ko-KR"/>
              </w:rPr>
            </w:pPr>
            <w:r w:rsidRPr="00896104">
              <w:rPr>
                <w:rFonts w:eastAsiaTheme="minorEastAsia" w:hint="eastAsia"/>
                <w:bCs/>
                <w:color w:val="000000"/>
                <w:sz w:val="20"/>
                <w:lang w:val="en-US" w:eastAsia="ko-KR"/>
              </w:rPr>
              <w:t>0.259</w:t>
            </w:r>
          </w:p>
        </w:tc>
        <w:tc>
          <w:tcPr>
            <w:tcW w:w="198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896104">
        <w:trPr>
          <w:trHeight w:val="302"/>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0.211</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0.210</w:t>
            </w:r>
          </w:p>
        </w:tc>
        <w:tc>
          <w:tcPr>
            <w:tcW w:w="1134" w:type="dxa"/>
            <w:shd w:val="clear" w:color="auto" w:fill="FFFFFF" w:themeFill="background1"/>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98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302"/>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0.045</w:t>
            </w: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0.188</w:t>
            </w:r>
            <w:r>
              <w:rPr>
                <w:rFonts w:eastAsiaTheme="minorEastAsia"/>
                <w:color w:val="000000" w:themeColor="text1"/>
                <w:sz w:val="20"/>
                <w:lang w:val="en-US" w:eastAsia="ko-KR"/>
              </w:rPr>
              <w:t xml:space="preserve"> fdd</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134" w:type="dxa"/>
            <w:vAlign w:val="center"/>
          </w:tcPr>
          <w:p w:rsidR="009635BB" w:rsidRPr="00AA1ADB" w:rsidRDefault="009635BB" w:rsidP="009635BB">
            <w:pPr>
              <w:spacing w:before="0"/>
              <w:jc w:val="center"/>
              <w:rPr>
                <w:color w:val="000000"/>
                <w:sz w:val="20"/>
                <w:lang w:val="en-US" w:eastAsia="zh-TW"/>
              </w:rPr>
            </w:pPr>
          </w:p>
        </w:tc>
        <w:tc>
          <w:tcPr>
            <w:tcW w:w="198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896104">
        <w:trPr>
          <w:trHeight w:val="191"/>
        </w:trPr>
        <w:tc>
          <w:tcPr>
            <w:tcW w:w="1418"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0.179</w:t>
            </w:r>
            <w:r>
              <w:rPr>
                <w:rFonts w:eastAsiaTheme="minorEastAsia"/>
                <w:color w:val="000000" w:themeColor="text1"/>
                <w:sz w:val="20"/>
                <w:lang w:val="en-US" w:eastAsia="ko-KR"/>
              </w:rPr>
              <w:t xml:space="preserve"> fdd</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134"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98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191"/>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134"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98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896104">
        <w:trPr>
          <w:trHeight w:val="191"/>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134"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98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bl>
    <w:p w:rsidR="009635BB" w:rsidRDefault="009635BB" w:rsidP="009635BB">
      <w:pPr>
        <w:pStyle w:val="TH"/>
        <w:rPr>
          <w:rFonts w:ascii="Times New Roman" w:eastAsia="Yu Mincho" w:hAnsi="Times New Roman"/>
          <w:sz w:val="22"/>
          <w:szCs w:val="22"/>
        </w:rPr>
      </w:pPr>
    </w:p>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22"/>
        <w:gridCol w:w="851"/>
        <w:gridCol w:w="758"/>
        <w:gridCol w:w="513"/>
        <w:gridCol w:w="992"/>
        <w:gridCol w:w="851"/>
        <w:gridCol w:w="850"/>
        <w:gridCol w:w="1139"/>
        <w:gridCol w:w="1555"/>
      </w:tblGrid>
      <w:tr w:rsidR="009635BB" w:rsidRPr="00AA1ADB" w:rsidTr="00896104">
        <w:trPr>
          <w:trHeight w:val="88"/>
        </w:trPr>
        <w:tc>
          <w:tcPr>
            <w:tcW w:w="3031" w:type="dxa"/>
            <w:gridSpan w:val="3"/>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eMBB – Rural</w:t>
            </w:r>
          </w:p>
        </w:tc>
        <w:tc>
          <w:tcPr>
            <w:tcW w:w="5900" w:type="dxa"/>
            <w:gridSpan w:val="6"/>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LMLC</w:t>
            </w:r>
          </w:p>
        </w:tc>
      </w:tr>
      <w:tr w:rsidR="009635BB" w:rsidRPr="00AA1ADB" w:rsidTr="000F7C6D">
        <w:trPr>
          <w:trHeight w:val="173"/>
        </w:trPr>
        <w:tc>
          <w:tcPr>
            <w:tcW w:w="1422"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Performance Requirement</w:t>
            </w:r>
          </w:p>
        </w:tc>
        <w:tc>
          <w:tcPr>
            <w:tcW w:w="851"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Category</w:t>
            </w:r>
          </w:p>
        </w:tc>
        <w:tc>
          <w:tcPr>
            <w:tcW w:w="758"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Channel model</w:t>
            </w:r>
          </w:p>
        </w:tc>
        <w:tc>
          <w:tcPr>
            <w:tcW w:w="513"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Req.</w:t>
            </w:r>
          </w:p>
        </w:tc>
        <w:tc>
          <w:tcPr>
            <w:tcW w:w="992" w:type="dxa"/>
            <w:shd w:val="clear" w:color="auto" w:fill="auto"/>
            <w:noWrap/>
            <w:vAlign w:val="center"/>
          </w:tcPr>
          <w:p w:rsidR="009635BB" w:rsidRPr="006E3318"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Qualcomm</w:t>
            </w:r>
          </w:p>
        </w:tc>
        <w:tc>
          <w:tcPr>
            <w:tcW w:w="851" w:type="dxa"/>
            <w:vAlign w:val="center"/>
          </w:tcPr>
          <w:p w:rsidR="009635BB" w:rsidRPr="006E3318"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Ericsson</w:t>
            </w:r>
          </w:p>
        </w:tc>
        <w:tc>
          <w:tcPr>
            <w:tcW w:w="850" w:type="dxa"/>
            <w:shd w:val="clear" w:color="auto" w:fill="auto"/>
            <w:noWrap/>
            <w:vAlign w:val="center"/>
          </w:tcPr>
          <w:p w:rsidR="009635BB" w:rsidRPr="006E3318"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Nokia</w:t>
            </w:r>
          </w:p>
        </w:tc>
        <w:tc>
          <w:tcPr>
            <w:tcW w:w="1139" w:type="dxa"/>
            <w:vAlign w:val="center"/>
          </w:tcPr>
          <w:p w:rsidR="009635BB" w:rsidRPr="006E3318"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Intel</w:t>
            </w:r>
          </w:p>
        </w:tc>
        <w:tc>
          <w:tcPr>
            <w:tcW w:w="1555"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Note</w:t>
            </w:r>
          </w:p>
        </w:tc>
      </w:tr>
      <w:tr w:rsidR="009635BB" w:rsidRPr="00AA1ADB" w:rsidTr="000F7C6D">
        <w:trPr>
          <w:trHeight w:val="60"/>
        </w:trPr>
        <w:tc>
          <w:tcPr>
            <w:tcW w:w="1422"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851"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758"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13"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3.3</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6.011</w:t>
            </w:r>
          </w:p>
        </w:tc>
        <w:tc>
          <w:tcPr>
            <w:tcW w:w="850" w:type="dxa"/>
            <w:shd w:val="clear" w:color="auto" w:fill="auto"/>
            <w:noWrap/>
            <w:vAlign w:val="center"/>
          </w:tcPr>
          <w:p w:rsidR="00914FFA"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5.400</w:t>
            </w:r>
            <w:r w:rsidR="00D87D10">
              <w:rPr>
                <w:rFonts w:eastAsiaTheme="minorEastAsia" w:hint="eastAsia"/>
                <w:color w:val="000000" w:themeColor="text1"/>
                <w:sz w:val="20"/>
                <w:lang w:val="en-US" w:eastAsia="ko-KR"/>
              </w:rPr>
              <w:t xml:space="preserve"> fdd</w:t>
            </w:r>
          </w:p>
          <w:p w:rsidR="009635BB" w:rsidRPr="00AA1ADB"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color w:val="000000" w:themeColor="text1"/>
                <w:sz w:val="20"/>
                <w:lang w:val="en-US" w:eastAsia="ko-KR"/>
              </w:rPr>
              <w:t>5.241</w:t>
            </w:r>
            <w:r w:rsidR="00D87D10">
              <w:rPr>
                <w:rFonts w:eastAsiaTheme="minorEastAsia" w:hint="eastAsia"/>
                <w:color w:val="000000" w:themeColor="text1"/>
                <w:sz w:val="20"/>
                <w:lang w:val="en-US" w:eastAsia="ko-KR"/>
              </w:rPr>
              <w:t xml:space="preserve"> tdd</w:t>
            </w:r>
          </w:p>
        </w:tc>
        <w:tc>
          <w:tcPr>
            <w:tcW w:w="1139" w:type="dxa"/>
            <w:vAlign w:val="center"/>
          </w:tcPr>
          <w:p w:rsidR="00914FFA" w:rsidRDefault="00914FFA"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12.650</w:t>
            </w:r>
            <w:r w:rsidR="00D87D10">
              <w:rPr>
                <w:rFonts w:eastAsiaTheme="minorEastAsia" w:hint="eastAsia"/>
                <w:color w:val="000000"/>
                <w:sz w:val="20"/>
                <w:lang w:val="en-US" w:eastAsia="ko-KR"/>
              </w:rPr>
              <w:t xml:space="preserve"> fdd</w:t>
            </w:r>
          </w:p>
          <w:p w:rsidR="009635BB" w:rsidRPr="006E3318" w:rsidRDefault="00914FFA" w:rsidP="00D87D10">
            <w:pPr>
              <w:spacing w:before="0"/>
              <w:jc w:val="center"/>
              <w:rPr>
                <w:rFonts w:eastAsiaTheme="minorEastAsia"/>
                <w:color w:val="000000"/>
                <w:sz w:val="20"/>
                <w:lang w:val="en-US" w:eastAsia="ko-KR"/>
              </w:rPr>
            </w:pPr>
            <w:r>
              <w:rPr>
                <w:rFonts w:eastAsiaTheme="minorEastAsia"/>
                <w:color w:val="000000"/>
                <w:sz w:val="20"/>
                <w:lang w:val="en-US" w:eastAsia="ko-KR"/>
              </w:rPr>
              <w:t>10.437</w:t>
            </w:r>
            <w:r w:rsidR="00D87D10">
              <w:rPr>
                <w:rFonts w:eastAsiaTheme="minorEastAsia" w:hint="eastAsia"/>
                <w:color w:val="000000"/>
                <w:sz w:val="20"/>
                <w:lang w:val="en-US" w:eastAsia="ko-KR"/>
              </w:rPr>
              <w:t xml:space="preserve"> tdd</w:t>
            </w:r>
          </w:p>
        </w:tc>
        <w:tc>
          <w:tcPr>
            <w:tcW w:w="155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F7C6D">
        <w:trPr>
          <w:trHeight w:val="345"/>
        </w:trPr>
        <w:tc>
          <w:tcPr>
            <w:tcW w:w="1422"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58"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13" w:type="dxa"/>
            <w:vMerge/>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13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55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F7C6D">
        <w:trPr>
          <w:trHeight w:val="345"/>
        </w:trPr>
        <w:tc>
          <w:tcPr>
            <w:tcW w:w="1422"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758"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13"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1.6</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139" w:type="dxa"/>
            <w:vAlign w:val="center"/>
          </w:tcPr>
          <w:p w:rsidR="009635BB" w:rsidRPr="00AA1ADB" w:rsidRDefault="009635BB" w:rsidP="009635BB">
            <w:pPr>
              <w:spacing w:before="0"/>
              <w:jc w:val="center"/>
              <w:rPr>
                <w:color w:val="000000"/>
                <w:sz w:val="20"/>
                <w:lang w:val="en-US" w:eastAsia="zh-TW"/>
              </w:rPr>
            </w:pPr>
          </w:p>
        </w:tc>
        <w:tc>
          <w:tcPr>
            <w:tcW w:w="155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0F7C6D">
        <w:trPr>
          <w:trHeight w:val="124"/>
        </w:trPr>
        <w:tc>
          <w:tcPr>
            <w:tcW w:w="1422"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851"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58"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1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13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55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F7C6D">
        <w:trPr>
          <w:trHeight w:val="124"/>
        </w:trPr>
        <w:tc>
          <w:tcPr>
            <w:tcW w:w="1422"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851"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58"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1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4.824</w:t>
            </w:r>
            <w:r>
              <w:rPr>
                <w:rFonts w:eastAsiaTheme="minorEastAsia"/>
                <w:color w:val="000000" w:themeColor="text1"/>
                <w:sz w:val="20"/>
                <w:lang w:val="en-US" w:eastAsia="ko-KR"/>
              </w:rPr>
              <w:t xml:space="preserve"> t</w:t>
            </w:r>
            <w:r>
              <w:rPr>
                <w:rFonts w:eastAsiaTheme="minorEastAsia" w:hint="eastAsia"/>
                <w:color w:val="000000" w:themeColor="text1"/>
                <w:sz w:val="20"/>
                <w:lang w:val="en-US" w:eastAsia="ko-KR"/>
              </w:rPr>
              <w:t>dd</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4.754 fdd</w:t>
            </w:r>
          </w:p>
        </w:tc>
        <w:tc>
          <w:tcPr>
            <w:tcW w:w="1139" w:type="dxa"/>
            <w:vAlign w:val="center"/>
          </w:tcPr>
          <w:p w:rsidR="009635BB" w:rsidRPr="00675D27"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11.443 fdd</w:t>
            </w:r>
          </w:p>
        </w:tc>
        <w:tc>
          <w:tcPr>
            <w:tcW w:w="155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F7C6D">
        <w:trPr>
          <w:trHeight w:val="124"/>
        </w:trPr>
        <w:tc>
          <w:tcPr>
            <w:tcW w:w="1422"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851"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58"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1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13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55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F7C6D">
        <w:trPr>
          <w:trHeight w:val="60"/>
        </w:trPr>
        <w:tc>
          <w:tcPr>
            <w:tcW w:w="1422"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851"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758"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13"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0.12</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0" w:type="dxa"/>
            <w:shd w:val="clear" w:color="auto" w:fill="auto"/>
            <w:noWrap/>
            <w:vAlign w:val="center"/>
          </w:tcPr>
          <w:p w:rsidR="00914FFA"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0.179</w:t>
            </w:r>
            <w:r w:rsidR="00D87D10">
              <w:rPr>
                <w:rFonts w:eastAsiaTheme="minorEastAsia" w:hint="eastAsia"/>
                <w:color w:val="000000" w:themeColor="text1"/>
                <w:sz w:val="20"/>
                <w:lang w:val="en-US" w:eastAsia="ko-KR"/>
              </w:rPr>
              <w:t xml:space="preserve"> fdd</w:t>
            </w:r>
          </w:p>
          <w:p w:rsidR="009635BB" w:rsidRPr="00AA1ADB"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color w:val="000000" w:themeColor="text1"/>
                <w:sz w:val="20"/>
                <w:lang w:val="en-US" w:eastAsia="ko-KR"/>
              </w:rPr>
              <w:t>0.160</w:t>
            </w:r>
            <w:r w:rsidR="00D87D10">
              <w:rPr>
                <w:rFonts w:eastAsiaTheme="minorEastAsia" w:hint="eastAsia"/>
                <w:color w:val="000000" w:themeColor="text1"/>
                <w:sz w:val="20"/>
                <w:lang w:val="en-US" w:eastAsia="ko-KR"/>
              </w:rPr>
              <w:t xml:space="preserve"> tdd</w:t>
            </w:r>
          </w:p>
        </w:tc>
        <w:tc>
          <w:tcPr>
            <w:tcW w:w="1139" w:type="dxa"/>
            <w:vAlign w:val="center"/>
          </w:tcPr>
          <w:p w:rsidR="00914FFA" w:rsidRDefault="00914FFA"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0.421</w:t>
            </w:r>
            <w:r w:rsidR="00D87D10">
              <w:rPr>
                <w:rFonts w:eastAsiaTheme="minorEastAsia" w:hint="eastAsia"/>
                <w:color w:val="000000"/>
                <w:sz w:val="20"/>
                <w:lang w:val="en-US" w:eastAsia="ko-KR"/>
              </w:rPr>
              <w:t xml:space="preserve"> fdd</w:t>
            </w:r>
          </w:p>
          <w:p w:rsidR="009635BB" w:rsidRPr="006E3318" w:rsidRDefault="00914FFA" w:rsidP="00D87D10">
            <w:pPr>
              <w:spacing w:before="0"/>
              <w:jc w:val="center"/>
              <w:rPr>
                <w:rFonts w:eastAsiaTheme="minorEastAsia"/>
                <w:color w:val="000000"/>
                <w:sz w:val="20"/>
                <w:lang w:val="en-US" w:eastAsia="ko-KR"/>
              </w:rPr>
            </w:pPr>
            <w:r>
              <w:rPr>
                <w:rFonts w:eastAsiaTheme="minorEastAsia"/>
                <w:color w:val="000000"/>
                <w:sz w:val="20"/>
                <w:lang w:val="en-US" w:eastAsia="ko-KR"/>
              </w:rPr>
              <w:t>0.347</w:t>
            </w:r>
            <w:r w:rsidR="00D87D10">
              <w:rPr>
                <w:rFonts w:eastAsiaTheme="minorEastAsia" w:hint="eastAsia"/>
                <w:color w:val="000000"/>
                <w:sz w:val="20"/>
                <w:lang w:val="en-US" w:eastAsia="ko-KR"/>
              </w:rPr>
              <w:t xml:space="preserve"> tdd</w:t>
            </w:r>
          </w:p>
        </w:tc>
        <w:tc>
          <w:tcPr>
            <w:tcW w:w="155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F7C6D">
        <w:trPr>
          <w:trHeight w:val="283"/>
        </w:trPr>
        <w:tc>
          <w:tcPr>
            <w:tcW w:w="1422"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58"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13"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13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55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F7C6D">
        <w:trPr>
          <w:trHeight w:val="283"/>
        </w:trPr>
        <w:tc>
          <w:tcPr>
            <w:tcW w:w="1422"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758"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13"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0.045</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139" w:type="dxa"/>
            <w:vAlign w:val="center"/>
          </w:tcPr>
          <w:p w:rsidR="009635BB" w:rsidRPr="00AA1ADB" w:rsidRDefault="009635BB" w:rsidP="009635BB">
            <w:pPr>
              <w:spacing w:before="0"/>
              <w:jc w:val="center"/>
              <w:rPr>
                <w:color w:val="000000"/>
                <w:sz w:val="20"/>
                <w:lang w:val="en-US" w:eastAsia="zh-TW"/>
              </w:rPr>
            </w:pPr>
          </w:p>
        </w:tc>
        <w:tc>
          <w:tcPr>
            <w:tcW w:w="155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0F7C6D">
        <w:trPr>
          <w:trHeight w:val="60"/>
        </w:trPr>
        <w:tc>
          <w:tcPr>
            <w:tcW w:w="1422"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851"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58"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1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13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55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F7C6D">
        <w:trPr>
          <w:trHeight w:val="179"/>
        </w:trPr>
        <w:tc>
          <w:tcPr>
            <w:tcW w:w="1422"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851"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58"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1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0.119 fdd</w:t>
            </w:r>
          </w:p>
        </w:tc>
        <w:tc>
          <w:tcPr>
            <w:tcW w:w="1139" w:type="dxa"/>
            <w:vAlign w:val="center"/>
          </w:tcPr>
          <w:p w:rsidR="009635BB" w:rsidRPr="00675D27"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color w:val="000000"/>
                <w:sz w:val="20"/>
                <w:lang w:val="en-US" w:eastAsia="ko-KR"/>
              </w:rPr>
              <w:t>0.087</w:t>
            </w:r>
            <w:r>
              <w:rPr>
                <w:rFonts w:eastAsiaTheme="minorEastAsia" w:hint="eastAsia"/>
                <w:color w:val="000000"/>
                <w:sz w:val="20"/>
                <w:lang w:val="en-US" w:eastAsia="ko-KR"/>
              </w:rPr>
              <w:t xml:space="preserve"> fdd</w:t>
            </w:r>
          </w:p>
        </w:tc>
        <w:tc>
          <w:tcPr>
            <w:tcW w:w="1555"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F7C6D">
        <w:trPr>
          <w:trHeight w:val="179"/>
        </w:trPr>
        <w:tc>
          <w:tcPr>
            <w:tcW w:w="1422"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851"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58"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1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13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555"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bl>
    <w:p w:rsidR="009635BB" w:rsidRDefault="009635BB" w:rsidP="009635BB">
      <w:pPr>
        <w:pStyle w:val="TH"/>
        <w:rPr>
          <w:rFonts w:ascii="Times New Roman" w:eastAsia="Yu Mincho" w:hAnsi="Times New Roman"/>
          <w:sz w:val="22"/>
          <w:szCs w:val="22"/>
        </w:rPr>
      </w:pPr>
    </w:p>
    <w:p w:rsidR="009635BB" w:rsidRPr="00D97FB7" w:rsidRDefault="009635BB" w:rsidP="009635BB">
      <w:pPr>
        <w:pStyle w:val="TH"/>
        <w:rPr>
          <w:rFonts w:ascii="Times New Roman" w:eastAsia="Yu Mincho" w:hAnsi="Times New Roman"/>
          <w:sz w:val="22"/>
          <w:szCs w:val="22"/>
          <w:lang w:eastAsia="zh-TW"/>
        </w:rPr>
      </w:pPr>
      <w:r w:rsidRPr="00486A89">
        <w:rPr>
          <w:rFonts w:ascii="Times New Roman" w:eastAsia="Yu Mincho" w:hAnsi="Times New Roman"/>
          <w:sz w:val="22"/>
          <w:szCs w:val="22"/>
        </w:rPr>
        <w:t xml:space="preserve">Table </w:t>
      </w:r>
      <w:r>
        <w:rPr>
          <w:rFonts w:ascii="Times New Roman" w:eastAsia="Yu Mincho" w:hAnsi="Times New Roman"/>
          <w:sz w:val="22"/>
          <w:szCs w:val="22"/>
        </w:rPr>
        <w:t>A-</w:t>
      </w:r>
      <w:r w:rsidR="005367FB">
        <w:rPr>
          <w:rFonts w:ascii="Times New Roman" w:eastAsia="Yu Mincho" w:hAnsi="Times New Roman"/>
          <w:sz w:val="22"/>
          <w:szCs w:val="22"/>
        </w:rPr>
        <w:t>5</w:t>
      </w:r>
      <w:r>
        <w:rPr>
          <w:rFonts w:ascii="Times New Roman" w:eastAsia="Yu Mincho" w:hAnsi="Times New Roman"/>
          <w:sz w:val="22"/>
          <w:szCs w:val="22"/>
        </w:rPr>
        <w:t>-</w:t>
      </w:r>
      <w:r w:rsidR="005367FB">
        <w:rPr>
          <w:rFonts w:ascii="Times New Roman" w:eastAsia="Yu Mincho" w:hAnsi="Times New Roman"/>
          <w:sz w:val="22"/>
          <w:szCs w:val="22"/>
        </w:rPr>
        <w:t>1</w:t>
      </w:r>
      <w:r w:rsidR="00D91B46">
        <w:rPr>
          <w:rFonts w:ascii="Times New Roman" w:eastAsia="Yu Mincho" w:hAnsi="Times New Roman"/>
          <w:sz w:val="22"/>
          <w:szCs w:val="22"/>
        </w:rPr>
        <w:t>4</w:t>
      </w:r>
      <w:r w:rsidRPr="00486A89">
        <w:rPr>
          <w:rFonts w:ascii="Times New Roman" w:eastAsia="Yu Mincho" w:hAnsi="Times New Roman"/>
          <w:sz w:val="22"/>
          <w:szCs w:val="22"/>
        </w:rPr>
        <w:t xml:space="preserve">. </w:t>
      </w:r>
      <w:r>
        <w:rPr>
          <w:rFonts w:ascii="Times New Roman" w:eastAsia="Yu Mincho" w:hAnsi="Times New Roman"/>
          <w:sz w:val="22"/>
          <w:szCs w:val="22"/>
        </w:rPr>
        <w:t>Evaluation Result of Rural – eMBB (700MHz_LargerBW)</w:t>
      </w:r>
    </w:p>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96"/>
        <w:gridCol w:w="956"/>
        <w:gridCol w:w="850"/>
        <w:gridCol w:w="993"/>
        <w:gridCol w:w="567"/>
        <w:gridCol w:w="992"/>
        <w:gridCol w:w="1139"/>
        <w:gridCol w:w="567"/>
        <w:gridCol w:w="1271"/>
      </w:tblGrid>
      <w:tr w:rsidR="009635BB" w:rsidRPr="00AA1ADB" w:rsidTr="00896104">
        <w:trPr>
          <w:trHeight w:val="94"/>
        </w:trPr>
        <w:tc>
          <w:tcPr>
            <w:tcW w:w="4395" w:type="dxa"/>
            <w:gridSpan w:val="4"/>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eMBB – Rural</w:t>
            </w:r>
          </w:p>
        </w:tc>
        <w:tc>
          <w:tcPr>
            <w:tcW w:w="4536" w:type="dxa"/>
            <w:gridSpan w:val="5"/>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700MHz_LargerBW</w:t>
            </w:r>
          </w:p>
        </w:tc>
      </w:tr>
      <w:tr w:rsidR="009635BB" w:rsidRPr="00AA1ADB" w:rsidTr="000F7C6D">
        <w:trPr>
          <w:trHeight w:val="185"/>
        </w:trPr>
        <w:tc>
          <w:tcPr>
            <w:tcW w:w="1596"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Performance Requirement</w:t>
            </w:r>
          </w:p>
        </w:tc>
        <w:tc>
          <w:tcPr>
            <w:tcW w:w="956"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Category</w:t>
            </w: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Channel model</w:t>
            </w:r>
          </w:p>
        </w:tc>
        <w:tc>
          <w:tcPr>
            <w:tcW w:w="99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Bandwidth</w:t>
            </w:r>
          </w:p>
        </w:tc>
        <w:tc>
          <w:tcPr>
            <w:tcW w:w="567"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Req.</w:t>
            </w:r>
          </w:p>
        </w:tc>
        <w:tc>
          <w:tcPr>
            <w:tcW w:w="992"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LGE</w:t>
            </w:r>
          </w:p>
        </w:tc>
        <w:tc>
          <w:tcPr>
            <w:tcW w:w="1139"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Samsung</w:t>
            </w:r>
          </w:p>
        </w:tc>
        <w:tc>
          <w:tcPr>
            <w:tcW w:w="567" w:type="dxa"/>
            <w:vAlign w:val="center"/>
          </w:tcPr>
          <w:p w:rsidR="009635BB" w:rsidRPr="00664707"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Pr>
                <w:rFonts w:eastAsia="BatangChe" w:hint="cs"/>
                <w:color w:val="000000"/>
                <w:sz w:val="20"/>
                <w:lang w:val="en-US" w:eastAsia="ko-KR"/>
              </w:rPr>
              <w:t>KU</w:t>
            </w:r>
          </w:p>
        </w:tc>
        <w:tc>
          <w:tcPr>
            <w:tcW w:w="1271"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Note</w:t>
            </w:r>
          </w:p>
        </w:tc>
      </w:tr>
      <w:tr w:rsidR="009635BB" w:rsidRPr="00AA1ADB" w:rsidTr="000F7C6D">
        <w:trPr>
          <w:trHeight w:val="114"/>
        </w:trPr>
        <w:tc>
          <w:tcPr>
            <w:tcW w:w="1596"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956"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0"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993"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3.3</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9.420</w:t>
            </w:r>
          </w:p>
        </w:tc>
        <w:tc>
          <w:tcPr>
            <w:tcW w:w="113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7.040</w:t>
            </w:r>
          </w:p>
        </w:tc>
        <w:tc>
          <w:tcPr>
            <w:tcW w:w="567" w:type="dxa"/>
            <w:vAlign w:val="center"/>
          </w:tcPr>
          <w:p w:rsidR="009635BB" w:rsidRDefault="009635BB" w:rsidP="009635BB">
            <w:pPr>
              <w:spacing w:before="0"/>
              <w:jc w:val="center"/>
              <w:rPr>
                <w:color w:val="000000"/>
                <w:sz w:val="20"/>
                <w:lang w:val="en-US" w:eastAsia="zh-TW"/>
              </w:rPr>
            </w:pPr>
          </w:p>
        </w:tc>
        <w:tc>
          <w:tcPr>
            <w:tcW w:w="1271"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MU-MIMO</w:t>
            </w:r>
          </w:p>
        </w:tc>
      </w:tr>
      <w:tr w:rsidR="009635BB" w:rsidRPr="00AA1ADB" w:rsidTr="000F7C6D">
        <w:trPr>
          <w:trHeight w:val="113"/>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993"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w:t>
            </w:r>
            <w:r w:rsidRPr="00AA1ADB">
              <w:rPr>
                <w:rFonts w:eastAsiaTheme="minorEastAsia"/>
                <w:color w:val="000000"/>
                <w:sz w:val="20"/>
                <w:lang w:val="en-US" w:eastAsia="ko-KR"/>
              </w:rPr>
              <w:t>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10.658</w:t>
            </w:r>
          </w:p>
        </w:tc>
        <w:tc>
          <w:tcPr>
            <w:tcW w:w="113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7.965</w:t>
            </w:r>
          </w:p>
        </w:tc>
        <w:tc>
          <w:tcPr>
            <w:tcW w:w="567" w:type="dxa"/>
            <w:vAlign w:val="center"/>
          </w:tcPr>
          <w:p w:rsidR="009635BB" w:rsidRPr="00AA1ADB" w:rsidRDefault="009635BB" w:rsidP="009635BB">
            <w:pPr>
              <w:spacing w:before="0"/>
              <w:jc w:val="center"/>
              <w:rPr>
                <w:color w:val="000000"/>
                <w:sz w:val="20"/>
                <w:lang w:val="en-US" w:eastAsia="zh-TW"/>
              </w:rPr>
            </w:pPr>
          </w:p>
        </w:tc>
        <w:tc>
          <w:tcPr>
            <w:tcW w:w="1271"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0F7C6D">
        <w:trPr>
          <w:trHeight w:val="113"/>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993"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11.397</w:t>
            </w:r>
          </w:p>
        </w:tc>
        <w:tc>
          <w:tcPr>
            <w:tcW w:w="113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8.517</w:t>
            </w:r>
          </w:p>
        </w:tc>
        <w:tc>
          <w:tcPr>
            <w:tcW w:w="567" w:type="dxa"/>
            <w:vAlign w:val="center"/>
          </w:tcPr>
          <w:p w:rsidR="009635BB" w:rsidRPr="00AA1ADB" w:rsidRDefault="009635BB" w:rsidP="009635BB">
            <w:pPr>
              <w:spacing w:before="0"/>
              <w:jc w:val="center"/>
              <w:rPr>
                <w:color w:val="000000"/>
                <w:sz w:val="20"/>
                <w:lang w:val="en-US" w:eastAsia="zh-TW"/>
              </w:rPr>
            </w:pPr>
          </w:p>
        </w:tc>
        <w:tc>
          <w:tcPr>
            <w:tcW w:w="1271"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0F7C6D">
        <w:trPr>
          <w:trHeight w:val="114"/>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993"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9.080</w:t>
            </w:r>
          </w:p>
        </w:tc>
        <w:tc>
          <w:tcPr>
            <w:tcW w:w="113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1"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F7C6D">
        <w:trPr>
          <w:trHeight w:val="113"/>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993"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67" w:type="dxa"/>
            <w:vMerge/>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10.273</w:t>
            </w:r>
          </w:p>
        </w:tc>
        <w:tc>
          <w:tcPr>
            <w:tcW w:w="113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1"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F7C6D">
        <w:trPr>
          <w:trHeight w:val="113"/>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993"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10.985</w:t>
            </w:r>
          </w:p>
        </w:tc>
        <w:tc>
          <w:tcPr>
            <w:tcW w:w="113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1"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F7C6D">
        <w:trPr>
          <w:trHeight w:val="7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0"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993" w:type="dxa"/>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1.6</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2.948</w:t>
            </w:r>
            <w:r>
              <w:rPr>
                <w:rFonts w:eastAsiaTheme="minorEastAsia"/>
                <w:color w:val="000000" w:themeColor="text1"/>
                <w:sz w:val="20"/>
                <w:lang w:val="en-US" w:eastAsia="ko-KR"/>
              </w:rPr>
              <w:t xml:space="preserve"> fdd</w:t>
            </w:r>
          </w:p>
        </w:tc>
        <w:tc>
          <w:tcPr>
            <w:tcW w:w="113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spacing w:before="0"/>
              <w:jc w:val="center"/>
              <w:rPr>
                <w:color w:val="000000"/>
                <w:sz w:val="20"/>
                <w:lang w:val="en-US" w:eastAsia="zh-TW"/>
              </w:rPr>
            </w:pPr>
          </w:p>
        </w:tc>
        <w:tc>
          <w:tcPr>
            <w:tcW w:w="1271"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0F7C6D">
        <w:trPr>
          <w:trHeight w:val="70"/>
        </w:trPr>
        <w:tc>
          <w:tcPr>
            <w:tcW w:w="1596"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56"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99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2.917</w:t>
            </w:r>
            <w:r>
              <w:rPr>
                <w:rFonts w:eastAsiaTheme="minorEastAsia"/>
                <w:color w:val="000000" w:themeColor="text1"/>
                <w:sz w:val="20"/>
                <w:lang w:val="en-US" w:eastAsia="ko-KR"/>
              </w:rPr>
              <w:t xml:space="preserve"> fdd</w:t>
            </w:r>
          </w:p>
        </w:tc>
        <w:tc>
          <w:tcPr>
            <w:tcW w:w="113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1"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F7C6D">
        <w:trPr>
          <w:trHeight w:val="7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99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13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1"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MU-MIMO</w:t>
            </w:r>
          </w:p>
        </w:tc>
      </w:tr>
      <w:tr w:rsidR="009635BB" w:rsidRPr="00AA1ADB" w:rsidTr="000F7C6D">
        <w:trPr>
          <w:trHeight w:val="7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993"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13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1"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F7C6D">
        <w:trPr>
          <w:trHeight w:val="92"/>
        </w:trPr>
        <w:tc>
          <w:tcPr>
            <w:tcW w:w="1596"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956"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0"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993"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0.12</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0.160</w:t>
            </w:r>
          </w:p>
        </w:tc>
        <w:tc>
          <w:tcPr>
            <w:tcW w:w="113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0.180</w:t>
            </w:r>
          </w:p>
        </w:tc>
        <w:tc>
          <w:tcPr>
            <w:tcW w:w="567" w:type="dxa"/>
            <w:vAlign w:val="center"/>
          </w:tcPr>
          <w:p w:rsidR="009635BB" w:rsidRDefault="009635BB" w:rsidP="009635BB">
            <w:pPr>
              <w:spacing w:before="0"/>
              <w:jc w:val="center"/>
              <w:rPr>
                <w:color w:val="000000"/>
                <w:sz w:val="20"/>
                <w:lang w:val="en-US" w:eastAsia="zh-TW"/>
              </w:rPr>
            </w:pPr>
          </w:p>
        </w:tc>
        <w:tc>
          <w:tcPr>
            <w:tcW w:w="1271"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MU-MIMO</w:t>
            </w:r>
          </w:p>
        </w:tc>
      </w:tr>
      <w:tr w:rsidR="009635BB" w:rsidRPr="00AA1ADB" w:rsidTr="000F7C6D">
        <w:trPr>
          <w:trHeight w:val="9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993"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0.181</w:t>
            </w:r>
          </w:p>
        </w:tc>
        <w:tc>
          <w:tcPr>
            <w:tcW w:w="113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0.204</w:t>
            </w:r>
          </w:p>
        </w:tc>
        <w:tc>
          <w:tcPr>
            <w:tcW w:w="567" w:type="dxa"/>
            <w:vAlign w:val="center"/>
          </w:tcPr>
          <w:p w:rsidR="009635BB" w:rsidRPr="00AA1ADB" w:rsidRDefault="009635BB" w:rsidP="009635BB">
            <w:pPr>
              <w:spacing w:before="0"/>
              <w:jc w:val="center"/>
              <w:rPr>
                <w:color w:val="000000"/>
                <w:sz w:val="20"/>
                <w:lang w:val="en-US" w:eastAsia="zh-TW"/>
              </w:rPr>
            </w:pPr>
          </w:p>
        </w:tc>
        <w:tc>
          <w:tcPr>
            <w:tcW w:w="1271"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0F7C6D">
        <w:trPr>
          <w:trHeight w:val="9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993"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0.194</w:t>
            </w:r>
          </w:p>
        </w:tc>
        <w:tc>
          <w:tcPr>
            <w:tcW w:w="113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0.218</w:t>
            </w:r>
          </w:p>
        </w:tc>
        <w:tc>
          <w:tcPr>
            <w:tcW w:w="567" w:type="dxa"/>
            <w:vAlign w:val="center"/>
          </w:tcPr>
          <w:p w:rsidR="009635BB" w:rsidRPr="00AA1ADB" w:rsidRDefault="009635BB" w:rsidP="009635BB">
            <w:pPr>
              <w:spacing w:before="0"/>
              <w:jc w:val="center"/>
              <w:rPr>
                <w:color w:val="000000"/>
                <w:sz w:val="20"/>
                <w:lang w:val="en-US" w:eastAsia="zh-TW"/>
              </w:rPr>
            </w:pPr>
          </w:p>
        </w:tc>
        <w:tc>
          <w:tcPr>
            <w:tcW w:w="1271"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0F7C6D">
        <w:trPr>
          <w:trHeight w:val="92"/>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993"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0.171</w:t>
            </w:r>
          </w:p>
        </w:tc>
        <w:tc>
          <w:tcPr>
            <w:tcW w:w="113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1"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F7C6D">
        <w:trPr>
          <w:trHeight w:val="9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993"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0.193</w:t>
            </w:r>
          </w:p>
        </w:tc>
        <w:tc>
          <w:tcPr>
            <w:tcW w:w="113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1"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F7C6D">
        <w:trPr>
          <w:trHeight w:val="9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993"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0.207</w:t>
            </w:r>
          </w:p>
        </w:tc>
        <w:tc>
          <w:tcPr>
            <w:tcW w:w="113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1"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F7C6D">
        <w:trPr>
          <w:trHeight w:val="7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0"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993" w:type="dxa"/>
            <w:shd w:val="clear" w:color="auto" w:fill="auto"/>
            <w:vAlign w:val="center"/>
          </w:tcPr>
          <w:p w:rsidR="009635BB" w:rsidRPr="00AA1ADB" w:rsidRDefault="009635BB" w:rsidP="009635BB">
            <w:pPr>
              <w:spacing w:before="0"/>
              <w:jc w:val="center"/>
              <w:rPr>
                <w:color w:val="000000"/>
                <w:sz w:val="20"/>
                <w:lang w:val="en-US" w:eastAsia="zh-TW"/>
              </w:rPr>
            </w:pP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0.045</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0.132</w:t>
            </w:r>
            <w:r>
              <w:rPr>
                <w:rFonts w:eastAsiaTheme="minorEastAsia"/>
                <w:color w:val="000000" w:themeColor="text1"/>
                <w:sz w:val="20"/>
                <w:lang w:val="en-US" w:eastAsia="ko-KR"/>
              </w:rPr>
              <w:t xml:space="preserve"> fdd</w:t>
            </w:r>
          </w:p>
        </w:tc>
        <w:tc>
          <w:tcPr>
            <w:tcW w:w="113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spacing w:before="0"/>
              <w:jc w:val="center"/>
              <w:rPr>
                <w:color w:val="000000"/>
                <w:sz w:val="20"/>
                <w:lang w:val="en-US" w:eastAsia="zh-TW"/>
              </w:rPr>
            </w:pPr>
          </w:p>
        </w:tc>
        <w:tc>
          <w:tcPr>
            <w:tcW w:w="1271"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0F7C6D">
        <w:trPr>
          <w:trHeight w:val="70"/>
        </w:trPr>
        <w:tc>
          <w:tcPr>
            <w:tcW w:w="1596"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56"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993"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0.123</w:t>
            </w:r>
            <w:r>
              <w:rPr>
                <w:rFonts w:eastAsiaTheme="minorEastAsia"/>
                <w:color w:val="000000" w:themeColor="text1"/>
                <w:sz w:val="20"/>
                <w:lang w:val="en-US" w:eastAsia="ko-KR"/>
              </w:rPr>
              <w:t xml:space="preserve"> fdd</w:t>
            </w:r>
          </w:p>
        </w:tc>
        <w:tc>
          <w:tcPr>
            <w:tcW w:w="113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1"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F7C6D">
        <w:trPr>
          <w:trHeight w:val="7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993"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113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1"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MU-MIMO</w:t>
            </w:r>
          </w:p>
        </w:tc>
      </w:tr>
      <w:tr w:rsidR="009635BB" w:rsidRPr="00AA1ADB" w:rsidTr="000F7C6D">
        <w:trPr>
          <w:trHeight w:val="7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993"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113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271"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bl>
    <w:p w:rsidR="009635BB" w:rsidRDefault="009635BB" w:rsidP="009635BB">
      <w:pPr>
        <w:pStyle w:val="TH"/>
        <w:rPr>
          <w:rFonts w:ascii="Times New Roman" w:eastAsia="Yu Mincho" w:hAnsi="Times New Roman"/>
          <w:sz w:val="22"/>
          <w:szCs w:val="22"/>
        </w:rPr>
      </w:pPr>
    </w:p>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8"/>
        <w:gridCol w:w="992"/>
        <w:gridCol w:w="851"/>
        <w:gridCol w:w="567"/>
        <w:gridCol w:w="567"/>
        <w:gridCol w:w="992"/>
        <w:gridCol w:w="850"/>
        <w:gridCol w:w="567"/>
        <w:gridCol w:w="709"/>
        <w:gridCol w:w="1418"/>
      </w:tblGrid>
      <w:tr w:rsidR="009635BB" w:rsidRPr="00AA1ADB" w:rsidTr="00896104">
        <w:trPr>
          <w:trHeight w:val="89"/>
        </w:trPr>
        <w:tc>
          <w:tcPr>
            <w:tcW w:w="3828" w:type="dxa"/>
            <w:gridSpan w:val="4"/>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eMBB – Rural</w:t>
            </w:r>
          </w:p>
        </w:tc>
        <w:tc>
          <w:tcPr>
            <w:tcW w:w="5103" w:type="dxa"/>
            <w:gridSpan w:val="6"/>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700MHz_LargerBW</w:t>
            </w:r>
          </w:p>
        </w:tc>
      </w:tr>
      <w:tr w:rsidR="009635BB" w:rsidRPr="00AA1ADB" w:rsidTr="00896104">
        <w:trPr>
          <w:trHeight w:val="175"/>
        </w:trPr>
        <w:tc>
          <w:tcPr>
            <w:tcW w:w="1418"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Performance Requirement</w:t>
            </w:r>
          </w:p>
        </w:tc>
        <w:tc>
          <w:tcPr>
            <w:tcW w:w="992"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Category</w:t>
            </w: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Channel model</w:t>
            </w: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Bandwidth</w:t>
            </w:r>
          </w:p>
        </w:tc>
        <w:tc>
          <w:tcPr>
            <w:tcW w:w="567"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Req.</w:t>
            </w:r>
          </w:p>
        </w:tc>
        <w:tc>
          <w:tcPr>
            <w:tcW w:w="992" w:type="dxa"/>
            <w:shd w:val="clear" w:color="auto" w:fill="auto"/>
            <w:noWrap/>
            <w:vAlign w:val="center"/>
          </w:tcPr>
          <w:p w:rsidR="009635BB" w:rsidRPr="00664707"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Qualcomm</w:t>
            </w:r>
          </w:p>
        </w:tc>
        <w:tc>
          <w:tcPr>
            <w:tcW w:w="850" w:type="dxa"/>
            <w:vAlign w:val="center"/>
          </w:tcPr>
          <w:p w:rsidR="009635BB" w:rsidRPr="00664707"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Ericsson</w:t>
            </w:r>
          </w:p>
        </w:tc>
        <w:tc>
          <w:tcPr>
            <w:tcW w:w="567" w:type="dxa"/>
            <w:vAlign w:val="center"/>
          </w:tcPr>
          <w:p w:rsidR="009635BB" w:rsidRPr="00664707"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Nokia</w:t>
            </w:r>
          </w:p>
        </w:tc>
        <w:tc>
          <w:tcPr>
            <w:tcW w:w="709" w:type="dxa"/>
            <w:shd w:val="clear" w:color="auto" w:fill="auto"/>
            <w:noWrap/>
            <w:vAlign w:val="center"/>
          </w:tcPr>
          <w:p w:rsidR="009635BB" w:rsidRPr="00664707"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Intel</w:t>
            </w:r>
          </w:p>
        </w:tc>
        <w:tc>
          <w:tcPr>
            <w:tcW w:w="1418"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Note</w:t>
            </w:r>
          </w:p>
        </w:tc>
      </w:tr>
      <w:tr w:rsidR="009635BB" w:rsidRPr="00AA1ADB" w:rsidTr="00896104">
        <w:trPr>
          <w:trHeight w:val="108"/>
        </w:trPr>
        <w:tc>
          <w:tcPr>
            <w:tcW w:w="1418"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992"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1"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3.3</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15.284</w:t>
            </w:r>
          </w:p>
        </w:tc>
        <w:tc>
          <w:tcPr>
            <w:tcW w:w="1418"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MU-MIMO</w:t>
            </w:r>
          </w:p>
        </w:tc>
      </w:tr>
      <w:tr w:rsidR="009635BB" w:rsidRPr="00AA1ADB" w:rsidTr="00896104">
        <w:trPr>
          <w:trHeight w:val="107"/>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w:t>
            </w:r>
            <w:r w:rsidRPr="00AA1ADB">
              <w:rPr>
                <w:rFonts w:eastAsiaTheme="minorEastAsia"/>
                <w:color w:val="000000"/>
                <w:sz w:val="20"/>
                <w:lang w:val="en-US" w:eastAsia="ko-KR"/>
              </w:rPr>
              <w:t>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shd w:val="clear" w:color="auto" w:fill="auto"/>
            <w:noWrap/>
            <w:vAlign w:val="center"/>
          </w:tcPr>
          <w:p w:rsidR="00914FFA"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17.371</w:t>
            </w:r>
            <w:r w:rsidR="00D87D10">
              <w:rPr>
                <w:rFonts w:eastAsiaTheme="minorEastAsia" w:hint="eastAsia"/>
                <w:color w:val="000000" w:themeColor="text1"/>
                <w:sz w:val="20"/>
                <w:lang w:val="en-US" w:eastAsia="ko-KR"/>
              </w:rPr>
              <w:t xml:space="preserve"> fdd</w:t>
            </w:r>
          </w:p>
          <w:p w:rsidR="009635BB" w:rsidRPr="00AA1ADB"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color w:val="000000" w:themeColor="text1"/>
                <w:sz w:val="20"/>
                <w:lang w:val="en-US" w:eastAsia="ko-KR"/>
              </w:rPr>
              <w:t>12.611</w:t>
            </w:r>
            <w:r w:rsidR="00D87D10">
              <w:rPr>
                <w:rFonts w:eastAsiaTheme="minorEastAsia" w:hint="eastAsia"/>
                <w:color w:val="000000" w:themeColor="text1"/>
                <w:sz w:val="20"/>
                <w:lang w:val="en-US" w:eastAsia="ko-KR"/>
              </w:rPr>
              <w:t xml:space="preserve"> tdd</w:t>
            </w:r>
          </w:p>
        </w:tc>
        <w:tc>
          <w:tcPr>
            <w:tcW w:w="1418"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14FFA" w:rsidRPr="00AA1ADB" w:rsidTr="00896104">
        <w:trPr>
          <w:trHeight w:val="107"/>
        </w:trPr>
        <w:tc>
          <w:tcPr>
            <w:tcW w:w="1418" w:type="dxa"/>
            <w:vMerge/>
            <w:shd w:val="clear" w:color="auto" w:fill="auto"/>
            <w:vAlign w:val="center"/>
          </w:tcPr>
          <w:p w:rsidR="00914FFA" w:rsidRPr="00AA1ADB" w:rsidRDefault="00914FFA" w:rsidP="00914FFA">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14FFA" w:rsidRPr="00AA1ADB" w:rsidRDefault="00914FFA" w:rsidP="00914FFA">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14FFA" w:rsidRPr="00AA1ADB" w:rsidRDefault="00914FFA" w:rsidP="00914FFA">
            <w:pPr>
              <w:spacing w:before="0"/>
              <w:jc w:val="center"/>
              <w:rPr>
                <w:rFonts w:eastAsiaTheme="minorEastAsia"/>
                <w:color w:val="000000"/>
                <w:sz w:val="20"/>
                <w:lang w:val="en-US" w:eastAsia="ko-KR"/>
              </w:rPr>
            </w:pPr>
          </w:p>
        </w:tc>
        <w:tc>
          <w:tcPr>
            <w:tcW w:w="567" w:type="dxa"/>
            <w:vAlign w:val="center"/>
          </w:tcPr>
          <w:p w:rsidR="00914FFA" w:rsidRPr="00AA1ADB" w:rsidRDefault="00914FFA" w:rsidP="00914FFA">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14FFA" w:rsidRPr="00AA1ADB" w:rsidRDefault="00914FFA" w:rsidP="00914FFA">
            <w:pPr>
              <w:spacing w:before="0"/>
              <w:jc w:val="center"/>
              <w:rPr>
                <w:color w:val="000000" w:themeColor="text1"/>
                <w:sz w:val="20"/>
                <w:lang w:val="en-US" w:eastAsia="zh-TW"/>
              </w:rPr>
            </w:pPr>
          </w:p>
        </w:tc>
        <w:tc>
          <w:tcPr>
            <w:tcW w:w="992" w:type="dxa"/>
            <w:shd w:val="clear" w:color="auto" w:fill="auto"/>
            <w:noWrap/>
            <w:vAlign w:val="center"/>
          </w:tcPr>
          <w:p w:rsidR="00914FFA" w:rsidRPr="00AA1ADB" w:rsidRDefault="00914FFA" w:rsidP="00914FFA">
            <w:pPr>
              <w:spacing w:before="0"/>
              <w:jc w:val="center"/>
              <w:rPr>
                <w:rFonts w:eastAsiaTheme="minorEastAsia"/>
                <w:color w:val="000000" w:themeColor="text1"/>
                <w:sz w:val="20"/>
                <w:lang w:val="en-US" w:eastAsia="ko-KR"/>
              </w:rPr>
            </w:pPr>
          </w:p>
        </w:tc>
        <w:tc>
          <w:tcPr>
            <w:tcW w:w="850" w:type="dxa"/>
            <w:vAlign w:val="center"/>
          </w:tcPr>
          <w:p w:rsidR="00914FFA" w:rsidRPr="00AA1ADB" w:rsidRDefault="00914FFA" w:rsidP="00914FFA">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14FFA" w:rsidRPr="00AA1ADB" w:rsidRDefault="00914FFA" w:rsidP="00914FFA">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shd w:val="clear" w:color="auto" w:fill="auto"/>
            <w:noWrap/>
            <w:vAlign w:val="center"/>
          </w:tcPr>
          <w:p w:rsidR="00914FFA"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18.</w:t>
            </w:r>
            <w:r>
              <w:rPr>
                <w:rFonts w:eastAsiaTheme="minorEastAsia"/>
                <w:color w:val="000000" w:themeColor="text1"/>
                <w:sz w:val="20"/>
                <w:lang w:val="en-US" w:eastAsia="ko-KR"/>
              </w:rPr>
              <w:t>611</w:t>
            </w:r>
            <w:r w:rsidR="00D87D10">
              <w:rPr>
                <w:rFonts w:eastAsiaTheme="minorEastAsia" w:hint="eastAsia"/>
                <w:color w:val="000000" w:themeColor="text1"/>
                <w:sz w:val="20"/>
                <w:lang w:val="en-US" w:eastAsia="ko-KR"/>
              </w:rPr>
              <w:t xml:space="preserve"> fdd</w:t>
            </w:r>
          </w:p>
          <w:p w:rsidR="00914FFA" w:rsidRPr="00AA1ADB"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color w:val="000000" w:themeColor="text1"/>
                <w:sz w:val="20"/>
                <w:lang w:val="en-US" w:eastAsia="ko-KR"/>
              </w:rPr>
              <w:t>14.994</w:t>
            </w:r>
            <w:r w:rsidR="00D87D10">
              <w:rPr>
                <w:rFonts w:eastAsiaTheme="minorEastAsia" w:hint="eastAsia"/>
                <w:color w:val="000000" w:themeColor="text1"/>
                <w:sz w:val="20"/>
                <w:lang w:val="en-US" w:eastAsia="ko-KR"/>
              </w:rPr>
              <w:t xml:space="preserve"> tdd</w:t>
            </w:r>
          </w:p>
        </w:tc>
        <w:tc>
          <w:tcPr>
            <w:tcW w:w="1418" w:type="dxa"/>
            <w:vMerge/>
            <w:shd w:val="clear" w:color="auto" w:fill="auto"/>
            <w:noWrap/>
            <w:vAlign w:val="center"/>
          </w:tcPr>
          <w:p w:rsidR="00914FFA" w:rsidRPr="00AA1ADB" w:rsidRDefault="00914FFA" w:rsidP="00914FFA">
            <w:pPr>
              <w:spacing w:before="0"/>
              <w:jc w:val="center"/>
              <w:rPr>
                <w:color w:val="000000"/>
                <w:sz w:val="20"/>
                <w:lang w:val="en-US" w:eastAsia="zh-TW"/>
              </w:rPr>
            </w:pPr>
          </w:p>
        </w:tc>
      </w:tr>
      <w:tr w:rsidR="009635BB" w:rsidRPr="00AA1ADB" w:rsidTr="00896104">
        <w:trPr>
          <w:trHeight w:val="108"/>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41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107"/>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67" w:type="dxa"/>
            <w:vMerge/>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Pr>
                <w:rFonts w:eastAsiaTheme="minorEastAsia" w:hint="eastAsia"/>
                <w:color w:val="000000" w:themeColor="text1"/>
                <w:sz w:val="20"/>
                <w:lang w:val="en-US" w:eastAsia="ko-KR"/>
              </w:rPr>
              <w:t>6.606</w:t>
            </w:r>
            <w:r w:rsidR="00914FFA">
              <w:rPr>
                <w:rFonts w:eastAsiaTheme="minorEastAsia"/>
                <w:color w:val="000000" w:themeColor="text1"/>
                <w:sz w:val="20"/>
                <w:lang w:val="en-US" w:eastAsia="ko-KR"/>
              </w:rPr>
              <w:t xml:space="preserve"> tdd</w:t>
            </w: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41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107"/>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992" w:type="dxa"/>
            <w:shd w:val="clear" w:color="auto" w:fill="auto"/>
            <w:noWrap/>
            <w:vAlign w:val="center"/>
          </w:tcPr>
          <w:p w:rsidR="009635BB" w:rsidRDefault="009635BB" w:rsidP="009635BB">
            <w:pPr>
              <w:spacing w:before="0"/>
              <w:jc w:val="center"/>
              <w:rPr>
                <w:rFonts w:eastAsiaTheme="minorEastAsia"/>
                <w:color w:val="000000" w:themeColor="text1"/>
                <w:sz w:val="20"/>
                <w:lang w:val="en-US" w:eastAsia="ko-KR"/>
              </w:rPr>
            </w:pPr>
            <w:r>
              <w:rPr>
                <w:rFonts w:eastAsiaTheme="minorEastAsia" w:hint="eastAsia"/>
                <w:color w:val="000000" w:themeColor="text1"/>
                <w:sz w:val="20"/>
                <w:lang w:val="en-US" w:eastAsia="ko-KR"/>
              </w:rPr>
              <w:t>7.701</w:t>
            </w:r>
            <w:r w:rsidR="00914FFA">
              <w:rPr>
                <w:rFonts w:eastAsiaTheme="minorEastAsia"/>
                <w:color w:val="000000" w:themeColor="text1"/>
                <w:sz w:val="20"/>
                <w:lang w:val="en-US" w:eastAsia="ko-KR"/>
              </w:rPr>
              <w:t xml:space="preserve"> tdd</w:t>
            </w:r>
          </w:p>
          <w:p w:rsidR="009635BB" w:rsidRPr="00AA1ADB" w:rsidRDefault="009635BB" w:rsidP="009635BB">
            <w:pPr>
              <w:spacing w:before="0"/>
              <w:jc w:val="center"/>
              <w:rPr>
                <w:rFonts w:eastAsiaTheme="minorEastAsia"/>
                <w:color w:val="000000" w:themeColor="text1"/>
                <w:sz w:val="20"/>
                <w:lang w:val="en-US" w:eastAsia="ko-KR"/>
              </w:rPr>
            </w:pPr>
            <w:r>
              <w:rPr>
                <w:rFonts w:eastAsiaTheme="minorEastAsia"/>
                <w:color w:val="000000" w:themeColor="text1"/>
                <w:sz w:val="20"/>
                <w:lang w:val="en-US" w:eastAsia="ko-KR"/>
              </w:rPr>
              <w:t>8.446</w:t>
            </w:r>
            <w:r w:rsidR="00914FFA">
              <w:rPr>
                <w:rFonts w:eastAsiaTheme="minorEastAsia"/>
                <w:color w:val="000000" w:themeColor="text1"/>
                <w:sz w:val="20"/>
                <w:lang w:val="en-US" w:eastAsia="ko-KR"/>
              </w:rPr>
              <w:t xml:space="preserve"> tdd </w:t>
            </w:r>
            <w:r>
              <w:rPr>
                <w:rFonts w:eastAsiaTheme="minorEastAsia"/>
                <w:color w:val="000000" w:themeColor="text1"/>
                <w:sz w:val="20"/>
                <w:lang w:val="en-US" w:eastAsia="ko-KR"/>
              </w:rPr>
              <w:t>(100)</w:t>
            </w: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41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70"/>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1.6</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418"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896104">
        <w:trPr>
          <w:trHeight w:val="70"/>
        </w:trPr>
        <w:tc>
          <w:tcPr>
            <w:tcW w:w="1418"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41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70"/>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shd w:val="clear" w:color="auto" w:fill="auto"/>
            <w:noWrap/>
            <w:vAlign w:val="center"/>
          </w:tcPr>
          <w:p w:rsidR="009635B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 xml:space="preserve">15.550 </w:t>
            </w:r>
            <w:r>
              <w:rPr>
                <w:rFonts w:eastAsiaTheme="minorEastAsia"/>
                <w:color w:val="000000" w:themeColor="text1"/>
                <w:sz w:val="20"/>
                <w:lang w:val="en-US" w:eastAsia="ko-KR"/>
              </w:rPr>
              <w:t>f</w:t>
            </w:r>
            <w:r>
              <w:rPr>
                <w:rFonts w:eastAsiaTheme="minorEastAsia" w:hint="eastAsia"/>
                <w:color w:val="000000" w:themeColor="text1"/>
                <w:sz w:val="20"/>
                <w:lang w:val="en-US" w:eastAsia="ko-KR"/>
              </w:rPr>
              <w:t>dd</w:t>
            </w:r>
          </w:p>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color w:val="000000" w:themeColor="text1"/>
                <w:sz w:val="20"/>
                <w:lang w:val="en-US" w:eastAsia="ko-KR"/>
              </w:rPr>
              <w:t>14.396 tdd</w:t>
            </w:r>
          </w:p>
        </w:tc>
        <w:tc>
          <w:tcPr>
            <w:tcW w:w="1418"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MU-MIMO</w:t>
            </w:r>
          </w:p>
        </w:tc>
      </w:tr>
      <w:tr w:rsidR="009635BB" w:rsidRPr="00AA1ADB" w:rsidTr="00896104">
        <w:trPr>
          <w:trHeight w:val="70"/>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4.190 tdd</w:t>
            </w: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41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87"/>
        </w:trPr>
        <w:tc>
          <w:tcPr>
            <w:tcW w:w="1418"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992"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1"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0.12</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0.472</w:t>
            </w:r>
          </w:p>
        </w:tc>
        <w:tc>
          <w:tcPr>
            <w:tcW w:w="1418"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MU-MIMO</w:t>
            </w:r>
          </w:p>
        </w:tc>
      </w:tr>
      <w:tr w:rsidR="009635BB" w:rsidRPr="00AA1ADB" w:rsidTr="00896104">
        <w:trPr>
          <w:trHeight w:val="85"/>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shd w:val="clear" w:color="auto" w:fill="auto"/>
            <w:noWrap/>
            <w:vAlign w:val="center"/>
          </w:tcPr>
          <w:p w:rsidR="00914FFA"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0.536</w:t>
            </w:r>
            <w:r w:rsidR="00D87D10">
              <w:rPr>
                <w:rFonts w:eastAsiaTheme="minorEastAsia" w:hint="eastAsia"/>
                <w:color w:val="000000" w:themeColor="text1"/>
                <w:sz w:val="20"/>
                <w:lang w:val="en-US" w:eastAsia="ko-KR"/>
              </w:rPr>
              <w:t xml:space="preserve"> fdd</w:t>
            </w:r>
          </w:p>
          <w:p w:rsidR="009635BB" w:rsidRPr="00AA1ADB"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color w:val="000000" w:themeColor="text1"/>
                <w:sz w:val="20"/>
                <w:lang w:val="en-US" w:eastAsia="ko-KR"/>
              </w:rPr>
              <w:t>0.390</w:t>
            </w:r>
            <w:r w:rsidR="00D87D10">
              <w:rPr>
                <w:rFonts w:eastAsiaTheme="minorEastAsia" w:hint="eastAsia"/>
                <w:color w:val="000000" w:themeColor="text1"/>
                <w:sz w:val="20"/>
                <w:lang w:val="en-US" w:eastAsia="ko-KR"/>
              </w:rPr>
              <w:t xml:space="preserve"> tdd</w:t>
            </w:r>
          </w:p>
        </w:tc>
        <w:tc>
          <w:tcPr>
            <w:tcW w:w="1418"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896104">
        <w:trPr>
          <w:trHeight w:val="85"/>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shd w:val="clear" w:color="auto" w:fill="auto"/>
            <w:noWrap/>
            <w:vAlign w:val="center"/>
          </w:tcPr>
          <w:p w:rsidR="00914FFA"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0.574</w:t>
            </w:r>
            <w:r w:rsidR="00D87D10">
              <w:rPr>
                <w:rFonts w:eastAsiaTheme="minorEastAsia" w:hint="eastAsia"/>
                <w:color w:val="000000" w:themeColor="text1"/>
                <w:sz w:val="20"/>
                <w:lang w:val="en-US" w:eastAsia="ko-KR"/>
              </w:rPr>
              <w:t xml:space="preserve"> fdd</w:t>
            </w:r>
          </w:p>
          <w:p w:rsidR="009635BB" w:rsidRPr="00AA1ADB"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color w:val="000000" w:themeColor="text1"/>
                <w:sz w:val="20"/>
                <w:lang w:val="en-US" w:eastAsia="ko-KR"/>
              </w:rPr>
              <w:t>0.463</w:t>
            </w:r>
            <w:r w:rsidR="00D87D10">
              <w:rPr>
                <w:rFonts w:eastAsiaTheme="minorEastAsia" w:hint="eastAsia"/>
                <w:color w:val="000000" w:themeColor="text1"/>
                <w:sz w:val="20"/>
                <w:lang w:val="en-US" w:eastAsia="ko-KR"/>
              </w:rPr>
              <w:t xml:space="preserve"> tdd</w:t>
            </w:r>
          </w:p>
        </w:tc>
        <w:tc>
          <w:tcPr>
            <w:tcW w:w="1418"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896104">
        <w:trPr>
          <w:trHeight w:val="87"/>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41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85"/>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Pr>
                <w:rFonts w:eastAsiaTheme="minorEastAsia" w:hint="eastAsia"/>
                <w:color w:val="000000" w:themeColor="text1"/>
                <w:sz w:val="20"/>
                <w:lang w:val="en-US" w:eastAsia="ko-KR"/>
              </w:rPr>
              <w:t>0.132</w:t>
            </w:r>
            <w:r w:rsidR="00914FFA">
              <w:rPr>
                <w:rFonts w:eastAsiaTheme="minorEastAsia"/>
                <w:color w:val="000000" w:themeColor="text1"/>
                <w:sz w:val="20"/>
                <w:lang w:val="en-US" w:eastAsia="ko-KR"/>
              </w:rPr>
              <w:t xml:space="preserve"> tdd</w:t>
            </w: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41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70"/>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992" w:type="dxa"/>
            <w:shd w:val="clear" w:color="auto" w:fill="auto"/>
            <w:noWrap/>
            <w:vAlign w:val="center"/>
          </w:tcPr>
          <w:p w:rsidR="009635BB" w:rsidRDefault="009635BB" w:rsidP="009635BB">
            <w:pPr>
              <w:spacing w:before="0"/>
              <w:jc w:val="center"/>
              <w:rPr>
                <w:rFonts w:eastAsiaTheme="minorEastAsia"/>
                <w:color w:val="000000" w:themeColor="text1"/>
                <w:sz w:val="20"/>
                <w:lang w:val="en-US" w:eastAsia="ko-KR"/>
              </w:rPr>
            </w:pPr>
            <w:r>
              <w:rPr>
                <w:rFonts w:eastAsiaTheme="minorEastAsia" w:hint="eastAsia"/>
                <w:color w:val="000000" w:themeColor="text1"/>
                <w:sz w:val="20"/>
                <w:lang w:val="en-US" w:eastAsia="ko-KR"/>
              </w:rPr>
              <w:t>0.153</w:t>
            </w:r>
            <w:r w:rsidR="00914FFA">
              <w:rPr>
                <w:rFonts w:eastAsiaTheme="minorEastAsia"/>
                <w:color w:val="000000" w:themeColor="text1"/>
                <w:sz w:val="20"/>
                <w:lang w:val="en-US" w:eastAsia="ko-KR"/>
              </w:rPr>
              <w:t xml:space="preserve"> tdd</w:t>
            </w:r>
          </w:p>
          <w:p w:rsidR="009635BB" w:rsidRPr="00AA1ADB" w:rsidRDefault="009635BB" w:rsidP="009635BB">
            <w:pPr>
              <w:spacing w:before="0"/>
              <w:jc w:val="center"/>
              <w:rPr>
                <w:rFonts w:eastAsiaTheme="minorEastAsia"/>
                <w:color w:val="000000" w:themeColor="text1"/>
                <w:sz w:val="20"/>
                <w:lang w:val="en-US" w:eastAsia="ko-KR"/>
              </w:rPr>
            </w:pPr>
            <w:r>
              <w:rPr>
                <w:rFonts w:eastAsiaTheme="minorEastAsia"/>
                <w:color w:val="000000" w:themeColor="text1"/>
                <w:sz w:val="20"/>
                <w:lang w:val="en-US" w:eastAsia="ko-KR"/>
              </w:rPr>
              <w:t>0.168</w:t>
            </w:r>
            <w:r w:rsidR="00914FFA">
              <w:rPr>
                <w:rFonts w:eastAsiaTheme="minorEastAsia"/>
                <w:color w:val="000000" w:themeColor="text1"/>
                <w:sz w:val="20"/>
                <w:lang w:val="en-US" w:eastAsia="ko-KR"/>
              </w:rPr>
              <w:t xml:space="preserve"> tdd </w:t>
            </w:r>
            <w:r>
              <w:rPr>
                <w:rFonts w:eastAsiaTheme="minorEastAsia"/>
                <w:color w:val="000000" w:themeColor="text1"/>
                <w:sz w:val="20"/>
                <w:lang w:val="en-US" w:eastAsia="ko-KR"/>
              </w:rPr>
              <w:t>(100)</w:t>
            </w: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41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70"/>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shd w:val="clear" w:color="auto" w:fill="auto"/>
            <w:vAlign w:val="center"/>
          </w:tcPr>
          <w:p w:rsidR="009635BB" w:rsidRPr="00AA1ADB" w:rsidRDefault="009635BB" w:rsidP="009635BB">
            <w:pPr>
              <w:spacing w:before="0"/>
              <w:jc w:val="center"/>
              <w:rPr>
                <w:color w:val="000000"/>
                <w:sz w:val="20"/>
                <w:lang w:val="en-US" w:eastAsia="zh-TW"/>
              </w:rPr>
            </w:pP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0.045</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418"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896104">
        <w:trPr>
          <w:trHeight w:val="70"/>
        </w:trPr>
        <w:tc>
          <w:tcPr>
            <w:tcW w:w="1418"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41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70"/>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shd w:val="clear" w:color="auto" w:fill="auto"/>
            <w:noWrap/>
            <w:vAlign w:val="center"/>
          </w:tcPr>
          <w:p w:rsidR="009635B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0.</w:t>
            </w:r>
            <w:r>
              <w:rPr>
                <w:rFonts w:eastAsiaTheme="minorEastAsia"/>
                <w:color w:val="000000" w:themeColor="text1"/>
                <w:sz w:val="20"/>
                <w:lang w:val="en-US" w:eastAsia="ko-KR"/>
              </w:rPr>
              <w:t>6</w:t>
            </w:r>
            <w:r>
              <w:rPr>
                <w:rFonts w:eastAsiaTheme="minorEastAsia" w:hint="eastAsia"/>
                <w:color w:val="000000" w:themeColor="text1"/>
                <w:sz w:val="20"/>
                <w:lang w:val="en-US" w:eastAsia="ko-KR"/>
              </w:rPr>
              <w:t>3</w:t>
            </w:r>
            <w:r>
              <w:rPr>
                <w:rFonts w:eastAsiaTheme="minorEastAsia"/>
                <w:color w:val="000000" w:themeColor="text1"/>
                <w:sz w:val="20"/>
                <w:lang w:val="en-US" w:eastAsia="ko-KR"/>
              </w:rPr>
              <w:t>2 fdd</w:t>
            </w:r>
          </w:p>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color w:val="000000" w:themeColor="text1"/>
                <w:sz w:val="20"/>
                <w:lang w:val="en-US" w:eastAsia="ko-KR"/>
              </w:rPr>
              <w:t>0.585 tdd</w:t>
            </w:r>
          </w:p>
        </w:tc>
        <w:tc>
          <w:tcPr>
            <w:tcW w:w="1418"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MU-MIMO</w:t>
            </w:r>
          </w:p>
        </w:tc>
      </w:tr>
      <w:tr w:rsidR="009635BB" w:rsidRPr="00AA1ADB" w:rsidTr="00896104">
        <w:trPr>
          <w:trHeight w:val="70"/>
        </w:trPr>
        <w:tc>
          <w:tcPr>
            <w:tcW w:w="1418"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Pr>
                <w:rFonts w:eastAsiaTheme="minorEastAsia"/>
                <w:color w:val="000000" w:themeColor="text1"/>
                <w:sz w:val="20"/>
                <w:lang w:val="en-US" w:eastAsia="ko-KR"/>
              </w:rPr>
              <w:t>0.233 tdd</w:t>
            </w: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41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bl>
    <w:p w:rsidR="009635BB" w:rsidRDefault="009635BB" w:rsidP="009635BB">
      <w:pPr>
        <w:rPr>
          <w:lang w:eastAsia="en-GB"/>
        </w:rPr>
      </w:pPr>
    </w:p>
    <w:p w:rsidR="009635BB" w:rsidRPr="00D97FB7" w:rsidRDefault="009635BB" w:rsidP="009635BB">
      <w:pPr>
        <w:pStyle w:val="TH"/>
        <w:rPr>
          <w:rFonts w:ascii="Times New Roman" w:eastAsia="Yu Mincho" w:hAnsi="Times New Roman"/>
          <w:sz w:val="22"/>
          <w:szCs w:val="22"/>
          <w:lang w:eastAsia="zh-TW"/>
        </w:rPr>
      </w:pPr>
      <w:r w:rsidRPr="00486A89">
        <w:rPr>
          <w:rFonts w:ascii="Times New Roman" w:eastAsia="Yu Mincho" w:hAnsi="Times New Roman"/>
          <w:sz w:val="22"/>
          <w:szCs w:val="22"/>
        </w:rPr>
        <w:t xml:space="preserve">Table </w:t>
      </w:r>
      <w:r>
        <w:rPr>
          <w:rFonts w:ascii="Times New Roman" w:eastAsia="Yu Mincho" w:hAnsi="Times New Roman"/>
          <w:sz w:val="22"/>
          <w:szCs w:val="22"/>
        </w:rPr>
        <w:t>A-</w:t>
      </w:r>
      <w:r w:rsidR="005367FB">
        <w:rPr>
          <w:rFonts w:ascii="Times New Roman" w:eastAsia="Yu Mincho" w:hAnsi="Times New Roman"/>
          <w:sz w:val="22"/>
          <w:szCs w:val="22"/>
        </w:rPr>
        <w:t>5</w:t>
      </w:r>
      <w:r>
        <w:rPr>
          <w:rFonts w:ascii="Times New Roman" w:eastAsia="Yu Mincho" w:hAnsi="Times New Roman"/>
          <w:sz w:val="22"/>
          <w:szCs w:val="22"/>
        </w:rPr>
        <w:t>-</w:t>
      </w:r>
      <w:r w:rsidR="005367FB">
        <w:rPr>
          <w:rFonts w:ascii="Times New Roman" w:eastAsia="Yu Mincho" w:hAnsi="Times New Roman"/>
          <w:sz w:val="22"/>
          <w:szCs w:val="22"/>
        </w:rPr>
        <w:t>1</w:t>
      </w:r>
      <w:r w:rsidR="00D91B46">
        <w:rPr>
          <w:rFonts w:ascii="Times New Roman" w:eastAsia="Yu Mincho" w:hAnsi="Times New Roman"/>
          <w:sz w:val="22"/>
          <w:szCs w:val="22"/>
        </w:rPr>
        <w:t>5</w:t>
      </w:r>
      <w:r w:rsidRPr="00486A89">
        <w:rPr>
          <w:rFonts w:ascii="Times New Roman" w:eastAsia="Yu Mincho" w:hAnsi="Times New Roman"/>
          <w:sz w:val="22"/>
          <w:szCs w:val="22"/>
        </w:rPr>
        <w:t xml:space="preserve">. </w:t>
      </w:r>
      <w:r>
        <w:rPr>
          <w:rFonts w:ascii="Times New Roman" w:eastAsia="Yu Mincho" w:hAnsi="Times New Roman"/>
          <w:sz w:val="22"/>
          <w:szCs w:val="22"/>
        </w:rPr>
        <w:t>Evaluation Result of Rural – eMBB (4GMHz_LargerBW)</w:t>
      </w:r>
    </w:p>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96"/>
        <w:gridCol w:w="956"/>
        <w:gridCol w:w="850"/>
        <w:gridCol w:w="993"/>
        <w:gridCol w:w="708"/>
        <w:gridCol w:w="1134"/>
        <w:gridCol w:w="993"/>
        <w:gridCol w:w="572"/>
        <w:gridCol w:w="1129"/>
      </w:tblGrid>
      <w:tr w:rsidR="009635BB" w:rsidRPr="00AA1ADB" w:rsidTr="00896104">
        <w:trPr>
          <w:trHeight w:val="94"/>
        </w:trPr>
        <w:tc>
          <w:tcPr>
            <w:tcW w:w="4395" w:type="dxa"/>
            <w:gridSpan w:val="4"/>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eMBB – Rural</w:t>
            </w:r>
          </w:p>
        </w:tc>
        <w:tc>
          <w:tcPr>
            <w:tcW w:w="4536" w:type="dxa"/>
            <w:gridSpan w:val="5"/>
            <w:shd w:val="clear" w:color="auto" w:fill="auto"/>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4GHz_LargerBW</w:t>
            </w:r>
          </w:p>
        </w:tc>
      </w:tr>
      <w:tr w:rsidR="009635BB" w:rsidRPr="00AA1ADB" w:rsidTr="00896104">
        <w:trPr>
          <w:trHeight w:val="185"/>
        </w:trPr>
        <w:tc>
          <w:tcPr>
            <w:tcW w:w="1596"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Performance Requirement</w:t>
            </w:r>
          </w:p>
        </w:tc>
        <w:tc>
          <w:tcPr>
            <w:tcW w:w="956"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Category</w:t>
            </w:r>
          </w:p>
        </w:tc>
        <w:tc>
          <w:tcPr>
            <w:tcW w:w="850"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Channel model</w:t>
            </w:r>
          </w:p>
        </w:tc>
        <w:tc>
          <w:tcPr>
            <w:tcW w:w="993"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Bandwidth</w:t>
            </w:r>
          </w:p>
        </w:tc>
        <w:tc>
          <w:tcPr>
            <w:tcW w:w="708"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Req.</w:t>
            </w:r>
          </w:p>
        </w:tc>
        <w:tc>
          <w:tcPr>
            <w:tcW w:w="1134"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LGE</w:t>
            </w:r>
          </w:p>
        </w:tc>
        <w:tc>
          <w:tcPr>
            <w:tcW w:w="993"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Samsung</w:t>
            </w:r>
          </w:p>
        </w:tc>
        <w:tc>
          <w:tcPr>
            <w:tcW w:w="572" w:type="dxa"/>
            <w:shd w:val="clear" w:color="auto" w:fill="auto"/>
            <w:vAlign w:val="center"/>
          </w:tcPr>
          <w:p w:rsidR="009635BB" w:rsidRPr="00664707"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KU</w:t>
            </w:r>
          </w:p>
        </w:tc>
        <w:tc>
          <w:tcPr>
            <w:tcW w:w="112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Note</w:t>
            </w:r>
          </w:p>
        </w:tc>
      </w:tr>
      <w:tr w:rsidR="009635BB" w:rsidRPr="00AA1ADB" w:rsidTr="00896104">
        <w:trPr>
          <w:trHeight w:val="114"/>
        </w:trPr>
        <w:tc>
          <w:tcPr>
            <w:tcW w:w="1596"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956"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0" w:type="dxa"/>
            <w:vMerge w:val="restart"/>
            <w:shd w:val="clear" w:color="auto" w:fill="auto"/>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993" w:type="dxa"/>
            <w:shd w:val="clear" w:color="auto" w:fill="auto"/>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708"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3.3</w:t>
            </w: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12.580</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72" w:type="dxa"/>
            <w:shd w:val="clear" w:color="auto" w:fill="auto"/>
            <w:vAlign w:val="center"/>
          </w:tcPr>
          <w:p w:rsidR="009635BB" w:rsidRDefault="009635BB" w:rsidP="009635BB">
            <w:pPr>
              <w:spacing w:before="0"/>
              <w:jc w:val="center"/>
              <w:rPr>
                <w:color w:val="000000"/>
                <w:sz w:val="20"/>
                <w:lang w:val="en-US" w:eastAsia="zh-TW"/>
              </w:rPr>
            </w:pPr>
          </w:p>
        </w:tc>
        <w:tc>
          <w:tcPr>
            <w:tcW w:w="1129"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MU-MIMO</w:t>
            </w:r>
          </w:p>
        </w:tc>
      </w:tr>
      <w:tr w:rsidR="009635BB" w:rsidRPr="00AA1ADB" w:rsidTr="00896104">
        <w:trPr>
          <w:trHeight w:val="113"/>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shd w:val="clear" w:color="auto" w:fill="auto"/>
            <w:vAlign w:val="center"/>
          </w:tcPr>
          <w:p w:rsidR="009635BB" w:rsidRPr="00AA1ADB" w:rsidRDefault="009635BB" w:rsidP="009635BB">
            <w:pPr>
              <w:spacing w:before="0"/>
              <w:jc w:val="center"/>
              <w:rPr>
                <w:rFonts w:eastAsiaTheme="minorEastAsia"/>
                <w:color w:val="000000"/>
                <w:sz w:val="20"/>
                <w:lang w:val="en-US" w:eastAsia="ko-KR"/>
              </w:rPr>
            </w:pPr>
          </w:p>
        </w:tc>
        <w:tc>
          <w:tcPr>
            <w:tcW w:w="993" w:type="dxa"/>
            <w:shd w:val="clear" w:color="auto" w:fill="auto"/>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w:t>
            </w:r>
            <w:r w:rsidRPr="00AA1ADB">
              <w:rPr>
                <w:rFonts w:eastAsiaTheme="minorEastAsia"/>
                <w:color w:val="000000"/>
                <w:sz w:val="20"/>
                <w:lang w:val="en-US" w:eastAsia="ko-KR"/>
              </w:rPr>
              <w:t>0</w:t>
            </w:r>
          </w:p>
        </w:tc>
        <w:tc>
          <w:tcPr>
            <w:tcW w:w="708"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14.233</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72" w:type="dxa"/>
            <w:shd w:val="clear" w:color="auto" w:fill="auto"/>
            <w:vAlign w:val="center"/>
          </w:tcPr>
          <w:p w:rsidR="009635BB" w:rsidRPr="00AA1ADB" w:rsidRDefault="009635BB" w:rsidP="009635BB">
            <w:pPr>
              <w:spacing w:before="0"/>
              <w:jc w:val="center"/>
              <w:rPr>
                <w:color w:val="000000"/>
                <w:sz w:val="20"/>
                <w:lang w:val="en-US" w:eastAsia="zh-TW"/>
              </w:rPr>
            </w:pPr>
          </w:p>
        </w:tc>
        <w:tc>
          <w:tcPr>
            <w:tcW w:w="1129"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896104">
        <w:trPr>
          <w:trHeight w:val="113"/>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shd w:val="clear" w:color="auto" w:fill="auto"/>
            <w:vAlign w:val="center"/>
          </w:tcPr>
          <w:p w:rsidR="009635BB" w:rsidRPr="00AA1ADB" w:rsidRDefault="009635BB" w:rsidP="009635BB">
            <w:pPr>
              <w:spacing w:before="0"/>
              <w:jc w:val="center"/>
              <w:rPr>
                <w:rFonts w:eastAsiaTheme="minorEastAsia"/>
                <w:color w:val="000000"/>
                <w:sz w:val="20"/>
                <w:lang w:val="en-US" w:eastAsia="ko-KR"/>
              </w:rPr>
            </w:pPr>
          </w:p>
        </w:tc>
        <w:tc>
          <w:tcPr>
            <w:tcW w:w="993" w:type="dxa"/>
            <w:shd w:val="clear" w:color="auto" w:fill="auto"/>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708"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15.220</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72" w:type="dxa"/>
            <w:shd w:val="clear" w:color="auto" w:fill="auto"/>
            <w:vAlign w:val="center"/>
          </w:tcPr>
          <w:p w:rsidR="009635BB" w:rsidRPr="00AA1ADB" w:rsidRDefault="009635BB" w:rsidP="009635BB">
            <w:pPr>
              <w:spacing w:before="0"/>
              <w:jc w:val="center"/>
              <w:rPr>
                <w:color w:val="000000"/>
                <w:sz w:val="20"/>
                <w:lang w:val="en-US" w:eastAsia="zh-TW"/>
              </w:rPr>
            </w:pPr>
          </w:p>
        </w:tc>
        <w:tc>
          <w:tcPr>
            <w:tcW w:w="1129"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896104">
        <w:trPr>
          <w:trHeight w:val="114"/>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restart"/>
            <w:shd w:val="clear" w:color="auto" w:fill="auto"/>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993" w:type="dxa"/>
            <w:shd w:val="clear" w:color="auto" w:fill="auto"/>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708" w:type="dxa"/>
            <w:vMerge/>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11.960</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12.290</w:t>
            </w:r>
          </w:p>
        </w:tc>
        <w:tc>
          <w:tcPr>
            <w:tcW w:w="572"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2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113"/>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shd w:val="clear" w:color="auto" w:fill="auto"/>
            <w:vAlign w:val="center"/>
          </w:tcPr>
          <w:p w:rsidR="009635BB" w:rsidRPr="00AA1ADB" w:rsidRDefault="009635BB" w:rsidP="009635BB">
            <w:pPr>
              <w:spacing w:before="0"/>
              <w:jc w:val="center"/>
              <w:rPr>
                <w:rFonts w:eastAsiaTheme="minorEastAsia"/>
                <w:color w:val="000000"/>
                <w:sz w:val="20"/>
                <w:lang w:val="en-US" w:eastAsia="ko-KR"/>
              </w:rPr>
            </w:pPr>
          </w:p>
        </w:tc>
        <w:tc>
          <w:tcPr>
            <w:tcW w:w="993" w:type="dxa"/>
            <w:shd w:val="clear" w:color="auto" w:fill="auto"/>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708" w:type="dxa"/>
            <w:vMerge/>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13.532</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13.945</w:t>
            </w:r>
          </w:p>
        </w:tc>
        <w:tc>
          <w:tcPr>
            <w:tcW w:w="572"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2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113"/>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shd w:val="clear" w:color="auto" w:fill="auto"/>
            <w:vAlign w:val="center"/>
          </w:tcPr>
          <w:p w:rsidR="009635BB" w:rsidRPr="00AA1ADB" w:rsidRDefault="009635BB" w:rsidP="009635BB">
            <w:pPr>
              <w:spacing w:before="0"/>
              <w:jc w:val="center"/>
              <w:rPr>
                <w:rFonts w:eastAsiaTheme="minorEastAsia"/>
                <w:color w:val="000000"/>
                <w:sz w:val="20"/>
                <w:lang w:val="en-US" w:eastAsia="ko-KR"/>
              </w:rPr>
            </w:pPr>
          </w:p>
        </w:tc>
        <w:tc>
          <w:tcPr>
            <w:tcW w:w="993" w:type="dxa"/>
            <w:shd w:val="clear" w:color="auto" w:fill="auto"/>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708" w:type="dxa"/>
            <w:vMerge/>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14.470</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14.931</w:t>
            </w:r>
          </w:p>
        </w:tc>
        <w:tc>
          <w:tcPr>
            <w:tcW w:w="572"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2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858"/>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0" w:type="dxa"/>
            <w:shd w:val="clear" w:color="auto" w:fill="auto"/>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993" w:type="dxa"/>
            <w:shd w:val="clear" w:color="auto" w:fill="auto"/>
            <w:vAlign w:val="center"/>
          </w:tcPr>
          <w:p w:rsidR="009635BB" w:rsidRPr="00AA1ADB" w:rsidRDefault="009635BB" w:rsidP="009635BB">
            <w:pPr>
              <w:spacing w:before="0"/>
              <w:jc w:val="center"/>
              <w:rPr>
                <w:rFonts w:eastAsiaTheme="minorEastAsia"/>
                <w:color w:val="000000"/>
                <w:sz w:val="20"/>
                <w:lang w:val="en-US" w:eastAsia="ko-KR"/>
              </w:rPr>
            </w:pPr>
          </w:p>
        </w:tc>
        <w:tc>
          <w:tcPr>
            <w:tcW w:w="708"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1.6</w:t>
            </w:r>
          </w:p>
        </w:tc>
        <w:tc>
          <w:tcPr>
            <w:tcW w:w="1134" w:type="dxa"/>
            <w:shd w:val="clear" w:color="auto" w:fill="auto"/>
            <w:noWrap/>
            <w:vAlign w:val="center"/>
          </w:tcPr>
          <w:p w:rsidR="009635B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3.525</w:t>
            </w:r>
            <w:r>
              <w:rPr>
                <w:rFonts w:eastAsiaTheme="minorEastAsia"/>
                <w:color w:val="000000" w:themeColor="text1"/>
                <w:sz w:val="20"/>
                <w:lang w:val="en-US" w:eastAsia="ko-KR"/>
              </w:rPr>
              <w:t xml:space="preserve"> fdd</w:t>
            </w:r>
          </w:p>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color w:val="000000" w:themeColor="text1"/>
                <w:sz w:val="20"/>
                <w:lang w:val="en-US" w:eastAsia="ko-KR"/>
              </w:rPr>
              <w:t>(1x32)</w:t>
            </w:r>
          </w:p>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color w:val="000000" w:themeColor="text1"/>
                <w:sz w:val="20"/>
                <w:lang w:val="en-US" w:eastAsia="ko-KR"/>
              </w:rPr>
              <w:t>6.267</w:t>
            </w:r>
            <w:r>
              <w:rPr>
                <w:rFonts w:eastAsiaTheme="minorEastAsia"/>
                <w:color w:val="000000" w:themeColor="text1"/>
                <w:sz w:val="20"/>
                <w:lang w:val="en-US" w:eastAsia="ko-KR"/>
              </w:rPr>
              <w:t xml:space="preserve"> fdd</w:t>
            </w:r>
          </w:p>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color w:val="000000" w:themeColor="text1"/>
                <w:sz w:val="20"/>
                <w:lang w:val="en-US" w:eastAsia="ko-KR"/>
              </w:rPr>
              <w:t>(2x32)</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72" w:type="dxa"/>
            <w:shd w:val="clear" w:color="auto" w:fill="auto"/>
            <w:vAlign w:val="center"/>
          </w:tcPr>
          <w:p w:rsidR="009635BB" w:rsidRPr="00AA1ADB" w:rsidRDefault="009635BB" w:rsidP="009635BB">
            <w:pPr>
              <w:spacing w:before="0"/>
              <w:jc w:val="center"/>
              <w:rPr>
                <w:color w:val="000000"/>
                <w:sz w:val="20"/>
                <w:lang w:val="en-US" w:eastAsia="zh-TW"/>
              </w:rPr>
            </w:pPr>
          </w:p>
        </w:tc>
        <w:tc>
          <w:tcPr>
            <w:tcW w:w="1129"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896104">
        <w:trPr>
          <w:trHeight w:val="70"/>
        </w:trPr>
        <w:tc>
          <w:tcPr>
            <w:tcW w:w="1596"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56"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993"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6.160</w:t>
            </w:r>
            <w:r>
              <w:rPr>
                <w:rFonts w:eastAsiaTheme="minorEastAsia"/>
                <w:color w:val="000000" w:themeColor="text1"/>
                <w:sz w:val="20"/>
                <w:lang w:val="en-US" w:eastAsia="ko-KR"/>
              </w:rPr>
              <w:t xml:space="preserve"> fdd</w:t>
            </w:r>
          </w:p>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color w:val="000000" w:themeColor="text1"/>
                <w:sz w:val="20"/>
                <w:lang w:val="en-US" w:eastAsia="ko-KR"/>
              </w:rPr>
              <w:t>(2x32)</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72"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2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7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shd w:val="clear" w:color="auto" w:fill="auto"/>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993"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72"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29"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896104">
        <w:trPr>
          <w:trHeight w:val="7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993"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72"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2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92"/>
        </w:trPr>
        <w:tc>
          <w:tcPr>
            <w:tcW w:w="1596"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956"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0" w:type="dxa"/>
            <w:vMerge w:val="restart"/>
            <w:shd w:val="clear" w:color="auto" w:fill="auto"/>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993" w:type="dxa"/>
            <w:shd w:val="clear" w:color="auto" w:fill="auto"/>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708"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0.12</w:t>
            </w: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0.120</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72" w:type="dxa"/>
            <w:shd w:val="clear" w:color="auto" w:fill="auto"/>
            <w:vAlign w:val="center"/>
          </w:tcPr>
          <w:p w:rsidR="009635BB" w:rsidRPr="00AA1ADB" w:rsidRDefault="009635BB" w:rsidP="009635BB">
            <w:pPr>
              <w:spacing w:before="0"/>
              <w:jc w:val="center"/>
              <w:rPr>
                <w:color w:val="000000"/>
                <w:sz w:val="20"/>
                <w:lang w:val="en-US" w:eastAsia="zh-TW"/>
              </w:rPr>
            </w:pPr>
          </w:p>
        </w:tc>
        <w:tc>
          <w:tcPr>
            <w:tcW w:w="1129"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896104">
        <w:trPr>
          <w:trHeight w:val="9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shd w:val="clear" w:color="auto" w:fill="auto"/>
            <w:vAlign w:val="center"/>
          </w:tcPr>
          <w:p w:rsidR="009635BB" w:rsidRPr="00AA1ADB" w:rsidRDefault="009635BB" w:rsidP="009635BB">
            <w:pPr>
              <w:spacing w:before="0"/>
              <w:jc w:val="center"/>
              <w:rPr>
                <w:rFonts w:eastAsiaTheme="minorEastAsia"/>
                <w:color w:val="000000"/>
                <w:sz w:val="20"/>
                <w:lang w:val="en-US" w:eastAsia="ko-KR"/>
              </w:rPr>
            </w:pPr>
          </w:p>
        </w:tc>
        <w:tc>
          <w:tcPr>
            <w:tcW w:w="993" w:type="dxa"/>
            <w:shd w:val="clear" w:color="auto" w:fill="auto"/>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708"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0.138</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72" w:type="dxa"/>
            <w:shd w:val="clear" w:color="auto" w:fill="auto"/>
            <w:vAlign w:val="center"/>
          </w:tcPr>
          <w:p w:rsidR="009635BB" w:rsidRPr="00AA1ADB" w:rsidRDefault="009635BB" w:rsidP="009635BB">
            <w:pPr>
              <w:spacing w:before="0"/>
              <w:jc w:val="center"/>
              <w:rPr>
                <w:color w:val="000000"/>
                <w:sz w:val="20"/>
                <w:lang w:val="en-US" w:eastAsia="zh-TW"/>
              </w:rPr>
            </w:pPr>
          </w:p>
        </w:tc>
        <w:tc>
          <w:tcPr>
            <w:tcW w:w="1129"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896104">
        <w:trPr>
          <w:trHeight w:val="9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shd w:val="clear" w:color="auto" w:fill="auto"/>
            <w:vAlign w:val="center"/>
          </w:tcPr>
          <w:p w:rsidR="009635BB" w:rsidRPr="00AA1ADB" w:rsidRDefault="009635BB" w:rsidP="009635BB">
            <w:pPr>
              <w:spacing w:before="0"/>
              <w:jc w:val="center"/>
              <w:rPr>
                <w:rFonts w:eastAsiaTheme="minorEastAsia"/>
                <w:color w:val="000000"/>
                <w:sz w:val="20"/>
                <w:lang w:val="en-US" w:eastAsia="ko-KR"/>
              </w:rPr>
            </w:pPr>
          </w:p>
        </w:tc>
        <w:tc>
          <w:tcPr>
            <w:tcW w:w="993" w:type="dxa"/>
            <w:shd w:val="clear" w:color="auto" w:fill="auto"/>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708"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0.145</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72" w:type="dxa"/>
            <w:shd w:val="clear" w:color="auto" w:fill="auto"/>
            <w:vAlign w:val="center"/>
          </w:tcPr>
          <w:p w:rsidR="009635BB" w:rsidRPr="00AA1ADB" w:rsidRDefault="009635BB" w:rsidP="009635BB">
            <w:pPr>
              <w:spacing w:before="0"/>
              <w:jc w:val="center"/>
              <w:rPr>
                <w:color w:val="000000"/>
                <w:sz w:val="20"/>
                <w:lang w:val="en-US" w:eastAsia="zh-TW"/>
              </w:rPr>
            </w:pPr>
          </w:p>
        </w:tc>
        <w:tc>
          <w:tcPr>
            <w:tcW w:w="1129"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896104">
        <w:trPr>
          <w:trHeight w:val="92"/>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restart"/>
            <w:shd w:val="clear" w:color="auto" w:fill="auto"/>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993" w:type="dxa"/>
            <w:shd w:val="clear" w:color="auto" w:fill="auto"/>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708"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0.126</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0.290</w:t>
            </w:r>
          </w:p>
        </w:tc>
        <w:tc>
          <w:tcPr>
            <w:tcW w:w="572"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2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9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shd w:val="clear" w:color="auto" w:fill="auto"/>
            <w:vAlign w:val="center"/>
          </w:tcPr>
          <w:p w:rsidR="009635BB" w:rsidRPr="00AA1ADB" w:rsidRDefault="009635BB" w:rsidP="009635BB">
            <w:pPr>
              <w:spacing w:before="0"/>
              <w:jc w:val="center"/>
              <w:rPr>
                <w:rFonts w:eastAsiaTheme="minorEastAsia"/>
                <w:color w:val="000000"/>
                <w:sz w:val="20"/>
                <w:lang w:val="en-US" w:eastAsia="ko-KR"/>
              </w:rPr>
            </w:pPr>
          </w:p>
        </w:tc>
        <w:tc>
          <w:tcPr>
            <w:tcW w:w="993" w:type="dxa"/>
            <w:shd w:val="clear" w:color="auto" w:fill="auto"/>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708"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0.143</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0.329</w:t>
            </w:r>
          </w:p>
        </w:tc>
        <w:tc>
          <w:tcPr>
            <w:tcW w:w="572"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2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9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shd w:val="clear" w:color="auto" w:fill="auto"/>
            <w:vAlign w:val="center"/>
          </w:tcPr>
          <w:p w:rsidR="009635BB" w:rsidRPr="00AA1ADB" w:rsidRDefault="009635BB" w:rsidP="009635BB">
            <w:pPr>
              <w:spacing w:before="0"/>
              <w:jc w:val="center"/>
              <w:rPr>
                <w:rFonts w:eastAsiaTheme="minorEastAsia"/>
                <w:color w:val="000000"/>
                <w:sz w:val="20"/>
                <w:lang w:val="en-US" w:eastAsia="ko-KR"/>
              </w:rPr>
            </w:pPr>
          </w:p>
        </w:tc>
        <w:tc>
          <w:tcPr>
            <w:tcW w:w="993" w:type="dxa"/>
            <w:shd w:val="clear" w:color="auto" w:fill="auto"/>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708"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0.152</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0.352</w:t>
            </w:r>
          </w:p>
        </w:tc>
        <w:tc>
          <w:tcPr>
            <w:tcW w:w="572"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2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858"/>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0" w:type="dxa"/>
            <w:shd w:val="clear" w:color="auto" w:fill="auto"/>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993" w:type="dxa"/>
            <w:shd w:val="clear" w:color="auto" w:fill="auto"/>
            <w:vAlign w:val="center"/>
          </w:tcPr>
          <w:p w:rsidR="009635BB" w:rsidRPr="00AA1ADB" w:rsidRDefault="009635BB" w:rsidP="009635BB">
            <w:pPr>
              <w:spacing w:before="0"/>
              <w:jc w:val="center"/>
              <w:rPr>
                <w:color w:val="000000"/>
                <w:sz w:val="20"/>
                <w:lang w:val="en-US" w:eastAsia="zh-TW"/>
              </w:rPr>
            </w:pPr>
          </w:p>
        </w:tc>
        <w:tc>
          <w:tcPr>
            <w:tcW w:w="708"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0.045</w:t>
            </w: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0.140</w:t>
            </w:r>
            <w:r>
              <w:rPr>
                <w:rFonts w:eastAsiaTheme="minorEastAsia"/>
                <w:color w:val="000000" w:themeColor="text1"/>
                <w:sz w:val="20"/>
                <w:lang w:val="en-US" w:eastAsia="ko-KR"/>
              </w:rPr>
              <w:t xml:space="preserve"> fdd</w:t>
            </w:r>
          </w:p>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color w:val="000000" w:themeColor="text1"/>
                <w:sz w:val="20"/>
                <w:lang w:val="en-US" w:eastAsia="ko-KR"/>
              </w:rPr>
              <w:t>(1x32)</w:t>
            </w:r>
          </w:p>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color w:val="000000" w:themeColor="text1"/>
                <w:sz w:val="20"/>
                <w:lang w:val="en-US" w:eastAsia="ko-KR"/>
              </w:rPr>
              <w:t>0.234</w:t>
            </w:r>
            <w:r>
              <w:rPr>
                <w:rFonts w:eastAsiaTheme="minorEastAsia"/>
                <w:color w:val="000000" w:themeColor="text1"/>
                <w:sz w:val="20"/>
                <w:lang w:val="en-US" w:eastAsia="ko-KR"/>
              </w:rPr>
              <w:t xml:space="preserve"> fdd</w:t>
            </w:r>
          </w:p>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color w:val="000000" w:themeColor="text1"/>
                <w:sz w:val="20"/>
                <w:lang w:val="en-US" w:eastAsia="ko-KR"/>
              </w:rPr>
              <w:t>(2x32)</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72" w:type="dxa"/>
            <w:shd w:val="clear" w:color="auto" w:fill="auto"/>
            <w:vAlign w:val="center"/>
          </w:tcPr>
          <w:p w:rsidR="009635BB" w:rsidRPr="00AA1ADB" w:rsidRDefault="009635BB" w:rsidP="009635BB">
            <w:pPr>
              <w:spacing w:before="0"/>
              <w:jc w:val="center"/>
              <w:rPr>
                <w:color w:val="000000"/>
                <w:sz w:val="20"/>
                <w:lang w:val="en-US" w:eastAsia="zh-TW"/>
              </w:rPr>
            </w:pPr>
          </w:p>
        </w:tc>
        <w:tc>
          <w:tcPr>
            <w:tcW w:w="1129"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896104">
        <w:trPr>
          <w:trHeight w:val="70"/>
        </w:trPr>
        <w:tc>
          <w:tcPr>
            <w:tcW w:w="1596"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56"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993"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0.187</w:t>
            </w:r>
            <w:r>
              <w:rPr>
                <w:rFonts w:eastAsiaTheme="minorEastAsia"/>
                <w:color w:val="000000" w:themeColor="text1"/>
                <w:sz w:val="20"/>
                <w:lang w:val="en-US" w:eastAsia="ko-KR"/>
              </w:rPr>
              <w:t xml:space="preserve"> fdd</w:t>
            </w:r>
          </w:p>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color w:val="000000" w:themeColor="text1"/>
                <w:sz w:val="20"/>
                <w:lang w:val="en-US" w:eastAsia="ko-KR"/>
              </w:rPr>
              <w:t>(2x32)</w:t>
            </w: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72"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2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896104">
        <w:trPr>
          <w:trHeight w:val="142"/>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shd w:val="clear" w:color="auto" w:fill="auto"/>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993"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72"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29"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896104">
        <w:trPr>
          <w:trHeight w:val="7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993"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8"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99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72"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2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bl>
    <w:p w:rsidR="009635BB" w:rsidRDefault="009635BB" w:rsidP="009635BB"/>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81"/>
        <w:gridCol w:w="992"/>
        <w:gridCol w:w="851"/>
        <w:gridCol w:w="567"/>
        <w:gridCol w:w="567"/>
        <w:gridCol w:w="1134"/>
        <w:gridCol w:w="850"/>
        <w:gridCol w:w="851"/>
        <w:gridCol w:w="709"/>
        <w:gridCol w:w="1129"/>
      </w:tblGrid>
      <w:tr w:rsidR="009635BB" w:rsidRPr="00AA1ADB" w:rsidTr="0006434D">
        <w:trPr>
          <w:trHeight w:val="94"/>
        </w:trPr>
        <w:tc>
          <w:tcPr>
            <w:tcW w:w="3691" w:type="dxa"/>
            <w:gridSpan w:val="4"/>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eMBB – Rural</w:t>
            </w:r>
          </w:p>
        </w:tc>
        <w:tc>
          <w:tcPr>
            <w:tcW w:w="5240" w:type="dxa"/>
            <w:gridSpan w:val="6"/>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4GHz_LargerBW</w:t>
            </w:r>
          </w:p>
        </w:tc>
      </w:tr>
      <w:tr w:rsidR="009635BB" w:rsidRPr="00AA1ADB" w:rsidTr="0006434D">
        <w:trPr>
          <w:trHeight w:val="185"/>
        </w:trPr>
        <w:tc>
          <w:tcPr>
            <w:tcW w:w="1281"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Performance Requirement</w:t>
            </w:r>
          </w:p>
        </w:tc>
        <w:tc>
          <w:tcPr>
            <w:tcW w:w="992"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Category</w:t>
            </w: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Channel model</w:t>
            </w: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Bandwidth</w:t>
            </w:r>
          </w:p>
        </w:tc>
        <w:tc>
          <w:tcPr>
            <w:tcW w:w="567"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Req.</w:t>
            </w:r>
          </w:p>
        </w:tc>
        <w:tc>
          <w:tcPr>
            <w:tcW w:w="1134" w:type="dxa"/>
            <w:shd w:val="clear" w:color="auto" w:fill="auto"/>
            <w:noWrap/>
            <w:vAlign w:val="center"/>
          </w:tcPr>
          <w:p w:rsidR="009635BB" w:rsidRPr="0088629F"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Qualcomm</w:t>
            </w:r>
          </w:p>
        </w:tc>
        <w:tc>
          <w:tcPr>
            <w:tcW w:w="850" w:type="dxa"/>
            <w:shd w:val="clear" w:color="auto" w:fill="auto"/>
            <w:noWrap/>
            <w:vAlign w:val="center"/>
          </w:tcPr>
          <w:p w:rsidR="009635BB" w:rsidRPr="0088629F"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Ericsson</w:t>
            </w:r>
          </w:p>
        </w:tc>
        <w:tc>
          <w:tcPr>
            <w:tcW w:w="851" w:type="dxa"/>
            <w:vAlign w:val="center"/>
          </w:tcPr>
          <w:p w:rsidR="009635BB" w:rsidRPr="0088629F"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Nokia</w:t>
            </w:r>
          </w:p>
        </w:tc>
        <w:tc>
          <w:tcPr>
            <w:tcW w:w="709" w:type="dxa"/>
            <w:vAlign w:val="center"/>
          </w:tcPr>
          <w:p w:rsidR="009635BB" w:rsidRPr="0088629F"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Intel</w:t>
            </w:r>
          </w:p>
        </w:tc>
        <w:tc>
          <w:tcPr>
            <w:tcW w:w="1129"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Note</w:t>
            </w:r>
          </w:p>
        </w:tc>
      </w:tr>
      <w:tr w:rsidR="009635BB" w:rsidRPr="00AA1ADB" w:rsidTr="0006434D">
        <w:trPr>
          <w:trHeight w:val="114"/>
        </w:trPr>
        <w:tc>
          <w:tcPr>
            <w:tcW w:w="1281"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992"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1"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3.3</w:t>
            </w: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1" w:type="dxa"/>
            <w:vAlign w:val="center"/>
          </w:tcPr>
          <w:p w:rsidR="009635BB" w:rsidRPr="0088629F"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9.700</w:t>
            </w:r>
          </w:p>
        </w:tc>
        <w:tc>
          <w:tcPr>
            <w:tcW w:w="709" w:type="dxa"/>
            <w:vAlign w:val="center"/>
          </w:tcPr>
          <w:p w:rsidR="009635BB" w:rsidRPr="0088629F"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18.007</w:t>
            </w:r>
          </w:p>
        </w:tc>
        <w:tc>
          <w:tcPr>
            <w:tcW w:w="1129"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Pr>
                <w:color w:val="000000"/>
                <w:sz w:val="20"/>
                <w:lang w:val="en-US" w:eastAsia="zh-TW"/>
              </w:rPr>
              <w:t>MU-MIMO</w:t>
            </w:r>
          </w:p>
        </w:tc>
      </w:tr>
      <w:tr w:rsidR="009635BB" w:rsidRPr="00AA1ADB" w:rsidTr="0006434D">
        <w:trPr>
          <w:trHeight w:val="113"/>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w:t>
            </w:r>
            <w:r w:rsidRPr="00AA1ADB">
              <w:rPr>
                <w:rFonts w:eastAsiaTheme="minorEastAsia"/>
                <w:color w:val="000000"/>
                <w:sz w:val="20"/>
                <w:lang w:val="en-US" w:eastAsia="ko-KR"/>
              </w:rPr>
              <w:t>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0" w:type="dxa"/>
            <w:shd w:val="clear" w:color="auto" w:fill="auto"/>
            <w:noWrap/>
            <w:vAlign w:val="center"/>
          </w:tcPr>
          <w:p w:rsidR="00914FFA"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17.375</w:t>
            </w:r>
            <w:r w:rsidR="00D87D10">
              <w:rPr>
                <w:rFonts w:eastAsiaTheme="minorEastAsia" w:hint="eastAsia"/>
                <w:color w:val="000000" w:themeColor="text1"/>
                <w:sz w:val="20"/>
                <w:lang w:val="en-US" w:eastAsia="ko-KR"/>
              </w:rPr>
              <w:t xml:space="preserve"> tdd NR</w:t>
            </w:r>
          </w:p>
          <w:p w:rsidR="009635BB" w:rsidRPr="00AA1ADB"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color w:val="000000" w:themeColor="text1"/>
                <w:sz w:val="20"/>
                <w:lang w:val="en-US" w:eastAsia="ko-KR"/>
              </w:rPr>
              <w:t>14.745</w:t>
            </w:r>
            <w:r w:rsidR="00D87D10">
              <w:rPr>
                <w:rFonts w:eastAsiaTheme="minorEastAsia" w:hint="eastAsia"/>
                <w:color w:val="000000" w:themeColor="text1"/>
                <w:sz w:val="20"/>
                <w:lang w:val="en-US" w:eastAsia="ko-KR"/>
              </w:rPr>
              <w:t xml:space="preserve"> tdd LTE</w:t>
            </w:r>
          </w:p>
        </w:tc>
        <w:tc>
          <w:tcPr>
            <w:tcW w:w="851" w:type="dxa"/>
            <w:vAlign w:val="center"/>
          </w:tcPr>
          <w:p w:rsidR="00914FFA" w:rsidRDefault="00914FFA"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10.875</w:t>
            </w:r>
            <w:r w:rsidR="00D87D10">
              <w:rPr>
                <w:rFonts w:eastAsiaTheme="minorEastAsia" w:hint="eastAsia"/>
                <w:color w:val="000000"/>
                <w:sz w:val="20"/>
                <w:lang w:val="en-US" w:eastAsia="ko-KR"/>
              </w:rPr>
              <w:t xml:space="preserve"> fdd</w:t>
            </w:r>
          </w:p>
          <w:p w:rsidR="009635BB" w:rsidRPr="0088629F" w:rsidRDefault="00914FFA" w:rsidP="00D87D10">
            <w:pPr>
              <w:spacing w:before="0"/>
              <w:jc w:val="center"/>
              <w:rPr>
                <w:rFonts w:eastAsiaTheme="minorEastAsia"/>
                <w:color w:val="000000"/>
                <w:sz w:val="20"/>
                <w:lang w:val="en-US" w:eastAsia="ko-KR"/>
              </w:rPr>
            </w:pPr>
            <w:r>
              <w:rPr>
                <w:rFonts w:eastAsiaTheme="minorEastAsia"/>
                <w:color w:val="000000"/>
                <w:sz w:val="20"/>
                <w:lang w:val="en-US" w:eastAsia="ko-KR"/>
              </w:rPr>
              <w:t>8.658</w:t>
            </w:r>
            <w:r w:rsidR="00D87D10">
              <w:rPr>
                <w:rFonts w:eastAsiaTheme="minorEastAsia" w:hint="eastAsia"/>
                <w:color w:val="000000"/>
                <w:sz w:val="20"/>
                <w:lang w:val="en-US" w:eastAsia="ko-KR"/>
              </w:rPr>
              <w:t xml:space="preserve"> tdd</w:t>
            </w:r>
          </w:p>
        </w:tc>
        <w:tc>
          <w:tcPr>
            <w:tcW w:w="709" w:type="dxa"/>
            <w:vAlign w:val="center"/>
          </w:tcPr>
          <w:p w:rsidR="00914FFA" w:rsidRDefault="00914FFA"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20.466</w:t>
            </w:r>
            <w:r w:rsidR="00D87D10">
              <w:rPr>
                <w:rFonts w:eastAsiaTheme="minorEastAsia" w:hint="eastAsia"/>
                <w:color w:val="000000"/>
                <w:sz w:val="20"/>
                <w:lang w:val="en-US" w:eastAsia="ko-KR"/>
              </w:rPr>
              <w:t xml:space="preserve"> fdd</w:t>
            </w:r>
          </w:p>
          <w:p w:rsidR="009635BB" w:rsidRPr="0088629F" w:rsidRDefault="00914FFA" w:rsidP="00D87D10">
            <w:pPr>
              <w:spacing w:before="0"/>
              <w:jc w:val="center"/>
              <w:rPr>
                <w:rFonts w:eastAsiaTheme="minorEastAsia"/>
                <w:color w:val="000000"/>
                <w:sz w:val="20"/>
                <w:lang w:val="en-US" w:eastAsia="ko-KR"/>
              </w:rPr>
            </w:pPr>
            <w:r>
              <w:rPr>
                <w:rFonts w:eastAsiaTheme="minorEastAsia"/>
                <w:color w:val="000000"/>
                <w:sz w:val="20"/>
                <w:lang w:val="en-US" w:eastAsia="ko-KR"/>
              </w:rPr>
              <w:t>14.857</w:t>
            </w:r>
            <w:r w:rsidR="00D87D10">
              <w:rPr>
                <w:rFonts w:eastAsiaTheme="minorEastAsia" w:hint="eastAsia"/>
                <w:color w:val="000000"/>
                <w:sz w:val="20"/>
                <w:lang w:val="en-US" w:eastAsia="ko-KR"/>
              </w:rPr>
              <w:t xml:space="preserve"> tdd</w:t>
            </w:r>
          </w:p>
        </w:tc>
        <w:tc>
          <w:tcPr>
            <w:tcW w:w="1129"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06434D">
        <w:trPr>
          <w:trHeight w:val="113"/>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0" w:type="dxa"/>
            <w:shd w:val="clear" w:color="auto" w:fill="auto"/>
            <w:noWrap/>
            <w:vAlign w:val="center"/>
          </w:tcPr>
          <w:p w:rsidR="009635BB" w:rsidRPr="00AA1ADB"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21.</w:t>
            </w:r>
            <w:r>
              <w:rPr>
                <w:rFonts w:eastAsiaTheme="minorEastAsia"/>
                <w:color w:val="000000" w:themeColor="text1"/>
                <w:sz w:val="20"/>
                <w:lang w:val="en-US" w:eastAsia="ko-KR"/>
              </w:rPr>
              <w:t>111</w:t>
            </w:r>
            <w:r w:rsidR="00D87D10">
              <w:rPr>
                <w:rFonts w:eastAsiaTheme="minorEastAsia" w:hint="eastAsia"/>
                <w:color w:val="000000" w:themeColor="text1"/>
                <w:sz w:val="20"/>
                <w:lang w:val="en-US" w:eastAsia="ko-KR"/>
              </w:rPr>
              <w:t xml:space="preserve"> tdd NR</w:t>
            </w:r>
          </w:p>
        </w:tc>
        <w:tc>
          <w:tcPr>
            <w:tcW w:w="851" w:type="dxa"/>
            <w:vAlign w:val="center"/>
          </w:tcPr>
          <w:p w:rsidR="00914FFA" w:rsidRDefault="00914FFA"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11.584</w:t>
            </w:r>
            <w:r w:rsidR="00D87D10">
              <w:rPr>
                <w:rFonts w:eastAsiaTheme="minorEastAsia" w:hint="eastAsia"/>
                <w:color w:val="000000"/>
                <w:sz w:val="20"/>
                <w:lang w:val="en-US" w:eastAsia="ko-KR"/>
              </w:rPr>
              <w:t xml:space="preserve"> fdd</w:t>
            </w:r>
          </w:p>
          <w:p w:rsidR="009635BB" w:rsidRPr="0088629F" w:rsidRDefault="00914FFA" w:rsidP="00D87D10">
            <w:pPr>
              <w:spacing w:before="0"/>
              <w:jc w:val="center"/>
              <w:rPr>
                <w:rFonts w:eastAsiaTheme="minorEastAsia"/>
                <w:color w:val="000000"/>
                <w:sz w:val="20"/>
                <w:lang w:val="en-US" w:eastAsia="ko-KR"/>
              </w:rPr>
            </w:pPr>
            <w:r>
              <w:rPr>
                <w:rFonts w:eastAsiaTheme="minorEastAsia"/>
                <w:color w:val="000000"/>
                <w:sz w:val="20"/>
                <w:lang w:val="en-US" w:eastAsia="ko-KR"/>
              </w:rPr>
              <w:t>9.972</w:t>
            </w:r>
            <w:r w:rsidR="00D87D10">
              <w:rPr>
                <w:rFonts w:eastAsiaTheme="minorEastAsia" w:hint="eastAsia"/>
                <w:color w:val="000000"/>
                <w:sz w:val="20"/>
                <w:lang w:val="en-US" w:eastAsia="ko-KR"/>
              </w:rPr>
              <w:t xml:space="preserve"> tdd</w:t>
            </w:r>
          </w:p>
        </w:tc>
        <w:tc>
          <w:tcPr>
            <w:tcW w:w="709" w:type="dxa"/>
            <w:vAlign w:val="center"/>
          </w:tcPr>
          <w:p w:rsidR="00914FFA" w:rsidRDefault="00914FFA"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21.927</w:t>
            </w:r>
            <w:r w:rsidR="00D87D10">
              <w:rPr>
                <w:rFonts w:eastAsiaTheme="minorEastAsia" w:hint="eastAsia"/>
                <w:color w:val="000000"/>
                <w:sz w:val="20"/>
                <w:lang w:val="en-US" w:eastAsia="ko-KR"/>
              </w:rPr>
              <w:t xml:space="preserve"> fdd</w:t>
            </w:r>
          </w:p>
          <w:p w:rsidR="009635BB" w:rsidRPr="0088629F" w:rsidRDefault="00914FFA" w:rsidP="00D87D10">
            <w:pPr>
              <w:spacing w:before="0"/>
              <w:jc w:val="center"/>
              <w:rPr>
                <w:rFonts w:eastAsiaTheme="minorEastAsia"/>
                <w:color w:val="000000"/>
                <w:sz w:val="20"/>
                <w:lang w:val="en-US" w:eastAsia="ko-KR"/>
              </w:rPr>
            </w:pPr>
            <w:r>
              <w:rPr>
                <w:rFonts w:eastAsiaTheme="minorEastAsia"/>
                <w:color w:val="000000"/>
                <w:sz w:val="20"/>
                <w:lang w:val="en-US" w:eastAsia="ko-KR"/>
              </w:rPr>
              <w:t>17.666</w:t>
            </w:r>
            <w:r w:rsidR="00D87D10">
              <w:rPr>
                <w:rFonts w:eastAsiaTheme="minorEastAsia" w:hint="eastAsia"/>
                <w:color w:val="000000"/>
                <w:sz w:val="20"/>
                <w:lang w:val="en-US" w:eastAsia="ko-KR"/>
              </w:rPr>
              <w:t xml:space="preserve"> tdd</w:t>
            </w:r>
          </w:p>
        </w:tc>
        <w:tc>
          <w:tcPr>
            <w:tcW w:w="1129"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06434D">
        <w:trPr>
          <w:trHeight w:val="114"/>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2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6434D">
        <w:trPr>
          <w:trHeight w:val="113"/>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67" w:type="dxa"/>
            <w:vMerge/>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Pr>
                <w:rFonts w:eastAsiaTheme="minorEastAsia" w:hint="eastAsia"/>
                <w:color w:val="000000" w:themeColor="text1"/>
                <w:sz w:val="20"/>
                <w:lang w:val="en-US" w:eastAsia="ko-KR"/>
              </w:rPr>
              <w:t>10.360</w:t>
            </w:r>
            <w:r w:rsidR="00914FFA">
              <w:rPr>
                <w:rFonts w:eastAsiaTheme="minorEastAsia"/>
                <w:color w:val="000000" w:themeColor="text1"/>
                <w:sz w:val="20"/>
                <w:lang w:val="en-US" w:eastAsia="ko-KR"/>
              </w:rPr>
              <w:t xml:space="preserve"> tdd</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2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6434D">
        <w:trPr>
          <w:trHeight w:val="113"/>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1134" w:type="dxa"/>
            <w:shd w:val="clear" w:color="auto" w:fill="auto"/>
            <w:noWrap/>
            <w:vAlign w:val="center"/>
          </w:tcPr>
          <w:p w:rsidR="009635BB" w:rsidRDefault="009635BB" w:rsidP="009635BB">
            <w:pPr>
              <w:spacing w:before="0"/>
              <w:jc w:val="center"/>
              <w:rPr>
                <w:rFonts w:eastAsiaTheme="minorEastAsia"/>
                <w:color w:val="000000" w:themeColor="text1"/>
                <w:sz w:val="20"/>
                <w:lang w:val="en-US" w:eastAsia="ko-KR"/>
              </w:rPr>
            </w:pPr>
            <w:r>
              <w:rPr>
                <w:rFonts w:eastAsiaTheme="minorEastAsia" w:hint="eastAsia"/>
                <w:color w:val="000000" w:themeColor="text1"/>
                <w:sz w:val="20"/>
                <w:lang w:val="en-US" w:eastAsia="ko-KR"/>
              </w:rPr>
              <w:t>12.077</w:t>
            </w:r>
            <w:r w:rsidR="00914FFA">
              <w:rPr>
                <w:rFonts w:eastAsiaTheme="minorEastAsia"/>
                <w:color w:val="000000" w:themeColor="text1"/>
                <w:sz w:val="20"/>
                <w:lang w:val="en-US" w:eastAsia="ko-KR"/>
              </w:rPr>
              <w:t xml:space="preserve"> tdd</w:t>
            </w:r>
          </w:p>
          <w:p w:rsidR="009635BB" w:rsidRPr="00AA1ADB" w:rsidRDefault="009635BB" w:rsidP="009635BB">
            <w:pPr>
              <w:spacing w:before="0"/>
              <w:jc w:val="center"/>
              <w:rPr>
                <w:rFonts w:eastAsiaTheme="minorEastAsia"/>
                <w:color w:val="000000" w:themeColor="text1"/>
                <w:sz w:val="20"/>
                <w:lang w:val="en-US" w:eastAsia="ko-KR"/>
              </w:rPr>
            </w:pPr>
            <w:r>
              <w:rPr>
                <w:rFonts w:eastAsiaTheme="minorEastAsia"/>
                <w:color w:val="000000" w:themeColor="text1"/>
                <w:sz w:val="20"/>
                <w:lang w:val="en-US" w:eastAsia="ko-KR"/>
              </w:rPr>
              <w:t>13.246</w:t>
            </w:r>
            <w:r w:rsidR="00914FFA">
              <w:rPr>
                <w:rFonts w:eastAsiaTheme="minorEastAsia"/>
                <w:color w:val="000000" w:themeColor="text1"/>
                <w:sz w:val="20"/>
                <w:lang w:val="en-US" w:eastAsia="ko-KR"/>
              </w:rPr>
              <w:t xml:space="preserve"> tdd </w:t>
            </w:r>
            <w:r>
              <w:rPr>
                <w:rFonts w:eastAsiaTheme="minorEastAsia"/>
                <w:color w:val="000000" w:themeColor="text1"/>
                <w:sz w:val="20"/>
                <w:lang w:val="en-US" w:eastAsia="ko-KR"/>
              </w:rPr>
              <w:t>(100)</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2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6434D">
        <w:trPr>
          <w:trHeight w:val="70"/>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1.6</w:t>
            </w: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10.731</w:t>
            </w:r>
            <w:r>
              <w:rPr>
                <w:rFonts w:eastAsiaTheme="minorEastAsia"/>
                <w:color w:val="000000" w:themeColor="text1"/>
                <w:sz w:val="20"/>
                <w:lang w:val="en-US" w:eastAsia="ko-KR"/>
              </w:rPr>
              <w:t xml:space="preserve"> </w:t>
            </w:r>
            <w:r>
              <w:rPr>
                <w:rFonts w:eastAsiaTheme="minorEastAsia" w:hint="eastAsia"/>
                <w:color w:val="000000" w:themeColor="text1"/>
                <w:sz w:val="20"/>
                <w:lang w:val="en-US" w:eastAsia="ko-KR"/>
              </w:rPr>
              <w:t>tdd</w:t>
            </w:r>
          </w:p>
        </w:tc>
        <w:tc>
          <w:tcPr>
            <w:tcW w:w="851" w:type="dxa"/>
            <w:vAlign w:val="center"/>
          </w:tcPr>
          <w:p w:rsidR="009635BB" w:rsidRPr="00AA1ADB" w:rsidRDefault="009635BB" w:rsidP="009635BB">
            <w:pPr>
              <w:spacing w:before="0"/>
              <w:jc w:val="center"/>
              <w:rPr>
                <w:color w:val="000000"/>
                <w:sz w:val="20"/>
                <w:lang w:val="en-US" w:eastAsia="zh-TW"/>
              </w:rPr>
            </w:pPr>
          </w:p>
        </w:tc>
        <w:tc>
          <w:tcPr>
            <w:tcW w:w="709" w:type="dxa"/>
            <w:vAlign w:val="center"/>
          </w:tcPr>
          <w:p w:rsidR="009635BB" w:rsidRPr="00AA1ADB" w:rsidRDefault="009635BB" w:rsidP="009635BB">
            <w:pPr>
              <w:spacing w:before="0"/>
              <w:jc w:val="center"/>
              <w:rPr>
                <w:color w:val="000000"/>
                <w:sz w:val="20"/>
                <w:lang w:val="en-US" w:eastAsia="zh-TW"/>
              </w:rPr>
            </w:pPr>
          </w:p>
        </w:tc>
        <w:tc>
          <w:tcPr>
            <w:tcW w:w="1129"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06434D">
        <w:trPr>
          <w:trHeight w:val="70"/>
        </w:trPr>
        <w:tc>
          <w:tcPr>
            <w:tcW w:w="1281"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2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6434D">
        <w:trPr>
          <w:trHeight w:val="70"/>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1" w:type="dxa"/>
            <w:vAlign w:val="center"/>
          </w:tcPr>
          <w:p w:rsidR="009635BB" w:rsidRPr="0070761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8.913 fdd</w:t>
            </w:r>
          </w:p>
        </w:tc>
        <w:tc>
          <w:tcPr>
            <w:tcW w:w="709" w:type="dxa"/>
            <w:vAlign w:val="center"/>
          </w:tcPr>
          <w:p w:rsidR="009635B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23.009</w:t>
            </w:r>
            <w:r>
              <w:rPr>
                <w:rFonts w:eastAsiaTheme="minorEastAsia"/>
                <w:color w:val="000000"/>
                <w:sz w:val="20"/>
                <w:lang w:val="en-US" w:eastAsia="ko-KR"/>
              </w:rPr>
              <w:t xml:space="preserve"> fdd</w:t>
            </w:r>
          </w:p>
          <w:p w:rsidR="009635BB" w:rsidRPr="008643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color w:val="000000"/>
                <w:sz w:val="20"/>
                <w:lang w:val="en-US" w:eastAsia="ko-KR"/>
              </w:rPr>
              <w:t>21.301 tdd</w:t>
            </w:r>
          </w:p>
        </w:tc>
        <w:tc>
          <w:tcPr>
            <w:tcW w:w="1129"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6434D">
        <w:trPr>
          <w:trHeight w:val="70"/>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 xml:space="preserve">9.204 </w:t>
            </w:r>
            <w:r>
              <w:rPr>
                <w:rFonts w:eastAsiaTheme="minorEastAsia"/>
                <w:color w:val="000000" w:themeColor="text1"/>
                <w:sz w:val="20"/>
                <w:lang w:val="en-US" w:eastAsia="ko-KR"/>
              </w:rPr>
              <w:t>t</w:t>
            </w:r>
            <w:r>
              <w:rPr>
                <w:rFonts w:eastAsiaTheme="minorEastAsia" w:hint="eastAsia"/>
                <w:color w:val="000000" w:themeColor="text1"/>
                <w:sz w:val="20"/>
                <w:lang w:val="en-US" w:eastAsia="ko-KR"/>
              </w:rPr>
              <w:t>dd</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9" w:type="dxa"/>
            <w:vAlign w:val="center"/>
          </w:tcPr>
          <w:p w:rsidR="009635BB" w:rsidRPr="008643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112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6434D">
        <w:trPr>
          <w:trHeight w:val="92"/>
        </w:trPr>
        <w:tc>
          <w:tcPr>
            <w:tcW w:w="1281"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992"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1"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0.12</w:t>
            </w: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1" w:type="dxa"/>
            <w:vAlign w:val="center"/>
          </w:tcPr>
          <w:p w:rsidR="009635BB" w:rsidRPr="0088629F"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0.269</w:t>
            </w:r>
          </w:p>
        </w:tc>
        <w:tc>
          <w:tcPr>
            <w:tcW w:w="709" w:type="dxa"/>
            <w:vAlign w:val="center"/>
          </w:tcPr>
          <w:p w:rsidR="009635BB" w:rsidRPr="0088629F"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0.471</w:t>
            </w:r>
          </w:p>
        </w:tc>
        <w:tc>
          <w:tcPr>
            <w:tcW w:w="1129"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6434D">
        <w:trPr>
          <w:trHeight w:val="90"/>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0" w:type="dxa"/>
            <w:shd w:val="clear" w:color="auto" w:fill="auto"/>
            <w:noWrap/>
            <w:vAlign w:val="center"/>
          </w:tcPr>
          <w:p w:rsidR="00914FFA"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0.425</w:t>
            </w:r>
            <w:r w:rsidR="00D87D10">
              <w:rPr>
                <w:rFonts w:eastAsiaTheme="minorEastAsia" w:hint="eastAsia"/>
                <w:color w:val="000000" w:themeColor="text1"/>
                <w:sz w:val="20"/>
                <w:lang w:val="en-US" w:eastAsia="ko-KR"/>
              </w:rPr>
              <w:t xml:space="preserve"> tdd NR</w:t>
            </w:r>
          </w:p>
          <w:p w:rsidR="009635BB" w:rsidRPr="00AA1ADB"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color w:val="000000" w:themeColor="text1"/>
                <w:sz w:val="20"/>
                <w:lang w:val="en-US" w:eastAsia="ko-KR"/>
              </w:rPr>
              <w:t>0.357</w:t>
            </w:r>
            <w:r w:rsidR="00D87D10">
              <w:rPr>
                <w:rFonts w:eastAsiaTheme="minorEastAsia" w:hint="eastAsia"/>
                <w:color w:val="000000" w:themeColor="text1"/>
                <w:sz w:val="20"/>
                <w:lang w:val="en-US" w:eastAsia="ko-KR"/>
              </w:rPr>
              <w:t xml:space="preserve"> tdd LTE</w:t>
            </w:r>
          </w:p>
        </w:tc>
        <w:tc>
          <w:tcPr>
            <w:tcW w:w="851" w:type="dxa"/>
            <w:vAlign w:val="center"/>
          </w:tcPr>
          <w:p w:rsidR="00914FFA" w:rsidRDefault="00914FFA"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0.302</w:t>
            </w:r>
            <w:r w:rsidR="00D87D10">
              <w:rPr>
                <w:rFonts w:eastAsiaTheme="minorEastAsia" w:hint="eastAsia"/>
                <w:color w:val="000000"/>
                <w:sz w:val="20"/>
                <w:lang w:val="en-US" w:eastAsia="ko-KR"/>
              </w:rPr>
              <w:t xml:space="preserve"> fdd</w:t>
            </w:r>
          </w:p>
          <w:p w:rsidR="009635BB" w:rsidRPr="0088629F" w:rsidRDefault="00914FFA" w:rsidP="00D87D10">
            <w:pPr>
              <w:spacing w:before="0"/>
              <w:jc w:val="center"/>
              <w:rPr>
                <w:rFonts w:eastAsiaTheme="minorEastAsia"/>
                <w:color w:val="000000"/>
                <w:sz w:val="20"/>
                <w:lang w:val="en-US" w:eastAsia="ko-KR"/>
              </w:rPr>
            </w:pPr>
            <w:r>
              <w:rPr>
                <w:rFonts w:eastAsiaTheme="minorEastAsia"/>
                <w:color w:val="000000"/>
                <w:sz w:val="20"/>
                <w:lang w:val="en-US" w:eastAsia="ko-KR"/>
              </w:rPr>
              <w:t>0.190</w:t>
            </w:r>
            <w:r w:rsidR="00D87D10">
              <w:rPr>
                <w:rFonts w:eastAsiaTheme="minorEastAsia" w:hint="eastAsia"/>
                <w:color w:val="000000"/>
                <w:sz w:val="20"/>
                <w:lang w:val="en-US" w:eastAsia="ko-KR"/>
              </w:rPr>
              <w:t xml:space="preserve"> tdd</w:t>
            </w:r>
          </w:p>
        </w:tc>
        <w:tc>
          <w:tcPr>
            <w:tcW w:w="709" w:type="dxa"/>
            <w:vAlign w:val="center"/>
          </w:tcPr>
          <w:p w:rsidR="00914FFA" w:rsidRDefault="00914FFA"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0.535</w:t>
            </w:r>
            <w:r w:rsidR="00D87D10">
              <w:rPr>
                <w:rFonts w:eastAsiaTheme="minorEastAsia" w:hint="eastAsia"/>
                <w:color w:val="000000"/>
                <w:sz w:val="20"/>
                <w:lang w:val="en-US" w:eastAsia="ko-KR"/>
              </w:rPr>
              <w:t xml:space="preserve"> fdd</w:t>
            </w:r>
          </w:p>
          <w:p w:rsidR="009635BB" w:rsidRPr="0088629F" w:rsidRDefault="00914FFA" w:rsidP="00D87D10">
            <w:pPr>
              <w:spacing w:before="0"/>
              <w:jc w:val="center"/>
              <w:rPr>
                <w:rFonts w:eastAsiaTheme="minorEastAsia"/>
                <w:color w:val="000000"/>
                <w:sz w:val="20"/>
                <w:lang w:val="en-US" w:eastAsia="ko-KR"/>
              </w:rPr>
            </w:pPr>
            <w:r>
              <w:rPr>
                <w:rFonts w:eastAsiaTheme="minorEastAsia"/>
                <w:color w:val="000000"/>
                <w:sz w:val="20"/>
                <w:lang w:val="en-US" w:eastAsia="ko-KR"/>
              </w:rPr>
              <w:t>0.389</w:t>
            </w:r>
            <w:r w:rsidR="00D87D10">
              <w:rPr>
                <w:rFonts w:eastAsiaTheme="minorEastAsia" w:hint="eastAsia"/>
                <w:color w:val="000000"/>
                <w:sz w:val="20"/>
                <w:lang w:val="en-US" w:eastAsia="ko-KR"/>
              </w:rPr>
              <w:t xml:space="preserve"> tdd</w:t>
            </w:r>
          </w:p>
        </w:tc>
        <w:tc>
          <w:tcPr>
            <w:tcW w:w="1129"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06434D">
        <w:trPr>
          <w:trHeight w:val="90"/>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0" w:type="dxa"/>
            <w:shd w:val="clear" w:color="auto" w:fill="auto"/>
            <w:noWrap/>
            <w:vAlign w:val="center"/>
          </w:tcPr>
          <w:p w:rsidR="009635BB" w:rsidRPr="00AA1ADB" w:rsidRDefault="00914FFA" w:rsidP="00D87D10">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0.517</w:t>
            </w:r>
            <w:r w:rsidR="00D87D10">
              <w:rPr>
                <w:rFonts w:eastAsiaTheme="minorEastAsia" w:hint="eastAsia"/>
                <w:color w:val="000000" w:themeColor="text1"/>
                <w:sz w:val="20"/>
                <w:lang w:val="en-US" w:eastAsia="ko-KR"/>
              </w:rPr>
              <w:t xml:space="preserve"> tdd NR</w:t>
            </w:r>
          </w:p>
        </w:tc>
        <w:tc>
          <w:tcPr>
            <w:tcW w:w="851" w:type="dxa"/>
            <w:vAlign w:val="center"/>
          </w:tcPr>
          <w:p w:rsidR="00914FFA" w:rsidRDefault="00914FFA"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0.321</w:t>
            </w:r>
            <w:r w:rsidR="00D87D10">
              <w:rPr>
                <w:rFonts w:eastAsiaTheme="minorEastAsia" w:hint="eastAsia"/>
                <w:color w:val="000000"/>
                <w:sz w:val="20"/>
                <w:lang w:val="en-US" w:eastAsia="ko-KR"/>
              </w:rPr>
              <w:t xml:space="preserve"> fdd</w:t>
            </w:r>
          </w:p>
          <w:p w:rsidR="009635BB" w:rsidRPr="0088629F" w:rsidRDefault="00914FFA" w:rsidP="00D87D10">
            <w:pPr>
              <w:spacing w:before="0"/>
              <w:jc w:val="center"/>
              <w:rPr>
                <w:rFonts w:eastAsiaTheme="minorEastAsia"/>
                <w:color w:val="000000"/>
                <w:sz w:val="20"/>
                <w:lang w:val="en-US" w:eastAsia="ko-KR"/>
              </w:rPr>
            </w:pPr>
            <w:r>
              <w:rPr>
                <w:rFonts w:eastAsiaTheme="minorEastAsia"/>
                <w:color w:val="000000"/>
                <w:sz w:val="20"/>
                <w:lang w:val="en-US" w:eastAsia="ko-KR"/>
              </w:rPr>
              <w:t>0.219</w:t>
            </w:r>
            <w:r w:rsidR="00D87D10">
              <w:rPr>
                <w:rFonts w:eastAsiaTheme="minorEastAsia" w:hint="eastAsia"/>
                <w:color w:val="000000"/>
                <w:sz w:val="20"/>
                <w:lang w:val="en-US" w:eastAsia="ko-KR"/>
              </w:rPr>
              <w:t xml:space="preserve"> tdd</w:t>
            </w:r>
          </w:p>
        </w:tc>
        <w:tc>
          <w:tcPr>
            <w:tcW w:w="709" w:type="dxa"/>
            <w:vAlign w:val="center"/>
          </w:tcPr>
          <w:p w:rsidR="00914FFA" w:rsidRDefault="00914FFA" w:rsidP="00D87D10">
            <w:pPr>
              <w:spacing w:before="0"/>
              <w:jc w:val="center"/>
              <w:rPr>
                <w:rFonts w:eastAsiaTheme="minorEastAsia"/>
                <w:color w:val="000000"/>
                <w:sz w:val="20"/>
                <w:lang w:val="en-US" w:eastAsia="ko-KR"/>
              </w:rPr>
            </w:pPr>
            <w:r>
              <w:rPr>
                <w:rFonts w:eastAsiaTheme="minorEastAsia" w:hint="eastAsia"/>
                <w:color w:val="000000"/>
                <w:sz w:val="20"/>
                <w:lang w:val="en-US" w:eastAsia="ko-KR"/>
              </w:rPr>
              <w:t>0.573</w:t>
            </w:r>
            <w:r w:rsidR="00D87D10">
              <w:rPr>
                <w:rFonts w:eastAsiaTheme="minorEastAsia" w:hint="eastAsia"/>
                <w:color w:val="000000"/>
                <w:sz w:val="20"/>
                <w:lang w:val="en-US" w:eastAsia="ko-KR"/>
              </w:rPr>
              <w:t xml:space="preserve"> fdd</w:t>
            </w:r>
          </w:p>
          <w:p w:rsidR="009635BB" w:rsidRPr="0088629F" w:rsidRDefault="00914FFA" w:rsidP="00D87D10">
            <w:pPr>
              <w:spacing w:before="0"/>
              <w:jc w:val="center"/>
              <w:rPr>
                <w:rFonts w:eastAsiaTheme="minorEastAsia"/>
                <w:color w:val="000000"/>
                <w:sz w:val="20"/>
                <w:lang w:val="en-US" w:eastAsia="ko-KR"/>
              </w:rPr>
            </w:pPr>
            <w:r>
              <w:rPr>
                <w:rFonts w:eastAsiaTheme="minorEastAsia"/>
                <w:color w:val="000000"/>
                <w:sz w:val="20"/>
                <w:lang w:val="en-US" w:eastAsia="ko-KR"/>
              </w:rPr>
              <w:t>0.462</w:t>
            </w:r>
            <w:r w:rsidR="00D87D10">
              <w:rPr>
                <w:rFonts w:eastAsiaTheme="minorEastAsia" w:hint="eastAsia"/>
                <w:color w:val="000000"/>
                <w:sz w:val="20"/>
                <w:lang w:val="en-US" w:eastAsia="ko-KR"/>
              </w:rPr>
              <w:t xml:space="preserve"> tdd</w:t>
            </w:r>
          </w:p>
        </w:tc>
        <w:tc>
          <w:tcPr>
            <w:tcW w:w="1129"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06434D">
        <w:trPr>
          <w:trHeight w:val="92"/>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2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6434D">
        <w:trPr>
          <w:trHeight w:val="90"/>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Pr>
                <w:rFonts w:eastAsiaTheme="minorEastAsia" w:hint="eastAsia"/>
                <w:color w:val="000000" w:themeColor="text1"/>
                <w:sz w:val="20"/>
                <w:lang w:val="en-US" w:eastAsia="ko-KR"/>
              </w:rPr>
              <w:t>0.129</w:t>
            </w:r>
            <w:r w:rsidR="00914FFA">
              <w:rPr>
                <w:rFonts w:eastAsiaTheme="minorEastAsia"/>
                <w:color w:val="000000" w:themeColor="text1"/>
                <w:sz w:val="20"/>
                <w:lang w:val="en-US" w:eastAsia="ko-KR"/>
              </w:rPr>
              <w:t xml:space="preserve"> tdd</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2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6434D">
        <w:trPr>
          <w:trHeight w:val="90"/>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1134" w:type="dxa"/>
            <w:shd w:val="clear" w:color="auto" w:fill="auto"/>
            <w:noWrap/>
            <w:vAlign w:val="center"/>
          </w:tcPr>
          <w:p w:rsidR="009635BB" w:rsidRDefault="009635BB" w:rsidP="009635BB">
            <w:pPr>
              <w:spacing w:before="0"/>
              <w:jc w:val="center"/>
              <w:rPr>
                <w:rFonts w:eastAsiaTheme="minorEastAsia"/>
                <w:color w:val="000000" w:themeColor="text1"/>
                <w:sz w:val="20"/>
                <w:lang w:val="en-US" w:eastAsia="ko-KR"/>
              </w:rPr>
            </w:pPr>
            <w:r>
              <w:rPr>
                <w:rFonts w:eastAsiaTheme="minorEastAsia" w:hint="eastAsia"/>
                <w:color w:val="000000" w:themeColor="text1"/>
                <w:sz w:val="20"/>
                <w:lang w:val="en-US" w:eastAsia="ko-KR"/>
              </w:rPr>
              <w:t>0.150</w:t>
            </w:r>
            <w:r w:rsidR="00914FFA">
              <w:rPr>
                <w:rFonts w:eastAsiaTheme="minorEastAsia"/>
                <w:color w:val="000000" w:themeColor="text1"/>
                <w:sz w:val="20"/>
                <w:lang w:val="en-US" w:eastAsia="ko-KR"/>
              </w:rPr>
              <w:t xml:space="preserve"> tdd</w:t>
            </w:r>
          </w:p>
          <w:p w:rsidR="009635BB" w:rsidRPr="00AA1ADB" w:rsidRDefault="009635BB" w:rsidP="009635BB">
            <w:pPr>
              <w:spacing w:before="0"/>
              <w:jc w:val="center"/>
              <w:rPr>
                <w:rFonts w:eastAsiaTheme="minorEastAsia"/>
                <w:color w:val="000000" w:themeColor="text1"/>
                <w:sz w:val="20"/>
                <w:lang w:val="en-US" w:eastAsia="ko-KR"/>
              </w:rPr>
            </w:pPr>
            <w:r>
              <w:rPr>
                <w:rFonts w:eastAsiaTheme="minorEastAsia"/>
                <w:color w:val="000000" w:themeColor="text1"/>
                <w:sz w:val="20"/>
                <w:lang w:val="en-US" w:eastAsia="ko-KR"/>
              </w:rPr>
              <w:t>0.164</w:t>
            </w:r>
            <w:r w:rsidR="00914FFA">
              <w:rPr>
                <w:rFonts w:eastAsiaTheme="minorEastAsia"/>
                <w:color w:val="000000" w:themeColor="text1"/>
                <w:sz w:val="20"/>
                <w:lang w:val="en-US" w:eastAsia="ko-KR"/>
              </w:rPr>
              <w:t xml:space="preserve"> tdd </w:t>
            </w:r>
            <w:r>
              <w:rPr>
                <w:rFonts w:eastAsiaTheme="minorEastAsia"/>
                <w:color w:val="000000" w:themeColor="text1"/>
                <w:sz w:val="20"/>
                <w:lang w:val="en-US" w:eastAsia="ko-KR"/>
              </w:rPr>
              <w:t>(100)</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2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6434D">
        <w:trPr>
          <w:trHeight w:val="70"/>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shd w:val="clear" w:color="auto" w:fill="auto"/>
            <w:vAlign w:val="center"/>
          </w:tcPr>
          <w:p w:rsidR="009635BB" w:rsidRPr="00AA1ADB" w:rsidRDefault="009635BB" w:rsidP="009635BB">
            <w:pPr>
              <w:spacing w:before="0"/>
              <w:jc w:val="center"/>
              <w:rPr>
                <w:color w:val="000000"/>
                <w:sz w:val="20"/>
                <w:lang w:val="en-US" w:eastAsia="zh-TW"/>
              </w:rPr>
            </w:pP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0.045</w:t>
            </w: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0.073 tdd</w:t>
            </w:r>
          </w:p>
        </w:tc>
        <w:tc>
          <w:tcPr>
            <w:tcW w:w="851" w:type="dxa"/>
            <w:vAlign w:val="center"/>
          </w:tcPr>
          <w:p w:rsidR="009635BB" w:rsidRPr="00AA1ADB" w:rsidRDefault="009635BB" w:rsidP="009635BB">
            <w:pPr>
              <w:spacing w:before="0"/>
              <w:jc w:val="center"/>
              <w:rPr>
                <w:color w:val="000000"/>
                <w:sz w:val="20"/>
                <w:lang w:val="en-US" w:eastAsia="zh-TW"/>
              </w:rPr>
            </w:pPr>
          </w:p>
        </w:tc>
        <w:tc>
          <w:tcPr>
            <w:tcW w:w="709" w:type="dxa"/>
            <w:vAlign w:val="center"/>
          </w:tcPr>
          <w:p w:rsidR="009635BB" w:rsidRPr="00AA1ADB" w:rsidRDefault="009635BB" w:rsidP="009635BB">
            <w:pPr>
              <w:spacing w:before="0"/>
              <w:jc w:val="center"/>
              <w:rPr>
                <w:color w:val="000000"/>
                <w:sz w:val="20"/>
                <w:lang w:val="en-US" w:eastAsia="zh-TW"/>
              </w:rPr>
            </w:pPr>
          </w:p>
        </w:tc>
        <w:tc>
          <w:tcPr>
            <w:tcW w:w="1129"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06434D">
        <w:trPr>
          <w:trHeight w:val="70"/>
        </w:trPr>
        <w:tc>
          <w:tcPr>
            <w:tcW w:w="1281"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2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6434D">
        <w:trPr>
          <w:trHeight w:val="70"/>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1" w:type="dxa"/>
            <w:vAlign w:val="center"/>
          </w:tcPr>
          <w:p w:rsidR="009635BB" w:rsidRPr="0070761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0</w:t>
            </w:r>
            <w:r>
              <w:rPr>
                <w:rFonts w:eastAsiaTheme="minorEastAsia"/>
                <w:color w:val="000000"/>
                <w:sz w:val="20"/>
                <w:lang w:val="en-US" w:eastAsia="ko-KR"/>
              </w:rPr>
              <w:t>.</w:t>
            </w:r>
            <w:r>
              <w:rPr>
                <w:rFonts w:eastAsiaTheme="minorEastAsia" w:hint="eastAsia"/>
                <w:color w:val="000000"/>
                <w:sz w:val="20"/>
                <w:lang w:val="en-US" w:eastAsia="ko-KR"/>
              </w:rPr>
              <w:t>123</w:t>
            </w:r>
            <w:r>
              <w:rPr>
                <w:rFonts w:eastAsiaTheme="minorEastAsia"/>
                <w:color w:val="000000"/>
                <w:sz w:val="20"/>
                <w:lang w:val="en-US" w:eastAsia="ko-KR"/>
              </w:rPr>
              <w:t xml:space="preserve"> fdd</w:t>
            </w:r>
          </w:p>
        </w:tc>
        <w:tc>
          <w:tcPr>
            <w:tcW w:w="709" w:type="dxa"/>
            <w:vAlign w:val="center"/>
          </w:tcPr>
          <w:p w:rsidR="009635B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0.283</w:t>
            </w:r>
            <w:r>
              <w:rPr>
                <w:rFonts w:eastAsiaTheme="minorEastAsia"/>
                <w:color w:val="000000"/>
                <w:sz w:val="20"/>
                <w:lang w:val="en-US" w:eastAsia="ko-KR"/>
              </w:rPr>
              <w:t xml:space="preserve"> </w:t>
            </w:r>
            <w:r>
              <w:rPr>
                <w:rFonts w:eastAsiaTheme="minorEastAsia" w:hint="eastAsia"/>
                <w:color w:val="000000"/>
                <w:sz w:val="20"/>
                <w:lang w:val="en-US" w:eastAsia="ko-KR"/>
              </w:rPr>
              <w:t>fdd</w:t>
            </w:r>
          </w:p>
          <w:p w:rsidR="009635BB" w:rsidRPr="008643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color w:val="000000"/>
                <w:sz w:val="20"/>
                <w:lang w:val="en-US" w:eastAsia="ko-KR"/>
              </w:rPr>
              <w:t>0.262 tdd</w:t>
            </w:r>
          </w:p>
        </w:tc>
        <w:tc>
          <w:tcPr>
            <w:tcW w:w="1129"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6434D">
        <w:trPr>
          <w:trHeight w:val="70"/>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134"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Pr>
                <w:rFonts w:eastAsiaTheme="minorEastAsia" w:hint="eastAsia"/>
                <w:color w:val="000000" w:themeColor="text1"/>
                <w:sz w:val="20"/>
                <w:lang w:val="en-US" w:eastAsia="ko-KR"/>
              </w:rPr>
              <w:t>0.</w:t>
            </w:r>
            <w:r>
              <w:rPr>
                <w:rFonts w:eastAsiaTheme="minorEastAsia"/>
                <w:color w:val="000000" w:themeColor="text1"/>
                <w:sz w:val="20"/>
                <w:lang w:val="en-US" w:eastAsia="ko-KR"/>
              </w:rPr>
              <w:t>11</w:t>
            </w:r>
            <w:r>
              <w:rPr>
                <w:rFonts w:eastAsiaTheme="minorEastAsia" w:hint="eastAsia"/>
                <w:color w:val="000000" w:themeColor="text1"/>
                <w:sz w:val="20"/>
                <w:lang w:val="en-US" w:eastAsia="ko-KR"/>
              </w:rPr>
              <w:t>0</w:t>
            </w:r>
            <w:r>
              <w:rPr>
                <w:rFonts w:eastAsiaTheme="minorEastAsia"/>
                <w:color w:val="000000" w:themeColor="text1"/>
                <w:sz w:val="20"/>
                <w:lang w:val="en-US" w:eastAsia="ko-KR"/>
              </w:rPr>
              <w:t xml:space="preserve"> tdd</w:t>
            </w:r>
          </w:p>
        </w:tc>
        <w:tc>
          <w:tcPr>
            <w:tcW w:w="850"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129"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bl>
    <w:p w:rsidR="009635BB" w:rsidRDefault="009635BB" w:rsidP="009635BB"/>
    <w:p w:rsidR="009635BB" w:rsidRPr="00D97FB7" w:rsidRDefault="009635BB" w:rsidP="009635BB">
      <w:pPr>
        <w:pStyle w:val="TH"/>
        <w:rPr>
          <w:rFonts w:ascii="Times New Roman" w:eastAsia="Yu Mincho" w:hAnsi="Times New Roman"/>
          <w:sz w:val="22"/>
          <w:szCs w:val="22"/>
          <w:lang w:eastAsia="zh-TW"/>
        </w:rPr>
      </w:pPr>
      <w:r w:rsidRPr="00486A89">
        <w:rPr>
          <w:rFonts w:ascii="Times New Roman" w:eastAsia="Yu Mincho" w:hAnsi="Times New Roman"/>
          <w:sz w:val="22"/>
          <w:szCs w:val="22"/>
        </w:rPr>
        <w:t xml:space="preserve">Table </w:t>
      </w:r>
      <w:r>
        <w:rPr>
          <w:rFonts w:ascii="Times New Roman" w:eastAsia="Yu Mincho" w:hAnsi="Times New Roman"/>
          <w:sz w:val="22"/>
          <w:szCs w:val="22"/>
        </w:rPr>
        <w:t>A-</w:t>
      </w:r>
      <w:r w:rsidR="005367FB">
        <w:rPr>
          <w:rFonts w:ascii="Times New Roman" w:eastAsia="Yu Mincho" w:hAnsi="Times New Roman"/>
          <w:sz w:val="22"/>
          <w:szCs w:val="22"/>
        </w:rPr>
        <w:t>5</w:t>
      </w:r>
      <w:r>
        <w:rPr>
          <w:rFonts w:ascii="Times New Roman" w:eastAsia="Yu Mincho" w:hAnsi="Times New Roman"/>
          <w:sz w:val="22"/>
          <w:szCs w:val="22"/>
        </w:rPr>
        <w:t>-</w:t>
      </w:r>
      <w:r w:rsidR="005367FB">
        <w:rPr>
          <w:rFonts w:ascii="Times New Roman" w:eastAsia="Yu Mincho" w:hAnsi="Times New Roman"/>
          <w:sz w:val="22"/>
          <w:szCs w:val="22"/>
        </w:rPr>
        <w:t>1</w:t>
      </w:r>
      <w:r w:rsidR="00D91B46">
        <w:rPr>
          <w:rFonts w:ascii="Times New Roman" w:eastAsia="Yu Mincho" w:hAnsi="Times New Roman"/>
          <w:sz w:val="22"/>
          <w:szCs w:val="22"/>
        </w:rPr>
        <w:t>6</w:t>
      </w:r>
      <w:r w:rsidRPr="00486A89">
        <w:rPr>
          <w:rFonts w:ascii="Times New Roman" w:eastAsia="Yu Mincho" w:hAnsi="Times New Roman"/>
          <w:sz w:val="22"/>
          <w:szCs w:val="22"/>
        </w:rPr>
        <w:t xml:space="preserve">. </w:t>
      </w:r>
      <w:r>
        <w:rPr>
          <w:rFonts w:ascii="Times New Roman" w:eastAsia="Yu Mincho" w:hAnsi="Times New Roman"/>
          <w:sz w:val="22"/>
          <w:szCs w:val="22"/>
        </w:rPr>
        <w:t>Evaluation Result of Rural – eMBB (LMLC_LargerBW)</w:t>
      </w:r>
    </w:p>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96"/>
        <w:gridCol w:w="956"/>
        <w:gridCol w:w="850"/>
        <w:gridCol w:w="567"/>
        <w:gridCol w:w="567"/>
        <w:gridCol w:w="1276"/>
        <w:gridCol w:w="1134"/>
        <w:gridCol w:w="572"/>
        <w:gridCol w:w="1413"/>
      </w:tblGrid>
      <w:tr w:rsidR="009635BB" w:rsidRPr="00AA1ADB" w:rsidTr="0006434D">
        <w:trPr>
          <w:trHeight w:val="94"/>
        </w:trPr>
        <w:tc>
          <w:tcPr>
            <w:tcW w:w="3969" w:type="dxa"/>
            <w:gridSpan w:val="4"/>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eMBB – Rural</w:t>
            </w:r>
          </w:p>
        </w:tc>
        <w:tc>
          <w:tcPr>
            <w:tcW w:w="4962" w:type="dxa"/>
            <w:gridSpan w:val="5"/>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LMLC_LargerBW</w:t>
            </w:r>
          </w:p>
        </w:tc>
      </w:tr>
      <w:tr w:rsidR="009635BB" w:rsidRPr="00AA1ADB" w:rsidTr="0006434D">
        <w:trPr>
          <w:trHeight w:val="185"/>
        </w:trPr>
        <w:tc>
          <w:tcPr>
            <w:tcW w:w="1596"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Performance Requirement</w:t>
            </w:r>
          </w:p>
        </w:tc>
        <w:tc>
          <w:tcPr>
            <w:tcW w:w="956"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Category</w:t>
            </w: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Channel model</w:t>
            </w: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Bandwidth</w:t>
            </w:r>
          </w:p>
        </w:tc>
        <w:tc>
          <w:tcPr>
            <w:tcW w:w="567"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Req.</w:t>
            </w:r>
          </w:p>
        </w:tc>
        <w:tc>
          <w:tcPr>
            <w:tcW w:w="1276"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LGE</w:t>
            </w:r>
          </w:p>
        </w:tc>
        <w:tc>
          <w:tcPr>
            <w:tcW w:w="1134"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Samsung</w:t>
            </w:r>
          </w:p>
        </w:tc>
        <w:tc>
          <w:tcPr>
            <w:tcW w:w="572" w:type="dxa"/>
            <w:vAlign w:val="center"/>
          </w:tcPr>
          <w:p w:rsidR="009635BB" w:rsidRPr="0088629F"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KU</w:t>
            </w:r>
          </w:p>
        </w:tc>
        <w:tc>
          <w:tcPr>
            <w:tcW w:w="141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Note</w:t>
            </w:r>
          </w:p>
        </w:tc>
      </w:tr>
      <w:tr w:rsidR="009635BB" w:rsidRPr="00AA1ADB" w:rsidTr="0006434D">
        <w:trPr>
          <w:trHeight w:val="114"/>
        </w:trPr>
        <w:tc>
          <w:tcPr>
            <w:tcW w:w="1596"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956"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0"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3.3</w:t>
            </w:r>
          </w:p>
        </w:tc>
        <w:tc>
          <w:tcPr>
            <w:tcW w:w="1276"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9.530</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72" w:type="dxa"/>
            <w:vAlign w:val="center"/>
          </w:tcPr>
          <w:p w:rsidR="009635BB" w:rsidRPr="00AA1ADB" w:rsidRDefault="009635BB" w:rsidP="009635BB">
            <w:pPr>
              <w:spacing w:before="0"/>
              <w:jc w:val="center"/>
              <w:rPr>
                <w:color w:val="000000"/>
                <w:sz w:val="20"/>
                <w:lang w:val="en-US" w:eastAsia="zh-TW"/>
              </w:rPr>
            </w:pPr>
          </w:p>
        </w:tc>
        <w:tc>
          <w:tcPr>
            <w:tcW w:w="1413"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6434D">
        <w:trPr>
          <w:trHeight w:val="113"/>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w:t>
            </w:r>
            <w:r w:rsidRPr="00AA1ADB">
              <w:rPr>
                <w:rFonts w:eastAsiaTheme="minorEastAsia"/>
                <w:color w:val="000000"/>
                <w:sz w:val="20"/>
                <w:lang w:val="en-US" w:eastAsia="ko-KR"/>
              </w:rPr>
              <w:t>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1276"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10.782</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72" w:type="dxa"/>
            <w:vAlign w:val="center"/>
          </w:tcPr>
          <w:p w:rsidR="009635BB" w:rsidRPr="00AA1ADB" w:rsidRDefault="009635BB" w:rsidP="009635BB">
            <w:pPr>
              <w:spacing w:before="0"/>
              <w:jc w:val="center"/>
              <w:rPr>
                <w:color w:val="000000"/>
                <w:sz w:val="20"/>
                <w:lang w:val="en-US" w:eastAsia="zh-TW"/>
              </w:rPr>
            </w:pPr>
          </w:p>
        </w:tc>
        <w:tc>
          <w:tcPr>
            <w:tcW w:w="1413"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06434D">
        <w:trPr>
          <w:trHeight w:val="113"/>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1276"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11.530</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72" w:type="dxa"/>
            <w:vAlign w:val="center"/>
          </w:tcPr>
          <w:p w:rsidR="009635BB" w:rsidRPr="00AA1ADB" w:rsidRDefault="009635BB" w:rsidP="009635BB">
            <w:pPr>
              <w:spacing w:before="0"/>
              <w:jc w:val="center"/>
              <w:rPr>
                <w:color w:val="000000"/>
                <w:sz w:val="20"/>
                <w:lang w:val="en-US" w:eastAsia="zh-TW"/>
              </w:rPr>
            </w:pPr>
          </w:p>
        </w:tc>
        <w:tc>
          <w:tcPr>
            <w:tcW w:w="1413"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06434D">
        <w:trPr>
          <w:trHeight w:val="114"/>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1276"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9.457</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8.180</w:t>
            </w:r>
          </w:p>
        </w:tc>
        <w:tc>
          <w:tcPr>
            <w:tcW w:w="57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6434D">
        <w:trPr>
          <w:trHeight w:val="113"/>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67" w:type="dxa"/>
            <w:vMerge/>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1276"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10.700</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9.255</w:t>
            </w:r>
          </w:p>
        </w:tc>
        <w:tc>
          <w:tcPr>
            <w:tcW w:w="57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6434D">
        <w:trPr>
          <w:trHeight w:val="113"/>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1276"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11.441</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9.896</w:t>
            </w:r>
          </w:p>
        </w:tc>
        <w:tc>
          <w:tcPr>
            <w:tcW w:w="57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6434D">
        <w:trPr>
          <w:trHeight w:val="7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0"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1.6</w:t>
            </w:r>
          </w:p>
        </w:tc>
        <w:tc>
          <w:tcPr>
            <w:tcW w:w="1276"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4.298</w:t>
            </w:r>
            <w:r>
              <w:rPr>
                <w:rFonts w:eastAsiaTheme="minorEastAsia"/>
                <w:color w:val="000000" w:themeColor="text1"/>
                <w:sz w:val="20"/>
                <w:lang w:val="en-US" w:eastAsia="ko-KR"/>
              </w:rPr>
              <w:t xml:space="preserve"> fdd</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72" w:type="dxa"/>
            <w:vAlign w:val="center"/>
          </w:tcPr>
          <w:p w:rsidR="009635BB" w:rsidRPr="00AA1ADB" w:rsidRDefault="009635BB" w:rsidP="009635BB">
            <w:pPr>
              <w:spacing w:before="0"/>
              <w:jc w:val="center"/>
              <w:rPr>
                <w:color w:val="000000"/>
                <w:sz w:val="20"/>
                <w:lang w:val="en-US" w:eastAsia="zh-TW"/>
              </w:rPr>
            </w:pPr>
          </w:p>
        </w:tc>
        <w:tc>
          <w:tcPr>
            <w:tcW w:w="1413"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06434D">
        <w:trPr>
          <w:trHeight w:val="70"/>
        </w:trPr>
        <w:tc>
          <w:tcPr>
            <w:tcW w:w="1596"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56"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276"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4.226</w:t>
            </w:r>
            <w:r>
              <w:rPr>
                <w:rFonts w:eastAsiaTheme="minorEastAsia"/>
                <w:color w:val="000000" w:themeColor="text1"/>
                <w:sz w:val="20"/>
                <w:lang w:val="en-US" w:eastAsia="ko-KR"/>
              </w:rPr>
              <w:t xml:space="preserve"> fdd</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7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6434D">
        <w:trPr>
          <w:trHeight w:val="7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276"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7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3"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6434D">
        <w:trPr>
          <w:trHeight w:val="7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276"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7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6434D">
        <w:trPr>
          <w:trHeight w:val="92"/>
        </w:trPr>
        <w:tc>
          <w:tcPr>
            <w:tcW w:w="1596"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956"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0"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0.12</w:t>
            </w:r>
          </w:p>
        </w:tc>
        <w:tc>
          <w:tcPr>
            <w:tcW w:w="1276"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0.220</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72" w:type="dxa"/>
            <w:vAlign w:val="center"/>
          </w:tcPr>
          <w:p w:rsidR="009635BB" w:rsidRPr="00AA1ADB" w:rsidRDefault="009635BB" w:rsidP="009635BB">
            <w:pPr>
              <w:spacing w:before="0"/>
              <w:jc w:val="center"/>
              <w:rPr>
                <w:color w:val="000000"/>
                <w:sz w:val="20"/>
                <w:lang w:val="en-US" w:eastAsia="zh-TW"/>
              </w:rPr>
            </w:pPr>
          </w:p>
        </w:tc>
        <w:tc>
          <w:tcPr>
            <w:tcW w:w="1413"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6434D">
        <w:trPr>
          <w:trHeight w:val="9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1276"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0.249</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72" w:type="dxa"/>
            <w:vAlign w:val="center"/>
          </w:tcPr>
          <w:p w:rsidR="009635BB" w:rsidRPr="00AA1ADB" w:rsidRDefault="009635BB" w:rsidP="009635BB">
            <w:pPr>
              <w:spacing w:before="0"/>
              <w:jc w:val="center"/>
              <w:rPr>
                <w:color w:val="000000"/>
                <w:sz w:val="20"/>
                <w:lang w:val="en-US" w:eastAsia="zh-TW"/>
              </w:rPr>
            </w:pPr>
          </w:p>
        </w:tc>
        <w:tc>
          <w:tcPr>
            <w:tcW w:w="1413"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06434D">
        <w:trPr>
          <w:trHeight w:val="9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1276"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0.266</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72" w:type="dxa"/>
            <w:vAlign w:val="center"/>
          </w:tcPr>
          <w:p w:rsidR="009635BB" w:rsidRPr="00AA1ADB" w:rsidRDefault="009635BB" w:rsidP="009635BB">
            <w:pPr>
              <w:spacing w:before="0"/>
              <w:jc w:val="center"/>
              <w:rPr>
                <w:color w:val="000000"/>
                <w:sz w:val="20"/>
                <w:lang w:val="en-US" w:eastAsia="zh-TW"/>
              </w:rPr>
            </w:pPr>
          </w:p>
        </w:tc>
        <w:tc>
          <w:tcPr>
            <w:tcW w:w="1413"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06434D">
        <w:trPr>
          <w:trHeight w:val="92"/>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1276"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0.211</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0.210</w:t>
            </w:r>
          </w:p>
        </w:tc>
        <w:tc>
          <w:tcPr>
            <w:tcW w:w="57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6434D">
        <w:trPr>
          <w:trHeight w:val="9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1276"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0.239</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0.238</w:t>
            </w:r>
          </w:p>
        </w:tc>
        <w:tc>
          <w:tcPr>
            <w:tcW w:w="57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6434D">
        <w:trPr>
          <w:trHeight w:val="9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1276"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0.255</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0.254</w:t>
            </w:r>
          </w:p>
        </w:tc>
        <w:tc>
          <w:tcPr>
            <w:tcW w:w="57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6434D">
        <w:trPr>
          <w:trHeight w:val="7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56"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0"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shd w:val="clear" w:color="auto" w:fill="auto"/>
            <w:vAlign w:val="center"/>
          </w:tcPr>
          <w:p w:rsidR="009635BB" w:rsidRPr="00AA1ADB" w:rsidRDefault="009635BB" w:rsidP="009635BB">
            <w:pPr>
              <w:spacing w:before="0"/>
              <w:jc w:val="center"/>
              <w:rPr>
                <w:color w:val="000000"/>
                <w:sz w:val="20"/>
                <w:lang w:val="en-US" w:eastAsia="zh-TW"/>
              </w:rPr>
            </w:pP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0.045</w:t>
            </w:r>
          </w:p>
        </w:tc>
        <w:tc>
          <w:tcPr>
            <w:tcW w:w="1276"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0.188</w:t>
            </w:r>
            <w:r>
              <w:rPr>
                <w:rFonts w:eastAsiaTheme="minorEastAsia"/>
                <w:color w:val="000000" w:themeColor="text1"/>
                <w:sz w:val="20"/>
                <w:lang w:val="en-US" w:eastAsia="ko-KR"/>
              </w:rPr>
              <w:t xml:space="preserve"> fdd</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72" w:type="dxa"/>
            <w:vAlign w:val="center"/>
          </w:tcPr>
          <w:p w:rsidR="009635BB" w:rsidRPr="00AA1ADB" w:rsidRDefault="009635BB" w:rsidP="009635BB">
            <w:pPr>
              <w:spacing w:before="0"/>
              <w:jc w:val="center"/>
              <w:rPr>
                <w:color w:val="000000"/>
                <w:sz w:val="20"/>
                <w:lang w:val="en-US" w:eastAsia="zh-TW"/>
              </w:rPr>
            </w:pPr>
          </w:p>
        </w:tc>
        <w:tc>
          <w:tcPr>
            <w:tcW w:w="1413"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06434D">
        <w:trPr>
          <w:trHeight w:val="70"/>
        </w:trPr>
        <w:tc>
          <w:tcPr>
            <w:tcW w:w="1596"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56"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276"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0.179</w:t>
            </w:r>
            <w:r>
              <w:rPr>
                <w:rFonts w:eastAsiaTheme="minorEastAsia"/>
                <w:color w:val="000000" w:themeColor="text1"/>
                <w:sz w:val="20"/>
                <w:lang w:val="en-US" w:eastAsia="ko-KR"/>
              </w:rPr>
              <w:t xml:space="preserve"> fdd</w:t>
            </w: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7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6434D">
        <w:trPr>
          <w:trHeight w:val="7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276"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7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3"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6434D">
        <w:trPr>
          <w:trHeight w:val="70"/>
        </w:trPr>
        <w:tc>
          <w:tcPr>
            <w:tcW w:w="1596"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56"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0"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1276"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1134"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572"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bl>
    <w:p w:rsidR="009635BB" w:rsidRDefault="009635BB" w:rsidP="009635BB"/>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81"/>
        <w:gridCol w:w="992"/>
        <w:gridCol w:w="851"/>
        <w:gridCol w:w="567"/>
        <w:gridCol w:w="567"/>
        <w:gridCol w:w="992"/>
        <w:gridCol w:w="851"/>
        <w:gridCol w:w="708"/>
        <w:gridCol w:w="709"/>
        <w:gridCol w:w="1413"/>
      </w:tblGrid>
      <w:tr w:rsidR="009635BB" w:rsidRPr="00AA1ADB" w:rsidTr="0006434D">
        <w:trPr>
          <w:trHeight w:val="94"/>
        </w:trPr>
        <w:tc>
          <w:tcPr>
            <w:tcW w:w="3691" w:type="dxa"/>
            <w:gridSpan w:val="4"/>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eMBB – Rural</w:t>
            </w:r>
          </w:p>
        </w:tc>
        <w:tc>
          <w:tcPr>
            <w:tcW w:w="5240" w:type="dxa"/>
            <w:gridSpan w:val="6"/>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LMLC_LargerBW</w:t>
            </w:r>
          </w:p>
        </w:tc>
      </w:tr>
      <w:tr w:rsidR="009635BB" w:rsidRPr="00AA1ADB" w:rsidTr="0006434D">
        <w:trPr>
          <w:trHeight w:val="185"/>
        </w:trPr>
        <w:tc>
          <w:tcPr>
            <w:tcW w:w="1281"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Performance Requirement</w:t>
            </w:r>
          </w:p>
        </w:tc>
        <w:tc>
          <w:tcPr>
            <w:tcW w:w="992" w:type="dxa"/>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Category</w:t>
            </w: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Channel model</w:t>
            </w: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Bandwidth</w:t>
            </w:r>
          </w:p>
        </w:tc>
        <w:tc>
          <w:tcPr>
            <w:tcW w:w="567" w:type="dxa"/>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Req.</w:t>
            </w:r>
          </w:p>
        </w:tc>
        <w:tc>
          <w:tcPr>
            <w:tcW w:w="992" w:type="dxa"/>
            <w:shd w:val="clear" w:color="auto" w:fill="auto"/>
            <w:noWrap/>
            <w:vAlign w:val="center"/>
          </w:tcPr>
          <w:p w:rsidR="009635BB" w:rsidRPr="0088629F"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Qualcomm</w:t>
            </w:r>
          </w:p>
        </w:tc>
        <w:tc>
          <w:tcPr>
            <w:tcW w:w="851" w:type="dxa"/>
            <w:shd w:val="clear" w:color="auto" w:fill="auto"/>
            <w:noWrap/>
            <w:vAlign w:val="center"/>
          </w:tcPr>
          <w:p w:rsidR="009635BB" w:rsidRPr="0088629F"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Ericsson</w:t>
            </w:r>
          </w:p>
        </w:tc>
        <w:tc>
          <w:tcPr>
            <w:tcW w:w="708" w:type="dxa"/>
            <w:vAlign w:val="center"/>
          </w:tcPr>
          <w:p w:rsidR="009635BB" w:rsidRPr="0088629F"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Nokia</w:t>
            </w:r>
          </w:p>
        </w:tc>
        <w:tc>
          <w:tcPr>
            <w:tcW w:w="709" w:type="dxa"/>
            <w:vAlign w:val="center"/>
          </w:tcPr>
          <w:p w:rsidR="009635BB" w:rsidRPr="0088629F"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Intel</w:t>
            </w:r>
          </w:p>
        </w:tc>
        <w:tc>
          <w:tcPr>
            <w:tcW w:w="1413"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Note</w:t>
            </w:r>
          </w:p>
        </w:tc>
      </w:tr>
      <w:tr w:rsidR="009635BB" w:rsidRPr="00AA1ADB" w:rsidTr="0006434D">
        <w:trPr>
          <w:trHeight w:val="114"/>
        </w:trPr>
        <w:tc>
          <w:tcPr>
            <w:tcW w:w="1281"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Average spectral efficiency</w:t>
            </w:r>
            <w:r w:rsidRPr="00AA1ADB">
              <w:rPr>
                <w:color w:val="000000"/>
                <w:sz w:val="20"/>
                <w:lang w:val="en-US" w:eastAsia="zh-TW"/>
              </w:rPr>
              <w:br/>
              <w:t>(bps/Hz/TRxP)</w:t>
            </w:r>
          </w:p>
        </w:tc>
        <w:tc>
          <w:tcPr>
            <w:tcW w:w="992"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1"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3.3</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8" w:type="dxa"/>
            <w:vAlign w:val="center"/>
          </w:tcPr>
          <w:p w:rsidR="009635BB" w:rsidRPr="00A5145B"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5.400</w:t>
            </w:r>
          </w:p>
        </w:tc>
        <w:tc>
          <w:tcPr>
            <w:tcW w:w="709" w:type="dxa"/>
            <w:vAlign w:val="center"/>
          </w:tcPr>
          <w:p w:rsidR="009635BB" w:rsidRPr="0088629F"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12.650</w:t>
            </w:r>
          </w:p>
        </w:tc>
        <w:tc>
          <w:tcPr>
            <w:tcW w:w="1413"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6434D">
        <w:trPr>
          <w:trHeight w:val="113"/>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w:t>
            </w:r>
            <w:r w:rsidRPr="00AA1ADB">
              <w:rPr>
                <w:rFonts w:eastAsiaTheme="minorEastAsia"/>
                <w:color w:val="000000"/>
                <w:sz w:val="20"/>
                <w:lang w:val="en-US" w:eastAsia="ko-KR"/>
              </w:rPr>
              <w:t>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shd w:val="clear" w:color="auto" w:fill="auto"/>
            <w:noWrap/>
            <w:vAlign w:val="center"/>
          </w:tcPr>
          <w:p w:rsidR="009635BB" w:rsidRPr="00AA1ADB" w:rsidRDefault="00914FFA" w:rsidP="00E34B26">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6.011</w:t>
            </w:r>
            <w:r w:rsidR="00E34B26">
              <w:rPr>
                <w:rFonts w:eastAsiaTheme="minorEastAsia" w:hint="eastAsia"/>
                <w:color w:val="000000" w:themeColor="text1"/>
                <w:sz w:val="20"/>
                <w:lang w:val="en-US" w:eastAsia="ko-KR"/>
              </w:rPr>
              <w:t xml:space="preserve"> tdd</w:t>
            </w:r>
          </w:p>
        </w:tc>
        <w:tc>
          <w:tcPr>
            <w:tcW w:w="708" w:type="dxa"/>
            <w:vAlign w:val="center"/>
          </w:tcPr>
          <w:p w:rsidR="00914FFA" w:rsidRDefault="00914FFA" w:rsidP="00E34B26">
            <w:pPr>
              <w:spacing w:before="0"/>
              <w:jc w:val="center"/>
              <w:rPr>
                <w:rFonts w:eastAsiaTheme="minorEastAsia"/>
                <w:color w:val="000000"/>
                <w:sz w:val="20"/>
                <w:lang w:val="en-US" w:eastAsia="ko-KR"/>
              </w:rPr>
            </w:pPr>
            <w:r>
              <w:rPr>
                <w:rFonts w:eastAsiaTheme="minorEastAsia" w:hint="eastAsia"/>
                <w:color w:val="000000"/>
                <w:sz w:val="20"/>
                <w:lang w:val="en-US" w:eastAsia="ko-KR"/>
              </w:rPr>
              <w:t>6.054</w:t>
            </w:r>
            <w:r w:rsidR="00E34B26">
              <w:rPr>
                <w:rFonts w:eastAsiaTheme="minorEastAsia" w:hint="eastAsia"/>
                <w:color w:val="000000"/>
                <w:sz w:val="20"/>
                <w:lang w:val="en-US" w:eastAsia="ko-KR"/>
              </w:rPr>
              <w:t xml:space="preserve"> fdd</w:t>
            </w:r>
          </w:p>
          <w:p w:rsidR="009635BB" w:rsidRPr="00A5145B" w:rsidRDefault="00914FFA" w:rsidP="00E34B26">
            <w:pPr>
              <w:spacing w:before="0"/>
              <w:jc w:val="center"/>
              <w:rPr>
                <w:rFonts w:eastAsiaTheme="minorEastAsia"/>
                <w:color w:val="000000"/>
                <w:sz w:val="20"/>
                <w:lang w:val="en-US" w:eastAsia="ko-KR"/>
              </w:rPr>
            </w:pPr>
            <w:r>
              <w:rPr>
                <w:rFonts w:eastAsiaTheme="minorEastAsia"/>
                <w:color w:val="000000"/>
                <w:sz w:val="20"/>
                <w:lang w:val="en-US" w:eastAsia="ko-KR"/>
              </w:rPr>
              <w:t>5.241</w:t>
            </w:r>
            <w:r w:rsidR="00E34B26">
              <w:rPr>
                <w:rFonts w:eastAsiaTheme="minorEastAsia" w:hint="eastAsia"/>
                <w:color w:val="000000"/>
                <w:sz w:val="20"/>
                <w:lang w:val="en-US" w:eastAsia="ko-KR"/>
              </w:rPr>
              <w:t xml:space="preserve"> tdd</w:t>
            </w:r>
          </w:p>
        </w:tc>
        <w:tc>
          <w:tcPr>
            <w:tcW w:w="709" w:type="dxa"/>
            <w:vAlign w:val="center"/>
          </w:tcPr>
          <w:p w:rsidR="00914FFA" w:rsidRDefault="00914FFA" w:rsidP="00E34B26">
            <w:pPr>
              <w:spacing w:before="0"/>
              <w:jc w:val="center"/>
              <w:rPr>
                <w:rFonts w:eastAsiaTheme="minorEastAsia"/>
                <w:color w:val="000000"/>
                <w:sz w:val="20"/>
                <w:lang w:val="en-US" w:eastAsia="ko-KR"/>
              </w:rPr>
            </w:pPr>
            <w:r>
              <w:rPr>
                <w:rFonts w:eastAsiaTheme="minorEastAsia" w:hint="eastAsia"/>
                <w:color w:val="000000"/>
                <w:sz w:val="20"/>
                <w:lang w:val="en-US" w:eastAsia="ko-KR"/>
              </w:rPr>
              <w:t>14.378</w:t>
            </w:r>
            <w:r w:rsidR="00E34B26">
              <w:rPr>
                <w:rFonts w:eastAsiaTheme="minorEastAsia" w:hint="eastAsia"/>
                <w:color w:val="000000"/>
                <w:sz w:val="20"/>
                <w:lang w:val="en-US" w:eastAsia="ko-KR"/>
              </w:rPr>
              <w:t xml:space="preserve"> fdd</w:t>
            </w:r>
          </w:p>
          <w:p w:rsidR="009635BB" w:rsidRPr="0088629F" w:rsidRDefault="00914FFA" w:rsidP="00E34B26">
            <w:pPr>
              <w:spacing w:before="0"/>
              <w:jc w:val="center"/>
              <w:rPr>
                <w:rFonts w:eastAsiaTheme="minorEastAsia"/>
                <w:color w:val="000000"/>
                <w:sz w:val="20"/>
                <w:lang w:val="en-US" w:eastAsia="ko-KR"/>
              </w:rPr>
            </w:pPr>
            <w:r>
              <w:rPr>
                <w:rFonts w:eastAsiaTheme="minorEastAsia"/>
                <w:color w:val="000000"/>
                <w:sz w:val="20"/>
                <w:lang w:val="en-US" w:eastAsia="ko-KR"/>
              </w:rPr>
              <w:t>10.437</w:t>
            </w:r>
            <w:r w:rsidR="00E34B26">
              <w:rPr>
                <w:rFonts w:eastAsiaTheme="minorEastAsia" w:hint="eastAsia"/>
                <w:color w:val="000000"/>
                <w:sz w:val="20"/>
                <w:lang w:val="en-US" w:eastAsia="ko-KR"/>
              </w:rPr>
              <w:t xml:space="preserve"> tdd</w:t>
            </w:r>
          </w:p>
        </w:tc>
        <w:tc>
          <w:tcPr>
            <w:tcW w:w="1413"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06434D">
        <w:trPr>
          <w:trHeight w:val="113"/>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shd w:val="clear" w:color="auto" w:fill="auto"/>
            <w:noWrap/>
            <w:vAlign w:val="center"/>
          </w:tcPr>
          <w:p w:rsidR="009635BB" w:rsidRPr="00AA1ADB" w:rsidRDefault="00914FFA" w:rsidP="00E34B26">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7.303</w:t>
            </w:r>
            <w:r w:rsidR="00E34B26">
              <w:rPr>
                <w:rFonts w:eastAsiaTheme="minorEastAsia" w:hint="eastAsia"/>
                <w:color w:val="000000" w:themeColor="text1"/>
                <w:sz w:val="20"/>
                <w:lang w:val="en-US" w:eastAsia="ko-KR"/>
              </w:rPr>
              <w:t xml:space="preserve"> fdd</w:t>
            </w:r>
          </w:p>
        </w:tc>
        <w:tc>
          <w:tcPr>
            <w:tcW w:w="708" w:type="dxa"/>
            <w:vAlign w:val="center"/>
          </w:tcPr>
          <w:p w:rsidR="00914FFA" w:rsidRDefault="00914FFA" w:rsidP="00E34B26">
            <w:pPr>
              <w:spacing w:before="0"/>
              <w:jc w:val="center"/>
              <w:rPr>
                <w:rFonts w:eastAsiaTheme="minorEastAsia"/>
                <w:color w:val="000000"/>
                <w:sz w:val="20"/>
                <w:lang w:val="en-US" w:eastAsia="ko-KR"/>
              </w:rPr>
            </w:pPr>
            <w:r>
              <w:rPr>
                <w:rFonts w:eastAsiaTheme="minorEastAsia" w:hint="eastAsia"/>
                <w:color w:val="000000"/>
                <w:sz w:val="20"/>
                <w:lang w:val="en-US" w:eastAsia="ko-KR"/>
              </w:rPr>
              <w:t>6.449</w:t>
            </w:r>
            <w:r w:rsidR="00E34B26">
              <w:rPr>
                <w:rFonts w:eastAsiaTheme="minorEastAsia" w:hint="eastAsia"/>
                <w:color w:val="000000"/>
                <w:sz w:val="20"/>
                <w:lang w:val="en-US" w:eastAsia="ko-KR"/>
              </w:rPr>
              <w:t xml:space="preserve"> fdd</w:t>
            </w:r>
          </w:p>
          <w:p w:rsidR="009635BB" w:rsidRPr="00A5145B" w:rsidRDefault="00914FFA" w:rsidP="00E34B26">
            <w:pPr>
              <w:spacing w:before="0"/>
              <w:jc w:val="center"/>
              <w:rPr>
                <w:rFonts w:eastAsiaTheme="minorEastAsia"/>
                <w:color w:val="000000"/>
                <w:sz w:val="20"/>
                <w:lang w:val="en-US" w:eastAsia="ko-KR"/>
              </w:rPr>
            </w:pPr>
            <w:r>
              <w:rPr>
                <w:rFonts w:eastAsiaTheme="minorEastAsia"/>
                <w:color w:val="000000"/>
                <w:sz w:val="20"/>
                <w:lang w:val="en-US" w:eastAsia="ko-KR"/>
              </w:rPr>
              <w:t>6.037</w:t>
            </w:r>
            <w:r w:rsidR="00E34B26">
              <w:rPr>
                <w:rFonts w:eastAsiaTheme="minorEastAsia" w:hint="eastAsia"/>
                <w:color w:val="000000"/>
                <w:sz w:val="20"/>
                <w:lang w:val="en-US" w:eastAsia="ko-KR"/>
              </w:rPr>
              <w:t xml:space="preserve"> tdd</w:t>
            </w:r>
          </w:p>
        </w:tc>
        <w:tc>
          <w:tcPr>
            <w:tcW w:w="709" w:type="dxa"/>
            <w:vAlign w:val="center"/>
          </w:tcPr>
          <w:p w:rsidR="00914FFA" w:rsidRDefault="00914FFA" w:rsidP="00E34B26">
            <w:pPr>
              <w:spacing w:before="0"/>
              <w:jc w:val="center"/>
              <w:rPr>
                <w:rFonts w:eastAsiaTheme="minorEastAsia"/>
                <w:color w:val="000000"/>
                <w:sz w:val="20"/>
                <w:lang w:val="en-US" w:eastAsia="ko-KR"/>
              </w:rPr>
            </w:pPr>
            <w:r>
              <w:rPr>
                <w:rFonts w:eastAsiaTheme="minorEastAsia" w:hint="eastAsia"/>
                <w:color w:val="000000"/>
                <w:sz w:val="20"/>
                <w:lang w:val="en-US" w:eastAsia="ko-KR"/>
              </w:rPr>
              <w:t>15.404</w:t>
            </w:r>
            <w:r w:rsidR="00E34B26">
              <w:rPr>
                <w:rFonts w:eastAsiaTheme="minorEastAsia" w:hint="eastAsia"/>
                <w:color w:val="000000"/>
                <w:sz w:val="20"/>
                <w:lang w:val="en-US" w:eastAsia="ko-KR"/>
              </w:rPr>
              <w:t xml:space="preserve"> fdd</w:t>
            </w:r>
          </w:p>
          <w:p w:rsidR="009635BB" w:rsidRPr="0088629F" w:rsidRDefault="00914FFA" w:rsidP="00E34B26">
            <w:pPr>
              <w:spacing w:before="0"/>
              <w:jc w:val="center"/>
              <w:rPr>
                <w:rFonts w:eastAsiaTheme="minorEastAsia"/>
                <w:color w:val="000000"/>
                <w:sz w:val="20"/>
                <w:lang w:val="en-US" w:eastAsia="ko-KR"/>
              </w:rPr>
            </w:pPr>
            <w:r>
              <w:rPr>
                <w:rFonts w:eastAsiaTheme="minorEastAsia"/>
                <w:color w:val="000000"/>
                <w:sz w:val="20"/>
                <w:lang w:val="en-US" w:eastAsia="ko-KR"/>
              </w:rPr>
              <w:t>12.410</w:t>
            </w:r>
            <w:r w:rsidR="00E34B26">
              <w:rPr>
                <w:rFonts w:eastAsiaTheme="minorEastAsia" w:hint="eastAsia"/>
                <w:color w:val="000000"/>
                <w:sz w:val="20"/>
                <w:lang w:val="en-US" w:eastAsia="ko-KR"/>
              </w:rPr>
              <w:t xml:space="preserve"> tdd</w:t>
            </w:r>
          </w:p>
        </w:tc>
        <w:tc>
          <w:tcPr>
            <w:tcW w:w="1413"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06434D">
        <w:trPr>
          <w:trHeight w:val="114"/>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8"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6434D">
        <w:trPr>
          <w:trHeight w:val="113"/>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67" w:type="dxa"/>
            <w:vMerge/>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8"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6434D">
        <w:trPr>
          <w:trHeight w:val="113"/>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8"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6434D">
        <w:trPr>
          <w:trHeight w:val="70"/>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1.6</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8" w:type="dxa"/>
            <w:vAlign w:val="center"/>
          </w:tcPr>
          <w:p w:rsidR="009635BB" w:rsidRPr="00AA1ADB" w:rsidRDefault="009635BB" w:rsidP="009635BB">
            <w:pPr>
              <w:spacing w:before="0"/>
              <w:jc w:val="center"/>
              <w:rPr>
                <w:color w:val="000000"/>
                <w:sz w:val="20"/>
                <w:lang w:val="en-US" w:eastAsia="zh-TW"/>
              </w:rPr>
            </w:pPr>
          </w:p>
        </w:tc>
        <w:tc>
          <w:tcPr>
            <w:tcW w:w="709" w:type="dxa"/>
            <w:vAlign w:val="center"/>
          </w:tcPr>
          <w:p w:rsidR="009635BB" w:rsidRPr="00AA1ADB" w:rsidRDefault="009635BB" w:rsidP="009635BB">
            <w:pPr>
              <w:spacing w:before="0"/>
              <w:jc w:val="center"/>
              <w:rPr>
                <w:color w:val="000000"/>
                <w:sz w:val="20"/>
                <w:lang w:val="en-US" w:eastAsia="zh-TW"/>
              </w:rPr>
            </w:pPr>
          </w:p>
        </w:tc>
        <w:tc>
          <w:tcPr>
            <w:tcW w:w="1413"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06434D">
        <w:trPr>
          <w:trHeight w:val="70"/>
        </w:trPr>
        <w:tc>
          <w:tcPr>
            <w:tcW w:w="1281"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1"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8"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6434D">
        <w:trPr>
          <w:trHeight w:val="70"/>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1"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4.824 fdd</w:t>
            </w:r>
          </w:p>
        </w:tc>
        <w:tc>
          <w:tcPr>
            <w:tcW w:w="708" w:type="dxa"/>
            <w:vAlign w:val="center"/>
          </w:tcPr>
          <w:p w:rsidR="009635BB" w:rsidRPr="00087A07"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4.754</w:t>
            </w:r>
            <w:r>
              <w:rPr>
                <w:rFonts w:eastAsiaTheme="minorEastAsia"/>
                <w:color w:val="000000"/>
                <w:sz w:val="20"/>
                <w:lang w:val="en-US" w:eastAsia="ko-KR"/>
              </w:rPr>
              <w:t xml:space="preserve"> </w:t>
            </w:r>
            <w:r>
              <w:rPr>
                <w:rFonts w:eastAsiaTheme="minorEastAsia" w:hint="eastAsia"/>
                <w:color w:val="000000"/>
                <w:sz w:val="20"/>
                <w:lang w:val="en-US" w:eastAsia="ko-KR"/>
              </w:rPr>
              <w:t>fdd</w:t>
            </w:r>
          </w:p>
        </w:tc>
        <w:tc>
          <w:tcPr>
            <w:tcW w:w="709" w:type="dxa"/>
            <w:vAlign w:val="center"/>
          </w:tcPr>
          <w:p w:rsidR="009635BB" w:rsidRPr="00087A07"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11.443 fdd</w:t>
            </w:r>
          </w:p>
        </w:tc>
        <w:tc>
          <w:tcPr>
            <w:tcW w:w="1413"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6434D">
        <w:trPr>
          <w:trHeight w:val="70"/>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851"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8"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9" w:type="dxa"/>
            <w:vAlign w:val="center"/>
          </w:tcPr>
          <w:p w:rsidR="009635BB" w:rsidRPr="00087A07"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p>
        </w:tc>
        <w:tc>
          <w:tcPr>
            <w:tcW w:w="141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6434D">
        <w:trPr>
          <w:trHeight w:val="92"/>
        </w:trPr>
        <w:tc>
          <w:tcPr>
            <w:tcW w:w="1281" w:type="dxa"/>
            <w:vMerge w:val="restart"/>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5th percentile user spectral efficiency (bps/Hz)</w:t>
            </w:r>
          </w:p>
        </w:tc>
        <w:tc>
          <w:tcPr>
            <w:tcW w:w="992" w:type="dxa"/>
            <w:vMerge w:val="restart"/>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r w:rsidRPr="00AA1ADB">
              <w:rPr>
                <w:color w:val="000000"/>
                <w:sz w:val="20"/>
                <w:lang w:val="en-US" w:eastAsia="zh-TW"/>
              </w:rPr>
              <w:t>Downlink</w:t>
            </w:r>
          </w:p>
        </w:tc>
        <w:tc>
          <w:tcPr>
            <w:tcW w:w="851"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0.12</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8" w:type="dxa"/>
            <w:vAlign w:val="center"/>
          </w:tcPr>
          <w:p w:rsidR="009635BB" w:rsidRPr="00A5145B"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0.179</w:t>
            </w:r>
          </w:p>
        </w:tc>
        <w:tc>
          <w:tcPr>
            <w:tcW w:w="709" w:type="dxa"/>
            <w:vAlign w:val="center"/>
          </w:tcPr>
          <w:p w:rsidR="009635BB" w:rsidRPr="0088629F" w:rsidRDefault="009635BB" w:rsidP="009635BB">
            <w:pPr>
              <w:spacing w:before="0"/>
              <w:jc w:val="center"/>
              <w:rPr>
                <w:rFonts w:eastAsiaTheme="minorEastAsia"/>
                <w:color w:val="000000"/>
                <w:sz w:val="20"/>
                <w:lang w:val="en-US" w:eastAsia="ko-KR"/>
              </w:rPr>
            </w:pPr>
            <w:r>
              <w:rPr>
                <w:rFonts w:eastAsiaTheme="minorEastAsia" w:hint="eastAsia"/>
                <w:color w:val="000000"/>
                <w:sz w:val="20"/>
                <w:lang w:val="en-US" w:eastAsia="ko-KR"/>
              </w:rPr>
              <w:t>0.421</w:t>
            </w:r>
          </w:p>
        </w:tc>
        <w:tc>
          <w:tcPr>
            <w:tcW w:w="1413"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6434D">
        <w:trPr>
          <w:trHeight w:val="90"/>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8" w:type="dxa"/>
            <w:vAlign w:val="center"/>
          </w:tcPr>
          <w:p w:rsidR="00914FFA" w:rsidRDefault="00914FFA" w:rsidP="00E34B26">
            <w:pPr>
              <w:spacing w:before="0"/>
              <w:jc w:val="center"/>
              <w:rPr>
                <w:rFonts w:eastAsiaTheme="minorEastAsia"/>
                <w:color w:val="000000"/>
                <w:sz w:val="20"/>
                <w:lang w:val="en-US" w:eastAsia="ko-KR"/>
              </w:rPr>
            </w:pPr>
            <w:r>
              <w:rPr>
                <w:rFonts w:eastAsiaTheme="minorEastAsia" w:hint="eastAsia"/>
                <w:color w:val="000000"/>
                <w:sz w:val="20"/>
                <w:lang w:val="en-US" w:eastAsia="ko-KR"/>
              </w:rPr>
              <w:t>0.201</w:t>
            </w:r>
            <w:r w:rsidR="00E34B26">
              <w:rPr>
                <w:rFonts w:eastAsiaTheme="minorEastAsia" w:hint="eastAsia"/>
                <w:color w:val="000000"/>
                <w:sz w:val="20"/>
                <w:lang w:val="en-US" w:eastAsia="ko-KR"/>
              </w:rPr>
              <w:t xml:space="preserve"> fdd</w:t>
            </w:r>
          </w:p>
          <w:p w:rsidR="009635BB" w:rsidRPr="00A5145B" w:rsidRDefault="00914FFA" w:rsidP="00E34B26">
            <w:pPr>
              <w:spacing w:before="0"/>
              <w:jc w:val="center"/>
              <w:rPr>
                <w:rFonts w:eastAsiaTheme="minorEastAsia"/>
                <w:color w:val="000000"/>
                <w:sz w:val="20"/>
                <w:lang w:val="en-US" w:eastAsia="ko-KR"/>
              </w:rPr>
            </w:pPr>
            <w:r>
              <w:rPr>
                <w:rFonts w:eastAsiaTheme="minorEastAsia"/>
                <w:color w:val="000000"/>
                <w:sz w:val="20"/>
                <w:lang w:val="en-US" w:eastAsia="ko-KR"/>
              </w:rPr>
              <w:t>0.160</w:t>
            </w:r>
            <w:r w:rsidR="00E34B26">
              <w:rPr>
                <w:rFonts w:eastAsiaTheme="minorEastAsia" w:hint="eastAsia"/>
                <w:color w:val="000000"/>
                <w:sz w:val="20"/>
                <w:lang w:val="en-US" w:eastAsia="ko-KR"/>
              </w:rPr>
              <w:t xml:space="preserve"> tdd</w:t>
            </w:r>
          </w:p>
        </w:tc>
        <w:tc>
          <w:tcPr>
            <w:tcW w:w="709" w:type="dxa"/>
            <w:vAlign w:val="center"/>
          </w:tcPr>
          <w:p w:rsidR="00914FFA" w:rsidRDefault="00914FFA" w:rsidP="00E34B26">
            <w:pPr>
              <w:spacing w:before="0"/>
              <w:jc w:val="center"/>
              <w:rPr>
                <w:rFonts w:eastAsiaTheme="minorEastAsia"/>
                <w:color w:val="000000"/>
                <w:sz w:val="20"/>
                <w:lang w:val="en-US" w:eastAsia="ko-KR"/>
              </w:rPr>
            </w:pPr>
            <w:r>
              <w:rPr>
                <w:rFonts w:eastAsiaTheme="minorEastAsia" w:hint="eastAsia"/>
                <w:color w:val="000000"/>
                <w:sz w:val="20"/>
                <w:lang w:val="en-US" w:eastAsia="ko-KR"/>
              </w:rPr>
              <w:t>0.479</w:t>
            </w:r>
            <w:r w:rsidR="00E34B26">
              <w:rPr>
                <w:rFonts w:eastAsiaTheme="minorEastAsia" w:hint="eastAsia"/>
                <w:color w:val="000000"/>
                <w:sz w:val="20"/>
                <w:lang w:val="en-US" w:eastAsia="ko-KR"/>
              </w:rPr>
              <w:t xml:space="preserve"> fdd</w:t>
            </w:r>
          </w:p>
          <w:p w:rsidR="009635BB" w:rsidRPr="0088629F" w:rsidRDefault="00914FFA" w:rsidP="00E34B26">
            <w:pPr>
              <w:spacing w:before="0"/>
              <w:jc w:val="center"/>
              <w:rPr>
                <w:rFonts w:eastAsiaTheme="minorEastAsia"/>
                <w:color w:val="000000"/>
                <w:sz w:val="20"/>
                <w:lang w:val="en-US" w:eastAsia="ko-KR"/>
              </w:rPr>
            </w:pPr>
            <w:r>
              <w:rPr>
                <w:rFonts w:eastAsiaTheme="minorEastAsia"/>
                <w:color w:val="000000"/>
                <w:sz w:val="20"/>
                <w:lang w:val="en-US" w:eastAsia="ko-KR"/>
              </w:rPr>
              <w:t>0.347</w:t>
            </w:r>
            <w:r w:rsidR="00E34B26">
              <w:rPr>
                <w:rFonts w:eastAsiaTheme="minorEastAsia" w:hint="eastAsia"/>
                <w:color w:val="000000"/>
                <w:sz w:val="20"/>
                <w:lang w:val="en-US" w:eastAsia="ko-KR"/>
              </w:rPr>
              <w:t xml:space="preserve"> tdd</w:t>
            </w:r>
          </w:p>
        </w:tc>
        <w:tc>
          <w:tcPr>
            <w:tcW w:w="1413"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06434D">
        <w:trPr>
          <w:trHeight w:val="90"/>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8" w:type="dxa"/>
            <w:vAlign w:val="center"/>
          </w:tcPr>
          <w:p w:rsidR="00914FFA" w:rsidRDefault="00914FFA" w:rsidP="00E34B26">
            <w:pPr>
              <w:spacing w:before="0"/>
              <w:jc w:val="center"/>
              <w:rPr>
                <w:rFonts w:eastAsiaTheme="minorEastAsia"/>
                <w:color w:val="000000"/>
                <w:sz w:val="20"/>
                <w:lang w:val="en-US" w:eastAsia="ko-KR"/>
              </w:rPr>
            </w:pPr>
            <w:r>
              <w:rPr>
                <w:rFonts w:eastAsiaTheme="minorEastAsia" w:hint="eastAsia"/>
                <w:color w:val="000000"/>
                <w:sz w:val="20"/>
                <w:lang w:val="en-US" w:eastAsia="ko-KR"/>
              </w:rPr>
              <w:t>0.214</w:t>
            </w:r>
            <w:r w:rsidR="00E34B26">
              <w:rPr>
                <w:rFonts w:eastAsiaTheme="minorEastAsia" w:hint="eastAsia"/>
                <w:color w:val="000000"/>
                <w:sz w:val="20"/>
                <w:lang w:val="en-US" w:eastAsia="ko-KR"/>
              </w:rPr>
              <w:t xml:space="preserve"> fdd</w:t>
            </w:r>
          </w:p>
          <w:p w:rsidR="009635BB" w:rsidRPr="00A5145B" w:rsidRDefault="00914FFA" w:rsidP="00E34B26">
            <w:pPr>
              <w:spacing w:before="0"/>
              <w:jc w:val="center"/>
              <w:rPr>
                <w:rFonts w:eastAsiaTheme="minorEastAsia"/>
                <w:color w:val="000000"/>
                <w:sz w:val="20"/>
                <w:lang w:val="en-US" w:eastAsia="ko-KR"/>
              </w:rPr>
            </w:pPr>
            <w:r>
              <w:rPr>
                <w:rFonts w:eastAsiaTheme="minorEastAsia"/>
                <w:color w:val="000000"/>
                <w:sz w:val="20"/>
                <w:lang w:val="en-US" w:eastAsia="ko-KR"/>
              </w:rPr>
              <w:t>0.184</w:t>
            </w:r>
            <w:r w:rsidR="00E34B26">
              <w:rPr>
                <w:rFonts w:eastAsiaTheme="minorEastAsia" w:hint="eastAsia"/>
                <w:color w:val="000000"/>
                <w:sz w:val="20"/>
                <w:lang w:val="en-US" w:eastAsia="ko-KR"/>
              </w:rPr>
              <w:t xml:space="preserve"> tdd</w:t>
            </w:r>
          </w:p>
        </w:tc>
        <w:tc>
          <w:tcPr>
            <w:tcW w:w="709" w:type="dxa"/>
            <w:vAlign w:val="center"/>
          </w:tcPr>
          <w:p w:rsidR="00914FFA" w:rsidRDefault="00914FFA" w:rsidP="00E34B26">
            <w:pPr>
              <w:spacing w:before="0"/>
              <w:jc w:val="center"/>
              <w:rPr>
                <w:rFonts w:eastAsiaTheme="minorEastAsia"/>
                <w:color w:val="000000"/>
                <w:sz w:val="20"/>
                <w:lang w:val="en-US" w:eastAsia="ko-KR"/>
              </w:rPr>
            </w:pPr>
            <w:r>
              <w:rPr>
                <w:rFonts w:eastAsiaTheme="minorEastAsia" w:hint="eastAsia"/>
                <w:color w:val="000000"/>
                <w:sz w:val="20"/>
                <w:lang w:val="en-US" w:eastAsia="ko-KR"/>
              </w:rPr>
              <w:t>0.513</w:t>
            </w:r>
            <w:r w:rsidR="00E34B26">
              <w:rPr>
                <w:rFonts w:eastAsiaTheme="minorEastAsia" w:hint="eastAsia"/>
                <w:color w:val="000000"/>
                <w:sz w:val="20"/>
                <w:lang w:val="en-US" w:eastAsia="ko-KR"/>
              </w:rPr>
              <w:t xml:space="preserve"> fdd</w:t>
            </w:r>
          </w:p>
          <w:p w:rsidR="009635BB" w:rsidRPr="0088629F" w:rsidRDefault="00914FFA" w:rsidP="00E34B26">
            <w:pPr>
              <w:spacing w:before="0"/>
              <w:jc w:val="center"/>
              <w:rPr>
                <w:rFonts w:eastAsiaTheme="minorEastAsia"/>
                <w:color w:val="000000"/>
                <w:sz w:val="20"/>
                <w:lang w:val="en-US" w:eastAsia="ko-KR"/>
              </w:rPr>
            </w:pPr>
            <w:r>
              <w:rPr>
                <w:rFonts w:eastAsiaTheme="minorEastAsia"/>
                <w:color w:val="000000"/>
                <w:sz w:val="20"/>
                <w:lang w:val="en-US" w:eastAsia="ko-KR"/>
              </w:rPr>
              <w:t>0.413</w:t>
            </w:r>
            <w:r w:rsidR="00E34B26">
              <w:rPr>
                <w:rFonts w:eastAsiaTheme="minorEastAsia" w:hint="eastAsia"/>
                <w:color w:val="000000"/>
                <w:sz w:val="20"/>
                <w:lang w:val="en-US" w:eastAsia="ko-KR"/>
              </w:rPr>
              <w:t xml:space="preserve"> tdd</w:t>
            </w:r>
          </w:p>
        </w:tc>
        <w:tc>
          <w:tcPr>
            <w:tcW w:w="1413" w:type="dxa"/>
            <w:vMerge/>
            <w:shd w:val="clear" w:color="auto" w:fill="auto"/>
            <w:noWrap/>
            <w:vAlign w:val="center"/>
          </w:tcPr>
          <w:p w:rsidR="009635BB" w:rsidRPr="00AA1ADB" w:rsidRDefault="009635BB" w:rsidP="009635BB">
            <w:pPr>
              <w:spacing w:before="0"/>
              <w:jc w:val="center"/>
              <w:rPr>
                <w:color w:val="000000"/>
                <w:sz w:val="20"/>
                <w:lang w:val="en-US" w:eastAsia="zh-TW"/>
              </w:rPr>
            </w:pPr>
          </w:p>
        </w:tc>
      </w:tr>
      <w:tr w:rsidR="009635BB" w:rsidRPr="00AA1ADB" w:rsidTr="0006434D">
        <w:trPr>
          <w:trHeight w:val="92"/>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restart"/>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10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8"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6434D">
        <w:trPr>
          <w:trHeight w:val="90"/>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20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8"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6434D">
        <w:trPr>
          <w:trHeight w:val="90"/>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Merge/>
            <w:vAlign w:val="center"/>
          </w:tcPr>
          <w:p w:rsidR="009635BB" w:rsidRPr="00AA1ADB" w:rsidRDefault="009635BB" w:rsidP="009635BB">
            <w:pPr>
              <w:spacing w:before="0"/>
              <w:jc w:val="center"/>
              <w:rPr>
                <w:rFonts w:eastAsiaTheme="minorEastAsia"/>
                <w:color w:val="000000"/>
                <w:sz w:val="20"/>
                <w:lang w:val="en-US" w:eastAsia="ko-KR"/>
              </w:rPr>
            </w:pPr>
          </w:p>
        </w:tc>
        <w:tc>
          <w:tcPr>
            <w:tcW w:w="567"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40</w:t>
            </w:r>
          </w:p>
        </w:tc>
        <w:tc>
          <w:tcPr>
            <w:tcW w:w="567" w:type="dxa"/>
            <w:vMerge/>
            <w:shd w:val="clear" w:color="auto" w:fill="auto"/>
            <w:noWrap/>
            <w:vAlign w:val="center"/>
          </w:tcPr>
          <w:p w:rsidR="009635BB" w:rsidRPr="00AA1ADB" w:rsidRDefault="009635BB" w:rsidP="009635BB">
            <w:pPr>
              <w:spacing w:before="0"/>
              <w:jc w:val="center"/>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8"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6434D">
        <w:trPr>
          <w:trHeight w:val="70"/>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992"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Uplink</w:t>
            </w: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shd w:val="clear" w:color="auto" w:fill="auto"/>
            <w:vAlign w:val="center"/>
          </w:tcPr>
          <w:p w:rsidR="009635BB" w:rsidRPr="00AA1ADB" w:rsidRDefault="009635BB" w:rsidP="009635BB">
            <w:pPr>
              <w:spacing w:before="0"/>
              <w:jc w:val="center"/>
              <w:rPr>
                <w:color w:val="000000"/>
                <w:sz w:val="20"/>
                <w:lang w:val="en-US" w:eastAsia="zh-TW"/>
              </w:rPr>
            </w:pPr>
          </w:p>
        </w:tc>
        <w:tc>
          <w:tcPr>
            <w:tcW w:w="567" w:type="dxa"/>
            <w:vMerge w:val="restart"/>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r w:rsidRPr="00AA1ADB">
              <w:rPr>
                <w:rFonts w:eastAsiaTheme="minorEastAsia" w:hint="eastAsia"/>
                <w:color w:val="000000" w:themeColor="text1"/>
                <w:sz w:val="20"/>
                <w:lang w:val="en-US" w:eastAsia="ko-KR"/>
              </w:rPr>
              <w:t>0.045</w:t>
            </w: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8" w:type="dxa"/>
            <w:vAlign w:val="center"/>
          </w:tcPr>
          <w:p w:rsidR="009635BB" w:rsidRPr="00AA1ADB" w:rsidRDefault="009635BB" w:rsidP="009635BB">
            <w:pPr>
              <w:spacing w:before="0"/>
              <w:jc w:val="center"/>
              <w:rPr>
                <w:color w:val="000000"/>
                <w:sz w:val="20"/>
                <w:lang w:val="en-US" w:eastAsia="zh-TW"/>
              </w:rPr>
            </w:pPr>
          </w:p>
        </w:tc>
        <w:tc>
          <w:tcPr>
            <w:tcW w:w="709" w:type="dxa"/>
            <w:vAlign w:val="center"/>
          </w:tcPr>
          <w:p w:rsidR="009635BB" w:rsidRPr="00AA1ADB" w:rsidRDefault="009635BB" w:rsidP="009635BB">
            <w:pPr>
              <w:spacing w:before="0"/>
              <w:jc w:val="center"/>
              <w:rPr>
                <w:color w:val="000000"/>
                <w:sz w:val="20"/>
                <w:lang w:val="en-US" w:eastAsia="zh-TW"/>
              </w:rPr>
            </w:pPr>
          </w:p>
        </w:tc>
        <w:tc>
          <w:tcPr>
            <w:tcW w:w="1413"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SU-MIMO</w:t>
            </w:r>
          </w:p>
        </w:tc>
      </w:tr>
      <w:tr w:rsidR="009635BB" w:rsidRPr="00AA1ADB" w:rsidTr="0006434D">
        <w:trPr>
          <w:trHeight w:val="70"/>
        </w:trPr>
        <w:tc>
          <w:tcPr>
            <w:tcW w:w="1281" w:type="dxa"/>
            <w:vMerge/>
            <w:shd w:val="clear" w:color="auto" w:fill="auto"/>
            <w:vAlign w:val="center"/>
            <w:hideMark/>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hideMark/>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8"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r w:rsidR="009635BB" w:rsidRPr="00AA1ADB" w:rsidTr="0006434D">
        <w:trPr>
          <w:trHeight w:val="70"/>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spacing w:before="0"/>
              <w:jc w:val="center"/>
              <w:rPr>
                <w:rFonts w:eastAsiaTheme="minorEastAsia"/>
                <w:color w:val="000000"/>
                <w:sz w:val="20"/>
                <w:lang w:val="en-US" w:eastAsia="ko-KR"/>
              </w:rPr>
            </w:pPr>
            <w:r w:rsidRPr="00AA1ADB">
              <w:rPr>
                <w:rFonts w:eastAsiaTheme="minorEastAsia" w:hint="eastAsia"/>
                <w:color w:val="000000"/>
                <w:sz w:val="20"/>
                <w:lang w:val="en-US" w:eastAsia="ko-KR"/>
              </w:rPr>
              <w:t>A</w:t>
            </w:r>
          </w:p>
        </w:tc>
        <w:tc>
          <w:tcPr>
            <w:tcW w:w="567"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r>
              <w:rPr>
                <w:rFonts w:eastAsiaTheme="minorEastAsia" w:hint="eastAsia"/>
                <w:color w:val="000000" w:themeColor="text1"/>
                <w:sz w:val="20"/>
                <w:lang w:val="en-US" w:eastAsia="ko-KR"/>
              </w:rPr>
              <w:t xml:space="preserve">- </w:t>
            </w:r>
          </w:p>
        </w:tc>
        <w:tc>
          <w:tcPr>
            <w:tcW w:w="708" w:type="dxa"/>
            <w:vAlign w:val="center"/>
          </w:tcPr>
          <w:p w:rsidR="009635BB" w:rsidRPr="00087A07"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0.119 fdd</w:t>
            </w:r>
          </w:p>
        </w:tc>
        <w:tc>
          <w:tcPr>
            <w:tcW w:w="709" w:type="dxa"/>
            <w:vAlign w:val="center"/>
          </w:tcPr>
          <w:p w:rsidR="009635BB" w:rsidRPr="00087A07"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Pr>
                <w:rFonts w:eastAsiaTheme="minorEastAsia" w:hint="eastAsia"/>
                <w:color w:val="000000"/>
                <w:sz w:val="20"/>
                <w:lang w:val="en-US" w:eastAsia="ko-KR"/>
              </w:rPr>
              <w:t>0.087 fdd</w:t>
            </w:r>
          </w:p>
        </w:tc>
        <w:tc>
          <w:tcPr>
            <w:tcW w:w="1413" w:type="dxa"/>
            <w:vMerge w:val="restart"/>
            <w:shd w:val="clear" w:color="auto" w:fill="auto"/>
            <w:noWrap/>
            <w:vAlign w:val="center"/>
          </w:tcPr>
          <w:p w:rsidR="009635BB" w:rsidRPr="00AA1ADB" w:rsidRDefault="009635BB" w:rsidP="009635BB">
            <w:pPr>
              <w:spacing w:before="0"/>
              <w:jc w:val="center"/>
              <w:rPr>
                <w:color w:val="000000"/>
                <w:sz w:val="20"/>
                <w:lang w:val="en-US" w:eastAsia="zh-TW"/>
              </w:rPr>
            </w:pPr>
            <w:r w:rsidRPr="00AA1ADB">
              <w:rPr>
                <w:color w:val="000000"/>
                <w:sz w:val="20"/>
                <w:lang w:val="en-US" w:eastAsia="zh-TW"/>
              </w:rPr>
              <w:t>MU-MIMO</w:t>
            </w:r>
          </w:p>
        </w:tc>
      </w:tr>
      <w:tr w:rsidR="009635BB" w:rsidRPr="00AA1ADB" w:rsidTr="0006434D">
        <w:trPr>
          <w:trHeight w:val="70"/>
        </w:trPr>
        <w:tc>
          <w:tcPr>
            <w:tcW w:w="1281" w:type="dxa"/>
            <w:vMerge/>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textAlignment w:val="auto"/>
              <w:rPr>
                <w:color w:val="000000"/>
                <w:sz w:val="20"/>
                <w:lang w:val="en-US" w:eastAsia="zh-TW"/>
              </w:rPr>
            </w:pPr>
          </w:p>
        </w:tc>
        <w:tc>
          <w:tcPr>
            <w:tcW w:w="992"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851"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sz w:val="20"/>
                <w:lang w:val="en-US" w:eastAsia="ko-KR"/>
              </w:rPr>
            </w:pPr>
            <w:r w:rsidRPr="00AA1ADB">
              <w:rPr>
                <w:rFonts w:eastAsiaTheme="minorEastAsia" w:hint="eastAsia"/>
                <w:color w:val="000000"/>
                <w:sz w:val="20"/>
                <w:lang w:val="en-US" w:eastAsia="ko-KR"/>
              </w:rPr>
              <w:t>B</w:t>
            </w:r>
          </w:p>
        </w:tc>
        <w:tc>
          <w:tcPr>
            <w:tcW w:w="567" w:type="dxa"/>
            <w:shd w:val="clear" w:color="auto" w:fill="auto"/>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567"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themeColor="text1"/>
                <w:sz w:val="20"/>
                <w:lang w:val="en-US" w:eastAsia="zh-TW"/>
              </w:rPr>
            </w:pPr>
          </w:p>
        </w:tc>
        <w:tc>
          <w:tcPr>
            <w:tcW w:w="992" w:type="dxa"/>
            <w:shd w:val="clear" w:color="auto" w:fill="auto"/>
            <w:noWrap/>
            <w:vAlign w:val="center"/>
          </w:tcPr>
          <w:p w:rsidR="009635BB" w:rsidRPr="00AA1ADB" w:rsidRDefault="009635BB" w:rsidP="009635BB">
            <w:pPr>
              <w:spacing w:before="0"/>
              <w:jc w:val="center"/>
              <w:rPr>
                <w:rFonts w:eastAsiaTheme="minorEastAsia"/>
                <w:color w:val="000000" w:themeColor="text1"/>
                <w:sz w:val="20"/>
                <w:lang w:val="en-US" w:eastAsia="ko-KR"/>
              </w:rPr>
            </w:pPr>
          </w:p>
        </w:tc>
        <w:tc>
          <w:tcPr>
            <w:tcW w:w="851" w:type="dxa"/>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rFonts w:eastAsiaTheme="minorEastAsia"/>
                <w:color w:val="000000" w:themeColor="text1"/>
                <w:sz w:val="20"/>
                <w:lang w:val="en-US" w:eastAsia="ko-KR"/>
              </w:rPr>
            </w:pPr>
          </w:p>
        </w:tc>
        <w:tc>
          <w:tcPr>
            <w:tcW w:w="708"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709" w:type="dxa"/>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c>
          <w:tcPr>
            <w:tcW w:w="1413" w:type="dxa"/>
            <w:vMerge/>
            <w:shd w:val="clear" w:color="auto" w:fill="auto"/>
            <w:noWrap/>
            <w:vAlign w:val="center"/>
          </w:tcPr>
          <w:p w:rsidR="009635BB" w:rsidRPr="00AA1ADB" w:rsidRDefault="009635BB" w:rsidP="009635BB">
            <w:pPr>
              <w:tabs>
                <w:tab w:val="clear" w:pos="1134"/>
                <w:tab w:val="clear" w:pos="1871"/>
                <w:tab w:val="clear" w:pos="2268"/>
              </w:tabs>
              <w:overflowPunct/>
              <w:autoSpaceDE/>
              <w:autoSpaceDN/>
              <w:adjustRightInd/>
              <w:spacing w:before="0"/>
              <w:jc w:val="center"/>
              <w:textAlignment w:val="auto"/>
              <w:rPr>
                <w:color w:val="000000"/>
                <w:sz w:val="20"/>
                <w:lang w:val="en-US" w:eastAsia="zh-TW"/>
              </w:rPr>
            </w:pPr>
          </w:p>
        </w:tc>
      </w:tr>
    </w:tbl>
    <w:p w:rsidR="0090267A" w:rsidRDefault="0090267A">
      <w:pPr>
        <w:tabs>
          <w:tab w:val="clear" w:pos="1134"/>
          <w:tab w:val="clear" w:pos="1871"/>
          <w:tab w:val="clear" w:pos="2268"/>
        </w:tabs>
        <w:overflowPunct/>
        <w:autoSpaceDE/>
        <w:autoSpaceDN/>
        <w:adjustRightInd/>
        <w:spacing w:before="0" w:after="160" w:line="259" w:lineRule="auto"/>
        <w:jc w:val="both"/>
        <w:textAlignment w:val="auto"/>
      </w:pPr>
      <w:r>
        <w:br w:type="page"/>
      </w:r>
    </w:p>
    <w:p w:rsidR="0090267A" w:rsidRDefault="0090267A" w:rsidP="0090267A">
      <w:pPr>
        <w:pStyle w:val="Heading2"/>
      </w:pPr>
      <w:r>
        <w:rPr>
          <w:lang w:val="en-US" w:eastAsia="zh-CN"/>
        </w:rPr>
        <w:t>A-6</w:t>
      </w:r>
      <w:r>
        <w:rPr>
          <w:lang w:val="en-US" w:eastAsia="zh-CN"/>
        </w:rPr>
        <w:tab/>
      </w:r>
      <w:r>
        <w:t>Results of Area Traffic Capacity</w:t>
      </w:r>
    </w:p>
    <w:p w:rsidR="000A1C31" w:rsidRPr="00D74BCE" w:rsidRDefault="000A1C31" w:rsidP="000A1C31">
      <w:pPr>
        <w:rPr>
          <w:rFonts w:eastAsiaTheme="minorEastAsia"/>
          <w:szCs w:val="24"/>
          <w:lang w:eastAsia="ko-KR"/>
        </w:rPr>
      </w:pPr>
      <w:r w:rsidRPr="00D74BCE">
        <w:rPr>
          <w:rFonts w:eastAsiaTheme="minorEastAsia"/>
          <w:szCs w:val="24"/>
          <w:lang w:eastAsia="ko-KR"/>
        </w:rPr>
        <w:t xml:space="preserve">Five contributions from Ericsson, Intel, LGE, Nokia and Samsung are considered for the evaluation of </w:t>
      </w:r>
      <w:r>
        <w:rPr>
          <w:rFonts w:eastAsiaTheme="minorEastAsia" w:hint="eastAsia"/>
          <w:szCs w:val="24"/>
          <w:lang w:eastAsia="ko-KR"/>
        </w:rPr>
        <w:t>A</w:t>
      </w:r>
      <w:r>
        <w:rPr>
          <w:rFonts w:eastAsiaTheme="minorEastAsia"/>
          <w:szCs w:val="24"/>
          <w:lang w:eastAsia="ko-KR"/>
        </w:rPr>
        <w:t>rea Traffic Capacity (ATC</w:t>
      </w:r>
      <w:r w:rsidRPr="00D74BCE">
        <w:rPr>
          <w:rFonts w:eastAsiaTheme="minorEastAsia"/>
          <w:szCs w:val="24"/>
          <w:lang w:eastAsia="ko-KR"/>
        </w:rPr>
        <w:t xml:space="preserve">). </w:t>
      </w:r>
      <w:r w:rsidR="001E716C">
        <w:rPr>
          <w:rFonts w:eastAsiaTheme="minorEastAsia" w:hint="eastAsia"/>
          <w:szCs w:val="24"/>
          <w:lang w:eastAsia="ko-KR"/>
        </w:rPr>
        <w:t>A</w:t>
      </w:r>
      <w:r w:rsidR="001E716C">
        <w:rPr>
          <w:rFonts w:eastAsiaTheme="minorEastAsia"/>
          <w:szCs w:val="24"/>
          <w:lang w:eastAsia="ko-KR"/>
        </w:rPr>
        <w:t>s t</w:t>
      </w:r>
      <w:r>
        <w:rPr>
          <w:rFonts w:eastAsiaTheme="minorEastAsia"/>
          <w:szCs w:val="24"/>
          <w:lang w:eastAsia="ko-KR"/>
        </w:rPr>
        <w:t xml:space="preserve">he ATC </w:t>
      </w:r>
      <w:r w:rsidRPr="00D74BCE">
        <w:rPr>
          <w:rFonts w:eastAsiaTheme="minorEastAsia"/>
          <w:szCs w:val="24"/>
          <w:lang w:eastAsia="ko-KR"/>
        </w:rPr>
        <w:t xml:space="preserve">requirement </w:t>
      </w:r>
      <w:r>
        <w:rPr>
          <w:rFonts w:eastAsiaTheme="minorEastAsia"/>
          <w:szCs w:val="24"/>
          <w:lang w:eastAsia="ko-KR"/>
        </w:rPr>
        <w:t xml:space="preserve">is </w:t>
      </w:r>
      <w:r w:rsidRPr="00D74BCE">
        <w:rPr>
          <w:rFonts w:eastAsiaTheme="minorEastAsia"/>
          <w:szCs w:val="24"/>
          <w:lang w:eastAsia="ko-KR"/>
        </w:rPr>
        <w:t xml:space="preserve">defined </w:t>
      </w:r>
      <w:r>
        <w:rPr>
          <w:rFonts w:eastAsiaTheme="minorEastAsia"/>
          <w:szCs w:val="24"/>
          <w:lang w:eastAsia="ko-KR"/>
        </w:rPr>
        <w:t xml:space="preserve">only </w:t>
      </w:r>
      <w:r w:rsidRPr="00D74BCE">
        <w:rPr>
          <w:rFonts w:eastAsiaTheme="minorEastAsia"/>
          <w:szCs w:val="24"/>
          <w:lang w:eastAsia="ko-KR"/>
        </w:rPr>
        <w:t xml:space="preserve">for </w:t>
      </w:r>
      <w:r>
        <w:rPr>
          <w:rFonts w:eastAsiaTheme="minorEastAsia"/>
          <w:szCs w:val="24"/>
          <w:lang w:eastAsia="ko-KR"/>
        </w:rPr>
        <w:t>the Indoor Hotspot-eMBB Tes</w:t>
      </w:r>
      <w:r w:rsidRPr="00D74BCE">
        <w:rPr>
          <w:rFonts w:eastAsiaTheme="minorEastAsia"/>
          <w:szCs w:val="24"/>
          <w:lang w:eastAsia="ko-KR"/>
        </w:rPr>
        <w:t xml:space="preserve">t scenario, the system-level simulation results </w:t>
      </w:r>
      <w:r>
        <w:rPr>
          <w:rFonts w:eastAsiaTheme="minorEastAsia"/>
          <w:szCs w:val="24"/>
          <w:lang w:eastAsia="ko-KR"/>
        </w:rPr>
        <w:t>from the corresponding test scenario are</w:t>
      </w:r>
      <w:r w:rsidRPr="00D74BCE">
        <w:rPr>
          <w:rFonts w:eastAsiaTheme="minorEastAsia"/>
          <w:szCs w:val="24"/>
          <w:lang w:eastAsia="ko-KR"/>
        </w:rPr>
        <w:t xml:space="preserve"> considered with the required bandwidth. All of five contributions show that the 5G NR meets the </w:t>
      </w:r>
      <w:r>
        <w:rPr>
          <w:rFonts w:eastAsiaTheme="minorEastAsia"/>
          <w:szCs w:val="24"/>
          <w:lang w:eastAsia="ko-KR"/>
        </w:rPr>
        <w:t xml:space="preserve">ATC </w:t>
      </w:r>
      <w:r w:rsidRPr="00D74BCE">
        <w:rPr>
          <w:rFonts w:eastAsiaTheme="minorEastAsia"/>
          <w:szCs w:val="24"/>
          <w:lang w:eastAsia="ko-KR"/>
        </w:rPr>
        <w:t>requirement.</w:t>
      </w:r>
    </w:p>
    <w:p w:rsidR="001E716C" w:rsidRDefault="001E716C" w:rsidP="001E716C">
      <w:pPr>
        <w:jc w:val="both"/>
        <w:rPr>
          <w:rFonts w:eastAsiaTheme="minorEastAsia"/>
          <w:szCs w:val="24"/>
          <w:lang w:eastAsia="ko-KR"/>
        </w:rPr>
      </w:pPr>
    </w:p>
    <w:p w:rsidR="001E716C" w:rsidRDefault="000A1C31" w:rsidP="001E716C">
      <w:pPr>
        <w:jc w:val="both"/>
        <w:rPr>
          <w:rFonts w:eastAsiaTheme="minorEastAsia"/>
          <w:szCs w:val="24"/>
          <w:lang w:eastAsia="ko-KR"/>
        </w:rPr>
      </w:pPr>
      <w:r w:rsidRPr="001E716C">
        <w:rPr>
          <w:rFonts w:eastAsiaTheme="minorEastAsia"/>
          <w:szCs w:val="24"/>
          <w:lang w:eastAsia="ko-KR"/>
        </w:rPr>
        <w:t xml:space="preserve">The results from </w:t>
      </w:r>
      <w:r w:rsidRPr="001E716C">
        <w:rPr>
          <w:rFonts w:eastAsiaTheme="minorEastAsia" w:hint="eastAsia"/>
          <w:szCs w:val="24"/>
          <w:lang w:eastAsia="ko-KR"/>
        </w:rPr>
        <w:t>E</w:t>
      </w:r>
      <w:r w:rsidRPr="001E716C">
        <w:rPr>
          <w:rFonts w:eastAsiaTheme="minorEastAsia"/>
          <w:szCs w:val="24"/>
          <w:lang w:eastAsia="ko-KR"/>
        </w:rPr>
        <w:t xml:space="preserve">ricsson, shown below, indicate that the </w:t>
      </w:r>
      <w:r w:rsidR="001E716C" w:rsidRPr="001E716C">
        <w:rPr>
          <w:rFonts w:eastAsiaTheme="minorEastAsia"/>
          <w:szCs w:val="24"/>
          <w:lang w:eastAsia="ko-KR"/>
        </w:rPr>
        <w:t>ATC</w:t>
      </w:r>
      <w:r w:rsidRPr="001E716C">
        <w:rPr>
          <w:rFonts w:eastAsiaTheme="minorEastAsia"/>
          <w:szCs w:val="24"/>
          <w:lang w:eastAsia="ko-KR"/>
        </w:rPr>
        <w:t xml:space="preserve"> requirement</w:t>
      </w:r>
      <w:r w:rsidR="001E716C" w:rsidRPr="001E716C">
        <w:rPr>
          <w:rFonts w:eastAsiaTheme="minorEastAsia"/>
          <w:szCs w:val="24"/>
          <w:lang w:eastAsia="ko-KR"/>
        </w:rPr>
        <w:t xml:space="preserve"> is</w:t>
      </w:r>
      <w:r w:rsidRPr="001E716C">
        <w:rPr>
          <w:rFonts w:eastAsiaTheme="minorEastAsia"/>
          <w:szCs w:val="24"/>
          <w:lang w:eastAsia="ko-KR"/>
        </w:rPr>
        <w:t xml:space="preserve"> met when the bandwidth</w:t>
      </w:r>
      <w:r w:rsidR="001E716C" w:rsidRPr="001E716C">
        <w:rPr>
          <w:rFonts w:eastAsiaTheme="minorEastAsia"/>
          <w:szCs w:val="24"/>
          <w:lang w:eastAsia="ko-KR"/>
        </w:rPr>
        <w:t>s</w:t>
      </w:r>
      <w:r w:rsidRPr="001E716C">
        <w:rPr>
          <w:rFonts w:eastAsiaTheme="minorEastAsia"/>
          <w:szCs w:val="24"/>
          <w:lang w:eastAsia="ko-KR"/>
        </w:rPr>
        <w:t xml:space="preserve"> are larger than 2</w:t>
      </w:r>
      <w:r w:rsidR="001E716C" w:rsidRPr="001E716C">
        <w:rPr>
          <w:rFonts w:eastAsiaTheme="minorEastAsia"/>
          <w:szCs w:val="24"/>
          <w:lang w:eastAsia="ko-KR"/>
        </w:rPr>
        <w:t>19</w:t>
      </w:r>
      <w:r w:rsidRPr="001E716C">
        <w:rPr>
          <w:rFonts w:eastAsiaTheme="minorEastAsia"/>
          <w:szCs w:val="24"/>
          <w:lang w:eastAsia="ko-KR"/>
        </w:rPr>
        <w:t xml:space="preserve"> MHz.</w:t>
      </w:r>
    </w:p>
    <w:p w:rsidR="0090267A" w:rsidRPr="001E716C" w:rsidRDefault="0090267A" w:rsidP="001E716C">
      <w:pPr>
        <w:jc w:val="both"/>
        <w:rPr>
          <w:rFonts w:eastAsiaTheme="minorEastAsia"/>
          <w:szCs w:val="24"/>
          <w:lang w:eastAsia="ko-KR"/>
        </w:rPr>
      </w:pPr>
      <w:r w:rsidRPr="001E716C">
        <w:t>System performance in the 5G InH scenario</w:t>
      </w:r>
      <w:r w:rsidR="001E716C" w:rsidRPr="001E716C">
        <w:t xml:space="preserve"> (Ericsson)</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049"/>
        <w:gridCol w:w="5967"/>
      </w:tblGrid>
      <w:tr w:rsidR="0090267A" w:rsidRPr="001E716C" w:rsidTr="00D547AB">
        <w:trPr>
          <w:trHeight w:val="292"/>
        </w:trPr>
        <w:tc>
          <w:tcPr>
            <w:tcW w:w="1691" w:type="pct"/>
          </w:tcPr>
          <w:p w:rsidR="0090267A" w:rsidRPr="001E716C" w:rsidRDefault="0090267A" w:rsidP="0031150B">
            <w:pPr>
              <w:jc w:val="center"/>
              <w:rPr>
                <w:lang w:val="en-CA"/>
              </w:rPr>
            </w:pPr>
            <w:r w:rsidRPr="001E716C">
              <w:rPr>
                <w:szCs w:val="24"/>
                <w:lang w:val="en-CA"/>
              </w:rPr>
              <w:t xml:space="preserve">Bandwidth, </w:t>
            </w:r>
            <m:oMath>
              <m:r>
                <w:rPr>
                  <w:rFonts w:ascii="Cambria Math" w:hAnsi="Cambria Math"/>
                  <w:lang w:val="en-US"/>
                </w:rPr>
                <m:t>W</m:t>
              </m:r>
            </m:oMath>
          </w:p>
        </w:tc>
        <w:tc>
          <w:tcPr>
            <w:tcW w:w="3309" w:type="pct"/>
          </w:tcPr>
          <w:p w:rsidR="0090267A" w:rsidRPr="001E716C" w:rsidRDefault="0090267A" w:rsidP="0031150B">
            <w:pPr>
              <w:jc w:val="center"/>
              <w:rPr>
                <w:lang w:val="en-CA"/>
              </w:rPr>
            </w:pPr>
            <w:r w:rsidRPr="001E716C">
              <w:rPr>
                <w:szCs w:val="24"/>
                <w:lang w:val="en-CA"/>
              </w:rPr>
              <w:t xml:space="preserve">Area traffic capacity, </w:t>
            </w:r>
            <m:oMath>
              <m:sSub>
                <m:sSubPr>
                  <m:ctrlPr>
                    <w:rPr>
                      <w:rFonts w:ascii="Cambria Math" w:hAnsi="Cambria Math"/>
                      <w:i/>
                      <w:lang w:val="en-US"/>
                    </w:rPr>
                  </m:ctrlPr>
                </m:sSubPr>
                <m:e>
                  <m:r>
                    <w:rPr>
                      <w:rFonts w:ascii="Cambria Math" w:hAnsi="Cambria Math"/>
                      <w:lang w:val="en-US"/>
                    </w:rPr>
                    <m:t>C</m:t>
                  </m:r>
                </m:e>
                <m:sub>
                  <m:r>
                    <m:rPr>
                      <m:sty m:val="p"/>
                    </m:rPr>
                    <w:rPr>
                      <w:rFonts w:ascii="Cambria Math" w:hAnsi="Cambria Math"/>
                      <w:lang w:val="en-US"/>
                    </w:rPr>
                    <m:t>area</m:t>
                  </m:r>
                </m:sub>
              </m:sSub>
            </m:oMath>
            <w:r w:rsidRPr="001E716C">
              <w:rPr>
                <w:szCs w:val="24"/>
                <w:lang w:val="en-CA"/>
              </w:rPr>
              <w:t xml:space="preserve"> [Mbit/s/</w:t>
            </w:r>
            <w:r w:rsidRPr="001E716C">
              <w:t>m</w:t>
            </w:r>
            <w:r w:rsidRPr="001E716C">
              <w:rPr>
                <w:vertAlign w:val="superscript"/>
              </w:rPr>
              <w:t>2</w:t>
            </w:r>
            <w:r w:rsidRPr="001E716C">
              <w:rPr>
                <w:szCs w:val="24"/>
                <w:lang w:val="en-CA"/>
              </w:rPr>
              <w:t>]</w:t>
            </w:r>
          </w:p>
        </w:tc>
      </w:tr>
      <w:tr w:rsidR="0090267A" w:rsidRPr="001E716C" w:rsidTr="00D547AB">
        <w:trPr>
          <w:trHeight w:val="292"/>
        </w:trPr>
        <w:tc>
          <w:tcPr>
            <w:tcW w:w="1691" w:type="pct"/>
            <w:hideMark/>
          </w:tcPr>
          <w:p w:rsidR="0090267A" w:rsidRPr="001E716C" w:rsidRDefault="0090267A" w:rsidP="0031150B">
            <w:pPr>
              <w:jc w:val="center"/>
              <w:rPr>
                <w:lang w:val="sv-SE"/>
              </w:rPr>
            </w:pPr>
            <w:r w:rsidRPr="001E716C">
              <w:rPr>
                <w:lang w:val="en-CA"/>
              </w:rPr>
              <w:t>100 MHz</w:t>
            </w:r>
          </w:p>
        </w:tc>
        <w:tc>
          <w:tcPr>
            <w:tcW w:w="3309" w:type="pct"/>
            <w:hideMark/>
          </w:tcPr>
          <w:p w:rsidR="0090267A" w:rsidRPr="001E716C" w:rsidRDefault="0090267A" w:rsidP="0031150B">
            <w:pPr>
              <w:jc w:val="center"/>
              <w:rPr>
                <w:lang w:val="en-US"/>
              </w:rPr>
            </w:pPr>
            <w:r w:rsidRPr="001E716C">
              <w:rPr>
                <w:lang w:val="en-CA"/>
              </w:rPr>
              <w:t xml:space="preserve">4.5 </w:t>
            </w:r>
          </w:p>
        </w:tc>
      </w:tr>
      <w:tr w:rsidR="0090267A" w:rsidRPr="001E716C" w:rsidTr="00D547AB">
        <w:trPr>
          <w:trHeight w:val="292"/>
        </w:trPr>
        <w:tc>
          <w:tcPr>
            <w:tcW w:w="1691" w:type="pct"/>
            <w:hideMark/>
          </w:tcPr>
          <w:p w:rsidR="0090267A" w:rsidRPr="001E716C" w:rsidRDefault="0090267A" w:rsidP="0031150B">
            <w:pPr>
              <w:jc w:val="center"/>
              <w:rPr>
                <w:lang w:val="sv-SE"/>
              </w:rPr>
            </w:pPr>
            <w:r w:rsidRPr="001E716C">
              <w:rPr>
                <w:lang w:val="en-CA"/>
              </w:rPr>
              <w:t>219 MHz</w:t>
            </w:r>
          </w:p>
        </w:tc>
        <w:tc>
          <w:tcPr>
            <w:tcW w:w="3309" w:type="pct"/>
            <w:hideMark/>
          </w:tcPr>
          <w:p w:rsidR="0090267A" w:rsidRPr="001E716C" w:rsidRDefault="0090267A" w:rsidP="0031150B">
            <w:pPr>
              <w:jc w:val="center"/>
              <w:rPr>
                <w:lang w:val="sv-SE"/>
              </w:rPr>
            </w:pPr>
            <w:r w:rsidRPr="001E716C">
              <w:rPr>
                <w:lang w:val="en-CA"/>
              </w:rPr>
              <w:t>10</w:t>
            </w:r>
          </w:p>
        </w:tc>
      </w:tr>
      <w:tr w:rsidR="0090267A" w:rsidRPr="001E716C" w:rsidTr="00D547AB">
        <w:trPr>
          <w:trHeight w:val="292"/>
        </w:trPr>
        <w:tc>
          <w:tcPr>
            <w:tcW w:w="1691" w:type="pct"/>
            <w:hideMark/>
          </w:tcPr>
          <w:p w:rsidR="0090267A" w:rsidRPr="001E716C" w:rsidRDefault="0090267A" w:rsidP="0031150B">
            <w:pPr>
              <w:jc w:val="center"/>
              <w:rPr>
                <w:lang w:val="sv-SE"/>
              </w:rPr>
            </w:pPr>
            <w:r w:rsidRPr="001E716C">
              <w:rPr>
                <w:lang w:val="en-CA"/>
              </w:rPr>
              <w:t>1 GHz</w:t>
            </w:r>
          </w:p>
        </w:tc>
        <w:tc>
          <w:tcPr>
            <w:tcW w:w="3309" w:type="pct"/>
            <w:hideMark/>
          </w:tcPr>
          <w:p w:rsidR="0090267A" w:rsidRPr="001E716C" w:rsidRDefault="0090267A" w:rsidP="0031150B">
            <w:pPr>
              <w:jc w:val="center"/>
              <w:rPr>
                <w:lang w:val="sv-SE"/>
              </w:rPr>
            </w:pPr>
            <w:r w:rsidRPr="001E716C">
              <w:rPr>
                <w:lang w:val="sv-SE"/>
              </w:rPr>
              <w:t>45</w:t>
            </w:r>
          </w:p>
        </w:tc>
      </w:tr>
    </w:tbl>
    <w:p w:rsidR="0090267A" w:rsidRDefault="0090267A" w:rsidP="0090267A">
      <w:pPr>
        <w:jc w:val="both"/>
      </w:pPr>
    </w:p>
    <w:p w:rsidR="00212756" w:rsidRDefault="001E716C" w:rsidP="001E716C">
      <w:pPr>
        <w:jc w:val="both"/>
        <w:rPr>
          <w:szCs w:val="24"/>
        </w:rPr>
      </w:pPr>
      <w:r w:rsidRPr="00D74BCE">
        <w:rPr>
          <w:rFonts w:eastAsiaTheme="minorEastAsia"/>
          <w:szCs w:val="24"/>
          <w:lang w:eastAsia="ko-KR"/>
        </w:rPr>
        <w:t xml:space="preserve">The results from </w:t>
      </w:r>
      <w:r>
        <w:rPr>
          <w:rFonts w:eastAsiaTheme="minorEastAsia"/>
          <w:szCs w:val="24"/>
          <w:lang w:eastAsia="ko-KR"/>
        </w:rPr>
        <w:t>Intel</w:t>
      </w:r>
      <w:r w:rsidRPr="00D74BCE">
        <w:rPr>
          <w:rFonts w:eastAsiaTheme="minorEastAsia"/>
          <w:szCs w:val="24"/>
          <w:lang w:eastAsia="ko-KR"/>
        </w:rPr>
        <w:t xml:space="preserve">, shown below, </w:t>
      </w:r>
      <w:r>
        <w:rPr>
          <w:rFonts w:eastAsiaTheme="minorEastAsia"/>
          <w:szCs w:val="24"/>
          <w:lang w:eastAsia="ko-KR"/>
        </w:rPr>
        <w:t>consider t</w:t>
      </w:r>
      <w:r w:rsidRPr="00D74BCE">
        <w:rPr>
          <w:rFonts w:eastAsiaTheme="minorEastAsia"/>
          <w:szCs w:val="24"/>
          <w:lang w:eastAsia="ko-KR"/>
        </w:rPr>
        <w:t>he c</w:t>
      </w:r>
      <w:r w:rsidRPr="00D74BCE">
        <w:rPr>
          <w:szCs w:val="24"/>
        </w:rPr>
        <w:t>arrier frequenc</w:t>
      </w:r>
      <w:r>
        <w:rPr>
          <w:szCs w:val="24"/>
        </w:rPr>
        <w:t>ies</w:t>
      </w:r>
      <w:r w:rsidRPr="00D74BCE">
        <w:rPr>
          <w:szCs w:val="24"/>
        </w:rPr>
        <w:t xml:space="preserve"> of 4GHz</w:t>
      </w:r>
      <w:r>
        <w:rPr>
          <w:szCs w:val="24"/>
        </w:rPr>
        <w:t xml:space="preserve"> and 30GHz with 12/36 TRxP and FDD/TDD configurations. The ATC requirements are met if the bandwidth is larger than of 119 – 641 MHz</w:t>
      </w:r>
      <w:r w:rsidR="00212756">
        <w:rPr>
          <w:szCs w:val="24"/>
        </w:rPr>
        <w:t xml:space="preserve">, depending upon the configurations. Details can be found in the table shown below. </w:t>
      </w:r>
    </w:p>
    <w:p w:rsidR="00212756" w:rsidRDefault="00212756" w:rsidP="001E716C">
      <w:pPr>
        <w:jc w:val="both"/>
        <w:rPr>
          <w:szCs w:val="24"/>
        </w:rPr>
      </w:pPr>
    </w:p>
    <w:p w:rsidR="00212756" w:rsidRDefault="0090267A" w:rsidP="00212756">
      <w:pPr>
        <w:jc w:val="both"/>
      </w:pPr>
      <w:r>
        <w:t>Carrier frequency of 4</w:t>
      </w:r>
      <w:r w:rsidR="00212756">
        <w:t xml:space="preserve"> </w:t>
      </w:r>
      <w:r>
        <w:t>GHz</w:t>
      </w:r>
      <w:r w:rsidR="00212756">
        <w:t xml:space="preserve"> (Intel)</w:t>
      </w:r>
    </w:p>
    <w:p w:rsidR="0090267A" w:rsidRPr="00212756" w:rsidRDefault="0090267A" w:rsidP="00212756">
      <w:pPr>
        <w:jc w:val="center"/>
        <w:rPr>
          <w:rFonts w:eastAsiaTheme="minorEastAsia"/>
          <w:color w:val="FF0000"/>
          <w:lang w:eastAsia="ko-KR"/>
        </w:rPr>
      </w:pPr>
      <w:r w:rsidRPr="00212756">
        <w:rPr>
          <w:bCs/>
          <w:color w:val="000000" w:themeColor="text1"/>
          <w:sz w:val="18"/>
          <w:szCs w:val="18"/>
        </w:rPr>
        <w:t>Average Cell Spectral Efficiency</w:t>
      </w:r>
    </w:p>
    <w:tbl>
      <w:tblPr>
        <w:tblStyle w:val="TableGrid"/>
        <w:tblW w:w="0" w:type="auto"/>
        <w:jc w:val="center"/>
        <w:tblLook w:val="04A0" w:firstRow="1" w:lastRow="0" w:firstColumn="1" w:lastColumn="0" w:noHBand="0" w:noVBand="1"/>
      </w:tblPr>
      <w:tblGrid>
        <w:gridCol w:w="1601"/>
        <w:gridCol w:w="880"/>
        <w:gridCol w:w="880"/>
        <w:gridCol w:w="880"/>
        <w:gridCol w:w="880"/>
      </w:tblGrid>
      <w:tr w:rsidR="0090267A" w:rsidRPr="00212756" w:rsidTr="0031150B">
        <w:trPr>
          <w:trHeight w:val="582"/>
          <w:jc w:val="center"/>
        </w:trPr>
        <w:tc>
          <w:tcPr>
            <w:tcW w:w="0" w:type="auto"/>
            <w:vMerge w:val="restart"/>
            <w:tcBorders>
              <w:left w:val="double" w:sz="4" w:space="0" w:color="auto"/>
              <w:right w:val="double" w:sz="4" w:space="0" w:color="auto"/>
            </w:tcBorders>
            <w:vAlign w:val="center"/>
          </w:tcPr>
          <w:p w:rsidR="0090267A" w:rsidRPr="00212756" w:rsidRDefault="0090267A" w:rsidP="0031150B">
            <w:pPr>
              <w:tabs>
                <w:tab w:val="left" w:pos="2857"/>
              </w:tabs>
              <w:jc w:val="center"/>
              <w:rPr>
                <w:bCs/>
                <w:sz w:val="18"/>
                <w:szCs w:val="18"/>
                <w:lang w:eastAsia="x-none"/>
              </w:rPr>
            </w:pPr>
            <w:r w:rsidRPr="00212756">
              <w:rPr>
                <w:bCs/>
                <w:sz w:val="18"/>
                <w:szCs w:val="18"/>
                <w:lang w:eastAsia="x-none"/>
              </w:rPr>
              <w:t>Downlink</w:t>
            </w:r>
          </w:p>
          <w:p w:rsidR="0090267A" w:rsidRPr="00212756" w:rsidRDefault="0090267A" w:rsidP="0031150B">
            <w:pPr>
              <w:tabs>
                <w:tab w:val="left" w:pos="2857"/>
              </w:tabs>
              <w:jc w:val="center"/>
              <w:rPr>
                <w:bCs/>
                <w:sz w:val="18"/>
                <w:szCs w:val="18"/>
                <w:lang w:eastAsia="x-none"/>
              </w:rPr>
            </w:pPr>
            <w:r w:rsidRPr="00212756">
              <w:rPr>
                <w:bCs/>
                <w:sz w:val="18"/>
                <w:szCs w:val="18"/>
                <w:lang w:eastAsia="x-none"/>
              </w:rPr>
              <w:t>Spectral Efficiency</w:t>
            </w:r>
          </w:p>
          <w:p w:rsidR="0090267A" w:rsidRPr="00212756" w:rsidRDefault="0090267A" w:rsidP="0031150B">
            <w:pPr>
              <w:tabs>
                <w:tab w:val="left" w:pos="2857"/>
              </w:tabs>
              <w:jc w:val="center"/>
              <w:rPr>
                <w:bCs/>
                <w:sz w:val="18"/>
                <w:szCs w:val="18"/>
                <w:lang w:eastAsia="x-none"/>
              </w:rPr>
            </w:pPr>
            <w:r w:rsidRPr="00212756">
              <w:rPr>
                <w:bCs/>
                <w:sz w:val="18"/>
                <w:szCs w:val="18"/>
                <w:lang w:eastAsia="x-none"/>
              </w:rPr>
              <w:t>(bits/s/Hz)</w:t>
            </w:r>
          </w:p>
        </w:tc>
        <w:tc>
          <w:tcPr>
            <w:tcW w:w="0" w:type="auto"/>
            <w:gridSpan w:val="4"/>
            <w:tcBorders>
              <w:left w:val="double" w:sz="4" w:space="0" w:color="auto"/>
              <w:right w:val="double" w:sz="4" w:space="0" w:color="auto"/>
            </w:tcBorders>
            <w:vAlign w:val="center"/>
          </w:tcPr>
          <w:p w:rsidR="0090267A" w:rsidRPr="00212756" w:rsidRDefault="0090267A" w:rsidP="0031150B">
            <w:pPr>
              <w:jc w:val="center"/>
              <w:rPr>
                <w:bCs/>
                <w:sz w:val="18"/>
                <w:szCs w:val="18"/>
                <w:lang w:eastAsia="x-none"/>
              </w:rPr>
            </w:pPr>
            <w:r w:rsidRPr="00212756">
              <w:rPr>
                <w:bCs/>
                <w:sz w:val="18"/>
                <w:szCs w:val="18"/>
                <w:lang w:eastAsia="x-none"/>
              </w:rPr>
              <w:t xml:space="preserve">Indoor Hotspot eMBB Configuration A </w:t>
            </w:r>
          </w:p>
          <w:p w:rsidR="0090267A" w:rsidRPr="00212756" w:rsidRDefault="0090267A" w:rsidP="0031150B">
            <w:pPr>
              <w:jc w:val="center"/>
              <w:rPr>
                <w:bCs/>
                <w:sz w:val="18"/>
                <w:szCs w:val="18"/>
                <w:lang w:eastAsia="x-none"/>
              </w:rPr>
            </w:pPr>
            <w:r w:rsidRPr="00212756">
              <w:rPr>
                <w:bCs/>
                <w:sz w:val="18"/>
                <w:szCs w:val="18"/>
                <w:lang w:eastAsia="x-none"/>
              </w:rPr>
              <w:t>CF = 4GHz, SCS = 15kHz, Channel Model A</w:t>
            </w:r>
          </w:p>
        </w:tc>
      </w:tr>
      <w:tr w:rsidR="0090267A" w:rsidRPr="00212756" w:rsidTr="0031150B">
        <w:trPr>
          <w:trHeight w:val="343"/>
          <w:jc w:val="center"/>
        </w:trPr>
        <w:tc>
          <w:tcPr>
            <w:tcW w:w="0" w:type="auto"/>
            <w:vMerge/>
            <w:tcBorders>
              <w:left w:val="double" w:sz="4" w:space="0" w:color="auto"/>
              <w:right w:val="double" w:sz="4" w:space="0" w:color="auto"/>
            </w:tcBorders>
            <w:vAlign w:val="center"/>
          </w:tcPr>
          <w:p w:rsidR="0090267A" w:rsidRPr="00212756" w:rsidRDefault="0090267A" w:rsidP="0031150B">
            <w:pPr>
              <w:jc w:val="center"/>
              <w:rPr>
                <w:bCs/>
                <w:sz w:val="18"/>
                <w:szCs w:val="18"/>
                <w:lang w:eastAsia="x-none"/>
              </w:rPr>
            </w:pPr>
          </w:p>
        </w:tc>
        <w:tc>
          <w:tcPr>
            <w:tcW w:w="0" w:type="auto"/>
            <w:gridSpan w:val="2"/>
            <w:tcBorders>
              <w:left w:val="double" w:sz="4" w:space="0" w:color="auto"/>
              <w:right w:val="double" w:sz="4" w:space="0" w:color="auto"/>
            </w:tcBorders>
            <w:vAlign w:val="center"/>
          </w:tcPr>
          <w:p w:rsidR="0090267A" w:rsidRPr="00212756" w:rsidRDefault="0090267A" w:rsidP="0031150B">
            <w:pPr>
              <w:jc w:val="center"/>
              <w:rPr>
                <w:bCs/>
                <w:sz w:val="18"/>
                <w:szCs w:val="18"/>
                <w:lang w:eastAsia="x-none"/>
              </w:rPr>
            </w:pPr>
            <w:r w:rsidRPr="00212756">
              <w:rPr>
                <w:bCs/>
                <w:sz w:val="18"/>
                <w:szCs w:val="18"/>
                <w:lang w:eastAsia="x-none"/>
              </w:rPr>
              <w:t>12 TRxP</w:t>
            </w:r>
          </w:p>
        </w:tc>
        <w:tc>
          <w:tcPr>
            <w:tcW w:w="0" w:type="auto"/>
            <w:gridSpan w:val="2"/>
            <w:tcBorders>
              <w:right w:val="double" w:sz="4" w:space="0" w:color="auto"/>
            </w:tcBorders>
            <w:vAlign w:val="center"/>
          </w:tcPr>
          <w:p w:rsidR="0090267A" w:rsidRPr="00212756" w:rsidRDefault="0090267A" w:rsidP="0031150B">
            <w:pPr>
              <w:jc w:val="center"/>
              <w:rPr>
                <w:bCs/>
                <w:sz w:val="18"/>
                <w:szCs w:val="18"/>
                <w:lang w:eastAsia="x-none"/>
              </w:rPr>
            </w:pPr>
            <w:r w:rsidRPr="00212756">
              <w:rPr>
                <w:bCs/>
                <w:sz w:val="18"/>
                <w:szCs w:val="18"/>
                <w:lang w:eastAsia="x-none"/>
              </w:rPr>
              <w:t>36 TRxP</w:t>
            </w:r>
          </w:p>
        </w:tc>
      </w:tr>
      <w:tr w:rsidR="0090267A" w:rsidRPr="00212756" w:rsidTr="0031150B">
        <w:trPr>
          <w:trHeight w:val="262"/>
          <w:jc w:val="center"/>
        </w:trPr>
        <w:tc>
          <w:tcPr>
            <w:tcW w:w="0" w:type="auto"/>
            <w:vMerge/>
            <w:tcBorders>
              <w:left w:val="double" w:sz="4" w:space="0" w:color="auto"/>
              <w:right w:val="double" w:sz="4" w:space="0" w:color="auto"/>
            </w:tcBorders>
            <w:vAlign w:val="center"/>
          </w:tcPr>
          <w:p w:rsidR="0090267A" w:rsidRPr="00212756" w:rsidRDefault="0090267A" w:rsidP="0031150B">
            <w:pPr>
              <w:jc w:val="center"/>
              <w:rPr>
                <w:bCs/>
                <w:sz w:val="18"/>
                <w:szCs w:val="18"/>
                <w:lang w:eastAsia="x-none"/>
              </w:rPr>
            </w:pPr>
          </w:p>
        </w:tc>
        <w:tc>
          <w:tcPr>
            <w:tcW w:w="0" w:type="auto"/>
            <w:tcBorders>
              <w:left w:val="double" w:sz="4" w:space="0" w:color="auto"/>
            </w:tcBorders>
            <w:vAlign w:val="center"/>
          </w:tcPr>
          <w:p w:rsidR="0090267A" w:rsidRPr="00212756" w:rsidRDefault="0090267A" w:rsidP="0031150B">
            <w:pPr>
              <w:jc w:val="center"/>
              <w:rPr>
                <w:bCs/>
                <w:sz w:val="18"/>
                <w:szCs w:val="18"/>
                <w:lang w:eastAsia="x-none"/>
              </w:rPr>
            </w:pPr>
            <w:r w:rsidRPr="00212756">
              <w:rPr>
                <w:bCs/>
                <w:sz w:val="18"/>
                <w:szCs w:val="18"/>
                <w:lang w:eastAsia="x-none"/>
              </w:rPr>
              <w:t>FDD</w:t>
            </w:r>
          </w:p>
        </w:tc>
        <w:tc>
          <w:tcPr>
            <w:tcW w:w="0" w:type="auto"/>
            <w:tcBorders>
              <w:right w:val="double" w:sz="4" w:space="0" w:color="auto"/>
            </w:tcBorders>
            <w:vAlign w:val="center"/>
          </w:tcPr>
          <w:p w:rsidR="0090267A" w:rsidRPr="00212756" w:rsidRDefault="0090267A" w:rsidP="0031150B">
            <w:pPr>
              <w:jc w:val="center"/>
              <w:rPr>
                <w:bCs/>
                <w:sz w:val="18"/>
                <w:szCs w:val="18"/>
                <w:lang w:eastAsia="x-none"/>
              </w:rPr>
            </w:pPr>
            <w:r w:rsidRPr="00212756">
              <w:rPr>
                <w:bCs/>
                <w:sz w:val="18"/>
                <w:szCs w:val="18"/>
                <w:lang w:eastAsia="x-none"/>
              </w:rPr>
              <w:t>TDD</w:t>
            </w:r>
          </w:p>
        </w:tc>
        <w:tc>
          <w:tcPr>
            <w:tcW w:w="0" w:type="auto"/>
            <w:tcBorders>
              <w:right w:val="double" w:sz="4" w:space="0" w:color="auto"/>
            </w:tcBorders>
            <w:vAlign w:val="center"/>
          </w:tcPr>
          <w:p w:rsidR="0090267A" w:rsidRPr="00212756" w:rsidRDefault="0090267A" w:rsidP="0031150B">
            <w:pPr>
              <w:jc w:val="center"/>
              <w:rPr>
                <w:bCs/>
                <w:sz w:val="18"/>
                <w:szCs w:val="18"/>
                <w:lang w:eastAsia="x-none"/>
              </w:rPr>
            </w:pPr>
            <w:r w:rsidRPr="00212756">
              <w:rPr>
                <w:bCs/>
                <w:sz w:val="18"/>
                <w:szCs w:val="18"/>
                <w:lang w:eastAsia="x-none"/>
              </w:rPr>
              <w:t>FDD</w:t>
            </w:r>
          </w:p>
        </w:tc>
        <w:tc>
          <w:tcPr>
            <w:tcW w:w="0" w:type="auto"/>
            <w:tcBorders>
              <w:right w:val="double" w:sz="4" w:space="0" w:color="auto"/>
            </w:tcBorders>
            <w:vAlign w:val="center"/>
          </w:tcPr>
          <w:p w:rsidR="0090267A" w:rsidRPr="00212756" w:rsidRDefault="0090267A" w:rsidP="0031150B">
            <w:pPr>
              <w:jc w:val="center"/>
              <w:rPr>
                <w:bCs/>
                <w:sz w:val="18"/>
                <w:szCs w:val="18"/>
                <w:lang w:eastAsia="x-none"/>
              </w:rPr>
            </w:pPr>
            <w:r w:rsidRPr="00212756">
              <w:rPr>
                <w:bCs/>
                <w:sz w:val="18"/>
                <w:szCs w:val="18"/>
                <w:lang w:eastAsia="x-none"/>
              </w:rPr>
              <w:t>TDD</w:t>
            </w:r>
          </w:p>
        </w:tc>
      </w:tr>
      <w:tr w:rsidR="0090267A" w:rsidRPr="00212756" w:rsidTr="0031150B">
        <w:trPr>
          <w:trHeight w:val="47"/>
          <w:jc w:val="center"/>
        </w:trPr>
        <w:tc>
          <w:tcPr>
            <w:tcW w:w="0" w:type="auto"/>
            <w:tcBorders>
              <w:left w:val="double" w:sz="4" w:space="0" w:color="auto"/>
              <w:right w:val="double" w:sz="4" w:space="0" w:color="auto"/>
            </w:tcBorders>
            <w:vAlign w:val="center"/>
          </w:tcPr>
          <w:p w:rsidR="0090267A" w:rsidRPr="00212756" w:rsidRDefault="0090267A" w:rsidP="0031150B">
            <w:pPr>
              <w:jc w:val="center"/>
              <w:rPr>
                <w:bCs/>
                <w:sz w:val="18"/>
                <w:szCs w:val="18"/>
                <w:lang w:eastAsia="x-none"/>
              </w:rPr>
            </w:pPr>
            <w:r w:rsidRPr="00212756">
              <w:rPr>
                <w:bCs/>
                <w:sz w:val="18"/>
                <w:szCs w:val="18"/>
                <w:lang w:eastAsia="x-none"/>
              </w:rPr>
              <w:t>Average (</w:t>
            </w:r>
            <w:r w:rsidRPr="00212756">
              <w:rPr>
                <w:bCs/>
                <w:position w:val="-14"/>
                <w:sz w:val="18"/>
                <w:szCs w:val="18"/>
                <w:lang w:eastAsia="x-none"/>
              </w:rPr>
              <w:object w:dxaOrig="560" w:dyaOrig="380" w14:anchorId="1778D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1.75pt" o:ole="">
                  <v:imagedata r:id="rId8" o:title=""/>
                </v:shape>
                <o:OLEObject Type="Embed" ProgID="Equation.DSMT4" ShapeID="_x0000_i1025" DrawAspect="Content" ObjectID="_1636793790" r:id="rId9"/>
              </w:object>
            </w:r>
            <w:r w:rsidRPr="00212756">
              <w:rPr>
                <w:bCs/>
                <w:sz w:val="18"/>
                <w:szCs w:val="18"/>
                <w:lang w:eastAsia="x-none"/>
              </w:rPr>
              <w:t>)</w:t>
            </w:r>
          </w:p>
        </w:tc>
        <w:tc>
          <w:tcPr>
            <w:tcW w:w="0" w:type="auto"/>
            <w:tcBorders>
              <w:left w:val="double" w:sz="4" w:space="0" w:color="auto"/>
            </w:tcBorders>
            <w:vAlign w:val="center"/>
          </w:tcPr>
          <w:p w:rsidR="0090267A" w:rsidRPr="00212756" w:rsidRDefault="0090267A" w:rsidP="0031150B">
            <w:pPr>
              <w:jc w:val="center"/>
              <w:rPr>
                <w:bCs/>
                <w:color w:val="000000"/>
                <w:sz w:val="18"/>
                <w:szCs w:val="18"/>
              </w:rPr>
            </w:pPr>
            <w:r w:rsidRPr="00212756">
              <w:rPr>
                <w:bCs/>
                <w:color w:val="000000"/>
                <w:sz w:val="18"/>
                <w:szCs w:val="18"/>
              </w:rPr>
              <w:t>11.832</w:t>
            </w:r>
          </w:p>
        </w:tc>
        <w:tc>
          <w:tcPr>
            <w:tcW w:w="0" w:type="auto"/>
            <w:tcBorders>
              <w:right w:val="double" w:sz="4" w:space="0" w:color="auto"/>
            </w:tcBorders>
            <w:vAlign w:val="center"/>
          </w:tcPr>
          <w:p w:rsidR="0090267A" w:rsidRPr="00212756" w:rsidRDefault="0090267A" w:rsidP="0031150B">
            <w:pPr>
              <w:jc w:val="center"/>
              <w:rPr>
                <w:bCs/>
                <w:color w:val="000000"/>
                <w:sz w:val="18"/>
                <w:szCs w:val="18"/>
              </w:rPr>
            </w:pPr>
            <w:r w:rsidRPr="00212756">
              <w:rPr>
                <w:bCs/>
                <w:color w:val="000000"/>
                <w:sz w:val="18"/>
                <w:szCs w:val="18"/>
              </w:rPr>
              <w:t>11.163</w:t>
            </w:r>
          </w:p>
        </w:tc>
        <w:tc>
          <w:tcPr>
            <w:tcW w:w="0" w:type="auto"/>
            <w:tcBorders>
              <w:right w:val="double" w:sz="4" w:space="0" w:color="auto"/>
            </w:tcBorders>
            <w:vAlign w:val="center"/>
          </w:tcPr>
          <w:p w:rsidR="0090267A" w:rsidRPr="00212756" w:rsidRDefault="0090267A" w:rsidP="0031150B">
            <w:pPr>
              <w:jc w:val="center"/>
              <w:rPr>
                <w:bCs/>
                <w:color w:val="000000"/>
                <w:sz w:val="18"/>
                <w:szCs w:val="18"/>
              </w:rPr>
            </w:pPr>
            <w:r w:rsidRPr="00212756">
              <w:rPr>
                <w:bCs/>
                <w:color w:val="000000"/>
                <w:sz w:val="18"/>
                <w:szCs w:val="18"/>
              </w:rPr>
              <w:t>14.011</w:t>
            </w:r>
          </w:p>
        </w:tc>
        <w:tc>
          <w:tcPr>
            <w:tcW w:w="0" w:type="auto"/>
            <w:tcBorders>
              <w:right w:val="double" w:sz="4" w:space="0" w:color="auto"/>
            </w:tcBorders>
            <w:vAlign w:val="center"/>
          </w:tcPr>
          <w:p w:rsidR="0090267A" w:rsidRPr="00212756" w:rsidRDefault="0090267A" w:rsidP="0031150B">
            <w:pPr>
              <w:jc w:val="center"/>
              <w:rPr>
                <w:bCs/>
                <w:color w:val="000000"/>
                <w:sz w:val="18"/>
                <w:szCs w:val="18"/>
              </w:rPr>
            </w:pPr>
            <w:r w:rsidRPr="00212756">
              <w:rPr>
                <w:bCs/>
                <w:color w:val="000000"/>
                <w:sz w:val="18"/>
                <w:szCs w:val="18"/>
              </w:rPr>
              <w:t>13.219</w:t>
            </w:r>
          </w:p>
        </w:tc>
      </w:tr>
    </w:tbl>
    <w:p w:rsidR="00212756" w:rsidRDefault="00212756" w:rsidP="00212756">
      <w:pPr>
        <w:pStyle w:val="Caption"/>
        <w:keepNext/>
        <w:spacing w:after="240"/>
        <w:jc w:val="center"/>
        <w:rPr>
          <w:rFonts w:ascii="Times New Roman" w:hAnsi="Times New Roman" w:cs="Times New Roman"/>
          <w:b w:val="0"/>
          <w:bCs/>
          <w:color w:val="000000" w:themeColor="text1"/>
          <w:sz w:val="18"/>
          <w:szCs w:val="18"/>
        </w:rPr>
      </w:pPr>
    </w:p>
    <w:p w:rsidR="0090267A" w:rsidRPr="00212756" w:rsidRDefault="0090267A" w:rsidP="00212756">
      <w:pPr>
        <w:pStyle w:val="Caption"/>
        <w:keepNext/>
        <w:spacing w:after="240"/>
        <w:jc w:val="center"/>
        <w:rPr>
          <w:rFonts w:ascii="Times New Roman" w:hAnsi="Times New Roman" w:cs="Times New Roman"/>
          <w:b w:val="0"/>
          <w:bCs/>
          <w:i/>
          <w:color w:val="000000" w:themeColor="text1"/>
          <w:sz w:val="18"/>
          <w:szCs w:val="18"/>
        </w:rPr>
      </w:pPr>
      <w:r w:rsidRPr="00212756">
        <w:rPr>
          <w:rFonts w:ascii="Times New Roman" w:hAnsi="Times New Roman" w:cs="Times New Roman"/>
          <w:b w:val="0"/>
          <w:bCs/>
          <w:color w:val="000000" w:themeColor="text1"/>
          <w:sz w:val="18"/>
          <w:szCs w:val="18"/>
        </w:rPr>
        <w:t>Required Bandwidth to Meet IMT-2020 Target Area Traffic Capacity</w:t>
      </w:r>
    </w:p>
    <w:tbl>
      <w:tblPr>
        <w:tblStyle w:val="TableGrid"/>
        <w:tblW w:w="0" w:type="auto"/>
        <w:jc w:val="center"/>
        <w:tblLook w:val="04A0" w:firstRow="1" w:lastRow="0" w:firstColumn="1" w:lastColumn="0" w:noHBand="0" w:noVBand="1"/>
      </w:tblPr>
      <w:tblGrid>
        <w:gridCol w:w="1731"/>
        <w:gridCol w:w="738"/>
        <w:gridCol w:w="750"/>
        <w:gridCol w:w="738"/>
        <w:gridCol w:w="750"/>
      </w:tblGrid>
      <w:tr w:rsidR="0090267A" w:rsidRPr="00212756" w:rsidTr="0031150B">
        <w:trPr>
          <w:trHeight w:val="262"/>
          <w:jc w:val="center"/>
        </w:trPr>
        <w:tc>
          <w:tcPr>
            <w:tcW w:w="0" w:type="auto"/>
            <w:vMerge w:val="restart"/>
            <w:tcBorders>
              <w:left w:val="double" w:sz="4" w:space="0" w:color="auto"/>
              <w:right w:val="double" w:sz="4" w:space="0" w:color="auto"/>
            </w:tcBorders>
            <w:vAlign w:val="center"/>
          </w:tcPr>
          <w:p w:rsidR="0090267A" w:rsidRPr="00212756" w:rsidRDefault="0090267A" w:rsidP="0031150B">
            <w:pPr>
              <w:jc w:val="center"/>
              <w:rPr>
                <w:bCs/>
                <w:sz w:val="18"/>
                <w:szCs w:val="18"/>
                <w:lang w:eastAsia="x-none"/>
              </w:rPr>
            </w:pPr>
            <w:r w:rsidRPr="00212756">
              <w:rPr>
                <w:bCs/>
                <w:sz w:val="18"/>
                <w:szCs w:val="18"/>
                <w:lang w:eastAsia="x-none"/>
              </w:rPr>
              <w:t>IMT-2020 Minimum</w:t>
            </w:r>
          </w:p>
          <w:p w:rsidR="0090267A" w:rsidRPr="00212756" w:rsidRDefault="0090267A" w:rsidP="0031150B">
            <w:pPr>
              <w:jc w:val="center"/>
              <w:rPr>
                <w:bCs/>
                <w:sz w:val="18"/>
                <w:szCs w:val="18"/>
                <w:lang w:eastAsia="x-none"/>
              </w:rPr>
            </w:pPr>
            <w:r w:rsidRPr="00212756">
              <w:rPr>
                <w:bCs/>
                <w:sz w:val="18"/>
                <w:szCs w:val="18"/>
                <w:lang w:eastAsia="x-none"/>
              </w:rPr>
              <w:t>Requirement</w:t>
            </w:r>
          </w:p>
        </w:tc>
        <w:tc>
          <w:tcPr>
            <w:tcW w:w="0" w:type="auto"/>
            <w:gridSpan w:val="4"/>
            <w:tcBorders>
              <w:left w:val="double" w:sz="4" w:space="0" w:color="auto"/>
              <w:right w:val="double" w:sz="4" w:space="0" w:color="auto"/>
            </w:tcBorders>
            <w:vAlign w:val="center"/>
          </w:tcPr>
          <w:p w:rsidR="0090267A" w:rsidRPr="00212756" w:rsidRDefault="0090267A" w:rsidP="0031150B">
            <w:pPr>
              <w:jc w:val="center"/>
              <w:rPr>
                <w:bCs/>
                <w:sz w:val="18"/>
                <w:szCs w:val="18"/>
                <w:lang w:eastAsia="x-none"/>
              </w:rPr>
            </w:pPr>
            <w:r w:rsidRPr="00212756">
              <w:rPr>
                <w:bCs/>
                <w:sz w:val="18"/>
                <w:szCs w:val="18"/>
                <w:lang w:eastAsia="x-none"/>
              </w:rPr>
              <w:t xml:space="preserve">Bandwidth (MHz) Required to Satisfy </w:t>
            </w:r>
          </w:p>
          <w:p w:rsidR="0090267A" w:rsidRPr="00212756" w:rsidRDefault="0090267A" w:rsidP="0031150B">
            <w:pPr>
              <w:jc w:val="center"/>
              <w:rPr>
                <w:bCs/>
                <w:sz w:val="18"/>
                <w:szCs w:val="18"/>
                <w:lang w:eastAsia="x-none"/>
              </w:rPr>
            </w:pPr>
            <w:r w:rsidRPr="00212756">
              <w:rPr>
                <w:bCs/>
                <w:sz w:val="18"/>
                <w:szCs w:val="18"/>
                <w:lang w:eastAsia="x-none"/>
              </w:rPr>
              <w:t>Minimum Requirement</w:t>
            </w:r>
          </w:p>
        </w:tc>
      </w:tr>
      <w:tr w:rsidR="0090267A" w:rsidRPr="00212756" w:rsidTr="0031150B">
        <w:trPr>
          <w:trHeight w:val="172"/>
          <w:jc w:val="center"/>
        </w:trPr>
        <w:tc>
          <w:tcPr>
            <w:tcW w:w="0" w:type="auto"/>
            <w:vMerge/>
            <w:tcBorders>
              <w:left w:val="double" w:sz="4" w:space="0" w:color="auto"/>
              <w:right w:val="double" w:sz="4" w:space="0" w:color="auto"/>
            </w:tcBorders>
            <w:vAlign w:val="center"/>
          </w:tcPr>
          <w:p w:rsidR="0090267A" w:rsidRPr="00212756" w:rsidRDefault="0090267A" w:rsidP="0031150B">
            <w:pPr>
              <w:jc w:val="center"/>
              <w:rPr>
                <w:bCs/>
                <w:sz w:val="18"/>
                <w:szCs w:val="18"/>
                <w:lang w:eastAsia="x-none"/>
              </w:rPr>
            </w:pPr>
          </w:p>
        </w:tc>
        <w:tc>
          <w:tcPr>
            <w:tcW w:w="0" w:type="auto"/>
            <w:gridSpan w:val="2"/>
            <w:tcBorders>
              <w:left w:val="double" w:sz="4" w:space="0" w:color="auto"/>
              <w:right w:val="double" w:sz="4" w:space="0" w:color="auto"/>
            </w:tcBorders>
            <w:vAlign w:val="center"/>
          </w:tcPr>
          <w:p w:rsidR="0090267A" w:rsidRPr="00212756" w:rsidRDefault="0090267A" w:rsidP="0031150B">
            <w:pPr>
              <w:jc w:val="center"/>
              <w:rPr>
                <w:bCs/>
                <w:sz w:val="18"/>
                <w:szCs w:val="18"/>
                <w:lang w:eastAsia="x-none"/>
              </w:rPr>
            </w:pPr>
            <w:r w:rsidRPr="00212756">
              <w:rPr>
                <w:bCs/>
                <w:sz w:val="18"/>
                <w:szCs w:val="18"/>
                <w:lang w:eastAsia="x-none"/>
              </w:rPr>
              <w:t>12 TRxP</w:t>
            </w:r>
          </w:p>
        </w:tc>
        <w:tc>
          <w:tcPr>
            <w:tcW w:w="0" w:type="auto"/>
            <w:gridSpan w:val="2"/>
            <w:tcBorders>
              <w:right w:val="double" w:sz="4" w:space="0" w:color="auto"/>
            </w:tcBorders>
            <w:vAlign w:val="center"/>
          </w:tcPr>
          <w:p w:rsidR="0090267A" w:rsidRPr="00212756" w:rsidRDefault="0090267A" w:rsidP="0031150B">
            <w:pPr>
              <w:jc w:val="center"/>
              <w:rPr>
                <w:bCs/>
                <w:sz w:val="18"/>
                <w:szCs w:val="18"/>
                <w:lang w:eastAsia="x-none"/>
              </w:rPr>
            </w:pPr>
            <w:r w:rsidRPr="00212756">
              <w:rPr>
                <w:bCs/>
                <w:sz w:val="18"/>
                <w:szCs w:val="18"/>
                <w:lang w:eastAsia="x-none"/>
              </w:rPr>
              <w:t>36 TRxP</w:t>
            </w:r>
          </w:p>
        </w:tc>
      </w:tr>
      <w:tr w:rsidR="0090267A" w:rsidRPr="00212756" w:rsidTr="0031150B">
        <w:trPr>
          <w:trHeight w:val="47"/>
          <w:jc w:val="center"/>
        </w:trPr>
        <w:tc>
          <w:tcPr>
            <w:tcW w:w="0" w:type="auto"/>
            <w:vMerge/>
            <w:tcBorders>
              <w:left w:val="double" w:sz="4" w:space="0" w:color="auto"/>
              <w:right w:val="double" w:sz="4" w:space="0" w:color="auto"/>
            </w:tcBorders>
            <w:vAlign w:val="center"/>
          </w:tcPr>
          <w:p w:rsidR="0090267A" w:rsidRPr="00212756" w:rsidRDefault="0090267A" w:rsidP="0031150B">
            <w:pPr>
              <w:jc w:val="center"/>
              <w:rPr>
                <w:bCs/>
                <w:sz w:val="18"/>
                <w:szCs w:val="18"/>
                <w:lang w:eastAsia="x-none"/>
              </w:rPr>
            </w:pPr>
          </w:p>
        </w:tc>
        <w:tc>
          <w:tcPr>
            <w:tcW w:w="0" w:type="auto"/>
            <w:tcBorders>
              <w:left w:val="double" w:sz="4" w:space="0" w:color="auto"/>
            </w:tcBorders>
            <w:vAlign w:val="center"/>
          </w:tcPr>
          <w:p w:rsidR="0090267A" w:rsidRPr="00212756" w:rsidRDefault="0090267A" w:rsidP="0031150B">
            <w:pPr>
              <w:jc w:val="center"/>
              <w:rPr>
                <w:bCs/>
                <w:sz w:val="18"/>
                <w:szCs w:val="18"/>
                <w:lang w:eastAsia="x-none"/>
              </w:rPr>
            </w:pPr>
            <w:r w:rsidRPr="00212756">
              <w:rPr>
                <w:bCs/>
                <w:sz w:val="18"/>
                <w:szCs w:val="18"/>
                <w:lang w:eastAsia="x-none"/>
              </w:rPr>
              <w:t>FDD</w:t>
            </w:r>
          </w:p>
        </w:tc>
        <w:tc>
          <w:tcPr>
            <w:tcW w:w="0" w:type="auto"/>
            <w:tcBorders>
              <w:right w:val="double" w:sz="4" w:space="0" w:color="auto"/>
            </w:tcBorders>
            <w:vAlign w:val="center"/>
          </w:tcPr>
          <w:p w:rsidR="0090267A" w:rsidRPr="00212756" w:rsidRDefault="0090267A" w:rsidP="0031150B">
            <w:pPr>
              <w:jc w:val="center"/>
              <w:rPr>
                <w:bCs/>
                <w:sz w:val="18"/>
                <w:szCs w:val="18"/>
                <w:lang w:eastAsia="x-none"/>
              </w:rPr>
            </w:pPr>
            <w:r w:rsidRPr="00212756">
              <w:rPr>
                <w:bCs/>
                <w:sz w:val="18"/>
                <w:szCs w:val="18"/>
                <w:lang w:eastAsia="x-none"/>
              </w:rPr>
              <w:t>TDD</w:t>
            </w:r>
          </w:p>
        </w:tc>
        <w:tc>
          <w:tcPr>
            <w:tcW w:w="0" w:type="auto"/>
            <w:tcBorders>
              <w:right w:val="double" w:sz="4" w:space="0" w:color="auto"/>
            </w:tcBorders>
            <w:vAlign w:val="center"/>
          </w:tcPr>
          <w:p w:rsidR="0090267A" w:rsidRPr="00212756" w:rsidRDefault="0090267A" w:rsidP="0031150B">
            <w:pPr>
              <w:jc w:val="center"/>
              <w:rPr>
                <w:bCs/>
                <w:sz w:val="18"/>
                <w:szCs w:val="18"/>
                <w:lang w:eastAsia="x-none"/>
              </w:rPr>
            </w:pPr>
            <w:r w:rsidRPr="00212756">
              <w:rPr>
                <w:bCs/>
                <w:sz w:val="18"/>
                <w:szCs w:val="18"/>
                <w:lang w:eastAsia="x-none"/>
              </w:rPr>
              <w:t>FDD</w:t>
            </w:r>
          </w:p>
        </w:tc>
        <w:tc>
          <w:tcPr>
            <w:tcW w:w="0" w:type="auto"/>
            <w:tcBorders>
              <w:right w:val="double" w:sz="4" w:space="0" w:color="auto"/>
            </w:tcBorders>
            <w:vAlign w:val="center"/>
          </w:tcPr>
          <w:p w:rsidR="0090267A" w:rsidRPr="00212756" w:rsidRDefault="0090267A" w:rsidP="0031150B">
            <w:pPr>
              <w:jc w:val="center"/>
              <w:rPr>
                <w:bCs/>
                <w:sz w:val="18"/>
                <w:szCs w:val="18"/>
                <w:lang w:eastAsia="x-none"/>
              </w:rPr>
            </w:pPr>
            <w:r w:rsidRPr="00212756">
              <w:rPr>
                <w:bCs/>
                <w:sz w:val="18"/>
                <w:szCs w:val="18"/>
                <w:lang w:eastAsia="x-none"/>
              </w:rPr>
              <w:t>TDD</w:t>
            </w:r>
          </w:p>
        </w:tc>
      </w:tr>
      <w:tr w:rsidR="0090267A" w:rsidRPr="00212756" w:rsidTr="0031150B">
        <w:trPr>
          <w:trHeight w:val="47"/>
          <w:jc w:val="center"/>
        </w:trPr>
        <w:tc>
          <w:tcPr>
            <w:tcW w:w="0" w:type="auto"/>
            <w:tcBorders>
              <w:left w:val="double" w:sz="4" w:space="0" w:color="auto"/>
              <w:right w:val="double" w:sz="4" w:space="0" w:color="auto"/>
            </w:tcBorders>
            <w:vAlign w:val="center"/>
          </w:tcPr>
          <w:p w:rsidR="0090267A" w:rsidRPr="00212756" w:rsidRDefault="0090267A" w:rsidP="0031150B">
            <w:pPr>
              <w:jc w:val="center"/>
              <w:rPr>
                <w:bCs/>
                <w:color w:val="000000"/>
                <w:sz w:val="18"/>
                <w:szCs w:val="18"/>
              </w:rPr>
            </w:pPr>
            <w:r w:rsidRPr="00212756">
              <w:rPr>
                <w:bCs/>
                <w:sz w:val="18"/>
                <w:szCs w:val="18"/>
                <w:lang w:eastAsia="x-none"/>
              </w:rPr>
              <w:t>10 Mbit/sec/m</w:t>
            </w:r>
            <w:r w:rsidRPr="00212756">
              <w:rPr>
                <w:bCs/>
                <w:sz w:val="18"/>
                <w:szCs w:val="18"/>
                <w:vertAlign w:val="superscript"/>
                <w:lang w:eastAsia="x-none"/>
              </w:rPr>
              <w:t>2</w:t>
            </w:r>
          </w:p>
        </w:tc>
        <w:tc>
          <w:tcPr>
            <w:tcW w:w="0" w:type="auto"/>
            <w:tcBorders>
              <w:left w:val="double" w:sz="4" w:space="0" w:color="auto"/>
            </w:tcBorders>
            <w:vAlign w:val="center"/>
          </w:tcPr>
          <w:p w:rsidR="0090267A" w:rsidRPr="00212756" w:rsidRDefault="0090267A" w:rsidP="0031150B">
            <w:pPr>
              <w:jc w:val="center"/>
              <w:rPr>
                <w:bCs/>
                <w:sz w:val="18"/>
                <w:szCs w:val="18"/>
              </w:rPr>
            </w:pPr>
            <w:r w:rsidRPr="00212756">
              <w:rPr>
                <w:bCs/>
                <w:sz w:val="18"/>
                <w:szCs w:val="18"/>
              </w:rPr>
              <w:t>423</w:t>
            </w:r>
          </w:p>
        </w:tc>
        <w:tc>
          <w:tcPr>
            <w:tcW w:w="0" w:type="auto"/>
            <w:tcBorders>
              <w:right w:val="double" w:sz="4" w:space="0" w:color="auto"/>
            </w:tcBorders>
            <w:vAlign w:val="center"/>
          </w:tcPr>
          <w:p w:rsidR="0090267A" w:rsidRPr="00212756" w:rsidRDefault="0090267A" w:rsidP="0031150B">
            <w:pPr>
              <w:jc w:val="center"/>
              <w:rPr>
                <w:bCs/>
                <w:sz w:val="18"/>
                <w:szCs w:val="18"/>
              </w:rPr>
            </w:pPr>
            <w:r w:rsidRPr="00212756">
              <w:rPr>
                <w:bCs/>
                <w:sz w:val="18"/>
                <w:szCs w:val="18"/>
              </w:rPr>
              <w:t>592</w:t>
            </w:r>
          </w:p>
        </w:tc>
        <w:tc>
          <w:tcPr>
            <w:tcW w:w="0" w:type="auto"/>
            <w:tcBorders>
              <w:right w:val="double" w:sz="4" w:space="0" w:color="auto"/>
            </w:tcBorders>
            <w:vAlign w:val="center"/>
          </w:tcPr>
          <w:p w:rsidR="0090267A" w:rsidRPr="00212756" w:rsidRDefault="0090267A" w:rsidP="0031150B">
            <w:pPr>
              <w:jc w:val="center"/>
              <w:rPr>
                <w:bCs/>
                <w:sz w:val="18"/>
                <w:szCs w:val="18"/>
              </w:rPr>
            </w:pPr>
            <w:r w:rsidRPr="00212756">
              <w:rPr>
                <w:bCs/>
                <w:sz w:val="18"/>
                <w:szCs w:val="18"/>
              </w:rPr>
              <w:t xml:space="preserve">119  </w:t>
            </w:r>
          </w:p>
        </w:tc>
        <w:tc>
          <w:tcPr>
            <w:tcW w:w="0" w:type="auto"/>
            <w:tcBorders>
              <w:right w:val="double" w:sz="4" w:space="0" w:color="auto"/>
            </w:tcBorders>
            <w:vAlign w:val="center"/>
          </w:tcPr>
          <w:p w:rsidR="0090267A" w:rsidRPr="00212756" w:rsidRDefault="0090267A" w:rsidP="0031150B">
            <w:pPr>
              <w:jc w:val="center"/>
              <w:rPr>
                <w:bCs/>
                <w:sz w:val="18"/>
                <w:szCs w:val="18"/>
              </w:rPr>
            </w:pPr>
            <w:r w:rsidRPr="00212756">
              <w:rPr>
                <w:bCs/>
                <w:sz w:val="18"/>
                <w:szCs w:val="18"/>
              </w:rPr>
              <w:t>167</w:t>
            </w:r>
          </w:p>
        </w:tc>
      </w:tr>
    </w:tbl>
    <w:p w:rsidR="00212756" w:rsidRDefault="00212756" w:rsidP="0090267A">
      <w:pPr>
        <w:pStyle w:val="Caption"/>
        <w:keepNext/>
        <w:spacing w:before="240" w:after="240"/>
        <w:ind w:left="960"/>
        <w:jc w:val="center"/>
        <w:rPr>
          <w:rFonts w:ascii="Times New Roman" w:hAnsi="Times New Roman" w:cs="Times New Roman"/>
          <w:b w:val="0"/>
          <w:bCs/>
          <w:color w:val="000000" w:themeColor="text1"/>
          <w:sz w:val="18"/>
          <w:szCs w:val="18"/>
        </w:rPr>
      </w:pPr>
    </w:p>
    <w:p w:rsidR="0090267A" w:rsidRPr="00212756" w:rsidRDefault="0090267A" w:rsidP="0090267A">
      <w:pPr>
        <w:pStyle w:val="Caption"/>
        <w:keepNext/>
        <w:spacing w:before="240" w:after="240"/>
        <w:ind w:left="960"/>
        <w:jc w:val="center"/>
        <w:rPr>
          <w:rFonts w:ascii="Times New Roman" w:hAnsi="Times New Roman" w:cs="Times New Roman"/>
          <w:b w:val="0"/>
          <w:bCs/>
          <w:i/>
          <w:color w:val="000000" w:themeColor="text1"/>
          <w:sz w:val="18"/>
          <w:szCs w:val="18"/>
        </w:rPr>
      </w:pPr>
      <w:r w:rsidRPr="00212756">
        <w:rPr>
          <w:rFonts w:ascii="Times New Roman" w:hAnsi="Times New Roman" w:cs="Times New Roman"/>
          <w:b w:val="0"/>
          <w:bCs/>
          <w:color w:val="000000" w:themeColor="text1"/>
          <w:sz w:val="18"/>
          <w:szCs w:val="18"/>
        </w:rPr>
        <w:t>Maximum transmission bandwidth configuration NRB in FR1</w:t>
      </w:r>
    </w:p>
    <w:tbl>
      <w:tblPr>
        <w:tblpPr w:leftFromText="142" w:rightFromText="142" w:vertAnchor="text" w:tblpXSpec="center" w:tblpY="1"/>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82"/>
        <w:gridCol w:w="764"/>
        <w:gridCol w:w="773"/>
        <w:gridCol w:w="773"/>
        <w:gridCol w:w="764"/>
        <w:gridCol w:w="764"/>
        <w:gridCol w:w="764"/>
        <w:gridCol w:w="764"/>
        <w:gridCol w:w="773"/>
        <w:gridCol w:w="766"/>
        <w:gridCol w:w="766"/>
        <w:gridCol w:w="759"/>
      </w:tblGrid>
      <w:tr w:rsidR="0090267A" w:rsidRPr="00212756" w:rsidTr="0031150B">
        <w:tc>
          <w:tcPr>
            <w:tcW w:w="322" w:type="pct"/>
            <w:vMerge w:val="restar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H"/>
              <w:rPr>
                <w:rFonts w:ascii="Times New Roman" w:hAnsi="Times New Roman" w:cs="Times New Roman"/>
                <w:b w:val="0"/>
                <w:bCs/>
                <w:szCs w:val="18"/>
                <w:lang w:eastAsia="en-US"/>
              </w:rPr>
            </w:pPr>
            <w:r w:rsidRPr="00212756">
              <w:rPr>
                <w:rFonts w:ascii="Times New Roman" w:hAnsi="Times New Roman" w:cs="Times New Roman"/>
                <w:b w:val="0"/>
                <w:bCs/>
                <w:szCs w:val="18"/>
                <w:lang w:eastAsia="en-US"/>
              </w:rPr>
              <w:t>SCS (kHz)</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H"/>
              <w:rPr>
                <w:rFonts w:ascii="Times New Roman" w:hAnsi="Times New Roman" w:cs="Times New Roman"/>
                <w:b w:val="0"/>
                <w:bCs/>
                <w:szCs w:val="18"/>
                <w:lang w:eastAsia="en-US"/>
              </w:rPr>
            </w:pPr>
            <w:r w:rsidRPr="00212756">
              <w:rPr>
                <w:rFonts w:ascii="Times New Roman" w:hAnsi="Times New Roman" w:cs="Times New Roman"/>
                <w:b w:val="0"/>
                <w:bCs/>
                <w:szCs w:val="18"/>
                <w:lang w:eastAsia="en-US"/>
              </w:rPr>
              <w:t>5MHz</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H"/>
              <w:rPr>
                <w:rFonts w:ascii="Times New Roman" w:hAnsi="Times New Roman" w:cs="Times New Roman"/>
                <w:b w:val="0"/>
                <w:bCs/>
                <w:szCs w:val="18"/>
                <w:lang w:eastAsia="en-US"/>
              </w:rPr>
            </w:pPr>
            <w:r w:rsidRPr="00212756">
              <w:rPr>
                <w:rFonts w:ascii="Times New Roman" w:hAnsi="Times New Roman" w:cs="Times New Roman"/>
                <w:b w:val="0"/>
                <w:bCs/>
                <w:szCs w:val="18"/>
                <w:lang w:eastAsia="en-US"/>
              </w:rPr>
              <w:t>10MHz</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H"/>
              <w:rPr>
                <w:rFonts w:ascii="Times New Roman" w:hAnsi="Times New Roman" w:cs="Times New Roman"/>
                <w:b w:val="0"/>
                <w:bCs/>
                <w:szCs w:val="18"/>
                <w:lang w:eastAsia="en-US"/>
              </w:rPr>
            </w:pPr>
            <w:r w:rsidRPr="00212756">
              <w:rPr>
                <w:rFonts w:ascii="Times New Roman" w:hAnsi="Times New Roman" w:cs="Times New Roman"/>
                <w:b w:val="0"/>
                <w:bCs/>
                <w:szCs w:val="18"/>
                <w:lang w:eastAsia="en-US"/>
              </w:rPr>
              <w:t>15MHz</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H"/>
              <w:rPr>
                <w:rFonts w:ascii="Times New Roman" w:hAnsi="Times New Roman" w:cs="Times New Roman"/>
                <w:b w:val="0"/>
                <w:bCs/>
                <w:szCs w:val="18"/>
                <w:lang w:eastAsia="en-US"/>
              </w:rPr>
            </w:pPr>
            <w:r w:rsidRPr="00212756">
              <w:rPr>
                <w:rFonts w:ascii="Times New Roman" w:hAnsi="Times New Roman" w:cs="Times New Roman"/>
                <w:b w:val="0"/>
                <w:bCs/>
                <w:szCs w:val="18"/>
                <w:lang w:eastAsia="en-US"/>
              </w:rPr>
              <w:t>20 MHz</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H"/>
              <w:rPr>
                <w:rFonts w:ascii="Times New Roman" w:hAnsi="Times New Roman" w:cs="Times New Roman"/>
                <w:b w:val="0"/>
                <w:bCs/>
                <w:szCs w:val="18"/>
                <w:lang w:eastAsia="en-US"/>
              </w:rPr>
            </w:pPr>
            <w:r w:rsidRPr="00212756">
              <w:rPr>
                <w:rFonts w:ascii="Times New Roman" w:hAnsi="Times New Roman" w:cs="Times New Roman"/>
                <w:b w:val="0"/>
                <w:bCs/>
                <w:szCs w:val="18"/>
                <w:lang w:eastAsia="en-US"/>
              </w:rPr>
              <w:t>25 MHz</w:t>
            </w:r>
          </w:p>
        </w:tc>
        <w:tc>
          <w:tcPr>
            <w:tcW w:w="424" w:type="pct"/>
            <w:tcBorders>
              <w:top w:val="single" w:sz="4" w:space="0" w:color="auto"/>
              <w:left w:val="single" w:sz="4" w:space="0" w:color="auto"/>
              <w:bottom w:val="single" w:sz="4" w:space="0" w:color="auto"/>
              <w:right w:val="single" w:sz="4" w:space="0" w:color="auto"/>
            </w:tcBorders>
            <w:vAlign w:val="center"/>
          </w:tcPr>
          <w:p w:rsidR="0090267A" w:rsidRPr="00212756" w:rsidRDefault="0090267A" w:rsidP="0031150B">
            <w:pPr>
              <w:pStyle w:val="TAH"/>
              <w:rPr>
                <w:rFonts w:ascii="Times New Roman" w:hAnsi="Times New Roman" w:cs="Times New Roman"/>
                <w:b w:val="0"/>
                <w:bCs/>
                <w:szCs w:val="18"/>
                <w:lang w:eastAsia="en-US"/>
              </w:rPr>
            </w:pPr>
            <w:r w:rsidRPr="00212756">
              <w:rPr>
                <w:rFonts w:ascii="Times New Roman" w:hAnsi="Times New Roman" w:cs="Times New Roman"/>
                <w:b w:val="0"/>
                <w:bCs/>
                <w:szCs w:val="18"/>
                <w:lang w:eastAsia="en-US"/>
              </w:rPr>
              <w:t>30 MHz</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H"/>
              <w:rPr>
                <w:rFonts w:ascii="Times New Roman" w:hAnsi="Times New Roman" w:cs="Times New Roman"/>
                <w:b w:val="0"/>
                <w:bCs/>
                <w:szCs w:val="18"/>
                <w:lang w:eastAsia="en-US"/>
              </w:rPr>
            </w:pPr>
            <w:r w:rsidRPr="00212756">
              <w:rPr>
                <w:rFonts w:ascii="Times New Roman" w:hAnsi="Times New Roman" w:cs="Times New Roman"/>
                <w:b w:val="0"/>
                <w:bCs/>
                <w:szCs w:val="18"/>
                <w:lang w:eastAsia="en-US"/>
              </w:rPr>
              <w:t>40 MHz</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H"/>
              <w:rPr>
                <w:rFonts w:ascii="Times New Roman" w:hAnsi="Times New Roman" w:cs="Times New Roman"/>
                <w:b w:val="0"/>
                <w:bCs/>
                <w:szCs w:val="18"/>
                <w:lang w:eastAsia="en-US"/>
              </w:rPr>
            </w:pPr>
            <w:r w:rsidRPr="00212756">
              <w:rPr>
                <w:rFonts w:ascii="Times New Roman" w:hAnsi="Times New Roman" w:cs="Times New Roman"/>
                <w:b w:val="0"/>
                <w:bCs/>
                <w:szCs w:val="18"/>
                <w:lang w:eastAsia="en-US"/>
              </w:rPr>
              <w:t>50MHz</w:t>
            </w:r>
          </w:p>
        </w:tc>
        <w:tc>
          <w:tcPr>
            <w:tcW w:w="425"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H"/>
              <w:rPr>
                <w:rFonts w:ascii="Times New Roman" w:hAnsi="Times New Roman" w:cs="Times New Roman"/>
                <w:b w:val="0"/>
                <w:bCs/>
                <w:szCs w:val="18"/>
                <w:lang w:eastAsia="en-US"/>
              </w:rPr>
            </w:pPr>
            <w:r w:rsidRPr="00212756">
              <w:rPr>
                <w:rFonts w:ascii="Times New Roman" w:hAnsi="Times New Roman" w:cs="Times New Roman"/>
                <w:b w:val="0"/>
                <w:bCs/>
                <w:szCs w:val="18"/>
                <w:lang w:eastAsia="en-US"/>
              </w:rPr>
              <w:t>60 MHz</w:t>
            </w:r>
          </w:p>
        </w:tc>
        <w:tc>
          <w:tcPr>
            <w:tcW w:w="425"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H"/>
              <w:rPr>
                <w:rFonts w:ascii="Times New Roman" w:hAnsi="Times New Roman" w:cs="Times New Roman"/>
                <w:b w:val="0"/>
                <w:bCs/>
                <w:szCs w:val="18"/>
                <w:lang w:eastAsia="en-US"/>
              </w:rPr>
            </w:pPr>
            <w:r w:rsidRPr="00212756">
              <w:rPr>
                <w:rFonts w:ascii="Times New Roman" w:hAnsi="Times New Roman" w:cs="Times New Roman"/>
                <w:b w:val="0"/>
                <w:bCs/>
                <w:szCs w:val="18"/>
                <w:lang w:eastAsia="en-US"/>
              </w:rPr>
              <w:t>80 MHz</w:t>
            </w:r>
          </w:p>
        </w:tc>
        <w:tc>
          <w:tcPr>
            <w:tcW w:w="42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H"/>
              <w:rPr>
                <w:rFonts w:ascii="Times New Roman" w:hAnsi="Times New Roman" w:cs="Times New Roman"/>
                <w:b w:val="0"/>
                <w:bCs/>
                <w:szCs w:val="18"/>
                <w:lang w:eastAsia="en-US"/>
              </w:rPr>
            </w:pPr>
            <w:r w:rsidRPr="00212756">
              <w:rPr>
                <w:rFonts w:ascii="Times New Roman" w:hAnsi="Times New Roman" w:cs="Times New Roman"/>
                <w:b w:val="0"/>
                <w:bCs/>
                <w:szCs w:val="18"/>
                <w:lang w:eastAsia="en-US"/>
              </w:rPr>
              <w:t>100 MHz</w:t>
            </w:r>
          </w:p>
        </w:tc>
      </w:tr>
      <w:tr w:rsidR="0090267A" w:rsidRPr="00212756" w:rsidTr="0031150B">
        <w:tc>
          <w:tcPr>
            <w:tcW w:w="0" w:type="auto"/>
            <w:vMerge/>
            <w:tcBorders>
              <w:top w:val="single" w:sz="4" w:space="0" w:color="auto"/>
              <w:left w:val="single" w:sz="4" w:space="0" w:color="auto"/>
              <w:bottom w:val="single" w:sz="4" w:space="0" w:color="auto"/>
              <w:right w:val="single" w:sz="4" w:space="0" w:color="auto"/>
            </w:tcBorders>
            <w:vAlign w:val="center"/>
            <w:hideMark/>
          </w:tcPr>
          <w:p w:rsidR="0090267A" w:rsidRPr="00212756" w:rsidRDefault="0090267A" w:rsidP="0031150B">
            <w:pPr>
              <w:rPr>
                <w:rFonts w:eastAsia="Times New Roman"/>
                <w:bCs/>
                <w:sz w:val="18"/>
                <w:szCs w:val="18"/>
              </w:rPr>
            </w:pP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H"/>
              <w:rPr>
                <w:rFonts w:ascii="Times New Roman" w:hAnsi="Times New Roman" w:cs="Times New Roman"/>
                <w:b w:val="0"/>
                <w:bCs/>
                <w:szCs w:val="18"/>
                <w:lang w:eastAsia="en-US"/>
              </w:rPr>
            </w:pPr>
            <w:r w:rsidRPr="00212756">
              <w:rPr>
                <w:rFonts w:ascii="Times New Roman" w:hAnsi="Times New Roman" w:cs="Times New Roman"/>
                <w:b w:val="0"/>
                <w:bCs/>
                <w:szCs w:val="18"/>
                <w:lang w:eastAsia="en-US"/>
              </w:rPr>
              <w:t>N</w:t>
            </w:r>
            <w:r w:rsidRPr="00212756">
              <w:rPr>
                <w:rFonts w:ascii="Times New Roman" w:hAnsi="Times New Roman" w:cs="Times New Roman"/>
                <w:b w:val="0"/>
                <w:bCs/>
                <w:szCs w:val="18"/>
                <w:vertAlign w:val="subscript"/>
                <w:lang w:eastAsia="en-US"/>
              </w:rPr>
              <w:t>RB</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H"/>
              <w:rPr>
                <w:rFonts w:ascii="Times New Roman" w:hAnsi="Times New Roman" w:cs="Times New Roman"/>
                <w:b w:val="0"/>
                <w:bCs/>
                <w:szCs w:val="18"/>
                <w:lang w:eastAsia="en-US"/>
              </w:rPr>
            </w:pPr>
            <w:r w:rsidRPr="00212756">
              <w:rPr>
                <w:rFonts w:ascii="Times New Roman" w:hAnsi="Times New Roman" w:cs="Times New Roman"/>
                <w:b w:val="0"/>
                <w:bCs/>
                <w:szCs w:val="18"/>
                <w:lang w:eastAsia="en-US"/>
              </w:rPr>
              <w:t>N</w:t>
            </w:r>
            <w:r w:rsidRPr="00212756">
              <w:rPr>
                <w:rFonts w:ascii="Times New Roman" w:hAnsi="Times New Roman" w:cs="Times New Roman"/>
                <w:b w:val="0"/>
                <w:bCs/>
                <w:szCs w:val="18"/>
                <w:vertAlign w:val="subscript"/>
                <w:lang w:eastAsia="en-US"/>
              </w:rPr>
              <w:t>RB</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H"/>
              <w:rPr>
                <w:rFonts w:ascii="Times New Roman" w:hAnsi="Times New Roman" w:cs="Times New Roman"/>
                <w:b w:val="0"/>
                <w:bCs/>
                <w:szCs w:val="18"/>
                <w:lang w:eastAsia="en-US"/>
              </w:rPr>
            </w:pPr>
            <w:r w:rsidRPr="00212756">
              <w:rPr>
                <w:rFonts w:ascii="Times New Roman" w:hAnsi="Times New Roman" w:cs="Times New Roman"/>
                <w:b w:val="0"/>
                <w:bCs/>
                <w:szCs w:val="18"/>
                <w:lang w:eastAsia="en-US"/>
              </w:rPr>
              <w:t>N</w:t>
            </w:r>
            <w:r w:rsidRPr="00212756">
              <w:rPr>
                <w:rFonts w:ascii="Times New Roman" w:hAnsi="Times New Roman" w:cs="Times New Roman"/>
                <w:b w:val="0"/>
                <w:bCs/>
                <w:szCs w:val="18"/>
                <w:vertAlign w:val="subscript"/>
                <w:lang w:eastAsia="en-US"/>
              </w:rPr>
              <w:t>RB</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H"/>
              <w:rPr>
                <w:rFonts w:ascii="Times New Roman" w:hAnsi="Times New Roman" w:cs="Times New Roman"/>
                <w:b w:val="0"/>
                <w:bCs/>
                <w:szCs w:val="18"/>
                <w:lang w:eastAsia="en-US"/>
              </w:rPr>
            </w:pPr>
            <w:r w:rsidRPr="00212756">
              <w:rPr>
                <w:rFonts w:ascii="Times New Roman" w:hAnsi="Times New Roman" w:cs="Times New Roman"/>
                <w:b w:val="0"/>
                <w:bCs/>
                <w:szCs w:val="18"/>
                <w:lang w:eastAsia="en-US"/>
              </w:rPr>
              <w:t>N</w:t>
            </w:r>
            <w:r w:rsidRPr="00212756">
              <w:rPr>
                <w:rFonts w:ascii="Times New Roman" w:hAnsi="Times New Roman" w:cs="Times New Roman"/>
                <w:b w:val="0"/>
                <w:bCs/>
                <w:szCs w:val="18"/>
                <w:vertAlign w:val="subscript"/>
                <w:lang w:eastAsia="en-US"/>
              </w:rPr>
              <w:t>RB</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H"/>
              <w:rPr>
                <w:rFonts w:ascii="Times New Roman" w:hAnsi="Times New Roman" w:cs="Times New Roman"/>
                <w:b w:val="0"/>
                <w:bCs/>
                <w:szCs w:val="18"/>
                <w:lang w:eastAsia="en-US"/>
              </w:rPr>
            </w:pPr>
            <w:r w:rsidRPr="00212756">
              <w:rPr>
                <w:rFonts w:ascii="Times New Roman" w:hAnsi="Times New Roman" w:cs="Times New Roman"/>
                <w:b w:val="0"/>
                <w:bCs/>
                <w:szCs w:val="18"/>
                <w:lang w:eastAsia="en-US"/>
              </w:rPr>
              <w:t>N</w:t>
            </w:r>
            <w:r w:rsidRPr="00212756">
              <w:rPr>
                <w:rFonts w:ascii="Times New Roman" w:hAnsi="Times New Roman" w:cs="Times New Roman"/>
                <w:b w:val="0"/>
                <w:bCs/>
                <w:szCs w:val="18"/>
                <w:vertAlign w:val="subscript"/>
                <w:lang w:eastAsia="en-US"/>
              </w:rPr>
              <w:t>RB</w:t>
            </w:r>
          </w:p>
        </w:tc>
        <w:tc>
          <w:tcPr>
            <w:tcW w:w="424" w:type="pct"/>
            <w:tcBorders>
              <w:top w:val="single" w:sz="4" w:space="0" w:color="auto"/>
              <w:left w:val="single" w:sz="4" w:space="0" w:color="auto"/>
              <w:bottom w:val="single" w:sz="4" w:space="0" w:color="auto"/>
              <w:right w:val="single" w:sz="4" w:space="0" w:color="auto"/>
            </w:tcBorders>
            <w:vAlign w:val="center"/>
          </w:tcPr>
          <w:p w:rsidR="0090267A" w:rsidRPr="00212756" w:rsidRDefault="0090267A" w:rsidP="0031150B">
            <w:pPr>
              <w:pStyle w:val="TAH"/>
              <w:rPr>
                <w:rFonts w:ascii="Times New Roman" w:hAnsi="Times New Roman" w:cs="Times New Roman"/>
                <w:b w:val="0"/>
                <w:bCs/>
                <w:szCs w:val="18"/>
                <w:lang w:eastAsia="en-US"/>
              </w:rPr>
            </w:pPr>
            <w:r w:rsidRPr="00212756">
              <w:rPr>
                <w:rFonts w:ascii="Times New Roman" w:hAnsi="Times New Roman" w:cs="Times New Roman"/>
                <w:b w:val="0"/>
                <w:bCs/>
                <w:szCs w:val="18"/>
                <w:lang w:eastAsia="en-US"/>
              </w:rPr>
              <w:t>N</w:t>
            </w:r>
            <w:r w:rsidRPr="00212756">
              <w:rPr>
                <w:rFonts w:ascii="Times New Roman" w:hAnsi="Times New Roman" w:cs="Times New Roman"/>
                <w:b w:val="0"/>
                <w:bCs/>
                <w:szCs w:val="18"/>
                <w:vertAlign w:val="subscript"/>
                <w:lang w:eastAsia="en-US"/>
              </w:rPr>
              <w:t>RB</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H"/>
              <w:rPr>
                <w:rFonts w:ascii="Times New Roman" w:hAnsi="Times New Roman" w:cs="Times New Roman"/>
                <w:b w:val="0"/>
                <w:bCs/>
                <w:szCs w:val="18"/>
                <w:lang w:eastAsia="en-US"/>
              </w:rPr>
            </w:pPr>
            <w:r w:rsidRPr="00212756">
              <w:rPr>
                <w:rFonts w:ascii="Times New Roman" w:hAnsi="Times New Roman" w:cs="Times New Roman"/>
                <w:b w:val="0"/>
                <w:bCs/>
                <w:szCs w:val="18"/>
                <w:lang w:eastAsia="en-US"/>
              </w:rPr>
              <w:t>N</w:t>
            </w:r>
            <w:r w:rsidRPr="00212756">
              <w:rPr>
                <w:rFonts w:ascii="Times New Roman" w:hAnsi="Times New Roman" w:cs="Times New Roman"/>
                <w:b w:val="0"/>
                <w:bCs/>
                <w:szCs w:val="18"/>
                <w:vertAlign w:val="subscript"/>
                <w:lang w:eastAsia="en-US"/>
              </w:rPr>
              <w:t>RB</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H"/>
              <w:rPr>
                <w:rFonts w:ascii="Times New Roman" w:hAnsi="Times New Roman" w:cs="Times New Roman"/>
                <w:b w:val="0"/>
                <w:bCs/>
                <w:szCs w:val="18"/>
                <w:lang w:eastAsia="en-US"/>
              </w:rPr>
            </w:pPr>
            <w:r w:rsidRPr="00212756">
              <w:rPr>
                <w:rFonts w:ascii="Times New Roman" w:hAnsi="Times New Roman" w:cs="Times New Roman"/>
                <w:b w:val="0"/>
                <w:bCs/>
                <w:szCs w:val="18"/>
                <w:lang w:eastAsia="en-US"/>
              </w:rPr>
              <w:t>N</w:t>
            </w:r>
            <w:r w:rsidRPr="00212756">
              <w:rPr>
                <w:rFonts w:ascii="Times New Roman" w:hAnsi="Times New Roman" w:cs="Times New Roman"/>
                <w:b w:val="0"/>
                <w:bCs/>
                <w:szCs w:val="18"/>
                <w:vertAlign w:val="subscript"/>
                <w:lang w:eastAsia="en-US"/>
              </w:rPr>
              <w:t>RB</w:t>
            </w:r>
          </w:p>
        </w:tc>
        <w:tc>
          <w:tcPr>
            <w:tcW w:w="425"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H"/>
              <w:rPr>
                <w:rFonts w:ascii="Times New Roman" w:hAnsi="Times New Roman" w:cs="Times New Roman"/>
                <w:b w:val="0"/>
                <w:bCs/>
                <w:szCs w:val="18"/>
                <w:lang w:eastAsia="en-US"/>
              </w:rPr>
            </w:pPr>
            <w:r w:rsidRPr="00212756">
              <w:rPr>
                <w:rFonts w:ascii="Times New Roman" w:hAnsi="Times New Roman" w:cs="Times New Roman"/>
                <w:b w:val="0"/>
                <w:bCs/>
                <w:szCs w:val="18"/>
                <w:lang w:eastAsia="en-US"/>
              </w:rPr>
              <w:t>N</w:t>
            </w:r>
            <w:r w:rsidRPr="00212756">
              <w:rPr>
                <w:rFonts w:ascii="Times New Roman" w:hAnsi="Times New Roman" w:cs="Times New Roman"/>
                <w:b w:val="0"/>
                <w:bCs/>
                <w:szCs w:val="18"/>
                <w:vertAlign w:val="subscript"/>
                <w:lang w:eastAsia="en-US"/>
              </w:rPr>
              <w:t>RB</w:t>
            </w:r>
          </w:p>
        </w:tc>
        <w:tc>
          <w:tcPr>
            <w:tcW w:w="425"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H"/>
              <w:rPr>
                <w:rFonts w:ascii="Times New Roman" w:hAnsi="Times New Roman" w:cs="Times New Roman"/>
                <w:b w:val="0"/>
                <w:bCs/>
                <w:szCs w:val="18"/>
                <w:lang w:eastAsia="en-US"/>
              </w:rPr>
            </w:pPr>
            <w:r w:rsidRPr="00212756">
              <w:rPr>
                <w:rFonts w:ascii="Times New Roman" w:hAnsi="Times New Roman" w:cs="Times New Roman"/>
                <w:b w:val="0"/>
                <w:bCs/>
                <w:szCs w:val="18"/>
                <w:lang w:eastAsia="en-US"/>
              </w:rPr>
              <w:t>N</w:t>
            </w:r>
            <w:r w:rsidRPr="00212756">
              <w:rPr>
                <w:rFonts w:ascii="Times New Roman" w:hAnsi="Times New Roman" w:cs="Times New Roman"/>
                <w:b w:val="0"/>
                <w:bCs/>
                <w:szCs w:val="18"/>
                <w:vertAlign w:val="subscript"/>
                <w:lang w:eastAsia="en-US"/>
              </w:rPr>
              <w:t>RB</w:t>
            </w:r>
          </w:p>
        </w:tc>
        <w:tc>
          <w:tcPr>
            <w:tcW w:w="42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H"/>
              <w:rPr>
                <w:rFonts w:ascii="Times New Roman" w:hAnsi="Times New Roman" w:cs="Times New Roman"/>
                <w:b w:val="0"/>
                <w:bCs/>
                <w:szCs w:val="18"/>
                <w:lang w:eastAsia="en-US"/>
              </w:rPr>
            </w:pPr>
            <w:r w:rsidRPr="00212756">
              <w:rPr>
                <w:rFonts w:ascii="Times New Roman" w:hAnsi="Times New Roman" w:cs="Times New Roman"/>
                <w:b w:val="0"/>
                <w:bCs/>
                <w:szCs w:val="18"/>
                <w:lang w:eastAsia="en-US"/>
              </w:rPr>
              <w:t>N</w:t>
            </w:r>
            <w:r w:rsidRPr="00212756">
              <w:rPr>
                <w:rFonts w:ascii="Times New Roman" w:hAnsi="Times New Roman" w:cs="Times New Roman"/>
                <w:b w:val="0"/>
                <w:bCs/>
                <w:szCs w:val="18"/>
                <w:vertAlign w:val="subscript"/>
                <w:lang w:eastAsia="en-US"/>
              </w:rPr>
              <w:t>RB</w:t>
            </w:r>
          </w:p>
        </w:tc>
      </w:tr>
      <w:tr w:rsidR="0090267A" w:rsidRPr="00212756" w:rsidTr="0031150B">
        <w:tc>
          <w:tcPr>
            <w:tcW w:w="322"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15</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25</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52</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79</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106</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133</w:t>
            </w:r>
          </w:p>
        </w:tc>
        <w:tc>
          <w:tcPr>
            <w:tcW w:w="424" w:type="pct"/>
            <w:tcBorders>
              <w:top w:val="single" w:sz="4" w:space="0" w:color="auto"/>
              <w:left w:val="single" w:sz="4" w:space="0" w:color="auto"/>
              <w:bottom w:val="single" w:sz="4" w:space="0" w:color="auto"/>
              <w:right w:val="single" w:sz="4" w:space="0" w:color="auto"/>
            </w:tcBorders>
            <w:vAlign w:val="center"/>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[160]</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216</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270</w:t>
            </w:r>
          </w:p>
        </w:tc>
        <w:tc>
          <w:tcPr>
            <w:tcW w:w="425"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N/A</w:t>
            </w:r>
          </w:p>
        </w:tc>
        <w:tc>
          <w:tcPr>
            <w:tcW w:w="425"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N/A</w:t>
            </w:r>
          </w:p>
        </w:tc>
        <w:tc>
          <w:tcPr>
            <w:tcW w:w="42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N/A</w:t>
            </w:r>
          </w:p>
        </w:tc>
      </w:tr>
      <w:tr w:rsidR="0090267A" w:rsidRPr="00212756" w:rsidTr="0031150B">
        <w:tc>
          <w:tcPr>
            <w:tcW w:w="322"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30</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11</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24</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38</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51</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65</w:t>
            </w:r>
          </w:p>
        </w:tc>
        <w:tc>
          <w:tcPr>
            <w:tcW w:w="424" w:type="pct"/>
            <w:tcBorders>
              <w:top w:val="single" w:sz="4" w:space="0" w:color="auto"/>
              <w:left w:val="single" w:sz="4" w:space="0" w:color="auto"/>
              <w:bottom w:val="single" w:sz="4" w:space="0" w:color="auto"/>
              <w:right w:val="single" w:sz="4" w:space="0" w:color="auto"/>
            </w:tcBorders>
            <w:vAlign w:val="center"/>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[78]</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106</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133</w:t>
            </w:r>
          </w:p>
        </w:tc>
        <w:tc>
          <w:tcPr>
            <w:tcW w:w="425"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162</w:t>
            </w:r>
          </w:p>
        </w:tc>
        <w:tc>
          <w:tcPr>
            <w:tcW w:w="425"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217</w:t>
            </w:r>
          </w:p>
        </w:tc>
        <w:tc>
          <w:tcPr>
            <w:tcW w:w="42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273</w:t>
            </w:r>
          </w:p>
        </w:tc>
      </w:tr>
      <w:tr w:rsidR="0090267A" w:rsidRPr="00212756" w:rsidTr="0031150B">
        <w:tc>
          <w:tcPr>
            <w:tcW w:w="322"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60</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N/A</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11</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18</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24</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31</w:t>
            </w:r>
          </w:p>
        </w:tc>
        <w:tc>
          <w:tcPr>
            <w:tcW w:w="424" w:type="pct"/>
            <w:tcBorders>
              <w:top w:val="single" w:sz="4" w:space="0" w:color="auto"/>
              <w:left w:val="single" w:sz="4" w:space="0" w:color="auto"/>
              <w:bottom w:val="single" w:sz="4" w:space="0" w:color="auto"/>
              <w:right w:val="single" w:sz="4" w:space="0" w:color="auto"/>
            </w:tcBorders>
            <w:vAlign w:val="center"/>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[38]</w:t>
            </w:r>
          </w:p>
        </w:tc>
        <w:tc>
          <w:tcPr>
            <w:tcW w:w="424"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51</w:t>
            </w:r>
          </w:p>
        </w:tc>
        <w:tc>
          <w:tcPr>
            <w:tcW w:w="429"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65</w:t>
            </w:r>
          </w:p>
        </w:tc>
        <w:tc>
          <w:tcPr>
            <w:tcW w:w="425"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79</w:t>
            </w:r>
          </w:p>
        </w:tc>
        <w:tc>
          <w:tcPr>
            <w:tcW w:w="425"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107</w:t>
            </w:r>
          </w:p>
        </w:tc>
        <w:tc>
          <w:tcPr>
            <w:tcW w:w="42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vAlign w:val="center"/>
            <w:hideMark/>
          </w:tcPr>
          <w:p w:rsidR="0090267A" w:rsidRPr="00212756" w:rsidRDefault="0090267A" w:rsidP="0031150B">
            <w:pPr>
              <w:pStyle w:val="TAC"/>
              <w:rPr>
                <w:rFonts w:ascii="Times New Roman" w:hAnsi="Times New Roman" w:cs="Times New Roman"/>
                <w:bCs/>
                <w:sz w:val="18"/>
                <w:szCs w:val="18"/>
              </w:rPr>
            </w:pPr>
            <w:r w:rsidRPr="00212756">
              <w:rPr>
                <w:rFonts w:ascii="Times New Roman" w:hAnsi="Times New Roman" w:cs="Times New Roman"/>
                <w:bCs/>
                <w:sz w:val="18"/>
                <w:szCs w:val="18"/>
              </w:rPr>
              <w:t>135</w:t>
            </w:r>
          </w:p>
        </w:tc>
      </w:tr>
    </w:tbl>
    <w:p w:rsidR="0090267A" w:rsidRDefault="0090267A" w:rsidP="0090267A">
      <w:pPr>
        <w:rPr>
          <w:rFonts w:ascii="Times" w:eastAsia="Yu Mincho" w:hAnsi="Times"/>
        </w:rPr>
      </w:pPr>
    </w:p>
    <w:p w:rsidR="00212756" w:rsidRDefault="0090267A" w:rsidP="00212756">
      <w:pPr>
        <w:jc w:val="both"/>
      </w:pPr>
      <w:r>
        <w:t>Carrier frequency of 30</w:t>
      </w:r>
      <w:r w:rsidR="00212756">
        <w:t xml:space="preserve"> </w:t>
      </w:r>
      <w:r>
        <w:t>GHz</w:t>
      </w:r>
      <w:r w:rsidR="00212756">
        <w:t xml:space="preserve"> (Intel)</w:t>
      </w:r>
    </w:p>
    <w:p w:rsidR="0090267A" w:rsidRPr="00212756" w:rsidRDefault="0090267A" w:rsidP="00212756">
      <w:pPr>
        <w:jc w:val="center"/>
        <w:rPr>
          <w:i/>
          <w:color w:val="000000" w:themeColor="text1"/>
          <w:sz w:val="18"/>
          <w:szCs w:val="18"/>
        </w:rPr>
      </w:pPr>
      <w:r w:rsidRPr="00212756">
        <w:rPr>
          <w:color w:val="000000" w:themeColor="text1"/>
          <w:sz w:val="18"/>
          <w:szCs w:val="18"/>
        </w:rPr>
        <w:t>Average Cell Spectral Efficiency</w:t>
      </w:r>
    </w:p>
    <w:tbl>
      <w:tblPr>
        <w:tblStyle w:val="TableGrid"/>
        <w:tblW w:w="0" w:type="auto"/>
        <w:jc w:val="center"/>
        <w:tblLook w:val="04A0" w:firstRow="1" w:lastRow="0" w:firstColumn="1" w:lastColumn="0" w:noHBand="0" w:noVBand="1"/>
      </w:tblPr>
      <w:tblGrid>
        <w:gridCol w:w="1601"/>
        <w:gridCol w:w="1528"/>
        <w:gridCol w:w="1528"/>
      </w:tblGrid>
      <w:tr w:rsidR="0090267A" w:rsidRPr="00212756" w:rsidTr="0031150B">
        <w:trPr>
          <w:trHeight w:val="582"/>
          <w:jc w:val="center"/>
        </w:trPr>
        <w:tc>
          <w:tcPr>
            <w:tcW w:w="0" w:type="auto"/>
            <w:vMerge w:val="restart"/>
            <w:tcBorders>
              <w:left w:val="double" w:sz="4" w:space="0" w:color="auto"/>
              <w:right w:val="double" w:sz="4" w:space="0" w:color="auto"/>
            </w:tcBorders>
            <w:vAlign w:val="center"/>
          </w:tcPr>
          <w:p w:rsidR="0090267A" w:rsidRPr="00212756" w:rsidRDefault="0090267A" w:rsidP="0031150B">
            <w:pPr>
              <w:tabs>
                <w:tab w:val="left" w:pos="2857"/>
              </w:tabs>
              <w:jc w:val="center"/>
              <w:rPr>
                <w:sz w:val="18"/>
                <w:szCs w:val="18"/>
                <w:lang w:eastAsia="x-none"/>
              </w:rPr>
            </w:pPr>
            <w:r w:rsidRPr="00212756">
              <w:rPr>
                <w:sz w:val="18"/>
                <w:szCs w:val="18"/>
                <w:lang w:eastAsia="x-none"/>
              </w:rPr>
              <w:t>Downlink</w:t>
            </w:r>
          </w:p>
          <w:p w:rsidR="0090267A" w:rsidRPr="00212756" w:rsidRDefault="0090267A" w:rsidP="0031150B">
            <w:pPr>
              <w:tabs>
                <w:tab w:val="left" w:pos="2857"/>
              </w:tabs>
              <w:jc w:val="center"/>
              <w:rPr>
                <w:sz w:val="18"/>
                <w:szCs w:val="18"/>
                <w:lang w:eastAsia="x-none"/>
              </w:rPr>
            </w:pPr>
            <w:r w:rsidRPr="00212756">
              <w:rPr>
                <w:sz w:val="18"/>
                <w:szCs w:val="18"/>
                <w:lang w:eastAsia="x-none"/>
              </w:rPr>
              <w:t>Spectral Efficiency</w:t>
            </w:r>
          </w:p>
          <w:p w:rsidR="0090267A" w:rsidRPr="00212756" w:rsidRDefault="0090267A" w:rsidP="0031150B">
            <w:pPr>
              <w:tabs>
                <w:tab w:val="left" w:pos="2857"/>
              </w:tabs>
              <w:jc w:val="center"/>
              <w:rPr>
                <w:sz w:val="18"/>
                <w:szCs w:val="18"/>
                <w:lang w:eastAsia="x-none"/>
              </w:rPr>
            </w:pPr>
            <w:r w:rsidRPr="00212756">
              <w:rPr>
                <w:sz w:val="18"/>
                <w:szCs w:val="18"/>
                <w:lang w:eastAsia="x-none"/>
              </w:rPr>
              <w:t>(bits/s/Hz)</w:t>
            </w:r>
          </w:p>
        </w:tc>
        <w:tc>
          <w:tcPr>
            <w:tcW w:w="0" w:type="auto"/>
            <w:gridSpan w:val="2"/>
            <w:tcBorders>
              <w:left w:val="double" w:sz="4" w:space="0" w:color="auto"/>
              <w:right w:val="double" w:sz="4" w:space="0" w:color="auto"/>
            </w:tcBorders>
            <w:vAlign w:val="center"/>
          </w:tcPr>
          <w:p w:rsidR="0090267A" w:rsidRPr="00212756" w:rsidRDefault="0090267A" w:rsidP="0031150B">
            <w:pPr>
              <w:jc w:val="center"/>
              <w:rPr>
                <w:sz w:val="18"/>
                <w:szCs w:val="18"/>
                <w:lang w:eastAsia="x-none"/>
              </w:rPr>
            </w:pPr>
            <w:r w:rsidRPr="00212756">
              <w:rPr>
                <w:sz w:val="18"/>
                <w:szCs w:val="18"/>
                <w:lang w:eastAsia="x-none"/>
              </w:rPr>
              <w:t xml:space="preserve">Indoor Hotspot eMBB Configuration B </w:t>
            </w:r>
          </w:p>
          <w:p w:rsidR="0090267A" w:rsidRPr="00212756" w:rsidRDefault="0090267A" w:rsidP="0031150B">
            <w:pPr>
              <w:jc w:val="center"/>
              <w:rPr>
                <w:sz w:val="18"/>
                <w:szCs w:val="18"/>
                <w:lang w:eastAsia="x-none"/>
              </w:rPr>
            </w:pPr>
            <w:r w:rsidRPr="00212756">
              <w:rPr>
                <w:sz w:val="18"/>
                <w:szCs w:val="18"/>
                <w:lang w:eastAsia="x-none"/>
              </w:rPr>
              <w:t xml:space="preserve">CF = 30GHz, SCS = 120kHz, </w:t>
            </w:r>
          </w:p>
          <w:p w:rsidR="0090267A" w:rsidRPr="00212756" w:rsidRDefault="0090267A" w:rsidP="0031150B">
            <w:pPr>
              <w:jc w:val="center"/>
              <w:rPr>
                <w:sz w:val="18"/>
                <w:szCs w:val="18"/>
                <w:lang w:eastAsia="x-none"/>
              </w:rPr>
            </w:pPr>
            <w:r w:rsidRPr="00212756">
              <w:rPr>
                <w:sz w:val="18"/>
                <w:szCs w:val="18"/>
                <w:lang w:eastAsia="x-none"/>
              </w:rPr>
              <w:t>Channel Model B, TDD</w:t>
            </w:r>
          </w:p>
        </w:tc>
      </w:tr>
      <w:tr w:rsidR="0090267A" w:rsidRPr="00212756" w:rsidTr="0031150B">
        <w:trPr>
          <w:trHeight w:val="288"/>
          <w:jc w:val="center"/>
        </w:trPr>
        <w:tc>
          <w:tcPr>
            <w:tcW w:w="0" w:type="auto"/>
            <w:vMerge/>
            <w:tcBorders>
              <w:left w:val="double" w:sz="4" w:space="0" w:color="auto"/>
              <w:right w:val="double" w:sz="4" w:space="0" w:color="auto"/>
            </w:tcBorders>
            <w:vAlign w:val="center"/>
          </w:tcPr>
          <w:p w:rsidR="0090267A" w:rsidRPr="00212756" w:rsidRDefault="0090267A" w:rsidP="0031150B">
            <w:pPr>
              <w:jc w:val="center"/>
              <w:rPr>
                <w:sz w:val="18"/>
                <w:szCs w:val="18"/>
                <w:lang w:eastAsia="x-none"/>
              </w:rPr>
            </w:pPr>
          </w:p>
        </w:tc>
        <w:tc>
          <w:tcPr>
            <w:tcW w:w="0" w:type="auto"/>
            <w:tcBorders>
              <w:left w:val="double" w:sz="4" w:space="0" w:color="auto"/>
              <w:right w:val="double" w:sz="4" w:space="0" w:color="auto"/>
            </w:tcBorders>
            <w:vAlign w:val="center"/>
          </w:tcPr>
          <w:p w:rsidR="0090267A" w:rsidRPr="00212756" w:rsidRDefault="0090267A" w:rsidP="0031150B">
            <w:pPr>
              <w:jc w:val="center"/>
              <w:rPr>
                <w:sz w:val="18"/>
                <w:szCs w:val="18"/>
                <w:lang w:eastAsia="x-none"/>
              </w:rPr>
            </w:pPr>
            <w:r w:rsidRPr="00212756">
              <w:rPr>
                <w:sz w:val="18"/>
                <w:szCs w:val="18"/>
                <w:lang w:eastAsia="x-none"/>
              </w:rPr>
              <w:t>12 TRxP</w:t>
            </w:r>
          </w:p>
        </w:tc>
        <w:tc>
          <w:tcPr>
            <w:tcW w:w="0" w:type="auto"/>
            <w:tcBorders>
              <w:right w:val="double" w:sz="4" w:space="0" w:color="auto"/>
            </w:tcBorders>
            <w:vAlign w:val="center"/>
          </w:tcPr>
          <w:p w:rsidR="0090267A" w:rsidRPr="00212756" w:rsidRDefault="0090267A" w:rsidP="0031150B">
            <w:pPr>
              <w:jc w:val="center"/>
              <w:rPr>
                <w:sz w:val="18"/>
                <w:szCs w:val="18"/>
                <w:lang w:eastAsia="x-none"/>
              </w:rPr>
            </w:pPr>
            <w:r w:rsidRPr="00212756">
              <w:rPr>
                <w:sz w:val="18"/>
                <w:szCs w:val="18"/>
                <w:lang w:eastAsia="x-none"/>
              </w:rPr>
              <w:t>36 TRxP</w:t>
            </w:r>
          </w:p>
        </w:tc>
      </w:tr>
      <w:tr w:rsidR="0090267A" w:rsidRPr="00212756" w:rsidTr="0031150B">
        <w:trPr>
          <w:trHeight w:val="288"/>
          <w:jc w:val="center"/>
        </w:trPr>
        <w:tc>
          <w:tcPr>
            <w:tcW w:w="0" w:type="auto"/>
            <w:tcBorders>
              <w:left w:val="double" w:sz="4" w:space="0" w:color="auto"/>
              <w:right w:val="double" w:sz="4" w:space="0" w:color="auto"/>
            </w:tcBorders>
            <w:vAlign w:val="center"/>
          </w:tcPr>
          <w:p w:rsidR="0090267A" w:rsidRPr="00212756" w:rsidRDefault="0090267A" w:rsidP="0031150B">
            <w:pPr>
              <w:jc w:val="center"/>
              <w:rPr>
                <w:sz w:val="18"/>
                <w:szCs w:val="18"/>
                <w:lang w:eastAsia="x-none"/>
              </w:rPr>
            </w:pPr>
            <w:r w:rsidRPr="00212756">
              <w:rPr>
                <w:sz w:val="18"/>
                <w:szCs w:val="18"/>
                <w:lang w:eastAsia="x-none"/>
              </w:rPr>
              <w:t>Average (</w:t>
            </w:r>
            <w:r w:rsidRPr="00212756">
              <w:rPr>
                <w:position w:val="-14"/>
                <w:sz w:val="18"/>
                <w:szCs w:val="18"/>
                <w:lang w:eastAsia="x-none"/>
              </w:rPr>
              <w:object w:dxaOrig="560" w:dyaOrig="380" w14:anchorId="1272F4FD">
                <v:shape id="_x0000_i1026" type="#_x0000_t75" style="width:28.5pt;height:21.75pt" o:ole="">
                  <v:imagedata r:id="rId8" o:title=""/>
                </v:shape>
                <o:OLEObject Type="Embed" ProgID="Equation.DSMT4" ShapeID="_x0000_i1026" DrawAspect="Content" ObjectID="_1636793791" r:id="rId10"/>
              </w:object>
            </w:r>
            <w:r w:rsidRPr="00212756">
              <w:rPr>
                <w:sz w:val="18"/>
                <w:szCs w:val="18"/>
                <w:lang w:eastAsia="x-none"/>
              </w:rPr>
              <w:t>)</w:t>
            </w:r>
          </w:p>
        </w:tc>
        <w:tc>
          <w:tcPr>
            <w:tcW w:w="0" w:type="auto"/>
            <w:tcBorders>
              <w:left w:val="double" w:sz="4" w:space="0" w:color="auto"/>
              <w:right w:val="double" w:sz="4" w:space="0" w:color="auto"/>
            </w:tcBorders>
            <w:vAlign w:val="center"/>
          </w:tcPr>
          <w:p w:rsidR="0090267A" w:rsidRPr="00212756" w:rsidRDefault="0090267A" w:rsidP="0031150B">
            <w:pPr>
              <w:jc w:val="center"/>
              <w:rPr>
                <w:color w:val="000000"/>
                <w:sz w:val="18"/>
                <w:szCs w:val="18"/>
              </w:rPr>
            </w:pPr>
            <w:r w:rsidRPr="00212756">
              <w:rPr>
                <w:color w:val="000000"/>
                <w:sz w:val="18"/>
                <w:szCs w:val="18"/>
              </w:rPr>
              <w:t>10.308</w:t>
            </w:r>
          </w:p>
        </w:tc>
        <w:tc>
          <w:tcPr>
            <w:tcW w:w="0" w:type="auto"/>
            <w:tcBorders>
              <w:right w:val="double" w:sz="4" w:space="0" w:color="auto"/>
            </w:tcBorders>
            <w:vAlign w:val="center"/>
          </w:tcPr>
          <w:p w:rsidR="0090267A" w:rsidRPr="00212756" w:rsidRDefault="0090267A" w:rsidP="0031150B">
            <w:pPr>
              <w:jc w:val="center"/>
              <w:rPr>
                <w:color w:val="000000"/>
                <w:sz w:val="18"/>
                <w:szCs w:val="18"/>
              </w:rPr>
            </w:pPr>
            <w:r w:rsidRPr="00212756">
              <w:rPr>
                <w:color w:val="000000"/>
                <w:sz w:val="18"/>
                <w:szCs w:val="18"/>
              </w:rPr>
              <w:t>10.567</w:t>
            </w:r>
          </w:p>
        </w:tc>
      </w:tr>
    </w:tbl>
    <w:p w:rsidR="00212756" w:rsidRDefault="00212756" w:rsidP="0090267A">
      <w:pPr>
        <w:pStyle w:val="Caption"/>
        <w:keepNext/>
        <w:spacing w:after="240"/>
        <w:jc w:val="center"/>
        <w:rPr>
          <w:rFonts w:ascii="Times New Roman" w:hAnsi="Times New Roman" w:cs="Times New Roman"/>
          <w:b w:val="0"/>
          <w:color w:val="000000" w:themeColor="text1"/>
          <w:sz w:val="18"/>
          <w:szCs w:val="18"/>
        </w:rPr>
      </w:pPr>
    </w:p>
    <w:p w:rsidR="0090267A" w:rsidRPr="00212756" w:rsidRDefault="0090267A" w:rsidP="0090267A">
      <w:pPr>
        <w:pStyle w:val="Caption"/>
        <w:keepNext/>
        <w:spacing w:after="240"/>
        <w:jc w:val="center"/>
        <w:rPr>
          <w:rFonts w:ascii="Times New Roman" w:hAnsi="Times New Roman" w:cs="Times New Roman"/>
          <w:b w:val="0"/>
          <w:i/>
          <w:color w:val="000000" w:themeColor="text1"/>
          <w:sz w:val="18"/>
          <w:szCs w:val="18"/>
        </w:rPr>
      </w:pPr>
      <w:r w:rsidRPr="00212756">
        <w:rPr>
          <w:rFonts w:ascii="Times New Roman" w:hAnsi="Times New Roman" w:cs="Times New Roman"/>
          <w:b w:val="0"/>
          <w:color w:val="000000" w:themeColor="text1"/>
          <w:sz w:val="18"/>
          <w:szCs w:val="18"/>
        </w:rPr>
        <w:t>Required Bandwidth to Meet IMT-2020 Target Area Traffic Capacity</w:t>
      </w:r>
    </w:p>
    <w:tbl>
      <w:tblPr>
        <w:tblStyle w:val="TableGrid"/>
        <w:tblW w:w="0" w:type="auto"/>
        <w:jc w:val="center"/>
        <w:tblLook w:val="04A0" w:firstRow="1" w:lastRow="0" w:firstColumn="1" w:lastColumn="0" w:noHBand="0" w:noVBand="1"/>
      </w:tblPr>
      <w:tblGrid>
        <w:gridCol w:w="1731"/>
        <w:gridCol w:w="1488"/>
        <w:gridCol w:w="1488"/>
      </w:tblGrid>
      <w:tr w:rsidR="0090267A" w:rsidRPr="00212756" w:rsidTr="0031150B">
        <w:trPr>
          <w:trHeight w:val="582"/>
          <w:jc w:val="center"/>
        </w:trPr>
        <w:tc>
          <w:tcPr>
            <w:tcW w:w="0" w:type="auto"/>
            <w:vMerge w:val="restart"/>
            <w:tcBorders>
              <w:left w:val="double" w:sz="4" w:space="0" w:color="auto"/>
              <w:right w:val="double" w:sz="4" w:space="0" w:color="auto"/>
            </w:tcBorders>
            <w:vAlign w:val="center"/>
          </w:tcPr>
          <w:p w:rsidR="0090267A" w:rsidRPr="00212756" w:rsidRDefault="0090267A" w:rsidP="0031150B">
            <w:pPr>
              <w:jc w:val="center"/>
              <w:rPr>
                <w:sz w:val="18"/>
                <w:szCs w:val="18"/>
                <w:lang w:eastAsia="x-none"/>
              </w:rPr>
            </w:pPr>
            <w:r w:rsidRPr="00212756">
              <w:rPr>
                <w:sz w:val="18"/>
                <w:szCs w:val="18"/>
                <w:lang w:eastAsia="x-none"/>
              </w:rPr>
              <w:t>IMT-2020 Minimum</w:t>
            </w:r>
          </w:p>
          <w:p w:rsidR="0090267A" w:rsidRPr="00212756" w:rsidRDefault="0090267A" w:rsidP="0031150B">
            <w:pPr>
              <w:jc w:val="center"/>
              <w:rPr>
                <w:sz w:val="18"/>
                <w:szCs w:val="18"/>
                <w:lang w:eastAsia="x-none"/>
              </w:rPr>
            </w:pPr>
            <w:r w:rsidRPr="00212756">
              <w:rPr>
                <w:sz w:val="18"/>
                <w:szCs w:val="18"/>
                <w:lang w:eastAsia="x-none"/>
              </w:rPr>
              <w:t>Requirement</w:t>
            </w:r>
          </w:p>
        </w:tc>
        <w:tc>
          <w:tcPr>
            <w:tcW w:w="0" w:type="auto"/>
            <w:gridSpan w:val="2"/>
            <w:tcBorders>
              <w:left w:val="double" w:sz="4" w:space="0" w:color="auto"/>
              <w:right w:val="double" w:sz="4" w:space="0" w:color="auto"/>
            </w:tcBorders>
            <w:vAlign w:val="center"/>
          </w:tcPr>
          <w:p w:rsidR="0090267A" w:rsidRPr="00212756" w:rsidRDefault="0090267A" w:rsidP="0031150B">
            <w:pPr>
              <w:jc w:val="center"/>
              <w:rPr>
                <w:sz w:val="18"/>
                <w:szCs w:val="18"/>
                <w:lang w:eastAsia="x-none"/>
              </w:rPr>
            </w:pPr>
            <w:r w:rsidRPr="00212756">
              <w:rPr>
                <w:sz w:val="18"/>
                <w:szCs w:val="18"/>
                <w:lang w:eastAsia="x-none"/>
              </w:rPr>
              <w:t>Bandwidth (MHz) Required to Satisfy</w:t>
            </w:r>
          </w:p>
          <w:p w:rsidR="0090267A" w:rsidRPr="00212756" w:rsidRDefault="0090267A" w:rsidP="0031150B">
            <w:pPr>
              <w:jc w:val="center"/>
              <w:rPr>
                <w:sz w:val="18"/>
                <w:szCs w:val="18"/>
                <w:lang w:eastAsia="x-none"/>
              </w:rPr>
            </w:pPr>
            <w:r w:rsidRPr="00212756">
              <w:rPr>
                <w:sz w:val="18"/>
                <w:szCs w:val="18"/>
                <w:lang w:eastAsia="x-none"/>
              </w:rPr>
              <w:t>Minimum Requirement</w:t>
            </w:r>
          </w:p>
        </w:tc>
      </w:tr>
      <w:tr w:rsidR="0090267A" w:rsidRPr="00212756" w:rsidTr="0031150B">
        <w:trPr>
          <w:trHeight w:val="47"/>
          <w:jc w:val="center"/>
        </w:trPr>
        <w:tc>
          <w:tcPr>
            <w:tcW w:w="0" w:type="auto"/>
            <w:vMerge/>
            <w:tcBorders>
              <w:left w:val="double" w:sz="4" w:space="0" w:color="auto"/>
              <w:right w:val="double" w:sz="4" w:space="0" w:color="auto"/>
            </w:tcBorders>
            <w:vAlign w:val="center"/>
          </w:tcPr>
          <w:p w:rsidR="0090267A" w:rsidRPr="00212756" w:rsidRDefault="0090267A" w:rsidP="0031150B">
            <w:pPr>
              <w:jc w:val="center"/>
              <w:rPr>
                <w:sz w:val="18"/>
                <w:szCs w:val="18"/>
                <w:lang w:eastAsia="x-none"/>
              </w:rPr>
            </w:pPr>
          </w:p>
        </w:tc>
        <w:tc>
          <w:tcPr>
            <w:tcW w:w="0" w:type="auto"/>
            <w:tcBorders>
              <w:left w:val="double" w:sz="4" w:space="0" w:color="auto"/>
              <w:right w:val="double" w:sz="4" w:space="0" w:color="auto"/>
            </w:tcBorders>
            <w:vAlign w:val="center"/>
          </w:tcPr>
          <w:p w:rsidR="0090267A" w:rsidRPr="00212756" w:rsidRDefault="0090267A" w:rsidP="0031150B">
            <w:pPr>
              <w:jc w:val="center"/>
              <w:rPr>
                <w:sz w:val="18"/>
                <w:szCs w:val="18"/>
                <w:lang w:eastAsia="x-none"/>
              </w:rPr>
            </w:pPr>
            <w:r w:rsidRPr="00212756">
              <w:rPr>
                <w:sz w:val="18"/>
                <w:szCs w:val="18"/>
                <w:lang w:eastAsia="x-none"/>
              </w:rPr>
              <w:t>12 TRxP</w:t>
            </w:r>
          </w:p>
        </w:tc>
        <w:tc>
          <w:tcPr>
            <w:tcW w:w="0" w:type="auto"/>
            <w:tcBorders>
              <w:right w:val="double" w:sz="4" w:space="0" w:color="auto"/>
            </w:tcBorders>
            <w:vAlign w:val="center"/>
          </w:tcPr>
          <w:p w:rsidR="0090267A" w:rsidRPr="00212756" w:rsidRDefault="0090267A" w:rsidP="0031150B">
            <w:pPr>
              <w:jc w:val="center"/>
              <w:rPr>
                <w:sz w:val="18"/>
                <w:szCs w:val="18"/>
                <w:lang w:eastAsia="x-none"/>
              </w:rPr>
            </w:pPr>
            <w:r w:rsidRPr="00212756">
              <w:rPr>
                <w:sz w:val="18"/>
                <w:szCs w:val="18"/>
                <w:lang w:eastAsia="x-none"/>
              </w:rPr>
              <w:t>36 TRxP</w:t>
            </w:r>
          </w:p>
        </w:tc>
      </w:tr>
      <w:tr w:rsidR="0090267A" w:rsidRPr="00212756" w:rsidTr="0031150B">
        <w:trPr>
          <w:trHeight w:val="47"/>
          <w:jc w:val="center"/>
        </w:trPr>
        <w:tc>
          <w:tcPr>
            <w:tcW w:w="0" w:type="auto"/>
            <w:tcBorders>
              <w:left w:val="double" w:sz="4" w:space="0" w:color="auto"/>
              <w:right w:val="double" w:sz="4" w:space="0" w:color="auto"/>
            </w:tcBorders>
            <w:vAlign w:val="center"/>
          </w:tcPr>
          <w:p w:rsidR="0090267A" w:rsidRPr="00212756" w:rsidRDefault="0090267A" w:rsidP="0031150B">
            <w:pPr>
              <w:jc w:val="center"/>
              <w:rPr>
                <w:color w:val="000000"/>
                <w:sz w:val="18"/>
                <w:szCs w:val="18"/>
              </w:rPr>
            </w:pPr>
            <w:r w:rsidRPr="00212756">
              <w:rPr>
                <w:sz w:val="18"/>
                <w:szCs w:val="18"/>
                <w:lang w:eastAsia="x-none"/>
              </w:rPr>
              <w:t>10 Mbit/sec/m</w:t>
            </w:r>
            <w:r w:rsidRPr="00212756">
              <w:rPr>
                <w:sz w:val="18"/>
                <w:szCs w:val="18"/>
                <w:vertAlign w:val="superscript"/>
                <w:lang w:eastAsia="x-none"/>
              </w:rPr>
              <w:t>2</w:t>
            </w:r>
          </w:p>
        </w:tc>
        <w:tc>
          <w:tcPr>
            <w:tcW w:w="0" w:type="auto"/>
            <w:tcBorders>
              <w:left w:val="double" w:sz="4" w:space="0" w:color="auto"/>
              <w:right w:val="double" w:sz="4" w:space="0" w:color="auto"/>
            </w:tcBorders>
            <w:vAlign w:val="center"/>
          </w:tcPr>
          <w:p w:rsidR="0090267A" w:rsidRPr="00212756" w:rsidRDefault="0090267A" w:rsidP="0031150B">
            <w:pPr>
              <w:jc w:val="center"/>
              <w:rPr>
                <w:sz w:val="18"/>
                <w:szCs w:val="18"/>
              </w:rPr>
            </w:pPr>
            <w:r w:rsidRPr="00212756">
              <w:rPr>
                <w:sz w:val="18"/>
                <w:szCs w:val="18"/>
              </w:rPr>
              <w:t>641</w:t>
            </w:r>
          </w:p>
        </w:tc>
        <w:tc>
          <w:tcPr>
            <w:tcW w:w="0" w:type="auto"/>
            <w:tcBorders>
              <w:right w:val="double" w:sz="4" w:space="0" w:color="auto"/>
            </w:tcBorders>
            <w:vAlign w:val="center"/>
          </w:tcPr>
          <w:p w:rsidR="0090267A" w:rsidRPr="00212756" w:rsidRDefault="0090267A" w:rsidP="0031150B">
            <w:pPr>
              <w:jc w:val="center"/>
              <w:rPr>
                <w:sz w:val="18"/>
                <w:szCs w:val="18"/>
              </w:rPr>
            </w:pPr>
            <w:r w:rsidRPr="00212756">
              <w:rPr>
                <w:sz w:val="18"/>
                <w:szCs w:val="18"/>
              </w:rPr>
              <w:t>209</w:t>
            </w:r>
          </w:p>
        </w:tc>
      </w:tr>
    </w:tbl>
    <w:p w:rsidR="00212756" w:rsidRDefault="00212756" w:rsidP="00212756">
      <w:pPr>
        <w:pStyle w:val="Caption"/>
        <w:keepNext/>
        <w:spacing w:before="240" w:after="240"/>
        <w:jc w:val="center"/>
        <w:rPr>
          <w:rFonts w:ascii="Times New Roman" w:hAnsi="Times New Roman" w:cs="Times New Roman"/>
          <w:b w:val="0"/>
          <w:color w:val="000000" w:themeColor="text1"/>
          <w:sz w:val="18"/>
          <w:szCs w:val="18"/>
        </w:rPr>
      </w:pPr>
    </w:p>
    <w:p w:rsidR="0090267A" w:rsidRPr="00212756" w:rsidRDefault="0090267A" w:rsidP="00212756">
      <w:pPr>
        <w:pStyle w:val="Caption"/>
        <w:keepNext/>
        <w:spacing w:before="240" w:after="240"/>
        <w:jc w:val="center"/>
        <w:rPr>
          <w:rFonts w:ascii="Times New Roman" w:hAnsi="Times New Roman" w:cs="Times New Roman"/>
          <w:b w:val="0"/>
          <w:i/>
          <w:color w:val="000000" w:themeColor="text1"/>
          <w:sz w:val="18"/>
          <w:szCs w:val="18"/>
        </w:rPr>
      </w:pPr>
      <w:r w:rsidRPr="00212756">
        <w:rPr>
          <w:rFonts w:ascii="Times New Roman" w:hAnsi="Times New Roman" w:cs="Times New Roman"/>
          <w:b w:val="0"/>
          <w:color w:val="000000" w:themeColor="text1"/>
          <w:sz w:val="18"/>
          <w:szCs w:val="18"/>
        </w:rPr>
        <w:t>Maximum transmission bandwidth configuration NRB in FR2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060"/>
        <w:gridCol w:w="1060"/>
        <w:gridCol w:w="1060"/>
        <w:gridCol w:w="1060"/>
        <w:gridCol w:w="1060"/>
      </w:tblGrid>
      <w:tr w:rsidR="0090267A" w:rsidRPr="00212756" w:rsidTr="0031150B">
        <w:trPr>
          <w:jc w:val="center"/>
        </w:trPr>
        <w:tc>
          <w:tcPr>
            <w:tcW w:w="1060" w:type="dxa"/>
            <w:vMerge w:val="restart"/>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rsidR="0090267A" w:rsidRPr="00212756" w:rsidRDefault="0090267A" w:rsidP="0031150B">
            <w:pPr>
              <w:pStyle w:val="TAH"/>
              <w:rPr>
                <w:rFonts w:ascii="Times New Roman" w:eastAsia="Yu Mincho" w:hAnsi="Times New Roman" w:cs="Times New Roman"/>
                <w:b w:val="0"/>
                <w:szCs w:val="18"/>
              </w:rPr>
            </w:pPr>
            <w:r w:rsidRPr="00212756">
              <w:rPr>
                <w:rFonts w:ascii="Times New Roman" w:eastAsia="Yu Mincho" w:hAnsi="Times New Roman" w:cs="Times New Roman"/>
                <w:b w:val="0"/>
                <w:szCs w:val="18"/>
              </w:rPr>
              <w:t>SCS (kHz)</w:t>
            </w:r>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rsidR="0090267A" w:rsidRPr="00212756" w:rsidRDefault="0090267A" w:rsidP="0031150B">
            <w:pPr>
              <w:pStyle w:val="TAH"/>
              <w:rPr>
                <w:rFonts w:ascii="Times New Roman" w:eastAsia="Yu Mincho" w:hAnsi="Times New Roman" w:cs="Times New Roman"/>
                <w:b w:val="0"/>
                <w:szCs w:val="18"/>
              </w:rPr>
            </w:pPr>
            <w:r w:rsidRPr="00212756">
              <w:rPr>
                <w:rFonts w:ascii="Times New Roman" w:eastAsia="Yu Mincho" w:hAnsi="Times New Roman" w:cs="Times New Roman"/>
                <w:b w:val="0"/>
                <w:szCs w:val="18"/>
              </w:rPr>
              <w:t>50MHz</w:t>
            </w:r>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rsidR="0090267A" w:rsidRPr="00212756" w:rsidRDefault="0090267A" w:rsidP="0031150B">
            <w:pPr>
              <w:pStyle w:val="TAH"/>
              <w:rPr>
                <w:rFonts w:ascii="Times New Roman" w:eastAsia="Yu Mincho" w:hAnsi="Times New Roman" w:cs="Times New Roman"/>
                <w:b w:val="0"/>
                <w:szCs w:val="18"/>
              </w:rPr>
            </w:pPr>
            <w:r w:rsidRPr="00212756">
              <w:rPr>
                <w:rFonts w:ascii="Times New Roman" w:eastAsia="Yu Mincho" w:hAnsi="Times New Roman" w:cs="Times New Roman"/>
                <w:b w:val="0"/>
                <w:szCs w:val="18"/>
              </w:rPr>
              <w:t>100MHz</w:t>
            </w:r>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rsidR="0090267A" w:rsidRPr="00212756" w:rsidRDefault="0090267A" w:rsidP="0031150B">
            <w:pPr>
              <w:pStyle w:val="TAH"/>
              <w:rPr>
                <w:rFonts w:ascii="Times New Roman" w:eastAsia="Yu Mincho" w:hAnsi="Times New Roman" w:cs="Times New Roman"/>
                <w:b w:val="0"/>
                <w:szCs w:val="18"/>
              </w:rPr>
            </w:pPr>
            <w:r w:rsidRPr="00212756">
              <w:rPr>
                <w:rFonts w:ascii="Times New Roman" w:eastAsia="Yu Mincho" w:hAnsi="Times New Roman" w:cs="Times New Roman"/>
                <w:b w:val="0"/>
                <w:szCs w:val="18"/>
              </w:rPr>
              <w:t>200MHz</w:t>
            </w:r>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rsidR="0090267A" w:rsidRPr="00212756" w:rsidRDefault="0090267A" w:rsidP="0031150B">
            <w:pPr>
              <w:pStyle w:val="TAH"/>
              <w:rPr>
                <w:rFonts w:ascii="Times New Roman" w:eastAsia="Yu Mincho" w:hAnsi="Times New Roman" w:cs="Times New Roman"/>
                <w:b w:val="0"/>
                <w:szCs w:val="18"/>
              </w:rPr>
            </w:pPr>
            <w:r w:rsidRPr="00212756">
              <w:rPr>
                <w:rFonts w:ascii="Times New Roman" w:eastAsia="Yu Mincho" w:hAnsi="Times New Roman" w:cs="Times New Roman"/>
                <w:b w:val="0"/>
                <w:szCs w:val="18"/>
              </w:rPr>
              <w:t>400 MHz</w:t>
            </w:r>
          </w:p>
        </w:tc>
      </w:tr>
      <w:tr w:rsidR="0090267A" w:rsidRPr="00212756" w:rsidTr="0031150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67A" w:rsidRPr="00212756" w:rsidRDefault="0090267A" w:rsidP="0031150B">
            <w:pPr>
              <w:rPr>
                <w:rFonts w:eastAsia="Yu Mincho"/>
                <w:sz w:val="18"/>
                <w:szCs w:val="18"/>
                <w:lang w:eastAsia="en-GB"/>
              </w:rPr>
            </w:pPr>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rsidR="0090267A" w:rsidRPr="00212756" w:rsidRDefault="0090267A" w:rsidP="0031150B">
            <w:pPr>
              <w:pStyle w:val="TAH"/>
              <w:rPr>
                <w:rFonts w:ascii="Times New Roman" w:eastAsia="Yu Mincho" w:hAnsi="Times New Roman" w:cs="Times New Roman"/>
                <w:b w:val="0"/>
                <w:szCs w:val="18"/>
              </w:rPr>
            </w:pPr>
            <w:r w:rsidRPr="00212756">
              <w:rPr>
                <w:rFonts w:ascii="Times New Roman" w:eastAsia="Yu Mincho" w:hAnsi="Times New Roman" w:cs="Times New Roman"/>
                <w:b w:val="0"/>
                <w:szCs w:val="18"/>
              </w:rPr>
              <w:t>N</w:t>
            </w:r>
            <w:r w:rsidRPr="00212756">
              <w:rPr>
                <w:rFonts w:ascii="Times New Roman" w:eastAsia="Yu Mincho" w:hAnsi="Times New Roman" w:cs="Times New Roman"/>
                <w:b w:val="0"/>
                <w:szCs w:val="18"/>
                <w:vertAlign w:val="subscript"/>
              </w:rPr>
              <w:t>RB</w:t>
            </w:r>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rsidR="0090267A" w:rsidRPr="00212756" w:rsidRDefault="0090267A" w:rsidP="0031150B">
            <w:pPr>
              <w:pStyle w:val="TAH"/>
              <w:rPr>
                <w:rFonts w:ascii="Times New Roman" w:eastAsia="Yu Mincho" w:hAnsi="Times New Roman" w:cs="Times New Roman"/>
                <w:b w:val="0"/>
                <w:szCs w:val="18"/>
              </w:rPr>
            </w:pPr>
            <w:r w:rsidRPr="00212756">
              <w:rPr>
                <w:rFonts w:ascii="Times New Roman" w:eastAsia="Yu Mincho" w:hAnsi="Times New Roman" w:cs="Times New Roman"/>
                <w:b w:val="0"/>
                <w:szCs w:val="18"/>
              </w:rPr>
              <w:t>N</w:t>
            </w:r>
            <w:r w:rsidRPr="00212756">
              <w:rPr>
                <w:rFonts w:ascii="Times New Roman" w:eastAsia="Yu Mincho" w:hAnsi="Times New Roman" w:cs="Times New Roman"/>
                <w:b w:val="0"/>
                <w:szCs w:val="18"/>
                <w:vertAlign w:val="subscript"/>
              </w:rPr>
              <w:t>RB</w:t>
            </w:r>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rsidR="0090267A" w:rsidRPr="00212756" w:rsidRDefault="0090267A" w:rsidP="0031150B">
            <w:pPr>
              <w:pStyle w:val="TAH"/>
              <w:rPr>
                <w:rFonts w:ascii="Times New Roman" w:eastAsia="Yu Mincho" w:hAnsi="Times New Roman" w:cs="Times New Roman"/>
                <w:b w:val="0"/>
                <w:szCs w:val="18"/>
              </w:rPr>
            </w:pPr>
            <w:r w:rsidRPr="00212756">
              <w:rPr>
                <w:rFonts w:ascii="Times New Roman" w:eastAsia="Yu Mincho" w:hAnsi="Times New Roman" w:cs="Times New Roman"/>
                <w:b w:val="0"/>
                <w:szCs w:val="18"/>
              </w:rPr>
              <w:t>N</w:t>
            </w:r>
            <w:r w:rsidRPr="00212756">
              <w:rPr>
                <w:rFonts w:ascii="Times New Roman" w:eastAsia="Yu Mincho" w:hAnsi="Times New Roman" w:cs="Times New Roman"/>
                <w:b w:val="0"/>
                <w:szCs w:val="18"/>
                <w:vertAlign w:val="subscript"/>
              </w:rPr>
              <w:t>RB</w:t>
            </w:r>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rsidR="0090267A" w:rsidRPr="00212756" w:rsidRDefault="0090267A" w:rsidP="0031150B">
            <w:pPr>
              <w:pStyle w:val="TAH"/>
              <w:rPr>
                <w:rFonts w:ascii="Times New Roman" w:eastAsia="Yu Mincho" w:hAnsi="Times New Roman" w:cs="Times New Roman"/>
                <w:b w:val="0"/>
                <w:szCs w:val="18"/>
              </w:rPr>
            </w:pPr>
            <w:r w:rsidRPr="00212756">
              <w:rPr>
                <w:rFonts w:ascii="Times New Roman" w:eastAsia="Yu Mincho" w:hAnsi="Times New Roman" w:cs="Times New Roman"/>
                <w:b w:val="0"/>
                <w:szCs w:val="18"/>
              </w:rPr>
              <w:t>N</w:t>
            </w:r>
            <w:r w:rsidRPr="00212756">
              <w:rPr>
                <w:rFonts w:ascii="Times New Roman" w:eastAsia="Yu Mincho" w:hAnsi="Times New Roman" w:cs="Times New Roman"/>
                <w:b w:val="0"/>
                <w:szCs w:val="18"/>
                <w:vertAlign w:val="subscript"/>
              </w:rPr>
              <w:t>RB</w:t>
            </w:r>
          </w:p>
        </w:tc>
      </w:tr>
      <w:tr w:rsidR="0090267A" w:rsidRPr="00212756" w:rsidTr="0031150B">
        <w:trPr>
          <w:jc w:val="center"/>
        </w:trPr>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rsidR="0090267A" w:rsidRPr="00212756" w:rsidRDefault="0090267A" w:rsidP="0031150B">
            <w:pPr>
              <w:pStyle w:val="TAC"/>
              <w:rPr>
                <w:rFonts w:ascii="Times New Roman" w:eastAsia="Yu Mincho" w:hAnsi="Times New Roman" w:cs="Times New Roman"/>
                <w:sz w:val="18"/>
                <w:szCs w:val="18"/>
              </w:rPr>
            </w:pPr>
            <w:r w:rsidRPr="00212756">
              <w:rPr>
                <w:rFonts w:ascii="Times New Roman" w:eastAsia="Yu Mincho" w:hAnsi="Times New Roman" w:cs="Times New Roman"/>
                <w:sz w:val="18"/>
                <w:szCs w:val="18"/>
              </w:rPr>
              <w:t>60</w:t>
            </w:r>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rsidR="0090267A" w:rsidRPr="00212756" w:rsidRDefault="0090267A" w:rsidP="0031150B">
            <w:pPr>
              <w:pStyle w:val="TAC"/>
              <w:rPr>
                <w:rFonts w:ascii="Times New Roman" w:eastAsia="Yu Mincho" w:hAnsi="Times New Roman" w:cs="Times New Roman"/>
                <w:sz w:val="18"/>
                <w:szCs w:val="18"/>
              </w:rPr>
            </w:pPr>
            <w:r w:rsidRPr="00212756">
              <w:rPr>
                <w:rFonts w:ascii="Times New Roman" w:eastAsia="Yu Mincho" w:hAnsi="Times New Roman" w:cs="Times New Roman"/>
                <w:sz w:val="18"/>
                <w:szCs w:val="18"/>
              </w:rPr>
              <w:t>66</w:t>
            </w:r>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rsidR="0090267A" w:rsidRPr="00212756" w:rsidRDefault="0090267A" w:rsidP="0031150B">
            <w:pPr>
              <w:pStyle w:val="TAC"/>
              <w:rPr>
                <w:rFonts w:ascii="Times New Roman" w:eastAsia="Yu Mincho" w:hAnsi="Times New Roman" w:cs="Times New Roman"/>
                <w:sz w:val="18"/>
                <w:szCs w:val="18"/>
              </w:rPr>
            </w:pPr>
            <w:r w:rsidRPr="00212756">
              <w:rPr>
                <w:rFonts w:ascii="Times New Roman" w:eastAsia="Yu Mincho" w:hAnsi="Times New Roman" w:cs="Times New Roman"/>
                <w:sz w:val="18"/>
                <w:szCs w:val="18"/>
              </w:rPr>
              <w:t>132</w:t>
            </w:r>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rsidR="0090267A" w:rsidRPr="00212756" w:rsidRDefault="0090267A" w:rsidP="0031150B">
            <w:pPr>
              <w:pStyle w:val="TAC"/>
              <w:rPr>
                <w:rFonts w:ascii="Times New Roman" w:eastAsia="Yu Mincho" w:hAnsi="Times New Roman" w:cs="Times New Roman"/>
                <w:sz w:val="18"/>
                <w:szCs w:val="18"/>
              </w:rPr>
            </w:pPr>
            <w:r w:rsidRPr="00212756">
              <w:rPr>
                <w:rFonts w:ascii="Times New Roman" w:eastAsia="Yu Mincho" w:hAnsi="Times New Roman" w:cs="Times New Roman"/>
                <w:sz w:val="18"/>
                <w:szCs w:val="18"/>
              </w:rPr>
              <w:t>264</w:t>
            </w:r>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rsidR="0090267A" w:rsidRPr="00212756" w:rsidRDefault="0090267A" w:rsidP="0031150B">
            <w:pPr>
              <w:pStyle w:val="TAC"/>
              <w:rPr>
                <w:rFonts w:ascii="Times New Roman" w:eastAsia="Yu Mincho" w:hAnsi="Times New Roman" w:cs="Times New Roman"/>
                <w:sz w:val="18"/>
                <w:szCs w:val="18"/>
              </w:rPr>
            </w:pPr>
            <w:r w:rsidRPr="00212756">
              <w:rPr>
                <w:rFonts w:ascii="Times New Roman" w:eastAsia="Yu Mincho" w:hAnsi="Times New Roman" w:cs="Times New Roman"/>
                <w:sz w:val="18"/>
                <w:szCs w:val="18"/>
              </w:rPr>
              <w:t>N/A</w:t>
            </w:r>
          </w:p>
        </w:tc>
      </w:tr>
      <w:tr w:rsidR="0090267A" w:rsidRPr="00212756" w:rsidTr="0031150B">
        <w:trPr>
          <w:jc w:val="center"/>
        </w:trPr>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rsidR="0090267A" w:rsidRPr="00212756" w:rsidRDefault="0090267A" w:rsidP="0031150B">
            <w:pPr>
              <w:pStyle w:val="TAC"/>
              <w:rPr>
                <w:rFonts w:ascii="Times New Roman" w:eastAsia="Yu Mincho" w:hAnsi="Times New Roman" w:cs="Times New Roman"/>
                <w:sz w:val="18"/>
                <w:szCs w:val="18"/>
              </w:rPr>
            </w:pPr>
            <w:r w:rsidRPr="00212756">
              <w:rPr>
                <w:rFonts w:ascii="Times New Roman" w:eastAsia="Yu Mincho" w:hAnsi="Times New Roman" w:cs="Times New Roman"/>
                <w:sz w:val="18"/>
                <w:szCs w:val="18"/>
              </w:rPr>
              <w:t>120</w:t>
            </w:r>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rsidR="0090267A" w:rsidRPr="00212756" w:rsidRDefault="0090267A" w:rsidP="0031150B">
            <w:pPr>
              <w:pStyle w:val="TAC"/>
              <w:rPr>
                <w:rFonts w:ascii="Times New Roman" w:eastAsia="Yu Mincho" w:hAnsi="Times New Roman" w:cs="Times New Roman"/>
                <w:sz w:val="18"/>
                <w:szCs w:val="18"/>
              </w:rPr>
            </w:pPr>
            <w:r w:rsidRPr="00212756">
              <w:rPr>
                <w:rFonts w:ascii="Times New Roman" w:eastAsia="Yu Mincho" w:hAnsi="Times New Roman" w:cs="Times New Roman"/>
                <w:sz w:val="18"/>
                <w:szCs w:val="18"/>
              </w:rPr>
              <w:t>32</w:t>
            </w:r>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rsidR="0090267A" w:rsidRPr="00212756" w:rsidRDefault="0090267A" w:rsidP="0031150B">
            <w:pPr>
              <w:pStyle w:val="TAC"/>
              <w:rPr>
                <w:rFonts w:ascii="Times New Roman" w:eastAsia="Yu Mincho" w:hAnsi="Times New Roman" w:cs="Times New Roman"/>
                <w:sz w:val="18"/>
                <w:szCs w:val="18"/>
              </w:rPr>
            </w:pPr>
            <w:r w:rsidRPr="00212756">
              <w:rPr>
                <w:rFonts w:ascii="Times New Roman" w:eastAsia="Yu Mincho" w:hAnsi="Times New Roman" w:cs="Times New Roman"/>
                <w:sz w:val="18"/>
                <w:szCs w:val="18"/>
              </w:rPr>
              <w:t>66</w:t>
            </w:r>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rsidR="0090267A" w:rsidRPr="00212756" w:rsidRDefault="0090267A" w:rsidP="0031150B">
            <w:pPr>
              <w:pStyle w:val="TAC"/>
              <w:rPr>
                <w:rFonts w:ascii="Times New Roman" w:eastAsia="Yu Mincho" w:hAnsi="Times New Roman" w:cs="Times New Roman"/>
                <w:sz w:val="18"/>
                <w:szCs w:val="18"/>
              </w:rPr>
            </w:pPr>
            <w:r w:rsidRPr="00212756">
              <w:rPr>
                <w:rFonts w:ascii="Times New Roman" w:eastAsia="Yu Mincho" w:hAnsi="Times New Roman" w:cs="Times New Roman"/>
                <w:sz w:val="18"/>
                <w:szCs w:val="18"/>
              </w:rPr>
              <w:t>132</w:t>
            </w:r>
          </w:p>
        </w:tc>
        <w:tc>
          <w:tcPr>
            <w:tcW w:w="1060" w:type="dxa"/>
            <w:tcBorders>
              <w:top w:val="single" w:sz="4" w:space="0" w:color="000000"/>
              <w:left w:val="single" w:sz="4" w:space="0" w:color="000000"/>
              <w:bottom w:val="single" w:sz="4" w:space="0" w:color="000000"/>
              <w:right w:val="single" w:sz="4" w:space="0" w:color="000000"/>
            </w:tcBorders>
            <w:tcMar>
              <w:top w:w="15" w:type="dxa"/>
              <w:left w:w="81" w:type="dxa"/>
              <w:bottom w:w="0" w:type="dxa"/>
              <w:right w:w="81" w:type="dxa"/>
            </w:tcMar>
            <w:hideMark/>
          </w:tcPr>
          <w:p w:rsidR="0090267A" w:rsidRPr="00212756" w:rsidRDefault="0090267A" w:rsidP="0031150B">
            <w:pPr>
              <w:pStyle w:val="TAC"/>
              <w:rPr>
                <w:rFonts w:ascii="Times New Roman" w:eastAsia="Yu Mincho" w:hAnsi="Times New Roman" w:cs="Times New Roman"/>
                <w:sz w:val="18"/>
                <w:szCs w:val="18"/>
              </w:rPr>
            </w:pPr>
            <w:r w:rsidRPr="00212756">
              <w:rPr>
                <w:rFonts w:ascii="Times New Roman" w:eastAsia="Yu Mincho" w:hAnsi="Times New Roman" w:cs="Times New Roman"/>
                <w:sz w:val="18"/>
                <w:szCs w:val="18"/>
              </w:rPr>
              <w:t>264</w:t>
            </w:r>
          </w:p>
        </w:tc>
      </w:tr>
    </w:tbl>
    <w:p w:rsidR="0090267A" w:rsidRPr="00212756" w:rsidRDefault="0090267A" w:rsidP="0090267A">
      <w:pPr>
        <w:rPr>
          <w:rFonts w:eastAsia="Yu Mincho"/>
          <w:sz w:val="18"/>
          <w:szCs w:val="18"/>
        </w:rPr>
      </w:pPr>
    </w:p>
    <w:p w:rsidR="00212756" w:rsidRPr="00D74BCE" w:rsidRDefault="00212756" w:rsidP="00212756">
      <w:pPr>
        <w:jc w:val="both"/>
        <w:rPr>
          <w:rFonts w:eastAsiaTheme="minorEastAsia"/>
          <w:color w:val="FF0000"/>
          <w:szCs w:val="24"/>
          <w:lang w:eastAsia="ko-KR"/>
        </w:rPr>
      </w:pPr>
      <w:r w:rsidRPr="00D74BCE">
        <w:rPr>
          <w:rFonts w:eastAsiaTheme="minorEastAsia"/>
          <w:szCs w:val="24"/>
          <w:lang w:eastAsia="ko-KR"/>
        </w:rPr>
        <w:t>The results from LGE, shown below, indicate that at the c</w:t>
      </w:r>
      <w:r w:rsidRPr="00D74BCE">
        <w:rPr>
          <w:szCs w:val="24"/>
        </w:rPr>
        <w:t>arrier frequency of 4</w:t>
      </w:r>
      <w:r>
        <w:rPr>
          <w:szCs w:val="24"/>
        </w:rPr>
        <w:t xml:space="preserve"> </w:t>
      </w:r>
      <w:r w:rsidRPr="00D74BCE">
        <w:rPr>
          <w:szCs w:val="24"/>
        </w:rPr>
        <w:t xml:space="preserve">GHz, </w:t>
      </w:r>
      <w:r>
        <w:rPr>
          <w:szCs w:val="24"/>
        </w:rPr>
        <w:t>the ATC requirement</w:t>
      </w:r>
      <w:r w:rsidRPr="00D74BCE">
        <w:rPr>
          <w:szCs w:val="24"/>
        </w:rPr>
        <w:t xml:space="preserve"> </w:t>
      </w:r>
      <w:r>
        <w:rPr>
          <w:szCs w:val="24"/>
        </w:rPr>
        <w:t>is</w:t>
      </w:r>
      <w:r w:rsidRPr="00D74BCE">
        <w:rPr>
          <w:szCs w:val="24"/>
        </w:rPr>
        <w:t xml:space="preserve"> met when the bandwidth are larger than </w:t>
      </w:r>
      <w:r>
        <w:rPr>
          <w:szCs w:val="24"/>
        </w:rPr>
        <w:t>4</w:t>
      </w:r>
      <w:r w:rsidRPr="00D74BCE">
        <w:rPr>
          <w:szCs w:val="24"/>
        </w:rPr>
        <w:t>50 MHz, respectively.</w:t>
      </w:r>
    </w:p>
    <w:p w:rsidR="0090267A" w:rsidRPr="00836BE1" w:rsidRDefault="0090267A" w:rsidP="0090267A">
      <w:pPr>
        <w:tabs>
          <w:tab w:val="clear" w:pos="1134"/>
          <w:tab w:val="clear" w:pos="1871"/>
          <w:tab w:val="clear" w:pos="2268"/>
        </w:tabs>
        <w:overflowPunct/>
        <w:autoSpaceDE/>
        <w:autoSpaceDN/>
        <w:adjustRightInd/>
        <w:snapToGrid w:val="0"/>
        <w:spacing w:before="100" w:after="100"/>
        <w:jc w:val="center"/>
        <w:rPr>
          <w:rFonts w:ascii="Batang" w:eastAsia="Batang" w:hAnsi="Batang" w:cs="Gulim"/>
          <w:color w:val="000000"/>
          <w:sz w:val="20"/>
          <w:lang w:val="en-US" w:eastAsia="ko-KR"/>
        </w:rPr>
      </w:pPr>
      <w:r w:rsidRPr="00836BE1">
        <w:rPr>
          <w:rFonts w:eastAsia="Batang"/>
          <w:color w:val="000000"/>
          <w:sz w:val="22"/>
          <w:szCs w:val="22"/>
          <w:lang w:val="en-US" w:eastAsia="ko-KR"/>
        </w:rPr>
        <w:t>Area traffic capacity for Indoor Hotspot-eMBB with 12 Site (4GHz)</w:t>
      </w:r>
      <w:r w:rsidR="00212756">
        <w:rPr>
          <w:rFonts w:eastAsia="Batang"/>
          <w:color w:val="000000"/>
          <w:sz w:val="22"/>
          <w:szCs w:val="22"/>
          <w:lang w:val="en-US" w:eastAsia="ko-KR"/>
        </w:rPr>
        <w:t xml:space="preserve"> (LGE)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5"/>
        <w:gridCol w:w="3185"/>
        <w:gridCol w:w="3176"/>
      </w:tblGrid>
      <w:tr w:rsidR="0090267A" w:rsidRPr="00836BE1" w:rsidTr="0031150B">
        <w:trPr>
          <w:jc w:val="center"/>
        </w:trPr>
        <w:tc>
          <w:tcPr>
            <w:tcW w:w="2665" w:type="dxa"/>
            <w:shd w:val="clear" w:color="auto" w:fill="FFFFFF"/>
            <w:hideMark/>
          </w:tcPr>
          <w:p w:rsidR="0090267A" w:rsidRPr="00212756" w:rsidRDefault="0090267A" w:rsidP="0031150B">
            <w:pPr>
              <w:tabs>
                <w:tab w:val="clear" w:pos="1134"/>
                <w:tab w:val="clear" w:pos="1871"/>
                <w:tab w:val="clear" w:pos="2268"/>
              </w:tabs>
              <w:overflowPunct/>
              <w:autoSpaceDE/>
              <w:autoSpaceDN/>
              <w:adjustRightInd/>
              <w:snapToGrid w:val="0"/>
              <w:spacing w:before="100" w:after="100"/>
              <w:jc w:val="center"/>
              <w:rPr>
                <w:rFonts w:ascii="Batang" w:eastAsia="Batang" w:hAnsi="Batang" w:cs="Gulim"/>
                <w:color w:val="000000"/>
                <w:sz w:val="20"/>
                <w:lang w:val="en-US" w:eastAsia="ko-KR"/>
              </w:rPr>
            </w:pPr>
            <w:r w:rsidRPr="00212756">
              <w:rPr>
                <w:rFonts w:eastAsia="Batang"/>
                <w:color w:val="000000"/>
                <w:sz w:val="22"/>
                <w:szCs w:val="22"/>
                <w:lang w:eastAsia="ko-KR"/>
              </w:rPr>
              <w:t>Bandwidth, W (MHz)</w:t>
            </w:r>
          </w:p>
        </w:tc>
        <w:tc>
          <w:tcPr>
            <w:tcW w:w="3190" w:type="dxa"/>
            <w:shd w:val="clear" w:color="auto" w:fill="FFFFFF"/>
            <w:hideMark/>
          </w:tcPr>
          <w:p w:rsidR="0090267A" w:rsidRPr="00212756" w:rsidRDefault="0090267A" w:rsidP="0031150B">
            <w:pPr>
              <w:tabs>
                <w:tab w:val="clear" w:pos="1134"/>
                <w:tab w:val="clear" w:pos="1871"/>
                <w:tab w:val="clear" w:pos="2268"/>
              </w:tabs>
              <w:overflowPunct/>
              <w:autoSpaceDE/>
              <w:autoSpaceDN/>
              <w:adjustRightInd/>
              <w:snapToGrid w:val="0"/>
              <w:spacing w:before="100" w:after="100"/>
              <w:jc w:val="center"/>
              <w:rPr>
                <w:rFonts w:ascii="Batang" w:eastAsia="Batang" w:hAnsi="Batang" w:cs="Gulim"/>
                <w:color w:val="000000"/>
                <w:sz w:val="20"/>
                <w:lang w:val="en-US" w:eastAsia="ko-KR"/>
              </w:rPr>
            </w:pPr>
            <w:r w:rsidRPr="00212756">
              <w:rPr>
                <w:rFonts w:eastAsia="Batang"/>
                <w:color w:val="000000"/>
                <w:sz w:val="22"/>
                <w:szCs w:val="22"/>
                <w:lang w:val="en-US" w:eastAsia="ko-KR"/>
              </w:rPr>
              <w:t>12 TRxP (ρ=0.002) </w:t>
            </w:r>
            <w:r w:rsidRPr="00212756">
              <w:rPr>
                <w:rFonts w:eastAsia="Batang"/>
                <w:color w:val="000000"/>
                <w:sz w:val="22"/>
                <w:szCs w:val="22"/>
                <w:lang w:eastAsia="ko-KR"/>
              </w:rPr>
              <w:t>(Mbit/s/m</w:t>
            </w:r>
            <w:r w:rsidRPr="00212756">
              <w:rPr>
                <w:rFonts w:eastAsia="Batang"/>
                <w:color w:val="000000"/>
                <w:sz w:val="22"/>
                <w:szCs w:val="22"/>
                <w:vertAlign w:val="superscript"/>
                <w:lang w:eastAsia="ko-KR"/>
              </w:rPr>
              <w:t>2</w:t>
            </w:r>
            <w:r w:rsidRPr="00212756">
              <w:rPr>
                <w:rFonts w:eastAsia="Batang"/>
                <w:color w:val="000000"/>
                <w:sz w:val="22"/>
                <w:szCs w:val="22"/>
                <w:lang w:eastAsia="ko-KR"/>
              </w:rPr>
              <w:t>)</w:t>
            </w:r>
          </w:p>
        </w:tc>
        <w:tc>
          <w:tcPr>
            <w:tcW w:w="3190" w:type="dxa"/>
            <w:hideMark/>
          </w:tcPr>
          <w:p w:rsidR="0090267A" w:rsidRPr="00212756" w:rsidRDefault="0090267A" w:rsidP="0031150B">
            <w:pPr>
              <w:tabs>
                <w:tab w:val="clear" w:pos="1134"/>
                <w:tab w:val="clear" w:pos="1871"/>
                <w:tab w:val="clear" w:pos="2268"/>
              </w:tabs>
              <w:overflowPunct/>
              <w:autoSpaceDE/>
              <w:autoSpaceDN/>
              <w:adjustRightInd/>
              <w:snapToGrid w:val="0"/>
              <w:spacing w:before="100" w:after="100"/>
              <w:jc w:val="center"/>
              <w:rPr>
                <w:rFonts w:ascii="Batang" w:eastAsia="Batang" w:hAnsi="Batang" w:cs="Gulim"/>
                <w:color w:val="000000"/>
                <w:sz w:val="20"/>
                <w:lang w:val="en-US" w:eastAsia="ko-KR"/>
              </w:rPr>
            </w:pPr>
            <w:r w:rsidRPr="00212756">
              <w:rPr>
                <w:rFonts w:eastAsia="Batang"/>
                <w:color w:val="000000"/>
                <w:sz w:val="22"/>
                <w:szCs w:val="22"/>
                <w:lang w:eastAsia="ko-KR"/>
              </w:rPr>
              <w:t>Requirement (Mbit/s/m</w:t>
            </w:r>
            <w:r w:rsidRPr="00212756">
              <w:rPr>
                <w:rFonts w:eastAsia="Batang"/>
                <w:color w:val="000000"/>
                <w:sz w:val="22"/>
                <w:szCs w:val="22"/>
                <w:vertAlign w:val="superscript"/>
                <w:lang w:eastAsia="ko-KR"/>
              </w:rPr>
              <w:t>2</w:t>
            </w:r>
            <w:r w:rsidRPr="00212756">
              <w:rPr>
                <w:rFonts w:eastAsia="Batang"/>
                <w:color w:val="000000"/>
                <w:sz w:val="22"/>
                <w:szCs w:val="22"/>
                <w:lang w:eastAsia="ko-KR"/>
              </w:rPr>
              <w:t>)</w:t>
            </w:r>
          </w:p>
        </w:tc>
      </w:tr>
      <w:tr w:rsidR="0090267A" w:rsidRPr="00836BE1" w:rsidTr="0031150B">
        <w:trPr>
          <w:jc w:val="center"/>
        </w:trPr>
        <w:tc>
          <w:tcPr>
            <w:tcW w:w="2665" w:type="dxa"/>
            <w:shd w:val="clear" w:color="auto" w:fill="FFFFFF"/>
            <w:hideMark/>
          </w:tcPr>
          <w:p w:rsidR="0090267A" w:rsidRPr="00212756" w:rsidRDefault="0090267A" w:rsidP="0031150B">
            <w:pPr>
              <w:tabs>
                <w:tab w:val="clear" w:pos="1134"/>
                <w:tab w:val="clear" w:pos="1871"/>
                <w:tab w:val="clear" w:pos="2268"/>
              </w:tabs>
              <w:overflowPunct/>
              <w:autoSpaceDE/>
              <w:autoSpaceDN/>
              <w:adjustRightInd/>
              <w:snapToGrid w:val="0"/>
              <w:spacing w:before="0"/>
              <w:jc w:val="center"/>
              <w:rPr>
                <w:rFonts w:ascii="Batang" w:eastAsia="Batang" w:hAnsi="Batang" w:cs="Gulim"/>
                <w:color w:val="000000"/>
                <w:sz w:val="20"/>
                <w:lang w:val="en-US" w:eastAsia="ko-KR"/>
              </w:rPr>
            </w:pPr>
            <w:r w:rsidRPr="00212756">
              <w:rPr>
                <w:rFonts w:eastAsia="Batang"/>
                <w:color w:val="000000"/>
                <w:sz w:val="22"/>
                <w:szCs w:val="22"/>
                <w:lang w:val="en-US" w:eastAsia="ko-KR"/>
              </w:rPr>
              <w:t>350</w:t>
            </w:r>
          </w:p>
        </w:tc>
        <w:tc>
          <w:tcPr>
            <w:tcW w:w="3190" w:type="dxa"/>
            <w:shd w:val="clear" w:color="auto" w:fill="FFFFFF"/>
            <w:hideMark/>
          </w:tcPr>
          <w:p w:rsidR="0090267A" w:rsidRPr="00212756" w:rsidRDefault="0090267A" w:rsidP="0031150B">
            <w:pPr>
              <w:tabs>
                <w:tab w:val="clear" w:pos="1134"/>
                <w:tab w:val="clear" w:pos="1871"/>
                <w:tab w:val="clear" w:pos="2268"/>
              </w:tabs>
              <w:overflowPunct/>
              <w:autoSpaceDE/>
              <w:autoSpaceDN/>
              <w:adjustRightInd/>
              <w:snapToGrid w:val="0"/>
              <w:spacing w:before="0"/>
              <w:jc w:val="center"/>
              <w:rPr>
                <w:rFonts w:ascii="Batang" w:eastAsia="Batang" w:hAnsi="Batang" w:cs="Gulim"/>
                <w:color w:val="000000"/>
                <w:sz w:val="20"/>
                <w:lang w:val="en-US" w:eastAsia="ko-KR"/>
              </w:rPr>
            </w:pPr>
            <w:r w:rsidRPr="00212756">
              <w:rPr>
                <w:rFonts w:eastAsia="Batang"/>
                <w:color w:val="000000"/>
                <w:sz w:val="22"/>
                <w:szCs w:val="22"/>
                <w:lang w:val="en-US" w:eastAsia="ko-KR"/>
              </w:rPr>
              <w:t>8.015</w:t>
            </w:r>
          </w:p>
        </w:tc>
        <w:tc>
          <w:tcPr>
            <w:tcW w:w="3190" w:type="dxa"/>
            <w:vMerge w:val="restart"/>
            <w:vAlign w:val="center"/>
            <w:hideMark/>
          </w:tcPr>
          <w:p w:rsidR="0090267A" w:rsidRPr="00212756" w:rsidRDefault="0090267A" w:rsidP="0031150B">
            <w:pPr>
              <w:tabs>
                <w:tab w:val="clear" w:pos="1134"/>
                <w:tab w:val="clear" w:pos="1871"/>
                <w:tab w:val="clear" w:pos="2268"/>
              </w:tabs>
              <w:overflowPunct/>
              <w:autoSpaceDE/>
              <w:autoSpaceDN/>
              <w:adjustRightInd/>
              <w:snapToGrid w:val="0"/>
              <w:spacing w:before="0"/>
              <w:jc w:val="center"/>
              <w:rPr>
                <w:rFonts w:ascii="Batang" w:eastAsia="Batang" w:hAnsi="Batang" w:cs="Gulim"/>
                <w:color w:val="000000"/>
                <w:sz w:val="20"/>
                <w:lang w:val="en-US" w:eastAsia="ko-KR"/>
              </w:rPr>
            </w:pPr>
            <w:r w:rsidRPr="00212756">
              <w:rPr>
                <w:rFonts w:eastAsia="Batang"/>
                <w:color w:val="000000"/>
                <w:sz w:val="22"/>
                <w:szCs w:val="22"/>
                <w:lang w:val="en-US" w:eastAsia="ko-KR"/>
              </w:rPr>
              <w:t>10</w:t>
            </w:r>
          </w:p>
        </w:tc>
      </w:tr>
      <w:tr w:rsidR="0090267A" w:rsidRPr="00836BE1" w:rsidTr="0031150B">
        <w:trPr>
          <w:jc w:val="center"/>
        </w:trPr>
        <w:tc>
          <w:tcPr>
            <w:tcW w:w="2665" w:type="dxa"/>
            <w:shd w:val="clear" w:color="auto" w:fill="FFFFFF"/>
            <w:hideMark/>
          </w:tcPr>
          <w:p w:rsidR="0090267A" w:rsidRPr="00836BE1" w:rsidRDefault="0090267A" w:rsidP="0031150B">
            <w:pPr>
              <w:tabs>
                <w:tab w:val="clear" w:pos="1134"/>
                <w:tab w:val="clear" w:pos="1871"/>
                <w:tab w:val="clear" w:pos="2268"/>
              </w:tabs>
              <w:overflowPunct/>
              <w:autoSpaceDE/>
              <w:autoSpaceDN/>
              <w:adjustRightInd/>
              <w:snapToGrid w:val="0"/>
              <w:spacing w:before="0"/>
              <w:jc w:val="center"/>
              <w:rPr>
                <w:rFonts w:ascii="Batang" w:eastAsia="Batang" w:hAnsi="Batang" w:cs="Gulim"/>
                <w:color w:val="000000"/>
                <w:sz w:val="20"/>
                <w:lang w:val="en-US" w:eastAsia="ko-KR"/>
              </w:rPr>
            </w:pPr>
            <w:r w:rsidRPr="00836BE1">
              <w:rPr>
                <w:rFonts w:eastAsia="Batang"/>
                <w:color w:val="000000"/>
                <w:sz w:val="22"/>
                <w:szCs w:val="22"/>
                <w:lang w:val="en-US" w:eastAsia="ko-KR"/>
              </w:rPr>
              <w:t>400</w:t>
            </w:r>
          </w:p>
        </w:tc>
        <w:tc>
          <w:tcPr>
            <w:tcW w:w="3190" w:type="dxa"/>
            <w:shd w:val="clear" w:color="auto" w:fill="FFFFFF"/>
            <w:hideMark/>
          </w:tcPr>
          <w:p w:rsidR="0090267A" w:rsidRPr="00836BE1" w:rsidRDefault="0090267A" w:rsidP="0031150B">
            <w:pPr>
              <w:tabs>
                <w:tab w:val="clear" w:pos="1134"/>
                <w:tab w:val="clear" w:pos="1871"/>
                <w:tab w:val="clear" w:pos="2268"/>
              </w:tabs>
              <w:overflowPunct/>
              <w:autoSpaceDE/>
              <w:autoSpaceDN/>
              <w:adjustRightInd/>
              <w:snapToGrid w:val="0"/>
              <w:spacing w:before="0"/>
              <w:jc w:val="center"/>
              <w:rPr>
                <w:rFonts w:ascii="Batang" w:eastAsia="Batang" w:hAnsi="Batang" w:cs="Gulim"/>
                <w:color w:val="000000"/>
                <w:sz w:val="20"/>
                <w:lang w:val="en-US" w:eastAsia="ko-KR"/>
              </w:rPr>
            </w:pPr>
            <w:r w:rsidRPr="00836BE1">
              <w:rPr>
                <w:rFonts w:eastAsia="Batang"/>
                <w:color w:val="000000"/>
                <w:sz w:val="22"/>
                <w:szCs w:val="22"/>
                <w:lang w:val="en-US" w:eastAsia="ko-KR"/>
              </w:rPr>
              <w:t>9.16</w:t>
            </w:r>
          </w:p>
        </w:tc>
        <w:tc>
          <w:tcPr>
            <w:tcW w:w="0" w:type="auto"/>
            <w:vMerge/>
            <w:vAlign w:val="center"/>
            <w:hideMark/>
          </w:tcPr>
          <w:p w:rsidR="0090267A" w:rsidRPr="00836BE1" w:rsidRDefault="0090267A" w:rsidP="0031150B">
            <w:pPr>
              <w:tabs>
                <w:tab w:val="clear" w:pos="1134"/>
                <w:tab w:val="clear" w:pos="1871"/>
                <w:tab w:val="clear" w:pos="2268"/>
              </w:tabs>
              <w:overflowPunct/>
              <w:autoSpaceDE/>
              <w:autoSpaceDN/>
              <w:adjustRightInd/>
              <w:spacing w:before="0"/>
              <w:textAlignment w:val="auto"/>
              <w:rPr>
                <w:rFonts w:ascii="Batang" w:eastAsia="Batang" w:hAnsi="Batang" w:cs="Gulim"/>
                <w:color w:val="000000"/>
                <w:sz w:val="20"/>
                <w:lang w:val="en-US" w:eastAsia="ko-KR"/>
              </w:rPr>
            </w:pPr>
          </w:p>
        </w:tc>
      </w:tr>
      <w:tr w:rsidR="0090267A" w:rsidRPr="00836BE1" w:rsidTr="0031150B">
        <w:trPr>
          <w:jc w:val="center"/>
        </w:trPr>
        <w:tc>
          <w:tcPr>
            <w:tcW w:w="2665" w:type="dxa"/>
            <w:shd w:val="clear" w:color="auto" w:fill="FFFFFF"/>
            <w:hideMark/>
          </w:tcPr>
          <w:p w:rsidR="0090267A" w:rsidRPr="00836BE1" w:rsidRDefault="0090267A" w:rsidP="0031150B">
            <w:pPr>
              <w:tabs>
                <w:tab w:val="clear" w:pos="1134"/>
                <w:tab w:val="clear" w:pos="1871"/>
                <w:tab w:val="clear" w:pos="2268"/>
              </w:tabs>
              <w:overflowPunct/>
              <w:autoSpaceDE/>
              <w:autoSpaceDN/>
              <w:adjustRightInd/>
              <w:snapToGrid w:val="0"/>
              <w:spacing w:before="0"/>
              <w:jc w:val="center"/>
              <w:rPr>
                <w:rFonts w:ascii="Batang" w:eastAsia="Batang" w:hAnsi="Batang" w:cs="Gulim"/>
                <w:color w:val="000000"/>
                <w:sz w:val="20"/>
                <w:lang w:val="en-US" w:eastAsia="ko-KR"/>
              </w:rPr>
            </w:pPr>
            <w:r w:rsidRPr="00836BE1">
              <w:rPr>
                <w:rFonts w:eastAsia="Batang"/>
                <w:color w:val="000000"/>
                <w:sz w:val="22"/>
                <w:szCs w:val="22"/>
                <w:lang w:val="en-US" w:eastAsia="ko-KR"/>
              </w:rPr>
              <w:t>450</w:t>
            </w:r>
          </w:p>
        </w:tc>
        <w:tc>
          <w:tcPr>
            <w:tcW w:w="3190" w:type="dxa"/>
            <w:shd w:val="clear" w:color="auto" w:fill="FFFFFF"/>
            <w:hideMark/>
          </w:tcPr>
          <w:p w:rsidR="0090267A" w:rsidRPr="00836BE1" w:rsidRDefault="0090267A" w:rsidP="0031150B">
            <w:pPr>
              <w:tabs>
                <w:tab w:val="clear" w:pos="1134"/>
                <w:tab w:val="clear" w:pos="1871"/>
                <w:tab w:val="clear" w:pos="2268"/>
              </w:tabs>
              <w:overflowPunct/>
              <w:autoSpaceDE/>
              <w:autoSpaceDN/>
              <w:adjustRightInd/>
              <w:snapToGrid w:val="0"/>
              <w:spacing w:before="0"/>
              <w:jc w:val="center"/>
              <w:rPr>
                <w:rFonts w:ascii="Batang" w:eastAsia="Batang" w:hAnsi="Batang" w:cs="Gulim"/>
                <w:color w:val="000000"/>
                <w:sz w:val="20"/>
                <w:lang w:val="en-US" w:eastAsia="ko-KR"/>
              </w:rPr>
            </w:pPr>
            <w:r w:rsidRPr="00836BE1">
              <w:rPr>
                <w:rFonts w:eastAsia="Batang"/>
                <w:color w:val="000000"/>
                <w:sz w:val="22"/>
                <w:szCs w:val="22"/>
                <w:lang w:val="en-US" w:eastAsia="ko-KR"/>
              </w:rPr>
              <w:t>10.305</w:t>
            </w:r>
          </w:p>
        </w:tc>
        <w:tc>
          <w:tcPr>
            <w:tcW w:w="0" w:type="auto"/>
            <w:vMerge/>
            <w:vAlign w:val="center"/>
            <w:hideMark/>
          </w:tcPr>
          <w:p w:rsidR="0090267A" w:rsidRPr="00836BE1" w:rsidRDefault="0090267A" w:rsidP="0031150B">
            <w:pPr>
              <w:tabs>
                <w:tab w:val="clear" w:pos="1134"/>
                <w:tab w:val="clear" w:pos="1871"/>
                <w:tab w:val="clear" w:pos="2268"/>
              </w:tabs>
              <w:overflowPunct/>
              <w:autoSpaceDE/>
              <w:autoSpaceDN/>
              <w:adjustRightInd/>
              <w:spacing w:before="0"/>
              <w:textAlignment w:val="auto"/>
              <w:rPr>
                <w:rFonts w:ascii="Batang" w:eastAsia="Batang" w:hAnsi="Batang" w:cs="Gulim"/>
                <w:color w:val="000000"/>
                <w:sz w:val="20"/>
                <w:lang w:val="en-US" w:eastAsia="ko-KR"/>
              </w:rPr>
            </w:pPr>
          </w:p>
        </w:tc>
      </w:tr>
      <w:tr w:rsidR="0090267A" w:rsidRPr="00836BE1" w:rsidTr="0031150B">
        <w:trPr>
          <w:jc w:val="center"/>
        </w:trPr>
        <w:tc>
          <w:tcPr>
            <w:tcW w:w="2665" w:type="dxa"/>
            <w:shd w:val="clear" w:color="auto" w:fill="FFFFFF"/>
            <w:hideMark/>
          </w:tcPr>
          <w:p w:rsidR="0090267A" w:rsidRPr="00836BE1" w:rsidRDefault="0090267A" w:rsidP="0031150B">
            <w:pPr>
              <w:tabs>
                <w:tab w:val="clear" w:pos="1134"/>
                <w:tab w:val="clear" w:pos="1871"/>
                <w:tab w:val="clear" w:pos="2268"/>
              </w:tabs>
              <w:overflowPunct/>
              <w:autoSpaceDE/>
              <w:autoSpaceDN/>
              <w:adjustRightInd/>
              <w:snapToGrid w:val="0"/>
              <w:spacing w:before="0"/>
              <w:jc w:val="center"/>
              <w:rPr>
                <w:rFonts w:ascii="Batang" w:eastAsia="Batang" w:hAnsi="Batang" w:cs="Gulim"/>
                <w:color w:val="000000"/>
                <w:sz w:val="20"/>
                <w:lang w:val="en-US" w:eastAsia="ko-KR"/>
              </w:rPr>
            </w:pPr>
            <w:r w:rsidRPr="00836BE1">
              <w:rPr>
                <w:rFonts w:eastAsia="Batang"/>
                <w:color w:val="000000"/>
                <w:sz w:val="22"/>
                <w:szCs w:val="22"/>
                <w:lang w:val="en-US" w:eastAsia="ko-KR"/>
              </w:rPr>
              <w:t>500</w:t>
            </w:r>
          </w:p>
        </w:tc>
        <w:tc>
          <w:tcPr>
            <w:tcW w:w="3190" w:type="dxa"/>
            <w:shd w:val="clear" w:color="auto" w:fill="FFFFFF"/>
            <w:hideMark/>
          </w:tcPr>
          <w:p w:rsidR="0090267A" w:rsidRPr="00836BE1" w:rsidRDefault="0090267A" w:rsidP="0031150B">
            <w:pPr>
              <w:tabs>
                <w:tab w:val="clear" w:pos="1134"/>
                <w:tab w:val="clear" w:pos="1871"/>
                <w:tab w:val="clear" w:pos="2268"/>
              </w:tabs>
              <w:overflowPunct/>
              <w:autoSpaceDE/>
              <w:autoSpaceDN/>
              <w:adjustRightInd/>
              <w:snapToGrid w:val="0"/>
              <w:spacing w:before="0"/>
              <w:jc w:val="center"/>
              <w:rPr>
                <w:rFonts w:ascii="Batang" w:eastAsia="Batang" w:hAnsi="Batang" w:cs="Gulim"/>
                <w:color w:val="000000"/>
                <w:sz w:val="20"/>
                <w:lang w:val="en-US" w:eastAsia="ko-KR"/>
              </w:rPr>
            </w:pPr>
            <w:r w:rsidRPr="00836BE1">
              <w:rPr>
                <w:rFonts w:eastAsia="Batang"/>
                <w:color w:val="000000"/>
                <w:sz w:val="22"/>
                <w:szCs w:val="22"/>
                <w:lang w:val="en-US" w:eastAsia="ko-KR"/>
              </w:rPr>
              <w:t>11.45</w:t>
            </w:r>
          </w:p>
        </w:tc>
        <w:tc>
          <w:tcPr>
            <w:tcW w:w="0" w:type="auto"/>
            <w:vMerge/>
            <w:vAlign w:val="center"/>
            <w:hideMark/>
          </w:tcPr>
          <w:p w:rsidR="0090267A" w:rsidRPr="00836BE1" w:rsidRDefault="0090267A" w:rsidP="0031150B">
            <w:pPr>
              <w:tabs>
                <w:tab w:val="clear" w:pos="1134"/>
                <w:tab w:val="clear" w:pos="1871"/>
                <w:tab w:val="clear" w:pos="2268"/>
              </w:tabs>
              <w:overflowPunct/>
              <w:autoSpaceDE/>
              <w:autoSpaceDN/>
              <w:adjustRightInd/>
              <w:spacing w:before="0"/>
              <w:textAlignment w:val="auto"/>
              <w:rPr>
                <w:rFonts w:ascii="Batang" w:eastAsia="Batang" w:hAnsi="Batang" w:cs="Gulim"/>
                <w:color w:val="000000"/>
                <w:sz w:val="20"/>
                <w:lang w:val="en-US" w:eastAsia="ko-KR"/>
              </w:rPr>
            </w:pPr>
          </w:p>
        </w:tc>
      </w:tr>
    </w:tbl>
    <w:p w:rsidR="001F60D5" w:rsidRDefault="0090267A" w:rsidP="00212756">
      <w:pPr>
        <w:jc w:val="both"/>
        <w:rPr>
          <w:rFonts w:eastAsia="Batang"/>
          <w:color w:val="000000"/>
          <w:sz w:val="22"/>
          <w:szCs w:val="22"/>
          <w:lang w:val="en-US" w:eastAsia="ko-KR"/>
        </w:rPr>
      </w:pPr>
      <w:r w:rsidRPr="00836BE1">
        <w:rPr>
          <w:rFonts w:eastAsia="Batang"/>
          <w:color w:val="000000"/>
          <w:sz w:val="22"/>
          <w:szCs w:val="22"/>
          <w:lang w:val="en-US" w:eastAsia="ko-KR"/>
        </w:rPr>
        <w:t> </w:t>
      </w:r>
    </w:p>
    <w:p w:rsidR="001F60D5" w:rsidRPr="00D74BCE" w:rsidRDefault="001F60D5" w:rsidP="001F60D5">
      <w:pPr>
        <w:jc w:val="both"/>
        <w:rPr>
          <w:rFonts w:eastAsiaTheme="minorEastAsia"/>
          <w:szCs w:val="24"/>
          <w:lang w:eastAsia="ko-KR"/>
        </w:rPr>
      </w:pPr>
      <w:r w:rsidRPr="00D74BCE">
        <w:rPr>
          <w:rFonts w:eastAsiaTheme="minorEastAsia"/>
          <w:szCs w:val="24"/>
          <w:lang w:eastAsia="ko-KR"/>
        </w:rPr>
        <w:t xml:space="preserve">The results from Nokia, shown below, indicate that the </w:t>
      </w:r>
      <w:r>
        <w:rPr>
          <w:rFonts w:eastAsiaTheme="minorEastAsia"/>
          <w:szCs w:val="24"/>
          <w:lang w:eastAsia="ko-KR"/>
        </w:rPr>
        <w:t>ATC</w:t>
      </w:r>
      <w:r w:rsidRPr="00D74BCE">
        <w:rPr>
          <w:rFonts w:eastAsiaTheme="minorEastAsia"/>
          <w:szCs w:val="24"/>
          <w:lang w:eastAsia="ko-KR"/>
        </w:rPr>
        <w:t xml:space="preserve"> requirement</w:t>
      </w:r>
      <w:r>
        <w:rPr>
          <w:rFonts w:eastAsiaTheme="minorEastAsia"/>
          <w:szCs w:val="24"/>
          <w:lang w:eastAsia="ko-KR"/>
        </w:rPr>
        <w:t xml:space="preserve"> i</w:t>
      </w:r>
      <w:r w:rsidRPr="00D74BCE">
        <w:rPr>
          <w:rFonts w:eastAsiaTheme="minorEastAsia"/>
          <w:szCs w:val="24"/>
          <w:lang w:eastAsia="ko-KR"/>
        </w:rPr>
        <w:t xml:space="preserve">s met when the bandwidths are larger than or equal to </w:t>
      </w:r>
      <w:r>
        <w:rPr>
          <w:rFonts w:eastAsiaTheme="minorEastAsia"/>
          <w:szCs w:val="24"/>
          <w:lang w:eastAsia="ko-KR"/>
        </w:rPr>
        <w:t>510 and 459</w:t>
      </w:r>
      <w:r w:rsidRPr="00D74BCE">
        <w:rPr>
          <w:rFonts w:eastAsiaTheme="minorEastAsia"/>
          <w:szCs w:val="24"/>
          <w:lang w:eastAsia="ko-KR"/>
        </w:rPr>
        <w:t xml:space="preserve"> MHz for DL FDD</w:t>
      </w:r>
      <w:r>
        <w:rPr>
          <w:rFonts w:eastAsiaTheme="minorEastAsia"/>
          <w:szCs w:val="24"/>
          <w:lang w:eastAsia="ko-KR"/>
        </w:rPr>
        <w:t xml:space="preserve"> and </w:t>
      </w:r>
      <w:r w:rsidRPr="00D74BCE">
        <w:rPr>
          <w:rFonts w:eastAsiaTheme="minorEastAsia"/>
          <w:szCs w:val="24"/>
          <w:lang w:eastAsia="ko-KR"/>
        </w:rPr>
        <w:t>DL TDD</w:t>
      </w:r>
      <w:r>
        <w:rPr>
          <w:rFonts w:eastAsiaTheme="minorEastAsia"/>
          <w:szCs w:val="24"/>
          <w:lang w:eastAsia="ko-KR"/>
        </w:rPr>
        <w:t xml:space="preserve"> configurations</w:t>
      </w:r>
      <w:r w:rsidRPr="00D74BCE">
        <w:rPr>
          <w:rFonts w:eastAsiaTheme="minorEastAsia"/>
          <w:szCs w:val="24"/>
          <w:lang w:eastAsia="ko-KR"/>
        </w:rPr>
        <w:t>, respectively.</w:t>
      </w:r>
    </w:p>
    <w:p w:rsidR="001F60D5" w:rsidRPr="00212756" w:rsidRDefault="001F60D5" w:rsidP="001F60D5">
      <w:pPr>
        <w:rPr>
          <w:rFonts w:eastAsiaTheme="minorEastAsia"/>
          <w:color w:val="FF0000"/>
          <w:lang w:eastAsia="ko-KR"/>
        </w:rPr>
      </w:pPr>
    </w:p>
    <w:p w:rsidR="001F60D5" w:rsidRPr="001F60D5" w:rsidRDefault="001F60D5" w:rsidP="001F60D5">
      <w:pPr>
        <w:pStyle w:val="Caption"/>
        <w:keepNext/>
        <w:jc w:val="center"/>
        <w:rPr>
          <w:rFonts w:ascii="Times New Roman" w:hAnsi="Times New Roman" w:cs="Times New Roman"/>
          <w:b w:val="0"/>
          <w:bCs/>
        </w:rPr>
      </w:pPr>
      <w:r w:rsidRPr="001F60D5">
        <w:rPr>
          <w:rFonts w:ascii="Times New Roman" w:hAnsi="Times New Roman" w:cs="Times New Roman"/>
          <w:b w:val="0"/>
          <w:bCs/>
          <w:lang w:val="en-US"/>
        </w:rPr>
        <w:t>Area Traffic Capacity (Nokia)</w:t>
      </w:r>
    </w:p>
    <w:tbl>
      <w:tblPr>
        <w:tblStyle w:val="TableGrid"/>
        <w:tblW w:w="0" w:type="auto"/>
        <w:jc w:val="center"/>
        <w:tblLook w:val="04A0" w:firstRow="1" w:lastRow="0" w:firstColumn="1" w:lastColumn="0" w:noHBand="0" w:noVBand="1"/>
      </w:tblPr>
      <w:tblGrid>
        <w:gridCol w:w="2205"/>
        <w:gridCol w:w="2727"/>
      </w:tblGrid>
      <w:tr w:rsidR="001F60D5" w:rsidRPr="001F60D5" w:rsidTr="00543AD7">
        <w:trPr>
          <w:trHeight w:val="506"/>
          <w:jc w:val="center"/>
        </w:trPr>
        <w:tc>
          <w:tcPr>
            <w:tcW w:w="0" w:type="auto"/>
            <w:shd w:val="clear" w:color="auto" w:fill="BFBFBF" w:themeFill="background1" w:themeFillShade="BF"/>
            <w:vAlign w:val="center"/>
          </w:tcPr>
          <w:p w:rsidR="001F60D5" w:rsidRPr="001F60D5" w:rsidRDefault="001F60D5" w:rsidP="00543AD7">
            <w:pPr>
              <w:jc w:val="center"/>
              <w:rPr>
                <w:bCs/>
                <w:sz w:val="20"/>
              </w:rPr>
            </w:pPr>
            <w:r w:rsidRPr="001F60D5">
              <w:rPr>
                <w:bCs/>
                <w:sz w:val="20"/>
              </w:rPr>
              <w:t>Direction and Duplexing</w:t>
            </w:r>
          </w:p>
        </w:tc>
        <w:tc>
          <w:tcPr>
            <w:tcW w:w="0" w:type="auto"/>
            <w:shd w:val="clear" w:color="auto" w:fill="BFBFBF" w:themeFill="background1" w:themeFillShade="BF"/>
            <w:vAlign w:val="center"/>
          </w:tcPr>
          <w:p w:rsidR="001F60D5" w:rsidRPr="001F60D5" w:rsidRDefault="001F60D5" w:rsidP="00543AD7">
            <w:pPr>
              <w:jc w:val="center"/>
              <w:rPr>
                <w:bCs/>
                <w:sz w:val="20"/>
              </w:rPr>
            </w:pPr>
            <w:r w:rsidRPr="001F60D5">
              <w:rPr>
                <w:bCs/>
                <w:sz w:val="20"/>
              </w:rPr>
              <w:t>Minimum Required Bandwidth</w:t>
            </w:r>
          </w:p>
        </w:tc>
      </w:tr>
      <w:tr w:rsidR="001F60D5" w:rsidRPr="001F60D5" w:rsidTr="00543AD7">
        <w:trPr>
          <w:jc w:val="center"/>
        </w:trPr>
        <w:tc>
          <w:tcPr>
            <w:tcW w:w="0" w:type="auto"/>
            <w:tcBorders>
              <w:bottom w:val="nil"/>
            </w:tcBorders>
            <w:vAlign w:val="center"/>
          </w:tcPr>
          <w:p w:rsidR="001F60D5" w:rsidRPr="001F60D5" w:rsidRDefault="001F60D5" w:rsidP="00543AD7">
            <w:pPr>
              <w:jc w:val="center"/>
              <w:rPr>
                <w:bCs/>
                <w:sz w:val="20"/>
              </w:rPr>
            </w:pPr>
            <w:r w:rsidRPr="001F60D5">
              <w:rPr>
                <w:bCs/>
                <w:sz w:val="20"/>
              </w:rPr>
              <w:t>DL FDD</w:t>
            </w:r>
          </w:p>
        </w:tc>
        <w:tc>
          <w:tcPr>
            <w:tcW w:w="0" w:type="auto"/>
            <w:tcBorders>
              <w:bottom w:val="nil"/>
            </w:tcBorders>
            <w:vAlign w:val="center"/>
          </w:tcPr>
          <w:p w:rsidR="001F60D5" w:rsidRPr="001F60D5" w:rsidRDefault="001F60D5" w:rsidP="00543AD7">
            <w:pPr>
              <w:jc w:val="center"/>
              <w:rPr>
                <w:bCs/>
                <w:sz w:val="20"/>
              </w:rPr>
            </w:pPr>
            <w:r w:rsidRPr="001F60D5">
              <w:rPr>
                <w:bCs/>
                <w:sz w:val="20"/>
              </w:rPr>
              <w:t>510 MHz</w:t>
            </w:r>
          </w:p>
        </w:tc>
      </w:tr>
      <w:tr w:rsidR="001F60D5" w:rsidRPr="001F60D5" w:rsidTr="00543AD7">
        <w:trPr>
          <w:jc w:val="center"/>
        </w:trPr>
        <w:tc>
          <w:tcPr>
            <w:tcW w:w="0" w:type="auto"/>
            <w:vAlign w:val="center"/>
          </w:tcPr>
          <w:p w:rsidR="001F60D5" w:rsidRPr="001F60D5" w:rsidRDefault="001F60D5" w:rsidP="00543AD7">
            <w:pPr>
              <w:jc w:val="center"/>
              <w:rPr>
                <w:bCs/>
                <w:sz w:val="20"/>
              </w:rPr>
            </w:pPr>
            <w:r w:rsidRPr="001F60D5">
              <w:rPr>
                <w:bCs/>
                <w:sz w:val="20"/>
              </w:rPr>
              <w:t>DL TDD</w:t>
            </w:r>
          </w:p>
        </w:tc>
        <w:tc>
          <w:tcPr>
            <w:tcW w:w="0" w:type="auto"/>
            <w:vAlign w:val="center"/>
          </w:tcPr>
          <w:p w:rsidR="001F60D5" w:rsidRPr="001F60D5" w:rsidRDefault="001F60D5" w:rsidP="00543AD7">
            <w:pPr>
              <w:jc w:val="center"/>
              <w:rPr>
                <w:bCs/>
                <w:sz w:val="20"/>
              </w:rPr>
            </w:pPr>
            <w:r w:rsidRPr="001F60D5">
              <w:rPr>
                <w:bCs/>
                <w:sz w:val="20"/>
              </w:rPr>
              <w:t>459 MHz</w:t>
            </w:r>
          </w:p>
        </w:tc>
      </w:tr>
    </w:tbl>
    <w:p w:rsidR="001F60D5" w:rsidRDefault="001F60D5" w:rsidP="001F60D5">
      <w:pPr>
        <w:rPr>
          <w:rFonts w:eastAsiaTheme="minorEastAsia"/>
          <w:lang w:eastAsia="ko-KR"/>
        </w:rPr>
      </w:pPr>
    </w:p>
    <w:p w:rsidR="00212756" w:rsidRPr="00D74BCE" w:rsidRDefault="00212756" w:rsidP="00212756">
      <w:pPr>
        <w:jc w:val="both"/>
        <w:rPr>
          <w:rFonts w:eastAsiaTheme="minorEastAsia"/>
          <w:color w:val="FF0000"/>
          <w:szCs w:val="24"/>
          <w:lang w:eastAsia="ko-KR"/>
        </w:rPr>
      </w:pPr>
      <w:r w:rsidRPr="00D74BCE">
        <w:rPr>
          <w:rFonts w:eastAsiaTheme="minorEastAsia"/>
          <w:szCs w:val="24"/>
          <w:lang w:eastAsia="ko-KR"/>
        </w:rPr>
        <w:t xml:space="preserve">The results from </w:t>
      </w:r>
      <w:r>
        <w:rPr>
          <w:rFonts w:eastAsiaTheme="minorEastAsia"/>
          <w:szCs w:val="24"/>
          <w:lang w:eastAsia="ko-KR"/>
        </w:rPr>
        <w:t>Samsung</w:t>
      </w:r>
      <w:r w:rsidRPr="00D74BCE">
        <w:rPr>
          <w:rFonts w:eastAsiaTheme="minorEastAsia"/>
          <w:szCs w:val="24"/>
          <w:lang w:eastAsia="ko-KR"/>
        </w:rPr>
        <w:t>, shown below, indicate that at the c</w:t>
      </w:r>
      <w:r w:rsidRPr="00D74BCE">
        <w:rPr>
          <w:szCs w:val="24"/>
        </w:rPr>
        <w:t>arrier frequency of 4</w:t>
      </w:r>
      <w:r w:rsidR="001F60D5">
        <w:rPr>
          <w:szCs w:val="24"/>
        </w:rPr>
        <w:t xml:space="preserve"> </w:t>
      </w:r>
      <w:r w:rsidRPr="00D74BCE">
        <w:rPr>
          <w:szCs w:val="24"/>
        </w:rPr>
        <w:t xml:space="preserve">GHz, </w:t>
      </w:r>
      <w:r>
        <w:rPr>
          <w:szCs w:val="24"/>
        </w:rPr>
        <w:t>the ATC requirement</w:t>
      </w:r>
      <w:r w:rsidRPr="00D74BCE">
        <w:rPr>
          <w:szCs w:val="24"/>
        </w:rPr>
        <w:t xml:space="preserve"> </w:t>
      </w:r>
      <w:r>
        <w:rPr>
          <w:szCs w:val="24"/>
        </w:rPr>
        <w:t>is</w:t>
      </w:r>
      <w:r w:rsidRPr="00D74BCE">
        <w:rPr>
          <w:szCs w:val="24"/>
        </w:rPr>
        <w:t xml:space="preserve"> met when the bandwidth</w:t>
      </w:r>
      <w:r>
        <w:rPr>
          <w:szCs w:val="24"/>
        </w:rPr>
        <w:t>s</w:t>
      </w:r>
      <w:r w:rsidRPr="00D74BCE">
        <w:rPr>
          <w:szCs w:val="24"/>
        </w:rPr>
        <w:t xml:space="preserve"> are larger than </w:t>
      </w:r>
      <w:r>
        <w:rPr>
          <w:szCs w:val="24"/>
        </w:rPr>
        <w:t>13</w:t>
      </w:r>
      <w:r w:rsidRPr="00D74BCE">
        <w:rPr>
          <w:szCs w:val="24"/>
        </w:rPr>
        <w:t>0</w:t>
      </w:r>
      <w:r>
        <w:rPr>
          <w:szCs w:val="24"/>
        </w:rPr>
        <w:t xml:space="preserve"> and 400</w:t>
      </w:r>
      <w:r w:rsidRPr="00D74BCE">
        <w:rPr>
          <w:szCs w:val="24"/>
        </w:rPr>
        <w:t xml:space="preserve"> MHz</w:t>
      </w:r>
      <w:r>
        <w:rPr>
          <w:szCs w:val="24"/>
        </w:rPr>
        <w:t xml:space="preserve"> for 36 and 12 TRxP configurations</w:t>
      </w:r>
      <w:r w:rsidRPr="00D74BCE">
        <w:rPr>
          <w:szCs w:val="24"/>
        </w:rPr>
        <w:t>, respectively.</w:t>
      </w:r>
    </w:p>
    <w:p w:rsidR="0090267A" w:rsidRPr="00212756" w:rsidRDefault="0090267A" w:rsidP="0090267A">
      <w:pPr>
        <w:tabs>
          <w:tab w:val="clear" w:pos="1134"/>
          <w:tab w:val="clear" w:pos="1871"/>
          <w:tab w:val="clear" w:pos="2268"/>
        </w:tabs>
        <w:overflowPunct/>
        <w:autoSpaceDE/>
        <w:autoSpaceDN/>
        <w:adjustRightInd/>
        <w:snapToGrid w:val="0"/>
        <w:spacing w:before="100" w:after="100"/>
        <w:jc w:val="center"/>
        <w:rPr>
          <w:rFonts w:eastAsia="Batang"/>
          <w:color w:val="000000"/>
          <w:sz w:val="18"/>
          <w:szCs w:val="18"/>
          <w:lang w:val="en-US" w:eastAsia="ko-KR"/>
        </w:rPr>
      </w:pPr>
      <w:r w:rsidRPr="00212756">
        <w:rPr>
          <w:rFonts w:eastAsia="Batang"/>
          <w:color w:val="000000"/>
          <w:sz w:val="18"/>
          <w:szCs w:val="18"/>
          <w:lang w:val="en-US" w:eastAsia="ko-KR"/>
        </w:rPr>
        <w:t>Area traffic capacity for Indoor Hotspot-eMBB with 36 Site (4GHz)</w:t>
      </w:r>
      <w:r w:rsidR="00212756" w:rsidRPr="00212756">
        <w:rPr>
          <w:rFonts w:eastAsia="Batang"/>
          <w:color w:val="000000"/>
          <w:sz w:val="18"/>
          <w:szCs w:val="18"/>
          <w:lang w:val="en-US" w:eastAsia="ko-KR"/>
        </w:rPr>
        <w:t xml:space="preserve"> (Samsung)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6"/>
        <w:gridCol w:w="3182"/>
        <w:gridCol w:w="3178"/>
      </w:tblGrid>
      <w:tr w:rsidR="0090267A" w:rsidRPr="00212756" w:rsidTr="0031150B">
        <w:trPr>
          <w:jc w:val="center"/>
        </w:trPr>
        <w:tc>
          <w:tcPr>
            <w:tcW w:w="2665" w:type="dxa"/>
            <w:shd w:val="clear" w:color="auto" w:fill="FFFFFF"/>
            <w:hideMark/>
          </w:tcPr>
          <w:p w:rsidR="0090267A" w:rsidRPr="00212756" w:rsidRDefault="0090267A" w:rsidP="0031150B">
            <w:pPr>
              <w:tabs>
                <w:tab w:val="clear" w:pos="1134"/>
                <w:tab w:val="clear" w:pos="1871"/>
                <w:tab w:val="clear" w:pos="2268"/>
              </w:tabs>
              <w:overflowPunct/>
              <w:autoSpaceDE/>
              <w:autoSpaceDN/>
              <w:adjustRightInd/>
              <w:snapToGrid w:val="0"/>
              <w:spacing w:before="100" w:after="100"/>
              <w:jc w:val="center"/>
              <w:rPr>
                <w:rFonts w:eastAsia="Batang"/>
                <w:color w:val="000000"/>
                <w:sz w:val="18"/>
                <w:szCs w:val="18"/>
                <w:lang w:val="en-US" w:eastAsia="ko-KR"/>
              </w:rPr>
            </w:pPr>
            <w:r w:rsidRPr="00212756">
              <w:rPr>
                <w:rFonts w:eastAsia="Batang"/>
                <w:color w:val="000000"/>
                <w:sz w:val="18"/>
                <w:szCs w:val="18"/>
                <w:lang w:eastAsia="ko-KR"/>
              </w:rPr>
              <w:t>Bandwidth, W (MHz)</w:t>
            </w:r>
          </w:p>
        </w:tc>
        <w:tc>
          <w:tcPr>
            <w:tcW w:w="3190" w:type="dxa"/>
            <w:shd w:val="clear" w:color="auto" w:fill="FFFFFF"/>
            <w:hideMark/>
          </w:tcPr>
          <w:p w:rsidR="0090267A" w:rsidRPr="00212756" w:rsidRDefault="0090267A" w:rsidP="0031150B">
            <w:pPr>
              <w:tabs>
                <w:tab w:val="clear" w:pos="1134"/>
                <w:tab w:val="clear" w:pos="1871"/>
                <w:tab w:val="clear" w:pos="2268"/>
              </w:tabs>
              <w:overflowPunct/>
              <w:autoSpaceDE/>
              <w:autoSpaceDN/>
              <w:adjustRightInd/>
              <w:snapToGrid w:val="0"/>
              <w:spacing w:before="100" w:after="100"/>
              <w:jc w:val="center"/>
              <w:rPr>
                <w:rFonts w:eastAsia="Batang"/>
                <w:color w:val="000000"/>
                <w:sz w:val="18"/>
                <w:szCs w:val="18"/>
                <w:lang w:val="en-US" w:eastAsia="ko-KR"/>
              </w:rPr>
            </w:pPr>
            <w:r w:rsidRPr="00212756">
              <w:rPr>
                <w:rFonts w:eastAsia="Batang"/>
                <w:color w:val="000000"/>
                <w:sz w:val="18"/>
                <w:szCs w:val="18"/>
                <w:lang w:val="en-US" w:eastAsia="ko-KR"/>
              </w:rPr>
              <w:t>36 TRxP (ρ=0.006) </w:t>
            </w:r>
            <w:r w:rsidRPr="00212756">
              <w:rPr>
                <w:rFonts w:eastAsia="Batang"/>
                <w:color w:val="000000"/>
                <w:sz w:val="18"/>
                <w:szCs w:val="18"/>
                <w:lang w:eastAsia="ko-KR"/>
              </w:rPr>
              <w:t>(Mbit/s/m</w:t>
            </w:r>
            <w:r w:rsidRPr="00212756">
              <w:rPr>
                <w:rFonts w:eastAsia="Batang"/>
                <w:color w:val="000000"/>
                <w:sz w:val="18"/>
                <w:szCs w:val="18"/>
                <w:vertAlign w:val="superscript"/>
                <w:lang w:eastAsia="ko-KR"/>
              </w:rPr>
              <w:t>2</w:t>
            </w:r>
            <w:r w:rsidRPr="00212756">
              <w:rPr>
                <w:rFonts w:eastAsia="Batang"/>
                <w:color w:val="000000"/>
                <w:sz w:val="18"/>
                <w:szCs w:val="18"/>
                <w:lang w:eastAsia="ko-KR"/>
              </w:rPr>
              <w:t>)</w:t>
            </w:r>
          </w:p>
        </w:tc>
        <w:tc>
          <w:tcPr>
            <w:tcW w:w="3190" w:type="dxa"/>
            <w:hideMark/>
          </w:tcPr>
          <w:p w:rsidR="0090267A" w:rsidRPr="00212756" w:rsidRDefault="0090267A" w:rsidP="0031150B">
            <w:pPr>
              <w:tabs>
                <w:tab w:val="clear" w:pos="1134"/>
                <w:tab w:val="clear" w:pos="1871"/>
                <w:tab w:val="clear" w:pos="2268"/>
              </w:tabs>
              <w:overflowPunct/>
              <w:autoSpaceDE/>
              <w:autoSpaceDN/>
              <w:adjustRightInd/>
              <w:snapToGrid w:val="0"/>
              <w:spacing w:before="100" w:after="100"/>
              <w:jc w:val="center"/>
              <w:rPr>
                <w:rFonts w:eastAsia="Batang"/>
                <w:color w:val="000000"/>
                <w:sz w:val="18"/>
                <w:szCs w:val="18"/>
                <w:lang w:val="en-US" w:eastAsia="ko-KR"/>
              </w:rPr>
            </w:pPr>
            <w:r w:rsidRPr="00212756">
              <w:rPr>
                <w:rFonts w:eastAsia="Batang"/>
                <w:color w:val="000000"/>
                <w:sz w:val="18"/>
                <w:szCs w:val="18"/>
                <w:lang w:eastAsia="ko-KR"/>
              </w:rPr>
              <w:t>Requirement (Mbit/s/m</w:t>
            </w:r>
            <w:r w:rsidRPr="00212756">
              <w:rPr>
                <w:rFonts w:eastAsia="Batang"/>
                <w:color w:val="000000"/>
                <w:sz w:val="18"/>
                <w:szCs w:val="18"/>
                <w:vertAlign w:val="superscript"/>
                <w:lang w:eastAsia="ko-KR"/>
              </w:rPr>
              <w:t>2</w:t>
            </w:r>
            <w:r w:rsidRPr="00212756">
              <w:rPr>
                <w:rFonts w:eastAsia="Batang"/>
                <w:color w:val="000000"/>
                <w:sz w:val="18"/>
                <w:szCs w:val="18"/>
                <w:lang w:eastAsia="ko-KR"/>
              </w:rPr>
              <w:t>)</w:t>
            </w:r>
          </w:p>
        </w:tc>
      </w:tr>
      <w:tr w:rsidR="0090267A" w:rsidRPr="00212756" w:rsidTr="0031150B">
        <w:trPr>
          <w:jc w:val="center"/>
        </w:trPr>
        <w:tc>
          <w:tcPr>
            <w:tcW w:w="2665" w:type="dxa"/>
            <w:shd w:val="clear" w:color="auto" w:fill="FFFFFF"/>
            <w:hideMark/>
          </w:tcPr>
          <w:p w:rsidR="0090267A" w:rsidRPr="00212756" w:rsidRDefault="0090267A" w:rsidP="0031150B">
            <w:pPr>
              <w:tabs>
                <w:tab w:val="clear" w:pos="1134"/>
                <w:tab w:val="clear" w:pos="1871"/>
                <w:tab w:val="clear" w:pos="2268"/>
              </w:tabs>
              <w:overflowPunct/>
              <w:autoSpaceDE/>
              <w:autoSpaceDN/>
              <w:adjustRightInd/>
              <w:snapToGrid w:val="0"/>
              <w:spacing w:before="0"/>
              <w:jc w:val="center"/>
              <w:rPr>
                <w:rFonts w:eastAsia="Batang"/>
                <w:color w:val="000000"/>
                <w:sz w:val="18"/>
                <w:szCs w:val="18"/>
                <w:lang w:val="en-US" w:eastAsia="ko-KR"/>
              </w:rPr>
            </w:pPr>
            <w:r w:rsidRPr="00212756">
              <w:rPr>
                <w:rFonts w:eastAsia="Batang"/>
                <w:color w:val="000000"/>
                <w:sz w:val="18"/>
                <w:szCs w:val="18"/>
                <w:lang w:val="en-US" w:eastAsia="ko-KR"/>
              </w:rPr>
              <w:t>100</w:t>
            </w:r>
          </w:p>
        </w:tc>
        <w:tc>
          <w:tcPr>
            <w:tcW w:w="3190" w:type="dxa"/>
            <w:shd w:val="clear" w:color="auto" w:fill="FFFFFF"/>
            <w:hideMark/>
          </w:tcPr>
          <w:p w:rsidR="0090267A" w:rsidRPr="00212756" w:rsidRDefault="0090267A" w:rsidP="0031150B">
            <w:pPr>
              <w:tabs>
                <w:tab w:val="clear" w:pos="1134"/>
                <w:tab w:val="clear" w:pos="1871"/>
                <w:tab w:val="clear" w:pos="2268"/>
              </w:tabs>
              <w:overflowPunct/>
              <w:autoSpaceDE/>
              <w:autoSpaceDN/>
              <w:adjustRightInd/>
              <w:snapToGrid w:val="0"/>
              <w:spacing w:before="0"/>
              <w:jc w:val="center"/>
              <w:rPr>
                <w:rFonts w:eastAsia="Batang"/>
                <w:color w:val="000000"/>
                <w:sz w:val="18"/>
                <w:szCs w:val="18"/>
                <w:lang w:val="en-US" w:eastAsia="ko-KR"/>
              </w:rPr>
            </w:pPr>
            <w:r w:rsidRPr="00212756">
              <w:rPr>
                <w:rFonts w:eastAsia="Batang"/>
                <w:color w:val="000000"/>
                <w:sz w:val="18"/>
                <w:szCs w:val="18"/>
                <w:lang w:val="en-US" w:eastAsia="ko-KR"/>
              </w:rPr>
              <w:t>7.938</w:t>
            </w:r>
          </w:p>
        </w:tc>
        <w:tc>
          <w:tcPr>
            <w:tcW w:w="3190" w:type="dxa"/>
            <w:vMerge w:val="restart"/>
            <w:vAlign w:val="center"/>
            <w:hideMark/>
          </w:tcPr>
          <w:p w:rsidR="0090267A" w:rsidRPr="00212756" w:rsidRDefault="0090267A" w:rsidP="0031150B">
            <w:pPr>
              <w:tabs>
                <w:tab w:val="clear" w:pos="1134"/>
                <w:tab w:val="clear" w:pos="1871"/>
                <w:tab w:val="clear" w:pos="2268"/>
              </w:tabs>
              <w:overflowPunct/>
              <w:autoSpaceDE/>
              <w:autoSpaceDN/>
              <w:adjustRightInd/>
              <w:snapToGrid w:val="0"/>
              <w:spacing w:before="0"/>
              <w:jc w:val="center"/>
              <w:rPr>
                <w:rFonts w:eastAsia="Batang"/>
                <w:color w:val="000000"/>
                <w:sz w:val="18"/>
                <w:szCs w:val="18"/>
                <w:lang w:val="en-US" w:eastAsia="ko-KR"/>
              </w:rPr>
            </w:pPr>
            <w:r w:rsidRPr="00212756">
              <w:rPr>
                <w:rFonts w:eastAsia="Batang"/>
                <w:color w:val="000000"/>
                <w:sz w:val="18"/>
                <w:szCs w:val="18"/>
                <w:lang w:val="en-US" w:eastAsia="ko-KR"/>
              </w:rPr>
              <w:t>10</w:t>
            </w:r>
          </w:p>
        </w:tc>
      </w:tr>
      <w:tr w:rsidR="0090267A" w:rsidRPr="00212756" w:rsidTr="0031150B">
        <w:trPr>
          <w:jc w:val="center"/>
        </w:trPr>
        <w:tc>
          <w:tcPr>
            <w:tcW w:w="2665" w:type="dxa"/>
            <w:shd w:val="clear" w:color="auto" w:fill="FFFFFF"/>
            <w:hideMark/>
          </w:tcPr>
          <w:p w:rsidR="0090267A" w:rsidRPr="00212756" w:rsidRDefault="0090267A" w:rsidP="0031150B">
            <w:pPr>
              <w:tabs>
                <w:tab w:val="clear" w:pos="1134"/>
                <w:tab w:val="clear" w:pos="1871"/>
                <w:tab w:val="clear" w:pos="2268"/>
              </w:tabs>
              <w:overflowPunct/>
              <w:autoSpaceDE/>
              <w:autoSpaceDN/>
              <w:adjustRightInd/>
              <w:snapToGrid w:val="0"/>
              <w:spacing w:before="0"/>
              <w:jc w:val="center"/>
              <w:rPr>
                <w:rFonts w:eastAsia="Batang"/>
                <w:color w:val="000000"/>
                <w:sz w:val="18"/>
                <w:szCs w:val="18"/>
                <w:lang w:val="en-US" w:eastAsia="ko-KR"/>
              </w:rPr>
            </w:pPr>
            <w:r w:rsidRPr="00212756">
              <w:rPr>
                <w:rFonts w:eastAsia="Batang"/>
                <w:color w:val="000000"/>
                <w:sz w:val="18"/>
                <w:szCs w:val="18"/>
                <w:lang w:val="en-US" w:eastAsia="ko-KR"/>
              </w:rPr>
              <w:t>130</w:t>
            </w:r>
          </w:p>
        </w:tc>
        <w:tc>
          <w:tcPr>
            <w:tcW w:w="3190" w:type="dxa"/>
            <w:shd w:val="clear" w:color="auto" w:fill="FFFFFF"/>
            <w:hideMark/>
          </w:tcPr>
          <w:p w:rsidR="0090267A" w:rsidRPr="00212756" w:rsidRDefault="0090267A" w:rsidP="0031150B">
            <w:pPr>
              <w:tabs>
                <w:tab w:val="clear" w:pos="1134"/>
                <w:tab w:val="clear" w:pos="1871"/>
                <w:tab w:val="clear" w:pos="2268"/>
              </w:tabs>
              <w:overflowPunct/>
              <w:autoSpaceDE/>
              <w:autoSpaceDN/>
              <w:adjustRightInd/>
              <w:snapToGrid w:val="0"/>
              <w:spacing w:before="0"/>
              <w:jc w:val="center"/>
              <w:rPr>
                <w:rFonts w:eastAsia="Batang"/>
                <w:color w:val="000000"/>
                <w:sz w:val="18"/>
                <w:szCs w:val="18"/>
                <w:lang w:val="en-US" w:eastAsia="ko-KR"/>
              </w:rPr>
            </w:pPr>
            <w:r w:rsidRPr="00212756">
              <w:rPr>
                <w:rFonts w:eastAsia="Batang"/>
                <w:color w:val="000000"/>
                <w:sz w:val="18"/>
                <w:szCs w:val="18"/>
                <w:lang w:val="en-US" w:eastAsia="ko-KR"/>
              </w:rPr>
              <w:t>10.3194</w:t>
            </w:r>
          </w:p>
        </w:tc>
        <w:tc>
          <w:tcPr>
            <w:tcW w:w="0" w:type="auto"/>
            <w:vMerge/>
            <w:vAlign w:val="center"/>
            <w:hideMark/>
          </w:tcPr>
          <w:p w:rsidR="0090267A" w:rsidRPr="00212756" w:rsidRDefault="0090267A" w:rsidP="0031150B">
            <w:pPr>
              <w:tabs>
                <w:tab w:val="clear" w:pos="1134"/>
                <w:tab w:val="clear" w:pos="1871"/>
                <w:tab w:val="clear" w:pos="2268"/>
              </w:tabs>
              <w:overflowPunct/>
              <w:autoSpaceDE/>
              <w:autoSpaceDN/>
              <w:adjustRightInd/>
              <w:spacing w:before="0"/>
              <w:textAlignment w:val="auto"/>
              <w:rPr>
                <w:rFonts w:eastAsia="Batang"/>
                <w:color w:val="000000"/>
                <w:sz w:val="18"/>
                <w:szCs w:val="18"/>
                <w:lang w:val="en-US" w:eastAsia="ko-KR"/>
              </w:rPr>
            </w:pPr>
          </w:p>
        </w:tc>
      </w:tr>
      <w:tr w:rsidR="0090267A" w:rsidRPr="00212756" w:rsidTr="0031150B">
        <w:trPr>
          <w:jc w:val="center"/>
        </w:trPr>
        <w:tc>
          <w:tcPr>
            <w:tcW w:w="2665" w:type="dxa"/>
            <w:shd w:val="clear" w:color="auto" w:fill="FFFFFF"/>
            <w:hideMark/>
          </w:tcPr>
          <w:p w:rsidR="0090267A" w:rsidRPr="00212756" w:rsidRDefault="0090267A" w:rsidP="0031150B">
            <w:pPr>
              <w:tabs>
                <w:tab w:val="clear" w:pos="1134"/>
                <w:tab w:val="clear" w:pos="1871"/>
                <w:tab w:val="clear" w:pos="2268"/>
              </w:tabs>
              <w:overflowPunct/>
              <w:autoSpaceDE/>
              <w:autoSpaceDN/>
              <w:adjustRightInd/>
              <w:snapToGrid w:val="0"/>
              <w:spacing w:before="0"/>
              <w:jc w:val="center"/>
              <w:rPr>
                <w:rFonts w:eastAsia="Batang"/>
                <w:color w:val="000000"/>
                <w:sz w:val="18"/>
                <w:szCs w:val="18"/>
                <w:lang w:val="en-US" w:eastAsia="ko-KR"/>
              </w:rPr>
            </w:pPr>
            <w:r w:rsidRPr="00212756">
              <w:rPr>
                <w:rFonts w:eastAsia="Batang"/>
                <w:color w:val="000000"/>
                <w:sz w:val="18"/>
                <w:szCs w:val="18"/>
                <w:lang w:val="en-US" w:eastAsia="ko-KR"/>
              </w:rPr>
              <w:t>150</w:t>
            </w:r>
          </w:p>
        </w:tc>
        <w:tc>
          <w:tcPr>
            <w:tcW w:w="3190" w:type="dxa"/>
            <w:shd w:val="clear" w:color="auto" w:fill="FFFFFF"/>
            <w:hideMark/>
          </w:tcPr>
          <w:p w:rsidR="0090267A" w:rsidRPr="00212756" w:rsidRDefault="0090267A" w:rsidP="0031150B">
            <w:pPr>
              <w:tabs>
                <w:tab w:val="clear" w:pos="1134"/>
                <w:tab w:val="clear" w:pos="1871"/>
                <w:tab w:val="clear" w:pos="2268"/>
              </w:tabs>
              <w:overflowPunct/>
              <w:autoSpaceDE/>
              <w:autoSpaceDN/>
              <w:adjustRightInd/>
              <w:snapToGrid w:val="0"/>
              <w:spacing w:before="0"/>
              <w:jc w:val="center"/>
              <w:rPr>
                <w:rFonts w:eastAsia="Batang"/>
                <w:color w:val="000000"/>
                <w:sz w:val="18"/>
                <w:szCs w:val="18"/>
                <w:lang w:val="en-US" w:eastAsia="ko-KR"/>
              </w:rPr>
            </w:pPr>
            <w:r w:rsidRPr="00212756">
              <w:rPr>
                <w:rFonts w:eastAsia="Batang"/>
                <w:color w:val="000000"/>
                <w:sz w:val="18"/>
                <w:szCs w:val="18"/>
                <w:lang w:val="en-US" w:eastAsia="ko-KR"/>
              </w:rPr>
              <w:t>11.907</w:t>
            </w:r>
          </w:p>
        </w:tc>
        <w:tc>
          <w:tcPr>
            <w:tcW w:w="0" w:type="auto"/>
            <w:vMerge/>
            <w:vAlign w:val="center"/>
            <w:hideMark/>
          </w:tcPr>
          <w:p w:rsidR="0090267A" w:rsidRPr="00212756" w:rsidRDefault="0090267A" w:rsidP="0031150B">
            <w:pPr>
              <w:tabs>
                <w:tab w:val="clear" w:pos="1134"/>
                <w:tab w:val="clear" w:pos="1871"/>
                <w:tab w:val="clear" w:pos="2268"/>
              </w:tabs>
              <w:overflowPunct/>
              <w:autoSpaceDE/>
              <w:autoSpaceDN/>
              <w:adjustRightInd/>
              <w:spacing w:before="0"/>
              <w:textAlignment w:val="auto"/>
              <w:rPr>
                <w:rFonts w:eastAsia="Batang"/>
                <w:color w:val="000000"/>
                <w:sz w:val="18"/>
                <w:szCs w:val="18"/>
                <w:lang w:val="en-US" w:eastAsia="ko-KR"/>
              </w:rPr>
            </w:pPr>
          </w:p>
        </w:tc>
      </w:tr>
    </w:tbl>
    <w:p w:rsidR="00212756" w:rsidRPr="00212756" w:rsidRDefault="00212756" w:rsidP="00212756">
      <w:pPr>
        <w:tabs>
          <w:tab w:val="clear" w:pos="1134"/>
          <w:tab w:val="clear" w:pos="1871"/>
          <w:tab w:val="clear" w:pos="2268"/>
        </w:tabs>
        <w:overflowPunct/>
        <w:autoSpaceDE/>
        <w:autoSpaceDN/>
        <w:adjustRightInd/>
        <w:snapToGrid w:val="0"/>
        <w:spacing w:before="100" w:beforeAutospacing="1" w:after="100" w:afterAutospacing="1"/>
        <w:jc w:val="center"/>
        <w:rPr>
          <w:rFonts w:eastAsia="Batang"/>
          <w:color w:val="000000"/>
          <w:sz w:val="18"/>
          <w:szCs w:val="18"/>
          <w:lang w:val="en-US" w:eastAsia="ko-KR"/>
        </w:rPr>
      </w:pPr>
      <w:r w:rsidRPr="00212756">
        <w:rPr>
          <w:rFonts w:eastAsia="Batang"/>
          <w:color w:val="000000"/>
          <w:sz w:val="18"/>
          <w:szCs w:val="18"/>
          <w:lang w:val="en-US" w:eastAsia="ko-KR"/>
        </w:rPr>
        <w:t>Area traffic capacity for Indoor Hotspot-eMBB with 12 Site (4GHz) (Samsung)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3178"/>
        <w:gridCol w:w="3181"/>
      </w:tblGrid>
      <w:tr w:rsidR="0090267A" w:rsidRPr="00212756" w:rsidTr="0031150B">
        <w:trPr>
          <w:jc w:val="center"/>
        </w:trPr>
        <w:tc>
          <w:tcPr>
            <w:tcW w:w="2665" w:type="dxa"/>
            <w:shd w:val="clear" w:color="auto" w:fill="auto"/>
            <w:vAlign w:val="center"/>
          </w:tcPr>
          <w:p w:rsidR="0090267A" w:rsidRPr="00212756" w:rsidRDefault="0090267A" w:rsidP="0031150B">
            <w:pPr>
              <w:pStyle w:val="LGTdoc"/>
              <w:spacing w:before="100" w:beforeAutospacing="1" w:afterLines="0" w:after="100" w:afterAutospacing="1" w:line="240" w:lineRule="auto"/>
              <w:jc w:val="center"/>
              <w:rPr>
                <w:rFonts w:eastAsia="Malgun Gothic"/>
                <w:iCs/>
                <w:sz w:val="18"/>
                <w:szCs w:val="18"/>
                <w:lang w:val="en-US"/>
              </w:rPr>
            </w:pPr>
            <w:r w:rsidRPr="00212756">
              <w:rPr>
                <w:sz w:val="18"/>
                <w:szCs w:val="18"/>
              </w:rPr>
              <w:t>Bandwidth (MHz)</w:t>
            </w:r>
          </w:p>
        </w:tc>
        <w:tc>
          <w:tcPr>
            <w:tcW w:w="3190" w:type="dxa"/>
            <w:shd w:val="clear" w:color="auto" w:fill="auto"/>
            <w:vAlign w:val="center"/>
          </w:tcPr>
          <w:p w:rsidR="0090267A" w:rsidRPr="00212756" w:rsidRDefault="0090267A" w:rsidP="0031150B">
            <w:pPr>
              <w:pStyle w:val="LGTdoc"/>
              <w:spacing w:before="100" w:beforeAutospacing="1" w:afterLines="0" w:after="100" w:afterAutospacing="1" w:line="240" w:lineRule="auto"/>
              <w:jc w:val="center"/>
              <w:rPr>
                <w:rFonts w:eastAsia="Malgun Gothic"/>
                <w:iCs/>
                <w:sz w:val="18"/>
                <w:szCs w:val="18"/>
                <w:lang w:val="en-US"/>
              </w:rPr>
            </w:pPr>
            <w:r w:rsidRPr="00212756">
              <w:rPr>
                <w:sz w:val="18"/>
                <w:szCs w:val="18"/>
              </w:rPr>
              <w:t>12 TRxP</w:t>
            </w:r>
          </w:p>
        </w:tc>
        <w:tc>
          <w:tcPr>
            <w:tcW w:w="3190" w:type="dxa"/>
            <w:vAlign w:val="center"/>
          </w:tcPr>
          <w:p w:rsidR="0090267A" w:rsidRPr="00212756" w:rsidRDefault="0090267A" w:rsidP="0031150B">
            <w:pPr>
              <w:pStyle w:val="LGTdoc"/>
              <w:spacing w:before="100" w:beforeAutospacing="1" w:afterLines="0" w:after="100" w:afterAutospacing="1" w:line="240" w:lineRule="auto"/>
              <w:jc w:val="center"/>
              <w:rPr>
                <w:rFonts w:eastAsia="Malgun Gothic"/>
                <w:iCs/>
                <w:sz w:val="18"/>
                <w:szCs w:val="18"/>
                <w:lang w:val="en-US"/>
              </w:rPr>
            </w:pPr>
            <w:r w:rsidRPr="00212756">
              <w:rPr>
                <w:sz w:val="18"/>
                <w:szCs w:val="18"/>
              </w:rPr>
              <w:t>Requirement (</w:t>
            </w:r>
            <w:r w:rsidRPr="00212756">
              <w:rPr>
                <w:sz w:val="18"/>
                <w:szCs w:val="18"/>
                <w:lang w:eastAsia="zh-CN"/>
              </w:rPr>
              <w:t>Mbit/s</w:t>
            </w:r>
            <w:r w:rsidRPr="00212756">
              <w:rPr>
                <w:sz w:val="18"/>
                <w:szCs w:val="18"/>
              </w:rPr>
              <w:t>/m</w:t>
            </w:r>
            <w:r w:rsidRPr="00212756">
              <w:rPr>
                <w:sz w:val="18"/>
                <w:szCs w:val="18"/>
                <w:vertAlign w:val="superscript"/>
              </w:rPr>
              <w:t>2</w:t>
            </w:r>
            <w:r w:rsidRPr="00212756">
              <w:rPr>
                <w:sz w:val="18"/>
                <w:szCs w:val="18"/>
              </w:rPr>
              <w:t>)</w:t>
            </w:r>
          </w:p>
        </w:tc>
      </w:tr>
      <w:tr w:rsidR="0090267A" w:rsidRPr="00212756" w:rsidTr="0031150B">
        <w:trPr>
          <w:jc w:val="center"/>
        </w:trPr>
        <w:tc>
          <w:tcPr>
            <w:tcW w:w="2665" w:type="dxa"/>
            <w:shd w:val="clear" w:color="auto" w:fill="auto"/>
            <w:vAlign w:val="center"/>
          </w:tcPr>
          <w:p w:rsidR="0090267A" w:rsidRPr="00212756" w:rsidRDefault="0090267A" w:rsidP="0031150B">
            <w:pPr>
              <w:pStyle w:val="Default"/>
              <w:wordWrap w:val="0"/>
              <w:jc w:val="center"/>
              <w:rPr>
                <w:sz w:val="18"/>
                <w:szCs w:val="18"/>
              </w:rPr>
            </w:pPr>
            <w:r w:rsidRPr="00212756">
              <w:rPr>
                <w:sz w:val="18"/>
                <w:szCs w:val="18"/>
              </w:rPr>
              <w:t>350</w:t>
            </w:r>
          </w:p>
        </w:tc>
        <w:tc>
          <w:tcPr>
            <w:tcW w:w="3190" w:type="dxa"/>
            <w:shd w:val="clear" w:color="auto" w:fill="auto"/>
            <w:vAlign w:val="center"/>
          </w:tcPr>
          <w:p w:rsidR="0090267A" w:rsidRPr="00212756" w:rsidRDefault="0090267A" w:rsidP="0031150B">
            <w:pPr>
              <w:pStyle w:val="Default"/>
              <w:wordWrap w:val="0"/>
              <w:jc w:val="center"/>
              <w:rPr>
                <w:sz w:val="18"/>
                <w:szCs w:val="18"/>
              </w:rPr>
            </w:pPr>
            <w:r w:rsidRPr="00212756">
              <w:rPr>
                <w:sz w:val="18"/>
                <w:szCs w:val="18"/>
              </w:rPr>
              <w:t>9.21</w:t>
            </w:r>
          </w:p>
        </w:tc>
        <w:tc>
          <w:tcPr>
            <w:tcW w:w="3190" w:type="dxa"/>
            <w:vMerge w:val="restart"/>
            <w:vAlign w:val="center"/>
          </w:tcPr>
          <w:p w:rsidR="0090267A" w:rsidRPr="00212756" w:rsidRDefault="0090267A" w:rsidP="0031150B">
            <w:pPr>
              <w:pStyle w:val="Default"/>
              <w:wordWrap w:val="0"/>
              <w:jc w:val="center"/>
              <w:rPr>
                <w:sz w:val="18"/>
                <w:szCs w:val="18"/>
              </w:rPr>
            </w:pPr>
            <w:r w:rsidRPr="00212756">
              <w:rPr>
                <w:sz w:val="18"/>
                <w:szCs w:val="18"/>
              </w:rPr>
              <w:t>10</w:t>
            </w:r>
          </w:p>
        </w:tc>
      </w:tr>
      <w:tr w:rsidR="0090267A" w:rsidRPr="00212756" w:rsidTr="0031150B">
        <w:trPr>
          <w:jc w:val="center"/>
        </w:trPr>
        <w:tc>
          <w:tcPr>
            <w:tcW w:w="2665" w:type="dxa"/>
            <w:tcBorders>
              <w:top w:val="single" w:sz="4" w:space="0" w:color="auto"/>
              <w:left w:val="single" w:sz="4" w:space="0" w:color="auto"/>
              <w:bottom w:val="single" w:sz="4" w:space="0" w:color="auto"/>
              <w:right w:val="single" w:sz="4" w:space="0" w:color="auto"/>
            </w:tcBorders>
            <w:shd w:val="clear" w:color="auto" w:fill="auto"/>
            <w:vAlign w:val="center"/>
          </w:tcPr>
          <w:p w:rsidR="0090267A" w:rsidRPr="00212756" w:rsidRDefault="0090267A" w:rsidP="0031150B">
            <w:pPr>
              <w:pStyle w:val="Default"/>
              <w:wordWrap w:val="0"/>
              <w:jc w:val="center"/>
              <w:rPr>
                <w:sz w:val="18"/>
                <w:szCs w:val="18"/>
              </w:rPr>
            </w:pPr>
            <w:r w:rsidRPr="00212756">
              <w:rPr>
                <w:sz w:val="18"/>
                <w:szCs w:val="18"/>
              </w:rPr>
              <w:t>400</w:t>
            </w:r>
          </w:p>
        </w:tc>
        <w:tc>
          <w:tcPr>
            <w:tcW w:w="3190" w:type="dxa"/>
            <w:tcBorders>
              <w:top w:val="single" w:sz="4" w:space="0" w:color="auto"/>
              <w:left w:val="single" w:sz="4" w:space="0" w:color="auto"/>
              <w:bottom w:val="single" w:sz="4" w:space="0" w:color="auto"/>
            </w:tcBorders>
            <w:shd w:val="clear" w:color="auto" w:fill="auto"/>
            <w:vAlign w:val="center"/>
          </w:tcPr>
          <w:p w:rsidR="0090267A" w:rsidRPr="00212756" w:rsidRDefault="0090267A" w:rsidP="0031150B">
            <w:pPr>
              <w:pStyle w:val="Default"/>
              <w:wordWrap w:val="0"/>
              <w:jc w:val="center"/>
              <w:rPr>
                <w:sz w:val="18"/>
                <w:szCs w:val="18"/>
              </w:rPr>
            </w:pPr>
            <w:r w:rsidRPr="00212756">
              <w:rPr>
                <w:sz w:val="18"/>
                <w:szCs w:val="18"/>
              </w:rPr>
              <w:t>10.53</w:t>
            </w:r>
          </w:p>
        </w:tc>
        <w:tc>
          <w:tcPr>
            <w:tcW w:w="3190" w:type="dxa"/>
            <w:vMerge/>
          </w:tcPr>
          <w:p w:rsidR="0090267A" w:rsidRPr="00212756" w:rsidRDefault="0090267A" w:rsidP="0031150B">
            <w:pPr>
              <w:pStyle w:val="Default"/>
              <w:wordWrap w:val="0"/>
              <w:jc w:val="center"/>
              <w:rPr>
                <w:sz w:val="18"/>
                <w:szCs w:val="18"/>
              </w:rPr>
            </w:pPr>
          </w:p>
        </w:tc>
      </w:tr>
      <w:tr w:rsidR="0090267A" w:rsidRPr="00212756" w:rsidTr="0031150B">
        <w:trPr>
          <w:jc w:val="center"/>
        </w:trPr>
        <w:tc>
          <w:tcPr>
            <w:tcW w:w="2665" w:type="dxa"/>
            <w:tcBorders>
              <w:top w:val="single" w:sz="4" w:space="0" w:color="auto"/>
              <w:left w:val="single" w:sz="4" w:space="0" w:color="auto"/>
              <w:bottom w:val="single" w:sz="4" w:space="0" w:color="auto"/>
              <w:right w:val="single" w:sz="4" w:space="0" w:color="auto"/>
            </w:tcBorders>
            <w:shd w:val="clear" w:color="auto" w:fill="auto"/>
            <w:vAlign w:val="center"/>
          </w:tcPr>
          <w:p w:rsidR="0090267A" w:rsidRPr="00212756" w:rsidRDefault="0090267A" w:rsidP="0031150B">
            <w:pPr>
              <w:pStyle w:val="Default"/>
              <w:wordWrap w:val="0"/>
              <w:jc w:val="center"/>
              <w:rPr>
                <w:sz w:val="18"/>
                <w:szCs w:val="18"/>
              </w:rPr>
            </w:pPr>
            <w:r w:rsidRPr="00212756">
              <w:rPr>
                <w:sz w:val="18"/>
                <w:szCs w:val="18"/>
              </w:rPr>
              <w:t>450</w:t>
            </w:r>
          </w:p>
        </w:tc>
        <w:tc>
          <w:tcPr>
            <w:tcW w:w="3190" w:type="dxa"/>
            <w:tcBorders>
              <w:top w:val="single" w:sz="4" w:space="0" w:color="auto"/>
              <w:left w:val="single" w:sz="4" w:space="0" w:color="auto"/>
              <w:bottom w:val="single" w:sz="4" w:space="0" w:color="auto"/>
            </w:tcBorders>
            <w:shd w:val="clear" w:color="auto" w:fill="auto"/>
            <w:vAlign w:val="center"/>
          </w:tcPr>
          <w:p w:rsidR="0090267A" w:rsidRPr="00212756" w:rsidRDefault="0090267A" w:rsidP="0031150B">
            <w:pPr>
              <w:pStyle w:val="Default"/>
              <w:wordWrap w:val="0"/>
              <w:jc w:val="center"/>
              <w:rPr>
                <w:sz w:val="18"/>
                <w:szCs w:val="18"/>
              </w:rPr>
            </w:pPr>
            <w:r w:rsidRPr="00212756">
              <w:rPr>
                <w:sz w:val="18"/>
                <w:szCs w:val="18"/>
              </w:rPr>
              <w:t>11.84</w:t>
            </w:r>
          </w:p>
        </w:tc>
        <w:tc>
          <w:tcPr>
            <w:tcW w:w="3190" w:type="dxa"/>
            <w:vMerge/>
          </w:tcPr>
          <w:p w:rsidR="0090267A" w:rsidRPr="00212756" w:rsidRDefault="0090267A" w:rsidP="0031150B">
            <w:pPr>
              <w:pStyle w:val="Default"/>
              <w:wordWrap w:val="0"/>
              <w:jc w:val="center"/>
              <w:rPr>
                <w:sz w:val="18"/>
                <w:szCs w:val="18"/>
              </w:rPr>
            </w:pPr>
          </w:p>
        </w:tc>
      </w:tr>
    </w:tbl>
    <w:p w:rsidR="0090267A" w:rsidRDefault="0090267A">
      <w:pPr>
        <w:tabs>
          <w:tab w:val="clear" w:pos="1134"/>
          <w:tab w:val="clear" w:pos="1871"/>
          <w:tab w:val="clear" w:pos="2268"/>
        </w:tabs>
        <w:overflowPunct/>
        <w:autoSpaceDE/>
        <w:autoSpaceDN/>
        <w:adjustRightInd/>
        <w:spacing w:before="0" w:after="160" w:line="259" w:lineRule="auto"/>
        <w:jc w:val="both"/>
        <w:textAlignment w:val="auto"/>
        <w:rPr>
          <w:rFonts w:eastAsiaTheme="minorEastAsia"/>
          <w:lang w:eastAsia="ko-KR"/>
        </w:rPr>
      </w:pPr>
      <w:r>
        <w:rPr>
          <w:rFonts w:eastAsiaTheme="minorEastAsia"/>
          <w:lang w:eastAsia="ko-KR"/>
        </w:rPr>
        <w:br w:type="page"/>
      </w:r>
    </w:p>
    <w:p w:rsidR="0090267A" w:rsidRDefault="0090267A" w:rsidP="0090267A">
      <w:pPr>
        <w:pStyle w:val="Heading2"/>
      </w:pPr>
      <w:r>
        <w:rPr>
          <w:lang w:val="en-US" w:eastAsia="zh-CN"/>
        </w:rPr>
        <w:t>A-7</w:t>
      </w:r>
      <w:r>
        <w:rPr>
          <w:lang w:val="en-US" w:eastAsia="zh-CN"/>
        </w:rPr>
        <w:tab/>
      </w:r>
      <w:r>
        <w:t xml:space="preserve">Results of User Plane Latency </w:t>
      </w:r>
    </w:p>
    <w:p w:rsidR="00543AD7" w:rsidRDefault="00543AD7" w:rsidP="00543AD7">
      <w:pPr>
        <w:rPr>
          <w:rFonts w:eastAsiaTheme="minorEastAsia"/>
          <w:szCs w:val="24"/>
          <w:lang w:eastAsia="ko-KR"/>
        </w:rPr>
      </w:pPr>
      <w:r>
        <w:rPr>
          <w:rFonts w:eastAsiaTheme="minorEastAsia"/>
          <w:szCs w:val="24"/>
          <w:lang w:eastAsia="ko-KR"/>
        </w:rPr>
        <w:t>C</w:t>
      </w:r>
      <w:r w:rsidRPr="00D74BCE">
        <w:rPr>
          <w:rFonts w:eastAsiaTheme="minorEastAsia"/>
          <w:szCs w:val="24"/>
          <w:lang w:eastAsia="ko-KR"/>
        </w:rPr>
        <w:t>ontributions from Ericsson</w:t>
      </w:r>
      <w:r>
        <w:rPr>
          <w:rFonts w:eastAsiaTheme="minorEastAsia"/>
          <w:szCs w:val="24"/>
          <w:lang w:eastAsia="ko-KR"/>
        </w:rPr>
        <w:t xml:space="preserve"> and</w:t>
      </w:r>
      <w:r w:rsidRPr="00D74BCE">
        <w:rPr>
          <w:rFonts w:eastAsiaTheme="minorEastAsia"/>
          <w:szCs w:val="24"/>
          <w:lang w:eastAsia="ko-KR"/>
        </w:rPr>
        <w:t xml:space="preserve"> </w:t>
      </w:r>
      <w:r>
        <w:rPr>
          <w:rFonts w:eastAsiaTheme="minorEastAsia"/>
          <w:szCs w:val="24"/>
          <w:lang w:eastAsia="ko-KR"/>
        </w:rPr>
        <w:t>Nokia ar</w:t>
      </w:r>
      <w:r w:rsidRPr="00D74BCE">
        <w:rPr>
          <w:rFonts w:eastAsiaTheme="minorEastAsia"/>
          <w:szCs w:val="24"/>
          <w:lang w:eastAsia="ko-KR"/>
        </w:rPr>
        <w:t xml:space="preserve">e considered for the evaluation of </w:t>
      </w:r>
      <w:r>
        <w:rPr>
          <w:rFonts w:eastAsiaTheme="minorEastAsia"/>
          <w:szCs w:val="24"/>
          <w:lang w:eastAsia="ko-KR"/>
        </w:rPr>
        <w:t>User Plane Latency (UPL)</w:t>
      </w:r>
      <w:r w:rsidRPr="00D74BCE">
        <w:rPr>
          <w:rFonts w:eastAsiaTheme="minorEastAsia"/>
          <w:szCs w:val="24"/>
          <w:lang w:eastAsia="ko-KR"/>
        </w:rPr>
        <w:t xml:space="preserve">. </w:t>
      </w:r>
      <w:r>
        <w:rPr>
          <w:rFonts w:eastAsiaTheme="minorEastAsia"/>
          <w:szCs w:val="24"/>
          <w:lang w:eastAsia="ko-KR"/>
        </w:rPr>
        <w:t xml:space="preserve">There are two UPL </w:t>
      </w:r>
      <w:r w:rsidRPr="00D74BCE">
        <w:rPr>
          <w:rFonts w:eastAsiaTheme="minorEastAsia"/>
          <w:szCs w:val="24"/>
          <w:lang w:eastAsia="ko-KR"/>
        </w:rPr>
        <w:t>requirement</w:t>
      </w:r>
      <w:r>
        <w:rPr>
          <w:rFonts w:eastAsiaTheme="minorEastAsia"/>
          <w:szCs w:val="24"/>
          <w:lang w:eastAsia="ko-KR"/>
        </w:rPr>
        <w:t>s – 1 ms for URLLC and 4ms eMBB. UPLs are obtained by analysis for several different configurations including sub-carrier spacing, retransmission</w:t>
      </w:r>
      <w:r w:rsidR="007707D3">
        <w:rPr>
          <w:rFonts w:eastAsiaTheme="minorEastAsia"/>
          <w:szCs w:val="24"/>
          <w:lang w:eastAsia="ko-KR"/>
        </w:rPr>
        <w:t xml:space="preserve"> and TTI in terms of OFDM symbols. </w:t>
      </w:r>
      <w:r w:rsidRPr="00D74BCE">
        <w:rPr>
          <w:rFonts w:eastAsiaTheme="minorEastAsia"/>
          <w:szCs w:val="24"/>
          <w:lang w:eastAsia="ko-KR"/>
        </w:rPr>
        <w:t xml:space="preserve">All </w:t>
      </w:r>
      <w:r w:rsidR="007707D3">
        <w:rPr>
          <w:rFonts w:eastAsiaTheme="minorEastAsia"/>
          <w:szCs w:val="24"/>
          <w:lang w:eastAsia="ko-KR"/>
        </w:rPr>
        <w:t xml:space="preserve">the </w:t>
      </w:r>
      <w:r w:rsidRPr="00D74BCE">
        <w:rPr>
          <w:rFonts w:eastAsiaTheme="minorEastAsia"/>
          <w:szCs w:val="24"/>
          <w:lang w:eastAsia="ko-KR"/>
        </w:rPr>
        <w:t xml:space="preserve">contributions show that the 5G NR meets the </w:t>
      </w:r>
      <w:r w:rsidR="007707D3">
        <w:rPr>
          <w:rFonts w:eastAsiaTheme="minorEastAsia"/>
          <w:szCs w:val="24"/>
          <w:lang w:eastAsia="ko-KR"/>
        </w:rPr>
        <w:t>UPL</w:t>
      </w:r>
      <w:r>
        <w:rPr>
          <w:rFonts w:eastAsiaTheme="minorEastAsia"/>
          <w:szCs w:val="24"/>
          <w:lang w:eastAsia="ko-KR"/>
        </w:rPr>
        <w:t xml:space="preserve"> </w:t>
      </w:r>
      <w:r w:rsidRPr="00D74BCE">
        <w:rPr>
          <w:rFonts w:eastAsiaTheme="minorEastAsia"/>
          <w:szCs w:val="24"/>
          <w:lang w:eastAsia="ko-KR"/>
        </w:rPr>
        <w:t>requirement</w:t>
      </w:r>
      <w:r w:rsidR="007707D3">
        <w:rPr>
          <w:rFonts w:eastAsiaTheme="minorEastAsia"/>
          <w:szCs w:val="24"/>
          <w:lang w:eastAsia="ko-KR"/>
        </w:rPr>
        <w:t>s</w:t>
      </w:r>
      <w:r w:rsidRPr="00D74BCE">
        <w:rPr>
          <w:rFonts w:eastAsiaTheme="minorEastAsia"/>
          <w:szCs w:val="24"/>
          <w:lang w:eastAsia="ko-KR"/>
        </w:rPr>
        <w:t>.</w:t>
      </w:r>
    </w:p>
    <w:p w:rsidR="003C2AEB" w:rsidRPr="00D74BCE" w:rsidRDefault="003C2AEB" w:rsidP="00543AD7">
      <w:pPr>
        <w:rPr>
          <w:rFonts w:eastAsiaTheme="minorEastAsia"/>
          <w:szCs w:val="24"/>
          <w:lang w:eastAsia="ko-KR"/>
        </w:rPr>
      </w:pPr>
    </w:p>
    <w:p w:rsidR="007707D3" w:rsidRDefault="007707D3" w:rsidP="007707D3">
      <w:pPr>
        <w:jc w:val="both"/>
        <w:rPr>
          <w:rFonts w:eastAsiaTheme="minorEastAsia"/>
          <w:szCs w:val="24"/>
          <w:lang w:eastAsia="ko-KR"/>
        </w:rPr>
      </w:pPr>
      <w:r w:rsidRPr="001E716C">
        <w:rPr>
          <w:rFonts w:eastAsiaTheme="minorEastAsia"/>
          <w:szCs w:val="24"/>
          <w:lang w:eastAsia="ko-KR"/>
        </w:rPr>
        <w:t xml:space="preserve">The results from </w:t>
      </w:r>
      <w:r w:rsidRPr="001E716C">
        <w:rPr>
          <w:rFonts w:eastAsiaTheme="minorEastAsia" w:hint="eastAsia"/>
          <w:szCs w:val="24"/>
          <w:lang w:eastAsia="ko-KR"/>
        </w:rPr>
        <w:t>E</w:t>
      </w:r>
      <w:r w:rsidRPr="001E716C">
        <w:rPr>
          <w:rFonts w:eastAsiaTheme="minorEastAsia"/>
          <w:szCs w:val="24"/>
          <w:lang w:eastAsia="ko-KR"/>
        </w:rPr>
        <w:t xml:space="preserve">ricsson, shown below, indicate that the </w:t>
      </w:r>
      <w:r>
        <w:rPr>
          <w:rFonts w:eastAsiaTheme="minorEastAsia"/>
          <w:szCs w:val="24"/>
          <w:lang w:eastAsia="ko-KR"/>
        </w:rPr>
        <w:t xml:space="preserve">following observations. </w:t>
      </w:r>
    </w:p>
    <w:p w:rsidR="007707D3" w:rsidRDefault="007707D3" w:rsidP="00D35D52">
      <w:pPr>
        <w:pStyle w:val="ListParagraph"/>
        <w:numPr>
          <w:ilvl w:val="0"/>
          <w:numId w:val="12"/>
        </w:numPr>
        <w:ind w:leftChars="0"/>
        <w:rPr>
          <w:rFonts w:eastAsiaTheme="minorEastAsia"/>
          <w:lang w:val="en-US" w:eastAsia="ko-KR"/>
        </w:rPr>
      </w:pPr>
      <w:r w:rsidRPr="007707D3">
        <w:rPr>
          <w:rFonts w:eastAsiaTheme="minorEastAsia"/>
          <w:lang w:val="en-US" w:eastAsia="ko-KR"/>
        </w:rPr>
        <w:t>NR FDD can fulfill the 4ms UP latency target with 15kHz SCS.</w:t>
      </w:r>
    </w:p>
    <w:p w:rsidR="007707D3" w:rsidRDefault="007707D3" w:rsidP="00D35D52">
      <w:pPr>
        <w:pStyle w:val="ListParagraph"/>
        <w:numPr>
          <w:ilvl w:val="0"/>
          <w:numId w:val="12"/>
        </w:numPr>
        <w:ind w:leftChars="0"/>
        <w:rPr>
          <w:rFonts w:eastAsiaTheme="minorEastAsia"/>
          <w:lang w:val="en-US" w:eastAsia="ko-KR"/>
        </w:rPr>
      </w:pPr>
      <w:r w:rsidRPr="007707D3">
        <w:rPr>
          <w:rFonts w:eastAsiaTheme="minorEastAsia"/>
          <w:lang w:val="en-US" w:eastAsia="ko-KR"/>
        </w:rPr>
        <w:t>NR FDD can fulfill the 1ms UP latency target with 15kHz SCS, mini-slots, and UL configured grants.</w:t>
      </w:r>
    </w:p>
    <w:p w:rsidR="007707D3" w:rsidRDefault="007707D3" w:rsidP="00D35D52">
      <w:pPr>
        <w:pStyle w:val="ListParagraph"/>
        <w:numPr>
          <w:ilvl w:val="0"/>
          <w:numId w:val="12"/>
        </w:numPr>
        <w:ind w:leftChars="0"/>
        <w:rPr>
          <w:rFonts w:eastAsiaTheme="minorEastAsia"/>
          <w:lang w:val="en-US" w:eastAsia="ko-KR"/>
        </w:rPr>
      </w:pPr>
      <w:r>
        <w:rPr>
          <w:rFonts w:eastAsiaTheme="minorEastAsia"/>
          <w:lang w:val="en-US" w:eastAsia="ko-KR"/>
        </w:rPr>
        <w:t>N</w:t>
      </w:r>
      <w:r w:rsidRPr="007707D3">
        <w:rPr>
          <w:rFonts w:eastAsiaTheme="minorEastAsia"/>
          <w:lang w:val="en-US" w:eastAsia="ko-KR"/>
        </w:rPr>
        <w:t>R TDD can fulfil</w:t>
      </w:r>
      <w:r w:rsidR="00D35D52">
        <w:rPr>
          <w:rFonts w:eastAsiaTheme="minorEastAsia"/>
          <w:lang w:val="en-US" w:eastAsia="ko-KR"/>
        </w:rPr>
        <w:t>l</w:t>
      </w:r>
      <w:r w:rsidRPr="007707D3">
        <w:rPr>
          <w:rFonts w:eastAsiaTheme="minorEastAsia"/>
          <w:lang w:val="en-US" w:eastAsia="ko-KR"/>
        </w:rPr>
        <w:t xml:space="preserve"> the 4ms UP latency target with 15 kHz SCS, mini-slot and configured UL grants.</w:t>
      </w:r>
    </w:p>
    <w:p w:rsidR="007707D3" w:rsidRDefault="007707D3" w:rsidP="00D35D52">
      <w:pPr>
        <w:pStyle w:val="ListParagraph"/>
        <w:numPr>
          <w:ilvl w:val="0"/>
          <w:numId w:val="12"/>
        </w:numPr>
        <w:ind w:leftChars="0"/>
        <w:rPr>
          <w:rFonts w:eastAsiaTheme="minorEastAsia"/>
          <w:lang w:val="en-US" w:eastAsia="ko-KR"/>
        </w:rPr>
      </w:pPr>
      <w:r w:rsidRPr="007707D3">
        <w:rPr>
          <w:rFonts w:eastAsiaTheme="minorEastAsia"/>
          <w:lang w:val="en-US" w:eastAsia="ko-KR"/>
        </w:rPr>
        <w:t>NR TDD can fulfi</w:t>
      </w:r>
      <w:r w:rsidR="00D35D52">
        <w:rPr>
          <w:rFonts w:eastAsiaTheme="minorEastAsia"/>
          <w:lang w:val="en-US" w:eastAsia="ko-KR"/>
        </w:rPr>
        <w:t>l</w:t>
      </w:r>
      <w:r w:rsidRPr="007707D3">
        <w:rPr>
          <w:rFonts w:eastAsiaTheme="minorEastAsia"/>
          <w:lang w:val="en-US" w:eastAsia="ko-KR"/>
        </w:rPr>
        <w:t>l the 1ms UP latency target with 120 kHz SCS, mini-slots and configured UL grants.</w:t>
      </w:r>
    </w:p>
    <w:p w:rsidR="0090267A" w:rsidRDefault="007707D3" w:rsidP="00D35D52">
      <w:pPr>
        <w:pStyle w:val="ListParagraph"/>
        <w:numPr>
          <w:ilvl w:val="0"/>
          <w:numId w:val="12"/>
        </w:numPr>
        <w:ind w:leftChars="0"/>
        <w:rPr>
          <w:rFonts w:eastAsiaTheme="minorEastAsia"/>
          <w:lang w:val="en-US" w:eastAsia="ko-KR"/>
        </w:rPr>
      </w:pPr>
      <w:r w:rsidRPr="007707D3">
        <w:rPr>
          <w:rFonts w:eastAsiaTheme="minorEastAsia"/>
          <w:lang w:val="en-US" w:eastAsia="ko-KR"/>
        </w:rPr>
        <w:t>From the above, the conclusion from Ericsson is that</w:t>
      </w:r>
      <w:r>
        <w:rPr>
          <w:rFonts w:eastAsiaTheme="minorEastAsia"/>
          <w:lang w:val="en-US" w:eastAsia="ko-KR"/>
        </w:rPr>
        <w:t xml:space="preserve"> </w:t>
      </w:r>
      <w:r w:rsidRPr="007707D3">
        <w:rPr>
          <w:rFonts w:eastAsiaTheme="minorEastAsia"/>
          <w:lang w:val="en-US" w:eastAsia="ko-KR"/>
        </w:rPr>
        <w:t>NR fulfills the IMT-2020 requirements on latency.</w:t>
      </w:r>
    </w:p>
    <w:p w:rsidR="007707D3" w:rsidRPr="007707D3" w:rsidRDefault="007707D3" w:rsidP="007707D3">
      <w:pPr>
        <w:pStyle w:val="ListParagraph"/>
        <w:ind w:leftChars="0" w:left="400"/>
        <w:rPr>
          <w:rFonts w:eastAsiaTheme="minorEastAsia"/>
          <w:lang w:val="en-US" w:eastAsia="ko-KR"/>
        </w:rPr>
      </w:pPr>
    </w:p>
    <w:p w:rsidR="0090267A" w:rsidRPr="007707D3" w:rsidRDefault="0090267A" w:rsidP="0090267A">
      <w:pPr>
        <w:pStyle w:val="Caption"/>
        <w:keepNext/>
        <w:rPr>
          <w:rFonts w:ascii="Times New Roman" w:hAnsi="Times New Roman" w:cs="Times New Roman"/>
          <w:b w:val="0"/>
          <w:bCs/>
          <w:szCs w:val="20"/>
        </w:rPr>
      </w:pPr>
      <w:r w:rsidRPr="007707D3">
        <w:rPr>
          <w:rFonts w:ascii="Times New Roman" w:hAnsi="Times New Roman" w:cs="Times New Roman"/>
          <w:b w:val="0"/>
          <w:bCs/>
          <w:szCs w:val="20"/>
        </w:rPr>
        <w:t>FDD UP one-way latency for data transmission with HARQ-based retransmission, compared to the 1ms (green) and 4ms (pink) requirements.</w:t>
      </w:r>
      <w:r w:rsidR="003C2AEB">
        <w:rPr>
          <w:rFonts w:ascii="Times New Roman" w:hAnsi="Times New Roman" w:cs="Times New Roman"/>
          <w:b w:val="0"/>
          <w:bCs/>
          <w:szCs w:val="20"/>
        </w:rPr>
        <w:t xml:space="preserve"> (Ericsson)</w:t>
      </w:r>
    </w:p>
    <w:tbl>
      <w:tblPr>
        <w:tblStyle w:val="TableGrid"/>
        <w:tblW w:w="8784" w:type="dxa"/>
        <w:tblLayout w:type="fixed"/>
        <w:tblLook w:val="04A0" w:firstRow="1" w:lastRow="0" w:firstColumn="1" w:lastColumn="0" w:noHBand="0" w:noVBand="1"/>
      </w:tblPr>
      <w:tblGrid>
        <w:gridCol w:w="846"/>
        <w:gridCol w:w="709"/>
        <w:gridCol w:w="708"/>
        <w:gridCol w:w="567"/>
        <w:gridCol w:w="567"/>
        <w:gridCol w:w="567"/>
        <w:gridCol w:w="709"/>
        <w:gridCol w:w="567"/>
        <w:gridCol w:w="567"/>
        <w:gridCol w:w="567"/>
        <w:gridCol w:w="709"/>
        <w:gridCol w:w="567"/>
        <w:gridCol w:w="567"/>
        <w:gridCol w:w="567"/>
      </w:tblGrid>
      <w:tr w:rsidR="0090267A" w:rsidRPr="009A3514" w:rsidTr="007707D3">
        <w:trPr>
          <w:trHeight w:val="182"/>
        </w:trPr>
        <w:tc>
          <w:tcPr>
            <w:tcW w:w="846" w:type="dxa"/>
            <w:vMerge w:val="restart"/>
            <w:shd w:val="clear" w:color="auto" w:fill="BDD6EE" w:themeFill="accent1" w:themeFillTint="66"/>
          </w:tcPr>
          <w:p w:rsidR="0090267A" w:rsidRPr="007707D3" w:rsidRDefault="0090267A" w:rsidP="0031150B">
            <w:pPr>
              <w:rPr>
                <w:rFonts w:eastAsia="Arial" w:cs="Arial"/>
                <w:sz w:val="16"/>
                <w:szCs w:val="16"/>
              </w:rPr>
            </w:pPr>
            <w:r w:rsidRPr="007707D3">
              <w:rPr>
                <w:sz w:val="16"/>
                <w:szCs w:val="16"/>
              </w:rPr>
              <w:t>Latency (ms</w:t>
            </w:r>
            <w:r w:rsidRPr="007707D3">
              <w:rPr>
                <w:rFonts w:eastAsia="Arial" w:cs="Arial"/>
                <w:sz w:val="16"/>
                <w:szCs w:val="16"/>
              </w:rPr>
              <w:t>)</w:t>
            </w:r>
          </w:p>
        </w:tc>
        <w:tc>
          <w:tcPr>
            <w:tcW w:w="709" w:type="dxa"/>
            <w:vMerge w:val="restart"/>
            <w:shd w:val="clear" w:color="auto" w:fill="BDD6EE" w:themeFill="accent1" w:themeFillTint="66"/>
          </w:tcPr>
          <w:p w:rsidR="0090267A" w:rsidRPr="007707D3" w:rsidRDefault="0090267A" w:rsidP="0031150B">
            <w:pPr>
              <w:rPr>
                <w:rFonts w:eastAsia="Arial" w:cs="Arial"/>
                <w:sz w:val="16"/>
                <w:szCs w:val="16"/>
              </w:rPr>
            </w:pPr>
            <w:r w:rsidRPr="007707D3">
              <w:rPr>
                <w:sz w:val="16"/>
                <w:szCs w:val="16"/>
              </w:rPr>
              <w:t>HARQ</w:t>
            </w:r>
          </w:p>
        </w:tc>
        <w:tc>
          <w:tcPr>
            <w:tcW w:w="2409" w:type="dxa"/>
            <w:gridSpan w:val="4"/>
            <w:shd w:val="clear" w:color="auto" w:fill="BDD6EE" w:themeFill="accent1" w:themeFillTint="66"/>
          </w:tcPr>
          <w:p w:rsidR="0090267A" w:rsidRPr="007707D3" w:rsidRDefault="0090267A" w:rsidP="0031150B">
            <w:pPr>
              <w:jc w:val="center"/>
              <w:rPr>
                <w:sz w:val="16"/>
                <w:szCs w:val="16"/>
              </w:rPr>
            </w:pPr>
            <w:r w:rsidRPr="007707D3">
              <w:rPr>
                <w:sz w:val="16"/>
                <w:szCs w:val="16"/>
              </w:rPr>
              <w:t>15kHz SCS</w:t>
            </w:r>
          </w:p>
        </w:tc>
        <w:tc>
          <w:tcPr>
            <w:tcW w:w="2410" w:type="dxa"/>
            <w:gridSpan w:val="4"/>
            <w:shd w:val="clear" w:color="auto" w:fill="BDD6EE" w:themeFill="accent1" w:themeFillTint="66"/>
          </w:tcPr>
          <w:p w:rsidR="0090267A" w:rsidRPr="007707D3" w:rsidRDefault="0090267A" w:rsidP="0031150B">
            <w:pPr>
              <w:jc w:val="center"/>
              <w:rPr>
                <w:sz w:val="16"/>
                <w:szCs w:val="16"/>
              </w:rPr>
            </w:pPr>
            <w:r w:rsidRPr="007707D3">
              <w:rPr>
                <w:sz w:val="16"/>
                <w:szCs w:val="16"/>
              </w:rPr>
              <w:t>30kHz SCS</w:t>
            </w:r>
          </w:p>
        </w:tc>
        <w:tc>
          <w:tcPr>
            <w:tcW w:w="2410" w:type="dxa"/>
            <w:gridSpan w:val="4"/>
            <w:shd w:val="clear" w:color="auto" w:fill="BDD6EE" w:themeFill="accent1" w:themeFillTint="66"/>
          </w:tcPr>
          <w:p w:rsidR="0090267A" w:rsidRPr="007707D3" w:rsidRDefault="0090267A" w:rsidP="0031150B">
            <w:pPr>
              <w:jc w:val="center"/>
              <w:rPr>
                <w:sz w:val="16"/>
                <w:szCs w:val="16"/>
              </w:rPr>
            </w:pPr>
            <w:r w:rsidRPr="007707D3">
              <w:rPr>
                <w:sz w:val="16"/>
                <w:szCs w:val="16"/>
              </w:rPr>
              <w:t>120kHz SCS</w:t>
            </w:r>
          </w:p>
        </w:tc>
      </w:tr>
      <w:tr w:rsidR="007707D3" w:rsidRPr="009A3514" w:rsidTr="007707D3">
        <w:trPr>
          <w:trHeight w:val="375"/>
        </w:trPr>
        <w:tc>
          <w:tcPr>
            <w:tcW w:w="846" w:type="dxa"/>
            <w:vMerge/>
            <w:shd w:val="clear" w:color="auto" w:fill="BDD6EE" w:themeFill="accent1" w:themeFillTint="66"/>
          </w:tcPr>
          <w:p w:rsidR="0090267A" w:rsidRPr="007707D3" w:rsidRDefault="0090267A" w:rsidP="0031150B">
            <w:pPr>
              <w:rPr>
                <w:rFonts w:cs="Arial"/>
                <w:sz w:val="16"/>
                <w:szCs w:val="16"/>
              </w:rPr>
            </w:pPr>
          </w:p>
        </w:tc>
        <w:tc>
          <w:tcPr>
            <w:tcW w:w="709" w:type="dxa"/>
            <w:vMerge/>
            <w:shd w:val="clear" w:color="auto" w:fill="BDD6EE" w:themeFill="accent1" w:themeFillTint="66"/>
          </w:tcPr>
          <w:p w:rsidR="0090267A" w:rsidRPr="007707D3" w:rsidRDefault="0090267A" w:rsidP="0031150B">
            <w:pPr>
              <w:rPr>
                <w:rFonts w:cs="Arial"/>
                <w:sz w:val="16"/>
                <w:szCs w:val="16"/>
              </w:rPr>
            </w:pPr>
          </w:p>
        </w:tc>
        <w:tc>
          <w:tcPr>
            <w:tcW w:w="708" w:type="dxa"/>
            <w:shd w:val="clear" w:color="auto" w:fill="BDD6EE" w:themeFill="accent1" w:themeFillTint="66"/>
          </w:tcPr>
          <w:p w:rsidR="0090267A" w:rsidRPr="007707D3" w:rsidRDefault="0090267A" w:rsidP="0031150B">
            <w:pPr>
              <w:jc w:val="center"/>
              <w:rPr>
                <w:rFonts w:eastAsia="Arial" w:cs="Arial"/>
                <w:sz w:val="16"/>
                <w:szCs w:val="16"/>
              </w:rPr>
            </w:pPr>
            <w:r w:rsidRPr="007707D3">
              <w:rPr>
                <w:sz w:val="16"/>
                <w:szCs w:val="16"/>
              </w:rPr>
              <w:t>14-os TTI</w:t>
            </w:r>
          </w:p>
        </w:tc>
        <w:tc>
          <w:tcPr>
            <w:tcW w:w="567" w:type="dxa"/>
            <w:shd w:val="clear" w:color="auto" w:fill="BDD6EE" w:themeFill="accent1" w:themeFillTint="66"/>
          </w:tcPr>
          <w:p w:rsidR="0090267A" w:rsidRPr="007707D3" w:rsidRDefault="0090267A" w:rsidP="0031150B">
            <w:pPr>
              <w:jc w:val="center"/>
              <w:rPr>
                <w:rFonts w:eastAsia="Arial" w:cs="Arial"/>
                <w:sz w:val="16"/>
                <w:szCs w:val="16"/>
              </w:rPr>
            </w:pPr>
            <w:r w:rsidRPr="007707D3">
              <w:rPr>
                <w:sz w:val="16"/>
                <w:szCs w:val="16"/>
              </w:rPr>
              <w:t>7-os TTI</w:t>
            </w:r>
          </w:p>
        </w:tc>
        <w:tc>
          <w:tcPr>
            <w:tcW w:w="567" w:type="dxa"/>
            <w:shd w:val="clear" w:color="auto" w:fill="BDD6EE" w:themeFill="accent1" w:themeFillTint="66"/>
          </w:tcPr>
          <w:p w:rsidR="0090267A" w:rsidRPr="007707D3" w:rsidRDefault="0090267A" w:rsidP="0031150B">
            <w:pPr>
              <w:jc w:val="center"/>
              <w:rPr>
                <w:rFonts w:eastAsia="Arial" w:cs="Arial"/>
                <w:sz w:val="16"/>
                <w:szCs w:val="16"/>
              </w:rPr>
            </w:pPr>
            <w:r w:rsidRPr="007707D3">
              <w:rPr>
                <w:sz w:val="16"/>
                <w:szCs w:val="16"/>
              </w:rPr>
              <w:t>4-os TTI</w:t>
            </w:r>
          </w:p>
        </w:tc>
        <w:tc>
          <w:tcPr>
            <w:tcW w:w="567" w:type="dxa"/>
            <w:shd w:val="clear" w:color="auto" w:fill="BDD6EE" w:themeFill="accent1" w:themeFillTint="66"/>
          </w:tcPr>
          <w:p w:rsidR="0090267A" w:rsidRPr="007707D3" w:rsidRDefault="0090267A" w:rsidP="0031150B">
            <w:pPr>
              <w:jc w:val="center"/>
              <w:rPr>
                <w:sz w:val="16"/>
                <w:szCs w:val="16"/>
              </w:rPr>
            </w:pPr>
            <w:r w:rsidRPr="007707D3">
              <w:rPr>
                <w:sz w:val="16"/>
                <w:szCs w:val="16"/>
              </w:rPr>
              <w:t>2-os TTI</w:t>
            </w:r>
          </w:p>
        </w:tc>
        <w:tc>
          <w:tcPr>
            <w:tcW w:w="709" w:type="dxa"/>
            <w:shd w:val="clear" w:color="auto" w:fill="BDD6EE" w:themeFill="accent1" w:themeFillTint="66"/>
          </w:tcPr>
          <w:p w:rsidR="0090267A" w:rsidRPr="007707D3" w:rsidRDefault="0090267A" w:rsidP="0031150B">
            <w:pPr>
              <w:jc w:val="center"/>
              <w:rPr>
                <w:rFonts w:eastAsia="Arial" w:cs="Arial"/>
                <w:sz w:val="16"/>
                <w:szCs w:val="16"/>
              </w:rPr>
            </w:pPr>
            <w:r w:rsidRPr="007707D3">
              <w:rPr>
                <w:sz w:val="16"/>
                <w:szCs w:val="16"/>
              </w:rPr>
              <w:t>14-os TTI</w:t>
            </w:r>
          </w:p>
        </w:tc>
        <w:tc>
          <w:tcPr>
            <w:tcW w:w="567" w:type="dxa"/>
            <w:shd w:val="clear" w:color="auto" w:fill="BDD6EE" w:themeFill="accent1" w:themeFillTint="66"/>
          </w:tcPr>
          <w:p w:rsidR="0090267A" w:rsidRPr="007707D3" w:rsidRDefault="0090267A" w:rsidP="0031150B">
            <w:pPr>
              <w:jc w:val="center"/>
              <w:rPr>
                <w:rFonts w:eastAsia="Arial" w:cs="Arial"/>
                <w:sz w:val="16"/>
                <w:szCs w:val="16"/>
              </w:rPr>
            </w:pPr>
            <w:r w:rsidRPr="007707D3">
              <w:rPr>
                <w:sz w:val="16"/>
                <w:szCs w:val="16"/>
              </w:rPr>
              <w:t>7-os TTI</w:t>
            </w:r>
          </w:p>
        </w:tc>
        <w:tc>
          <w:tcPr>
            <w:tcW w:w="567" w:type="dxa"/>
            <w:shd w:val="clear" w:color="auto" w:fill="BDD6EE" w:themeFill="accent1" w:themeFillTint="66"/>
          </w:tcPr>
          <w:p w:rsidR="0090267A" w:rsidRPr="007707D3" w:rsidRDefault="0090267A" w:rsidP="0031150B">
            <w:pPr>
              <w:jc w:val="center"/>
              <w:rPr>
                <w:rFonts w:eastAsia="Arial" w:cs="Arial"/>
                <w:sz w:val="16"/>
                <w:szCs w:val="16"/>
              </w:rPr>
            </w:pPr>
            <w:r w:rsidRPr="007707D3">
              <w:rPr>
                <w:sz w:val="16"/>
                <w:szCs w:val="16"/>
              </w:rPr>
              <w:t>4-os TTI</w:t>
            </w:r>
          </w:p>
        </w:tc>
        <w:tc>
          <w:tcPr>
            <w:tcW w:w="567" w:type="dxa"/>
            <w:shd w:val="clear" w:color="auto" w:fill="BDD6EE" w:themeFill="accent1" w:themeFillTint="66"/>
          </w:tcPr>
          <w:p w:rsidR="0090267A" w:rsidRPr="007707D3" w:rsidRDefault="0090267A" w:rsidP="0031150B">
            <w:pPr>
              <w:jc w:val="center"/>
              <w:rPr>
                <w:sz w:val="16"/>
                <w:szCs w:val="16"/>
              </w:rPr>
            </w:pPr>
            <w:r w:rsidRPr="007707D3">
              <w:rPr>
                <w:sz w:val="16"/>
                <w:szCs w:val="16"/>
              </w:rPr>
              <w:t>2-os TTI</w:t>
            </w:r>
          </w:p>
        </w:tc>
        <w:tc>
          <w:tcPr>
            <w:tcW w:w="709" w:type="dxa"/>
            <w:shd w:val="clear" w:color="auto" w:fill="BDD6EE" w:themeFill="accent1" w:themeFillTint="66"/>
          </w:tcPr>
          <w:p w:rsidR="0090267A" w:rsidRPr="007707D3" w:rsidRDefault="0090267A" w:rsidP="0031150B">
            <w:pPr>
              <w:jc w:val="center"/>
              <w:rPr>
                <w:rFonts w:eastAsia="Arial" w:cs="Arial"/>
                <w:sz w:val="16"/>
                <w:szCs w:val="16"/>
              </w:rPr>
            </w:pPr>
            <w:r w:rsidRPr="007707D3">
              <w:rPr>
                <w:sz w:val="16"/>
                <w:szCs w:val="16"/>
              </w:rPr>
              <w:t>14-os TTI</w:t>
            </w:r>
          </w:p>
        </w:tc>
        <w:tc>
          <w:tcPr>
            <w:tcW w:w="567" w:type="dxa"/>
            <w:shd w:val="clear" w:color="auto" w:fill="BDD6EE" w:themeFill="accent1" w:themeFillTint="66"/>
          </w:tcPr>
          <w:p w:rsidR="0090267A" w:rsidRPr="007707D3" w:rsidRDefault="0090267A" w:rsidP="0031150B">
            <w:pPr>
              <w:jc w:val="center"/>
              <w:rPr>
                <w:rFonts w:eastAsia="Arial" w:cs="Arial"/>
                <w:sz w:val="16"/>
                <w:szCs w:val="16"/>
              </w:rPr>
            </w:pPr>
            <w:r w:rsidRPr="007707D3">
              <w:rPr>
                <w:sz w:val="16"/>
                <w:szCs w:val="16"/>
              </w:rPr>
              <w:t>7-os TTI</w:t>
            </w:r>
          </w:p>
        </w:tc>
        <w:tc>
          <w:tcPr>
            <w:tcW w:w="567" w:type="dxa"/>
            <w:shd w:val="clear" w:color="auto" w:fill="BDD6EE" w:themeFill="accent1" w:themeFillTint="66"/>
          </w:tcPr>
          <w:p w:rsidR="0090267A" w:rsidRPr="007707D3" w:rsidRDefault="0090267A" w:rsidP="0031150B">
            <w:pPr>
              <w:jc w:val="center"/>
              <w:rPr>
                <w:rFonts w:eastAsia="Arial" w:cs="Arial"/>
                <w:sz w:val="16"/>
                <w:szCs w:val="16"/>
              </w:rPr>
            </w:pPr>
            <w:r w:rsidRPr="007707D3">
              <w:rPr>
                <w:sz w:val="16"/>
                <w:szCs w:val="16"/>
              </w:rPr>
              <w:t>4-os TTI</w:t>
            </w:r>
          </w:p>
        </w:tc>
        <w:tc>
          <w:tcPr>
            <w:tcW w:w="567" w:type="dxa"/>
            <w:shd w:val="clear" w:color="auto" w:fill="BDD6EE" w:themeFill="accent1" w:themeFillTint="66"/>
          </w:tcPr>
          <w:p w:rsidR="0090267A" w:rsidRPr="007707D3" w:rsidRDefault="0090267A" w:rsidP="0031150B">
            <w:pPr>
              <w:jc w:val="center"/>
              <w:rPr>
                <w:sz w:val="16"/>
                <w:szCs w:val="16"/>
              </w:rPr>
            </w:pPr>
            <w:r w:rsidRPr="007707D3">
              <w:rPr>
                <w:sz w:val="16"/>
                <w:szCs w:val="16"/>
              </w:rPr>
              <w:t>2-os TTI</w:t>
            </w:r>
          </w:p>
        </w:tc>
      </w:tr>
      <w:tr w:rsidR="007707D3" w:rsidRPr="009A3514" w:rsidTr="007707D3">
        <w:trPr>
          <w:trHeight w:val="418"/>
        </w:trPr>
        <w:tc>
          <w:tcPr>
            <w:tcW w:w="846" w:type="dxa"/>
            <w:vMerge w:val="restart"/>
            <w:shd w:val="clear" w:color="auto" w:fill="BDD6EE" w:themeFill="accent1" w:themeFillTint="66"/>
          </w:tcPr>
          <w:p w:rsidR="0090267A" w:rsidRPr="009A3514" w:rsidRDefault="0090267A" w:rsidP="0031150B">
            <w:pPr>
              <w:rPr>
                <w:rFonts w:eastAsia="Arial" w:cs="Arial"/>
                <w:b/>
                <w:bCs/>
                <w:sz w:val="16"/>
                <w:szCs w:val="16"/>
              </w:rPr>
            </w:pPr>
            <w:r w:rsidRPr="009A4A17">
              <w:rPr>
                <w:b/>
                <w:sz w:val="16"/>
                <w:szCs w:val="16"/>
              </w:rPr>
              <w:t>DL data</w:t>
            </w:r>
          </w:p>
          <w:p w:rsidR="0090267A" w:rsidRPr="00AD6BC8" w:rsidRDefault="0090267A" w:rsidP="0031150B">
            <w:pPr>
              <w:rPr>
                <w:rFonts w:cs="Arial"/>
                <w:b/>
                <w:sz w:val="16"/>
                <w:szCs w:val="16"/>
              </w:rPr>
            </w:pPr>
          </w:p>
          <w:p w:rsidR="0090267A" w:rsidRPr="00AD6BC8" w:rsidRDefault="0090267A" w:rsidP="0031150B">
            <w:pPr>
              <w:rPr>
                <w:rFonts w:cs="Arial"/>
                <w:b/>
                <w:sz w:val="16"/>
                <w:szCs w:val="16"/>
              </w:rPr>
            </w:pPr>
          </w:p>
          <w:p w:rsidR="0090267A" w:rsidRPr="00AD6BC8" w:rsidRDefault="0090267A" w:rsidP="0031150B">
            <w:pPr>
              <w:rPr>
                <w:rFonts w:cs="Arial"/>
                <w:b/>
                <w:sz w:val="16"/>
                <w:szCs w:val="16"/>
              </w:rPr>
            </w:pPr>
          </w:p>
        </w:tc>
        <w:tc>
          <w:tcPr>
            <w:tcW w:w="709" w:type="dxa"/>
            <w:shd w:val="clear" w:color="auto" w:fill="D5DCE4" w:themeFill="text2" w:themeFillTint="33"/>
          </w:tcPr>
          <w:p w:rsidR="0090267A" w:rsidRPr="009A3514" w:rsidRDefault="0090267A" w:rsidP="0031150B">
            <w:pPr>
              <w:rPr>
                <w:rFonts w:eastAsia="Arial" w:cs="Arial"/>
                <w:sz w:val="16"/>
                <w:szCs w:val="16"/>
              </w:rPr>
            </w:pPr>
            <w:r w:rsidRPr="009A4A17">
              <w:rPr>
                <w:sz w:val="16"/>
                <w:szCs w:val="16"/>
              </w:rPr>
              <w:t>1</w:t>
            </w:r>
            <w:r w:rsidRPr="3B079AA8">
              <w:rPr>
                <w:sz w:val="16"/>
                <w:szCs w:val="16"/>
                <w:vertAlign w:val="superscript"/>
              </w:rPr>
              <w:t>st</w:t>
            </w:r>
            <w:r w:rsidRPr="3B079AA8">
              <w:rPr>
                <w:sz w:val="16"/>
                <w:szCs w:val="16"/>
              </w:rPr>
              <w:t xml:space="preserve"> </w:t>
            </w:r>
            <w:r w:rsidR="007707D3">
              <w:rPr>
                <w:sz w:val="16"/>
                <w:szCs w:val="16"/>
              </w:rPr>
              <w:t>tx</w:t>
            </w:r>
          </w:p>
        </w:tc>
        <w:tc>
          <w:tcPr>
            <w:tcW w:w="708" w:type="dxa"/>
            <w:shd w:val="clear" w:color="auto" w:fill="FBE4D5" w:themeFill="accent2" w:themeFillTint="33"/>
          </w:tcPr>
          <w:p w:rsidR="0090267A" w:rsidRPr="00AD6BC8" w:rsidRDefault="0090267A" w:rsidP="0031150B">
            <w:pPr>
              <w:rPr>
                <w:sz w:val="16"/>
                <w:szCs w:val="16"/>
              </w:rPr>
            </w:pPr>
            <w:r w:rsidRPr="00F36BE5" w:rsidDel="00B25548">
              <w:rPr>
                <w:sz w:val="16"/>
                <w:szCs w:val="16"/>
              </w:rPr>
              <w:t>3.2</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F36BE5" w:rsidDel="00B25548">
              <w:rPr>
                <w:sz w:val="16"/>
                <w:szCs w:val="16"/>
              </w:rPr>
              <w:t>1.7</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F36BE5" w:rsidDel="00B25548">
              <w:rPr>
                <w:sz w:val="16"/>
                <w:szCs w:val="16"/>
              </w:rPr>
              <w:t>1.3</w:t>
            </w:r>
          </w:p>
        </w:tc>
        <w:tc>
          <w:tcPr>
            <w:tcW w:w="567" w:type="dxa"/>
            <w:shd w:val="clear" w:color="auto" w:fill="E2EFD9" w:themeFill="accent6" w:themeFillTint="33"/>
          </w:tcPr>
          <w:p w:rsidR="0090267A" w:rsidRPr="003C47EB" w:rsidRDefault="0090267A" w:rsidP="0031150B">
            <w:r w:rsidRPr="00F36BE5">
              <w:rPr>
                <w:sz w:val="16"/>
                <w:szCs w:val="16"/>
              </w:rPr>
              <w:t>0.86</w:t>
            </w:r>
          </w:p>
        </w:tc>
        <w:tc>
          <w:tcPr>
            <w:tcW w:w="709" w:type="dxa"/>
            <w:shd w:val="clear" w:color="auto" w:fill="FBE4D5" w:themeFill="accent2" w:themeFillTint="33"/>
          </w:tcPr>
          <w:p w:rsidR="0090267A" w:rsidRPr="00AD6BC8" w:rsidRDefault="0090267A" w:rsidP="0031150B">
            <w:pPr>
              <w:rPr>
                <w:sz w:val="16"/>
                <w:szCs w:val="16"/>
              </w:rPr>
            </w:pPr>
            <w:r w:rsidRPr="00F36BE5" w:rsidDel="00B25548">
              <w:rPr>
                <w:sz w:val="16"/>
                <w:szCs w:val="16"/>
              </w:rPr>
              <w:t>1.7</w:t>
            </w:r>
          </w:p>
        </w:tc>
        <w:tc>
          <w:tcPr>
            <w:tcW w:w="567" w:type="dxa"/>
            <w:shd w:val="clear" w:color="auto" w:fill="E2EFD9" w:themeFill="accent6" w:themeFillTint="33"/>
          </w:tcPr>
          <w:p w:rsidR="0090267A" w:rsidRPr="009A3514" w:rsidRDefault="0090267A" w:rsidP="0031150B">
            <w:pPr>
              <w:rPr>
                <w:rFonts w:eastAsia="Arial" w:cs="Arial"/>
                <w:sz w:val="16"/>
                <w:szCs w:val="16"/>
              </w:rPr>
            </w:pPr>
            <w:r w:rsidRPr="00F36BE5" w:rsidDel="00B25548">
              <w:rPr>
                <w:sz w:val="16"/>
                <w:szCs w:val="16"/>
              </w:rPr>
              <w:t>0.91</w:t>
            </w:r>
          </w:p>
        </w:tc>
        <w:tc>
          <w:tcPr>
            <w:tcW w:w="567" w:type="dxa"/>
            <w:shd w:val="clear" w:color="auto" w:fill="E2EFD9" w:themeFill="accent6" w:themeFillTint="33"/>
          </w:tcPr>
          <w:p w:rsidR="0090267A" w:rsidRPr="009A3514" w:rsidRDefault="0090267A" w:rsidP="0031150B">
            <w:pPr>
              <w:rPr>
                <w:rFonts w:eastAsia="Arial" w:cs="Arial"/>
                <w:sz w:val="16"/>
                <w:szCs w:val="16"/>
              </w:rPr>
            </w:pPr>
            <w:r w:rsidRPr="00F36BE5" w:rsidDel="00B25548">
              <w:rPr>
                <w:sz w:val="16"/>
                <w:szCs w:val="16"/>
              </w:rPr>
              <w:t>0.7</w:t>
            </w:r>
          </w:p>
        </w:tc>
        <w:tc>
          <w:tcPr>
            <w:tcW w:w="567" w:type="dxa"/>
            <w:shd w:val="clear" w:color="auto" w:fill="E2EFD9" w:themeFill="accent6" w:themeFillTint="33"/>
          </w:tcPr>
          <w:p w:rsidR="0090267A" w:rsidRPr="003C47EB" w:rsidRDefault="0090267A" w:rsidP="0031150B">
            <w:r w:rsidRPr="00F36BE5">
              <w:rPr>
                <w:sz w:val="16"/>
                <w:szCs w:val="16"/>
              </w:rPr>
              <w:t>0.48</w:t>
            </w:r>
          </w:p>
        </w:tc>
        <w:tc>
          <w:tcPr>
            <w:tcW w:w="709" w:type="dxa"/>
            <w:shd w:val="clear" w:color="auto" w:fill="E2EFD9" w:themeFill="accent6" w:themeFillTint="33"/>
          </w:tcPr>
          <w:p w:rsidR="0090267A" w:rsidRPr="00AD6BC8" w:rsidRDefault="0090267A" w:rsidP="0031150B">
            <w:pPr>
              <w:rPr>
                <w:sz w:val="16"/>
                <w:szCs w:val="16"/>
              </w:rPr>
            </w:pPr>
            <w:r w:rsidRPr="00CD3D7E">
              <w:rPr>
                <w:sz w:val="16"/>
              </w:rPr>
              <w:t>0.55</w:t>
            </w:r>
          </w:p>
        </w:tc>
        <w:tc>
          <w:tcPr>
            <w:tcW w:w="567" w:type="dxa"/>
            <w:shd w:val="clear" w:color="auto" w:fill="E2EFD9" w:themeFill="accent6" w:themeFillTint="33"/>
          </w:tcPr>
          <w:p w:rsidR="0090267A" w:rsidRPr="009A3514" w:rsidRDefault="0090267A" w:rsidP="0031150B">
            <w:pPr>
              <w:rPr>
                <w:rFonts w:eastAsia="Arial" w:cs="Arial"/>
                <w:sz w:val="16"/>
                <w:szCs w:val="16"/>
              </w:rPr>
            </w:pPr>
            <w:r w:rsidRPr="00CD3D7E">
              <w:rPr>
                <w:sz w:val="16"/>
              </w:rPr>
              <w:t>0.43</w:t>
            </w:r>
          </w:p>
        </w:tc>
        <w:tc>
          <w:tcPr>
            <w:tcW w:w="567" w:type="dxa"/>
            <w:shd w:val="clear" w:color="auto" w:fill="E2EFD9" w:themeFill="accent6" w:themeFillTint="33"/>
          </w:tcPr>
          <w:p w:rsidR="0090267A" w:rsidRPr="009A3514" w:rsidRDefault="0090267A" w:rsidP="0031150B">
            <w:pPr>
              <w:rPr>
                <w:rFonts w:eastAsia="Arial" w:cs="Arial"/>
                <w:sz w:val="16"/>
                <w:szCs w:val="16"/>
              </w:rPr>
            </w:pPr>
            <w:r w:rsidRPr="00CD3D7E">
              <w:rPr>
                <w:sz w:val="16"/>
              </w:rPr>
              <w:t>0.38</w:t>
            </w:r>
          </w:p>
        </w:tc>
        <w:tc>
          <w:tcPr>
            <w:tcW w:w="567" w:type="dxa"/>
            <w:shd w:val="clear" w:color="auto" w:fill="E2EFD9" w:themeFill="accent6" w:themeFillTint="33"/>
          </w:tcPr>
          <w:p w:rsidR="0090267A" w:rsidRPr="00CD3D7E" w:rsidRDefault="0090267A" w:rsidP="0031150B">
            <w:pPr>
              <w:rPr>
                <w:sz w:val="16"/>
              </w:rPr>
            </w:pPr>
            <w:r w:rsidRPr="00CD3D7E">
              <w:rPr>
                <w:sz w:val="16"/>
              </w:rPr>
              <w:t>0.31</w:t>
            </w:r>
          </w:p>
        </w:tc>
      </w:tr>
      <w:tr w:rsidR="007707D3" w:rsidRPr="009A3514" w:rsidTr="007707D3">
        <w:trPr>
          <w:trHeight w:val="193"/>
        </w:trPr>
        <w:tc>
          <w:tcPr>
            <w:tcW w:w="846" w:type="dxa"/>
            <w:vMerge/>
            <w:shd w:val="clear" w:color="auto" w:fill="BDD6EE" w:themeFill="accent1" w:themeFillTint="66"/>
          </w:tcPr>
          <w:p w:rsidR="0090267A" w:rsidRPr="00AD6BC8" w:rsidRDefault="0090267A" w:rsidP="0031150B">
            <w:pPr>
              <w:rPr>
                <w:rFonts w:cs="Arial"/>
                <w:b/>
                <w:sz w:val="16"/>
                <w:szCs w:val="16"/>
              </w:rPr>
            </w:pPr>
          </w:p>
        </w:tc>
        <w:tc>
          <w:tcPr>
            <w:tcW w:w="709" w:type="dxa"/>
            <w:shd w:val="clear" w:color="auto" w:fill="D5DCE4" w:themeFill="text2" w:themeFillTint="33"/>
          </w:tcPr>
          <w:p w:rsidR="0090267A" w:rsidRPr="009A3514" w:rsidRDefault="0090267A" w:rsidP="0031150B">
            <w:pPr>
              <w:rPr>
                <w:rFonts w:eastAsia="Arial" w:cs="Arial"/>
                <w:sz w:val="16"/>
                <w:szCs w:val="16"/>
              </w:rPr>
            </w:pPr>
            <w:r w:rsidRPr="009A4A17">
              <w:rPr>
                <w:sz w:val="16"/>
                <w:szCs w:val="16"/>
              </w:rPr>
              <w:t>1 retx</w:t>
            </w:r>
          </w:p>
        </w:tc>
        <w:tc>
          <w:tcPr>
            <w:tcW w:w="708" w:type="dxa"/>
          </w:tcPr>
          <w:p w:rsidR="0090267A" w:rsidRPr="00AD6BC8" w:rsidRDefault="0090267A" w:rsidP="0031150B">
            <w:pPr>
              <w:rPr>
                <w:sz w:val="16"/>
                <w:szCs w:val="16"/>
              </w:rPr>
            </w:pPr>
            <w:r w:rsidRPr="009655F6" w:rsidDel="00B25548">
              <w:rPr>
                <w:sz w:val="16"/>
                <w:szCs w:val="16"/>
              </w:rPr>
              <w:t>6.2</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9655F6" w:rsidDel="00B25548">
              <w:rPr>
                <w:sz w:val="16"/>
                <w:szCs w:val="16"/>
              </w:rPr>
              <w:t>3.2</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9655F6" w:rsidDel="00B25548">
              <w:rPr>
                <w:sz w:val="16"/>
                <w:szCs w:val="16"/>
              </w:rPr>
              <w:t>2.6</w:t>
            </w:r>
          </w:p>
        </w:tc>
        <w:tc>
          <w:tcPr>
            <w:tcW w:w="567" w:type="dxa"/>
            <w:shd w:val="clear" w:color="auto" w:fill="FBE4D5" w:themeFill="accent2" w:themeFillTint="33"/>
          </w:tcPr>
          <w:p w:rsidR="0090267A" w:rsidRPr="003C47EB" w:rsidRDefault="0090267A" w:rsidP="0031150B">
            <w:r w:rsidRPr="009655F6">
              <w:rPr>
                <w:sz w:val="16"/>
                <w:szCs w:val="16"/>
              </w:rPr>
              <w:t>1.7</w:t>
            </w:r>
          </w:p>
        </w:tc>
        <w:tc>
          <w:tcPr>
            <w:tcW w:w="709" w:type="dxa"/>
            <w:shd w:val="clear" w:color="auto" w:fill="FBE4D5" w:themeFill="accent2" w:themeFillTint="33"/>
          </w:tcPr>
          <w:p w:rsidR="0090267A" w:rsidRPr="00AD6BC8" w:rsidRDefault="0090267A" w:rsidP="0031150B">
            <w:pPr>
              <w:rPr>
                <w:sz w:val="16"/>
                <w:szCs w:val="16"/>
              </w:rPr>
            </w:pPr>
            <w:r w:rsidRPr="009655F6" w:rsidDel="00B25548">
              <w:rPr>
                <w:sz w:val="16"/>
                <w:szCs w:val="16"/>
              </w:rPr>
              <w:t>3.1</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9655F6" w:rsidDel="00B25548">
              <w:rPr>
                <w:sz w:val="16"/>
                <w:szCs w:val="16"/>
              </w:rPr>
              <w:t>1.6</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9655F6" w:rsidDel="00B25548">
              <w:rPr>
                <w:sz w:val="16"/>
                <w:szCs w:val="16"/>
              </w:rPr>
              <w:t>1.3</w:t>
            </w:r>
          </w:p>
        </w:tc>
        <w:tc>
          <w:tcPr>
            <w:tcW w:w="567" w:type="dxa"/>
            <w:shd w:val="clear" w:color="auto" w:fill="E2EFD9" w:themeFill="accent6" w:themeFillTint="33"/>
          </w:tcPr>
          <w:p w:rsidR="0090267A" w:rsidRPr="003C47EB" w:rsidRDefault="0090267A" w:rsidP="0031150B">
            <w:r w:rsidRPr="009655F6">
              <w:rPr>
                <w:sz w:val="16"/>
                <w:szCs w:val="16"/>
              </w:rPr>
              <w:t>0.96</w:t>
            </w:r>
          </w:p>
        </w:tc>
        <w:tc>
          <w:tcPr>
            <w:tcW w:w="709" w:type="dxa"/>
            <w:shd w:val="clear" w:color="auto" w:fill="FBE4D5" w:themeFill="accent2" w:themeFillTint="33"/>
          </w:tcPr>
          <w:p w:rsidR="0090267A" w:rsidRPr="00AD6BC8" w:rsidRDefault="0090267A" w:rsidP="0031150B">
            <w:pPr>
              <w:rPr>
                <w:sz w:val="16"/>
                <w:szCs w:val="16"/>
              </w:rPr>
            </w:pPr>
            <w:r w:rsidRPr="00CD3D7E">
              <w:rPr>
                <w:sz w:val="16"/>
              </w:rPr>
              <w:t>1.1</w:t>
            </w:r>
          </w:p>
        </w:tc>
        <w:tc>
          <w:tcPr>
            <w:tcW w:w="567" w:type="dxa"/>
            <w:shd w:val="clear" w:color="auto" w:fill="E2EFD9" w:themeFill="accent6" w:themeFillTint="33"/>
          </w:tcPr>
          <w:p w:rsidR="0090267A" w:rsidRPr="009A3514" w:rsidRDefault="0090267A" w:rsidP="0031150B">
            <w:pPr>
              <w:rPr>
                <w:rFonts w:eastAsia="Arial" w:cs="Arial"/>
                <w:sz w:val="16"/>
                <w:szCs w:val="16"/>
              </w:rPr>
            </w:pPr>
            <w:r w:rsidRPr="00CD3D7E">
              <w:rPr>
                <w:sz w:val="16"/>
              </w:rPr>
              <w:t>0.87</w:t>
            </w:r>
          </w:p>
        </w:tc>
        <w:tc>
          <w:tcPr>
            <w:tcW w:w="567" w:type="dxa"/>
            <w:shd w:val="clear" w:color="auto" w:fill="E2EFD9" w:themeFill="accent6" w:themeFillTint="33"/>
          </w:tcPr>
          <w:p w:rsidR="0090267A" w:rsidRPr="009A3514" w:rsidRDefault="0090267A" w:rsidP="0031150B">
            <w:pPr>
              <w:rPr>
                <w:rFonts w:eastAsia="Arial" w:cs="Arial"/>
                <w:sz w:val="16"/>
                <w:szCs w:val="16"/>
              </w:rPr>
            </w:pPr>
            <w:r w:rsidRPr="00CD3D7E">
              <w:rPr>
                <w:sz w:val="16"/>
              </w:rPr>
              <w:t>0.76</w:t>
            </w:r>
          </w:p>
        </w:tc>
        <w:tc>
          <w:tcPr>
            <w:tcW w:w="567" w:type="dxa"/>
            <w:shd w:val="clear" w:color="auto" w:fill="E2EFD9" w:themeFill="accent6" w:themeFillTint="33"/>
          </w:tcPr>
          <w:p w:rsidR="0090267A" w:rsidRPr="00CD3D7E" w:rsidRDefault="0090267A" w:rsidP="0031150B">
            <w:pPr>
              <w:rPr>
                <w:sz w:val="16"/>
              </w:rPr>
            </w:pPr>
            <w:r w:rsidRPr="00CD3D7E">
              <w:rPr>
                <w:sz w:val="16"/>
              </w:rPr>
              <w:t>0.63</w:t>
            </w:r>
          </w:p>
        </w:tc>
      </w:tr>
      <w:tr w:rsidR="007707D3" w:rsidRPr="009A3514" w:rsidTr="007707D3">
        <w:trPr>
          <w:trHeight w:val="182"/>
        </w:trPr>
        <w:tc>
          <w:tcPr>
            <w:tcW w:w="846" w:type="dxa"/>
            <w:vMerge/>
            <w:shd w:val="clear" w:color="auto" w:fill="BDD6EE" w:themeFill="accent1" w:themeFillTint="66"/>
          </w:tcPr>
          <w:p w:rsidR="0090267A" w:rsidRPr="00AD6BC8" w:rsidRDefault="0090267A" w:rsidP="0031150B">
            <w:pPr>
              <w:rPr>
                <w:rFonts w:cs="Arial"/>
                <w:b/>
                <w:sz w:val="16"/>
                <w:szCs w:val="16"/>
              </w:rPr>
            </w:pPr>
          </w:p>
        </w:tc>
        <w:tc>
          <w:tcPr>
            <w:tcW w:w="709" w:type="dxa"/>
            <w:shd w:val="clear" w:color="auto" w:fill="D5DCE4" w:themeFill="text2" w:themeFillTint="33"/>
          </w:tcPr>
          <w:p w:rsidR="0090267A" w:rsidRPr="009A3514" w:rsidRDefault="0090267A" w:rsidP="0031150B">
            <w:pPr>
              <w:rPr>
                <w:rFonts w:eastAsia="Arial" w:cs="Arial"/>
                <w:sz w:val="16"/>
                <w:szCs w:val="16"/>
              </w:rPr>
            </w:pPr>
            <w:r w:rsidRPr="009A4A17">
              <w:rPr>
                <w:sz w:val="16"/>
                <w:szCs w:val="16"/>
              </w:rPr>
              <w:t>2 retx</w:t>
            </w:r>
          </w:p>
        </w:tc>
        <w:tc>
          <w:tcPr>
            <w:tcW w:w="708" w:type="dxa"/>
          </w:tcPr>
          <w:p w:rsidR="0090267A" w:rsidRPr="00AD6BC8" w:rsidRDefault="0090267A" w:rsidP="0031150B">
            <w:pPr>
              <w:rPr>
                <w:sz w:val="16"/>
                <w:szCs w:val="16"/>
              </w:rPr>
            </w:pPr>
            <w:r w:rsidRPr="009655F6" w:rsidDel="00B25548">
              <w:rPr>
                <w:sz w:val="16"/>
                <w:szCs w:val="16"/>
              </w:rPr>
              <w:t>9.2</w:t>
            </w:r>
          </w:p>
        </w:tc>
        <w:tc>
          <w:tcPr>
            <w:tcW w:w="567" w:type="dxa"/>
          </w:tcPr>
          <w:p w:rsidR="0090267A" w:rsidRPr="009A3514" w:rsidRDefault="0090267A" w:rsidP="0031150B">
            <w:pPr>
              <w:rPr>
                <w:rFonts w:eastAsia="Arial" w:cs="Arial"/>
                <w:sz w:val="16"/>
                <w:szCs w:val="16"/>
              </w:rPr>
            </w:pPr>
            <w:r w:rsidRPr="009655F6" w:rsidDel="00B25548">
              <w:rPr>
                <w:sz w:val="16"/>
                <w:szCs w:val="16"/>
              </w:rPr>
              <w:t>4.7</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9655F6" w:rsidDel="00B25548">
              <w:rPr>
                <w:sz w:val="16"/>
                <w:szCs w:val="16"/>
              </w:rPr>
              <w:t>3.6</w:t>
            </w:r>
          </w:p>
        </w:tc>
        <w:tc>
          <w:tcPr>
            <w:tcW w:w="567" w:type="dxa"/>
            <w:shd w:val="clear" w:color="auto" w:fill="FBE4D5" w:themeFill="accent2" w:themeFillTint="33"/>
          </w:tcPr>
          <w:p w:rsidR="0090267A" w:rsidRPr="003C47EB" w:rsidRDefault="0090267A" w:rsidP="0031150B">
            <w:r w:rsidRPr="009655F6">
              <w:rPr>
                <w:sz w:val="16"/>
                <w:szCs w:val="16"/>
              </w:rPr>
              <w:t>2.6</w:t>
            </w:r>
          </w:p>
        </w:tc>
        <w:tc>
          <w:tcPr>
            <w:tcW w:w="709" w:type="dxa"/>
            <w:shd w:val="clear" w:color="auto" w:fill="FBE4D5" w:themeFill="accent2" w:themeFillTint="33"/>
          </w:tcPr>
          <w:p w:rsidR="0090267A" w:rsidRPr="00AD6BC8" w:rsidRDefault="0090267A" w:rsidP="0031150B">
            <w:pPr>
              <w:rPr>
                <w:sz w:val="16"/>
                <w:szCs w:val="16"/>
              </w:rPr>
            </w:pPr>
            <w:r w:rsidRPr="009655F6" w:rsidDel="00B25548">
              <w:rPr>
                <w:sz w:val="16"/>
                <w:szCs w:val="16"/>
              </w:rPr>
              <w:t>4.7</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9655F6" w:rsidDel="00B25548">
              <w:rPr>
                <w:sz w:val="16"/>
                <w:szCs w:val="16"/>
              </w:rPr>
              <w:t>2.4</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9655F6" w:rsidDel="00B25548">
              <w:rPr>
                <w:sz w:val="16"/>
                <w:szCs w:val="16"/>
              </w:rPr>
              <w:t>2</w:t>
            </w:r>
          </w:p>
        </w:tc>
        <w:tc>
          <w:tcPr>
            <w:tcW w:w="567" w:type="dxa"/>
            <w:shd w:val="clear" w:color="auto" w:fill="FBE4D5" w:themeFill="accent2" w:themeFillTint="33"/>
          </w:tcPr>
          <w:p w:rsidR="0090267A" w:rsidRPr="003C47EB" w:rsidRDefault="0090267A" w:rsidP="0031150B">
            <w:r w:rsidRPr="006074F5">
              <w:rPr>
                <w:sz w:val="16"/>
                <w:szCs w:val="16"/>
              </w:rPr>
              <w:t>1.5</w:t>
            </w:r>
          </w:p>
        </w:tc>
        <w:tc>
          <w:tcPr>
            <w:tcW w:w="709" w:type="dxa"/>
            <w:shd w:val="clear" w:color="auto" w:fill="FBE4D5" w:themeFill="accent2" w:themeFillTint="33"/>
          </w:tcPr>
          <w:p w:rsidR="0090267A" w:rsidRPr="00AD6BC8" w:rsidRDefault="0090267A" w:rsidP="0031150B">
            <w:pPr>
              <w:rPr>
                <w:sz w:val="16"/>
                <w:szCs w:val="16"/>
              </w:rPr>
            </w:pPr>
            <w:r w:rsidRPr="00CD3D7E">
              <w:rPr>
                <w:sz w:val="16"/>
              </w:rPr>
              <w:t>1.6</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CD3D7E">
              <w:rPr>
                <w:sz w:val="16"/>
              </w:rPr>
              <w:t>1.3</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CD3D7E">
              <w:rPr>
                <w:sz w:val="16"/>
              </w:rPr>
              <w:t>1.1</w:t>
            </w:r>
          </w:p>
        </w:tc>
        <w:tc>
          <w:tcPr>
            <w:tcW w:w="567" w:type="dxa"/>
            <w:shd w:val="clear" w:color="auto" w:fill="E2EFD9" w:themeFill="accent6" w:themeFillTint="33"/>
          </w:tcPr>
          <w:p w:rsidR="0090267A" w:rsidRPr="00CD3D7E" w:rsidRDefault="0090267A" w:rsidP="0031150B">
            <w:pPr>
              <w:rPr>
                <w:sz w:val="16"/>
              </w:rPr>
            </w:pPr>
            <w:r w:rsidRPr="00CD3D7E">
              <w:rPr>
                <w:sz w:val="16"/>
              </w:rPr>
              <w:t>0.96</w:t>
            </w:r>
          </w:p>
        </w:tc>
      </w:tr>
      <w:tr w:rsidR="007707D3" w:rsidRPr="009A3514" w:rsidTr="007707D3">
        <w:trPr>
          <w:trHeight w:val="182"/>
        </w:trPr>
        <w:tc>
          <w:tcPr>
            <w:tcW w:w="846" w:type="dxa"/>
            <w:vMerge/>
            <w:shd w:val="clear" w:color="auto" w:fill="BDD6EE" w:themeFill="accent1" w:themeFillTint="66"/>
          </w:tcPr>
          <w:p w:rsidR="0090267A" w:rsidRPr="00AD6BC8" w:rsidRDefault="0090267A" w:rsidP="0031150B">
            <w:pPr>
              <w:rPr>
                <w:rFonts w:cs="Arial"/>
                <w:b/>
                <w:sz w:val="16"/>
                <w:szCs w:val="16"/>
              </w:rPr>
            </w:pPr>
          </w:p>
        </w:tc>
        <w:tc>
          <w:tcPr>
            <w:tcW w:w="709" w:type="dxa"/>
            <w:shd w:val="clear" w:color="auto" w:fill="D5DCE4" w:themeFill="text2" w:themeFillTint="33"/>
          </w:tcPr>
          <w:p w:rsidR="0090267A" w:rsidRPr="009A3514" w:rsidRDefault="0090267A" w:rsidP="0031150B">
            <w:pPr>
              <w:rPr>
                <w:rFonts w:eastAsia="Arial" w:cs="Arial"/>
                <w:sz w:val="16"/>
                <w:szCs w:val="16"/>
              </w:rPr>
            </w:pPr>
            <w:r w:rsidRPr="009A4A17">
              <w:rPr>
                <w:sz w:val="16"/>
                <w:szCs w:val="16"/>
              </w:rPr>
              <w:t>3 retx</w:t>
            </w:r>
          </w:p>
        </w:tc>
        <w:tc>
          <w:tcPr>
            <w:tcW w:w="708" w:type="dxa"/>
          </w:tcPr>
          <w:p w:rsidR="0090267A" w:rsidRPr="00AD6BC8" w:rsidRDefault="0090267A" w:rsidP="0031150B">
            <w:pPr>
              <w:rPr>
                <w:sz w:val="16"/>
                <w:szCs w:val="16"/>
              </w:rPr>
            </w:pPr>
            <w:r w:rsidRPr="006074F5" w:rsidDel="00B25548">
              <w:rPr>
                <w:sz w:val="16"/>
                <w:szCs w:val="16"/>
              </w:rPr>
              <w:t>12</w:t>
            </w:r>
          </w:p>
        </w:tc>
        <w:tc>
          <w:tcPr>
            <w:tcW w:w="567" w:type="dxa"/>
          </w:tcPr>
          <w:p w:rsidR="0090267A" w:rsidRPr="009A3514" w:rsidRDefault="0090267A" w:rsidP="0031150B">
            <w:pPr>
              <w:rPr>
                <w:rFonts w:eastAsia="Arial" w:cs="Arial"/>
                <w:sz w:val="16"/>
                <w:szCs w:val="16"/>
              </w:rPr>
            </w:pPr>
            <w:r w:rsidRPr="006074F5" w:rsidDel="00B25548">
              <w:rPr>
                <w:sz w:val="16"/>
                <w:szCs w:val="16"/>
              </w:rPr>
              <w:t>6.2</w:t>
            </w:r>
          </w:p>
        </w:tc>
        <w:tc>
          <w:tcPr>
            <w:tcW w:w="567" w:type="dxa"/>
          </w:tcPr>
          <w:p w:rsidR="0090267A" w:rsidRPr="009A3514" w:rsidRDefault="0090267A" w:rsidP="0031150B">
            <w:pPr>
              <w:rPr>
                <w:rFonts w:eastAsia="Arial" w:cs="Arial"/>
                <w:sz w:val="16"/>
                <w:szCs w:val="16"/>
              </w:rPr>
            </w:pPr>
            <w:r w:rsidRPr="006074F5" w:rsidDel="00B25548">
              <w:rPr>
                <w:sz w:val="16"/>
                <w:szCs w:val="16"/>
              </w:rPr>
              <w:t>4.6</w:t>
            </w:r>
          </w:p>
        </w:tc>
        <w:tc>
          <w:tcPr>
            <w:tcW w:w="567" w:type="dxa"/>
            <w:shd w:val="clear" w:color="auto" w:fill="FBE4D5" w:themeFill="accent2" w:themeFillTint="33"/>
          </w:tcPr>
          <w:p w:rsidR="0090267A" w:rsidRPr="003C47EB" w:rsidRDefault="0090267A" w:rsidP="0031150B">
            <w:r w:rsidRPr="006074F5">
              <w:rPr>
                <w:sz w:val="16"/>
                <w:szCs w:val="16"/>
              </w:rPr>
              <w:t>3.4</w:t>
            </w:r>
          </w:p>
        </w:tc>
        <w:tc>
          <w:tcPr>
            <w:tcW w:w="709" w:type="dxa"/>
          </w:tcPr>
          <w:p w:rsidR="0090267A" w:rsidRPr="00AD6BC8" w:rsidRDefault="0090267A" w:rsidP="0031150B">
            <w:pPr>
              <w:rPr>
                <w:sz w:val="16"/>
                <w:szCs w:val="16"/>
              </w:rPr>
            </w:pPr>
            <w:r w:rsidRPr="006074F5" w:rsidDel="00B25548">
              <w:rPr>
                <w:sz w:val="16"/>
                <w:szCs w:val="16"/>
              </w:rPr>
              <w:t>6.1</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2F2D02" w:rsidDel="00B25548">
              <w:rPr>
                <w:sz w:val="16"/>
                <w:szCs w:val="16"/>
              </w:rPr>
              <w:t>3.1</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2F2D02" w:rsidDel="00B25548">
              <w:rPr>
                <w:sz w:val="16"/>
                <w:szCs w:val="16"/>
              </w:rPr>
              <w:t>2.7</w:t>
            </w:r>
          </w:p>
        </w:tc>
        <w:tc>
          <w:tcPr>
            <w:tcW w:w="567" w:type="dxa"/>
            <w:shd w:val="clear" w:color="auto" w:fill="FBE4D5" w:themeFill="accent2" w:themeFillTint="33"/>
          </w:tcPr>
          <w:p w:rsidR="0090267A" w:rsidRPr="003C47EB" w:rsidRDefault="0090267A" w:rsidP="0031150B">
            <w:r w:rsidRPr="002F2D02">
              <w:rPr>
                <w:sz w:val="16"/>
                <w:szCs w:val="16"/>
              </w:rPr>
              <w:t>2</w:t>
            </w:r>
          </w:p>
        </w:tc>
        <w:tc>
          <w:tcPr>
            <w:tcW w:w="709" w:type="dxa"/>
            <w:shd w:val="clear" w:color="auto" w:fill="FBE4D5" w:themeFill="accent2" w:themeFillTint="33"/>
          </w:tcPr>
          <w:p w:rsidR="0090267A" w:rsidRPr="00AD6BC8" w:rsidRDefault="0090267A" w:rsidP="0031150B">
            <w:pPr>
              <w:rPr>
                <w:sz w:val="16"/>
                <w:szCs w:val="16"/>
              </w:rPr>
            </w:pPr>
            <w:r w:rsidRPr="00CD3D7E">
              <w:rPr>
                <w:sz w:val="16"/>
              </w:rPr>
              <w:t>2.1</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CD3D7E">
              <w:rPr>
                <w:sz w:val="16"/>
              </w:rPr>
              <w:t>1.7</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CD3D7E">
              <w:rPr>
                <w:sz w:val="16"/>
              </w:rPr>
              <w:t>1.5</w:t>
            </w:r>
          </w:p>
        </w:tc>
        <w:tc>
          <w:tcPr>
            <w:tcW w:w="567" w:type="dxa"/>
            <w:shd w:val="clear" w:color="auto" w:fill="FBE4D5" w:themeFill="accent2" w:themeFillTint="33"/>
          </w:tcPr>
          <w:p w:rsidR="0090267A" w:rsidRPr="00CD3D7E" w:rsidRDefault="0090267A" w:rsidP="0031150B">
            <w:pPr>
              <w:rPr>
                <w:sz w:val="16"/>
              </w:rPr>
            </w:pPr>
            <w:r w:rsidRPr="00CD3D7E">
              <w:rPr>
                <w:sz w:val="16"/>
              </w:rPr>
              <w:t>1.3</w:t>
            </w:r>
          </w:p>
        </w:tc>
      </w:tr>
      <w:tr w:rsidR="007707D3" w:rsidRPr="009A3514" w:rsidTr="007707D3">
        <w:trPr>
          <w:trHeight w:val="353"/>
        </w:trPr>
        <w:tc>
          <w:tcPr>
            <w:tcW w:w="846" w:type="dxa"/>
            <w:vMerge w:val="restart"/>
            <w:shd w:val="clear" w:color="auto" w:fill="BDD6EE" w:themeFill="accent1" w:themeFillTint="66"/>
          </w:tcPr>
          <w:p w:rsidR="0090267A" w:rsidRPr="00AD6BC8" w:rsidRDefault="0090267A" w:rsidP="0031150B">
            <w:pPr>
              <w:rPr>
                <w:rFonts w:cs="Arial"/>
                <w:b/>
                <w:sz w:val="16"/>
                <w:szCs w:val="16"/>
              </w:rPr>
            </w:pPr>
            <w:r w:rsidRPr="009A4A17">
              <w:rPr>
                <w:b/>
                <w:sz w:val="16"/>
                <w:szCs w:val="16"/>
              </w:rPr>
              <w:t>UL data (SR)</w:t>
            </w:r>
          </w:p>
        </w:tc>
        <w:tc>
          <w:tcPr>
            <w:tcW w:w="709" w:type="dxa"/>
            <w:shd w:val="clear" w:color="auto" w:fill="D5DCE4" w:themeFill="text2" w:themeFillTint="33"/>
          </w:tcPr>
          <w:p w:rsidR="0090267A" w:rsidRPr="009A3514" w:rsidRDefault="0090267A" w:rsidP="0031150B">
            <w:pPr>
              <w:rPr>
                <w:rFonts w:eastAsia="Arial" w:cs="Arial"/>
                <w:sz w:val="16"/>
                <w:szCs w:val="16"/>
              </w:rPr>
            </w:pPr>
            <w:r w:rsidRPr="009A4A17">
              <w:rPr>
                <w:sz w:val="16"/>
                <w:szCs w:val="16"/>
              </w:rPr>
              <w:t>1</w:t>
            </w:r>
            <w:r w:rsidRPr="3B079AA8">
              <w:rPr>
                <w:sz w:val="16"/>
                <w:szCs w:val="16"/>
                <w:vertAlign w:val="superscript"/>
              </w:rPr>
              <w:t>st</w:t>
            </w:r>
            <w:r w:rsidRPr="3B079AA8">
              <w:rPr>
                <w:sz w:val="16"/>
                <w:szCs w:val="16"/>
              </w:rPr>
              <w:t xml:space="preserve"> t</w:t>
            </w:r>
            <w:r w:rsidR="007707D3">
              <w:rPr>
                <w:sz w:val="16"/>
                <w:szCs w:val="16"/>
              </w:rPr>
              <w:t>x</w:t>
            </w:r>
          </w:p>
        </w:tc>
        <w:tc>
          <w:tcPr>
            <w:tcW w:w="708" w:type="dxa"/>
          </w:tcPr>
          <w:p w:rsidR="0090267A" w:rsidRPr="00AD6BC8" w:rsidRDefault="0090267A" w:rsidP="0031150B">
            <w:pPr>
              <w:rPr>
                <w:sz w:val="16"/>
                <w:szCs w:val="16"/>
              </w:rPr>
            </w:pPr>
            <w:r w:rsidRPr="000A398B" w:rsidDel="00B25548">
              <w:rPr>
                <w:sz w:val="16"/>
                <w:szCs w:val="16"/>
              </w:rPr>
              <w:t>5.5</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0A398B" w:rsidDel="00B25548">
              <w:rPr>
                <w:sz w:val="16"/>
                <w:szCs w:val="16"/>
              </w:rPr>
              <w:t>3</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0A398B" w:rsidDel="00B25548">
              <w:rPr>
                <w:sz w:val="16"/>
                <w:szCs w:val="16"/>
              </w:rPr>
              <w:t>2.5</w:t>
            </w:r>
          </w:p>
        </w:tc>
        <w:tc>
          <w:tcPr>
            <w:tcW w:w="567" w:type="dxa"/>
            <w:shd w:val="clear" w:color="auto" w:fill="FBE4D5" w:themeFill="accent2" w:themeFillTint="33"/>
          </w:tcPr>
          <w:p w:rsidR="0090267A" w:rsidRPr="003C47EB" w:rsidRDefault="0090267A" w:rsidP="0031150B">
            <w:r w:rsidRPr="000A398B">
              <w:rPr>
                <w:sz w:val="16"/>
                <w:szCs w:val="16"/>
              </w:rPr>
              <w:t>1.8</w:t>
            </w:r>
          </w:p>
        </w:tc>
        <w:tc>
          <w:tcPr>
            <w:tcW w:w="709" w:type="dxa"/>
            <w:shd w:val="clear" w:color="auto" w:fill="FBE4D5" w:themeFill="accent2" w:themeFillTint="33"/>
          </w:tcPr>
          <w:p w:rsidR="0090267A" w:rsidRPr="00AD6BC8" w:rsidRDefault="0090267A" w:rsidP="0031150B">
            <w:pPr>
              <w:rPr>
                <w:sz w:val="16"/>
                <w:szCs w:val="16"/>
              </w:rPr>
            </w:pPr>
            <w:r w:rsidRPr="000A398B" w:rsidDel="00B25548">
              <w:rPr>
                <w:sz w:val="16"/>
                <w:szCs w:val="16"/>
              </w:rPr>
              <w:t>2.8</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0A398B" w:rsidDel="00B25548">
              <w:rPr>
                <w:sz w:val="16"/>
                <w:szCs w:val="16"/>
              </w:rPr>
              <w:t>1.5</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0A398B" w:rsidDel="00B25548">
              <w:rPr>
                <w:sz w:val="16"/>
                <w:szCs w:val="16"/>
              </w:rPr>
              <w:t>1.3</w:t>
            </w:r>
          </w:p>
        </w:tc>
        <w:tc>
          <w:tcPr>
            <w:tcW w:w="567" w:type="dxa"/>
            <w:shd w:val="clear" w:color="auto" w:fill="E2EFD9" w:themeFill="accent6" w:themeFillTint="33"/>
          </w:tcPr>
          <w:p w:rsidR="0090267A" w:rsidRPr="003C47EB" w:rsidRDefault="0090267A" w:rsidP="0031150B">
            <w:r w:rsidRPr="000A398B">
              <w:rPr>
                <w:sz w:val="16"/>
                <w:szCs w:val="16"/>
              </w:rPr>
              <w:t>0.93</w:t>
            </w:r>
          </w:p>
        </w:tc>
        <w:tc>
          <w:tcPr>
            <w:tcW w:w="709" w:type="dxa"/>
            <w:shd w:val="clear" w:color="auto" w:fill="FBE4D5" w:themeFill="accent2" w:themeFillTint="33"/>
          </w:tcPr>
          <w:p w:rsidR="0090267A" w:rsidRPr="00AD6BC8" w:rsidRDefault="0090267A" w:rsidP="0031150B">
            <w:pPr>
              <w:rPr>
                <w:sz w:val="16"/>
                <w:szCs w:val="16"/>
              </w:rPr>
            </w:pPr>
            <w:r w:rsidRPr="00CD3D7E">
              <w:rPr>
                <w:sz w:val="16"/>
              </w:rPr>
              <w:t>1.2</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CD3D7E">
              <w:rPr>
                <w:sz w:val="16"/>
              </w:rPr>
              <w:t>1.1</w:t>
            </w:r>
          </w:p>
        </w:tc>
        <w:tc>
          <w:tcPr>
            <w:tcW w:w="567" w:type="dxa"/>
            <w:shd w:val="clear" w:color="auto" w:fill="E2EFD9" w:themeFill="accent6" w:themeFillTint="33"/>
          </w:tcPr>
          <w:p w:rsidR="0090267A" w:rsidRPr="009A3514" w:rsidRDefault="0090267A" w:rsidP="0031150B">
            <w:pPr>
              <w:rPr>
                <w:rFonts w:eastAsia="Arial" w:cs="Arial"/>
                <w:sz w:val="16"/>
                <w:szCs w:val="16"/>
              </w:rPr>
            </w:pPr>
            <w:r w:rsidRPr="00CD3D7E">
              <w:rPr>
                <w:sz w:val="16"/>
              </w:rPr>
              <w:t>1</w:t>
            </w:r>
          </w:p>
        </w:tc>
        <w:tc>
          <w:tcPr>
            <w:tcW w:w="567" w:type="dxa"/>
            <w:shd w:val="clear" w:color="auto" w:fill="E2EFD9" w:themeFill="accent6" w:themeFillTint="33"/>
          </w:tcPr>
          <w:p w:rsidR="0090267A" w:rsidRPr="00CD3D7E" w:rsidRDefault="0090267A" w:rsidP="0031150B">
            <w:pPr>
              <w:rPr>
                <w:sz w:val="16"/>
              </w:rPr>
            </w:pPr>
            <w:r w:rsidRPr="00CD3D7E">
              <w:rPr>
                <w:sz w:val="16"/>
              </w:rPr>
              <w:t>0.89</w:t>
            </w:r>
          </w:p>
        </w:tc>
      </w:tr>
      <w:tr w:rsidR="007707D3" w:rsidRPr="009A3514" w:rsidTr="007707D3">
        <w:trPr>
          <w:trHeight w:val="182"/>
        </w:trPr>
        <w:tc>
          <w:tcPr>
            <w:tcW w:w="846" w:type="dxa"/>
            <w:vMerge/>
            <w:shd w:val="clear" w:color="auto" w:fill="BDD6EE" w:themeFill="accent1" w:themeFillTint="66"/>
          </w:tcPr>
          <w:p w:rsidR="0090267A" w:rsidRPr="00AD6BC8" w:rsidRDefault="0090267A" w:rsidP="0031150B">
            <w:pPr>
              <w:rPr>
                <w:rFonts w:cs="Arial"/>
                <w:b/>
                <w:sz w:val="16"/>
                <w:szCs w:val="16"/>
              </w:rPr>
            </w:pPr>
          </w:p>
        </w:tc>
        <w:tc>
          <w:tcPr>
            <w:tcW w:w="709" w:type="dxa"/>
            <w:shd w:val="clear" w:color="auto" w:fill="D5DCE4" w:themeFill="text2" w:themeFillTint="33"/>
          </w:tcPr>
          <w:p w:rsidR="0090267A" w:rsidRPr="009A3514" w:rsidRDefault="0090267A" w:rsidP="0031150B">
            <w:pPr>
              <w:rPr>
                <w:rFonts w:eastAsia="Arial" w:cs="Arial"/>
                <w:sz w:val="16"/>
                <w:szCs w:val="16"/>
              </w:rPr>
            </w:pPr>
            <w:r w:rsidRPr="009A4A17">
              <w:rPr>
                <w:sz w:val="16"/>
                <w:szCs w:val="16"/>
              </w:rPr>
              <w:t>1 retx</w:t>
            </w:r>
          </w:p>
        </w:tc>
        <w:tc>
          <w:tcPr>
            <w:tcW w:w="708" w:type="dxa"/>
          </w:tcPr>
          <w:p w:rsidR="0090267A" w:rsidRPr="00AD6BC8" w:rsidRDefault="0090267A" w:rsidP="0031150B">
            <w:pPr>
              <w:rPr>
                <w:sz w:val="16"/>
                <w:szCs w:val="16"/>
              </w:rPr>
            </w:pPr>
            <w:r w:rsidRPr="0077406B" w:rsidDel="00B25548">
              <w:rPr>
                <w:sz w:val="16"/>
                <w:szCs w:val="16"/>
              </w:rPr>
              <w:t>9.4</w:t>
            </w:r>
          </w:p>
        </w:tc>
        <w:tc>
          <w:tcPr>
            <w:tcW w:w="567" w:type="dxa"/>
          </w:tcPr>
          <w:p w:rsidR="0090267A" w:rsidRPr="009A3514" w:rsidRDefault="0090267A" w:rsidP="0031150B">
            <w:pPr>
              <w:rPr>
                <w:rFonts w:eastAsia="Arial" w:cs="Arial"/>
                <w:sz w:val="16"/>
                <w:szCs w:val="16"/>
              </w:rPr>
            </w:pPr>
            <w:r w:rsidRPr="0077406B" w:rsidDel="00B25548">
              <w:rPr>
                <w:sz w:val="16"/>
                <w:szCs w:val="16"/>
              </w:rPr>
              <w:t>4.9</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77406B" w:rsidDel="00B25548">
              <w:rPr>
                <w:sz w:val="16"/>
                <w:szCs w:val="16"/>
              </w:rPr>
              <w:t>3.9</w:t>
            </w:r>
          </w:p>
        </w:tc>
        <w:tc>
          <w:tcPr>
            <w:tcW w:w="567" w:type="dxa"/>
            <w:shd w:val="clear" w:color="auto" w:fill="FBE4D5" w:themeFill="accent2" w:themeFillTint="33"/>
          </w:tcPr>
          <w:p w:rsidR="0090267A" w:rsidRPr="003C47EB" w:rsidRDefault="0090267A" w:rsidP="0031150B">
            <w:r w:rsidRPr="0077406B">
              <w:rPr>
                <w:sz w:val="16"/>
                <w:szCs w:val="16"/>
              </w:rPr>
              <w:t>2.6</w:t>
            </w:r>
          </w:p>
        </w:tc>
        <w:tc>
          <w:tcPr>
            <w:tcW w:w="709" w:type="dxa"/>
          </w:tcPr>
          <w:p w:rsidR="0090267A" w:rsidRPr="00AD6BC8" w:rsidRDefault="0090267A" w:rsidP="0031150B">
            <w:pPr>
              <w:rPr>
                <w:sz w:val="16"/>
                <w:szCs w:val="16"/>
              </w:rPr>
            </w:pPr>
            <w:r w:rsidRPr="0077406B" w:rsidDel="00B25548">
              <w:rPr>
                <w:sz w:val="16"/>
                <w:szCs w:val="16"/>
              </w:rPr>
              <w:t>4.7</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77406B" w:rsidDel="00B25548">
              <w:rPr>
                <w:sz w:val="16"/>
                <w:szCs w:val="16"/>
              </w:rPr>
              <w:t>2.4</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324117" w:rsidDel="00B25548">
              <w:rPr>
                <w:sz w:val="16"/>
                <w:szCs w:val="16"/>
              </w:rPr>
              <w:t>2</w:t>
            </w:r>
          </w:p>
        </w:tc>
        <w:tc>
          <w:tcPr>
            <w:tcW w:w="567" w:type="dxa"/>
            <w:shd w:val="clear" w:color="auto" w:fill="FBE4D5" w:themeFill="accent2" w:themeFillTint="33"/>
          </w:tcPr>
          <w:p w:rsidR="0090267A" w:rsidRPr="003C47EB" w:rsidRDefault="0090267A" w:rsidP="0031150B">
            <w:r w:rsidRPr="00324117">
              <w:rPr>
                <w:sz w:val="16"/>
                <w:szCs w:val="16"/>
              </w:rPr>
              <w:t>1.4</w:t>
            </w:r>
          </w:p>
        </w:tc>
        <w:tc>
          <w:tcPr>
            <w:tcW w:w="709" w:type="dxa"/>
            <w:shd w:val="clear" w:color="auto" w:fill="FBE4D5" w:themeFill="accent2" w:themeFillTint="33"/>
          </w:tcPr>
          <w:p w:rsidR="0090267A" w:rsidRPr="00AD6BC8" w:rsidRDefault="0090267A" w:rsidP="0031150B">
            <w:pPr>
              <w:rPr>
                <w:sz w:val="16"/>
                <w:szCs w:val="16"/>
              </w:rPr>
            </w:pPr>
            <w:r w:rsidRPr="00CD3D7E">
              <w:rPr>
                <w:sz w:val="16"/>
              </w:rPr>
              <w:t>1.9</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CD3D7E">
              <w:rPr>
                <w:sz w:val="16"/>
              </w:rPr>
              <w:t>1.7</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CD3D7E">
              <w:rPr>
                <w:sz w:val="16"/>
              </w:rPr>
              <w:t>1.6</w:t>
            </w:r>
          </w:p>
        </w:tc>
        <w:tc>
          <w:tcPr>
            <w:tcW w:w="567" w:type="dxa"/>
            <w:shd w:val="clear" w:color="auto" w:fill="FBE4D5" w:themeFill="accent2" w:themeFillTint="33"/>
          </w:tcPr>
          <w:p w:rsidR="0090267A" w:rsidRPr="00CD3D7E" w:rsidRDefault="0090267A" w:rsidP="0031150B">
            <w:pPr>
              <w:rPr>
                <w:sz w:val="16"/>
              </w:rPr>
            </w:pPr>
            <w:r w:rsidRPr="00CD3D7E">
              <w:rPr>
                <w:sz w:val="16"/>
              </w:rPr>
              <w:t>1.3</w:t>
            </w:r>
          </w:p>
        </w:tc>
      </w:tr>
      <w:tr w:rsidR="007707D3" w:rsidRPr="009A3514" w:rsidTr="007707D3">
        <w:trPr>
          <w:trHeight w:val="171"/>
        </w:trPr>
        <w:tc>
          <w:tcPr>
            <w:tcW w:w="846" w:type="dxa"/>
            <w:vMerge/>
            <w:shd w:val="clear" w:color="auto" w:fill="BDD6EE" w:themeFill="accent1" w:themeFillTint="66"/>
          </w:tcPr>
          <w:p w:rsidR="0090267A" w:rsidRPr="00AD6BC8" w:rsidRDefault="0090267A" w:rsidP="0031150B">
            <w:pPr>
              <w:rPr>
                <w:rFonts w:cs="Arial"/>
                <w:b/>
                <w:sz w:val="16"/>
                <w:szCs w:val="16"/>
              </w:rPr>
            </w:pPr>
          </w:p>
        </w:tc>
        <w:tc>
          <w:tcPr>
            <w:tcW w:w="709" w:type="dxa"/>
            <w:shd w:val="clear" w:color="auto" w:fill="D5DCE4" w:themeFill="text2" w:themeFillTint="33"/>
          </w:tcPr>
          <w:p w:rsidR="0090267A" w:rsidRPr="009A3514" w:rsidRDefault="0090267A" w:rsidP="0031150B">
            <w:pPr>
              <w:rPr>
                <w:rFonts w:eastAsia="Arial" w:cs="Arial"/>
                <w:sz w:val="16"/>
                <w:szCs w:val="16"/>
              </w:rPr>
            </w:pPr>
            <w:r w:rsidRPr="009A4A17">
              <w:rPr>
                <w:sz w:val="16"/>
                <w:szCs w:val="16"/>
              </w:rPr>
              <w:t>2 retx</w:t>
            </w:r>
          </w:p>
        </w:tc>
        <w:tc>
          <w:tcPr>
            <w:tcW w:w="708" w:type="dxa"/>
          </w:tcPr>
          <w:p w:rsidR="0090267A" w:rsidRPr="00AD6BC8" w:rsidRDefault="0090267A" w:rsidP="0031150B">
            <w:pPr>
              <w:rPr>
                <w:sz w:val="16"/>
                <w:szCs w:val="16"/>
              </w:rPr>
            </w:pPr>
            <w:r w:rsidRPr="00324117" w:rsidDel="00B25548">
              <w:rPr>
                <w:sz w:val="16"/>
                <w:szCs w:val="16"/>
              </w:rPr>
              <w:t>12</w:t>
            </w:r>
          </w:p>
        </w:tc>
        <w:tc>
          <w:tcPr>
            <w:tcW w:w="567" w:type="dxa"/>
          </w:tcPr>
          <w:p w:rsidR="0090267A" w:rsidRPr="009A3514" w:rsidRDefault="0090267A" w:rsidP="0031150B">
            <w:pPr>
              <w:rPr>
                <w:rFonts w:eastAsia="Arial" w:cs="Arial"/>
                <w:sz w:val="16"/>
                <w:szCs w:val="16"/>
              </w:rPr>
            </w:pPr>
            <w:r w:rsidRPr="00324117" w:rsidDel="00B25548">
              <w:rPr>
                <w:sz w:val="16"/>
                <w:szCs w:val="16"/>
              </w:rPr>
              <w:t>6.4</w:t>
            </w:r>
          </w:p>
        </w:tc>
        <w:tc>
          <w:tcPr>
            <w:tcW w:w="567" w:type="dxa"/>
          </w:tcPr>
          <w:p w:rsidR="0090267A" w:rsidRPr="009A3514" w:rsidRDefault="0090267A" w:rsidP="0031150B">
            <w:pPr>
              <w:rPr>
                <w:rFonts w:eastAsia="Arial" w:cs="Arial"/>
                <w:sz w:val="16"/>
                <w:szCs w:val="16"/>
              </w:rPr>
            </w:pPr>
            <w:r w:rsidRPr="00324117" w:rsidDel="00B25548">
              <w:rPr>
                <w:sz w:val="16"/>
                <w:szCs w:val="16"/>
              </w:rPr>
              <w:t>4.9</w:t>
            </w:r>
          </w:p>
        </w:tc>
        <w:tc>
          <w:tcPr>
            <w:tcW w:w="567" w:type="dxa"/>
            <w:shd w:val="clear" w:color="auto" w:fill="FBE4D5" w:themeFill="accent2" w:themeFillTint="33"/>
          </w:tcPr>
          <w:p w:rsidR="0090267A" w:rsidRPr="003C47EB" w:rsidRDefault="0090267A" w:rsidP="0031150B">
            <w:r w:rsidRPr="00324117">
              <w:rPr>
                <w:sz w:val="16"/>
                <w:szCs w:val="16"/>
              </w:rPr>
              <w:t>3.5</w:t>
            </w:r>
          </w:p>
        </w:tc>
        <w:tc>
          <w:tcPr>
            <w:tcW w:w="709" w:type="dxa"/>
          </w:tcPr>
          <w:p w:rsidR="0090267A" w:rsidRPr="00AD6BC8" w:rsidRDefault="0090267A" w:rsidP="0031150B">
            <w:pPr>
              <w:rPr>
                <w:sz w:val="16"/>
                <w:szCs w:val="16"/>
              </w:rPr>
            </w:pPr>
            <w:r w:rsidRPr="00324117" w:rsidDel="00B25548">
              <w:rPr>
                <w:sz w:val="16"/>
                <w:szCs w:val="16"/>
              </w:rPr>
              <w:t>6.2</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324117" w:rsidDel="00B25548">
              <w:rPr>
                <w:sz w:val="16"/>
                <w:szCs w:val="16"/>
              </w:rPr>
              <w:t>3.2</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034F45" w:rsidDel="00B25548">
              <w:rPr>
                <w:sz w:val="16"/>
                <w:szCs w:val="16"/>
              </w:rPr>
              <w:t>2.6</w:t>
            </w:r>
          </w:p>
        </w:tc>
        <w:tc>
          <w:tcPr>
            <w:tcW w:w="567" w:type="dxa"/>
            <w:shd w:val="clear" w:color="auto" w:fill="FBE4D5" w:themeFill="accent2" w:themeFillTint="33"/>
          </w:tcPr>
          <w:p w:rsidR="0090267A" w:rsidRPr="003C47EB" w:rsidRDefault="0090267A" w:rsidP="0031150B">
            <w:r w:rsidRPr="00034F45">
              <w:rPr>
                <w:sz w:val="16"/>
                <w:szCs w:val="16"/>
              </w:rPr>
              <w:t>1.9</w:t>
            </w:r>
          </w:p>
        </w:tc>
        <w:tc>
          <w:tcPr>
            <w:tcW w:w="709" w:type="dxa"/>
            <w:shd w:val="clear" w:color="auto" w:fill="FBE4D5" w:themeFill="accent2" w:themeFillTint="33"/>
          </w:tcPr>
          <w:p w:rsidR="0090267A" w:rsidRPr="00AD6BC8" w:rsidRDefault="0090267A" w:rsidP="0031150B">
            <w:pPr>
              <w:rPr>
                <w:sz w:val="16"/>
                <w:szCs w:val="16"/>
              </w:rPr>
            </w:pPr>
            <w:r w:rsidRPr="00CD3D7E">
              <w:rPr>
                <w:sz w:val="16"/>
              </w:rPr>
              <w:t>2.6</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CD3D7E">
              <w:rPr>
                <w:sz w:val="16"/>
              </w:rPr>
              <w:t>2.3</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CD3D7E">
              <w:rPr>
                <w:sz w:val="16"/>
              </w:rPr>
              <w:t>2.1</w:t>
            </w:r>
          </w:p>
        </w:tc>
        <w:tc>
          <w:tcPr>
            <w:tcW w:w="567" w:type="dxa"/>
            <w:shd w:val="clear" w:color="auto" w:fill="FBE4D5" w:themeFill="accent2" w:themeFillTint="33"/>
          </w:tcPr>
          <w:p w:rsidR="0090267A" w:rsidRPr="00CD3D7E" w:rsidRDefault="0090267A" w:rsidP="0031150B">
            <w:pPr>
              <w:rPr>
                <w:sz w:val="16"/>
              </w:rPr>
            </w:pPr>
            <w:r w:rsidRPr="00CD3D7E">
              <w:rPr>
                <w:sz w:val="16"/>
              </w:rPr>
              <w:t>1.8</w:t>
            </w:r>
          </w:p>
        </w:tc>
      </w:tr>
      <w:tr w:rsidR="007707D3" w:rsidRPr="009A3514" w:rsidTr="007707D3">
        <w:trPr>
          <w:trHeight w:val="182"/>
        </w:trPr>
        <w:tc>
          <w:tcPr>
            <w:tcW w:w="846" w:type="dxa"/>
            <w:vMerge/>
            <w:shd w:val="clear" w:color="auto" w:fill="BDD6EE" w:themeFill="accent1" w:themeFillTint="66"/>
          </w:tcPr>
          <w:p w:rsidR="0090267A" w:rsidRPr="00AD6BC8" w:rsidRDefault="0090267A" w:rsidP="0031150B">
            <w:pPr>
              <w:rPr>
                <w:rFonts w:cs="Arial"/>
                <w:b/>
                <w:sz w:val="16"/>
                <w:szCs w:val="16"/>
              </w:rPr>
            </w:pPr>
          </w:p>
        </w:tc>
        <w:tc>
          <w:tcPr>
            <w:tcW w:w="709" w:type="dxa"/>
            <w:shd w:val="clear" w:color="auto" w:fill="D5DCE4" w:themeFill="text2" w:themeFillTint="33"/>
          </w:tcPr>
          <w:p w:rsidR="0090267A" w:rsidRPr="009A3514" w:rsidRDefault="0090267A" w:rsidP="0031150B">
            <w:pPr>
              <w:rPr>
                <w:rFonts w:eastAsia="Arial" w:cs="Arial"/>
                <w:sz w:val="16"/>
                <w:szCs w:val="16"/>
              </w:rPr>
            </w:pPr>
            <w:r w:rsidRPr="009A4A17">
              <w:rPr>
                <w:sz w:val="16"/>
                <w:szCs w:val="16"/>
              </w:rPr>
              <w:t>3 retx</w:t>
            </w:r>
          </w:p>
        </w:tc>
        <w:tc>
          <w:tcPr>
            <w:tcW w:w="708" w:type="dxa"/>
          </w:tcPr>
          <w:p w:rsidR="0090267A" w:rsidRPr="00AD6BC8" w:rsidRDefault="0090267A" w:rsidP="0031150B">
            <w:pPr>
              <w:rPr>
                <w:sz w:val="16"/>
                <w:szCs w:val="16"/>
              </w:rPr>
            </w:pPr>
            <w:r w:rsidRPr="00034F45" w:rsidDel="00B25548">
              <w:rPr>
                <w:sz w:val="16"/>
                <w:szCs w:val="16"/>
              </w:rPr>
              <w:t>15</w:t>
            </w:r>
          </w:p>
        </w:tc>
        <w:tc>
          <w:tcPr>
            <w:tcW w:w="567" w:type="dxa"/>
          </w:tcPr>
          <w:p w:rsidR="0090267A" w:rsidRPr="009A3514" w:rsidRDefault="0090267A" w:rsidP="0031150B">
            <w:pPr>
              <w:rPr>
                <w:rFonts w:eastAsia="Arial" w:cs="Arial"/>
                <w:sz w:val="16"/>
                <w:szCs w:val="16"/>
              </w:rPr>
            </w:pPr>
            <w:r w:rsidRPr="00034F45" w:rsidDel="00B25548">
              <w:rPr>
                <w:sz w:val="16"/>
                <w:szCs w:val="16"/>
              </w:rPr>
              <w:t>7.9</w:t>
            </w:r>
          </w:p>
        </w:tc>
        <w:tc>
          <w:tcPr>
            <w:tcW w:w="567" w:type="dxa"/>
          </w:tcPr>
          <w:p w:rsidR="0090267A" w:rsidRPr="009A3514" w:rsidRDefault="0090267A" w:rsidP="0031150B">
            <w:pPr>
              <w:rPr>
                <w:rFonts w:eastAsia="Arial" w:cs="Arial"/>
                <w:sz w:val="16"/>
                <w:szCs w:val="16"/>
              </w:rPr>
            </w:pPr>
            <w:r w:rsidRPr="00034F45" w:rsidDel="00B25548">
              <w:rPr>
                <w:sz w:val="16"/>
                <w:szCs w:val="16"/>
              </w:rPr>
              <w:t>5.9</w:t>
            </w:r>
          </w:p>
        </w:tc>
        <w:tc>
          <w:tcPr>
            <w:tcW w:w="567" w:type="dxa"/>
          </w:tcPr>
          <w:p w:rsidR="0090267A" w:rsidRPr="003C47EB" w:rsidRDefault="0090267A" w:rsidP="0031150B">
            <w:r w:rsidRPr="00034F45">
              <w:rPr>
                <w:sz w:val="16"/>
                <w:szCs w:val="16"/>
              </w:rPr>
              <w:t>4.4</w:t>
            </w:r>
          </w:p>
        </w:tc>
        <w:tc>
          <w:tcPr>
            <w:tcW w:w="709" w:type="dxa"/>
          </w:tcPr>
          <w:p w:rsidR="0090267A" w:rsidRPr="00AD6BC8" w:rsidRDefault="0090267A" w:rsidP="0031150B">
            <w:pPr>
              <w:rPr>
                <w:sz w:val="16"/>
                <w:szCs w:val="16"/>
              </w:rPr>
            </w:pPr>
            <w:r w:rsidRPr="00034F45" w:rsidDel="00B25548">
              <w:rPr>
                <w:sz w:val="16"/>
                <w:szCs w:val="16"/>
              </w:rPr>
              <w:t>7.7</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034F45" w:rsidDel="00B25548">
              <w:rPr>
                <w:sz w:val="16"/>
                <w:szCs w:val="16"/>
              </w:rPr>
              <w:t>3.9</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BC2648" w:rsidDel="00B25548">
              <w:rPr>
                <w:sz w:val="16"/>
                <w:szCs w:val="16"/>
              </w:rPr>
              <w:t>3.3</w:t>
            </w:r>
          </w:p>
        </w:tc>
        <w:tc>
          <w:tcPr>
            <w:tcW w:w="567" w:type="dxa"/>
            <w:shd w:val="clear" w:color="auto" w:fill="FBE4D5" w:themeFill="accent2" w:themeFillTint="33"/>
          </w:tcPr>
          <w:p w:rsidR="0090267A" w:rsidRPr="003C47EB" w:rsidRDefault="0090267A" w:rsidP="0031150B">
            <w:r w:rsidRPr="00BC2648">
              <w:rPr>
                <w:sz w:val="16"/>
                <w:szCs w:val="16"/>
              </w:rPr>
              <w:t>2.3</w:t>
            </w:r>
          </w:p>
        </w:tc>
        <w:tc>
          <w:tcPr>
            <w:tcW w:w="709" w:type="dxa"/>
            <w:shd w:val="clear" w:color="auto" w:fill="FBE4D5" w:themeFill="accent2" w:themeFillTint="33"/>
          </w:tcPr>
          <w:p w:rsidR="0090267A" w:rsidRPr="00AD6BC8" w:rsidRDefault="0090267A" w:rsidP="0031150B">
            <w:pPr>
              <w:rPr>
                <w:sz w:val="16"/>
                <w:szCs w:val="16"/>
              </w:rPr>
            </w:pPr>
            <w:r w:rsidRPr="00CD3D7E">
              <w:rPr>
                <w:sz w:val="16"/>
              </w:rPr>
              <w:t>3.2</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CD3D7E">
              <w:rPr>
                <w:sz w:val="16"/>
              </w:rPr>
              <w:t>2.8</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CD3D7E">
              <w:rPr>
                <w:sz w:val="16"/>
              </w:rPr>
              <w:t>2.6</w:t>
            </w:r>
          </w:p>
        </w:tc>
        <w:tc>
          <w:tcPr>
            <w:tcW w:w="567" w:type="dxa"/>
            <w:shd w:val="clear" w:color="auto" w:fill="FBE4D5" w:themeFill="accent2" w:themeFillTint="33"/>
          </w:tcPr>
          <w:p w:rsidR="0090267A" w:rsidRPr="00CD3D7E" w:rsidRDefault="0090267A" w:rsidP="0031150B">
            <w:pPr>
              <w:rPr>
                <w:sz w:val="16"/>
              </w:rPr>
            </w:pPr>
            <w:r w:rsidRPr="00CD3D7E">
              <w:rPr>
                <w:sz w:val="16"/>
              </w:rPr>
              <w:t>2.2</w:t>
            </w:r>
          </w:p>
        </w:tc>
      </w:tr>
      <w:tr w:rsidR="007707D3" w:rsidRPr="009A3514" w:rsidTr="007707D3">
        <w:trPr>
          <w:trHeight w:val="248"/>
        </w:trPr>
        <w:tc>
          <w:tcPr>
            <w:tcW w:w="846" w:type="dxa"/>
            <w:vMerge w:val="restart"/>
            <w:shd w:val="clear" w:color="auto" w:fill="BDD6EE" w:themeFill="accent1" w:themeFillTint="66"/>
          </w:tcPr>
          <w:p w:rsidR="0090267A" w:rsidRPr="009A3514" w:rsidRDefault="0090267A" w:rsidP="0031150B">
            <w:pPr>
              <w:rPr>
                <w:rFonts w:eastAsia="Arial" w:cs="Arial"/>
                <w:b/>
                <w:bCs/>
                <w:sz w:val="16"/>
                <w:szCs w:val="16"/>
              </w:rPr>
            </w:pPr>
            <w:r w:rsidRPr="009A4A17">
              <w:rPr>
                <w:b/>
                <w:sz w:val="16"/>
                <w:szCs w:val="16"/>
              </w:rPr>
              <w:t>UL data (</w:t>
            </w:r>
            <w:r>
              <w:rPr>
                <w:b/>
                <w:sz w:val="16"/>
                <w:szCs w:val="16"/>
              </w:rPr>
              <w:t>CG</w:t>
            </w:r>
            <w:r w:rsidRPr="009A4A17">
              <w:rPr>
                <w:b/>
                <w:sz w:val="16"/>
                <w:szCs w:val="16"/>
              </w:rPr>
              <w:t>)</w:t>
            </w:r>
          </w:p>
          <w:p w:rsidR="0090267A" w:rsidRPr="00AD6BC8" w:rsidRDefault="0090267A" w:rsidP="0031150B">
            <w:pPr>
              <w:rPr>
                <w:rFonts w:cs="Arial"/>
                <w:b/>
                <w:sz w:val="16"/>
                <w:szCs w:val="16"/>
              </w:rPr>
            </w:pPr>
          </w:p>
          <w:p w:rsidR="0090267A" w:rsidRPr="00AD6BC8" w:rsidRDefault="0090267A" w:rsidP="0031150B">
            <w:pPr>
              <w:rPr>
                <w:rFonts w:cs="Arial"/>
                <w:b/>
                <w:sz w:val="16"/>
                <w:szCs w:val="16"/>
              </w:rPr>
            </w:pPr>
          </w:p>
        </w:tc>
        <w:tc>
          <w:tcPr>
            <w:tcW w:w="709" w:type="dxa"/>
            <w:shd w:val="clear" w:color="auto" w:fill="D5DCE4" w:themeFill="text2" w:themeFillTint="33"/>
          </w:tcPr>
          <w:p w:rsidR="0090267A" w:rsidRPr="009A3514" w:rsidRDefault="0090267A" w:rsidP="0031150B">
            <w:pPr>
              <w:rPr>
                <w:rFonts w:eastAsia="Arial" w:cs="Arial"/>
                <w:sz w:val="16"/>
                <w:szCs w:val="16"/>
              </w:rPr>
            </w:pPr>
            <w:r w:rsidRPr="009A4A17">
              <w:rPr>
                <w:sz w:val="16"/>
                <w:szCs w:val="16"/>
              </w:rPr>
              <w:t>1</w:t>
            </w:r>
            <w:r w:rsidRPr="3B079AA8">
              <w:rPr>
                <w:sz w:val="16"/>
                <w:szCs w:val="16"/>
                <w:vertAlign w:val="superscript"/>
              </w:rPr>
              <w:t>st</w:t>
            </w:r>
            <w:r w:rsidRPr="3B079AA8">
              <w:rPr>
                <w:sz w:val="16"/>
                <w:szCs w:val="16"/>
              </w:rPr>
              <w:t xml:space="preserve"> t</w:t>
            </w:r>
            <w:r w:rsidR="007707D3">
              <w:rPr>
                <w:sz w:val="16"/>
                <w:szCs w:val="16"/>
              </w:rPr>
              <w:t>x</w:t>
            </w:r>
          </w:p>
        </w:tc>
        <w:tc>
          <w:tcPr>
            <w:tcW w:w="708" w:type="dxa"/>
            <w:shd w:val="clear" w:color="auto" w:fill="FBE4D5" w:themeFill="accent2" w:themeFillTint="33"/>
          </w:tcPr>
          <w:p w:rsidR="0090267A" w:rsidRPr="00AD6BC8" w:rsidRDefault="0090267A" w:rsidP="0031150B">
            <w:pPr>
              <w:rPr>
                <w:sz w:val="16"/>
                <w:szCs w:val="16"/>
              </w:rPr>
            </w:pPr>
            <w:r w:rsidRPr="00BC2648" w:rsidDel="00B25548">
              <w:rPr>
                <w:sz w:val="16"/>
                <w:szCs w:val="16"/>
              </w:rPr>
              <w:t>3.4</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BC2648" w:rsidDel="00B25548">
              <w:rPr>
                <w:sz w:val="16"/>
                <w:szCs w:val="16"/>
              </w:rPr>
              <w:t>1.9</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BC2648" w:rsidDel="00B25548">
              <w:rPr>
                <w:sz w:val="16"/>
                <w:szCs w:val="16"/>
              </w:rPr>
              <w:t>1.4</w:t>
            </w:r>
          </w:p>
        </w:tc>
        <w:tc>
          <w:tcPr>
            <w:tcW w:w="567" w:type="dxa"/>
            <w:shd w:val="clear" w:color="auto" w:fill="E2EFD9" w:themeFill="accent6" w:themeFillTint="33"/>
          </w:tcPr>
          <w:p w:rsidR="0090267A" w:rsidRPr="003C47EB" w:rsidRDefault="0090267A" w:rsidP="0031150B">
            <w:r w:rsidRPr="00BC2648">
              <w:rPr>
                <w:sz w:val="16"/>
                <w:szCs w:val="16"/>
              </w:rPr>
              <w:t>0.93</w:t>
            </w:r>
          </w:p>
        </w:tc>
        <w:tc>
          <w:tcPr>
            <w:tcW w:w="709" w:type="dxa"/>
            <w:shd w:val="clear" w:color="auto" w:fill="FBE4D5" w:themeFill="accent2" w:themeFillTint="33"/>
          </w:tcPr>
          <w:p w:rsidR="0090267A" w:rsidRPr="00AD6BC8" w:rsidRDefault="0090267A" w:rsidP="0031150B">
            <w:pPr>
              <w:rPr>
                <w:sz w:val="16"/>
                <w:szCs w:val="16"/>
              </w:rPr>
            </w:pPr>
            <w:r w:rsidRPr="00BC2648" w:rsidDel="00B25548">
              <w:rPr>
                <w:sz w:val="16"/>
                <w:szCs w:val="16"/>
              </w:rPr>
              <w:t>1.7</w:t>
            </w:r>
          </w:p>
        </w:tc>
        <w:tc>
          <w:tcPr>
            <w:tcW w:w="567" w:type="dxa"/>
            <w:shd w:val="clear" w:color="auto" w:fill="E2EFD9" w:themeFill="accent6" w:themeFillTint="33"/>
          </w:tcPr>
          <w:p w:rsidR="0090267A" w:rsidRPr="009A3514" w:rsidRDefault="0090267A" w:rsidP="0031150B">
            <w:pPr>
              <w:rPr>
                <w:rFonts w:eastAsia="Arial" w:cs="Arial"/>
                <w:sz w:val="16"/>
                <w:szCs w:val="16"/>
              </w:rPr>
            </w:pPr>
            <w:r w:rsidRPr="00BC2648" w:rsidDel="00B25548">
              <w:rPr>
                <w:sz w:val="16"/>
                <w:szCs w:val="16"/>
              </w:rPr>
              <w:t>0.95</w:t>
            </w:r>
          </w:p>
        </w:tc>
        <w:tc>
          <w:tcPr>
            <w:tcW w:w="567" w:type="dxa"/>
            <w:shd w:val="clear" w:color="auto" w:fill="E2EFD9" w:themeFill="accent6" w:themeFillTint="33"/>
          </w:tcPr>
          <w:p w:rsidR="0090267A" w:rsidRPr="009A3514" w:rsidRDefault="0090267A" w:rsidP="0031150B">
            <w:pPr>
              <w:rPr>
                <w:rFonts w:eastAsia="Arial" w:cs="Arial"/>
                <w:sz w:val="16"/>
                <w:szCs w:val="16"/>
              </w:rPr>
            </w:pPr>
            <w:r w:rsidRPr="00BC2648" w:rsidDel="00B25548">
              <w:rPr>
                <w:sz w:val="16"/>
                <w:szCs w:val="16"/>
              </w:rPr>
              <w:t>0.7</w:t>
            </w:r>
          </w:p>
        </w:tc>
        <w:tc>
          <w:tcPr>
            <w:tcW w:w="567" w:type="dxa"/>
            <w:shd w:val="clear" w:color="auto" w:fill="E2EFD9" w:themeFill="accent6" w:themeFillTint="33"/>
          </w:tcPr>
          <w:p w:rsidR="0090267A" w:rsidRPr="003C47EB" w:rsidRDefault="0090267A" w:rsidP="0031150B">
            <w:r w:rsidRPr="00BC2648">
              <w:rPr>
                <w:sz w:val="16"/>
                <w:szCs w:val="16"/>
              </w:rPr>
              <w:t>0.48</w:t>
            </w:r>
          </w:p>
        </w:tc>
        <w:tc>
          <w:tcPr>
            <w:tcW w:w="709" w:type="dxa"/>
            <w:shd w:val="clear" w:color="auto" w:fill="E2EFD9" w:themeFill="accent6" w:themeFillTint="33"/>
          </w:tcPr>
          <w:p w:rsidR="0090267A" w:rsidRPr="00AD6BC8" w:rsidRDefault="0090267A" w:rsidP="0031150B">
            <w:pPr>
              <w:rPr>
                <w:sz w:val="16"/>
                <w:szCs w:val="16"/>
              </w:rPr>
            </w:pPr>
            <w:r w:rsidRPr="00CD3D7E">
              <w:rPr>
                <w:sz w:val="16"/>
              </w:rPr>
              <w:t>0.7</w:t>
            </w:r>
          </w:p>
        </w:tc>
        <w:tc>
          <w:tcPr>
            <w:tcW w:w="567" w:type="dxa"/>
            <w:shd w:val="clear" w:color="auto" w:fill="E2EFD9" w:themeFill="accent6" w:themeFillTint="33"/>
          </w:tcPr>
          <w:p w:rsidR="0090267A" w:rsidRPr="009A3514" w:rsidRDefault="0090267A" w:rsidP="0031150B">
            <w:pPr>
              <w:rPr>
                <w:rFonts w:eastAsia="Arial" w:cs="Arial"/>
                <w:sz w:val="16"/>
                <w:szCs w:val="16"/>
              </w:rPr>
            </w:pPr>
            <w:r w:rsidRPr="00CD3D7E">
              <w:rPr>
                <w:sz w:val="16"/>
              </w:rPr>
              <w:t>0.57</w:t>
            </w:r>
          </w:p>
        </w:tc>
        <w:tc>
          <w:tcPr>
            <w:tcW w:w="567" w:type="dxa"/>
            <w:shd w:val="clear" w:color="auto" w:fill="E2EFD9" w:themeFill="accent6" w:themeFillTint="33"/>
          </w:tcPr>
          <w:p w:rsidR="0090267A" w:rsidRPr="009A3514" w:rsidRDefault="0090267A" w:rsidP="0031150B">
            <w:pPr>
              <w:rPr>
                <w:rFonts w:eastAsia="Arial" w:cs="Arial"/>
                <w:sz w:val="16"/>
                <w:szCs w:val="16"/>
              </w:rPr>
            </w:pPr>
            <w:r w:rsidRPr="00CD3D7E">
              <w:rPr>
                <w:sz w:val="16"/>
              </w:rPr>
              <w:t>0.52</w:t>
            </w:r>
          </w:p>
        </w:tc>
        <w:tc>
          <w:tcPr>
            <w:tcW w:w="567" w:type="dxa"/>
            <w:shd w:val="clear" w:color="auto" w:fill="E2EFD9" w:themeFill="accent6" w:themeFillTint="33"/>
          </w:tcPr>
          <w:p w:rsidR="0090267A" w:rsidRPr="00CD3D7E" w:rsidRDefault="0090267A" w:rsidP="0031150B">
            <w:pPr>
              <w:rPr>
                <w:sz w:val="16"/>
              </w:rPr>
            </w:pPr>
            <w:r w:rsidRPr="00CD3D7E">
              <w:rPr>
                <w:sz w:val="16"/>
              </w:rPr>
              <w:t>0.45</w:t>
            </w:r>
          </w:p>
        </w:tc>
      </w:tr>
      <w:tr w:rsidR="007707D3" w:rsidRPr="009A3514" w:rsidTr="007707D3">
        <w:trPr>
          <w:trHeight w:val="364"/>
        </w:trPr>
        <w:tc>
          <w:tcPr>
            <w:tcW w:w="846" w:type="dxa"/>
            <w:vMerge/>
            <w:shd w:val="clear" w:color="auto" w:fill="BDD6EE" w:themeFill="accent1" w:themeFillTint="66"/>
          </w:tcPr>
          <w:p w:rsidR="0090267A" w:rsidRPr="00AD6BC8" w:rsidRDefault="0090267A" w:rsidP="0031150B">
            <w:pPr>
              <w:rPr>
                <w:rFonts w:cs="Arial"/>
                <w:b/>
                <w:sz w:val="16"/>
                <w:szCs w:val="16"/>
              </w:rPr>
            </w:pPr>
          </w:p>
        </w:tc>
        <w:tc>
          <w:tcPr>
            <w:tcW w:w="709" w:type="dxa"/>
            <w:shd w:val="clear" w:color="auto" w:fill="D5DCE4" w:themeFill="text2" w:themeFillTint="33"/>
          </w:tcPr>
          <w:p w:rsidR="0090267A" w:rsidRPr="009A3514" w:rsidRDefault="0090267A" w:rsidP="0031150B">
            <w:pPr>
              <w:rPr>
                <w:rFonts w:eastAsia="Arial" w:cs="Arial"/>
                <w:sz w:val="16"/>
                <w:szCs w:val="16"/>
              </w:rPr>
            </w:pPr>
            <w:r w:rsidRPr="009A4A17">
              <w:rPr>
                <w:sz w:val="16"/>
                <w:szCs w:val="16"/>
              </w:rPr>
              <w:t>1 retx</w:t>
            </w:r>
          </w:p>
        </w:tc>
        <w:tc>
          <w:tcPr>
            <w:tcW w:w="708" w:type="dxa"/>
          </w:tcPr>
          <w:p w:rsidR="0090267A" w:rsidRPr="00AD6BC8" w:rsidRDefault="0090267A" w:rsidP="0031150B">
            <w:pPr>
              <w:rPr>
                <w:sz w:val="16"/>
                <w:szCs w:val="16"/>
              </w:rPr>
            </w:pPr>
            <w:r w:rsidRPr="00BC2648" w:rsidDel="00B25548">
              <w:rPr>
                <w:sz w:val="16"/>
                <w:szCs w:val="16"/>
              </w:rPr>
              <w:t>6.4</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570271" w:rsidDel="00B25548">
              <w:rPr>
                <w:sz w:val="16"/>
                <w:szCs w:val="16"/>
              </w:rPr>
              <w:t>3.4</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570271" w:rsidDel="00B25548">
              <w:rPr>
                <w:sz w:val="16"/>
                <w:szCs w:val="16"/>
              </w:rPr>
              <w:t>2.6</w:t>
            </w:r>
          </w:p>
        </w:tc>
        <w:tc>
          <w:tcPr>
            <w:tcW w:w="567" w:type="dxa"/>
            <w:shd w:val="clear" w:color="auto" w:fill="FBE4D5" w:themeFill="accent2" w:themeFillTint="33"/>
          </w:tcPr>
          <w:p w:rsidR="0090267A" w:rsidRPr="003C47EB" w:rsidRDefault="0090267A" w:rsidP="0031150B">
            <w:r w:rsidRPr="00570271">
              <w:rPr>
                <w:sz w:val="16"/>
                <w:szCs w:val="16"/>
              </w:rPr>
              <w:t>1.8</w:t>
            </w:r>
          </w:p>
        </w:tc>
        <w:tc>
          <w:tcPr>
            <w:tcW w:w="709" w:type="dxa"/>
            <w:shd w:val="clear" w:color="auto" w:fill="FBE4D5" w:themeFill="accent2" w:themeFillTint="33"/>
          </w:tcPr>
          <w:p w:rsidR="0090267A" w:rsidRPr="00AD6BC8" w:rsidRDefault="0090267A" w:rsidP="0031150B">
            <w:pPr>
              <w:rPr>
                <w:sz w:val="16"/>
                <w:szCs w:val="16"/>
              </w:rPr>
            </w:pPr>
            <w:r w:rsidRPr="00570271" w:rsidDel="00B25548">
              <w:rPr>
                <w:sz w:val="16"/>
                <w:szCs w:val="16"/>
              </w:rPr>
              <w:t>3.2</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570271" w:rsidDel="00B25548">
              <w:rPr>
                <w:sz w:val="16"/>
                <w:szCs w:val="16"/>
              </w:rPr>
              <w:t>1.7</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570271" w:rsidDel="00B25548">
              <w:rPr>
                <w:sz w:val="16"/>
                <w:szCs w:val="16"/>
              </w:rPr>
              <w:t>1.4</w:t>
            </w:r>
          </w:p>
        </w:tc>
        <w:tc>
          <w:tcPr>
            <w:tcW w:w="567" w:type="dxa"/>
            <w:shd w:val="clear" w:color="auto" w:fill="E2EFD9" w:themeFill="accent6" w:themeFillTint="33"/>
          </w:tcPr>
          <w:p w:rsidR="0090267A" w:rsidRPr="003C47EB" w:rsidRDefault="0090267A" w:rsidP="0031150B">
            <w:r w:rsidRPr="00570271">
              <w:rPr>
                <w:sz w:val="16"/>
                <w:szCs w:val="16"/>
              </w:rPr>
              <w:t>0.93</w:t>
            </w:r>
          </w:p>
        </w:tc>
        <w:tc>
          <w:tcPr>
            <w:tcW w:w="709" w:type="dxa"/>
            <w:shd w:val="clear" w:color="auto" w:fill="FBE4D5" w:themeFill="accent2" w:themeFillTint="33"/>
          </w:tcPr>
          <w:p w:rsidR="0090267A" w:rsidRPr="00AD6BC8" w:rsidRDefault="0090267A" w:rsidP="0031150B">
            <w:pPr>
              <w:rPr>
                <w:sz w:val="16"/>
                <w:szCs w:val="16"/>
              </w:rPr>
            </w:pPr>
            <w:r w:rsidRPr="00CD3D7E">
              <w:rPr>
                <w:sz w:val="16"/>
              </w:rPr>
              <w:t>1.3</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CD3D7E">
              <w:rPr>
                <w:sz w:val="16"/>
              </w:rPr>
              <w:t>1.1</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CD3D7E">
              <w:rPr>
                <w:sz w:val="16"/>
              </w:rPr>
              <w:t>1.1</w:t>
            </w:r>
          </w:p>
        </w:tc>
        <w:tc>
          <w:tcPr>
            <w:tcW w:w="567" w:type="dxa"/>
            <w:shd w:val="clear" w:color="auto" w:fill="E2EFD9" w:themeFill="accent6" w:themeFillTint="33"/>
          </w:tcPr>
          <w:p w:rsidR="0090267A" w:rsidRPr="00CD3D7E" w:rsidRDefault="0090267A" w:rsidP="0031150B">
            <w:pPr>
              <w:rPr>
                <w:sz w:val="16"/>
              </w:rPr>
            </w:pPr>
            <w:r w:rsidRPr="00CD3D7E">
              <w:rPr>
                <w:sz w:val="16"/>
              </w:rPr>
              <w:t>0.89</w:t>
            </w:r>
          </w:p>
        </w:tc>
      </w:tr>
      <w:tr w:rsidR="007707D3" w:rsidRPr="009A3514" w:rsidTr="007707D3">
        <w:trPr>
          <w:trHeight w:val="182"/>
        </w:trPr>
        <w:tc>
          <w:tcPr>
            <w:tcW w:w="846" w:type="dxa"/>
            <w:vMerge/>
            <w:shd w:val="clear" w:color="auto" w:fill="BDD6EE" w:themeFill="accent1" w:themeFillTint="66"/>
          </w:tcPr>
          <w:p w:rsidR="0090267A" w:rsidRPr="00AD6BC8" w:rsidRDefault="0090267A" w:rsidP="0031150B">
            <w:pPr>
              <w:rPr>
                <w:rFonts w:cs="Arial"/>
                <w:b/>
                <w:sz w:val="16"/>
                <w:szCs w:val="16"/>
              </w:rPr>
            </w:pPr>
          </w:p>
        </w:tc>
        <w:tc>
          <w:tcPr>
            <w:tcW w:w="709" w:type="dxa"/>
            <w:shd w:val="clear" w:color="auto" w:fill="D5DCE4" w:themeFill="text2" w:themeFillTint="33"/>
          </w:tcPr>
          <w:p w:rsidR="0090267A" w:rsidRPr="009A3514" w:rsidRDefault="0090267A" w:rsidP="0031150B">
            <w:pPr>
              <w:rPr>
                <w:rFonts w:eastAsia="Arial" w:cs="Arial"/>
                <w:sz w:val="16"/>
                <w:szCs w:val="16"/>
              </w:rPr>
            </w:pPr>
            <w:r w:rsidRPr="009A4A17">
              <w:rPr>
                <w:sz w:val="16"/>
                <w:szCs w:val="16"/>
              </w:rPr>
              <w:t>2 retx</w:t>
            </w:r>
          </w:p>
        </w:tc>
        <w:tc>
          <w:tcPr>
            <w:tcW w:w="708" w:type="dxa"/>
          </w:tcPr>
          <w:p w:rsidR="0090267A" w:rsidRPr="00AD6BC8" w:rsidRDefault="0090267A" w:rsidP="0031150B">
            <w:pPr>
              <w:rPr>
                <w:sz w:val="16"/>
                <w:szCs w:val="16"/>
              </w:rPr>
            </w:pPr>
            <w:r w:rsidRPr="008D0A69" w:rsidDel="00B25548">
              <w:rPr>
                <w:sz w:val="16"/>
                <w:szCs w:val="16"/>
              </w:rPr>
              <w:t>9.4</w:t>
            </w:r>
          </w:p>
        </w:tc>
        <w:tc>
          <w:tcPr>
            <w:tcW w:w="567" w:type="dxa"/>
          </w:tcPr>
          <w:p w:rsidR="0090267A" w:rsidRPr="009A3514" w:rsidRDefault="0090267A" w:rsidP="0031150B">
            <w:pPr>
              <w:rPr>
                <w:rFonts w:eastAsia="Arial" w:cs="Arial"/>
                <w:sz w:val="16"/>
                <w:szCs w:val="16"/>
              </w:rPr>
            </w:pPr>
            <w:r w:rsidRPr="008D0A69" w:rsidDel="00B25548">
              <w:rPr>
                <w:sz w:val="16"/>
                <w:szCs w:val="16"/>
              </w:rPr>
              <w:t>4.9</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8D0A69" w:rsidDel="00B25548">
              <w:rPr>
                <w:sz w:val="16"/>
                <w:szCs w:val="16"/>
              </w:rPr>
              <w:t>3.9</w:t>
            </w:r>
          </w:p>
        </w:tc>
        <w:tc>
          <w:tcPr>
            <w:tcW w:w="567" w:type="dxa"/>
            <w:shd w:val="clear" w:color="auto" w:fill="FBE4D5" w:themeFill="accent2" w:themeFillTint="33"/>
          </w:tcPr>
          <w:p w:rsidR="0090267A" w:rsidRPr="003C47EB" w:rsidRDefault="0090267A" w:rsidP="0031150B">
            <w:r w:rsidRPr="008D0A69">
              <w:rPr>
                <w:sz w:val="16"/>
                <w:szCs w:val="16"/>
              </w:rPr>
              <w:t>2.6</w:t>
            </w:r>
          </w:p>
        </w:tc>
        <w:tc>
          <w:tcPr>
            <w:tcW w:w="709" w:type="dxa"/>
            <w:shd w:val="clear" w:color="auto" w:fill="FBE4D5" w:themeFill="accent2" w:themeFillTint="33"/>
          </w:tcPr>
          <w:p w:rsidR="0090267A" w:rsidRPr="00AD6BC8" w:rsidRDefault="0090267A" w:rsidP="0031150B">
            <w:pPr>
              <w:rPr>
                <w:sz w:val="16"/>
                <w:szCs w:val="16"/>
              </w:rPr>
            </w:pPr>
            <w:r w:rsidRPr="008D0A69" w:rsidDel="00B25548">
              <w:rPr>
                <w:sz w:val="16"/>
                <w:szCs w:val="16"/>
              </w:rPr>
              <w:t>4.7</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8D0A69" w:rsidDel="00B25548">
              <w:rPr>
                <w:sz w:val="16"/>
                <w:szCs w:val="16"/>
              </w:rPr>
              <w:t>2.4</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8D0A69" w:rsidDel="00B25548">
              <w:rPr>
                <w:sz w:val="16"/>
                <w:szCs w:val="16"/>
              </w:rPr>
              <w:t>2</w:t>
            </w:r>
          </w:p>
        </w:tc>
        <w:tc>
          <w:tcPr>
            <w:tcW w:w="567" w:type="dxa"/>
            <w:shd w:val="clear" w:color="auto" w:fill="FBE4D5" w:themeFill="accent2" w:themeFillTint="33"/>
          </w:tcPr>
          <w:p w:rsidR="0090267A" w:rsidRPr="003C47EB" w:rsidRDefault="0090267A" w:rsidP="0031150B">
            <w:r w:rsidRPr="008D0A69">
              <w:rPr>
                <w:sz w:val="16"/>
                <w:szCs w:val="16"/>
              </w:rPr>
              <w:t>1.4</w:t>
            </w:r>
          </w:p>
        </w:tc>
        <w:tc>
          <w:tcPr>
            <w:tcW w:w="709" w:type="dxa"/>
            <w:shd w:val="clear" w:color="auto" w:fill="FBE4D5" w:themeFill="accent2" w:themeFillTint="33"/>
          </w:tcPr>
          <w:p w:rsidR="0090267A" w:rsidRPr="00AD6BC8" w:rsidRDefault="0090267A" w:rsidP="0031150B">
            <w:pPr>
              <w:rPr>
                <w:sz w:val="16"/>
                <w:szCs w:val="16"/>
              </w:rPr>
            </w:pPr>
            <w:r w:rsidRPr="00CD3D7E">
              <w:rPr>
                <w:sz w:val="16"/>
              </w:rPr>
              <w:t>1.9</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CD3D7E">
              <w:rPr>
                <w:sz w:val="16"/>
              </w:rPr>
              <w:t>1.7</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CD3D7E">
              <w:rPr>
                <w:sz w:val="16"/>
              </w:rPr>
              <w:t>1.6</w:t>
            </w:r>
          </w:p>
        </w:tc>
        <w:tc>
          <w:tcPr>
            <w:tcW w:w="567" w:type="dxa"/>
            <w:shd w:val="clear" w:color="auto" w:fill="FBE4D5" w:themeFill="accent2" w:themeFillTint="33"/>
          </w:tcPr>
          <w:p w:rsidR="0090267A" w:rsidRPr="00CD3D7E" w:rsidRDefault="0090267A" w:rsidP="0031150B">
            <w:pPr>
              <w:rPr>
                <w:sz w:val="16"/>
              </w:rPr>
            </w:pPr>
            <w:r w:rsidRPr="00CD3D7E">
              <w:rPr>
                <w:sz w:val="16"/>
              </w:rPr>
              <w:t>1.3</w:t>
            </w:r>
          </w:p>
        </w:tc>
      </w:tr>
      <w:tr w:rsidR="007707D3" w:rsidRPr="009A3514" w:rsidTr="007707D3">
        <w:trPr>
          <w:trHeight w:val="171"/>
        </w:trPr>
        <w:tc>
          <w:tcPr>
            <w:tcW w:w="846" w:type="dxa"/>
            <w:vMerge/>
            <w:shd w:val="clear" w:color="auto" w:fill="BDD6EE" w:themeFill="accent1" w:themeFillTint="66"/>
          </w:tcPr>
          <w:p w:rsidR="0090267A" w:rsidRPr="00AD6BC8" w:rsidRDefault="0090267A" w:rsidP="0031150B">
            <w:pPr>
              <w:rPr>
                <w:rFonts w:cs="Arial"/>
                <w:b/>
                <w:sz w:val="16"/>
                <w:szCs w:val="16"/>
              </w:rPr>
            </w:pPr>
          </w:p>
        </w:tc>
        <w:tc>
          <w:tcPr>
            <w:tcW w:w="709" w:type="dxa"/>
            <w:shd w:val="clear" w:color="auto" w:fill="D5DCE4" w:themeFill="text2" w:themeFillTint="33"/>
          </w:tcPr>
          <w:p w:rsidR="0090267A" w:rsidRPr="009A3514" w:rsidRDefault="0090267A" w:rsidP="0031150B">
            <w:pPr>
              <w:rPr>
                <w:rFonts w:eastAsia="Arial" w:cs="Arial"/>
                <w:sz w:val="16"/>
                <w:szCs w:val="16"/>
              </w:rPr>
            </w:pPr>
            <w:r w:rsidRPr="009A4A17">
              <w:rPr>
                <w:sz w:val="16"/>
                <w:szCs w:val="16"/>
              </w:rPr>
              <w:t>3 retx</w:t>
            </w:r>
          </w:p>
        </w:tc>
        <w:tc>
          <w:tcPr>
            <w:tcW w:w="708" w:type="dxa"/>
          </w:tcPr>
          <w:p w:rsidR="0090267A" w:rsidRPr="00AD6BC8" w:rsidRDefault="0090267A" w:rsidP="0031150B">
            <w:pPr>
              <w:rPr>
                <w:sz w:val="16"/>
                <w:szCs w:val="16"/>
              </w:rPr>
            </w:pPr>
            <w:r w:rsidRPr="00D80530" w:rsidDel="00B25548">
              <w:rPr>
                <w:sz w:val="16"/>
                <w:szCs w:val="16"/>
              </w:rPr>
              <w:t>12</w:t>
            </w:r>
          </w:p>
        </w:tc>
        <w:tc>
          <w:tcPr>
            <w:tcW w:w="567" w:type="dxa"/>
          </w:tcPr>
          <w:p w:rsidR="0090267A" w:rsidRPr="009A3514" w:rsidRDefault="0090267A" w:rsidP="0031150B">
            <w:pPr>
              <w:rPr>
                <w:rFonts w:eastAsia="Arial" w:cs="Arial"/>
                <w:sz w:val="16"/>
                <w:szCs w:val="16"/>
              </w:rPr>
            </w:pPr>
            <w:r w:rsidRPr="00D80530" w:rsidDel="00B25548">
              <w:rPr>
                <w:sz w:val="16"/>
                <w:szCs w:val="16"/>
              </w:rPr>
              <w:t>6.4</w:t>
            </w:r>
          </w:p>
        </w:tc>
        <w:tc>
          <w:tcPr>
            <w:tcW w:w="567" w:type="dxa"/>
          </w:tcPr>
          <w:p w:rsidR="0090267A" w:rsidRPr="009A3514" w:rsidRDefault="0090267A" w:rsidP="0031150B">
            <w:pPr>
              <w:rPr>
                <w:rFonts w:eastAsia="Arial" w:cs="Arial"/>
                <w:sz w:val="16"/>
                <w:szCs w:val="16"/>
              </w:rPr>
            </w:pPr>
            <w:r w:rsidRPr="00D80530" w:rsidDel="00B25548">
              <w:rPr>
                <w:sz w:val="16"/>
                <w:szCs w:val="16"/>
              </w:rPr>
              <w:t>4.9</w:t>
            </w:r>
          </w:p>
        </w:tc>
        <w:tc>
          <w:tcPr>
            <w:tcW w:w="567" w:type="dxa"/>
            <w:shd w:val="clear" w:color="auto" w:fill="FBE4D5" w:themeFill="accent2" w:themeFillTint="33"/>
          </w:tcPr>
          <w:p w:rsidR="0090267A" w:rsidRPr="003C47EB" w:rsidRDefault="0090267A" w:rsidP="0031150B">
            <w:r w:rsidRPr="00D80530">
              <w:rPr>
                <w:sz w:val="16"/>
                <w:szCs w:val="16"/>
              </w:rPr>
              <w:t>3.5</w:t>
            </w:r>
          </w:p>
        </w:tc>
        <w:tc>
          <w:tcPr>
            <w:tcW w:w="709" w:type="dxa"/>
          </w:tcPr>
          <w:p w:rsidR="0090267A" w:rsidRPr="00AD6BC8" w:rsidRDefault="0090267A" w:rsidP="0031150B">
            <w:pPr>
              <w:rPr>
                <w:sz w:val="16"/>
                <w:szCs w:val="16"/>
              </w:rPr>
            </w:pPr>
            <w:r w:rsidRPr="00D80530" w:rsidDel="00B25548">
              <w:rPr>
                <w:sz w:val="16"/>
                <w:szCs w:val="16"/>
              </w:rPr>
              <w:t>6.2</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D80530" w:rsidDel="00B25548">
              <w:rPr>
                <w:sz w:val="16"/>
                <w:szCs w:val="16"/>
              </w:rPr>
              <w:t>3.2</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D80530" w:rsidDel="00B25548">
              <w:rPr>
                <w:sz w:val="16"/>
                <w:szCs w:val="16"/>
              </w:rPr>
              <w:t>2.6</w:t>
            </w:r>
          </w:p>
        </w:tc>
        <w:tc>
          <w:tcPr>
            <w:tcW w:w="567" w:type="dxa"/>
            <w:shd w:val="clear" w:color="auto" w:fill="FBE4D5" w:themeFill="accent2" w:themeFillTint="33"/>
          </w:tcPr>
          <w:p w:rsidR="0090267A" w:rsidRPr="003C47EB" w:rsidRDefault="0090267A" w:rsidP="0031150B">
            <w:r w:rsidRPr="00D80530">
              <w:rPr>
                <w:sz w:val="16"/>
                <w:szCs w:val="16"/>
              </w:rPr>
              <w:t>1.9</w:t>
            </w:r>
          </w:p>
        </w:tc>
        <w:tc>
          <w:tcPr>
            <w:tcW w:w="709" w:type="dxa"/>
            <w:shd w:val="clear" w:color="auto" w:fill="FBE4D5" w:themeFill="accent2" w:themeFillTint="33"/>
          </w:tcPr>
          <w:p w:rsidR="0090267A" w:rsidRPr="00AD6BC8" w:rsidRDefault="0090267A" w:rsidP="0031150B">
            <w:pPr>
              <w:rPr>
                <w:sz w:val="16"/>
                <w:szCs w:val="16"/>
              </w:rPr>
            </w:pPr>
            <w:r w:rsidRPr="00CD3D7E">
              <w:rPr>
                <w:sz w:val="16"/>
              </w:rPr>
              <w:t>2.6</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CD3D7E">
              <w:rPr>
                <w:sz w:val="16"/>
              </w:rPr>
              <w:t>2.3</w:t>
            </w:r>
          </w:p>
        </w:tc>
        <w:tc>
          <w:tcPr>
            <w:tcW w:w="567" w:type="dxa"/>
            <w:shd w:val="clear" w:color="auto" w:fill="FBE4D5" w:themeFill="accent2" w:themeFillTint="33"/>
          </w:tcPr>
          <w:p w:rsidR="0090267A" w:rsidRPr="009A3514" w:rsidRDefault="0090267A" w:rsidP="0031150B">
            <w:pPr>
              <w:rPr>
                <w:rFonts w:eastAsia="Arial" w:cs="Arial"/>
                <w:sz w:val="16"/>
                <w:szCs w:val="16"/>
              </w:rPr>
            </w:pPr>
            <w:r w:rsidRPr="00CD3D7E">
              <w:rPr>
                <w:sz w:val="16"/>
              </w:rPr>
              <w:t>2.1</w:t>
            </w:r>
          </w:p>
        </w:tc>
        <w:tc>
          <w:tcPr>
            <w:tcW w:w="567" w:type="dxa"/>
            <w:shd w:val="clear" w:color="auto" w:fill="FBE4D5" w:themeFill="accent2" w:themeFillTint="33"/>
          </w:tcPr>
          <w:p w:rsidR="0090267A" w:rsidRPr="00CD3D7E" w:rsidRDefault="0090267A" w:rsidP="0031150B">
            <w:pPr>
              <w:rPr>
                <w:sz w:val="16"/>
              </w:rPr>
            </w:pPr>
            <w:r w:rsidRPr="00CD3D7E">
              <w:rPr>
                <w:sz w:val="16"/>
              </w:rPr>
              <w:t>1.8</w:t>
            </w:r>
          </w:p>
        </w:tc>
      </w:tr>
    </w:tbl>
    <w:p w:rsidR="0090267A" w:rsidRDefault="0090267A" w:rsidP="0090267A">
      <w:pPr>
        <w:rPr>
          <w:rFonts w:eastAsiaTheme="minorEastAsia"/>
          <w:lang w:eastAsia="ko-KR"/>
        </w:rPr>
      </w:pPr>
    </w:p>
    <w:p w:rsidR="0090267A" w:rsidRPr="003C2AEB" w:rsidRDefault="0090267A" w:rsidP="0090267A">
      <w:pPr>
        <w:pStyle w:val="Caption"/>
        <w:keepNext/>
        <w:rPr>
          <w:rFonts w:ascii="Times New Roman" w:hAnsi="Times New Roman" w:cs="Times New Roman"/>
          <w:b w:val="0"/>
          <w:bCs/>
          <w:szCs w:val="20"/>
        </w:rPr>
      </w:pPr>
      <w:r w:rsidRPr="003C2AEB">
        <w:rPr>
          <w:rFonts w:ascii="Times New Roman" w:hAnsi="Times New Roman" w:cs="Times New Roman"/>
          <w:b w:val="0"/>
          <w:bCs/>
          <w:szCs w:val="20"/>
        </w:rPr>
        <w:t>TDD UP one-way latency for data transmission with alternating DL-UL slot pattern, compared to the</w:t>
      </w:r>
      <w:r w:rsidR="003C2AEB">
        <w:rPr>
          <w:rFonts w:ascii="Times New Roman" w:hAnsi="Times New Roman" w:cs="Times New Roman"/>
          <w:b w:val="0"/>
          <w:bCs/>
          <w:szCs w:val="20"/>
        </w:rPr>
        <w:t xml:space="preserve"> 1m</w:t>
      </w:r>
      <w:r w:rsidRPr="003C2AEB">
        <w:rPr>
          <w:rFonts w:ascii="Times New Roman" w:hAnsi="Times New Roman" w:cs="Times New Roman"/>
          <w:b w:val="0"/>
          <w:bCs/>
          <w:szCs w:val="20"/>
        </w:rPr>
        <w:t>s (green) and 4ms (pink) requirements.</w:t>
      </w:r>
      <w:bookmarkStart w:id="7" w:name="_Ref190406817"/>
      <w:bookmarkStart w:id="8" w:name="_Toc226862296"/>
      <w:bookmarkStart w:id="9" w:name="_Toc347823621"/>
      <w:bookmarkStart w:id="10" w:name="_Toc347824073"/>
      <w:bookmarkStart w:id="11" w:name="_Toc347824246"/>
      <w:r w:rsidRPr="003C2AEB">
        <w:rPr>
          <w:rFonts w:ascii="Times New Roman" w:hAnsi="Times New Roman" w:cs="Times New Roman"/>
          <w:b w:val="0"/>
          <w:bCs/>
          <w:szCs w:val="20"/>
        </w:rPr>
        <w:t xml:space="preserve"> </w:t>
      </w:r>
      <w:bookmarkEnd w:id="7"/>
      <w:bookmarkEnd w:id="8"/>
      <w:bookmarkEnd w:id="9"/>
      <w:bookmarkEnd w:id="10"/>
      <w:bookmarkEnd w:id="11"/>
      <w:r w:rsidR="003C2AEB">
        <w:rPr>
          <w:rFonts w:ascii="Times New Roman" w:hAnsi="Times New Roman" w:cs="Times New Roman"/>
          <w:b w:val="0"/>
          <w:bCs/>
          <w:szCs w:val="20"/>
        </w:rPr>
        <w:t>(Ericsson)</w:t>
      </w:r>
    </w:p>
    <w:tbl>
      <w:tblPr>
        <w:tblStyle w:val="TableGrid"/>
        <w:tblW w:w="7366" w:type="dxa"/>
        <w:tblLayout w:type="fixed"/>
        <w:tblLook w:val="04A0" w:firstRow="1" w:lastRow="0" w:firstColumn="1" w:lastColumn="0" w:noHBand="0" w:noVBand="1"/>
      </w:tblPr>
      <w:tblGrid>
        <w:gridCol w:w="846"/>
        <w:gridCol w:w="709"/>
        <w:gridCol w:w="708"/>
        <w:gridCol w:w="567"/>
        <w:gridCol w:w="567"/>
        <w:gridCol w:w="709"/>
        <w:gridCol w:w="709"/>
        <w:gridCol w:w="567"/>
        <w:gridCol w:w="567"/>
        <w:gridCol w:w="709"/>
        <w:gridCol w:w="708"/>
      </w:tblGrid>
      <w:tr w:rsidR="0090267A" w:rsidRPr="003A791B" w:rsidTr="003C2AEB">
        <w:tc>
          <w:tcPr>
            <w:tcW w:w="846" w:type="dxa"/>
            <w:vMerge w:val="restart"/>
            <w:shd w:val="clear" w:color="auto" w:fill="BDD6EE" w:themeFill="accent1" w:themeFillTint="66"/>
          </w:tcPr>
          <w:p w:rsidR="0090267A" w:rsidRPr="003C2AEB" w:rsidRDefault="0090267A" w:rsidP="0031150B">
            <w:pPr>
              <w:rPr>
                <w:rFonts w:eastAsia="Arial" w:cs="Arial"/>
                <w:sz w:val="16"/>
                <w:szCs w:val="16"/>
              </w:rPr>
            </w:pPr>
            <w:r w:rsidRPr="003C2AEB">
              <w:rPr>
                <w:sz w:val="16"/>
                <w:szCs w:val="16"/>
              </w:rPr>
              <w:t>Latency (ms</w:t>
            </w:r>
            <w:r w:rsidRPr="003C2AEB">
              <w:rPr>
                <w:rFonts w:eastAsia="Arial" w:cs="Arial"/>
                <w:sz w:val="16"/>
                <w:szCs w:val="16"/>
              </w:rPr>
              <w:t>)</w:t>
            </w:r>
          </w:p>
        </w:tc>
        <w:tc>
          <w:tcPr>
            <w:tcW w:w="709" w:type="dxa"/>
            <w:vMerge w:val="restart"/>
            <w:shd w:val="clear" w:color="auto" w:fill="BDD6EE" w:themeFill="accent1" w:themeFillTint="66"/>
          </w:tcPr>
          <w:p w:rsidR="0090267A" w:rsidRPr="003C2AEB" w:rsidRDefault="0090267A" w:rsidP="0031150B">
            <w:pPr>
              <w:rPr>
                <w:rFonts w:eastAsia="Arial" w:cs="Arial"/>
                <w:sz w:val="16"/>
                <w:szCs w:val="16"/>
              </w:rPr>
            </w:pPr>
            <w:r w:rsidRPr="003C2AEB">
              <w:rPr>
                <w:sz w:val="16"/>
                <w:szCs w:val="16"/>
              </w:rPr>
              <w:t>HARQ</w:t>
            </w:r>
          </w:p>
        </w:tc>
        <w:tc>
          <w:tcPr>
            <w:tcW w:w="1842" w:type="dxa"/>
            <w:gridSpan w:val="3"/>
            <w:shd w:val="clear" w:color="auto" w:fill="BDD6EE" w:themeFill="accent1" w:themeFillTint="66"/>
          </w:tcPr>
          <w:p w:rsidR="0090267A" w:rsidRPr="003C2AEB" w:rsidRDefault="0090267A" w:rsidP="0031150B">
            <w:pPr>
              <w:jc w:val="center"/>
              <w:rPr>
                <w:rFonts w:eastAsia="Arial" w:cs="Arial"/>
                <w:sz w:val="16"/>
                <w:szCs w:val="16"/>
              </w:rPr>
            </w:pPr>
            <w:r w:rsidRPr="003C2AEB">
              <w:rPr>
                <w:sz w:val="16"/>
                <w:szCs w:val="16"/>
              </w:rPr>
              <w:t>15kHz SCS</w:t>
            </w:r>
          </w:p>
        </w:tc>
        <w:tc>
          <w:tcPr>
            <w:tcW w:w="1985" w:type="dxa"/>
            <w:gridSpan w:val="3"/>
            <w:shd w:val="clear" w:color="auto" w:fill="BDD6EE" w:themeFill="accent1" w:themeFillTint="66"/>
          </w:tcPr>
          <w:p w:rsidR="0090267A" w:rsidRPr="003C2AEB" w:rsidRDefault="0090267A" w:rsidP="0031150B">
            <w:pPr>
              <w:jc w:val="center"/>
              <w:rPr>
                <w:rFonts w:eastAsia="Arial" w:cs="Arial"/>
                <w:sz w:val="16"/>
                <w:szCs w:val="16"/>
              </w:rPr>
            </w:pPr>
            <w:r w:rsidRPr="003C2AEB">
              <w:rPr>
                <w:sz w:val="16"/>
                <w:szCs w:val="16"/>
              </w:rPr>
              <w:t>30kHz SCS</w:t>
            </w:r>
          </w:p>
        </w:tc>
        <w:tc>
          <w:tcPr>
            <w:tcW w:w="1984" w:type="dxa"/>
            <w:gridSpan w:val="3"/>
            <w:shd w:val="clear" w:color="auto" w:fill="BDD6EE" w:themeFill="accent1" w:themeFillTint="66"/>
          </w:tcPr>
          <w:p w:rsidR="0090267A" w:rsidRPr="003C2AEB" w:rsidRDefault="0090267A" w:rsidP="0031150B">
            <w:pPr>
              <w:jc w:val="center"/>
              <w:rPr>
                <w:rFonts w:eastAsia="Arial" w:cs="Arial"/>
                <w:sz w:val="16"/>
                <w:szCs w:val="16"/>
              </w:rPr>
            </w:pPr>
            <w:r w:rsidRPr="003C2AEB">
              <w:rPr>
                <w:sz w:val="16"/>
                <w:szCs w:val="16"/>
              </w:rPr>
              <w:t>120kHz SCS</w:t>
            </w:r>
          </w:p>
        </w:tc>
      </w:tr>
      <w:tr w:rsidR="0090267A" w:rsidRPr="003A791B" w:rsidTr="003C2AEB">
        <w:tc>
          <w:tcPr>
            <w:tcW w:w="846" w:type="dxa"/>
            <w:vMerge/>
            <w:shd w:val="clear" w:color="auto" w:fill="BDD6EE" w:themeFill="accent1" w:themeFillTint="66"/>
          </w:tcPr>
          <w:p w:rsidR="0090267A" w:rsidRPr="003C2AEB" w:rsidRDefault="0090267A" w:rsidP="0031150B">
            <w:pPr>
              <w:rPr>
                <w:rFonts w:cs="Arial"/>
                <w:sz w:val="16"/>
                <w:szCs w:val="16"/>
              </w:rPr>
            </w:pPr>
          </w:p>
        </w:tc>
        <w:tc>
          <w:tcPr>
            <w:tcW w:w="709" w:type="dxa"/>
            <w:vMerge/>
            <w:shd w:val="clear" w:color="auto" w:fill="BDD6EE" w:themeFill="accent1" w:themeFillTint="66"/>
          </w:tcPr>
          <w:p w:rsidR="0090267A" w:rsidRPr="003C2AEB" w:rsidRDefault="0090267A" w:rsidP="0031150B">
            <w:pPr>
              <w:rPr>
                <w:rFonts w:cs="Arial"/>
                <w:sz w:val="16"/>
                <w:szCs w:val="16"/>
              </w:rPr>
            </w:pPr>
          </w:p>
        </w:tc>
        <w:tc>
          <w:tcPr>
            <w:tcW w:w="708" w:type="dxa"/>
            <w:shd w:val="clear" w:color="auto" w:fill="BDD6EE" w:themeFill="accent1" w:themeFillTint="66"/>
          </w:tcPr>
          <w:p w:rsidR="0090267A" w:rsidRPr="003C2AEB" w:rsidRDefault="0090267A" w:rsidP="0031150B">
            <w:pPr>
              <w:jc w:val="center"/>
              <w:rPr>
                <w:rFonts w:eastAsia="Arial" w:cs="Arial"/>
                <w:sz w:val="16"/>
                <w:szCs w:val="16"/>
              </w:rPr>
            </w:pPr>
            <w:r w:rsidRPr="003C2AEB">
              <w:rPr>
                <w:sz w:val="16"/>
                <w:szCs w:val="16"/>
              </w:rPr>
              <w:t>14-os TTI</w:t>
            </w:r>
          </w:p>
        </w:tc>
        <w:tc>
          <w:tcPr>
            <w:tcW w:w="567" w:type="dxa"/>
            <w:shd w:val="clear" w:color="auto" w:fill="BDD6EE" w:themeFill="accent1" w:themeFillTint="66"/>
          </w:tcPr>
          <w:p w:rsidR="0090267A" w:rsidRPr="003C2AEB" w:rsidRDefault="0090267A" w:rsidP="0031150B">
            <w:pPr>
              <w:jc w:val="center"/>
              <w:rPr>
                <w:rFonts w:eastAsia="Arial" w:cs="Arial"/>
                <w:sz w:val="16"/>
                <w:szCs w:val="16"/>
              </w:rPr>
            </w:pPr>
            <w:r w:rsidRPr="003C2AEB">
              <w:rPr>
                <w:sz w:val="16"/>
                <w:szCs w:val="16"/>
              </w:rPr>
              <w:t>7-os TTI</w:t>
            </w:r>
          </w:p>
        </w:tc>
        <w:tc>
          <w:tcPr>
            <w:tcW w:w="567" w:type="dxa"/>
            <w:shd w:val="clear" w:color="auto" w:fill="BDD6EE" w:themeFill="accent1" w:themeFillTint="66"/>
          </w:tcPr>
          <w:p w:rsidR="0090267A" w:rsidRPr="003C2AEB" w:rsidRDefault="0090267A" w:rsidP="0031150B">
            <w:pPr>
              <w:jc w:val="center"/>
              <w:rPr>
                <w:rFonts w:eastAsia="Arial" w:cs="Arial"/>
                <w:sz w:val="16"/>
                <w:szCs w:val="16"/>
              </w:rPr>
            </w:pPr>
            <w:r w:rsidRPr="003C2AEB">
              <w:rPr>
                <w:sz w:val="16"/>
                <w:szCs w:val="16"/>
              </w:rPr>
              <w:t>4-os TTI</w:t>
            </w:r>
          </w:p>
        </w:tc>
        <w:tc>
          <w:tcPr>
            <w:tcW w:w="709" w:type="dxa"/>
            <w:shd w:val="clear" w:color="auto" w:fill="BDD6EE" w:themeFill="accent1" w:themeFillTint="66"/>
          </w:tcPr>
          <w:p w:rsidR="0090267A" w:rsidRPr="003C2AEB" w:rsidRDefault="0090267A" w:rsidP="0031150B">
            <w:pPr>
              <w:jc w:val="center"/>
              <w:rPr>
                <w:rFonts w:eastAsia="Arial" w:cs="Arial"/>
                <w:sz w:val="16"/>
                <w:szCs w:val="16"/>
              </w:rPr>
            </w:pPr>
            <w:r w:rsidRPr="003C2AEB">
              <w:rPr>
                <w:sz w:val="16"/>
                <w:szCs w:val="16"/>
              </w:rPr>
              <w:t>14-os TTI</w:t>
            </w:r>
          </w:p>
        </w:tc>
        <w:tc>
          <w:tcPr>
            <w:tcW w:w="709" w:type="dxa"/>
            <w:shd w:val="clear" w:color="auto" w:fill="BDD6EE" w:themeFill="accent1" w:themeFillTint="66"/>
          </w:tcPr>
          <w:p w:rsidR="0090267A" w:rsidRPr="003C2AEB" w:rsidRDefault="0090267A" w:rsidP="0031150B">
            <w:pPr>
              <w:jc w:val="center"/>
              <w:rPr>
                <w:rFonts w:eastAsia="Arial" w:cs="Arial"/>
                <w:sz w:val="16"/>
                <w:szCs w:val="16"/>
              </w:rPr>
            </w:pPr>
            <w:r w:rsidRPr="003C2AEB">
              <w:rPr>
                <w:sz w:val="16"/>
                <w:szCs w:val="16"/>
              </w:rPr>
              <w:t>7-os TTI</w:t>
            </w:r>
          </w:p>
        </w:tc>
        <w:tc>
          <w:tcPr>
            <w:tcW w:w="567" w:type="dxa"/>
            <w:shd w:val="clear" w:color="auto" w:fill="BDD6EE" w:themeFill="accent1" w:themeFillTint="66"/>
          </w:tcPr>
          <w:p w:rsidR="0090267A" w:rsidRPr="003C2AEB" w:rsidRDefault="0090267A" w:rsidP="0031150B">
            <w:pPr>
              <w:jc w:val="center"/>
              <w:rPr>
                <w:rFonts w:eastAsia="Arial" w:cs="Arial"/>
                <w:sz w:val="16"/>
                <w:szCs w:val="16"/>
              </w:rPr>
            </w:pPr>
            <w:r w:rsidRPr="003C2AEB">
              <w:rPr>
                <w:sz w:val="16"/>
                <w:szCs w:val="16"/>
              </w:rPr>
              <w:t>4-os TTI</w:t>
            </w:r>
          </w:p>
        </w:tc>
        <w:tc>
          <w:tcPr>
            <w:tcW w:w="567" w:type="dxa"/>
            <w:shd w:val="clear" w:color="auto" w:fill="BDD6EE" w:themeFill="accent1" w:themeFillTint="66"/>
          </w:tcPr>
          <w:p w:rsidR="0090267A" w:rsidRPr="003C2AEB" w:rsidRDefault="0090267A" w:rsidP="0031150B">
            <w:pPr>
              <w:jc w:val="center"/>
              <w:rPr>
                <w:rFonts w:eastAsia="Arial" w:cs="Arial"/>
                <w:sz w:val="16"/>
                <w:szCs w:val="16"/>
              </w:rPr>
            </w:pPr>
            <w:r w:rsidRPr="003C2AEB">
              <w:rPr>
                <w:sz w:val="16"/>
                <w:szCs w:val="16"/>
              </w:rPr>
              <w:t>14-os TTI</w:t>
            </w:r>
          </w:p>
        </w:tc>
        <w:tc>
          <w:tcPr>
            <w:tcW w:w="709" w:type="dxa"/>
            <w:shd w:val="clear" w:color="auto" w:fill="BDD6EE" w:themeFill="accent1" w:themeFillTint="66"/>
          </w:tcPr>
          <w:p w:rsidR="0090267A" w:rsidRPr="003C2AEB" w:rsidRDefault="0090267A" w:rsidP="0031150B">
            <w:pPr>
              <w:jc w:val="center"/>
              <w:rPr>
                <w:rFonts w:eastAsia="Arial" w:cs="Arial"/>
                <w:sz w:val="16"/>
                <w:szCs w:val="16"/>
              </w:rPr>
            </w:pPr>
            <w:r w:rsidRPr="003C2AEB">
              <w:rPr>
                <w:sz w:val="16"/>
                <w:szCs w:val="16"/>
              </w:rPr>
              <w:t>7-os TTI</w:t>
            </w:r>
          </w:p>
        </w:tc>
        <w:tc>
          <w:tcPr>
            <w:tcW w:w="708" w:type="dxa"/>
            <w:shd w:val="clear" w:color="auto" w:fill="BDD6EE" w:themeFill="accent1" w:themeFillTint="66"/>
          </w:tcPr>
          <w:p w:rsidR="0090267A" w:rsidRPr="003C2AEB" w:rsidRDefault="0090267A" w:rsidP="0031150B">
            <w:pPr>
              <w:jc w:val="center"/>
              <w:rPr>
                <w:rFonts w:eastAsia="Arial" w:cs="Arial"/>
                <w:sz w:val="16"/>
                <w:szCs w:val="16"/>
              </w:rPr>
            </w:pPr>
            <w:r w:rsidRPr="003C2AEB">
              <w:rPr>
                <w:sz w:val="16"/>
                <w:szCs w:val="16"/>
              </w:rPr>
              <w:t>4-os TTI</w:t>
            </w:r>
          </w:p>
        </w:tc>
      </w:tr>
      <w:tr w:rsidR="003C2AEB" w:rsidRPr="003A791B" w:rsidTr="003C2AEB">
        <w:tc>
          <w:tcPr>
            <w:tcW w:w="846" w:type="dxa"/>
            <w:vMerge w:val="restart"/>
            <w:shd w:val="clear" w:color="auto" w:fill="BDD6EE" w:themeFill="accent1" w:themeFillTint="66"/>
          </w:tcPr>
          <w:p w:rsidR="003C2AEB" w:rsidRPr="009A3514" w:rsidRDefault="003C2AEB" w:rsidP="003C2AEB">
            <w:pPr>
              <w:rPr>
                <w:rFonts w:eastAsia="Arial" w:cs="Arial"/>
                <w:b/>
                <w:bCs/>
                <w:sz w:val="16"/>
                <w:szCs w:val="16"/>
              </w:rPr>
            </w:pPr>
            <w:r w:rsidRPr="009A4A17">
              <w:rPr>
                <w:b/>
                <w:sz w:val="16"/>
                <w:szCs w:val="16"/>
              </w:rPr>
              <w:t>DL data</w:t>
            </w:r>
          </w:p>
          <w:p w:rsidR="003C2AEB" w:rsidRPr="00AD6BC8" w:rsidRDefault="003C2AEB" w:rsidP="003C2AEB">
            <w:pPr>
              <w:rPr>
                <w:rFonts w:cs="Arial"/>
                <w:b/>
                <w:sz w:val="16"/>
                <w:szCs w:val="16"/>
              </w:rPr>
            </w:pPr>
          </w:p>
          <w:p w:rsidR="003C2AEB" w:rsidRPr="00AD6BC8" w:rsidRDefault="003C2AEB" w:rsidP="003C2AEB">
            <w:pPr>
              <w:rPr>
                <w:rFonts w:cs="Arial"/>
                <w:b/>
                <w:sz w:val="16"/>
                <w:szCs w:val="16"/>
              </w:rPr>
            </w:pPr>
          </w:p>
          <w:p w:rsidR="003C2AEB" w:rsidRPr="00AD6BC8" w:rsidRDefault="003C2AEB" w:rsidP="003C2AEB">
            <w:pPr>
              <w:rPr>
                <w:rFonts w:cs="Arial"/>
                <w:b/>
                <w:sz w:val="16"/>
                <w:szCs w:val="16"/>
              </w:rPr>
            </w:pPr>
          </w:p>
        </w:tc>
        <w:tc>
          <w:tcPr>
            <w:tcW w:w="709" w:type="dxa"/>
            <w:shd w:val="clear" w:color="auto" w:fill="D5DCE4" w:themeFill="text2" w:themeFillTint="33"/>
          </w:tcPr>
          <w:p w:rsidR="003C2AEB" w:rsidRPr="009A3514" w:rsidRDefault="003C2AEB" w:rsidP="003C2AEB">
            <w:pPr>
              <w:rPr>
                <w:rFonts w:eastAsia="Arial" w:cs="Arial"/>
                <w:sz w:val="16"/>
                <w:szCs w:val="16"/>
              </w:rPr>
            </w:pPr>
            <w:r w:rsidRPr="009A4A17">
              <w:rPr>
                <w:sz w:val="16"/>
                <w:szCs w:val="16"/>
              </w:rPr>
              <w:t>1</w:t>
            </w:r>
            <w:r w:rsidRPr="3B079AA8">
              <w:rPr>
                <w:sz w:val="16"/>
                <w:szCs w:val="16"/>
                <w:vertAlign w:val="superscript"/>
              </w:rPr>
              <w:t>st</w:t>
            </w:r>
            <w:r w:rsidRPr="3B079AA8">
              <w:rPr>
                <w:sz w:val="16"/>
                <w:szCs w:val="16"/>
              </w:rPr>
              <w:t xml:space="preserve"> </w:t>
            </w:r>
            <w:r>
              <w:rPr>
                <w:sz w:val="16"/>
                <w:szCs w:val="16"/>
              </w:rPr>
              <w:t>tx</w:t>
            </w:r>
          </w:p>
        </w:tc>
        <w:tc>
          <w:tcPr>
            <w:tcW w:w="708" w:type="dxa"/>
          </w:tcPr>
          <w:p w:rsidR="003C2AEB" w:rsidRPr="00664951" w:rsidRDefault="003C2AEB" w:rsidP="003C2AEB">
            <w:pPr>
              <w:rPr>
                <w:rFonts w:cs="Arial"/>
                <w:sz w:val="16"/>
                <w:szCs w:val="16"/>
              </w:rPr>
            </w:pPr>
            <w:r w:rsidRPr="00664951">
              <w:rPr>
                <w:sz w:val="16"/>
                <w:szCs w:val="16"/>
              </w:rPr>
              <w:t>4.2</w:t>
            </w:r>
          </w:p>
        </w:tc>
        <w:tc>
          <w:tcPr>
            <w:tcW w:w="567"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2.7</w:t>
            </w:r>
          </w:p>
        </w:tc>
        <w:tc>
          <w:tcPr>
            <w:tcW w:w="567"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2.3</w:t>
            </w:r>
          </w:p>
        </w:tc>
        <w:tc>
          <w:tcPr>
            <w:tcW w:w="709" w:type="dxa"/>
            <w:shd w:val="clear" w:color="auto" w:fill="FBE4D5" w:themeFill="accent2" w:themeFillTint="33"/>
          </w:tcPr>
          <w:p w:rsidR="003C2AEB" w:rsidRPr="00664951" w:rsidRDefault="003C2AEB" w:rsidP="003C2AEB">
            <w:pPr>
              <w:rPr>
                <w:rFonts w:cs="Arial"/>
                <w:sz w:val="16"/>
                <w:szCs w:val="16"/>
              </w:rPr>
            </w:pPr>
            <w:r w:rsidRPr="00664951">
              <w:rPr>
                <w:sz w:val="16"/>
                <w:szCs w:val="16"/>
              </w:rPr>
              <w:t>2.2</w:t>
            </w:r>
          </w:p>
        </w:tc>
        <w:tc>
          <w:tcPr>
            <w:tcW w:w="709"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1.4</w:t>
            </w:r>
          </w:p>
        </w:tc>
        <w:tc>
          <w:tcPr>
            <w:tcW w:w="567"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1.2</w:t>
            </w:r>
          </w:p>
        </w:tc>
        <w:tc>
          <w:tcPr>
            <w:tcW w:w="567" w:type="dxa"/>
            <w:shd w:val="clear" w:color="auto" w:fill="E2EFD9" w:themeFill="accent6" w:themeFillTint="33"/>
          </w:tcPr>
          <w:p w:rsidR="003C2AEB" w:rsidRPr="00664951" w:rsidRDefault="003C2AEB" w:rsidP="003C2AEB">
            <w:pPr>
              <w:rPr>
                <w:rFonts w:cs="Arial"/>
                <w:sz w:val="16"/>
                <w:szCs w:val="16"/>
              </w:rPr>
            </w:pPr>
            <w:r w:rsidRPr="00664951">
              <w:rPr>
                <w:sz w:val="16"/>
                <w:szCs w:val="16"/>
              </w:rPr>
              <w:t>0.68</w:t>
            </w:r>
          </w:p>
        </w:tc>
        <w:tc>
          <w:tcPr>
            <w:tcW w:w="709" w:type="dxa"/>
            <w:shd w:val="clear" w:color="auto" w:fill="E2EFD9" w:themeFill="accent6" w:themeFillTint="33"/>
          </w:tcPr>
          <w:p w:rsidR="003C2AEB" w:rsidRPr="00664951" w:rsidRDefault="003C2AEB" w:rsidP="003C2AEB">
            <w:pPr>
              <w:rPr>
                <w:rFonts w:eastAsia="Arial" w:cs="Arial"/>
                <w:sz w:val="16"/>
                <w:szCs w:val="16"/>
              </w:rPr>
            </w:pPr>
            <w:r w:rsidRPr="00664951">
              <w:rPr>
                <w:sz w:val="16"/>
                <w:szCs w:val="16"/>
              </w:rPr>
              <w:t>0.55</w:t>
            </w:r>
          </w:p>
        </w:tc>
        <w:tc>
          <w:tcPr>
            <w:tcW w:w="708" w:type="dxa"/>
            <w:shd w:val="clear" w:color="auto" w:fill="E2EFD9" w:themeFill="accent6" w:themeFillTint="33"/>
          </w:tcPr>
          <w:p w:rsidR="003C2AEB" w:rsidRPr="00664951" w:rsidRDefault="003C2AEB" w:rsidP="003C2AEB">
            <w:pPr>
              <w:rPr>
                <w:rFonts w:eastAsia="Arial" w:cs="Arial"/>
                <w:sz w:val="16"/>
                <w:szCs w:val="16"/>
              </w:rPr>
            </w:pPr>
            <w:r w:rsidRPr="00664951">
              <w:rPr>
                <w:sz w:val="16"/>
                <w:szCs w:val="16"/>
              </w:rPr>
              <w:t>0.51</w:t>
            </w:r>
          </w:p>
        </w:tc>
      </w:tr>
      <w:tr w:rsidR="003C2AEB" w:rsidRPr="003A791B" w:rsidTr="003C2AEB">
        <w:tc>
          <w:tcPr>
            <w:tcW w:w="846" w:type="dxa"/>
            <w:vMerge/>
            <w:shd w:val="clear" w:color="auto" w:fill="BDD6EE" w:themeFill="accent1" w:themeFillTint="66"/>
          </w:tcPr>
          <w:p w:rsidR="003C2AEB" w:rsidRPr="00AD6BC8" w:rsidRDefault="003C2AEB" w:rsidP="003C2AEB">
            <w:pPr>
              <w:rPr>
                <w:rFonts w:cs="Arial"/>
                <w:b/>
                <w:sz w:val="16"/>
                <w:szCs w:val="16"/>
              </w:rPr>
            </w:pPr>
          </w:p>
        </w:tc>
        <w:tc>
          <w:tcPr>
            <w:tcW w:w="709" w:type="dxa"/>
            <w:shd w:val="clear" w:color="auto" w:fill="D5DCE4" w:themeFill="text2" w:themeFillTint="33"/>
          </w:tcPr>
          <w:p w:rsidR="003C2AEB" w:rsidRPr="009A3514" w:rsidRDefault="003C2AEB" w:rsidP="003C2AEB">
            <w:pPr>
              <w:rPr>
                <w:rFonts w:eastAsia="Arial" w:cs="Arial"/>
                <w:sz w:val="16"/>
                <w:szCs w:val="16"/>
              </w:rPr>
            </w:pPr>
            <w:r w:rsidRPr="009A4A17">
              <w:rPr>
                <w:sz w:val="16"/>
                <w:szCs w:val="16"/>
              </w:rPr>
              <w:t>1 retx</w:t>
            </w:r>
          </w:p>
        </w:tc>
        <w:tc>
          <w:tcPr>
            <w:tcW w:w="708" w:type="dxa"/>
          </w:tcPr>
          <w:p w:rsidR="003C2AEB" w:rsidRPr="00664951" w:rsidRDefault="003C2AEB" w:rsidP="003C2AEB">
            <w:pPr>
              <w:rPr>
                <w:rFonts w:cs="Arial"/>
                <w:sz w:val="16"/>
                <w:szCs w:val="16"/>
              </w:rPr>
            </w:pPr>
            <w:r w:rsidRPr="00664951">
              <w:rPr>
                <w:sz w:val="16"/>
                <w:szCs w:val="16"/>
              </w:rPr>
              <w:t>8.2</w:t>
            </w:r>
          </w:p>
        </w:tc>
        <w:tc>
          <w:tcPr>
            <w:tcW w:w="567" w:type="dxa"/>
          </w:tcPr>
          <w:p w:rsidR="003C2AEB" w:rsidRPr="00664951" w:rsidRDefault="003C2AEB" w:rsidP="003C2AEB">
            <w:pPr>
              <w:rPr>
                <w:rFonts w:eastAsia="Arial" w:cs="Arial"/>
                <w:sz w:val="16"/>
                <w:szCs w:val="16"/>
              </w:rPr>
            </w:pPr>
            <w:r w:rsidRPr="00664951">
              <w:rPr>
                <w:sz w:val="16"/>
                <w:szCs w:val="16"/>
              </w:rPr>
              <w:t>4.7</w:t>
            </w:r>
          </w:p>
        </w:tc>
        <w:tc>
          <w:tcPr>
            <w:tcW w:w="567" w:type="dxa"/>
          </w:tcPr>
          <w:p w:rsidR="003C2AEB" w:rsidRPr="00664951" w:rsidRDefault="003C2AEB" w:rsidP="003C2AEB">
            <w:pPr>
              <w:rPr>
                <w:rFonts w:eastAsia="Arial" w:cs="Arial"/>
                <w:sz w:val="16"/>
                <w:szCs w:val="16"/>
              </w:rPr>
            </w:pPr>
            <w:r w:rsidRPr="00664951">
              <w:rPr>
                <w:sz w:val="16"/>
                <w:szCs w:val="16"/>
              </w:rPr>
              <w:t>4.3</w:t>
            </w:r>
          </w:p>
        </w:tc>
        <w:tc>
          <w:tcPr>
            <w:tcW w:w="709" w:type="dxa"/>
          </w:tcPr>
          <w:p w:rsidR="003C2AEB" w:rsidRPr="00664951" w:rsidRDefault="003C2AEB" w:rsidP="003C2AEB">
            <w:pPr>
              <w:rPr>
                <w:rFonts w:cs="Arial"/>
                <w:sz w:val="16"/>
                <w:szCs w:val="16"/>
              </w:rPr>
            </w:pPr>
            <w:r w:rsidRPr="00664951">
              <w:rPr>
                <w:sz w:val="16"/>
                <w:szCs w:val="16"/>
              </w:rPr>
              <w:t>4.1</w:t>
            </w:r>
          </w:p>
        </w:tc>
        <w:tc>
          <w:tcPr>
            <w:tcW w:w="709"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2.4</w:t>
            </w:r>
          </w:p>
        </w:tc>
        <w:tc>
          <w:tcPr>
            <w:tcW w:w="567"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2.2</w:t>
            </w:r>
          </w:p>
        </w:tc>
        <w:tc>
          <w:tcPr>
            <w:tcW w:w="567" w:type="dxa"/>
            <w:shd w:val="clear" w:color="auto" w:fill="FBE4D5" w:themeFill="accent2" w:themeFillTint="33"/>
          </w:tcPr>
          <w:p w:rsidR="003C2AEB" w:rsidRPr="00664951" w:rsidRDefault="003C2AEB" w:rsidP="003C2AEB">
            <w:pPr>
              <w:rPr>
                <w:rFonts w:cs="Arial"/>
                <w:sz w:val="16"/>
                <w:szCs w:val="16"/>
              </w:rPr>
            </w:pPr>
            <w:r w:rsidRPr="00664951">
              <w:rPr>
                <w:sz w:val="16"/>
                <w:szCs w:val="16"/>
              </w:rPr>
              <w:t>1.4</w:t>
            </w:r>
          </w:p>
        </w:tc>
        <w:tc>
          <w:tcPr>
            <w:tcW w:w="709"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1.1</w:t>
            </w:r>
          </w:p>
        </w:tc>
        <w:tc>
          <w:tcPr>
            <w:tcW w:w="708"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1</w:t>
            </w:r>
          </w:p>
        </w:tc>
      </w:tr>
      <w:tr w:rsidR="003C2AEB" w:rsidRPr="003A791B" w:rsidTr="003C2AEB">
        <w:tc>
          <w:tcPr>
            <w:tcW w:w="846" w:type="dxa"/>
            <w:vMerge/>
            <w:shd w:val="clear" w:color="auto" w:fill="BDD6EE" w:themeFill="accent1" w:themeFillTint="66"/>
          </w:tcPr>
          <w:p w:rsidR="003C2AEB" w:rsidRPr="00AD6BC8" w:rsidRDefault="003C2AEB" w:rsidP="003C2AEB">
            <w:pPr>
              <w:rPr>
                <w:rFonts w:cs="Arial"/>
                <w:b/>
                <w:sz w:val="16"/>
                <w:szCs w:val="16"/>
              </w:rPr>
            </w:pPr>
          </w:p>
        </w:tc>
        <w:tc>
          <w:tcPr>
            <w:tcW w:w="709" w:type="dxa"/>
            <w:shd w:val="clear" w:color="auto" w:fill="D5DCE4" w:themeFill="text2" w:themeFillTint="33"/>
          </w:tcPr>
          <w:p w:rsidR="003C2AEB" w:rsidRPr="009A3514" w:rsidRDefault="003C2AEB" w:rsidP="003C2AEB">
            <w:pPr>
              <w:rPr>
                <w:rFonts w:eastAsia="Arial" w:cs="Arial"/>
                <w:sz w:val="16"/>
                <w:szCs w:val="16"/>
              </w:rPr>
            </w:pPr>
            <w:r w:rsidRPr="009A4A17">
              <w:rPr>
                <w:sz w:val="16"/>
                <w:szCs w:val="16"/>
              </w:rPr>
              <w:t>2 retx</w:t>
            </w:r>
          </w:p>
        </w:tc>
        <w:tc>
          <w:tcPr>
            <w:tcW w:w="708" w:type="dxa"/>
          </w:tcPr>
          <w:p w:rsidR="003C2AEB" w:rsidRPr="00664951" w:rsidRDefault="003C2AEB" w:rsidP="003C2AEB">
            <w:pPr>
              <w:rPr>
                <w:rFonts w:cs="Arial"/>
                <w:sz w:val="16"/>
                <w:szCs w:val="16"/>
              </w:rPr>
            </w:pPr>
            <w:r w:rsidRPr="00664951">
              <w:rPr>
                <w:sz w:val="16"/>
                <w:szCs w:val="16"/>
              </w:rPr>
              <w:t>12</w:t>
            </w:r>
          </w:p>
        </w:tc>
        <w:tc>
          <w:tcPr>
            <w:tcW w:w="567" w:type="dxa"/>
          </w:tcPr>
          <w:p w:rsidR="003C2AEB" w:rsidRPr="00664951" w:rsidRDefault="003C2AEB" w:rsidP="003C2AEB">
            <w:pPr>
              <w:rPr>
                <w:rFonts w:eastAsia="Arial" w:cs="Arial"/>
                <w:sz w:val="16"/>
                <w:szCs w:val="16"/>
              </w:rPr>
            </w:pPr>
            <w:r w:rsidRPr="00664951">
              <w:rPr>
                <w:sz w:val="16"/>
                <w:szCs w:val="16"/>
              </w:rPr>
              <w:t>6.7</w:t>
            </w:r>
          </w:p>
        </w:tc>
        <w:tc>
          <w:tcPr>
            <w:tcW w:w="567" w:type="dxa"/>
          </w:tcPr>
          <w:p w:rsidR="003C2AEB" w:rsidRPr="00664951" w:rsidRDefault="003C2AEB" w:rsidP="003C2AEB">
            <w:pPr>
              <w:rPr>
                <w:rFonts w:eastAsia="Arial" w:cs="Arial"/>
                <w:sz w:val="16"/>
                <w:szCs w:val="16"/>
              </w:rPr>
            </w:pPr>
            <w:r w:rsidRPr="00664951">
              <w:rPr>
                <w:sz w:val="16"/>
                <w:szCs w:val="16"/>
              </w:rPr>
              <w:t>6.3</w:t>
            </w:r>
          </w:p>
        </w:tc>
        <w:tc>
          <w:tcPr>
            <w:tcW w:w="709" w:type="dxa"/>
          </w:tcPr>
          <w:p w:rsidR="003C2AEB" w:rsidRPr="00664951" w:rsidRDefault="003C2AEB" w:rsidP="003C2AEB">
            <w:pPr>
              <w:rPr>
                <w:rFonts w:cs="Arial"/>
                <w:sz w:val="16"/>
                <w:szCs w:val="16"/>
              </w:rPr>
            </w:pPr>
            <w:r w:rsidRPr="00664951">
              <w:rPr>
                <w:sz w:val="16"/>
                <w:szCs w:val="16"/>
              </w:rPr>
              <w:t>6.2</w:t>
            </w:r>
          </w:p>
        </w:tc>
        <w:tc>
          <w:tcPr>
            <w:tcW w:w="709"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3.4</w:t>
            </w:r>
          </w:p>
        </w:tc>
        <w:tc>
          <w:tcPr>
            <w:tcW w:w="567"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3.2</w:t>
            </w:r>
          </w:p>
        </w:tc>
        <w:tc>
          <w:tcPr>
            <w:tcW w:w="567" w:type="dxa"/>
            <w:shd w:val="clear" w:color="auto" w:fill="FBE4D5" w:themeFill="accent2" w:themeFillTint="33"/>
          </w:tcPr>
          <w:p w:rsidR="003C2AEB" w:rsidRPr="00664951" w:rsidRDefault="003C2AEB" w:rsidP="003C2AEB">
            <w:pPr>
              <w:rPr>
                <w:rFonts w:cs="Arial"/>
                <w:sz w:val="16"/>
                <w:szCs w:val="16"/>
              </w:rPr>
            </w:pPr>
            <w:r w:rsidRPr="00664951">
              <w:rPr>
                <w:sz w:val="16"/>
                <w:szCs w:val="16"/>
              </w:rPr>
              <w:t>2.2</w:t>
            </w:r>
          </w:p>
        </w:tc>
        <w:tc>
          <w:tcPr>
            <w:tcW w:w="709"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1.6</w:t>
            </w:r>
          </w:p>
        </w:tc>
        <w:tc>
          <w:tcPr>
            <w:tcW w:w="708"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1.5</w:t>
            </w:r>
          </w:p>
        </w:tc>
      </w:tr>
      <w:tr w:rsidR="003C2AEB" w:rsidRPr="003A791B" w:rsidTr="003C2AEB">
        <w:tc>
          <w:tcPr>
            <w:tcW w:w="846" w:type="dxa"/>
            <w:vMerge/>
            <w:shd w:val="clear" w:color="auto" w:fill="BDD6EE" w:themeFill="accent1" w:themeFillTint="66"/>
          </w:tcPr>
          <w:p w:rsidR="003C2AEB" w:rsidRPr="00AD6BC8" w:rsidRDefault="003C2AEB" w:rsidP="003C2AEB">
            <w:pPr>
              <w:rPr>
                <w:rFonts w:cs="Arial"/>
                <w:b/>
                <w:sz w:val="16"/>
                <w:szCs w:val="16"/>
              </w:rPr>
            </w:pPr>
          </w:p>
        </w:tc>
        <w:tc>
          <w:tcPr>
            <w:tcW w:w="709" w:type="dxa"/>
            <w:shd w:val="clear" w:color="auto" w:fill="D5DCE4" w:themeFill="text2" w:themeFillTint="33"/>
          </w:tcPr>
          <w:p w:rsidR="003C2AEB" w:rsidRPr="009A3514" w:rsidRDefault="003C2AEB" w:rsidP="003C2AEB">
            <w:pPr>
              <w:rPr>
                <w:rFonts w:eastAsia="Arial" w:cs="Arial"/>
                <w:sz w:val="16"/>
                <w:szCs w:val="16"/>
              </w:rPr>
            </w:pPr>
            <w:r w:rsidRPr="009A4A17">
              <w:rPr>
                <w:sz w:val="16"/>
                <w:szCs w:val="16"/>
              </w:rPr>
              <w:t>3 retx</w:t>
            </w:r>
          </w:p>
        </w:tc>
        <w:tc>
          <w:tcPr>
            <w:tcW w:w="708" w:type="dxa"/>
          </w:tcPr>
          <w:p w:rsidR="003C2AEB" w:rsidRPr="00664951" w:rsidRDefault="003C2AEB" w:rsidP="003C2AEB">
            <w:pPr>
              <w:rPr>
                <w:rFonts w:cs="Arial"/>
                <w:sz w:val="16"/>
                <w:szCs w:val="16"/>
              </w:rPr>
            </w:pPr>
            <w:r w:rsidRPr="00664951">
              <w:rPr>
                <w:sz w:val="16"/>
                <w:szCs w:val="16"/>
              </w:rPr>
              <w:t>16</w:t>
            </w:r>
          </w:p>
        </w:tc>
        <w:tc>
          <w:tcPr>
            <w:tcW w:w="567" w:type="dxa"/>
          </w:tcPr>
          <w:p w:rsidR="003C2AEB" w:rsidRPr="00664951" w:rsidRDefault="003C2AEB" w:rsidP="003C2AEB">
            <w:pPr>
              <w:rPr>
                <w:rFonts w:eastAsia="Arial" w:cs="Arial"/>
                <w:sz w:val="16"/>
                <w:szCs w:val="16"/>
              </w:rPr>
            </w:pPr>
            <w:r w:rsidRPr="00664951">
              <w:rPr>
                <w:sz w:val="16"/>
                <w:szCs w:val="16"/>
              </w:rPr>
              <w:t>8.7</w:t>
            </w:r>
          </w:p>
        </w:tc>
        <w:tc>
          <w:tcPr>
            <w:tcW w:w="567" w:type="dxa"/>
          </w:tcPr>
          <w:p w:rsidR="003C2AEB" w:rsidRPr="00664951" w:rsidRDefault="003C2AEB" w:rsidP="003C2AEB">
            <w:pPr>
              <w:rPr>
                <w:rFonts w:eastAsia="Arial" w:cs="Arial"/>
                <w:sz w:val="16"/>
                <w:szCs w:val="16"/>
              </w:rPr>
            </w:pPr>
            <w:r w:rsidRPr="00664951">
              <w:rPr>
                <w:sz w:val="16"/>
                <w:szCs w:val="16"/>
              </w:rPr>
              <w:t>8.3</w:t>
            </w:r>
          </w:p>
        </w:tc>
        <w:tc>
          <w:tcPr>
            <w:tcW w:w="709" w:type="dxa"/>
          </w:tcPr>
          <w:p w:rsidR="003C2AEB" w:rsidRPr="00664951" w:rsidRDefault="003C2AEB" w:rsidP="003C2AEB">
            <w:pPr>
              <w:rPr>
                <w:rFonts w:cs="Arial"/>
                <w:sz w:val="16"/>
                <w:szCs w:val="16"/>
              </w:rPr>
            </w:pPr>
            <w:r w:rsidRPr="00664951">
              <w:rPr>
                <w:sz w:val="16"/>
                <w:szCs w:val="16"/>
              </w:rPr>
              <w:t>8.1</w:t>
            </w:r>
          </w:p>
        </w:tc>
        <w:tc>
          <w:tcPr>
            <w:tcW w:w="709" w:type="dxa"/>
            <w:shd w:val="clear" w:color="auto" w:fill="FFFFFF" w:themeFill="background1"/>
          </w:tcPr>
          <w:p w:rsidR="003C2AEB" w:rsidRPr="00664951" w:rsidRDefault="003C2AEB" w:rsidP="003C2AEB">
            <w:pPr>
              <w:rPr>
                <w:rFonts w:eastAsia="Arial" w:cs="Arial"/>
                <w:sz w:val="16"/>
                <w:szCs w:val="16"/>
              </w:rPr>
            </w:pPr>
            <w:r w:rsidRPr="00664951">
              <w:rPr>
                <w:sz w:val="16"/>
                <w:szCs w:val="16"/>
              </w:rPr>
              <w:t>4.4</w:t>
            </w:r>
          </w:p>
        </w:tc>
        <w:tc>
          <w:tcPr>
            <w:tcW w:w="567" w:type="dxa"/>
            <w:shd w:val="clear" w:color="auto" w:fill="FFFFFF" w:themeFill="background1"/>
          </w:tcPr>
          <w:p w:rsidR="003C2AEB" w:rsidRPr="00664951" w:rsidRDefault="003C2AEB" w:rsidP="003C2AEB">
            <w:pPr>
              <w:rPr>
                <w:rFonts w:eastAsia="Arial" w:cs="Arial"/>
                <w:sz w:val="16"/>
                <w:szCs w:val="16"/>
              </w:rPr>
            </w:pPr>
            <w:r w:rsidRPr="00664951">
              <w:rPr>
                <w:sz w:val="16"/>
                <w:szCs w:val="16"/>
              </w:rPr>
              <w:t>4.2</w:t>
            </w:r>
          </w:p>
        </w:tc>
        <w:tc>
          <w:tcPr>
            <w:tcW w:w="567" w:type="dxa"/>
            <w:shd w:val="clear" w:color="auto" w:fill="FBE4D5" w:themeFill="accent2" w:themeFillTint="33"/>
          </w:tcPr>
          <w:p w:rsidR="003C2AEB" w:rsidRPr="00664951" w:rsidRDefault="003C2AEB" w:rsidP="003C2AEB">
            <w:pPr>
              <w:rPr>
                <w:rFonts w:cs="Arial"/>
                <w:sz w:val="16"/>
                <w:szCs w:val="16"/>
              </w:rPr>
            </w:pPr>
            <w:r w:rsidRPr="00664951">
              <w:rPr>
                <w:sz w:val="16"/>
                <w:szCs w:val="16"/>
              </w:rPr>
              <w:t>2.9</w:t>
            </w:r>
          </w:p>
        </w:tc>
        <w:tc>
          <w:tcPr>
            <w:tcW w:w="709"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2.1</w:t>
            </w:r>
          </w:p>
        </w:tc>
        <w:tc>
          <w:tcPr>
            <w:tcW w:w="708"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2</w:t>
            </w:r>
          </w:p>
        </w:tc>
      </w:tr>
      <w:tr w:rsidR="003C2AEB" w:rsidRPr="003A791B" w:rsidTr="003C2AEB">
        <w:tc>
          <w:tcPr>
            <w:tcW w:w="846" w:type="dxa"/>
            <w:vMerge w:val="restart"/>
            <w:shd w:val="clear" w:color="auto" w:fill="BDD6EE" w:themeFill="accent1" w:themeFillTint="66"/>
          </w:tcPr>
          <w:p w:rsidR="003C2AEB" w:rsidRPr="009A3514" w:rsidRDefault="003C2AEB" w:rsidP="003C2AEB">
            <w:pPr>
              <w:rPr>
                <w:rFonts w:eastAsia="Arial" w:cs="Arial"/>
                <w:b/>
                <w:bCs/>
                <w:sz w:val="16"/>
                <w:szCs w:val="16"/>
              </w:rPr>
            </w:pPr>
            <w:r w:rsidRPr="009A4A17">
              <w:rPr>
                <w:b/>
                <w:sz w:val="16"/>
                <w:szCs w:val="16"/>
              </w:rPr>
              <w:t>UL data (SR)</w:t>
            </w:r>
          </w:p>
          <w:p w:rsidR="003C2AEB" w:rsidRPr="00AD6BC8" w:rsidRDefault="003C2AEB" w:rsidP="003C2AEB">
            <w:pPr>
              <w:rPr>
                <w:rFonts w:cs="Arial"/>
                <w:b/>
                <w:sz w:val="16"/>
                <w:szCs w:val="16"/>
              </w:rPr>
            </w:pPr>
          </w:p>
          <w:p w:rsidR="003C2AEB" w:rsidRPr="00AD6BC8" w:rsidRDefault="003C2AEB" w:rsidP="003C2AEB">
            <w:pPr>
              <w:rPr>
                <w:rFonts w:cs="Arial"/>
                <w:b/>
                <w:sz w:val="16"/>
                <w:szCs w:val="16"/>
              </w:rPr>
            </w:pPr>
          </w:p>
          <w:p w:rsidR="003C2AEB" w:rsidRPr="00AD6BC8" w:rsidRDefault="003C2AEB" w:rsidP="003C2AEB">
            <w:pPr>
              <w:rPr>
                <w:rFonts w:cs="Arial"/>
                <w:b/>
                <w:sz w:val="16"/>
                <w:szCs w:val="16"/>
              </w:rPr>
            </w:pPr>
          </w:p>
        </w:tc>
        <w:tc>
          <w:tcPr>
            <w:tcW w:w="709" w:type="dxa"/>
            <w:shd w:val="clear" w:color="auto" w:fill="D5DCE4" w:themeFill="text2" w:themeFillTint="33"/>
          </w:tcPr>
          <w:p w:rsidR="003C2AEB" w:rsidRPr="009A3514" w:rsidRDefault="003C2AEB" w:rsidP="003C2AEB">
            <w:pPr>
              <w:rPr>
                <w:rFonts w:eastAsia="Arial" w:cs="Arial"/>
                <w:sz w:val="16"/>
                <w:szCs w:val="16"/>
              </w:rPr>
            </w:pPr>
            <w:r w:rsidRPr="009A4A17">
              <w:rPr>
                <w:sz w:val="16"/>
                <w:szCs w:val="16"/>
              </w:rPr>
              <w:t>1</w:t>
            </w:r>
            <w:r w:rsidRPr="3B079AA8">
              <w:rPr>
                <w:sz w:val="16"/>
                <w:szCs w:val="16"/>
                <w:vertAlign w:val="superscript"/>
              </w:rPr>
              <w:t>st</w:t>
            </w:r>
            <w:r w:rsidRPr="3B079AA8">
              <w:rPr>
                <w:sz w:val="16"/>
                <w:szCs w:val="16"/>
              </w:rPr>
              <w:t xml:space="preserve"> t</w:t>
            </w:r>
            <w:r>
              <w:rPr>
                <w:sz w:val="16"/>
                <w:szCs w:val="16"/>
              </w:rPr>
              <w:t>x</w:t>
            </w:r>
          </w:p>
        </w:tc>
        <w:tc>
          <w:tcPr>
            <w:tcW w:w="708" w:type="dxa"/>
          </w:tcPr>
          <w:p w:rsidR="003C2AEB" w:rsidRPr="00664951" w:rsidRDefault="003C2AEB" w:rsidP="003C2AEB">
            <w:pPr>
              <w:rPr>
                <w:rFonts w:cs="Arial"/>
                <w:sz w:val="16"/>
                <w:szCs w:val="16"/>
              </w:rPr>
            </w:pPr>
            <w:r w:rsidRPr="00664951">
              <w:rPr>
                <w:sz w:val="16"/>
                <w:szCs w:val="16"/>
              </w:rPr>
              <w:t>7.5</w:t>
            </w:r>
          </w:p>
        </w:tc>
        <w:tc>
          <w:tcPr>
            <w:tcW w:w="567" w:type="dxa"/>
          </w:tcPr>
          <w:p w:rsidR="003C2AEB" w:rsidRPr="00664951" w:rsidRDefault="003C2AEB" w:rsidP="003C2AEB">
            <w:pPr>
              <w:rPr>
                <w:rFonts w:eastAsia="Arial" w:cs="Arial"/>
                <w:sz w:val="16"/>
                <w:szCs w:val="16"/>
              </w:rPr>
            </w:pPr>
            <w:r w:rsidRPr="00664951">
              <w:rPr>
                <w:sz w:val="16"/>
                <w:szCs w:val="16"/>
              </w:rPr>
              <w:t>4.5</w:t>
            </w:r>
          </w:p>
        </w:tc>
        <w:tc>
          <w:tcPr>
            <w:tcW w:w="567" w:type="dxa"/>
          </w:tcPr>
          <w:p w:rsidR="003C2AEB" w:rsidRPr="00664951" w:rsidRDefault="003C2AEB" w:rsidP="003C2AEB">
            <w:pPr>
              <w:rPr>
                <w:rFonts w:eastAsia="Arial" w:cs="Arial"/>
                <w:sz w:val="16"/>
                <w:szCs w:val="16"/>
              </w:rPr>
            </w:pPr>
            <w:r w:rsidRPr="00664951">
              <w:rPr>
                <w:sz w:val="16"/>
                <w:szCs w:val="16"/>
              </w:rPr>
              <w:t>4.1</w:t>
            </w:r>
          </w:p>
        </w:tc>
        <w:tc>
          <w:tcPr>
            <w:tcW w:w="709" w:type="dxa"/>
            <w:shd w:val="clear" w:color="auto" w:fill="FBE4D5" w:themeFill="accent2" w:themeFillTint="33"/>
          </w:tcPr>
          <w:p w:rsidR="003C2AEB" w:rsidRPr="00664951" w:rsidRDefault="003C2AEB" w:rsidP="003C2AEB">
            <w:pPr>
              <w:rPr>
                <w:rFonts w:cs="Arial"/>
                <w:sz w:val="16"/>
                <w:szCs w:val="16"/>
              </w:rPr>
            </w:pPr>
            <w:r w:rsidRPr="00664951">
              <w:rPr>
                <w:sz w:val="16"/>
                <w:szCs w:val="16"/>
              </w:rPr>
              <w:t>3.8</w:t>
            </w:r>
          </w:p>
        </w:tc>
        <w:tc>
          <w:tcPr>
            <w:tcW w:w="709"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2.3</w:t>
            </w:r>
          </w:p>
        </w:tc>
        <w:tc>
          <w:tcPr>
            <w:tcW w:w="567"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2.1</w:t>
            </w:r>
          </w:p>
        </w:tc>
        <w:tc>
          <w:tcPr>
            <w:tcW w:w="567" w:type="dxa"/>
            <w:shd w:val="clear" w:color="auto" w:fill="FBE4D5" w:themeFill="accent2" w:themeFillTint="33"/>
          </w:tcPr>
          <w:p w:rsidR="003C2AEB" w:rsidRPr="00664951" w:rsidRDefault="003C2AEB" w:rsidP="003C2AEB">
            <w:pPr>
              <w:rPr>
                <w:rFonts w:cs="Arial"/>
                <w:sz w:val="16"/>
                <w:szCs w:val="16"/>
              </w:rPr>
            </w:pPr>
            <w:r w:rsidRPr="00664951">
              <w:rPr>
                <w:sz w:val="16"/>
                <w:szCs w:val="16"/>
              </w:rPr>
              <w:t>1.5</w:t>
            </w:r>
          </w:p>
        </w:tc>
        <w:tc>
          <w:tcPr>
            <w:tcW w:w="709"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1.2</w:t>
            </w:r>
          </w:p>
        </w:tc>
        <w:tc>
          <w:tcPr>
            <w:tcW w:w="708"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1.2</w:t>
            </w:r>
          </w:p>
        </w:tc>
      </w:tr>
      <w:tr w:rsidR="003C2AEB" w:rsidRPr="003A791B" w:rsidTr="003C2AEB">
        <w:tc>
          <w:tcPr>
            <w:tcW w:w="846" w:type="dxa"/>
            <w:vMerge/>
            <w:shd w:val="clear" w:color="auto" w:fill="BDD6EE" w:themeFill="accent1" w:themeFillTint="66"/>
          </w:tcPr>
          <w:p w:rsidR="003C2AEB" w:rsidRPr="00AD6BC8" w:rsidRDefault="003C2AEB" w:rsidP="003C2AEB">
            <w:pPr>
              <w:rPr>
                <w:rFonts w:cs="Arial"/>
                <w:b/>
                <w:sz w:val="16"/>
                <w:szCs w:val="16"/>
              </w:rPr>
            </w:pPr>
          </w:p>
        </w:tc>
        <w:tc>
          <w:tcPr>
            <w:tcW w:w="709" w:type="dxa"/>
            <w:shd w:val="clear" w:color="auto" w:fill="D5DCE4" w:themeFill="text2" w:themeFillTint="33"/>
          </w:tcPr>
          <w:p w:rsidR="003C2AEB" w:rsidRPr="009A3514" w:rsidRDefault="003C2AEB" w:rsidP="003C2AEB">
            <w:pPr>
              <w:rPr>
                <w:rFonts w:eastAsia="Arial" w:cs="Arial"/>
                <w:sz w:val="16"/>
                <w:szCs w:val="16"/>
              </w:rPr>
            </w:pPr>
            <w:r w:rsidRPr="009A4A17">
              <w:rPr>
                <w:sz w:val="16"/>
                <w:szCs w:val="16"/>
              </w:rPr>
              <w:t>1 retx</w:t>
            </w:r>
          </w:p>
        </w:tc>
        <w:tc>
          <w:tcPr>
            <w:tcW w:w="708" w:type="dxa"/>
          </w:tcPr>
          <w:p w:rsidR="003C2AEB" w:rsidRPr="00664951" w:rsidRDefault="003C2AEB" w:rsidP="003C2AEB">
            <w:pPr>
              <w:rPr>
                <w:rFonts w:cs="Arial"/>
                <w:sz w:val="16"/>
                <w:szCs w:val="16"/>
              </w:rPr>
            </w:pPr>
            <w:r w:rsidRPr="00664951">
              <w:rPr>
                <w:sz w:val="16"/>
                <w:szCs w:val="16"/>
              </w:rPr>
              <w:t>12</w:t>
            </w:r>
          </w:p>
        </w:tc>
        <w:tc>
          <w:tcPr>
            <w:tcW w:w="567" w:type="dxa"/>
          </w:tcPr>
          <w:p w:rsidR="003C2AEB" w:rsidRPr="00664951" w:rsidRDefault="003C2AEB" w:rsidP="003C2AEB">
            <w:pPr>
              <w:rPr>
                <w:rFonts w:eastAsia="Arial" w:cs="Arial"/>
                <w:sz w:val="16"/>
                <w:szCs w:val="16"/>
              </w:rPr>
            </w:pPr>
            <w:r w:rsidRPr="00664951">
              <w:rPr>
                <w:sz w:val="16"/>
                <w:szCs w:val="16"/>
              </w:rPr>
              <w:t>6.9</w:t>
            </w:r>
          </w:p>
        </w:tc>
        <w:tc>
          <w:tcPr>
            <w:tcW w:w="567" w:type="dxa"/>
          </w:tcPr>
          <w:p w:rsidR="003C2AEB" w:rsidRPr="00664951" w:rsidRDefault="003C2AEB" w:rsidP="003C2AEB">
            <w:pPr>
              <w:rPr>
                <w:rFonts w:eastAsia="Arial" w:cs="Arial"/>
                <w:sz w:val="16"/>
                <w:szCs w:val="16"/>
              </w:rPr>
            </w:pPr>
            <w:r w:rsidRPr="00664951">
              <w:rPr>
                <w:sz w:val="16"/>
                <w:szCs w:val="16"/>
              </w:rPr>
              <w:t>6.4</w:t>
            </w:r>
          </w:p>
        </w:tc>
        <w:tc>
          <w:tcPr>
            <w:tcW w:w="709" w:type="dxa"/>
          </w:tcPr>
          <w:p w:rsidR="003C2AEB" w:rsidRPr="00664951" w:rsidRDefault="003C2AEB" w:rsidP="003C2AEB">
            <w:pPr>
              <w:rPr>
                <w:rFonts w:cs="Arial"/>
                <w:sz w:val="16"/>
                <w:szCs w:val="16"/>
              </w:rPr>
            </w:pPr>
            <w:r w:rsidRPr="00664951">
              <w:rPr>
                <w:sz w:val="16"/>
                <w:szCs w:val="16"/>
              </w:rPr>
              <w:t>6.2</w:t>
            </w:r>
          </w:p>
        </w:tc>
        <w:tc>
          <w:tcPr>
            <w:tcW w:w="709"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3.4</w:t>
            </w:r>
          </w:p>
        </w:tc>
        <w:tc>
          <w:tcPr>
            <w:tcW w:w="567"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3.2</w:t>
            </w:r>
          </w:p>
        </w:tc>
        <w:tc>
          <w:tcPr>
            <w:tcW w:w="567" w:type="dxa"/>
            <w:shd w:val="clear" w:color="auto" w:fill="FBE4D5" w:themeFill="accent2" w:themeFillTint="33"/>
          </w:tcPr>
          <w:p w:rsidR="003C2AEB" w:rsidRPr="00664951" w:rsidRDefault="003C2AEB" w:rsidP="003C2AEB">
            <w:pPr>
              <w:rPr>
                <w:rFonts w:cs="Arial"/>
                <w:sz w:val="16"/>
                <w:szCs w:val="16"/>
              </w:rPr>
            </w:pPr>
            <w:r w:rsidRPr="00664951">
              <w:rPr>
                <w:sz w:val="16"/>
                <w:szCs w:val="16"/>
              </w:rPr>
              <w:t>2.3</w:t>
            </w:r>
          </w:p>
        </w:tc>
        <w:tc>
          <w:tcPr>
            <w:tcW w:w="709"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1.9</w:t>
            </w:r>
          </w:p>
        </w:tc>
        <w:tc>
          <w:tcPr>
            <w:tcW w:w="708"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1.7</w:t>
            </w:r>
          </w:p>
        </w:tc>
      </w:tr>
      <w:tr w:rsidR="003C2AEB" w:rsidRPr="003A791B" w:rsidTr="003C2AEB">
        <w:tc>
          <w:tcPr>
            <w:tcW w:w="846" w:type="dxa"/>
            <w:vMerge/>
            <w:shd w:val="clear" w:color="auto" w:fill="BDD6EE" w:themeFill="accent1" w:themeFillTint="66"/>
          </w:tcPr>
          <w:p w:rsidR="003C2AEB" w:rsidRPr="00AD6BC8" w:rsidRDefault="003C2AEB" w:rsidP="003C2AEB">
            <w:pPr>
              <w:rPr>
                <w:rFonts w:cs="Arial"/>
                <w:b/>
                <w:sz w:val="16"/>
                <w:szCs w:val="16"/>
              </w:rPr>
            </w:pPr>
          </w:p>
        </w:tc>
        <w:tc>
          <w:tcPr>
            <w:tcW w:w="709" w:type="dxa"/>
            <w:shd w:val="clear" w:color="auto" w:fill="D5DCE4" w:themeFill="text2" w:themeFillTint="33"/>
          </w:tcPr>
          <w:p w:rsidR="003C2AEB" w:rsidRPr="009A3514" w:rsidRDefault="003C2AEB" w:rsidP="003C2AEB">
            <w:pPr>
              <w:rPr>
                <w:rFonts w:eastAsia="Arial" w:cs="Arial"/>
                <w:sz w:val="16"/>
                <w:szCs w:val="16"/>
              </w:rPr>
            </w:pPr>
            <w:r w:rsidRPr="009A4A17">
              <w:rPr>
                <w:sz w:val="16"/>
                <w:szCs w:val="16"/>
              </w:rPr>
              <w:t>2 retx</w:t>
            </w:r>
          </w:p>
        </w:tc>
        <w:tc>
          <w:tcPr>
            <w:tcW w:w="708" w:type="dxa"/>
          </w:tcPr>
          <w:p w:rsidR="003C2AEB" w:rsidRPr="00664951" w:rsidRDefault="003C2AEB" w:rsidP="003C2AEB">
            <w:pPr>
              <w:rPr>
                <w:rFonts w:cs="Arial"/>
                <w:sz w:val="16"/>
                <w:szCs w:val="16"/>
              </w:rPr>
            </w:pPr>
            <w:r w:rsidRPr="00664951">
              <w:rPr>
                <w:sz w:val="16"/>
                <w:szCs w:val="16"/>
              </w:rPr>
              <w:t>16</w:t>
            </w:r>
          </w:p>
        </w:tc>
        <w:tc>
          <w:tcPr>
            <w:tcW w:w="567" w:type="dxa"/>
          </w:tcPr>
          <w:p w:rsidR="003C2AEB" w:rsidRPr="00664951" w:rsidRDefault="003C2AEB" w:rsidP="003C2AEB">
            <w:pPr>
              <w:rPr>
                <w:rFonts w:eastAsia="Arial" w:cs="Arial"/>
                <w:sz w:val="16"/>
                <w:szCs w:val="16"/>
              </w:rPr>
            </w:pPr>
            <w:r w:rsidRPr="00664951">
              <w:rPr>
                <w:sz w:val="16"/>
                <w:szCs w:val="16"/>
              </w:rPr>
              <w:t>8.9</w:t>
            </w:r>
          </w:p>
        </w:tc>
        <w:tc>
          <w:tcPr>
            <w:tcW w:w="567" w:type="dxa"/>
          </w:tcPr>
          <w:p w:rsidR="003C2AEB" w:rsidRPr="00664951" w:rsidRDefault="003C2AEB" w:rsidP="003C2AEB">
            <w:pPr>
              <w:rPr>
                <w:rFonts w:eastAsia="Arial" w:cs="Arial"/>
                <w:sz w:val="16"/>
                <w:szCs w:val="16"/>
              </w:rPr>
            </w:pPr>
            <w:r w:rsidRPr="00664951">
              <w:rPr>
                <w:sz w:val="16"/>
                <w:szCs w:val="16"/>
              </w:rPr>
              <w:t>8.4</w:t>
            </w:r>
          </w:p>
        </w:tc>
        <w:tc>
          <w:tcPr>
            <w:tcW w:w="709" w:type="dxa"/>
          </w:tcPr>
          <w:p w:rsidR="003C2AEB" w:rsidRPr="00664951" w:rsidRDefault="003C2AEB" w:rsidP="003C2AEB">
            <w:pPr>
              <w:rPr>
                <w:rFonts w:cs="Arial"/>
                <w:sz w:val="16"/>
                <w:szCs w:val="16"/>
              </w:rPr>
            </w:pPr>
            <w:r w:rsidRPr="00664951">
              <w:rPr>
                <w:sz w:val="16"/>
                <w:szCs w:val="16"/>
              </w:rPr>
              <w:t>8.2</w:t>
            </w:r>
          </w:p>
        </w:tc>
        <w:tc>
          <w:tcPr>
            <w:tcW w:w="709" w:type="dxa"/>
            <w:shd w:val="clear" w:color="auto" w:fill="FFFFFF" w:themeFill="background1"/>
          </w:tcPr>
          <w:p w:rsidR="003C2AEB" w:rsidRPr="00664951" w:rsidRDefault="003C2AEB" w:rsidP="003C2AEB">
            <w:pPr>
              <w:rPr>
                <w:rFonts w:eastAsia="Arial" w:cs="Arial"/>
                <w:sz w:val="16"/>
                <w:szCs w:val="16"/>
              </w:rPr>
            </w:pPr>
            <w:r w:rsidRPr="00664951">
              <w:rPr>
                <w:sz w:val="16"/>
                <w:szCs w:val="16"/>
              </w:rPr>
              <w:t>4.5</w:t>
            </w:r>
          </w:p>
        </w:tc>
        <w:tc>
          <w:tcPr>
            <w:tcW w:w="567" w:type="dxa"/>
            <w:shd w:val="clear" w:color="auto" w:fill="FFFFFF" w:themeFill="background1"/>
          </w:tcPr>
          <w:p w:rsidR="003C2AEB" w:rsidRPr="00664951" w:rsidRDefault="003C2AEB" w:rsidP="003C2AEB">
            <w:pPr>
              <w:rPr>
                <w:rFonts w:eastAsia="Arial" w:cs="Arial"/>
                <w:sz w:val="16"/>
                <w:szCs w:val="16"/>
              </w:rPr>
            </w:pPr>
            <w:r w:rsidRPr="00664951">
              <w:rPr>
                <w:sz w:val="16"/>
                <w:szCs w:val="16"/>
              </w:rPr>
              <w:t>4.2</w:t>
            </w:r>
          </w:p>
        </w:tc>
        <w:tc>
          <w:tcPr>
            <w:tcW w:w="567" w:type="dxa"/>
            <w:shd w:val="clear" w:color="auto" w:fill="FBE4D5" w:themeFill="accent2" w:themeFillTint="33"/>
          </w:tcPr>
          <w:p w:rsidR="003C2AEB" w:rsidRPr="00664951" w:rsidRDefault="003C2AEB" w:rsidP="003C2AEB">
            <w:pPr>
              <w:rPr>
                <w:rFonts w:cs="Arial"/>
                <w:sz w:val="16"/>
                <w:szCs w:val="16"/>
              </w:rPr>
            </w:pPr>
            <w:r w:rsidRPr="00664951">
              <w:rPr>
                <w:sz w:val="16"/>
                <w:szCs w:val="16"/>
              </w:rPr>
              <w:t>3.1</w:t>
            </w:r>
          </w:p>
        </w:tc>
        <w:tc>
          <w:tcPr>
            <w:tcW w:w="709"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2.5</w:t>
            </w:r>
          </w:p>
        </w:tc>
        <w:tc>
          <w:tcPr>
            <w:tcW w:w="708"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2.2</w:t>
            </w:r>
          </w:p>
        </w:tc>
      </w:tr>
      <w:tr w:rsidR="003C2AEB" w:rsidRPr="003A791B" w:rsidTr="003C2AEB">
        <w:tc>
          <w:tcPr>
            <w:tcW w:w="846" w:type="dxa"/>
            <w:vMerge/>
            <w:shd w:val="clear" w:color="auto" w:fill="BDD6EE" w:themeFill="accent1" w:themeFillTint="66"/>
          </w:tcPr>
          <w:p w:rsidR="003C2AEB" w:rsidRPr="00AD6BC8" w:rsidRDefault="003C2AEB" w:rsidP="003C2AEB">
            <w:pPr>
              <w:rPr>
                <w:rFonts w:cs="Arial"/>
                <w:b/>
                <w:sz w:val="16"/>
                <w:szCs w:val="16"/>
              </w:rPr>
            </w:pPr>
          </w:p>
        </w:tc>
        <w:tc>
          <w:tcPr>
            <w:tcW w:w="709" w:type="dxa"/>
            <w:shd w:val="clear" w:color="auto" w:fill="D5DCE4" w:themeFill="text2" w:themeFillTint="33"/>
          </w:tcPr>
          <w:p w:rsidR="003C2AEB" w:rsidRPr="009A3514" w:rsidRDefault="003C2AEB" w:rsidP="003C2AEB">
            <w:pPr>
              <w:rPr>
                <w:rFonts w:eastAsia="Arial" w:cs="Arial"/>
                <w:sz w:val="16"/>
                <w:szCs w:val="16"/>
              </w:rPr>
            </w:pPr>
            <w:r w:rsidRPr="009A4A17">
              <w:rPr>
                <w:sz w:val="16"/>
                <w:szCs w:val="16"/>
              </w:rPr>
              <w:t>3 retx</w:t>
            </w:r>
          </w:p>
        </w:tc>
        <w:tc>
          <w:tcPr>
            <w:tcW w:w="708" w:type="dxa"/>
          </w:tcPr>
          <w:p w:rsidR="003C2AEB" w:rsidRPr="00664951" w:rsidRDefault="003C2AEB" w:rsidP="003C2AEB">
            <w:pPr>
              <w:rPr>
                <w:rFonts w:cs="Arial"/>
                <w:sz w:val="16"/>
                <w:szCs w:val="16"/>
              </w:rPr>
            </w:pPr>
            <w:r w:rsidRPr="00664951">
              <w:rPr>
                <w:sz w:val="16"/>
                <w:szCs w:val="16"/>
              </w:rPr>
              <w:t>20</w:t>
            </w:r>
          </w:p>
        </w:tc>
        <w:tc>
          <w:tcPr>
            <w:tcW w:w="567" w:type="dxa"/>
          </w:tcPr>
          <w:p w:rsidR="003C2AEB" w:rsidRPr="00664951" w:rsidRDefault="003C2AEB" w:rsidP="003C2AEB">
            <w:pPr>
              <w:rPr>
                <w:rFonts w:eastAsia="Arial" w:cs="Arial"/>
                <w:sz w:val="16"/>
                <w:szCs w:val="16"/>
              </w:rPr>
            </w:pPr>
            <w:r w:rsidRPr="00664951">
              <w:rPr>
                <w:sz w:val="16"/>
                <w:szCs w:val="16"/>
              </w:rPr>
              <w:t>11</w:t>
            </w:r>
          </w:p>
        </w:tc>
        <w:tc>
          <w:tcPr>
            <w:tcW w:w="567" w:type="dxa"/>
          </w:tcPr>
          <w:p w:rsidR="003C2AEB" w:rsidRPr="00664951" w:rsidRDefault="003C2AEB" w:rsidP="003C2AEB">
            <w:pPr>
              <w:rPr>
                <w:rFonts w:eastAsia="Arial" w:cs="Arial"/>
                <w:sz w:val="16"/>
                <w:szCs w:val="16"/>
              </w:rPr>
            </w:pPr>
            <w:r w:rsidRPr="00664951">
              <w:rPr>
                <w:sz w:val="16"/>
                <w:szCs w:val="16"/>
              </w:rPr>
              <w:t>10</w:t>
            </w:r>
          </w:p>
        </w:tc>
        <w:tc>
          <w:tcPr>
            <w:tcW w:w="709" w:type="dxa"/>
          </w:tcPr>
          <w:p w:rsidR="003C2AEB" w:rsidRPr="00664951" w:rsidRDefault="003C2AEB" w:rsidP="003C2AEB">
            <w:pPr>
              <w:rPr>
                <w:rFonts w:cs="Arial"/>
                <w:sz w:val="16"/>
                <w:szCs w:val="16"/>
              </w:rPr>
            </w:pPr>
            <w:r w:rsidRPr="00664951">
              <w:rPr>
                <w:sz w:val="16"/>
                <w:szCs w:val="16"/>
              </w:rPr>
              <w:t>10</w:t>
            </w:r>
          </w:p>
        </w:tc>
        <w:tc>
          <w:tcPr>
            <w:tcW w:w="709" w:type="dxa"/>
            <w:shd w:val="clear" w:color="auto" w:fill="FFFFFF" w:themeFill="background1"/>
          </w:tcPr>
          <w:p w:rsidR="003C2AEB" w:rsidRPr="00664951" w:rsidRDefault="003C2AEB" w:rsidP="003C2AEB">
            <w:pPr>
              <w:rPr>
                <w:rFonts w:eastAsia="Arial" w:cs="Arial"/>
                <w:sz w:val="16"/>
                <w:szCs w:val="16"/>
              </w:rPr>
            </w:pPr>
            <w:r w:rsidRPr="00664951">
              <w:rPr>
                <w:sz w:val="16"/>
                <w:szCs w:val="16"/>
              </w:rPr>
              <w:t>5.4</w:t>
            </w:r>
          </w:p>
        </w:tc>
        <w:tc>
          <w:tcPr>
            <w:tcW w:w="567" w:type="dxa"/>
            <w:shd w:val="clear" w:color="auto" w:fill="FFFFFF" w:themeFill="background1"/>
          </w:tcPr>
          <w:p w:rsidR="003C2AEB" w:rsidRPr="00664951" w:rsidRDefault="003C2AEB" w:rsidP="003C2AEB">
            <w:pPr>
              <w:rPr>
                <w:rFonts w:eastAsia="Arial" w:cs="Arial"/>
                <w:sz w:val="16"/>
                <w:szCs w:val="16"/>
              </w:rPr>
            </w:pPr>
            <w:r w:rsidRPr="00664951">
              <w:rPr>
                <w:sz w:val="16"/>
                <w:szCs w:val="16"/>
              </w:rPr>
              <w:t>5.2</w:t>
            </w:r>
          </w:p>
        </w:tc>
        <w:tc>
          <w:tcPr>
            <w:tcW w:w="567" w:type="dxa"/>
            <w:shd w:val="clear" w:color="auto" w:fill="FBE4D5" w:themeFill="accent2" w:themeFillTint="33"/>
          </w:tcPr>
          <w:p w:rsidR="003C2AEB" w:rsidRPr="00664951" w:rsidRDefault="003C2AEB" w:rsidP="003C2AEB">
            <w:pPr>
              <w:rPr>
                <w:rFonts w:cs="Arial"/>
                <w:sz w:val="16"/>
                <w:szCs w:val="16"/>
              </w:rPr>
            </w:pPr>
            <w:r w:rsidRPr="00664951">
              <w:rPr>
                <w:sz w:val="16"/>
                <w:szCs w:val="16"/>
              </w:rPr>
              <w:t>3.8</w:t>
            </w:r>
          </w:p>
        </w:tc>
        <w:tc>
          <w:tcPr>
            <w:tcW w:w="709"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3.2</w:t>
            </w:r>
          </w:p>
        </w:tc>
        <w:tc>
          <w:tcPr>
            <w:tcW w:w="708"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2.7</w:t>
            </w:r>
          </w:p>
        </w:tc>
      </w:tr>
      <w:tr w:rsidR="003C2AEB" w:rsidRPr="003A791B" w:rsidTr="003C2AEB">
        <w:tc>
          <w:tcPr>
            <w:tcW w:w="846" w:type="dxa"/>
            <w:vMerge w:val="restart"/>
            <w:shd w:val="clear" w:color="auto" w:fill="BDD6EE" w:themeFill="accent1" w:themeFillTint="66"/>
          </w:tcPr>
          <w:p w:rsidR="003C2AEB" w:rsidRPr="009A3514" w:rsidRDefault="003C2AEB" w:rsidP="003C2AEB">
            <w:pPr>
              <w:rPr>
                <w:rFonts w:eastAsia="Arial" w:cs="Arial"/>
                <w:b/>
                <w:bCs/>
                <w:sz w:val="16"/>
                <w:szCs w:val="16"/>
              </w:rPr>
            </w:pPr>
            <w:r w:rsidRPr="009A4A17">
              <w:rPr>
                <w:b/>
                <w:sz w:val="16"/>
                <w:szCs w:val="16"/>
              </w:rPr>
              <w:t>UL data (</w:t>
            </w:r>
            <w:r>
              <w:rPr>
                <w:b/>
                <w:sz w:val="16"/>
                <w:szCs w:val="16"/>
              </w:rPr>
              <w:t>CG</w:t>
            </w:r>
            <w:r w:rsidRPr="009A4A17">
              <w:rPr>
                <w:b/>
                <w:sz w:val="16"/>
                <w:szCs w:val="16"/>
              </w:rPr>
              <w:t>)</w:t>
            </w:r>
          </w:p>
          <w:p w:rsidR="003C2AEB" w:rsidRPr="00AD6BC8" w:rsidRDefault="003C2AEB" w:rsidP="003C2AEB">
            <w:pPr>
              <w:rPr>
                <w:rFonts w:cs="Arial"/>
                <w:b/>
                <w:sz w:val="16"/>
                <w:szCs w:val="16"/>
              </w:rPr>
            </w:pPr>
          </w:p>
          <w:p w:rsidR="003C2AEB" w:rsidRPr="00AD6BC8" w:rsidRDefault="003C2AEB" w:rsidP="003C2AEB">
            <w:pPr>
              <w:rPr>
                <w:rFonts w:cs="Arial"/>
                <w:b/>
                <w:sz w:val="16"/>
                <w:szCs w:val="16"/>
              </w:rPr>
            </w:pPr>
          </w:p>
          <w:p w:rsidR="003C2AEB" w:rsidRPr="00AD6BC8" w:rsidRDefault="003C2AEB" w:rsidP="003C2AEB">
            <w:pPr>
              <w:rPr>
                <w:rFonts w:cs="Arial"/>
                <w:b/>
                <w:sz w:val="16"/>
                <w:szCs w:val="16"/>
              </w:rPr>
            </w:pPr>
          </w:p>
        </w:tc>
        <w:tc>
          <w:tcPr>
            <w:tcW w:w="709" w:type="dxa"/>
            <w:shd w:val="clear" w:color="auto" w:fill="D5DCE4" w:themeFill="text2" w:themeFillTint="33"/>
          </w:tcPr>
          <w:p w:rsidR="003C2AEB" w:rsidRPr="009A3514" w:rsidRDefault="003C2AEB" w:rsidP="003C2AEB">
            <w:pPr>
              <w:rPr>
                <w:rFonts w:eastAsia="Arial" w:cs="Arial"/>
                <w:sz w:val="16"/>
                <w:szCs w:val="16"/>
              </w:rPr>
            </w:pPr>
            <w:r w:rsidRPr="009A4A17">
              <w:rPr>
                <w:sz w:val="16"/>
                <w:szCs w:val="16"/>
              </w:rPr>
              <w:t>1</w:t>
            </w:r>
            <w:r w:rsidRPr="3B079AA8">
              <w:rPr>
                <w:sz w:val="16"/>
                <w:szCs w:val="16"/>
                <w:vertAlign w:val="superscript"/>
              </w:rPr>
              <w:t>st</w:t>
            </w:r>
            <w:r w:rsidRPr="3B079AA8">
              <w:rPr>
                <w:sz w:val="16"/>
                <w:szCs w:val="16"/>
              </w:rPr>
              <w:t xml:space="preserve"> t</w:t>
            </w:r>
            <w:r>
              <w:rPr>
                <w:sz w:val="16"/>
                <w:szCs w:val="16"/>
              </w:rPr>
              <w:t>x</w:t>
            </w:r>
          </w:p>
        </w:tc>
        <w:tc>
          <w:tcPr>
            <w:tcW w:w="708" w:type="dxa"/>
          </w:tcPr>
          <w:p w:rsidR="003C2AEB" w:rsidRPr="00664951" w:rsidRDefault="003C2AEB" w:rsidP="003C2AEB">
            <w:pPr>
              <w:rPr>
                <w:rFonts w:cs="Arial"/>
                <w:sz w:val="16"/>
                <w:szCs w:val="16"/>
              </w:rPr>
            </w:pPr>
            <w:r w:rsidRPr="00664951">
              <w:rPr>
                <w:sz w:val="16"/>
                <w:szCs w:val="16"/>
              </w:rPr>
              <w:t>4.4</w:t>
            </w:r>
          </w:p>
        </w:tc>
        <w:tc>
          <w:tcPr>
            <w:tcW w:w="567"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2.9</w:t>
            </w:r>
          </w:p>
        </w:tc>
        <w:tc>
          <w:tcPr>
            <w:tcW w:w="567"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2.4</w:t>
            </w:r>
          </w:p>
        </w:tc>
        <w:tc>
          <w:tcPr>
            <w:tcW w:w="709" w:type="dxa"/>
            <w:shd w:val="clear" w:color="auto" w:fill="FBE4D5" w:themeFill="accent2" w:themeFillTint="33"/>
          </w:tcPr>
          <w:p w:rsidR="003C2AEB" w:rsidRPr="00664951" w:rsidRDefault="003C2AEB" w:rsidP="003C2AEB">
            <w:pPr>
              <w:rPr>
                <w:rFonts w:cs="Arial"/>
                <w:sz w:val="16"/>
                <w:szCs w:val="16"/>
              </w:rPr>
            </w:pPr>
            <w:r w:rsidRPr="00664951">
              <w:rPr>
                <w:sz w:val="16"/>
                <w:szCs w:val="16"/>
              </w:rPr>
              <w:t>2.2</w:t>
            </w:r>
          </w:p>
        </w:tc>
        <w:tc>
          <w:tcPr>
            <w:tcW w:w="709"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1.4</w:t>
            </w:r>
          </w:p>
        </w:tc>
        <w:tc>
          <w:tcPr>
            <w:tcW w:w="567"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1.2</w:t>
            </w:r>
          </w:p>
        </w:tc>
        <w:tc>
          <w:tcPr>
            <w:tcW w:w="567" w:type="dxa"/>
            <w:shd w:val="clear" w:color="auto" w:fill="FBE4D5" w:themeFill="accent2" w:themeFillTint="33"/>
          </w:tcPr>
          <w:p w:rsidR="003C2AEB" w:rsidRPr="00664951" w:rsidRDefault="003C2AEB" w:rsidP="003C2AEB">
            <w:pPr>
              <w:rPr>
                <w:rFonts w:cs="Arial"/>
                <w:sz w:val="16"/>
                <w:szCs w:val="16"/>
              </w:rPr>
            </w:pPr>
            <w:r w:rsidRPr="00664951">
              <w:rPr>
                <w:sz w:val="16"/>
                <w:szCs w:val="16"/>
              </w:rPr>
              <w:t>0.82</w:t>
            </w:r>
          </w:p>
        </w:tc>
        <w:tc>
          <w:tcPr>
            <w:tcW w:w="709" w:type="dxa"/>
            <w:shd w:val="clear" w:color="auto" w:fill="E2EFD9" w:themeFill="accent6" w:themeFillTint="33"/>
          </w:tcPr>
          <w:p w:rsidR="003C2AEB" w:rsidRPr="00664951" w:rsidRDefault="003C2AEB" w:rsidP="003C2AEB">
            <w:pPr>
              <w:rPr>
                <w:rFonts w:eastAsia="Arial" w:cs="Arial"/>
                <w:sz w:val="16"/>
                <w:szCs w:val="16"/>
              </w:rPr>
            </w:pPr>
            <w:r w:rsidRPr="00664951">
              <w:rPr>
                <w:sz w:val="16"/>
                <w:szCs w:val="16"/>
              </w:rPr>
              <w:t>0.7</w:t>
            </w:r>
          </w:p>
        </w:tc>
        <w:tc>
          <w:tcPr>
            <w:tcW w:w="708" w:type="dxa"/>
            <w:shd w:val="clear" w:color="auto" w:fill="E2EFD9" w:themeFill="accent6" w:themeFillTint="33"/>
          </w:tcPr>
          <w:p w:rsidR="003C2AEB" w:rsidRPr="00664951" w:rsidRDefault="003C2AEB" w:rsidP="003C2AEB">
            <w:pPr>
              <w:rPr>
                <w:rFonts w:eastAsia="Arial" w:cs="Arial"/>
                <w:sz w:val="16"/>
                <w:szCs w:val="16"/>
              </w:rPr>
            </w:pPr>
            <w:r w:rsidRPr="00664951">
              <w:rPr>
                <w:sz w:val="16"/>
                <w:szCs w:val="16"/>
              </w:rPr>
              <w:t>0.64</w:t>
            </w:r>
          </w:p>
        </w:tc>
      </w:tr>
      <w:tr w:rsidR="003C2AEB" w:rsidRPr="003A791B" w:rsidTr="003C2AEB">
        <w:tc>
          <w:tcPr>
            <w:tcW w:w="846" w:type="dxa"/>
            <w:vMerge/>
            <w:shd w:val="clear" w:color="auto" w:fill="BDD6EE" w:themeFill="accent1" w:themeFillTint="66"/>
          </w:tcPr>
          <w:p w:rsidR="003C2AEB" w:rsidRPr="00AD6BC8" w:rsidRDefault="003C2AEB" w:rsidP="003C2AEB">
            <w:pPr>
              <w:rPr>
                <w:rFonts w:cs="Arial"/>
                <w:b/>
                <w:sz w:val="16"/>
                <w:szCs w:val="16"/>
              </w:rPr>
            </w:pPr>
          </w:p>
        </w:tc>
        <w:tc>
          <w:tcPr>
            <w:tcW w:w="709" w:type="dxa"/>
            <w:shd w:val="clear" w:color="auto" w:fill="D5DCE4" w:themeFill="text2" w:themeFillTint="33"/>
          </w:tcPr>
          <w:p w:rsidR="003C2AEB" w:rsidRPr="009A3514" w:rsidRDefault="003C2AEB" w:rsidP="003C2AEB">
            <w:pPr>
              <w:rPr>
                <w:rFonts w:eastAsia="Arial" w:cs="Arial"/>
                <w:sz w:val="16"/>
                <w:szCs w:val="16"/>
              </w:rPr>
            </w:pPr>
            <w:r w:rsidRPr="009A4A17">
              <w:rPr>
                <w:sz w:val="16"/>
                <w:szCs w:val="16"/>
              </w:rPr>
              <w:t>1 retx</w:t>
            </w:r>
          </w:p>
        </w:tc>
        <w:tc>
          <w:tcPr>
            <w:tcW w:w="708" w:type="dxa"/>
          </w:tcPr>
          <w:p w:rsidR="003C2AEB" w:rsidRPr="00664951" w:rsidRDefault="003C2AEB" w:rsidP="003C2AEB">
            <w:pPr>
              <w:rPr>
                <w:rFonts w:cs="Arial"/>
                <w:sz w:val="16"/>
                <w:szCs w:val="16"/>
              </w:rPr>
            </w:pPr>
            <w:r w:rsidRPr="00664951">
              <w:rPr>
                <w:sz w:val="16"/>
                <w:szCs w:val="16"/>
              </w:rPr>
              <w:t>8.4</w:t>
            </w:r>
          </w:p>
        </w:tc>
        <w:tc>
          <w:tcPr>
            <w:tcW w:w="567" w:type="dxa"/>
          </w:tcPr>
          <w:p w:rsidR="003C2AEB" w:rsidRPr="00664951" w:rsidRDefault="003C2AEB" w:rsidP="003C2AEB">
            <w:pPr>
              <w:rPr>
                <w:rFonts w:eastAsia="Arial" w:cs="Arial"/>
                <w:sz w:val="16"/>
                <w:szCs w:val="16"/>
              </w:rPr>
            </w:pPr>
            <w:r w:rsidRPr="00664951">
              <w:rPr>
                <w:sz w:val="16"/>
                <w:szCs w:val="16"/>
              </w:rPr>
              <w:t>4.9</w:t>
            </w:r>
          </w:p>
        </w:tc>
        <w:tc>
          <w:tcPr>
            <w:tcW w:w="567" w:type="dxa"/>
          </w:tcPr>
          <w:p w:rsidR="003C2AEB" w:rsidRPr="00664951" w:rsidRDefault="003C2AEB" w:rsidP="003C2AEB">
            <w:pPr>
              <w:rPr>
                <w:rFonts w:eastAsia="Arial" w:cs="Arial"/>
                <w:sz w:val="16"/>
                <w:szCs w:val="16"/>
              </w:rPr>
            </w:pPr>
            <w:r w:rsidRPr="00664951">
              <w:rPr>
                <w:sz w:val="16"/>
                <w:szCs w:val="16"/>
              </w:rPr>
              <w:t>4.4</w:t>
            </w:r>
          </w:p>
        </w:tc>
        <w:tc>
          <w:tcPr>
            <w:tcW w:w="709" w:type="dxa"/>
          </w:tcPr>
          <w:p w:rsidR="003C2AEB" w:rsidRPr="00664951" w:rsidRDefault="003C2AEB" w:rsidP="003C2AEB">
            <w:pPr>
              <w:rPr>
                <w:rFonts w:cs="Arial"/>
                <w:sz w:val="16"/>
                <w:szCs w:val="16"/>
              </w:rPr>
            </w:pPr>
            <w:r w:rsidRPr="00664951">
              <w:rPr>
                <w:sz w:val="16"/>
                <w:szCs w:val="16"/>
              </w:rPr>
              <w:t>4.2</w:t>
            </w:r>
          </w:p>
        </w:tc>
        <w:tc>
          <w:tcPr>
            <w:tcW w:w="709"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2.5</w:t>
            </w:r>
          </w:p>
        </w:tc>
        <w:tc>
          <w:tcPr>
            <w:tcW w:w="567"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2.2</w:t>
            </w:r>
          </w:p>
        </w:tc>
        <w:tc>
          <w:tcPr>
            <w:tcW w:w="567" w:type="dxa"/>
            <w:shd w:val="clear" w:color="auto" w:fill="FBE4D5" w:themeFill="accent2" w:themeFillTint="33"/>
          </w:tcPr>
          <w:p w:rsidR="003C2AEB" w:rsidRPr="00664951" w:rsidRDefault="003C2AEB" w:rsidP="003C2AEB">
            <w:pPr>
              <w:rPr>
                <w:rFonts w:cs="Arial"/>
                <w:sz w:val="16"/>
                <w:szCs w:val="16"/>
              </w:rPr>
            </w:pPr>
            <w:r w:rsidRPr="00664951">
              <w:rPr>
                <w:sz w:val="16"/>
                <w:szCs w:val="16"/>
              </w:rPr>
              <w:t>1.6</w:t>
            </w:r>
          </w:p>
        </w:tc>
        <w:tc>
          <w:tcPr>
            <w:tcW w:w="709"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1.3</w:t>
            </w:r>
          </w:p>
        </w:tc>
        <w:tc>
          <w:tcPr>
            <w:tcW w:w="708"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1.2</w:t>
            </w:r>
          </w:p>
        </w:tc>
      </w:tr>
      <w:tr w:rsidR="003C2AEB" w:rsidRPr="003A791B" w:rsidTr="003C2AEB">
        <w:tc>
          <w:tcPr>
            <w:tcW w:w="846" w:type="dxa"/>
            <w:vMerge/>
            <w:shd w:val="clear" w:color="auto" w:fill="BDD6EE" w:themeFill="accent1" w:themeFillTint="66"/>
          </w:tcPr>
          <w:p w:rsidR="003C2AEB" w:rsidRPr="00AD6BC8" w:rsidRDefault="003C2AEB" w:rsidP="003C2AEB">
            <w:pPr>
              <w:rPr>
                <w:rFonts w:cs="Arial"/>
                <w:b/>
                <w:sz w:val="16"/>
                <w:szCs w:val="16"/>
              </w:rPr>
            </w:pPr>
          </w:p>
        </w:tc>
        <w:tc>
          <w:tcPr>
            <w:tcW w:w="709" w:type="dxa"/>
            <w:shd w:val="clear" w:color="auto" w:fill="D5DCE4" w:themeFill="text2" w:themeFillTint="33"/>
          </w:tcPr>
          <w:p w:rsidR="003C2AEB" w:rsidRPr="009A3514" w:rsidRDefault="003C2AEB" w:rsidP="003C2AEB">
            <w:pPr>
              <w:rPr>
                <w:rFonts w:eastAsia="Arial" w:cs="Arial"/>
                <w:sz w:val="16"/>
                <w:szCs w:val="16"/>
              </w:rPr>
            </w:pPr>
            <w:r w:rsidRPr="009A4A17">
              <w:rPr>
                <w:sz w:val="16"/>
                <w:szCs w:val="16"/>
              </w:rPr>
              <w:t>2 retx</w:t>
            </w:r>
          </w:p>
        </w:tc>
        <w:tc>
          <w:tcPr>
            <w:tcW w:w="708" w:type="dxa"/>
          </w:tcPr>
          <w:p w:rsidR="003C2AEB" w:rsidRPr="00664951" w:rsidRDefault="003C2AEB" w:rsidP="003C2AEB">
            <w:pPr>
              <w:rPr>
                <w:rFonts w:cs="Arial"/>
                <w:sz w:val="16"/>
                <w:szCs w:val="16"/>
              </w:rPr>
            </w:pPr>
            <w:r w:rsidRPr="00664951">
              <w:rPr>
                <w:sz w:val="16"/>
                <w:szCs w:val="16"/>
              </w:rPr>
              <w:t>12</w:t>
            </w:r>
          </w:p>
        </w:tc>
        <w:tc>
          <w:tcPr>
            <w:tcW w:w="567" w:type="dxa"/>
          </w:tcPr>
          <w:p w:rsidR="003C2AEB" w:rsidRPr="00664951" w:rsidRDefault="003C2AEB" w:rsidP="003C2AEB">
            <w:pPr>
              <w:rPr>
                <w:rFonts w:eastAsia="Arial" w:cs="Arial"/>
                <w:sz w:val="16"/>
                <w:szCs w:val="16"/>
              </w:rPr>
            </w:pPr>
            <w:r w:rsidRPr="00664951">
              <w:rPr>
                <w:sz w:val="16"/>
                <w:szCs w:val="16"/>
              </w:rPr>
              <w:t>6.9</w:t>
            </w:r>
          </w:p>
        </w:tc>
        <w:tc>
          <w:tcPr>
            <w:tcW w:w="567" w:type="dxa"/>
          </w:tcPr>
          <w:p w:rsidR="003C2AEB" w:rsidRPr="00664951" w:rsidRDefault="003C2AEB" w:rsidP="003C2AEB">
            <w:pPr>
              <w:rPr>
                <w:rFonts w:eastAsia="Arial" w:cs="Arial"/>
                <w:sz w:val="16"/>
                <w:szCs w:val="16"/>
              </w:rPr>
            </w:pPr>
            <w:r w:rsidRPr="00664951">
              <w:rPr>
                <w:sz w:val="16"/>
                <w:szCs w:val="16"/>
              </w:rPr>
              <w:t>6.4</w:t>
            </w:r>
          </w:p>
        </w:tc>
        <w:tc>
          <w:tcPr>
            <w:tcW w:w="709" w:type="dxa"/>
          </w:tcPr>
          <w:p w:rsidR="003C2AEB" w:rsidRPr="00664951" w:rsidRDefault="003C2AEB" w:rsidP="003C2AEB">
            <w:pPr>
              <w:rPr>
                <w:rFonts w:cs="Arial"/>
                <w:sz w:val="16"/>
                <w:szCs w:val="16"/>
              </w:rPr>
            </w:pPr>
            <w:r w:rsidRPr="00664951">
              <w:rPr>
                <w:sz w:val="16"/>
                <w:szCs w:val="16"/>
              </w:rPr>
              <w:t>6.2</w:t>
            </w:r>
          </w:p>
        </w:tc>
        <w:tc>
          <w:tcPr>
            <w:tcW w:w="709"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3.4</w:t>
            </w:r>
          </w:p>
        </w:tc>
        <w:tc>
          <w:tcPr>
            <w:tcW w:w="567"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3.2</w:t>
            </w:r>
          </w:p>
        </w:tc>
        <w:tc>
          <w:tcPr>
            <w:tcW w:w="567" w:type="dxa"/>
            <w:shd w:val="clear" w:color="auto" w:fill="FBE4D5" w:themeFill="accent2" w:themeFillTint="33"/>
          </w:tcPr>
          <w:p w:rsidR="003C2AEB" w:rsidRPr="00664951" w:rsidRDefault="003C2AEB" w:rsidP="003C2AEB">
            <w:pPr>
              <w:rPr>
                <w:rFonts w:cs="Arial"/>
                <w:sz w:val="16"/>
                <w:szCs w:val="16"/>
              </w:rPr>
            </w:pPr>
            <w:r w:rsidRPr="00664951">
              <w:rPr>
                <w:sz w:val="16"/>
                <w:szCs w:val="16"/>
              </w:rPr>
              <w:t>2.3</w:t>
            </w:r>
          </w:p>
        </w:tc>
        <w:tc>
          <w:tcPr>
            <w:tcW w:w="709"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1.9</w:t>
            </w:r>
          </w:p>
        </w:tc>
        <w:tc>
          <w:tcPr>
            <w:tcW w:w="708"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1.7</w:t>
            </w:r>
          </w:p>
        </w:tc>
      </w:tr>
      <w:tr w:rsidR="003C2AEB" w:rsidRPr="003A791B" w:rsidTr="003C2AEB">
        <w:tc>
          <w:tcPr>
            <w:tcW w:w="846" w:type="dxa"/>
            <w:vMerge/>
            <w:shd w:val="clear" w:color="auto" w:fill="BDD6EE" w:themeFill="accent1" w:themeFillTint="66"/>
          </w:tcPr>
          <w:p w:rsidR="003C2AEB" w:rsidRPr="00AD6BC8" w:rsidRDefault="003C2AEB" w:rsidP="003C2AEB">
            <w:pPr>
              <w:rPr>
                <w:rFonts w:cs="Arial"/>
                <w:b/>
                <w:sz w:val="16"/>
                <w:szCs w:val="16"/>
              </w:rPr>
            </w:pPr>
          </w:p>
        </w:tc>
        <w:tc>
          <w:tcPr>
            <w:tcW w:w="709" w:type="dxa"/>
            <w:shd w:val="clear" w:color="auto" w:fill="D5DCE4" w:themeFill="text2" w:themeFillTint="33"/>
          </w:tcPr>
          <w:p w:rsidR="003C2AEB" w:rsidRPr="009A3514" w:rsidRDefault="003C2AEB" w:rsidP="003C2AEB">
            <w:pPr>
              <w:rPr>
                <w:rFonts w:eastAsia="Arial" w:cs="Arial"/>
                <w:sz w:val="16"/>
                <w:szCs w:val="16"/>
              </w:rPr>
            </w:pPr>
            <w:r w:rsidRPr="009A4A17">
              <w:rPr>
                <w:sz w:val="16"/>
                <w:szCs w:val="16"/>
              </w:rPr>
              <w:t>3 retx</w:t>
            </w:r>
          </w:p>
        </w:tc>
        <w:tc>
          <w:tcPr>
            <w:tcW w:w="708" w:type="dxa"/>
          </w:tcPr>
          <w:p w:rsidR="003C2AEB" w:rsidRPr="00664951" w:rsidRDefault="003C2AEB" w:rsidP="003C2AEB">
            <w:pPr>
              <w:rPr>
                <w:rFonts w:cs="Arial"/>
                <w:sz w:val="16"/>
                <w:szCs w:val="16"/>
              </w:rPr>
            </w:pPr>
            <w:r w:rsidRPr="00664951">
              <w:rPr>
                <w:sz w:val="16"/>
                <w:szCs w:val="16"/>
              </w:rPr>
              <w:t>16</w:t>
            </w:r>
          </w:p>
        </w:tc>
        <w:tc>
          <w:tcPr>
            <w:tcW w:w="567" w:type="dxa"/>
          </w:tcPr>
          <w:p w:rsidR="003C2AEB" w:rsidRPr="00664951" w:rsidRDefault="003C2AEB" w:rsidP="003C2AEB">
            <w:pPr>
              <w:rPr>
                <w:rFonts w:eastAsia="Arial" w:cs="Arial"/>
                <w:sz w:val="16"/>
                <w:szCs w:val="16"/>
              </w:rPr>
            </w:pPr>
            <w:r w:rsidRPr="00664951">
              <w:rPr>
                <w:sz w:val="16"/>
                <w:szCs w:val="16"/>
              </w:rPr>
              <w:t>8.9</w:t>
            </w:r>
          </w:p>
        </w:tc>
        <w:tc>
          <w:tcPr>
            <w:tcW w:w="567" w:type="dxa"/>
          </w:tcPr>
          <w:p w:rsidR="003C2AEB" w:rsidRPr="00664951" w:rsidRDefault="003C2AEB" w:rsidP="003C2AEB">
            <w:pPr>
              <w:rPr>
                <w:rFonts w:eastAsia="Arial" w:cs="Arial"/>
                <w:sz w:val="16"/>
                <w:szCs w:val="16"/>
              </w:rPr>
            </w:pPr>
            <w:r w:rsidRPr="00664951">
              <w:rPr>
                <w:sz w:val="16"/>
                <w:szCs w:val="16"/>
              </w:rPr>
              <w:t>8.4</w:t>
            </w:r>
          </w:p>
        </w:tc>
        <w:tc>
          <w:tcPr>
            <w:tcW w:w="709" w:type="dxa"/>
          </w:tcPr>
          <w:p w:rsidR="003C2AEB" w:rsidRPr="00664951" w:rsidRDefault="003C2AEB" w:rsidP="003C2AEB">
            <w:pPr>
              <w:rPr>
                <w:rFonts w:cs="Arial"/>
                <w:sz w:val="16"/>
                <w:szCs w:val="16"/>
              </w:rPr>
            </w:pPr>
            <w:r w:rsidRPr="00664951">
              <w:rPr>
                <w:sz w:val="16"/>
                <w:szCs w:val="16"/>
              </w:rPr>
              <w:t>8.2</w:t>
            </w:r>
          </w:p>
        </w:tc>
        <w:tc>
          <w:tcPr>
            <w:tcW w:w="709" w:type="dxa"/>
          </w:tcPr>
          <w:p w:rsidR="003C2AEB" w:rsidRPr="00664951" w:rsidRDefault="003C2AEB" w:rsidP="003C2AEB">
            <w:pPr>
              <w:rPr>
                <w:rFonts w:eastAsia="Arial" w:cs="Arial"/>
                <w:sz w:val="16"/>
                <w:szCs w:val="16"/>
              </w:rPr>
            </w:pPr>
            <w:r w:rsidRPr="00664951">
              <w:rPr>
                <w:sz w:val="16"/>
                <w:szCs w:val="16"/>
              </w:rPr>
              <w:t>4.5</w:t>
            </w:r>
          </w:p>
        </w:tc>
        <w:tc>
          <w:tcPr>
            <w:tcW w:w="567" w:type="dxa"/>
          </w:tcPr>
          <w:p w:rsidR="003C2AEB" w:rsidRPr="00664951" w:rsidRDefault="003C2AEB" w:rsidP="003C2AEB">
            <w:pPr>
              <w:rPr>
                <w:rFonts w:eastAsia="Arial" w:cs="Arial"/>
                <w:sz w:val="16"/>
                <w:szCs w:val="16"/>
              </w:rPr>
            </w:pPr>
            <w:r w:rsidRPr="00664951">
              <w:rPr>
                <w:sz w:val="16"/>
                <w:szCs w:val="16"/>
              </w:rPr>
              <w:t>4.2</w:t>
            </w:r>
          </w:p>
        </w:tc>
        <w:tc>
          <w:tcPr>
            <w:tcW w:w="567" w:type="dxa"/>
            <w:shd w:val="clear" w:color="auto" w:fill="FBE4D5" w:themeFill="accent2" w:themeFillTint="33"/>
          </w:tcPr>
          <w:p w:rsidR="003C2AEB" w:rsidRPr="00664951" w:rsidRDefault="003C2AEB" w:rsidP="003C2AEB">
            <w:pPr>
              <w:rPr>
                <w:rFonts w:cs="Arial"/>
                <w:sz w:val="16"/>
                <w:szCs w:val="16"/>
              </w:rPr>
            </w:pPr>
            <w:r w:rsidRPr="00664951">
              <w:rPr>
                <w:sz w:val="16"/>
                <w:szCs w:val="16"/>
              </w:rPr>
              <w:t>3.1</w:t>
            </w:r>
          </w:p>
        </w:tc>
        <w:tc>
          <w:tcPr>
            <w:tcW w:w="709"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2.5</w:t>
            </w:r>
          </w:p>
        </w:tc>
        <w:tc>
          <w:tcPr>
            <w:tcW w:w="708" w:type="dxa"/>
            <w:shd w:val="clear" w:color="auto" w:fill="FBE4D5" w:themeFill="accent2" w:themeFillTint="33"/>
          </w:tcPr>
          <w:p w:rsidR="003C2AEB" w:rsidRPr="00664951" w:rsidRDefault="003C2AEB" w:rsidP="003C2AEB">
            <w:pPr>
              <w:rPr>
                <w:rFonts w:eastAsia="Arial" w:cs="Arial"/>
                <w:sz w:val="16"/>
                <w:szCs w:val="16"/>
              </w:rPr>
            </w:pPr>
            <w:r w:rsidRPr="00664951">
              <w:rPr>
                <w:sz w:val="16"/>
                <w:szCs w:val="16"/>
              </w:rPr>
              <w:t>2.2</w:t>
            </w:r>
          </w:p>
        </w:tc>
      </w:tr>
    </w:tbl>
    <w:p w:rsidR="0090267A" w:rsidRDefault="0090267A" w:rsidP="0090267A">
      <w:pPr>
        <w:rPr>
          <w:rFonts w:eastAsiaTheme="minorEastAsia"/>
          <w:lang w:eastAsia="ko-KR"/>
        </w:rPr>
      </w:pPr>
    </w:p>
    <w:p w:rsidR="0090267A" w:rsidRDefault="003E4BE9" w:rsidP="0090267A">
      <w:r w:rsidRPr="001E716C">
        <w:rPr>
          <w:rFonts w:eastAsiaTheme="minorEastAsia"/>
          <w:szCs w:val="24"/>
          <w:lang w:eastAsia="ko-KR"/>
        </w:rPr>
        <w:t xml:space="preserve">The results from </w:t>
      </w:r>
      <w:r>
        <w:rPr>
          <w:rFonts w:eastAsiaTheme="minorEastAsia" w:hint="eastAsia"/>
          <w:szCs w:val="24"/>
          <w:lang w:eastAsia="ko-KR"/>
        </w:rPr>
        <w:t>N</w:t>
      </w:r>
      <w:r>
        <w:rPr>
          <w:rFonts w:eastAsiaTheme="minorEastAsia"/>
          <w:szCs w:val="24"/>
          <w:lang w:eastAsia="ko-KR"/>
        </w:rPr>
        <w:t xml:space="preserve">okia show several observations </w:t>
      </w:r>
      <w:r w:rsidR="00A34928">
        <w:rPr>
          <w:rFonts w:eastAsiaTheme="minorEastAsia"/>
          <w:szCs w:val="24"/>
          <w:lang w:eastAsia="ko-KR"/>
        </w:rPr>
        <w:t xml:space="preserve">from </w:t>
      </w:r>
      <w:r w:rsidR="00A34928" w:rsidRPr="00A34928">
        <w:rPr>
          <w:rFonts w:eastAsiaTheme="minorEastAsia"/>
          <w:b/>
          <w:bCs/>
          <w:szCs w:val="24"/>
          <w:u w:val="single"/>
          <w:lang w:eastAsia="ko-KR"/>
        </w:rPr>
        <w:t xml:space="preserve">four </w:t>
      </w:r>
      <w:r w:rsidRPr="00A34928">
        <w:rPr>
          <w:rFonts w:eastAsiaTheme="minorEastAsia"/>
          <w:b/>
          <w:bCs/>
          <w:szCs w:val="24"/>
          <w:u w:val="single"/>
          <w:lang w:eastAsia="ko-KR"/>
        </w:rPr>
        <w:t>configurations</w:t>
      </w:r>
      <w:r>
        <w:rPr>
          <w:rFonts w:eastAsiaTheme="minorEastAsia"/>
          <w:szCs w:val="24"/>
          <w:lang w:eastAsia="ko-KR"/>
        </w:rPr>
        <w:t xml:space="preserve">. Results and observations are different depending upon the UE capabilities (the non-latency optimized </w:t>
      </w:r>
      <w:r>
        <w:t>UE category 1 and the latency optimized UE category 2) and the DL/UL configurations (FDD, dynamic TDD and static TDD).</w:t>
      </w:r>
    </w:p>
    <w:p w:rsidR="003E4BE9" w:rsidRDefault="003E4BE9" w:rsidP="0090267A"/>
    <w:p w:rsidR="003E4BE9" w:rsidRPr="00A34928" w:rsidRDefault="003E4BE9" w:rsidP="0090267A">
      <w:pPr>
        <w:rPr>
          <w:szCs w:val="24"/>
        </w:rPr>
      </w:pPr>
      <w:r w:rsidRPr="00A34928">
        <w:rPr>
          <w:rFonts w:eastAsiaTheme="minorEastAsia" w:hint="eastAsia"/>
          <w:szCs w:val="24"/>
          <w:lang w:eastAsia="ko-KR"/>
        </w:rPr>
        <w:t>F</w:t>
      </w:r>
      <w:r w:rsidRPr="00A34928">
        <w:rPr>
          <w:rFonts w:eastAsiaTheme="minorEastAsia"/>
          <w:szCs w:val="24"/>
          <w:lang w:eastAsia="ko-KR"/>
        </w:rPr>
        <w:t xml:space="preserve">or </w:t>
      </w:r>
      <w:r w:rsidRPr="00A34928">
        <w:rPr>
          <w:szCs w:val="24"/>
        </w:rPr>
        <w:t xml:space="preserve">the non-latency optimized UE category 1 in FDD and dynamic TDD allocations, following observations and conclusions are drawn. </w:t>
      </w:r>
    </w:p>
    <w:p w:rsidR="00A34928" w:rsidRPr="00A34928" w:rsidRDefault="00A34928" w:rsidP="00A34928">
      <w:pPr>
        <w:pStyle w:val="ListParagraph"/>
        <w:numPr>
          <w:ilvl w:val="0"/>
          <w:numId w:val="9"/>
        </w:numPr>
        <w:ind w:leftChars="0"/>
        <w:jc w:val="both"/>
        <w:rPr>
          <w:szCs w:val="24"/>
        </w:rPr>
      </w:pPr>
      <w:r w:rsidRPr="00A34928">
        <w:rPr>
          <w:szCs w:val="24"/>
        </w:rPr>
        <w:t>4 ms eMBB latency target with 10% average retransmission probability:</w:t>
      </w:r>
    </w:p>
    <w:p w:rsidR="00A34928" w:rsidRPr="00A34928" w:rsidRDefault="00A34928" w:rsidP="00A34928">
      <w:pPr>
        <w:pStyle w:val="ListParagraph"/>
        <w:numPr>
          <w:ilvl w:val="1"/>
          <w:numId w:val="10"/>
        </w:numPr>
        <w:tabs>
          <w:tab w:val="clear" w:pos="1134"/>
          <w:tab w:val="clear" w:pos="1871"/>
          <w:tab w:val="clear" w:pos="2268"/>
        </w:tabs>
        <w:overflowPunct/>
        <w:autoSpaceDE/>
        <w:autoSpaceDN/>
        <w:adjustRightInd/>
        <w:spacing w:before="0"/>
        <w:ind w:leftChars="0"/>
        <w:contextualSpacing/>
        <w:jc w:val="both"/>
        <w:textAlignment w:val="auto"/>
        <w:rPr>
          <w:szCs w:val="24"/>
          <w:lang w:val="en-US"/>
        </w:rPr>
      </w:pPr>
      <w:r w:rsidRPr="00A34928">
        <w:rPr>
          <w:szCs w:val="24"/>
          <w:lang w:val="en-US"/>
        </w:rPr>
        <w:t xml:space="preserve">For downlink, operating with a full 14-symbol (or shorter) scheduling allocation, with an average retransmission probability of 10%, all supported subcarrier spacings meet the eMBB latency requirement of 4 ms. </w:t>
      </w:r>
    </w:p>
    <w:p w:rsidR="00A34928" w:rsidRPr="00A34928" w:rsidRDefault="00A34928" w:rsidP="00A34928">
      <w:pPr>
        <w:pStyle w:val="ListParagraph"/>
        <w:numPr>
          <w:ilvl w:val="1"/>
          <w:numId w:val="10"/>
        </w:numPr>
        <w:tabs>
          <w:tab w:val="clear" w:pos="1134"/>
          <w:tab w:val="clear" w:pos="1871"/>
          <w:tab w:val="clear" w:pos="2268"/>
        </w:tabs>
        <w:overflowPunct/>
        <w:autoSpaceDE/>
        <w:autoSpaceDN/>
        <w:adjustRightInd/>
        <w:spacing w:before="0"/>
        <w:ind w:leftChars="0"/>
        <w:contextualSpacing/>
        <w:jc w:val="both"/>
        <w:textAlignment w:val="auto"/>
        <w:rPr>
          <w:szCs w:val="24"/>
          <w:lang w:val="en-US"/>
        </w:rPr>
      </w:pPr>
      <w:r w:rsidRPr="00A34928">
        <w:rPr>
          <w:szCs w:val="24"/>
          <w:lang w:val="en-US"/>
        </w:rPr>
        <w:t>For grant-based uplink, operating with full 14-symbol (or shorter) scheduling allocation, with an average retransmission probability of 10%, SCSs of 30, 60 and 120 kHz subcarrier spacings meet the eMBB latency requirement of 4 ms, while with 15 kHz SCS, either a 7-symbol allocation or grant-free operation is needed to meet the 4 ms requirement.</w:t>
      </w:r>
    </w:p>
    <w:p w:rsidR="00A34928" w:rsidRPr="00A34928" w:rsidRDefault="00A34928" w:rsidP="00A34928">
      <w:pPr>
        <w:pStyle w:val="ListParagraph"/>
        <w:numPr>
          <w:ilvl w:val="0"/>
          <w:numId w:val="9"/>
        </w:numPr>
        <w:ind w:leftChars="0"/>
        <w:jc w:val="both"/>
        <w:rPr>
          <w:szCs w:val="24"/>
        </w:rPr>
      </w:pPr>
      <w:r w:rsidRPr="00A34928">
        <w:rPr>
          <w:szCs w:val="24"/>
        </w:rPr>
        <w:t xml:space="preserve">1 ms URLLC latency target with 1 HARQ retransmission and </w:t>
      </w:r>
      <w:r w:rsidR="00C2088A">
        <w:rPr>
          <w:szCs w:val="24"/>
        </w:rPr>
        <w:t xml:space="preserve">the </w:t>
      </w:r>
      <w:r w:rsidR="00C2088A" w:rsidRPr="00A34928">
        <w:rPr>
          <w:szCs w:val="24"/>
        </w:rPr>
        <w:t>worst</w:t>
      </w:r>
      <w:r w:rsidR="00C2088A">
        <w:rPr>
          <w:szCs w:val="24"/>
        </w:rPr>
        <w:t>-case</w:t>
      </w:r>
      <w:r w:rsidRPr="00A34928">
        <w:rPr>
          <w:szCs w:val="24"/>
        </w:rPr>
        <w:t xml:space="preserve"> timing:</w:t>
      </w:r>
    </w:p>
    <w:p w:rsidR="00A34928" w:rsidRPr="00A34928" w:rsidRDefault="00A34928" w:rsidP="00A34928">
      <w:pPr>
        <w:pStyle w:val="ListParagraph"/>
        <w:numPr>
          <w:ilvl w:val="0"/>
          <w:numId w:val="6"/>
        </w:numPr>
        <w:tabs>
          <w:tab w:val="clear" w:pos="1134"/>
          <w:tab w:val="clear" w:pos="1871"/>
          <w:tab w:val="clear" w:pos="2268"/>
        </w:tabs>
        <w:overflowPunct/>
        <w:autoSpaceDE/>
        <w:autoSpaceDN/>
        <w:adjustRightInd/>
        <w:spacing w:before="0"/>
        <w:ind w:leftChars="0"/>
        <w:contextualSpacing/>
        <w:jc w:val="both"/>
        <w:textAlignment w:val="auto"/>
        <w:rPr>
          <w:szCs w:val="24"/>
          <w:lang w:val="en-US"/>
        </w:rPr>
      </w:pPr>
      <w:r w:rsidRPr="00A34928">
        <w:rPr>
          <w:szCs w:val="24"/>
          <w:lang w:val="en-US"/>
        </w:rPr>
        <w:t xml:space="preserve">For downlink, operating with 120 kHz subcarrier spacing and 7-symbol (or shorter) scheduling allocation, the </w:t>
      </w:r>
      <w:r w:rsidR="00C2088A" w:rsidRPr="00A34928">
        <w:rPr>
          <w:szCs w:val="24"/>
          <w:lang w:val="en-US"/>
        </w:rPr>
        <w:t>worst-case</w:t>
      </w:r>
      <w:r w:rsidRPr="00A34928">
        <w:rPr>
          <w:szCs w:val="24"/>
          <w:lang w:val="en-US"/>
        </w:rPr>
        <w:t xml:space="preserve"> latency with 1 HARQ retransmission meets the URLLC latency requirement of 1 ms. </w:t>
      </w:r>
    </w:p>
    <w:p w:rsidR="00A34928" w:rsidRPr="00A34928" w:rsidRDefault="00A34928" w:rsidP="00A34928">
      <w:pPr>
        <w:pStyle w:val="ListParagraph"/>
        <w:numPr>
          <w:ilvl w:val="0"/>
          <w:numId w:val="6"/>
        </w:numPr>
        <w:tabs>
          <w:tab w:val="clear" w:pos="1134"/>
          <w:tab w:val="clear" w:pos="1871"/>
          <w:tab w:val="clear" w:pos="2268"/>
        </w:tabs>
        <w:overflowPunct/>
        <w:autoSpaceDE/>
        <w:autoSpaceDN/>
        <w:adjustRightInd/>
        <w:spacing w:before="0"/>
        <w:ind w:leftChars="0"/>
        <w:contextualSpacing/>
        <w:jc w:val="both"/>
        <w:textAlignment w:val="auto"/>
        <w:rPr>
          <w:szCs w:val="24"/>
          <w:lang w:val="en-US"/>
        </w:rPr>
      </w:pPr>
      <w:r w:rsidRPr="00A34928">
        <w:rPr>
          <w:szCs w:val="24"/>
          <w:lang w:val="en-US"/>
        </w:rPr>
        <w:t>For u</w:t>
      </w:r>
      <w:r w:rsidR="00C2088A">
        <w:rPr>
          <w:szCs w:val="24"/>
          <w:lang w:val="en-US"/>
        </w:rPr>
        <w:t>p</w:t>
      </w:r>
      <w:r w:rsidRPr="00A34928">
        <w:rPr>
          <w:szCs w:val="24"/>
          <w:lang w:val="en-US"/>
        </w:rPr>
        <w:t>link, operating with 120 kHz subcarrier spacing and 7</w:t>
      </w:r>
      <w:r w:rsidR="00C2088A">
        <w:rPr>
          <w:szCs w:val="24"/>
          <w:lang w:val="en-US"/>
        </w:rPr>
        <w:t>-</w:t>
      </w:r>
      <w:r w:rsidRPr="00A34928">
        <w:rPr>
          <w:szCs w:val="24"/>
          <w:lang w:val="en-US"/>
        </w:rPr>
        <w:t xml:space="preserve">symbol (or shorter) grant free scheduling allocation, the </w:t>
      </w:r>
      <w:r w:rsidR="00C2088A" w:rsidRPr="00A34928">
        <w:rPr>
          <w:szCs w:val="24"/>
          <w:lang w:val="en-US"/>
        </w:rPr>
        <w:t>worst-case</w:t>
      </w:r>
      <w:r w:rsidRPr="00A34928">
        <w:rPr>
          <w:szCs w:val="24"/>
          <w:lang w:val="en-US"/>
        </w:rPr>
        <w:t xml:space="preserve"> latency with 1 HARQ retransmission meets the URLLC latency requirement of 1 ms.</w:t>
      </w:r>
    </w:p>
    <w:p w:rsidR="003E4BE9" w:rsidRPr="00A34928" w:rsidRDefault="003E4BE9" w:rsidP="0090267A">
      <w:pPr>
        <w:rPr>
          <w:szCs w:val="24"/>
        </w:rPr>
      </w:pPr>
    </w:p>
    <w:p w:rsidR="003E4BE9" w:rsidRPr="00C2088A" w:rsidRDefault="003E4BE9" w:rsidP="0090267A">
      <w:pPr>
        <w:rPr>
          <w:szCs w:val="24"/>
        </w:rPr>
      </w:pPr>
      <w:r w:rsidRPr="00C2088A">
        <w:rPr>
          <w:rFonts w:eastAsiaTheme="minorEastAsia" w:hint="eastAsia"/>
          <w:szCs w:val="24"/>
          <w:lang w:eastAsia="ko-KR"/>
        </w:rPr>
        <w:t>F</w:t>
      </w:r>
      <w:r w:rsidRPr="00C2088A">
        <w:rPr>
          <w:rFonts w:eastAsiaTheme="minorEastAsia"/>
          <w:szCs w:val="24"/>
          <w:lang w:eastAsia="ko-KR"/>
        </w:rPr>
        <w:t xml:space="preserve">or </w:t>
      </w:r>
      <w:r w:rsidRPr="00C2088A">
        <w:rPr>
          <w:szCs w:val="24"/>
        </w:rPr>
        <w:t>the latency optimized UE category 2 UP in FDD and dynamic TDD allocations, following observations and conclusions are drawn.</w:t>
      </w:r>
    </w:p>
    <w:p w:rsidR="00A34928" w:rsidRDefault="00A34928" w:rsidP="00A34928">
      <w:pPr>
        <w:pStyle w:val="ListParagraph"/>
        <w:numPr>
          <w:ilvl w:val="0"/>
          <w:numId w:val="9"/>
        </w:numPr>
        <w:ind w:leftChars="0"/>
        <w:jc w:val="both"/>
        <w:rPr>
          <w:szCs w:val="24"/>
        </w:rPr>
      </w:pPr>
      <w:r w:rsidRPr="00C2088A">
        <w:rPr>
          <w:szCs w:val="24"/>
        </w:rPr>
        <w:t>4 ms eMBB latency target with 10% average retransmission probability:</w:t>
      </w:r>
    </w:p>
    <w:p w:rsidR="00C2088A" w:rsidRPr="00C2088A" w:rsidRDefault="00C2088A" w:rsidP="00C2088A">
      <w:pPr>
        <w:pStyle w:val="ListParagraph"/>
        <w:numPr>
          <w:ilvl w:val="1"/>
          <w:numId w:val="9"/>
        </w:numPr>
        <w:ind w:leftChars="0"/>
        <w:jc w:val="both"/>
        <w:rPr>
          <w:szCs w:val="24"/>
        </w:rPr>
      </w:pPr>
      <w:r w:rsidRPr="00C2088A">
        <w:rPr>
          <w:szCs w:val="24"/>
        </w:rPr>
        <w:t>For both UL and DL grant</w:t>
      </w:r>
      <w:r>
        <w:rPr>
          <w:szCs w:val="24"/>
        </w:rPr>
        <w:t>-</w:t>
      </w:r>
      <w:r w:rsidRPr="00C2088A">
        <w:rPr>
          <w:szCs w:val="24"/>
        </w:rPr>
        <w:t>based operation with full 14 symbol (or shorter) scheduling alloca</w:t>
      </w:r>
      <w:r>
        <w:rPr>
          <w:szCs w:val="24"/>
        </w:rPr>
        <w:t>t</w:t>
      </w:r>
      <w:r w:rsidRPr="00C2088A">
        <w:rPr>
          <w:szCs w:val="24"/>
        </w:rPr>
        <w:t>ions and with all subcarrier spacings the eMBB latency requirement of 4 ms is met.</w:t>
      </w:r>
    </w:p>
    <w:p w:rsidR="00A34928" w:rsidRDefault="00A34928" w:rsidP="00A34928">
      <w:pPr>
        <w:pStyle w:val="ListParagraph"/>
        <w:numPr>
          <w:ilvl w:val="0"/>
          <w:numId w:val="9"/>
        </w:numPr>
        <w:ind w:leftChars="0"/>
        <w:jc w:val="both"/>
        <w:rPr>
          <w:szCs w:val="24"/>
        </w:rPr>
      </w:pPr>
      <w:r w:rsidRPr="00C2088A">
        <w:rPr>
          <w:szCs w:val="24"/>
        </w:rPr>
        <w:t>1 ms URLLC latency target with 1 HARQ retransmission and worst</w:t>
      </w:r>
      <w:r w:rsidR="00C2088A">
        <w:rPr>
          <w:szCs w:val="24"/>
        </w:rPr>
        <w:t>-</w:t>
      </w:r>
      <w:r w:rsidRPr="00C2088A">
        <w:rPr>
          <w:szCs w:val="24"/>
        </w:rPr>
        <w:t>case timing:</w:t>
      </w:r>
    </w:p>
    <w:p w:rsidR="00C2088A" w:rsidRDefault="00C2088A" w:rsidP="00C2088A">
      <w:pPr>
        <w:pStyle w:val="ListParagraph"/>
        <w:numPr>
          <w:ilvl w:val="1"/>
          <w:numId w:val="9"/>
        </w:numPr>
        <w:ind w:leftChars="0"/>
        <w:jc w:val="both"/>
        <w:rPr>
          <w:szCs w:val="24"/>
        </w:rPr>
      </w:pPr>
      <w:r w:rsidRPr="00C2088A">
        <w:rPr>
          <w:szCs w:val="24"/>
        </w:rPr>
        <w:t xml:space="preserve">120 kHz subcarrier spacing does not define the latency optimized UE processing category, but the requirement </w:t>
      </w:r>
      <w:r>
        <w:rPr>
          <w:szCs w:val="24"/>
        </w:rPr>
        <w:t>can be</w:t>
      </w:r>
      <w:r w:rsidRPr="00C2088A">
        <w:rPr>
          <w:szCs w:val="24"/>
        </w:rPr>
        <w:t xml:space="preserve"> met </w:t>
      </w:r>
      <w:r>
        <w:rPr>
          <w:szCs w:val="24"/>
        </w:rPr>
        <w:t xml:space="preserve">even </w:t>
      </w:r>
      <w:r w:rsidRPr="00C2088A">
        <w:rPr>
          <w:szCs w:val="24"/>
        </w:rPr>
        <w:t>with the non-latency optimized UE processing category 1.</w:t>
      </w:r>
    </w:p>
    <w:p w:rsidR="00C2088A" w:rsidRDefault="00C2088A" w:rsidP="00C2088A">
      <w:pPr>
        <w:pStyle w:val="ListParagraph"/>
        <w:numPr>
          <w:ilvl w:val="1"/>
          <w:numId w:val="9"/>
        </w:numPr>
        <w:ind w:leftChars="0"/>
        <w:jc w:val="both"/>
        <w:rPr>
          <w:szCs w:val="24"/>
        </w:rPr>
      </w:pPr>
      <w:r w:rsidRPr="00C2088A">
        <w:rPr>
          <w:szCs w:val="24"/>
        </w:rPr>
        <w:t>the URLLC latency requirement of 1 ms with subcarrier spacings 30 and 60 kHz using 2-symbol slot scheduling and 1 HARQ retransmission is met with the worst</w:t>
      </w:r>
      <w:r>
        <w:rPr>
          <w:szCs w:val="24"/>
        </w:rPr>
        <w:t>-</w:t>
      </w:r>
      <w:r w:rsidRPr="00C2088A">
        <w:rPr>
          <w:szCs w:val="24"/>
        </w:rPr>
        <w:t xml:space="preserve"> case timing</w:t>
      </w:r>
    </w:p>
    <w:p w:rsidR="00C2088A" w:rsidRDefault="00C2088A" w:rsidP="00C2088A">
      <w:pPr>
        <w:pStyle w:val="ListParagraph"/>
        <w:numPr>
          <w:ilvl w:val="1"/>
          <w:numId w:val="9"/>
        </w:numPr>
        <w:ind w:leftChars="0"/>
        <w:jc w:val="both"/>
        <w:rPr>
          <w:szCs w:val="24"/>
        </w:rPr>
      </w:pPr>
      <w:r w:rsidRPr="00C2088A">
        <w:rPr>
          <w:szCs w:val="24"/>
        </w:rPr>
        <w:t>With larger scheduling allocations, the URLLC latency requirement can be met with subcarrier spacings 30 and 60 kHz for 10% HARQ retransmission probability.</w:t>
      </w:r>
    </w:p>
    <w:p w:rsidR="00C2088A" w:rsidRDefault="00C2088A" w:rsidP="00C2088A">
      <w:pPr>
        <w:pStyle w:val="ListParagraph"/>
        <w:numPr>
          <w:ilvl w:val="1"/>
          <w:numId w:val="9"/>
        </w:numPr>
        <w:ind w:leftChars="0"/>
        <w:jc w:val="both"/>
        <w:rPr>
          <w:szCs w:val="24"/>
        </w:rPr>
      </w:pPr>
      <w:r w:rsidRPr="00C2088A">
        <w:rPr>
          <w:szCs w:val="24"/>
        </w:rPr>
        <w:t>The average latency for DL and grant-free UL at 30 kHz can meet the URLLC latency requirement when there is no retransmission even with full 14-symbols slot</w:t>
      </w:r>
      <w:r>
        <w:rPr>
          <w:szCs w:val="24"/>
        </w:rPr>
        <w:t>-</w:t>
      </w:r>
      <w:r w:rsidRPr="00C2088A">
        <w:rPr>
          <w:szCs w:val="24"/>
        </w:rPr>
        <w:t>based scheduling.</w:t>
      </w:r>
    </w:p>
    <w:p w:rsidR="00C2088A" w:rsidRDefault="00C2088A" w:rsidP="00C2088A">
      <w:pPr>
        <w:pStyle w:val="ListParagraph"/>
        <w:numPr>
          <w:ilvl w:val="1"/>
          <w:numId w:val="9"/>
        </w:numPr>
        <w:ind w:leftChars="0"/>
        <w:jc w:val="both"/>
        <w:rPr>
          <w:szCs w:val="24"/>
        </w:rPr>
      </w:pPr>
      <w:r w:rsidRPr="00C2088A">
        <w:rPr>
          <w:szCs w:val="24"/>
        </w:rPr>
        <w:t>The average latency for DL and grant-free UL at 60 kHz can meet the URLLC latency requirement when there is 10% HARQ retransmission or without retransmission even with full 14-symbols slot</w:t>
      </w:r>
      <w:r>
        <w:rPr>
          <w:szCs w:val="24"/>
        </w:rPr>
        <w:t>-</w:t>
      </w:r>
      <w:r w:rsidRPr="00C2088A">
        <w:rPr>
          <w:szCs w:val="24"/>
        </w:rPr>
        <w:t>based scheduling.</w:t>
      </w:r>
    </w:p>
    <w:p w:rsidR="00C2088A" w:rsidRPr="00C2088A" w:rsidRDefault="00C2088A" w:rsidP="00C2088A">
      <w:pPr>
        <w:pStyle w:val="ListParagraph"/>
        <w:numPr>
          <w:ilvl w:val="1"/>
          <w:numId w:val="9"/>
        </w:numPr>
        <w:ind w:leftChars="0"/>
        <w:jc w:val="both"/>
        <w:rPr>
          <w:szCs w:val="24"/>
        </w:rPr>
      </w:pPr>
      <w:r w:rsidRPr="00C2088A">
        <w:rPr>
          <w:szCs w:val="24"/>
        </w:rPr>
        <w:t>For 4-symbols and 2-symbols slot scheduling</w:t>
      </w:r>
      <w:r>
        <w:rPr>
          <w:szCs w:val="24"/>
        </w:rPr>
        <w:t>s</w:t>
      </w:r>
      <w:r w:rsidRPr="00C2088A">
        <w:rPr>
          <w:szCs w:val="24"/>
        </w:rPr>
        <w:t>, the URLLC latency requirement can be met with 10% HARQ retransmission or without retransmission even with 15 kHz subcarrier spacing.</w:t>
      </w:r>
    </w:p>
    <w:p w:rsidR="003E4BE9" w:rsidRPr="00C2088A" w:rsidRDefault="003E4BE9" w:rsidP="003E4BE9"/>
    <w:p w:rsidR="003E4BE9" w:rsidRDefault="003E4BE9" w:rsidP="003E4BE9">
      <w:pPr>
        <w:jc w:val="both"/>
      </w:pPr>
      <w:r>
        <w:rPr>
          <w:rFonts w:eastAsiaTheme="minorEastAsia" w:hint="eastAsia"/>
          <w:lang w:eastAsia="ko-KR"/>
        </w:rPr>
        <w:t>F</w:t>
      </w:r>
      <w:r>
        <w:rPr>
          <w:rFonts w:eastAsiaTheme="minorEastAsia"/>
          <w:lang w:eastAsia="ko-KR"/>
        </w:rPr>
        <w:t xml:space="preserve">or </w:t>
      </w:r>
      <w:r>
        <w:t xml:space="preserve">the non-latency optimized UE category 1 (eMBB) in a 5-slot long static TDD configuration of DDDXU, which naturally severely limits the </w:t>
      </w:r>
      <w:r w:rsidR="00C2088A">
        <w:t>worst-case</w:t>
      </w:r>
      <w:r>
        <w:t xml:space="preserve"> latency, following observations and conclusions are drawn.</w:t>
      </w:r>
    </w:p>
    <w:p w:rsidR="003E4BE9" w:rsidRDefault="003E4BE9" w:rsidP="00A34928">
      <w:pPr>
        <w:pStyle w:val="ListParagraph"/>
        <w:numPr>
          <w:ilvl w:val="0"/>
          <w:numId w:val="7"/>
        </w:numPr>
        <w:ind w:leftChars="0"/>
        <w:jc w:val="both"/>
      </w:pPr>
      <w:r>
        <w:t>4 ms eMBB latency target with 10% average retransmission probability:</w:t>
      </w:r>
    </w:p>
    <w:p w:rsidR="003E4BE9" w:rsidRDefault="003E4BE9" w:rsidP="00A34928">
      <w:pPr>
        <w:pStyle w:val="ListParagraph"/>
        <w:numPr>
          <w:ilvl w:val="0"/>
          <w:numId w:val="5"/>
        </w:numPr>
        <w:ind w:leftChars="0"/>
        <w:jc w:val="both"/>
      </w:pPr>
      <w:r>
        <w:t>For downlink, operating with a full 14-symbol (or shorter) scheduling allocation, with an average retransmission probability of 10%, 30, 60 and 120 kHz SCS meet the eMBB latency requirement of 4 ms.</w:t>
      </w:r>
    </w:p>
    <w:p w:rsidR="003E4BE9" w:rsidRDefault="003E4BE9" w:rsidP="004A5DB0">
      <w:pPr>
        <w:pStyle w:val="ListParagraph"/>
        <w:numPr>
          <w:ilvl w:val="0"/>
          <w:numId w:val="5"/>
        </w:numPr>
        <w:ind w:leftChars="0"/>
        <w:jc w:val="both"/>
      </w:pPr>
      <w:r>
        <w:t>For grant-based uplink, operating with a full 14-symbol (or shorter) scheduling allocation, with an average retransmission probability of 10%, 30, 60 and 120 kHz SCS meet the eMBB latency requirement of 4 ms, while grant-free uplink meets the requirement also with 15 kHz SCS.</w:t>
      </w:r>
    </w:p>
    <w:p w:rsidR="003E4BE9" w:rsidRDefault="003E4BE9" w:rsidP="0090267A">
      <w:pPr>
        <w:rPr>
          <w:rFonts w:eastAsiaTheme="minorEastAsia" w:cs="Arial"/>
          <w:lang w:val="en-US" w:eastAsia="ko-KR"/>
        </w:rPr>
      </w:pPr>
    </w:p>
    <w:p w:rsidR="00A34928" w:rsidRDefault="00A34928" w:rsidP="00A34928">
      <w:pPr>
        <w:rPr>
          <w:rFonts w:eastAsiaTheme="minorEastAsia"/>
          <w:sz w:val="20"/>
          <w:lang w:val="en-US" w:eastAsia="ko-KR"/>
        </w:rPr>
      </w:pPr>
      <w:bookmarkStart w:id="12" w:name="_Hlk521701359"/>
      <w:r>
        <w:rPr>
          <w:rFonts w:eastAsiaTheme="minorEastAsia" w:hint="eastAsia"/>
          <w:lang w:eastAsia="ko-KR"/>
        </w:rPr>
        <w:t>F</w:t>
      </w:r>
      <w:r>
        <w:rPr>
          <w:rFonts w:eastAsiaTheme="minorEastAsia"/>
          <w:lang w:eastAsia="ko-KR"/>
        </w:rPr>
        <w:t xml:space="preserve">or </w:t>
      </w:r>
      <w:r>
        <w:t xml:space="preserve">the latency optimized UE category 2 (URLLC) in 5-slot long static TDD configuration of DDDXU, which naturally severely limits the </w:t>
      </w:r>
      <w:r w:rsidR="00C2088A">
        <w:t>worst-case</w:t>
      </w:r>
      <w:r>
        <w:t xml:space="preserve"> latency, following observations and conclusions are drawn.</w:t>
      </w:r>
    </w:p>
    <w:bookmarkEnd w:id="12"/>
    <w:p w:rsidR="00A34928" w:rsidRDefault="00A34928" w:rsidP="00A34928">
      <w:pPr>
        <w:pStyle w:val="ListParagraph"/>
        <w:numPr>
          <w:ilvl w:val="0"/>
          <w:numId w:val="8"/>
        </w:numPr>
        <w:ind w:leftChars="0"/>
      </w:pPr>
      <w:r>
        <w:t xml:space="preserve">The analysis in this contribution indicates that the 3GPP specifications can meet the URLLC latency requirement of 1 ms for the analysed static TDD configuration, but not for the </w:t>
      </w:r>
      <w:r w:rsidR="00C2088A">
        <w:t>worst-case</w:t>
      </w:r>
      <w:r>
        <w:t xml:space="preserve"> packet with 1 HARQ retransmission. For downlink and grant-free uplink, the requirement can be met on average with subcarrier spacings 30 and 60 kHz using even full 14-symbol slot scheduling and taking 10% HARQ retransmission into account. With shorter data allocation durations, the 1 ms latency requirement can be met on average for subcarrier spacings 30 and 60 kHz and taking 10% HARQ retransmission into account.</w:t>
      </w:r>
    </w:p>
    <w:p w:rsidR="0090267A" w:rsidRDefault="0090267A" w:rsidP="0090267A">
      <w:pPr>
        <w:tabs>
          <w:tab w:val="clear" w:pos="1134"/>
          <w:tab w:val="clear" w:pos="1871"/>
          <w:tab w:val="clear" w:pos="2268"/>
        </w:tabs>
        <w:overflowPunct/>
        <w:autoSpaceDE/>
        <w:autoSpaceDN/>
        <w:adjustRightInd/>
        <w:spacing w:before="0" w:after="160" w:line="259" w:lineRule="auto"/>
        <w:jc w:val="both"/>
        <w:textAlignment w:val="auto"/>
        <w:rPr>
          <w:rFonts w:eastAsiaTheme="minorEastAsia"/>
          <w:lang w:eastAsia="ko-KR"/>
        </w:rPr>
      </w:pPr>
      <w:r>
        <w:rPr>
          <w:rFonts w:eastAsiaTheme="minorEastAsia"/>
          <w:lang w:eastAsia="ko-KR"/>
        </w:rPr>
        <w:br w:type="page"/>
      </w:r>
    </w:p>
    <w:p w:rsidR="0090267A" w:rsidRDefault="0090267A" w:rsidP="0090267A">
      <w:pPr>
        <w:pStyle w:val="Heading2"/>
      </w:pPr>
      <w:r>
        <w:rPr>
          <w:lang w:val="en-US" w:eastAsia="zh-CN"/>
        </w:rPr>
        <w:t>A-8</w:t>
      </w:r>
      <w:r>
        <w:rPr>
          <w:lang w:val="en-US" w:eastAsia="zh-CN"/>
        </w:rPr>
        <w:tab/>
      </w:r>
      <w:r>
        <w:t xml:space="preserve">Results of Control Plane Latency </w:t>
      </w:r>
    </w:p>
    <w:p w:rsidR="00432F9D" w:rsidRDefault="00432F9D" w:rsidP="00432F9D">
      <w:pPr>
        <w:rPr>
          <w:rFonts w:eastAsiaTheme="minorEastAsia"/>
          <w:szCs w:val="24"/>
          <w:lang w:eastAsia="ko-KR"/>
        </w:rPr>
      </w:pPr>
      <w:r>
        <w:rPr>
          <w:rFonts w:eastAsiaTheme="minorEastAsia"/>
          <w:szCs w:val="24"/>
          <w:lang w:eastAsia="ko-KR"/>
        </w:rPr>
        <w:t>C</w:t>
      </w:r>
      <w:r w:rsidRPr="00D74BCE">
        <w:rPr>
          <w:rFonts w:eastAsiaTheme="minorEastAsia"/>
          <w:szCs w:val="24"/>
          <w:lang w:eastAsia="ko-KR"/>
        </w:rPr>
        <w:t>ontributions from Ericsson</w:t>
      </w:r>
      <w:r>
        <w:rPr>
          <w:rFonts w:eastAsiaTheme="minorEastAsia"/>
          <w:szCs w:val="24"/>
          <w:lang w:eastAsia="ko-KR"/>
        </w:rPr>
        <w:t xml:space="preserve"> and</w:t>
      </w:r>
      <w:r w:rsidRPr="00D74BCE">
        <w:rPr>
          <w:rFonts w:eastAsiaTheme="minorEastAsia"/>
          <w:szCs w:val="24"/>
          <w:lang w:eastAsia="ko-KR"/>
        </w:rPr>
        <w:t xml:space="preserve"> </w:t>
      </w:r>
      <w:r>
        <w:rPr>
          <w:rFonts w:eastAsiaTheme="minorEastAsia"/>
          <w:szCs w:val="24"/>
          <w:lang w:eastAsia="ko-KR"/>
        </w:rPr>
        <w:t>Nokia ar</w:t>
      </w:r>
      <w:r w:rsidRPr="00D74BCE">
        <w:rPr>
          <w:rFonts w:eastAsiaTheme="minorEastAsia"/>
          <w:szCs w:val="24"/>
          <w:lang w:eastAsia="ko-KR"/>
        </w:rPr>
        <w:t xml:space="preserve">e considered for the evaluation of </w:t>
      </w:r>
      <w:r>
        <w:rPr>
          <w:rFonts w:eastAsiaTheme="minorEastAsia"/>
          <w:szCs w:val="24"/>
          <w:lang w:eastAsia="ko-KR"/>
        </w:rPr>
        <w:t>Control Plane Latency (CPL)</w:t>
      </w:r>
      <w:r w:rsidRPr="00D74BCE">
        <w:rPr>
          <w:rFonts w:eastAsiaTheme="minorEastAsia"/>
          <w:szCs w:val="24"/>
          <w:lang w:eastAsia="ko-KR"/>
        </w:rPr>
        <w:t xml:space="preserve">. </w:t>
      </w:r>
      <w:r>
        <w:rPr>
          <w:rFonts w:eastAsiaTheme="minorEastAsia"/>
          <w:szCs w:val="24"/>
          <w:lang w:eastAsia="ko-KR"/>
        </w:rPr>
        <w:t xml:space="preserve">The CPL </w:t>
      </w:r>
      <w:r w:rsidRPr="00D74BCE">
        <w:rPr>
          <w:rFonts w:eastAsiaTheme="minorEastAsia"/>
          <w:szCs w:val="24"/>
          <w:lang w:eastAsia="ko-KR"/>
        </w:rPr>
        <w:t>requirement</w:t>
      </w:r>
      <w:r>
        <w:rPr>
          <w:rFonts w:eastAsiaTheme="minorEastAsia"/>
          <w:szCs w:val="24"/>
          <w:lang w:eastAsia="ko-KR"/>
        </w:rPr>
        <w:t xml:space="preserve"> is 20 ms. Several configurations are considered for the CPL analysis. </w:t>
      </w:r>
      <w:r w:rsidRPr="00D74BCE">
        <w:rPr>
          <w:rFonts w:eastAsiaTheme="minorEastAsia"/>
          <w:szCs w:val="24"/>
          <w:lang w:eastAsia="ko-KR"/>
        </w:rPr>
        <w:t xml:space="preserve">All </w:t>
      </w:r>
      <w:r>
        <w:rPr>
          <w:rFonts w:eastAsiaTheme="minorEastAsia"/>
          <w:szCs w:val="24"/>
          <w:lang w:eastAsia="ko-KR"/>
        </w:rPr>
        <w:t xml:space="preserve">the </w:t>
      </w:r>
      <w:r w:rsidRPr="00D74BCE">
        <w:rPr>
          <w:rFonts w:eastAsiaTheme="minorEastAsia"/>
          <w:szCs w:val="24"/>
          <w:lang w:eastAsia="ko-KR"/>
        </w:rPr>
        <w:t xml:space="preserve">contributions show that the 5G NR meets the </w:t>
      </w:r>
      <w:r>
        <w:rPr>
          <w:rFonts w:eastAsiaTheme="minorEastAsia"/>
          <w:szCs w:val="24"/>
          <w:lang w:eastAsia="ko-KR"/>
        </w:rPr>
        <w:t xml:space="preserve">CPL </w:t>
      </w:r>
      <w:r w:rsidRPr="00D74BCE">
        <w:rPr>
          <w:rFonts w:eastAsiaTheme="minorEastAsia"/>
          <w:szCs w:val="24"/>
          <w:lang w:eastAsia="ko-KR"/>
        </w:rPr>
        <w:t>requirement.</w:t>
      </w:r>
    </w:p>
    <w:p w:rsidR="0090267A" w:rsidRDefault="0090267A" w:rsidP="0090267A">
      <w:pPr>
        <w:rPr>
          <w:rFonts w:eastAsiaTheme="minorEastAsia"/>
          <w:lang w:eastAsia="ko-KR"/>
        </w:rPr>
      </w:pPr>
    </w:p>
    <w:p w:rsidR="00F76D7A" w:rsidRDefault="00F76D7A" w:rsidP="00F76D7A">
      <w:pPr>
        <w:rPr>
          <w:rFonts w:eastAsiaTheme="minorEastAsia"/>
          <w:szCs w:val="24"/>
          <w:lang w:eastAsia="ko-KR"/>
        </w:rPr>
      </w:pPr>
      <w:r w:rsidRPr="001E716C">
        <w:rPr>
          <w:rFonts w:eastAsiaTheme="minorEastAsia"/>
          <w:szCs w:val="24"/>
          <w:lang w:eastAsia="ko-KR"/>
        </w:rPr>
        <w:t xml:space="preserve">The results from </w:t>
      </w:r>
      <w:r w:rsidRPr="001E716C">
        <w:rPr>
          <w:rFonts w:eastAsiaTheme="minorEastAsia" w:hint="eastAsia"/>
          <w:szCs w:val="24"/>
          <w:lang w:eastAsia="ko-KR"/>
        </w:rPr>
        <w:t>E</w:t>
      </w:r>
      <w:r w:rsidRPr="001E716C">
        <w:rPr>
          <w:rFonts w:eastAsiaTheme="minorEastAsia"/>
          <w:szCs w:val="24"/>
          <w:lang w:eastAsia="ko-KR"/>
        </w:rPr>
        <w:t>ricsson, shown below, indicate that</w:t>
      </w:r>
      <w:r>
        <w:rPr>
          <w:rFonts w:eastAsiaTheme="minorEastAsia"/>
          <w:szCs w:val="24"/>
          <w:lang w:eastAsia="ko-KR"/>
        </w:rPr>
        <w:t xml:space="preserve"> the CPL requirement is met in the following configurations. </w:t>
      </w:r>
      <w:bookmarkStart w:id="13" w:name="_Hlk493257351"/>
    </w:p>
    <w:p w:rsidR="0090267A" w:rsidRPr="003417BB" w:rsidRDefault="0090267A" w:rsidP="00F76D7A">
      <w:pPr>
        <w:rPr>
          <w:rFonts w:eastAsiaTheme="minorEastAsia"/>
          <w:sz w:val="20"/>
          <w:lang w:eastAsia="ko-KR"/>
        </w:rPr>
      </w:pPr>
      <w:r w:rsidRPr="003417BB">
        <w:rPr>
          <w:bCs/>
          <w:sz w:val="20"/>
        </w:rPr>
        <w:t>Achievable CP latency for NR Rel-15 in ms for TDD with alternating UL-DL pattern</w:t>
      </w:r>
      <w:r w:rsidR="00F76D7A" w:rsidRPr="003417BB">
        <w:rPr>
          <w:bCs/>
          <w:sz w:val="20"/>
        </w:rPr>
        <w:t xml:space="preserve"> (Ericsson)</w:t>
      </w:r>
    </w:p>
    <w:tbl>
      <w:tblPr>
        <w:tblStyle w:val="TableGrid"/>
        <w:tblW w:w="0" w:type="auto"/>
        <w:tblLook w:val="04A0" w:firstRow="1" w:lastRow="0" w:firstColumn="1" w:lastColumn="0" w:noHBand="0" w:noVBand="1"/>
      </w:tblPr>
      <w:tblGrid>
        <w:gridCol w:w="1925"/>
        <w:gridCol w:w="1926"/>
        <w:gridCol w:w="1926"/>
        <w:gridCol w:w="1926"/>
      </w:tblGrid>
      <w:tr w:rsidR="0090267A" w:rsidRPr="00F76D7A" w:rsidTr="0031150B">
        <w:tc>
          <w:tcPr>
            <w:tcW w:w="192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0267A" w:rsidRPr="003417BB" w:rsidRDefault="0090267A" w:rsidP="003417BB">
            <w:pPr>
              <w:jc w:val="center"/>
              <w:rPr>
                <w:bCs/>
                <w:sz w:val="20"/>
              </w:rPr>
            </w:pPr>
            <w:r w:rsidRPr="003417BB">
              <w:rPr>
                <w:bCs/>
                <w:sz w:val="20"/>
              </w:rPr>
              <w:t>CP latency (ms)</w:t>
            </w:r>
          </w:p>
        </w:tc>
        <w:tc>
          <w:tcPr>
            <w:tcW w:w="192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0267A" w:rsidRPr="003417BB" w:rsidRDefault="0090267A" w:rsidP="003417BB">
            <w:pPr>
              <w:jc w:val="center"/>
              <w:rPr>
                <w:bCs/>
                <w:sz w:val="20"/>
              </w:rPr>
            </w:pPr>
            <w:r w:rsidRPr="003417BB">
              <w:rPr>
                <w:bCs/>
                <w:sz w:val="20"/>
              </w:rPr>
              <w:t>15kHz SCS</w:t>
            </w:r>
          </w:p>
        </w:tc>
        <w:tc>
          <w:tcPr>
            <w:tcW w:w="192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0267A" w:rsidRPr="003417BB" w:rsidRDefault="0090267A" w:rsidP="003417BB">
            <w:pPr>
              <w:jc w:val="center"/>
              <w:rPr>
                <w:bCs/>
                <w:sz w:val="20"/>
              </w:rPr>
            </w:pPr>
            <w:r w:rsidRPr="003417BB">
              <w:rPr>
                <w:bCs/>
                <w:sz w:val="20"/>
              </w:rPr>
              <w:t>30kHz SCS</w:t>
            </w:r>
          </w:p>
        </w:tc>
        <w:tc>
          <w:tcPr>
            <w:tcW w:w="192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0267A" w:rsidRPr="003417BB" w:rsidRDefault="0090267A" w:rsidP="003417BB">
            <w:pPr>
              <w:jc w:val="center"/>
              <w:rPr>
                <w:bCs/>
                <w:sz w:val="20"/>
              </w:rPr>
            </w:pPr>
            <w:r w:rsidRPr="003417BB">
              <w:rPr>
                <w:bCs/>
                <w:sz w:val="20"/>
              </w:rPr>
              <w:t>120kHz SCS</w:t>
            </w:r>
          </w:p>
        </w:tc>
      </w:tr>
      <w:tr w:rsidR="0090267A" w:rsidRPr="00F76D7A" w:rsidTr="0031150B">
        <w:tc>
          <w:tcPr>
            <w:tcW w:w="1925" w:type="dxa"/>
            <w:tcBorders>
              <w:top w:val="single" w:sz="4" w:space="0" w:color="auto"/>
              <w:left w:val="single" w:sz="4" w:space="0" w:color="auto"/>
              <w:bottom w:val="single" w:sz="4" w:space="0" w:color="auto"/>
              <w:right w:val="single" w:sz="4" w:space="0" w:color="auto"/>
            </w:tcBorders>
            <w:hideMark/>
          </w:tcPr>
          <w:p w:rsidR="0090267A" w:rsidRPr="003417BB" w:rsidRDefault="0090267A" w:rsidP="003417BB">
            <w:pPr>
              <w:jc w:val="center"/>
              <w:rPr>
                <w:bCs/>
                <w:sz w:val="20"/>
              </w:rPr>
            </w:pPr>
            <w:r w:rsidRPr="003417BB">
              <w:rPr>
                <w:bCs/>
                <w:sz w:val="20"/>
              </w:rPr>
              <w:t>14-symbol TTI</w:t>
            </w:r>
          </w:p>
        </w:tc>
        <w:tc>
          <w:tcPr>
            <w:tcW w:w="1926" w:type="dxa"/>
            <w:tcBorders>
              <w:top w:val="single" w:sz="4" w:space="0" w:color="auto"/>
              <w:left w:val="single" w:sz="4" w:space="0" w:color="auto"/>
              <w:bottom w:val="single" w:sz="4" w:space="0" w:color="auto"/>
              <w:right w:val="single" w:sz="4" w:space="0" w:color="auto"/>
            </w:tcBorders>
            <w:hideMark/>
          </w:tcPr>
          <w:p w:rsidR="0090267A" w:rsidRPr="003417BB" w:rsidRDefault="0090267A" w:rsidP="003417BB">
            <w:pPr>
              <w:jc w:val="center"/>
              <w:rPr>
                <w:bCs/>
                <w:sz w:val="20"/>
              </w:rPr>
            </w:pPr>
            <w:r w:rsidRPr="003417BB">
              <w:rPr>
                <w:bCs/>
                <w:sz w:val="20"/>
              </w:rPr>
              <w:t>20</w:t>
            </w:r>
          </w:p>
        </w:tc>
        <w:tc>
          <w:tcPr>
            <w:tcW w:w="1926" w:type="dxa"/>
            <w:tcBorders>
              <w:top w:val="single" w:sz="4" w:space="0" w:color="auto"/>
              <w:left w:val="single" w:sz="4" w:space="0" w:color="auto"/>
              <w:bottom w:val="single" w:sz="4" w:space="0" w:color="auto"/>
              <w:right w:val="single" w:sz="4" w:space="0" w:color="auto"/>
            </w:tcBorders>
            <w:hideMark/>
          </w:tcPr>
          <w:p w:rsidR="0090267A" w:rsidRPr="003417BB" w:rsidRDefault="0090267A" w:rsidP="003417BB">
            <w:pPr>
              <w:jc w:val="center"/>
              <w:rPr>
                <w:bCs/>
                <w:sz w:val="20"/>
              </w:rPr>
            </w:pPr>
            <w:r w:rsidRPr="003417BB">
              <w:rPr>
                <w:bCs/>
                <w:sz w:val="20"/>
              </w:rPr>
              <w:t>13</w:t>
            </w:r>
          </w:p>
        </w:tc>
        <w:tc>
          <w:tcPr>
            <w:tcW w:w="1926" w:type="dxa"/>
            <w:tcBorders>
              <w:top w:val="single" w:sz="4" w:space="0" w:color="auto"/>
              <w:left w:val="single" w:sz="4" w:space="0" w:color="auto"/>
              <w:bottom w:val="single" w:sz="4" w:space="0" w:color="auto"/>
              <w:right w:val="single" w:sz="4" w:space="0" w:color="auto"/>
            </w:tcBorders>
            <w:hideMark/>
          </w:tcPr>
          <w:p w:rsidR="0090267A" w:rsidRPr="003417BB" w:rsidRDefault="0090267A" w:rsidP="003417BB">
            <w:pPr>
              <w:jc w:val="center"/>
              <w:rPr>
                <w:bCs/>
                <w:sz w:val="20"/>
              </w:rPr>
            </w:pPr>
            <w:r w:rsidRPr="003417BB">
              <w:rPr>
                <w:bCs/>
                <w:sz w:val="20"/>
              </w:rPr>
              <w:t>8.5</w:t>
            </w:r>
          </w:p>
        </w:tc>
      </w:tr>
      <w:tr w:rsidR="0090267A" w:rsidRPr="00F76D7A" w:rsidTr="0031150B">
        <w:tc>
          <w:tcPr>
            <w:tcW w:w="1925" w:type="dxa"/>
            <w:tcBorders>
              <w:top w:val="single" w:sz="4" w:space="0" w:color="auto"/>
              <w:left w:val="single" w:sz="4" w:space="0" w:color="auto"/>
              <w:bottom w:val="single" w:sz="4" w:space="0" w:color="auto"/>
              <w:right w:val="single" w:sz="4" w:space="0" w:color="auto"/>
            </w:tcBorders>
            <w:hideMark/>
          </w:tcPr>
          <w:p w:rsidR="0090267A" w:rsidRPr="003417BB" w:rsidRDefault="0090267A" w:rsidP="003417BB">
            <w:pPr>
              <w:jc w:val="center"/>
              <w:rPr>
                <w:bCs/>
                <w:sz w:val="20"/>
              </w:rPr>
            </w:pPr>
            <w:r w:rsidRPr="003417BB">
              <w:rPr>
                <w:bCs/>
                <w:sz w:val="20"/>
              </w:rPr>
              <w:t>7-symbol TTI</w:t>
            </w:r>
          </w:p>
        </w:tc>
        <w:tc>
          <w:tcPr>
            <w:tcW w:w="1926" w:type="dxa"/>
            <w:tcBorders>
              <w:top w:val="single" w:sz="4" w:space="0" w:color="auto"/>
              <w:left w:val="single" w:sz="4" w:space="0" w:color="auto"/>
              <w:bottom w:val="single" w:sz="4" w:space="0" w:color="auto"/>
              <w:right w:val="single" w:sz="4" w:space="0" w:color="auto"/>
            </w:tcBorders>
            <w:hideMark/>
          </w:tcPr>
          <w:p w:rsidR="0090267A" w:rsidRPr="003417BB" w:rsidRDefault="0090267A" w:rsidP="003417BB">
            <w:pPr>
              <w:jc w:val="center"/>
              <w:rPr>
                <w:bCs/>
                <w:sz w:val="20"/>
              </w:rPr>
            </w:pPr>
            <w:r w:rsidRPr="003417BB">
              <w:rPr>
                <w:bCs/>
                <w:sz w:val="20"/>
              </w:rPr>
              <w:t>13</w:t>
            </w:r>
          </w:p>
        </w:tc>
        <w:tc>
          <w:tcPr>
            <w:tcW w:w="1926" w:type="dxa"/>
            <w:tcBorders>
              <w:top w:val="single" w:sz="4" w:space="0" w:color="auto"/>
              <w:left w:val="single" w:sz="4" w:space="0" w:color="auto"/>
              <w:bottom w:val="single" w:sz="4" w:space="0" w:color="auto"/>
              <w:right w:val="single" w:sz="4" w:space="0" w:color="auto"/>
            </w:tcBorders>
            <w:hideMark/>
          </w:tcPr>
          <w:p w:rsidR="0090267A" w:rsidRPr="003417BB" w:rsidRDefault="0090267A" w:rsidP="003417BB">
            <w:pPr>
              <w:jc w:val="center"/>
              <w:rPr>
                <w:bCs/>
                <w:sz w:val="20"/>
              </w:rPr>
            </w:pPr>
            <w:r w:rsidRPr="003417BB">
              <w:rPr>
                <w:bCs/>
                <w:sz w:val="20"/>
              </w:rPr>
              <w:t>9.5</w:t>
            </w:r>
          </w:p>
        </w:tc>
        <w:tc>
          <w:tcPr>
            <w:tcW w:w="1926" w:type="dxa"/>
            <w:tcBorders>
              <w:top w:val="single" w:sz="4" w:space="0" w:color="auto"/>
              <w:left w:val="single" w:sz="4" w:space="0" w:color="auto"/>
              <w:bottom w:val="single" w:sz="4" w:space="0" w:color="auto"/>
              <w:right w:val="single" w:sz="4" w:space="0" w:color="auto"/>
            </w:tcBorders>
            <w:hideMark/>
          </w:tcPr>
          <w:p w:rsidR="0090267A" w:rsidRPr="003417BB" w:rsidRDefault="0090267A" w:rsidP="003417BB">
            <w:pPr>
              <w:jc w:val="center"/>
              <w:rPr>
                <w:bCs/>
                <w:sz w:val="20"/>
              </w:rPr>
            </w:pPr>
            <w:r w:rsidRPr="003417BB">
              <w:rPr>
                <w:bCs/>
                <w:sz w:val="20"/>
              </w:rPr>
              <w:t>7.3</w:t>
            </w:r>
          </w:p>
        </w:tc>
      </w:tr>
      <w:tr w:rsidR="0090267A" w:rsidRPr="00F76D7A" w:rsidTr="0031150B">
        <w:tc>
          <w:tcPr>
            <w:tcW w:w="1925" w:type="dxa"/>
            <w:tcBorders>
              <w:top w:val="single" w:sz="4" w:space="0" w:color="auto"/>
              <w:left w:val="single" w:sz="4" w:space="0" w:color="auto"/>
              <w:bottom w:val="single" w:sz="4" w:space="0" w:color="auto"/>
              <w:right w:val="single" w:sz="4" w:space="0" w:color="auto"/>
            </w:tcBorders>
          </w:tcPr>
          <w:p w:rsidR="0090267A" w:rsidRPr="003417BB" w:rsidRDefault="0090267A" w:rsidP="003417BB">
            <w:pPr>
              <w:jc w:val="center"/>
              <w:rPr>
                <w:bCs/>
                <w:sz w:val="20"/>
              </w:rPr>
            </w:pPr>
            <w:r w:rsidRPr="003417BB">
              <w:rPr>
                <w:bCs/>
                <w:sz w:val="20"/>
              </w:rPr>
              <w:t>4-symbol TTI</w:t>
            </w:r>
          </w:p>
        </w:tc>
        <w:tc>
          <w:tcPr>
            <w:tcW w:w="1926" w:type="dxa"/>
            <w:tcBorders>
              <w:top w:val="single" w:sz="4" w:space="0" w:color="auto"/>
              <w:left w:val="single" w:sz="4" w:space="0" w:color="auto"/>
              <w:bottom w:val="single" w:sz="4" w:space="0" w:color="auto"/>
              <w:right w:val="single" w:sz="4" w:space="0" w:color="auto"/>
            </w:tcBorders>
          </w:tcPr>
          <w:p w:rsidR="0090267A" w:rsidRPr="003417BB" w:rsidRDefault="0090267A" w:rsidP="003417BB">
            <w:pPr>
              <w:jc w:val="center"/>
              <w:rPr>
                <w:bCs/>
                <w:sz w:val="20"/>
              </w:rPr>
            </w:pPr>
            <w:r w:rsidRPr="003417BB">
              <w:rPr>
                <w:bCs/>
                <w:sz w:val="20"/>
              </w:rPr>
              <w:t>10</w:t>
            </w:r>
          </w:p>
        </w:tc>
        <w:tc>
          <w:tcPr>
            <w:tcW w:w="1926" w:type="dxa"/>
            <w:tcBorders>
              <w:top w:val="single" w:sz="4" w:space="0" w:color="auto"/>
              <w:left w:val="single" w:sz="4" w:space="0" w:color="auto"/>
              <w:bottom w:val="single" w:sz="4" w:space="0" w:color="auto"/>
              <w:right w:val="single" w:sz="4" w:space="0" w:color="auto"/>
            </w:tcBorders>
          </w:tcPr>
          <w:p w:rsidR="0090267A" w:rsidRPr="003417BB" w:rsidRDefault="0090267A" w:rsidP="003417BB">
            <w:pPr>
              <w:jc w:val="center"/>
              <w:rPr>
                <w:bCs/>
                <w:sz w:val="20"/>
              </w:rPr>
            </w:pPr>
            <w:r w:rsidRPr="003417BB">
              <w:rPr>
                <w:bCs/>
                <w:sz w:val="20"/>
              </w:rPr>
              <w:t>8.0</w:t>
            </w:r>
          </w:p>
        </w:tc>
        <w:tc>
          <w:tcPr>
            <w:tcW w:w="1926" w:type="dxa"/>
            <w:tcBorders>
              <w:top w:val="single" w:sz="4" w:space="0" w:color="auto"/>
              <w:left w:val="single" w:sz="4" w:space="0" w:color="auto"/>
              <w:bottom w:val="single" w:sz="4" w:space="0" w:color="auto"/>
              <w:right w:val="single" w:sz="4" w:space="0" w:color="auto"/>
            </w:tcBorders>
          </w:tcPr>
          <w:p w:rsidR="0090267A" w:rsidRPr="003417BB" w:rsidRDefault="0090267A" w:rsidP="003417BB">
            <w:pPr>
              <w:jc w:val="center"/>
              <w:rPr>
                <w:bCs/>
                <w:sz w:val="20"/>
              </w:rPr>
            </w:pPr>
            <w:r w:rsidRPr="003417BB">
              <w:rPr>
                <w:bCs/>
                <w:sz w:val="20"/>
              </w:rPr>
              <w:t>6.7</w:t>
            </w:r>
          </w:p>
        </w:tc>
      </w:tr>
      <w:bookmarkEnd w:id="13"/>
    </w:tbl>
    <w:p w:rsidR="00F76D7A" w:rsidRDefault="00F76D7A" w:rsidP="003417BB">
      <w:pPr>
        <w:pStyle w:val="Proposal"/>
        <w:numPr>
          <w:ilvl w:val="0"/>
          <w:numId w:val="0"/>
        </w:numPr>
        <w:ind w:left="1701" w:hanging="1701"/>
        <w:jc w:val="center"/>
        <w:rPr>
          <w:rFonts w:ascii="Times New Roman" w:hAnsi="Times New Roman" w:cs="Times New Roman"/>
          <w:b w:val="0"/>
          <w:bCs w:val="0"/>
          <w:sz w:val="24"/>
          <w:szCs w:val="24"/>
        </w:rPr>
      </w:pPr>
    </w:p>
    <w:p w:rsidR="0090267A" w:rsidRPr="003417BB" w:rsidRDefault="00F76D7A" w:rsidP="0090267A">
      <w:pPr>
        <w:pStyle w:val="Proposal"/>
        <w:numPr>
          <w:ilvl w:val="0"/>
          <w:numId w:val="0"/>
        </w:numPr>
        <w:ind w:left="1701" w:hanging="1701"/>
        <w:rPr>
          <w:rFonts w:ascii="Times New Roman" w:hAnsi="Times New Roman" w:cs="Times New Roman"/>
          <w:b w:val="0"/>
          <w:bCs w:val="0"/>
          <w:szCs w:val="20"/>
        </w:rPr>
      </w:pPr>
      <w:r w:rsidRPr="003417BB">
        <w:rPr>
          <w:rFonts w:ascii="Times New Roman" w:hAnsi="Times New Roman" w:cs="Times New Roman"/>
          <w:b w:val="0"/>
          <w:bCs w:val="0"/>
          <w:szCs w:val="20"/>
        </w:rPr>
        <w:t>Achievable CP latency for NR Rel-15 in ms for TDD with UL-DL-DL-DL pattern (Ericsson)</w:t>
      </w:r>
    </w:p>
    <w:tbl>
      <w:tblPr>
        <w:tblStyle w:val="TableGrid"/>
        <w:tblW w:w="0" w:type="auto"/>
        <w:tblLook w:val="04A0" w:firstRow="1" w:lastRow="0" w:firstColumn="1" w:lastColumn="0" w:noHBand="0" w:noVBand="1"/>
      </w:tblPr>
      <w:tblGrid>
        <w:gridCol w:w="1925"/>
        <w:gridCol w:w="1926"/>
        <w:gridCol w:w="1926"/>
        <w:gridCol w:w="1926"/>
      </w:tblGrid>
      <w:tr w:rsidR="00F76D7A" w:rsidRPr="00F76D7A" w:rsidTr="004A5DB0">
        <w:tc>
          <w:tcPr>
            <w:tcW w:w="192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6D7A" w:rsidRPr="003417BB" w:rsidRDefault="00F76D7A" w:rsidP="003417BB">
            <w:pPr>
              <w:jc w:val="center"/>
              <w:rPr>
                <w:bCs/>
                <w:sz w:val="20"/>
              </w:rPr>
            </w:pPr>
            <w:r w:rsidRPr="003417BB">
              <w:rPr>
                <w:bCs/>
                <w:sz w:val="20"/>
              </w:rPr>
              <w:t>CP latency (ms)</w:t>
            </w:r>
          </w:p>
        </w:tc>
        <w:tc>
          <w:tcPr>
            <w:tcW w:w="192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6D7A" w:rsidRPr="003417BB" w:rsidRDefault="00F76D7A" w:rsidP="003417BB">
            <w:pPr>
              <w:jc w:val="center"/>
              <w:rPr>
                <w:bCs/>
                <w:sz w:val="20"/>
              </w:rPr>
            </w:pPr>
            <w:r w:rsidRPr="003417BB">
              <w:rPr>
                <w:bCs/>
                <w:sz w:val="20"/>
              </w:rPr>
              <w:t>15kHz SCS</w:t>
            </w:r>
          </w:p>
        </w:tc>
        <w:tc>
          <w:tcPr>
            <w:tcW w:w="192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6D7A" w:rsidRPr="003417BB" w:rsidRDefault="00F76D7A" w:rsidP="003417BB">
            <w:pPr>
              <w:jc w:val="center"/>
              <w:rPr>
                <w:bCs/>
                <w:sz w:val="20"/>
              </w:rPr>
            </w:pPr>
            <w:r w:rsidRPr="003417BB">
              <w:rPr>
                <w:bCs/>
                <w:sz w:val="20"/>
              </w:rPr>
              <w:t>30kHz SCS</w:t>
            </w:r>
          </w:p>
        </w:tc>
        <w:tc>
          <w:tcPr>
            <w:tcW w:w="192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76D7A" w:rsidRPr="003417BB" w:rsidRDefault="00F76D7A" w:rsidP="003417BB">
            <w:pPr>
              <w:jc w:val="center"/>
              <w:rPr>
                <w:bCs/>
                <w:sz w:val="20"/>
              </w:rPr>
            </w:pPr>
            <w:r w:rsidRPr="003417BB">
              <w:rPr>
                <w:bCs/>
                <w:sz w:val="20"/>
              </w:rPr>
              <w:t>120kHz SCS</w:t>
            </w:r>
          </w:p>
        </w:tc>
      </w:tr>
      <w:tr w:rsidR="00F76D7A" w:rsidRPr="00F76D7A" w:rsidTr="004A5DB0">
        <w:tc>
          <w:tcPr>
            <w:tcW w:w="1925" w:type="dxa"/>
            <w:tcBorders>
              <w:top w:val="single" w:sz="4" w:space="0" w:color="auto"/>
              <w:left w:val="single" w:sz="4" w:space="0" w:color="auto"/>
              <w:bottom w:val="single" w:sz="4" w:space="0" w:color="auto"/>
              <w:right w:val="single" w:sz="4" w:space="0" w:color="auto"/>
            </w:tcBorders>
            <w:hideMark/>
          </w:tcPr>
          <w:p w:rsidR="00F76D7A" w:rsidRPr="003417BB" w:rsidRDefault="00F76D7A" w:rsidP="003417BB">
            <w:pPr>
              <w:jc w:val="center"/>
              <w:rPr>
                <w:bCs/>
                <w:sz w:val="20"/>
              </w:rPr>
            </w:pPr>
            <w:r w:rsidRPr="003417BB">
              <w:rPr>
                <w:bCs/>
                <w:sz w:val="20"/>
              </w:rPr>
              <w:t>14-symbol TTI</w:t>
            </w:r>
          </w:p>
        </w:tc>
        <w:tc>
          <w:tcPr>
            <w:tcW w:w="1926" w:type="dxa"/>
            <w:tcBorders>
              <w:top w:val="single" w:sz="4" w:space="0" w:color="auto"/>
              <w:left w:val="single" w:sz="4" w:space="0" w:color="auto"/>
              <w:bottom w:val="single" w:sz="4" w:space="0" w:color="auto"/>
              <w:right w:val="single" w:sz="4" w:space="0" w:color="auto"/>
            </w:tcBorders>
            <w:hideMark/>
          </w:tcPr>
          <w:p w:rsidR="00F76D7A" w:rsidRPr="003417BB" w:rsidRDefault="00F76D7A" w:rsidP="003417BB">
            <w:pPr>
              <w:jc w:val="center"/>
              <w:rPr>
                <w:bCs/>
                <w:sz w:val="20"/>
              </w:rPr>
            </w:pPr>
            <w:r w:rsidRPr="003417BB">
              <w:rPr>
                <w:bCs/>
                <w:sz w:val="20"/>
              </w:rPr>
              <w:t>18</w:t>
            </w:r>
          </w:p>
        </w:tc>
        <w:tc>
          <w:tcPr>
            <w:tcW w:w="1926" w:type="dxa"/>
            <w:tcBorders>
              <w:top w:val="single" w:sz="4" w:space="0" w:color="auto"/>
              <w:left w:val="single" w:sz="4" w:space="0" w:color="auto"/>
              <w:bottom w:val="single" w:sz="4" w:space="0" w:color="auto"/>
              <w:right w:val="single" w:sz="4" w:space="0" w:color="auto"/>
            </w:tcBorders>
            <w:hideMark/>
          </w:tcPr>
          <w:p w:rsidR="00F76D7A" w:rsidRPr="003417BB" w:rsidRDefault="00F76D7A" w:rsidP="003417BB">
            <w:pPr>
              <w:jc w:val="center"/>
              <w:rPr>
                <w:bCs/>
                <w:sz w:val="20"/>
              </w:rPr>
            </w:pPr>
            <w:r w:rsidRPr="003417BB">
              <w:rPr>
                <w:bCs/>
                <w:sz w:val="20"/>
              </w:rPr>
              <w:t>12</w:t>
            </w:r>
          </w:p>
        </w:tc>
        <w:tc>
          <w:tcPr>
            <w:tcW w:w="1926" w:type="dxa"/>
            <w:tcBorders>
              <w:top w:val="single" w:sz="4" w:space="0" w:color="auto"/>
              <w:left w:val="single" w:sz="4" w:space="0" w:color="auto"/>
              <w:bottom w:val="single" w:sz="4" w:space="0" w:color="auto"/>
              <w:right w:val="single" w:sz="4" w:space="0" w:color="auto"/>
            </w:tcBorders>
            <w:hideMark/>
          </w:tcPr>
          <w:p w:rsidR="00F76D7A" w:rsidRPr="003417BB" w:rsidRDefault="00F76D7A" w:rsidP="003417BB">
            <w:pPr>
              <w:jc w:val="center"/>
              <w:rPr>
                <w:bCs/>
                <w:sz w:val="20"/>
              </w:rPr>
            </w:pPr>
            <w:r w:rsidRPr="003417BB">
              <w:rPr>
                <w:bCs/>
                <w:sz w:val="20"/>
              </w:rPr>
              <w:t>9.3</w:t>
            </w:r>
          </w:p>
        </w:tc>
      </w:tr>
      <w:tr w:rsidR="00F76D7A" w:rsidRPr="00F76D7A" w:rsidTr="004A5DB0">
        <w:tc>
          <w:tcPr>
            <w:tcW w:w="1925" w:type="dxa"/>
            <w:tcBorders>
              <w:top w:val="single" w:sz="4" w:space="0" w:color="auto"/>
              <w:left w:val="single" w:sz="4" w:space="0" w:color="auto"/>
              <w:bottom w:val="single" w:sz="4" w:space="0" w:color="auto"/>
              <w:right w:val="single" w:sz="4" w:space="0" w:color="auto"/>
            </w:tcBorders>
            <w:hideMark/>
          </w:tcPr>
          <w:p w:rsidR="00F76D7A" w:rsidRPr="003417BB" w:rsidRDefault="00F76D7A" w:rsidP="003417BB">
            <w:pPr>
              <w:jc w:val="center"/>
              <w:rPr>
                <w:bCs/>
                <w:sz w:val="20"/>
              </w:rPr>
            </w:pPr>
            <w:r w:rsidRPr="003417BB">
              <w:rPr>
                <w:bCs/>
                <w:sz w:val="20"/>
              </w:rPr>
              <w:t>7-symbol TTI</w:t>
            </w:r>
          </w:p>
        </w:tc>
        <w:tc>
          <w:tcPr>
            <w:tcW w:w="1926" w:type="dxa"/>
            <w:tcBorders>
              <w:top w:val="single" w:sz="4" w:space="0" w:color="auto"/>
              <w:left w:val="single" w:sz="4" w:space="0" w:color="auto"/>
              <w:bottom w:val="single" w:sz="4" w:space="0" w:color="auto"/>
              <w:right w:val="single" w:sz="4" w:space="0" w:color="auto"/>
            </w:tcBorders>
            <w:hideMark/>
          </w:tcPr>
          <w:p w:rsidR="00F76D7A" w:rsidRPr="003417BB" w:rsidRDefault="00F76D7A" w:rsidP="003417BB">
            <w:pPr>
              <w:jc w:val="center"/>
              <w:rPr>
                <w:bCs/>
                <w:sz w:val="20"/>
              </w:rPr>
            </w:pPr>
            <w:r w:rsidRPr="003417BB">
              <w:rPr>
                <w:bCs/>
                <w:sz w:val="20"/>
              </w:rPr>
              <w:t>12</w:t>
            </w:r>
          </w:p>
        </w:tc>
        <w:tc>
          <w:tcPr>
            <w:tcW w:w="1926" w:type="dxa"/>
            <w:tcBorders>
              <w:top w:val="single" w:sz="4" w:space="0" w:color="auto"/>
              <w:left w:val="single" w:sz="4" w:space="0" w:color="auto"/>
              <w:bottom w:val="single" w:sz="4" w:space="0" w:color="auto"/>
              <w:right w:val="single" w:sz="4" w:space="0" w:color="auto"/>
            </w:tcBorders>
            <w:hideMark/>
          </w:tcPr>
          <w:p w:rsidR="00F76D7A" w:rsidRPr="003417BB" w:rsidRDefault="00F76D7A" w:rsidP="003417BB">
            <w:pPr>
              <w:jc w:val="center"/>
              <w:rPr>
                <w:bCs/>
                <w:sz w:val="20"/>
              </w:rPr>
            </w:pPr>
            <w:r w:rsidRPr="003417BB">
              <w:rPr>
                <w:bCs/>
                <w:sz w:val="20"/>
              </w:rPr>
              <w:t>9.0</w:t>
            </w:r>
          </w:p>
        </w:tc>
        <w:tc>
          <w:tcPr>
            <w:tcW w:w="1926" w:type="dxa"/>
            <w:tcBorders>
              <w:top w:val="single" w:sz="4" w:space="0" w:color="auto"/>
              <w:left w:val="single" w:sz="4" w:space="0" w:color="auto"/>
              <w:bottom w:val="single" w:sz="4" w:space="0" w:color="auto"/>
              <w:right w:val="single" w:sz="4" w:space="0" w:color="auto"/>
            </w:tcBorders>
            <w:hideMark/>
          </w:tcPr>
          <w:p w:rsidR="00F76D7A" w:rsidRPr="003417BB" w:rsidRDefault="00F76D7A" w:rsidP="003417BB">
            <w:pPr>
              <w:jc w:val="center"/>
              <w:rPr>
                <w:bCs/>
                <w:sz w:val="20"/>
              </w:rPr>
            </w:pPr>
            <w:r w:rsidRPr="003417BB">
              <w:rPr>
                <w:bCs/>
                <w:sz w:val="20"/>
              </w:rPr>
              <w:t>7.6</w:t>
            </w:r>
          </w:p>
        </w:tc>
      </w:tr>
      <w:tr w:rsidR="00F76D7A" w:rsidRPr="00F76D7A" w:rsidTr="004A5DB0">
        <w:tc>
          <w:tcPr>
            <w:tcW w:w="1925" w:type="dxa"/>
            <w:tcBorders>
              <w:top w:val="single" w:sz="4" w:space="0" w:color="auto"/>
              <w:left w:val="single" w:sz="4" w:space="0" w:color="auto"/>
              <w:bottom w:val="single" w:sz="4" w:space="0" w:color="auto"/>
              <w:right w:val="single" w:sz="4" w:space="0" w:color="auto"/>
            </w:tcBorders>
          </w:tcPr>
          <w:p w:rsidR="00F76D7A" w:rsidRPr="003417BB" w:rsidRDefault="00F76D7A" w:rsidP="003417BB">
            <w:pPr>
              <w:jc w:val="center"/>
              <w:rPr>
                <w:bCs/>
                <w:sz w:val="20"/>
              </w:rPr>
            </w:pPr>
            <w:r w:rsidRPr="003417BB">
              <w:rPr>
                <w:bCs/>
                <w:sz w:val="20"/>
              </w:rPr>
              <w:t>4-symbol TTI</w:t>
            </w:r>
          </w:p>
        </w:tc>
        <w:tc>
          <w:tcPr>
            <w:tcW w:w="1926" w:type="dxa"/>
            <w:tcBorders>
              <w:top w:val="single" w:sz="4" w:space="0" w:color="auto"/>
              <w:left w:val="single" w:sz="4" w:space="0" w:color="auto"/>
              <w:bottom w:val="single" w:sz="4" w:space="0" w:color="auto"/>
              <w:right w:val="single" w:sz="4" w:space="0" w:color="auto"/>
            </w:tcBorders>
          </w:tcPr>
          <w:p w:rsidR="00F76D7A" w:rsidRPr="003417BB" w:rsidRDefault="00F76D7A" w:rsidP="003417BB">
            <w:pPr>
              <w:jc w:val="center"/>
              <w:rPr>
                <w:bCs/>
                <w:sz w:val="20"/>
              </w:rPr>
            </w:pPr>
            <w:r w:rsidRPr="003417BB">
              <w:rPr>
                <w:bCs/>
                <w:sz w:val="20"/>
              </w:rPr>
              <w:t>9.4</w:t>
            </w:r>
          </w:p>
        </w:tc>
        <w:tc>
          <w:tcPr>
            <w:tcW w:w="1926" w:type="dxa"/>
            <w:tcBorders>
              <w:top w:val="single" w:sz="4" w:space="0" w:color="auto"/>
              <w:left w:val="single" w:sz="4" w:space="0" w:color="auto"/>
              <w:bottom w:val="single" w:sz="4" w:space="0" w:color="auto"/>
              <w:right w:val="single" w:sz="4" w:space="0" w:color="auto"/>
            </w:tcBorders>
          </w:tcPr>
          <w:p w:rsidR="00F76D7A" w:rsidRPr="003417BB" w:rsidRDefault="00F76D7A" w:rsidP="003417BB">
            <w:pPr>
              <w:jc w:val="center"/>
              <w:rPr>
                <w:bCs/>
                <w:sz w:val="20"/>
              </w:rPr>
            </w:pPr>
            <w:r w:rsidRPr="003417BB">
              <w:rPr>
                <w:bCs/>
                <w:sz w:val="20"/>
              </w:rPr>
              <w:t>7.7</w:t>
            </w:r>
          </w:p>
        </w:tc>
        <w:tc>
          <w:tcPr>
            <w:tcW w:w="1926" w:type="dxa"/>
            <w:tcBorders>
              <w:top w:val="single" w:sz="4" w:space="0" w:color="auto"/>
              <w:left w:val="single" w:sz="4" w:space="0" w:color="auto"/>
              <w:bottom w:val="single" w:sz="4" w:space="0" w:color="auto"/>
              <w:right w:val="single" w:sz="4" w:space="0" w:color="auto"/>
            </w:tcBorders>
          </w:tcPr>
          <w:p w:rsidR="00F76D7A" w:rsidRPr="003417BB" w:rsidRDefault="00F76D7A" w:rsidP="003417BB">
            <w:pPr>
              <w:jc w:val="center"/>
              <w:rPr>
                <w:bCs/>
                <w:sz w:val="20"/>
              </w:rPr>
            </w:pPr>
            <w:r w:rsidRPr="003417BB">
              <w:rPr>
                <w:bCs/>
                <w:sz w:val="20"/>
              </w:rPr>
              <w:t>6.9</w:t>
            </w:r>
          </w:p>
        </w:tc>
      </w:tr>
    </w:tbl>
    <w:p w:rsidR="0090267A" w:rsidRDefault="0090267A" w:rsidP="0090267A">
      <w:pPr>
        <w:pStyle w:val="Proposal"/>
        <w:numPr>
          <w:ilvl w:val="0"/>
          <w:numId w:val="0"/>
        </w:numPr>
        <w:ind w:left="1701" w:hanging="1701"/>
        <w:rPr>
          <w:rFonts w:cs="Arial"/>
          <w:szCs w:val="20"/>
        </w:rPr>
      </w:pPr>
    </w:p>
    <w:p w:rsidR="00F76D7A" w:rsidRDefault="00F76D7A" w:rsidP="00F76D7A">
      <w:pPr>
        <w:rPr>
          <w:rFonts w:eastAsiaTheme="minorEastAsia"/>
          <w:szCs w:val="24"/>
          <w:lang w:eastAsia="ko-KR"/>
        </w:rPr>
      </w:pPr>
      <w:r w:rsidRPr="001E716C">
        <w:rPr>
          <w:rFonts w:eastAsiaTheme="minorEastAsia"/>
          <w:szCs w:val="24"/>
          <w:lang w:eastAsia="ko-KR"/>
        </w:rPr>
        <w:t xml:space="preserve">The results from </w:t>
      </w:r>
      <w:r>
        <w:rPr>
          <w:rFonts w:eastAsiaTheme="minorEastAsia"/>
          <w:szCs w:val="24"/>
          <w:lang w:eastAsia="ko-KR"/>
        </w:rPr>
        <w:t>Nokia</w:t>
      </w:r>
      <w:r w:rsidRPr="001E716C">
        <w:rPr>
          <w:rFonts w:eastAsiaTheme="minorEastAsia"/>
          <w:szCs w:val="24"/>
          <w:lang w:eastAsia="ko-KR"/>
        </w:rPr>
        <w:t>, shown below, indicate that</w:t>
      </w:r>
      <w:r>
        <w:rPr>
          <w:rFonts w:eastAsiaTheme="minorEastAsia"/>
          <w:szCs w:val="24"/>
          <w:lang w:eastAsia="ko-KR"/>
        </w:rPr>
        <w:t xml:space="preserve"> the CPL requirement is met in the following configurations. </w:t>
      </w:r>
    </w:p>
    <w:p w:rsidR="0090267A" w:rsidRPr="003417BB" w:rsidRDefault="0090267A" w:rsidP="0090267A">
      <w:pPr>
        <w:pStyle w:val="TH"/>
        <w:rPr>
          <w:rFonts w:ascii="Times New Roman" w:hAnsi="Times New Roman"/>
          <w:b w:val="0"/>
          <w:bCs/>
          <w:sz w:val="24"/>
          <w:szCs w:val="24"/>
        </w:rPr>
      </w:pPr>
      <w:r w:rsidRPr="003417BB">
        <w:rPr>
          <w:rFonts w:ascii="Times New Roman" w:hAnsi="Times New Roman"/>
          <w:b w:val="0"/>
          <w:bCs/>
          <w:sz w:val="24"/>
          <w:szCs w:val="24"/>
        </w:rPr>
        <w:t xml:space="preserve">C-plane latency calculation for TDD </w:t>
      </w:r>
    </w:p>
    <w:tbl>
      <w:tblPr>
        <w:tblW w:w="8505" w:type="dxa"/>
        <w:jc w:val="center"/>
        <w:tblLayout w:type="fixed"/>
        <w:tblLook w:val="0000" w:firstRow="0" w:lastRow="0" w:firstColumn="0" w:lastColumn="0" w:noHBand="0" w:noVBand="0"/>
      </w:tblPr>
      <w:tblGrid>
        <w:gridCol w:w="993"/>
        <w:gridCol w:w="1701"/>
        <w:gridCol w:w="1842"/>
        <w:gridCol w:w="1985"/>
        <w:gridCol w:w="1984"/>
      </w:tblGrid>
      <w:tr w:rsidR="0090267A" w:rsidRPr="003417BB" w:rsidTr="003417BB">
        <w:trPr>
          <w:trHeight w:val="305"/>
          <w:jc w:val="center"/>
        </w:trPr>
        <w:tc>
          <w:tcPr>
            <w:tcW w:w="993" w:type="dxa"/>
            <w:vMerge w:val="restart"/>
            <w:tcBorders>
              <w:top w:val="single" w:sz="8" w:space="0" w:color="auto"/>
              <w:left w:val="single" w:sz="8" w:space="0" w:color="auto"/>
              <w:right w:val="single" w:sz="8" w:space="0" w:color="auto"/>
            </w:tcBorders>
            <w:shd w:val="clear" w:color="auto" w:fill="auto"/>
            <w:noWrap/>
            <w:vAlign w:val="center"/>
          </w:tcPr>
          <w:p w:rsidR="0090267A" w:rsidRPr="003417BB" w:rsidRDefault="0090267A" w:rsidP="0031150B">
            <w:pPr>
              <w:pStyle w:val="TAH"/>
              <w:rPr>
                <w:rFonts w:ascii="Times New Roman" w:hAnsi="Times New Roman" w:cs="Times New Roman"/>
                <w:b w:val="0"/>
                <w:bCs/>
                <w:szCs w:val="18"/>
              </w:rPr>
            </w:pPr>
            <w:r w:rsidRPr="003417BB">
              <w:rPr>
                <w:rFonts w:ascii="Times New Roman" w:hAnsi="Times New Roman" w:cs="Times New Roman"/>
                <w:b w:val="0"/>
                <w:bCs/>
                <w:szCs w:val="18"/>
              </w:rPr>
              <w:t>SCS</w:t>
            </w:r>
          </w:p>
        </w:tc>
        <w:tc>
          <w:tcPr>
            <w:tcW w:w="3543" w:type="dxa"/>
            <w:gridSpan w:val="2"/>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H"/>
              <w:rPr>
                <w:rFonts w:ascii="Times New Roman" w:hAnsi="Times New Roman" w:cs="Times New Roman"/>
                <w:b w:val="0"/>
                <w:bCs/>
                <w:szCs w:val="18"/>
              </w:rPr>
            </w:pPr>
            <w:r w:rsidRPr="003417BB">
              <w:rPr>
                <w:rFonts w:ascii="Times New Roman" w:hAnsi="Times New Roman" w:cs="Times New Roman"/>
                <w:b w:val="0"/>
                <w:bCs/>
                <w:szCs w:val="18"/>
              </w:rPr>
              <w:t>Case 1 (DL-UL)</w:t>
            </w:r>
          </w:p>
        </w:tc>
        <w:tc>
          <w:tcPr>
            <w:tcW w:w="3969" w:type="dxa"/>
            <w:gridSpan w:val="2"/>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H"/>
              <w:rPr>
                <w:rFonts w:ascii="Times New Roman" w:hAnsi="Times New Roman" w:cs="Times New Roman"/>
                <w:b w:val="0"/>
                <w:bCs/>
                <w:szCs w:val="18"/>
              </w:rPr>
            </w:pPr>
            <w:r w:rsidRPr="003417BB">
              <w:rPr>
                <w:rFonts w:ascii="Times New Roman" w:hAnsi="Times New Roman" w:cs="Times New Roman"/>
                <w:b w:val="0"/>
                <w:bCs/>
                <w:szCs w:val="18"/>
              </w:rPr>
              <w:t>Case 2 (DL-DL-DL-DL-UL)</w:t>
            </w:r>
          </w:p>
        </w:tc>
      </w:tr>
      <w:tr w:rsidR="0090267A" w:rsidRPr="003417BB" w:rsidTr="003417BB">
        <w:trPr>
          <w:trHeight w:val="305"/>
          <w:jc w:val="center"/>
        </w:trPr>
        <w:tc>
          <w:tcPr>
            <w:tcW w:w="993" w:type="dxa"/>
            <w:vMerge/>
            <w:tcBorders>
              <w:left w:val="single" w:sz="8" w:space="0" w:color="auto"/>
              <w:bottom w:val="single" w:sz="8" w:space="0" w:color="auto"/>
              <w:right w:val="single" w:sz="8" w:space="0" w:color="auto"/>
            </w:tcBorders>
            <w:shd w:val="clear" w:color="auto" w:fill="auto"/>
            <w:noWrap/>
            <w:vAlign w:val="center"/>
          </w:tcPr>
          <w:p w:rsidR="0090267A" w:rsidRPr="003417BB" w:rsidRDefault="0090267A" w:rsidP="0031150B">
            <w:pPr>
              <w:pStyle w:val="TAH"/>
              <w:rPr>
                <w:rFonts w:ascii="Times New Roman" w:hAnsi="Times New Roman" w:cs="Times New Roman"/>
                <w:b w:val="0"/>
                <w:bCs/>
                <w:szCs w:val="18"/>
              </w:rPr>
            </w:pPr>
          </w:p>
        </w:tc>
        <w:tc>
          <w:tcPr>
            <w:tcW w:w="1701"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H"/>
              <w:rPr>
                <w:rFonts w:ascii="Times New Roman" w:hAnsi="Times New Roman" w:cs="Times New Roman"/>
                <w:b w:val="0"/>
                <w:bCs/>
                <w:szCs w:val="18"/>
              </w:rPr>
            </w:pPr>
            <w:r w:rsidRPr="003417BB">
              <w:rPr>
                <w:rFonts w:ascii="Times New Roman" w:hAnsi="Times New Roman" w:cs="Times New Roman"/>
                <w:b w:val="0"/>
                <w:bCs/>
                <w:szCs w:val="18"/>
              </w:rPr>
              <w:t>TTI = 7</w:t>
            </w:r>
          </w:p>
        </w:tc>
        <w:tc>
          <w:tcPr>
            <w:tcW w:w="1842"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H"/>
              <w:rPr>
                <w:rFonts w:ascii="Times New Roman" w:hAnsi="Times New Roman" w:cs="Times New Roman"/>
                <w:b w:val="0"/>
                <w:bCs/>
                <w:szCs w:val="18"/>
              </w:rPr>
            </w:pPr>
            <w:r w:rsidRPr="003417BB">
              <w:rPr>
                <w:rFonts w:ascii="Times New Roman" w:hAnsi="Times New Roman" w:cs="Times New Roman"/>
                <w:b w:val="0"/>
                <w:bCs/>
                <w:szCs w:val="18"/>
              </w:rPr>
              <w:t xml:space="preserve">TTI = 14 </w:t>
            </w:r>
          </w:p>
        </w:tc>
        <w:tc>
          <w:tcPr>
            <w:tcW w:w="1985"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H"/>
              <w:rPr>
                <w:rFonts w:ascii="Times New Roman" w:hAnsi="Times New Roman" w:cs="Times New Roman"/>
                <w:b w:val="0"/>
                <w:bCs/>
                <w:szCs w:val="18"/>
              </w:rPr>
            </w:pPr>
            <w:r w:rsidRPr="003417BB">
              <w:rPr>
                <w:rFonts w:ascii="Times New Roman" w:hAnsi="Times New Roman" w:cs="Times New Roman"/>
                <w:b w:val="0"/>
                <w:bCs/>
                <w:szCs w:val="18"/>
              </w:rPr>
              <w:t xml:space="preserve">TTI = 7 </w:t>
            </w:r>
          </w:p>
        </w:tc>
        <w:tc>
          <w:tcPr>
            <w:tcW w:w="1984"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H"/>
              <w:rPr>
                <w:rFonts w:ascii="Times New Roman" w:hAnsi="Times New Roman" w:cs="Times New Roman"/>
                <w:b w:val="0"/>
                <w:bCs/>
                <w:szCs w:val="18"/>
              </w:rPr>
            </w:pPr>
            <w:r w:rsidRPr="003417BB">
              <w:rPr>
                <w:rFonts w:ascii="Times New Roman" w:hAnsi="Times New Roman" w:cs="Times New Roman"/>
                <w:b w:val="0"/>
                <w:bCs/>
                <w:szCs w:val="18"/>
              </w:rPr>
              <w:t xml:space="preserve">TTI = 14 </w:t>
            </w:r>
          </w:p>
        </w:tc>
      </w:tr>
      <w:tr w:rsidR="0090267A" w:rsidRPr="003417BB" w:rsidTr="003417BB">
        <w:trPr>
          <w:trHeight w:val="177"/>
          <w:jc w:val="center"/>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90267A" w:rsidRPr="003417BB" w:rsidRDefault="0090267A" w:rsidP="0031150B">
            <w:pPr>
              <w:pStyle w:val="TAC"/>
              <w:spacing w:line="360" w:lineRule="auto"/>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15 kHz</w:t>
            </w:r>
          </w:p>
        </w:tc>
        <w:tc>
          <w:tcPr>
            <w:tcW w:w="1701"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C"/>
              <w:spacing w:line="360" w:lineRule="auto"/>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 xml:space="preserve">24 TTI = 12 ms </w:t>
            </w:r>
          </w:p>
        </w:tc>
        <w:tc>
          <w:tcPr>
            <w:tcW w:w="1842"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C"/>
              <w:spacing w:line="360" w:lineRule="auto"/>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15 TTI = 15 ms</w:t>
            </w:r>
          </w:p>
        </w:tc>
        <w:tc>
          <w:tcPr>
            <w:tcW w:w="1985"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C"/>
              <w:spacing w:line="360" w:lineRule="auto"/>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29 TTI = 14.5 ms</w:t>
            </w:r>
          </w:p>
        </w:tc>
        <w:tc>
          <w:tcPr>
            <w:tcW w:w="1984"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C"/>
              <w:spacing w:line="360" w:lineRule="auto"/>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18 TTI = 18 ms</w:t>
            </w:r>
          </w:p>
        </w:tc>
      </w:tr>
      <w:tr w:rsidR="0090267A" w:rsidRPr="003417BB" w:rsidTr="003417BB">
        <w:trPr>
          <w:trHeight w:val="177"/>
          <w:jc w:val="center"/>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90267A" w:rsidRPr="003417BB" w:rsidRDefault="0090267A" w:rsidP="0031150B">
            <w:pPr>
              <w:pStyle w:val="TAC"/>
              <w:spacing w:line="360" w:lineRule="auto"/>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30 kHz</w:t>
            </w:r>
          </w:p>
        </w:tc>
        <w:tc>
          <w:tcPr>
            <w:tcW w:w="1701"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C"/>
              <w:spacing w:line="360" w:lineRule="auto"/>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 xml:space="preserve">42 TTI = 10.5 ms </w:t>
            </w:r>
          </w:p>
        </w:tc>
        <w:tc>
          <w:tcPr>
            <w:tcW w:w="1842"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C"/>
              <w:spacing w:line="360" w:lineRule="auto"/>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24 TTI = 12 ms</w:t>
            </w:r>
          </w:p>
        </w:tc>
        <w:tc>
          <w:tcPr>
            <w:tcW w:w="1985"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C"/>
              <w:spacing w:line="360" w:lineRule="auto"/>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41 TTI = 10.25 ms</w:t>
            </w:r>
          </w:p>
        </w:tc>
        <w:tc>
          <w:tcPr>
            <w:tcW w:w="1984"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C"/>
              <w:spacing w:line="360" w:lineRule="auto"/>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23 TTI = 11.5 ms</w:t>
            </w:r>
          </w:p>
        </w:tc>
      </w:tr>
      <w:tr w:rsidR="0090267A" w:rsidRPr="003417BB" w:rsidTr="003417BB">
        <w:trPr>
          <w:trHeight w:val="177"/>
          <w:jc w:val="center"/>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90267A" w:rsidRPr="003417BB" w:rsidRDefault="0090267A" w:rsidP="0031150B">
            <w:pPr>
              <w:pStyle w:val="TAC"/>
              <w:spacing w:line="360" w:lineRule="auto"/>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60 kHz</w:t>
            </w:r>
          </w:p>
        </w:tc>
        <w:tc>
          <w:tcPr>
            <w:tcW w:w="1701"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C"/>
              <w:spacing w:line="360" w:lineRule="auto"/>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72 TTI = 9 ms</w:t>
            </w:r>
          </w:p>
        </w:tc>
        <w:tc>
          <w:tcPr>
            <w:tcW w:w="1842"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C"/>
              <w:spacing w:line="360" w:lineRule="auto"/>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38 TTI = 9.5 ms</w:t>
            </w:r>
          </w:p>
        </w:tc>
        <w:tc>
          <w:tcPr>
            <w:tcW w:w="1985"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C"/>
              <w:spacing w:line="360" w:lineRule="auto"/>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76 TTI = 9.5 ms</w:t>
            </w:r>
          </w:p>
        </w:tc>
        <w:tc>
          <w:tcPr>
            <w:tcW w:w="1984"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C"/>
              <w:spacing w:line="360" w:lineRule="auto"/>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41 TTI = 10.25 ms</w:t>
            </w:r>
          </w:p>
        </w:tc>
      </w:tr>
      <w:tr w:rsidR="0090267A" w:rsidRPr="003417BB" w:rsidTr="003417BB">
        <w:trPr>
          <w:trHeight w:val="177"/>
          <w:jc w:val="center"/>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90267A" w:rsidRPr="003417BB" w:rsidRDefault="0090267A" w:rsidP="0031150B">
            <w:pPr>
              <w:pStyle w:val="TAC"/>
              <w:spacing w:line="360" w:lineRule="auto"/>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120 kHz</w:t>
            </w:r>
          </w:p>
        </w:tc>
        <w:tc>
          <w:tcPr>
            <w:tcW w:w="1701"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C"/>
              <w:spacing w:line="360" w:lineRule="auto"/>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 xml:space="preserve">130 TTI = 8.125 ms </w:t>
            </w:r>
          </w:p>
        </w:tc>
        <w:tc>
          <w:tcPr>
            <w:tcW w:w="1842"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C"/>
              <w:spacing w:line="360" w:lineRule="auto"/>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68 TTI = 8.5 ms</w:t>
            </w:r>
          </w:p>
        </w:tc>
        <w:tc>
          <w:tcPr>
            <w:tcW w:w="1985"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C"/>
              <w:spacing w:line="360" w:lineRule="auto"/>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133 TTI = 8.3125 ms</w:t>
            </w:r>
          </w:p>
        </w:tc>
        <w:tc>
          <w:tcPr>
            <w:tcW w:w="1984"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C"/>
              <w:spacing w:line="360" w:lineRule="auto"/>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71 TTI = 8.875 ms</w:t>
            </w:r>
          </w:p>
        </w:tc>
      </w:tr>
    </w:tbl>
    <w:p w:rsidR="003417BB" w:rsidRDefault="003417BB" w:rsidP="0090267A">
      <w:pPr>
        <w:pStyle w:val="TH"/>
        <w:rPr>
          <w:rFonts w:ascii="Times New Roman" w:hAnsi="Times New Roman"/>
          <w:b w:val="0"/>
          <w:bCs/>
          <w:sz w:val="24"/>
          <w:szCs w:val="24"/>
        </w:rPr>
      </w:pPr>
    </w:p>
    <w:p w:rsidR="0090267A" w:rsidRPr="003417BB" w:rsidRDefault="0090267A" w:rsidP="0090267A">
      <w:pPr>
        <w:pStyle w:val="TH"/>
        <w:rPr>
          <w:rFonts w:ascii="Times New Roman" w:eastAsia="Arial" w:hAnsi="Times New Roman"/>
          <w:b w:val="0"/>
          <w:bCs/>
          <w:sz w:val="24"/>
          <w:szCs w:val="24"/>
        </w:rPr>
      </w:pPr>
      <w:r w:rsidRPr="003417BB">
        <w:rPr>
          <w:rFonts w:ascii="Times New Roman" w:hAnsi="Times New Roman"/>
          <w:b w:val="0"/>
          <w:bCs/>
          <w:sz w:val="24"/>
          <w:szCs w:val="24"/>
        </w:rPr>
        <w:t xml:space="preserve">C-plane latency calculation for FDD </w:t>
      </w:r>
    </w:p>
    <w:tbl>
      <w:tblPr>
        <w:tblW w:w="8087" w:type="dxa"/>
        <w:jc w:val="center"/>
        <w:tblLayout w:type="fixed"/>
        <w:tblLook w:val="0000" w:firstRow="0" w:lastRow="0" w:firstColumn="0" w:lastColumn="0" w:noHBand="0" w:noVBand="0"/>
      </w:tblPr>
      <w:tblGrid>
        <w:gridCol w:w="3838"/>
        <w:gridCol w:w="2014"/>
        <w:gridCol w:w="2235"/>
      </w:tblGrid>
      <w:tr w:rsidR="0090267A" w:rsidRPr="003417BB" w:rsidTr="003417BB">
        <w:trPr>
          <w:trHeight w:val="329"/>
          <w:jc w:val="center"/>
        </w:trPr>
        <w:tc>
          <w:tcPr>
            <w:tcW w:w="3838" w:type="dxa"/>
            <w:vMerge w:val="restart"/>
            <w:tcBorders>
              <w:top w:val="single" w:sz="8" w:space="0" w:color="auto"/>
              <w:left w:val="single" w:sz="8" w:space="0" w:color="auto"/>
              <w:right w:val="single" w:sz="8" w:space="0" w:color="auto"/>
            </w:tcBorders>
            <w:shd w:val="clear" w:color="auto" w:fill="auto"/>
            <w:noWrap/>
            <w:vAlign w:val="center"/>
          </w:tcPr>
          <w:p w:rsidR="0090267A" w:rsidRPr="003417BB" w:rsidRDefault="0090267A" w:rsidP="0031150B">
            <w:pPr>
              <w:pStyle w:val="TAH"/>
              <w:rPr>
                <w:rFonts w:ascii="Times New Roman" w:hAnsi="Times New Roman" w:cs="Times New Roman"/>
                <w:b w:val="0"/>
                <w:bCs/>
                <w:szCs w:val="18"/>
              </w:rPr>
            </w:pPr>
            <w:r w:rsidRPr="003417BB">
              <w:rPr>
                <w:rFonts w:ascii="Times New Roman" w:hAnsi="Times New Roman" w:cs="Times New Roman"/>
                <w:b w:val="0"/>
                <w:bCs/>
                <w:szCs w:val="18"/>
              </w:rPr>
              <w:t>SCS</w:t>
            </w:r>
          </w:p>
        </w:tc>
        <w:tc>
          <w:tcPr>
            <w:tcW w:w="4249" w:type="dxa"/>
            <w:gridSpan w:val="2"/>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H"/>
              <w:rPr>
                <w:rFonts w:ascii="Times New Roman" w:hAnsi="Times New Roman" w:cs="Times New Roman"/>
                <w:b w:val="0"/>
                <w:bCs/>
                <w:szCs w:val="18"/>
              </w:rPr>
            </w:pPr>
            <w:r w:rsidRPr="003417BB">
              <w:rPr>
                <w:rFonts w:ascii="Times New Roman" w:hAnsi="Times New Roman" w:cs="Times New Roman"/>
                <w:b w:val="0"/>
                <w:bCs/>
                <w:szCs w:val="18"/>
              </w:rPr>
              <w:t>Latency [ms]</w:t>
            </w:r>
          </w:p>
        </w:tc>
      </w:tr>
      <w:tr w:rsidR="0090267A" w:rsidRPr="003417BB" w:rsidTr="003417BB">
        <w:trPr>
          <w:trHeight w:val="329"/>
          <w:jc w:val="center"/>
        </w:trPr>
        <w:tc>
          <w:tcPr>
            <w:tcW w:w="3838" w:type="dxa"/>
            <w:vMerge/>
            <w:tcBorders>
              <w:left w:val="single" w:sz="8" w:space="0" w:color="auto"/>
              <w:bottom w:val="single" w:sz="8" w:space="0" w:color="auto"/>
              <w:right w:val="single" w:sz="8" w:space="0" w:color="auto"/>
            </w:tcBorders>
            <w:shd w:val="clear" w:color="auto" w:fill="auto"/>
            <w:noWrap/>
            <w:vAlign w:val="center"/>
          </w:tcPr>
          <w:p w:rsidR="0090267A" w:rsidRPr="003417BB" w:rsidRDefault="0090267A" w:rsidP="0031150B">
            <w:pPr>
              <w:pStyle w:val="TAH"/>
              <w:rPr>
                <w:rFonts w:ascii="Times New Roman" w:hAnsi="Times New Roman" w:cs="Times New Roman"/>
                <w:b w:val="0"/>
                <w:bCs/>
                <w:szCs w:val="18"/>
              </w:rPr>
            </w:pPr>
          </w:p>
        </w:tc>
        <w:tc>
          <w:tcPr>
            <w:tcW w:w="2014"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H"/>
              <w:rPr>
                <w:rFonts w:ascii="Times New Roman" w:hAnsi="Times New Roman" w:cs="Times New Roman"/>
                <w:b w:val="0"/>
                <w:bCs/>
                <w:szCs w:val="18"/>
              </w:rPr>
            </w:pPr>
            <w:r w:rsidRPr="003417BB">
              <w:rPr>
                <w:rFonts w:ascii="Times New Roman" w:hAnsi="Times New Roman" w:cs="Times New Roman"/>
                <w:b w:val="0"/>
                <w:bCs/>
                <w:szCs w:val="18"/>
              </w:rPr>
              <w:t>TTI = 7</w:t>
            </w:r>
          </w:p>
        </w:tc>
        <w:tc>
          <w:tcPr>
            <w:tcW w:w="2234"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H"/>
              <w:rPr>
                <w:rFonts w:ascii="Times New Roman" w:hAnsi="Times New Roman" w:cs="Times New Roman"/>
                <w:b w:val="0"/>
                <w:bCs/>
                <w:szCs w:val="18"/>
              </w:rPr>
            </w:pPr>
            <w:r w:rsidRPr="003417BB">
              <w:rPr>
                <w:rFonts w:ascii="Times New Roman" w:hAnsi="Times New Roman" w:cs="Times New Roman"/>
                <w:b w:val="0"/>
                <w:bCs/>
                <w:szCs w:val="18"/>
              </w:rPr>
              <w:t xml:space="preserve">TTI = 14 </w:t>
            </w:r>
          </w:p>
        </w:tc>
      </w:tr>
      <w:tr w:rsidR="0090267A" w:rsidRPr="003417BB" w:rsidTr="003417BB">
        <w:trPr>
          <w:trHeight w:val="192"/>
          <w:jc w:val="center"/>
        </w:trPr>
        <w:tc>
          <w:tcPr>
            <w:tcW w:w="3838" w:type="dxa"/>
            <w:tcBorders>
              <w:top w:val="single" w:sz="8" w:space="0" w:color="auto"/>
              <w:left w:val="single" w:sz="8" w:space="0" w:color="auto"/>
              <w:bottom w:val="single" w:sz="8" w:space="0" w:color="auto"/>
              <w:right w:val="single" w:sz="8" w:space="0" w:color="auto"/>
            </w:tcBorders>
            <w:shd w:val="clear" w:color="auto" w:fill="auto"/>
            <w:vAlign w:val="center"/>
          </w:tcPr>
          <w:p w:rsidR="0090267A" w:rsidRPr="003417BB" w:rsidRDefault="0090267A" w:rsidP="0031150B">
            <w:pPr>
              <w:pStyle w:val="TAC"/>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15 kHz</w:t>
            </w:r>
          </w:p>
        </w:tc>
        <w:tc>
          <w:tcPr>
            <w:tcW w:w="2014"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C"/>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12.0686</w:t>
            </w:r>
          </w:p>
        </w:tc>
        <w:tc>
          <w:tcPr>
            <w:tcW w:w="2234"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C"/>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13.5686</w:t>
            </w:r>
          </w:p>
        </w:tc>
      </w:tr>
      <w:tr w:rsidR="0090267A" w:rsidRPr="003417BB" w:rsidTr="003417BB">
        <w:trPr>
          <w:trHeight w:val="192"/>
          <w:jc w:val="center"/>
        </w:trPr>
        <w:tc>
          <w:tcPr>
            <w:tcW w:w="3838" w:type="dxa"/>
            <w:tcBorders>
              <w:top w:val="single" w:sz="8" w:space="0" w:color="auto"/>
              <w:left w:val="single" w:sz="8" w:space="0" w:color="auto"/>
              <w:bottom w:val="single" w:sz="8" w:space="0" w:color="auto"/>
              <w:right w:val="single" w:sz="8" w:space="0" w:color="auto"/>
            </w:tcBorders>
            <w:shd w:val="clear" w:color="auto" w:fill="auto"/>
            <w:vAlign w:val="center"/>
          </w:tcPr>
          <w:p w:rsidR="0090267A" w:rsidRPr="003417BB" w:rsidRDefault="0090267A" w:rsidP="0031150B">
            <w:pPr>
              <w:pStyle w:val="TAC"/>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30 kHz</w:t>
            </w:r>
          </w:p>
        </w:tc>
        <w:tc>
          <w:tcPr>
            <w:tcW w:w="2014"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C"/>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10.1043</w:t>
            </w:r>
          </w:p>
        </w:tc>
        <w:tc>
          <w:tcPr>
            <w:tcW w:w="2234"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C"/>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10.8543</w:t>
            </w:r>
          </w:p>
        </w:tc>
      </w:tr>
      <w:tr w:rsidR="0090267A" w:rsidRPr="003417BB" w:rsidTr="003417BB">
        <w:trPr>
          <w:trHeight w:val="192"/>
          <w:jc w:val="center"/>
        </w:trPr>
        <w:tc>
          <w:tcPr>
            <w:tcW w:w="3838" w:type="dxa"/>
            <w:tcBorders>
              <w:top w:val="single" w:sz="8" w:space="0" w:color="auto"/>
              <w:left w:val="single" w:sz="8" w:space="0" w:color="auto"/>
              <w:bottom w:val="single" w:sz="8" w:space="0" w:color="auto"/>
              <w:right w:val="single" w:sz="8" w:space="0" w:color="auto"/>
            </w:tcBorders>
            <w:shd w:val="clear" w:color="auto" w:fill="auto"/>
            <w:vAlign w:val="center"/>
          </w:tcPr>
          <w:p w:rsidR="0090267A" w:rsidRPr="003417BB" w:rsidRDefault="0090267A" w:rsidP="0031150B">
            <w:pPr>
              <w:pStyle w:val="TAC"/>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60 kHz</w:t>
            </w:r>
          </w:p>
        </w:tc>
        <w:tc>
          <w:tcPr>
            <w:tcW w:w="2014"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C"/>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8.7721</w:t>
            </w:r>
          </w:p>
        </w:tc>
        <w:tc>
          <w:tcPr>
            <w:tcW w:w="2234"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C"/>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9.1471</w:t>
            </w:r>
          </w:p>
        </w:tc>
      </w:tr>
      <w:tr w:rsidR="0090267A" w:rsidRPr="003417BB" w:rsidTr="003417BB">
        <w:trPr>
          <w:trHeight w:val="192"/>
          <w:jc w:val="center"/>
        </w:trPr>
        <w:tc>
          <w:tcPr>
            <w:tcW w:w="3838" w:type="dxa"/>
            <w:tcBorders>
              <w:top w:val="single" w:sz="8" w:space="0" w:color="auto"/>
              <w:left w:val="single" w:sz="8" w:space="0" w:color="auto"/>
              <w:bottom w:val="single" w:sz="8" w:space="0" w:color="auto"/>
              <w:right w:val="single" w:sz="8" w:space="0" w:color="auto"/>
            </w:tcBorders>
            <w:shd w:val="clear" w:color="auto" w:fill="auto"/>
            <w:vAlign w:val="center"/>
          </w:tcPr>
          <w:p w:rsidR="0090267A" w:rsidRPr="003417BB" w:rsidRDefault="0090267A" w:rsidP="0031150B">
            <w:pPr>
              <w:pStyle w:val="TAC"/>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120 kHz</w:t>
            </w:r>
          </w:p>
        </w:tc>
        <w:tc>
          <w:tcPr>
            <w:tcW w:w="2014"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C"/>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8.0211</w:t>
            </w:r>
          </w:p>
        </w:tc>
        <w:tc>
          <w:tcPr>
            <w:tcW w:w="2234" w:type="dxa"/>
            <w:tcBorders>
              <w:top w:val="single" w:sz="8" w:space="0" w:color="auto"/>
              <w:left w:val="single" w:sz="8" w:space="0" w:color="auto"/>
              <w:bottom w:val="single" w:sz="8" w:space="0" w:color="auto"/>
              <w:right w:val="single" w:sz="8" w:space="0" w:color="auto"/>
            </w:tcBorders>
            <w:vAlign w:val="center"/>
          </w:tcPr>
          <w:p w:rsidR="0090267A" w:rsidRPr="003417BB" w:rsidRDefault="0090267A" w:rsidP="0031150B">
            <w:pPr>
              <w:pStyle w:val="TAC"/>
              <w:rPr>
                <w:rFonts w:ascii="Times New Roman" w:eastAsia="Times New Roman" w:hAnsi="Times New Roman" w:cs="Times New Roman"/>
                <w:bCs/>
                <w:sz w:val="18"/>
                <w:szCs w:val="18"/>
              </w:rPr>
            </w:pPr>
            <w:r w:rsidRPr="003417BB">
              <w:rPr>
                <w:rFonts w:ascii="Times New Roman" w:eastAsia="Times New Roman" w:hAnsi="Times New Roman" w:cs="Times New Roman"/>
                <w:bCs/>
                <w:sz w:val="18"/>
                <w:szCs w:val="18"/>
              </w:rPr>
              <w:t>8.2086</w:t>
            </w:r>
          </w:p>
        </w:tc>
      </w:tr>
    </w:tbl>
    <w:p w:rsidR="0090267A" w:rsidRPr="003417BB" w:rsidRDefault="003417BB">
      <w:pPr>
        <w:tabs>
          <w:tab w:val="clear" w:pos="1134"/>
          <w:tab w:val="clear" w:pos="1871"/>
          <w:tab w:val="clear" w:pos="2268"/>
        </w:tabs>
        <w:overflowPunct/>
        <w:autoSpaceDE/>
        <w:autoSpaceDN/>
        <w:adjustRightInd/>
        <w:spacing w:before="0" w:after="160" w:line="259" w:lineRule="auto"/>
        <w:jc w:val="both"/>
        <w:textAlignment w:val="auto"/>
        <w:rPr>
          <w:rFonts w:eastAsiaTheme="minorEastAsia"/>
          <w:bCs/>
          <w:szCs w:val="24"/>
          <w:lang w:eastAsia="ko-KR"/>
        </w:rPr>
      </w:pPr>
      <w:r>
        <w:rPr>
          <w:rFonts w:eastAsiaTheme="minorEastAsia"/>
          <w:bCs/>
          <w:szCs w:val="24"/>
          <w:lang w:eastAsia="ko-KR"/>
        </w:rPr>
        <w:br w:type="page"/>
      </w:r>
    </w:p>
    <w:p w:rsidR="0090267A" w:rsidRDefault="0090267A" w:rsidP="0090267A">
      <w:pPr>
        <w:pStyle w:val="Heading2"/>
      </w:pPr>
      <w:r>
        <w:rPr>
          <w:lang w:val="en-US" w:eastAsia="zh-CN"/>
        </w:rPr>
        <w:t>A-</w:t>
      </w:r>
      <w:r w:rsidR="00362A41">
        <w:rPr>
          <w:lang w:val="en-US" w:eastAsia="zh-CN"/>
        </w:rPr>
        <w:t>9</w:t>
      </w:r>
      <w:r>
        <w:rPr>
          <w:lang w:val="en-US" w:eastAsia="zh-CN"/>
        </w:rPr>
        <w:tab/>
      </w:r>
      <w:r>
        <w:t>Results of Connection Density</w:t>
      </w:r>
    </w:p>
    <w:p w:rsidR="004A5DB0" w:rsidRDefault="004A5DB0" w:rsidP="004A5DB0">
      <w:pPr>
        <w:rPr>
          <w:rFonts w:eastAsiaTheme="minorEastAsia"/>
          <w:szCs w:val="24"/>
          <w:lang w:eastAsia="ko-KR"/>
        </w:rPr>
      </w:pPr>
      <w:r>
        <w:rPr>
          <w:rFonts w:eastAsiaTheme="minorEastAsia"/>
          <w:szCs w:val="24"/>
          <w:lang w:eastAsia="ko-KR"/>
        </w:rPr>
        <w:t>C</w:t>
      </w:r>
      <w:r w:rsidRPr="00D74BCE">
        <w:rPr>
          <w:rFonts w:eastAsiaTheme="minorEastAsia"/>
          <w:szCs w:val="24"/>
          <w:lang w:eastAsia="ko-KR"/>
        </w:rPr>
        <w:t>ontributions from Ericsson</w:t>
      </w:r>
      <w:r>
        <w:rPr>
          <w:rFonts w:eastAsiaTheme="minorEastAsia"/>
          <w:szCs w:val="24"/>
          <w:lang w:eastAsia="ko-KR"/>
        </w:rPr>
        <w:t xml:space="preserve"> and</w:t>
      </w:r>
      <w:r w:rsidRPr="00D74BCE">
        <w:rPr>
          <w:rFonts w:eastAsiaTheme="minorEastAsia"/>
          <w:szCs w:val="24"/>
          <w:lang w:eastAsia="ko-KR"/>
        </w:rPr>
        <w:t xml:space="preserve"> </w:t>
      </w:r>
      <w:r>
        <w:rPr>
          <w:rFonts w:eastAsiaTheme="minorEastAsia"/>
          <w:szCs w:val="24"/>
          <w:lang w:eastAsia="ko-KR"/>
        </w:rPr>
        <w:t>Nokia ar</w:t>
      </w:r>
      <w:r w:rsidRPr="00D74BCE">
        <w:rPr>
          <w:rFonts w:eastAsiaTheme="minorEastAsia"/>
          <w:szCs w:val="24"/>
          <w:lang w:eastAsia="ko-KR"/>
        </w:rPr>
        <w:t xml:space="preserve">e considered for the evaluation of </w:t>
      </w:r>
      <w:r>
        <w:rPr>
          <w:rFonts w:eastAsiaTheme="minorEastAsia"/>
          <w:szCs w:val="24"/>
          <w:lang w:eastAsia="ko-KR"/>
        </w:rPr>
        <w:t>Connection Density</w:t>
      </w:r>
      <w:r w:rsidRPr="00D74BCE">
        <w:rPr>
          <w:rFonts w:eastAsiaTheme="minorEastAsia"/>
          <w:szCs w:val="24"/>
          <w:lang w:eastAsia="ko-KR"/>
        </w:rPr>
        <w:t xml:space="preserve">. </w:t>
      </w:r>
      <w:r>
        <w:rPr>
          <w:rFonts w:eastAsiaTheme="minorEastAsia"/>
          <w:szCs w:val="24"/>
          <w:lang w:eastAsia="ko-KR"/>
        </w:rPr>
        <w:t xml:space="preserve">The </w:t>
      </w:r>
      <w:r w:rsidRPr="00D74BCE">
        <w:rPr>
          <w:rFonts w:eastAsiaTheme="minorEastAsia"/>
          <w:szCs w:val="24"/>
          <w:lang w:eastAsia="ko-KR"/>
        </w:rPr>
        <w:t>requirement</w:t>
      </w:r>
      <w:r>
        <w:rPr>
          <w:rFonts w:eastAsiaTheme="minorEastAsia"/>
          <w:szCs w:val="24"/>
          <w:lang w:eastAsia="ko-KR"/>
        </w:rPr>
        <w:t xml:space="preserve"> of the connection density is 1,000,000 connections per km</w:t>
      </w:r>
      <w:r w:rsidRPr="004A5DB0">
        <w:rPr>
          <w:rFonts w:eastAsiaTheme="minorEastAsia"/>
          <w:szCs w:val="24"/>
          <w:vertAlign w:val="superscript"/>
          <w:lang w:eastAsia="ko-KR"/>
        </w:rPr>
        <w:t>2</w:t>
      </w:r>
      <w:r>
        <w:rPr>
          <w:rFonts w:eastAsiaTheme="minorEastAsia"/>
          <w:szCs w:val="24"/>
          <w:lang w:eastAsia="ko-KR"/>
        </w:rPr>
        <w:t xml:space="preserve">. Full buffer simulation (by Ericsson) results and non-full buffer simulation (by Nokia) results are considered. </w:t>
      </w:r>
      <w:r w:rsidRPr="00D74BCE">
        <w:rPr>
          <w:rFonts w:eastAsiaTheme="minorEastAsia"/>
          <w:szCs w:val="24"/>
          <w:lang w:eastAsia="ko-KR"/>
        </w:rPr>
        <w:t xml:space="preserve">All </w:t>
      </w:r>
      <w:r>
        <w:rPr>
          <w:rFonts w:eastAsiaTheme="minorEastAsia"/>
          <w:szCs w:val="24"/>
          <w:lang w:eastAsia="ko-KR"/>
        </w:rPr>
        <w:t xml:space="preserve">the results </w:t>
      </w:r>
      <w:r w:rsidRPr="00D74BCE">
        <w:rPr>
          <w:rFonts w:eastAsiaTheme="minorEastAsia"/>
          <w:szCs w:val="24"/>
          <w:lang w:eastAsia="ko-KR"/>
        </w:rPr>
        <w:t xml:space="preserve">show that the 5G NR meets the </w:t>
      </w:r>
      <w:r w:rsidR="007111AD">
        <w:rPr>
          <w:rFonts w:eastAsiaTheme="minorEastAsia"/>
          <w:szCs w:val="24"/>
          <w:lang w:eastAsia="ko-KR"/>
        </w:rPr>
        <w:t>Connection Density</w:t>
      </w:r>
      <w:r>
        <w:rPr>
          <w:rFonts w:eastAsiaTheme="minorEastAsia"/>
          <w:szCs w:val="24"/>
          <w:lang w:eastAsia="ko-KR"/>
        </w:rPr>
        <w:t xml:space="preserve"> </w:t>
      </w:r>
      <w:r w:rsidRPr="00D74BCE">
        <w:rPr>
          <w:rFonts w:eastAsiaTheme="minorEastAsia"/>
          <w:szCs w:val="24"/>
          <w:lang w:eastAsia="ko-KR"/>
        </w:rPr>
        <w:t>requirement.</w:t>
      </w:r>
    </w:p>
    <w:p w:rsidR="004A5DB0" w:rsidRDefault="004A5DB0" w:rsidP="004A5DB0">
      <w:pPr>
        <w:rPr>
          <w:rFonts w:eastAsiaTheme="minorEastAsia"/>
          <w:lang w:eastAsia="ko-KR"/>
        </w:rPr>
      </w:pPr>
    </w:p>
    <w:p w:rsidR="00792263" w:rsidRDefault="00792263" w:rsidP="00792263">
      <w:pPr>
        <w:rPr>
          <w:rFonts w:eastAsiaTheme="minorEastAsia"/>
          <w:szCs w:val="24"/>
          <w:lang w:eastAsia="ko-KR"/>
        </w:rPr>
      </w:pPr>
      <w:r w:rsidRPr="00792263">
        <w:rPr>
          <w:rFonts w:eastAsiaTheme="minorEastAsia"/>
          <w:szCs w:val="24"/>
          <w:lang w:eastAsia="ko-KR"/>
        </w:rPr>
        <w:t>The results of full buffer simulation for 5G NR by Ericsson are summarized as follows. The bandwidth of 180kHz is assumed.</w:t>
      </w:r>
    </w:p>
    <w:p w:rsidR="00792263" w:rsidRPr="00792263" w:rsidRDefault="00792263" w:rsidP="00792263">
      <w:pPr>
        <w:jc w:val="center"/>
        <w:rPr>
          <w:rFonts w:eastAsiaTheme="minorEastAsia"/>
          <w:lang w:val="x-none" w:eastAsia="ko-KR"/>
        </w:rPr>
      </w:pPr>
      <w:r w:rsidRPr="00792263">
        <w:rPr>
          <w:rFonts w:eastAsiaTheme="minorEastAsia"/>
          <w:lang w:val="x-none" w:eastAsia="ko-KR"/>
        </w:rPr>
        <w:t>99th percentile delay D recorded in Step 3 defined in Report ITU-R M.2412</w:t>
      </w:r>
      <w:r>
        <w:rPr>
          <w:rFonts w:eastAsiaTheme="minorEastAsia"/>
          <w:lang w:val="x-none" w:eastAsia="ko-KR"/>
        </w:rPr>
        <w:t xml:space="preserve"> (Ericsson)</w:t>
      </w:r>
    </w:p>
    <w:tbl>
      <w:tblPr>
        <w:tblStyle w:val="TableGrid"/>
        <w:tblW w:w="0" w:type="auto"/>
        <w:tblLook w:val="04A0" w:firstRow="1" w:lastRow="0" w:firstColumn="1" w:lastColumn="0" w:noHBand="0" w:noVBand="1"/>
      </w:tblPr>
      <w:tblGrid>
        <w:gridCol w:w="1129"/>
        <w:gridCol w:w="1985"/>
        <w:gridCol w:w="1984"/>
        <w:gridCol w:w="1985"/>
        <w:gridCol w:w="1933"/>
      </w:tblGrid>
      <w:tr w:rsidR="004A5DB0" w:rsidRPr="00792263" w:rsidTr="00792263">
        <w:tc>
          <w:tcPr>
            <w:tcW w:w="1129" w:type="dxa"/>
          </w:tcPr>
          <w:p w:rsidR="004A5DB0" w:rsidRPr="00DF33FB" w:rsidRDefault="004A5DB0" w:rsidP="004A5DB0">
            <w:pPr>
              <w:jc w:val="center"/>
              <w:rPr>
                <w:rFonts w:eastAsia="SimSun"/>
                <w:bCs/>
                <w:szCs w:val="24"/>
                <w:lang w:val="x-none" w:eastAsia="zh-CN"/>
              </w:rPr>
            </w:pPr>
          </w:p>
        </w:tc>
        <w:tc>
          <w:tcPr>
            <w:tcW w:w="1985" w:type="dxa"/>
          </w:tcPr>
          <w:p w:rsidR="004A5DB0" w:rsidRPr="00792263" w:rsidRDefault="004A5DB0" w:rsidP="004A5DB0">
            <w:pPr>
              <w:jc w:val="center"/>
              <w:rPr>
                <w:rFonts w:eastAsia="SimSun"/>
                <w:bCs/>
                <w:szCs w:val="24"/>
                <w:lang w:eastAsia="zh-CN"/>
              </w:rPr>
            </w:pPr>
            <w:r w:rsidRPr="00792263">
              <w:rPr>
                <w:rFonts w:eastAsia="SimSun"/>
                <w:bCs/>
                <w:szCs w:val="24"/>
                <w:lang w:eastAsia="zh-CN"/>
              </w:rPr>
              <w:t>Conf A, UMA A</w:t>
            </w:r>
          </w:p>
        </w:tc>
        <w:tc>
          <w:tcPr>
            <w:tcW w:w="1984" w:type="dxa"/>
          </w:tcPr>
          <w:p w:rsidR="004A5DB0" w:rsidRPr="00792263" w:rsidRDefault="004A5DB0" w:rsidP="004A5DB0">
            <w:pPr>
              <w:jc w:val="center"/>
              <w:rPr>
                <w:rFonts w:eastAsia="SimSun"/>
                <w:bCs/>
                <w:szCs w:val="24"/>
                <w:lang w:eastAsia="zh-CN"/>
              </w:rPr>
            </w:pPr>
            <w:r w:rsidRPr="00792263">
              <w:rPr>
                <w:rFonts w:eastAsia="SimSun"/>
                <w:bCs/>
                <w:szCs w:val="24"/>
                <w:lang w:eastAsia="zh-CN"/>
              </w:rPr>
              <w:t>Conf A, UMA B</w:t>
            </w:r>
          </w:p>
        </w:tc>
        <w:tc>
          <w:tcPr>
            <w:tcW w:w="1985" w:type="dxa"/>
          </w:tcPr>
          <w:p w:rsidR="004A5DB0" w:rsidRPr="00792263" w:rsidRDefault="004A5DB0" w:rsidP="004A5DB0">
            <w:pPr>
              <w:jc w:val="center"/>
              <w:rPr>
                <w:rFonts w:eastAsia="SimSun"/>
                <w:bCs/>
                <w:szCs w:val="24"/>
                <w:lang w:eastAsia="zh-CN"/>
              </w:rPr>
            </w:pPr>
            <w:r w:rsidRPr="00792263">
              <w:rPr>
                <w:rFonts w:eastAsia="SimSun"/>
                <w:bCs/>
                <w:szCs w:val="24"/>
                <w:lang w:eastAsia="zh-CN"/>
              </w:rPr>
              <w:t>Conf B, UMA A</w:t>
            </w:r>
          </w:p>
        </w:tc>
        <w:tc>
          <w:tcPr>
            <w:tcW w:w="1933" w:type="dxa"/>
          </w:tcPr>
          <w:p w:rsidR="004A5DB0" w:rsidRPr="00792263" w:rsidRDefault="004A5DB0" w:rsidP="004A5DB0">
            <w:pPr>
              <w:jc w:val="center"/>
              <w:rPr>
                <w:rFonts w:eastAsia="SimSun"/>
                <w:bCs/>
                <w:szCs w:val="24"/>
                <w:lang w:eastAsia="zh-CN"/>
              </w:rPr>
            </w:pPr>
            <w:r w:rsidRPr="00792263">
              <w:rPr>
                <w:rFonts w:eastAsia="SimSun"/>
                <w:bCs/>
                <w:szCs w:val="24"/>
                <w:lang w:eastAsia="zh-CN"/>
              </w:rPr>
              <w:t>Conf B, UMA B</w:t>
            </w:r>
          </w:p>
        </w:tc>
      </w:tr>
      <w:tr w:rsidR="004A5DB0" w:rsidRPr="00792263" w:rsidTr="00792263">
        <w:tc>
          <w:tcPr>
            <w:tcW w:w="1129" w:type="dxa"/>
          </w:tcPr>
          <w:p w:rsidR="004A5DB0" w:rsidRPr="00792263" w:rsidRDefault="004A5DB0" w:rsidP="004A5DB0">
            <w:pPr>
              <w:jc w:val="center"/>
              <w:rPr>
                <w:rFonts w:eastAsia="SimSun"/>
                <w:bCs/>
                <w:szCs w:val="24"/>
                <w:lang w:eastAsia="zh-CN"/>
              </w:rPr>
            </w:pPr>
            <w:r w:rsidRPr="00792263">
              <w:rPr>
                <w:rFonts w:eastAsia="SimSun"/>
                <w:bCs/>
                <w:szCs w:val="24"/>
                <w:lang w:eastAsia="zh-CN"/>
              </w:rPr>
              <w:t>NR</w:t>
            </w:r>
          </w:p>
        </w:tc>
        <w:tc>
          <w:tcPr>
            <w:tcW w:w="1985" w:type="dxa"/>
            <w:vAlign w:val="bottom"/>
          </w:tcPr>
          <w:p w:rsidR="004A5DB0" w:rsidRPr="00792263" w:rsidRDefault="004A5DB0" w:rsidP="004A5DB0">
            <w:pPr>
              <w:jc w:val="center"/>
              <w:rPr>
                <w:bCs/>
                <w:color w:val="000000"/>
                <w:szCs w:val="24"/>
              </w:rPr>
            </w:pPr>
            <w:r w:rsidRPr="00792263">
              <w:rPr>
                <w:bCs/>
                <w:color w:val="000000"/>
                <w:szCs w:val="24"/>
              </w:rPr>
              <w:t>0,008</w:t>
            </w:r>
          </w:p>
        </w:tc>
        <w:tc>
          <w:tcPr>
            <w:tcW w:w="1984" w:type="dxa"/>
            <w:vAlign w:val="bottom"/>
          </w:tcPr>
          <w:p w:rsidR="004A5DB0" w:rsidRPr="00792263" w:rsidRDefault="004A5DB0" w:rsidP="004A5DB0">
            <w:pPr>
              <w:jc w:val="center"/>
              <w:rPr>
                <w:bCs/>
                <w:color w:val="000000"/>
                <w:szCs w:val="24"/>
              </w:rPr>
            </w:pPr>
            <w:r w:rsidRPr="00792263">
              <w:rPr>
                <w:bCs/>
                <w:color w:val="000000"/>
                <w:szCs w:val="24"/>
              </w:rPr>
              <w:t>0,009</w:t>
            </w:r>
          </w:p>
        </w:tc>
        <w:tc>
          <w:tcPr>
            <w:tcW w:w="1985" w:type="dxa"/>
            <w:vAlign w:val="bottom"/>
          </w:tcPr>
          <w:p w:rsidR="004A5DB0" w:rsidRPr="00792263" w:rsidRDefault="004A5DB0" w:rsidP="004A5DB0">
            <w:pPr>
              <w:jc w:val="center"/>
              <w:rPr>
                <w:bCs/>
                <w:color w:val="000000"/>
                <w:szCs w:val="24"/>
              </w:rPr>
            </w:pPr>
            <w:r w:rsidRPr="00792263">
              <w:rPr>
                <w:bCs/>
                <w:color w:val="000000"/>
                <w:szCs w:val="24"/>
              </w:rPr>
              <w:t>0,101</w:t>
            </w:r>
          </w:p>
        </w:tc>
        <w:tc>
          <w:tcPr>
            <w:tcW w:w="1933" w:type="dxa"/>
            <w:vAlign w:val="bottom"/>
          </w:tcPr>
          <w:p w:rsidR="004A5DB0" w:rsidRPr="00792263" w:rsidRDefault="004A5DB0" w:rsidP="004A5DB0">
            <w:pPr>
              <w:jc w:val="center"/>
              <w:rPr>
                <w:bCs/>
                <w:color w:val="000000"/>
                <w:szCs w:val="24"/>
              </w:rPr>
            </w:pPr>
            <w:r w:rsidRPr="00792263">
              <w:rPr>
                <w:bCs/>
                <w:color w:val="000000"/>
                <w:szCs w:val="24"/>
              </w:rPr>
              <w:t>0,093</w:t>
            </w:r>
          </w:p>
        </w:tc>
      </w:tr>
    </w:tbl>
    <w:p w:rsidR="00792263" w:rsidRPr="00792263" w:rsidRDefault="00792263" w:rsidP="00792263">
      <w:pPr>
        <w:jc w:val="center"/>
        <w:rPr>
          <w:lang w:val="x-none" w:eastAsia="x-none"/>
        </w:rPr>
      </w:pPr>
      <w:r w:rsidRPr="00792263">
        <w:rPr>
          <w:lang w:val="x-none" w:eastAsia="x-none"/>
        </w:rPr>
        <w:t>Connection density C recorded in Step defined in Report ITU-R M.2412</w:t>
      </w:r>
      <w:r>
        <w:rPr>
          <w:lang w:val="x-none" w:eastAsia="x-none"/>
        </w:rPr>
        <w:t xml:space="preserve"> (Ericsson)</w:t>
      </w:r>
    </w:p>
    <w:tbl>
      <w:tblPr>
        <w:tblStyle w:val="TableGrid"/>
        <w:tblW w:w="0" w:type="auto"/>
        <w:tblLook w:val="04A0" w:firstRow="1" w:lastRow="0" w:firstColumn="1" w:lastColumn="0" w:noHBand="0" w:noVBand="1"/>
      </w:tblPr>
      <w:tblGrid>
        <w:gridCol w:w="1129"/>
        <w:gridCol w:w="1985"/>
        <w:gridCol w:w="1984"/>
        <w:gridCol w:w="1985"/>
        <w:gridCol w:w="1933"/>
      </w:tblGrid>
      <w:tr w:rsidR="004A5DB0" w:rsidRPr="00792263" w:rsidTr="00792263">
        <w:tc>
          <w:tcPr>
            <w:tcW w:w="1129" w:type="dxa"/>
          </w:tcPr>
          <w:p w:rsidR="004A5DB0" w:rsidRPr="00DF33FB" w:rsidRDefault="004A5DB0" w:rsidP="004A5DB0">
            <w:pPr>
              <w:jc w:val="center"/>
              <w:rPr>
                <w:rFonts w:eastAsia="SimSun"/>
                <w:szCs w:val="24"/>
                <w:lang w:val="x-none" w:eastAsia="zh-CN"/>
              </w:rPr>
            </w:pPr>
          </w:p>
        </w:tc>
        <w:tc>
          <w:tcPr>
            <w:tcW w:w="1985" w:type="dxa"/>
          </w:tcPr>
          <w:p w:rsidR="004A5DB0" w:rsidRPr="00792263" w:rsidRDefault="004A5DB0" w:rsidP="004A5DB0">
            <w:pPr>
              <w:jc w:val="center"/>
              <w:rPr>
                <w:rFonts w:eastAsia="SimSun"/>
                <w:szCs w:val="24"/>
                <w:lang w:eastAsia="zh-CN"/>
              </w:rPr>
            </w:pPr>
            <w:r w:rsidRPr="00792263">
              <w:rPr>
                <w:rFonts w:eastAsia="SimSun"/>
                <w:szCs w:val="24"/>
                <w:lang w:eastAsia="zh-CN"/>
              </w:rPr>
              <w:t>Conf A, UMA A</w:t>
            </w:r>
          </w:p>
        </w:tc>
        <w:tc>
          <w:tcPr>
            <w:tcW w:w="1984" w:type="dxa"/>
          </w:tcPr>
          <w:p w:rsidR="004A5DB0" w:rsidRPr="00792263" w:rsidRDefault="004A5DB0" w:rsidP="004A5DB0">
            <w:pPr>
              <w:jc w:val="center"/>
              <w:rPr>
                <w:rFonts w:eastAsia="SimSun"/>
                <w:szCs w:val="24"/>
                <w:lang w:eastAsia="zh-CN"/>
              </w:rPr>
            </w:pPr>
            <w:r w:rsidRPr="00792263">
              <w:rPr>
                <w:rFonts w:eastAsia="SimSun"/>
                <w:szCs w:val="24"/>
                <w:lang w:eastAsia="zh-CN"/>
              </w:rPr>
              <w:t>Conf A, UMA B</w:t>
            </w:r>
          </w:p>
        </w:tc>
        <w:tc>
          <w:tcPr>
            <w:tcW w:w="1985" w:type="dxa"/>
          </w:tcPr>
          <w:p w:rsidR="004A5DB0" w:rsidRPr="00792263" w:rsidRDefault="004A5DB0" w:rsidP="004A5DB0">
            <w:pPr>
              <w:jc w:val="center"/>
              <w:rPr>
                <w:rFonts w:eastAsia="SimSun"/>
                <w:szCs w:val="24"/>
                <w:lang w:eastAsia="zh-CN"/>
              </w:rPr>
            </w:pPr>
            <w:r w:rsidRPr="00792263">
              <w:rPr>
                <w:rFonts w:eastAsia="SimSun"/>
                <w:szCs w:val="24"/>
                <w:lang w:eastAsia="zh-CN"/>
              </w:rPr>
              <w:t>Conf B, UMA A</w:t>
            </w:r>
          </w:p>
        </w:tc>
        <w:tc>
          <w:tcPr>
            <w:tcW w:w="1933" w:type="dxa"/>
          </w:tcPr>
          <w:p w:rsidR="004A5DB0" w:rsidRPr="00792263" w:rsidRDefault="004A5DB0" w:rsidP="004A5DB0">
            <w:pPr>
              <w:jc w:val="center"/>
              <w:rPr>
                <w:rFonts w:eastAsia="SimSun"/>
                <w:szCs w:val="24"/>
                <w:lang w:eastAsia="zh-CN"/>
              </w:rPr>
            </w:pPr>
            <w:r w:rsidRPr="00792263">
              <w:rPr>
                <w:rFonts w:eastAsia="SimSun"/>
                <w:szCs w:val="24"/>
                <w:lang w:eastAsia="zh-CN"/>
              </w:rPr>
              <w:t>Conf B, UMA B</w:t>
            </w:r>
          </w:p>
        </w:tc>
      </w:tr>
      <w:tr w:rsidR="004A5DB0" w:rsidRPr="00792263" w:rsidTr="00792263">
        <w:tc>
          <w:tcPr>
            <w:tcW w:w="1129" w:type="dxa"/>
          </w:tcPr>
          <w:p w:rsidR="004A5DB0" w:rsidRPr="00792263" w:rsidRDefault="004A5DB0" w:rsidP="004A5DB0">
            <w:pPr>
              <w:jc w:val="center"/>
              <w:rPr>
                <w:rFonts w:eastAsia="SimSun"/>
                <w:szCs w:val="24"/>
                <w:lang w:eastAsia="zh-CN"/>
              </w:rPr>
            </w:pPr>
            <w:r w:rsidRPr="00792263">
              <w:rPr>
                <w:rFonts w:eastAsia="SimSun"/>
                <w:szCs w:val="24"/>
                <w:lang w:eastAsia="zh-CN"/>
              </w:rPr>
              <w:t>NR</w:t>
            </w:r>
          </w:p>
        </w:tc>
        <w:tc>
          <w:tcPr>
            <w:tcW w:w="1985" w:type="dxa"/>
            <w:vAlign w:val="bottom"/>
          </w:tcPr>
          <w:p w:rsidR="004A5DB0" w:rsidRPr="00792263" w:rsidRDefault="004A5DB0" w:rsidP="004A5DB0">
            <w:pPr>
              <w:jc w:val="center"/>
              <w:rPr>
                <w:color w:val="000000"/>
                <w:szCs w:val="24"/>
              </w:rPr>
            </w:pPr>
            <w:r w:rsidRPr="00792263">
              <w:rPr>
                <w:color w:val="000000"/>
                <w:szCs w:val="24"/>
              </w:rPr>
              <w:t>30 066 283</w:t>
            </w:r>
          </w:p>
        </w:tc>
        <w:tc>
          <w:tcPr>
            <w:tcW w:w="1984" w:type="dxa"/>
            <w:vAlign w:val="bottom"/>
          </w:tcPr>
          <w:p w:rsidR="004A5DB0" w:rsidRPr="00792263" w:rsidRDefault="004A5DB0" w:rsidP="004A5DB0">
            <w:pPr>
              <w:jc w:val="center"/>
              <w:rPr>
                <w:color w:val="000000"/>
                <w:szCs w:val="24"/>
              </w:rPr>
            </w:pPr>
            <w:r w:rsidRPr="00792263">
              <w:rPr>
                <w:color w:val="000000"/>
                <w:szCs w:val="24"/>
              </w:rPr>
              <w:t>29 844 621</w:t>
            </w:r>
          </w:p>
        </w:tc>
        <w:tc>
          <w:tcPr>
            <w:tcW w:w="1985" w:type="dxa"/>
            <w:vAlign w:val="bottom"/>
          </w:tcPr>
          <w:p w:rsidR="004A5DB0" w:rsidRPr="00792263" w:rsidRDefault="004A5DB0" w:rsidP="004A5DB0">
            <w:pPr>
              <w:jc w:val="center"/>
              <w:rPr>
                <w:color w:val="000000"/>
                <w:szCs w:val="24"/>
              </w:rPr>
            </w:pPr>
            <w:r w:rsidRPr="00792263">
              <w:rPr>
                <w:color w:val="000000"/>
                <w:szCs w:val="24"/>
              </w:rPr>
              <w:t>1 269 767</w:t>
            </w:r>
          </w:p>
        </w:tc>
        <w:tc>
          <w:tcPr>
            <w:tcW w:w="1933" w:type="dxa"/>
            <w:vAlign w:val="bottom"/>
          </w:tcPr>
          <w:p w:rsidR="004A5DB0" w:rsidRPr="00792263" w:rsidRDefault="004A5DB0" w:rsidP="004A5DB0">
            <w:pPr>
              <w:jc w:val="center"/>
              <w:rPr>
                <w:color w:val="000000"/>
                <w:szCs w:val="24"/>
              </w:rPr>
            </w:pPr>
            <w:r w:rsidRPr="00792263">
              <w:rPr>
                <w:color w:val="000000"/>
                <w:szCs w:val="24"/>
              </w:rPr>
              <w:t>1 575 368</w:t>
            </w:r>
          </w:p>
        </w:tc>
      </w:tr>
    </w:tbl>
    <w:p w:rsidR="004A5DB0" w:rsidRPr="00792263" w:rsidRDefault="004A5DB0" w:rsidP="0090267A">
      <w:pPr>
        <w:jc w:val="both"/>
        <w:rPr>
          <w:rFonts w:eastAsiaTheme="minorEastAsia"/>
          <w:color w:val="FF0000"/>
          <w:szCs w:val="24"/>
          <w:lang w:eastAsia="ko-KR"/>
        </w:rPr>
      </w:pPr>
    </w:p>
    <w:p w:rsidR="00792263" w:rsidRPr="00DF33FB" w:rsidRDefault="00792263" w:rsidP="00792263">
      <w:pPr>
        <w:jc w:val="both"/>
        <w:rPr>
          <w:rFonts w:eastAsiaTheme="minorEastAsia"/>
          <w:lang w:eastAsia="ko-KR"/>
        </w:rPr>
      </w:pPr>
      <w:r w:rsidRPr="00DF33FB">
        <w:rPr>
          <w:rFonts w:eastAsiaTheme="minorEastAsia"/>
          <w:szCs w:val="24"/>
          <w:lang w:eastAsia="ko-KR"/>
        </w:rPr>
        <w:t xml:space="preserve">The </w:t>
      </w:r>
      <w:r w:rsidR="00DF33FB" w:rsidRPr="00DF33FB">
        <w:rPr>
          <w:rFonts w:eastAsiaTheme="minorEastAsia"/>
          <w:szCs w:val="24"/>
          <w:lang w:eastAsia="ko-KR"/>
        </w:rPr>
        <w:t>conclusions</w:t>
      </w:r>
      <w:r w:rsidRPr="00DF33FB">
        <w:rPr>
          <w:rFonts w:eastAsiaTheme="minorEastAsia"/>
          <w:szCs w:val="24"/>
          <w:lang w:eastAsia="ko-KR"/>
        </w:rPr>
        <w:t xml:space="preserve"> of </w:t>
      </w:r>
      <w:r w:rsidR="00DF33FB" w:rsidRPr="00DF33FB">
        <w:rPr>
          <w:rFonts w:eastAsiaTheme="minorEastAsia"/>
          <w:szCs w:val="24"/>
          <w:lang w:eastAsia="ko-KR"/>
        </w:rPr>
        <w:t xml:space="preserve">the </w:t>
      </w:r>
      <w:r w:rsidRPr="00DF33FB">
        <w:rPr>
          <w:rFonts w:eastAsiaTheme="minorEastAsia"/>
          <w:szCs w:val="24"/>
          <w:lang w:eastAsia="ko-KR"/>
        </w:rPr>
        <w:t xml:space="preserve">non-full buffer simulation for 5G NR by Nokia are </w:t>
      </w:r>
      <w:r w:rsidR="00DF33FB" w:rsidRPr="00DF33FB">
        <w:rPr>
          <w:rFonts w:eastAsiaTheme="minorEastAsia"/>
          <w:szCs w:val="24"/>
          <w:lang w:eastAsia="ko-KR"/>
        </w:rPr>
        <w:t xml:space="preserve">drawn </w:t>
      </w:r>
      <w:r w:rsidRPr="00DF33FB">
        <w:rPr>
          <w:rFonts w:eastAsiaTheme="minorEastAsia"/>
          <w:szCs w:val="24"/>
          <w:lang w:eastAsia="ko-KR"/>
        </w:rPr>
        <w:t xml:space="preserve">as follows. The packet delay </w:t>
      </w:r>
      <w:r w:rsidR="00DF33FB" w:rsidRPr="00DF33FB">
        <w:rPr>
          <w:rFonts w:eastAsiaTheme="minorEastAsia"/>
          <w:szCs w:val="24"/>
          <w:lang w:eastAsia="ko-KR"/>
        </w:rPr>
        <w:t>PDF</w:t>
      </w:r>
      <w:r w:rsidRPr="00DF33FB">
        <w:rPr>
          <w:rFonts w:eastAsiaTheme="minorEastAsia"/>
          <w:szCs w:val="24"/>
          <w:lang w:eastAsia="ko-KR"/>
        </w:rPr>
        <w:t xml:space="preserve"> </w:t>
      </w:r>
      <w:r w:rsidRPr="00DF33FB">
        <w:rPr>
          <w:rFonts w:eastAsiaTheme="minorEastAsia"/>
          <w:lang w:eastAsia="ko-KR"/>
        </w:rPr>
        <w:t>in terms of the number of HARQ attempts required for successful transmission</w:t>
      </w:r>
      <w:r w:rsidR="00DF33FB" w:rsidRPr="00DF33FB">
        <w:rPr>
          <w:rFonts w:eastAsiaTheme="minorEastAsia"/>
          <w:lang w:eastAsia="ko-KR"/>
        </w:rPr>
        <w:t xml:space="preserve"> is obtained</w:t>
      </w:r>
      <w:r w:rsidRPr="00DF33FB">
        <w:rPr>
          <w:rFonts w:eastAsiaTheme="minorEastAsia"/>
          <w:lang w:eastAsia="ko-KR"/>
        </w:rPr>
        <w:t xml:space="preserve">. </w:t>
      </w:r>
      <w:r w:rsidR="00DF33FB" w:rsidRPr="00DF33FB">
        <w:rPr>
          <w:rFonts w:eastAsiaTheme="minorEastAsia"/>
          <w:lang w:eastAsia="ko-KR"/>
        </w:rPr>
        <w:t>It</w:t>
      </w:r>
      <w:r w:rsidRPr="00DF33FB">
        <w:rPr>
          <w:rFonts w:eastAsiaTheme="minorEastAsia"/>
          <w:lang w:eastAsia="ko-KR"/>
        </w:rPr>
        <w:t xml:space="preserve"> show</w:t>
      </w:r>
      <w:r w:rsidR="00DF33FB" w:rsidRPr="00DF33FB">
        <w:rPr>
          <w:rFonts w:eastAsiaTheme="minorEastAsia"/>
          <w:lang w:eastAsia="ko-KR"/>
        </w:rPr>
        <w:t>s</w:t>
      </w:r>
      <w:r w:rsidRPr="00DF33FB">
        <w:rPr>
          <w:rFonts w:eastAsiaTheme="minorEastAsia"/>
          <w:lang w:eastAsia="ko-KR"/>
        </w:rPr>
        <w:t xml:space="preserve"> that all packet transmissions were successful in fewer than 1000 HARQ attempts for both configurations. Since a HARQ retransmission can occur in less than 10 ms, the maximum delay time is less than 10 seconds and the packet outage rate at these loading levels is zero. Therefore, the results place a lower bound on the number of supported connections at the required connection density.</w:t>
      </w:r>
    </w:p>
    <w:p w:rsidR="004A5DB0" w:rsidRPr="00DF33FB" w:rsidRDefault="00DF33FB" w:rsidP="00792263">
      <w:pPr>
        <w:jc w:val="both"/>
        <w:rPr>
          <w:rFonts w:eastAsiaTheme="minorEastAsia"/>
          <w:lang w:eastAsia="ko-KR"/>
        </w:rPr>
      </w:pPr>
      <w:r w:rsidRPr="00DF33FB">
        <w:rPr>
          <w:rFonts w:eastAsiaTheme="minorEastAsia"/>
          <w:lang w:eastAsia="ko-KR"/>
        </w:rPr>
        <w:t xml:space="preserve">From these, Nokia’s observation is that </w:t>
      </w:r>
      <w:r w:rsidR="00792263" w:rsidRPr="00DF33FB">
        <w:rPr>
          <w:rFonts w:eastAsiaTheme="minorEastAsia"/>
          <w:lang w:eastAsia="ko-KR"/>
        </w:rPr>
        <w:t>NR can meet the connection density requirement in both Configuration A and B in the Urban Macro – mMTC environment.</w:t>
      </w:r>
    </w:p>
    <w:p w:rsidR="004A5DB0" w:rsidRDefault="004A5DB0" w:rsidP="0090267A">
      <w:pPr>
        <w:jc w:val="both"/>
        <w:rPr>
          <w:rFonts w:eastAsiaTheme="minorEastAsia"/>
          <w:color w:val="FF0000"/>
          <w:lang w:eastAsia="ko-KR"/>
        </w:rPr>
      </w:pPr>
    </w:p>
    <w:p w:rsidR="00362A41" w:rsidRDefault="00362A41">
      <w:pPr>
        <w:tabs>
          <w:tab w:val="clear" w:pos="1134"/>
          <w:tab w:val="clear" w:pos="1871"/>
          <w:tab w:val="clear" w:pos="2268"/>
        </w:tabs>
        <w:overflowPunct/>
        <w:autoSpaceDE/>
        <w:autoSpaceDN/>
        <w:adjustRightInd/>
        <w:spacing w:before="0" w:after="160" w:line="259" w:lineRule="auto"/>
        <w:jc w:val="both"/>
        <w:textAlignment w:val="auto"/>
        <w:rPr>
          <w:rFonts w:eastAsiaTheme="minorEastAsia"/>
          <w:lang w:eastAsia="ko-KR"/>
        </w:rPr>
      </w:pPr>
      <w:r>
        <w:rPr>
          <w:rFonts w:eastAsiaTheme="minorEastAsia"/>
          <w:lang w:eastAsia="ko-KR"/>
        </w:rPr>
        <w:br w:type="page"/>
      </w:r>
    </w:p>
    <w:p w:rsidR="00362A41" w:rsidRDefault="00362A41" w:rsidP="00362A41">
      <w:pPr>
        <w:pStyle w:val="Heading2"/>
      </w:pPr>
      <w:r>
        <w:rPr>
          <w:lang w:val="en-US" w:eastAsia="zh-CN"/>
        </w:rPr>
        <w:t>A-10</w:t>
      </w:r>
      <w:r>
        <w:rPr>
          <w:lang w:val="en-US" w:eastAsia="zh-CN"/>
        </w:rPr>
        <w:tab/>
      </w:r>
      <w:r>
        <w:t>Results of Energy</w:t>
      </w:r>
      <w:r w:rsidR="00756838">
        <w:t xml:space="preserve"> </w:t>
      </w:r>
      <w:r>
        <w:t xml:space="preserve">Efficiency </w:t>
      </w:r>
    </w:p>
    <w:p w:rsidR="00647340" w:rsidRDefault="00F147F4" w:rsidP="00F147F4">
      <w:pPr>
        <w:rPr>
          <w:rFonts w:eastAsiaTheme="minorEastAsia"/>
          <w:szCs w:val="24"/>
          <w:lang w:eastAsia="ko-KR"/>
        </w:rPr>
      </w:pPr>
      <w:r>
        <w:rPr>
          <w:rFonts w:eastAsiaTheme="minorEastAsia"/>
          <w:szCs w:val="24"/>
          <w:lang w:eastAsia="ko-KR"/>
        </w:rPr>
        <w:t>C</w:t>
      </w:r>
      <w:r w:rsidRPr="00D74BCE">
        <w:rPr>
          <w:rFonts w:eastAsiaTheme="minorEastAsia"/>
          <w:szCs w:val="24"/>
          <w:lang w:eastAsia="ko-KR"/>
        </w:rPr>
        <w:t>ontributions from Ericsson</w:t>
      </w:r>
      <w:r>
        <w:rPr>
          <w:rFonts w:eastAsiaTheme="minorEastAsia"/>
          <w:szCs w:val="24"/>
          <w:lang w:eastAsia="ko-KR"/>
        </w:rPr>
        <w:t xml:space="preserve"> and</w:t>
      </w:r>
      <w:r w:rsidRPr="00D74BCE">
        <w:rPr>
          <w:rFonts w:eastAsiaTheme="minorEastAsia"/>
          <w:szCs w:val="24"/>
          <w:lang w:eastAsia="ko-KR"/>
        </w:rPr>
        <w:t xml:space="preserve"> </w:t>
      </w:r>
      <w:r>
        <w:rPr>
          <w:rFonts w:eastAsiaTheme="minorEastAsia"/>
          <w:szCs w:val="24"/>
          <w:lang w:eastAsia="ko-KR"/>
        </w:rPr>
        <w:t>Nokia ar</w:t>
      </w:r>
      <w:r w:rsidRPr="00D74BCE">
        <w:rPr>
          <w:rFonts w:eastAsiaTheme="minorEastAsia"/>
          <w:szCs w:val="24"/>
          <w:lang w:eastAsia="ko-KR"/>
        </w:rPr>
        <w:t xml:space="preserve">e considered for the evaluation of </w:t>
      </w:r>
      <w:r>
        <w:rPr>
          <w:rFonts w:eastAsiaTheme="minorEastAsia"/>
          <w:szCs w:val="24"/>
          <w:lang w:eastAsia="ko-KR"/>
        </w:rPr>
        <w:t>Energy Efficiency</w:t>
      </w:r>
      <w:r w:rsidRPr="00D74BCE">
        <w:rPr>
          <w:rFonts w:eastAsiaTheme="minorEastAsia"/>
          <w:szCs w:val="24"/>
          <w:lang w:eastAsia="ko-KR"/>
        </w:rPr>
        <w:t xml:space="preserve">. </w:t>
      </w:r>
      <w:r>
        <w:rPr>
          <w:rFonts w:eastAsiaTheme="minorEastAsia"/>
          <w:szCs w:val="24"/>
          <w:lang w:eastAsia="ko-KR"/>
        </w:rPr>
        <w:t xml:space="preserve">The </w:t>
      </w:r>
      <w:r w:rsidRPr="00D74BCE">
        <w:rPr>
          <w:rFonts w:eastAsiaTheme="minorEastAsia"/>
          <w:szCs w:val="24"/>
          <w:lang w:eastAsia="ko-KR"/>
        </w:rPr>
        <w:t>requirement</w:t>
      </w:r>
      <w:r>
        <w:rPr>
          <w:rFonts w:eastAsiaTheme="minorEastAsia"/>
          <w:szCs w:val="24"/>
          <w:lang w:eastAsia="ko-KR"/>
        </w:rPr>
        <w:t xml:space="preserve"> of the Energy Efficiency is to have a “</w:t>
      </w:r>
      <w:r w:rsidRPr="00F147F4">
        <w:rPr>
          <w:rFonts w:eastAsiaTheme="minorEastAsia"/>
          <w:b/>
          <w:bCs/>
          <w:i/>
          <w:iCs/>
          <w:szCs w:val="24"/>
          <w:lang w:eastAsia="ko-KR"/>
        </w:rPr>
        <w:t>Capability to support a high sleep ratio and long sleep duration</w:t>
      </w:r>
      <w:r>
        <w:rPr>
          <w:rFonts w:eastAsiaTheme="minorEastAsia"/>
          <w:szCs w:val="24"/>
          <w:lang w:eastAsia="ko-KR"/>
        </w:rPr>
        <w:t xml:space="preserve">”. </w:t>
      </w:r>
      <w:r w:rsidR="00647340">
        <w:rPr>
          <w:rFonts w:eastAsiaTheme="minorEastAsia"/>
          <w:szCs w:val="24"/>
          <w:lang w:eastAsia="ko-KR"/>
        </w:rPr>
        <w:t>Observations expressed in Ericsson and Nokia’s contributions indicate that 5G NR has a “</w:t>
      </w:r>
      <w:r w:rsidR="00647340" w:rsidRPr="00F147F4">
        <w:rPr>
          <w:rFonts w:eastAsiaTheme="minorEastAsia"/>
          <w:b/>
          <w:bCs/>
          <w:i/>
          <w:iCs/>
          <w:szCs w:val="24"/>
          <w:lang w:eastAsia="ko-KR"/>
        </w:rPr>
        <w:t>Capability to support a high sleep ratio and long sleep duration</w:t>
      </w:r>
      <w:r w:rsidR="00647340">
        <w:rPr>
          <w:rFonts w:eastAsiaTheme="minorEastAsia"/>
          <w:szCs w:val="24"/>
          <w:lang w:eastAsia="ko-KR"/>
        </w:rPr>
        <w:t>”, and therefore the Energy Efficiency requirement is met.</w:t>
      </w:r>
    </w:p>
    <w:p w:rsidR="00647340" w:rsidRDefault="00647340" w:rsidP="00F147F4">
      <w:pPr>
        <w:rPr>
          <w:rFonts w:eastAsiaTheme="minorEastAsia"/>
          <w:szCs w:val="24"/>
          <w:lang w:eastAsia="ko-KR"/>
        </w:rPr>
      </w:pPr>
    </w:p>
    <w:p w:rsidR="00F147F4" w:rsidRDefault="00647340" w:rsidP="00F147F4">
      <w:pPr>
        <w:rPr>
          <w:rFonts w:eastAsiaTheme="minorEastAsia"/>
          <w:szCs w:val="24"/>
          <w:lang w:eastAsia="ko-KR"/>
        </w:rPr>
      </w:pPr>
      <w:r>
        <w:rPr>
          <w:rFonts w:eastAsiaTheme="minorEastAsia"/>
          <w:szCs w:val="24"/>
          <w:lang w:eastAsia="ko-KR"/>
        </w:rPr>
        <w:t xml:space="preserve">Observations from Ericsson is summarized as follow: </w:t>
      </w:r>
    </w:p>
    <w:p w:rsidR="00362A41" w:rsidRPr="0050476D" w:rsidRDefault="00362A41" w:rsidP="00362A41">
      <w:r w:rsidRPr="0050476D">
        <w:t xml:space="preserve">LTE networks are dominated by idle mode power consumption. NR supports significantly longer network DTX durations and have a significantly larger DTX duration. </w:t>
      </w:r>
      <w:r w:rsidR="00647340">
        <w:t>W</w:t>
      </w:r>
      <w:r w:rsidRPr="0050476D">
        <w:t>e conclude that this result in significantly lower idle mode power consumption as well. As an example, a stand-alone LSAS (large scale antenna system) base station can have a 6 times lower power consumption if we use NR compared to LTE (assuming 20 ms SSB periodicity) and more than 10 times lower power consumption is achievable for larger SSB periodicities.</w:t>
      </w:r>
    </w:p>
    <w:p w:rsidR="00362A41" w:rsidRPr="0050476D" w:rsidRDefault="00362A41" w:rsidP="00362A41">
      <w:r w:rsidRPr="0050476D">
        <w:t>For traditional 2TX macro base stations the energy saving gains with NR compared to LTE are even larger. The energy consumption can be reduced with a factor of 9 in a stand-alone case (20 ms SSB periodicity) and close to 19 times for a non-stand-alone case (SSB periodicity 160 ms).</w:t>
      </w:r>
    </w:p>
    <w:p w:rsidR="00362A41" w:rsidRPr="00647340" w:rsidRDefault="00647340" w:rsidP="00362A41">
      <w:pPr>
        <w:rPr>
          <w:rFonts w:eastAsiaTheme="minorEastAsia"/>
          <w:lang w:val="en-US" w:eastAsia="ko-KR"/>
        </w:rPr>
      </w:pPr>
      <w:r w:rsidRPr="00647340">
        <w:rPr>
          <w:rFonts w:eastAsiaTheme="minorEastAsia"/>
          <w:lang w:val="en-US" w:eastAsia="ko-KR"/>
        </w:rPr>
        <w:t>The energy savings enabled by NR will result in significant energy cost savings for operators. It will help to reduce the carbon footprint of cellular networks even further. Lower energy consumption is of importance in off-grid areas where base stations need to be powered by on-site generated power, such as solar panels. The size of backup batteries is reduced proportionally to the average energy consumption. Also, reduced energy consumption result is reduced heat dissipation which is a major hurdle for product miniaturization. The combined techno economic effects of such large improvements in network energy performance are difficult to overestimate.</w:t>
      </w:r>
    </w:p>
    <w:p w:rsidR="00362A41" w:rsidRDefault="00362A41" w:rsidP="00362A41">
      <w:pPr>
        <w:rPr>
          <w:rFonts w:eastAsiaTheme="minorEastAsia"/>
          <w:lang w:eastAsia="ko-KR"/>
        </w:rPr>
      </w:pPr>
    </w:p>
    <w:p w:rsidR="006D04D6" w:rsidRDefault="00170B7D" w:rsidP="006D04D6">
      <w:pPr>
        <w:rPr>
          <w:rFonts w:eastAsiaTheme="minorEastAsia"/>
          <w:szCs w:val="24"/>
          <w:lang w:eastAsia="ko-KR"/>
        </w:rPr>
      </w:pPr>
      <w:r>
        <w:rPr>
          <w:rFonts w:eastAsiaTheme="minorEastAsia"/>
          <w:szCs w:val="24"/>
          <w:lang w:eastAsia="ko-KR"/>
        </w:rPr>
        <w:t xml:space="preserve">Nokia’s contribution shows some analysis on the sleep duration of 5G NR base station for several </w:t>
      </w:r>
      <w:r>
        <w:t>configurations of SS/PBCH block’s periodicity</w:t>
      </w:r>
      <w:r>
        <w:rPr>
          <w:rFonts w:eastAsiaTheme="minorEastAsia"/>
          <w:szCs w:val="24"/>
          <w:lang w:eastAsia="ko-KR"/>
        </w:rPr>
        <w:t>. After the analysis, the following conclusions are drawn</w:t>
      </w:r>
      <w:r w:rsidR="006D04D6">
        <w:rPr>
          <w:rFonts w:eastAsiaTheme="minorEastAsia"/>
          <w:szCs w:val="24"/>
          <w:lang w:eastAsia="ko-KR"/>
        </w:rPr>
        <w:t xml:space="preserve">: </w:t>
      </w:r>
    </w:p>
    <w:p w:rsidR="006D04D6" w:rsidRDefault="006D04D6" w:rsidP="006D04D6">
      <w:pPr>
        <w:rPr>
          <w:rFonts w:eastAsiaTheme="minorEastAsia"/>
          <w:sz w:val="20"/>
          <w:lang w:val="en-US" w:eastAsia="ko-KR"/>
        </w:rPr>
      </w:pPr>
      <w:r>
        <w:t>It can be concluded that the NR can support a very high sleep ratio and long sleep duration for the 5G NR base station, and the NR specification meets the IMT-2020 network energy efficiency requirement.</w:t>
      </w:r>
    </w:p>
    <w:p w:rsidR="00170B7D" w:rsidRDefault="00170B7D">
      <w:pPr>
        <w:tabs>
          <w:tab w:val="clear" w:pos="1134"/>
          <w:tab w:val="clear" w:pos="1871"/>
          <w:tab w:val="clear" w:pos="2268"/>
        </w:tabs>
        <w:overflowPunct/>
        <w:autoSpaceDE/>
        <w:autoSpaceDN/>
        <w:adjustRightInd/>
        <w:spacing w:before="0" w:after="160" w:line="259" w:lineRule="auto"/>
        <w:jc w:val="both"/>
        <w:textAlignment w:val="auto"/>
        <w:rPr>
          <w:rFonts w:eastAsiaTheme="minorEastAsia"/>
          <w:lang w:val="en-US" w:eastAsia="ko-KR"/>
        </w:rPr>
      </w:pPr>
      <w:r>
        <w:rPr>
          <w:rFonts w:eastAsiaTheme="minorEastAsia"/>
          <w:lang w:val="en-US" w:eastAsia="ko-KR"/>
        </w:rPr>
        <w:br w:type="page"/>
      </w:r>
    </w:p>
    <w:p w:rsidR="00696592" w:rsidRDefault="00696592" w:rsidP="00696592">
      <w:pPr>
        <w:pStyle w:val="Heading2"/>
      </w:pPr>
      <w:r>
        <w:rPr>
          <w:lang w:val="en-US" w:eastAsia="zh-CN"/>
        </w:rPr>
        <w:t>A-11</w:t>
      </w:r>
      <w:r>
        <w:rPr>
          <w:lang w:val="en-US" w:eastAsia="zh-CN"/>
        </w:rPr>
        <w:tab/>
      </w:r>
      <w:r>
        <w:t>Results of Reliability</w:t>
      </w:r>
    </w:p>
    <w:p w:rsidR="00C83781" w:rsidRDefault="00C83781" w:rsidP="00C83781">
      <w:pPr>
        <w:rPr>
          <w:rFonts w:eastAsiaTheme="minorEastAsia"/>
          <w:szCs w:val="24"/>
          <w:lang w:eastAsia="ko-KR"/>
        </w:rPr>
      </w:pPr>
      <w:bookmarkStart w:id="14" w:name="_Hlk24835559"/>
      <w:r w:rsidRPr="00D74BCE">
        <w:rPr>
          <w:rFonts w:eastAsiaTheme="minorEastAsia"/>
          <w:szCs w:val="24"/>
          <w:lang w:eastAsia="ko-KR"/>
        </w:rPr>
        <w:t xml:space="preserve">Three contributions from Ericsson, Intel and </w:t>
      </w:r>
      <w:r>
        <w:rPr>
          <w:rFonts w:eastAsiaTheme="minorEastAsia"/>
          <w:szCs w:val="24"/>
          <w:lang w:eastAsia="ko-KR"/>
        </w:rPr>
        <w:t>Nokia</w:t>
      </w:r>
      <w:r w:rsidRPr="00D74BCE">
        <w:rPr>
          <w:rFonts w:eastAsiaTheme="minorEastAsia"/>
          <w:szCs w:val="24"/>
          <w:lang w:eastAsia="ko-KR"/>
        </w:rPr>
        <w:t xml:space="preserve"> are considered.</w:t>
      </w:r>
      <w:r w:rsidR="003C150C">
        <w:rPr>
          <w:rFonts w:eastAsiaTheme="minorEastAsia"/>
          <w:szCs w:val="24"/>
          <w:lang w:eastAsia="ko-KR"/>
        </w:rPr>
        <w:t xml:space="preserve"> System-level simulation is performed to obtain </w:t>
      </w:r>
      <w:r w:rsidR="003C150C">
        <w:rPr>
          <w:rFonts w:eastAsiaTheme="minorEastAsia" w:hint="eastAsia"/>
          <w:szCs w:val="24"/>
          <w:lang w:eastAsia="ko-KR"/>
        </w:rPr>
        <w:t>the</w:t>
      </w:r>
      <w:r w:rsidR="003C150C">
        <w:rPr>
          <w:rFonts w:eastAsiaTheme="minorEastAsia"/>
          <w:szCs w:val="24"/>
          <w:lang w:eastAsia="ko-KR"/>
        </w:rPr>
        <w:t xml:space="preserve"> SINR </w:t>
      </w:r>
      <w:r w:rsidR="003C150C">
        <w:rPr>
          <w:rFonts w:eastAsiaTheme="minorEastAsia" w:hint="eastAsia"/>
          <w:szCs w:val="24"/>
          <w:lang w:eastAsia="ko-KR"/>
        </w:rPr>
        <w:t>of</w:t>
      </w:r>
      <w:r w:rsidR="003C150C">
        <w:rPr>
          <w:rFonts w:eastAsiaTheme="minorEastAsia"/>
          <w:szCs w:val="24"/>
          <w:lang w:eastAsia="ko-KR"/>
        </w:rPr>
        <w:t xml:space="preserve"> the 5</w:t>
      </w:r>
      <w:r w:rsidR="003C150C" w:rsidRPr="003C150C">
        <w:rPr>
          <w:rFonts w:eastAsiaTheme="minorEastAsia"/>
          <w:szCs w:val="24"/>
          <w:vertAlign w:val="superscript"/>
          <w:lang w:eastAsia="ko-KR"/>
        </w:rPr>
        <w:t>th</w:t>
      </w:r>
      <w:r w:rsidR="003C150C">
        <w:rPr>
          <w:rFonts w:eastAsiaTheme="minorEastAsia"/>
          <w:szCs w:val="24"/>
          <w:lang w:eastAsia="ko-KR"/>
        </w:rPr>
        <w:t xml:space="preserve"> percentile UE. Then, 1-10</w:t>
      </w:r>
      <w:r w:rsidR="003C150C" w:rsidRPr="007D5A49">
        <w:rPr>
          <w:rFonts w:eastAsiaTheme="minorEastAsia"/>
          <w:szCs w:val="24"/>
          <w:vertAlign w:val="superscript"/>
          <w:lang w:eastAsia="ko-KR"/>
        </w:rPr>
        <w:t>-5</w:t>
      </w:r>
      <w:r w:rsidR="003C150C">
        <w:rPr>
          <w:rFonts w:eastAsiaTheme="minorEastAsia"/>
          <w:szCs w:val="24"/>
          <w:lang w:eastAsia="ko-KR"/>
        </w:rPr>
        <w:t xml:space="preserve"> probability of success transmission is evaluated. Simulation results and observations from these three contributors indicate that </w:t>
      </w:r>
      <w:r w:rsidR="003C150C" w:rsidRPr="00D74BCE">
        <w:rPr>
          <w:rFonts w:eastAsiaTheme="minorEastAsia"/>
          <w:szCs w:val="24"/>
          <w:lang w:eastAsia="ko-KR"/>
        </w:rPr>
        <w:t xml:space="preserve">5G NR meets the </w:t>
      </w:r>
      <w:r w:rsidR="003C150C">
        <w:rPr>
          <w:rFonts w:eastAsiaTheme="minorEastAsia"/>
          <w:szCs w:val="24"/>
          <w:lang w:eastAsia="ko-KR"/>
        </w:rPr>
        <w:t>reliability requirements</w:t>
      </w:r>
      <w:r w:rsidR="003C150C" w:rsidRPr="00D74BCE">
        <w:rPr>
          <w:rFonts w:eastAsiaTheme="minorEastAsia"/>
          <w:szCs w:val="24"/>
          <w:lang w:eastAsia="ko-KR"/>
        </w:rPr>
        <w:t>.</w:t>
      </w:r>
    </w:p>
    <w:bookmarkEnd w:id="14"/>
    <w:p w:rsidR="00C83781" w:rsidRDefault="00C83781" w:rsidP="00C83781">
      <w:pPr>
        <w:rPr>
          <w:rFonts w:eastAsiaTheme="minorEastAsia"/>
          <w:szCs w:val="24"/>
          <w:lang w:eastAsia="ko-KR"/>
        </w:rPr>
      </w:pPr>
    </w:p>
    <w:p w:rsidR="00C83781" w:rsidRPr="003C150C" w:rsidRDefault="00C83781" w:rsidP="00C83781">
      <w:pPr>
        <w:rPr>
          <w:rFonts w:eastAsiaTheme="minorEastAsia"/>
          <w:szCs w:val="24"/>
          <w:lang w:eastAsia="ko-KR"/>
        </w:rPr>
      </w:pPr>
      <w:r w:rsidRPr="003C150C">
        <w:rPr>
          <w:rFonts w:eastAsiaTheme="minorEastAsia" w:hint="eastAsia"/>
          <w:szCs w:val="24"/>
          <w:lang w:eastAsia="ko-KR"/>
        </w:rPr>
        <w:t>E</w:t>
      </w:r>
      <w:r w:rsidRPr="003C150C">
        <w:rPr>
          <w:rFonts w:eastAsiaTheme="minorEastAsia"/>
          <w:szCs w:val="24"/>
          <w:lang w:eastAsia="ko-KR"/>
        </w:rPr>
        <w:t xml:space="preserve">ricsson draws the following </w:t>
      </w:r>
      <w:r w:rsidR="003C150C" w:rsidRPr="003C150C">
        <w:rPr>
          <w:rFonts w:eastAsiaTheme="minorEastAsia"/>
          <w:szCs w:val="24"/>
          <w:lang w:eastAsia="ko-KR"/>
        </w:rPr>
        <w:t xml:space="preserve">observations </w:t>
      </w:r>
      <w:r w:rsidRPr="003C150C">
        <w:rPr>
          <w:rFonts w:eastAsiaTheme="minorEastAsia"/>
          <w:szCs w:val="24"/>
          <w:lang w:eastAsia="ko-KR"/>
        </w:rPr>
        <w:t>regarding the Reliability evaluation.</w:t>
      </w:r>
    </w:p>
    <w:p w:rsidR="00C83781" w:rsidRPr="003C150C" w:rsidRDefault="00C83781" w:rsidP="00C83781">
      <w:pPr>
        <w:pStyle w:val="ListParagraph"/>
        <w:numPr>
          <w:ilvl w:val="0"/>
          <w:numId w:val="8"/>
        </w:numPr>
        <w:tabs>
          <w:tab w:val="clear" w:pos="2268"/>
        </w:tabs>
        <w:ind w:leftChars="0"/>
        <w:rPr>
          <w:rFonts w:eastAsiaTheme="minorEastAsia"/>
          <w:szCs w:val="24"/>
          <w:lang w:val="en-US" w:eastAsia="ko-KR"/>
        </w:rPr>
      </w:pPr>
      <w:r w:rsidRPr="003C150C">
        <w:rPr>
          <w:rFonts w:eastAsiaTheme="minorEastAsia"/>
          <w:szCs w:val="24"/>
          <w:lang w:val="en-US" w:eastAsia="ko-KR"/>
        </w:rPr>
        <w:t>Observation 1: The cell-edge SINR for URLLC Conf. A is approximately 1.98 dB (DL) and 0.81 dB (UL) for channel model UMa A, and 1.93 dB (DL) and 1.77 dB (UL) for channel model UMa B.</w:t>
      </w:r>
    </w:p>
    <w:p w:rsidR="00C83781" w:rsidRPr="003C150C" w:rsidRDefault="00C83781" w:rsidP="00B72C5F">
      <w:pPr>
        <w:pStyle w:val="ListParagraph"/>
        <w:numPr>
          <w:ilvl w:val="0"/>
          <w:numId w:val="8"/>
        </w:numPr>
        <w:tabs>
          <w:tab w:val="clear" w:pos="2268"/>
        </w:tabs>
        <w:ind w:leftChars="0"/>
        <w:rPr>
          <w:rFonts w:eastAsiaTheme="minorEastAsia"/>
          <w:szCs w:val="24"/>
          <w:lang w:val="en-US" w:eastAsia="ko-KR"/>
        </w:rPr>
      </w:pPr>
      <w:r w:rsidRPr="003C150C">
        <w:rPr>
          <w:rFonts w:eastAsiaTheme="minorEastAsia"/>
          <w:szCs w:val="24"/>
          <w:lang w:val="en-US" w:eastAsia="ko-KR"/>
        </w:rPr>
        <w:t>Observation 2: The cell-edge SINR for URLLC Conf. B is approximately 0.16 dB (DL) and 0.83 dB (UL) for channel model UMa A, and -0.06 dB (DL) and 0.65 dB (UL) for channel model UMa B.</w:t>
      </w:r>
    </w:p>
    <w:p w:rsidR="00C83781" w:rsidRPr="003C150C" w:rsidRDefault="00C83781" w:rsidP="00B72C5F">
      <w:pPr>
        <w:pStyle w:val="ListParagraph"/>
        <w:numPr>
          <w:ilvl w:val="0"/>
          <w:numId w:val="8"/>
        </w:numPr>
        <w:tabs>
          <w:tab w:val="clear" w:pos="2268"/>
        </w:tabs>
        <w:ind w:leftChars="0"/>
        <w:rPr>
          <w:rFonts w:eastAsiaTheme="minorEastAsia"/>
          <w:szCs w:val="24"/>
          <w:lang w:val="en-US" w:eastAsia="ko-KR"/>
        </w:rPr>
      </w:pPr>
      <w:r w:rsidRPr="003C150C">
        <w:rPr>
          <w:rFonts w:eastAsiaTheme="minorEastAsia"/>
          <w:szCs w:val="24"/>
          <w:lang w:val="en-US" w:eastAsia="ko-KR"/>
        </w:rPr>
        <w:t>Observation 3: With 1 transmission using MCS1 the reliability target of 10-5 error can be met in DL and in UL with configured grant.</w:t>
      </w:r>
    </w:p>
    <w:p w:rsidR="00C83781" w:rsidRPr="003C150C" w:rsidRDefault="00C83781" w:rsidP="00B72C5F">
      <w:pPr>
        <w:pStyle w:val="ListParagraph"/>
        <w:numPr>
          <w:ilvl w:val="0"/>
          <w:numId w:val="8"/>
        </w:numPr>
        <w:tabs>
          <w:tab w:val="clear" w:pos="2268"/>
        </w:tabs>
        <w:ind w:leftChars="0"/>
        <w:rPr>
          <w:rFonts w:eastAsiaTheme="minorEastAsia"/>
          <w:szCs w:val="24"/>
          <w:lang w:val="en-US" w:eastAsia="ko-KR"/>
        </w:rPr>
      </w:pPr>
      <w:r w:rsidRPr="003C150C">
        <w:rPr>
          <w:rFonts w:eastAsiaTheme="minorEastAsia"/>
          <w:szCs w:val="24"/>
          <w:lang w:val="en-US" w:eastAsia="ko-KR"/>
        </w:rPr>
        <w:t>Observation 4:</w:t>
      </w:r>
      <w:r w:rsidRPr="003C150C">
        <w:rPr>
          <w:rFonts w:eastAsiaTheme="minorEastAsia"/>
          <w:szCs w:val="24"/>
          <w:lang w:val="en-US" w:eastAsia="ko-KR"/>
        </w:rPr>
        <w:tab/>
        <w:t>With MCS1 and a 7-os mini-slot, 46 PRBs are required for a 32B packet.</w:t>
      </w:r>
    </w:p>
    <w:p w:rsidR="00C83781" w:rsidRPr="003C150C" w:rsidRDefault="00C83781" w:rsidP="00B72C5F">
      <w:pPr>
        <w:pStyle w:val="ListParagraph"/>
        <w:numPr>
          <w:ilvl w:val="0"/>
          <w:numId w:val="8"/>
        </w:numPr>
        <w:tabs>
          <w:tab w:val="clear" w:pos="2268"/>
        </w:tabs>
        <w:ind w:leftChars="0"/>
        <w:rPr>
          <w:rFonts w:eastAsiaTheme="minorEastAsia"/>
          <w:szCs w:val="24"/>
          <w:lang w:val="en-US" w:eastAsia="ko-KR"/>
        </w:rPr>
      </w:pPr>
      <w:r w:rsidRPr="003C150C">
        <w:rPr>
          <w:rFonts w:eastAsiaTheme="minorEastAsia"/>
          <w:szCs w:val="24"/>
          <w:lang w:val="en-US" w:eastAsia="ko-KR"/>
        </w:rPr>
        <w:t>Observation 5:</w:t>
      </w:r>
      <w:r w:rsidRPr="003C150C">
        <w:rPr>
          <w:rFonts w:eastAsiaTheme="minorEastAsia"/>
          <w:szCs w:val="24"/>
          <w:lang w:val="en-US" w:eastAsia="ko-KR"/>
        </w:rPr>
        <w:tab/>
        <w:t>With 30kHz SCS and 7-os mini-slot 1 transmission can be made in FDD within 1ms.</w:t>
      </w:r>
    </w:p>
    <w:p w:rsidR="00C83781" w:rsidRPr="003C150C" w:rsidRDefault="00C83781" w:rsidP="00C83781">
      <w:pPr>
        <w:rPr>
          <w:rFonts w:eastAsiaTheme="minorEastAsia"/>
          <w:szCs w:val="24"/>
          <w:lang w:eastAsia="ko-KR"/>
        </w:rPr>
      </w:pPr>
    </w:p>
    <w:p w:rsidR="00B16D12" w:rsidRPr="003C150C" w:rsidRDefault="00B16D12" w:rsidP="00B16D12">
      <w:pPr>
        <w:rPr>
          <w:rFonts w:eastAsiaTheme="minorEastAsia"/>
          <w:szCs w:val="24"/>
          <w:lang w:eastAsia="ko-KR"/>
        </w:rPr>
      </w:pPr>
      <w:r w:rsidRPr="003C150C">
        <w:rPr>
          <w:rFonts w:eastAsiaTheme="minorEastAsia"/>
          <w:szCs w:val="24"/>
          <w:lang w:eastAsia="ko-KR"/>
        </w:rPr>
        <w:t>Intel draws the following conclusions regarding the Reliability evaluation.</w:t>
      </w:r>
    </w:p>
    <w:p w:rsidR="00B16D12" w:rsidRPr="003C150C" w:rsidRDefault="00B16D12" w:rsidP="003C150C">
      <w:pPr>
        <w:pStyle w:val="ListParagraph"/>
        <w:numPr>
          <w:ilvl w:val="0"/>
          <w:numId w:val="17"/>
        </w:numPr>
        <w:ind w:leftChars="0"/>
        <w:rPr>
          <w:szCs w:val="24"/>
        </w:rPr>
      </w:pPr>
      <w:r w:rsidRPr="003C150C">
        <w:rPr>
          <w:szCs w:val="24"/>
        </w:rPr>
        <w:t>It is showed that at least for Configuration A the requirements are fulfilled with single-shot transmission of PDCCH+PDSCH.</w:t>
      </w:r>
    </w:p>
    <w:p w:rsidR="00B16D12" w:rsidRPr="003C150C" w:rsidRDefault="00B16D12" w:rsidP="00C83781">
      <w:pPr>
        <w:rPr>
          <w:szCs w:val="24"/>
        </w:rPr>
      </w:pPr>
    </w:p>
    <w:p w:rsidR="003C150C" w:rsidRPr="003C150C" w:rsidRDefault="003C150C" w:rsidP="003C150C">
      <w:pPr>
        <w:rPr>
          <w:rFonts w:eastAsiaTheme="minorEastAsia"/>
          <w:szCs w:val="24"/>
          <w:lang w:eastAsia="ko-KR"/>
        </w:rPr>
      </w:pPr>
      <w:r w:rsidRPr="003C150C">
        <w:rPr>
          <w:rFonts w:eastAsiaTheme="minorEastAsia"/>
          <w:szCs w:val="24"/>
          <w:lang w:eastAsia="ko-KR"/>
        </w:rPr>
        <w:t>Nokia draws the following observations regarding the Reliability evaluation.</w:t>
      </w:r>
    </w:p>
    <w:p w:rsidR="003C150C" w:rsidRPr="003C150C" w:rsidRDefault="003C150C" w:rsidP="003C150C">
      <w:pPr>
        <w:pStyle w:val="ObservationList1"/>
        <w:numPr>
          <w:ilvl w:val="0"/>
          <w:numId w:val="16"/>
        </w:numPr>
        <w:rPr>
          <w:sz w:val="24"/>
          <w:szCs w:val="24"/>
        </w:rPr>
      </w:pPr>
      <w:r w:rsidRPr="003C150C">
        <w:rPr>
          <w:sz w:val="24"/>
          <w:szCs w:val="24"/>
        </w:rPr>
        <w:t>Observation 1: The 5</w:t>
      </w:r>
      <w:r w:rsidRPr="003C150C">
        <w:rPr>
          <w:sz w:val="24"/>
          <w:szCs w:val="24"/>
          <w:vertAlign w:val="superscript"/>
        </w:rPr>
        <w:t>th</w:t>
      </w:r>
      <w:r w:rsidRPr="003C150C">
        <w:rPr>
          <w:sz w:val="24"/>
          <w:szCs w:val="24"/>
        </w:rPr>
        <w:t xml:space="preserve"> percentile (cell edge) SINR’s in the Urban Macro – URLLC environment for Configuration A (4 GHz) are 9.41 dB in DL and 8.04 dB in UL.  The 5</w:t>
      </w:r>
      <w:r w:rsidRPr="003C150C">
        <w:rPr>
          <w:sz w:val="24"/>
          <w:szCs w:val="24"/>
          <w:vertAlign w:val="superscript"/>
        </w:rPr>
        <w:t>th</w:t>
      </w:r>
      <w:r w:rsidRPr="003C150C">
        <w:rPr>
          <w:sz w:val="24"/>
          <w:szCs w:val="24"/>
        </w:rPr>
        <w:t xml:space="preserve"> percentile SINR’s for Configuration B (700 MHz) are 14.52 dB in DL and 10.61 dB in UL.</w:t>
      </w:r>
    </w:p>
    <w:p w:rsidR="003C150C" w:rsidRPr="003C150C" w:rsidRDefault="003C150C" w:rsidP="003C150C">
      <w:pPr>
        <w:pStyle w:val="ObservationList1"/>
        <w:numPr>
          <w:ilvl w:val="0"/>
          <w:numId w:val="16"/>
        </w:numPr>
        <w:rPr>
          <w:sz w:val="24"/>
          <w:szCs w:val="24"/>
        </w:rPr>
      </w:pPr>
      <w:r w:rsidRPr="003C150C">
        <w:rPr>
          <w:sz w:val="24"/>
          <w:szCs w:val="24"/>
        </w:rPr>
        <w:t xml:space="preserve">Observation </w:t>
      </w:r>
      <w:r>
        <w:rPr>
          <w:sz w:val="24"/>
          <w:szCs w:val="24"/>
        </w:rPr>
        <w:t>2</w:t>
      </w:r>
      <w:r w:rsidRPr="003C150C">
        <w:rPr>
          <w:sz w:val="24"/>
          <w:szCs w:val="24"/>
        </w:rPr>
        <w:t>: NR can meet the IMT-2020 reliability requirements for Configuration A (4 GHz) DL with a single transmission attempt with a NLoS channel.</w:t>
      </w:r>
    </w:p>
    <w:p w:rsidR="003C150C" w:rsidRPr="003C150C" w:rsidRDefault="003C150C" w:rsidP="003C150C">
      <w:pPr>
        <w:pStyle w:val="ObservationList1"/>
        <w:numPr>
          <w:ilvl w:val="0"/>
          <w:numId w:val="16"/>
        </w:numPr>
        <w:rPr>
          <w:sz w:val="24"/>
          <w:szCs w:val="24"/>
        </w:rPr>
      </w:pPr>
      <w:r w:rsidRPr="003C150C">
        <w:rPr>
          <w:sz w:val="24"/>
          <w:szCs w:val="24"/>
        </w:rPr>
        <w:t xml:space="preserve">Observation </w:t>
      </w:r>
      <w:r>
        <w:rPr>
          <w:sz w:val="24"/>
          <w:szCs w:val="24"/>
        </w:rPr>
        <w:t>3</w:t>
      </w:r>
      <w:r w:rsidRPr="003C150C">
        <w:rPr>
          <w:sz w:val="24"/>
          <w:szCs w:val="24"/>
        </w:rPr>
        <w:t>: NR can meet the IMT-2020 reliability requirements for Configuration A (4 GHz) UL with a single transmission attempt with a LoS channel.</w:t>
      </w:r>
    </w:p>
    <w:p w:rsidR="003C150C" w:rsidRDefault="003C150C" w:rsidP="003C150C">
      <w:pPr>
        <w:pStyle w:val="ObservationList1"/>
        <w:numPr>
          <w:ilvl w:val="0"/>
          <w:numId w:val="16"/>
        </w:numPr>
        <w:rPr>
          <w:sz w:val="24"/>
          <w:szCs w:val="24"/>
        </w:rPr>
      </w:pPr>
      <w:r w:rsidRPr="003C150C">
        <w:rPr>
          <w:sz w:val="24"/>
          <w:szCs w:val="24"/>
        </w:rPr>
        <w:t xml:space="preserve">Observation </w:t>
      </w:r>
      <w:r>
        <w:rPr>
          <w:sz w:val="24"/>
          <w:szCs w:val="24"/>
        </w:rPr>
        <w:t>4</w:t>
      </w:r>
      <w:r w:rsidRPr="003C150C">
        <w:rPr>
          <w:sz w:val="24"/>
          <w:szCs w:val="24"/>
        </w:rPr>
        <w:t>: NR can meet the IMT-2020 reliability requirements for Configuration B (700 MHz) DL and UL with a single transmission attempt with a NLoS channel.</w:t>
      </w:r>
    </w:p>
    <w:p w:rsidR="003C150C" w:rsidRDefault="003C150C">
      <w:pPr>
        <w:tabs>
          <w:tab w:val="clear" w:pos="1134"/>
          <w:tab w:val="clear" w:pos="1871"/>
          <w:tab w:val="clear" w:pos="2268"/>
        </w:tabs>
        <w:overflowPunct/>
        <w:autoSpaceDE/>
        <w:autoSpaceDN/>
        <w:adjustRightInd/>
        <w:spacing w:before="0" w:after="160" w:line="259" w:lineRule="auto"/>
        <w:jc w:val="both"/>
        <w:textAlignment w:val="auto"/>
        <w:rPr>
          <w:rFonts w:eastAsiaTheme="minorEastAsia" w:cstheme="minorBidi"/>
          <w:kern w:val="2"/>
          <w:szCs w:val="24"/>
          <w:lang w:val="en-US" w:eastAsia="ko-KR"/>
        </w:rPr>
      </w:pPr>
      <w:r>
        <w:rPr>
          <w:szCs w:val="24"/>
        </w:rPr>
        <w:br w:type="page"/>
      </w:r>
    </w:p>
    <w:p w:rsidR="001A7A72" w:rsidRDefault="001A7A72" w:rsidP="001A7A72">
      <w:pPr>
        <w:pStyle w:val="Heading2"/>
      </w:pPr>
      <w:r>
        <w:rPr>
          <w:lang w:val="en-US" w:eastAsia="zh-CN"/>
        </w:rPr>
        <w:t>A-12</w:t>
      </w:r>
      <w:r>
        <w:rPr>
          <w:lang w:val="en-US" w:eastAsia="zh-CN"/>
        </w:rPr>
        <w:tab/>
      </w:r>
      <w:r>
        <w:t>Results of Mobility</w:t>
      </w:r>
    </w:p>
    <w:p w:rsidR="007D5A49" w:rsidRDefault="007D5A49" w:rsidP="007D5A49">
      <w:pPr>
        <w:rPr>
          <w:rFonts w:eastAsiaTheme="minorEastAsia"/>
          <w:szCs w:val="24"/>
          <w:lang w:eastAsia="ko-KR"/>
        </w:rPr>
      </w:pPr>
      <w:r>
        <w:rPr>
          <w:rFonts w:eastAsiaTheme="minorEastAsia"/>
          <w:szCs w:val="24"/>
          <w:lang w:eastAsia="ko-KR"/>
        </w:rPr>
        <w:t xml:space="preserve">Support of a mobility class in a certain eMBB test environment is determined based on the </w:t>
      </w:r>
      <w:r w:rsidRPr="007D5A49">
        <w:rPr>
          <w:rFonts w:eastAsiaTheme="minorEastAsia"/>
          <w:lang w:eastAsia="ko-KR"/>
        </w:rPr>
        <w:t>traffic channel link data rate on the uplink</w:t>
      </w:r>
      <w:r>
        <w:rPr>
          <w:rFonts w:eastAsiaTheme="minorEastAsia"/>
          <w:szCs w:val="24"/>
          <w:lang w:eastAsia="ko-KR"/>
        </w:rPr>
        <w:t xml:space="preserve">, normalized by bandwidth. The traffic channel link data rate is obtained by system-level and link-level simulations. We have contributions from </w:t>
      </w:r>
      <w:r w:rsidRPr="00D74BCE">
        <w:rPr>
          <w:rFonts w:eastAsiaTheme="minorEastAsia"/>
          <w:szCs w:val="24"/>
          <w:lang w:eastAsia="ko-KR"/>
        </w:rPr>
        <w:t>Ericsson, Intel</w:t>
      </w:r>
      <w:r>
        <w:rPr>
          <w:rFonts w:eastAsiaTheme="minorEastAsia"/>
          <w:szCs w:val="24"/>
          <w:lang w:eastAsia="ko-KR"/>
        </w:rPr>
        <w:t>,</w:t>
      </w:r>
      <w:r w:rsidRPr="00D74BCE">
        <w:rPr>
          <w:rFonts w:eastAsiaTheme="minorEastAsia"/>
          <w:szCs w:val="24"/>
          <w:lang w:eastAsia="ko-KR"/>
        </w:rPr>
        <w:t xml:space="preserve"> </w:t>
      </w:r>
      <w:r>
        <w:rPr>
          <w:rFonts w:eastAsiaTheme="minorEastAsia"/>
          <w:szCs w:val="24"/>
          <w:lang w:eastAsia="ko-KR"/>
        </w:rPr>
        <w:t xml:space="preserve">Nokia and Samsung for this evaluation. </w:t>
      </w:r>
    </w:p>
    <w:p w:rsidR="007D5A49" w:rsidRDefault="007D5A49" w:rsidP="007D5A49">
      <w:pPr>
        <w:rPr>
          <w:lang w:eastAsia="zh-CN"/>
        </w:rPr>
      </w:pPr>
      <w:r>
        <w:rPr>
          <w:rFonts w:eastAsiaTheme="minorEastAsia" w:hint="eastAsia"/>
          <w:szCs w:val="24"/>
          <w:lang w:eastAsia="ko-KR"/>
        </w:rPr>
        <w:t>B</w:t>
      </w:r>
      <w:r>
        <w:rPr>
          <w:rFonts w:eastAsiaTheme="minorEastAsia"/>
          <w:szCs w:val="24"/>
          <w:lang w:eastAsia="ko-KR"/>
        </w:rPr>
        <w:t xml:space="preserve">ased on these contributions, whose results are shown in A-13 Results of </w:t>
      </w:r>
      <w:r w:rsidRPr="003F3E71">
        <w:rPr>
          <w:lang w:eastAsia="zh-CN"/>
        </w:rPr>
        <w:t>Mobility</w:t>
      </w:r>
      <w:r>
        <w:rPr>
          <w:lang w:eastAsia="zh-CN"/>
        </w:rPr>
        <w:t xml:space="preserve"> </w:t>
      </w:r>
      <w:r w:rsidRPr="003F3E71">
        <w:rPr>
          <w:lang w:eastAsia="zh-CN"/>
        </w:rPr>
        <w:t>Traffic channel link data rates</w:t>
      </w:r>
      <w:r>
        <w:rPr>
          <w:lang w:eastAsia="zh-CN"/>
        </w:rPr>
        <w:t xml:space="preserve">, </w:t>
      </w:r>
      <w:r w:rsidR="00B72C5F">
        <w:rPr>
          <w:lang w:eastAsia="zh-CN"/>
        </w:rPr>
        <w:t>following</w:t>
      </w:r>
      <w:r>
        <w:rPr>
          <w:lang w:eastAsia="zh-CN"/>
        </w:rPr>
        <w:t xml:space="preserve"> mobility classes are supported in each of eMBB test environment.</w:t>
      </w:r>
    </w:p>
    <w:p w:rsidR="007D5A49" w:rsidRDefault="007D5A49" w:rsidP="00B72C5F">
      <w:pPr>
        <w:pStyle w:val="ListParagraph"/>
        <w:numPr>
          <w:ilvl w:val="0"/>
          <w:numId w:val="18"/>
        </w:numPr>
        <w:ind w:leftChars="0"/>
      </w:pPr>
      <w:r w:rsidRPr="007D5A49">
        <w:rPr>
          <w:rFonts w:eastAsiaTheme="minorEastAsia" w:hint="eastAsia"/>
          <w:lang w:eastAsia="ko-KR"/>
        </w:rPr>
        <w:t>F</w:t>
      </w:r>
      <w:r w:rsidRPr="007D5A49">
        <w:rPr>
          <w:rFonts w:eastAsiaTheme="minorEastAsia"/>
          <w:lang w:eastAsia="ko-KR"/>
        </w:rPr>
        <w:t xml:space="preserve">or Indoor Hotspot eMBB, mobility classes of </w:t>
      </w:r>
      <w:r>
        <w:t>s</w:t>
      </w:r>
      <w:r w:rsidRPr="003F3E71">
        <w:t xml:space="preserve">tationary </w:t>
      </w:r>
      <w:r>
        <w:t>and p</w:t>
      </w:r>
      <w:r w:rsidRPr="003F3E71">
        <w:t>edestrian</w:t>
      </w:r>
      <w:r>
        <w:t xml:space="preserve"> are supported.</w:t>
      </w:r>
    </w:p>
    <w:p w:rsidR="007D5A49" w:rsidRDefault="007D5A49" w:rsidP="00B72C5F">
      <w:pPr>
        <w:pStyle w:val="ListParagraph"/>
        <w:numPr>
          <w:ilvl w:val="0"/>
          <w:numId w:val="18"/>
        </w:numPr>
        <w:ind w:leftChars="0"/>
        <w:rPr>
          <w:rFonts w:eastAsiaTheme="minorEastAsia"/>
          <w:lang w:eastAsia="ko-KR"/>
        </w:rPr>
      </w:pPr>
      <w:r w:rsidRPr="00B72C5F">
        <w:rPr>
          <w:rFonts w:eastAsiaTheme="minorEastAsia" w:hint="eastAsia"/>
          <w:lang w:eastAsia="ko-KR"/>
        </w:rPr>
        <w:t>F</w:t>
      </w:r>
      <w:r w:rsidRPr="00B72C5F">
        <w:rPr>
          <w:rFonts w:eastAsiaTheme="minorEastAsia"/>
          <w:lang w:eastAsia="ko-KR"/>
        </w:rPr>
        <w:t>or Dense Urban eMBB, mobility classes of Stationary, Pedestrian and Vehicular (up to 30 km/h) are supported.</w:t>
      </w:r>
    </w:p>
    <w:p w:rsidR="00B72C5F" w:rsidRPr="00B72C5F" w:rsidRDefault="00B72C5F" w:rsidP="00B72C5F">
      <w:pPr>
        <w:pStyle w:val="ListParagraph"/>
        <w:numPr>
          <w:ilvl w:val="0"/>
          <w:numId w:val="18"/>
        </w:numPr>
        <w:ind w:leftChars="0"/>
        <w:rPr>
          <w:rFonts w:eastAsiaTheme="minorEastAsia"/>
          <w:lang w:eastAsia="ko-KR"/>
        </w:rPr>
      </w:pPr>
      <w:r>
        <w:rPr>
          <w:rFonts w:eastAsiaTheme="minorEastAsia"/>
          <w:lang w:eastAsia="ko-KR"/>
        </w:rPr>
        <w:t xml:space="preserve">For Rural eMBB, </w:t>
      </w:r>
      <w:r w:rsidRPr="003F3E71">
        <w:t>Pedestrian,</w:t>
      </w:r>
      <w:r w:rsidRPr="003F3E71">
        <w:rPr>
          <w:lang w:eastAsia="zh-CN"/>
        </w:rPr>
        <w:t xml:space="preserve"> </w:t>
      </w:r>
      <w:r w:rsidRPr="003F3E71">
        <w:t>Vehicular, High speed vehicular</w:t>
      </w:r>
      <w:r>
        <w:t xml:space="preserve"> </w:t>
      </w:r>
      <w:r w:rsidRPr="00B72C5F">
        <w:rPr>
          <w:rFonts w:eastAsiaTheme="minorEastAsia"/>
          <w:lang w:eastAsia="ko-KR"/>
        </w:rPr>
        <w:t>are supported.</w:t>
      </w:r>
    </w:p>
    <w:p w:rsidR="007D5A49" w:rsidRDefault="007D5A49">
      <w:pPr>
        <w:tabs>
          <w:tab w:val="clear" w:pos="1134"/>
          <w:tab w:val="clear" w:pos="1871"/>
          <w:tab w:val="clear" w:pos="2268"/>
        </w:tabs>
        <w:overflowPunct/>
        <w:autoSpaceDE/>
        <w:autoSpaceDN/>
        <w:adjustRightInd/>
        <w:spacing w:before="0" w:after="160" w:line="259" w:lineRule="auto"/>
        <w:jc w:val="both"/>
        <w:textAlignment w:val="auto"/>
        <w:rPr>
          <w:lang w:eastAsia="zh-CN"/>
        </w:rPr>
      </w:pPr>
      <w:r>
        <w:rPr>
          <w:lang w:eastAsia="zh-CN"/>
        </w:rPr>
        <w:br w:type="page"/>
      </w:r>
    </w:p>
    <w:p w:rsidR="007D5A49" w:rsidRDefault="007D5A49" w:rsidP="007D5A49">
      <w:pPr>
        <w:pStyle w:val="Heading2"/>
      </w:pPr>
      <w:r>
        <w:rPr>
          <w:lang w:val="en-US" w:eastAsia="zh-CN"/>
        </w:rPr>
        <w:t>A-13</w:t>
      </w:r>
      <w:r>
        <w:rPr>
          <w:lang w:val="en-US" w:eastAsia="zh-CN"/>
        </w:rPr>
        <w:tab/>
      </w:r>
      <w:r>
        <w:t>Results of Mobility – Traffic Channel Link Data Rates</w:t>
      </w:r>
    </w:p>
    <w:p w:rsidR="00B72C5F" w:rsidRPr="00D74BCE" w:rsidRDefault="00B72C5F" w:rsidP="00B72C5F">
      <w:pPr>
        <w:rPr>
          <w:rFonts w:eastAsiaTheme="minorEastAsia"/>
          <w:szCs w:val="24"/>
          <w:lang w:eastAsia="ko-KR"/>
        </w:rPr>
      </w:pPr>
      <w:r>
        <w:rPr>
          <w:rFonts w:eastAsiaTheme="minorEastAsia"/>
          <w:szCs w:val="24"/>
          <w:lang w:eastAsia="ko-KR"/>
        </w:rPr>
        <w:t>Four</w:t>
      </w:r>
      <w:r w:rsidR="007D5A49" w:rsidRPr="00D74BCE">
        <w:rPr>
          <w:rFonts w:eastAsiaTheme="minorEastAsia"/>
          <w:szCs w:val="24"/>
          <w:lang w:eastAsia="ko-KR"/>
        </w:rPr>
        <w:t xml:space="preserve"> contributions from Ericsson, Intel</w:t>
      </w:r>
      <w:r>
        <w:rPr>
          <w:rFonts w:eastAsiaTheme="minorEastAsia"/>
          <w:szCs w:val="24"/>
          <w:lang w:eastAsia="ko-KR"/>
        </w:rPr>
        <w:t>,</w:t>
      </w:r>
      <w:r w:rsidR="007D5A49" w:rsidRPr="00D74BCE">
        <w:rPr>
          <w:rFonts w:eastAsiaTheme="minorEastAsia"/>
          <w:szCs w:val="24"/>
          <w:lang w:eastAsia="ko-KR"/>
        </w:rPr>
        <w:t xml:space="preserve"> </w:t>
      </w:r>
      <w:r w:rsidR="007D5A49">
        <w:rPr>
          <w:rFonts w:eastAsiaTheme="minorEastAsia"/>
          <w:szCs w:val="24"/>
          <w:lang w:eastAsia="ko-KR"/>
        </w:rPr>
        <w:t>Nokia</w:t>
      </w:r>
      <w:r w:rsidR="007D5A49" w:rsidRPr="00D74BCE">
        <w:rPr>
          <w:rFonts w:eastAsiaTheme="minorEastAsia"/>
          <w:szCs w:val="24"/>
          <w:lang w:eastAsia="ko-KR"/>
        </w:rPr>
        <w:t xml:space="preserve"> </w:t>
      </w:r>
      <w:r>
        <w:rPr>
          <w:rFonts w:eastAsiaTheme="minorEastAsia"/>
          <w:szCs w:val="24"/>
          <w:lang w:eastAsia="ko-KR"/>
        </w:rPr>
        <w:t xml:space="preserve">and Samsung </w:t>
      </w:r>
      <w:r w:rsidR="007D5A49" w:rsidRPr="00D74BCE">
        <w:rPr>
          <w:rFonts w:eastAsiaTheme="minorEastAsia"/>
          <w:szCs w:val="24"/>
          <w:lang w:eastAsia="ko-KR"/>
        </w:rPr>
        <w:t>are considered.</w:t>
      </w:r>
      <w:r w:rsidR="007D5A49">
        <w:rPr>
          <w:rFonts w:eastAsiaTheme="minorEastAsia"/>
          <w:szCs w:val="24"/>
          <w:lang w:eastAsia="ko-KR"/>
        </w:rPr>
        <w:t xml:space="preserve"> System-level simulation is performed to obtain </w:t>
      </w:r>
      <w:r>
        <w:rPr>
          <w:rFonts w:eastAsiaTheme="minorEastAsia"/>
          <w:szCs w:val="24"/>
          <w:lang w:eastAsia="ko-KR"/>
        </w:rPr>
        <w:t xml:space="preserve">SINR CDF and the median SINR value is used for the link-level simulation to get the traffic channel link data rate </w:t>
      </w:r>
      <w:r w:rsidRPr="007D5A49">
        <w:rPr>
          <w:rFonts w:eastAsiaTheme="minorEastAsia"/>
          <w:lang w:eastAsia="ko-KR"/>
        </w:rPr>
        <w:t>on the uplink, normalized by</w:t>
      </w:r>
      <w:r>
        <w:rPr>
          <w:rFonts w:eastAsiaTheme="minorEastAsia"/>
          <w:lang w:eastAsia="ko-KR"/>
        </w:rPr>
        <w:t xml:space="preserve"> </w:t>
      </w:r>
      <w:r w:rsidRPr="007D5A49">
        <w:rPr>
          <w:rFonts w:eastAsiaTheme="minorEastAsia"/>
          <w:lang w:eastAsia="ko-KR"/>
        </w:rPr>
        <w:t>bandwidth</w:t>
      </w:r>
      <w:r>
        <w:rPr>
          <w:rFonts w:eastAsiaTheme="minorEastAsia"/>
          <w:lang w:eastAsia="ko-KR"/>
        </w:rPr>
        <w:t xml:space="preserve">. </w:t>
      </w:r>
      <w:r w:rsidRPr="00D74BCE">
        <w:rPr>
          <w:rFonts w:eastAsiaTheme="minorEastAsia"/>
          <w:szCs w:val="24"/>
          <w:lang w:eastAsia="ko-KR"/>
        </w:rPr>
        <w:t>All of f</w:t>
      </w:r>
      <w:r>
        <w:rPr>
          <w:rFonts w:eastAsiaTheme="minorEastAsia"/>
          <w:szCs w:val="24"/>
          <w:lang w:eastAsia="ko-KR"/>
        </w:rPr>
        <w:t>our</w:t>
      </w:r>
      <w:r w:rsidRPr="00D74BCE">
        <w:rPr>
          <w:rFonts w:eastAsiaTheme="minorEastAsia"/>
          <w:szCs w:val="24"/>
          <w:lang w:eastAsia="ko-KR"/>
        </w:rPr>
        <w:t xml:space="preserve"> contributions show that the 5G NR meets the </w:t>
      </w:r>
      <w:r>
        <w:rPr>
          <w:rFonts w:eastAsiaTheme="minorEastAsia"/>
          <w:szCs w:val="24"/>
          <w:lang w:eastAsia="ko-KR"/>
        </w:rPr>
        <w:t xml:space="preserve">requirements of mobility in all of three eMBB test environments. </w:t>
      </w:r>
    </w:p>
    <w:p w:rsidR="00B72C5F" w:rsidRPr="00B72C5F" w:rsidRDefault="00B72C5F" w:rsidP="00B72C5F">
      <w:pPr>
        <w:rPr>
          <w:rFonts w:eastAsiaTheme="minorEastAsia"/>
          <w:szCs w:val="24"/>
          <w:lang w:eastAsia="ko-KR"/>
        </w:rPr>
      </w:pPr>
    </w:p>
    <w:p w:rsidR="004B374C" w:rsidRDefault="00B72C5F" w:rsidP="00B72C5F">
      <w:pPr>
        <w:rPr>
          <w:rFonts w:eastAsiaTheme="minorEastAsia"/>
          <w:szCs w:val="24"/>
          <w:lang w:eastAsia="ko-KR"/>
        </w:rPr>
      </w:pPr>
      <w:r w:rsidRPr="00D74BCE">
        <w:rPr>
          <w:rFonts w:eastAsiaTheme="minorEastAsia"/>
          <w:szCs w:val="24"/>
          <w:lang w:eastAsia="ko-KR"/>
        </w:rPr>
        <w:t>The results from Ericsson are summarized as follows.</w:t>
      </w:r>
    </w:p>
    <w:p w:rsidR="004B374C" w:rsidRPr="004B374C" w:rsidRDefault="004B374C" w:rsidP="004B374C">
      <w:pPr>
        <w:pStyle w:val="Caption"/>
        <w:jc w:val="center"/>
        <w:rPr>
          <w:rFonts w:ascii="Times New Roman" w:hAnsi="Times New Roman" w:cs="Times New Roman"/>
          <w:b w:val="0"/>
          <w:bCs/>
          <w:sz w:val="22"/>
          <w:lang w:val="en-US"/>
        </w:rPr>
      </w:pPr>
      <w:r w:rsidRPr="004B374C">
        <w:rPr>
          <w:rFonts w:ascii="Times New Roman" w:hAnsi="Times New Roman" w:cs="Times New Roman"/>
          <w:b w:val="0"/>
          <w:bCs/>
          <w:sz w:val="22"/>
          <w:lang w:val="en-US"/>
        </w:rPr>
        <w:t>Required and achieved SNR values for the case without OH for DL/UL switching</w:t>
      </w:r>
      <w:r>
        <w:rPr>
          <w:rFonts w:ascii="Times New Roman" w:hAnsi="Times New Roman" w:cs="Times New Roman"/>
          <w:b w:val="0"/>
          <w:bCs/>
          <w:sz w:val="22"/>
          <w:lang w:val="en-US"/>
        </w:rPr>
        <w:t xml:space="preserve"> (Ericsson)</w:t>
      </w:r>
    </w:p>
    <w:tbl>
      <w:tblPr>
        <w:tblStyle w:val="TableGrid"/>
        <w:tblW w:w="8789" w:type="dxa"/>
        <w:jc w:val="center"/>
        <w:tblLayout w:type="fixed"/>
        <w:tblLook w:val="04A0" w:firstRow="1" w:lastRow="0" w:firstColumn="1" w:lastColumn="0" w:noHBand="0" w:noVBand="1"/>
      </w:tblPr>
      <w:tblGrid>
        <w:gridCol w:w="1560"/>
        <w:gridCol w:w="1701"/>
        <w:gridCol w:w="1559"/>
        <w:gridCol w:w="1984"/>
        <w:gridCol w:w="1985"/>
      </w:tblGrid>
      <w:tr w:rsidR="004B374C" w:rsidRPr="004B374C" w:rsidTr="004B374C">
        <w:trPr>
          <w:trHeight w:val="832"/>
          <w:jc w:val="center"/>
        </w:trPr>
        <w:tc>
          <w:tcPr>
            <w:tcW w:w="1560" w:type="dxa"/>
          </w:tcPr>
          <w:p w:rsidR="004B374C" w:rsidRPr="004B374C" w:rsidRDefault="004B374C" w:rsidP="004B374C">
            <w:pPr>
              <w:pStyle w:val="Tablehead"/>
              <w:spacing w:before="20" w:after="20"/>
              <w:rPr>
                <w:b w:val="0"/>
                <w:bCs/>
                <w:sz w:val="20"/>
              </w:rPr>
            </w:pPr>
            <w:r w:rsidRPr="004B374C">
              <w:rPr>
                <w:b w:val="0"/>
                <w:bCs/>
                <w:sz w:val="20"/>
              </w:rPr>
              <w:t>Test environment</w:t>
            </w:r>
          </w:p>
        </w:tc>
        <w:tc>
          <w:tcPr>
            <w:tcW w:w="1701" w:type="dxa"/>
            <w:hideMark/>
          </w:tcPr>
          <w:p w:rsidR="004B374C" w:rsidRPr="004B374C" w:rsidRDefault="004B374C" w:rsidP="004B374C">
            <w:pPr>
              <w:pStyle w:val="Tablehead"/>
              <w:spacing w:before="20" w:after="20"/>
              <w:rPr>
                <w:b w:val="0"/>
                <w:bCs/>
                <w:sz w:val="20"/>
                <w:lang w:val="en-US"/>
              </w:rPr>
            </w:pPr>
            <w:r w:rsidRPr="004B374C">
              <w:rPr>
                <w:b w:val="0"/>
                <w:bCs/>
                <w:sz w:val="20"/>
                <w:lang w:val="en-US"/>
              </w:rPr>
              <w:t>Requirement</w:t>
            </w:r>
          </w:p>
        </w:tc>
        <w:tc>
          <w:tcPr>
            <w:tcW w:w="1559" w:type="dxa"/>
            <w:hideMark/>
          </w:tcPr>
          <w:p w:rsidR="004B374C" w:rsidRPr="004B374C" w:rsidRDefault="004B374C" w:rsidP="004B374C">
            <w:pPr>
              <w:pStyle w:val="Tablehead"/>
              <w:spacing w:before="20" w:after="20"/>
              <w:rPr>
                <w:b w:val="0"/>
                <w:bCs/>
                <w:sz w:val="20"/>
              </w:rPr>
            </w:pPr>
            <w:r w:rsidRPr="004B374C">
              <w:rPr>
                <w:b w:val="0"/>
                <w:bCs/>
                <w:sz w:val="20"/>
              </w:rPr>
              <w:t xml:space="preserve">Required SNR </w:t>
            </w:r>
            <w:r w:rsidRPr="004B374C">
              <w:rPr>
                <w:b w:val="0"/>
                <w:bCs/>
                <w:sz w:val="20"/>
              </w:rPr>
              <w:br/>
              <w:t>(NLOS/LOS)</w:t>
            </w:r>
          </w:p>
        </w:tc>
        <w:tc>
          <w:tcPr>
            <w:tcW w:w="1984" w:type="dxa"/>
          </w:tcPr>
          <w:p w:rsidR="004B374C" w:rsidRPr="004B374C" w:rsidDel="00563E2B" w:rsidRDefault="004B374C" w:rsidP="004B374C">
            <w:pPr>
              <w:pStyle w:val="Tablehead"/>
              <w:spacing w:before="20" w:after="20"/>
              <w:rPr>
                <w:b w:val="0"/>
                <w:bCs/>
                <w:sz w:val="20"/>
                <w:lang w:val="en-US"/>
              </w:rPr>
            </w:pPr>
            <w:r w:rsidRPr="004B374C">
              <w:rPr>
                <w:b w:val="0"/>
                <w:bCs/>
                <w:sz w:val="20"/>
                <w:lang w:val="en-US"/>
              </w:rPr>
              <w:t>Achieved median downlink SINR [model A/B]</w:t>
            </w:r>
          </w:p>
        </w:tc>
        <w:tc>
          <w:tcPr>
            <w:tcW w:w="1985" w:type="dxa"/>
          </w:tcPr>
          <w:p w:rsidR="004B374C" w:rsidRPr="004B374C" w:rsidDel="00563E2B" w:rsidRDefault="004B374C" w:rsidP="004B374C">
            <w:pPr>
              <w:pStyle w:val="Tablehead"/>
              <w:spacing w:before="20" w:after="20"/>
              <w:rPr>
                <w:b w:val="0"/>
                <w:bCs/>
                <w:sz w:val="20"/>
                <w:lang w:val="en-US"/>
              </w:rPr>
            </w:pPr>
            <w:r w:rsidRPr="004B374C">
              <w:rPr>
                <w:b w:val="0"/>
                <w:bCs/>
                <w:sz w:val="20"/>
                <w:lang w:val="en-US"/>
              </w:rPr>
              <w:t>Achieved median uplink SINR</w:t>
            </w:r>
            <w:r w:rsidRPr="004B374C">
              <w:rPr>
                <w:b w:val="0"/>
                <w:bCs/>
                <w:sz w:val="20"/>
                <w:lang w:val="en-US"/>
              </w:rPr>
              <w:br/>
              <w:t>[model A/B]</w:t>
            </w:r>
          </w:p>
        </w:tc>
      </w:tr>
      <w:tr w:rsidR="004B374C" w:rsidRPr="004B374C" w:rsidTr="004B374C">
        <w:trPr>
          <w:trHeight w:val="359"/>
          <w:jc w:val="center"/>
        </w:trPr>
        <w:tc>
          <w:tcPr>
            <w:tcW w:w="1560" w:type="dxa"/>
            <w:hideMark/>
          </w:tcPr>
          <w:p w:rsidR="004B374C" w:rsidRPr="004B374C" w:rsidRDefault="004B374C" w:rsidP="004B374C">
            <w:pPr>
              <w:pStyle w:val="Tabletext"/>
              <w:spacing w:before="20" w:after="20"/>
              <w:jc w:val="center"/>
              <w:rPr>
                <w:bCs/>
                <w:lang w:val="en-US" w:eastAsia="ja-JP"/>
              </w:rPr>
            </w:pPr>
            <w:r w:rsidRPr="004B374C">
              <w:rPr>
                <w:bCs/>
                <w:lang w:val="en-US"/>
              </w:rPr>
              <w:t>Indoor</w:t>
            </w:r>
            <w:r w:rsidRPr="004B374C">
              <w:rPr>
                <w:bCs/>
                <w:lang w:val="en-US" w:eastAsia="ja-JP"/>
              </w:rPr>
              <w:t xml:space="preserve"> Hotspot eMBB, 1sector/site</w:t>
            </w:r>
          </w:p>
        </w:tc>
        <w:tc>
          <w:tcPr>
            <w:tcW w:w="1701" w:type="dxa"/>
          </w:tcPr>
          <w:p w:rsidR="004B374C" w:rsidRPr="004B374C" w:rsidRDefault="004B374C" w:rsidP="004B374C">
            <w:pPr>
              <w:pStyle w:val="Tabletext"/>
              <w:spacing w:before="20" w:after="20"/>
              <w:jc w:val="center"/>
              <w:rPr>
                <w:bCs/>
                <w:lang w:val="en-US" w:eastAsia="ja-JP"/>
              </w:rPr>
            </w:pPr>
            <w:r w:rsidRPr="004B374C">
              <w:rPr>
                <w:bCs/>
                <w:lang w:val="en-US"/>
              </w:rPr>
              <w:t>1.5bps/Hz at 10km/h</w:t>
            </w:r>
          </w:p>
        </w:tc>
        <w:tc>
          <w:tcPr>
            <w:tcW w:w="1559" w:type="dxa"/>
          </w:tcPr>
          <w:p w:rsidR="004B374C" w:rsidRPr="004B374C" w:rsidRDefault="004B374C" w:rsidP="004B374C">
            <w:pPr>
              <w:pStyle w:val="Tabletext"/>
              <w:spacing w:before="20" w:after="20"/>
              <w:jc w:val="center"/>
              <w:rPr>
                <w:bCs/>
                <w:lang w:eastAsia="ja-JP"/>
              </w:rPr>
            </w:pPr>
            <w:r w:rsidRPr="004B374C">
              <w:rPr>
                <w:bCs/>
                <w:lang w:eastAsia="ja-JP"/>
              </w:rPr>
              <w:t>8.2dB / 6.5dB</w:t>
            </w:r>
          </w:p>
        </w:tc>
        <w:tc>
          <w:tcPr>
            <w:tcW w:w="1984" w:type="dxa"/>
          </w:tcPr>
          <w:p w:rsidR="004B374C" w:rsidRPr="004B374C" w:rsidRDefault="004B374C" w:rsidP="004B374C">
            <w:pPr>
              <w:pStyle w:val="Tabletext"/>
              <w:spacing w:before="20" w:after="20"/>
              <w:jc w:val="center"/>
              <w:rPr>
                <w:bCs/>
                <w:lang w:eastAsia="ja-JP"/>
              </w:rPr>
            </w:pPr>
            <w:r w:rsidRPr="004B374C">
              <w:rPr>
                <w:bCs/>
              </w:rPr>
              <w:t>14.5dB / 14.1dB</w:t>
            </w:r>
          </w:p>
        </w:tc>
        <w:tc>
          <w:tcPr>
            <w:tcW w:w="1985" w:type="dxa"/>
          </w:tcPr>
          <w:p w:rsidR="004B374C" w:rsidRPr="004B374C" w:rsidRDefault="004B374C" w:rsidP="004B374C">
            <w:pPr>
              <w:pStyle w:val="Tabletext"/>
              <w:spacing w:before="20" w:after="20"/>
              <w:jc w:val="center"/>
              <w:rPr>
                <w:bCs/>
                <w:lang w:eastAsia="ja-JP"/>
              </w:rPr>
            </w:pPr>
            <w:r w:rsidRPr="004B374C">
              <w:rPr>
                <w:bCs/>
                <w:lang w:eastAsia="ja-JP"/>
              </w:rPr>
              <w:t>14.2dB / 13.8dB</w:t>
            </w:r>
          </w:p>
        </w:tc>
      </w:tr>
      <w:tr w:rsidR="004B374C" w:rsidRPr="004B374C" w:rsidTr="004B374C">
        <w:trPr>
          <w:trHeight w:val="359"/>
          <w:jc w:val="center"/>
        </w:trPr>
        <w:tc>
          <w:tcPr>
            <w:tcW w:w="1560" w:type="dxa"/>
          </w:tcPr>
          <w:p w:rsidR="004B374C" w:rsidRPr="004B374C" w:rsidRDefault="004B374C" w:rsidP="004B374C">
            <w:pPr>
              <w:pStyle w:val="Tabletext"/>
              <w:spacing w:before="20" w:after="20"/>
              <w:jc w:val="center"/>
              <w:rPr>
                <w:bCs/>
                <w:lang w:val="en-US" w:eastAsia="ja-JP"/>
              </w:rPr>
            </w:pPr>
            <w:r w:rsidRPr="004B374C">
              <w:rPr>
                <w:bCs/>
                <w:lang w:val="en-US"/>
              </w:rPr>
              <w:t>Indoor</w:t>
            </w:r>
            <w:r w:rsidRPr="004B374C">
              <w:rPr>
                <w:bCs/>
                <w:lang w:val="en-US" w:eastAsia="ja-JP"/>
              </w:rPr>
              <w:t xml:space="preserve"> Hotspot eMBB,</w:t>
            </w:r>
          </w:p>
          <w:p w:rsidR="004B374C" w:rsidRPr="004B374C" w:rsidRDefault="004B374C" w:rsidP="004B374C">
            <w:pPr>
              <w:pStyle w:val="Tabletext"/>
              <w:spacing w:before="20" w:after="20"/>
              <w:jc w:val="center"/>
              <w:rPr>
                <w:bCs/>
                <w:lang w:val="en-US"/>
              </w:rPr>
            </w:pPr>
            <w:r w:rsidRPr="004B374C">
              <w:rPr>
                <w:bCs/>
                <w:lang w:val="en-US" w:eastAsia="ja-JP"/>
              </w:rPr>
              <w:t>3sectors/site</w:t>
            </w:r>
          </w:p>
        </w:tc>
        <w:tc>
          <w:tcPr>
            <w:tcW w:w="1701" w:type="dxa"/>
          </w:tcPr>
          <w:p w:rsidR="004B374C" w:rsidRPr="004B374C" w:rsidRDefault="004B374C" w:rsidP="004B374C">
            <w:pPr>
              <w:pStyle w:val="Tabletext"/>
              <w:spacing w:before="20" w:after="20"/>
              <w:jc w:val="center"/>
              <w:rPr>
                <w:bCs/>
                <w:lang w:val="en-US"/>
              </w:rPr>
            </w:pPr>
            <w:r w:rsidRPr="004B374C">
              <w:rPr>
                <w:bCs/>
                <w:lang w:val="en-US"/>
              </w:rPr>
              <w:t>1.5bps/Hz at 10km/h</w:t>
            </w:r>
          </w:p>
        </w:tc>
        <w:tc>
          <w:tcPr>
            <w:tcW w:w="1559" w:type="dxa"/>
          </w:tcPr>
          <w:p w:rsidR="004B374C" w:rsidRPr="004B374C" w:rsidRDefault="004B374C" w:rsidP="004B374C">
            <w:pPr>
              <w:pStyle w:val="Tabletext"/>
              <w:spacing w:before="20" w:after="20"/>
              <w:jc w:val="center"/>
              <w:rPr>
                <w:bCs/>
                <w:lang w:eastAsia="ja-JP"/>
              </w:rPr>
            </w:pPr>
            <w:r w:rsidRPr="004B374C">
              <w:rPr>
                <w:bCs/>
                <w:lang w:eastAsia="ja-JP"/>
              </w:rPr>
              <w:t>8.2dB / 6.5dB</w:t>
            </w:r>
          </w:p>
        </w:tc>
        <w:tc>
          <w:tcPr>
            <w:tcW w:w="1984" w:type="dxa"/>
          </w:tcPr>
          <w:p w:rsidR="004B374C" w:rsidRPr="004B374C" w:rsidRDefault="004B374C" w:rsidP="004B374C">
            <w:pPr>
              <w:pStyle w:val="Tabletext"/>
              <w:spacing w:before="20" w:after="20"/>
              <w:jc w:val="center"/>
              <w:rPr>
                <w:bCs/>
              </w:rPr>
            </w:pPr>
            <w:r w:rsidRPr="004B374C">
              <w:rPr>
                <w:bCs/>
              </w:rPr>
              <w:t>11.0dB / 10.7 dB</w:t>
            </w:r>
          </w:p>
        </w:tc>
        <w:tc>
          <w:tcPr>
            <w:tcW w:w="1985" w:type="dxa"/>
          </w:tcPr>
          <w:p w:rsidR="004B374C" w:rsidRPr="004B374C" w:rsidRDefault="004B374C" w:rsidP="004B374C">
            <w:pPr>
              <w:pStyle w:val="Tabletext"/>
              <w:spacing w:before="20" w:after="20"/>
              <w:jc w:val="center"/>
              <w:rPr>
                <w:bCs/>
                <w:lang w:eastAsia="ja-JP"/>
              </w:rPr>
            </w:pPr>
            <w:r w:rsidRPr="004B374C">
              <w:rPr>
                <w:bCs/>
                <w:lang w:eastAsia="ja-JP"/>
              </w:rPr>
              <w:t>14.8dB / 14.5dB</w:t>
            </w:r>
          </w:p>
        </w:tc>
      </w:tr>
      <w:tr w:rsidR="004B374C" w:rsidRPr="004B374C" w:rsidTr="004B374C">
        <w:trPr>
          <w:trHeight w:val="359"/>
          <w:jc w:val="center"/>
        </w:trPr>
        <w:tc>
          <w:tcPr>
            <w:tcW w:w="1560" w:type="dxa"/>
            <w:hideMark/>
          </w:tcPr>
          <w:p w:rsidR="004B374C" w:rsidRPr="004B374C" w:rsidRDefault="004B374C" w:rsidP="004B374C">
            <w:pPr>
              <w:pStyle w:val="Tabletext"/>
              <w:spacing w:before="20" w:after="20"/>
              <w:jc w:val="center"/>
              <w:rPr>
                <w:bCs/>
                <w:lang w:eastAsia="ja-JP"/>
              </w:rPr>
            </w:pPr>
            <w:r w:rsidRPr="004B374C">
              <w:rPr>
                <w:bCs/>
                <w:lang w:eastAsia="ja-JP"/>
              </w:rPr>
              <w:t>Dense Urban eMBB</w:t>
            </w:r>
          </w:p>
        </w:tc>
        <w:tc>
          <w:tcPr>
            <w:tcW w:w="1701" w:type="dxa"/>
          </w:tcPr>
          <w:p w:rsidR="004B374C" w:rsidRPr="004B374C" w:rsidRDefault="004B374C" w:rsidP="004B374C">
            <w:pPr>
              <w:pStyle w:val="Tabletext"/>
              <w:spacing w:before="20" w:after="20"/>
              <w:jc w:val="center"/>
              <w:rPr>
                <w:bCs/>
                <w:lang w:val="en-US" w:eastAsia="ja-JP"/>
              </w:rPr>
            </w:pPr>
            <w:r w:rsidRPr="004B374C">
              <w:rPr>
                <w:bCs/>
                <w:lang w:val="en-US"/>
              </w:rPr>
              <w:t>1.12bps/Hz at 30km/h</w:t>
            </w:r>
          </w:p>
        </w:tc>
        <w:tc>
          <w:tcPr>
            <w:tcW w:w="1559" w:type="dxa"/>
          </w:tcPr>
          <w:p w:rsidR="004B374C" w:rsidRPr="004B374C" w:rsidRDefault="004B374C" w:rsidP="004B374C">
            <w:pPr>
              <w:pStyle w:val="Tabletext"/>
              <w:spacing w:before="20" w:after="20"/>
              <w:jc w:val="center"/>
              <w:rPr>
                <w:bCs/>
                <w:lang w:eastAsia="ja-JP"/>
              </w:rPr>
            </w:pPr>
            <w:r w:rsidRPr="004B374C">
              <w:rPr>
                <w:bCs/>
                <w:lang w:eastAsia="ja-JP"/>
              </w:rPr>
              <w:t>7dB / 3.5dB</w:t>
            </w:r>
          </w:p>
        </w:tc>
        <w:tc>
          <w:tcPr>
            <w:tcW w:w="1984" w:type="dxa"/>
          </w:tcPr>
          <w:p w:rsidR="004B374C" w:rsidRPr="004B374C" w:rsidRDefault="004B374C" w:rsidP="004B374C">
            <w:pPr>
              <w:pStyle w:val="Tabletext"/>
              <w:spacing w:before="20" w:after="20"/>
              <w:jc w:val="center"/>
              <w:rPr>
                <w:bCs/>
                <w:lang w:eastAsia="ja-JP"/>
              </w:rPr>
            </w:pPr>
            <w:r w:rsidRPr="004B374C">
              <w:rPr>
                <w:bCs/>
              </w:rPr>
              <w:t>13.0dB / 12.8dB</w:t>
            </w:r>
          </w:p>
        </w:tc>
        <w:tc>
          <w:tcPr>
            <w:tcW w:w="1985" w:type="dxa"/>
          </w:tcPr>
          <w:p w:rsidR="004B374C" w:rsidRPr="004B374C" w:rsidRDefault="004B374C" w:rsidP="004B374C">
            <w:pPr>
              <w:pStyle w:val="Tabletext"/>
              <w:spacing w:before="20" w:after="20"/>
              <w:jc w:val="center"/>
              <w:rPr>
                <w:bCs/>
                <w:lang w:eastAsia="ja-JP"/>
              </w:rPr>
            </w:pPr>
            <w:r w:rsidRPr="004B374C">
              <w:rPr>
                <w:bCs/>
                <w:lang w:eastAsia="ja-JP"/>
              </w:rPr>
              <w:t>8.6dB / 8.8dB</w:t>
            </w:r>
          </w:p>
        </w:tc>
      </w:tr>
      <w:tr w:rsidR="004B374C" w:rsidRPr="004B374C" w:rsidTr="004B374C">
        <w:trPr>
          <w:trHeight w:val="359"/>
          <w:jc w:val="center"/>
        </w:trPr>
        <w:tc>
          <w:tcPr>
            <w:tcW w:w="1560" w:type="dxa"/>
            <w:vMerge w:val="restart"/>
            <w:hideMark/>
          </w:tcPr>
          <w:p w:rsidR="004B374C" w:rsidRPr="004B374C" w:rsidRDefault="004B374C" w:rsidP="004B374C">
            <w:pPr>
              <w:pStyle w:val="Tabletext"/>
              <w:spacing w:before="20" w:after="20"/>
              <w:jc w:val="center"/>
              <w:rPr>
                <w:bCs/>
                <w:lang w:eastAsia="ja-JP"/>
              </w:rPr>
            </w:pPr>
            <w:r w:rsidRPr="004B374C">
              <w:rPr>
                <w:bCs/>
                <w:lang w:eastAsia="ja-JP"/>
              </w:rPr>
              <w:t>Rural eMBB</w:t>
            </w:r>
          </w:p>
        </w:tc>
        <w:tc>
          <w:tcPr>
            <w:tcW w:w="1701" w:type="dxa"/>
          </w:tcPr>
          <w:p w:rsidR="004B374C" w:rsidRPr="004B374C" w:rsidRDefault="004B374C" w:rsidP="004B374C">
            <w:pPr>
              <w:pStyle w:val="Tabletext"/>
              <w:spacing w:before="20" w:after="20"/>
              <w:jc w:val="center"/>
              <w:rPr>
                <w:bCs/>
                <w:lang w:val="en-US" w:eastAsia="ja-JP"/>
              </w:rPr>
            </w:pPr>
            <w:r w:rsidRPr="004B374C">
              <w:rPr>
                <w:bCs/>
                <w:lang w:val="en-US"/>
              </w:rPr>
              <w:t>0.8bps/Hz at 120km/h</w:t>
            </w:r>
          </w:p>
        </w:tc>
        <w:tc>
          <w:tcPr>
            <w:tcW w:w="1559" w:type="dxa"/>
          </w:tcPr>
          <w:p w:rsidR="004B374C" w:rsidRPr="004B374C" w:rsidRDefault="004B374C" w:rsidP="004B374C">
            <w:pPr>
              <w:pStyle w:val="Tabletext"/>
              <w:spacing w:before="20" w:after="20"/>
              <w:jc w:val="center"/>
              <w:rPr>
                <w:bCs/>
                <w:lang w:eastAsia="ja-JP"/>
              </w:rPr>
            </w:pPr>
            <w:r w:rsidRPr="004B374C">
              <w:rPr>
                <w:bCs/>
                <w:lang w:eastAsia="ja-JP"/>
              </w:rPr>
              <w:t>7dB / 1dB</w:t>
            </w:r>
          </w:p>
        </w:tc>
        <w:tc>
          <w:tcPr>
            <w:tcW w:w="1984" w:type="dxa"/>
          </w:tcPr>
          <w:p w:rsidR="004B374C" w:rsidRPr="004B374C" w:rsidRDefault="004B374C" w:rsidP="004B374C">
            <w:pPr>
              <w:pStyle w:val="Tabletext"/>
              <w:spacing w:before="20" w:after="20"/>
              <w:jc w:val="center"/>
              <w:rPr>
                <w:bCs/>
                <w:lang w:eastAsia="ja-JP"/>
              </w:rPr>
            </w:pPr>
            <w:r w:rsidRPr="004B374C">
              <w:rPr>
                <w:bCs/>
              </w:rPr>
              <w:t>14.9dB / 15.3dB</w:t>
            </w:r>
          </w:p>
        </w:tc>
        <w:tc>
          <w:tcPr>
            <w:tcW w:w="1985" w:type="dxa"/>
          </w:tcPr>
          <w:p w:rsidR="004B374C" w:rsidRPr="004B374C" w:rsidRDefault="004B374C" w:rsidP="004B374C">
            <w:pPr>
              <w:pStyle w:val="Tabletext"/>
              <w:spacing w:before="20" w:after="20"/>
              <w:jc w:val="center"/>
              <w:rPr>
                <w:bCs/>
                <w:lang w:eastAsia="ja-JP"/>
              </w:rPr>
            </w:pPr>
            <w:r w:rsidRPr="004B374C">
              <w:rPr>
                <w:bCs/>
                <w:lang w:eastAsia="ja-JP"/>
              </w:rPr>
              <w:t>8.6dB / 8.6dB</w:t>
            </w:r>
          </w:p>
        </w:tc>
      </w:tr>
      <w:tr w:rsidR="004B374C" w:rsidRPr="004B374C" w:rsidTr="004B374C">
        <w:trPr>
          <w:trHeight w:val="385"/>
          <w:jc w:val="center"/>
        </w:trPr>
        <w:tc>
          <w:tcPr>
            <w:tcW w:w="1560" w:type="dxa"/>
            <w:vMerge/>
            <w:hideMark/>
          </w:tcPr>
          <w:p w:rsidR="004B374C" w:rsidRPr="004B374C" w:rsidRDefault="004B374C" w:rsidP="004B374C">
            <w:pPr>
              <w:pStyle w:val="Tabletext"/>
              <w:spacing w:before="20" w:after="20"/>
              <w:jc w:val="center"/>
              <w:rPr>
                <w:bCs/>
                <w:lang w:eastAsia="ja-JP"/>
              </w:rPr>
            </w:pPr>
          </w:p>
        </w:tc>
        <w:tc>
          <w:tcPr>
            <w:tcW w:w="1701" w:type="dxa"/>
          </w:tcPr>
          <w:p w:rsidR="004B374C" w:rsidRPr="004B374C" w:rsidRDefault="004B374C" w:rsidP="004B374C">
            <w:pPr>
              <w:pStyle w:val="Tabletext"/>
              <w:jc w:val="center"/>
              <w:rPr>
                <w:bCs/>
                <w:lang w:val="en-US" w:eastAsia="ja-JP"/>
              </w:rPr>
            </w:pPr>
            <w:r w:rsidRPr="004B374C">
              <w:rPr>
                <w:bCs/>
                <w:lang w:val="en-US"/>
              </w:rPr>
              <w:t>0.45bps/Hz at 500km/h</w:t>
            </w:r>
          </w:p>
        </w:tc>
        <w:tc>
          <w:tcPr>
            <w:tcW w:w="1559" w:type="dxa"/>
          </w:tcPr>
          <w:p w:rsidR="004B374C" w:rsidRPr="004B374C" w:rsidRDefault="004B374C" w:rsidP="004B374C">
            <w:pPr>
              <w:pStyle w:val="Tabletext"/>
              <w:spacing w:before="20" w:after="20"/>
              <w:jc w:val="center"/>
              <w:rPr>
                <w:bCs/>
                <w:lang w:eastAsia="ja-JP"/>
              </w:rPr>
            </w:pPr>
            <w:r w:rsidRPr="004B374C">
              <w:rPr>
                <w:bCs/>
                <w:lang w:eastAsia="ja-JP"/>
              </w:rPr>
              <w:t>4.5dB / -1dB</w:t>
            </w:r>
          </w:p>
        </w:tc>
        <w:tc>
          <w:tcPr>
            <w:tcW w:w="1984" w:type="dxa"/>
          </w:tcPr>
          <w:p w:rsidR="004B374C" w:rsidRPr="004B374C" w:rsidRDefault="004B374C" w:rsidP="004B374C">
            <w:pPr>
              <w:pStyle w:val="Tabletext"/>
              <w:spacing w:before="20" w:after="20"/>
              <w:jc w:val="center"/>
              <w:rPr>
                <w:bCs/>
                <w:lang w:eastAsia="ja-JP"/>
              </w:rPr>
            </w:pPr>
            <w:r w:rsidRPr="004B374C">
              <w:rPr>
                <w:bCs/>
              </w:rPr>
              <w:t>14.9dB / 15.3dB</w:t>
            </w:r>
          </w:p>
        </w:tc>
        <w:tc>
          <w:tcPr>
            <w:tcW w:w="1985" w:type="dxa"/>
          </w:tcPr>
          <w:p w:rsidR="004B374C" w:rsidRPr="004B374C" w:rsidRDefault="004B374C" w:rsidP="004B374C">
            <w:pPr>
              <w:pStyle w:val="Tabletext"/>
              <w:spacing w:before="20" w:after="20"/>
              <w:jc w:val="center"/>
              <w:rPr>
                <w:bCs/>
                <w:lang w:eastAsia="ja-JP"/>
              </w:rPr>
            </w:pPr>
            <w:r w:rsidRPr="004B374C">
              <w:rPr>
                <w:bCs/>
                <w:lang w:eastAsia="ja-JP"/>
              </w:rPr>
              <w:t>8.6dB / 8.6dB</w:t>
            </w:r>
          </w:p>
        </w:tc>
      </w:tr>
    </w:tbl>
    <w:p w:rsidR="004B374C" w:rsidRPr="00D74BCE" w:rsidRDefault="004B374C" w:rsidP="004B374C">
      <w:pPr>
        <w:rPr>
          <w:rFonts w:eastAsiaTheme="minorEastAsia"/>
          <w:szCs w:val="24"/>
          <w:lang w:eastAsia="ko-KR"/>
        </w:rPr>
      </w:pPr>
      <w:r>
        <w:rPr>
          <w:rFonts w:eastAsiaTheme="minorEastAsia"/>
          <w:szCs w:val="24"/>
          <w:lang w:eastAsia="ko-KR"/>
        </w:rPr>
        <w:t xml:space="preserve">Note that unlike other contributions, they obtained the required SNRs in the link-level simulation to achieve the required traffic channel link data rates and then, compared them with the achieved SINRs. As shown below, the achieved SINRs are higher than the required SNRs, the traffic channel link data rates can be higher than 1.5, 1.12, 0.8 and 0.45 bps/Hz. </w:t>
      </w:r>
    </w:p>
    <w:p w:rsidR="004B374C" w:rsidRPr="004B374C" w:rsidRDefault="004B374C" w:rsidP="004B374C"/>
    <w:p w:rsidR="00660231" w:rsidRDefault="004B374C" w:rsidP="002E6BEA">
      <w:pPr>
        <w:rPr>
          <w:rFonts w:eastAsiaTheme="minorEastAsia"/>
          <w:szCs w:val="24"/>
          <w:lang w:eastAsia="ko-KR"/>
        </w:rPr>
      </w:pPr>
      <w:r w:rsidRPr="00D74BCE">
        <w:rPr>
          <w:rFonts w:eastAsiaTheme="minorEastAsia"/>
          <w:szCs w:val="24"/>
          <w:lang w:eastAsia="ko-KR"/>
        </w:rPr>
        <w:t xml:space="preserve">The results from </w:t>
      </w:r>
      <w:r>
        <w:rPr>
          <w:rFonts w:eastAsiaTheme="minorEastAsia"/>
          <w:szCs w:val="24"/>
          <w:lang w:eastAsia="ko-KR"/>
        </w:rPr>
        <w:t>Intel</w:t>
      </w:r>
      <w:r w:rsidRPr="00D74BCE">
        <w:rPr>
          <w:rFonts w:eastAsiaTheme="minorEastAsia"/>
          <w:szCs w:val="24"/>
          <w:lang w:eastAsia="ko-KR"/>
        </w:rPr>
        <w:t>, shown below, indicate</w:t>
      </w:r>
      <w:r>
        <w:rPr>
          <w:rFonts w:eastAsiaTheme="minorEastAsia"/>
          <w:szCs w:val="24"/>
          <w:lang w:eastAsia="ko-KR"/>
        </w:rPr>
        <w:t xml:space="preserve"> that there are several configuration at which the traffic channel link data rate </w:t>
      </w:r>
      <w:r w:rsidRPr="007D5A49">
        <w:rPr>
          <w:rFonts w:eastAsiaTheme="minorEastAsia"/>
          <w:lang w:eastAsia="ko-KR"/>
        </w:rPr>
        <w:t>on the uplink, normalized by</w:t>
      </w:r>
      <w:r>
        <w:rPr>
          <w:rFonts w:eastAsiaTheme="minorEastAsia"/>
          <w:lang w:eastAsia="ko-KR"/>
        </w:rPr>
        <w:t xml:space="preserve"> </w:t>
      </w:r>
      <w:r w:rsidRPr="007D5A49">
        <w:rPr>
          <w:rFonts w:eastAsiaTheme="minorEastAsia"/>
          <w:lang w:eastAsia="ko-KR"/>
        </w:rPr>
        <w:t>bandwidth</w:t>
      </w:r>
      <w:r>
        <w:rPr>
          <w:rFonts w:eastAsiaTheme="minorEastAsia"/>
          <w:lang w:eastAsia="ko-KR"/>
        </w:rPr>
        <w:t>, exceeds the</w:t>
      </w:r>
      <w:r>
        <w:rPr>
          <w:rFonts w:eastAsiaTheme="minorEastAsia"/>
          <w:szCs w:val="24"/>
          <w:lang w:eastAsia="ko-KR"/>
        </w:rPr>
        <w:t xml:space="preserve"> requirements for </w:t>
      </w:r>
      <w:r w:rsidR="00FF2562">
        <w:rPr>
          <w:rFonts w:eastAsiaTheme="minorEastAsia"/>
          <w:szCs w:val="24"/>
          <w:lang w:eastAsia="ko-KR"/>
        </w:rPr>
        <w:t>each of eMBB test environments.</w:t>
      </w:r>
    </w:p>
    <w:p w:rsidR="006542BF" w:rsidRPr="006542BF" w:rsidRDefault="006542BF" w:rsidP="006542BF">
      <w:pPr>
        <w:jc w:val="center"/>
        <w:rPr>
          <w:rFonts w:eastAsiaTheme="minorEastAsia"/>
          <w:szCs w:val="24"/>
          <w:lang w:val="x-none" w:eastAsia="ko-KR"/>
        </w:rPr>
      </w:pPr>
      <w:r w:rsidRPr="006542BF">
        <w:rPr>
          <w:rFonts w:eastAsiaTheme="minorEastAsia"/>
          <w:szCs w:val="24"/>
          <w:lang w:val="x-none" w:eastAsia="ko-KR"/>
        </w:rPr>
        <w:t>System and Link Level Evaluation Results for Mobility (Intel)</w:t>
      </w:r>
    </w:p>
    <w:tbl>
      <w:tblPr>
        <w:tblStyle w:val="3"/>
        <w:tblW w:w="8784" w:type="dxa"/>
        <w:jc w:val="center"/>
        <w:tblLayout w:type="fixed"/>
        <w:tblLook w:val="04A0" w:firstRow="1" w:lastRow="0" w:firstColumn="1" w:lastColumn="0" w:noHBand="0" w:noVBand="1"/>
      </w:tblPr>
      <w:tblGrid>
        <w:gridCol w:w="851"/>
        <w:gridCol w:w="1129"/>
        <w:gridCol w:w="709"/>
        <w:gridCol w:w="1134"/>
        <w:gridCol w:w="1417"/>
        <w:gridCol w:w="851"/>
        <w:gridCol w:w="708"/>
        <w:gridCol w:w="709"/>
        <w:gridCol w:w="1276"/>
      </w:tblGrid>
      <w:tr w:rsidR="006542BF" w:rsidRPr="006542BF" w:rsidTr="006542BF">
        <w:trPr>
          <w:trHeight w:val="342"/>
          <w:jc w:val="center"/>
        </w:trPr>
        <w:tc>
          <w:tcPr>
            <w:tcW w:w="851" w:type="dxa"/>
            <w:vMerge w:val="restart"/>
            <w:tcBorders>
              <w:top w:val="thinThickSmallGap" w:sz="12"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bookmarkStart w:id="15" w:name="_Hlk24838000"/>
            <w:r w:rsidRPr="006542BF">
              <w:rPr>
                <w:rFonts w:eastAsia="Malgun Gothic"/>
                <w:bCs/>
                <w:sz w:val="18"/>
                <w:szCs w:val="18"/>
                <w:lang w:val="en-US"/>
              </w:rPr>
              <w:t>Test Environ-ment</w:t>
            </w:r>
          </w:p>
        </w:tc>
        <w:tc>
          <w:tcPr>
            <w:tcW w:w="1129" w:type="dxa"/>
            <w:vMerge w:val="restart"/>
            <w:tcBorders>
              <w:top w:val="thinThickSmallGap" w:sz="12" w:space="0" w:color="auto"/>
              <w:lef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CF</w:t>
            </w:r>
          </w:p>
        </w:tc>
        <w:tc>
          <w:tcPr>
            <w:tcW w:w="709" w:type="dxa"/>
            <w:vMerge w:val="restart"/>
            <w:tcBorders>
              <w:top w:val="thinThickSmallGap" w:sz="12"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SCS</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(kHz)</w:t>
            </w:r>
          </w:p>
        </w:tc>
        <w:tc>
          <w:tcPr>
            <w:tcW w:w="3402" w:type="dxa"/>
            <w:gridSpan w:val="3"/>
            <w:tcBorders>
              <w:top w:val="thinThickSmallGap" w:sz="12" w:space="0" w:color="auto"/>
              <w:lef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System Level Results</w:t>
            </w:r>
          </w:p>
        </w:tc>
        <w:tc>
          <w:tcPr>
            <w:tcW w:w="2693" w:type="dxa"/>
            <w:gridSpan w:val="3"/>
            <w:tcBorders>
              <w:top w:val="thinThickSmallGap" w:sz="12" w:space="0" w:color="auto"/>
              <w:lef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Link Level Results</w:t>
            </w:r>
          </w:p>
        </w:tc>
      </w:tr>
      <w:tr w:rsidR="006542BF" w:rsidRPr="006542BF" w:rsidTr="006542BF">
        <w:trPr>
          <w:trHeight w:val="342"/>
          <w:jc w:val="center"/>
        </w:trPr>
        <w:tc>
          <w:tcPr>
            <w:tcW w:w="851" w:type="dxa"/>
            <w:vMerge/>
            <w:tcBorders>
              <w:bottom w:val="thinThickSmallGap" w:sz="12"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129" w:type="dxa"/>
            <w:vMerge/>
            <w:tcBorders>
              <w:left w:val="double" w:sz="4" w:space="0" w:color="auto"/>
              <w:bottom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vMerge/>
            <w:tcBorders>
              <w:bottom w:val="thinThickSmallGap" w:sz="12"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134" w:type="dxa"/>
            <w:tcBorders>
              <w:top w:val="double" w:sz="4" w:space="0" w:color="auto"/>
              <w:left w:val="double" w:sz="4" w:space="0" w:color="auto"/>
              <w:bottom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50</w:t>
            </w:r>
            <w:r w:rsidRPr="006542BF">
              <w:rPr>
                <w:rFonts w:eastAsia="Malgun Gothic"/>
                <w:bCs/>
                <w:sz w:val="18"/>
                <w:szCs w:val="18"/>
                <w:vertAlign w:val="superscript"/>
                <w:lang w:val="en-US"/>
              </w:rPr>
              <w:t>th</w:t>
            </w:r>
            <w:r w:rsidRPr="006542BF">
              <w:rPr>
                <w:rFonts w:eastAsia="Malgun Gothic"/>
                <w:bCs/>
                <w:sz w:val="18"/>
                <w:szCs w:val="18"/>
                <w:lang w:val="en-US"/>
              </w:rPr>
              <w:t xml:space="preserve"> % Pre-Processing SINR (dB)</w:t>
            </w:r>
          </w:p>
        </w:tc>
        <w:tc>
          <w:tcPr>
            <w:tcW w:w="1417" w:type="dxa"/>
            <w:tcBorders>
              <w:top w:val="double" w:sz="4" w:space="0" w:color="auto"/>
              <w:bottom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gNB Antenna Configuration</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(M,N,P,M</w:t>
            </w:r>
            <w:r w:rsidRPr="006542BF">
              <w:rPr>
                <w:rFonts w:eastAsia="Malgun Gothic"/>
                <w:bCs/>
                <w:sz w:val="18"/>
                <w:szCs w:val="18"/>
                <w:vertAlign w:val="subscript"/>
                <w:lang w:val="en-US"/>
              </w:rPr>
              <w:t>p</w:t>
            </w:r>
            <w:r w:rsidRPr="006542BF">
              <w:rPr>
                <w:rFonts w:eastAsia="Malgun Gothic"/>
                <w:bCs/>
                <w:sz w:val="18"/>
                <w:szCs w:val="18"/>
                <w:lang w:val="en-US"/>
              </w:rPr>
              <w:t>,N</w:t>
            </w:r>
            <w:r w:rsidRPr="006542BF">
              <w:rPr>
                <w:rFonts w:eastAsia="Malgun Gothic"/>
                <w:bCs/>
                <w:sz w:val="18"/>
                <w:szCs w:val="18"/>
                <w:vertAlign w:val="subscript"/>
                <w:lang w:val="en-US"/>
              </w:rPr>
              <w:t>p</w:t>
            </w:r>
            <w:r w:rsidRPr="006542BF">
              <w:rPr>
                <w:rFonts w:eastAsia="Malgun Gothic"/>
                <w:bCs/>
                <w:sz w:val="18"/>
                <w:szCs w:val="18"/>
                <w:lang w:val="en-US"/>
              </w:rPr>
              <w:t>)</w:t>
            </w:r>
          </w:p>
        </w:tc>
        <w:tc>
          <w:tcPr>
            <w:tcW w:w="851" w:type="dxa"/>
            <w:tcBorders>
              <w:top w:val="double" w:sz="4" w:space="0" w:color="auto"/>
              <w:bottom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Power Control</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position w:val="-14"/>
                <w:sz w:val="18"/>
                <w:szCs w:val="18"/>
                <w:lang w:val="en-US"/>
              </w:rPr>
              <w:object w:dxaOrig="720" w:dyaOrig="400" w14:anchorId="42EEA7CC">
                <v:shape id="_x0000_i1027" type="#_x0000_t75" style="width:36.75pt;height:20.25pt" o:ole="">
                  <v:imagedata r:id="rId11" o:title=""/>
                </v:shape>
                <o:OLEObject Type="Embed" ProgID="Equation.DSMT4" ShapeID="_x0000_i1027" DrawAspect="Content" ObjectID="_1636793792" r:id="rId12"/>
              </w:object>
            </w:r>
          </w:p>
        </w:tc>
        <w:tc>
          <w:tcPr>
            <w:tcW w:w="708" w:type="dxa"/>
            <w:tcBorders>
              <w:top w:val="double" w:sz="4" w:space="0" w:color="auto"/>
              <w:bottom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Tx Ports (UE)</w:t>
            </w:r>
          </w:p>
        </w:tc>
        <w:tc>
          <w:tcPr>
            <w:tcW w:w="709" w:type="dxa"/>
            <w:tcBorders>
              <w:top w:val="double" w:sz="4" w:space="0" w:color="auto"/>
              <w:bottom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Rx Ports</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(gNB)</w:t>
            </w:r>
          </w:p>
        </w:tc>
        <w:tc>
          <w:tcPr>
            <w:tcW w:w="1276" w:type="dxa"/>
            <w:tcBorders>
              <w:top w:val="double" w:sz="4" w:space="0" w:color="auto"/>
              <w:bottom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Normalized Link Rate</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(bits/s/Hz)</w:t>
            </w:r>
          </w:p>
        </w:tc>
      </w:tr>
      <w:tr w:rsidR="006542BF" w:rsidRPr="006542BF" w:rsidTr="006542BF">
        <w:trPr>
          <w:trHeight w:val="232"/>
          <w:jc w:val="center"/>
        </w:trPr>
        <w:tc>
          <w:tcPr>
            <w:tcW w:w="851" w:type="dxa"/>
            <w:vMerge w:val="restart"/>
            <w:tcBorders>
              <w:top w:val="thinThickSmallGap" w:sz="12"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Indoor Hotspot</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10 km/hr</w:t>
            </w:r>
          </w:p>
        </w:tc>
        <w:tc>
          <w:tcPr>
            <w:tcW w:w="1129" w:type="dxa"/>
            <w:vMerge w:val="restart"/>
            <w:tcBorders>
              <w:top w:val="thinThickSmallGap" w:sz="12" w:space="0" w:color="auto"/>
              <w:lef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4 GHz,</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12 TRxP</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(Config. A)</w:t>
            </w:r>
          </w:p>
        </w:tc>
        <w:tc>
          <w:tcPr>
            <w:tcW w:w="709" w:type="dxa"/>
            <w:tcBorders>
              <w:top w:val="thinThickSmallGap" w:sz="12"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15</w:t>
            </w:r>
          </w:p>
        </w:tc>
        <w:tc>
          <w:tcPr>
            <w:tcW w:w="1134" w:type="dxa"/>
            <w:tcBorders>
              <w:top w:val="thinThickSmallGap" w:sz="12" w:space="0" w:color="auto"/>
              <w:lef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9.5</w:t>
            </w:r>
          </w:p>
        </w:tc>
        <w:tc>
          <w:tcPr>
            <w:tcW w:w="1417" w:type="dxa"/>
            <w:vMerge w:val="restart"/>
            <w:tcBorders>
              <w:top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(8,8,2,2,2)</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DFT beam switching</w:t>
            </w:r>
          </w:p>
        </w:tc>
        <w:tc>
          <w:tcPr>
            <w:tcW w:w="851" w:type="dxa"/>
            <w:vMerge w:val="restart"/>
            <w:tcBorders>
              <w:top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(0.9,-90)</w:t>
            </w:r>
          </w:p>
        </w:tc>
        <w:tc>
          <w:tcPr>
            <w:tcW w:w="708" w:type="dxa"/>
            <w:vMerge w:val="restart"/>
            <w:tcBorders>
              <w:top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2</w:t>
            </w:r>
          </w:p>
        </w:tc>
        <w:tc>
          <w:tcPr>
            <w:tcW w:w="709" w:type="dxa"/>
            <w:vMerge w:val="restart"/>
            <w:tcBorders>
              <w:top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8</w:t>
            </w:r>
          </w:p>
        </w:tc>
        <w:tc>
          <w:tcPr>
            <w:tcW w:w="1276" w:type="dxa"/>
            <w:tcBorders>
              <w:top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3.207</w:t>
            </w:r>
          </w:p>
        </w:tc>
      </w:tr>
      <w:tr w:rsidR="006542BF" w:rsidRPr="006542BF" w:rsidTr="006542BF">
        <w:trPr>
          <w:trHeight w:val="444"/>
          <w:jc w:val="center"/>
        </w:trPr>
        <w:tc>
          <w:tcPr>
            <w:tcW w:w="851" w:type="dxa"/>
            <w:vMerge/>
            <w:tcBorders>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129" w:type="dxa"/>
            <w:vMerge/>
            <w:tcBorders>
              <w:left w:val="double" w:sz="4" w:space="0" w:color="auto"/>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tcBorders>
              <w:bottom w:val="double" w:sz="4"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30</w:t>
            </w:r>
          </w:p>
        </w:tc>
        <w:tc>
          <w:tcPr>
            <w:tcW w:w="1134" w:type="dxa"/>
            <w:tcBorders>
              <w:left w:val="double" w:sz="4" w:space="0" w:color="auto"/>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9.19</w:t>
            </w:r>
          </w:p>
        </w:tc>
        <w:tc>
          <w:tcPr>
            <w:tcW w:w="1417" w:type="dxa"/>
            <w:vMerge/>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851" w:type="dxa"/>
            <w:vMerge/>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8" w:type="dxa"/>
            <w:vMerge/>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vMerge/>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276" w:type="dxa"/>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2.991</w:t>
            </w:r>
          </w:p>
        </w:tc>
      </w:tr>
      <w:tr w:rsidR="006542BF" w:rsidRPr="006542BF" w:rsidTr="006542BF">
        <w:trPr>
          <w:trHeight w:val="232"/>
          <w:jc w:val="center"/>
        </w:trPr>
        <w:tc>
          <w:tcPr>
            <w:tcW w:w="851" w:type="dxa"/>
            <w:vMerge/>
            <w:tcBorders>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129" w:type="dxa"/>
            <w:vMerge w:val="restart"/>
            <w:tcBorders>
              <w:top w:val="double" w:sz="4" w:space="0" w:color="auto"/>
              <w:lef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4 GHz,</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36 TRxP</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(Config. A)</w:t>
            </w:r>
          </w:p>
        </w:tc>
        <w:tc>
          <w:tcPr>
            <w:tcW w:w="709" w:type="dxa"/>
            <w:tcBorders>
              <w:top w:val="double" w:sz="4"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15</w:t>
            </w:r>
          </w:p>
        </w:tc>
        <w:tc>
          <w:tcPr>
            <w:tcW w:w="1134" w:type="dxa"/>
            <w:tcBorders>
              <w:top w:val="double" w:sz="4" w:space="0" w:color="auto"/>
              <w:lef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3.29</w:t>
            </w:r>
          </w:p>
        </w:tc>
        <w:tc>
          <w:tcPr>
            <w:tcW w:w="1417" w:type="dxa"/>
            <w:vMerge w:val="restart"/>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(16,4,2,2,2)</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Single Beam</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110</w:t>
            </w:r>
            <m:oMath>
              <m:r>
                <w:rPr>
                  <w:rFonts w:ascii="Cambria Math" w:hAnsi="Cambria Math"/>
                </w:rPr>
                <m:t>°</m:t>
              </m:r>
            </m:oMath>
            <w:r w:rsidRPr="006542BF">
              <w:rPr>
                <w:rFonts w:eastAsia="Malgun Gothic"/>
                <w:bCs/>
                <w:sz w:val="18"/>
                <w:szCs w:val="18"/>
                <w:lang w:val="en-US"/>
              </w:rPr>
              <w:t xml:space="preserve"> downtilt</w:t>
            </w:r>
          </w:p>
        </w:tc>
        <w:tc>
          <w:tcPr>
            <w:tcW w:w="851" w:type="dxa"/>
            <w:vMerge/>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8" w:type="dxa"/>
            <w:vMerge/>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vMerge/>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276" w:type="dxa"/>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1.776</w:t>
            </w:r>
          </w:p>
        </w:tc>
      </w:tr>
      <w:tr w:rsidR="006542BF" w:rsidRPr="006542BF" w:rsidTr="006542BF">
        <w:trPr>
          <w:trHeight w:val="465"/>
          <w:jc w:val="center"/>
        </w:trPr>
        <w:tc>
          <w:tcPr>
            <w:tcW w:w="851" w:type="dxa"/>
            <w:vMerge/>
            <w:tcBorders>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129" w:type="dxa"/>
            <w:vMerge/>
            <w:tcBorders>
              <w:left w:val="double" w:sz="4" w:space="0" w:color="auto"/>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tcBorders>
              <w:bottom w:val="double" w:sz="4"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30</w:t>
            </w:r>
          </w:p>
        </w:tc>
        <w:tc>
          <w:tcPr>
            <w:tcW w:w="1134" w:type="dxa"/>
            <w:tcBorders>
              <w:left w:val="double" w:sz="4" w:space="0" w:color="auto"/>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3.18</w:t>
            </w:r>
          </w:p>
        </w:tc>
        <w:tc>
          <w:tcPr>
            <w:tcW w:w="1417" w:type="dxa"/>
            <w:vMerge/>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851" w:type="dxa"/>
            <w:vMerge/>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8" w:type="dxa"/>
            <w:vMerge/>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vMerge/>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276" w:type="dxa"/>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1.773</w:t>
            </w:r>
          </w:p>
        </w:tc>
      </w:tr>
      <w:tr w:rsidR="006542BF" w:rsidRPr="006542BF" w:rsidTr="006542BF">
        <w:trPr>
          <w:trHeight w:val="232"/>
          <w:jc w:val="center"/>
        </w:trPr>
        <w:tc>
          <w:tcPr>
            <w:tcW w:w="851" w:type="dxa"/>
            <w:vMerge/>
            <w:tcBorders>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129" w:type="dxa"/>
            <w:vMerge w:val="restart"/>
            <w:tcBorders>
              <w:top w:val="double" w:sz="4" w:space="0" w:color="auto"/>
              <w:lef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30 GHz,</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12 TRxP</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(Config. B)</w:t>
            </w:r>
          </w:p>
        </w:tc>
        <w:tc>
          <w:tcPr>
            <w:tcW w:w="709" w:type="dxa"/>
            <w:tcBorders>
              <w:top w:val="double" w:sz="4"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60</w:t>
            </w:r>
          </w:p>
        </w:tc>
        <w:tc>
          <w:tcPr>
            <w:tcW w:w="1134" w:type="dxa"/>
            <w:tcBorders>
              <w:top w:val="double" w:sz="4" w:space="0" w:color="auto"/>
              <w:lef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16.76</w:t>
            </w:r>
          </w:p>
        </w:tc>
        <w:tc>
          <w:tcPr>
            <w:tcW w:w="1417" w:type="dxa"/>
            <w:vMerge w:val="restart"/>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(4,4,2,2,2)</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DFT beam switching</w:t>
            </w:r>
          </w:p>
        </w:tc>
        <w:tc>
          <w:tcPr>
            <w:tcW w:w="851" w:type="dxa"/>
            <w:vMerge w:val="restart"/>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(0.8,-70)</w:t>
            </w:r>
          </w:p>
        </w:tc>
        <w:tc>
          <w:tcPr>
            <w:tcW w:w="708" w:type="dxa"/>
            <w:vMerge/>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vMerge/>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276" w:type="dxa"/>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4.484</w:t>
            </w:r>
          </w:p>
        </w:tc>
      </w:tr>
      <w:tr w:rsidR="006542BF" w:rsidRPr="006542BF" w:rsidTr="006542BF">
        <w:trPr>
          <w:trHeight w:val="444"/>
          <w:jc w:val="center"/>
        </w:trPr>
        <w:tc>
          <w:tcPr>
            <w:tcW w:w="851" w:type="dxa"/>
            <w:vMerge/>
            <w:tcBorders>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129" w:type="dxa"/>
            <w:vMerge/>
            <w:tcBorders>
              <w:left w:val="double" w:sz="4" w:space="0" w:color="auto"/>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tcBorders>
              <w:bottom w:val="double" w:sz="4"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120</w:t>
            </w:r>
          </w:p>
        </w:tc>
        <w:tc>
          <w:tcPr>
            <w:tcW w:w="1134" w:type="dxa"/>
            <w:tcBorders>
              <w:left w:val="double" w:sz="4" w:space="0" w:color="auto"/>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16.43</w:t>
            </w:r>
          </w:p>
        </w:tc>
        <w:tc>
          <w:tcPr>
            <w:tcW w:w="1417" w:type="dxa"/>
            <w:vMerge/>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851" w:type="dxa"/>
            <w:vMerge/>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8" w:type="dxa"/>
            <w:vMerge/>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vMerge/>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276" w:type="dxa"/>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4.270</w:t>
            </w:r>
          </w:p>
        </w:tc>
      </w:tr>
      <w:tr w:rsidR="006542BF" w:rsidRPr="006542BF" w:rsidTr="006542BF">
        <w:trPr>
          <w:trHeight w:val="254"/>
          <w:jc w:val="center"/>
        </w:trPr>
        <w:tc>
          <w:tcPr>
            <w:tcW w:w="851" w:type="dxa"/>
            <w:vMerge/>
            <w:tcBorders>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129" w:type="dxa"/>
            <w:vMerge w:val="restart"/>
            <w:tcBorders>
              <w:top w:val="double" w:sz="4" w:space="0" w:color="auto"/>
              <w:lef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30 GHz,</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36 TRxP</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(Config. B)</w:t>
            </w:r>
          </w:p>
        </w:tc>
        <w:tc>
          <w:tcPr>
            <w:tcW w:w="709" w:type="dxa"/>
            <w:tcBorders>
              <w:top w:val="double" w:sz="4"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60</w:t>
            </w:r>
          </w:p>
        </w:tc>
        <w:tc>
          <w:tcPr>
            <w:tcW w:w="1134" w:type="dxa"/>
            <w:tcBorders>
              <w:top w:val="double" w:sz="4" w:space="0" w:color="auto"/>
              <w:lef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13.91</w:t>
            </w:r>
          </w:p>
        </w:tc>
        <w:tc>
          <w:tcPr>
            <w:tcW w:w="1417" w:type="dxa"/>
            <w:vMerge w:val="restart"/>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(8,4,2,2,2)</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DFT beam switching</w:t>
            </w:r>
          </w:p>
        </w:tc>
        <w:tc>
          <w:tcPr>
            <w:tcW w:w="851" w:type="dxa"/>
            <w:vMerge w:val="restart"/>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(0.7,-80)</w:t>
            </w:r>
          </w:p>
        </w:tc>
        <w:tc>
          <w:tcPr>
            <w:tcW w:w="708" w:type="dxa"/>
            <w:vMerge/>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vMerge/>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276" w:type="dxa"/>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4.127</w:t>
            </w:r>
          </w:p>
        </w:tc>
      </w:tr>
      <w:tr w:rsidR="006542BF" w:rsidRPr="006542BF" w:rsidTr="006542BF">
        <w:trPr>
          <w:trHeight w:val="444"/>
          <w:jc w:val="center"/>
        </w:trPr>
        <w:tc>
          <w:tcPr>
            <w:tcW w:w="851" w:type="dxa"/>
            <w:vMerge/>
            <w:tcBorders>
              <w:bottom w:val="thinThickSmallGap" w:sz="12"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129" w:type="dxa"/>
            <w:vMerge/>
            <w:tcBorders>
              <w:left w:val="double" w:sz="4" w:space="0" w:color="auto"/>
              <w:bottom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tcBorders>
              <w:bottom w:val="thinThickSmallGap" w:sz="12"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120</w:t>
            </w:r>
          </w:p>
        </w:tc>
        <w:tc>
          <w:tcPr>
            <w:tcW w:w="1134" w:type="dxa"/>
            <w:tcBorders>
              <w:left w:val="double" w:sz="4" w:space="0" w:color="auto"/>
              <w:bottom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13.29</w:t>
            </w:r>
          </w:p>
        </w:tc>
        <w:tc>
          <w:tcPr>
            <w:tcW w:w="1417" w:type="dxa"/>
            <w:vMerge/>
            <w:tcBorders>
              <w:bottom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851" w:type="dxa"/>
            <w:vMerge/>
            <w:tcBorders>
              <w:bottom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8" w:type="dxa"/>
            <w:vMerge/>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vMerge/>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276" w:type="dxa"/>
            <w:tcBorders>
              <w:bottom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3.905</w:t>
            </w:r>
          </w:p>
        </w:tc>
      </w:tr>
      <w:tr w:rsidR="006542BF" w:rsidRPr="006542BF" w:rsidTr="006542BF">
        <w:trPr>
          <w:trHeight w:val="232"/>
          <w:jc w:val="center"/>
        </w:trPr>
        <w:tc>
          <w:tcPr>
            <w:tcW w:w="851" w:type="dxa"/>
            <w:vMerge w:val="restart"/>
            <w:tcBorders>
              <w:top w:val="thinThickSmallGap" w:sz="12"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Dense Urban</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30 km/hr</w:t>
            </w:r>
          </w:p>
        </w:tc>
        <w:tc>
          <w:tcPr>
            <w:tcW w:w="1129" w:type="dxa"/>
            <w:vMerge w:val="restart"/>
            <w:tcBorders>
              <w:top w:val="thinThickSmallGap" w:sz="12" w:space="0" w:color="auto"/>
              <w:lef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4 GHz</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(Config. A)</w:t>
            </w:r>
          </w:p>
        </w:tc>
        <w:tc>
          <w:tcPr>
            <w:tcW w:w="709" w:type="dxa"/>
            <w:tcBorders>
              <w:top w:val="thinThickSmallGap" w:sz="12"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15</w:t>
            </w:r>
          </w:p>
        </w:tc>
        <w:tc>
          <w:tcPr>
            <w:tcW w:w="1134" w:type="dxa"/>
            <w:tcBorders>
              <w:top w:val="thinThickSmallGap" w:sz="12" w:space="0" w:color="auto"/>
              <w:lef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4.02</w:t>
            </w:r>
          </w:p>
        </w:tc>
        <w:tc>
          <w:tcPr>
            <w:tcW w:w="1417" w:type="dxa"/>
            <w:vMerge w:val="restart"/>
            <w:tcBorders>
              <w:top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(16,2,2,2,2)</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Single Beam</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102</w:t>
            </w:r>
            <m:oMath>
              <m:r>
                <w:rPr>
                  <w:rFonts w:ascii="Cambria Math" w:hAnsi="Cambria Math"/>
                </w:rPr>
                <m:t>°</m:t>
              </m:r>
            </m:oMath>
            <w:r w:rsidRPr="006542BF">
              <w:rPr>
                <w:rFonts w:eastAsia="Malgun Gothic"/>
                <w:bCs/>
                <w:sz w:val="18"/>
                <w:szCs w:val="18"/>
                <w:lang w:val="en-US"/>
              </w:rPr>
              <w:t xml:space="preserve"> downtilt</w:t>
            </w:r>
          </w:p>
        </w:tc>
        <w:tc>
          <w:tcPr>
            <w:tcW w:w="851" w:type="dxa"/>
            <w:vMerge w:val="restart"/>
            <w:tcBorders>
              <w:top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(0.9,-90)</w:t>
            </w:r>
          </w:p>
        </w:tc>
        <w:tc>
          <w:tcPr>
            <w:tcW w:w="708" w:type="dxa"/>
            <w:vMerge/>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vMerge/>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276" w:type="dxa"/>
            <w:tcBorders>
              <w:top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1.923</w:t>
            </w:r>
          </w:p>
        </w:tc>
      </w:tr>
      <w:tr w:rsidR="006542BF" w:rsidRPr="006542BF" w:rsidTr="006542BF">
        <w:trPr>
          <w:trHeight w:val="444"/>
          <w:jc w:val="center"/>
        </w:trPr>
        <w:tc>
          <w:tcPr>
            <w:tcW w:w="851" w:type="dxa"/>
            <w:vMerge/>
            <w:tcBorders>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129" w:type="dxa"/>
            <w:vMerge/>
            <w:tcBorders>
              <w:left w:val="double" w:sz="4" w:space="0" w:color="auto"/>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tcBorders>
              <w:bottom w:val="double" w:sz="4"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30</w:t>
            </w:r>
          </w:p>
        </w:tc>
        <w:tc>
          <w:tcPr>
            <w:tcW w:w="1134" w:type="dxa"/>
            <w:tcBorders>
              <w:left w:val="double" w:sz="4" w:space="0" w:color="auto"/>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3.93</w:t>
            </w:r>
          </w:p>
        </w:tc>
        <w:tc>
          <w:tcPr>
            <w:tcW w:w="1417" w:type="dxa"/>
            <w:vMerge/>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851" w:type="dxa"/>
            <w:vMerge/>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8" w:type="dxa"/>
            <w:vMerge/>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vMerge/>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276" w:type="dxa"/>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1.925</w:t>
            </w:r>
          </w:p>
        </w:tc>
      </w:tr>
      <w:tr w:rsidR="006542BF" w:rsidRPr="006542BF" w:rsidTr="006542BF">
        <w:trPr>
          <w:trHeight w:val="232"/>
          <w:jc w:val="center"/>
        </w:trPr>
        <w:tc>
          <w:tcPr>
            <w:tcW w:w="851" w:type="dxa"/>
            <w:vMerge/>
            <w:tcBorders>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129" w:type="dxa"/>
            <w:vMerge w:val="restart"/>
            <w:tcBorders>
              <w:top w:val="double" w:sz="4" w:space="0" w:color="auto"/>
              <w:lef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30 GHz</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(Config. B)</w:t>
            </w:r>
          </w:p>
        </w:tc>
        <w:tc>
          <w:tcPr>
            <w:tcW w:w="709" w:type="dxa"/>
            <w:tcBorders>
              <w:top w:val="double" w:sz="4"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60</w:t>
            </w:r>
          </w:p>
        </w:tc>
        <w:tc>
          <w:tcPr>
            <w:tcW w:w="1134" w:type="dxa"/>
            <w:tcBorders>
              <w:top w:val="double" w:sz="4" w:space="0" w:color="auto"/>
              <w:lef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10.56</w:t>
            </w:r>
          </w:p>
        </w:tc>
        <w:tc>
          <w:tcPr>
            <w:tcW w:w="1417" w:type="dxa"/>
            <w:vMerge w:val="restart"/>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(16,8,2,2,2,2)</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DFT beam</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switching</w:t>
            </w:r>
          </w:p>
        </w:tc>
        <w:tc>
          <w:tcPr>
            <w:tcW w:w="851" w:type="dxa"/>
            <w:vMerge w:val="restart"/>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(0.7,-80)</w:t>
            </w:r>
          </w:p>
        </w:tc>
        <w:tc>
          <w:tcPr>
            <w:tcW w:w="708" w:type="dxa"/>
            <w:vMerge/>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vMerge/>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276" w:type="dxa"/>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3.216</w:t>
            </w:r>
          </w:p>
        </w:tc>
      </w:tr>
      <w:tr w:rsidR="006542BF" w:rsidRPr="006542BF" w:rsidTr="006542BF">
        <w:trPr>
          <w:trHeight w:val="465"/>
          <w:jc w:val="center"/>
        </w:trPr>
        <w:tc>
          <w:tcPr>
            <w:tcW w:w="851" w:type="dxa"/>
            <w:vMerge/>
            <w:tcBorders>
              <w:bottom w:val="thinThickSmallGap" w:sz="12"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129" w:type="dxa"/>
            <w:vMerge/>
            <w:tcBorders>
              <w:left w:val="double" w:sz="4" w:space="0" w:color="auto"/>
              <w:bottom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tcBorders>
              <w:bottom w:val="thinThickSmallGap" w:sz="12"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120</w:t>
            </w:r>
          </w:p>
        </w:tc>
        <w:tc>
          <w:tcPr>
            <w:tcW w:w="1134" w:type="dxa"/>
            <w:tcBorders>
              <w:left w:val="double" w:sz="4" w:space="0" w:color="auto"/>
              <w:bottom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7.82</w:t>
            </w:r>
          </w:p>
        </w:tc>
        <w:tc>
          <w:tcPr>
            <w:tcW w:w="1417" w:type="dxa"/>
            <w:vMerge/>
            <w:tcBorders>
              <w:bottom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851" w:type="dxa"/>
            <w:vMerge/>
            <w:tcBorders>
              <w:bottom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8" w:type="dxa"/>
            <w:vMerge/>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vMerge/>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276" w:type="dxa"/>
            <w:tcBorders>
              <w:bottom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2.665</w:t>
            </w:r>
          </w:p>
        </w:tc>
      </w:tr>
      <w:tr w:rsidR="006542BF" w:rsidRPr="006542BF" w:rsidTr="006542BF">
        <w:trPr>
          <w:trHeight w:val="211"/>
          <w:jc w:val="center"/>
        </w:trPr>
        <w:tc>
          <w:tcPr>
            <w:tcW w:w="851" w:type="dxa"/>
            <w:vMerge w:val="restart"/>
            <w:tcBorders>
              <w:top w:val="single" w:sz="4"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Rural Macro</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120 km/hr</w:t>
            </w:r>
          </w:p>
        </w:tc>
        <w:tc>
          <w:tcPr>
            <w:tcW w:w="1129" w:type="dxa"/>
            <w:vMerge w:val="restart"/>
            <w:tcBorders>
              <w:top w:val="single" w:sz="4" w:space="0" w:color="auto"/>
              <w:lef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700 MHz</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(Config. A)</w:t>
            </w:r>
          </w:p>
        </w:tc>
        <w:tc>
          <w:tcPr>
            <w:tcW w:w="709" w:type="dxa"/>
            <w:tcBorders>
              <w:top w:val="single" w:sz="4"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15</w:t>
            </w:r>
          </w:p>
        </w:tc>
        <w:tc>
          <w:tcPr>
            <w:tcW w:w="1134" w:type="dxa"/>
            <w:tcBorders>
              <w:top w:val="single" w:sz="4" w:space="0" w:color="auto"/>
              <w:lef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7.34</w:t>
            </w:r>
          </w:p>
        </w:tc>
        <w:tc>
          <w:tcPr>
            <w:tcW w:w="1417" w:type="dxa"/>
            <w:vMerge w:val="restart"/>
            <w:tcBorders>
              <w:top w:val="sing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(8,2,2,2,2)</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Single Beam</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100</w:t>
            </w:r>
            <m:oMath>
              <m:r>
                <w:rPr>
                  <w:rFonts w:ascii="Cambria Math" w:hAnsi="Cambria Math"/>
                </w:rPr>
                <m:t>°</m:t>
              </m:r>
            </m:oMath>
            <w:r w:rsidRPr="006542BF">
              <w:rPr>
                <w:rFonts w:eastAsia="Malgun Gothic"/>
                <w:bCs/>
                <w:sz w:val="18"/>
                <w:szCs w:val="18"/>
                <w:lang w:val="en-US"/>
              </w:rPr>
              <w:t xml:space="preserve"> downtilt</w:t>
            </w:r>
          </w:p>
        </w:tc>
        <w:tc>
          <w:tcPr>
            <w:tcW w:w="851" w:type="dxa"/>
            <w:vMerge w:val="restart"/>
            <w:tcBorders>
              <w:top w:val="sing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(0.9,-90)</w:t>
            </w:r>
          </w:p>
        </w:tc>
        <w:tc>
          <w:tcPr>
            <w:tcW w:w="708" w:type="dxa"/>
            <w:vMerge/>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vMerge/>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276" w:type="dxa"/>
            <w:tcBorders>
              <w:top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2.464</w:t>
            </w:r>
          </w:p>
        </w:tc>
      </w:tr>
      <w:tr w:rsidR="006542BF" w:rsidRPr="006542BF" w:rsidTr="006542BF">
        <w:trPr>
          <w:trHeight w:val="465"/>
          <w:jc w:val="center"/>
        </w:trPr>
        <w:tc>
          <w:tcPr>
            <w:tcW w:w="851" w:type="dxa"/>
            <w:vMerge/>
            <w:tcBorders>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129" w:type="dxa"/>
            <w:vMerge/>
            <w:tcBorders>
              <w:left w:val="double" w:sz="4" w:space="0" w:color="auto"/>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tcBorders>
              <w:bottom w:val="double" w:sz="4"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30</w:t>
            </w:r>
          </w:p>
        </w:tc>
        <w:tc>
          <w:tcPr>
            <w:tcW w:w="1134" w:type="dxa"/>
            <w:tcBorders>
              <w:left w:val="double" w:sz="4" w:space="0" w:color="auto"/>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7.17</w:t>
            </w:r>
          </w:p>
        </w:tc>
        <w:tc>
          <w:tcPr>
            <w:tcW w:w="1417" w:type="dxa"/>
            <w:vMerge/>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851" w:type="dxa"/>
            <w:vMerge/>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8" w:type="dxa"/>
            <w:vMerge/>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vMerge/>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276" w:type="dxa"/>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2.464</w:t>
            </w:r>
          </w:p>
        </w:tc>
      </w:tr>
      <w:tr w:rsidR="006542BF" w:rsidRPr="006542BF" w:rsidTr="006542BF">
        <w:trPr>
          <w:trHeight w:val="232"/>
          <w:jc w:val="center"/>
        </w:trPr>
        <w:tc>
          <w:tcPr>
            <w:tcW w:w="851" w:type="dxa"/>
            <w:vMerge/>
            <w:tcBorders>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129" w:type="dxa"/>
            <w:vMerge w:val="restart"/>
            <w:tcBorders>
              <w:top w:val="double" w:sz="4" w:space="0" w:color="auto"/>
              <w:lef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4 GHz</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(Config. B)</w:t>
            </w:r>
          </w:p>
        </w:tc>
        <w:tc>
          <w:tcPr>
            <w:tcW w:w="709" w:type="dxa"/>
            <w:tcBorders>
              <w:top w:val="double" w:sz="4"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15</w:t>
            </w:r>
          </w:p>
        </w:tc>
        <w:tc>
          <w:tcPr>
            <w:tcW w:w="1134" w:type="dxa"/>
            <w:tcBorders>
              <w:top w:val="double" w:sz="4" w:space="0" w:color="auto"/>
              <w:lef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7.97</w:t>
            </w:r>
          </w:p>
        </w:tc>
        <w:tc>
          <w:tcPr>
            <w:tcW w:w="1417" w:type="dxa"/>
            <w:vMerge w:val="restart"/>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(16,2,2,2,2)</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Single Beam</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100</w:t>
            </w:r>
            <m:oMath>
              <m:r>
                <w:rPr>
                  <w:rFonts w:ascii="Cambria Math" w:hAnsi="Cambria Math"/>
                </w:rPr>
                <m:t>°</m:t>
              </m:r>
            </m:oMath>
            <w:r w:rsidRPr="006542BF">
              <w:rPr>
                <w:rFonts w:eastAsia="Malgun Gothic"/>
                <w:bCs/>
                <w:sz w:val="18"/>
                <w:szCs w:val="18"/>
                <w:lang w:val="en-US"/>
              </w:rPr>
              <w:t xml:space="preserve"> downtilt</w:t>
            </w:r>
          </w:p>
        </w:tc>
        <w:tc>
          <w:tcPr>
            <w:tcW w:w="851" w:type="dxa"/>
            <w:vMerge/>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8" w:type="dxa"/>
            <w:vMerge/>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vMerge/>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276" w:type="dxa"/>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2.750</w:t>
            </w:r>
          </w:p>
        </w:tc>
      </w:tr>
      <w:tr w:rsidR="006542BF" w:rsidRPr="006542BF" w:rsidTr="006542BF">
        <w:trPr>
          <w:trHeight w:val="465"/>
          <w:jc w:val="center"/>
        </w:trPr>
        <w:tc>
          <w:tcPr>
            <w:tcW w:w="851" w:type="dxa"/>
            <w:vMerge/>
            <w:tcBorders>
              <w:bottom w:val="double" w:sz="4"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129" w:type="dxa"/>
            <w:vMerge/>
            <w:tcBorders>
              <w:left w:val="double" w:sz="4" w:space="0" w:color="auto"/>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tcBorders>
              <w:bottom w:val="double" w:sz="4"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30</w:t>
            </w:r>
          </w:p>
        </w:tc>
        <w:tc>
          <w:tcPr>
            <w:tcW w:w="1134" w:type="dxa"/>
            <w:tcBorders>
              <w:left w:val="double" w:sz="4" w:space="0" w:color="auto"/>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7.1</w:t>
            </w:r>
          </w:p>
        </w:tc>
        <w:tc>
          <w:tcPr>
            <w:tcW w:w="1417" w:type="dxa"/>
            <w:vMerge/>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851" w:type="dxa"/>
            <w:vMerge/>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8" w:type="dxa"/>
            <w:vMerge/>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vMerge/>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276" w:type="dxa"/>
            <w:tcBorders>
              <w:bottom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2.462</w:t>
            </w:r>
          </w:p>
        </w:tc>
      </w:tr>
      <w:tr w:rsidR="006542BF" w:rsidRPr="006542BF" w:rsidTr="006542BF">
        <w:trPr>
          <w:trHeight w:val="211"/>
          <w:jc w:val="center"/>
        </w:trPr>
        <w:tc>
          <w:tcPr>
            <w:tcW w:w="851" w:type="dxa"/>
            <w:vMerge w:val="restart"/>
            <w:tcBorders>
              <w:top w:val="thinThickSmallGap" w:sz="12"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Rural Macro</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500 km/hr</w:t>
            </w:r>
          </w:p>
        </w:tc>
        <w:tc>
          <w:tcPr>
            <w:tcW w:w="1129" w:type="dxa"/>
            <w:vMerge w:val="restart"/>
            <w:tcBorders>
              <w:top w:val="thinThickSmallGap" w:sz="12" w:space="0" w:color="auto"/>
              <w:lef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700 MHz</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(Config. A)</w:t>
            </w:r>
          </w:p>
        </w:tc>
        <w:tc>
          <w:tcPr>
            <w:tcW w:w="709" w:type="dxa"/>
            <w:tcBorders>
              <w:top w:val="thinThickSmallGap" w:sz="12"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15</w:t>
            </w:r>
          </w:p>
        </w:tc>
        <w:tc>
          <w:tcPr>
            <w:tcW w:w="1134" w:type="dxa"/>
            <w:tcBorders>
              <w:top w:val="thinThickSmallGap" w:sz="12" w:space="0" w:color="auto"/>
              <w:lef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7.34</w:t>
            </w:r>
          </w:p>
        </w:tc>
        <w:tc>
          <w:tcPr>
            <w:tcW w:w="1417" w:type="dxa"/>
            <w:vMerge w:val="restart"/>
            <w:tcBorders>
              <w:top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(8,2,2,2,2)</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Single Beam</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100</w:t>
            </w:r>
            <m:oMath>
              <m:r>
                <w:rPr>
                  <w:rFonts w:ascii="Cambria Math" w:hAnsi="Cambria Math"/>
                </w:rPr>
                <m:t>°</m:t>
              </m:r>
            </m:oMath>
            <w:r w:rsidRPr="006542BF">
              <w:rPr>
                <w:rFonts w:eastAsia="Malgun Gothic"/>
                <w:bCs/>
                <w:sz w:val="18"/>
                <w:szCs w:val="18"/>
                <w:lang w:val="en-US"/>
              </w:rPr>
              <w:t xml:space="preserve"> downtilt</w:t>
            </w:r>
          </w:p>
        </w:tc>
        <w:tc>
          <w:tcPr>
            <w:tcW w:w="851" w:type="dxa"/>
            <w:vMerge w:val="restart"/>
            <w:tcBorders>
              <w:top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(0.9,-90)</w:t>
            </w:r>
          </w:p>
        </w:tc>
        <w:tc>
          <w:tcPr>
            <w:tcW w:w="708" w:type="dxa"/>
            <w:vMerge/>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vMerge/>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276" w:type="dxa"/>
            <w:tcBorders>
              <w:top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2.730</w:t>
            </w:r>
          </w:p>
        </w:tc>
      </w:tr>
      <w:tr w:rsidR="006542BF" w:rsidRPr="006542BF" w:rsidTr="006542BF">
        <w:trPr>
          <w:trHeight w:val="465"/>
          <w:jc w:val="center"/>
        </w:trPr>
        <w:tc>
          <w:tcPr>
            <w:tcW w:w="851" w:type="dxa"/>
            <w:vMerge/>
            <w:tcBorders>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129" w:type="dxa"/>
            <w:vMerge/>
            <w:tcBorders>
              <w:left w:val="double" w:sz="4" w:space="0" w:color="auto"/>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tcBorders>
              <w:bottom w:val="double" w:sz="4"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30</w:t>
            </w:r>
          </w:p>
        </w:tc>
        <w:tc>
          <w:tcPr>
            <w:tcW w:w="1134" w:type="dxa"/>
            <w:tcBorders>
              <w:left w:val="double" w:sz="4" w:space="0" w:color="auto"/>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7.17</w:t>
            </w:r>
          </w:p>
        </w:tc>
        <w:tc>
          <w:tcPr>
            <w:tcW w:w="1417" w:type="dxa"/>
            <w:vMerge/>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851" w:type="dxa"/>
            <w:vMerge/>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8" w:type="dxa"/>
            <w:vMerge/>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vMerge/>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276" w:type="dxa"/>
            <w:tcBorders>
              <w:bottom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2.463</w:t>
            </w:r>
          </w:p>
        </w:tc>
      </w:tr>
      <w:tr w:rsidR="006542BF" w:rsidRPr="006542BF" w:rsidTr="006542BF">
        <w:trPr>
          <w:trHeight w:val="232"/>
          <w:jc w:val="center"/>
        </w:trPr>
        <w:tc>
          <w:tcPr>
            <w:tcW w:w="851" w:type="dxa"/>
            <w:vMerge/>
            <w:tcBorders>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129" w:type="dxa"/>
            <w:vMerge w:val="restart"/>
            <w:tcBorders>
              <w:top w:val="double" w:sz="4" w:space="0" w:color="auto"/>
              <w:lef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4 GHz</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(Config. B)</w:t>
            </w:r>
          </w:p>
        </w:tc>
        <w:tc>
          <w:tcPr>
            <w:tcW w:w="709" w:type="dxa"/>
            <w:tcBorders>
              <w:top w:val="double" w:sz="4"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15</w:t>
            </w:r>
          </w:p>
        </w:tc>
        <w:tc>
          <w:tcPr>
            <w:tcW w:w="1134" w:type="dxa"/>
            <w:tcBorders>
              <w:top w:val="double" w:sz="4" w:space="0" w:color="auto"/>
              <w:lef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7.97</w:t>
            </w:r>
          </w:p>
        </w:tc>
        <w:tc>
          <w:tcPr>
            <w:tcW w:w="1417" w:type="dxa"/>
            <w:vMerge w:val="restart"/>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(16,2,2,2,2)</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Single Beam</w:t>
            </w:r>
          </w:p>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100</w:t>
            </w:r>
            <m:oMath>
              <m:r>
                <w:rPr>
                  <w:rFonts w:ascii="Cambria Math" w:hAnsi="Cambria Math"/>
                </w:rPr>
                <m:t>°</m:t>
              </m:r>
            </m:oMath>
            <w:r w:rsidRPr="006542BF">
              <w:rPr>
                <w:rFonts w:eastAsia="Malgun Gothic"/>
                <w:bCs/>
                <w:sz w:val="18"/>
                <w:szCs w:val="18"/>
                <w:lang w:val="en-US"/>
              </w:rPr>
              <w:t xml:space="preserve"> downtilt</w:t>
            </w:r>
          </w:p>
        </w:tc>
        <w:tc>
          <w:tcPr>
            <w:tcW w:w="851" w:type="dxa"/>
            <w:vMerge/>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8" w:type="dxa"/>
            <w:vMerge/>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vMerge/>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276" w:type="dxa"/>
            <w:tcBorders>
              <w:top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2.093</w:t>
            </w:r>
          </w:p>
        </w:tc>
      </w:tr>
      <w:tr w:rsidR="006542BF" w:rsidRPr="006542BF" w:rsidTr="006542BF">
        <w:trPr>
          <w:trHeight w:val="444"/>
          <w:jc w:val="center"/>
        </w:trPr>
        <w:tc>
          <w:tcPr>
            <w:tcW w:w="851" w:type="dxa"/>
            <w:vMerge/>
            <w:tcBorders>
              <w:bottom w:val="thinThickSmallGap" w:sz="12"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129" w:type="dxa"/>
            <w:vMerge/>
            <w:tcBorders>
              <w:left w:val="double" w:sz="4" w:space="0" w:color="auto"/>
              <w:bottom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tcBorders>
              <w:bottom w:val="thinThickSmallGap" w:sz="12" w:space="0" w:color="auto"/>
              <w:right w:val="double" w:sz="4"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30</w:t>
            </w:r>
          </w:p>
        </w:tc>
        <w:tc>
          <w:tcPr>
            <w:tcW w:w="1134" w:type="dxa"/>
            <w:tcBorders>
              <w:left w:val="double" w:sz="4" w:space="0" w:color="auto"/>
              <w:bottom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7.1</w:t>
            </w:r>
          </w:p>
        </w:tc>
        <w:tc>
          <w:tcPr>
            <w:tcW w:w="1417" w:type="dxa"/>
            <w:vMerge/>
            <w:tcBorders>
              <w:bottom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851" w:type="dxa"/>
            <w:vMerge/>
            <w:tcBorders>
              <w:bottom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8" w:type="dxa"/>
            <w:vMerge/>
            <w:tcBorders>
              <w:bottom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709" w:type="dxa"/>
            <w:vMerge/>
            <w:tcBorders>
              <w:bottom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p>
        </w:tc>
        <w:tc>
          <w:tcPr>
            <w:tcW w:w="1276" w:type="dxa"/>
            <w:tcBorders>
              <w:bottom w:val="thinThickSmallGap" w:sz="12" w:space="0" w:color="auto"/>
            </w:tcBorders>
            <w:vAlign w:val="center"/>
          </w:tcPr>
          <w:p w:rsidR="006542BF" w:rsidRPr="006542BF" w:rsidRDefault="006542BF" w:rsidP="009D7C8E">
            <w:pPr>
              <w:tabs>
                <w:tab w:val="clear" w:pos="1134"/>
                <w:tab w:val="clear" w:pos="1871"/>
                <w:tab w:val="clear" w:pos="2268"/>
              </w:tabs>
              <w:overflowPunct/>
              <w:autoSpaceDE/>
              <w:autoSpaceDN/>
              <w:adjustRightInd/>
              <w:spacing w:before="0"/>
              <w:jc w:val="center"/>
              <w:textAlignment w:val="auto"/>
              <w:rPr>
                <w:rFonts w:eastAsia="Malgun Gothic"/>
                <w:bCs/>
                <w:sz w:val="18"/>
                <w:szCs w:val="18"/>
                <w:lang w:val="en-US"/>
              </w:rPr>
            </w:pPr>
            <w:r w:rsidRPr="006542BF">
              <w:rPr>
                <w:rFonts w:eastAsia="Malgun Gothic"/>
                <w:bCs/>
                <w:sz w:val="18"/>
                <w:szCs w:val="18"/>
                <w:lang w:val="en-US"/>
              </w:rPr>
              <w:t>2.463</w:t>
            </w:r>
          </w:p>
        </w:tc>
      </w:tr>
      <w:bookmarkEnd w:id="15"/>
    </w:tbl>
    <w:p w:rsidR="002E6BEA" w:rsidRDefault="002E6BEA" w:rsidP="002E6BEA">
      <w:pPr>
        <w:rPr>
          <w:rFonts w:eastAsiaTheme="minorEastAsia"/>
          <w:szCs w:val="24"/>
          <w:lang w:eastAsia="ko-KR"/>
        </w:rPr>
      </w:pPr>
    </w:p>
    <w:p w:rsidR="0054743C" w:rsidRDefault="0054743C" w:rsidP="002E6BEA">
      <w:pPr>
        <w:rPr>
          <w:rFonts w:eastAsiaTheme="minorEastAsia"/>
          <w:szCs w:val="24"/>
          <w:lang w:eastAsia="ko-KR"/>
        </w:rPr>
      </w:pPr>
      <w:r w:rsidRPr="00D74BCE">
        <w:rPr>
          <w:rFonts w:eastAsiaTheme="minorEastAsia"/>
          <w:szCs w:val="24"/>
          <w:lang w:eastAsia="ko-KR"/>
        </w:rPr>
        <w:t xml:space="preserve">The results from </w:t>
      </w:r>
      <w:r>
        <w:rPr>
          <w:rFonts w:eastAsiaTheme="minorEastAsia"/>
          <w:szCs w:val="24"/>
          <w:lang w:eastAsia="ko-KR"/>
        </w:rPr>
        <w:t>Nokia</w:t>
      </w:r>
      <w:r w:rsidRPr="00D74BCE">
        <w:rPr>
          <w:rFonts w:eastAsiaTheme="minorEastAsia"/>
          <w:szCs w:val="24"/>
          <w:lang w:eastAsia="ko-KR"/>
        </w:rPr>
        <w:t>, shown below, indicate</w:t>
      </w:r>
      <w:r>
        <w:rPr>
          <w:rFonts w:eastAsiaTheme="minorEastAsia"/>
          <w:szCs w:val="24"/>
          <w:lang w:eastAsia="ko-KR"/>
        </w:rPr>
        <w:t xml:space="preserve"> that the traffic channel link data rate </w:t>
      </w:r>
      <w:r w:rsidRPr="007D5A49">
        <w:rPr>
          <w:rFonts w:eastAsiaTheme="minorEastAsia"/>
          <w:lang w:eastAsia="ko-KR"/>
        </w:rPr>
        <w:t>on the uplink, normalized by</w:t>
      </w:r>
      <w:r>
        <w:rPr>
          <w:rFonts w:eastAsiaTheme="minorEastAsia"/>
          <w:lang w:eastAsia="ko-KR"/>
        </w:rPr>
        <w:t xml:space="preserve"> </w:t>
      </w:r>
      <w:r w:rsidRPr="007D5A49">
        <w:rPr>
          <w:rFonts w:eastAsiaTheme="minorEastAsia"/>
          <w:lang w:eastAsia="ko-KR"/>
        </w:rPr>
        <w:t>bandwidth</w:t>
      </w:r>
      <w:r>
        <w:rPr>
          <w:rFonts w:eastAsiaTheme="minorEastAsia"/>
          <w:lang w:eastAsia="ko-KR"/>
        </w:rPr>
        <w:t>, exceeds the</w:t>
      </w:r>
      <w:r>
        <w:rPr>
          <w:rFonts w:eastAsiaTheme="minorEastAsia"/>
          <w:szCs w:val="24"/>
          <w:lang w:eastAsia="ko-KR"/>
        </w:rPr>
        <w:t xml:space="preserve"> requirements for each of eMBB test environments.</w:t>
      </w:r>
    </w:p>
    <w:p w:rsidR="00B72C5F" w:rsidRPr="00B72C5F" w:rsidRDefault="00AE3212" w:rsidP="002E6BEA">
      <w:pPr>
        <w:jc w:val="center"/>
        <w:rPr>
          <w:rFonts w:eastAsiaTheme="minorEastAsia"/>
          <w:szCs w:val="24"/>
          <w:lang w:eastAsia="ko-KR"/>
        </w:rPr>
      </w:pPr>
      <w:r>
        <w:rPr>
          <w:lang w:val="en-US"/>
        </w:rPr>
        <w:t>Extracted 50</w:t>
      </w:r>
      <w:r w:rsidRPr="0010004A">
        <w:rPr>
          <w:vertAlign w:val="superscript"/>
          <w:lang w:val="en-US"/>
        </w:rPr>
        <w:t>th</w:t>
      </w:r>
      <w:r>
        <w:rPr>
          <w:lang w:val="en-US"/>
        </w:rPr>
        <w:t xml:space="preserve"> Percentile SINR , Link SE, and Residual BLER Values (Nokia)</w:t>
      </w:r>
    </w:p>
    <w:tbl>
      <w:tblPr>
        <w:tblStyle w:val="TableGrid"/>
        <w:tblW w:w="0" w:type="auto"/>
        <w:jc w:val="center"/>
        <w:tblLook w:val="04A0" w:firstRow="1" w:lastRow="0" w:firstColumn="1" w:lastColumn="0" w:noHBand="0" w:noVBand="1"/>
      </w:tblPr>
      <w:tblGrid>
        <w:gridCol w:w="2012"/>
        <w:gridCol w:w="1038"/>
        <w:gridCol w:w="1275"/>
        <w:gridCol w:w="1179"/>
        <w:gridCol w:w="1319"/>
        <w:gridCol w:w="2056"/>
      </w:tblGrid>
      <w:tr w:rsidR="0054743C" w:rsidRPr="0054743C" w:rsidTr="00190D4B">
        <w:trPr>
          <w:jc w:val="center"/>
        </w:trPr>
        <w:tc>
          <w:tcPr>
            <w:tcW w:w="2012" w:type="dxa"/>
            <w:vMerge w:val="restart"/>
            <w:shd w:val="clear" w:color="auto" w:fill="BFBFBF" w:themeFill="background1" w:themeFillShade="BF"/>
            <w:vAlign w:val="center"/>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Environment</w:t>
            </w:r>
          </w:p>
        </w:tc>
        <w:tc>
          <w:tcPr>
            <w:tcW w:w="1038" w:type="dxa"/>
            <w:vMerge w:val="restart"/>
            <w:shd w:val="clear" w:color="auto" w:fill="BFBFBF" w:themeFill="background1" w:themeFillShade="BF"/>
            <w:vAlign w:val="center"/>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UE Speed</w:t>
            </w:r>
          </w:p>
        </w:tc>
        <w:tc>
          <w:tcPr>
            <w:tcW w:w="1275" w:type="dxa"/>
            <w:vMerge w:val="restart"/>
            <w:shd w:val="clear" w:color="auto" w:fill="BFBFBF" w:themeFill="background1" w:themeFillShade="BF"/>
            <w:vAlign w:val="center"/>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50</w:t>
            </w:r>
            <w:r w:rsidRPr="0054743C">
              <w:rPr>
                <w:rFonts w:eastAsiaTheme="minorEastAsia"/>
                <w:sz w:val="20"/>
                <w:vertAlign w:val="superscript"/>
                <w:lang w:val="en-US" w:eastAsia="ko-KR"/>
              </w:rPr>
              <w:t>th</w:t>
            </w:r>
            <w:r w:rsidRPr="0054743C">
              <w:rPr>
                <w:rFonts w:eastAsiaTheme="minorEastAsia"/>
                <w:sz w:val="20"/>
                <w:lang w:val="en-US" w:eastAsia="ko-KR"/>
              </w:rPr>
              <w:t xml:space="preserve"> Percentile SINR</w:t>
            </w:r>
          </w:p>
        </w:tc>
        <w:tc>
          <w:tcPr>
            <w:tcW w:w="2498" w:type="dxa"/>
            <w:gridSpan w:val="2"/>
            <w:shd w:val="clear" w:color="auto" w:fill="BFBFBF" w:themeFill="background1" w:themeFillShade="BF"/>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Link SE [bit/s/Hz]</w:t>
            </w:r>
          </w:p>
        </w:tc>
        <w:tc>
          <w:tcPr>
            <w:tcW w:w="2056" w:type="dxa"/>
            <w:vMerge w:val="restart"/>
            <w:shd w:val="clear" w:color="auto" w:fill="BFBFBF" w:themeFill="background1" w:themeFillShade="BF"/>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Residual BLER [%]</w:t>
            </w:r>
          </w:p>
        </w:tc>
      </w:tr>
      <w:tr w:rsidR="00190D4B" w:rsidRPr="0054743C" w:rsidTr="00190D4B">
        <w:trPr>
          <w:jc w:val="center"/>
        </w:trPr>
        <w:tc>
          <w:tcPr>
            <w:tcW w:w="2012" w:type="dxa"/>
            <w:vMerge/>
            <w:shd w:val="clear" w:color="auto" w:fill="BFBFBF" w:themeFill="background1" w:themeFillShade="BF"/>
            <w:vAlign w:val="center"/>
          </w:tcPr>
          <w:p w:rsidR="0054743C" w:rsidRPr="0054743C" w:rsidRDefault="0054743C" w:rsidP="00AC7705">
            <w:pPr>
              <w:jc w:val="center"/>
              <w:rPr>
                <w:rFonts w:eastAsiaTheme="minorEastAsia"/>
                <w:sz w:val="20"/>
                <w:lang w:val="en-US" w:eastAsia="ko-KR"/>
              </w:rPr>
            </w:pPr>
          </w:p>
        </w:tc>
        <w:tc>
          <w:tcPr>
            <w:tcW w:w="1038" w:type="dxa"/>
            <w:vMerge/>
            <w:shd w:val="clear" w:color="auto" w:fill="BFBFBF" w:themeFill="background1" w:themeFillShade="BF"/>
            <w:vAlign w:val="center"/>
          </w:tcPr>
          <w:p w:rsidR="0054743C" w:rsidRPr="0054743C" w:rsidRDefault="0054743C" w:rsidP="00AC7705">
            <w:pPr>
              <w:jc w:val="center"/>
              <w:rPr>
                <w:rFonts w:eastAsiaTheme="minorEastAsia"/>
                <w:sz w:val="20"/>
                <w:lang w:val="en-US" w:eastAsia="ko-KR"/>
              </w:rPr>
            </w:pPr>
          </w:p>
        </w:tc>
        <w:tc>
          <w:tcPr>
            <w:tcW w:w="1275" w:type="dxa"/>
            <w:vMerge/>
            <w:shd w:val="clear" w:color="auto" w:fill="BFBFBF" w:themeFill="background1" w:themeFillShade="BF"/>
            <w:vAlign w:val="center"/>
          </w:tcPr>
          <w:p w:rsidR="0054743C" w:rsidRPr="0054743C" w:rsidRDefault="0054743C" w:rsidP="00AC7705">
            <w:pPr>
              <w:jc w:val="center"/>
              <w:rPr>
                <w:rFonts w:eastAsiaTheme="minorEastAsia"/>
                <w:sz w:val="20"/>
                <w:lang w:val="en-US" w:eastAsia="ko-KR"/>
              </w:rPr>
            </w:pPr>
          </w:p>
        </w:tc>
        <w:tc>
          <w:tcPr>
            <w:tcW w:w="1179" w:type="dxa"/>
            <w:shd w:val="clear" w:color="auto" w:fill="BFBFBF" w:themeFill="background1" w:themeFillShade="BF"/>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FDD</w:t>
            </w:r>
          </w:p>
        </w:tc>
        <w:tc>
          <w:tcPr>
            <w:tcW w:w="1319" w:type="dxa"/>
            <w:shd w:val="clear" w:color="auto" w:fill="BFBFBF" w:themeFill="background1" w:themeFillShade="BF"/>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TDD</w:t>
            </w:r>
          </w:p>
        </w:tc>
        <w:tc>
          <w:tcPr>
            <w:tcW w:w="2056" w:type="dxa"/>
            <w:vMerge/>
            <w:shd w:val="clear" w:color="auto" w:fill="BFBFBF" w:themeFill="background1" w:themeFillShade="BF"/>
          </w:tcPr>
          <w:p w:rsidR="0054743C" w:rsidRPr="0054743C" w:rsidRDefault="0054743C" w:rsidP="00AC7705">
            <w:pPr>
              <w:jc w:val="center"/>
              <w:rPr>
                <w:rFonts w:eastAsiaTheme="minorEastAsia"/>
                <w:sz w:val="20"/>
                <w:lang w:val="en-US" w:eastAsia="ko-KR"/>
              </w:rPr>
            </w:pPr>
          </w:p>
        </w:tc>
      </w:tr>
      <w:tr w:rsidR="0054743C" w:rsidRPr="0054743C" w:rsidTr="00190D4B">
        <w:trPr>
          <w:jc w:val="center"/>
        </w:trPr>
        <w:tc>
          <w:tcPr>
            <w:tcW w:w="2012" w:type="dxa"/>
            <w:vAlign w:val="center"/>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Indoor Hotspot – eMBB</w:t>
            </w:r>
          </w:p>
        </w:tc>
        <w:tc>
          <w:tcPr>
            <w:tcW w:w="1038" w:type="dxa"/>
            <w:vAlign w:val="center"/>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10 km/h</w:t>
            </w:r>
          </w:p>
        </w:tc>
        <w:tc>
          <w:tcPr>
            <w:tcW w:w="1275" w:type="dxa"/>
            <w:vAlign w:val="center"/>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7.08 dB</w:t>
            </w:r>
          </w:p>
        </w:tc>
        <w:tc>
          <w:tcPr>
            <w:tcW w:w="1179" w:type="dxa"/>
            <w:vAlign w:val="center"/>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1.84</w:t>
            </w:r>
          </w:p>
        </w:tc>
        <w:tc>
          <w:tcPr>
            <w:tcW w:w="1319" w:type="dxa"/>
            <w:vAlign w:val="center"/>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1.50</w:t>
            </w:r>
          </w:p>
        </w:tc>
        <w:tc>
          <w:tcPr>
            <w:tcW w:w="2056" w:type="dxa"/>
            <w:vAlign w:val="center"/>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0.2</w:t>
            </w:r>
          </w:p>
        </w:tc>
      </w:tr>
      <w:tr w:rsidR="0054743C" w:rsidRPr="0054743C" w:rsidTr="00190D4B">
        <w:trPr>
          <w:jc w:val="center"/>
        </w:trPr>
        <w:tc>
          <w:tcPr>
            <w:tcW w:w="2012" w:type="dxa"/>
            <w:vAlign w:val="center"/>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Dense Urban – eMBB</w:t>
            </w:r>
          </w:p>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(1,4,2) Rx Config</w:t>
            </w:r>
          </w:p>
        </w:tc>
        <w:tc>
          <w:tcPr>
            <w:tcW w:w="1038" w:type="dxa"/>
            <w:vAlign w:val="center"/>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30 km/h</w:t>
            </w:r>
          </w:p>
        </w:tc>
        <w:tc>
          <w:tcPr>
            <w:tcW w:w="1275" w:type="dxa"/>
            <w:vAlign w:val="center"/>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6.51 dB</w:t>
            </w:r>
          </w:p>
        </w:tc>
        <w:tc>
          <w:tcPr>
            <w:tcW w:w="1179" w:type="dxa"/>
            <w:vAlign w:val="center"/>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1.56</w:t>
            </w:r>
          </w:p>
        </w:tc>
        <w:tc>
          <w:tcPr>
            <w:tcW w:w="1319" w:type="dxa"/>
            <w:vAlign w:val="center"/>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1.28</w:t>
            </w:r>
          </w:p>
        </w:tc>
        <w:tc>
          <w:tcPr>
            <w:tcW w:w="2056" w:type="dxa"/>
            <w:vAlign w:val="center"/>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&lt; 0.1</w:t>
            </w:r>
          </w:p>
        </w:tc>
      </w:tr>
      <w:tr w:rsidR="0054743C" w:rsidRPr="0054743C" w:rsidTr="00190D4B">
        <w:trPr>
          <w:jc w:val="center"/>
        </w:trPr>
        <w:tc>
          <w:tcPr>
            <w:tcW w:w="2012" w:type="dxa"/>
            <w:vAlign w:val="center"/>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Dense Urban – eMBB</w:t>
            </w:r>
          </w:p>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(1,2,2) Rx Config</w:t>
            </w:r>
          </w:p>
        </w:tc>
        <w:tc>
          <w:tcPr>
            <w:tcW w:w="1038" w:type="dxa"/>
            <w:vAlign w:val="center"/>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30 km/h</w:t>
            </w:r>
          </w:p>
        </w:tc>
        <w:tc>
          <w:tcPr>
            <w:tcW w:w="1275" w:type="dxa"/>
            <w:vAlign w:val="center"/>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6.09 dB</w:t>
            </w:r>
          </w:p>
        </w:tc>
        <w:tc>
          <w:tcPr>
            <w:tcW w:w="1179" w:type="dxa"/>
            <w:vAlign w:val="center"/>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1.48</w:t>
            </w:r>
          </w:p>
        </w:tc>
        <w:tc>
          <w:tcPr>
            <w:tcW w:w="1319" w:type="dxa"/>
            <w:vAlign w:val="center"/>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1.21</w:t>
            </w:r>
          </w:p>
        </w:tc>
        <w:tc>
          <w:tcPr>
            <w:tcW w:w="2056" w:type="dxa"/>
            <w:vAlign w:val="center"/>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&lt; 0.1</w:t>
            </w:r>
          </w:p>
        </w:tc>
      </w:tr>
      <w:tr w:rsidR="0054743C" w:rsidRPr="0054743C" w:rsidTr="00190D4B">
        <w:trPr>
          <w:jc w:val="center"/>
        </w:trPr>
        <w:tc>
          <w:tcPr>
            <w:tcW w:w="2012" w:type="dxa"/>
            <w:vAlign w:val="center"/>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Rural – eMBB</w:t>
            </w:r>
          </w:p>
        </w:tc>
        <w:tc>
          <w:tcPr>
            <w:tcW w:w="1038" w:type="dxa"/>
            <w:vAlign w:val="center"/>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120 km/h</w:t>
            </w:r>
          </w:p>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500km/h</w:t>
            </w:r>
          </w:p>
        </w:tc>
        <w:tc>
          <w:tcPr>
            <w:tcW w:w="1275" w:type="dxa"/>
            <w:vAlign w:val="center"/>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6.96 dB 6.03 dB</w:t>
            </w:r>
          </w:p>
        </w:tc>
        <w:tc>
          <w:tcPr>
            <w:tcW w:w="1179" w:type="dxa"/>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1.02</w:t>
            </w:r>
          </w:p>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0.87</w:t>
            </w:r>
          </w:p>
        </w:tc>
        <w:tc>
          <w:tcPr>
            <w:tcW w:w="1319" w:type="dxa"/>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0.80</w:t>
            </w:r>
          </w:p>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0.68</w:t>
            </w:r>
          </w:p>
        </w:tc>
        <w:tc>
          <w:tcPr>
            <w:tcW w:w="2056" w:type="dxa"/>
          </w:tcPr>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0.1</w:t>
            </w:r>
          </w:p>
          <w:p w:rsidR="0054743C" w:rsidRPr="0054743C" w:rsidRDefault="0054743C" w:rsidP="00AC7705">
            <w:pPr>
              <w:jc w:val="center"/>
              <w:rPr>
                <w:rFonts w:eastAsiaTheme="minorEastAsia"/>
                <w:sz w:val="20"/>
                <w:lang w:val="en-US" w:eastAsia="ko-KR"/>
              </w:rPr>
            </w:pPr>
            <w:r w:rsidRPr="0054743C">
              <w:rPr>
                <w:rFonts w:eastAsiaTheme="minorEastAsia"/>
                <w:sz w:val="20"/>
                <w:lang w:val="en-US" w:eastAsia="ko-KR"/>
              </w:rPr>
              <w:t>0.1</w:t>
            </w:r>
          </w:p>
        </w:tc>
      </w:tr>
    </w:tbl>
    <w:p w:rsidR="007D5A49" w:rsidRDefault="007D5A49" w:rsidP="007D5A49">
      <w:pPr>
        <w:rPr>
          <w:rFonts w:eastAsiaTheme="minorEastAsia"/>
          <w:lang w:eastAsia="ko-KR"/>
        </w:rPr>
      </w:pPr>
    </w:p>
    <w:p w:rsidR="004119F8" w:rsidRDefault="004119F8" w:rsidP="004119F8">
      <w:pPr>
        <w:rPr>
          <w:rFonts w:eastAsiaTheme="minorEastAsia"/>
          <w:szCs w:val="24"/>
          <w:lang w:eastAsia="ko-KR"/>
        </w:rPr>
      </w:pPr>
      <w:r w:rsidRPr="00D74BCE">
        <w:rPr>
          <w:rFonts w:eastAsiaTheme="minorEastAsia"/>
          <w:szCs w:val="24"/>
          <w:lang w:eastAsia="ko-KR"/>
        </w:rPr>
        <w:t xml:space="preserve">The results from </w:t>
      </w:r>
      <w:r>
        <w:rPr>
          <w:rFonts w:eastAsiaTheme="minorEastAsia"/>
          <w:szCs w:val="24"/>
          <w:lang w:eastAsia="ko-KR"/>
        </w:rPr>
        <w:t>Samsung</w:t>
      </w:r>
      <w:r w:rsidRPr="00D74BCE">
        <w:rPr>
          <w:rFonts w:eastAsiaTheme="minorEastAsia"/>
          <w:szCs w:val="24"/>
          <w:lang w:eastAsia="ko-KR"/>
        </w:rPr>
        <w:t>, shown below, indicate</w:t>
      </w:r>
      <w:r>
        <w:rPr>
          <w:rFonts w:eastAsiaTheme="minorEastAsia"/>
          <w:szCs w:val="24"/>
          <w:lang w:eastAsia="ko-KR"/>
        </w:rPr>
        <w:t xml:space="preserve"> that the traffic channel link data rate </w:t>
      </w:r>
      <w:r w:rsidRPr="007D5A49">
        <w:rPr>
          <w:rFonts w:eastAsiaTheme="minorEastAsia"/>
          <w:lang w:eastAsia="ko-KR"/>
        </w:rPr>
        <w:t>on the uplink, normalized by</w:t>
      </w:r>
      <w:r>
        <w:rPr>
          <w:rFonts w:eastAsiaTheme="minorEastAsia"/>
          <w:lang w:eastAsia="ko-KR"/>
        </w:rPr>
        <w:t xml:space="preserve"> </w:t>
      </w:r>
      <w:r w:rsidRPr="007D5A49">
        <w:rPr>
          <w:rFonts w:eastAsiaTheme="minorEastAsia"/>
          <w:lang w:eastAsia="ko-KR"/>
        </w:rPr>
        <w:t>bandwidth</w:t>
      </w:r>
      <w:r>
        <w:rPr>
          <w:rFonts w:eastAsiaTheme="minorEastAsia"/>
          <w:lang w:eastAsia="ko-KR"/>
        </w:rPr>
        <w:t>, exceeds the</w:t>
      </w:r>
      <w:r>
        <w:rPr>
          <w:rFonts w:eastAsiaTheme="minorEastAsia"/>
          <w:szCs w:val="24"/>
          <w:lang w:eastAsia="ko-KR"/>
        </w:rPr>
        <w:t xml:space="preserve"> requirements for </w:t>
      </w:r>
      <w:r w:rsidR="00190D4B" w:rsidRPr="00190D4B">
        <w:rPr>
          <w:rFonts w:eastAsiaTheme="minorEastAsia"/>
          <w:szCs w:val="24"/>
          <w:lang w:eastAsia="ko-KR"/>
        </w:rPr>
        <w:t>the Indoor Hotspot-eMBB and Dense Urban-eMBB test environment in 30GHz.</w:t>
      </w:r>
    </w:p>
    <w:p w:rsidR="00A7317A" w:rsidRPr="00E33840" w:rsidRDefault="00A7317A" w:rsidP="00A7317A">
      <w:pPr>
        <w:pStyle w:val="Tabletitle"/>
        <w:rPr>
          <w:b w:val="0"/>
          <w:bCs/>
          <w:szCs w:val="24"/>
          <w:lang w:val="en-US" w:eastAsia="ko-KR"/>
        </w:rPr>
      </w:pPr>
      <w:r w:rsidRPr="00E33840">
        <w:rPr>
          <w:b w:val="0"/>
          <w:bCs/>
          <w:szCs w:val="24"/>
          <w:lang w:val="en-US" w:eastAsia="ko-KR"/>
        </w:rPr>
        <w:t>Downlink/Uplink n</w:t>
      </w:r>
      <w:r w:rsidRPr="00E33840">
        <w:rPr>
          <w:b w:val="0"/>
          <w:bCs/>
          <w:szCs w:val="24"/>
          <w:lang w:val="en-US"/>
        </w:rPr>
        <w:t>ormalized traffic channel link data rate</w:t>
      </w:r>
      <w:r w:rsidR="00E33840" w:rsidRPr="00E33840">
        <w:rPr>
          <w:b w:val="0"/>
          <w:bCs/>
          <w:szCs w:val="24"/>
          <w:lang w:val="en-US"/>
        </w:rPr>
        <w:t xml:space="preserve"> (Samsung)</w:t>
      </w:r>
    </w:p>
    <w:tbl>
      <w:tblPr>
        <w:tblStyle w:val="TableGrid"/>
        <w:tblW w:w="0" w:type="auto"/>
        <w:tblInd w:w="846" w:type="dxa"/>
        <w:tblLook w:val="01E0" w:firstRow="1" w:lastRow="1" w:firstColumn="1" w:lastColumn="1" w:noHBand="0" w:noVBand="0"/>
      </w:tblPr>
      <w:tblGrid>
        <w:gridCol w:w="3270"/>
        <w:gridCol w:w="1984"/>
        <w:gridCol w:w="2127"/>
      </w:tblGrid>
      <w:tr w:rsidR="00A7317A" w:rsidRPr="00E33840" w:rsidTr="00A7317A">
        <w:trPr>
          <w:trHeight w:val="511"/>
        </w:trPr>
        <w:tc>
          <w:tcPr>
            <w:tcW w:w="3270" w:type="dxa"/>
            <w:vMerge w:val="restart"/>
            <w:tcBorders>
              <w:top w:val="single" w:sz="4" w:space="0" w:color="auto"/>
              <w:left w:val="single" w:sz="4" w:space="0" w:color="auto"/>
              <w:right w:val="single" w:sz="4" w:space="0" w:color="auto"/>
            </w:tcBorders>
            <w:vAlign w:val="center"/>
          </w:tcPr>
          <w:p w:rsidR="00A7317A" w:rsidRPr="00E33840" w:rsidRDefault="00A7317A" w:rsidP="009D7C8E">
            <w:pPr>
              <w:pStyle w:val="Tablehead"/>
              <w:spacing w:before="20" w:after="20"/>
              <w:rPr>
                <w:b w:val="0"/>
                <w:bCs/>
                <w:sz w:val="24"/>
                <w:szCs w:val="24"/>
                <w:lang w:val="en-US"/>
              </w:rPr>
            </w:pPr>
            <w:r w:rsidRPr="00E33840">
              <w:rPr>
                <w:b w:val="0"/>
                <w:bCs/>
                <w:sz w:val="24"/>
                <w:szCs w:val="24"/>
                <w:lang w:val="en-US"/>
              </w:rPr>
              <w:t>Test environment</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A7317A" w:rsidRPr="00E33840" w:rsidRDefault="00A7317A" w:rsidP="009D7C8E">
            <w:pPr>
              <w:pStyle w:val="Tablehead"/>
              <w:spacing w:before="20" w:after="20"/>
              <w:rPr>
                <w:b w:val="0"/>
                <w:bCs/>
                <w:sz w:val="24"/>
                <w:szCs w:val="24"/>
                <w:lang w:val="en-US" w:eastAsia="ko-KR"/>
              </w:rPr>
            </w:pPr>
            <w:r w:rsidRPr="00E33840">
              <w:rPr>
                <w:b w:val="0"/>
                <w:bCs/>
                <w:sz w:val="24"/>
                <w:szCs w:val="24"/>
                <w:lang w:val="en-US"/>
              </w:rPr>
              <w:t>Normalized traffic channel link data rate</w:t>
            </w:r>
            <w:r w:rsidRPr="00E33840">
              <w:rPr>
                <w:b w:val="0"/>
                <w:bCs/>
                <w:sz w:val="24"/>
                <w:szCs w:val="24"/>
                <w:lang w:val="en-US" w:eastAsia="ja-JP"/>
              </w:rPr>
              <w:t xml:space="preserve"> (</w:t>
            </w:r>
            <w:r w:rsidRPr="00E33840">
              <w:rPr>
                <w:b w:val="0"/>
                <w:bCs/>
                <w:sz w:val="24"/>
                <w:szCs w:val="24"/>
              </w:rPr>
              <w:t>Bit/s/Hz)</w:t>
            </w:r>
          </w:p>
        </w:tc>
      </w:tr>
      <w:tr w:rsidR="00A7317A" w:rsidRPr="00E33840" w:rsidTr="00A7317A">
        <w:trPr>
          <w:trHeight w:val="511"/>
        </w:trPr>
        <w:tc>
          <w:tcPr>
            <w:tcW w:w="3270" w:type="dxa"/>
            <w:vMerge/>
            <w:tcBorders>
              <w:left w:val="single" w:sz="4" w:space="0" w:color="auto"/>
              <w:bottom w:val="single" w:sz="4" w:space="0" w:color="auto"/>
              <w:right w:val="single" w:sz="4" w:space="0" w:color="auto"/>
            </w:tcBorders>
            <w:vAlign w:val="center"/>
          </w:tcPr>
          <w:p w:rsidR="00A7317A" w:rsidRPr="00E33840" w:rsidRDefault="00A7317A" w:rsidP="009D7C8E">
            <w:pPr>
              <w:pStyle w:val="Tabletext"/>
              <w:spacing w:before="20" w:after="20"/>
              <w:jc w:val="center"/>
              <w:rPr>
                <w:bCs/>
                <w:sz w:val="24"/>
                <w:szCs w:val="24"/>
                <w:lang w:val="en-US" w:eastAsia="ja-JP"/>
              </w:rPr>
            </w:pPr>
          </w:p>
        </w:tc>
        <w:tc>
          <w:tcPr>
            <w:tcW w:w="1984" w:type="dxa"/>
            <w:tcBorders>
              <w:top w:val="single" w:sz="4" w:space="0" w:color="auto"/>
              <w:left w:val="single" w:sz="4" w:space="0" w:color="auto"/>
              <w:bottom w:val="single" w:sz="4" w:space="0" w:color="auto"/>
              <w:right w:val="single" w:sz="4" w:space="0" w:color="auto"/>
            </w:tcBorders>
            <w:vAlign w:val="center"/>
          </w:tcPr>
          <w:p w:rsidR="00A7317A" w:rsidRPr="00E33840" w:rsidRDefault="00A7317A" w:rsidP="009D7C8E">
            <w:pPr>
              <w:pStyle w:val="Tabletext"/>
              <w:spacing w:before="20" w:after="20"/>
              <w:jc w:val="center"/>
              <w:rPr>
                <w:bCs/>
                <w:sz w:val="24"/>
                <w:szCs w:val="24"/>
                <w:lang w:val="en-US" w:eastAsia="ko-KR"/>
              </w:rPr>
            </w:pPr>
            <w:r w:rsidRPr="00E33840">
              <w:rPr>
                <w:bCs/>
                <w:sz w:val="24"/>
                <w:szCs w:val="24"/>
                <w:lang w:eastAsia="ko-KR"/>
              </w:rPr>
              <w:t>LOS</w:t>
            </w:r>
          </w:p>
        </w:tc>
        <w:tc>
          <w:tcPr>
            <w:tcW w:w="2127" w:type="dxa"/>
            <w:tcBorders>
              <w:top w:val="single" w:sz="4" w:space="0" w:color="auto"/>
              <w:left w:val="single" w:sz="4" w:space="0" w:color="auto"/>
              <w:bottom w:val="single" w:sz="4" w:space="0" w:color="auto"/>
              <w:right w:val="single" w:sz="4" w:space="0" w:color="auto"/>
            </w:tcBorders>
            <w:vAlign w:val="center"/>
            <w:hideMark/>
          </w:tcPr>
          <w:p w:rsidR="00A7317A" w:rsidRPr="00E33840" w:rsidRDefault="00A7317A" w:rsidP="009D7C8E">
            <w:pPr>
              <w:pStyle w:val="Tabletext"/>
              <w:spacing w:before="20" w:after="20"/>
              <w:jc w:val="center"/>
              <w:rPr>
                <w:bCs/>
                <w:sz w:val="24"/>
                <w:szCs w:val="24"/>
                <w:lang w:val="en-US" w:eastAsia="ja-JP"/>
              </w:rPr>
            </w:pPr>
            <w:r w:rsidRPr="00E33840">
              <w:rPr>
                <w:bCs/>
                <w:sz w:val="24"/>
                <w:szCs w:val="24"/>
                <w:lang w:val="en-US" w:eastAsia="ko-KR"/>
              </w:rPr>
              <w:t>NLOS</w:t>
            </w:r>
          </w:p>
        </w:tc>
      </w:tr>
      <w:tr w:rsidR="00A7317A" w:rsidRPr="00E33840" w:rsidTr="00A7317A">
        <w:trPr>
          <w:trHeight w:val="511"/>
        </w:trPr>
        <w:tc>
          <w:tcPr>
            <w:tcW w:w="3270" w:type="dxa"/>
            <w:tcBorders>
              <w:top w:val="single" w:sz="4" w:space="0" w:color="auto"/>
              <w:left w:val="single" w:sz="4" w:space="0" w:color="auto"/>
              <w:right w:val="single" w:sz="4" w:space="0" w:color="auto"/>
            </w:tcBorders>
            <w:vAlign w:val="center"/>
          </w:tcPr>
          <w:p w:rsidR="00A7317A" w:rsidRPr="00E33840" w:rsidRDefault="00A7317A" w:rsidP="009D7C8E">
            <w:pPr>
              <w:pStyle w:val="Tabletext"/>
              <w:spacing w:before="20" w:after="20"/>
              <w:jc w:val="center"/>
              <w:rPr>
                <w:bCs/>
                <w:sz w:val="24"/>
                <w:szCs w:val="24"/>
                <w:lang w:val="en-US" w:eastAsia="ko-KR"/>
              </w:rPr>
            </w:pPr>
            <w:r w:rsidRPr="00E33840">
              <w:rPr>
                <w:bCs/>
                <w:sz w:val="24"/>
                <w:szCs w:val="24"/>
                <w:lang w:val="en-US"/>
              </w:rPr>
              <w:t>Indoor</w:t>
            </w:r>
            <w:r w:rsidRPr="00E33840">
              <w:rPr>
                <w:bCs/>
                <w:sz w:val="24"/>
                <w:szCs w:val="24"/>
                <w:lang w:val="en-US" w:eastAsia="ja-JP"/>
              </w:rPr>
              <w:t xml:space="preserve"> Hotspot – eMBB (DL)</w:t>
            </w:r>
          </w:p>
        </w:tc>
        <w:tc>
          <w:tcPr>
            <w:tcW w:w="1984" w:type="dxa"/>
            <w:tcBorders>
              <w:top w:val="single" w:sz="4" w:space="0" w:color="auto"/>
              <w:left w:val="single" w:sz="4" w:space="0" w:color="auto"/>
              <w:right w:val="single" w:sz="4" w:space="0" w:color="auto"/>
            </w:tcBorders>
            <w:vAlign w:val="center"/>
          </w:tcPr>
          <w:p w:rsidR="00A7317A" w:rsidRPr="00E33840" w:rsidRDefault="00A7317A" w:rsidP="009D7C8E">
            <w:pPr>
              <w:pStyle w:val="Tabletext"/>
              <w:spacing w:before="20" w:after="20"/>
              <w:jc w:val="center"/>
              <w:rPr>
                <w:bCs/>
                <w:sz w:val="24"/>
                <w:szCs w:val="24"/>
                <w:lang w:eastAsia="ko-KR"/>
              </w:rPr>
            </w:pPr>
            <w:r w:rsidRPr="00E33840">
              <w:rPr>
                <w:bCs/>
                <w:sz w:val="24"/>
                <w:szCs w:val="24"/>
                <w:lang w:eastAsia="ko-KR"/>
              </w:rPr>
              <w:t>4.85</w:t>
            </w:r>
          </w:p>
        </w:tc>
        <w:tc>
          <w:tcPr>
            <w:tcW w:w="2127" w:type="dxa"/>
            <w:tcBorders>
              <w:top w:val="single" w:sz="4" w:space="0" w:color="auto"/>
              <w:left w:val="single" w:sz="4" w:space="0" w:color="auto"/>
              <w:right w:val="single" w:sz="4" w:space="0" w:color="auto"/>
            </w:tcBorders>
            <w:vAlign w:val="center"/>
          </w:tcPr>
          <w:p w:rsidR="00A7317A" w:rsidRPr="00E33840" w:rsidRDefault="00A7317A" w:rsidP="009D7C8E">
            <w:pPr>
              <w:pStyle w:val="Tabletext"/>
              <w:spacing w:before="20" w:after="20"/>
              <w:jc w:val="center"/>
              <w:rPr>
                <w:bCs/>
                <w:sz w:val="24"/>
                <w:szCs w:val="24"/>
                <w:lang w:val="en-US" w:eastAsia="ko-KR"/>
              </w:rPr>
            </w:pPr>
            <w:r w:rsidRPr="00E33840">
              <w:rPr>
                <w:bCs/>
                <w:sz w:val="24"/>
                <w:szCs w:val="24"/>
                <w:lang w:val="en-US" w:eastAsia="ko-KR"/>
              </w:rPr>
              <w:t>2.98</w:t>
            </w:r>
          </w:p>
        </w:tc>
      </w:tr>
      <w:tr w:rsidR="00A7317A" w:rsidRPr="00E33840" w:rsidTr="00A7317A">
        <w:trPr>
          <w:trHeight w:val="511"/>
        </w:trPr>
        <w:tc>
          <w:tcPr>
            <w:tcW w:w="3270" w:type="dxa"/>
            <w:tcBorders>
              <w:top w:val="single" w:sz="4" w:space="0" w:color="auto"/>
              <w:left w:val="single" w:sz="4" w:space="0" w:color="auto"/>
              <w:right w:val="single" w:sz="4" w:space="0" w:color="auto"/>
            </w:tcBorders>
            <w:vAlign w:val="center"/>
          </w:tcPr>
          <w:p w:rsidR="00A7317A" w:rsidRPr="00E33840" w:rsidRDefault="00A7317A" w:rsidP="00A7317A">
            <w:pPr>
              <w:pStyle w:val="Tabletext"/>
              <w:spacing w:before="20" w:after="20"/>
              <w:jc w:val="center"/>
              <w:rPr>
                <w:bCs/>
                <w:sz w:val="24"/>
                <w:szCs w:val="24"/>
                <w:lang w:val="en-US"/>
              </w:rPr>
            </w:pPr>
            <w:r w:rsidRPr="00E33840">
              <w:rPr>
                <w:bCs/>
                <w:sz w:val="24"/>
                <w:szCs w:val="24"/>
                <w:lang w:val="en-US"/>
              </w:rPr>
              <w:t>Indoor</w:t>
            </w:r>
            <w:r w:rsidRPr="00E33840">
              <w:rPr>
                <w:bCs/>
                <w:sz w:val="24"/>
                <w:szCs w:val="24"/>
                <w:lang w:val="en-US" w:eastAsia="ja-JP"/>
              </w:rPr>
              <w:t xml:space="preserve"> Hotspot – eMBB (UL)</w:t>
            </w:r>
          </w:p>
        </w:tc>
        <w:tc>
          <w:tcPr>
            <w:tcW w:w="1984" w:type="dxa"/>
            <w:tcBorders>
              <w:top w:val="single" w:sz="4" w:space="0" w:color="auto"/>
              <w:left w:val="single" w:sz="4" w:space="0" w:color="auto"/>
              <w:right w:val="single" w:sz="4" w:space="0" w:color="auto"/>
            </w:tcBorders>
            <w:vAlign w:val="center"/>
          </w:tcPr>
          <w:p w:rsidR="00A7317A" w:rsidRPr="00E33840" w:rsidRDefault="00A7317A" w:rsidP="00A7317A">
            <w:pPr>
              <w:pStyle w:val="Tabletext"/>
              <w:spacing w:before="20" w:after="20"/>
              <w:jc w:val="center"/>
              <w:rPr>
                <w:bCs/>
                <w:sz w:val="24"/>
                <w:szCs w:val="24"/>
                <w:lang w:eastAsia="ko-KR"/>
              </w:rPr>
            </w:pPr>
            <w:r w:rsidRPr="00E33840">
              <w:rPr>
                <w:bCs/>
                <w:sz w:val="24"/>
                <w:szCs w:val="24"/>
                <w:lang w:eastAsia="ko-KR"/>
              </w:rPr>
              <w:t>4.76</w:t>
            </w:r>
          </w:p>
        </w:tc>
        <w:tc>
          <w:tcPr>
            <w:tcW w:w="2127" w:type="dxa"/>
            <w:tcBorders>
              <w:top w:val="single" w:sz="4" w:space="0" w:color="auto"/>
              <w:left w:val="single" w:sz="4" w:space="0" w:color="auto"/>
              <w:right w:val="single" w:sz="4" w:space="0" w:color="auto"/>
            </w:tcBorders>
            <w:vAlign w:val="center"/>
          </w:tcPr>
          <w:p w:rsidR="00A7317A" w:rsidRPr="00E33840" w:rsidRDefault="00A7317A" w:rsidP="00A7317A">
            <w:pPr>
              <w:pStyle w:val="Tabletext"/>
              <w:spacing w:before="20" w:after="20"/>
              <w:jc w:val="center"/>
              <w:rPr>
                <w:bCs/>
                <w:sz w:val="24"/>
                <w:szCs w:val="24"/>
                <w:lang w:val="en-US" w:eastAsia="ko-KR"/>
              </w:rPr>
            </w:pPr>
            <w:r w:rsidRPr="00E33840">
              <w:rPr>
                <w:bCs/>
                <w:sz w:val="24"/>
                <w:szCs w:val="24"/>
                <w:lang w:val="en-US" w:eastAsia="ko-KR"/>
              </w:rPr>
              <w:t>3.01</w:t>
            </w:r>
          </w:p>
        </w:tc>
      </w:tr>
      <w:tr w:rsidR="00A7317A" w:rsidRPr="00E33840" w:rsidTr="00A7317A">
        <w:trPr>
          <w:trHeight w:val="511"/>
        </w:trPr>
        <w:tc>
          <w:tcPr>
            <w:tcW w:w="3270" w:type="dxa"/>
            <w:tcBorders>
              <w:top w:val="single" w:sz="4" w:space="0" w:color="auto"/>
              <w:left w:val="single" w:sz="4" w:space="0" w:color="auto"/>
              <w:bottom w:val="single" w:sz="4" w:space="0" w:color="auto"/>
              <w:right w:val="single" w:sz="4" w:space="0" w:color="auto"/>
            </w:tcBorders>
            <w:vAlign w:val="center"/>
          </w:tcPr>
          <w:p w:rsidR="00A7317A" w:rsidRPr="00E33840" w:rsidRDefault="00A7317A" w:rsidP="00A7317A">
            <w:pPr>
              <w:pStyle w:val="Tabletext"/>
              <w:spacing w:before="20" w:after="20"/>
              <w:jc w:val="center"/>
              <w:rPr>
                <w:bCs/>
                <w:sz w:val="24"/>
                <w:szCs w:val="24"/>
                <w:lang w:val="en-US" w:eastAsia="ko-KR"/>
              </w:rPr>
            </w:pPr>
            <w:r w:rsidRPr="00E33840">
              <w:rPr>
                <w:bCs/>
                <w:sz w:val="24"/>
                <w:szCs w:val="24"/>
                <w:lang w:val="en-US" w:eastAsia="ja-JP"/>
              </w:rPr>
              <w:t>Dense Urban – eMBB (DL)</w:t>
            </w:r>
          </w:p>
        </w:tc>
        <w:tc>
          <w:tcPr>
            <w:tcW w:w="1984" w:type="dxa"/>
            <w:tcBorders>
              <w:top w:val="single" w:sz="4" w:space="0" w:color="auto"/>
              <w:left w:val="single" w:sz="4" w:space="0" w:color="auto"/>
              <w:bottom w:val="single" w:sz="4" w:space="0" w:color="auto"/>
              <w:right w:val="single" w:sz="4" w:space="0" w:color="auto"/>
            </w:tcBorders>
            <w:vAlign w:val="center"/>
          </w:tcPr>
          <w:p w:rsidR="00A7317A" w:rsidRPr="00E33840" w:rsidRDefault="00A7317A" w:rsidP="00A7317A">
            <w:pPr>
              <w:pStyle w:val="Tabletext"/>
              <w:spacing w:before="20" w:after="20"/>
              <w:jc w:val="center"/>
              <w:rPr>
                <w:bCs/>
                <w:sz w:val="24"/>
                <w:szCs w:val="24"/>
                <w:lang w:val="en-US" w:eastAsia="ko-KR"/>
              </w:rPr>
            </w:pPr>
            <w:r w:rsidRPr="00E33840">
              <w:rPr>
                <w:bCs/>
                <w:sz w:val="24"/>
                <w:szCs w:val="24"/>
                <w:lang w:eastAsia="ko-KR"/>
              </w:rPr>
              <w:t>3.69</w:t>
            </w:r>
          </w:p>
        </w:tc>
        <w:tc>
          <w:tcPr>
            <w:tcW w:w="2127" w:type="dxa"/>
            <w:tcBorders>
              <w:top w:val="single" w:sz="4" w:space="0" w:color="auto"/>
              <w:left w:val="single" w:sz="4" w:space="0" w:color="auto"/>
              <w:bottom w:val="single" w:sz="4" w:space="0" w:color="auto"/>
              <w:right w:val="single" w:sz="4" w:space="0" w:color="auto"/>
            </w:tcBorders>
            <w:vAlign w:val="center"/>
          </w:tcPr>
          <w:p w:rsidR="00A7317A" w:rsidRPr="00E33840" w:rsidRDefault="00A7317A" w:rsidP="00A7317A">
            <w:pPr>
              <w:pStyle w:val="Tabletext"/>
              <w:spacing w:before="20" w:after="20"/>
              <w:jc w:val="center"/>
              <w:rPr>
                <w:bCs/>
                <w:sz w:val="24"/>
                <w:szCs w:val="24"/>
                <w:lang w:val="en-US" w:eastAsia="ko-KR"/>
              </w:rPr>
            </w:pPr>
            <w:r w:rsidRPr="00E33840">
              <w:rPr>
                <w:bCs/>
                <w:sz w:val="24"/>
                <w:szCs w:val="24"/>
                <w:lang w:val="en-US" w:eastAsia="ko-KR"/>
              </w:rPr>
              <w:t>2.21</w:t>
            </w:r>
          </w:p>
        </w:tc>
      </w:tr>
      <w:tr w:rsidR="00A7317A" w:rsidRPr="00E33840" w:rsidTr="00A7317A">
        <w:trPr>
          <w:trHeight w:val="511"/>
        </w:trPr>
        <w:tc>
          <w:tcPr>
            <w:tcW w:w="3270" w:type="dxa"/>
            <w:tcBorders>
              <w:top w:val="single" w:sz="4" w:space="0" w:color="auto"/>
              <w:left w:val="single" w:sz="4" w:space="0" w:color="auto"/>
              <w:right w:val="single" w:sz="4" w:space="0" w:color="auto"/>
            </w:tcBorders>
            <w:vAlign w:val="center"/>
          </w:tcPr>
          <w:p w:rsidR="00A7317A" w:rsidRPr="00E33840" w:rsidRDefault="00A7317A" w:rsidP="00A7317A">
            <w:pPr>
              <w:pStyle w:val="Tabletext"/>
              <w:spacing w:before="20" w:after="20"/>
              <w:jc w:val="center"/>
              <w:rPr>
                <w:bCs/>
                <w:sz w:val="24"/>
                <w:szCs w:val="24"/>
                <w:lang w:val="en-US" w:eastAsia="ja-JP"/>
              </w:rPr>
            </w:pPr>
            <w:r w:rsidRPr="00E33840">
              <w:rPr>
                <w:bCs/>
                <w:sz w:val="24"/>
                <w:szCs w:val="24"/>
                <w:lang w:val="en-US" w:eastAsia="ja-JP"/>
              </w:rPr>
              <w:t>Dense Urban – eMBB (UL)</w:t>
            </w:r>
          </w:p>
        </w:tc>
        <w:tc>
          <w:tcPr>
            <w:tcW w:w="1984" w:type="dxa"/>
            <w:tcBorders>
              <w:top w:val="single" w:sz="4" w:space="0" w:color="auto"/>
              <w:left w:val="single" w:sz="4" w:space="0" w:color="auto"/>
              <w:right w:val="single" w:sz="4" w:space="0" w:color="auto"/>
            </w:tcBorders>
            <w:vAlign w:val="center"/>
          </w:tcPr>
          <w:p w:rsidR="00A7317A" w:rsidRPr="00E33840" w:rsidRDefault="00A7317A" w:rsidP="00A7317A">
            <w:pPr>
              <w:pStyle w:val="Tabletext"/>
              <w:spacing w:before="20" w:after="20"/>
              <w:jc w:val="center"/>
              <w:rPr>
                <w:bCs/>
                <w:sz w:val="24"/>
                <w:szCs w:val="24"/>
                <w:lang w:eastAsia="ko-KR"/>
              </w:rPr>
            </w:pPr>
            <w:r w:rsidRPr="00E33840">
              <w:rPr>
                <w:bCs/>
                <w:sz w:val="24"/>
                <w:szCs w:val="24"/>
                <w:lang w:eastAsia="ko-KR"/>
              </w:rPr>
              <w:t>0.92</w:t>
            </w:r>
          </w:p>
        </w:tc>
        <w:tc>
          <w:tcPr>
            <w:tcW w:w="2127" w:type="dxa"/>
            <w:tcBorders>
              <w:top w:val="single" w:sz="4" w:space="0" w:color="auto"/>
              <w:left w:val="single" w:sz="4" w:space="0" w:color="auto"/>
              <w:right w:val="single" w:sz="4" w:space="0" w:color="auto"/>
            </w:tcBorders>
            <w:vAlign w:val="center"/>
          </w:tcPr>
          <w:p w:rsidR="00A7317A" w:rsidRPr="00E33840" w:rsidRDefault="00A7317A" w:rsidP="00A7317A">
            <w:pPr>
              <w:pStyle w:val="Tabletext"/>
              <w:spacing w:before="20" w:after="20"/>
              <w:jc w:val="center"/>
              <w:rPr>
                <w:bCs/>
                <w:sz w:val="24"/>
                <w:szCs w:val="24"/>
                <w:lang w:val="en-US" w:eastAsia="ko-KR"/>
              </w:rPr>
            </w:pPr>
            <w:r w:rsidRPr="00E33840">
              <w:rPr>
                <w:bCs/>
                <w:sz w:val="24"/>
                <w:szCs w:val="24"/>
                <w:lang w:val="en-US" w:eastAsia="ko-KR"/>
              </w:rPr>
              <w:t>0.48</w:t>
            </w:r>
          </w:p>
        </w:tc>
      </w:tr>
    </w:tbl>
    <w:p w:rsidR="001A7A72" w:rsidRDefault="001A7A72">
      <w:pPr>
        <w:tabs>
          <w:tab w:val="clear" w:pos="1134"/>
          <w:tab w:val="clear" w:pos="1871"/>
          <w:tab w:val="clear" w:pos="2268"/>
        </w:tabs>
        <w:overflowPunct/>
        <w:autoSpaceDE/>
        <w:autoSpaceDN/>
        <w:adjustRightInd/>
        <w:spacing w:before="0" w:after="160" w:line="259" w:lineRule="auto"/>
        <w:jc w:val="both"/>
        <w:textAlignment w:val="auto"/>
        <w:rPr>
          <w:rFonts w:eastAsiaTheme="minorEastAsia"/>
          <w:lang w:eastAsia="ko-KR"/>
        </w:rPr>
      </w:pPr>
      <w:r>
        <w:rPr>
          <w:rFonts w:eastAsiaTheme="minorEastAsia"/>
          <w:lang w:eastAsia="ko-KR"/>
        </w:rPr>
        <w:br w:type="page"/>
      </w:r>
    </w:p>
    <w:p w:rsidR="001A7A72" w:rsidRDefault="001A7A72" w:rsidP="001A7A72">
      <w:pPr>
        <w:pStyle w:val="Heading2"/>
      </w:pPr>
      <w:r>
        <w:rPr>
          <w:lang w:val="en-US" w:eastAsia="zh-CN"/>
        </w:rPr>
        <w:t>A-14</w:t>
      </w:r>
      <w:r>
        <w:rPr>
          <w:lang w:val="en-US" w:eastAsia="zh-CN"/>
        </w:rPr>
        <w:tab/>
      </w:r>
      <w:r>
        <w:t>Results of Mobility Interruption Time</w:t>
      </w:r>
    </w:p>
    <w:p w:rsidR="00ED1097" w:rsidRDefault="00ED1097" w:rsidP="00ED1097">
      <w:pPr>
        <w:rPr>
          <w:rFonts w:eastAsiaTheme="minorEastAsia"/>
          <w:szCs w:val="24"/>
          <w:lang w:eastAsia="ko-KR"/>
        </w:rPr>
      </w:pPr>
      <w:r w:rsidRPr="00D74BCE">
        <w:rPr>
          <w:rFonts w:eastAsiaTheme="minorEastAsia"/>
          <w:szCs w:val="24"/>
          <w:lang w:eastAsia="ko-KR"/>
        </w:rPr>
        <w:t>Ericsson</w:t>
      </w:r>
      <w:r>
        <w:rPr>
          <w:rFonts w:eastAsiaTheme="minorEastAsia"/>
          <w:szCs w:val="24"/>
          <w:lang w:eastAsia="ko-KR"/>
        </w:rPr>
        <w:t xml:space="preserve">’s contribution is </w:t>
      </w:r>
      <w:r w:rsidRPr="00D74BCE">
        <w:rPr>
          <w:rFonts w:eastAsiaTheme="minorEastAsia"/>
          <w:szCs w:val="24"/>
          <w:lang w:eastAsia="ko-KR"/>
        </w:rPr>
        <w:t xml:space="preserve">considered for the evaluation of </w:t>
      </w:r>
      <w:r>
        <w:rPr>
          <w:rFonts w:eastAsiaTheme="minorEastAsia"/>
          <w:szCs w:val="24"/>
          <w:lang w:eastAsia="ko-KR"/>
        </w:rPr>
        <w:t xml:space="preserve">mobility interruption time. </w:t>
      </w:r>
      <w:r w:rsidR="003D2807">
        <w:rPr>
          <w:rFonts w:eastAsiaTheme="minorEastAsia"/>
          <w:szCs w:val="24"/>
          <w:lang w:eastAsia="ko-KR"/>
        </w:rPr>
        <w:t xml:space="preserve">It includes </w:t>
      </w:r>
      <w:r w:rsidR="00DC029E">
        <w:rPr>
          <w:rFonts w:eastAsiaTheme="minorEastAsia"/>
          <w:szCs w:val="24"/>
          <w:lang w:eastAsia="ko-KR"/>
        </w:rPr>
        <w:t xml:space="preserve">how </w:t>
      </w:r>
      <w:r w:rsidR="003D2807">
        <w:rPr>
          <w:rFonts w:eastAsiaTheme="minorEastAsia"/>
          <w:szCs w:val="24"/>
          <w:lang w:eastAsia="ko-KR"/>
        </w:rPr>
        <w:t xml:space="preserve">0ms mobility interruption time </w:t>
      </w:r>
      <w:r w:rsidR="00DC029E">
        <w:rPr>
          <w:rFonts w:eastAsiaTheme="minorEastAsia"/>
          <w:szCs w:val="24"/>
          <w:lang w:eastAsia="ko-KR"/>
        </w:rPr>
        <w:t xml:space="preserve">can be achieved in </w:t>
      </w:r>
      <w:r w:rsidR="00974E68">
        <w:rPr>
          <w:rFonts w:eastAsiaTheme="minorEastAsia"/>
          <w:szCs w:val="24"/>
          <w:lang w:eastAsia="ko-KR"/>
        </w:rPr>
        <w:t xml:space="preserve">5G </w:t>
      </w:r>
      <w:r w:rsidR="003D2807">
        <w:rPr>
          <w:rFonts w:eastAsiaTheme="minorEastAsia"/>
          <w:szCs w:val="24"/>
          <w:lang w:eastAsia="ko-KR"/>
        </w:rPr>
        <w:t xml:space="preserve">NR. </w:t>
      </w:r>
    </w:p>
    <w:p w:rsidR="003D2807" w:rsidRPr="00DC029E" w:rsidRDefault="00DC029E" w:rsidP="00DC029E">
      <w:pPr>
        <w:pStyle w:val="ListParagraph"/>
        <w:numPr>
          <w:ilvl w:val="0"/>
          <w:numId w:val="20"/>
        </w:numPr>
        <w:ind w:leftChars="0"/>
        <w:rPr>
          <w:rFonts w:eastAsiaTheme="minorEastAsia"/>
          <w:szCs w:val="24"/>
          <w:lang w:eastAsia="ko-KR"/>
        </w:rPr>
      </w:pPr>
      <w:r w:rsidRPr="003D2807">
        <w:rPr>
          <w:rFonts w:eastAsiaTheme="minorEastAsia"/>
          <w:szCs w:val="24"/>
          <w:lang w:val="en-US" w:eastAsia="ko-KR"/>
        </w:rPr>
        <w:t>In intra-cell beam mobility</w:t>
      </w:r>
    </w:p>
    <w:p w:rsidR="00DC029E" w:rsidRPr="00DC029E" w:rsidRDefault="00DC029E" w:rsidP="009D7C8E">
      <w:pPr>
        <w:pStyle w:val="ListParagraph"/>
        <w:numPr>
          <w:ilvl w:val="0"/>
          <w:numId w:val="20"/>
        </w:numPr>
        <w:ind w:leftChars="0"/>
        <w:rPr>
          <w:rFonts w:eastAsiaTheme="minorEastAsia"/>
          <w:szCs w:val="24"/>
          <w:lang w:val="en-US" w:eastAsia="ko-KR"/>
        </w:rPr>
      </w:pPr>
      <w:r w:rsidRPr="00DC029E">
        <w:rPr>
          <w:rFonts w:eastAsiaTheme="minorEastAsia" w:hint="eastAsia"/>
          <w:szCs w:val="24"/>
          <w:lang w:val="en-US" w:eastAsia="ko-KR"/>
        </w:rPr>
        <w:t>F</w:t>
      </w:r>
      <w:r w:rsidRPr="00DC029E">
        <w:rPr>
          <w:rFonts w:eastAsiaTheme="minorEastAsia"/>
          <w:szCs w:val="24"/>
          <w:lang w:val="en-US" w:eastAsia="ko-KR"/>
        </w:rPr>
        <w:t>or CA operation, during addition and release of an SCell in response to mobility (no change to PCell).</w:t>
      </w:r>
    </w:p>
    <w:p w:rsidR="00DC029E" w:rsidRDefault="00DC029E">
      <w:pPr>
        <w:tabs>
          <w:tab w:val="clear" w:pos="1134"/>
          <w:tab w:val="clear" w:pos="1871"/>
          <w:tab w:val="clear" w:pos="2268"/>
        </w:tabs>
        <w:overflowPunct/>
        <w:autoSpaceDE/>
        <w:autoSpaceDN/>
        <w:adjustRightInd/>
        <w:spacing w:before="0" w:after="160" w:line="259" w:lineRule="auto"/>
        <w:jc w:val="both"/>
        <w:textAlignment w:val="auto"/>
        <w:rPr>
          <w:b/>
          <w:lang w:val="en-US" w:eastAsia="zh-CN"/>
        </w:rPr>
      </w:pPr>
      <w:r>
        <w:rPr>
          <w:lang w:val="en-US" w:eastAsia="zh-CN"/>
        </w:rPr>
        <w:br w:type="page"/>
      </w:r>
    </w:p>
    <w:p w:rsidR="001A7A72" w:rsidRDefault="001A7A72" w:rsidP="001A7A72">
      <w:pPr>
        <w:pStyle w:val="Heading2"/>
      </w:pPr>
      <w:r>
        <w:rPr>
          <w:lang w:val="en-US" w:eastAsia="zh-CN"/>
        </w:rPr>
        <w:t>A-15</w:t>
      </w:r>
      <w:r>
        <w:rPr>
          <w:lang w:val="en-US" w:eastAsia="zh-CN"/>
        </w:rPr>
        <w:tab/>
      </w:r>
      <w:r>
        <w:t>Results of Bandwidth and Scalability</w:t>
      </w:r>
    </w:p>
    <w:p w:rsidR="00120B54" w:rsidRPr="00120B54" w:rsidRDefault="00120B54" w:rsidP="00120B54">
      <w:pPr>
        <w:rPr>
          <w:rFonts w:eastAsiaTheme="minorEastAsia"/>
          <w:lang w:val="en-US" w:eastAsia="ko-KR"/>
        </w:rPr>
      </w:pPr>
      <w:r w:rsidRPr="00D74BCE">
        <w:rPr>
          <w:rFonts w:eastAsiaTheme="minorEastAsia"/>
          <w:szCs w:val="24"/>
          <w:lang w:eastAsia="ko-KR"/>
        </w:rPr>
        <w:t>Ericsson</w:t>
      </w:r>
      <w:r>
        <w:rPr>
          <w:rFonts w:eastAsiaTheme="minorEastAsia"/>
          <w:szCs w:val="24"/>
          <w:lang w:eastAsia="ko-KR"/>
        </w:rPr>
        <w:t xml:space="preserve">’s contribution is </w:t>
      </w:r>
      <w:r w:rsidRPr="00D74BCE">
        <w:rPr>
          <w:rFonts w:eastAsiaTheme="minorEastAsia"/>
          <w:szCs w:val="24"/>
          <w:lang w:eastAsia="ko-KR"/>
        </w:rPr>
        <w:t xml:space="preserve">considered for the evaluation of </w:t>
      </w:r>
      <w:r>
        <w:rPr>
          <w:rFonts w:eastAsiaTheme="minorEastAsia"/>
          <w:szCs w:val="24"/>
          <w:lang w:eastAsia="ko-KR"/>
        </w:rPr>
        <w:t xml:space="preserve">bandwidth and scalability. It includes the observation </w:t>
      </w:r>
      <w:r w:rsidRPr="00120B54">
        <w:rPr>
          <w:rFonts w:eastAsiaTheme="minorEastAsia"/>
          <w:lang w:val="en-US" w:eastAsia="ko-KR"/>
        </w:rPr>
        <w:t xml:space="preserve">that several </w:t>
      </w:r>
      <w:r w:rsidR="00974E68">
        <w:rPr>
          <w:rFonts w:eastAsiaTheme="minorEastAsia"/>
          <w:lang w:val="en-US" w:eastAsia="ko-KR"/>
        </w:rPr>
        <w:t xml:space="preserve">5G </w:t>
      </w:r>
      <w:r w:rsidRPr="00120B54">
        <w:rPr>
          <w:rFonts w:eastAsiaTheme="minorEastAsia"/>
          <w:lang w:val="en-US" w:eastAsia="ko-KR"/>
        </w:rPr>
        <w:t xml:space="preserve">NR configurations support bandwidths of 100 MHz and above. The largest component carrier bandwidth is 400 MHz. </w:t>
      </w:r>
      <w:r w:rsidR="00974E68">
        <w:rPr>
          <w:rFonts w:eastAsiaTheme="minorEastAsia"/>
          <w:lang w:val="en-US" w:eastAsia="ko-KR"/>
        </w:rPr>
        <w:t xml:space="preserve">5G </w:t>
      </w:r>
      <w:r w:rsidRPr="00120B54">
        <w:rPr>
          <w:rFonts w:eastAsiaTheme="minorEastAsia"/>
          <w:lang w:val="en-US" w:eastAsia="ko-KR"/>
        </w:rPr>
        <w:t xml:space="preserve">NR supports carrier aggregation of up to 16 component carriers in which case the supported </w:t>
      </w:r>
      <w:r w:rsidR="00974E68">
        <w:rPr>
          <w:rFonts w:eastAsiaTheme="minorEastAsia"/>
          <w:lang w:val="en-US" w:eastAsia="ko-KR"/>
        </w:rPr>
        <w:t xml:space="preserve">5G </w:t>
      </w:r>
      <w:r w:rsidRPr="00120B54">
        <w:rPr>
          <w:rFonts w:eastAsiaTheme="minorEastAsia"/>
          <w:lang w:val="en-US" w:eastAsia="ko-KR"/>
        </w:rPr>
        <w:t>NR carrier bandwidth exceeds 1 GHz.</w:t>
      </w:r>
    </w:p>
    <w:p w:rsidR="006542BF" w:rsidRPr="00120B54" w:rsidRDefault="00120B54" w:rsidP="00120B54">
      <w:pPr>
        <w:tabs>
          <w:tab w:val="clear" w:pos="1134"/>
          <w:tab w:val="clear" w:pos="1871"/>
          <w:tab w:val="clear" w:pos="2268"/>
        </w:tabs>
        <w:overflowPunct/>
        <w:autoSpaceDE/>
        <w:autoSpaceDN/>
        <w:adjustRightInd/>
        <w:spacing w:before="0" w:after="160" w:line="259" w:lineRule="auto"/>
        <w:jc w:val="both"/>
        <w:textAlignment w:val="auto"/>
        <w:rPr>
          <w:rFonts w:eastAsiaTheme="minorEastAsia"/>
          <w:lang w:val="en-US" w:eastAsia="ko-KR"/>
        </w:rPr>
      </w:pPr>
      <w:r>
        <w:rPr>
          <w:rFonts w:eastAsiaTheme="minorEastAsia"/>
          <w:lang w:val="en-US" w:eastAsia="ko-KR"/>
        </w:rPr>
        <w:t>Therefore</w:t>
      </w:r>
      <w:r w:rsidRPr="00120B54">
        <w:rPr>
          <w:rFonts w:eastAsiaTheme="minorEastAsia"/>
          <w:lang w:val="en-US" w:eastAsia="ko-KR"/>
        </w:rPr>
        <w:t xml:space="preserve">, </w:t>
      </w:r>
      <w:r>
        <w:rPr>
          <w:rFonts w:eastAsiaTheme="minorEastAsia"/>
          <w:lang w:val="en-US" w:eastAsia="ko-KR"/>
        </w:rPr>
        <w:t xml:space="preserve">3GPP </w:t>
      </w:r>
      <w:r w:rsidR="00974E68">
        <w:rPr>
          <w:rFonts w:eastAsiaTheme="minorEastAsia"/>
          <w:lang w:val="en-US" w:eastAsia="ko-KR"/>
        </w:rPr>
        <w:t xml:space="preserve">5G </w:t>
      </w:r>
      <w:r>
        <w:rPr>
          <w:rFonts w:eastAsiaTheme="minorEastAsia"/>
          <w:lang w:val="en-US" w:eastAsia="ko-KR"/>
        </w:rPr>
        <w:t>NR meets the 100 MHz</w:t>
      </w:r>
      <w:r w:rsidR="001126E6">
        <w:rPr>
          <w:rFonts w:eastAsiaTheme="minorEastAsia"/>
          <w:lang w:val="en-US" w:eastAsia="ko-KR"/>
        </w:rPr>
        <w:t xml:space="preserve"> and 1 GHz</w:t>
      </w:r>
      <w:r>
        <w:rPr>
          <w:rFonts w:eastAsiaTheme="minorEastAsia"/>
          <w:lang w:val="en-US" w:eastAsia="ko-KR"/>
        </w:rPr>
        <w:t xml:space="preserve"> </w:t>
      </w:r>
      <w:r w:rsidRPr="00120B54">
        <w:rPr>
          <w:rFonts w:eastAsiaTheme="minorEastAsia"/>
          <w:lang w:val="en-US" w:eastAsia="ko-KR"/>
        </w:rPr>
        <w:t xml:space="preserve">bandwidth requirement </w:t>
      </w:r>
      <w:r>
        <w:rPr>
          <w:rFonts w:eastAsiaTheme="minorEastAsia"/>
          <w:lang w:val="en-US" w:eastAsia="ko-KR"/>
        </w:rPr>
        <w:t>and the bandwidth scalability requirement.</w:t>
      </w:r>
    </w:p>
    <w:sectPr w:rsidR="006542BF" w:rsidRPr="00120B5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5F7" w:rsidRDefault="008265F7" w:rsidP="00E43524">
      <w:pPr>
        <w:spacing w:before="0"/>
      </w:pPr>
      <w:r>
        <w:separator/>
      </w:r>
    </w:p>
  </w:endnote>
  <w:endnote w:type="continuationSeparator" w:id="0">
    <w:p w:rsidR="008265F7" w:rsidRDefault="008265F7" w:rsidP="00E4352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BatangChe">
    <w:altName w:val="Arial Unicode MS"/>
    <w:charset w:val="81"/>
    <w:family w:val="roman"/>
    <w:pitch w:val="fixed"/>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5F7" w:rsidRDefault="008265F7" w:rsidP="00E43524">
      <w:pPr>
        <w:spacing w:before="0"/>
      </w:pPr>
      <w:r>
        <w:separator/>
      </w:r>
    </w:p>
  </w:footnote>
  <w:footnote w:type="continuationSeparator" w:id="0">
    <w:p w:rsidR="008265F7" w:rsidRDefault="008265F7" w:rsidP="00E43524">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804D9"/>
    <w:multiLevelType w:val="hybridMultilevel"/>
    <w:tmpl w:val="582ABA88"/>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F40363B"/>
    <w:multiLevelType w:val="hybridMultilevel"/>
    <w:tmpl w:val="4DAC13C6"/>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15:restartNumberingAfterBreak="0">
    <w:nsid w:val="155F0185"/>
    <w:multiLevelType w:val="hybridMultilevel"/>
    <w:tmpl w:val="CEEEF83C"/>
    <w:lvl w:ilvl="0" w:tplc="A7B691DC">
      <w:start w:val="1"/>
      <w:numFmt w:val="decimal"/>
      <w:pStyle w:val="ObservationList1"/>
      <w:lvlText w:val="Observation %1:"/>
      <w:lvlJc w:val="left"/>
      <w:pPr>
        <w:ind w:left="2486" w:hanging="360"/>
      </w:pPr>
      <w:rPr>
        <w:b/>
        <w:i/>
      </w:rPr>
    </w:lvl>
    <w:lvl w:ilvl="1" w:tplc="04090019">
      <w:start w:val="1"/>
      <w:numFmt w:val="lowerLetter"/>
      <w:lvlText w:val="%2."/>
      <w:lvlJc w:val="left"/>
      <w:pPr>
        <w:ind w:left="3206" w:hanging="360"/>
      </w:pPr>
    </w:lvl>
    <w:lvl w:ilvl="2" w:tplc="0409001B">
      <w:start w:val="1"/>
      <w:numFmt w:val="lowerRoman"/>
      <w:lvlText w:val="%3."/>
      <w:lvlJc w:val="right"/>
      <w:pPr>
        <w:ind w:left="3926" w:hanging="180"/>
      </w:pPr>
    </w:lvl>
    <w:lvl w:ilvl="3" w:tplc="0409000F">
      <w:start w:val="1"/>
      <w:numFmt w:val="decimal"/>
      <w:lvlText w:val="%4."/>
      <w:lvlJc w:val="left"/>
      <w:pPr>
        <w:ind w:left="4646" w:hanging="360"/>
      </w:pPr>
    </w:lvl>
    <w:lvl w:ilvl="4" w:tplc="04090019">
      <w:start w:val="1"/>
      <w:numFmt w:val="lowerLetter"/>
      <w:lvlText w:val="%5."/>
      <w:lvlJc w:val="left"/>
      <w:pPr>
        <w:ind w:left="5366" w:hanging="360"/>
      </w:pPr>
    </w:lvl>
    <w:lvl w:ilvl="5" w:tplc="0409001B">
      <w:start w:val="1"/>
      <w:numFmt w:val="lowerRoman"/>
      <w:lvlText w:val="%6."/>
      <w:lvlJc w:val="right"/>
      <w:pPr>
        <w:ind w:left="6086" w:hanging="180"/>
      </w:pPr>
    </w:lvl>
    <w:lvl w:ilvl="6" w:tplc="0409000F">
      <w:start w:val="1"/>
      <w:numFmt w:val="decimal"/>
      <w:lvlText w:val="%7."/>
      <w:lvlJc w:val="left"/>
      <w:pPr>
        <w:ind w:left="6806" w:hanging="360"/>
      </w:pPr>
    </w:lvl>
    <w:lvl w:ilvl="7" w:tplc="04090019">
      <w:start w:val="1"/>
      <w:numFmt w:val="lowerLetter"/>
      <w:lvlText w:val="%8."/>
      <w:lvlJc w:val="left"/>
      <w:pPr>
        <w:ind w:left="7526" w:hanging="360"/>
      </w:pPr>
    </w:lvl>
    <w:lvl w:ilvl="8" w:tplc="0409001B">
      <w:start w:val="1"/>
      <w:numFmt w:val="lowerRoman"/>
      <w:lvlText w:val="%9."/>
      <w:lvlJc w:val="right"/>
      <w:pPr>
        <w:ind w:left="8246" w:hanging="180"/>
      </w:pPr>
    </w:lvl>
  </w:abstractNum>
  <w:abstractNum w:abstractNumId="3" w15:restartNumberingAfterBreak="0">
    <w:nsid w:val="28EE624A"/>
    <w:multiLevelType w:val="hybridMultilevel"/>
    <w:tmpl w:val="F818509C"/>
    <w:lvl w:ilvl="0" w:tplc="04090001">
      <w:start w:val="1"/>
      <w:numFmt w:val="bullet"/>
      <w:lvlText w:val=""/>
      <w:lvlJc w:val="left"/>
      <w:pPr>
        <w:ind w:left="800" w:hanging="400"/>
      </w:pPr>
      <w:rPr>
        <w:rFonts w:ascii="Symbol" w:hAnsi="Symbol" w:hint="default"/>
      </w:rPr>
    </w:lvl>
    <w:lvl w:ilvl="1" w:tplc="04090001">
      <w:start w:val="1"/>
      <w:numFmt w:val="bullet"/>
      <w:lvlText w:val=""/>
      <w:lvlJc w:val="left"/>
      <w:pPr>
        <w:ind w:left="1200" w:hanging="400"/>
      </w:pPr>
      <w:rPr>
        <w:rFonts w:ascii="Symbol" w:hAnsi="Symbo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D8E5FB0"/>
    <w:multiLevelType w:val="hybridMultilevel"/>
    <w:tmpl w:val="C35E7BC4"/>
    <w:lvl w:ilvl="0" w:tplc="5AA024F8">
      <w:start w:val="1"/>
      <w:numFmt w:val="bullet"/>
      <w:lvlText w:val="-"/>
      <w:lvlJc w:val="left"/>
      <w:pPr>
        <w:ind w:left="480" w:hanging="360"/>
      </w:pPr>
      <w:rPr>
        <w:rFonts w:ascii="Times New Roman" w:eastAsiaTheme="minorEastAsia" w:hAnsi="Times New Roman" w:cs="Times New Roman" w:hint="default"/>
      </w:rPr>
    </w:lvl>
    <w:lvl w:ilvl="1" w:tplc="04090003" w:tentative="1">
      <w:start w:val="1"/>
      <w:numFmt w:val="bullet"/>
      <w:lvlText w:val=""/>
      <w:lvlJc w:val="left"/>
      <w:pPr>
        <w:ind w:left="920" w:hanging="400"/>
      </w:pPr>
      <w:rPr>
        <w:rFonts w:ascii="Wingdings" w:hAnsi="Wingdings" w:hint="default"/>
      </w:rPr>
    </w:lvl>
    <w:lvl w:ilvl="2" w:tplc="04090005" w:tentative="1">
      <w:start w:val="1"/>
      <w:numFmt w:val="bullet"/>
      <w:lvlText w:val=""/>
      <w:lvlJc w:val="left"/>
      <w:pPr>
        <w:ind w:left="1320" w:hanging="400"/>
      </w:pPr>
      <w:rPr>
        <w:rFonts w:ascii="Wingdings" w:hAnsi="Wingdings" w:hint="default"/>
      </w:rPr>
    </w:lvl>
    <w:lvl w:ilvl="3" w:tplc="04090001" w:tentative="1">
      <w:start w:val="1"/>
      <w:numFmt w:val="bullet"/>
      <w:lvlText w:val=""/>
      <w:lvlJc w:val="left"/>
      <w:pPr>
        <w:ind w:left="1720" w:hanging="400"/>
      </w:pPr>
      <w:rPr>
        <w:rFonts w:ascii="Wingdings" w:hAnsi="Wingdings" w:hint="default"/>
      </w:rPr>
    </w:lvl>
    <w:lvl w:ilvl="4" w:tplc="04090003" w:tentative="1">
      <w:start w:val="1"/>
      <w:numFmt w:val="bullet"/>
      <w:lvlText w:val=""/>
      <w:lvlJc w:val="left"/>
      <w:pPr>
        <w:ind w:left="2120" w:hanging="400"/>
      </w:pPr>
      <w:rPr>
        <w:rFonts w:ascii="Wingdings" w:hAnsi="Wingdings" w:hint="default"/>
      </w:rPr>
    </w:lvl>
    <w:lvl w:ilvl="5" w:tplc="04090005" w:tentative="1">
      <w:start w:val="1"/>
      <w:numFmt w:val="bullet"/>
      <w:lvlText w:val=""/>
      <w:lvlJc w:val="left"/>
      <w:pPr>
        <w:ind w:left="2520" w:hanging="400"/>
      </w:pPr>
      <w:rPr>
        <w:rFonts w:ascii="Wingdings" w:hAnsi="Wingdings" w:hint="default"/>
      </w:rPr>
    </w:lvl>
    <w:lvl w:ilvl="6" w:tplc="04090001" w:tentative="1">
      <w:start w:val="1"/>
      <w:numFmt w:val="bullet"/>
      <w:lvlText w:val=""/>
      <w:lvlJc w:val="left"/>
      <w:pPr>
        <w:ind w:left="2920" w:hanging="400"/>
      </w:pPr>
      <w:rPr>
        <w:rFonts w:ascii="Wingdings" w:hAnsi="Wingdings" w:hint="default"/>
      </w:rPr>
    </w:lvl>
    <w:lvl w:ilvl="7" w:tplc="04090003" w:tentative="1">
      <w:start w:val="1"/>
      <w:numFmt w:val="bullet"/>
      <w:lvlText w:val=""/>
      <w:lvlJc w:val="left"/>
      <w:pPr>
        <w:ind w:left="3320" w:hanging="400"/>
      </w:pPr>
      <w:rPr>
        <w:rFonts w:ascii="Wingdings" w:hAnsi="Wingdings" w:hint="default"/>
      </w:rPr>
    </w:lvl>
    <w:lvl w:ilvl="8" w:tplc="04090005" w:tentative="1">
      <w:start w:val="1"/>
      <w:numFmt w:val="bullet"/>
      <w:lvlText w:val=""/>
      <w:lvlJc w:val="left"/>
      <w:pPr>
        <w:ind w:left="3720" w:hanging="400"/>
      </w:pPr>
      <w:rPr>
        <w:rFonts w:ascii="Wingdings" w:hAnsi="Wingdings" w:hint="default"/>
      </w:rPr>
    </w:lvl>
  </w:abstractNum>
  <w:abstractNum w:abstractNumId="5" w15:restartNumberingAfterBreak="0">
    <w:nsid w:val="30195C05"/>
    <w:multiLevelType w:val="hybridMultilevel"/>
    <w:tmpl w:val="E488E354"/>
    <w:lvl w:ilvl="0" w:tplc="04090001">
      <w:start w:val="1"/>
      <w:numFmt w:val="bullet"/>
      <w:lvlText w:val=""/>
      <w:lvlJc w:val="left"/>
      <w:pPr>
        <w:ind w:left="1200" w:hanging="400"/>
      </w:pPr>
      <w:rPr>
        <w:rFonts w:ascii="Symbol" w:hAnsi="Symbo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6" w15:restartNumberingAfterBreak="0">
    <w:nsid w:val="337544B2"/>
    <w:multiLevelType w:val="hybridMultilevel"/>
    <w:tmpl w:val="DE20FEDA"/>
    <w:lvl w:ilvl="0" w:tplc="04090001">
      <w:start w:val="1"/>
      <w:numFmt w:val="bullet"/>
      <w:lvlText w:val=""/>
      <w:lvlJc w:val="left"/>
      <w:pPr>
        <w:ind w:left="800" w:hanging="400"/>
      </w:pPr>
      <w:rPr>
        <w:rFonts w:ascii="Symbol" w:hAnsi="Symbol" w:hint="default"/>
      </w:rPr>
    </w:lvl>
    <w:lvl w:ilvl="1" w:tplc="04090001">
      <w:start w:val="1"/>
      <w:numFmt w:val="bullet"/>
      <w:lvlText w:val=""/>
      <w:lvlJc w:val="left"/>
      <w:pPr>
        <w:ind w:left="1200" w:hanging="400"/>
      </w:pPr>
      <w:rPr>
        <w:rFonts w:ascii="Symbol" w:hAnsi="Symbo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812CBC"/>
    <w:multiLevelType w:val="hybridMultilevel"/>
    <w:tmpl w:val="DD606210"/>
    <w:lvl w:ilvl="0" w:tplc="04090001">
      <w:start w:val="1"/>
      <w:numFmt w:val="bullet"/>
      <w:lvlText w:val=""/>
      <w:lvlJc w:val="left"/>
      <w:pPr>
        <w:ind w:left="814" w:hanging="400"/>
      </w:pPr>
      <w:rPr>
        <w:rFonts w:ascii="Wingdings" w:hAnsi="Wingdings" w:hint="default"/>
      </w:rPr>
    </w:lvl>
    <w:lvl w:ilvl="1" w:tplc="04090003" w:tentative="1">
      <w:start w:val="1"/>
      <w:numFmt w:val="bullet"/>
      <w:lvlText w:val=""/>
      <w:lvlJc w:val="left"/>
      <w:pPr>
        <w:ind w:left="1214" w:hanging="400"/>
      </w:pPr>
      <w:rPr>
        <w:rFonts w:ascii="Wingdings" w:hAnsi="Wingdings" w:hint="default"/>
      </w:rPr>
    </w:lvl>
    <w:lvl w:ilvl="2" w:tplc="04090005" w:tentative="1">
      <w:start w:val="1"/>
      <w:numFmt w:val="bullet"/>
      <w:lvlText w:val=""/>
      <w:lvlJc w:val="left"/>
      <w:pPr>
        <w:ind w:left="1614" w:hanging="400"/>
      </w:pPr>
      <w:rPr>
        <w:rFonts w:ascii="Wingdings" w:hAnsi="Wingdings" w:hint="default"/>
      </w:rPr>
    </w:lvl>
    <w:lvl w:ilvl="3" w:tplc="04090001" w:tentative="1">
      <w:start w:val="1"/>
      <w:numFmt w:val="bullet"/>
      <w:lvlText w:val=""/>
      <w:lvlJc w:val="left"/>
      <w:pPr>
        <w:ind w:left="2014" w:hanging="400"/>
      </w:pPr>
      <w:rPr>
        <w:rFonts w:ascii="Wingdings" w:hAnsi="Wingdings" w:hint="default"/>
      </w:rPr>
    </w:lvl>
    <w:lvl w:ilvl="4" w:tplc="04090003" w:tentative="1">
      <w:start w:val="1"/>
      <w:numFmt w:val="bullet"/>
      <w:lvlText w:val=""/>
      <w:lvlJc w:val="left"/>
      <w:pPr>
        <w:ind w:left="2414" w:hanging="400"/>
      </w:pPr>
      <w:rPr>
        <w:rFonts w:ascii="Wingdings" w:hAnsi="Wingdings" w:hint="default"/>
      </w:rPr>
    </w:lvl>
    <w:lvl w:ilvl="5" w:tplc="04090005" w:tentative="1">
      <w:start w:val="1"/>
      <w:numFmt w:val="bullet"/>
      <w:lvlText w:val=""/>
      <w:lvlJc w:val="left"/>
      <w:pPr>
        <w:ind w:left="2814" w:hanging="400"/>
      </w:pPr>
      <w:rPr>
        <w:rFonts w:ascii="Wingdings" w:hAnsi="Wingdings" w:hint="default"/>
      </w:rPr>
    </w:lvl>
    <w:lvl w:ilvl="6" w:tplc="04090001" w:tentative="1">
      <w:start w:val="1"/>
      <w:numFmt w:val="bullet"/>
      <w:lvlText w:val=""/>
      <w:lvlJc w:val="left"/>
      <w:pPr>
        <w:ind w:left="3214" w:hanging="400"/>
      </w:pPr>
      <w:rPr>
        <w:rFonts w:ascii="Wingdings" w:hAnsi="Wingdings" w:hint="default"/>
      </w:rPr>
    </w:lvl>
    <w:lvl w:ilvl="7" w:tplc="04090003" w:tentative="1">
      <w:start w:val="1"/>
      <w:numFmt w:val="bullet"/>
      <w:lvlText w:val=""/>
      <w:lvlJc w:val="left"/>
      <w:pPr>
        <w:ind w:left="3614" w:hanging="400"/>
      </w:pPr>
      <w:rPr>
        <w:rFonts w:ascii="Wingdings" w:hAnsi="Wingdings" w:hint="default"/>
      </w:rPr>
    </w:lvl>
    <w:lvl w:ilvl="8" w:tplc="04090005" w:tentative="1">
      <w:start w:val="1"/>
      <w:numFmt w:val="bullet"/>
      <w:lvlText w:val=""/>
      <w:lvlJc w:val="left"/>
      <w:pPr>
        <w:ind w:left="4014" w:hanging="400"/>
      </w:pPr>
      <w:rPr>
        <w:rFonts w:ascii="Wingdings" w:hAnsi="Wingdings" w:hint="default"/>
      </w:rPr>
    </w:lvl>
  </w:abstractNum>
  <w:abstractNum w:abstractNumId="9" w15:restartNumberingAfterBreak="0">
    <w:nsid w:val="41D715F0"/>
    <w:multiLevelType w:val="hybridMultilevel"/>
    <w:tmpl w:val="9BE05686"/>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2F14D91"/>
    <w:multiLevelType w:val="hybridMultilevel"/>
    <w:tmpl w:val="F14EF46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4DC674F2"/>
    <w:multiLevelType w:val="hybridMultilevel"/>
    <w:tmpl w:val="4CCA474C"/>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F96050C"/>
    <w:multiLevelType w:val="hybridMultilevel"/>
    <w:tmpl w:val="B16ADFD4"/>
    <w:lvl w:ilvl="0" w:tplc="8AD224EC">
      <w:start w:val="1"/>
      <w:numFmt w:val="bullet"/>
      <w:lvlText w:val="•"/>
      <w:lvlJc w:val="left"/>
      <w:pPr>
        <w:tabs>
          <w:tab w:val="num" w:pos="720"/>
        </w:tabs>
        <w:ind w:left="720" w:hanging="360"/>
      </w:pPr>
      <w:rPr>
        <w:rFonts w:ascii="Arial" w:hAnsi="Arial" w:hint="default"/>
      </w:rPr>
    </w:lvl>
    <w:lvl w:ilvl="1" w:tplc="E41E0E4A">
      <w:numFmt w:val="bullet"/>
      <w:lvlText w:val="•"/>
      <w:lvlJc w:val="left"/>
      <w:pPr>
        <w:tabs>
          <w:tab w:val="num" w:pos="1440"/>
        </w:tabs>
        <w:ind w:left="1440" w:hanging="360"/>
      </w:pPr>
      <w:rPr>
        <w:rFonts w:ascii="Arial" w:hAnsi="Arial" w:hint="default"/>
      </w:rPr>
    </w:lvl>
    <w:lvl w:ilvl="2" w:tplc="73108CC0">
      <w:numFmt w:val="bullet"/>
      <w:lvlText w:val="•"/>
      <w:lvlJc w:val="left"/>
      <w:pPr>
        <w:tabs>
          <w:tab w:val="num" w:pos="2160"/>
        </w:tabs>
        <w:ind w:left="2160" w:hanging="360"/>
      </w:pPr>
      <w:rPr>
        <w:rFonts w:ascii="Arial" w:hAnsi="Arial" w:hint="default"/>
      </w:rPr>
    </w:lvl>
    <w:lvl w:ilvl="3" w:tplc="03D68888">
      <w:numFmt w:val="bullet"/>
      <w:lvlText w:val="•"/>
      <w:lvlJc w:val="left"/>
      <w:pPr>
        <w:tabs>
          <w:tab w:val="num" w:pos="2880"/>
        </w:tabs>
        <w:ind w:left="2880" w:hanging="360"/>
      </w:pPr>
      <w:rPr>
        <w:rFonts w:ascii="Arial" w:hAnsi="Arial" w:hint="default"/>
      </w:rPr>
    </w:lvl>
    <w:lvl w:ilvl="4" w:tplc="51B2ADF6" w:tentative="1">
      <w:start w:val="1"/>
      <w:numFmt w:val="bullet"/>
      <w:lvlText w:val="•"/>
      <w:lvlJc w:val="left"/>
      <w:pPr>
        <w:tabs>
          <w:tab w:val="num" w:pos="3600"/>
        </w:tabs>
        <w:ind w:left="3600" w:hanging="360"/>
      </w:pPr>
      <w:rPr>
        <w:rFonts w:ascii="Arial" w:hAnsi="Arial" w:hint="default"/>
      </w:rPr>
    </w:lvl>
    <w:lvl w:ilvl="5" w:tplc="6834292E" w:tentative="1">
      <w:start w:val="1"/>
      <w:numFmt w:val="bullet"/>
      <w:lvlText w:val="•"/>
      <w:lvlJc w:val="left"/>
      <w:pPr>
        <w:tabs>
          <w:tab w:val="num" w:pos="4320"/>
        </w:tabs>
        <w:ind w:left="4320" w:hanging="360"/>
      </w:pPr>
      <w:rPr>
        <w:rFonts w:ascii="Arial" w:hAnsi="Arial" w:hint="default"/>
      </w:rPr>
    </w:lvl>
    <w:lvl w:ilvl="6" w:tplc="26F4D06C" w:tentative="1">
      <w:start w:val="1"/>
      <w:numFmt w:val="bullet"/>
      <w:lvlText w:val="•"/>
      <w:lvlJc w:val="left"/>
      <w:pPr>
        <w:tabs>
          <w:tab w:val="num" w:pos="5040"/>
        </w:tabs>
        <w:ind w:left="5040" w:hanging="360"/>
      </w:pPr>
      <w:rPr>
        <w:rFonts w:ascii="Arial" w:hAnsi="Arial" w:hint="default"/>
      </w:rPr>
    </w:lvl>
    <w:lvl w:ilvl="7" w:tplc="4E3A88BA" w:tentative="1">
      <w:start w:val="1"/>
      <w:numFmt w:val="bullet"/>
      <w:lvlText w:val="•"/>
      <w:lvlJc w:val="left"/>
      <w:pPr>
        <w:tabs>
          <w:tab w:val="num" w:pos="5760"/>
        </w:tabs>
        <w:ind w:left="5760" w:hanging="360"/>
      </w:pPr>
      <w:rPr>
        <w:rFonts w:ascii="Arial" w:hAnsi="Arial" w:hint="default"/>
      </w:rPr>
    </w:lvl>
    <w:lvl w:ilvl="8" w:tplc="EA1A6FD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A825789"/>
    <w:multiLevelType w:val="hybridMultilevel"/>
    <w:tmpl w:val="6F52172C"/>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CF83D57"/>
    <w:multiLevelType w:val="hybridMultilevel"/>
    <w:tmpl w:val="E1D8D31C"/>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5" w15:restartNumberingAfterBreak="0">
    <w:nsid w:val="6D5A6A27"/>
    <w:multiLevelType w:val="hybridMultilevel"/>
    <w:tmpl w:val="2C18E6D6"/>
    <w:lvl w:ilvl="0" w:tplc="04090001">
      <w:start w:val="1"/>
      <w:numFmt w:val="bullet"/>
      <w:lvlText w:val=""/>
      <w:lvlJc w:val="left"/>
      <w:pPr>
        <w:ind w:left="967" w:hanging="400"/>
      </w:pPr>
      <w:rPr>
        <w:rFonts w:ascii="Symbol" w:hAnsi="Symbol"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6" w15:restartNumberingAfterBreak="0">
    <w:nsid w:val="76CD778E"/>
    <w:multiLevelType w:val="hybridMultilevel"/>
    <w:tmpl w:val="386AB996"/>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4"/>
  </w:num>
  <w:num w:numId="2">
    <w:abstractNumId w:val="7"/>
  </w:num>
  <w:num w:numId="3">
    <w:abstractNumId w:val="8"/>
  </w:num>
  <w:num w:numId="4">
    <w:abstractNumId w:val="10"/>
  </w:num>
  <w:num w:numId="5">
    <w:abstractNumId w:val="5"/>
  </w:num>
  <w:num w:numId="6">
    <w:abstractNumId w:val="14"/>
  </w:num>
  <w:num w:numId="7">
    <w:abstractNumId w:val="16"/>
  </w:num>
  <w:num w:numId="8">
    <w:abstractNumId w:val="13"/>
  </w:num>
  <w:num w:numId="9">
    <w:abstractNumId w:val="6"/>
  </w:num>
  <w:num w:numId="10">
    <w:abstractNumId w:val="3"/>
  </w:num>
  <w:num w:numId="11">
    <w:abstractNumId w:val="14"/>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1"/>
  </w:num>
  <w:num w:numId="17">
    <w:abstractNumId w:val="0"/>
  </w:num>
  <w:num w:numId="18">
    <w:abstractNumId w:val="15"/>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48A"/>
    <w:rsid w:val="00003EA4"/>
    <w:rsid w:val="00004B2D"/>
    <w:rsid w:val="00011A0C"/>
    <w:rsid w:val="0006434D"/>
    <w:rsid w:val="000760F3"/>
    <w:rsid w:val="00084411"/>
    <w:rsid w:val="000A1738"/>
    <w:rsid w:val="000A1C31"/>
    <w:rsid w:val="000B5739"/>
    <w:rsid w:val="000C6873"/>
    <w:rsid w:val="000C6B13"/>
    <w:rsid w:val="000D5968"/>
    <w:rsid w:val="000E3098"/>
    <w:rsid w:val="000E3EC0"/>
    <w:rsid w:val="000E568E"/>
    <w:rsid w:val="000E6578"/>
    <w:rsid w:val="000F0549"/>
    <w:rsid w:val="000F262B"/>
    <w:rsid w:val="000F7C6D"/>
    <w:rsid w:val="0010751D"/>
    <w:rsid w:val="00107752"/>
    <w:rsid w:val="00111FFD"/>
    <w:rsid w:val="001126E6"/>
    <w:rsid w:val="00120515"/>
    <w:rsid w:val="00120B54"/>
    <w:rsid w:val="001248EB"/>
    <w:rsid w:val="00160FB5"/>
    <w:rsid w:val="001624E5"/>
    <w:rsid w:val="00170B7D"/>
    <w:rsid w:val="00177791"/>
    <w:rsid w:val="00190D4B"/>
    <w:rsid w:val="00192C2F"/>
    <w:rsid w:val="00192CA2"/>
    <w:rsid w:val="001A67B7"/>
    <w:rsid w:val="001A7A72"/>
    <w:rsid w:val="001C4152"/>
    <w:rsid w:val="001C4A5E"/>
    <w:rsid w:val="001E2763"/>
    <w:rsid w:val="001E716C"/>
    <w:rsid w:val="001F60D5"/>
    <w:rsid w:val="00212756"/>
    <w:rsid w:val="00236539"/>
    <w:rsid w:val="00251203"/>
    <w:rsid w:val="00262684"/>
    <w:rsid w:val="002761A8"/>
    <w:rsid w:val="002813B2"/>
    <w:rsid w:val="00282655"/>
    <w:rsid w:val="00283ACC"/>
    <w:rsid w:val="00286777"/>
    <w:rsid w:val="00290162"/>
    <w:rsid w:val="002914B1"/>
    <w:rsid w:val="002949B2"/>
    <w:rsid w:val="002C2AD5"/>
    <w:rsid w:val="002D40C1"/>
    <w:rsid w:val="002D5951"/>
    <w:rsid w:val="002E6BEA"/>
    <w:rsid w:val="0031150B"/>
    <w:rsid w:val="0031622E"/>
    <w:rsid w:val="00320346"/>
    <w:rsid w:val="00333E31"/>
    <w:rsid w:val="003417BB"/>
    <w:rsid w:val="003433CB"/>
    <w:rsid w:val="00362A41"/>
    <w:rsid w:val="00397CF9"/>
    <w:rsid w:val="003A429E"/>
    <w:rsid w:val="003A4C21"/>
    <w:rsid w:val="003C150C"/>
    <w:rsid w:val="003C2AEB"/>
    <w:rsid w:val="003D2807"/>
    <w:rsid w:val="003E0143"/>
    <w:rsid w:val="003E04ED"/>
    <w:rsid w:val="003E4BE9"/>
    <w:rsid w:val="003E5DB1"/>
    <w:rsid w:val="003F2B75"/>
    <w:rsid w:val="003F4BBE"/>
    <w:rsid w:val="004100AF"/>
    <w:rsid w:val="004119F8"/>
    <w:rsid w:val="00432F9D"/>
    <w:rsid w:val="00434412"/>
    <w:rsid w:val="00435864"/>
    <w:rsid w:val="00441382"/>
    <w:rsid w:val="004677F3"/>
    <w:rsid w:val="0049291D"/>
    <w:rsid w:val="004A5DB0"/>
    <w:rsid w:val="004B12EE"/>
    <w:rsid w:val="004B21F1"/>
    <w:rsid w:val="004B374C"/>
    <w:rsid w:val="004B56F5"/>
    <w:rsid w:val="004C51ED"/>
    <w:rsid w:val="004E2C15"/>
    <w:rsid w:val="0051224B"/>
    <w:rsid w:val="00536370"/>
    <w:rsid w:val="005367FB"/>
    <w:rsid w:val="00536C85"/>
    <w:rsid w:val="00541739"/>
    <w:rsid w:val="00543AD7"/>
    <w:rsid w:val="0054743C"/>
    <w:rsid w:val="005566E1"/>
    <w:rsid w:val="005568A6"/>
    <w:rsid w:val="00563AE6"/>
    <w:rsid w:val="00582F2D"/>
    <w:rsid w:val="005A74AA"/>
    <w:rsid w:val="005B32C9"/>
    <w:rsid w:val="005E4486"/>
    <w:rsid w:val="00601C08"/>
    <w:rsid w:val="00614056"/>
    <w:rsid w:val="00624015"/>
    <w:rsid w:val="006361D4"/>
    <w:rsid w:val="00646170"/>
    <w:rsid w:val="00647340"/>
    <w:rsid w:val="006542BF"/>
    <w:rsid w:val="0065638F"/>
    <w:rsid w:val="00656DBF"/>
    <w:rsid w:val="00660231"/>
    <w:rsid w:val="00664707"/>
    <w:rsid w:val="00677371"/>
    <w:rsid w:val="00696592"/>
    <w:rsid w:val="006C450A"/>
    <w:rsid w:val="006C76E7"/>
    <w:rsid w:val="006D04D6"/>
    <w:rsid w:val="006D30CF"/>
    <w:rsid w:val="006D3772"/>
    <w:rsid w:val="006D7D0E"/>
    <w:rsid w:val="006E3318"/>
    <w:rsid w:val="00707B96"/>
    <w:rsid w:val="007111AD"/>
    <w:rsid w:val="00720259"/>
    <w:rsid w:val="007339FD"/>
    <w:rsid w:val="00746B1E"/>
    <w:rsid w:val="007508E4"/>
    <w:rsid w:val="007542BF"/>
    <w:rsid w:val="00754887"/>
    <w:rsid w:val="00756838"/>
    <w:rsid w:val="0076569A"/>
    <w:rsid w:val="007707D3"/>
    <w:rsid w:val="0078269A"/>
    <w:rsid w:val="00786540"/>
    <w:rsid w:val="00787E8D"/>
    <w:rsid w:val="00792263"/>
    <w:rsid w:val="007A4F2A"/>
    <w:rsid w:val="007B69DF"/>
    <w:rsid w:val="007D0E86"/>
    <w:rsid w:val="007D251E"/>
    <w:rsid w:val="007D271C"/>
    <w:rsid w:val="007D3AC2"/>
    <w:rsid w:val="007D5A49"/>
    <w:rsid w:val="007D71D8"/>
    <w:rsid w:val="007E7586"/>
    <w:rsid w:val="007F448A"/>
    <w:rsid w:val="007F5804"/>
    <w:rsid w:val="0081046E"/>
    <w:rsid w:val="00810EE8"/>
    <w:rsid w:val="008119C5"/>
    <w:rsid w:val="00813123"/>
    <w:rsid w:val="00820A4D"/>
    <w:rsid w:val="008265F7"/>
    <w:rsid w:val="00836BE1"/>
    <w:rsid w:val="00842E78"/>
    <w:rsid w:val="00843AC4"/>
    <w:rsid w:val="00844E01"/>
    <w:rsid w:val="00851259"/>
    <w:rsid w:val="00860A54"/>
    <w:rsid w:val="00865A7C"/>
    <w:rsid w:val="008844A6"/>
    <w:rsid w:val="0088629F"/>
    <w:rsid w:val="00887E9C"/>
    <w:rsid w:val="00896104"/>
    <w:rsid w:val="008A5399"/>
    <w:rsid w:val="008B581C"/>
    <w:rsid w:val="008C3C6C"/>
    <w:rsid w:val="008C4B6C"/>
    <w:rsid w:val="008C77D3"/>
    <w:rsid w:val="008D1D71"/>
    <w:rsid w:val="008E68FC"/>
    <w:rsid w:val="008F0EFB"/>
    <w:rsid w:val="0090267A"/>
    <w:rsid w:val="00914FFA"/>
    <w:rsid w:val="00915170"/>
    <w:rsid w:val="00920784"/>
    <w:rsid w:val="00922AB2"/>
    <w:rsid w:val="00925779"/>
    <w:rsid w:val="00931523"/>
    <w:rsid w:val="009628BF"/>
    <w:rsid w:val="009635BB"/>
    <w:rsid w:val="00965376"/>
    <w:rsid w:val="009679FD"/>
    <w:rsid w:val="00974E68"/>
    <w:rsid w:val="009910A7"/>
    <w:rsid w:val="009B00AA"/>
    <w:rsid w:val="009B09AF"/>
    <w:rsid w:val="009B1BE4"/>
    <w:rsid w:val="009B289D"/>
    <w:rsid w:val="009C2B84"/>
    <w:rsid w:val="009C3E76"/>
    <w:rsid w:val="009D23B3"/>
    <w:rsid w:val="009D574C"/>
    <w:rsid w:val="009D7C8E"/>
    <w:rsid w:val="00A321A7"/>
    <w:rsid w:val="00A34928"/>
    <w:rsid w:val="00A37116"/>
    <w:rsid w:val="00A40E20"/>
    <w:rsid w:val="00A469DF"/>
    <w:rsid w:val="00A5145B"/>
    <w:rsid w:val="00A62529"/>
    <w:rsid w:val="00A7317A"/>
    <w:rsid w:val="00A7703D"/>
    <w:rsid w:val="00A816E2"/>
    <w:rsid w:val="00A906BF"/>
    <w:rsid w:val="00AA1ADB"/>
    <w:rsid w:val="00AA1BF8"/>
    <w:rsid w:val="00AA3EEC"/>
    <w:rsid w:val="00AA7A3F"/>
    <w:rsid w:val="00AB1552"/>
    <w:rsid w:val="00AB21A7"/>
    <w:rsid w:val="00AC2272"/>
    <w:rsid w:val="00AC7705"/>
    <w:rsid w:val="00AE3212"/>
    <w:rsid w:val="00AE385A"/>
    <w:rsid w:val="00AF4364"/>
    <w:rsid w:val="00B11617"/>
    <w:rsid w:val="00B13F9B"/>
    <w:rsid w:val="00B15529"/>
    <w:rsid w:val="00B16D12"/>
    <w:rsid w:val="00B23A42"/>
    <w:rsid w:val="00B516C7"/>
    <w:rsid w:val="00B5532D"/>
    <w:rsid w:val="00B6203E"/>
    <w:rsid w:val="00B72C5F"/>
    <w:rsid w:val="00BA68F4"/>
    <w:rsid w:val="00BB481F"/>
    <w:rsid w:val="00BB4D96"/>
    <w:rsid w:val="00BB57F7"/>
    <w:rsid w:val="00BB5C98"/>
    <w:rsid w:val="00BC7B8F"/>
    <w:rsid w:val="00BD3D48"/>
    <w:rsid w:val="00BE5FD8"/>
    <w:rsid w:val="00C2088A"/>
    <w:rsid w:val="00C22805"/>
    <w:rsid w:val="00C24958"/>
    <w:rsid w:val="00C40696"/>
    <w:rsid w:val="00C46017"/>
    <w:rsid w:val="00C4638A"/>
    <w:rsid w:val="00C47871"/>
    <w:rsid w:val="00C56BFF"/>
    <w:rsid w:val="00C82F3C"/>
    <w:rsid w:val="00C83781"/>
    <w:rsid w:val="00C86D2A"/>
    <w:rsid w:val="00C86E5A"/>
    <w:rsid w:val="00C92297"/>
    <w:rsid w:val="00C964FD"/>
    <w:rsid w:val="00C9755D"/>
    <w:rsid w:val="00CB51C0"/>
    <w:rsid w:val="00CB7743"/>
    <w:rsid w:val="00CD2555"/>
    <w:rsid w:val="00CE0540"/>
    <w:rsid w:val="00CF2FAD"/>
    <w:rsid w:val="00CF3296"/>
    <w:rsid w:val="00D06F78"/>
    <w:rsid w:val="00D117F4"/>
    <w:rsid w:val="00D25211"/>
    <w:rsid w:val="00D35D52"/>
    <w:rsid w:val="00D35E31"/>
    <w:rsid w:val="00D37480"/>
    <w:rsid w:val="00D41CAF"/>
    <w:rsid w:val="00D547AB"/>
    <w:rsid w:val="00D74BCE"/>
    <w:rsid w:val="00D777C1"/>
    <w:rsid w:val="00D83D9D"/>
    <w:rsid w:val="00D87387"/>
    <w:rsid w:val="00D87D10"/>
    <w:rsid w:val="00D91B46"/>
    <w:rsid w:val="00DA2CC6"/>
    <w:rsid w:val="00DC029E"/>
    <w:rsid w:val="00DC27E6"/>
    <w:rsid w:val="00DC321F"/>
    <w:rsid w:val="00DE2FE9"/>
    <w:rsid w:val="00DF1B89"/>
    <w:rsid w:val="00DF33FB"/>
    <w:rsid w:val="00DF39D4"/>
    <w:rsid w:val="00E00501"/>
    <w:rsid w:val="00E21242"/>
    <w:rsid w:val="00E264E4"/>
    <w:rsid w:val="00E33840"/>
    <w:rsid w:val="00E3476B"/>
    <w:rsid w:val="00E34B26"/>
    <w:rsid w:val="00E43524"/>
    <w:rsid w:val="00E51F99"/>
    <w:rsid w:val="00E60EE0"/>
    <w:rsid w:val="00E64FCB"/>
    <w:rsid w:val="00E86BBF"/>
    <w:rsid w:val="00E91A00"/>
    <w:rsid w:val="00EB375A"/>
    <w:rsid w:val="00EB445E"/>
    <w:rsid w:val="00EB5C01"/>
    <w:rsid w:val="00EB79DE"/>
    <w:rsid w:val="00EC7A84"/>
    <w:rsid w:val="00ED1097"/>
    <w:rsid w:val="00EF15CE"/>
    <w:rsid w:val="00F000BB"/>
    <w:rsid w:val="00F06795"/>
    <w:rsid w:val="00F147F4"/>
    <w:rsid w:val="00F17295"/>
    <w:rsid w:val="00F200D7"/>
    <w:rsid w:val="00F236C8"/>
    <w:rsid w:val="00F24F4A"/>
    <w:rsid w:val="00F26F12"/>
    <w:rsid w:val="00F321AC"/>
    <w:rsid w:val="00F5618B"/>
    <w:rsid w:val="00F60EA6"/>
    <w:rsid w:val="00F661AE"/>
    <w:rsid w:val="00F72E8C"/>
    <w:rsid w:val="00F742C9"/>
    <w:rsid w:val="00F76D7A"/>
    <w:rsid w:val="00F85DEF"/>
    <w:rsid w:val="00FB1C74"/>
    <w:rsid w:val="00FC3C93"/>
    <w:rsid w:val="00FD14CC"/>
    <w:rsid w:val="00FF256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E3AB2D-7CA9-4310-88EA-62B1DD53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42"/>
    <w:lsdException w:name="Plain Table 3" w:uiPriority="43"/>
    <w:lsdException w:name="Plain Table 4" w:uiPriority="44"/>
    <w:lsdException w:name="Plain Table 5" w:uiPriority="45"/>
    <w:lsdException w:name="Grid Table Light" w:uiPriority="32"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684"/>
    <w:pPr>
      <w:tabs>
        <w:tab w:val="left" w:pos="1134"/>
        <w:tab w:val="left" w:pos="1871"/>
        <w:tab w:val="left" w:pos="2268"/>
      </w:tabs>
      <w:overflowPunct w:val="0"/>
      <w:autoSpaceDE w:val="0"/>
      <w:autoSpaceDN w:val="0"/>
      <w:adjustRightInd w:val="0"/>
      <w:spacing w:before="120" w:after="0" w:line="240" w:lineRule="auto"/>
      <w:jc w:val="left"/>
      <w:textAlignment w:val="baseline"/>
    </w:pPr>
    <w:rPr>
      <w:rFonts w:ascii="Times New Roman" w:eastAsia="PMingLiU" w:hAnsi="Times New Roman" w:cs="Times New Roman"/>
      <w:kern w:val="0"/>
      <w:sz w:val="24"/>
      <w:szCs w:val="20"/>
      <w:lang w:val="en-GB" w:eastAsia="en-US"/>
    </w:rPr>
  </w:style>
  <w:style w:type="paragraph" w:styleId="Heading1">
    <w:name w:val="heading 1"/>
    <w:basedOn w:val="Normal"/>
    <w:next w:val="Normal"/>
    <w:link w:val="Heading1Char"/>
    <w:uiPriority w:val="9"/>
    <w:qFormat/>
    <w:rsid w:val="007F448A"/>
    <w:pPr>
      <w:keepNext/>
      <w:outlineLvl w:val="0"/>
    </w:pPr>
    <w:rPr>
      <w:rFonts w:asciiTheme="majorHAnsi" w:eastAsiaTheme="majorEastAsia" w:hAnsiTheme="majorHAnsi" w:cstheme="majorBidi"/>
      <w:sz w:val="28"/>
      <w:szCs w:val="28"/>
    </w:rPr>
  </w:style>
  <w:style w:type="paragraph" w:styleId="Heading2">
    <w:name w:val="heading 2"/>
    <w:basedOn w:val="Heading1"/>
    <w:next w:val="Normal"/>
    <w:link w:val="Heading2Char"/>
    <w:qFormat/>
    <w:rsid w:val="007F448A"/>
    <w:pPr>
      <w:keepLines/>
      <w:spacing w:before="200"/>
      <w:ind w:left="1134" w:hanging="1134"/>
      <w:outlineLvl w:val="1"/>
    </w:pPr>
    <w:rPr>
      <w:rFonts w:ascii="Times New Roman" w:eastAsia="PMingLiU" w:hAnsi="Times New Roman" w:cs="Times New Roman"/>
      <w:b/>
      <w:sz w:val="24"/>
      <w:szCs w:val="20"/>
    </w:rPr>
  </w:style>
  <w:style w:type="paragraph" w:styleId="Heading3">
    <w:name w:val="heading 3"/>
    <w:basedOn w:val="Normal"/>
    <w:next w:val="Normal"/>
    <w:link w:val="Heading3Char"/>
    <w:uiPriority w:val="9"/>
    <w:semiHidden/>
    <w:unhideWhenUsed/>
    <w:qFormat/>
    <w:rsid w:val="00AC2272"/>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unhideWhenUsed/>
    <w:qFormat/>
    <w:rsid w:val="00D117F4"/>
    <w:pPr>
      <w:keepNext/>
      <w:ind w:leftChars="400" w:left="400" w:hangingChars="200" w:hanging="20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F448A"/>
    <w:rPr>
      <w:rFonts w:ascii="Times New Roman" w:eastAsia="PMingLiU" w:hAnsi="Times New Roman" w:cs="Times New Roman"/>
      <w:b/>
      <w:kern w:val="0"/>
      <w:sz w:val="24"/>
      <w:szCs w:val="20"/>
      <w:lang w:val="en-GB" w:eastAsia="en-US"/>
    </w:rPr>
  </w:style>
  <w:style w:type="character" w:customStyle="1" w:styleId="Heading1Char">
    <w:name w:val="Heading 1 Char"/>
    <w:basedOn w:val="DefaultParagraphFont"/>
    <w:link w:val="Heading1"/>
    <w:uiPriority w:val="9"/>
    <w:rsid w:val="007F448A"/>
    <w:rPr>
      <w:rFonts w:asciiTheme="majorHAnsi" w:eastAsiaTheme="majorEastAsia" w:hAnsiTheme="majorHAnsi" w:cstheme="majorBidi"/>
      <w:sz w:val="28"/>
      <w:szCs w:val="28"/>
    </w:rPr>
  </w:style>
  <w:style w:type="paragraph" w:customStyle="1" w:styleId="TH">
    <w:name w:val="TH"/>
    <w:basedOn w:val="Normal"/>
    <w:link w:val="THChar"/>
    <w:qFormat/>
    <w:rsid w:val="007F448A"/>
    <w:pPr>
      <w:keepNext/>
      <w:keepLines/>
      <w:tabs>
        <w:tab w:val="clear" w:pos="1134"/>
        <w:tab w:val="clear" w:pos="1871"/>
        <w:tab w:val="clear" w:pos="2268"/>
      </w:tabs>
      <w:spacing w:before="60" w:after="180"/>
      <w:jc w:val="center"/>
    </w:pPr>
    <w:rPr>
      <w:rFonts w:ascii="Arial" w:eastAsia="Times New Roman" w:hAnsi="Arial"/>
      <w:b/>
      <w:sz w:val="20"/>
      <w:lang w:eastAsia="en-GB"/>
    </w:rPr>
  </w:style>
  <w:style w:type="character" w:customStyle="1" w:styleId="THChar">
    <w:name w:val="TH Char"/>
    <w:link w:val="TH"/>
    <w:qFormat/>
    <w:rsid w:val="007F448A"/>
    <w:rPr>
      <w:rFonts w:ascii="Arial" w:eastAsia="Times New Roman" w:hAnsi="Arial" w:cs="Times New Roman"/>
      <w:b/>
      <w:kern w:val="0"/>
      <w:szCs w:val="20"/>
      <w:lang w:val="en-GB" w:eastAsia="en-GB"/>
    </w:rPr>
  </w:style>
  <w:style w:type="paragraph" w:styleId="ListParagraph">
    <w:name w:val="List Paragraph"/>
    <w:aliases w:val="- Bullets,リスト段落,列出段落,?? ??,?????,????"/>
    <w:basedOn w:val="Normal"/>
    <w:link w:val="ListParagraphChar"/>
    <w:uiPriority w:val="34"/>
    <w:qFormat/>
    <w:rsid w:val="00536C85"/>
    <w:pPr>
      <w:ind w:leftChars="400" w:left="800"/>
    </w:pPr>
  </w:style>
  <w:style w:type="paragraph" w:styleId="Header">
    <w:name w:val="header"/>
    <w:basedOn w:val="Normal"/>
    <w:link w:val="HeaderChar"/>
    <w:uiPriority w:val="99"/>
    <w:unhideWhenUsed/>
    <w:rsid w:val="009635BB"/>
    <w:pPr>
      <w:tabs>
        <w:tab w:val="clear" w:pos="1134"/>
        <w:tab w:val="clear" w:pos="1871"/>
        <w:tab w:val="clear" w:pos="2268"/>
        <w:tab w:val="center" w:pos="4513"/>
        <w:tab w:val="right" w:pos="9026"/>
      </w:tabs>
      <w:snapToGrid w:val="0"/>
    </w:pPr>
  </w:style>
  <w:style w:type="character" w:customStyle="1" w:styleId="HeaderChar">
    <w:name w:val="Header Char"/>
    <w:basedOn w:val="DefaultParagraphFont"/>
    <w:link w:val="Header"/>
    <w:uiPriority w:val="99"/>
    <w:rsid w:val="009635BB"/>
    <w:rPr>
      <w:rFonts w:ascii="Times New Roman" w:eastAsia="PMingLiU" w:hAnsi="Times New Roman" w:cs="Times New Roman"/>
      <w:kern w:val="0"/>
      <w:sz w:val="24"/>
      <w:szCs w:val="20"/>
      <w:lang w:val="en-GB" w:eastAsia="en-US"/>
    </w:rPr>
  </w:style>
  <w:style w:type="paragraph" w:styleId="Footer">
    <w:name w:val="footer"/>
    <w:basedOn w:val="Normal"/>
    <w:link w:val="FooterChar"/>
    <w:uiPriority w:val="99"/>
    <w:unhideWhenUsed/>
    <w:rsid w:val="009635BB"/>
    <w:pPr>
      <w:tabs>
        <w:tab w:val="clear" w:pos="1134"/>
        <w:tab w:val="clear" w:pos="1871"/>
        <w:tab w:val="clear" w:pos="2268"/>
        <w:tab w:val="center" w:pos="4513"/>
        <w:tab w:val="right" w:pos="9026"/>
      </w:tabs>
      <w:snapToGrid w:val="0"/>
    </w:pPr>
  </w:style>
  <w:style w:type="character" w:customStyle="1" w:styleId="FooterChar">
    <w:name w:val="Footer Char"/>
    <w:basedOn w:val="DefaultParagraphFont"/>
    <w:link w:val="Footer"/>
    <w:uiPriority w:val="99"/>
    <w:rsid w:val="009635BB"/>
    <w:rPr>
      <w:rFonts w:ascii="Times New Roman" w:eastAsia="PMingLiU" w:hAnsi="Times New Roman" w:cs="Times New Roman"/>
      <w:kern w:val="0"/>
      <w:sz w:val="24"/>
      <w:szCs w:val="20"/>
      <w:lang w:val="en-GB" w:eastAsia="en-US"/>
    </w:rPr>
  </w:style>
  <w:style w:type="table" w:customStyle="1" w:styleId="1">
    <w:name w:val="표 구분선1"/>
    <w:basedOn w:val="TableNormal"/>
    <w:next w:val="TableGrid"/>
    <w:rsid w:val="00787E8D"/>
    <w:pPr>
      <w:tabs>
        <w:tab w:val="left" w:pos="794"/>
        <w:tab w:val="left" w:pos="1191"/>
        <w:tab w:val="left" w:pos="1588"/>
        <w:tab w:val="left" w:pos="1985"/>
      </w:tabs>
      <w:overflowPunct w:val="0"/>
      <w:autoSpaceDE w:val="0"/>
      <w:autoSpaceDN w:val="0"/>
      <w:adjustRightInd w:val="0"/>
      <w:spacing w:before="120" w:after="0" w:line="240" w:lineRule="auto"/>
      <w:jc w:val="left"/>
      <w:textAlignment w:val="baseline"/>
    </w:pPr>
    <w:rPr>
      <w:rFonts w:ascii="CG Times" w:eastAsia="SimSun" w:hAnsi="CG Times"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ableGrid"/>
    <w:basedOn w:val="TableNormal"/>
    <w:qFormat/>
    <w:rsid w:val="00787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
    <w:link w:val="maintextChar"/>
    <w:qFormat/>
    <w:rsid w:val="008F0EFB"/>
    <w:pPr>
      <w:tabs>
        <w:tab w:val="clear" w:pos="1134"/>
        <w:tab w:val="clear" w:pos="1871"/>
        <w:tab w:val="clear" w:pos="2268"/>
      </w:tabs>
      <w:overflowPunct/>
      <w:autoSpaceDE/>
      <w:autoSpaceDN/>
      <w:adjustRightInd/>
      <w:spacing w:before="60" w:after="60" w:line="288" w:lineRule="auto"/>
      <w:ind w:firstLineChars="200" w:firstLine="200"/>
      <w:jc w:val="both"/>
      <w:textAlignment w:val="auto"/>
    </w:pPr>
    <w:rPr>
      <w:rFonts w:eastAsia="Malgun Gothic" w:cs="Batang"/>
      <w:sz w:val="20"/>
    </w:rPr>
  </w:style>
  <w:style w:type="character" w:customStyle="1" w:styleId="maintextChar">
    <w:name w:val="main text Char"/>
    <w:basedOn w:val="DefaultParagraphFont"/>
    <w:link w:val="maintext"/>
    <w:rsid w:val="008F0EFB"/>
    <w:rPr>
      <w:rFonts w:ascii="Times New Roman" w:eastAsia="Malgun Gothic" w:hAnsi="Times New Roman" w:cs="Batang"/>
      <w:kern w:val="0"/>
      <w:szCs w:val="20"/>
      <w:lang w:val="en-GB" w:eastAsia="en-US"/>
    </w:rPr>
  </w:style>
  <w:style w:type="paragraph" w:customStyle="1" w:styleId="LGTdoc">
    <w:name w:val="LGTdoc_본문"/>
    <w:basedOn w:val="Normal"/>
    <w:rsid w:val="008F0EFB"/>
    <w:pPr>
      <w:widowControl w:val="0"/>
      <w:tabs>
        <w:tab w:val="clear" w:pos="1134"/>
        <w:tab w:val="clear" w:pos="1871"/>
        <w:tab w:val="clear" w:pos="2268"/>
      </w:tabs>
      <w:overflowPunct/>
      <w:snapToGrid w:val="0"/>
      <w:spacing w:before="0" w:afterLines="50" w:after="120" w:line="264" w:lineRule="auto"/>
      <w:jc w:val="both"/>
      <w:textAlignment w:val="auto"/>
    </w:pPr>
    <w:rPr>
      <w:rFonts w:eastAsia="Batang"/>
      <w:kern w:val="2"/>
      <w:sz w:val="22"/>
      <w:szCs w:val="24"/>
      <w:lang w:eastAsia="ko-KR"/>
    </w:rPr>
  </w:style>
  <w:style w:type="paragraph" w:customStyle="1" w:styleId="Default">
    <w:name w:val="Default"/>
    <w:rsid w:val="008F0EFB"/>
    <w:pPr>
      <w:widowControl w:val="0"/>
      <w:autoSpaceDE w:val="0"/>
      <w:autoSpaceDN w:val="0"/>
      <w:adjustRightInd w:val="0"/>
      <w:spacing w:after="0" w:line="240" w:lineRule="auto"/>
      <w:jc w:val="left"/>
    </w:pPr>
    <w:rPr>
      <w:rFonts w:ascii="Times New Roman" w:eastAsia="Batang" w:hAnsi="Times New Roman" w:cs="Times New Roman"/>
      <w:color w:val="000000"/>
      <w:kern w:val="0"/>
      <w:sz w:val="24"/>
      <w:szCs w:val="24"/>
    </w:rPr>
  </w:style>
  <w:style w:type="paragraph" w:styleId="Caption">
    <w:name w:val="caption"/>
    <w:aliases w:val="cap,cap Char,Caption Char,Caption Char1 Char,cap Char Char1,Caption Char Char1 Char,cap Char2,题注,cap1,cap2,cap3,cap4,cap5,cap6,cap7,cap8,cap9,cap10,cap11,cap21,cap31,cap41,cap51,cap61,cap71,cap81,cap91,cap101,cap12,cap22,cap32,cap42,cap52,cap62"/>
    <w:basedOn w:val="Normal"/>
    <w:next w:val="Normal"/>
    <w:link w:val="CaptionChar1"/>
    <w:uiPriority w:val="35"/>
    <w:qFormat/>
    <w:rsid w:val="008F0EFB"/>
    <w:pPr>
      <w:widowControl w:val="0"/>
      <w:tabs>
        <w:tab w:val="clear" w:pos="1134"/>
        <w:tab w:val="clear" w:pos="1871"/>
        <w:tab w:val="clear" w:pos="2268"/>
      </w:tabs>
      <w:wordWrap w:val="0"/>
      <w:overflowPunct/>
      <w:adjustRightInd/>
      <w:spacing w:after="120" w:line="259" w:lineRule="auto"/>
      <w:jc w:val="both"/>
      <w:textAlignment w:val="auto"/>
    </w:pPr>
    <w:rPr>
      <w:rFonts w:asciiTheme="minorHAnsi" w:eastAsiaTheme="minorEastAsia" w:hAnsiTheme="minorHAnsi" w:cstheme="minorBidi"/>
      <w:b/>
      <w:kern w:val="2"/>
      <w:sz w:val="20"/>
      <w:szCs w:val="22"/>
      <w:lang w:val="x-none" w:eastAsia="x-none"/>
    </w:rPr>
  </w:style>
  <w:style w:type="character" w:customStyle="1" w:styleId="CaptionChar1">
    <w:name w:val="Caption Char1"/>
    <w:aliases w:val="cap Char1,cap Char Char,Caption Char Char,Caption Char1 Char Char,cap Char Char1 Char,Caption Char Char1 Char Char,cap Char2 Char,题注 Char,cap1 Char,cap2 Char,cap3 Char,cap4 Char,cap5 Char,cap6 Char,cap7 Char,cap8 Char,cap9 Char,cap10 Char"/>
    <w:link w:val="Caption"/>
    <w:rsid w:val="008F0EFB"/>
    <w:rPr>
      <w:b/>
      <w:lang w:val="x-none" w:eastAsia="x-none"/>
    </w:rPr>
  </w:style>
  <w:style w:type="paragraph" w:customStyle="1" w:styleId="LGTdoc1">
    <w:name w:val="LGTdoc_제목1"/>
    <w:basedOn w:val="Normal"/>
    <w:rsid w:val="008F0EFB"/>
    <w:pPr>
      <w:tabs>
        <w:tab w:val="clear" w:pos="1134"/>
        <w:tab w:val="clear" w:pos="1871"/>
        <w:tab w:val="clear" w:pos="2268"/>
      </w:tabs>
      <w:overflowPunct/>
      <w:autoSpaceDE/>
      <w:autoSpaceDN/>
      <w:snapToGrid w:val="0"/>
      <w:spacing w:beforeLines="50" w:before="0" w:after="100" w:afterAutospacing="1"/>
      <w:jc w:val="both"/>
      <w:textAlignment w:val="auto"/>
    </w:pPr>
    <w:rPr>
      <w:rFonts w:eastAsia="Batang"/>
      <w:b/>
      <w:snapToGrid w:val="0"/>
      <w:sz w:val="28"/>
      <w:lang w:eastAsia="ko-KR"/>
    </w:rPr>
  </w:style>
  <w:style w:type="paragraph" w:customStyle="1" w:styleId="Tablehead">
    <w:name w:val="Table_head"/>
    <w:basedOn w:val="Normal"/>
    <w:next w:val="Normal"/>
    <w:link w:val="TableheadChar"/>
    <w:rsid w:val="008F0EFB"/>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pPr>
    <w:rPr>
      <w:rFonts w:eastAsia="Batang"/>
      <w:b/>
      <w:sz w:val="22"/>
      <w:lang w:val="fr-FR"/>
    </w:rPr>
  </w:style>
  <w:style w:type="paragraph" w:customStyle="1" w:styleId="Tabletext">
    <w:name w:val="Table_text"/>
    <w:basedOn w:val="Normal"/>
    <w:link w:val="TabletextChar"/>
    <w:qFormat/>
    <w:rsid w:val="008F0EFB"/>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pPr>
    <w:rPr>
      <w:rFonts w:eastAsia="Batang"/>
      <w:sz w:val="22"/>
      <w:lang w:val="fr-FR"/>
    </w:rPr>
  </w:style>
  <w:style w:type="paragraph" w:customStyle="1" w:styleId="Tabletitle">
    <w:name w:val="Table_title"/>
    <w:basedOn w:val="Normal"/>
    <w:next w:val="Tablehead"/>
    <w:link w:val="TabletitleChar"/>
    <w:rsid w:val="008F0EFB"/>
    <w:pPr>
      <w:keepNext/>
      <w:tabs>
        <w:tab w:val="clear" w:pos="1134"/>
        <w:tab w:val="clear" w:pos="1871"/>
        <w:tab w:val="clear" w:pos="2268"/>
        <w:tab w:val="left" w:pos="794"/>
        <w:tab w:val="left" w:pos="1191"/>
        <w:tab w:val="left" w:pos="1588"/>
        <w:tab w:val="left" w:pos="1985"/>
      </w:tabs>
      <w:spacing w:before="0" w:after="120"/>
      <w:jc w:val="center"/>
    </w:pPr>
    <w:rPr>
      <w:rFonts w:eastAsia="Batang"/>
      <w:b/>
      <w:lang w:val="fr-FR"/>
    </w:rPr>
  </w:style>
  <w:style w:type="character" w:customStyle="1" w:styleId="TabletitleChar">
    <w:name w:val="Table_title Char"/>
    <w:basedOn w:val="DefaultParagraphFont"/>
    <w:link w:val="Tabletitle"/>
    <w:locked/>
    <w:rsid w:val="008F0EFB"/>
    <w:rPr>
      <w:rFonts w:ascii="Times New Roman" w:eastAsia="Batang" w:hAnsi="Times New Roman" w:cs="Times New Roman"/>
      <w:b/>
      <w:kern w:val="0"/>
      <w:sz w:val="24"/>
      <w:szCs w:val="20"/>
      <w:lang w:val="fr-FR" w:eastAsia="en-US"/>
    </w:rPr>
  </w:style>
  <w:style w:type="character" w:customStyle="1" w:styleId="TableheadChar">
    <w:name w:val="Table_head Char"/>
    <w:basedOn w:val="DefaultParagraphFont"/>
    <w:link w:val="Tablehead"/>
    <w:locked/>
    <w:rsid w:val="008F0EFB"/>
    <w:rPr>
      <w:rFonts w:ascii="Times New Roman" w:eastAsia="Batang" w:hAnsi="Times New Roman" w:cs="Times New Roman"/>
      <w:b/>
      <w:kern w:val="0"/>
      <w:sz w:val="22"/>
      <w:szCs w:val="20"/>
      <w:lang w:val="fr-FR" w:eastAsia="en-US"/>
    </w:rPr>
  </w:style>
  <w:style w:type="character" w:customStyle="1" w:styleId="TabletextChar">
    <w:name w:val="Table_text Char"/>
    <w:basedOn w:val="DefaultParagraphFont"/>
    <w:link w:val="Tabletext"/>
    <w:locked/>
    <w:rsid w:val="008F0EFB"/>
    <w:rPr>
      <w:rFonts w:ascii="Times New Roman" w:eastAsia="Batang" w:hAnsi="Times New Roman" w:cs="Times New Roman"/>
      <w:kern w:val="0"/>
      <w:sz w:val="22"/>
      <w:szCs w:val="20"/>
      <w:lang w:val="fr-FR" w:eastAsia="en-US"/>
    </w:rPr>
  </w:style>
  <w:style w:type="paragraph" w:styleId="TOC1">
    <w:name w:val="toc 1"/>
    <w:uiPriority w:val="39"/>
    <w:rsid w:val="009679FD"/>
    <w:pPr>
      <w:keepNext/>
      <w:keepLines/>
      <w:widowControl w:val="0"/>
      <w:tabs>
        <w:tab w:val="right" w:leader="dot" w:pos="9639"/>
      </w:tabs>
      <w:overflowPunct w:val="0"/>
      <w:autoSpaceDE w:val="0"/>
      <w:autoSpaceDN w:val="0"/>
      <w:adjustRightInd w:val="0"/>
      <w:spacing w:before="120" w:after="0" w:line="240" w:lineRule="auto"/>
      <w:ind w:left="567" w:right="425" w:hanging="567"/>
      <w:jc w:val="left"/>
      <w:textAlignment w:val="baseline"/>
    </w:pPr>
    <w:rPr>
      <w:rFonts w:ascii="Times New Roman" w:hAnsi="Times New Roman" w:cs="Times New Roman"/>
      <w:noProof/>
      <w:kern w:val="0"/>
      <w:sz w:val="22"/>
      <w:szCs w:val="20"/>
      <w:lang w:val="en-GB" w:eastAsia="ja-JP"/>
    </w:rPr>
  </w:style>
  <w:style w:type="character" w:styleId="Hyperlink">
    <w:name w:val="Hyperlink"/>
    <w:uiPriority w:val="99"/>
    <w:rsid w:val="009679FD"/>
    <w:rPr>
      <w:color w:val="0000FF"/>
      <w:u w:val="single"/>
    </w:rPr>
  </w:style>
  <w:style w:type="character" w:customStyle="1" w:styleId="Heading4Char">
    <w:name w:val="Heading 4 Char"/>
    <w:basedOn w:val="DefaultParagraphFont"/>
    <w:link w:val="Heading4"/>
    <w:uiPriority w:val="9"/>
    <w:rsid w:val="00D117F4"/>
    <w:rPr>
      <w:rFonts w:ascii="Times New Roman" w:eastAsia="PMingLiU" w:hAnsi="Times New Roman" w:cs="Times New Roman"/>
      <w:b/>
      <w:bCs/>
      <w:kern w:val="0"/>
      <w:sz w:val="24"/>
      <w:szCs w:val="20"/>
      <w:lang w:val="en-GB" w:eastAsia="en-US"/>
    </w:rPr>
  </w:style>
  <w:style w:type="paragraph" w:customStyle="1" w:styleId="Proposal">
    <w:name w:val="Proposal"/>
    <w:basedOn w:val="Normal"/>
    <w:rsid w:val="004B12EE"/>
    <w:pPr>
      <w:widowControl w:val="0"/>
      <w:numPr>
        <w:numId w:val="2"/>
      </w:numPr>
      <w:tabs>
        <w:tab w:val="clear" w:pos="1134"/>
        <w:tab w:val="clear" w:pos="1304"/>
        <w:tab w:val="clear" w:pos="1871"/>
        <w:tab w:val="clear" w:pos="2268"/>
        <w:tab w:val="left" w:pos="1701"/>
      </w:tabs>
      <w:wordWrap w:val="0"/>
      <w:overflowPunct/>
      <w:adjustRightInd/>
      <w:spacing w:before="0" w:after="160" w:line="259" w:lineRule="auto"/>
      <w:ind w:left="1701" w:hanging="1701"/>
      <w:jc w:val="both"/>
      <w:textAlignment w:val="auto"/>
    </w:pPr>
    <w:rPr>
      <w:rFonts w:asciiTheme="minorHAnsi" w:eastAsiaTheme="minorEastAsia" w:hAnsiTheme="minorHAnsi" w:cstheme="minorBidi"/>
      <w:b/>
      <w:bCs/>
      <w:kern w:val="2"/>
      <w:sz w:val="20"/>
      <w:szCs w:val="22"/>
      <w:lang w:val="en-US" w:eastAsia="ko-KR"/>
    </w:rPr>
  </w:style>
  <w:style w:type="table" w:styleId="TableGridLight">
    <w:name w:val="Grid Table Light"/>
    <w:basedOn w:val="TableNormal"/>
    <w:uiPriority w:val="32"/>
    <w:qFormat/>
    <w:rsid w:val="00C9755D"/>
    <w:pPr>
      <w:spacing w:after="0" w:line="240" w:lineRule="auto"/>
      <w:jc w:val="left"/>
    </w:pPr>
    <w:rPr>
      <w:rFonts w:ascii="CG Times (WN)" w:hAnsi="CG Times (WN)" w:cs="Times New Roman"/>
      <w:kern w:val="0"/>
      <w:szCs w:val="20"/>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72"/>
    <w:rsid w:val="00160FB5"/>
    <w:pPr>
      <w:spacing w:after="0" w:line="240" w:lineRule="auto"/>
      <w:jc w:val="left"/>
    </w:pPr>
    <w:rPr>
      <w:rFonts w:ascii="CG Times (WN)" w:hAnsi="CG Times (WN)" w:cs="Times New Roman"/>
      <w:kern w:val="0"/>
      <w:szCs w:val="20"/>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3GPPText">
    <w:name w:val="3GPP Text"/>
    <w:basedOn w:val="Normal"/>
    <w:link w:val="3GPPTextChar"/>
    <w:qFormat/>
    <w:rsid w:val="00AC2272"/>
    <w:pPr>
      <w:tabs>
        <w:tab w:val="clear" w:pos="1134"/>
        <w:tab w:val="clear" w:pos="1871"/>
        <w:tab w:val="clear" w:pos="2268"/>
      </w:tabs>
      <w:spacing w:after="120"/>
      <w:jc w:val="both"/>
    </w:pPr>
    <w:rPr>
      <w:rFonts w:eastAsia="SimSun"/>
      <w:sz w:val="22"/>
      <w:lang w:val="en-US"/>
    </w:rPr>
  </w:style>
  <w:style w:type="character" w:customStyle="1" w:styleId="3GPPTextChar">
    <w:name w:val="3GPP Text Char"/>
    <w:link w:val="3GPPText"/>
    <w:rsid w:val="00AC2272"/>
    <w:rPr>
      <w:rFonts w:ascii="Times New Roman" w:eastAsia="SimSun" w:hAnsi="Times New Roman" w:cs="Times New Roman"/>
      <w:kern w:val="0"/>
      <w:sz w:val="22"/>
      <w:szCs w:val="20"/>
      <w:lang w:eastAsia="en-US"/>
    </w:rPr>
  </w:style>
  <w:style w:type="character" w:customStyle="1" w:styleId="TACChar">
    <w:name w:val="TAC Char"/>
    <w:link w:val="TAC"/>
    <w:qFormat/>
    <w:locked/>
    <w:rsid w:val="00AC2272"/>
    <w:rPr>
      <w:rFonts w:ascii="SimSun" w:eastAsia="SimSun" w:hAnsi="SimSun"/>
      <w:lang w:val="en-GB" w:eastAsia="x-none"/>
    </w:rPr>
  </w:style>
  <w:style w:type="paragraph" w:customStyle="1" w:styleId="TAC">
    <w:name w:val="TAC"/>
    <w:basedOn w:val="Normal"/>
    <w:link w:val="TACChar"/>
    <w:qFormat/>
    <w:rsid w:val="00AC2272"/>
    <w:pPr>
      <w:keepLines/>
      <w:tabs>
        <w:tab w:val="clear" w:pos="1134"/>
        <w:tab w:val="clear" w:pos="1871"/>
        <w:tab w:val="clear" w:pos="2268"/>
      </w:tabs>
      <w:overflowPunct/>
      <w:autoSpaceDE/>
      <w:autoSpaceDN/>
      <w:adjustRightInd/>
      <w:spacing w:before="40" w:after="40"/>
      <w:jc w:val="center"/>
      <w:textAlignment w:val="auto"/>
    </w:pPr>
    <w:rPr>
      <w:rFonts w:ascii="SimSun" w:eastAsia="SimSun" w:hAnsi="SimSun" w:cstheme="minorBidi"/>
      <w:kern w:val="2"/>
      <w:sz w:val="20"/>
      <w:szCs w:val="22"/>
      <w:lang w:eastAsia="x-none"/>
    </w:rPr>
  </w:style>
  <w:style w:type="character" w:customStyle="1" w:styleId="TAHCar">
    <w:name w:val="TAH Car"/>
    <w:link w:val="TAH"/>
    <w:qFormat/>
    <w:locked/>
    <w:rsid w:val="00AC2272"/>
    <w:rPr>
      <w:rFonts w:ascii="Arial" w:eastAsia="Times New Roman" w:hAnsi="Arial" w:cs="Arial"/>
      <w:b/>
      <w:sz w:val="18"/>
      <w:lang w:val="en-GB" w:eastAsia="en-GB"/>
    </w:rPr>
  </w:style>
  <w:style w:type="paragraph" w:customStyle="1" w:styleId="TAH">
    <w:name w:val="TAH"/>
    <w:basedOn w:val="TAC"/>
    <w:link w:val="TAHCar"/>
    <w:qFormat/>
    <w:rsid w:val="00AC2272"/>
    <w:pPr>
      <w:keepNext/>
      <w:overflowPunct w:val="0"/>
      <w:autoSpaceDE w:val="0"/>
      <w:autoSpaceDN w:val="0"/>
      <w:adjustRightInd w:val="0"/>
      <w:spacing w:before="0" w:after="0"/>
    </w:pPr>
    <w:rPr>
      <w:rFonts w:ascii="Arial" w:eastAsia="Times New Roman" w:hAnsi="Arial" w:cs="Arial"/>
      <w:b/>
      <w:sz w:val="18"/>
      <w:lang w:eastAsia="en-GB"/>
    </w:rPr>
  </w:style>
  <w:style w:type="character" w:customStyle="1" w:styleId="Heading3Char">
    <w:name w:val="Heading 3 Char"/>
    <w:basedOn w:val="DefaultParagraphFont"/>
    <w:link w:val="Heading3"/>
    <w:uiPriority w:val="9"/>
    <w:semiHidden/>
    <w:rsid w:val="00AC2272"/>
    <w:rPr>
      <w:rFonts w:asciiTheme="majorHAnsi" w:eastAsiaTheme="majorEastAsia" w:hAnsiTheme="majorHAnsi" w:cstheme="majorBidi"/>
      <w:kern w:val="0"/>
      <w:sz w:val="24"/>
      <w:szCs w:val="20"/>
      <w:lang w:val="en-GB" w:eastAsia="en-US"/>
    </w:rPr>
  </w:style>
  <w:style w:type="paragraph" w:styleId="NormalWeb">
    <w:name w:val="Normal (Web)"/>
    <w:basedOn w:val="Normal"/>
    <w:uiPriority w:val="99"/>
    <w:semiHidden/>
    <w:unhideWhenUsed/>
    <w:rsid w:val="009910A7"/>
    <w:pPr>
      <w:tabs>
        <w:tab w:val="clear" w:pos="1134"/>
        <w:tab w:val="clear" w:pos="1871"/>
        <w:tab w:val="clear" w:pos="2268"/>
      </w:tabs>
      <w:overflowPunct/>
      <w:autoSpaceDE/>
      <w:autoSpaceDN/>
      <w:adjustRightInd/>
      <w:snapToGrid w:val="0"/>
      <w:spacing w:before="100" w:beforeAutospacing="1" w:after="100" w:afterAutospacing="1"/>
    </w:pPr>
    <w:rPr>
      <w:rFonts w:ascii="Batang" w:eastAsia="Batang" w:hAnsi="Batang" w:cs="Gulim"/>
      <w:color w:val="000000"/>
      <w:sz w:val="20"/>
      <w:lang w:val="en-US" w:eastAsia="ko-KR"/>
    </w:rPr>
  </w:style>
  <w:style w:type="paragraph" w:customStyle="1" w:styleId="16">
    <w:name w:val="16"/>
    <w:basedOn w:val="Normal"/>
    <w:rsid w:val="009910A7"/>
    <w:pPr>
      <w:tabs>
        <w:tab w:val="clear" w:pos="1134"/>
        <w:tab w:val="clear" w:pos="1871"/>
        <w:tab w:val="clear" w:pos="2268"/>
      </w:tabs>
      <w:overflowPunct/>
      <w:autoSpaceDE/>
      <w:autoSpaceDN/>
      <w:adjustRightInd/>
      <w:snapToGrid w:val="0"/>
      <w:spacing w:before="0"/>
    </w:pPr>
    <w:rPr>
      <w:rFonts w:ascii="Batang" w:eastAsia="Batang" w:hAnsi="Batang" w:cs="Gulim"/>
      <w:color w:val="000000"/>
      <w:sz w:val="20"/>
      <w:lang w:val="en-US" w:eastAsia="ko-KR"/>
    </w:rPr>
  </w:style>
  <w:style w:type="paragraph" w:customStyle="1" w:styleId="17">
    <w:name w:val="17"/>
    <w:basedOn w:val="Normal"/>
    <w:rsid w:val="009910A7"/>
    <w:pPr>
      <w:tabs>
        <w:tab w:val="clear" w:pos="1134"/>
        <w:tab w:val="clear" w:pos="1871"/>
        <w:tab w:val="clear" w:pos="2268"/>
      </w:tabs>
      <w:overflowPunct/>
      <w:autoSpaceDE/>
      <w:autoSpaceDN/>
      <w:adjustRightInd/>
      <w:snapToGrid w:val="0"/>
      <w:spacing w:before="0"/>
    </w:pPr>
    <w:rPr>
      <w:rFonts w:ascii="Batang" w:eastAsia="Batang" w:hAnsi="Batang" w:cs="Gulim"/>
      <w:color w:val="000000"/>
      <w:sz w:val="20"/>
      <w:lang w:val="en-US" w:eastAsia="ko-KR"/>
    </w:rPr>
  </w:style>
  <w:style w:type="paragraph" w:customStyle="1" w:styleId="90">
    <w:name w:val="90"/>
    <w:basedOn w:val="Normal"/>
    <w:rsid w:val="009910A7"/>
    <w:pPr>
      <w:tabs>
        <w:tab w:val="clear" w:pos="1134"/>
        <w:tab w:val="clear" w:pos="1871"/>
        <w:tab w:val="clear" w:pos="2268"/>
      </w:tabs>
      <w:overflowPunct/>
      <w:autoSpaceDE/>
      <w:autoSpaceDN/>
      <w:adjustRightInd/>
      <w:snapToGrid w:val="0"/>
      <w:spacing w:before="0"/>
    </w:pPr>
    <w:rPr>
      <w:rFonts w:ascii="Batang" w:eastAsia="Batang" w:hAnsi="Batang" w:cs="Gulim"/>
      <w:color w:val="000000"/>
      <w:sz w:val="20"/>
      <w:lang w:val="en-US" w:eastAsia="ko-KR"/>
    </w:rPr>
  </w:style>
  <w:style w:type="table" w:customStyle="1" w:styleId="2">
    <w:name w:val="표 구분선2"/>
    <w:basedOn w:val="TableNormal"/>
    <w:next w:val="TableGrid"/>
    <w:uiPriority w:val="59"/>
    <w:rsid w:val="000F0549"/>
    <w:pPr>
      <w:spacing w:after="0" w:line="240" w:lineRule="auto"/>
      <w:jc w:val="left"/>
    </w:pPr>
    <w:rPr>
      <w:rFonts w:ascii="CG Times (WN)" w:eastAsia="SimSun" w:hAnsi="CG Times (W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列出段落 Char,?? ?? Char,????? Char,???? Char"/>
    <w:link w:val="ListParagraph"/>
    <w:uiPriority w:val="34"/>
    <w:qFormat/>
    <w:locked/>
    <w:rsid w:val="00A34928"/>
    <w:rPr>
      <w:rFonts w:ascii="Times New Roman" w:eastAsia="PMingLiU" w:hAnsi="Times New Roman" w:cs="Times New Roman"/>
      <w:kern w:val="0"/>
      <w:sz w:val="24"/>
      <w:szCs w:val="20"/>
      <w:lang w:val="en-GB" w:eastAsia="en-US"/>
    </w:rPr>
  </w:style>
  <w:style w:type="character" w:customStyle="1" w:styleId="ObservationList1Char">
    <w:name w:val="ObservationList1 Char"/>
    <w:basedOn w:val="DefaultParagraphFont"/>
    <w:link w:val="ObservationList1"/>
    <w:locked/>
    <w:rsid w:val="003C150C"/>
    <w:rPr>
      <w:rFonts w:ascii="Times New Roman" w:hAnsi="Times New Roman"/>
    </w:rPr>
  </w:style>
  <w:style w:type="paragraph" w:customStyle="1" w:styleId="ObservationList1">
    <w:name w:val="ObservationList1"/>
    <w:basedOn w:val="ListParagraph"/>
    <w:link w:val="ObservationList1Char"/>
    <w:qFormat/>
    <w:rsid w:val="003C150C"/>
    <w:pPr>
      <w:widowControl w:val="0"/>
      <w:numPr>
        <w:numId w:val="13"/>
      </w:numPr>
      <w:tabs>
        <w:tab w:val="clear" w:pos="1134"/>
        <w:tab w:val="clear" w:pos="1871"/>
        <w:tab w:val="clear" w:pos="2268"/>
      </w:tabs>
      <w:wordWrap w:val="0"/>
      <w:overflowPunct/>
      <w:adjustRightInd/>
      <w:spacing w:before="0" w:after="160" w:line="256" w:lineRule="auto"/>
      <w:ind w:leftChars="0" w:left="0"/>
      <w:contextualSpacing/>
      <w:jc w:val="both"/>
      <w:textAlignment w:val="auto"/>
    </w:pPr>
    <w:rPr>
      <w:rFonts w:eastAsiaTheme="minorEastAsia" w:cstheme="minorBidi"/>
      <w:kern w:val="2"/>
      <w:sz w:val="20"/>
      <w:szCs w:val="22"/>
      <w:lang w:val="en-US" w:eastAsia="ko-KR"/>
    </w:rPr>
  </w:style>
  <w:style w:type="table" w:customStyle="1" w:styleId="3">
    <w:name w:val="표 구분선3"/>
    <w:basedOn w:val="TableNormal"/>
    <w:next w:val="TableGrid"/>
    <w:uiPriority w:val="39"/>
    <w:qFormat/>
    <w:rsid w:val="006542BF"/>
    <w:pPr>
      <w:spacing w:after="0" w:line="240" w:lineRule="auto"/>
      <w:jc w:val="left"/>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68F4"/>
    <w:pPr>
      <w:spacing w:before="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A68F4"/>
    <w:rPr>
      <w:rFonts w:asciiTheme="majorHAnsi" w:eastAsiaTheme="majorEastAsia" w:hAnsiTheme="majorHAnsi" w:cstheme="majorBidi"/>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7353">
      <w:bodyDiv w:val="1"/>
      <w:marLeft w:val="0"/>
      <w:marRight w:val="0"/>
      <w:marTop w:val="0"/>
      <w:marBottom w:val="0"/>
      <w:divBdr>
        <w:top w:val="none" w:sz="0" w:space="0" w:color="auto"/>
        <w:left w:val="none" w:sz="0" w:space="0" w:color="auto"/>
        <w:bottom w:val="none" w:sz="0" w:space="0" w:color="auto"/>
        <w:right w:val="none" w:sz="0" w:space="0" w:color="auto"/>
      </w:divBdr>
    </w:div>
    <w:div w:id="45154633">
      <w:bodyDiv w:val="1"/>
      <w:marLeft w:val="0"/>
      <w:marRight w:val="0"/>
      <w:marTop w:val="0"/>
      <w:marBottom w:val="0"/>
      <w:divBdr>
        <w:top w:val="none" w:sz="0" w:space="0" w:color="auto"/>
        <w:left w:val="none" w:sz="0" w:space="0" w:color="auto"/>
        <w:bottom w:val="none" w:sz="0" w:space="0" w:color="auto"/>
        <w:right w:val="none" w:sz="0" w:space="0" w:color="auto"/>
      </w:divBdr>
    </w:div>
    <w:div w:id="72047941">
      <w:bodyDiv w:val="1"/>
      <w:marLeft w:val="0"/>
      <w:marRight w:val="0"/>
      <w:marTop w:val="0"/>
      <w:marBottom w:val="0"/>
      <w:divBdr>
        <w:top w:val="none" w:sz="0" w:space="0" w:color="auto"/>
        <w:left w:val="none" w:sz="0" w:space="0" w:color="auto"/>
        <w:bottom w:val="none" w:sz="0" w:space="0" w:color="auto"/>
        <w:right w:val="none" w:sz="0" w:space="0" w:color="auto"/>
      </w:divBdr>
    </w:div>
    <w:div w:id="126239098">
      <w:bodyDiv w:val="1"/>
      <w:marLeft w:val="0"/>
      <w:marRight w:val="0"/>
      <w:marTop w:val="0"/>
      <w:marBottom w:val="0"/>
      <w:divBdr>
        <w:top w:val="none" w:sz="0" w:space="0" w:color="auto"/>
        <w:left w:val="none" w:sz="0" w:space="0" w:color="auto"/>
        <w:bottom w:val="none" w:sz="0" w:space="0" w:color="auto"/>
        <w:right w:val="none" w:sz="0" w:space="0" w:color="auto"/>
      </w:divBdr>
    </w:div>
    <w:div w:id="152839355">
      <w:bodyDiv w:val="1"/>
      <w:marLeft w:val="0"/>
      <w:marRight w:val="0"/>
      <w:marTop w:val="0"/>
      <w:marBottom w:val="0"/>
      <w:divBdr>
        <w:top w:val="none" w:sz="0" w:space="0" w:color="auto"/>
        <w:left w:val="none" w:sz="0" w:space="0" w:color="auto"/>
        <w:bottom w:val="none" w:sz="0" w:space="0" w:color="auto"/>
        <w:right w:val="none" w:sz="0" w:space="0" w:color="auto"/>
      </w:divBdr>
    </w:div>
    <w:div w:id="153759257">
      <w:bodyDiv w:val="1"/>
      <w:marLeft w:val="0"/>
      <w:marRight w:val="0"/>
      <w:marTop w:val="0"/>
      <w:marBottom w:val="0"/>
      <w:divBdr>
        <w:top w:val="none" w:sz="0" w:space="0" w:color="auto"/>
        <w:left w:val="none" w:sz="0" w:space="0" w:color="auto"/>
        <w:bottom w:val="none" w:sz="0" w:space="0" w:color="auto"/>
        <w:right w:val="none" w:sz="0" w:space="0" w:color="auto"/>
      </w:divBdr>
    </w:div>
    <w:div w:id="298264596">
      <w:bodyDiv w:val="1"/>
      <w:marLeft w:val="0"/>
      <w:marRight w:val="0"/>
      <w:marTop w:val="0"/>
      <w:marBottom w:val="0"/>
      <w:divBdr>
        <w:top w:val="none" w:sz="0" w:space="0" w:color="auto"/>
        <w:left w:val="none" w:sz="0" w:space="0" w:color="auto"/>
        <w:bottom w:val="none" w:sz="0" w:space="0" w:color="auto"/>
        <w:right w:val="none" w:sz="0" w:space="0" w:color="auto"/>
      </w:divBdr>
    </w:div>
    <w:div w:id="346828551">
      <w:bodyDiv w:val="1"/>
      <w:marLeft w:val="0"/>
      <w:marRight w:val="0"/>
      <w:marTop w:val="0"/>
      <w:marBottom w:val="0"/>
      <w:divBdr>
        <w:top w:val="none" w:sz="0" w:space="0" w:color="auto"/>
        <w:left w:val="none" w:sz="0" w:space="0" w:color="auto"/>
        <w:bottom w:val="none" w:sz="0" w:space="0" w:color="auto"/>
        <w:right w:val="none" w:sz="0" w:space="0" w:color="auto"/>
      </w:divBdr>
    </w:div>
    <w:div w:id="544803379">
      <w:bodyDiv w:val="1"/>
      <w:marLeft w:val="0"/>
      <w:marRight w:val="0"/>
      <w:marTop w:val="0"/>
      <w:marBottom w:val="0"/>
      <w:divBdr>
        <w:top w:val="none" w:sz="0" w:space="0" w:color="auto"/>
        <w:left w:val="none" w:sz="0" w:space="0" w:color="auto"/>
        <w:bottom w:val="none" w:sz="0" w:space="0" w:color="auto"/>
        <w:right w:val="none" w:sz="0" w:space="0" w:color="auto"/>
      </w:divBdr>
    </w:div>
    <w:div w:id="620114887">
      <w:bodyDiv w:val="1"/>
      <w:marLeft w:val="0"/>
      <w:marRight w:val="0"/>
      <w:marTop w:val="0"/>
      <w:marBottom w:val="0"/>
      <w:divBdr>
        <w:top w:val="none" w:sz="0" w:space="0" w:color="auto"/>
        <w:left w:val="none" w:sz="0" w:space="0" w:color="auto"/>
        <w:bottom w:val="none" w:sz="0" w:space="0" w:color="auto"/>
        <w:right w:val="none" w:sz="0" w:space="0" w:color="auto"/>
      </w:divBdr>
    </w:div>
    <w:div w:id="637342391">
      <w:bodyDiv w:val="1"/>
      <w:marLeft w:val="0"/>
      <w:marRight w:val="0"/>
      <w:marTop w:val="0"/>
      <w:marBottom w:val="0"/>
      <w:divBdr>
        <w:top w:val="none" w:sz="0" w:space="0" w:color="auto"/>
        <w:left w:val="none" w:sz="0" w:space="0" w:color="auto"/>
        <w:bottom w:val="none" w:sz="0" w:space="0" w:color="auto"/>
        <w:right w:val="none" w:sz="0" w:space="0" w:color="auto"/>
      </w:divBdr>
    </w:div>
    <w:div w:id="677931568">
      <w:bodyDiv w:val="1"/>
      <w:marLeft w:val="0"/>
      <w:marRight w:val="0"/>
      <w:marTop w:val="0"/>
      <w:marBottom w:val="0"/>
      <w:divBdr>
        <w:top w:val="none" w:sz="0" w:space="0" w:color="auto"/>
        <w:left w:val="none" w:sz="0" w:space="0" w:color="auto"/>
        <w:bottom w:val="none" w:sz="0" w:space="0" w:color="auto"/>
        <w:right w:val="none" w:sz="0" w:space="0" w:color="auto"/>
      </w:divBdr>
    </w:div>
    <w:div w:id="766849354">
      <w:bodyDiv w:val="1"/>
      <w:marLeft w:val="0"/>
      <w:marRight w:val="0"/>
      <w:marTop w:val="0"/>
      <w:marBottom w:val="0"/>
      <w:divBdr>
        <w:top w:val="none" w:sz="0" w:space="0" w:color="auto"/>
        <w:left w:val="none" w:sz="0" w:space="0" w:color="auto"/>
        <w:bottom w:val="none" w:sz="0" w:space="0" w:color="auto"/>
        <w:right w:val="none" w:sz="0" w:space="0" w:color="auto"/>
      </w:divBdr>
    </w:div>
    <w:div w:id="801846799">
      <w:bodyDiv w:val="1"/>
      <w:marLeft w:val="0"/>
      <w:marRight w:val="0"/>
      <w:marTop w:val="0"/>
      <w:marBottom w:val="0"/>
      <w:divBdr>
        <w:top w:val="none" w:sz="0" w:space="0" w:color="auto"/>
        <w:left w:val="none" w:sz="0" w:space="0" w:color="auto"/>
        <w:bottom w:val="none" w:sz="0" w:space="0" w:color="auto"/>
        <w:right w:val="none" w:sz="0" w:space="0" w:color="auto"/>
      </w:divBdr>
    </w:div>
    <w:div w:id="870415721">
      <w:bodyDiv w:val="1"/>
      <w:marLeft w:val="0"/>
      <w:marRight w:val="0"/>
      <w:marTop w:val="0"/>
      <w:marBottom w:val="0"/>
      <w:divBdr>
        <w:top w:val="none" w:sz="0" w:space="0" w:color="auto"/>
        <w:left w:val="none" w:sz="0" w:space="0" w:color="auto"/>
        <w:bottom w:val="none" w:sz="0" w:space="0" w:color="auto"/>
        <w:right w:val="none" w:sz="0" w:space="0" w:color="auto"/>
      </w:divBdr>
    </w:div>
    <w:div w:id="910775468">
      <w:bodyDiv w:val="1"/>
      <w:marLeft w:val="0"/>
      <w:marRight w:val="0"/>
      <w:marTop w:val="0"/>
      <w:marBottom w:val="0"/>
      <w:divBdr>
        <w:top w:val="none" w:sz="0" w:space="0" w:color="auto"/>
        <w:left w:val="none" w:sz="0" w:space="0" w:color="auto"/>
        <w:bottom w:val="none" w:sz="0" w:space="0" w:color="auto"/>
        <w:right w:val="none" w:sz="0" w:space="0" w:color="auto"/>
      </w:divBdr>
    </w:div>
    <w:div w:id="956328159">
      <w:bodyDiv w:val="1"/>
      <w:marLeft w:val="0"/>
      <w:marRight w:val="0"/>
      <w:marTop w:val="0"/>
      <w:marBottom w:val="0"/>
      <w:divBdr>
        <w:top w:val="none" w:sz="0" w:space="0" w:color="auto"/>
        <w:left w:val="none" w:sz="0" w:space="0" w:color="auto"/>
        <w:bottom w:val="none" w:sz="0" w:space="0" w:color="auto"/>
        <w:right w:val="none" w:sz="0" w:space="0" w:color="auto"/>
      </w:divBdr>
    </w:div>
    <w:div w:id="1100024118">
      <w:bodyDiv w:val="1"/>
      <w:marLeft w:val="0"/>
      <w:marRight w:val="0"/>
      <w:marTop w:val="0"/>
      <w:marBottom w:val="0"/>
      <w:divBdr>
        <w:top w:val="none" w:sz="0" w:space="0" w:color="auto"/>
        <w:left w:val="none" w:sz="0" w:space="0" w:color="auto"/>
        <w:bottom w:val="none" w:sz="0" w:space="0" w:color="auto"/>
        <w:right w:val="none" w:sz="0" w:space="0" w:color="auto"/>
      </w:divBdr>
    </w:div>
    <w:div w:id="1180852129">
      <w:bodyDiv w:val="1"/>
      <w:marLeft w:val="0"/>
      <w:marRight w:val="0"/>
      <w:marTop w:val="0"/>
      <w:marBottom w:val="0"/>
      <w:divBdr>
        <w:top w:val="none" w:sz="0" w:space="0" w:color="auto"/>
        <w:left w:val="none" w:sz="0" w:space="0" w:color="auto"/>
        <w:bottom w:val="none" w:sz="0" w:space="0" w:color="auto"/>
        <w:right w:val="none" w:sz="0" w:space="0" w:color="auto"/>
      </w:divBdr>
    </w:div>
    <w:div w:id="1195077066">
      <w:bodyDiv w:val="1"/>
      <w:marLeft w:val="0"/>
      <w:marRight w:val="0"/>
      <w:marTop w:val="0"/>
      <w:marBottom w:val="0"/>
      <w:divBdr>
        <w:top w:val="none" w:sz="0" w:space="0" w:color="auto"/>
        <w:left w:val="none" w:sz="0" w:space="0" w:color="auto"/>
        <w:bottom w:val="none" w:sz="0" w:space="0" w:color="auto"/>
        <w:right w:val="none" w:sz="0" w:space="0" w:color="auto"/>
      </w:divBdr>
    </w:div>
    <w:div w:id="1295020221">
      <w:bodyDiv w:val="1"/>
      <w:marLeft w:val="0"/>
      <w:marRight w:val="0"/>
      <w:marTop w:val="0"/>
      <w:marBottom w:val="0"/>
      <w:divBdr>
        <w:top w:val="none" w:sz="0" w:space="0" w:color="auto"/>
        <w:left w:val="none" w:sz="0" w:space="0" w:color="auto"/>
        <w:bottom w:val="none" w:sz="0" w:space="0" w:color="auto"/>
        <w:right w:val="none" w:sz="0" w:space="0" w:color="auto"/>
      </w:divBdr>
    </w:div>
    <w:div w:id="1297880100">
      <w:bodyDiv w:val="1"/>
      <w:marLeft w:val="0"/>
      <w:marRight w:val="0"/>
      <w:marTop w:val="0"/>
      <w:marBottom w:val="0"/>
      <w:divBdr>
        <w:top w:val="none" w:sz="0" w:space="0" w:color="auto"/>
        <w:left w:val="none" w:sz="0" w:space="0" w:color="auto"/>
        <w:bottom w:val="none" w:sz="0" w:space="0" w:color="auto"/>
        <w:right w:val="none" w:sz="0" w:space="0" w:color="auto"/>
      </w:divBdr>
    </w:div>
    <w:div w:id="1356544397">
      <w:bodyDiv w:val="1"/>
      <w:marLeft w:val="0"/>
      <w:marRight w:val="0"/>
      <w:marTop w:val="0"/>
      <w:marBottom w:val="0"/>
      <w:divBdr>
        <w:top w:val="none" w:sz="0" w:space="0" w:color="auto"/>
        <w:left w:val="none" w:sz="0" w:space="0" w:color="auto"/>
        <w:bottom w:val="none" w:sz="0" w:space="0" w:color="auto"/>
        <w:right w:val="none" w:sz="0" w:space="0" w:color="auto"/>
      </w:divBdr>
    </w:div>
    <w:div w:id="1442871910">
      <w:bodyDiv w:val="1"/>
      <w:marLeft w:val="0"/>
      <w:marRight w:val="0"/>
      <w:marTop w:val="0"/>
      <w:marBottom w:val="0"/>
      <w:divBdr>
        <w:top w:val="none" w:sz="0" w:space="0" w:color="auto"/>
        <w:left w:val="none" w:sz="0" w:space="0" w:color="auto"/>
        <w:bottom w:val="none" w:sz="0" w:space="0" w:color="auto"/>
        <w:right w:val="none" w:sz="0" w:space="0" w:color="auto"/>
      </w:divBdr>
    </w:div>
    <w:div w:id="1518032779">
      <w:bodyDiv w:val="1"/>
      <w:marLeft w:val="0"/>
      <w:marRight w:val="0"/>
      <w:marTop w:val="0"/>
      <w:marBottom w:val="0"/>
      <w:divBdr>
        <w:top w:val="none" w:sz="0" w:space="0" w:color="auto"/>
        <w:left w:val="none" w:sz="0" w:space="0" w:color="auto"/>
        <w:bottom w:val="none" w:sz="0" w:space="0" w:color="auto"/>
        <w:right w:val="none" w:sz="0" w:space="0" w:color="auto"/>
      </w:divBdr>
      <w:divsChild>
        <w:div w:id="1383872141">
          <w:marLeft w:val="1080"/>
          <w:marRight w:val="0"/>
          <w:marTop w:val="100"/>
          <w:marBottom w:val="0"/>
          <w:divBdr>
            <w:top w:val="none" w:sz="0" w:space="0" w:color="auto"/>
            <w:left w:val="none" w:sz="0" w:space="0" w:color="auto"/>
            <w:bottom w:val="none" w:sz="0" w:space="0" w:color="auto"/>
            <w:right w:val="none" w:sz="0" w:space="0" w:color="auto"/>
          </w:divBdr>
        </w:div>
      </w:divsChild>
    </w:div>
    <w:div w:id="1566185952">
      <w:bodyDiv w:val="1"/>
      <w:marLeft w:val="0"/>
      <w:marRight w:val="0"/>
      <w:marTop w:val="0"/>
      <w:marBottom w:val="0"/>
      <w:divBdr>
        <w:top w:val="none" w:sz="0" w:space="0" w:color="auto"/>
        <w:left w:val="none" w:sz="0" w:space="0" w:color="auto"/>
        <w:bottom w:val="none" w:sz="0" w:space="0" w:color="auto"/>
        <w:right w:val="none" w:sz="0" w:space="0" w:color="auto"/>
      </w:divBdr>
    </w:div>
    <w:div w:id="1624844898">
      <w:bodyDiv w:val="1"/>
      <w:marLeft w:val="0"/>
      <w:marRight w:val="0"/>
      <w:marTop w:val="0"/>
      <w:marBottom w:val="0"/>
      <w:divBdr>
        <w:top w:val="none" w:sz="0" w:space="0" w:color="auto"/>
        <w:left w:val="none" w:sz="0" w:space="0" w:color="auto"/>
        <w:bottom w:val="none" w:sz="0" w:space="0" w:color="auto"/>
        <w:right w:val="none" w:sz="0" w:space="0" w:color="auto"/>
      </w:divBdr>
    </w:div>
    <w:div w:id="1647010005">
      <w:bodyDiv w:val="1"/>
      <w:marLeft w:val="0"/>
      <w:marRight w:val="0"/>
      <w:marTop w:val="0"/>
      <w:marBottom w:val="0"/>
      <w:divBdr>
        <w:top w:val="none" w:sz="0" w:space="0" w:color="auto"/>
        <w:left w:val="none" w:sz="0" w:space="0" w:color="auto"/>
        <w:bottom w:val="none" w:sz="0" w:space="0" w:color="auto"/>
        <w:right w:val="none" w:sz="0" w:space="0" w:color="auto"/>
      </w:divBdr>
    </w:div>
    <w:div w:id="1733656329">
      <w:bodyDiv w:val="1"/>
      <w:marLeft w:val="0"/>
      <w:marRight w:val="0"/>
      <w:marTop w:val="0"/>
      <w:marBottom w:val="0"/>
      <w:divBdr>
        <w:top w:val="none" w:sz="0" w:space="0" w:color="auto"/>
        <w:left w:val="none" w:sz="0" w:space="0" w:color="auto"/>
        <w:bottom w:val="none" w:sz="0" w:space="0" w:color="auto"/>
        <w:right w:val="none" w:sz="0" w:space="0" w:color="auto"/>
      </w:divBdr>
    </w:div>
    <w:div w:id="1759400806">
      <w:bodyDiv w:val="1"/>
      <w:marLeft w:val="0"/>
      <w:marRight w:val="0"/>
      <w:marTop w:val="0"/>
      <w:marBottom w:val="0"/>
      <w:divBdr>
        <w:top w:val="none" w:sz="0" w:space="0" w:color="auto"/>
        <w:left w:val="none" w:sz="0" w:space="0" w:color="auto"/>
        <w:bottom w:val="none" w:sz="0" w:space="0" w:color="auto"/>
        <w:right w:val="none" w:sz="0" w:space="0" w:color="auto"/>
      </w:divBdr>
    </w:div>
    <w:div w:id="2018388458">
      <w:bodyDiv w:val="1"/>
      <w:marLeft w:val="0"/>
      <w:marRight w:val="0"/>
      <w:marTop w:val="0"/>
      <w:marBottom w:val="0"/>
      <w:divBdr>
        <w:top w:val="none" w:sz="0" w:space="0" w:color="auto"/>
        <w:left w:val="none" w:sz="0" w:space="0" w:color="auto"/>
        <w:bottom w:val="none" w:sz="0" w:space="0" w:color="auto"/>
        <w:right w:val="none" w:sz="0" w:space="0" w:color="auto"/>
      </w:divBdr>
    </w:div>
    <w:div w:id="2028365972">
      <w:bodyDiv w:val="1"/>
      <w:marLeft w:val="0"/>
      <w:marRight w:val="0"/>
      <w:marTop w:val="0"/>
      <w:marBottom w:val="0"/>
      <w:divBdr>
        <w:top w:val="none" w:sz="0" w:space="0" w:color="auto"/>
        <w:left w:val="none" w:sz="0" w:space="0" w:color="auto"/>
        <w:bottom w:val="none" w:sz="0" w:space="0" w:color="auto"/>
        <w:right w:val="none" w:sz="0" w:space="0" w:color="auto"/>
      </w:divBdr>
    </w:div>
    <w:div w:id="207639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E540B-AC1F-4F19-9A7D-A3C30B0F7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7726</Words>
  <Characters>44041</Characters>
  <Application>Microsoft Office Word</Application>
  <DocSecurity>0</DocSecurity>
  <Lines>367</Lines>
  <Paragraphs>103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inseok</dc:creator>
  <cp:keywords/>
  <dc:description/>
  <cp:lastModifiedBy>Fernandez Jimenez, Virginia</cp:lastModifiedBy>
  <cp:revision>1</cp:revision>
  <dcterms:created xsi:type="dcterms:W3CDTF">2019-12-02T11:08:00Z</dcterms:created>
  <dcterms:modified xsi:type="dcterms:W3CDTF">2019-12-02T11:08:00Z</dcterms:modified>
</cp:coreProperties>
</file>