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773A25C4" w14:textId="77777777" w:rsidTr="00876A8A">
        <w:trPr>
          <w:cantSplit/>
        </w:trPr>
        <w:tc>
          <w:tcPr>
            <w:tcW w:w="6487" w:type="dxa"/>
            <w:vAlign w:val="center"/>
          </w:tcPr>
          <w:p w14:paraId="0D65761E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8712236" w14:textId="77777777" w:rsidR="009F6520" w:rsidRDefault="00865B04" w:rsidP="00865B0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032D3465" wp14:editId="783FC76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67C466C3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CC7BA3B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5401DCE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4E77C059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4A73B80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EA29695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1C1D5089" w14:textId="77777777" w:rsidTr="00876A8A">
        <w:trPr>
          <w:cantSplit/>
        </w:trPr>
        <w:tc>
          <w:tcPr>
            <w:tcW w:w="6487" w:type="dxa"/>
            <w:vMerge w:val="restart"/>
          </w:tcPr>
          <w:p w14:paraId="1C992CDB" w14:textId="3A5688FC" w:rsidR="00865B04" w:rsidRPr="00982084" w:rsidRDefault="002B5C44" w:rsidP="00865B0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 xml:space="preserve">Source: </w:t>
            </w:r>
            <w:r w:rsidR="00F0654E" w:rsidRPr="00F0654E">
              <w:rPr>
                <w:rFonts w:ascii="Verdana" w:hAnsi="Verdana"/>
                <w:sz w:val="20"/>
              </w:rPr>
              <w:t xml:space="preserve">Document </w:t>
            </w:r>
            <w:r w:rsidRPr="00F0654E">
              <w:rPr>
                <w:rFonts w:ascii="Verdana" w:hAnsi="Verdana"/>
                <w:sz w:val="20"/>
                <w:lang w:eastAsia="zh-CN"/>
              </w:rPr>
              <w:t>5B/TEMP/32-E</w:t>
            </w:r>
          </w:p>
        </w:tc>
        <w:tc>
          <w:tcPr>
            <w:tcW w:w="3402" w:type="dxa"/>
          </w:tcPr>
          <w:p w14:paraId="3B5A8E99" w14:textId="12F155F2" w:rsidR="000069D4" w:rsidRPr="00865B04" w:rsidRDefault="00F0654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12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865B04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>
              <w:rPr>
                <w:rFonts w:ascii="Verdana" w:hAnsi="Verdana"/>
                <w:b/>
                <w:sz w:val="20"/>
                <w:lang w:eastAsia="zh-CN"/>
              </w:rPr>
              <w:t>5B/93-E</w:t>
            </w:r>
          </w:p>
        </w:tc>
      </w:tr>
      <w:tr w:rsidR="000069D4" w14:paraId="2C7A8BD6" w14:textId="77777777" w:rsidTr="00876A8A">
        <w:trPr>
          <w:cantSplit/>
        </w:trPr>
        <w:tc>
          <w:tcPr>
            <w:tcW w:w="6487" w:type="dxa"/>
            <w:vMerge/>
          </w:tcPr>
          <w:p w14:paraId="2BA76027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4F207D7A" w14:textId="04983FB7" w:rsidR="000069D4" w:rsidRPr="00865B04" w:rsidRDefault="00F0654E" w:rsidP="00F0654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18 August</w:t>
            </w:r>
            <w:r w:rsidR="00865B04">
              <w:rPr>
                <w:rFonts w:ascii="Verdana" w:hAnsi="Verdana"/>
                <w:b/>
                <w:sz w:val="20"/>
                <w:lang w:eastAsia="zh-CN"/>
              </w:rPr>
              <w:t xml:space="preserve"> 2020</w:t>
            </w:r>
          </w:p>
        </w:tc>
      </w:tr>
      <w:tr w:rsidR="000069D4" w14:paraId="2DC3CD61" w14:textId="77777777" w:rsidTr="00876A8A">
        <w:trPr>
          <w:cantSplit/>
        </w:trPr>
        <w:tc>
          <w:tcPr>
            <w:tcW w:w="6487" w:type="dxa"/>
            <w:vMerge/>
          </w:tcPr>
          <w:p w14:paraId="74535466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BD9CE15" w14:textId="77777777" w:rsidR="000069D4" w:rsidRPr="00865B04" w:rsidRDefault="00865B0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700413E6" w14:textId="77777777" w:rsidTr="00D046A7">
        <w:trPr>
          <w:cantSplit/>
        </w:trPr>
        <w:tc>
          <w:tcPr>
            <w:tcW w:w="9889" w:type="dxa"/>
            <w:gridSpan w:val="2"/>
          </w:tcPr>
          <w:p w14:paraId="4BAABC3B" w14:textId="2338649D" w:rsidR="000069D4" w:rsidRDefault="00F0654E" w:rsidP="00F0654E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 xml:space="preserve">Annex </w:t>
            </w:r>
            <w:r>
              <w:rPr>
                <w:lang w:val="en-US" w:eastAsia="zh-CN"/>
              </w:rPr>
              <w:t>12</w:t>
            </w:r>
            <w:r>
              <w:rPr>
                <w:lang w:val="en-US" w:eastAsia="zh-CN"/>
              </w:rPr>
              <w:t xml:space="preserve"> to the Working Party 5B Chairman’s Report</w:t>
            </w:r>
          </w:p>
        </w:tc>
      </w:tr>
      <w:tr w:rsidR="000069D4" w14:paraId="273E01D1" w14:textId="77777777" w:rsidTr="00D046A7">
        <w:trPr>
          <w:cantSplit/>
        </w:trPr>
        <w:tc>
          <w:tcPr>
            <w:tcW w:w="9889" w:type="dxa"/>
            <w:gridSpan w:val="2"/>
          </w:tcPr>
          <w:p w14:paraId="677C510B" w14:textId="70DE61DB" w:rsidR="000069D4" w:rsidRPr="00EE4F3D" w:rsidRDefault="00EE4F3D" w:rsidP="00EE4F3D">
            <w:pPr>
              <w:pStyle w:val="Title1"/>
            </w:pPr>
            <w:bookmarkStart w:id="6" w:name="drec" w:colFirst="0" w:colLast="0"/>
            <w:bookmarkEnd w:id="5"/>
            <w:r w:rsidRPr="00EE4F3D">
              <w:t>terms of reference for working party 5b correspondence group on revision of recommendation ITU-R M.2092</w:t>
            </w:r>
          </w:p>
        </w:tc>
      </w:tr>
      <w:tr w:rsidR="000069D4" w14:paraId="5BFB5048" w14:textId="77777777" w:rsidTr="00D046A7">
        <w:trPr>
          <w:cantSplit/>
        </w:trPr>
        <w:tc>
          <w:tcPr>
            <w:tcW w:w="9889" w:type="dxa"/>
            <w:gridSpan w:val="2"/>
          </w:tcPr>
          <w:p w14:paraId="10D87B35" w14:textId="77777777"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157E1BC1" w14:textId="249E13CF" w:rsidR="00EE4F3D" w:rsidRPr="005B4821" w:rsidRDefault="00EE4F3D" w:rsidP="00EE4F3D">
      <w:pPr>
        <w:spacing w:before="360"/>
        <w:rPr>
          <w:szCs w:val="24"/>
        </w:rPr>
      </w:pPr>
      <w:bookmarkStart w:id="8" w:name="dbreak"/>
      <w:bookmarkEnd w:id="7"/>
      <w:bookmarkEnd w:id="8"/>
      <w:r w:rsidRPr="005B4821">
        <w:rPr>
          <w:szCs w:val="24"/>
        </w:rPr>
        <w:t>The Working Party (WP) 5B Correspondence Group (CG) on revision of Recommendation ITU</w:t>
      </w:r>
      <w:r w:rsidR="005B4821">
        <w:rPr>
          <w:szCs w:val="24"/>
        </w:rPr>
        <w:noBreakHyphen/>
      </w:r>
      <w:r w:rsidRPr="005B4821">
        <w:rPr>
          <w:szCs w:val="24"/>
        </w:rPr>
        <w:t>R</w:t>
      </w:r>
      <w:r w:rsidR="005B4821">
        <w:rPr>
          <w:szCs w:val="24"/>
        </w:rPr>
        <w:t> </w:t>
      </w:r>
      <w:r w:rsidRPr="005B4821">
        <w:rPr>
          <w:szCs w:val="24"/>
        </w:rPr>
        <w:t>M.2092 will work by electronic means in the period between the virtual meeting of WP</w:t>
      </w:r>
      <w:r w:rsidR="005B4821">
        <w:rPr>
          <w:szCs w:val="24"/>
          <w:lang w:val="en-US" w:eastAsia="zh-CN"/>
        </w:rPr>
        <w:t> </w:t>
      </w:r>
      <w:r w:rsidRPr="005B4821">
        <w:rPr>
          <w:szCs w:val="24"/>
        </w:rPr>
        <w:t>5B in July 2020 and the scheduled next WP</w:t>
      </w:r>
      <w:r w:rsidRPr="005B4821">
        <w:rPr>
          <w:rFonts w:hint="eastAsia"/>
          <w:szCs w:val="24"/>
          <w:lang w:val="en-US" w:eastAsia="zh-CN"/>
        </w:rPr>
        <w:t xml:space="preserve"> </w:t>
      </w:r>
      <w:r w:rsidRPr="005B4821">
        <w:rPr>
          <w:szCs w:val="24"/>
        </w:rPr>
        <w:t>5B meeting in November 2020. The purpose is to advance the work on a revision of ITU-R M.2092-0 prior to the next WP 5B meeting. The specific CG tasks to be discussed and addressed are:</w:t>
      </w:r>
    </w:p>
    <w:p w14:paraId="5B429688" w14:textId="1B1D2343" w:rsidR="00EE4F3D" w:rsidRPr="005B4821" w:rsidRDefault="00EE4F3D" w:rsidP="00EE4F3D">
      <w:pPr>
        <w:pStyle w:val="enumlev1"/>
        <w:rPr>
          <w:szCs w:val="24"/>
        </w:rPr>
      </w:pPr>
      <w:r w:rsidRPr="005B4821">
        <w:rPr>
          <w:szCs w:val="24"/>
        </w:rPr>
        <w:t>–</w:t>
      </w:r>
      <w:r w:rsidRPr="005B4821">
        <w:rPr>
          <w:szCs w:val="24"/>
        </w:rPr>
        <w:tab/>
      </w:r>
      <w:r w:rsidR="005B4821" w:rsidRPr="005B4821">
        <w:rPr>
          <w:szCs w:val="24"/>
        </w:rPr>
        <w:t>Co</w:t>
      </w:r>
      <w:r w:rsidRPr="005B4821">
        <w:rPr>
          <w:szCs w:val="24"/>
        </w:rPr>
        <w:t>-operation on preparing a common understanding on the revision of ITU-R M.2092 for the next WP</w:t>
      </w:r>
      <w:r w:rsidRPr="005B4821">
        <w:rPr>
          <w:rFonts w:eastAsia="SimSun" w:hint="eastAsia"/>
          <w:szCs w:val="24"/>
          <w:lang w:val="en-US" w:eastAsia="zh-CN"/>
        </w:rPr>
        <w:t xml:space="preserve"> </w:t>
      </w:r>
      <w:r w:rsidRPr="005B4821">
        <w:rPr>
          <w:szCs w:val="24"/>
        </w:rPr>
        <w:t xml:space="preserve">5B meeting, to possibly achieve broad understanding of the intent and impact before the next meeting; </w:t>
      </w:r>
    </w:p>
    <w:p w14:paraId="45E5677E" w14:textId="3B59D16D" w:rsidR="00EE4F3D" w:rsidRPr="005B4821" w:rsidRDefault="00EE4F3D" w:rsidP="00EE4F3D">
      <w:pPr>
        <w:pStyle w:val="enumlev1"/>
        <w:rPr>
          <w:szCs w:val="24"/>
        </w:rPr>
      </w:pPr>
      <w:r w:rsidRPr="005B4821">
        <w:rPr>
          <w:szCs w:val="24"/>
        </w:rPr>
        <w:t>–</w:t>
      </w:r>
      <w:r w:rsidRPr="005B4821">
        <w:rPr>
          <w:szCs w:val="24"/>
        </w:rPr>
        <w:tab/>
      </w:r>
      <w:r w:rsidR="005B4821" w:rsidRPr="005B4821">
        <w:rPr>
          <w:szCs w:val="24"/>
        </w:rPr>
        <w:t xml:space="preserve">Special </w:t>
      </w:r>
      <w:r w:rsidRPr="005B4821">
        <w:rPr>
          <w:szCs w:val="24"/>
        </w:rPr>
        <w:t>attention should be drawn to the following:</w:t>
      </w:r>
    </w:p>
    <w:p w14:paraId="0CC02B90" w14:textId="3DC5841F" w:rsidR="00EE4F3D" w:rsidRPr="005B4821" w:rsidRDefault="00EE4F3D" w:rsidP="00EE4F3D">
      <w:pPr>
        <w:pStyle w:val="enumlev2"/>
        <w:rPr>
          <w:szCs w:val="24"/>
        </w:rPr>
      </w:pPr>
      <w:r w:rsidRPr="005B4821">
        <w:rPr>
          <w:szCs w:val="24"/>
        </w:rPr>
        <w:t>•</w:t>
      </w:r>
      <w:r w:rsidRPr="005B4821">
        <w:rPr>
          <w:szCs w:val="24"/>
        </w:rPr>
        <w:tab/>
        <w:t>VDE-SAT improvements with the proposal raised during the WP 5B July meeting,</w:t>
      </w:r>
    </w:p>
    <w:p w14:paraId="4353DE2C" w14:textId="5D6A8130" w:rsidR="00EE4F3D" w:rsidRPr="005B4821" w:rsidRDefault="00EE4F3D" w:rsidP="00EE4F3D">
      <w:pPr>
        <w:pStyle w:val="enumlev2"/>
        <w:rPr>
          <w:szCs w:val="24"/>
        </w:rPr>
      </w:pPr>
      <w:r w:rsidRPr="005B4821">
        <w:rPr>
          <w:szCs w:val="24"/>
        </w:rPr>
        <w:t>•</w:t>
      </w:r>
      <w:r w:rsidRPr="005B4821">
        <w:rPr>
          <w:szCs w:val="24"/>
        </w:rPr>
        <w:tab/>
        <w:t>improved VDE-SAT burst structure build up explanation.</w:t>
      </w:r>
    </w:p>
    <w:p w14:paraId="037F13EE" w14:textId="77777777" w:rsidR="00EE4F3D" w:rsidRPr="005B4821" w:rsidRDefault="00EE4F3D" w:rsidP="00EE4F3D">
      <w:pPr>
        <w:rPr>
          <w:szCs w:val="24"/>
        </w:rPr>
      </w:pPr>
      <w:r w:rsidRPr="005B4821">
        <w:rPr>
          <w:szCs w:val="24"/>
        </w:rPr>
        <w:t xml:space="preserve">The Chairman should submit a report of the activities of the </w:t>
      </w:r>
      <w:r w:rsidRPr="005B4821">
        <w:rPr>
          <w:rFonts w:hint="eastAsia"/>
          <w:szCs w:val="24"/>
          <w:lang w:eastAsia="zh-CN"/>
        </w:rPr>
        <w:t>CG</w:t>
      </w:r>
      <w:r w:rsidRPr="005B4821">
        <w:rPr>
          <w:szCs w:val="24"/>
        </w:rPr>
        <w:t xml:space="preserve"> by the 19 October 2020 (21 days prior to the November meeting of WP 5B). </w:t>
      </w:r>
    </w:p>
    <w:p w14:paraId="3D2C520D" w14:textId="77777777" w:rsidR="00EE4F3D" w:rsidRPr="005B4821" w:rsidRDefault="00EE4F3D" w:rsidP="00EE4F3D">
      <w:pPr>
        <w:rPr>
          <w:szCs w:val="24"/>
        </w:rPr>
      </w:pPr>
      <w:r w:rsidRPr="005B4821">
        <w:rPr>
          <w:szCs w:val="24"/>
        </w:rPr>
        <w:t xml:space="preserve">The output of the work of the </w:t>
      </w:r>
      <w:r w:rsidRPr="005B4821">
        <w:rPr>
          <w:rFonts w:hint="eastAsia"/>
          <w:szCs w:val="24"/>
          <w:lang w:eastAsia="zh-CN"/>
        </w:rPr>
        <w:t>CG</w:t>
      </w:r>
      <w:r w:rsidRPr="005B4821">
        <w:rPr>
          <w:szCs w:val="24"/>
        </w:rPr>
        <w:t xml:space="preserve"> will not prejudge any decisions to be made in future meetings of WP 5B.</w:t>
      </w:r>
    </w:p>
    <w:p w14:paraId="6854863A" w14:textId="77777777" w:rsidR="00EE4F3D" w:rsidRPr="005B4821" w:rsidRDefault="00EE4F3D" w:rsidP="00EE4F3D">
      <w:pPr>
        <w:rPr>
          <w:szCs w:val="24"/>
        </w:rPr>
      </w:pPr>
      <w:r w:rsidRPr="005B4821">
        <w:rPr>
          <w:szCs w:val="24"/>
        </w:rPr>
        <w:t>The Chairman of the CG is:</w:t>
      </w:r>
    </w:p>
    <w:p w14:paraId="0DAE402E" w14:textId="59EAE5CD" w:rsidR="00EE4F3D" w:rsidRPr="005B4821" w:rsidRDefault="00EE4F3D" w:rsidP="00EE4F3D">
      <w:pPr>
        <w:pStyle w:val="enumlev1"/>
        <w:rPr>
          <w:szCs w:val="24"/>
          <w:lang w:val="de-DE"/>
        </w:rPr>
      </w:pPr>
      <w:r w:rsidRPr="005B4821">
        <w:rPr>
          <w:szCs w:val="24"/>
          <w:lang w:val="de-DE"/>
        </w:rPr>
        <w:tab/>
        <w:t xml:space="preserve">Name: </w:t>
      </w:r>
      <w:r w:rsidRPr="005B4821">
        <w:rPr>
          <w:szCs w:val="24"/>
          <w:lang w:val="de-DE"/>
        </w:rPr>
        <w:tab/>
      </w:r>
      <w:r w:rsidRPr="005B4821">
        <w:rPr>
          <w:szCs w:val="24"/>
          <w:lang w:val="de-DE"/>
        </w:rPr>
        <w:tab/>
        <w:t>Stefan Pielmeier (Denmark)</w:t>
      </w:r>
    </w:p>
    <w:p w14:paraId="70E0E7C5" w14:textId="56467365" w:rsidR="00EE4F3D" w:rsidRPr="005B4821" w:rsidRDefault="00EE4F3D" w:rsidP="00EE4F3D">
      <w:pPr>
        <w:pStyle w:val="enumlev1"/>
        <w:rPr>
          <w:szCs w:val="24"/>
          <w:lang w:val="de-DE"/>
        </w:rPr>
      </w:pPr>
      <w:r w:rsidRPr="005B4821">
        <w:rPr>
          <w:szCs w:val="24"/>
          <w:lang w:val="de-DE"/>
        </w:rPr>
        <w:tab/>
        <w:t xml:space="preserve">E-mail: </w:t>
      </w:r>
      <w:r w:rsidRPr="005B4821">
        <w:rPr>
          <w:szCs w:val="24"/>
          <w:lang w:val="de-DE"/>
        </w:rPr>
        <w:tab/>
      </w:r>
      <w:hyperlink r:id="rId8" w:history="1">
        <w:r w:rsidRPr="005B4821">
          <w:rPr>
            <w:rStyle w:val="Hyperlink"/>
            <w:szCs w:val="24"/>
            <w:lang w:val="de-DE"/>
          </w:rPr>
          <w:t>stefan@sternula.com</w:t>
        </w:r>
      </w:hyperlink>
    </w:p>
    <w:p w14:paraId="7F286035" w14:textId="77777777" w:rsidR="00EE4F3D" w:rsidRPr="005B4821" w:rsidRDefault="00EE4F3D" w:rsidP="00EE4F3D">
      <w:pPr>
        <w:rPr>
          <w:szCs w:val="24"/>
        </w:rPr>
      </w:pPr>
      <w:r w:rsidRPr="005B4821">
        <w:rPr>
          <w:szCs w:val="24"/>
        </w:rPr>
        <w:t xml:space="preserve">The </w:t>
      </w:r>
      <w:r w:rsidRPr="005B4821">
        <w:rPr>
          <w:rFonts w:hint="eastAsia"/>
          <w:szCs w:val="24"/>
          <w:lang w:eastAsia="zh-CN"/>
        </w:rPr>
        <w:t>CG</w:t>
      </w:r>
      <w:r w:rsidRPr="005B4821">
        <w:rPr>
          <w:szCs w:val="24"/>
        </w:rPr>
        <w:t xml:space="preserve"> will be active from the 31 July 2020 (end of virtual meeting of WP 5B) until the 19 </w:t>
      </w:r>
      <w:r w:rsidRPr="005B4821">
        <w:rPr>
          <w:rFonts w:hint="eastAsia"/>
          <w:szCs w:val="24"/>
          <w:lang w:eastAsia="zh-CN"/>
        </w:rPr>
        <w:t>October</w:t>
      </w:r>
      <w:r w:rsidRPr="005B4821">
        <w:rPr>
          <w:szCs w:val="24"/>
        </w:rPr>
        <w:t xml:space="preserve"> 2020 (21 days prior to the November meeting of WP 5B).</w:t>
      </w:r>
    </w:p>
    <w:p w14:paraId="2AEA8CED" w14:textId="03FB4FF7" w:rsidR="000069D4" w:rsidRPr="00EE4F3D" w:rsidRDefault="00EE4F3D" w:rsidP="00EE4F3D">
      <w:pPr>
        <w:jc w:val="center"/>
      </w:pPr>
      <w:bookmarkStart w:id="9" w:name="_GoBack"/>
      <w:bookmarkEnd w:id="9"/>
      <w:r>
        <w:t>______________</w:t>
      </w:r>
    </w:p>
    <w:sectPr w:rsidR="000069D4" w:rsidRPr="00EE4F3D" w:rsidSect="00D02712">
      <w:headerReference w:type="default" r:id="rId9"/>
      <w:foot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CF71F" w14:textId="77777777" w:rsidR="0079196A" w:rsidRDefault="0079196A">
      <w:r>
        <w:separator/>
      </w:r>
    </w:p>
  </w:endnote>
  <w:endnote w:type="continuationSeparator" w:id="0">
    <w:p w14:paraId="5EA6761F" w14:textId="77777777" w:rsidR="0079196A" w:rsidRDefault="0079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2159E" w14:textId="15267E73" w:rsidR="00FA124A" w:rsidRPr="002F7CB3" w:rsidRDefault="00F0654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865B04" w:rsidRPr="00865B04">
      <w:rPr>
        <w:lang w:val="en-US"/>
      </w:rPr>
      <w:t>Document1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132A20">
      <w:t>18.08.20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65B04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2D702" w14:textId="77777777" w:rsidR="0079196A" w:rsidRDefault="0079196A">
      <w:r>
        <w:t>____________________</w:t>
      </w:r>
    </w:p>
  </w:footnote>
  <w:footnote w:type="continuationSeparator" w:id="0">
    <w:p w14:paraId="0DED8AB8" w14:textId="77777777" w:rsidR="0079196A" w:rsidRDefault="0079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21AB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24DD57B8" w14:textId="77777777" w:rsidR="00FA124A" w:rsidRDefault="00865B04">
    <w:pPr>
      <w:pStyle w:val="Header"/>
      <w:rPr>
        <w:lang w:val="en-US"/>
      </w:rPr>
    </w:pPr>
    <w:r>
      <w:rPr>
        <w:lang w:val="en-US"/>
      </w:rPr>
      <w:t>5B/TEMP/32-E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2743"/>
    <w:multiLevelType w:val="multilevel"/>
    <w:tmpl w:val="404727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21C3"/>
    <w:multiLevelType w:val="multilevel"/>
    <w:tmpl w:val="482321C3"/>
    <w:lvl w:ilvl="0">
      <w:start w:val="5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04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32A20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B5C44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B4821"/>
    <w:rsid w:val="005E5C10"/>
    <w:rsid w:val="005F2C78"/>
    <w:rsid w:val="006144E4"/>
    <w:rsid w:val="00650299"/>
    <w:rsid w:val="00655FC5"/>
    <w:rsid w:val="0079196A"/>
    <w:rsid w:val="0080538C"/>
    <w:rsid w:val="00814E0A"/>
    <w:rsid w:val="00822581"/>
    <w:rsid w:val="008309DD"/>
    <w:rsid w:val="0083227A"/>
    <w:rsid w:val="00865B04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E4F3D"/>
    <w:rsid w:val="00F0654E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39B8BF"/>
  <w15:docId w15:val="{37FAB38E-76C2-4E98-9920-368781D6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rsid w:val="00EE4F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F3D"/>
    <w:pPr>
      <w:spacing w:after="160" w:line="259" w:lineRule="auto"/>
      <w:ind w:leftChars="400" w:left="80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@sternul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1</Pages>
  <Words>265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Viard, Emma</dc:creator>
  <cp:lastModifiedBy>Norton Viard, Emma</cp:lastModifiedBy>
  <cp:revision>3</cp:revision>
  <cp:lastPrinted>2008-02-21T14:04:00Z</cp:lastPrinted>
  <dcterms:created xsi:type="dcterms:W3CDTF">2020-08-18T10:32:00Z</dcterms:created>
  <dcterms:modified xsi:type="dcterms:W3CDTF">2020-08-18T10:34:00Z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