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0C5EB79B" w14:textId="77777777" w:rsidTr="00876A8A">
        <w:trPr>
          <w:cantSplit/>
        </w:trPr>
        <w:tc>
          <w:tcPr>
            <w:tcW w:w="6487" w:type="dxa"/>
            <w:vAlign w:val="center"/>
          </w:tcPr>
          <w:p w14:paraId="56DCB04E"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6B6492C0" w14:textId="6D6FA35A" w:rsidR="009F6520" w:rsidRDefault="003E46DE" w:rsidP="003E46DE">
            <w:pPr>
              <w:shd w:val="solid" w:color="FFFFFF" w:fill="FFFFFF"/>
              <w:spacing w:before="0" w:line="240" w:lineRule="atLeast"/>
            </w:pPr>
            <w:bookmarkStart w:id="0" w:name="ditulogo"/>
            <w:bookmarkEnd w:id="0"/>
            <w:r>
              <w:rPr>
                <w:noProof/>
                <w:lang w:eastAsia="en-GB"/>
              </w:rPr>
              <w:drawing>
                <wp:inline distT="0" distB="0" distL="0" distR="0" wp14:anchorId="6EDA9387" wp14:editId="525A882B">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2944ED40" w14:textId="77777777" w:rsidTr="00876A8A">
        <w:trPr>
          <w:cantSplit/>
        </w:trPr>
        <w:tc>
          <w:tcPr>
            <w:tcW w:w="6487" w:type="dxa"/>
            <w:tcBorders>
              <w:bottom w:val="single" w:sz="12" w:space="0" w:color="auto"/>
            </w:tcBorders>
          </w:tcPr>
          <w:p w14:paraId="28B65F7F"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77A48BA" w14:textId="77777777" w:rsidR="000069D4" w:rsidRPr="0051782D" w:rsidRDefault="000069D4" w:rsidP="00A5173C">
            <w:pPr>
              <w:shd w:val="solid" w:color="FFFFFF" w:fill="FFFFFF"/>
              <w:spacing w:before="0" w:after="48" w:line="240" w:lineRule="atLeast"/>
              <w:rPr>
                <w:sz w:val="22"/>
                <w:szCs w:val="22"/>
                <w:lang w:val="en-US"/>
              </w:rPr>
            </w:pPr>
          </w:p>
        </w:tc>
      </w:tr>
      <w:tr w:rsidR="000069D4" w14:paraId="218A9495" w14:textId="77777777" w:rsidTr="00876A8A">
        <w:trPr>
          <w:cantSplit/>
        </w:trPr>
        <w:tc>
          <w:tcPr>
            <w:tcW w:w="6487" w:type="dxa"/>
            <w:tcBorders>
              <w:top w:val="single" w:sz="12" w:space="0" w:color="auto"/>
            </w:tcBorders>
          </w:tcPr>
          <w:p w14:paraId="544E7675"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12347E9" w14:textId="77777777" w:rsidR="000069D4" w:rsidRPr="00710D66" w:rsidRDefault="000069D4" w:rsidP="00A5173C">
            <w:pPr>
              <w:shd w:val="solid" w:color="FFFFFF" w:fill="FFFFFF"/>
              <w:spacing w:before="0" w:after="48" w:line="240" w:lineRule="atLeast"/>
              <w:rPr>
                <w:lang w:val="en-US"/>
              </w:rPr>
            </w:pPr>
          </w:p>
        </w:tc>
      </w:tr>
      <w:tr w:rsidR="000069D4" w14:paraId="317436D0" w14:textId="77777777" w:rsidTr="00876A8A">
        <w:trPr>
          <w:cantSplit/>
        </w:trPr>
        <w:tc>
          <w:tcPr>
            <w:tcW w:w="6487" w:type="dxa"/>
            <w:vMerge w:val="restart"/>
          </w:tcPr>
          <w:p w14:paraId="5C72D0EC" w14:textId="6D5D6A97" w:rsidR="003E46DE" w:rsidRPr="00982084" w:rsidRDefault="003E46DE" w:rsidP="003E46DE">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3BC5E1CD" w14:textId="7626C9A3" w:rsidR="000069D4" w:rsidRPr="003E46DE" w:rsidRDefault="003E46DE"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proofErr w:type="spellStart"/>
            <w:r>
              <w:rPr>
                <w:rFonts w:ascii="Verdana" w:hAnsi="Verdana"/>
                <w:b/>
                <w:sz w:val="20"/>
                <w:lang w:eastAsia="zh-CN"/>
              </w:rPr>
              <w:t>5B</w:t>
            </w:r>
            <w:proofErr w:type="spellEnd"/>
            <w:r>
              <w:rPr>
                <w:rFonts w:ascii="Verdana" w:hAnsi="Verdana"/>
                <w:b/>
                <w:sz w:val="20"/>
                <w:lang w:eastAsia="zh-CN"/>
              </w:rPr>
              <w:t>/93-E</w:t>
            </w:r>
          </w:p>
        </w:tc>
      </w:tr>
      <w:tr w:rsidR="000069D4" w14:paraId="13DED5DC" w14:textId="77777777" w:rsidTr="00876A8A">
        <w:trPr>
          <w:cantSplit/>
        </w:trPr>
        <w:tc>
          <w:tcPr>
            <w:tcW w:w="6487" w:type="dxa"/>
            <w:vMerge/>
          </w:tcPr>
          <w:p w14:paraId="52678C06"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6973A070" w14:textId="49126142" w:rsidR="000069D4" w:rsidRPr="003E46DE" w:rsidRDefault="003E46DE" w:rsidP="00A5173C">
            <w:pPr>
              <w:shd w:val="solid" w:color="FFFFFF" w:fill="FFFFFF"/>
              <w:spacing w:before="0" w:line="240" w:lineRule="atLeast"/>
              <w:rPr>
                <w:rFonts w:ascii="Verdana" w:hAnsi="Verdana"/>
                <w:sz w:val="20"/>
                <w:lang w:eastAsia="zh-CN"/>
              </w:rPr>
            </w:pPr>
            <w:r>
              <w:rPr>
                <w:rFonts w:ascii="Verdana" w:hAnsi="Verdana"/>
                <w:b/>
                <w:sz w:val="20"/>
                <w:lang w:eastAsia="zh-CN"/>
              </w:rPr>
              <w:t>25 August 2020</w:t>
            </w:r>
          </w:p>
        </w:tc>
      </w:tr>
      <w:tr w:rsidR="000069D4" w14:paraId="3DAE548D" w14:textId="77777777" w:rsidTr="00876A8A">
        <w:trPr>
          <w:cantSplit/>
        </w:trPr>
        <w:tc>
          <w:tcPr>
            <w:tcW w:w="6487" w:type="dxa"/>
            <w:vMerge/>
          </w:tcPr>
          <w:p w14:paraId="66BF2559"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4E08ABA9" w14:textId="612A024F" w:rsidR="000069D4" w:rsidRPr="003E46DE" w:rsidRDefault="003E46DE"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444201" w14:paraId="4F429DD9" w14:textId="77777777" w:rsidTr="00D046A7">
        <w:trPr>
          <w:cantSplit/>
        </w:trPr>
        <w:tc>
          <w:tcPr>
            <w:tcW w:w="9889" w:type="dxa"/>
            <w:gridSpan w:val="2"/>
          </w:tcPr>
          <w:p w14:paraId="63EE7D1D" w14:textId="4770E281" w:rsidR="00444201" w:rsidRDefault="00444201" w:rsidP="00444201">
            <w:pPr>
              <w:pStyle w:val="Source"/>
              <w:rPr>
                <w:lang w:eastAsia="zh-CN"/>
              </w:rPr>
            </w:pPr>
            <w:bookmarkStart w:id="5" w:name="dsource" w:colFirst="0" w:colLast="0"/>
            <w:bookmarkEnd w:id="4"/>
            <w:r w:rsidRPr="00A43716">
              <w:rPr>
                <w:lang w:eastAsia="zh-CN"/>
              </w:rPr>
              <w:t xml:space="preserve">Chairman, Working Party </w:t>
            </w:r>
            <w:proofErr w:type="spellStart"/>
            <w:r w:rsidRPr="00A43716">
              <w:rPr>
                <w:lang w:eastAsia="zh-CN"/>
              </w:rPr>
              <w:t>5B</w:t>
            </w:r>
            <w:proofErr w:type="spellEnd"/>
          </w:p>
        </w:tc>
      </w:tr>
      <w:tr w:rsidR="00444201" w14:paraId="418A11A4" w14:textId="77777777" w:rsidTr="00D046A7">
        <w:trPr>
          <w:cantSplit/>
        </w:trPr>
        <w:tc>
          <w:tcPr>
            <w:tcW w:w="9889" w:type="dxa"/>
            <w:gridSpan w:val="2"/>
          </w:tcPr>
          <w:p w14:paraId="49AE5F47" w14:textId="50AE53CA" w:rsidR="00444201" w:rsidRDefault="00444201" w:rsidP="00444201">
            <w:pPr>
              <w:pStyle w:val="Title1"/>
              <w:rPr>
                <w:lang w:eastAsia="zh-CN"/>
              </w:rPr>
            </w:pPr>
            <w:bookmarkStart w:id="6" w:name="drec" w:colFirst="0" w:colLast="0"/>
            <w:bookmarkEnd w:id="5"/>
            <w:r w:rsidRPr="00A43716">
              <w:t xml:space="preserve">Report oN the twentY-fourth meeting of </w:t>
            </w:r>
            <w:r w:rsidRPr="00A43716">
              <w:br/>
              <w:t xml:space="preserve">working party </w:t>
            </w:r>
            <w:proofErr w:type="spellStart"/>
            <w:r w:rsidRPr="00A43716">
              <w:t>5b</w:t>
            </w:r>
            <w:proofErr w:type="spellEnd"/>
          </w:p>
        </w:tc>
      </w:tr>
      <w:tr w:rsidR="00444201" w14:paraId="18F48B41" w14:textId="77777777" w:rsidTr="00D046A7">
        <w:trPr>
          <w:cantSplit/>
        </w:trPr>
        <w:tc>
          <w:tcPr>
            <w:tcW w:w="9889" w:type="dxa"/>
            <w:gridSpan w:val="2"/>
          </w:tcPr>
          <w:p w14:paraId="68D39B2A" w14:textId="41F72F22" w:rsidR="00444201" w:rsidRDefault="00444201" w:rsidP="00444201">
            <w:pPr>
              <w:pStyle w:val="Title1"/>
              <w:rPr>
                <w:lang w:eastAsia="zh-CN"/>
              </w:rPr>
            </w:pPr>
            <w:bookmarkStart w:id="7" w:name="dtitle1" w:colFirst="0" w:colLast="0"/>
            <w:bookmarkEnd w:id="6"/>
            <w:r w:rsidRPr="00A43716">
              <w:t>(</w:t>
            </w:r>
            <w:r w:rsidRPr="00A43716">
              <w:rPr>
                <w:caps w:val="0"/>
              </w:rPr>
              <w:t>Virtual</w:t>
            </w:r>
            <w:r>
              <w:rPr>
                <w:caps w:val="0"/>
              </w:rPr>
              <w:t xml:space="preserve"> meeting,</w:t>
            </w:r>
            <w:r w:rsidRPr="00A43716">
              <w:rPr>
                <w:caps w:val="0"/>
              </w:rPr>
              <w:t xml:space="preserve"> </w:t>
            </w:r>
            <w:r w:rsidRPr="00A43716">
              <w:t>20</w:t>
            </w:r>
            <w:r>
              <w:t>-</w:t>
            </w:r>
            <w:r w:rsidRPr="00A43716">
              <w:t xml:space="preserve">30 </w:t>
            </w:r>
            <w:r w:rsidRPr="00A43716">
              <w:rPr>
                <w:caps w:val="0"/>
              </w:rPr>
              <w:t xml:space="preserve">July </w:t>
            </w:r>
            <w:r w:rsidRPr="00A43716">
              <w:t>2020)</w:t>
            </w:r>
          </w:p>
        </w:tc>
      </w:tr>
    </w:tbl>
    <w:p w14:paraId="2DC71B90" w14:textId="77777777" w:rsidR="00444201" w:rsidRPr="00444201" w:rsidRDefault="00444201" w:rsidP="00444201">
      <w:pPr>
        <w:keepNext/>
        <w:keepLines/>
        <w:spacing w:before="360"/>
        <w:rPr>
          <w:rFonts w:ascii="Times New Roman Bold" w:hAnsi="Times New Roman Bold" w:cs="Times New Roman Bold"/>
          <w:b/>
        </w:rPr>
      </w:pPr>
      <w:bookmarkStart w:id="8" w:name="dbreak"/>
      <w:bookmarkEnd w:id="8"/>
      <w:bookmarkEnd w:id="7"/>
      <w:r w:rsidRPr="00444201">
        <w:rPr>
          <w:rFonts w:ascii="Times New Roman Bold" w:hAnsi="Times New Roman Bold" w:cs="Times New Roman Bold"/>
          <w:b/>
        </w:rPr>
        <w:t>Working Party overview</w:t>
      </w:r>
    </w:p>
    <w:p w14:paraId="4A793D00" w14:textId="77777777" w:rsidR="00444201" w:rsidRPr="00444201" w:rsidRDefault="00444201" w:rsidP="00444201">
      <w:pPr>
        <w:jc w:val="both"/>
        <w:rPr>
          <w:rFonts w:asciiTheme="majorBidi" w:hAnsiTheme="majorBidi" w:cstheme="majorBidi"/>
          <w:szCs w:val="24"/>
        </w:rPr>
      </w:pPr>
      <w:r w:rsidRPr="00444201">
        <w:rPr>
          <w:rFonts w:asciiTheme="majorBidi" w:hAnsiTheme="majorBidi" w:cstheme="majorBidi"/>
          <w:szCs w:val="24"/>
        </w:rPr>
        <w:t xml:space="preserve">Working Party (WP) </w:t>
      </w:r>
      <w:proofErr w:type="spellStart"/>
      <w:r w:rsidRPr="00444201">
        <w:rPr>
          <w:rFonts w:asciiTheme="majorBidi" w:hAnsiTheme="majorBidi" w:cstheme="majorBidi"/>
          <w:szCs w:val="24"/>
        </w:rPr>
        <w:t>5B</w:t>
      </w:r>
      <w:proofErr w:type="spellEnd"/>
      <w:r w:rsidRPr="00444201">
        <w:rPr>
          <w:rFonts w:asciiTheme="majorBidi" w:hAnsiTheme="majorBidi" w:cstheme="majorBidi"/>
          <w:szCs w:val="24"/>
        </w:rPr>
        <w:t xml:space="preserve"> is responsible for studies related to:</w:t>
      </w:r>
    </w:p>
    <w:p w14:paraId="2826131A" w14:textId="77777777" w:rsidR="00444201" w:rsidRPr="00444201" w:rsidRDefault="00444201" w:rsidP="00444201">
      <w:pPr>
        <w:tabs>
          <w:tab w:val="clear" w:pos="2268"/>
          <w:tab w:val="left" w:pos="2608"/>
          <w:tab w:val="left" w:pos="3345"/>
        </w:tabs>
        <w:spacing w:before="80"/>
        <w:ind w:left="1134" w:hanging="1134"/>
        <w:jc w:val="both"/>
      </w:pPr>
      <w:r w:rsidRPr="00444201">
        <w:t>–</w:t>
      </w:r>
      <w:r w:rsidRPr="00444201">
        <w:tab/>
        <w:t>the aeronautical mobile service;</w:t>
      </w:r>
    </w:p>
    <w:p w14:paraId="57B787B6" w14:textId="77777777" w:rsidR="00444201" w:rsidRPr="00444201" w:rsidRDefault="00444201" w:rsidP="00444201">
      <w:pPr>
        <w:tabs>
          <w:tab w:val="clear" w:pos="2268"/>
          <w:tab w:val="left" w:pos="2608"/>
          <w:tab w:val="left" w:pos="3345"/>
        </w:tabs>
        <w:spacing w:before="80"/>
        <w:ind w:left="1134" w:hanging="1134"/>
        <w:jc w:val="both"/>
      </w:pPr>
      <w:r w:rsidRPr="00444201">
        <w:t>–</w:t>
      </w:r>
      <w:r w:rsidRPr="00444201">
        <w:tab/>
        <w:t>the maritime mobile service, including the global maritime distress and safety system;</w:t>
      </w:r>
    </w:p>
    <w:p w14:paraId="36DE44F5" w14:textId="77777777" w:rsidR="00444201" w:rsidRPr="00444201" w:rsidRDefault="00444201" w:rsidP="00444201">
      <w:pPr>
        <w:tabs>
          <w:tab w:val="clear" w:pos="2268"/>
          <w:tab w:val="left" w:pos="2608"/>
          <w:tab w:val="left" w:pos="3345"/>
        </w:tabs>
        <w:spacing w:before="80"/>
        <w:ind w:left="1134" w:hanging="1134"/>
        <w:jc w:val="both"/>
      </w:pPr>
      <w:r w:rsidRPr="00444201">
        <w:t>–</w:t>
      </w:r>
      <w:r w:rsidRPr="00444201">
        <w:tab/>
        <w:t>the management of maritime mobile service identities;</w:t>
      </w:r>
    </w:p>
    <w:p w14:paraId="08083DCE" w14:textId="77777777" w:rsidR="00444201" w:rsidRPr="00444201" w:rsidRDefault="00444201" w:rsidP="00444201">
      <w:pPr>
        <w:tabs>
          <w:tab w:val="clear" w:pos="2268"/>
          <w:tab w:val="left" w:pos="2608"/>
          <w:tab w:val="left" w:pos="3345"/>
        </w:tabs>
        <w:spacing w:before="80"/>
        <w:ind w:left="1134" w:hanging="1134"/>
        <w:jc w:val="both"/>
      </w:pPr>
      <w:bookmarkStart w:id="9" w:name="_Hlk500833655"/>
      <w:r w:rsidRPr="00444201">
        <w:t>–</w:t>
      </w:r>
      <w:r w:rsidRPr="00444201">
        <w:tab/>
      </w:r>
      <w:bookmarkEnd w:id="9"/>
      <w:r w:rsidRPr="00444201">
        <w:t>the radiodetermination service.</w:t>
      </w:r>
    </w:p>
    <w:p w14:paraId="3F37B04C" w14:textId="77777777" w:rsidR="00444201" w:rsidRPr="00444201" w:rsidRDefault="00444201" w:rsidP="00444201">
      <w:r w:rsidRPr="00444201">
        <w:t>In discharging its responsibilities, the Working Party:</w:t>
      </w:r>
    </w:p>
    <w:p w14:paraId="567330BF" w14:textId="77777777" w:rsidR="00444201" w:rsidRPr="00444201" w:rsidRDefault="00444201" w:rsidP="00444201">
      <w:pPr>
        <w:tabs>
          <w:tab w:val="clear" w:pos="2268"/>
          <w:tab w:val="left" w:pos="2608"/>
          <w:tab w:val="left" w:pos="3345"/>
        </w:tabs>
        <w:spacing w:before="80"/>
        <w:ind w:left="1134" w:hanging="1134"/>
      </w:pPr>
      <w:r w:rsidRPr="00444201">
        <w:t>1)</w:t>
      </w:r>
      <w:r w:rsidRPr="00444201">
        <w:tab/>
        <w:t>develops and maintains Recommendations that enable protection for distress and safety applications of the above services while permitting sharing of the limited spectrum resources with other services operating within the allocated bands;</w:t>
      </w:r>
    </w:p>
    <w:p w14:paraId="1C21E0C3" w14:textId="77777777" w:rsidR="00444201" w:rsidRPr="00444201" w:rsidRDefault="00444201" w:rsidP="00444201">
      <w:pPr>
        <w:tabs>
          <w:tab w:val="clear" w:pos="2268"/>
          <w:tab w:val="left" w:pos="2608"/>
          <w:tab w:val="left" w:pos="3345"/>
        </w:tabs>
        <w:spacing w:before="80"/>
        <w:ind w:left="1134" w:hanging="1134"/>
      </w:pPr>
      <w:r w:rsidRPr="00444201">
        <w:t>2)</w:t>
      </w:r>
      <w:r w:rsidRPr="00444201">
        <w:tab/>
        <w:t xml:space="preserve">studies systems’ protection criteria, with particular emphasis on safety-of-life services; </w:t>
      </w:r>
    </w:p>
    <w:p w14:paraId="5AB8565B" w14:textId="77777777" w:rsidR="00444201" w:rsidRPr="00444201" w:rsidRDefault="00444201" w:rsidP="00444201">
      <w:pPr>
        <w:tabs>
          <w:tab w:val="clear" w:pos="2268"/>
          <w:tab w:val="left" w:pos="2608"/>
          <w:tab w:val="left" w:pos="3345"/>
        </w:tabs>
        <w:spacing w:before="80"/>
        <w:ind w:left="1134" w:hanging="1134"/>
      </w:pPr>
      <w:r w:rsidRPr="00444201">
        <w:t>3)</w:t>
      </w:r>
      <w:r w:rsidRPr="00444201">
        <w:tab/>
        <w:t xml:space="preserve">assesses compatibility between the cognizant radiocommunication services of WP </w:t>
      </w:r>
      <w:proofErr w:type="spellStart"/>
      <w:r w:rsidRPr="00444201">
        <w:t>5B</w:t>
      </w:r>
      <w:proofErr w:type="spellEnd"/>
      <w:r w:rsidRPr="00444201">
        <w:t xml:space="preserve"> and other services to determine the feasibility of sharing; </w:t>
      </w:r>
    </w:p>
    <w:p w14:paraId="6CD5BFC4" w14:textId="77777777" w:rsidR="00444201" w:rsidRPr="00444201" w:rsidRDefault="00444201" w:rsidP="00444201">
      <w:pPr>
        <w:tabs>
          <w:tab w:val="clear" w:pos="2268"/>
          <w:tab w:val="left" w:pos="2608"/>
          <w:tab w:val="left" w:pos="3345"/>
        </w:tabs>
        <w:spacing w:before="80"/>
        <w:ind w:left="1134" w:hanging="1134"/>
      </w:pPr>
      <w:r w:rsidRPr="00444201">
        <w:t>4)</w:t>
      </w:r>
      <w:r w:rsidRPr="00444201">
        <w:tab/>
        <w:t>studies methods to enhance the effective and efficient use of the spectrum of services cognizant to WP </w:t>
      </w:r>
      <w:proofErr w:type="spellStart"/>
      <w:r w:rsidRPr="00444201">
        <w:t>5B</w:t>
      </w:r>
      <w:proofErr w:type="spellEnd"/>
      <w:r w:rsidRPr="00444201">
        <w:t>;</w:t>
      </w:r>
    </w:p>
    <w:p w14:paraId="5F2AB2D2" w14:textId="77777777" w:rsidR="00444201" w:rsidRPr="00444201" w:rsidRDefault="00444201" w:rsidP="00444201">
      <w:pPr>
        <w:tabs>
          <w:tab w:val="clear" w:pos="2268"/>
          <w:tab w:val="left" w:pos="2608"/>
          <w:tab w:val="left" w:pos="3345"/>
        </w:tabs>
        <w:spacing w:before="80"/>
        <w:ind w:left="1134" w:hanging="1134"/>
      </w:pPr>
      <w:r w:rsidRPr="00444201">
        <w:t>5)</w:t>
      </w:r>
      <w:r w:rsidRPr="00444201">
        <w:tab/>
        <w:t>shall maintain strong cooperative efforts with other United Nations’ Specialized Operating Agencies such as the International Civil Aviation Organization (ICAO), International Maritime Organization (IMO) and World Meteorological Organization (</w:t>
      </w:r>
      <w:proofErr w:type="spellStart"/>
      <w:r w:rsidRPr="00444201">
        <w:t>WMO</w:t>
      </w:r>
      <w:proofErr w:type="spellEnd"/>
      <w:r w:rsidRPr="00444201">
        <w:t>);</w:t>
      </w:r>
    </w:p>
    <w:p w14:paraId="041AFC6F" w14:textId="77777777" w:rsidR="00444201" w:rsidRPr="00444201" w:rsidRDefault="00444201" w:rsidP="00444201">
      <w:pPr>
        <w:tabs>
          <w:tab w:val="clear" w:pos="2268"/>
          <w:tab w:val="left" w:pos="2608"/>
          <w:tab w:val="left" w:pos="3345"/>
        </w:tabs>
        <w:spacing w:before="80"/>
        <w:ind w:left="1134" w:hanging="1134"/>
      </w:pPr>
      <w:r w:rsidRPr="00444201">
        <w:t>6)</w:t>
      </w:r>
      <w:r w:rsidRPr="00444201">
        <w:tab/>
        <w:t>shall also maintain strong cooperative efforts with other Task Groups and Working Parties having an interest in the frequency bands allocated for the maritime mobile, aeronautical mobile and radiodetermination services.</w:t>
      </w:r>
    </w:p>
    <w:p w14:paraId="1A52CF25" w14:textId="77777777" w:rsidR="00444201" w:rsidRPr="00444201" w:rsidRDefault="00444201" w:rsidP="00444201">
      <w:r w:rsidRPr="00444201">
        <w:br w:type="page"/>
      </w:r>
    </w:p>
    <w:p w14:paraId="3B984882" w14:textId="4C7BC43F" w:rsidR="00592FE7" w:rsidRPr="00444201" w:rsidRDefault="00444201" w:rsidP="00396169">
      <w:pPr>
        <w:tabs>
          <w:tab w:val="left" w:pos="567"/>
          <w:tab w:val="left" w:pos="1701"/>
          <w:tab w:val="left" w:pos="2835"/>
        </w:tabs>
        <w:spacing w:before="240"/>
        <w:jc w:val="center"/>
      </w:pPr>
      <w:r w:rsidRPr="00444201">
        <w:rPr>
          <w:caps/>
          <w:sz w:val="28"/>
        </w:rPr>
        <w:lastRenderedPageBreak/>
        <w:t>TABLE OF CONTENTS</w:t>
      </w:r>
    </w:p>
    <w:p w14:paraId="2F928477" w14:textId="3C6B1F96" w:rsidR="00592FE7" w:rsidRDefault="00444201" w:rsidP="00396169">
      <w:pPr>
        <w:tabs>
          <w:tab w:val="clear" w:pos="1134"/>
          <w:tab w:val="clear" w:pos="1871"/>
          <w:tab w:val="clear" w:pos="2268"/>
          <w:tab w:val="right" w:pos="9781"/>
        </w:tabs>
        <w:spacing w:before="0"/>
      </w:pPr>
      <w:r w:rsidRPr="00444201">
        <w:rPr>
          <w:b/>
        </w:rPr>
        <w:tab/>
        <w:t>Page</w:t>
      </w:r>
    </w:p>
    <w:p w14:paraId="65BC49BB" w14:textId="74A793E2" w:rsidR="00396169" w:rsidRDefault="00396169" w:rsidP="00396169">
      <w:pPr>
        <w:pStyle w:val="TOC1"/>
        <w:tabs>
          <w:tab w:val="clear" w:pos="567"/>
        </w:tabs>
        <w:ind w:left="709" w:hanging="709"/>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49247335" w:history="1">
        <w:r w:rsidRPr="00161DD2">
          <w:rPr>
            <w:rStyle w:val="Hyperlink"/>
            <w:noProof/>
          </w:rPr>
          <w:t>1</w:t>
        </w:r>
        <w:r>
          <w:rPr>
            <w:rFonts w:asciiTheme="minorHAnsi" w:eastAsiaTheme="minorEastAsia" w:hAnsiTheme="minorHAnsi" w:cstheme="minorBidi"/>
            <w:noProof/>
            <w:sz w:val="22"/>
            <w:szCs w:val="22"/>
            <w:lang w:eastAsia="en-GB"/>
          </w:rPr>
          <w:tab/>
        </w:r>
        <w:r w:rsidRPr="00161DD2">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_Toc49247335 \h </w:instrText>
        </w:r>
        <w:r>
          <w:rPr>
            <w:noProof/>
            <w:webHidden/>
          </w:rPr>
        </w:r>
        <w:r>
          <w:rPr>
            <w:noProof/>
            <w:webHidden/>
          </w:rPr>
          <w:fldChar w:fldCharType="separate"/>
        </w:r>
        <w:r>
          <w:rPr>
            <w:noProof/>
            <w:webHidden/>
          </w:rPr>
          <w:t>7</w:t>
        </w:r>
        <w:r>
          <w:rPr>
            <w:noProof/>
            <w:webHidden/>
          </w:rPr>
          <w:fldChar w:fldCharType="end"/>
        </w:r>
      </w:hyperlink>
    </w:p>
    <w:p w14:paraId="03657855" w14:textId="5BE12F80" w:rsidR="00396169" w:rsidRDefault="00396169" w:rsidP="00396169">
      <w:pPr>
        <w:pStyle w:val="TOC1"/>
        <w:tabs>
          <w:tab w:val="clear" w:pos="567"/>
        </w:tabs>
        <w:ind w:left="709" w:hanging="709"/>
        <w:rPr>
          <w:rFonts w:asciiTheme="minorHAnsi" w:eastAsiaTheme="minorEastAsia" w:hAnsiTheme="minorHAnsi" w:cstheme="minorBidi"/>
          <w:noProof/>
          <w:sz w:val="22"/>
          <w:szCs w:val="22"/>
          <w:lang w:eastAsia="en-GB"/>
        </w:rPr>
      </w:pPr>
      <w:hyperlink w:anchor="_Toc49247336" w:history="1">
        <w:r w:rsidRPr="00161DD2">
          <w:rPr>
            <w:rStyle w:val="Hyperlink"/>
            <w:noProof/>
          </w:rPr>
          <w:t>2</w:t>
        </w:r>
        <w:r>
          <w:rPr>
            <w:rFonts w:asciiTheme="minorHAnsi" w:eastAsiaTheme="minorEastAsia" w:hAnsiTheme="minorHAnsi" w:cstheme="minorBidi"/>
            <w:noProof/>
            <w:sz w:val="22"/>
            <w:szCs w:val="22"/>
            <w:lang w:eastAsia="en-GB"/>
          </w:rPr>
          <w:tab/>
        </w:r>
        <w:r w:rsidRPr="00161DD2">
          <w:rPr>
            <w:rStyle w:val="Hyperlink"/>
            <w:noProof/>
          </w:rPr>
          <w:t>Executive summary</w:t>
        </w:r>
        <w:r>
          <w:rPr>
            <w:noProof/>
            <w:webHidden/>
          </w:rPr>
          <w:tab/>
        </w:r>
        <w:r>
          <w:rPr>
            <w:noProof/>
            <w:webHidden/>
          </w:rPr>
          <w:tab/>
        </w:r>
        <w:r>
          <w:rPr>
            <w:noProof/>
            <w:webHidden/>
          </w:rPr>
          <w:fldChar w:fldCharType="begin"/>
        </w:r>
        <w:r>
          <w:rPr>
            <w:noProof/>
            <w:webHidden/>
          </w:rPr>
          <w:instrText xml:space="preserve"> PAGEREF _Toc49247336 \h </w:instrText>
        </w:r>
        <w:r>
          <w:rPr>
            <w:noProof/>
            <w:webHidden/>
          </w:rPr>
        </w:r>
        <w:r>
          <w:rPr>
            <w:noProof/>
            <w:webHidden/>
          </w:rPr>
          <w:fldChar w:fldCharType="separate"/>
        </w:r>
        <w:r>
          <w:rPr>
            <w:noProof/>
            <w:webHidden/>
          </w:rPr>
          <w:t>7</w:t>
        </w:r>
        <w:r>
          <w:rPr>
            <w:noProof/>
            <w:webHidden/>
          </w:rPr>
          <w:fldChar w:fldCharType="end"/>
        </w:r>
      </w:hyperlink>
    </w:p>
    <w:p w14:paraId="66C60FD8" w14:textId="68E818A4" w:rsidR="00396169" w:rsidRDefault="00396169" w:rsidP="00396169">
      <w:pPr>
        <w:pStyle w:val="TOC2"/>
        <w:tabs>
          <w:tab w:val="clear" w:pos="567"/>
        </w:tabs>
        <w:ind w:left="709" w:hanging="709"/>
        <w:rPr>
          <w:rFonts w:asciiTheme="minorHAnsi" w:eastAsiaTheme="minorEastAsia" w:hAnsiTheme="minorHAnsi" w:cstheme="minorBidi"/>
          <w:noProof/>
          <w:sz w:val="22"/>
          <w:szCs w:val="22"/>
          <w:lang w:eastAsia="en-GB"/>
        </w:rPr>
      </w:pPr>
      <w:hyperlink w:anchor="_Toc49247337" w:history="1">
        <w:r w:rsidRPr="00161DD2">
          <w:rPr>
            <w:rStyle w:val="Hyperlink"/>
            <w:noProof/>
          </w:rPr>
          <w:t>2.1</w:t>
        </w:r>
        <w:r>
          <w:rPr>
            <w:rFonts w:asciiTheme="minorHAnsi" w:eastAsiaTheme="minorEastAsia" w:hAnsiTheme="minorHAnsi" w:cstheme="minorBidi"/>
            <w:noProof/>
            <w:sz w:val="22"/>
            <w:szCs w:val="22"/>
            <w:lang w:eastAsia="en-GB"/>
          </w:rPr>
          <w:tab/>
        </w:r>
        <w:r w:rsidRPr="00161DD2">
          <w:rPr>
            <w:rStyle w:val="Hyperlink"/>
            <w:noProof/>
          </w:rPr>
          <w:t>Overview</w:t>
        </w:r>
        <w:r>
          <w:rPr>
            <w:noProof/>
            <w:webHidden/>
          </w:rPr>
          <w:tab/>
        </w:r>
        <w:r>
          <w:rPr>
            <w:noProof/>
            <w:webHidden/>
          </w:rPr>
          <w:tab/>
        </w:r>
        <w:r>
          <w:rPr>
            <w:noProof/>
            <w:webHidden/>
          </w:rPr>
          <w:fldChar w:fldCharType="begin"/>
        </w:r>
        <w:r>
          <w:rPr>
            <w:noProof/>
            <w:webHidden/>
          </w:rPr>
          <w:instrText xml:space="preserve"> PAGEREF _Toc49247337 \h </w:instrText>
        </w:r>
        <w:r>
          <w:rPr>
            <w:noProof/>
            <w:webHidden/>
          </w:rPr>
        </w:r>
        <w:r>
          <w:rPr>
            <w:noProof/>
            <w:webHidden/>
          </w:rPr>
          <w:fldChar w:fldCharType="separate"/>
        </w:r>
        <w:r>
          <w:rPr>
            <w:noProof/>
            <w:webHidden/>
          </w:rPr>
          <w:t>7</w:t>
        </w:r>
        <w:r>
          <w:rPr>
            <w:noProof/>
            <w:webHidden/>
          </w:rPr>
          <w:fldChar w:fldCharType="end"/>
        </w:r>
      </w:hyperlink>
    </w:p>
    <w:p w14:paraId="575ACFCC" w14:textId="2B062EEF" w:rsidR="00396169" w:rsidRDefault="00396169" w:rsidP="00396169">
      <w:pPr>
        <w:pStyle w:val="TOC2"/>
        <w:tabs>
          <w:tab w:val="clear" w:pos="567"/>
        </w:tabs>
        <w:ind w:left="709" w:hanging="709"/>
        <w:rPr>
          <w:rFonts w:asciiTheme="minorHAnsi" w:eastAsiaTheme="minorEastAsia" w:hAnsiTheme="minorHAnsi" w:cstheme="minorBidi"/>
          <w:noProof/>
          <w:sz w:val="22"/>
          <w:szCs w:val="22"/>
          <w:lang w:eastAsia="en-GB"/>
        </w:rPr>
      </w:pPr>
      <w:hyperlink w:anchor="_Toc49247338" w:history="1">
        <w:r w:rsidRPr="00161DD2">
          <w:rPr>
            <w:rStyle w:val="Hyperlink"/>
            <w:noProof/>
          </w:rPr>
          <w:t>2.2</w:t>
        </w:r>
        <w:r>
          <w:rPr>
            <w:rFonts w:asciiTheme="minorHAnsi" w:eastAsiaTheme="minorEastAsia" w:hAnsiTheme="minorHAnsi" w:cstheme="minorBidi"/>
            <w:noProof/>
            <w:sz w:val="22"/>
            <w:szCs w:val="22"/>
            <w:lang w:eastAsia="en-GB"/>
          </w:rPr>
          <w:tab/>
        </w:r>
        <w:r w:rsidRPr="00161DD2">
          <w:rPr>
            <w:rStyle w:val="Hyperlink"/>
            <w:noProof/>
          </w:rPr>
          <w:t>Radiodetermination</w:t>
        </w:r>
        <w:r>
          <w:rPr>
            <w:noProof/>
            <w:webHidden/>
          </w:rPr>
          <w:tab/>
        </w:r>
        <w:r>
          <w:rPr>
            <w:noProof/>
            <w:webHidden/>
          </w:rPr>
          <w:tab/>
        </w:r>
        <w:r>
          <w:rPr>
            <w:noProof/>
            <w:webHidden/>
          </w:rPr>
          <w:fldChar w:fldCharType="begin"/>
        </w:r>
        <w:r>
          <w:rPr>
            <w:noProof/>
            <w:webHidden/>
          </w:rPr>
          <w:instrText xml:space="preserve"> PAGEREF _Toc49247338 \h </w:instrText>
        </w:r>
        <w:r>
          <w:rPr>
            <w:noProof/>
            <w:webHidden/>
          </w:rPr>
        </w:r>
        <w:r>
          <w:rPr>
            <w:noProof/>
            <w:webHidden/>
          </w:rPr>
          <w:fldChar w:fldCharType="separate"/>
        </w:r>
        <w:r>
          <w:rPr>
            <w:noProof/>
            <w:webHidden/>
          </w:rPr>
          <w:t>7</w:t>
        </w:r>
        <w:r>
          <w:rPr>
            <w:noProof/>
            <w:webHidden/>
          </w:rPr>
          <w:fldChar w:fldCharType="end"/>
        </w:r>
      </w:hyperlink>
    </w:p>
    <w:p w14:paraId="51E2A863" w14:textId="27435B1F" w:rsidR="00396169" w:rsidRDefault="00396169" w:rsidP="00396169">
      <w:pPr>
        <w:pStyle w:val="TOC2"/>
        <w:tabs>
          <w:tab w:val="clear" w:pos="567"/>
        </w:tabs>
        <w:ind w:left="709" w:hanging="709"/>
        <w:rPr>
          <w:rFonts w:asciiTheme="minorHAnsi" w:eastAsiaTheme="minorEastAsia" w:hAnsiTheme="minorHAnsi" w:cstheme="minorBidi"/>
          <w:noProof/>
          <w:sz w:val="22"/>
          <w:szCs w:val="22"/>
          <w:lang w:eastAsia="en-GB"/>
        </w:rPr>
      </w:pPr>
      <w:hyperlink w:anchor="_Toc49247339" w:history="1">
        <w:r w:rsidRPr="00161DD2">
          <w:rPr>
            <w:rStyle w:val="Hyperlink"/>
            <w:noProof/>
          </w:rPr>
          <w:t>2.3</w:t>
        </w:r>
        <w:r>
          <w:rPr>
            <w:rFonts w:asciiTheme="minorHAnsi" w:eastAsiaTheme="minorEastAsia" w:hAnsiTheme="minorHAnsi" w:cstheme="minorBidi"/>
            <w:noProof/>
            <w:sz w:val="22"/>
            <w:szCs w:val="22"/>
            <w:lang w:eastAsia="en-GB"/>
          </w:rPr>
          <w:tab/>
        </w:r>
        <w:r w:rsidRPr="00161DD2">
          <w:rPr>
            <w:rStyle w:val="Hyperlink"/>
            <w:noProof/>
          </w:rPr>
          <w:t>Aeronautical</w:t>
        </w:r>
        <w:r>
          <w:rPr>
            <w:noProof/>
            <w:webHidden/>
          </w:rPr>
          <w:tab/>
        </w:r>
        <w:r>
          <w:rPr>
            <w:noProof/>
            <w:webHidden/>
          </w:rPr>
          <w:tab/>
        </w:r>
        <w:r>
          <w:rPr>
            <w:noProof/>
            <w:webHidden/>
          </w:rPr>
          <w:fldChar w:fldCharType="begin"/>
        </w:r>
        <w:r>
          <w:rPr>
            <w:noProof/>
            <w:webHidden/>
          </w:rPr>
          <w:instrText xml:space="preserve"> PAGEREF _Toc49247339 \h </w:instrText>
        </w:r>
        <w:r>
          <w:rPr>
            <w:noProof/>
            <w:webHidden/>
          </w:rPr>
        </w:r>
        <w:r>
          <w:rPr>
            <w:noProof/>
            <w:webHidden/>
          </w:rPr>
          <w:fldChar w:fldCharType="separate"/>
        </w:r>
        <w:r>
          <w:rPr>
            <w:noProof/>
            <w:webHidden/>
          </w:rPr>
          <w:t>8</w:t>
        </w:r>
        <w:r>
          <w:rPr>
            <w:noProof/>
            <w:webHidden/>
          </w:rPr>
          <w:fldChar w:fldCharType="end"/>
        </w:r>
      </w:hyperlink>
    </w:p>
    <w:p w14:paraId="7F62D1A7" w14:textId="5E0B7500" w:rsidR="00396169" w:rsidRDefault="00396169" w:rsidP="00396169">
      <w:pPr>
        <w:pStyle w:val="TOC2"/>
        <w:tabs>
          <w:tab w:val="clear" w:pos="567"/>
        </w:tabs>
        <w:ind w:left="709" w:hanging="709"/>
        <w:rPr>
          <w:rFonts w:asciiTheme="minorHAnsi" w:eastAsiaTheme="minorEastAsia" w:hAnsiTheme="minorHAnsi" w:cstheme="minorBidi"/>
          <w:noProof/>
          <w:sz w:val="22"/>
          <w:szCs w:val="22"/>
          <w:lang w:eastAsia="en-GB"/>
        </w:rPr>
      </w:pPr>
      <w:hyperlink w:anchor="_Toc49247340" w:history="1">
        <w:r w:rsidRPr="00161DD2">
          <w:rPr>
            <w:rStyle w:val="Hyperlink"/>
            <w:noProof/>
          </w:rPr>
          <w:t>2.4</w:t>
        </w:r>
        <w:r>
          <w:rPr>
            <w:rFonts w:asciiTheme="minorHAnsi" w:eastAsiaTheme="minorEastAsia" w:hAnsiTheme="minorHAnsi" w:cstheme="minorBidi"/>
            <w:noProof/>
            <w:sz w:val="22"/>
            <w:szCs w:val="22"/>
            <w:lang w:eastAsia="en-GB"/>
          </w:rPr>
          <w:tab/>
        </w:r>
        <w:r w:rsidRPr="00161DD2">
          <w:rPr>
            <w:rStyle w:val="Hyperlink"/>
            <w:noProof/>
          </w:rPr>
          <w:t>Maritime</w:t>
        </w:r>
        <w:r>
          <w:rPr>
            <w:noProof/>
            <w:webHidden/>
          </w:rPr>
          <w:tab/>
        </w:r>
        <w:r>
          <w:rPr>
            <w:noProof/>
            <w:webHidden/>
          </w:rPr>
          <w:tab/>
        </w:r>
        <w:r>
          <w:rPr>
            <w:noProof/>
            <w:webHidden/>
          </w:rPr>
          <w:fldChar w:fldCharType="begin"/>
        </w:r>
        <w:r>
          <w:rPr>
            <w:noProof/>
            <w:webHidden/>
          </w:rPr>
          <w:instrText xml:space="preserve"> PAGEREF _Toc49247340 \h </w:instrText>
        </w:r>
        <w:r>
          <w:rPr>
            <w:noProof/>
            <w:webHidden/>
          </w:rPr>
        </w:r>
        <w:r>
          <w:rPr>
            <w:noProof/>
            <w:webHidden/>
          </w:rPr>
          <w:fldChar w:fldCharType="separate"/>
        </w:r>
        <w:r>
          <w:rPr>
            <w:noProof/>
            <w:webHidden/>
          </w:rPr>
          <w:t>8</w:t>
        </w:r>
        <w:r>
          <w:rPr>
            <w:noProof/>
            <w:webHidden/>
          </w:rPr>
          <w:fldChar w:fldCharType="end"/>
        </w:r>
      </w:hyperlink>
    </w:p>
    <w:p w14:paraId="0D11DEE5" w14:textId="78945870" w:rsidR="00396169" w:rsidRDefault="00396169" w:rsidP="00396169">
      <w:pPr>
        <w:pStyle w:val="TOC2"/>
        <w:tabs>
          <w:tab w:val="clear" w:pos="567"/>
        </w:tabs>
        <w:ind w:left="709" w:hanging="709"/>
        <w:rPr>
          <w:rFonts w:asciiTheme="minorHAnsi" w:eastAsiaTheme="minorEastAsia" w:hAnsiTheme="minorHAnsi" w:cstheme="minorBidi"/>
          <w:noProof/>
          <w:sz w:val="22"/>
          <w:szCs w:val="22"/>
          <w:lang w:eastAsia="en-GB"/>
        </w:rPr>
      </w:pPr>
      <w:hyperlink w:anchor="_Toc49247341" w:history="1">
        <w:r w:rsidRPr="00161DD2">
          <w:rPr>
            <w:rStyle w:val="Hyperlink"/>
            <w:noProof/>
          </w:rPr>
          <w:t>2.5</w:t>
        </w:r>
        <w:r>
          <w:rPr>
            <w:rFonts w:asciiTheme="minorHAnsi" w:eastAsiaTheme="minorEastAsia" w:hAnsiTheme="minorHAnsi" w:cstheme="minorBidi"/>
            <w:noProof/>
            <w:sz w:val="22"/>
            <w:szCs w:val="22"/>
            <w:lang w:eastAsia="en-GB"/>
          </w:rPr>
          <w:tab/>
        </w:r>
        <w:r w:rsidRPr="00161DD2">
          <w:rPr>
            <w:rStyle w:val="Hyperlink"/>
            <w:noProof/>
          </w:rPr>
          <w:t>Other issues</w:t>
        </w:r>
        <w:r>
          <w:rPr>
            <w:noProof/>
            <w:webHidden/>
          </w:rPr>
          <w:tab/>
        </w:r>
        <w:r>
          <w:rPr>
            <w:noProof/>
            <w:webHidden/>
          </w:rPr>
          <w:tab/>
        </w:r>
        <w:r>
          <w:rPr>
            <w:noProof/>
            <w:webHidden/>
          </w:rPr>
          <w:fldChar w:fldCharType="begin"/>
        </w:r>
        <w:r>
          <w:rPr>
            <w:noProof/>
            <w:webHidden/>
          </w:rPr>
          <w:instrText xml:space="preserve"> PAGEREF _Toc49247341 \h </w:instrText>
        </w:r>
        <w:r>
          <w:rPr>
            <w:noProof/>
            <w:webHidden/>
          </w:rPr>
        </w:r>
        <w:r>
          <w:rPr>
            <w:noProof/>
            <w:webHidden/>
          </w:rPr>
          <w:fldChar w:fldCharType="separate"/>
        </w:r>
        <w:r>
          <w:rPr>
            <w:noProof/>
            <w:webHidden/>
          </w:rPr>
          <w:t>8</w:t>
        </w:r>
        <w:r>
          <w:rPr>
            <w:noProof/>
            <w:webHidden/>
          </w:rPr>
          <w:fldChar w:fldCharType="end"/>
        </w:r>
      </w:hyperlink>
    </w:p>
    <w:p w14:paraId="01A0A7F9" w14:textId="6E11BFEA" w:rsidR="00396169" w:rsidRDefault="00396169" w:rsidP="00396169">
      <w:pPr>
        <w:pStyle w:val="TOC2"/>
        <w:tabs>
          <w:tab w:val="clear" w:pos="567"/>
        </w:tabs>
        <w:ind w:left="709" w:hanging="709"/>
        <w:rPr>
          <w:rFonts w:asciiTheme="minorHAnsi" w:eastAsiaTheme="minorEastAsia" w:hAnsiTheme="minorHAnsi" w:cstheme="minorBidi"/>
          <w:noProof/>
          <w:sz w:val="22"/>
          <w:szCs w:val="22"/>
          <w:lang w:eastAsia="en-GB"/>
        </w:rPr>
      </w:pPr>
      <w:hyperlink w:anchor="_Toc49247342" w:history="1">
        <w:r w:rsidRPr="00161DD2">
          <w:rPr>
            <w:rStyle w:val="Hyperlink"/>
            <w:noProof/>
          </w:rPr>
          <w:t>2.6</w:t>
        </w:r>
        <w:r>
          <w:rPr>
            <w:rFonts w:asciiTheme="minorHAnsi" w:eastAsiaTheme="minorEastAsia" w:hAnsiTheme="minorHAnsi" w:cstheme="minorBidi"/>
            <w:noProof/>
            <w:sz w:val="22"/>
            <w:szCs w:val="22"/>
            <w:lang w:eastAsia="en-GB"/>
          </w:rPr>
          <w:tab/>
        </w:r>
        <w:r w:rsidRPr="00161DD2">
          <w:rPr>
            <w:rStyle w:val="Hyperlink"/>
            <w:noProof/>
          </w:rPr>
          <w:t>Working Group of Plenary UAV Resolution 155 (WRC-15)</w:t>
        </w:r>
        <w:r>
          <w:rPr>
            <w:noProof/>
            <w:webHidden/>
          </w:rPr>
          <w:tab/>
        </w:r>
        <w:r>
          <w:rPr>
            <w:noProof/>
            <w:webHidden/>
          </w:rPr>
          <w:tab/>
        </w:r>
        <w:r>
          <w:rPr>
            <w:noProof/>
            <w:webHidden/>
          </w:rPr>
          <w:fldChar w:fldCharType="begin"/>
        </w:r>
        <w:r>
          <w:rPr>
            <w:noProof/>
            <w:webHidden/>
          </w:rPr>
          <w:instrText xml:space="preserve"> PAGEREF _Toc49247342 \h </w:instrText>
        </w:r>
        <w:r>
          <w:rPr>
            <w:noProof/>
            <w:webHidden/>
          </w:rPr>
        </w:r>
        <w:r>
          <w:rPr>
            <w:noProof/>
            <w:webHidden/>
          </w:rPr>
          <w:fldChar w:fldCharType="separate"/>
        </w:r>
        <w:r>
          <w:rPr>
            <w:noProof/>
            <w:webHidden/>
          </w:rPr>
          <w:t>8</w:t>
        </w:r>
        <w:r>
          <w:rPr>
            <w:noProof/>
            <w:webHidden/>
          </w:rPr>
          <w:fldChar w:fldCharType="end"/>
        </w:r>
      </w:hyperlink>
    </w:p>
    <w:p w14:paraId="0B58B874" w14:textId="21BBB321" w:rsidR="00396169" w:rsidRDefault="00396169" w:rsidP="00396169">
      <w:pPr>
        <w:pStyle w:val="TOC2"/>
        <w:tabs>
          <w:tab w:val="clear" w:pos="567"/>
        </w:tabs>
        <w:ind w:left="709" w:hanging="709"/>
        <w:rPr>
          <w:rFonts w:asciiTheme="minorHAnsi" w:eastAsiaTheme="minorEastAsia" w:hAnsiTheme="minorHAnsi" w:cstheme="minorBidi"/>
          <w:noProof/>
          <w:sz w:val="22"/>
          <w:szCs w:val="22"/>
          <w:lang w:eastAsia="en-GB"/>
        </w:rPr>
      </w:pPr>
      <w:hyperlink w:anchor="_Toc49247343" w:history="1">
        <w:r w:rsidRPr="00161DD2">
          <w:rPr>
            <w:rStyle w:val="Hyperlink"/>
            <w:noProof/>
          </w:rPr>
          <w:t>2.7</w:t>
        </w:r>
        <w:r>
          <w:rPr>
            <w:rFonts w:asciiTheme="minorHAnsi" w:eastAsiaTheme="minorEastAsia" w:hAnsiTheme="minorHAnsi" w:cstheme="minorBidi"/>
            <w:noProof/>
            <w:sz w:val="22"/>
            <w:szCs w:val="22"/>
            <w:lang w:eastAsia="en-GB"/>
          </w:rPr>
          <w:tab/>
        </w:r>
        <w:r w:rsidRPr="00161DD2">
          <w:rPr>
            <w:rStyle w:val="Hyperlink"/>
            <w:noProof/>
          </w:rPr>
          <w:t xml:space="preserve">Status of documents related to World Radiocommunication Conference </w:t>
        </w:r>
        <w:r>
          <w:rPr>
            <w:rStyle w:val="Hyperlink"/>
            <w:noProof/>
          </w:rPr>
          <w:br/>
        </w:r>
        <w:r w:rsidRPr="00161DD2">
          <w:rPr>
            <w:rStyle w:val="Hyperlink"/>
            <w:noProof/>
          </w:rPr>
          <w:t>agenda items under the purview of the working party</w:t>
        </w:r>
        <w:r>
          <w:rPr>
            <w:noProof/>
            <w:webHidden/>
          </w:rPr>
          <w:tab/>
        </w:r>
        <w:r>
          <w:rPr>
            <w:noProof/>
            <w:webHidden/>
          </w:rPr>
          <w:tab/>
        </w:r>
        <w:r>
          <w:rPr>
            <w:noProof/>
            <w:webHidden/>
          </w:rPr>
          <w:fldChar w:fldCharType="begin"/>
        </w:r>
        <w:r>
          <w:rPr>
            <w:noProof/>
            <w:webHidden/>
          </w:rPr>
          <w:instrText xml:space="preserve"> PAGEREF _Toc49247343 \h </w:instrText>
        </w:r>
        <w:r>
          <w:rPr>
            <w:noProof/>
            <w:webHidden/>
          </w:rPr>
        </w:r>
        <w:r>
          <w:rPr>
            <w:noProof/>
            <w:webHidden/>
          </w:rPr>
          <w:fldChar w:fldCharType="separate"/>
        </w:r>
        <w:r>
          <w:rPr>
            <w:noProof/>
            <w:webHidden/>
          </w:rPr>
          <w:t>9</w:t>
        </w:r>
        <w:r>
          <w:rPr>
            <w:noProof/>
            <w:webHidden/>
          </w:rPr>
          <w:fldChar w:fldCharType="end"/>
        </w:r>
      </w:hyperlink>
    </w:p>
    <w:p w14:paraId="65A8E812" w14:textId="38D3C112" w:rsidR="00396169" w:rsidRDefault="00396169" w:rsidP="00396169">
      <w:pPr>
        <w:pStyle w:val="TOC1"/>
        <w:tabs>
          <w:tab w:val="clear" w:pos="567"/>
        </w:tabs>
        <w:ind w:left="709" w:hanging="709"/>
        <w:rPr>
          <w:rFonts w:asciiTheme="minorHAnsi" w:eastAsiaTheme="minorEastAsia" w:hAnsiTheme="minorHAnsi" w:cstheme="minorBidi"/>
          <w:noProof/>
          <w:sz w:val="22"/>
          <w:szCs w:val="22"/>
          <w:lang w:eastAsia="en-GB"/>
        </w:rPr>
      </w:pPr>
      <w:hyperlink w:anchor="_Toc49247344" w:history="1">
        <w:r w:rsidRPr="00161DD2">
          <w:rPr>
            <w:rStyle w:val="Hyperlink"/>
            <w:noProof/>
          </w:rPr>
          <w:t>3</w:t>
        </w:r>
        <w:r>
          <w:rPr>
            <w:rFonts w:asciiTheme="minorHAnsi" w:eastAsiaTheme="minorEastAsia" w:hAnsiTheme="minorHAnsi" w:cstheme="minorBidi"/>
            <w:noProof/>
            <w:sz w:val="22"/>
            <w:szCs w:val="22"/>
            <w:lang w:eastAsia="en-GB"/>
          </w:rPr>
          <w:tab/>
        </w:r>
        <w:r w:rsidRPr="00161DD2">
          <w:rPr>
            <w:rStyle w:val="Hyperlink"/>
            <w:noProof/>
          </w:rPr>
          <w:t>Documents for adoption/approval by Study Group 5</w:t>
        </w:r>
        <w:r>
          <w:rPr>
            <w:noProof/>
            <w:webHidden/>
          </w:rPr>
          <w:tab/>
        </w:r>
        <w:r>
          <w:rPr>
            <w:noProof/>
            <w:webHidden/>
          </w:rPr>
          <w:tab/>
        </w:r>
        <w:r>
          <w:rPr>
            <w:noProof/>
            <w:webHidden/>
          </w:rPr>
          <w:fldChar w:fldCharType="begin"/>
        </w:r>
        <w:r>
          <w:rPr>
            <w:noProof/>
            <w:webHidden/>
          </w:rPr>
          <w:instrText xml:space="preserve"> PAGEREF _Toc49247344 \h </w:instrText>
        </w:r>
        <w:r>
          <w:rPr>
            <w:noProof/>
            <w:webHidden/>
          </w:rPr>
        </w:r>
        <w:r>
          <w:rPr>
            <w:noProof/>
            <w:webHidden/>
          </w:rPr>
          <w:fldChar w:fldCharType="separate"/>
        </w:r>
        <w:r>
          <w:rPr>
            <w:noProof/>
            <w:webHidden/>
          </w:rPr>
          <w:t>11</w:t>
        </w:r>
        <w:r>
          <w:rPr>
            <w:noProof/>
            <w:webHidden/>
          </w:rPr>
          <w:fldChar w:fldCharType="end"/>
        </w:r>
      </w:hyperlink>
    </w:p>
    <w:p w14:paraId="1BDBED25" w14:textId="2EA29F57" w:rsidR="00396169" w:rsidRDefault="00396169" w:rsidP="00396169">
      <w:pPr>
        <w:pStyle w:val="TOC1"/>
        <w:tabs>
          <w:tab w:val="clear" w:pos="567"/>
        </w:tabs>
        <w:ind w:left="709" w:hanging="709"/>
        <w:rPr>
          <w:rFonts w:asciiTheme="minorHAnsi" w:eastAsiaTheme="minorEastAsia" w:hAnsiTheme="minorHAnsi" w:cstheme="minorBidi"/>
          <w:noProof/>
          <w:sz w:val="22"/>
          <w:szCs w:val="22"/>
          <w:lang w:eastAsia="en-GB"/>
        </w:rPr>
      </w:pPr>
      <w:hyperlink w:anchor="_Toc49247345" w:history="1">
        <w:r w:rsidRPr="00161DD2">
          <w:rPr>
            <w:rStyle w:val="Hyperlink"/>
            <w:noProof/>
          </w:rPr>
          <w:t>4</w:t>
        </w:r>
        <w:r>
          <w:rPr>
            <w:rFonts w:asciiTheme="minorHAnsi" w:eastAsiaTheme="minorEastAsia" w:hAnsiTheme="minorHAnsi" w:cstheme="minorBidi"/>
            <w:noProof/>
            <w:sz w:val="22"/>
            <w:szCs w:val="22"/>
            <w:lang w:eastAsia="en-GB"/>
          </w:rPr>
          <w:tab/>
        </w:r>
        <w:r w:rsidRPr="00161DD2">
          <w:rPr>
            <w:rStyle w:val="Hyperlink"/>
            <w:noProof/>
          </w:rPr>
          <w:t>Review of Questions assigned to Working Party 5B</w:t>
        </w:r>
        <w:r>
          <w:rPr>
            <w:noProof/>
            <w:webHidden/>
          </w:rPr>
          <w:tab/>
        </w:r>
        <w:r>
          <w:rPr>
            <w:noProof/>
            <w:webHidden/>
          </w:rPr>
          <w:tab/>
        </w:r>
        <w:r>
          <w:rPr>
            <w:noProof/>
            <w:webHidden/>
          </w:rPr>
          <w:fldChar w:fldCharType="begin"/>
        </w:r>
        <w:r>
          <w:rPr>
            <w:noProof/>
            <w:webHidden/>
          </w:rPr>
          <w:instrText xml:space="preserve"> PAGEREF _Toc49247345 \h </w:instrText>
        </w:r>
        <w:r>
          <w:rPr>
            <w:noProof/>
            <w:webHidden/>
          </w:rPr>
        </w:r>
        <w:r>
          <w:rPr>
            <w:noProof/>
            <w:webHidden/>
          </w:rPr>
          <w:fldChar w:fldCharType="separate"/>
        </w:r>
        <w:r>
          <w:rPr>
            <w:noProof/>
            <w:webHidden/>
          </w:rPr>
          <w:t>11</w:t>
        </w:r>
        <w:r>
          <w:rPr>
            <w:noProof/>
            <w:webHidden/>
          </w:rPr>
          <w:fldChar w:fldCharType="end"/>
        </w:r>
      </w:hyperlink>
    </w:p>
    <w:p w14:paraId="5F256421" w14:textId="2FC7913E" w:rsidR="00396169" w:rsidRDefault="00396169" w:rsidP="00396169">
      <w:pPr>
        <w:pStyle w:val="TOC1"/>
        <w:tabs>
          <w:tab w:val="clear" w:pos="567"/>
        </w:tabs>
        <w:ind w:left="709" w:hanging="709"/>
        <w:rPr>
          <w:rFonts w:asciiTheme="minorHAnsi" w:eastAsiaTheme="minorEastAsia" w:hAnsiTheme="minorHAnsi" w:cstheme="minorBidi"/>
          <w:noProof/>
          <w:sz w:val="22"/>
          <w:szCs w:val="22"/>
          <w:lang w:eastAsia="en-GB"/>
        </w:rPr>
      </w:pPr>
      <w:hyperlink w:anchor="_Toc49247346" w:history="1">
        <w:r w:rsidRPr="00161DD2">
          <w:rPr>
            <w:rStyle w:val="Hyperlink"/>
            <w:noProof/>
          </w:rPr>
          <w:t>5</w:t>
        </w:r>
        <w:r>
          <w:rPr>
            <w:rFonts w:asciiTheme="minorHAnsi" w:eastAsiaTheme="minorEastAsia" w:hAnsiTheme="minorHAnsi" w:cstheme="minorBidi"/>
            <w:noProof/>
            <w:sz w:val="22"/>
            <w:szCs w:val="22"/>
            <w:lang w:eastAsia="en-GB"/>
          </w:rPr>
          <w:tab/>
        </w:r>
        <w:r w:rsidRPr="00161DD2">
          <w:rPr>
            <w:rStyle w:val="Hyperlink"/>
            <w:noProof/>
          </w:rPr>
          <w:t>Liaison Rapporteurs and Correspondence Groups</w:t>
        </w:r>
        <w:r>
          <w:rPr>
            <w:noProof/>
            <w:webHidden/>
          </w:rPr>
          <w:tab/>
        </w:r>
        <w:r>
          <w:rPr>
            <w:noProof/>
            <w:webHidden/>
          </w:rPr>
          <w:tab/>
        </w:r>
        <w:r>
          <w:rPr>
            <w:noProof/>
            <w:webHidden/>
          </w:rPr>
          <w:fldChar w:fldCharType="begin"/>
        </w:r>
        <w:r>
          <w:rPr>
            <w:noProof/>
            <w:webHidden/>
          </w:rPr>
          <w:instrText xml:space="preserve"> PAGEREF _Toc49247346 \h </w:instrText>
        </w:r>
        <w:r>
          <w:rPr>
            <w:noProof/>
            <w:webHidden/>
          </w:rPr>
        </w:r>
        <w:r>
          <w:rPr>
            <w:noProof/>
            <w:webHidden/>
          </w:rPr>
          <w:fldChar w:fldCharType="separate"/>
        </w:r>
        <w:r>
          <w:rPr>
            <w:noProof/>
            <w:webHidden/>
          </w:rPr>
          <w:t>11</w:t>
        </w:r>
        <w:r>
          <w:rPr>
            <w:noProof/>
            <w:webHidden/>
          </w:rPr>
          <w:fldChar w:fldCharType="end"/>
        </w:r>
      </w:hyperlink>
    </w:p>
    <w:p w14:paraId="387F2EF7" w14:textId="161BB9B0" w:rsidR="00396169" w:rsidRDefault="00396169" w:rsidP="00396169">
      <w:pPr>
        <w:pStyle w:val="TOC1"/>
        <w:tabs>
          <w:tab w:val="clear" w:pos="567"/>
        </w:tabs>
        <w:ind w:left="709" w:hanging="709"/>
        <w:rPr>
          <w:rFonts w:asciiTheme="minorHAnsi" w:eastAsiaTheme="minorEastAsia" w:hAnsiTheme="minorHAnsi" w:cstheme="minorBidi"/>
          <w:noProof/>
          <w:sz w:val="22"/>
          <w:szCs w:val="22"/>
          <w:lang w:eastAsia="en-GB"/>
        </w:rPr>
      </w:pPr>
      <w:hyperlink w:anchor="_Toc49247347" w:history="1">
        <w:r w:rsidRPr="00161DD2">
          <w:rPr>
            <w:rStyle w:val="Hyperlink"/>
            <w:noProof/>
          </w:rPr>
          <w:t>6</w:t>
        </w:r>
        <w:r>
          <w:rPr>
            <w:rFonts w:asciiTheme="minorHAnsi" w:eastAsiaTheme="minorEastAsia" w:hAnsiTheme="minorHAnsi" w:cstheme="minorBidi"/>
            <w:noProof/>
            <w:sz w:val="22"/>
            <w:szCs w:val="22"/>
            <w:lang w:eastAsia="en-GB"/>
          </w:rPr>
          <w:tab/>
        </w:r>
        <w:r w:rsidRPr="00161DD2">
          <w:rPr>
            <w:rStyle w:val="Hyperlink"/>
            <w:noProof/>
          </w:rPr>
          <w:t>Virtual working</w:t>
        </w:r>
        <w:r>
          <w:rPr>
            <w:noProof/>
            <w:webHidden/>
          </w:rPr>
          <w:tab/>
        </w:r>
        <w:r>
          <w:rPr>
            <w:noProof/>
            <w:webHidden/>
          </w:rPr>
          <w:tab/>
        </w:r>
        <w:r>
          <w:rPr>
            <w:noProof/>
            <w:webHidden/>
          </w:rPr>
          <w:fldChar w:fldCharType="begin"/>
        </w:r>
        <w:r>
          <w:rPr>
            <w:noProof/>
            <w:webHidden/>
          </w:rPr>
          <w:instrText xml:space="preserve"> PAGEREF _Toc49247347 \h </w:instrText>
        </w:r>
        <w:r>
          <w:rPr>
            <w:noProof/>
            <w:webHidden/>
          </w:rPr>
        </w:r>
        <w:r>
          <w:rPr>
            <w:noProof/>
            <w:webHidden/>
          </w:rPr>
          <w:fldChar w:fldCharType="separate"/>
        </w:r>
        <w:r>
          <w:rPr>
            <w:noProof/>
            <w:webHidden/>
          </w:rPr>
          <w:t>11</w:t>
        </w:r>
        <w:r>
          <w:rPr>
            <w:noProof/>
            <w:webHidden/>
          </w:rPr>
          <w:fldChar w:fldCharType="end"/>
        </w:r>
      </w:hyperlink>
    </w:p>
    <w:p w14:paraId="02397F91" w14:textId="40AF5753" w:rsidR="00396169" w:rsidRDefault="00396169" w:rsidP="00396169">
      <w:pPr>
        <w:pStyle w:val="TOC1"/>
        <w:tabs>
          <w:tab w:val="clear" w:pos="567"/>
        </w:tabs>
        <w:ind w:left="709" w:hanging="709"/>
        <w:rPr>
          <w:rFonts w:asciiTheme="minorHAnsi" w:eastAsiaTheme="minorEastAsia" w:hAnsiTheme="minorHAnsi" w:cstheme="minorBidi"/>
          <w:noProof/>
          <w:sz w:val="22"/>
          <w:szCs w:val="22"/>
          <w:lang w:eastAsia="en-GB"/>
        </w:rPr>
      </w:pPr>
      <w:hyperlink w:anchor="_Toc49247348" w:history="1">
        <w:r w:rsidRPr="00161DD2">
          <w:rPr>
            <w:rStyle w:val="Hyperlink"/>
            <w:noProof/>
          </w:rPr>
          <w:t>7</w:t>
        </w:r>
        <w:r>
          <w:rPr>
            <w:rFonts w:asciiTheme="minorHAnsi" w:eastAsiaTheme="minorEastAsia" w:hAnsiTheme="minorHAnsi" w:cstheme="minorBidi"/>
            <w:noProof/>
            <w:sz w:val="22"/>
            <w:szCs w:val="22"/>
            <w:lang w:eastAsia="en-GB"/>
          </w:rPr>
          <w:tab/>
        </w:r>
        <w:r w:rsidRPr="00161DD2">
          <w:rPr>
            <w:rStyle w:val="Hyperlink"/>
            <w:noProof/>
          </w:rPr>
          <w:t>Working Party 5B structure</w:t>
        </w:r>
        <w:r>
          <w:rPr>
            <w:noProof/>
            <w:webHidden/>
          </w:rPr>
          <w:tab/>
        </w:r>
        <w:r>
          <w:rPr>
            <w:noProof/>
            <w:webHidden/>
          </w:rPr>
          <w:tab/>
        </w:r>
        <w:r>
          <w:rPr>
            <w:noProof/>
            <w:webHidden/>
          </w:rPr>
          <w:fldChar w:fldCharType="begin"/>
        </w:r>
        <w:r>
          <w:rPr>
            <w:noProof/>
            <w:webHidden/>
          </w:rPr>
          <w:instrText xml:space="preserve"> PAGEREF _Toc49247348 \h </w:instrText>
        </w:r>
        <w:r>
          <w:rPr>
            <w:noProof/>
            <w:webHidden/>
          </w:rPr>
        </w:r>
        <w:r>
          <w:rPr>
            <w:noProof/>
            <w:webHidden/>
          </w:rPr>
          <w:fldChar w:fldCharType="separate"/>
        </w:r>
        <w:r>
          <w:rPr>
            <w:noProof/>
            <w:webHidden/>
          </w:rPr>
          <w:t>14</w:t>
        </w:r>
        <w:r>
          <w:rPr>
            <w:noProof/>
            <w:webHidden/>
          </w:rPr>
          <w:fldChar w:fldCharType="end"/>
        </w:r>
      </w:hyperlink>
    </w:p>
    <w:p w14:paraId="72DF9C3D" w14:textId="21B5E272" w:rsidR="00396169" w:rsidRDefault="00396169" w:rsidP="00396169">
      <w:pPr>
        <w:pStyle w:val="TOC1"/>
        <w:tabs>
          <w:tab w:val="clear" w:pos="567"/>
        </w:tabs>
        <w:ind w:left="709" w:hanging="709"/>
        <w:rPr>
          <w:rFonts w:asciiTheme="minorHAnsi" w:eastAsiaTheme="minorEastAsia" w:hAnsiTheme="minorHAnsi" w:cstheme="minorBidi"/>
          <w:noProof/>
          <w:sz w:val="22"/>
          <w:szCs w:val="22"/>
          <w:lang w:eastAsia="en-GB"/>
        </w:rPr>
      </w:pPr>
      <w:hyperlink w:anchor="_Toc49247349" w:history="1">
        <w:r w:rsidRPr="00161DD2">
          <w:rPr>
            <w:rStyle w:val="Hyperlink"/>
            <w:noProof/>
          </w:rPr>
          <w:t>8</w:t>
        </w:r>
        <w:r>
          <w:rPr>
            <w:rFonts w:asciiTheme="minorHAnsi" w:eastAsiaTheme="minorEastAsia" w:hAnsiTheme="minorHAnsi" w:cstheme="minorBidi"/>
            <w:noProof/>
            <w:sz w:val="22"/>
            <w:szCs w:val="22"/>
            <w:lang w:eastAsia="en-GB"/>
          </w:rPr>
          <w:tab/>
        </w:r>
        <w:r w:rsidRPr="00161DD2">
          <w:rPr>
            <w:rStyle w:val="Hyperlink"/>
            <w:noProof/>
          </w:rPr>
          <w:t>Chairs within the Working Party</w:t>
        </w:r>
        <w:r>
          <w:rPr>
            <w:noProof/>
            <w:webHidden/>
          </w:rPr>
          <w:tab/>
        </w:r>
        <w:r>
          <w:rPr>
            <w:noProof/>
            <w:webHidden/>
          </w:rPr>
          <w:tab/>
        </w:r>
        <w:r>
          <w:rPr>
            <w:noProof/>
            <w:webHidden/>
          </w:rPr>
          <w:fldChar w:fldCharType="begin"/>
        </w:r>
        <w:r>
          <w:rPr>
            <w:noProof/>
            <w:webHidden/>
          </w:rPr>
          <w:instrText xml:space="preserve"> PAGEREF _Toc49247349 \h </w:instrText>
        </w:r>
        <w:r>
          <w:rPr>
            <w:noProof/>
            <w:webHidden/>
          </w:rPr>
        </w:r>
        <w:r>
          <w:rPr>
            <w:noProof/>
            <w:webHidden/>
          </w:rPr>
          <w:fldChar w:fldCharType="separate"/>
        </w:r>
        <w:r>
          <w:rPr>
            <w:noProof/>
            <w:webHidden/>
          </w:rPr>
          <w:t>16</w:t>
        </w:r>
        <w:r>
          <w:rPr>
            <w:noProof/>
            <w:webHidden/>
          </w:rPr>
          <w:fldChar w:fldCharType="end"/>
        </w:r>
      </w:hyperlink>
    </w:p>
    <w:p w14:paraId="0779C3B5" w14:textId="59BCFA57" w:rsidR="00396169" w:rsidRDefault="00396169" w:rsidP="00396169">
      <w:pPr>
        <w:pStyle w:val="TOC1"/>
        <w:tabs>
          <w:tab w:val="clear" w:pos="567"/>
        </w:tabs>
        <w:ind w:left="709" w:hanging="709"/>
        <w:rPr>
          <w:rFonts w:asciiTheme="minorHAnsi" w:eastAsiaTheme="minorEastAsia" w:hAnsiTheme="minorHAnsi" w:cstheme="minorBidi"/>
          <w:noProof/>
          <w:sz w:val="22"/>
          <w:szCs w:val="22"/>
          <w:lang w:eastAsia="en-GB"/>
        </w:rPr>
      </w:pPr>
      <w:hyperlink w:anchor="_Toc49247350" w:history="1">
        <w:r w:rsidRPr="00161DD2">
          <w:rPr>
            <w:rStyle w:val="Hyperlink"/>
            <w:noProof/>
          </w:rPr>
          <w:t>9</w:t>
        </w:r>
        <w:r>
          <w:rPr>
            <w:rFonts w:asciiTheme="minorHAnsi" w:eastAsiaTheme="minorEastAsia" w:hAnsiTheme="minorHAnsi" w:cstheme="minorBidi"/>
            <w:noProof/>
            <w:sz w:val="22"/>
            <w:szCs w:val="22"/>
            <w:lang w:eastAsia="en-GB"/>
          </w:rPr>
          <w:tab/>
        </w:r>
        <w:r w:rsidRPr="00161DD2">
          <w:rPr>
            <w:rStyle w:val="Hyperlink"/>
            <w:noProof/>
          </w:rPr>
          <w:t>Contributions addressed in Plenary</w:t>
        </w:r>
        <w:r>
          <w:rPr>
            <w:noProof/>
            <w:webHidden/>
          </w:rPr>
          <w:tab/>
        </w:r>
        <w:r>
          <w:rPr>
            <w:noProof/>
            <w:webHidden/>
          </w:rPr>
          <w:tab/>
        </w:r>
        <w:r>
          <w:rPr>
            <w:noProof/>
            <w:webHidden/>
          </w:rPr>
          <w:fldChar w:fldCharType="begin"/>
        </w:r>
        <w:r>
          <w:rPr>
            <w:noProof/>
            <w:webHidden/>
          </w:rPr>
          <w:instrText xml:space="preserve"> PAGEREF _Toc49247350 \h </w:instrText>
        </w:r>
        <w:r>
          <w:rPr>
            <w:noProof/>
            <w:webHidden/>
          </w:rPr>
        </w:r>
        <w:r>
          <w:rPr>
            <w:noProof/>
            <w:webHidden/>
          </w:rPr>
          <w:fldChar w:fldCharType="separate"/>
        </w:r>
        <w:r>
          <w:rPr>
            <w:noProof/>
            <w:webHidden/>
          </w:rPr>
          <w:t>16</w:t>
        </w:r>
        <w:r>
          <w:rPr>
            <w:noProof/>
            <w:webHidden/>
          </w:rPr>
          <w:fldChar w:fldCharType="end"/>
        </w:r>
      </w:hyperlink>
    </w:p>
    <w:p w14:paraId="65559E64" w14:textId="41DCCE05" w:rsidR="00396169" w:rsidRDefault="00396169" w:rsidP="00396169">
      <w:pPr>
        <w:pStyle w:val="TOC1"/>
        <w:tabs>
          <w:tab w:val="clear" w:pos="567"/>
        </w:tabs>
        <w:ind w:left="709" w:hanging="709"/>
        <w:rPr>
          <w:rFonts w:asciiTheme="minorHAnsi" w:eastAsiaTheme="minorEastAsia" w:hAnsiTheme="minorHAnsi" w:cstheme="minorBidi"/>
          <w:noProof/>
          <w:sz w:val="22"/>
          <w:szCs w:val="22"/>
          <w:lang w:eastAsia="en-GB"/>
        </w:rPr>
      </w:pPr>
      <w:hyperlink w:anchor="_Toc49247351" w:history="1">
        <w:r w:rsidRPr="00161DD2">
          <w:rPr>
            <w:rStyle w:val="Hyperlink"/>
            <w:noProof/>
          </w:rPr>
          <w:t>10</w:t>
        </w:r>
        <w:r>
          <w:rPr>
            <w:rFonts w:asciiTheme="minorHAnsi" w:eastAsiaTheme="minorEastAsia" w:hAnsiTheme="minorHAnsi" w:cstheme="minorBidi"/>
            <w:noProof/>
            <w:sz w:val="22"/>
            <w:szCs w:val="22"/>
            <w:lang w:eastAsia="en-GB"/>
          </w:rPr>
          <w:tab/>
        </w:r>
        <w:r w:rsidRPr="00161DD2">
          <w:rPr>
            <w:rStyle w:val="Hyperlink"/>
            <w:noProof/>
          </w:rPr>
          <w:t>Report of Working Groups</w:t>
        </w:r>
        <w:r>
          <w:rPr>
            <w:noProof/>
            <w:webHidden/>
          </w:rPr>
          <w:tab/>
        </w:r>
        <w:r>
          <w:rPr>
            <w:noProof/>
            <w:webHidden/>
          </w:rPr>
          <w:tab/>
        </w:r>
        <w:r>
          <w:rPr>
            <w:noProof/>
            <w:webHidden/>
          </w:rPr>
          <w:fldChar w:fldCharType="begin"/>
        </w:r>
        <w:r>
          <w:rPr>
            <w:noProof/>
            <w:webHidden/>
          </w:rPr>
          <w:instrText xml:space="preserve"> PAGEREF _Toc49247351 \h </w:instrText>
        </w:r>
        <w:r>
          <w:rPr>
            <w:noProof/>
            <w:webHidden/>
          </w:rPr>
        </w:r>
        <w:r>
          <w:rPr>
            <w:noProof/>
            <w:webHidden/>
          </w:rPr>
          <w:fldChar w:fldCharType="separate"/>
        </w:r>
        <w:r>
          <w:rPr>
            <w:noProof/>
            <w:webHidden/>
          </w:rPr>
          <w:t>16</w:t>
        </w:r>
        <w:r>
          <w:rPr>
            <w:noProof/>
            <w:webHidden/>
          </w:rPr>
          <w:fldChar w:fldCharType="end"/>
        </w:r>
      </w:hyperlink>
    </w:p>
    <w:p w14:paraId="20AA3F8B" w14:textId="4ED87DAB" w:rsidR="00396169" w:rsidRDefault="00396169" w:rsidP="00396169">
      <w:pPr>
        <w:pStyle w:val="TOC2"/>
        <w:tabs>
          <w:tab w:val="clear" w:pos="567"/>
        </w:tabs>
        <w:ind w:left="709" w:hanging="709"/>
        <w:rPr>
          <w:rFonts w:asciiTheme="minorHAnsi" w:eastAsiaTheme="minorEastAsia" w:hAnsiTheme="minorHAnsi" w:cstheme="minorBidi"/>
          <w:noProof/>
          <w:sz w:val="22"/>
          <w:szCs w:val="22"/>
          <w:lang w:eastAsia="en-GB"/>
        </w:rPr>
      </w:pPr>
      <w:hyperlink w:anchor="_Toc49247352" w:history="1">
        <w:r w:rsidRPr="00161DD2">
          <w:rPr>
            <w:rStyle w:val="Hyperlink"/>
            <w:noProof/>
          </w:rPr>
          <w:t>10.1</w:t>
        </w:r>
        <w:r>
          <w:rPr>
            <w:rFonts w:asciiTheme="minorHAnsi" w:eastAsiaTheme="minorEastAsia" w:hAnsiTheme="minorHAnsi" w:cstheme="minorBidi"/>
            <w:noProof/>
            <w:sz w:val="22"/>
            <w:szCs w:val="22"/>
            <w:lang w:eastAsia="en-GB"/>
          </w:rPr>
          <w:tab/>
        </w:r>
        <w:r w:rsidRPr="00161DD2">
          <w:rPr>
            <w:rStyle w:val="Hyperlink"/>
            <w:noProof/>
          </w:rPr>
          <w:t>Report of Working Group (WG) 5B-1 “Radiodetermination”</w:t>
        </w:r>
        <w:r>
          <w:rPr>
            <w:noProof/>
            <w:webHidden/>
          </w:rPr>
          <w:tab/>
        </w:r>
        <w:r>
          <w:rPr>
            <w:noProof/>
            <w:webHidden/>
          </w:rPr>
          <w:tab/>
        </w:r>
        <w:r>
          <w:rPr>
            <w:noProof/>
            <w:webHidden/>
          </w:rPr>
          <w:fldChar w:fldCharType="begin"/>
        </w:r>
        <w:r>
          <w:rPr>
            <w:noProof/>
            <w:webHidden/>
          </w:rPr>
          <w:instrText xml:space="preserve"> PAGEREF _Toc49247352 \h </w:instrText>
        </w:r>
        <w:r>
          <w:rPr>
            <w:noProof/>
            <w:webHidden/>
          </w:rPr>
        </w:r>
        <w:r>
          <w:rPr>
            <w:noProof/>
            <w:webHidden/>
          </w:rPr>
          <w:fldChar w:fldCharType="separate"/>
        </w:r>
        <w:r>
          <w:rPr>
            <w:noProof/>
            <w:webHidden/>
          </w:rPr>
          <w:t>16</w:t>
        </w:r>
        <w:r>
          <w:rPr>
            <w:noProof/>
            <w:webHidden/>
          </w:rPr>
          <w:fldChar w:fldCharType="end"/>
        </w:r>
      </w:hyperlink>
    </w:p>
    <w:p w14:paraId="3E546979" w14:textId="6259D984" w:rsidR="00396169" w:rsidRDefault="00396169" w:rsidP="00396169">
      <w:pPr>
        <w:pStyle w:val="TOC3"/>
        <w:tabs>
          <w:tab w:val="clear" w:pos="567"/>
        </w:tabs>
        <w:ind w:left="709" w:hanging="709"/>
        <w:rPr>
          <w:rFonts w:asciiTheme="minorHAnsi" w:eastAsiaTheme="minorEastAsia" w:hAnsiTheme="minorHAnsi" w:cstheme="minorBidi"/>
          <w:noProof/>
          <w:sz w:val="22"/>
          <w:szCs w:val="22"/>
          <w:lang w:eastAsia="en-GB"/>
        </w:rPr>
      </w:pPr>
      <w:hyperlink w:anchor="_Toc49247353" w:history="1">
        <w:r w:rsidRPr="00161DD2">
          <w:rPr>
            <w:rStyle w:val="Hyperlink"/>
            <w:noProof/>
          </w:rPr>
          <w:t>10.1.1</w:t>
        </w:r>
        <w:r>
          <w:rPr>
            <w:rFonts w:asciiTheme="minorHAnsi" w:eastAsiaTheme="minorEastAsia" w:hAnsiTheme="minorHAnsi" w:cstheme="minorBidi"/>
            <w:noProof/>
            <w:sz w:val="22"/>
            <w:szCs w:val="22"/>
            <w:lang w:eastAsia="en-GB"/>
          </w:rPr>
          <w:tab/>
        </w:r>
        <w:r w:rsidRPr="00161DD2">
          <w:rPr>
            <w:rStyle w:val="Hyperlink"/>
            <w:noProof/>
          </w:rPr>
          <w:t>World Radiocommunication Conference 2023 related issues</w:t>
        </w:r>
        <w:r>
          <w:rPr>
            <w:noProof/>
            <w:webHidden/>
          </w:rPr>
          <w:tab/>
        </w:r>
        <w:r>
          <w:rPr>
            <w:noProof/>
            <w:webHidden/>
          </w:rPr>
          <w:tab/>
        </w:r>
        <w:r>
          <w:rPr>
            <w:noProof/>
            <w:webHidden/>
          </w:rPr>
          <w:fldChar w:fldCharType="begin"/>
        </w:r>
        <w:r>
          <w:rPr>
            <w:noProof/>
            <w:webHidden/>
          </w:rPr>
          <w:instrText xml:space="preserve"> PAGEREF _Toc49247353 \h </w:instrText>
        </w:r>
        <w:r>
          <w:rPr>
            <w:noProof/>
            <w:webHidden/>
          </w:rPr>
        </w:r>
        <w:r>
          <w:rPr>
            <w:noProof/>
            <w:webHidden/>
          </w:rPr>
          <w:fldChar w:fldCharType="separate"/>
        </w:r>
        <w:r>
          <w:rPr>
            <w:noProof/>
            <w:webHidden/>
          </w:rPr>
          <w:t>16</w:t>
        </w:r>
        <w:r>
          <w:rPr>
            <w:noProof/>
            <w:webHidden/>
          </w:rPr>
          <w:fldChar w:fldCharType="end"/>
        </w:r>
      </w:hyperlink>
    </w:p>
    <w:p w14:paraId="475F26B7" w14:textId="2BFA9956" w:rsidR="00396169" w:rsidRDefault="00396169" w:rsidP="00396169">
      <w:pPr>
        <w:pStyle w:val="TOC3"/>
        <w:tabs>
          <w:tab w:val="clear" w:pos="567"/>
        </w:tabs>
        <w:ind w:left="709" w:hanging="709"/>
        <w:rPr>
          <w:rFonts w:asciiTheme="minorHAnsi" w:eastAsiaTheme="minorEastAsia" w:hAnsiTheme="minorHAnsi" w:cstheme="minorBidi"/>
          <w:noProof/>
          <w:sz w:val="22"/>
          <w:szCs w:val="22"/>
          <w:lang w:eastAsia="en-GB"/>
        </w:rPr>
      </w:pPr>
      <w:hyperlink w:anchor="_Toc49247354" w:history="1">
        <w:r w:rsidRPr="00161DD2">
          <w:rPr>
            <w:rStyle w:val="Hyperlink"/>
            <w:noProof/>
          </w:rPr>
          <w:t>10.1.2</w:t>
        </w:r>
        <w:r>
          <w:rPr>
            <w:rFonts w:asciiTheme="minorHAnsi" w:eastAsiaTheme="minorEastAsia" w:hAnsiTheme="minorHAnsi" w:cstheme="minorBidi"/>
            <w:noProof/>
            <w:sz w:val="22"/>
            <w:szCs w:val="22"/>
            <w:lang w:eastAsia="en-GB"/>
          </w:rPr>
          <w:tab/>
        </w:r>
        <w:r w:rsidRPr="00161DD2">
          <w:rPr>
            <w:rStyle w:val="Hyperlink"/>
            <w:noProof/>
          </w:rPr>
          <w:t>Revision of radiodetermination recommendations</w:t>
        </w:r>
        <w:r>
          <w:rPr>
            <w:noProof/>
            <w:webHidden/>
          </w:rPr>
          <w:tab/>
        </w:r>
        <w:r>
          <w:rPr>
            <w:noProof/>
            <w:webHidden/>
          </w:rPr>
          <w:tab/>
        </w:r>
        <w:r>
          <w:rPr>
            <w:noProof/>
            <w:webHidden/>
          </w:rPr>
          <w:fldChar w:fldCharType="begin"/>
        </w:r>
        <w:r>
          <w:rPr>
            <w:noProof/>
            <w:webHidden/>
          </w:rPr>
          <w:instrText xml:space="preserve"> PAGEREF _Toc49247354 \h </w:instrText>
        </w:r>
        <w:r>
          <w:rPr>
            <w:noProof/>
            <w:webHidden/>
          </w:rPr>
        </w:r>
        <w:r>
          <w:rPr>
            <w:noProof/>
            <w:webHidden/>
          </w:rPr>
          <w:fldChar w:fldCharType="separate"/>
        </w:r>
        <w:r>
          <w:rPr>
            <w:noProof/>
            <w:webHidden/>
          </w:rPr>
          <w:t>18</w:t>
        </w:r>
        <w:r>
          <w:rPr>
            <w:noProof/>
            <w:webHidden/>
          </w:rPr>
          <w:fldChar w:fldCharType="end"/>
        </w:r>
      </w:hyperlink>
    </w:p>
    <w:p w14:paraId="285D1991" w14:textId="47D93FCC" w:rsidR="00396169" w:rsidRDefault="00396169" w:rsidP="00396169">
      <w:pPr>
        <w:pStyle w:val="TOC3"/>
        <w:tabs>
          <w:tab w:val="clear" w:pos="567"/>
        </w:tabs>
        <w:ind w:left="709" w:hanging="709"/>
        <w:rPr>
          <w:rFonts w:asciiTheme="minorHAnsi" w:eastAsiaTheme="minorEastAsia" w:hAnsiTheme="minorHAnsi" w:cstheme="minorBidi"/>
          <w:noProof/>
          <w:sz w:val="22"/>
          <w:szCs w:val="22"/>
          <w:lang w:eastAsia="en-GB"/>
        </w:rPr>
      </w:pPr>
      <w:hyperlink w:anchor="_Toc49247355" w:history="1">
        <w:r w:rsidRPr="00161DD2">
          <w:rPr>
            <w:rStyle w:val="Hyperlink"/>
            <w:noProof/>
          </w:rPr>
          <w:t xml:space="preserve">10.1.3 </w:t>
        </w:r>
        <w:r>
          <w:rPr>
            <w:rFonts w:asciiTheme="minorHAnsi" w:eastAsiaTheme="minorEastAsia" w:hAnsiTheme="minorHAnsi" w:cstheme="minorBidi"/>
            <w:noProof/>
            <w:sz w:val="22"/>
            <w:szCs w:val="22"/>
            <w:lang w:eastAsia="en-GB"/>
          </w:rPr>
          <w:tab/>
        </w:r>
        <w:r w:rsidRPr="00161DD2">
          <w:rPr>
            <w:rStyle w:val="Hyperlink"/>
            <w:noProof/>
          </w:rPr>
          <w:t>New radiodetermination recommendations</w:t>
        </w:r>
        <w:r>
          <w:rPr>
            <w:noProof/>
            <w:webHidden/>
          </w:rPr>
          <w:tab/>
        </w:r>
        <w:r>
          <w:rPr>
            <w:noProof/>
            <w:webHidden/>
          </w:rPr>
          <w:tab/>
        </w:r>
        <w:r>
          <w:rPr>
            <w:noProof/>
            <w:webHidden/>
          </w:rPr>
          <w:fldChar w:fldCharType="begin"/>
        </w:r>
        <w:r>
          <w:rPr>
            <w:noProof/>
            <w:webHidden/>
          </w:rPr>
          <w:instrText xml:space="preserve"> PAGEREF _Toc49247355 \h </w:instrText>
        </w:r>
        <w:r>
          <w:rPr>
            <w:noProof/>
            <w:webHidden/>
          </w:rPr>
        </w:r>
        <w:r>
          <w:rPr>
            <w:noProof/>
            <w:webHidden/>
          </w:rPr>
          <w:fldChar w:fldCharType="separate"/>
        </w:r>
        <w:r>
          <w:rPr>
            <w:noProof/>
            <w:webHidden/>
          </w:rPr>
          <w:t>18</w:t>
        </w:r>
        <w:r>
          <w:rPr>
            <w:noProof/>
            <w:webHidden/>
          </w:rPr>
          <w:fldChar w:fldCharType="end"/>
        </w:r>
      </w:hyperlink>
    </w:p>
    <w:p w14:paraId="16AA9669" w14:textId="747160DA" w:rsidR="00396169" w:rsidRDefault="00396169" w:rsidP="00396169">
      <w:pPr>
        <w:pStyle w:val="TOC3"/>
        <w:tabs>
          <w:tab w:val="clear" w:pos="567"/>
        </w:tabs>
        <w:ind w:left="709" w:hanging="709"/>
        <w:rPr>
          <w:rFonts w:asciiTheme="minorHAnsi" w:eastAsiaTheme="minorEastAsia" w:hAnsiTheme="minorHAnsi" w:cstheme="minorBidi"/>
          <w:noProof/>
          <w:sz w:val="22"/>
          <w:szCs w:val="22"/>
          <w:lang w:eastAsia="en-GB"/>
        </w:rPr>
      </w:pPr>
      <w:hyperlink w:anchor="_Toc49247356" w:history="1">
        <w:r w:rsidRPr="00161DD2">
          <w:rPr>
            <w:rStyle w:val="Hyperlink"/>
            <w:noProof/>
          </w:rPr>
          <w:t>10.1.4</w:t>
        </w:r>
        <w:r>
          <w:rPr>
            <w:rFonts w:asciiTheme="minorHAnsi" w:eastAsiaTheme="minorEastAsia" w:hAnsiTheme="minorHAnsi" w:cstheme="minorBidi"/>
            <w:noProof/>
            <w:sz w:val="22"/>
            <w:szCs w:val="22"/>
            <w:lang w:eastAsia="en-GB"/>
          </w:rPr>
          <w:tab/>
        </w:r>
        <w:r w:rsidRPr="00161DD2">
          <w:rPr>
            <w:rStyle w:val="Hyperlink"/>
            <w:noProof/>
          </w:rPr>
          <w:t>New radiodetermination reports</w:t>
        </w:r>
        <w:r>
          <w:rPr>
            <w:noProof/>
            <w:webHidden/>
          </w:rPr>
          <w:tab/>
        </w:r>
        <w:r>
          <w:rPr>
            <w:noProof/>
            <w:webHidden/>
          </w:rPr>
          <w:tab/>
        </w:r>
        <w:r>
          <w:rPr>
            <w:noProof/>
            <w:webHidden/>
          </w:rPr>
          <w:fldChar w:fldCharType="begin"/>
        </w:r>
        <w:r>
          <w:rPr>
            <w:noProof/>
            <w:webHidden/>
          </w:rPr>
          <w:instrText xml:space="preserve"> PAGEREF _Toc49247356 \h </w:instrText>
        </w:r>
        <w:r>
          <w:rPr>
            <w:noProof/>
            <w:webHidden/>
          </w:rPr>
        </w:r>
        <w:r>
          <w:rPr>
            <w:noProof/>
            <w:webHidden/>
          </w:rPr>
          <w:fldChar w:fldCharType="separate"/>
        </w:r>
        <w:r>
          <w:rPr>
            <w:noProof/>
            <w:webHidden/>
          </w:rPr>
          <w:t>18</w:t>
        </w:r>
        <w:r>
          <w:rPr>
            <w:noProof/>
            <w:webHidden/>
          </w:rPr>
          <w:fldChar w:fldCharType="end"/>
        </w:r>
      </w:hyperlink>
    </w:p>
    <w:p w14:paraId="2958FF9B" w14:textId="3C9D930A" w:rsidR="00396169" w:rsidRDefault="00396169" w:rsidP="00396169">
      <w:pPr>
        <w:pStyle w:val="TOC3"/>
        <w:tabs>
          <w:tab w:val="clear" w:pos="567"/>
        </w:tabs>
        <w:ind w:left="709" w:hanging="709"/>
        <w:rPr>
          <w:rFonts w:asciiTheme="minorHAnsi" w:eastAsiaTheme="minorEastAsia" w:hAnsiTheme="minorHAnsi" w:cstheme="minorBidi"/>
          <w:noProof/>
          <w:sz w:val="22"/>
          <w:szCs w:val="22"/>
          <w:lang w:eastAsia="en-GB"/>
        </w:rPr>
      </w:pPr>
      <w:hyperlink w:anchor="_Toc49247357" w:history="1">
        <w:r w:rsidRPr="00161DD2">
          <w:rPr>
            <w:rStyle w:val="Hyperlink"/>
            <w:noProof/>
          </w:rPr>
          <w:t>10.1.5</w:t>
        </w:r>
        <w:r>
          <w:rPr>
            <w:rFonts w:asciiTheme="minorHAnsi" w:eastAsiaTheme="minorEastAsia" w:hAnsiTheme="minorHAnsi" w:cstheme="minorBidi"/>
            <w:noProof/>
            <w:sz w:val="22"/>
            <w:szCs w:val="22"/>
            <w:lang w:eastAsia="en-GB"/>
          </w:rPr>
          <w:tab/>
        </w:r>
        <w:r w:rsidRPr="00161DD2">
          <w:rPr>
            <w:rStyle w:val="Hyperlink"/>
            <w:noProof/>
          </w:rPr>
          <w:t>Other radiodetermination issues</w:t>
        </w:r>
        <w:r>
          <w:rPr>
            <w:noProof/>
            <w:webHidden/>
          </w:rPr>
          <w:tab/>
        </w:r>
        <w:r>
          <w:rPr>
            <w:noProof/>
            <w:webHidden/>
          </w:rPr>
          <w:tab/>
        </w:r>
        <w:r>
          <w:rPr>
            <w:noProof/>
            <w:webHidden/>
          </w:rPr>
          <w:fldChar w:fldCharType="begin"/>
        </w:r>
        <w:r>
          <w:rPr>
            <w:noProof/>
            <w:webHidden/>
          </w:rPr>
          <w:instrText xml:space="preserve"> PAGEREF _Toc49247357 \h </w:instrText>
        </w:r>
        <w:r>
          <w:rPr>
            <w:noProof/>
            <w:webHidden/>
          </w:rPr>
        </w:r>
        <w:r>
          <w:rPr>
            <w:noProof/>
            <w:webHidden/>
          </w:rPr>
          <w:fldChar w:fldCharType="separate"/>
        </w:r>
        <w:r>
          <w:rPr>
            <w:noProof/>
            <w:webHidden/>
          </w:rPr>
          <w:t>19</w:t>
        </w:r>
        <w:r>
          <w:rPr>
            <w:noProof/>
            <w:webHidden/>
          </w:rPr>
          <w:fldChar w:fldCharType="end"/>
        </w:r>
      </w:hyperlink>
    </w:p>
    <w:p w14:paraId="56529F65" w14:textId="041ECC9D" w:rsidR="00396169" w:rsidRDefault="00396169" w:rsidP="00396169">
      <w:pPr>
        <w:pStyle w:val="TOC2"/>
        <w:tabs>
          <w:tab w:val="clear" w:pos="567"/>
        </w:tabs>
        <w:ind w:left="709" w:hanging="709"/>
        <w:rPr>
          <w:rFonts w:asciiTheme="minorHAnsi" w:eastAsiaTheme="minorEastAsia" w:hAnsiTheme="minorHAnsi" w:cstheme="minorBidi"/>
          <w:noProof/>
          <w:sz w:val="22"/>
          <w:szCs w:val="22"/>
          <w:lang w:eastAsia="en-GB"/>
        </w:rPr>
      </w:pPr>
      <w:hyperlink w:anchor="_Toc49247358" w:history="1">
        <w:r w:rsidRPr="00161DD2">
          <w:rPr>
            <w:rStyle w:val="Hyperlink"/>
            <w:noProof/>
          </w:rPr>
          <w:t>10.2</w:t>
        </w:r>
        <w:r>
          <w:rPr>
            <w:rFonts w:asciiTheme="minorHAnsi" w:eastAsiaTheme="minorEastAsia" w:hAnsiTheme="minorHAnsi" w:cstheme="minorBidi"/>
            <w:noProof/>
            <w:sz w:val="22"/>
            <w:szCs w:val="22"/>
            <w:lang w:eastAsia="en-GB"/>
          </w:rPr>
          <w:tab/>
        </w:r>
        <w:r w:rsidRPr="00161DD2">
          <w:rPr>
            <w:rStyle w:val="Hyperlink"/>
            <w:noProof/>
          </w:rPr>
          <w:t>Report of Sub-Working Group 5B-2 “Aeronautical”</w:t>
        </w:r>
        <w:r>
          <w:rPr>
            <w:noProof/>
            <w:webHidden/>
          </w:rPr>
          <w:tab/>
        </w:r>
        <w:r>
          <w:rPr>
            <w:noProof/>
            <w:webHidden/>
          </w:rPr>
          <w:tab/>
        </w:r>
        <w:r>
          <w:rPr>
            <w:noProof/>
            <w:webHidden/>
          </w:rPr>
          <w:fldChar w:fldCharType="begin"/>
        </w:r>
        <w:r>
          <w:rPr>
            <w:noProof/>
            <w:webHidden/>
          </w:rPr>
          <w:instrText xml:space="preserve"> PAGEREF _Toc49247358 \h </w:instrText>
        </w:r>
        <w:r>
          <w:rPr>
            <w:noProof/>
            <w:webHidden/>
          </w:rPr>
        </w:r>
        <w:r>
          <w:rPr>
            <w:noProof/>
            <w:webHidden/>
          </w:rPr>
          <w:fldChar w:fldCharType="separate"/>
        </w:r>
        <w:r>
          <w:rPr>
            <w:noProof/>
            <w:webHidden/>
          </w:rPr>
          <w:t>20</w:t>
        </w:r>
        <w:r>
          <w:rPr>
            <w:noProof/>
            <w:webHidden/>
          </w:rPr>
          <w:fldChar w:fldCharType="end"/>
        </w:r>
      </w:hyperlink>
    </w:p>
    <w:p w14:paraId="3AB9C779" w14:textId="2C9C5EAE" w:rsidR="00396169" w:rsidRDefault="00396169" w:rsidP="00396169">
      <w:pPr>
        <w:pStyle w:val="TOC3"/>
        <w:tabs>
          <w:tab w:val="clear" w:pos="567"/>
        </w:tabs>
        <w:ind w:left="709" w:hanging="709"/>
        <w:rPr>
          <w:rFonts w:asciiTheme="minorHAnsi" w:eastAsiaTheme="minorEastAsia" w:hAnsiTheme="minorHAnsi" w:cstheme="minorBidi"/>
          <w:noProof/>
          <w:sz w:val="22"/>
          <w:szCs w:val="22"/>
          <w:lang w:eastAsia="en-GB"/>
        </w:rPr>
      </w:pPr>
      <w:hyperlink w:anchor="_Toc49247359" w:history="1">
        <w:r w:rsidRPr="00161DD2">
          <w:rPr>
            <w:rStyle w:val="Hyperlink"/>
            <w:noProof/>
          </w:rPr>
          <w:t>10.2.1</w:t>
        </w:r>
        <w:r>
          <w:rPr>
            <w:rFonts w:asciiTheme="minorHAnsi" w:eastAsiaTheme="minorEastAsia" w:hAnsiTheme="minorHAnsi" w:cstheme="minorBidi"/>
            <w:noProof/>
            <w:sz w:val="22"/>
            <w:szCs w:val="22"/>
            <w:lang w:eastAsia="en-GB"/>
          </w:rPr>
          <w:tab/>
        </w:r>
        <w:r w:rsidRPr="00161DD2">
          <w:rPr>
            <w:rStyle w:val="Hyperlink"/>
            <w:noProof/>
          </w:rPr>
          <w:t>World Radiocommunication Conference 2023 Issue(s)</w:t>
        </w:r>
        <w:r>
          <w:rPr>
            <w:noProof/>
            <w:webHidden/>
          </w:rPr>
          <w:tab/>
        </w:r>
        <w:r>
          <w:rPr>
            <w:noProof/>
            <w:webHidden/>
          </w:rPr>
          <w:tab/>
        </w:r>
        <w:r>
          <w:rPr>
            <w:noProof/>
            <w:webHidden/>
          </w:rPr>
          <w:fldChar w:fldCharType="begin"/>
        </w:r>
        <w:r>
          <w:rPr>
            <w:noProof/>
            <w:webHidden/>
          </w:rPr>
          <w:instrText xml:space="preserve"> PAGEREF _Toc49247359 \h </w:instrText>
        </w:r>
        <w:r>
          <w:rPr>
            <w:noProof/>
            <w:webHidden/>
          </w:rPr>
        </w:r>
        <w:r>
          <w:rPr>
            <w:noProof/>
            <w:webHidden/>
          </w:rPr>
          <w:fldChar w:fldCharType="separate"/>
        </w:r>
        <w:r>
          <w:rPr>
            <w:noProof/>
            <w:webHidden/>
          </w:rPr>
          <w:t>20</w:t>
        </w:r>
        <w:r>
          <w:rPr>
            <w:noProof/>
            <w:webHidden/>
          </w:rPr>
          <w:fldChar w:fldCharType="end"/>
        </w:r>
      </w:hyperlink>
    </w:p>
    <w:p w14:paraId="04264860" w14:textId="05E9032B" w:rsidR="00396169" w:rsidRDefault="00396169" w:rsidP="00396169">
      <w:pPr>
        <w:pStyle w:val="TOC3"/>
        <w:tabs>
          <w:tab w:val="clear" w:pos="567"/>
        </w:tabs>
        <w:ind w:left="709" w:hanging="709"/>
        <w:rPr>
          <w:rFonts w:asciiTheme="minorHAnsi" w:eastAsiaTheme="minorEastAsia" w:hAnsiTheme="minorHAnsi" w:cstheme="minorBidi"/>
          <w:noProof/>
          <w:sz w:val="22"/>
          <w:szCs w:val="22"/>
          <w:lang w:eastAsia="en-GB"/>
        </w:rPr>
      </w:pPr>
      <w:hyperlink w:anchor="_Toc49247360" w:history="1">
        <w:r w:rsidRPr="00161DD2">
          <w:rPr>
            <w:rStyle w:val="Hyperlink"/>
            <w:noProof/>
          </w:rPr>
          <w:t>10.2.2</w:t>
        </w:r>
        <w:r>
          <w:rPr>
            <w:rFonts w:asciiTheme="minorHAnsi" w:eastAsiaTheme="minorEastAsia" w:hAnsiTheme="minorHAnsi" w:cstheme="minorBidi"/>
            <w:noProof/>
            <w:sz w:val="22"/>
            <w:szCs w:val="22"/>
            <w:lang w:eastAsia="en-GB"/>
          </w:rPr>
          <w:tab/>
        </w:r>
        <w:r w:rsidRPr="00161DD2">
          <w:rPr>
            <w:rStyle w:val="Hyperlink"/>
            <w:noProof/>
          </w:rPr>
          <w:t>Proposed new aeronautical ITU-R Recommendation(s)</w:t>
        </w:r>
        <w:r>
          <w:rPr>
            <w:noProof/>
            <w:webHidden/>
          </w:rPr>
          <w:tab/>
        </w:r>
        <w:r>
          <w:rPr>
            <w:noProof/>
            <w:webHidden/>
          </w:rPr>
          <w:tab/>
        </w:r>
        <w:r>
          <w:rPr>
            <w:noProof/>
            <w:webHidden/>
          </w:rPr>
          <w:fldChar w:fldCharType="begin"/>
        </w:r>
        <w:r>
          <w:rPr>
            <w:noProof/>
            <w:webHidden/>
          </w:rPr>
          <w:instrText xml:space="preserve"> PAGEREF _Toc49247360 \h </w:instrText>
        </w:r>
        <w:r>
          <w:rPr>
            <w:noProof/>
            <w:webHidden/>
          </w:rPr>
        </w:r>
        <w:r>
          <w:rPr>
            <w:noProof/>
            <w:webHidden/>
          </w:rPr>
          <w:fldChar w:fldCharType="separate"/>
        </w:r>
        <w:r>
          <w:rPr>
            <w:noProof/>
            <w:webHidden/>
          </w:rPr>
          <w:t>22</w:t>
        </w:r>
        <w:r>
          <w:rPr>
            <w:noProof/>
            <w:webHidden/>
          </w:rPr>
          <w:fldChar w:fldCharType="end"/>
        </w:r>
      </w:hyperlink>
    </w:p>
    <w:p w14:paraId="4BB32F11" w14:textId="572B46CF" w:rsidR="00396169" w:rsidRDefault="00396169" w:rsidP="00396169">
      <w:pPr>
        <w:pStyle w:val="TOC3"/>
        <w:tabs>
          <w:tab w:val="clear" w:pos="567"/>
        </w:tabs>
        <w:ind w:left="709" w:hanging="709"/>
        <w:rPr>
          <w:rFonts w:asciiTheme="minorHAnsi" w:eastAsiaTheme="minorEastAsia" w:hAnsiTheme="minorHAnsi" w:cstheme="minorBidi"/>
          <w:noProof/>
          <w:sz w:val="22"/>
          <w:szCs w:val="22"/>
          <w:lang w:eastAsia="en-GB"/>
        </w:rPr>
      </w:pPr>
      <w:hyperlink w:anchor="_Toc49247361" w:history="1">
        <w:r w:rsidRPr="00161DD2">
          <w:rPr>
            <w:rStyle w:val="Hyperlink"/>
            <w:noProof/>
          </w:rPr>
          <w:t>10.2.3</w:t>
        </w:r>
        <w:r>
          <w:rPr>
            <w:rFonts w:asciiTheme="minorHAnsi" w:eastAsiaTheme="minorEastAsia" w:hAnsiTheme="minorHAnsi" w:cstheme="minorBidi"/>
            <w:noProof/>
            <w:sz w:val="22"/>
            <w:szCs w:val="22"/>
            <w:lang w:eastAsia="en-GB"/>
          </w:rPr>
          <w:tab/>
        </w:r>
        <w:r w:rsidRPr="00161DD2">
          <w:rPr>
            <w:rStyle w:val="Hyperlink"/>
            <w:noProof/>
          </w:rPr>
          <w:t>Revision of aeronautical ITU-R Report(s)</w:t>
        </w:r>
        <w:r>
          <w:rPr>
            <w:noProof/>
            <w:webHidden/>
          </w:rPr>
          <w:tab/>
        </w:r>
        <w:r>
          <w:rPr>
            <w:noProof/>
            <w:webHidden/>
          </w:rPr>
          <w:tab/>
        </w:r>
        <w:r>
          <w:rPr>
            <w:noProof/>
            <w:webHidden/>
          </w:rPr>
          <w:fldChar w:fldCharType="begin"/>
        </w:r>
        <w:r>
          <w:rPr>
            <w:noProof/>
            <w:webHidden/>
          </w:rPr>
          <w:instrText xml:space="preserve"> PAGEREF _Toc49247361 \h </w:instrText>
        </w:r>
        <w:r>
          <w:rPr>
            <w:noProof/>
            <w:webHidden/>
          </w:rPr>
        </w:r>
        <w:r>
          <w:rPr>
            <w:noProof/>
            <w:webHidden/>
          </w:rPr>
          <w:fldChar w:fldCharType="separate"/>
        </w:r>
        <w:r>
          <w:rPr>
            <w:noProof/>
            <w:webHidden/>
          </w:rPr>
          <w:t>23</w:t>
        </w:r>
        <w:r>
          <w:rPr>
            <w:noProof/>
            <w:webHidden/>
          </w:rPr>
          <w:fldChar w:fldCharType="end"/>
        </w:r>
      </w:hyperlink>
    </w:p>
    <w:p w14:paraId="34216EC0" w14:textId="32486A43" w:rsidR="00396169" w:rsidRDefault="00396169" w:rsidP="00396169">
      <w:pPr>
        <w:pStyle w:val="TOC3"/>
        <w:tabs>
          <w:tab w:val="clear" w:pos="567"/>
        </w:tabs>
        <w:ind w:left="709" w:hanging="709"/>
        <w:rPr>
          <w:rFonts w:asciiTheme="minorHAnsi" w:eastAsiaTheme="minorEastAsia" w:hAnsiTheme="minorHAnsi" w:cstheme="minorBidi"/>
          <w:noProof/>
          <w:sz w:val="22"/>
          <w:szCs w:val="22"/>
          <w:lang w:eastAsia="en-GB"/>
        </w:rPr>
      </w:pPr>
      <w:hyperlink w:anchor="_Toc49247362" w:history="1">
        <w:r w:rsidRPr="00161DD2">
          <w:rPr>
            <w:rStyle w:val="Hyperlink"/>
            <w:noProof/>
          </w:rPr>
          <w:t>10.2.4</w:t>
        </w:r>
        <w:r>
          <w:rPr>
            <w:rFonts w:asciiTheme="minorHAnsi" w:eastAsiaTheme="minorEastAsia" w:hAnsiTheme="minorHAnsi" w:cstheme="minorBidi"/>
            <w:noProof/>
            <w:sz w:val="22"/>
            <w:szCs w:val="22"/>
            <w:lang w:eastAsia="en-GB"/>
          </w:rPr>
          <w:tab/>
        </w:r>
        <w:r w:rsidRPr="00161DD2">
          <w:rPr>
            <w:rStyle w:val="Hyperlink"/>
            <w:noProof/>
          </w:rPr>
          <w:t>Other issues</w:t>
        </w:r>
        <w:r>
          <w:rPr>
            <w:noProof/>
            <w:webHidden/>
          </w:rPr>
          <w:tab/>
        </w:r>
        <w:r>
          <w:rPr>
            <w:noProof/>
            <w:webHidden/>
          </w:rPr>
          <w:tab/>
        </w:r>
        <w:r>
          <w:rPr>
            <w:noProof/>
            <w:webHidden/>
          </w:rPr>
          <w:fldChar w:fldCharType="begin"/>
        </w:r>
        <w:r>
          <w:rPr>
            <w:noProof/>
            <w:webHidden/>
          </w:rPr>
          <w:instrText xml:space="preserve"> PAGEREF _Toc49247362 \h </w:instrText>
        </w:r>
        <w:r>
          <w:rPr>
            <w:noProof/>
            <w:webHidden/>
          </w:rPr>
        </w:r>
        <w:r>
          <w:rPr>
            <w:noProof/>
            <w:webHidden/>
          </w:rPr>
          <w:fldChar w:fldCharType="separate"/>
        </w:r>
        <w:r>
          <w:rPr>
            <w:noProof/>
            <w:webHidden/>
          </w:rPr>
          <w:t>23</w:t>
        </w:r>
        <w:r>
          <w:rPr>
            <w:noProof/>
            <w:webHidden/>
          </w:rPr>
          <w:fldChar w:fldCharType="end"/>
        </w:r>
      </w:hyperlink>
    </w:p>
    <w:p w14:paraId="01A291D9" w14:textId="1F2157DF" w:rsidR="00396169" w:rsidRDefault="00396169" w:rsidP="00396169">
      <w:pPr>
        <w:pStyle w:val="TOC2"/>
        <w:tabs>
          <w:tab w:val="clear" w:pos="567"/>
        </w:tabs>
        <w:ind w:left="709" w:hanging="709"/>
        <w:rPr>
          <w:rFonts w:asciiTheme="minorHAnsi" w:eastAsiaTheme="minorEastAsia" w:hAnsiTheme="minorHAnsi" w:cstheme="minorBidi"/>
          <w:noProof/>
          <w:sz w:val="22"/>
          <w:szCs w:val="22"/>
          <w:lang w:eastAsia="en-GB"/>
        </w:rPr>
      </w:pPr>
      <w:hyperlink w:anchor="_Toc49247363" w:history="1">
        <w:r w:rsidRPr="00161DD2">
          <w:rPr>
            <w:rStyle w:val="Hyperlink"/>
            <w:noProof/>
          </w:rPr>
          <w:t>10.3</w:t>
        </w:r>
        <w:r>
          <w:rPr>
            <w:rFonts w:asciiTheme="minorHAnsi" w:eastAsiaTheme="minorEastAsia" w:hAnsiTheme="minorHAnsi" w:cstheme="minorBidi"/>
            <w:noProof/>
            <w:sz w:val="22"/>
            <w:szCs w:val="22"/>
            <w:lang w:eastAsia="en-GB"/>
          </w:rPr>
          <w:tab/>
        </w:r>
        <w:r w:rsidRPr="00161DD2">
          <w:rPr>
            <w:rStyle w:val="Hyperlink"/>
            <w:noProof/>
          </w:rPr>
          <w:t>Report of Working Group 5B-3 “Maritime”</w:t>
        </w:r>
        <w:r>
          <w:rPr>
            <w:noProof/>
            <w:webHidden/>
          </w:rPr>
          <w:tab/>
        </w:r>
        <w:r>
          <w:rPr>
            <w:noProof/>
            <w:webHidden/>
          </w:rPr>
          <w:tab/>
        </w:r>
        <w:r>
          <w:rPr>
            <w:noProof/>
            <w:webHidden/>
          </w:rPr>
          <w:fldChar w:fldCharType="begin"/>
        </w:r>
        <w:r>
          <w:rPr>
            <w:noProof/>
            <w:webHidden/>
          </w:rPr>
          <w:instrText xml:space="preserve"> PAGEREF _Toc49247363 \h </w:instrText>
        </w:r>
        <w:r>
          <w:rPr>
            <w:noProof/>
            <w:webHidden/>
          </w:rPr>
        </w:r>
        <w:r>
          <w:rPr>
            <w:noProof/>
            <w:webHidden/>
          </w:rPr>
          <w:fldChar w:fldCharType="separate"/>
        </w:r>
        <w:r>
          <w:rPr>
            <w:noProof/>
            <w:webHidden/>
          </w:rPr>
          <w:t>23</w:t>
        </w:r>
        <w:r>
          <w:rPr>
            <w:noProof/>
            <w:webHidden/>
          </w:rPr>
          <w:fldChar w:fldCharType="end"/>
        </w:r>
      </w:hyperlink>
    </w:p>
    <w:p w14:paraId="2BD4CCE7" w14:textId="5D34BD15" w:rsidR="00396169" w:rsidRDefault="00396169" w:rsidP="00396169">
      <w:pPr>
        <w:pStyle w:val="TOC3"/>
        <w:tabs>
          <w:tab w:val="clear" w:pos="567"/>
        </w:tabs>
        <w:ind w:left="709" w:hanging="709"/>
        <w:rPr>
          <w:rFonts w:asciiTheme="minorHAnsi" w:eastAsiaTheme="minorEastAsia" w:hAnsiTheme="minorHAnsi" w:cstheme="minorBidi"/>
          <w:noProof/>
          <w:sz w:val="22"/>
          <w:szCs w:val="22"/>
          <w:lang w:eastAsia="en-GB"/>
        </w:rPr>
      </w:pPr>
      <w:hyperlink w:anchor="_Toc49247365" w:history="1">
        <w:r w:rsidRPr="00161DD2">
          <w:rPr>
            <w:rStyle w:val="Hyperlink"/>
            <w:noProof/>
          </w:rPr>
          <w:t>10.3.1</w:t>
        </w:r>
        <w:r>
          <w:rPr>
            <w:rFonts w:asciiTheme="minorHAnsi" w:eastAsiaTheme="minorEastAsia" w:hAnsiTheme="minorHAnsi" w:cstheme="minorBidi"/>
            <w:noProof/>
            <w:sz w:val="22"/>
            <w:szCs w:val="22"/>
            <w:lang w:eastAsia="en-GB"/>
          </w:rPr>
          <w:tab/>
        </w:r>
        <w:r w:rsidRPr="00161DD2">
          <w:rPr>
            <w:rStyle w:val="Hyperlink"/>
            <w:noProof/>
          </w:rPr>
          <w:t>World Radiocommunication Conference 2023 related issues</w:t>
        </w:r>
        <w:r>
          <w:rPr>
            <w:noProof/>
            <w:webHidden/>
          </w:rPr>
          <w:tab/>
        </w:r>
        <w:r>
          <w:rPr>
            <w:noProof/>
            <w:webHidden/>
          </w:rPr>
          <w:tab/>
        </w:r>
        <w:r>
          <w:rPr>
            <w:noProof/>
            <w:webHidden/>
          </w:rPr>
          <w:fldChar w:fldCharType="begin"/>
        </w:r>
        <w:r>
          <w:rPr>
            <w:noProof/>
            <w:webHidden/>
          </w:rPr>
          <w:instrText xml:space="preserve"> PAGEREF _Toc49247365 \h </w:instrText>
        </w:r>
        <w:r>
          <w:rPr>
            <w:noProof/>
            <w:webHidden/>
          </w:rPr>
        </w:r>
        <w:r>
          <w:rPr>
            <w:noProof/>
            <w:webHidden/>
          </w:rPr>
          <w:fldChar w:fldCharType="separate"/>
        </w:r>
        <w:r>
          <w:rPr>
            <w:noProof/>
            <w:webHidden/>
          </w:rPr>
          <w:t>23</w:t>
        </w:r>
        <w:r>
          <w:rPr>
            <w:noProof/>
            <w:webHidden/>
          </w:rPr>
          <w:fldChar w:fldCharType="end"/>
        </w:r>
      </w:hyperlink>
    </w:p>
    <w:p w14:paraId="1DC580E1" w14:textId="4B46BBE0" w:rsidR="00396169" w:rsidRDefault="00396169" w:rsidP="00396169">
      <w:pPr>
        <w:pStyle w:val="TOC3"/>
        <w:tabs>
          <w:tab w:val="clear" w:pos="567"/>
        </w:tabs>
        <w:ind w:left="709" w:hanging="709"/>
        <w:rPr>
          <w:rFonts w:asciiTheme="minorHAnsi" w:eastAsiaTheme="minorEastAsia" w:hAnsiTheme="minorHAnsi" w:cstheme="minorBidi"/>
          <w:noProof/>
          <w:sz w:val="22"/>
          <w:szCs w:val="22"/>
          <w:lang w:eastAsia="en-GB"/>
        </w:rPr>
      </w:pPr>
      <w:hyperlink w:anchor="_Toc49247366" w:history="1">
        <w:r w:rsidRPr="00161DD2">
          <w:rPr>
            <w:rStyle w:val="Hyperlink"/>
            <w:noProof/>
          </w:rPr>
          <w:t>10.3.2</w:t>
        </w:r>
        <w:r>
          <w:rPr>
            <w:rFonts w:asciiTheme="minorHAnsi" w:eastAsiaTheme="minorEastAsia" w:hAnsiTheme="minorHAnsi" w:cstheme="minorBidi"/>
            <w:noProof/>
            <w:sz w:val="22"/>
            <w:szCs w:val="22"/>
            <w:lang w:eastAsia="en-GB"/>
          </w:rPr>
          <w:tab/>
        </w:r>
        <w:r w:rsidRPr="00161DD2">
          <w:rPr>
            <w:rStyle w:val="Hyperlink"/>
            <w:noProof/>
          </w:rPr>
          <w:t>Revision of ITU-R Maritime related to Recommendations</w:t>
        </w:r>
        <w:r>
          <w:rPr>
            <w:noProof/>
            <w:webHidden/>
          </w:rPr>
          <w:tab/>
        </w:r>
        <w:r>
          <w:rPr>
            <w:noProof/>
            <w:webHidden/>
          </w:rPr>
          <w:tab/>
        </w:r>
        <w:r>
          <w:rPr>
            <w:noProof/>
            <w:webHidden/>
          </w:rPr>
          <w:fldChar w:fldCharType="begin"/>
        </w:r>
        <w:r>
          <w:rPr>
            <w:noProof/>
            <w:webHidden/>
          </w:rPr>
          <w:instrText xml:space="preserve"> PAGEREF _Toc49247366 \h </w:instrText>
        </w:r>
        <w:r>
          <w:rPr>
            <w:noProof/>
            <w:webHidden/>
          </w:rPr>
        </w:r>
        <w:r>
          <w:rPr>
            <w:noProof/>
            <w:webHidden/>
          </w:rPr>
          <w:fldChar w:fldCharType="separate"/>
        </w:r>
        <w:r>
          <w:rPr>
            <w:noProof/>
            <w:webHidden/>
          </w:rPr>
          <w:t>24</w:t>
        </w:r>
        <w:r>
          <w:rPr>
            <w:noProof/>
            <w:webHidden/>
          </w:rPr>
          <w:fldChar w:fldCharType="end"/>
        </w:r>
      </w:hyperlink>
    </w:p>
    <w:p w14:paraId="3CEDEBBD" w14:textId="73A253C4" w:rsidR="00396169" w:rsidRDefault="00396169" w:rsidP="00396169">
      <w:pPr>
        <w:pStyle w:val="TOC3"/>
        <w:tabs>
          <w:tab w:val="clear" w:pos="567"/>
        </w:tabs>
        <w:ind w:left="709" w:hanging="709"/>
        <w:rPr>
          <w:rFonts w:asciiTheme="minorHAnsi" w:eastAsiaTheme="minorEastAsia" w:hAnsiTheme="minorHAnsi" w:cstheme="minorBidi"/>
          <w:noProof/>
          <w:sz w:val="22"/>
          <w:szCs w:val="22"/>
          <w:lang w:eastAsia="en-GB"/>
        </w:rPr>
      </w:pPr>
      <w:hyperlink w:anchor="_Toc49247367" w:history="1">
        <w:r w:rsidRPr="00161DD2">
          <w:rPr>
            <w:rStyle w:val="Hyperlink"/>
            <w:noProof/>
          </w:rPr>
          <w:t>10.3.3</w:t>
        </w:r>
        <w:r>
          <w:rPr>
            <w:rFonts w:asciiTheme="minorHAnsi" w:eastAsiaTheme="minorEastAsia" w:hAnsiTheme="minorHAnsi" w:cstheme="minorBidi"/>
            <w:noProof/>
            <w:sz w:val="22"/>
            <w:szCs w:val="22"/>
            <w:lang w:eastAsia="en-GB"/>
          </w:rPr>
          <w:tab/>
        </w:r>
        <w:r w:rsidRPr="00161DD2">
          <w:rPr>
            <w:rStyle w:val="Hyperlink"/>
            <w:noProof/>
          </w:rPr>
          <w:t>Draft ITU-R new Report</w:t>
        </w:r>
        <w:r>
          <w:rPr>
            <w:noProof/>
            <w:webHidden/>
          </w:rPr>
          <w:tab/>
        </w:r>
        <w:r>
          <w:rPr>
            <w:noProof/>
            <w:webHidden/>
          </w:rPr>
          <w:tab/>
        </w:r>
        <w:r>
          <w:rPr>
            <w:noProof/>
            <w:webHidden/>
          </w:rPr>
          <w:fldChar w:fldCharType="begin"/>
        </w:r>
        <w:r>
          <w:rPr>
            <w:noProof/>
            <w:webHidden/>
          </w:rPr>
          <w:instrText xml:space="preserve"> PAGEREF _Toc49247367 \h </w:instrText>
        </w:r>
        <w:r>
          <w:rPr>
            <w:noProof/>
            <w:webHidden/>
          </w:rPr>
        </w:r>
        <w:r>
          <w:rPr>
            <w:noProof/>
            <w:webHidden/>
          </w:rPr>
          <w:fldChar w:fldCharType="separate"/>
        </w:r>
        <w:r>
          <w:rPr>
            <w:noProof/>
            <w:webHidden/>
          </w:rPr>
          <w:t>25</w:t>
        </w:r>
        <w:r>
          <w:rPr>
            <w:noProof/>
            <w:webHidden/>
          </w:rPr>
          <w:fldChar w:fldCharType="end"/>
        </w:r>
      </w:hyperlink>
    </w:p>
    <w:p w14:paraId="0E798DC0" w14:textId="35748CC6" w:rsidR="00396169" w:rsidRDefault="00396169" w:rsidP="00396169">
      <w:pPr>
        <w:pStyle w:val="TOC3"/>
        <w:tabs>
          <w:tab w:val="clear" w:pos="567"/>
        </w:tabs>
        <w:ind w:left="709" w:hanging="709"/>
        <w:rPr>
          <w:rFonts w:asciiTheme="minorHAnsi" w:eastAsiaTheme="minorEastAsia" w:hAnsiTheme="minorHAnsi" w:cstheme="minorBidi"/>
          <w:noProof/>
          <w:sz w:val="22"/>
          <w:szCs w:val="22"/>
          <w:lang w:eastAsia="en-GB"/>
        </w:rPr>
      </w:pPr>
      <w:hyperlink w:anchor="_Toc49247368" w:history="1">
        <w:r w:rsidRPr="00161DD2">
          <w:rPr>
            <w:rStyle w:val="Hyperlink"/>
            <w:noProof/>
          </w:rPr>
          <w:t>10</w:t>
        </w:r>
        <w:r w:rsidRPr="00161DD2">
          <w:rPr>
            <w:rStyle w:val="Hyperlink"/>
            <w:noProof/>
            <w:lang w:eastAsia="zh-CN"/>
          </w:rPr>
          <w:t xml:space="preserve">.3.4 </w:t>
        </w:r>
        <w:r>
          <w:rPr>
            <w:rFonts w:asciiTheme="minorHAnsi" w:eastAsiaTheme="minorEastAsia" w:hAnsiTheme="minorHAnsi" w:cstheme="minorBidi"/>
            <w:noProof/>
            <w:sz w:val="22"/>
            <w:szCs w:val="22"/>
            <w:lang w:eastAsia="en-GB"/>
          </w:rPr>
          <w:tab/>
        </w:r>
        <w:r w:rsidRPr="00161DD2">
          <w:rPr>
            <w:rStyle w:val="Hyperlink"/>
            <w:noProof/>
            <w:lang w:eastAsia="zh-CN"/>
          </w:rPr>
          <w:t>Other issues</w:t>
        </w:r>
        <w:r>
          <w:rPr>
            <w:noProof/>
            <w:webHidden/>
          </w:rPr>
          <w:tab/>
        </w:r>
        <w:r>
          <w:rPr>
            <w:noProof/>
            <w:webHidden/>
          </w:rPr>
          <w:tab/>
        </w:r>
        <w:r>
          <w:rPr>
            <w:noProof/>
            <w:webHidden/>
          </w:rPr>
          <w:fldChar w:fldCharType="begin"/>
        </w:r>
        <w:r>
          <w:rPr>
            <w:noProof/>
            <w:webHidden/>
          </w:rPr>
          <w:instrText xml:space="preserve"> PAGEREF _Toc49247368 \h </w:instrText>
        </w:r>
        <w:r>
          <w:rPr>
            <w:noProof/>
            <w:webHidden/>
          </w:rPr>
        </w:r>
        <w:r>
          <w:rPr>
            <w:noProof/>
            <w:webHidden/>
          </w:rPr>
          <w:fldChar w:fldCharType="separate"/>
        </w:r>
        <w:r>
          <w:rPr>
            <w:noProof/>
            <w:webHidden/>
          </w:rPr>
          <w:t>25</w:t>
        </w:r>
        <w:r>
          <w:rPr>
            <w:noProof/>
            <w:webHidden/>
          </w:rPr>
          <w:fldChar w:fldCharType="end"/>
        </w:r>
      </w:hyperlink>
    </w:p>
    <w:p w14:paraId="683FBB4A" w14:textId="53496A76" w:rsidR="00396169" w:rsidRDefault="00396169" w:rsidP="00396169">
      <w:pPr>
        <w:pStyle w:val="TOC2"/>
        <w:tabs>
          <w:tab w:val="clear" w:pos="567"/>
        </w:tabs>
        <w:ind w:left="709" w:hanging="709"/>
        <w:rPr>
          <w:rFonts w:asciiTheme="minorHAnsi" w:eastAsiaTheme="minorEastAsia" w:hAnsiTheme="minorHAnsi" w:cstheme="minorBidi"/>
          <w:noProof/>
          <w:sz w:val="22"/>
          <w:szCs w:val="22"/>
          <w:lang w:eastAsia="en-GB"/>
        </w:rPr>
      </w:pPr>
      <w:hyperlink w:anchor="_Toc49247369" w:history="1">
        <w:r w:rsidRPr="00161DD2">
          <w:rPr>
            <w:rStyle w:val="Hyperlink"/>
            <w:noProof/>
          </w:rPr>
          <w:t>10.4</w:t>
        </w:r>
        <w:r>
          <w:rPr>
            <w:rFonts w:asciiTheme="minorHAnsi" w:eastAsiaTheme="minorEastAsia" w:hAnsiTheme="minorHAnsi" w:cstheme="minorBidi"/>
            <w:noProof/>
            <w:sz w:val="22"/>
            <w:szCs w:val="22"/>
            <w:lang w:eastAsia="en-GB"/>
          </w:rPr>
          <w:tab/>
        </w:r>
        <w:r w:rsidRPr="00161DD2">
          <w:rPr>
            <w:rStyle w:val="Hyperlink"/>
            <w:noProof/>
          </w:rPr>
          <w:t>Report of Working Group 5B-4 “Other issues”</w:t>
        </w:r>
        <w:r>
          <w:rPr>
            <w:noProof/>
            <w:webHidden/>
          </w:rPr>
          <w:tab/>
        </w:r>
        <w:r>
          <w:rPr>
            <w:noProof/>
            <w:webHidden/>
          </w:rPr>
          <w:tab/>
        </w:r>
        <w:r>
          <w:rPr>
            <w:noProof/>
            <w:webHidden/>
          </w:rPr>
          <w:fldChar w:fldCharType="begin"/>
        </w:r>
        <w:r>
          <w:rPr>
            <w:noProof/>
            <w:webHidden/>
          </w:rPr>
          <w:instrText xml:space="preserve"> PAGEREF _Toc49247369 \h </w:instrText>
        </w:r>
        <w:r>
          <w:rPr>
            <w:noProof/>
            <w:webHidden/>
          </w:rPr>
        </w:r>
        <w:r>
          <w:rPr>
            <w:noProof/>
            <w:webHidden/>
          </w:rPr>
          <w:fldChar w:fldCharType="separate"/>
        </w:r>
        <w:r>
          <w:rPr>
            <w:noProof/>
            <w:webHidden/>
          </w:rPr>
          <w:t>26</w:t>
        </w:r>
        <w:r>
          <w:rPr>
            <w:noProof/>
            <w:webHidden/>
          </w:rPr>
          <w:fldChar w:fldCharType="end"/>
        </w:r>
      </w:hyperlink>
    </w:p>
    <w:p w14:paraId="70FA5B2E" w14:textId="4286053D" w:rsidR="00396169" w:rsidRDefault="00396169" w:rsidP="00396169">
      <w:pPr>
        <w:pStyle w:val="TOC3"/>
        <w:tabs>
          <w:tab w:val="clear" w:pos="567"/>
        </w:tabs>
        <w:ind w:left="709" w:hanging="709"/>
        <w:rPr>
          <w:rFonts w:asciiTheme="minorHAnsi" w:eastAsiaTheme="minorEastAsia" w:hAnsiTheme="minorHAnsi" w:cstheme="minorBidi"/>
          <w:noProof/>
          <w:sz w:val="22"/>
          <w:szCs w:val="22"/>
          <w:lang w:eastAsia="en-GB"/>
        </w:rPr>
      </w:pPr>
      <w:hyperlink w:anchor="_Toc49247371" w:history="1">
        <w:r w:rsidRPr="00161DD2">
          <w:rPr>
            <w:rStyle w:val="Hyperlink"/>
            <w:noProof/>
          </w:rPr>
          <w:t>10.4.1</w:t>
        </w:r>
        <w:r>
          <w:rPr>
            <w:rFonts w:asciiTheme="minorHAnsi" w:eastAsiaTheme="minorEastAsia" w:hAnsiTheme="minorHAnsi" w:cstheme="minorBidi"/>
            <w:noProof/>
            <w:sz w:val="22"/>
            <w:szCs w:val="22"/>
            <w:lang w:eastAsia="en-GB"/>
          </w:rPr>
          <w:tab/>
        </w:r>
        <w:r w:rsidRPr="00161DD2">
          <w:rPr>
            <w:rStyle w:val="Hyperlink"/>
            <w:noProof/>
          </w:rPr>
          <w:t>World Radiocommunication Conference 2023 related issues</w:t>
        </w:r>
        <w:r>
          <w:rPr>
            <w:noProof/>
            <w:webHidden/>
          </w:rPr>
          <w:tab/>
        </w:r>
        <w:r>
          <w:rPr>
            <w:noProof/>
            <w:webHidden/>
          </w:rPr>
          <w:tab/>
        </w:r>
        <w:r>
          <w:rPr>
            <w:noProof/>
            <w:webHidden/>
          </w:rPr>
          <w:fldChar w:fldCharType="begin"/>
        </w:r>
        <w:r>
          <w:rPr>
            <w:noProof/>
            <w:webHidden/>
          </w:rPr>
          <w:instrText xml:space="preserve"> PAGEREF _Toc49247371 \h </w:instrText>
        </w:r>
        <w:r>
          <w:rPr>
            <w:noProof/>
            <w:webHidden/>
          </w:rPr>
        </w:r>
        <w:r>
          <w:rPr>
            <w:noProof/>
            <w:webHidden/>
          </w:rPr>
          <w:fldChar w:fldCharType="separate"/>
        </w:r>
        <w:r>
          <w:rPr>
            <w:noProof/>
            <w:webHidden/>
          </w:rPr>
          <w:t>26</w:t>
        </w:r>
        <w:r>
          <w:rPr>
            <w:noProof/>
            <w:webHidden/>
          </w:rPr>
          <w:fldChar w:fldCharType="end"/>
        </w:r>
      </w:hyperlink>
    </w:p>
    <w:p w14:paraId="4F88EF6B" w14:textId="2A83BCDE" w:rsidR="00396169" w:rsidRDefault="00396169" w:rsidP="00396169">
      <w:pPr>
        <w:pStyle w:val="TOC3"/>
        <w:tabs>
          <w:tab w:val="clear" w:pos="567"/>
        </w:tabs>
        <w:ind w:left="709" w:hanging="709"/>
        <w:rPr>
          <w:rFonts w:asciiTheme="minorHAnsi" w:eastAsiaTheme="minorEastAsia" w:hAnsiTheme="minorHAnsi" w:cstheme="minorBidi"/>
          <w:noProof/>
          <w:sz w:val="22"/>
          <w:szCs w:val="22"/>
          <w:lang w:eastAsia="en-GB"/>
        </w:rPr>
      </w:pPr>
      <w:hyperlink w:anchor="_Toc49247372" w:history="1">
        <w:r w:rsidRPr="00161DD2">
          <w:rPr>
            <w:rStyle w:val="Hyperlink"/>
            <w:noProof/>
          </w:rPr>
          <w:t>10.4.2</w:t>
        </w:r>
        <w:r>
          <w:rPr>
            <w:rFonts w:asciiTheme="minorHAnsi" w:eastAsiaTheme="minorEastAsia" w:hAnsiTheme="minorHAnsi" w:cstheme="minorBidi"/>
            <w:noProof/>
            <w:sz w:val="22"/>
            <w:szCs w:val="22"/>
            <w:lang w:eastAsia="en-GB"/>
          </w:rPr>
          <w:tab/>
        </w:r>
        <w:r w:rsidRPr="00161DD2">
          <w:rPr>
            <w:rStyle w:val="Hyperlink"/>
            <w:noProof/>
          </w:rPr>
          <w:t>Other Issues</w:t>
        </w:r>
        <w:r>
          <w:rPr>
            <w:noProof/>
            <w:webHidden/>
          </w:rPr>
          <w:tab/>
        </w:r>
        <w:r>
          <w:rPr>
            <w:noProof/>
            <w:webHidden/>
          </w:rPr>
          <w:tab/>
        </w:r>
        <w:r>
          <w:rPr>
            <w:noProof/>
            <w:webHidden/>
          </w:rPr>
          <w:fldChar w:fldCharType="begin"/>
        </w:r>
        <w:r>
          <w:rPr>
            <w:noProof/>
            <w:webHidden/>
          </w:rPr>
          <w:instrText xml:space="preserve"> PAGEREF _Toc49247372 \h </w:instrText>
        </w:r>
        <w:r>
          <w:rPr>
            <w:noProof/>
            <w:webHidden/>
          </w:rPr>
        </w:r>
        <w:r>
          <w:rPr>
            <w:noProof/>
            <w:webHidden/>
          </w:rPr>
          <w:fldChar w:fldCharType="separate"/>
        </w:r>
        <w:r>
          <w:rPr>
            <w:noProof/>
            <w:webHidden/>
          </w:rPr>
          <w:t>26</w:t>
        </w:r>
        <w:r>
          <w:rPr>
            <w:noProof/>
            <w:webHidden/>
          </w:rPr>
          <w:fldChar w:fldCharType="end"/>
        </w:r>
      </w:hyperlink>
    </w:p>
    <w:p w14:paraId="5355B183" w14:textId="1AF163F9" w:rsidR="00396169" w:rsidRDefault="00396169" w:rsidP="00396169">
      <w:pPr>
        <w:pStyle w:val="TOC2"/>
        <w:tabs>
          <w:tab w:val="clear" w:pos="567"/>
        </w:tabs>
        <w:ind w:left="709" w:hanging="709"/>
        <w:rPr>
          <w:rFonts w:asciiTheme="minorHAnsi" w:eastAsiaTheme="minorEastAsia" w:hAnsiTheme="minorHAnsi" w:cstheme="minorBidi"/>
          <w:noProof/>
          <w:sz w:val="22"/>
          <w:szCs w:val="22"/>
          <w:lang w:eastAsia="en-GB"/>
        </w:rPr>
      </w:pPr>
      <w:hyperlink w:anchor="_Toc49247373" w:history="1">
        <w:r w:rsidRPr="00161DD2">
          <w:rPr>
            <w:rStyle w:val="Hyperlink"/>
            <w:noProof/>
          </w:rPr>
          <w:t>10.5</w:t>
        </w:r>
        <w:r>
          <w:rPr>
            <w:rFonts w:asciiTheme="minorHAnsi" w:eastAsiaTheme="minorEastAsia" w:hAnsiTheme="minorHAnsi" w:cstheme="minorBidi"/>
            <w:noProof/>
            <w:sz w:val="22"/>
            <w:szCs w:val="22"/>
            <w:lang w:eastAsia="en-GB"/>
          </w:rPr>
          <w:tab/>
        </w:r>
        <w:r w:rsidRPr="00161DD2">
          <w:rPr>
            <w:rStyle w:val="Hyperlink"/>
            <w:noProof/>
            <w:lang w:val="en-US"/>
          </w:rPr>
          <w:t>Ad hoc group of WP 5B Plenary: WRC-23 AIs 1.8, 1.16 and 1.17</w:t>
        </w:r>
        <w:r>
          <w:rPr>
            <w:noProof/>
            <w:webHidden/>
          </w:rPr>
          <w:tab/>
        </w:r>
        <w:r>
          <w:rPr>
            <w:noProof/>
            <w:webHidden/>
          </w:rPr>
          <w:tab/>
        </w:r>
        <w:r>
          <w:rPr>
            <w:noProof/>
            <w:webHidden/>
          </w:rPr>
          <w:fldChar w:fldCharType="begin"/>
        </w:r>
        <w:r>
          <w:rPr>
            <w:noProof/>
            <w:webHidden/>
          </w:rPr>
          <w:instrText xml:space="preserve"> PAGEREF _Toc49247373 \h </w:instrText>
        </w:r>
        <w:r>
          <w:rPr>
            <w:noProof/>
            <w:webHidden/>
          </w:rPr>
        </w:r>
        <w:r>
          <w:rPr>
            <w:noProof/>
            <w:webHidden/>
          </w:rPr>
          <w:fldChar w:fldCharType="separate"/>
        </w:r>
        <w:r>
          <w:rPr>
            <w:noProof/>
            <w:webHidden/>
          </w:rPr>
          <w:t>27</w:t>
        </w:r>
        <w:r>
          <w:rPr>
            <w:noProof/>
            <w:webHidden/>
          </w:rPr>
          <w:fldChar w:fldCharType="end"/>
        </w:r>
      </w:hyperlink>
    </w:p>
    <w:p w14:paraId="1987E009" w14:textId="3994FA56" w:rsidR="00396169" w:rsidRDefault="00396169" w:rsidP="00396169">
      <w:pPr>
        <w:pStyle w:val="TOC3"/>
        <w:tabs>
          <w:tab w:val="clear" w:pos="567"/>
        </w:tabs>
        <w:ind w:left="709" w:hanging="709"/>
        <w:rPr>
          <w:rFonts w:asciiTheme="minorHAnsi" w:eastAsiaTheme="minorEastAsia" w:hAnsiTheme="minorHAnsi" w:cstheme="minorBidi"/>
          <w:noProof/>
          <w:sz w:val="22"/>
          <w:szCs w:val="22"/>
          <w:lang w:eastAsia="en-GB"/>
        </w:rPr>
      </w:pPr>
      <w:hyperlink w:anchor="_Toc49247374" w:history="1">
        <w:r w:rsidRPr="00161DD2">
          <w:rPr>
            <w:rStyle w:val="Hyperlink"/>
            <w:noProof/>
          </w:rPr>
          <w:t>10.5.1</w:t>
        </w:r>
        <w:r>
          <w:rPr>
            <w:rFonts w:asciiTheme="minorHAnsi" w:eastAsiaTheme="minorEastAsia" w:hAnsiTheme="minorHAnsi" w:cstheme="minorBidi"/>
            <w:noProof/>
            <w:sz w:val="22"/>
            <w:szCs w:val="22"/>
            <w:lang w:eastAsia="en-GB"/>
          </w:rPr>
          <w:tab/>
        </w:r>
        <w:r w:rsidRPr="00161DD2">
          <w:rPr>
            <w:rStyle w:val="Hyperlink"/>
            <w:noProof/>
          </w:rPr>
          <w:t>World Radiocommunication Conference 2023 related issues</w:t>
        </w:r>
        <w:r>
          <w:rPr>
            <w:noProof/>
            <w:webHidden/>
          </w:rPr>
          <w:tab/>
        </w:r>
        <w:r>
          <w:rPr>
            <w:noProof/>
            <w:webHidden/>
          </w:rPr>
          <w:tab/>
        </w:r>
        <w:r>
          <w:rPr>
            <w:noProof/>
            <w:webHidden/>
          </w:rPr>
          <w:fldChar w:fldCharType="begin"/>
        </w:r>
        <w:r>
          <w:rPr>
            <w:noProof/>
            <w:webHidden/>
          </w:rPr>
          <w:instrText xml:space="preserve"> PAGEREF _Toc49247374 \h </w:instrText>
        </w:r>
        <w:r>
          <w:rPr>
            <w:noProof/>
            <w:webHidden/>
          </w:rPr>
        </w:r>
        <w:r>
          <w:rPr>
            <w:noProof/>
            <w:webHidden/>
          </w:rPr>
          <w:fldChar w:fldCharType="separate"/>
        </w:r>
        <w:r>
          <w:rPr>
            <w:noProof/>
            <w:webHidden/>
          </w:rPr>
          <w:t>27</w:t>
        </w:r>
        <w:r>
          <w:rPr>
            <w:noProof/>
            <w:webHidden/>
          </w:rPr>
          <w:fldChar w:fldCharType="end"/>
        </w:r>
      </w:hyperlink>
    </w:p>
    <w:p w14:paraId="0CAA6CE6" w14:textId="23547588" w:rsidR="00396169" w:rsidRDefault="00396169" w:rsidP="00396169">
      <w:pPr>
        <w:pStyle w:val="TOC3"/>
        <w:tabs>
          <w:tab w:val="clear" w:pos="567"/>
        </w:tabs>
        <w:ind w:left="709" w:hanging="709"/>
        <w:rPr>
          <w:rFonts w:asciiTheme="minorHAnsi" w:eastAsiaTheme="minorEastAsia" w:hAnsiTheme="minorHAnsi" w:cstheme="minorBidi"/>
          <w:noProof/>
          <w:sz w:val="22"/>
          <w:szCs w:val="22"/>
          <w:lang w:eastAsia="en-GB"/>
        </w:rPr>
      </w:pPr>
      <w:hyperlink w:anchor="_Toc49247375" w:history="1">
        <w:r w:rsidRPr="00161DD2">
          <w:rPr>
            <w:rStyle w:val="Hyperlink"/>
            <w:noProof/>
          </w:rPr>
          <w:t>10.5.2</w:t>
        </w:r>
        <w:r>
          <w:rPr>
            <w:rFonts w:asciiTheme="minorHAnsi" w:eastAsiaTheme="minorEastAsia" w:hAnsiTheme="minorHAnsi" w:cstheme="minorBidi"/>
            <w:noProof/>
            <w:sz w:val="22"/>
            <w:szCs w:val="22"/>
            <w:lang w:eastAsia="en-GB"/>
          </w:rPr>
          <w:tab/>
        </w:r>
        <w:r w:rsidRPr="00161DD2">
          <w:rPr>
            <w:rStyle w:val="Hyperlink"/>
            <w:noProof/>
          </w:rPr>
          <w:t>Draft ITU-R new Report</w:t>
        </w:r>
        <w:r>
          <w:rPr>
            <w:noProof/>
            <w:webHidden/>
          </w:rPr>
          <w:tab/>
        </w:r>
        <w:r>
          <w:rPr>
            <w:noProof/>
            <w:webHidden/>
          </w:rPr>
          <w:tab/>
        </w:r>
        <w:r>
          <w:rPr>
            <w:noProof/>
            <w:webHidden/>
          </w:rPr>
          <w:fldChar w:fldCharType="begin"/>
        </w:r>
        <w:r>
          <w:rPr>
            <w:noProof/>
            <w:webHidden/>
          </w:rPr>
          <w:instrText xml:space="preserve"> PAGEREF _Toc49247375 \h </w:instrText>
        </w:r>
        <w:r>
          <w:rPr>
            <w:noProof/>
            <w:webHidden/>
          </w:rPr>
        </w:r>
        <w:r>
          <w:rPr>
            <w:noProof/>
            <w:webHidden/>
          </w:rPr>
          <w:fldChar w:fldCharType="separate"/>
        </w:r>
        <w:r>
          <w:rPr>
            <w:noProof/>
            <w:webHidden/>
          </w:rPr>
          <w:t>28</w:t>
        </w:r>
        <w:r>
          <w:rPr>
            <w:noProof/>
            <w:webHidden/>
          </w:rPr>
          <w:fldChar w:fldCharType="end"/>
        </w:r>
      </w:hyperlink>
    </w:p>
    <w:p w14:paraId="01206CCE" w14:textId="1C4499DF" w:rsidR="00396169" w:rsidRDefault="00396169" w:rsidP="00396169">
      <w:pPr>
        <w:pStyle w:val="TOC3"/>
        <w:tabs>
          <w:tab w:val="clear" w:pos="567"/>
        </w:tabs>
        <w:ind w:left="709" w:hanging="709"/>
        <w:rPr>
          <w:rFonts w:asciiTheme="minorHAnsi" w:eastAsiaTheme="minorEastAsia" w:hAnsiTheme="minorHAnsi" w:cstheme="minorBidi"/>
          <w:noProof/>
          <w:sz w:val="22"/>
          <w:szCs w:val="22"/>
          <w:lang w:eastAsia="en-GB"/>
        </w:rPr>
      </w:pPr>
      <w:hyperlink w:anchor="_Toc49247376" w:history="1">
        <w:r w:rsidRPr="00161DD2">
          <w:rPr>
            <w:rStyle w:val="Hyperlink"/>
            <w:noProof/>
          </w:rPr>
          <w:t>10.5.3</w:t>
        </w:r>
        <w:r>
          <w:rPr>
            <w:rFonts w:asciiTheme="minorHAnsi" w:eastAsiaTheme="minorEastAsia" w:hAnsiTheme="minorHAnsi" w:cstheme="minorBidi"/>
            <w:noProof/>
            <w:sz w:val="22"/>
            <w:szCs w:val="22"/>
            <w:lang w:eastAsia="en-GB"/>
          </w:rPr>
          <w:tab/>
        </w:r>
        <w:r w:rsidRPr="00161DD2">
          <w:rPr>
            <w:rStyle w:val="Hyperlink"/>
            <w:noProof/>
          </w:rPr>
          <w:t>Preliminary draft new Report ITU-R M.[UA_PFD]</w:t>
        </w:r>
        <w:r>
          <w:rPr>
            <w:noProof/>
            <w:webHidden/>
          </w:rPr>
          <w:tab/>
        </w:r>
        <w:r>
          <w:rPr>
            <w:noProof/>
            <w:webHidden/>
          </w:rPr>
          <w:tab/>
        </w:r>
        <w:r>
          <w:rPr>
            <w:noProof/>
            <w:webHidden/>
          </w:rPr>
          <w:fldChar w:fldCharType="begin"/>
        </w:r>
        <w:r>
          <w:rPr>
            <w:noProof/>
            <w:webHidden/>
          </w:rPr>
          <w:instrText xml:space="preserve"> PAGEREF _Toc49247376 \h </w:instrText>
        </w:r>
        <w:r>
          <w:rPr>
            <w:noProof/>
            <w:webHidden/>
          </w:rPr>
        </w:r>
        <w:r>
          <w:rPr>
            <w:noProof/>
            <w:webHidden/>
          </w:rPr>
          <w:fldChar w:fldCharType="separate"/>
        </w:r>
        <w:r>
          <w:rPr>
            <w:noProof/>
            <w:webHidden/>
          </w:rPr>
          <w:t>28</w:t>
        </w:r>
        <w:r>
          <w:rPr>
            <w:noProof/>
            <w:webHidden/>
          </w:rPr>
          <w:fldChar w:fldCharType="end"/>
        </w:r>
      </w:hyperlink>
    </w:p>
    <w:p w14:paraId="53FAC59E" w14:textId="7A2DB666" w:rsidR="00396169" w:rsidRDefault="00396169" w:rsidP="00396169">
      <w:pPr>
        <w:pStyle w:val="TOC1"/>
        <w:tabs>
          <w:tab w:val="clear" w:pos="567"/>
        </w:tabs>
        <w:ind w:left="709" w:hanging="709"/>
        <w:rPr>
          <w:rFonts w:asciiTheme="minorHAnsi" w:eastAsiaTheme="minorEastAsia" w:hAnsiTheme="minorHAnsi" w:cstheme="minorBidi"/>
          <w:noProof/>
          <w:sz w:val="22"/>
          <w:szCs w:val="22"/>
          <w:lang w:eastAsia="en-GB"/>
        </w:rPr>
      </w:pPr>
      <w:hyperlink w:anchor="_Toc49247377" w:history="1">
        <w:r w:rsidRPr="00161DD2">
          <w:rPr>
            <w:rStyle w:val="Hyperlink"/>
            <w:noProof/>
          </w:rPr>
          <w:t>11</w:t>
        </w:r>
        <w:r>
          <w:rPr>
            <w:rFonts w:asciiTheme="minorHAnsi" w:eastAsiaTheme="minorEastAsia" w:hAnsiTheme="minorHAnsi" w:cstheme="minorBidi"/>
            <w:noProof/>
            <w:sz w:val="22"/>
            <w:szCs w:val="22"/>
            <w:lang w:eastAsia="en-GB"/>
          </w:rPr>
          <w:tab/>
        </w:r>
        <w:r w:rsidRPr="00161DD2">
          <w:rPr>
            <w:rStyle w:val="Hyperlink"/>
            <w:noProof/>
          </w:rPr>
          <w:t>Documents to be carried over</w:t>
        </w:r>
        <w:r>
          <w:rPr>
            <w:noProof/>
            <w:webHidden/>
          </w:rPr>
          <w:tab/>
        </w:r>
        <w:r>
          <w:rPr>
            <w:noProof/>
            <w:webHidden/>
          </w:rPr>
          <w:tab/>
        </w:r>
        <w:r>
          <w:rPr>
            <w:noProof/>
            <w:webHidden/>
          </w:rPr>
          <w:fldChar w:fldCharType="begin"/>
        </w:r>
        <w:r>
          <w:rPr>
            <w:noProof/>
            <w:webHidden/>
          </w:rPr>
          <w:instrText xml:space="preserve"> PAGEREF _Toc49247377 \h </w:instrText>
        </w:r>
        <w:r>
          <w:rPr>
            <w:noProof/>
            <w:webHidden/>
          </w:rPr>
        </w:r>
        <w:r>
          <w:rPr>
            <w:noProof/>
            <w:webHidden/>
          </w:rPr>
          <w:fldChar w:fldCharType="separate"/>
        </w:r>
        <w:r>
          <w:rPr>
            <w:noProof/>
            <w:webHidden/>
          </w:rPr>
          <w:t>29</w:t>
        </w:r>
        <w:r>
          <w:rPr>
            <w:noProof/>
            <w:webHidden/>
          </w:rPr>
          <w:fldChar w:fldCharType="end"/>
        </w:r>
      </w:hyperlink>
    </w:p>
    <w:p w14:paraId="567C33BC" w14:textId="46BB58A5" w:rsidR="00396169" w:rsidRDefault="00396169" w:rsidP="00396169">
      <w:pPr>
        <w:pStyle w:val="TOC1"/>
        <w:tabs>
          <w:tab w:val="clear" w:pos="567"/>
        </w:tabs>
        <w:ind w:left="709" w:hanging="709"/>
        <w:rPr>
          <w:rFonts w:asciiTheme="minorHAnsi" w:eastAsiaTheme="minorEastAsia" w:hAnsiTheme="minorHAnsi" w:cstheme="minorBidi"/>
          <w:noProof/>
          <w:sz w:val="22"/>
          <w:szCs w:val="22"/>
          <w:lang w:eastAsia="en-GB"/>
        </w:rPr>
      </w:pPr>
      <w:hyperlink w:anchor="_Toc49247378" w:history="1">
        <w:r w:rsidRPr="00161DD2">
          <w:rPr>
            <w:rStyle w:val="Hyperlink"/>
            <w:noProof/>
          </w:rPr>
          <w:t>12</w:t>
        </w:r>
        <w:r>
          <w:rPr>
            <w:rFonts w:asciiTheme="minorHAnsi" w:eastAsiaTheme="minorEastAsia" w:hAnsiTheme="minorHAnsi" w:cstheme="minorBidi"/>
            <w:noProof/>
            <w:sz w:val="22"/>
            <w:szCs w:val="22"/>
            <w:lang w:eastAsia="en-GB"/>
          </w:rPr>
          <w:tab/>
        </w:r>
        <w:r w:rsidRPr="00161DD2">
          <w:rPr>
            <w:rStyle w:val="Hyperlink"/>
            <w:noProof/>
          </w:rPr>
          <w:t>Next meeting</w:t>
        </w:r>
        <w:r>
          <w:rPr>
            <w:noProof/>
            <w:webHidden/>
          </w:rPr>
          <w:tab/>
        </w:r>
        <w:r>
          <w:rPr>
            <w:noProof/>
            <w:webHidden/>
          </w:rPr>
          <w:tab/>
        </w:r>
        <w:r>
          <w:rPr>
            <w:noProof/>
            <w:webHidden/>
          </w:rPr>
          <w:fldChar w:fldCharType="begin"/>
        </w:r>
        <w:r>
          <w:rPr>
            <w:noProof/>
            <w:webHidden/>
          </w:rPr>
          <w:instrText xml:space="preserve"> PAGEREF _Toc49247378 \h </w:instrText>
        </w:r>
        <w:r>
          <w:rPr>
            <w:noProof/>
            <w:webHidden/>
          </w:rPr>
        </w:r>
        <w:r>
          <w:rPr>
            <w:noProof/>
            <w:webHidden/>
          </w:rPr>
          <w:fldChar w:fldCharType="separate"/>
        </w:r>
        <w:r>
          <w:rPr>
            <w:noProof/>
            <w:webHidden/>
          </w:rPr>
          <w:t>29</w:t>
        </w:r>
        <w:r>
          <w:rPr>
            <w:noProof/>
            <w:webHidden/>
          </w:rPr>
          <w:fldChar w:fldCharType="end"/>
        </w:r>
      </w:hyperlink>
    </w:p>
    <w:p w14:paraId="024E3681" w14:textId="75D9A9D5" w:rsidR="00592FE7" w:rsidRDefault="00396169" w:rsidP="00396169">
      <w:pPr>
        <w:ind w:left="709" w:hanging="709"/>
      </w:pPr>
      <w:r>
        <w:fldChar w:fldCharType="end"/>
      </w:r>
    </w:p>
    <w:p w14:paraId="5C638647" w14:textId="77777777" w:rsidR="00444201" w:rsidRPr="00444201" w:rsidRDefault="00444201" w:rsidP="00444201">
      <w:pPr>
        <w:tabs>
          <w:tab w:val="clear" w:pos="1134"/>
          <w:tab w:val="clear" w:pos="1871"/>
          <w:tab w:val="clear" w:pos="2268"/>
        </w:tabs>
        <w:overflowPunct/>
        <w:autoSpaceDE/>
        <w:autoSpaceDN/>
        <w:adjustRightInd/>
        <w:spacing w:before="0"/>
        <w:textAlignment w:val="auto"/>
      </w:pPr>
      <w:r w:rsidRPr="00444201">
        <w:br w:type="page"/>
      </w:r>
    </w:p>
    <w:p w14:paraId="71233346" w14:textId="77777777" w:rsidR="00444201" w:rsidRPr="00444201" w:rsidRDefault="00444201" w:rsidP="00444201">
      <w:pPr>
        <w:keepNext/>
        <w:keepLines/>
        <w:spacing w:before="480" w:after="80"/>
        <w:jc w:val="center"/>
        <w:rPr>
          <w:caps/>
          <w:color w:val="0000FF"/>
          <w:sz w:val="28"/>
          <w:u w:val="single"/>
        </w:rPr>
      </w:pPr>
      <w:hyperlink r:id="rId9" w:history="1">
        <w:r w:rsidRPr="00444201">
          <w:rPr>
            <w:caps/>
            <w:color w:val="0000FF"/>
            <w:sz w:val="28"/>
            <w:u w:val="single"/>
          </w:rPr>
          <w:t>ANNEXES</w:t>
        </w:r>
      </w:hyperlink>
    </w:p>
    <w:p w14:paraId="6E72EA54" w14:textId="4800371C" w:rsidR="00444201" w:rsidRPr="00444201" w:rsidRDefault="00444201" w:rsidP="00444201">
      <w:pPr>
        <w:tabs>
          <w:tab w:val="clear" w:pos="2268"/>
          <w:tab w:val="left" w:pos="1701"/>
          <w:tab w:val="left" w:pos="2608"/>
          <w:tab w:val="left" w:pos="3345"/>
        </w:tabs>
        <w:spacing w:before="240"/>
        <w:ind w:left="1134" w:hanging="1134"/>
        <w:rPr>
          <w:szCs w:val="24"/>
          <w:lang w:eastAsia="en-GB"/>
        </w:rPr>
      </w:pPr>
      <w:r w:rsidRPr="00444201">
        <w:rPr>
          <w:szCs w:val="24"/>
          <w:lang w:eastAsia="en-GB"/>
        </w:rPr>
        <w:t>1</w:t>
      </w:r>
      <w:r w:rsidRPr="00444201">
        <w:rPr>
          <w:szCs w:val="24"/>
          <w:lang w:eastAsia="en-GB"/>
        </w:rPr>
        <w:tab/>
        <w:t>Work plan for WRC-23 agenda item 1.11</w:t>
      </w:r>
      <w:r w:rsidRPr="00444201">
        <w:rPr>
          <w:color w:val="000000"/>
          <w:szCs w:val="24"/>
          <w:lang w:eastAsia="en-GB"/>
        </w:rPr>
        <w:br/>
      </w:r>
      <w:r w:rsidRPr="00444201">
        <w:rPr>
          <w:szCs w:val="24"/>
          <w:lang w:eastAsia="en-GB"/>
        </w:rPr>
        <w:t xml:space="preserve">(Source: Document </w:t>
      </w:r>
      <w:proofErr w:type="spellStart"/>
      <w:r w:rsidRPr="00444201">
        <w:rPr>
          <w:szCs w:val="24"/>
          <w:lang w:eastAsia="en-GB"/>
        </w:rPr>
        <w:t>5B</w:t>
      </w:r>
      <w:proofErr w:type="spellEnd"/>
      <w:r w:rsidRPr="00444201">
        <w:rPr>
          <w:szCs w:val="24"/>
          <w:lang w:eastAsia="en-GB"/>
        </w:rPr>
        <w:t>/TEMP 16)</w:t>
      </w:r>
    </w:p>
    <w:p w14:paraId="499499EB" w14:textId="4B4F0B0F" w:rsidR="00444201" w:rsidRPr="00444201" w:rsidRDefault="00444201" w:rsidP="00444201">
      <w:pPr>
        <w:tabs>
          <w:tab w:val="clear" w:pos="2268"/>
          <w:tab w:val="left" w:pos="1701"/>
          <w:tab w:val="left" w:pos="2608"/>
          <w:tab w:val="left" w:pos="3345"/>
        </w:tabs>
        <w:spacing w:before="80"/>
        <w:ind w:left="1134" w:hanging="1134"/>
        <w:rPr>
          <w:szCs w:val="24"/>
          <w:lang w:eastAsia="en-GB"/>
        </w:rPr>
      </w:pPr>
      <w:r w:rsidRPr="00444201">
        <w:rPr>
          <w:szCs w:val="24"/>
          <w:lang w:eastAsia="en-GB"/>
        </w:rPr>
        <w:t>2</w:t>
      </w:r>
      <w:r w:rsidRPr="00444201">
        <w:rPr>
          <w:szCs w:val="24"/>
          <w:lang w:eastAsia="en-GB"/>
        </w:rPr>
        <w:tab/>
        <w:t xml:space="preserve">Preliminary draft revision of Annex 2 of Recommendation ITU-R </w:t>
      </w:r>
      <w:proofErr w:type="spellStart"/>
      <w:r w:rsidRPr="00444201">
        <w:rPr>
          <w:szCs w:val="24"/>
          <w:lang w:eastAsia="en-GB"/>
        </w:rPr>
        <w:t>M.585</w:t>
      </w:r>
      <w:proofErr w:type="spellEnd"/>
      <w:r w:rsidRPr="00444201">
        <w:rPr>
          <w:szCs w:val="24"/>
          <w:lang w:eastAsia="en-GB"/>
        </w:rPr>
        <w:t>-8* - Assignment and use of identities in the maritime mobile service</w:t>
      </w:r>
      <w:r w:rsidRPr="00444201">
        <w:rPr>
          <w:szCs w:val="24"/>
          <w:lang w:eastAsia="en-GB"/>
        </w:rPr>
        <w:br/>
        <w:t xml:space="preserve">(Source: Document </w:t>
      </w:r>
      <w:proofErr w:type="spellStart"/>
      <w:r w:rsidRPr="00444201">
        <w:rPr>
          <w:szCs w:val="24"/>
          <w:lang w:eastAsia="en-GB"/>
        </w:rPr>
        <w:t>5B</w:t>
      </w:r>
      <w:proofErr w:type="spellEnd"/>
      <w:r w:rsidRPr="00444201">
        <w:rPr>
          <w:szCs w:val="24"/>
          <w:lang w:eastAsia="en-GB"/>
        </w:rPr>
        <w:t>/TEMP/18)</w:t>
      </w:r>
    </w:p>
    <w:p w14:paraId="64E19A85" w14:textId="326808C7" w:rsidR="00444201" w:rsidRPr="00444201" w:rsidRDefault="00444201" w:rsidP="00444201">
      <w:pPr>
        <w:tabs>
          <w:tab w:val="clear" w:pos="2268"/>
          <w:tab w:val="left" w:pos="1701"/>
          <w:tab w:val="left" w:pos="2608"/>
          <w:tab w:val="left" w:pos="3345"/>
        </w:tabs>
        <w:spacing w:before="80"/>
        <w:ind w:left="1134" w:hanging="1134"/>
        <w:rPr>
          <w:szCs w:val="24"/>
          <w:lang w:eastAsia="en-GB"/>
        </w:rPr>
      </w:pPr>
      <w:r w:rsidRPr="00444201">
        <w:rPr>
          <w:szCs w:val="24"/>
          <w:lang w:eastAsia="en-GB"/>
        </w:rPr>
        <w:t>3</w:t>
      </w:r>
      <w:r w:rsidRPr="00444201">
        <w:rPr>
          <w:szCs w:val="24"/>
          <w:lang w:eastAsia="en-GB"/>
        </w:rPr>
        <w:tab/>
        <w:t xml:space="preserve">Preliminary draft revision of Recommendation ITU-R </w:t>
      </w:r>
      <w:proofErr w:type="spellStart"/>
      <w:r w:rsidRPr="00444201">
        <w:rPr>
          <w:szCs w:val="24"/>
          <w:lang w:eastAsia="en-GB"/>
        </w:rPr>
        <w:t>M.1371</w:t>
      </w:r>
      <w:proofErr w:type="spellEnd"/>
      <w:r w:rsidRPr="00444201">
        <w:rPr>
          <w:szCs w:val="24"/>
          <w:lang w:eastAsia="en-GB"/>
        </w:rPr>
        <w:t>-5 - Technical characteristics for an automatic identification system using time division multiple access in the VHF maritime mobile frequency band</w:t>
      </w:r>
      <w:r w:rsidRPr="00444201">
        <w:rPr>
          <w:spacing w:val="-2"/>
          <w:szCs w:val="24"/>
          <w:lang w:eastAsia="en-GB"/>
        </w:rPr>
        <w:br/>
      </w:r>
      <w:r w:rsidRPr="00444201">
        <w:rPr>
          <w:szCs w:val="24"/>
          <w:lang w:eastAsia="en-GB"/>
        </w:rPr>
        <w:t xml:space="preserve">(Source: Document </w:t>
      </w:r>
      <w:proofErr w:type="spellStart"/>
      <w:r w:rsidRPr="00444201">
        <w:rPr>
          <w:szCs w:val="24"/>
          <w:lang w:eastAsia="en-GB"/>
        </w:rPr>
        <w:t>5B</w:t>
      </w:r>
      <w:proofErr w:type="spellEnd"/>
      <w:r w:rsidRPr="00444201">
        <w:rPr>
          <w:szCs w:val="24"/>
          <w:lang w:eastAsia="en-GB"/>
        </w:rPr>
        <w:t>/TEMP/31)</w:t>
      </w:r>
    </w:p>
    <w:p w14:paraId="3DF1CB77" w14:textId="5C259B53" w:rsidR="00444201" w:rsidRPr="00444201" w:rsidRDefault="00444201" w:rsidP="00444201">
      <w:pPr>
        <w:tabs>
          <w:tab w:val="clear" w:pos="2268"/>
          <w:tab w:val="left" w:pos="1701"/>
          <w:tab w:val="left" w:pos="2608"/>
          <w:tab w:val="left" w:pos="3345"/>
        </w:tabs>
        <w:spacing w:before="80"/>
        <w:ind w:left="1134" w:hanging="1134"/>
        <w:rPr>
          <w:szCs w:val="24"/>
          <w:lang w:eastAsia="en-GB"/>
        </w:rPr>
      </w:pPr>
      <w:r w:rsidRPr="00444201">
        <w:rPr>
          <w:szCs w:val="24"/>
          <w:lang w:eastAsia="en-GB"/>
        </w:rPr>
        <w:t>4</w:t>
      </w:r>
      <w:r w:rsidRPr="00444201">
        <w:rPr>
          <w:szCs w:val="24"/>
          <w:lang w:eastAsia="en-GB"/>
        </w:rPr>
        <w:tab/>
        <w:t xml:space="preserve">Preliminary draft revision of Recommendation ITU-R </w:t>
      </w:r>
      <w:proofErr w:type="spellStart"/>
      <w:r w:rsidRPr="00444201">
        <w:rPr>
          <w:szCs w:val="24"/>
          <w:lang w:eastAsia="en-GB"/>
        </w:rPr>
        <w:t>M.1798</w:t>
      </w:r>
      <w:proofErr w:type="spellEnd"/>
      <w:r w:rsidRPr="00444201">
        <w:rPr>
          <w:szCs w:val="24"/>
          <w:lang w:eastAsia="en-GB"/>
        </w:rPr>
        <w:t>-1 - Characteristics of HF radio equipment for the exchange of digital data and electronic mail in the maritime mobile service</w:t>
      </w:r>
      <w:r w:rsidRPr="00444201">
        <w:rPr>
          <w:szCs w:val="24"/>
        </w:rPr>
        <w:br/>
      </w:r>
      <w:r w:rsidRPr="00444201">
        <w:rPr>
          <w:szCs w:val="24"/>
          <w:lang w:eastAsia="en-GB"/>
        </w:rPr>
        <w:t xml:space="preserve">(Source: Document </w:t>
      </w:r>
      <w:proofErr w:type="spellStart"/>
      <w:r w:rsidRPr="00444201">
        <w:rPr>
          <w:szCs w:val="24"/>
          <w:lang w:eastAsia="en-GB"/>
        </w:rPr>
        <w:t>5B</w:t>
      </w:r>
      <w:proofErr w:type="spellEnd"/>
      <w:r w:rsidRPr="00444201">
        <w:rPr>
          <w:szCs w:val="24"/>
          <w:lang w:eastAsia="en-GB"/>
        </w:rPr>
        <w:t>/TEMP/34)</w:t>
      </w:r>
    </w:p>
    <w:p w14:paraId="00176455" w14:textId="29C4A19C" w:rsidR="00444201" w:rsidRPr="00444201" w:rsidRDefault="00444201" w:rsidP="00444201">
      <w:pPr>
        <w:tabs>
          <w:tab w:val="clear" w:pos="2268"/>
          <w:tab w:val="left" w:pos="1701"/>
          <w:tab w:val="left" w:pos="2608"/>
          <w:tab w:val="left" w:pos="3345"/>
        </w:tabs>
        <w:spacing w:before="80"/>
        <w:ind w:left="1134" w:hanging="1134"/>
        <w:rPr>
          <w:szCs w:val="24"/>
          <w:lang w:eastAsia="en-GB"/>
        </w:rPr>
      </w:pPr>
      <w:r w:rsidRPr="00444201">
        <w:rPr>
          <w:szCs w:val="24"/>
          <w:lang w:eastAsia="en-GB"/>
        </w:rPr>
        <w:t>5</w:t>
      </w:r>
      <w:r w:rsidRPr="00444201">
        <w:rPr>
          <w:szCs w:val="24"/>
          <w:lang w:eastAsia="en-GB"/>
        </w:rPr>
        <w:tab/>
        <w:t xml:space="preserve">Working document towards a preliminary draft revision of Recommendation ITU-R </w:t>
      </w:r>
      <w:proofErr w:type="spellStart"/>
      <w:r w:rsidRPr="00444201">
        <w:rPr>
          <w:szCs w:val="24"/>
          <w:lang w:eastAsia="en-GB"/>
        </w:rPr>
        <w:t>M.2092</w:t>
      </w:r>
      <w:proofErr w:type="spellEnd"/>
      <w:r w:rsidRPr="00444201">
        <w:rPr>
          <w:szCs w:val="24"/>
          <w:lang w:eastAsia="en-GB"/>
        </w:rPr>
        <w:t>-0 - Technical characteristics for a VHF data exchange system in the VHF maritime mobile band</w:t>
      </w:r>
      <w:r w:rsidRPr="00444201">
        <w:rPr>
          <w:szCs w:val="24"/>
        </w:rPr>
        <w:br/>
      </w:r>
      <w:r w:rsidRPr="00444201">
        <w:rPr>
          <w:szCs w:val="24"/>
          <w:lang w:eastAsia="en-GB"/>
        </w:rPr>
        <w:t xml:space="preserve">(Source: Document </w:t>
      </w:r>
      <w:proofErr w:type="spellStart"/>
      <w:r w:rsidRPr="00444201">
        <w:rPr>
          <w:szCs w:val="24"/>
          <w:lang w:eastAsia="en-GB"/>
        </w:rPr>
        <w:t>5B</w:t>
      </w:r>
      <w:proofErr w:type="spellEnd"/>
      <w:r w:rsidRPr="00444201">
        <w:rPr>
          <w:szCs w:val="24"/>
          <w:lang w:eastAsia="en-GB"/>
        </w:rPr>
        <w:t>/TEMP/33)</w:t>
      </w:r>
    </w:p>
    <w:p w14:paraId="1C70CB07" w14:textId="6A386D14" w:rsidR="00444201" w:rsidRPr="00444201" w:rsidRDefault="00444201" w:rsidP="00444201">
      <w:pPr>
        <w:tabs>
          <w:tab w:val="clear" w:pos="2268"/>
          <w:tab w:val="left" w:pos="1701"/>
          <w:tab w:val="left" w:pos="2608"/>
          <w:tab w:val="left" w:pos="3345"/>
        </w:tabs>
        <w:spacing w:before="80"/>
        <w:ind w:left="1134" w:hanging="1134"/>
        <w:rPr>
          <w:szCs w:val="24"/>
          <w:lang w:eastAsia="ja-JP"/>
        </w:rPr>
      </w:pPr>
      <w:r w:rsidRPr="00444201">
        <w:rPr>
          <w:szCs w:val="24"/>
          <w:lang w:eastAsia="en-GB"/>
        </w:rPr>
        <w:t>6</w:t>
      </w:r>
      <w:r w:rsidRPr="00444201">
        <w:rPr>
          <w:szCs w:val="24"/>
          <w:lang w:eastAsia="en-GB"/>
        </w:rPr>
        <w:tab/>
        <w:t>Working document towards a preliminary draft new Recommendation ITU-R M.[RAD</w:t>
      </w:r>
      <w:r w:rsidR="00396169">
        <w:rPr>
          <w:szCs w:val="24"/>
          <w:lang w:eastAsia="en-GB"/>
        </w:rPr>
        <w:noBreakHyphen/>
      </w:r>
      <w:r w:rsidRPr="00444201">
        <w:rPr>
          <w:szCs w:val="24"/>
          <w:lang w:eastAsia="en-GB"/>
        </w:rPr>
        <w:t xml:space="preserve">92-100 GHz] – Technical and operational characteristics of radiolocation systems operating in the frequency range 92-100 GHz and </w:t>
      </w:r>
      <w:proofErr w:type="spellStart"/>
      <w:r w:rsidRPr="00444201">
        <w:rPr>
          <w:szCs w:val="24"/>
          <w:lang w:eastAsia="en-GB"/>
        </w:rPr>
        <w:t>radionavigation</w:t>
      </w:r>
      <w:proofErr w:type="spellEnd"/>
      <w:r w:rsidRPr="00444201">
        <w:rPr>
          <w:szCs w:val="24"/>
          <w:lang w:eastAsia="en-GB"/>
        </w:rPr>
        <w:t xml:space="preserve"> systems operating in the frequency range 95-100 GHz</w:t>
      </w:r>
      <w:r w:rsidRPr="00444201">
        <w:rPr>
          <w:szCs w:val="24"/>
        </w:rPr>
        <w:br/>
      </w:r>
      <w:r w:rsidRPr="00444201">
        <w:rPr>
          <w:szCs w:val="24"/>
          <w:lang w:eastAsia="en-GB"/>
        </w:rPr>
        <w:t xml:space="preserve">(Source: Document </w:t>
      </w:r>
      <w:proofErr w:type="spellStart"/>
      <w:r w:rsidRPr="00444201">
        <w:rPr>
          <w:szCs w:val="24"/>
          <w:lang w:eastAsia="en-GB"/>
        </w:rPr>
        <w:t>5B</w:t>
      </w:r>
      <w:proofErr w:type="spellEnd"/>
      <w:r w:rsidRPr="00444201">
        <w:rPr>
          <w:szCs w:val="24"/>
          <w:lang w:eastAsia="en-GB"/>
        </w:rPr>
        <w:t>/TEMP/19)</w:t>
      </w:r>
    </w:p>
    <w:p w14:paraId="2E297D39" w14:textId="3052D37E" w:rsidR="00444201" w:rsidRPr="00444201" w:rsidRDefault="00444201" w:rsidP="00444201">
      <w:pPr>
        <w:tabs>
          <w:tab w:val="clear" w:pos="2268"/>
          <w:tab w:val="left" w:pos="1701"/>
          <w:tab w:val="left" w:pos="2608"/>
          <w:tab w:val="left" w:pos="3345"/>
        </w:tabs>
        <w:spacing w:before="80"/>
        <w:ind w:left="1134" w:hanging="1134"/>
        <w:rPr>
          <w:szCs w:val="24"/>
          <w:lang w:eastAsia="en-GB"/>
        </w:rPr>
      </w:pPr>
      <w:r w:rsidRPr="00444201">
        <w:rPr>
          <w:szCs w:val="24"/>
          <w:lang w:eastAsia="en-GB"/>
        </w:rPr>
        <w:t>7</w:t>
      </w:r>
      <w:r w:rsidRPr="00444201">
        <w:rPr>
          <w:szCs w:val="24"/>
          <w:lang w:eastAsia="en-GB"/>
        </w:rPr>
        <w:tab/>
      </w:r>
      <w:r w:rsidRPr="00444201">
        <w:rPr>
          <w:color w:val="000000"/>
          <w:lang w:eastAsia="en-GB"/>
        </w:rPr>
        <w:t>Working document towards a preliminary draft new Report ITU-R M.[RADAR SIMULATIONS] – Simulations of performance for specific primary surveillance radars</w:t>
      </w:r>
      <w:r w:rsidR="00396169">
        <w:rPr>
          <w:color w:val="000000"/>
          <w:lang w:eastAsia="en-GB"/>
        </w:rPr>
        <w:t xml:space="preserve"> </w:t>
      </w:r>
      <w:r w:rsidRPr="00444201">
        <w:rPr>
          <w:szCs w:val="24"/>
          <w:lang w:eastAsia="en-GB"/>
        </w:rPr>
        <w:t xml:space="preserve">(Source: Document </w:t>
      </w:r>
      <w:proofErr w:type="spellStart"/>
      <w:r w:rsidRPr="00444201">
        <w:rPr>
          <w:szCs w:val="24"/>
          <w:lang w:eastAsia="en-GB"/>
        </w:rPr>
        <w:t>5B</w:t>
      </w:r>
      <w:proofErr w:type="spellEnd"/>
      <w:r w:rsidRPr="00444201">
        <w:rPr>
          <w:szCs w:val="24"/>
          <w:lang w:eastAsia="en-GB"/>
        </w:rPr>
        <w:t>/TEMP/27)</w:t>
      </w:r>
    </w:p>
    <w:p w14:paraId="08B5C53C" w14:textId="3B2CAFE1" w:rsidR="00444201" w:rsidRPr="00444201" w:rsidRDefault="00444201" w:rsidP="00444201">
      <w:pPr>
        <w:keepNext/>
        <w:keepLines/>
        <w:tabs>
          <w:tab w:val="clear" w:pos="2268"/>
          <w:tab w:val="left" w:pos="1701"/>
          <w:tab w:val="left" w:pos="2608"/>
          <w:tab w:val="left" w:pos="3345"/>
        </w:tabs>
        <w:spacing w:before="80"/>
        <w:ind w:left="1134" w:hanging="1134"/>
        <w:rPr>
          <w:spacing w:val="-3"/>
          <w:szCs w:val="24"/>
          <w:lang w:eastAsia="en-GB"/>
        </w:rPr>
      </w:pPr>
      <w:r w:rsidRPr="00444201">
        <w:rPr>
          <w:spacing w:val="-3"/>
          <w:szCs w:val="24"/>
          <w:lang w:eastAsia="en-GB"/>
        </w:rPr>
        <w:t>8</w:t>
      </w:r>
      <w:r w:rsidRPr="00444201">
        <w:rPr>
          <w:spacing w:val="-3"/>
          <w:szCs w:val="24"/>
          <w:lang w:eastAsia="en-GB"/>
        </w:rPr>
        <w:tab/>
      </w:r>
      <w:r w:rsidRPr="00444201">
        <w:rPr>
          <w:color w:val="000000"/>
          <w:spacing w:val="-3"/>
          <w:szCs w:val="24"/>
          <w:lang w:eastAsia="en-GB"/>
        </w:rPr>
        <w:t>Working document towards a preliminary draft new Report ITU-R M.[</w:t>
      </w:r>
      <w:proofErr w:type="spellStart"/>
      <w:r w:rsidRPr="00444201">
        <w:rPr>
          <w:color w:val="000000"/>
          <w:spacing w:val="-3"/>
          <w:szCs w:val="24"/>
          <w:lang w:eastAsia="en-GB"/>
        </w:rPr>
        <w:t>FOD</w:t>
      </w:r>
      <w:proofErr w:type="spellEnd"/>
      <w:r w:rsidRPr="00444201">
        <w:rPr>
          <w:color w:val="000000"/>
          <w:spacing w:val="-3"/>
          <w:szCs w:val="24"/>
          <w:lang w:eastAsia="en-GB"/>
        </w:rPr>
        <w:t xml:space="preserve"> 92-100 GHz] – Technical and operational characteristics of the foreign object debris detection system operating in the frequency band 92-100 GHz</w:t>
      </w:r>
      <w:r w:rsidRPr="00444201">
        <w:rPr>
          <w:color w:val="000000"/>
          <w:spacing w:val="-3"/>
          <w:szCs w:val="24"/>
          <w:lang w:eastAsia="en-GB"/>
        </w:rPr>
        <w:br/>
      </w:r>
      <w:r w:rsidRPr="00444201">
        <w:rPr>
          <w:spacing w:val="-3"/>
          <w:szCs w:val="24"/>
          <w:lang w:eastAsia="en-GB"/>
        </w:rPr>
        <w:t xml:space="preserve">(Source: Document </w:t>
      </w:r>
      <w:proofErr w:type="spellStart"/>
      <w:r w:rsidRPr="00444201">
        <w:rPr>
          <w:spacing w:val="-3"/>
          <w:szCs w:val="24"/>
          <w:lang w:eastAsia="en-GB"/>
        </w:rPr>
        <w:t>5B</w:t>
      </w:r>
      <w:proofErr w:type="spellEnd"/>
      <w:r w:rsidRPr="00444201">
        <w:rPr>
          <w:spacing w:val="-3"/>
          <w:szCs w:val="24"/>
          <w:lang w:eastAsia="en-GB"/>
        </w:rPr>
        <w:t>/TEMP/20)</w:t>
      </w:r>
    </w:p>
    <w:p w14:paraId="405C33E3" w14:textId="3C642793" w:rsidR="00444201" w:rsidRPr="00444201" w:rsidRDefault="00444201" w:rsidP="00444201">
      <w:pPr>
        <w:tabs>
          <w:tab w:val="clear" w:pos="2268"/>
          <w:tab w:val="left" w:pos="1701"/>
          <w:tab w:val="left" w:pos="2608"/>
          <w:tab w:val="left" w:pos="3345"/>
        </w:tabs>
        <w:spacing w:before="80"/>
        <w:ind w:left="1134" w:hanging="1134"/>
        <w:rPr>
          <w:szCs w:val="24"/>
          <w:lang w:eastAsia="en-GB"/>
        </w:rPr>
      </w:pPr>
      <w:r w:rsidRPr="00444201">
        <w:rPr>
          <w:szCs w:val="24"/>
          <w:lang w:eastAsia="en-GB"/>
        </w:rPr>
        <w:t>9</w:t>
      </w:r>
      <w:r w:rsidRPr="00444201">
        <w:rPr>
          <w:szCs w:val="24"/>
          <w:lang w:eastAsia="en-GB"/>
        </w:rPr>
        <w:tab/>
        <w:t>Working document towards a preliminary draft new Report ITU-R M.[</w:t>
      </w:r>
      <w:proofErr w:type="spellStart"/>
      <w:r w:rsidRPr="00444201">
        <w:rPr>
          <w:szCs w:val="24"/>
          <w:lang w:eastAsia="en-GB"/>
        </w:rPr>
        <w:t>FOD_EESS_SHARE</w:t>
      </w:r>
      <w:proofErr w:type="spellEnd"/>
      <w:r w:rsidRPr="00444201">
        <w:rPr>
          <w:szCs w:val="24"/>
          <w:lang w:eastAsia="en-GB"/>
        </w:rPr>
        <w:t>] – Sharing and compatibility studies between earth exploration satellite service sensors and foreign object debris detection system in the frequency ranges 92 100 GHz</w:t>
      </w:r>
      <w:r w:rsidRPr="00444201">
        <w:rPr>
          <w:szCs w:val="24"/>
          <w:lang w:eastAsia="en-GB"/>
        </w:rPr>
        <w:br/>
        <w:t xml:space="preserve">(Source: Document </w:t>
      </w:r>
      <w:proofErr w:type="spellStart"/>
      <w:r w:rsidRPr="00444201">
        <w:rPr>
          <w:szCs w:val="24"/>
          <w:lang w:eastAsia="en-GB"/>
        </w:rPr>
        <w:t>5B</w:t>
      </w:r>
      <w:proofErr w:type="spellEnd"/>
      <w:r w:rsidRPr="00444201">
        <w:rPr>
          <w:szCs w:val="24"/>
          <w:lang w:eastAsia="en-GB"/>
        </w:rPr>
        <w:t>/TEMP/21)</w:t>
      </w:r>
    </w:p>
    <w:p w14:paraId="2C3F61EF" w14:textId="694F0E43" w:rsidR="00444201" w:rsidRPr="00444201" w:rsidRDefault="00444201" w:rsidP="00444201">
      <w:pPr>
        <w:tabs>
          <w:tab w:val="clear" w:pos="2268"/>
          <w:tab w:val="left" w:pos="1701"/>
          <w:tab w:val="left" w:pos="2608"/>
          <w:tab w:val="left" w:pos="3345"/>
        </w:tabs>
        <w:spacing w:before="80"/>
        <w:ind w:left="1134" w:hanging="1134"/>
        <w:rPr>
          <w:szCs w:val="24"/>
          <w:lang w:eastAsia="en-GB"/>
        </w:rPr>
      </w:pPr>
      <w:r w:rsidRPr="00444201">
        <w:rPr>
          <w:szCs w:val="24"/>
          <w:lang w:eastAsia="en-GB"/>
        </w:rPr>
        <w:t>10</w:t>
      </w:r>
      <w:r w:rsidRPr="00444201">
        <w:rPr>
          <w:szCs w:val="24"/>
          <w:lang w:eastAsia="en-GB"/>
        </w:rPr>
        <w:tab/>
      </w:r>
      <w:r w:rsidRPr="00444201">
        <w:rPr>
          <w:spacing w:val="-2"/>
          <w:szCs w:val="24"/>
          <w:lang w:eastAsia="en-GB"/>
        </w:rPr>
        <w:t>Working document towards a preliminary draft new Report ITU-R M.[UA-AIRBORNE-</w:t>
      </w:r>
      <w:proofErr w:type="spellStart"/>
      <w:r w:rsidRPr="00444201">
        <w:rPr>
          <w:szCs w:val="24"/>
          <w:lang w:eastAsia="en-GB"/>
        </w:rPr>
        <w:t>DAA</w:t>
      </w:r>
      <w:proofErr w:type="spellEnd"/>
      <w:r w:rsidRPr="00444201">
        <w:rPr>
          <w:szCs w:val="24"/>
          <w:lang w:eastAsia="en-GB"/>
        </w:rPr>
        <w:t>] – Guidance on suitable frequency bands and services to be used by airborne unmanned aircraft detect-and-avoid non-cooperative systems</w:t>
      </w:r>
      <w:r w:rsidRPr="00444201">
        <w:rPr>
          <w:szCs w:val="24"/>
          <w:lang w:eastAsia="en-GB"/>
        </w:rPr>
        <w:br/>
        <w:t xml:space="preserve">(Source: Document </w:t>
      </w:r>
      <w:proofErr w:type="spellStart"/>
      <w:r w:rsidRPr="00444201">
        <w:rPr>
          <w:szCs w:val="24"/>
          <w:lang w:eastAsia="en-GB"/>
        </w:rPr>
        <w:t>5B</w:t>
      </w:r>
      <w:proofErr w:type="spellEnd"/>
      <w:r w:rsidRPr="00444201">
        <w:rPr>
          <w:szCs w:val="24"/>
          <w:lang w:eastAsia="en-GB"/>
        </w:rPr>
        <w:t xml:space="preserve">/TEMP/29) </w:t>
      </w:r>
    </w:p>
    <w:p w14:paraId="169CD8D5" w14:textId="18E314B5" w:rsidR="00444201" w:rsidRPr="00444201" w:rsidRDefault="00444201" w:rsidP="00444201">
      <w:pPr>
        <w:tabs>
          <w:tab w:val="clear" w:pos="2268"/>
          <w:tab w:val="left" w:pos="1701"/>
          <w:tab w:val="left" w:pos="2608"/>
          <w:tab w:val="left" w:pos="3345"/>
        </w:tabs>
        <w:spacing w:before="80"/>
        <w:ind w:left="1134" w:hanging="1134"/>
        <w:rPr>
          <w:szCs w:val="24"/>
          <w:lang w:eastAsia="en-GB"/>
        </w:rPr>
      </w:pPr>
      <w:r w:rsidRPr="00444201">
        <w:rPr>
          <w:szCs w:val="24"/>
          <w:lang w:eastAsia="en-GB"/>
        </w:rPr>
        <w:t>11</w:t>
      </w:r>
      <w:r w:rsidRPr="00444201">
        <w:rPr>
          <w:szCs w:val="24"/>
          <w:lang w:eastAsia="en-GB"/>
        </w:rPr>
        <w:tab/>
        <w:t>Working document towards a preliminary draft new Report ITU-R M.[</w:t>
      </w:r>
      <w:proofErr w:type="spellStart"/>
      <w:r w:rsidRPr="00444201">
        <w:rPr>
          <w:szCs w:val="24"/>
          <w:lang w:eastAsia="en-GB"/>
        </w:rPr>
        <w:t>UA_GROUND_DAA</w:t>
      </w:r>
      <w:proofErr w:type="spellEnd"/>
      <w:r w:rsidRPr="00444201">
        <w:rPr>
          <w:szCs w:val="24"/>
          <w:lang w:eastAsia="en-GB"/>
        </w:rPr>
        <w:t>] – Guidance on suitable frequency bands and services to be used by unmanned aircraft ground based detect-and-avoid non-cooperative systems</w:t>
      </w:r>
      <w:r w:rsidRPr="00444201">
        <w:rPr>
          <w:szCs w:val="24"/>
          <w:lang w:eastAsia="en-GB"/>
        </w:rPr>
        <w:br/>
        <w:t xml:space="preserve">(Source: Document </w:t>
      </w:r>
      <w:proofErr w:type="spellStart"/>
      <w:r w:rsidRPr="00444201">
        <w:rPr>
          <w:szCs w:val="24"/>
          <w:lang w:eastAsia="en-GB"/>
        </w:rPr>
        <w:t>5B</w:t>
      </w:r>
      <w:proofErr w:type="spellEnd"/>
      <w:r w:rsidRPr="00444201">
        <w:rPr>
          <w:szCs w:val="24"/>
          <w:lang w:eastAsia="en-GB"/>
        </w:rPr>
        <w:t>/TEMP/28)</w:t>
      </w:r>
    </w:p>
    <w:p w14:paraId="1A37100A" w14:textId="5A9E1A9A" w:rsidR="00444201" w:rsidRPr="00444201" w:rsidRDefault="00444201" w:rsidP="00444201">
      <w:pPr>
        <w:tabs>
          <w:tab w:val="clear" w:pos="2268"/>
          <w:tab w:val="left" w:pos="1701"/>
          <w:tab w:val="left" w:pos="2608"/>
          <w:tab w:val="left" w:pos="3345"/>
        </w:tabs>
        <w:spacing w:before="80"/>
        <w:ind w:left="1134" w:hanging="1134"/>
        <w:rPr>
          <w:szCs w:val="24"/>
          <w:lang w:eastAsia="en-GB"/>
        </w:rPr>
      </w:pPr>
      <w:r w:rsidRPr="00444201">
        <w:rPr>
          <w:szCs w:val="24"/>
          <w:lang w:eastAsia="en-GB"/>
        </w:rPr>
        <w:t>12</w:t>
      </w:r>
      <w:r w:rsidRPr="00444201">
        <w:rPr>
          <w:szCs w:val="24"/>
          <w:lang w:eastAsia="en-GB"/>
        </w:rPr>
        <w:tab/>
        <w:t xml:space="preserve">Terms of reference for Working Party </w:t>
      </w:r>
      <w:proofErr w:type="spellStart"/>
      <w:r w:rsidRPr="00444201">
        <w:rPr>
          <w:szCs w:val="24"/>
          <w:lang w:eastAsia="en-GB"/>
        </w:rPr>
        <w:t>5B</w:t>
      </w:r>
      <w:proofErr w:type="spellEnd"/>
      <w:r w:rsidRPr="00444201">
        <w:rPr>
          <w:szCs w:val="24"/>
          <w:lang w:eastAsia="en-GB"/>
        </w:rPr>
        <w:t xml:space="preserve"> Correspondence Group on revision of Recommendation ITU-R </w:t>
      </w:r>
      <w:proofErr w:type="spellStart"/>
      <w:r w:rsidRPr="00444201">
        <w:rPr>
          <w:szCs w:val="24"/>
          <w:lang w:eastAsia="en-GB"/>
        </w:rPr>
        <w:t>M.2092</w:t>
      </w:r>
      <w:proofErr w:type="spellEnd"/>
      <w:r w:rsidRPr="00444201">
        <w:rPr>
          <w:szCs w:val="24"/>
          <w:lang w:eastAsia="en-GB"/>
        </w:rPr>
        <w:t xml:space="preserve"> </w:t>
      </w:r>
      <w:r w:rsidRPr="00444201">
        <w:rPr>
          <w:szCs w:val="24"/>
          <w:lang w:eastAsia="en-GB"/>
        </w:rPr>
        <w:br/>
        <w:t xml:space="preserve">(Source: Document </w:t>
      </w:r>
      <w:proofErr w:type="spellStart"/>
      <w:r w:rsidRPr="00444201">
        <w:rPr>
          <w:szCs w:val="24"/>
          <w:lang w:eastAsia="en-GB"/>
        </w:rPr>
        <w:t>5B</w:t>
      </w:r>
      <w:proofErr w:type="spellEnd"/>
      <w:r w:rsidRPr="00444201">
        <w:rPr>
          <w:szCs w:val="24"/>
          <w:lang w:eastAsia="en-GB"/>
        </w:rPr>
        <w:t>/TEMP/32</w:t>
      </w:r>
    </w:p>
    <w:p w14:paraId="4D6F0D00" w14:textId="7E6F5E48" w:rsidR="00444201" w:rsidRPr="00444201" w:rsidRDefault="00444201" w:rsidP="00444201">
      <w:pPr>
        <w:tabs>
          <w:tab w:val="clear" w:pos="2268"/>
          <w:tab w:val="left" w:pos="1701"/>
          <w:tab w:val="left" w:pos="2608"/>
          <w:tab w:val="left" w:pos="3345"/>
        </w:tabs>
        <w:spacing w:before="80"/>
        <w:ind w:left="1134" w:hanging="1134"/>
        <w:rPr>
          <w:szCs w:val="24"/>
          <w:lang w:eastAsia="en-GB"/>
        </w:rPr>
      </w:pPr>
      <w:r w:rsidRPr="00444201">
        <w:rPr>
          <w:szCs w:val="24"/>
          <w:lang w:eastAsia="en-GB"/>
        </w:rPr>
        <w:t>13</w:t>
      </w:r>
      <w:r w:rsidRPr="00444201">
        <w:rPr>
          <w:szCs w:val="24"/>
          <w:lang w:eastAsia="en-GB"/>
        </w:rPr>
        <w:tab/>
        <w:t>Reply liaison statement to ICAO - WRC-23 agenda item 1.8</w:t>
      </w:r>
      <w:r w:rsidRPr="00444201">
        <w:rPr>
          <w:szCs w:val="24"/>
          <w:lang w:eastAsia="en-GB"/>
        </w:rPr>
        <w:br/>
        <w:t xml:space="preserve">(Source: Document </w:t>
      </w:r>
      <w:proofErr w:type="spellStart"/>
      <w:r w:rsidRPr="00444201">
        <w:rPr>
          <w:szCs w:val="24"/>
          <w:lang w:eastAsia="en-GB"/>
        </w:rPr>
        <w:t>5B</w:t>
      </w:r>
      <w:proofErr w:type="spellEnd"/>
      <w:r w:rsidRPr="00444201">
        <w:rPr>
          <w:szCs w:val="24"/>
          <w:lang w:eastAsia="en-GB"/>
        </w:rPr>
        <w:t>/TEMP/23)</w:t>
      </w:r>
    </w:p>
    <w:p w14:paraId="385289C6" w14:textId="2E1C7FA4" w:rsidR="00444201" w:rsidRPr="00444201" w:rsidRDefault="00444201" w:rsidP="00444201">
      <w:pPr>
        <w:tabs>
          <w:tab w:val="clear" w:pos="2268"/>
          <w:tab w:val="left" w:pos="1701"/>
          <w:tab w:val="left" w:pos="2608"/>
          <w:tab w:val="left" w:pos="3345"/>
        </w:tabs>
        <w:spacing w:before="80"/>
        <w:ind w:left="1134" w:hanging="1134"/>
        <w:rPr>
          <w:szCs w:val="24"/>
          <w:lang w:eastAsia="en-GB"/>
        </w:rPr>
      </w:pPr>
      <w:r w:rsidRPr="00444201">
        <w:rPr>
          <w:szCs w:val="24"/>
          <w:lang w:eastAsia="en-GB"/>
        </w:rPr>
        <w:t>1)</w:t>
      </w:r>
      <w:r w:rsidRPr="00444201">
        <w:rPr>
          <w:szCs w:val="24"/>
          <w:lang w:eastAsia="en-GB"/>
        </w:rPr>
        <w:tab/>
        <w:t xml:space="preserve">Draft reply liaison statement to Working Party </w:t>
      </w:r>
      <w:proofErr w:type="spellStart"/>
      <w:r w:rsidRPr="00444201">
        <w:rPr>
          <w:szCs w:val="24"/>
          <w:lang w:eastAsia="en-GB"/>
        </w:rPr>
        <w:t>5D</w:t>
      </w:r>
      <w:proofErr w:type="spellEnd"/>
      <w:r w:rsidRPr="00444201">
        <w:rPr>
          <w:szCs w:val="24"/>
          <w:lang w:eastAsia="en-GB"/>
        </w:rPr>
        <w:t xml:space="preserve"> - WRC-23 agenda item 1.1 -Characteristics of aeronautical systems operating in or adjacent to the frequency band 4</w:t>
      </w:r>
      <w:r w:rsidR="00396169">
        <w:rPr>
          <w:szCs w:val="24"/>
          <w:lang w:eastAsia="en-GB"/>
        </w:rPr>
        <w:t> </w:t>
      </w:r>
      <w:r w:rsidRPr="00444201">
        <w:rPr>
          <w:szCs w:val="24"/>
          <w:lang w:eastAsia="en-GB"/>
        </w:rPr>
        <w:t>800-4 990 MHz  </w:t>
      </w:r>
      <w:r w:rsidRPr="00444201">
        <w:rPr>
          <w:szCs w:val="24"/>
          <w:lang w:eastAsia="en-GB"/>
        </w:rPr>
        <w:br/>
        <w:t xml:space="preserve">(Source: Document </w:t>
      </w:r>
      <w:proofErr w:type="spellStart"/>
      <w:r w:rsidRPr="00444201">
        <w:rPr>
          <w:szCs w:val="24"/>
          <w:lang w:eastAsia="en-GB"/>
        </w:rPr>
        <w:t>5B</w:t>
      </w:r>
      <w:proofErr w:type="spellEnd"/>
      <w:r w:rsidRPr="00444201">
        <w:rPr>
          <w:szCs w:val="24"/>
          <w:lang w:eastAsia="en-GB"/>
        </w:rPr>
        <w:t>/TEMP/30)</w:t>
      </w:r>
    </w:p>
    <w:p w14:paraId="517C436D" w14:textId="1B74E108" w:rsidR="00444201" w:rsidRPr="00444201" w:rsidRDefault="00444201" w:rsidP="00444201">
      <w:pPr>
        <w:tabs>
          <w:tab w:val="clear" w:pos="2268"/>
          <w:tab w:val="left" w:pos="1701"/>
          <w:tab w:val="left" w:pos="2608"/>
          <w:tab w:val="left" w:pos="3345"/>
        </w:tabs>
        <w:spacing w:before="80"/>
        <w:ind w:left="1134" w:hanging="1134"/>
        <w:rPr>
          <w:szCs w:val="24"/>
          <w:lang w:eastAsia="en-GB"/>
        </w:rPr>
      </w:pPr>
      <w:r w:rsidRPr="00444201">
        <w:rPr>
          <w:szCs w:val="24"/>
          <w:lang w:eastAsia="en-GB"/>
        </w:rPr>
        <w:t>15</w:t>
      </w:r>
      <w:r w:rsidRPr="00444201">
        <w:rPr>
          <w:szCs w:val="24"/>
          <w:lang w:eastAsia="en-GB"/>
        </w:rPr>
        <w:tab/>
        <w:t xml:space="preserve">Draft liaison statement to Working Party </w:t>
      </w:r>
      <w:proofErr w:type="spellStart"/>
      <w:r w:rsidRPr="00444201">
        <w:rPr>
          <w:szCs w:val="24"/>
          <w:lang w:eastAsia="en-GB"/>
        </w:rPr>
        <w:t>5D</w:t>
      </w:r>
      <w:proofErr w:type="spellEnd"/>
      <w:r w:rsidRPr="00444201">
        <w:rPr>
          <w:szCs w:val="24"/>
          <w:lang w:eastAsia="en-GB"/>
        </w:rPr>
        <w:t xml:space="preserve"> on Advanced Antenna System (AAS) </w:t>
      </w:r>
      <w:r w:rsidRPr="00444201">
        <w:rPr>
          <w:szCs w:val="24"/>
          <w:lang w:eastAsia="en-GB"/>
        </w:rPr>
        <w:br/>
        <w:t xml:space="preserve">(Source: Document </w:t>
      </w:r>
      <w:proofErr w:type="spellStart"/>
      <w:r w:rsidRPr="00444201">
        <w:rPr>
          <w:szCs w:val="24"/>
          <w:lang w:eastAsia="en-GB"/>
        </w:rPr>
        <w:t>5B</w:t>
      </w:r>
      <w:proofErr w:type="spellEnd"/>
      <w:r w:rsidRPr="00444201">
        <w:rPr>
          <w:szCs w:val="24"/>
          <w:lang w:eastAsia="en-GB"/>
        </w:rPr>
        <w:t>/TEMP/23)</w:t>
      </w:r>
    </w:p>
    <w:p w14:paraId="273385EA" w14:textId="6DE99E36" w:rsidR="00444201" w:rsidRPr="00444201" w:rsidRDefault="00444201" w:rsidP="00444201">
      <w:pPr>
        <w:tabs>
          <w:tab w:val="clear" w:pos="2268"/>
          <w:tab w:val="left" w:pos="1701"/>
          <w:tab w:val="left" w:pos="2608"/>
          <w:tab w:val="left" w:pos="3345"/>
        </w:tabs>
        <w:spacing w:before="80"/>
        <w:ind w:left="1134" w:hanging="1134"/>
        <w:rPr>
          <w:szCs w:val="24"/>
          <w:lang w:eastAsia="en-GB"/>
        </w:rPr>
      </w:pPr>
      <w:r w:rsidRPr="00444201">
        <w:rPr>
          <w:szCs w:val="24"/>
          <w:lang w:eastAsia="en-GB"/>
        </w:rPr>
        <w:t>16</w:t>
      </w:r>
      <w:r w:rsidRPr="00444201">
        <w:rPr>
          <w:szCs w:val="24"/>
          <w:lang w:eastAsia="en-GB"/>
        </w:rPr>
        <w:tab/>
        <w:t>List of output documents</w:t>
      </w:r>
    </w:p>
    <w:p w14:paraId="7EA52943" w14:textId="36676133" w:rsidR="00444201" w:rsidRPr="00444201" w:rsidRDefault="00444201" w:rsidP="00444201">
      <w:pPr>
        <w:tabs>
          <w:tab w:val="clear" w:pos="2268"/>
          <w:tab w:val="left" w:pos="1701"/>
          <w:tab w:val="left" w:pos="2608"/>
          <w:tab w:val="left" w:pos="3345"/>
        </w:tabs>
        <w:spacing w:before="80"/>
        <w:ind w:left="1134" w:hanging="1134"/>
        <w:rPr>
          <w:szCs w:val="24"/>
          <w:lang w:eastAsia="en-GB"/>
        </w:rPr>
      </w:pPr>
      <w:r w:rsidRPr="00444201">
        <w:rPr>
          <w:szCs w:val="24"/>
          <w:lang w:eastAsia="en-GB"/>
        </w:rPr>
        <w:t>17</w:t>
      </w:r>
      <w:r w:rsidRPr="00444201">
        <w:rPr>
          <w:szCs w:val="24"/>
          <w:lang w:eastAsia="en-GB"/>
        </w:rPr>
        <w:tab/>
        <w:t>List of documents issued</w:t>
      </w:r>
    </w:p>
    <w:p w14:paraId="212CE594" w14:textId="77777777" w:rsidR="00444201" w:rsidRPr="00444201" w:rsidRDefault="00444201" w:rsidP="00592FE7">
      <w:pPr>
        <w:pStyle w:val="Heading1"/>
      </w:pPr>
      <w:r w:rsidRPr="00444201">
        <w:rPr>
          <w:szCs w:val="24"/>
        </w:rPr>
        <w:br w:type="page"/>
      </w:r>
      <w:bookmarkStart w:id="10" w:name="_Toc500833875"/>
      <w:bookmarkStart w:id="11" w:name="_Toc470011473"/>
      <w:bookmarkStart w:id="12" w:name="_Toc454297232"/>
      <w:bookmarkStart w:id="13" w:name="_Toc454297005"/>
      <w:bookmarkStart w:id="14" w:name="_Toc361132746"/>
      <w:bookmarkStart w:id="15" w:name="_Toc11135773"/>
      <w:bookmarkStart w:id="16" w:name="_Toc49247335"/>
      <w:r w:rsidRPr="00444201">
        <w:t>1</w:t>
      </w:r>
      <w:r w:rsidRPr="00444201">
        <w:tab/>
        <w:t>Introduction</w:t>
      </w:r>
      <w:bookmarkEnd w:id="10"/>
      <w:bookmarkEnd w:id="11"/>
      <w:bookmarkEnd w:id="12"/>
      <w:bookmarkEnd w:id="13"/>
      <w:bookmarkEnd w:id="14"/>
      <w:bookmarkEnd w:id="15"/>
      <w:bookmarkEnd w:id="16"/>
    </w:p>
    <w:p w14:paraId="52702A84" w14:textId="77777777" w:rsidR="00444201" w:rsidRPr="00444201" w:rsidRDefault="00444201" w:rsidP="00444201">
      <w:r w:rsidRPr="00444201">
        <w:t xml:space="preserve">The Working Party (WP) was invited to meet in Geneva by Circular Letter </w:t>
      </w:r>
      <w:hyperlink r:id="rId10" w:history="1">
        <w:r w:rsidRPr="00444201">
          <w:rPr>
            <w:color w:val="0000FF"/>
            <w:u w:val="single"/>
          </w:rPr>
          <w:t>5/</w:t>
        </w:r>
        <w:proofErr w:type="spellStart"/>
        <w:r w:rsidRPr="00444201">
          <w:rPr>
            <w:color w:val="0000FF"/>
            <w:u w:val="single"/>
          </w:rPr>
          <w:t>LCCE</w:t>
        </w:r>
        <w:proofErr w:type="spellEnd"/>
        <w:r w:rsidRPr="00444201">
          <w:rPr>
            <w:color w:val="0000FF"/>
            <w:u w:val="single"/>
          </w:rPr>
          <w:t>/85</w:t>
        </w:r>
      </w:hyperlink>
      <w:r w:rsidRPr="00444201">
        <w:t>.</w:t>
      </w:r>
    </w:p>
    <w:p w14:paraId="341BFC4B" w14:textId="77777777" w:rsidR="00444201" w:rsidRPr="00444201" w:rsidRDefault="00444201" w:rsidP="00444201">
      <w:bookmarkStart w:id="17" w:name="_Toc158017834"/>
      <w:r w:rsidRPr="00444201">
        <w:t>The WP considered 130 documents, including 16 annexes to previous WP </w:t>
      </w:r>
      <w:proofErr w:type="spellStart"/>
      <w:r w:rsidRPr="00444201">
        <w:t>5B</w:t>
      </w:r>
      <w:proofErr w:type="spellEnd"/>
      <w:r w:rsidRPr="00444201">
        <w:t xml:space="preserve"> Chairman’s Reports, pertaining to the radiodetermination, maritime mobile and aeronautical mobile services.</w:t>
      </w:r>
    </w:p>
    <w:p w14:paraId="30AAAA21" w14:textId="77777777" w:rsidR="00444201" w:rsidRPr="00444201" w:rsidRDefault="00444201" w:rsidP="00444201">
      <w:pPr>
        <w:rPr>
          <w:spacing w:val="-2"/>
        </w:rPr>
      </w:pPr>
      <w:bookmarkStart w:id="18" w:name="_Toc361132747"/>
      <w:r w:rsidRPr="00444201">
        <w:rPr>
          <w:spacing w:val="-2"/>
        </w:rPr>
        <w:t>The WP was attended by 460 delegates in attendance, representing 53 Administrations, 7  regional and other international organizations, 15</w:t>
      </w:r>
      <w:r w:rsidRPr="00444201">
        <w:rPr>
          <w:color w:val="000000"/>
          <w:spacing w:val="-2"/>
        </w:rPr>
        <w:t> </w:t>
      </w:r>
      <w:r w:rsidRPr="00444201">
        <w:rPr>
          <w:spacing w:val="-2"/>
        </w:rPr>
        <w:t>recognized operating agencies, 21</w:t>
      </w:r>
      <w:r w:rsidRPr="00444201">
        <w:rPr>
          <w:color w:val="000000"/>
          <w:spacing w:val="-2"/>
        </w:rPr>
        <w:t> </w:t>
      </w:r>
      <w:r w:rsidRPr="00444201">
        <w:rPr>
          <w:spacing w:val="-2"/>
        </w:rPr>
        <w:t>scientific or industrial organization, 2 Academia 3 other entities, 3 specialized agencies of the United Nations, 1 other entity dealing with telecommunication matters, , and the International Telecommunication Union.</w:t>
      </w:r>
    </w:p>
    <w:p w14:paraId="1E4D8883" w14:textId="77777777" w:rsidR="00444201" w:rsidRPr="00444201" w:rsidRDefault="00444201" w:rsidP="00444201">
      <w:pPr>
        <w:spacing w:after="240"/>
      </w:pPr>
      <w:r w:rsidRPr="00444201">
        <w:t>The working party formed the following working groups (</w:t>
      </w:r>
      <w:proofErr w:type="spellStart"/>
      <w:r w:rsidRPr="00444201">
        <w:t>WG</w:t>
      </w:r>
      <w:proofErr w:type="spellEnd"/>
      <w:r w:rsidRPr="00444201">
        <w:t>):</w:t>
      </w:r>
    </w:p>
    <w:tbl>
      <w:tblPr>
        <w:tblW w:w="7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3"/>
        <w:gridCol w:w="2693"/>
        <w:gridCol w:w="3119"/>
      </w:tblGrid>
      <w:tr w:rsidR="00444201" w:rsidRPr="00396169" w14:paraId="3F99A994" w14:textId="77777777" w:rsidTr="00444201">
        <w:trPr>
          <w:jc w:val="center"/>
        </w:trPr>
        <w:tc>
          <w:tcPr>
            <w:tcW w:w="1933" w:type="dxa"/>
          </w:tcPr>
          <w:p w14:paraId="1F7AB8DF" w14:textId="77777777" w:rsidR="00444201" w:rsidRPr="00396169" w:rsidRDefault="00444201" w:rsidP="00444201">
            <w:pPr>
              <w:keepNext/>
              <w:spacing w:before="80" w:after="80"/>
              <w:jc w:val="center"/>
              <w:rPr>
                <w:b/>
                <w:sz w:val="20"/>
              </w:rPr>
            </w:pPr>
            <w:proofErr w:type="spellStart"/>
            <w:r w:rsidRPr="00396169">
              <w:rPr>
                <w:b/>
                <w:sz w:val="20"/>
              </w:rPr>
              <w:t>WG</w:t>
            </w:r>
            <w:proofErr w:type="spellEnd"/>
          </w:p>
        </w:tc>
        <w:tc>
          <w:tcPr>
            <w:tcW w:w="2693" w:type="dxa"/>
          </w:tcPr>
          <w:p w14:paraId="42130E17" w14:textId="77777777" w:rsidR="00444201" w:rsidRPr="00396169" w:rsidRDefault="00444201" w:rsidP="00444201">
            <w:pPr>
              <w:keepNext/>
              <w:spacing w:before="80" w:after="80"/>
              <w:jc w:val="center"/>
              <w:rPr>
                <w:b/>
                <w:sz w:val="20"/>
              </w:rPr>
            </w:pPr>
            <w:r w:rsidRPr="00396169">
              <w:rPr>
                <w:b/>
                <w:sz w:val="20"/>
              </w:rPr>
              <w:t>Subject</w:t>
            </w:r>
          </w:p>
        </w:tc>
        <w:tc>
          <w:tcPr>
            <w:tcW w:w="3119" w:type="dxa"/>
          </w:tcPr>
          <w:p w14:paraId="70106257" w14:textId="77777777" w:rsidR="00444201" w:rsidRPr="00396169" w:rsidRDefault="00444201" w:rsidP="00444201">
            <w:pPr>
              <w:keepNext/>
              <w:spacing w:before="80" w:after="80"/>
              <w:jc w:val="center"/>
              <w:rPr>
                <w:b/>
                <w:sz w:val="20"/>
              </w:rPr>
            </w:pPr>
            <w:r w:rsidRPr="00396169">
              <w:rPr>
                <w:b/>
                <w:sz w:val="20"/>
              </w:rPr>
              <w:t>Chairman</w:t>
            </w:r>
          </w:p>
        </w:tc>
      </w:tr>
      <w:tr w:rsidR="00444201" w:rsidRPr="00396169" w14:paraId="256C1B1C" w14:textId="77777777" w:rsidTr="00444201">
        <w:trPr>
          <w:jc w:val="center"/>
        </w:trPr>
        <w:tc>
          <w:tcPr>
            <w:tcW w:w="1933" w:type="dxa"/>
          </w:tcPr>
          <w:p w14:paraId="050B63EB" w14:textId="77777777" w:rsidR="00444201" w:rsidRPr="00396169" w:rsidRDefault="00444201" w:rsidP="004442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sidRPr="00396169">
              <w:rPr>
                <w:sz w:val="20"/>
              </w:rPr>
              <w:t>5B</w:t>
            </w:r>
            <w:proofErr w:type="spellEnd"/>
            <w:r w:rsidRPr="00396169">
              <w:rPr>
                <w:sz w:val="20"/>
              </w:rPr>
              <w:t>-1</w:t>
            </w:r>
          </w:p>
        </w:tc>
        <w:tc>
          <w:tcPr>
            <w:tcW w:w="2693" w:type="dxa"/>
          </w:tcPr>
          <w:p w14:paraId="2104D6FC" w14:textId="77777777" w:rsidR="00444201" w:rsidRPr="00396169" w:rsidRDefault="00444201" w:rsidP="004442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96169">
              <w:rPr>
                <w:sz w:val="20"/>
              </w:rPr>
              <w:t>Radiodetermination</w:t>
            </w:r>
          </w:p>
        </w:tc>
        <w:tc>
          <w:tcPr>
            <w:tcW w:w="3119" w:type="dxa"/>
          </w:tcPr>
          <w:p w14:paraId="51B84641" w14:textId="77777777" w:rsidR="00444201" w:rsidRPr="00396169" w:rsidRDefault="00444201" w:rsidP="004442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96169">
              <w:rPr>
                <w:sz w:val="20"/>
              </w:rPr>
              <w:t>Mr. M. Weber (D)</w:t>
            </w:r>
          </w:p>
        </w:tc>
      </w:tr>
      <w:tr w:rsidR="00444201" w:rsidRPr="00396169" w14:paraId="67C9900A" w14:textId="77777777" w:rsidTr="00444201">
        <w:trPr>
          <w:jc w:val="center"/>
        </w:trPr>
        <w:tc>
          <w:tcPr>
            <w:tcW w:w="1933" w:type="dxa"/>
          </w:tcPr>
          <w:p w14:paraId="3F58BF70" w14:textId="77777777" w:rsidR="00444201" w:rsidRPr="00396169" w:rsidRDefault="00444201" w:rsidP="004442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sidRPr="00396169">
              <w:rPr>
                <w:sz w:val="20"/>
              </w:rPr>
              <w:t>5B</w:t>
            </w:r>
            <w:proofErr w:type="spellEnd"/>
            <w:r w:rsidRPr="00396169">
              <w:rPr>
                <w:sz w:val="20"/>
              </w:rPr>
              <w:t>-2</w:t>
            </w:r>
          </w:p>
        </w:tc>
        <w:tc>
          <w:tcPr>
            <w:tcW w:w="2693" w:type="dxa"/>
          </w:tcPr>
          <w:p w14:paraId="4AB5035A" w14:textId="77777777" w:rsidR="00444201" w:rsidRPr="00396169" w:rsidRDefault="00444201" w:rsidP="004442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96169">
              <w:rPr>
                <w:sz w:val="20"/>
              </w:rPr>
              <w:t>Aeronautical</w:t>
            </w:r>
          </w:p>
        </w:tc>
        <w:tc>
          <w:tcPr>
            <w:tcW w:w="3119" w:type="dxa"/>
          </w:tcPr>
          <w:p w14:paraId="1D4E8178" w14:textId="77777777" w:rsidR="00444201" w:rsidRPr="00396169" w:rsidRDefault="00444201" w:rsidP="004442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96169">
              <w:rPr>
                <w:sz w:val="20"/>
              </w:rPr>
              <w:t>Mr. J Andre (F)</w:t>
            </w:r>
          </w:p>
        </w:tc>
      </w:tr>
      <w:tr w:rsidR="00444201" w:rsidRPr="00396169" w14:paraId="0DC77DF4" w14:textId="77777777" w:rsidTr="00444201">
        <w:trPr>
          <w:jc w:val="center"/>
        </w:trPr>
        <w:tc>
          <w:tcPr>
            <w:tcW w:w="1933" w:type="dxa"/>
          </w:tcPr>
          <w:p w14:paraId="3AA7B95B" w14:textId="77777777" w:rsidR="00444201" w:rsidRPr="00396169" w:rsidRDefault="00444201" w:rsidP="004442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sidRPr="00396169">
              <w:rPr>
                <w:sz w:val="20"/>
              </w:rPr>
              <w:t>5B</w:t>
            </w:r>
            <w:proofErr w:type="spellEnd"/>
            <w:r w:rsidRPr="00396169">
              <w:rPr>
                <w:sz w:val="20"/>
              </w:rPr>
              <w:t>-3</w:t>
            </w:r>
          </w:p>
        </w:tc>
        <w:tc>
          <w:tcPr>
            <w:tcW w:w="2693" w:type="dxa"/>
          </w:tcPr>
          <w:p w14:paraId="4F7EBD36" w14:textId="77777777" w:rsidR="00444201" w:rsidRPr="00396169" w:rsidRDefault="00444201" w:rsidP="004442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96169">
              <w:rPr>
                <w:sz w:val="20"/>
              </w:rPr>
              <w:t>Maritime</w:t>
            </w:r>
          </w:p>
        </w:tc>
        <w:tc>
          <w:tcPr>
            <w:tcW w:w="3119" w:type="dxa"/>
          </w:tcPr>
          <w:p w14:paraId="4C2DA2B3" w14:textId="77777777" w:rsidR="00444201" w:rsidRPr="00396169" w:rsidRDefault="00444201" w:rsidP="004442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96169">
              <w:rPr>
                <w:sz w:val="20"/>
              </w:rPr>
              <w:t>Mr. J. Huang (</w:t>
            </w:r>
            <w:proofErr w:type="spellStart"/>
            <w:r w:rsidRPr="00396169">
              <w:rPr>
                <w:sz w:val="20"/>
              </w:rPr>
              <w:t>CHN</w:t>
            </w:r>
            <w:proofErr w:type="spellEnd"/>
            <w:r w:rsidRPr="00396169">
              <w:rPr>
                <w:sz w:val="20"/>
              </w:rPr>
              <w:t>)</w:t>
            </w:r>
          </w:p>
        </w:tc>
      </w:tr>
      <w:tr w:rsidR="00444201" w:rsidRPr="00396169" w14:paraId="2D789F08" w14:textId="77777777" w:rsidTr="00444201">
        <w:trPr>
          <w:jc w:val="center"/>
        </w:trPr>
        <w:tc>
          <w:tcPr>
            <w:tcW w:w="1933" w:type="dxa"/>
          </w:tcPr>
          <w:p w14:paraId="3937B3B6" w14:textId="77777777" w:rsidR="00444201" w:rsidRPr="00396169" w:rsidRDefault="00444201" w:rsidP="004442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sidRPr="00396169">
              <w:rPr>
                <w:sz w:val="20"/>
              </w:rPr>
              <w:t>5B</w:t>
            </w:r>
            <w:proofErr w:type="spellEnd"/>
            <w:r w:rsidRPr="00396169">
              <w:rPr>
                <w:sz w:val="20"/>
              </w:rPr>
              <w:t>-4</w:t>
            </w:r>
          </w:p>
        </w:tc>
        <w:tc>
          <w:tcPr>
            <w:tcW w:w="2693" w:type="dxa"/>
          </w:tcPr>
          <w:p w14:paraId="28F61E31" w14:textId="77777777" w:rsidR="00444201" w:rsidRPr="00396169" w:rsidRDefault="00444201" w:rsidP="004442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96169">
              <w:rPr>
                <w:sz w:val="20"/>
              </w:rPr>
              <w:t>Other</w:t>
            </w:r>
          </w:p>
        </w:tc>
        <w:tc>
          <w:tcPr>
            <w:tcW w:w="3119" w:type="dxa"/>
          </w:tcPr>
          <w:p w14:paraId="04F105D0" w14:textId="77777777" w:rsidR="00444201" w:rsidRPr="00396169" w:rsidRDefault="00444201" w:rsidP="004442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96169">
              <w:rPr>
                <w:sz w:val="20"/>
              </w:rPr>
              <w:t>Mr. J Cramer (USA)</w:t>
            </w:r>
          </w:p>
        </w:tc>
      </w:tr>
      <w:tr w:rsidR="00444201" w:rsidRPr="00396169" w14:paraId="64511419" w14:textId="77777777" w:rsidTr="00444201">
        <w:trPr>
          <w:jc w:val="center"/>
        </w:trPr>
        <w:tc>
          <w:tcPr>
            <w:tcW w:w="1933" w:type="dxa"/>
          </w:tcPr>
          <w:p w14:paraId="0779BEAA" w14:textId="5484120F" w:rsidR="00444201" w:rsidRPr="00396169" w:rsidRDefault="00444201" w:rsidP="004442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396169">
              <w:rPr>
                <w:sz w:val="20"/>
              </w:rPr>
              <w:t>Plenary</w:t>
            </w:r>
          </w:p>
        </w:tc>
        <w:tc>
          <w:tcPr>
            <w:tcW w:w="2693" w:type="dxa"/>
          </w:tcPr>
          <w:p w14:paraId="6494418B" w14:textId="132DA5FD" w:rsidR="00444201" w:rsidRPr="00396169" w:rsidRDefault="00444201" w:rsidP="004442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96169">
              <w:rPr>
                <w:sz w:val="20"/>
              </w:rPr>
              <w:t xml:space="preserve">WRC-23 </w:t>
            </w:r>
            <w:r w:rsidR="00396169" w:rsidRPr="00396169">
              <w:rPr>
                <w:sz w:val="20"/>
              </w:rPr>
              <w:t xml:space="preserve">agenda item </w:t>
            </w:r>
            <w:r w:rsidRPr="00396169">
              <w:rPr>
                <w:sz w:val="20"/>
              </w:rPr>
              <w:t>1.8</w:t>
            </w:r>
          </w:p>
        </w:tc>
        <w:tc>
          <w:tcPr>
            <w:tcW w:w="3119" w:type="dxa"/>
          </w:tcPr>
          <w:p w14:paraId="26A35DC5" w14:textId="77777777" w:rsidR="00444201" w:rsidRPr="00396169" w:rsidRDefault="00444201" w:rsidP="0044420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96169">
              <w:rPr>
                <w:sz w:val="20"/>
              </w:rPr>
              <w:t>Mr P Hovstad (</w:t>
            </w:r>
            <w:proofErr w:type="spellStart"/>
            <w:r w:rsidRPr="00396169">
              <w:rPr>
                <w:sz w:val="20"/>
              </w:rPr>
              <w:t>CHN</w:t>
            </w:r>
            <w:proofErr w:type="spellEnd"/>
            <w:r w:rsidRPr="00396169">
              <w:rPr>
                <w:sz w:val="20"/>
              </w:rPr>
              <w:t>)</w:t>
            </w:r>
          </w:p>
        </w:tc>
      </w:tr>
    </w:tbl>
    <w:p w14:paraId="157CF281" w14:textId="77777777" w:rsidR="00444201" w:rsidRPr="00444201" w:rsidRDefault="00444201" w:rsidP="00444201">
      <w:pPr>
        <w:tabs>
          <w:tab w:val="clear" w:pos="1134"/>
          <w:tab w:val="clear" w:pos="1871"/>
          <w:tab w:val="clear" w:pos="2268"/>
          <w:tab w:val="left" w:pos="794"/>
          <w:tab w:val="left" w:pos="1191"/>
          <w:tab w:val="left" w:pos="1588"/>
          <w:tab w:val="left" w:pos="1985"/>
        </w:tabs>
        <w:spacing w:before="0"/>
        <w:jc w:val="both"/>
        <w:rPr>
          <w:sz w:val="20"/>
        </w:rPr>
      </w:pPr>
    </w:p>
    <w:p w14:paraId="756FF628" w14:textId="77777777" w:rsidR="00444201" w:rsidRPr="00444201" w:rsidRDefault="00444201" w:rsidP="00592FE7">
      <w:pPr>
        <w:pStyle w:val="Heading1"/>
      </w:pPr>
      <w:bookmarkStart w:id="19" w:name="_Toc500833876"/>
      <w:bookmarkStart w:id="20" w:name="_Toc470011474"/>
      <w:bookmarkStart w:id="21" w:name="_Toc454297233"/>
      <w:bookmarkStart w:id="22" w:name="_Toc454297006"/>
      <w:bookmarkStart w:id="23" w:name="_Toc11135774"/>
      <w:bookmarkStart w:id="24" w:name="_Toc49247336"/>
      <w:r w:rsidRPr="00444201">
        <w:t>2</w:t>
      </w:r>
      <w:r w:rsidRPr="00444201">
        <w:tab/>
        <w:t>Executive summary</w:t>
      </w:r>
      <w:bookmarkEnd w:id="17"/>
      <w:bookmarkEnd w:id="18"/>
      <w:bookmarkEnd w:id="19"/>
      <w:bookmarkEnd w:id="20"/>
      <w:bookmarkEnd w:id="21"/>
      <w:bookmarkEnd w:id="22"/>
      <w:bookmarkEnd w:id="23"/>
      <w:bookmarkEnd w:id="24"/>
    </w:p>
    <w:p w14:paraId="63435EAE" w14:textId="77777777" w:rsidR="00444201" w:rsidRPr="00444201" w:rsidRDefault="00444201" w:rsidP="00592FE7">
      <w:pPr>
        <w:pStyle w:val="Heading2"/>
      </w:pPr>
      <w:bookmarkStart w:id="25" w:name="_Toc500833877"/>
      <w:bookmarkStart w:id="26" w:name="_Toc11135775"/>
      <w:bookmarkStart w:id="27" w:name="_Toc49247337"/>
      <w:r w:rsidRPr="00444201">
        <w:t>2.1</w:t>
      </w:r>
      <w:r w:rsidRPr="00444201">
        <w:tab/>
        <w:t>Overview</w:t>
      </w:r>
      <w:bookmarkEnd w:id="25"/>
      <w:bookmarkEnd w:id="26"/>
      <w:bookmarkEnd w:id="27"/>
    </w:p>
    <w:p w14:paraId="2A9426AF" w14:textId="77777777" w:rsidR="00444201" w:rsidRPr="00444201" w:rsidRDefault="00444201" w:rsidP="00444201">
      <w:r w:rsidRPr="00444201">
        <w:t xml:space="preserve">Given the limited meeting time available and the lack of an effective means to work in drafting groups the WP concentrated its efforts on ensuring that it provided other WP’s with and sought for itself information that might be required in order to carry out studies related to the various WRC-23 agenda items. </w:t>
      </w:r>
    </w:p>
    <w:p w14:paraId="109CC984" w14:textId="77777777" w:rsidR="00444201" w:rsidRPr="00444201" w:rsidRDefault="00444201" w:rsidP="00B57A70">
      <w:r w:rsidRPr="00444201">
        <w:t xml:space="preserve">The meeting, in light of the invitation from CPM to establish a new </w:t>
      </w:r>
      <w:proofErr w:type="spellStart"/>
      <w:r w:rsidRPr="00444201">
        <w:t>WG</w:t>
      </w:r>
      <w:proofErr w:type="spellEnd"/>
      <w:r w:rsidRPr="00444201">
        <w:t xml:space="preserve"> chaired by a satellite expert to address WRC-23 agenda items 1.6, 1.7 &amp; 1.8, discussed how </w:t>
      </w:r>
      <w:proofErr w:type="gramStart"/>
      <w:r w:rsidRPr="00444201">
        <w:t>it’s</w:t>
      </w:r>
      <w:proofErr w:type="gramEnd"/>
      <w:r w:rsidRPr="00444201">
        <w:t xml:space="preserve"> work should be structured. Two options were discussed during the meeting with a third suggested by an administration later in the meeting no final decision was taken on the structure for the remaining meetings within this study cycle. </w:t>
      </w:r>
    </w:p>
    <w:p w14:paraId="69EB7A6F" w14:textId="77777777" w:rsidR="00444201" w:rsidRPr="00444201" w:rsidRDefault="00444201" w:rsidP="00444201">
      <w:r w:rsidRPr="00444201">
        <w:t xml:space="preserve">For this meeting it was agreed that issues related to WRC-23 agenda items 1.6 &amp; 1.7 would be handled in the aeronautical </w:t>
      </w:r>
      <w:proofErr w:type="spellStart"/>
      <w:r w:rsidRPr="00444201">
        <w:t>WG</w:t>
      </w:r>
      <w:proofErr w:type="spellEnd"/>
      <w:r w:rsidRPr="00444201">
        <w:t xml:space="preserve"> and that those related to WRC-23 agenda item 1.8 would be addressed through an ad-hoc of plenary group. Whilst it was noted this was not in line with the invitation from CPM it did allow the meeting to progress.</w:t>
      </w:r>
    </w:p>
    <w:p w14:paraId="09C4D7FC" w14:textId="77777777" w:rsidR="00444201" w:rsidRPr="00444201" w:rsidRDefault="00444201" w:rsidP="00444201">
      <w:r w:rsidRPr="00444201">
        <w:t>Where time permitted, work continued on other issues such as updating of existing and development of new Reports and Recommendations.  Where there was no time for more than the introduction of a document those documents were carried forward to the next meeting.</w:t>
      </w:r>
    </w:p>
    <w:p w14:paraId="5EED9D87" w14:textId="77777777" w:rsidR="00444201" w:rsidRPr="00444201" w:rsidRDefault="00444201" w:rsidP="00592FE7">
      <w:pPr>
        <w:pStyle w:val="Heading2"/>
      </w:pPr>
      <w:bookmarkStart w:id="28" w:name="_Toc500833878"/>
      <w:bookmarkStart w:id="29" w:name="_Toc11135776"/>
      <w:bookmarkStart w:id="30" w:name="_Toc49247338"/>
      <w:r w:rsidRPr="00444201">
        <w:t>2.2</w:t>
      </w:r>
      <w:r w:rsidRPr="00444201">
        <w:tab/>
        <w:t>Radiodetermination</w:t>
      </w:r>
      <w:bookmarkEnd w:id="28"/>
      <w:bookmarkEnd w:id="29"/>
      <w:bookmarkEnd w:id="30"/>
    </w:p>
    <w:p w14:paraId="5CC11CFB" w14:textId="39F11A56" w:rsidR="00444201" w:rsidRPr="00444201" w:rsidRDefault="00444201" w:rsidP="00444201">
      <w:bookmarkStart w:id="31" w:name="_Toc500833879"/>
      <w:bookmarkStart w:id="32" w:name="_Toc11135777"/>
      <w:r w:rsidRPr="00444201">
        <w:t>The working group developed liaison statements to the relevant WP’s for the 7 WRC-23 agenda items where WP</w:t>
      </w:r>
      <w:r w:rsidR="00B57A70">
        <w:t xml:space="preserve"> </w:t>
      </w:r>
      <w:proofErr w:type="spellStart"/>
      <w:r w:rsidRPr="00444201">
        <w:t>5B</w:t>
      </w:r>
      <w:proofErr w:type="spellEnd"/>
      <w:r w:rsidRPr="00444201">
        <w:t xml:space="preserve"> are a contributing group due to their potential implications for radiodetermination services. </w:t>
      </w:r>
    </w:p>
    <w:p w14:paraId="7781BA52" w14:textId="2A7E2439" w:rsidR="00444201" w:rsidRPr="00444201" w:rsidRDefault="00444201" w:rsidP="00444201">
      <w:r w:rsidRPr="00444201">
        <w:t>The group also considered several contributions related to unmanned aircraft detect and  avoid systems, foreign object detection radar and radar simulations.  The result of those discussions were the further development without upgrade of 6 annexes to my last chairman’s report that will be carried forward in my chairman’s report of the WP</w:t>
      </w:r>
      <w:r w:rsidR="00B57A70">
        <w:t xml:space="preserve"> </w:t>
      </w:r>
      <w:proofErr w:type="spellStart"/>
      <w:r w:rsidRPr="00444201">
        <w:t>5B</w:t>
      </w:r>
      <w:proofErr w:type="spellEnd"/>
      <w:r w:rsidRPr="00444201">
        <w:t xml:space="preserve"> meeting and one document being carried forward that proposes the development of another Report.  </w:t>
      </w:r>
    </w:p>
    <w:p w14:paraId="46D5E6A2" w14:textId="77777777" w:rsidR="00444201" w:rsidRPr="00444201" w:rsidRDefault="00444201" w:rsidP="00592FE7">
      <w:pPr>
        <w:pStyle w:val="Heading2"/>
      </w:pPr>
      <w:bookmarkStart w:id="33" w:name="_Toc49247339"/>
      <w:r w:rsidRPr="00444201">
        <w:t>2.3</w:t>
      </w:r>
      <w:r w:rsidRPr="00444201">
        <w:tab/>
        <w:t>Aeronautical</w:t>
      </w:r>
      <w:bookmarkEnd w:id="31"/>
      <w:bookmarkEnd w:id="32"/>
      <w:bookmarkEnd w:id="33"/>
    </w:p>
    <w:p w14:paraId="16FD9EA9" w14:textId="77777777" w:rsidR="00444201" w:rsidRPr="00444201" w:rsidRDefault="00444201" w:rsidP="00444201">
      <w:bookmarkStart w:id="34" w:name="_Toc500833880"/>
      <w:bookmarkStart w:id="35" w:name="_Toc11135778"/>
      <w:r w:rsidRPr="00444201">
        <w:t>All of the time assigned to the working group was used to introduce the attributed documents and development of liaisons statements that either answered liaison statements related to WRC-23 agenda items from other WP’s or requesting information for studies that the WP wished to carry -out in relation to WRC-23 agenda items. Unfortunately, agreement could not be reached on a liaison statement related to WRC-23 agenda item 1.1 and the document as presented to plenary was carried forward as an annex to my chairman’s report.</w:t>
      </w:r>
    </w:p>
    <w:p w14:paraId="1ABC69A7" w14:textId="77777777" w:rsidR="00444201" w:rsidRPr="00444201" w:rsidRDefault="00444201" w:rsidP="00444201">
      <w:pPr>
        <w:rPr>
          <w:spacing w:val="-2"/>
        </w:rPr>
      </w:pPr>
      <w:r w:rsidRPr="00444201">
        <w:t xml:space="preserve">As the development of the liaison statements consumed the time available or the aeronautical group and contributions related to issues other than liaison statements could not be discussed these documents were carried forward to the next meeting. </w:t>
      </w:r>
    </w:p>
    <w:p w14:paraId="492DDE3F" w14:textId="77777777" w:rsidR="00444201" w:rsidRPr="00444201" w:rsidRDefault="00444201" w:rsidP="00592FE7">
      <w:pPr>
        <w:pStyle w:val="Heading2"/>
      </w:pPr>
      <w:bookmarkStart w:id="36" w:name="_Toc49247340"/>
      <w:r w:rsidRPr="00444201">
        <w:t>2.4</w:t>
      </w:r>
      <w:r w:rsidRPr="00444201">
        <w:tab/>
        <w:t>Maritime</w:t>
      </w:r>
      <w:bookmarkEnd w:id="34"/>
      <w:bookmarkEnd w:id="35"/>
      <w:bookmarkEnd w:id="36"/>
    </w:p>
    <w:p w14:paraId="7FB3E1A9" w14:textId="5304F150" w:rsidR="00444201" w:rsidRPr="00444201" w:rsidRDefault="00444201" w:rsidP="00444201">
      <w:bookmarkStart w:id="37" w:name="_Toc500833881"/>
      <w:bookmarkStart w:id="38" w:name="_Toc11135779"/>
      <w:r w:rsidRPr="00444201">
        <w:t xml:space="preserve">The </w:t>
      </w:r>
      <w:proofErr w:type="spellStart"/>
      <w:r w:rsidRPr="00444201">
        <w:t>WG</w:t>
      </w:r>
      <w:proofErr w:type="spellEnd"/>
      <w:r w:rsidRPr="00444201">
        <w:t xml:space="preserve"> were able to use the time available to progress on the one WRC-23 agenda item related to maritime issues and to further the work on 4 revisions to existing Recommendations which are to be carried forward in my chairman’s report of the WP</w:t>
      </w:r>
      <w:r w:rsidR="00B57A70">
        <w:t xml:space="preserve"> </w:t>
      </w:r>
      <w:proofErr w:type="spellStart"/>
      <w:r w:rsidRPr="00444201">
        <w:t>5B</w:t>
      </w:r>
      <w:proofErr w:type="spellEnd"/>
      <w:r w:rsidRPr="00444201">
        <w:t xml:space="preserve">.  Additionally, a correspondence group was established to help progress the work on a revision to Recommendation ITU-R </w:t>
      </w:r>
      <w:proofErr w:type="spellStart"/>
      <w:r w:rsidRPr="00444201">
        <w:t>M.2092</w:t>
      </w:r>
      <w:proofErr w:type="spellEnd"/>
      <w:r w:rsidRPr="00444201">
        <w:t xml:space="preserve"> for which the terms of reference are included as </w:t>
      </w:r>
      <w:r w:rsidR="00B57A70" w:rsidRPr="00444201">
        <w:t xml:space="preserve">Annex </w:t>
      </w:r>
      <w:r w:rsidRPr="00444201">
        <w:t xml:space="preserve">12 to this </w:t>
      </w:r>
      <w:r w:rsidR="00B57A70" w:rsidRPr="00444201">
        <w:t>Report</w:t>
      </w:r>
      <w:r w:rsidRPr="00444201">
        <w:t>.</w:t>
      </w:r>
    </w:p>
    <w:p w14:paraId="32E51B3D" w14:textId="77777777" w:rsidR="00444201" w:rsidRPr="00444201" w:rsidRDefault="00444201" w:rsidP="00592FE7">
      <w:pPr>
        <w:pStyle w:val="Heading2"/>
      </w:pPr>
      <w:bookmarkStart w:id="39" w:name="_Toc49247341"/>
      <w:r w:rsidRPr="00444201">
        <w:t>2.5</w:t>
      </w:r>
      <w:r w:rsidRPr="00444201">
        <w:tab/>
        <w:t>Other issues</w:t>
      </w:r>
      <w:bookmarkEnd w:id="37"/>
      <w:bookmarkEnd w:id="38"/>
      <w:bookmarkEnd w:id="39"/>
    </w:p>
    <w:p w14:paraId="1A52BCF8" w14:textId="77777777" w:rsidR="00444201" w:rsidRPr="00444201" w:rsidRDefault="00444201" w:rsidP="00444201">
      <w:bookmarkStart w:id="40" w:name="_Toc500833882"/>
      <w:bookmarkStart w:id="41" w:name="_Toc11135780"/>
      <w:r w:rsidRPr="00444201">
        <w:t xml:space="preserve">The </w:t>
      </w:r>
      <w:proofErr w:type="spellStart"/>
      <w:r w:rsidRPr="00444201">
        <w:t>WG</w:t>
      </w:r>
      <w:proofErr w:type="spellEnd"/>
      <w:r w:rsidRPr="00444201">
        <w:t xml:space="preserve"> developed 2 liaison statements related to WRC-23 agenda items 1.5 and 1.15 as well as discussing various issues around interference from cabled systems and LED lighting. </w:t>
      </w:r>
    </w:p>
    <w:p w14:paraId="73282658" w14:textId="77777777" w:rsidR="00444201" w:rsidRPr="00444201" w:rsidRDefault="00444201" w:rsidP="00592FE7">
      <w:pPr>
        <w:pStyle w:val="Heading2"/>
      </w:pPr>
      <w:bookmarkStart w:id="42" w:name="_Toc49247342"/>
      <w:r w:rsidRPr="00444201">
        <w:t>2.6</w:t>
      </w:r>
      <w:r w:rsidRPr="00444201">
        <w:tab/>
        <w:t>Working Group of Plenary UAV Resolution 155</w:t>
      </w:r>
      <w:bookmarkEnd w:id="40"/>
      <w:r w:rsidRPr="00444201">
        <w:t xml:space="preserve"> (WRC-15)</w:t>
      </w:r>
      <w:bookmarkEnd w:id="41"/>
      <w:bookmarkEnd w:id="42"/>
    </w:p>
    <w:p w14:paraId="6653FD45" w14:textId="78C27355" w:rsidR="00444201" w:rsidRPr="00444201" w:rsidRDefault="00444201" w:rsidP="00444201">
      <w:r w:rsidRPr="00444201">
        <w:t>The Working Group of Plenary produced a liaison statement requesting information to be used in studies related to WRC-23 agenda item 1.8 and 2 liaison statements providing information to the relevant WP’s about WP</w:t>
      </w:r>
      <w:r w:rsidR="00B57A70">
        <w:t xml:space="preserve"> </w:t>
      </w:r>
      <w:proofErr w:type="spellStart"/>
      <w:r w:rsidRPr="00444201">
        <w:t>5B</w:t>
      </w:r>
      <w:proofErr w:type="spellEnd"/>
      <w:r w:rsidRPr="00444201">
        <w:t xml:space="preserve"> interest in WRC-23 agenda items 1.16 &amp; 1.17.  A further liaison statement was produced thanking ICAO for the information they had provided and informing them that the WP would provide answers at a future meeting.</w:t>
      </w:r>
    </w:p>
    <w:p w14:paraId="3F283149" w14:textId="77777777" w:rsidR="00444201" w:rsidRPr="00444201" w:rsidRDefault="00444201" w:rsidP="00444201">
      <w:r w:rsidRPr="00444201">
        <w:t>Whilst the 2 documents received proposing modification to the Recommendation/Report on UAS command and non-payload communication characteristics and the Report on UA power flux density limits carried forward as annexes in my previous chairman’s report were introduced but not discussed.  However, the meeting did agree that at this time , the content should not be considered at this stage as material for developing an ITU-R Report or Recommendation but that a list of UAV command and non-payload characteristics should be maintained.</w:t>
      </w:r>
    </w:p>
    <w:p w14:paraId="03F7829B" w14:textId="77777777" w:rsidR="00444201" w:rsidRPr="00444201" w:rsidRDefault="00444201" w:rsidP="00444201">
      <w:r w:rsidRPr="00444201">
        <w:t xml:space="preserve">Additionally, the meeting agreed that a list of issues and inconsistencies with Resolution </w:t>
      </w:r>
      <w:r w:rsidRPr="00B57A70">
        <w:rPr>
          <w:b/>
          <w:bCs/>
        </w:rPr>
        <w:t>155</w:t>
      </w:r>
      <w:r w:rsidRPr="00444201">
        <w:t xml:space="preserve"> should be developed for which solutions could then be sought and that the contribution from ICAO provided a good starting point for that list.</w:t>
      </w:r>
    </w:p>
    <w:p w14:paraId="495A39EB" w14:textId="77777777" w:rsidR="00444201" w:rsidRPr="00444201" w:rsidRDefault="00444201" w:rsidP="00444201">
      <w:pPr>
        <w:sectPr w:rsidR="00444201" w:rsidRPr="00444201" w:rsidSect="00444201">
          <w:headerReference w:type="default" r:id="rId11"/>
          <w:footerReference w:type="default" r:id="rId12"/>
          <w:footerReference w:type="first" r:id="rId13"/>
          <w:pgSz w:w="11907" w:h="16834" w:code="9"/>
          <w:pgMar w:top="1418" w:right="1134" w:bottom="1418" w:left="1134" w:header="720" w:footer="720" w:gutter="0"/>
          <w:cols w:space="720"/>
          <w:titlePg/>
        </w:sectPr>
      </w:pPr>
    </w:p>
    <w:p w14:paraId="256CBC65" w14:textId="77777777" w:rsidR="00444201" w:rsidRPr="00444201" w:rsidRDefault="00444201" w:rsidP="00592FE7">
      <w:pPr>
        <w:pStyle w:val="Heading2"/>
        <w:spacing w:after="120"/>
        <w:rPr>
          <w:highlight w:val="yellow"/>
        </w:rPr>
      </w:pPr>
      <w:bookmarkStart w:id="43" w:name="_Toc500833883"/>
      <w:bookmarkStart w:id="44" w:name="_Toc11135781"/>
      <w:bookmarkStart w:id="45" w:name="_Toc49247343"/>
      <w:r w:rsidRPr="00444201">
        <w:t>2.7</w:t>
      </w:r>
      <w:r w:rsidRPr="00444201">
        <w:tab/>
        <w:t>Status of documents related to World Radiocommunication Conference agenda items</w:t>
      </w:r>
      <w:bookmarkEnd w:id="43"/>
      <w:bookmarkEnd w:id="44"/>
      <w:r w:rsidRPr="00444201">
        <w:t xml:space="preserve"> under the purview of the working party</w:t>
      </w:r>
      <w:bookmarkEnd w:id="45"/>
    </w:p>
    <w:tbl>
      <w:tblPr>
        <w:tblStyle w:val="TableGrid"/>
        <w:tblW w:w="14595" w:type="dxa"/>
        <w:tblLayout w:type="fixed"/>
        <w:tblLook w:val="04A0" w:firstRow="1" w:lastRow="0" w:firstColumn="1" w:lastColumn="0" w:noHBand="0" w:noVBand="1"/>
      </w:tblPr>
      <w:tblGrid>
        <w:gridCol w:w="704"/>
        <w:gridCol w:w="709"/>
        <w:gridCol w:w="4961"/>
        <w:gridCol w:w="1701"/>
        <w:gridCol w:w="4960"/>
        <w:gridCol w:w="1560"/>
      </w:tblGrid>
      <w:tr w:rsidR="00444201" w:rsidRPr="00444201" w14:paraId="46FEE041" w14:textId="77777777" w:rsidTr="00B57A70">
        <w:trPr>
          <w:cantSplit/>
        </w:trPr>
        <w:tc>
          <w:tcPr>
            <w:tcW w:w="141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28" w:type="dxa"/>
              <w:bottom w:w="0" w:type="dxa"/>
              <w:right w:w="28" w:type="dxa"/>
            </w:tcMar>
            <w:vAlign w:val="center"/>
            <w:hideMark/>
          </w:tcPr>
          <w:p w14:paraId="5784483B" w14:textId="77777777" w:rsidR="00444201" w:rsidRPr="00444201" w:rsidRDefault="00444201" w:rsidP="00B57A70">
            <w:pPr>
              <w:keepNext/>
              <w:spacing w:before="80" w:after="80"/>
              <w:jc w:val="center"/>
              <w:rPr>
                <w:rFonts w:ascii="Times New Roman Bold" w:hAnsi="Times New Roman Bold" w:cs="Times New Roman Bold"/>
                <w:b/>
                <w:sz w:val="20"/>
              </w:rPr>
            </w:pPr>
            <w:r w:rsidRPr="00444201">
              <w:rPr>
                <w:rFonts w:ascii="Times New Roman Bold" w:hAnsi="Times New Roman Bold" w:cs="Times New Roman Bold"/>
                <w:b/>
                <w:sz w:val="20"/>
              </w:rPr>
              <w:t>WRC</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8D3DB99" w14:textId="77777777" w:rsidR="00444201" w:rsidRPr="00444201" w:rsidRDefault="00444201" w:rsidP="00444201">
            <w:pPr>
              <w:keepNext/>
              <w:spacing w:before="80" w:after="80"/>
              <w:jc w:val="center"/>
              <w:rPr>
                <w:rFonts w:ascii="Times New Roman Bold" w:hAnsi="Times New Roman Bold" w:cs="Times New Roman Bold"/>
                <w:b/>
                <w:sz w:val="20"/>
              </w:rPr>
            </w:pPr>
            <w:r w:rsidRPr="00444201">
              <w:rPr>
                <w:rFonts w:ascii="Times New Roman Bold" w:hAnsi="Times New Roman Bold" w:cs="Times New Roman Bold"/>
                <w:b/>
                <w:sz w:val="20"/>
              </w:rPr>
              <w:t>Issue</w:t>
            </w:r>
          </w:p>
        </w:tc>
        <w:tc>
          <w:tcPr>
            <w:tcW w:w="666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28" w:type="dxa"/>
              <w:bottom w:w="0" w:type="dxa"/>
              <w:right w:w="28" w:type="dxa"/>
            </w:tcMar>
            <w:hideMark/>
          </w:tcPr>
          <w:p w14:paraId="429C4018" w14:textId="77777777" w:rsidR="00444201" w:rsidRPr="00444201" w:rsidRDefault="00444201" w:rsidP="00444201">
            <w:pPr>
              <w:keepNext/>
              <w:spacing w:before="80" w:after="80"/>
              <w:jc w:val="center"/>
              <w:rPr>
                <w:rFonts w:ascii="Times New Roman Bold" w:hAnsi="Times New Roman Bold" w:cs="Times New Roman Bold"/>
                <w:b/>
                <w:sz w:val="20"/>
              </w:rPr>
            </w:pPr>
            <w:r w:rsidRPr="00444201">
              <w:rPr>
                <w:rFonts w:ascii="Times New Roman Bold" w:hAnsi="Times New Roman Bold" w:cs="Times New Roman Bold"/>
                <w:b/>
                <w:sz w:val="20"/>
              </w:rPr>
              <w:t xml:space="preserve">Document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28" w:type="dxa"/>
              <w:bottom w:w="0" w:type="dxa"/>
              <w:right w:w="28" w:type="dxa"/>
            </w:tcMar>
            <w:hideMark/>
          </w:tcPr>
          <w:p w14:paraId="7F53A571" w14:textId="77777777" w:rsidR="00444201" w:rsidRPr="00444201" w:rsidRDefault="00444201" w:rsidP="00444201">
            <w:pPr>
              <w:keepNext/>
              <w:spacing w:before="80" w:after="80"/>
              <w:jc w:val="center"/>
              <w:rPr>
                <w:rFonts w:ascii="Times New Roman Bold" w:hAnsi="Times New Roman Bold" w:cs="Times New Roman Bold"/>
                <w:b/>
                <w:sz w:val="20"/>
              </w:rPr>
            </w:pPr>
            <w:r w:rsidRPr="00444201">
              <w:rPr>
                <w:rFonts w:ascii="Times New Roman Bold" w:hAnsi="Times New Roman Bold" w:cs="Times New Roman Bold"/>
                <w:b/>
                <w:sz w:val="20"/>
              </w:rPr>
              <w:t>Reference</w:t>
            </w:r>
          </w:p>
        </w:tc>
      </w:tr>
      <w:tr w:rsidR="00444201" w:rsidRPr="00444201" w14:paraId="58A161E4" w14:textId="77777777" w:rsidTr="00B57A70">
        <w:trPr>
          <w:cantSplit/>
        </w:trPr>
        <w:tc>
          <w:tcPr>
            <w:tcW w:w="70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28" w:type="dxa"/>
              <w:bottom w:w="0" w:type="dxa"/>
              <w:right w:w="28" w:type="dxa"/>
            </w:tcMar>
            <w:vAlign w:val="center"/>
            <w:hideMark/>
          </w:tcPr>
          <w:p w14:paraId="3AEDEF5C" w14:textId="77777777" w:rsidR="00444201" w:rsidRPr="00444201" w:rsidRDefault="00444201" w:rsidP="00B57A70">
            <w:pPr>
              <w:keepNext/>
              <w:spacing w:before="80" w:after="80"/>
              <w:jc w:val="center"/>
              <w:rPr>
                <w:rFonts w:ascii="Times New Roman Bold" w:hAnsi="Times New Roman Bold" w:cs="Times New Roman Bold"/>
                <w:b/>
                <w:sz w:val="20"/>
              </w:rPr>
            </w:pPr>
            <w:r w:rsidRPr="00444201">
              <w:rPr>
                <w:rFonts w:ascii="Times New Roman Bold" w:hAnsi="Times New Roman Bold" w:cs="Times New Roman Bold"/>
                <w:b/>
                <w:sz w:val="20"/>
              </w:rPr>
              <w:t>AI</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28" w:type="dxa"/>
              <w:bottom w:w="0" w:type="dxa"/>
              <w:right w:w="28" w:type="dxa"/>
            </w:tcMar>
            <w:vAlign w:val="center"/>
            <w:hideMark/>
          </w:tcPr>
          <w:p w14:paraId="55047CC7" w14:textId="77777777" w:rsidR="00444201" w:rsidRPr="00444201" w:rsidRDefault="00444201" w:rsidP="00B57A70">
            <w:pPr>
              <w:keepNext/>
              <w:spacing w:before="80" w:after="80"/>
              <w:jc w:val="center"/>
              <w:rPr>
                <w:rFonts w:ascii="Times New Roman Bold" w:hAnsi="Times New Roman Bold" w:cs="Times New Roman Bold"/>
                <w:b/>
                <w:sz w:val="20"/>
              </w:rPr>
            </w:pPr>
            <w:r w:rsidRPr="00444201">
              <w:rPr>
                <w:rFonts w:ascii="Times New Roman Bold" w:hAnsi="Times New Roman Bold" w:cs="Times New Roman Bold"/>
                <w:b/>
                <w:sz w:val="20"/>
              </w:rPr>
              <w:t>Res</w:t>
            </w: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2833CEC3" w14:textId="77777777" w:rsidR="00444201" w:rsidRPr="00444201" w:rsidRDefault="00444201" w:rsidP="00444201">
            <w:pPr>
              <w:tabs>
                <w:tab w:val="clear" w:pos="1134"/>
                <w:tab w:val="clear" w:pos="1871"/>
                <w:tab w:val="clear" w:pos="2268"/>
              </w:tabs>
              <w:spacing w:before="0"/>
              <w:rPr>
                <w:rFonts w:ascii="Times New Roman Bold" w:hAnsi="Times New Roman Bold" w:cs="Times New Roman Bold"/>
                <w:b/>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28" w:type="dxa"/>
              <w:bottom w:w="0" w:type="dxa"/>
              <w:right w:w="28" w:type="dxa"/>
            </w:tcMar>
            <w:hideMark/>
          </w:tcPr>
          <w:p w14:paraId="668FDAF7" w14:textId="77777777" w:rsidR="00444201" w:rsidRPr="00444201" w:rsidRDefault="00444201" w:rsidP="00444201">
            <w:pPr>
              <w:keepNext/>
              <w:spacing w:before="80" w:after="80"/>
              <w:jc w:val="center"/>
              <w:rPr>
                <w:rFonts w:ascii="Times New Roman Bold" w:hAnsi="Times New Roman Bold" w:cs="Times New Roman Bold"/>
                <w:b/>
                <w:sz w:val="20"/>
              </w:rPr>
            </w:pPr>
            <w:r w:rsidRPr="00444201">
              <w:rPr>
                <w:rFonts w:ascii="Times New Roman Bold" w:hAnsi="Times New Roman Bold" w:cs="Times New Roman Bold"/>
                <w:b/>
                <w:sz w:val="20"/>
              </w:rPr>
              <w:t>Type</w:t>
            </w:r>
          </w:p>
        </w:tc>
        <w:tc>
          <w:tcPr>
            <w:tcW w:w="49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28" w:type="dxa"/>
              <w:bottom w:w="0" w:type="dxa"/>
              <w:right w:w="28" w:type="dxa"/>
            </w:tcMar>
            <w:hideMark/>
          </w:tcPr>
          <w:p w14:paraId="37D0248D" w14:textId="77777777" w:rsidR="00444201" w:rsidRPr="00444201" w:rsidRDefault="00444201" w:rsidP="00444201">
            <w:pPr>
              <w:keepNext/>
              <w:spacing w:before="80" w:after="80"/>
              <w:jc w:val="center"/>
              <w:rPr>
                <w:rFonts w:ascii="Times New Roman Bold" w:hAnsi="Times New Roman Bold" w:cs="Times New Roman Bold"/>
                <w:b/>
                <w:sz w:val="20"/>
              </w:rPr>
            </w:pPr>
            <w:r w:rsidRPr="00444201">
              <w:rPr>
                <w:rFonts w:ascii="Times New Roman Bold" w:hAnsi="Times New Roman Bold" w:cs="Times New Roman Bold"/>
                <w:b/>
                <w:sz w:val="20"/>
              </w:rPr>
              <w:t>Title</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7170180" w14:textId="77777777" w:rsidR="00444201" w:rsidRPr="00444201" w:rsidRDefault="00444201" w:rsidP="00444201">
            <w:pPr>
              <w:tabs>
                <w:tab w:val="clear" w:pos="1134"/>
                <w:tab w:val="clear" w:pos="1871"/>
                <w:tab w:val="clear" w:pos="2268"/>
              </w:tabs>
              <w:spacing w:before="0"/>
              <w:rPr>
                <w:rFonts w:ascii="Times New Roman Bold" w:hAnsi="Times New Roman Bold" w:cs="Times New Roman Bold"/>
                <w:b/>
                <w:sz w:val="20"/>
              </w:rPr>
            </w:pPr>
          </w:p>
        </w:tc>
      </w:tr>
      <w:tr w:rsidR="00444201" w:rsidRPr="00444201" w14:paraId="0B224415" w14:textId="77777777" w:rsidTr="00B57A70">
        <w:trPr>
          <w:cantSplit/>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35523A" w14:textId="77777777" w:rsidR="00444201" w:rsidRPr="00444201" w:rsidRDefault="00444201" w:rsidP="00B57A7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44201">
              <w:rPr>
                <w:sz w:val="20"/>
              </w:rPr>
              <w:t>1.6</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2A05237" w14:textId="77777777" w:rsidR="00444201" w:rsidRPr="00444201" w:rsidRDefault="00444201" w:rsidP="00B57A7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r w:rsidRPr="00444201">
              <w:rPr>
                <w:b/>
                <w:bCs/>
                <w:sz w:val="20"/>
              </w:rPr>
              <w:t>772</w:t>
            </w:r>
          </w:p>
        </w:tc>
        <w:tc>
          <w:tcPr>
            <w:tcW w:w="49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B7EC4F9" w14:textId="77777777" w:rsidR="00444201" w:rsidRPr="00444201" w:rsidRDefault="00444201" w:rsidP="004442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44201">
              <w:rPr>
                <w:color w:val="000000"/>
                <w:sz w:val="20"/>
                <w:lang w:eastAsia="en-GB"/>
              </w:rPr>
              <w:t>Facilitation of radiocommunication for sub-orbital vehicles</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95758C1" w14:textId="77777777" w:rsidR="00444201" w:rsidRPr="00444201" w:rsidRDefault="00444201" w:rsidP="004442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9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6F4A4D9" w14:textId="77777777" w:rsidR="00444201" w:rsidRPr="00444201" w:rsidRDefault="00444201" w:rsidP="004442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szCs w:val="18"/>
                <w:shd w:val="clear" w:color="auto" w:fill="FFFFFF"/>
              </w:rPr>
            </w:pP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26516A3" w14:textId="77777777" w:rsidR="00444201" w:rsidRPr="00444201" w:rsidRDefault="00444201" w:rsidP="004442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444201" w:rsidRPr="00444201" w14:paraId="4C43618E" w14:textId="77777777" w:rsidTr="00B57A70">
        <w:trPr>
          <w:cantSplit/>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9A9D71" w14:textId="77777777" w:rsidR="00444201" w:rsidRPr="00444201" w:rsidRDefault="00444201" w:rsidP="00B57A7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44201">
              <w:rPr>
                <w:sz w:val="20"/>
              </w:rPr>
              <w:t>1.7</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296BA4A" w14:textId="77777777" w:rsidR="00444201" w:rsidRPr="00444201" w:rsidRDefault="00444201" w:rsidP="00B57A7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r w:rsidRPr="00444201">
              <w:rPr>
                <w:b/>
                <w:bCs/>
                <w:sz w:val="20"/>
              </w:rPr>
              <w:t>428</w:t>
            </w:r>
          </w:p>
        </w:tc>
        <w:tc>
          <w:tcPr>
            <w:tcW w:w="49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B75723D" w14:textId="77777777" w:rsidR="00444201" w:rsidRPr="00444201" w:rsidRDefault="00444201" w:rsidP="004442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44201">
              <w:rPr>
                <w:color w:val="000000"/>
                <w:sz w:val="20"/>
                <w:lang w:eastAsia="en-GB"/>
              </w:rPr>
              <w:t>Consider a new aeronautical mobile-satellite (R) service (AMS(R)S) allocation in accordance with Resolution 428 (WRC-19) for both the Earth-to-space and space-to-Earth directions of aeronautical VHF communications in all or part of the frequency band 117.975-137 MHz,</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3AC6155" w14:textId="77777777" w:rsidR="00444201" w:rsidRPr="00444201" w:rsidRDefault="00444201" w:rsidP="004442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9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71EC52F" w14:textId="77777777" w:rsidR="00444201" w:rsidRPr="00444201" w:rsidRDefault="00444201" w:rsidP="004442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szCs w:val="18"/>
                <w:shd w:val="clear" w:color="auto" w:fill="FFFFFF"/>
              </w:rPr>
            </w:pP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27F649A" w14:textId="77777777" w:rsidR="00444201" w:rsidRPr="00444201" w:rsidRDefault="00444201" w:rsidP="004442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444201" w:rsidRPr="00444201" w14:paraId="327E6B2F" w14:textId="77777777" w:rsidTr="00B57A70">
        <w:trPr>
          <w:cantSplit/>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0256DB" w14:textId="77777777" w:rsidR="00444201" w:rsidRPr="00444201" w:rsidRDefault="00444201" w:rsidP="00B57A7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44201">
              <w:rPr>
                <w:sz w:val="20"/>
              </w:rPr>
              <w:t>1.8</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4CAFA56" w14:textId="77777777" w:rsidR="00444201" w:rsidRPr="00444201" w:rsidRDefault="00444201" w:rsidP="00B57A7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r w:rsidRPr="00444201">
              <w:rPr>
                <w:b/>
                <w:bCs/>
                <w:sz w:val="20"/>
              </w:rPr>
              <w:t>171</w:t>
            </w:r>
          </w:p>
        </w:tc>
        <w:tc>
          <w:tcPr>
            <w:tcW w:w="49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9F2627F" w14:textId="77777777" w:rsidR="00444201" w:rsidRPr="00444201" w:rsidRDefault="00444201" w:rsidP="004442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44201">
              <w:rPr>
                <w:color w:val="000000"/>
                <w:sz w:val="20"/>
                <w:lang w:eastAsia="en-GB"/>
              </w:rPr>
              <w:t xml:space="preserve">Consider, on the basis of ITU R studies , appropriate regulatory actions, with a view to reviewing and, if necessary, revising Resolution </w:t>
            </w:r>
            <w:r w:rsidRPr="00444201">
              <w:rPr>
                <w:b/>
                <w:bCs/>
                <w:color w:val="000000"/>
                <w:sz w:val="20"/>
                <w:lang w:eastAsia="en-GB"/>
              </w:rPr>
              <w:t>155 (</w:t>
            </w:r>
            <w:proofErr w:type="spellStart"/>
            <w:r w:rsidRPr="00444201">
              <w:rPr>
                <w:b/>
                <w:bCs/>
                <w:color w:val="000000"/>
                <w:sz w:val="20"/>
                <w:lang w:eastAsia="en-GB"/>
              </w:rPr>
              <w:t>Rev.WRC</w:t>
            </w:r>
            <w:proofErr w:type="spellEnd"/>
            <w:r w:rsidRPr="00444201">
              <w:rPr>
                <w:b/>
                <w:bCs/>
                <w:color w:val="000000"/>
                <w:sz w:val="20"/>
                <w:lang w:eastAsia="en-GB"/>
              </w:rPr>
              <w:t xml:space="preserve"> 19)</w:t>
            </w:r>
            <w:r w:rsidRPr="00444201">
              <w:rPr>
                <w:color w:val="000000"/>
                <w:sz w:val="20"/>
                <w:lang w:eastAsia="en-GB"/>
              </w:rPr>
              <w:t xml:space="preserve"> and No. </w:t>
            </w:r>
            <w:proofErr w:type="spellStart"/>
            <w:r w:rsidRPr="00444201">
              <w:rPr>
                <w:b/>
                <w:bCs/>
                <w:color w:val="000000"/>
                <w:sz w:val="20"/>
                <w:lang w:eastAsia="en-GB"/>
              </w:rPr>
              <w:t>5.484B</w:t>
            </w:r>
            <w:proofErr w:type="spellEnd"/>
            <w:r w:rsidRPr="00444201">
              <w:rPr>
                <w:color w:val="000000"/>
                <w:sz w:val="20"/>
                <w:lang w:eastAsia="en-GB"/>
              </w:rPr>
              <w:t xml:space="preserve"> to accommodate the use of fixed-satellite service (</w:t>
            </w:r>
            <w:proofErr w:type="spellStart"/>
            <w:r w:rsidRPr="00444201">
              <w:rPr>
                <w:color w:val="000000"/>
                <w:sz w:val="20"/>
                <w:lang w:eastAsia="en-GB"/>
              </w:rPr>
              <w:t>FSS</w:t>
            </w:r>
            <w:proofErr w:type="spellEnd"/>
            <w:r w:rsidRPr="00444201">
              <w:rPr>
                <w:color w:val="000000"/>
                <w:sz w:val="20"/>
                <w:lang w:eastAsia="en-GB"/>
              </w:rPr>
              <w:t>) networks by control and non-payload communications of unmanned aircraft systems</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2B9973F" w14:textId="77777777" w:rsidR="00444201" w:rsidRPr="00444201" w:rsidRDefault="00444201" w:rsidP="004442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9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4EC487F" w14:textId="77777777" w:rsidR="00444201" w:rsidRPr="00444201" w:rsidRDefault="00444201" w:rsidP="004442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szCs w:val="18"/>
                <w:shd w:val="clear" w:color="auto" w:fill="FFFFFF"/>
              </w:rPr>
            </w:pP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7A5E63B" w14:textId="77777777" w:rsidR="00444201" w:rsidRPr="00444201" w:rsidRDefault="00444201" w:rsidP="004442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444201" w:rsidRPr="00444201" w14:paraId="19CB6D1D" w14:textId="77777777" w:rsidTr="00B57A70">
        <w:trPr>
          <w:cantSplit/>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E2A664" w14:textId="77777777" w:rsidR="00444201" w:rsidRPr="00444201" w:rsidRDefault="00444201" w:rsidP="00B57A7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44201">
              <w:rPr>
                <w:sz w:val="20"/>
              </w:rPr>
              <w:t>1.9</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0162CA3" w14:textId="77777777" w:rsidR="00444201" w:rsidRPr="00444201" w:rsidRDefault="00444201" w:rsidP="00B57A7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r w:rsidRPr="00444201">
              <w:rPr>
                <w:b/>
                <w:bCs/>
                <w:sz w:val="20"/>
              </w:rPr>
              <w:t>429</w:t>
            </w:r>
          </w:p>
        </w:tc>
        <w:tc>
          <w:tcPr>
            <w:tcW w:w="49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DBB28AD" w14:textId="77777777" w:rsidR="00444201" w:rsidRPr="00444201" w:rsidRDefault="00444201" w:rsidP="004442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44201">
              <w:rPr>
                <w:color w:val="000000"/>
                <w:sz w:val="20"/>
                <w:lang w:eastAsia="en-GB"/>
              </w:rPr>
              <w:t>Review Appendix </w:t>
            </w:r>
            <w:r w:rsidRPr="00444201">
              <w:rPr>
                <w:b/>
                <w:bCs/>
                <w:color w:val="000000"/>
                <w:sz w:val="20"/>
                <w:lang w:eastAsia="en-GB"/>
              </w:rPr>
              <w:t>27</w:t>
            </w:r>
            <w:r w:rsidRPr="00444201">
              <w:rPr>
                <w:color w:val="000000"/>
                <w:sz w:val="20"/>
                <w:lang w:eastAsia="en-GB"/>
              </w:rPr>
              <w:t xml:space="preserve"> of the Radio Regulations and consider appropriate regulatory actions and updates based on ITU</w:t>
            </w:r>
            <w:r w:rsidRPr="00444201">
              <w:rPr>
                <w:color w:val="000000"/>
                <w:sz w:val="20"/>
                <w:lang w:eastAsia="en-GB"/>
              </w:rPr>
              <w:noBreakHyphen/>
              <w:t>R studies, in order to accommodate digital technologies for commercial aviation safety-of-life applications in existing HF bands allocated to the aeronautical mobile (route) service and ensure coexistence of current HF systems alongside modernized HF systems</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0146F47" w14:textId="77777777" w:rsidR="00444201" w:rsidRPr="00444201" w:rsidRDefault="00444201" w:rsidP="004442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9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AFDEF5A" w14:textId="77777777" w:rsidR="00444201" w:rsidRPr="00444201" w:rsidRDefault="00444201" w:rsidP="004442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szCs w:val="18"/>
                <w:shd w:val="clear" w:color="auto" w:fill="FFFFFF"/>
              </w:rPr>
            </w:pP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AD43393" w14:textId="77777777" w:rsidR="00444201" w:rsidRPr="00444201" w:rsidRDefault="00444201" w:rsidP="004442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444201" w:rsidRPr="00444201" w14:paraId="58C5C47E" w14:textId="77777777" w:rsidTr="00B57A70">
        <w:trPr>
          <w:cantSplit/>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25BBCA" w14:textId="77777777" w:rsidR="00444201" w:rsidRPr="00444201" w:rsidRDefault="00444201" w:rsidP="00B57A7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44201">
              <w:rPr>
                <w:sz w:val="20"/>
              </w:rPr>
              <w:t>1.10</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A20E72" w14:textId="77777777" w:rsidR="00444201" w:rsidRPr="00444201" w:rsidRDefault="00444201" w:rsidP="00B57A7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r w:rsidRPr="00444201">
              <w:rPr>
                <w:b/>
                <w:bCs/>
                <w:sz w:val="20"/>
              </w:rPr>
              <w:t>430</w:t>
            </w:r>
          </w:p>
        </w:tc>
        <w:tc>
          <w:tcPr>
            <w:tcW w:w="49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A1111FD" w14:textId="77777777" w:rsidR="00444201" w:rsidRPr="00444201" w:rsidRDefault="00444201" w:rsidP="004442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44201">
              <w:rPr>
                <w:color w:val="000000"/>
                <w:sz w:val="20"/>
                <w:lang w:eastAsia="en-GB"/>
              </w:rPr>
              <w:t>To conduct studies on spectrum needs, coexistence with radiocommunication services and regulatory measures for possible new allocations for the aeronautical mobile service for the use of non-safety aeronautical mobile applications</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BEC0A4D" w14:textId="77777777" w:rsidR="00444201" w:rsidRPr="00444201" w:rsidRDefault="00444201" w:rsidP="004442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9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953FB53" w14:textId="77777777" w:rsidR="00444201" w:rsidRPr="00444201" w:rsidRDefault="00444201" w:rsidP="004442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szCs w:val="18"/>
                <w:shd w:val="clear" w:color="auto" w:fill="FFFFFF"/>
              </w:rPr>
            </w:pP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5DD6057" w14:textId="77777777" w:rsidR="00444201" w:rsidRPr="00444201" w:rsidRDefault="00444201" w:rsidP="004442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444201" w:rsidRPr="00444201" w14:paraId="3F54D8AE" w14:textId="77777777" w:rsidTr="00B57A70">
        <w:trPr>
          <w:cantSplit/>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0FFC47" w14:textId="77777777" w:rsidR="00444201" w:rsidRPr="00444201" w:rsidRDefault="00444201" w:rsidP="00B57A7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44201">
              <w:rPr>
                <w:sz w:val="20"/>
              </w:rPr>
              <w:t>1.11</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E4DF5DA" w14:textId="77777777" w:rsidR="00444201" w:rsidRPr="00444201" w:rsidRDefault="00444201" w:rsidP="00B57A7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r w:rsidRPr="00444201">
              <w:rPr>
                <w:b/>
                <w:bCs/>
                <w:sz w:val="20"/>
              </w:rPr>
              <w:t>361</w:t>
            </w:r>
          </w:p>
        </w:tc>
        <w:tc>
          <w:tcPr>
            <w:tcW w:w="49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FDD7FAB" w14:textId="77777777" w:rsidR="00444201" w:rsidRPr="00444201" w:rsidRDefault="00444201" w:rsidP="004442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44201">
              <w:rPr>
                <w:color w:val="000000"/>
                <w:sz w:val="20"/>
                <w:lang w:eastAsia="en-GB"/>
              </w:rPr>
              <w:t>To consider possible regulatory actions to support the modernization of the Global Maritime Distress and Safety System and the implementation of e</w:t>
            </w:r>
            <w:r w:rsidRPr="00444201">
              <w:rPr>
                <w:color w:val="000000"/>
                <w:sz w:val="20"/>
                <w:lang w:eastAsia="en-GB"/>
              </w:rPr>
              <w:noBreakHyphen/>
              <w:t>navigation</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F7783EF" w14:textId="77777777" w:rsidR="00444201" w:rsidRPr="00444201" w:rsidRDefault="00444201" w:rsidP="004442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9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0D463D" w14:textId="77777777" w:rsidR="00444201" w:rsidRPr="00444201" w:rsidRDefault="00444201" w:rsidP="004442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szCs w:val="18"/>
                <w:shd w:val="clear" w:color="auto" w:fill="FFFFFF"/>
              </w:rPr>
            </w:pP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34C408B" w14:textId="77777777" w:rsidR="00444201" w:rsidRPr="00444201" w:rsidRDefault="00444201" w:rsidP="004442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444201" w:rsidRPr="00444201" w14:paraId="75C20DAE" w14:textId="77777777" w:rsidTr="00B57A70">
        <w:trPr>
          <w:cantSplit/>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09704A" w14:textId="77777777" w:rsidR="00444201" w:rsidRPr="00444201" w:rsidRDefault="00444201" w:rsidP="00B57A7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625A1FF" w14:textId="77777777" w:rsidR="00444201" w:rsidRPr="00444201" w:rsidRDefault="00444201" w:rsidP="00B57A7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r w:rsidRPr="00444201">
              <w:rPr>
                <w:b/>
                <w:bCs/>
                <w:sz w:val="20"/>
              </w:rPr>
              <w:t>427</w:t>
            </w:r>
          </w:p>
        </w:tc>
        <w:tc>
          <w:tcPr>
            <w:tcW w:w="49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CC488AF" w14:textId="77777777" w:rsidR="00444201" w:rsidRPr="00444201" w:rsidRDefault="00444201" w:rsidP="004442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444201">
              <w:rPr>
                <w:sz w:val="20"/>
              </w:rPr>
              <w:t>Updating provisions related to aeronautical services in the Radio Regulations</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ABC5B46" w14:textId="77777777" w:rsidR="00444201" w:rsidRPr="00444201" w:rsidRDefault="00444201" w:rsidP="004442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9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7063AA8" w14:textId="77777777" w:rsidR="00444201" w:rsidRPr="00444201" w:rsidRDefault="00444201" w:rsidP="004442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szCs w:val="18"/>
                <w:shd w:val="clear" w:color="auto" w:fill="FFFFFF"/>
              </w:rPr>
            </w:pP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5054202" w14:textId="77777777" w:rsidR="00444201" w:rsidRPr="00444201" w:rsidRDefault="00444201" w:rsidP="004442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bl>
    <w:p w14:paraId="3093CCF0" w14:textId="77777777" w:rsidR="00444201" w:rsidRPr="00444201" w:rsidRDefault="00444201" w:rsidP="00444201">
      <w:pPr>
        <w:tabs>
          <w:tab w:val="clear" w:pos="1134"/>
          <w:tab w:val="clear" w:pos="1871"/>
          <w:tab w:val="clear" w:pos="2268"/>
        </w:tabs>
        <w:overflowPunct/>
        <w:autoSpaceDE/>
        <w:autoSpaceDN/>
        <w:adjustRightInd/>
        <w:spacing w:before="0"/>
        <w:rPr>
          <w:sz w:val="20"/>
          <w:highlight w:val="yellow"/>
        </w:rPr>
      </w:pPr>
    </w:p>
    <w:p w14:paraId="30D2F314" w14:textId="77777777" w:rsidR="00444201" w:rsidRPr="00444201" w:rsidRDefault="00444201" w:rsidP="00444201">
      <w:r w:rsidRPr="00444201">
        <w:t>Insufficient progress has been made at this time to provide any meaningful input on the documents being developed and their status at this time.</w:t>
      </w:r>
    </w:p>
    <w:p w14:paraId="27C40EDF" w14:textId="77777777" w:rsidR="00444201" w:rsidRPr="00444201" w:rsidRDefault="00444201" w:rsidP="00444201">
      <w:pPr>
        <w:keepNext/>
        <w:keepLines/>
        <w:spacing w:before="280"/>
        <w:ind w:left="1134" w:hanging="1134"/>
        <w:outlineLvl w:val="0"/>
        <w:rPr>
          <w:b/>
          <w:sz w:val="28"/>
        </w:rPr>
        <w:sectPr w:rsidR="00444201" w:rsidRPr="00444201" w:rsidSect="00444201">
          <w:headerReference w:type="default" r:id="rId14"/>
          <w:footerReference w:type="default" r:id="rId15"/>
          <w:pgSz w:w="16834" w:h="11907" w:orient="landscape"/>
          <w:pgMar w:top="1134" w:right="1418" w:bottom="1134" w:left="1418" w:header="720" w:footer="720" w:gutter="0"/>
          <w:cols w:space="720"/>
          <w:docGrid w:linePitch="326"/>
        </w:sectPr>
      </w:pPr>
      <w:bookmarkStart w:id="46" w:name="_Toc500833884"/>
      <w:bookmarkStart w:id="47" w:name="_Toc11135782"/>
    </w:p>
    <w:p w14:paraId="277B5B3A" w14:textId="77777777" w:rsidR="00444201" w:rsidRPr="00444201" w:rsidRDefault="00444201" w:rsidP="00592FE7">
      <w:pPr>
        <w:pStyle w:val="Heading1"/>
      </w:pPr>
      <w:bookmarkStart w:id="48" w:name="_Toc49247344"/>
      <w:r w:rsidRPr="00444201">
        <w:t>3</w:t>
      </w:r>
      <w:r w:rsidRPr="00444201">
        <w:tab/>
        <w:t>Documents for adoption/approval by Study Group 5</w:t>
      </w:r>
      <w:bookmarkEnd w:id="46"/>
      <w:bookmarkEnd w:id="47"/>
      <w:bookmarkEnd w:id="48"/>
    </w:p>
    <w:p w14:paraId="42678E38" w14:textId="77777777" w:rsidR="00444201" w:rsidRPr="00444201" w:rsidRDefault="00444201" w:rsidP="00444201">
      <w:pPr>
        <w:tabs>
          <w:tab w:val="clear" w:pos="1134"/>
          <w:tab w:val="clear" w:pos="1871"/>
          <w:tab w:val="clear" w:pos="2268"/>
          <w:tab w:val="left" w:pos="794"/>
          <w:tab w:val="left" w:pos="1191"/>
          <w:tab w:val="left" w:pos="1588"/>
          <w:tab w:val="left" w:pos="1985"/>
        </w:tabs>
        <w:jc w:val="both"/>
        <w:rPr>
          <w:szCs w:val="24"/>
        </w:rPr>
      </w:pPr>
      <w:bookmarkStart w:id="49" w:name="_Toc500833888"/>
      <w:bookmarkStart w:id="50" w:name="_Toc454297238"/>
      <w:r w:rsidRPr="00444201">
        <w:rPr>
          <w:szCs w:val="24"/>
        </w:rPr>
        <w:t>The meeting did not consider any documents to be sent to Study Group 5 for adoption or approval</w:t>
      </w:r>
    </w:p>
    <w:p w14:paraId="19C7E57E" w14:textId="77777777" w:rsidR="00444201" w:rsidRPr="00444201" w:rsidRDefault="00444201" w:rsidP="00592FE7">
      <w:pPr>
        <w:pStyle w:val="Heading1"/>
      </w:pPr>
      <w:bookmarkStart w:id="51" w:name="_Toc11135786"/>
      <w:bookmarkStart w:id="52" w:name="_Toc49247345"/>
      <w:r w:rsidRPr="00444201">
        <w:t>4</w:t>
      </w:r>
      <w:r w:rsidRPr="00444201">
        <w:tab/>
        <w:t xml:space="preserve">Review of Questions assigned to Working Party </w:t>
      </w:r>
      <w:proofErr w:type="spellStart"/>
      <w:r w:rsidRPr="00444201">
        <w:t>5B</w:t>
      </w:r>
      <w:bookmarkEnd w:id="49"/>
      <w:bookmarkEnd w:id="50"/>
      <w:bookmarkEnd w:id="51"/>
      <w:bookmarkEnd w:id="52"/>
      <w:proofErr w:type="spellEnd"/>
    </w:p>
    <w:p w14:paraId="24BBE2E0" w14:textId="50EA38B1" w:rsidR="00444201" w:rsidRPr="00444201" w:rsidRDefault="00444201" w:rsidP="00444201">
      <w:bookmarkStart w:id="53" w:name="_Toc454297239"/>
      <w:r w:rsidRPr="00444201">
        <w:t>Due to time limitations during the meeting WP</w:t>
      </w:r>
      <w:r w:rsidR="00B57A70">
        <w:t xml:space="preserve"> </w:t>
      </w:r>
      <w:proofErr w:type="spellStart"/>
      <w:r w:rsidRPr="00444201">
        <w:t>5B</w:t>
      </w:r>
      <w:proofErr w:type="spellEnd"/>
      <w:r w:rsidRPr="00444201">
        <w:t xml:space="preserve"> have not had the chance to review the questions assigned to them.</w:t>
      </w:r>
    </w:p>
    <w:p w14:paraId="56FB6585" w14:textId="49201D9D" w:rsidR="00444201" w:rsidRPr="00444201" w:rsidRDefault="00444201" w:rsidP="00592FE7">
      <w:pPr>
        <w:pStyle w:val="Heading1"/>
      </w:pPr>
      <w:bookmarkStart w:id="54" w:name="_Toc500833889"/>
      <w:bookmarkStart w:id="55" w:name="_Toc470011477"/>
      <w:bookmarkStart w:id="56" w:name="_Toc11135787"/>
      <w:bookmarkStart w:id="57" w:name="_Toc49247346"/>
      <w:bookmarkEnd w:id="53"/>
      <w:r w:rsidRPr="00444201">
        <w:t>5</w:t>
      </w:r>
      <w:r w:rsidRPr="00444201">
        <w:tab/>
        <w:t xml:space="preserve">Liaison </w:t>
      </w:r>
      <w:r w:rsidR="00592FE7" w:rsidRPr="00444201">
        <w:t xml:space="preserve">Rapporteurs </w:t>
      </w:r>
      <w:r w:rsidRPr="00444201">
        <w:t xml:space="preserve">and </w:t>
      </w:r>
      <w:r w:rsidR="00592FE7" w:rsidRPr="00444201">
        <w:t>Correspondence Groups</w:t>
      </w:r>
      <w:bookmarkEnd w:id="54"/>
      <w:bookmarkEnd w:id="55"/>
      <w:bookmarkEnd w:id="56"/>
      <w:bookmarkEnd w:id="57"/>
    </w:p>
    <w:p w14:paraId="0572775C" w14:textId="77777777" w:rsidR="00444201" w:rsidRPr="00444201" w:rsidRDefault="00444201" w:rsidP="00444201">
      <w:bookmarkStart w:id="58" w:name="_Toc500833890"/>
      <w:bookmarkStart w:id="59" w:name="_Hlk500742088"/>
      <w:bookmarkStart w:id="60" w:name="_Toc11135788"/>
      <w:r w:rsidRPr="00444201">
        <w:t>The WP considered the list of liaison Rapporteurs and Correspondence Groups. Both methods are considered efficient and WP </w:t>
      </w:r>
      <w:proofErr w:type="spellStart"/>
      <w:r w:rsidRPr="00444201">
        <w:t>5B</w:t>
      </w:r>
      <w:proofErr w:type="spellEnd"/>
      <w:r w:rsidRPr="00444201">
        <w:t xml:space="preserve"> will continue to take advantage of these procedures.</w:t>
      </w:r>
    </w:p>
    <w:p w14:paraId="1359C84F" w14:textId="77777777" w:rsidR="00444201" w:rsidRPr="00444201" w:rsidRDefault="00444201" w:rsidP="00444201">
      <w:pPr>
        <w:rPr>
          <w:snapToGrid w:val="0"/>
        </w:rPr>
      </w:pPr>
      <w:r w:rsidRPr="00444201">
        <w:t xml:space="preserve">WP </w:t>
      </w:r>
      <w:proofErr w:type="spellStart"/>
      <w:r w:rsidRPr="00444201">
        <w:t>5B</w:t>
      </w:r>
      <w:proofErr w:type="spellEnd"/>
      <w:r w:rsidRPr="00444201">
        <w:t xml:space="preserve"> confirmed the need to maintain the four existing and one new Correspondence Groups to facilitate and accelerate the work to be carried out with the minor amendment to the terms of reference for Radar </w:t>
      </w:r>
      <w:proofErr w:type="spellStart"/>
      <w:r w:rsidRPr="00444201">
        <w:t>WG</w:t>
      </w:r>
      <w:proofErr w:type="spellEnd"/>
      <w:r w:rsidRPr="00444201">
        <w:t xml:space="preserve"> to include specific mention of oceanographic radar. The groups are supported by e-mail reflectors. </w:t>
      </w:r>
      <w:r w:rsidRPr="00444201">
        <w:rPr>
          <w:snapToGrid w:val="0"/>
        </w:rPr>
        <w:t>Each e-mail reflector has a related archive, which shows all e-mails that have been sent previously to that reflector.</w:t>
      </w:r>
    </w:p>
    <w:p w14:paraId="766647E7" w14:textId="77777777" w:rsidR="00444201" w:rsidRPr="00444201" w:rsidRDefault="00444201" w:rsidP="00444201">
      <w:pPr>
        <w:spacing w:after="240"/>
      </w:pPr>
      <w:r w:rsidRPr="00444201">
        <w:t>For the time being the following Correspondence Groups are active:</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8"/>
        <w:gridCol w:w="3210"/>
      </w:tblGrid>
      <w:tr w:rsidR="00444201" w:rsidRPr="00B57A70" w14:paraId="30E93948" w14:textId="77777777" w:rsidTr="00444201">
        <w:trPr>
          <w:jc w:val="center"/>
        </w:trPr>
        <w:tc>
          <w:tcPr>
            <w:tcW w:w="4390" w:type="dxa"/>
            <w:tcBorders>
              <w:top w:val="single" w:sz="4" w:space="0" w:color="auto"/>
              <w:left w:val="single" w:sz="4" w:space="0" w:color="auto"/>
              <w:bottom w:val="single" w:sz="4" w:space="0" w:color="auto"/>
              <w:right w:val="single" w:sz="4" w:space="0" w:color="auto"/>
            </w:tcBorders>
            <w:hideMark/>
          </w:tcPr>
          <w:p w14:paraId="4CE15484" w14:textId="77777777" w:rsidR="00444201" w:rsidRPr="00B57A70" w:rsidRDefault="00444201" w:rsidP="00B57A70">
            <w:pPr>
              <w:keepNext/>
              <w:spacing w:before="40" w:after="40"/>
              <w:jc w:val="center"/>
              <w:rPr>
                <w:b/>
                <w:sz w:val="20"/>
              </w:rPr>
            </w:pPr>
            <w:r w:rsidRPr="00B57A70">
              <w:rPr>
                <w:b/>
                <w:sz w:val="20"/>
              </w:rPr>
              <w:t>Correspondence Group</w:t>
            </w:r>
          </w:p>
        </w:tc>
        <w:tc>
          <w:tcPr>
            <w:tcW w:w="2981" w:type="dxa"/>
            <w:tcBorders>
              <w:top w:val="single" w:sz="4" w:space="0" w:color="auto"/>
              <w:left w:val="single" w:sz="4" w:space="0" w:color="auto"/>
              <w:bottom w:val="single" w:sz="4" w:space="0" w:color="auto"/>
              <w:right w:val="single" w:sz="4" w:space="0" w:color="auto"/>
            </w:tcBorders>
            <w:hideMark/>
          </w:tcPr>
          <w:p w14:paraId="7B741F7F" w14:textId="77777777" w:rsidR="00444201" w:rsidRPr="00B57A70" w:rsidRDefault="00444201" w:rsidP="00B57A70">
            <w:pPr>
              <w:keepNext/>
              <w:spacing w:before="40" w:after="40"/>
              <w:jc w:val="center"/>
              <w:rPr>
                <w:b/>
                <w:sz w:val="20"/>
              </w:rPr>
            </w:pPr>
            <w:r w:rsidRPr="00B57A70">
              <w:rPr>
                <w:b/>
                <w:sz w:val="20"/>
              </w:rPr>
              <w:t>Convener</w:t>
            </w:r>
          </w:p>
        </w:tc>
      </w:tr>
      <w:tr w:rsidR="00444201" w:rsidRPr="00B57A70" w14:paraId="7C01FF5C" w14:textId="77777777" w:rsidTr="00444201">
        <w:trPr>
          <w:jc w:val="center"/>
        </w:trPr>
        <w:tc>
          <w:tcPr>
            <w:tcW w:w="4390" w:type="dxa"/>
            <w:tcBorders>
              <w:top w:val="single" w:sz="4" w:space="0" w:color="auto"/>
              <w:left w:val="single" w:sz="4" w:space="0" w:color="auto"/>
              <w:bottom w:val="single" w:sz="4" w:space="0" w:color="auto"/>
              <w:right w:val="single" w:sz="4" w:space="0" w:color="auto"/>
            </w:tcBorders>
            <w:hideMark/>
          </w:tcPr>
          <w:p w14:paraId="7E475997" w14:textId="77777777" w:rsidR="00444201" w:rsidRPr="00B57A70" w:rsidRDefault="00444201" w:rsidP="00B5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57A70">
              <w:rPr>
                <w:sz w:val="20"/>
              </w:rPr>
              <w:t xml:space="preserve">Radar </w:t>
            </w:r>
            <w:proofErr w:type="spellStart"/>
            <w:r w:rsidRPr="00B57A70">
              <w:rPr>
                <w:sz w:val="20"/>
              </w:rPr>
              <w:t>WG</w:t>
            </w:r>
            <w:proofErr w:type="spellEnd"/>
          </w:p>
        </w:tc>
        <w:tc>
          <w:tcPr>
            <w:tcW w:w="2981" w:type="dxa"/>
            <w:tcBorders>
              <w:top w:val="single" w:sz="4" w:space="0" w:color="auto"/>
              <w:left w:val="single" w:sz="4" w:space="0" w:color="auto"/>
              <w:bottom w:val="single" w:sz="4" w:space="0" w:color="auto"/>
              <w:right w:val="single" w:sz="4" w:space="0" w:color="auto"/>
            </w:tcBorders>
            <w:hideMark/>
          </w:tcPr>
          <w:p w14:paraId="1244FF47" w14:textId="77777777" w:rsidR="00444201" w:rsidRPr="00B57A70" w:rsidRDefault="00444201" w:rsidP="00B5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57A70">
              <w:rPr>
                <w:sz w:val="20"/>
              </w:rPr>
              <w:t>Mr. M. Weber (D)</w:t>
            </w:r>
          </w:p>
        </w:tc>
      </w:tr>
      <w:tr w:rsidR="00444201" w:rsidRPr="00B57A70" w14:paraId="30E7148E" w14:textId="77777777" w:rsidTr="00444201">
        <w:trPr>
          <w:jc w:val="center"/>
        </w:trPr>
        <w:tc>
          <w:tcPr>
            <w:tcW w:w="4390" w:type="dxa"/>
            <w:tcBorders>
              <w:top w:val="single" w:sz="4" w:space="0" w:color="auto"/>
              <w:left w:val="single" w:sz="4" w:space="0" w:color="auto"/>
              <w:bottom w:val="single" w:sz="4" w:space="0" w:color="auto"/>
              <w:right w:val="single" w:sz="4" w:space="0" w:color="auto"/>
            </w:tcBorders>
            <w:hideMark/>
          </w:tcPr>
          <w:p w14:paraId="73AE71F1" w14:textId="77777777" w:rsidR="00444201" w:rsidRPr="00B57A70" w:rsidRDefault="00444201" w:rsidP="00B5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57A70">
              <w:rPr>
                <w:sz w:val="20"/>
              </w:rPr>
              <w:t xml:space="preserve">Maritime </w:t>
            </w:r>
            <w:proofErr w:type="spellStart"/>
            <w:r w:rsidRPr="00B57A70">
              <w:rPr>
                <w:sz w:val="20"/>
              </w:rPr>
              <w:t>WG</w:t>
            </w:r>
            <w:proofErr w:type="spellEnd"/>
          </w:p>
        </w:tc>
        <w:tc>
          <w:tcPr>
            <w:tcW w:w="2981" w:type="dxa"/>
            <w:tcBorders>
              <w:top w:val="single" w:sz="4" w:space="0" w:color="auto"/>
              <w:left w:val="single" w:sz="4" w:space="0" w:color="auto"/>
              <w:bottom w:val="single" w:sz="4" w:space="0" w:color="auto"/>
              <w:right w:val="single" w:sz="4" w:space="0" w:color="auto"/>
            </w:tcBorders>
            <w:hideMark/>
          </w:tcPr>
          <w:p w14:paraId="06561EC5" w14:textId="77777777" w:rsidR="00444201" w:rsidRPr="00B57A70" w:rsidRDefault="00444201" w:rsidP="00B5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57A70">
              <w:rPr>
                <w:sz w:val="20"/>
              </w:rPr>
              <w:t>Mr. J. Huang (</w:t>
            </w:r>
            <w:proofErr w:type="spellStart"/>
            <w:r w:rsidRPr="00B57A70">
              <w:rPr>
                <w:sz w:val="20"/>
              </w:rPr>
              <w:t>CHN</w:t>
            </w:r>
            <w:proofErr w:type="spellEnd"/>
            <w:r w:rsidRPr="00B57A70">
              <w:rPr>
                <w:sz w:val="20"/>
              </w:rPr>
              <w:t>)</w:t>
            </w:r>
          </w:p>
        </w:tc>
      </w:tr>
      <w:tr w:rsidR="00444201" w:rsidRPr="00B57A70" w14:paraId="2746926E" w14:textId="77777777" w:rsidTr="00444201">
        <w:trPr>
          <w:jc w:val="center"/>
        </w:trPr>
        <w:tc>
          <w:tcPr>
            <w:tcW w:w="4390" w:type="dxa"/>
            <w:tcBorders>
              <w:top w:val="single" w:sz="4" w:space="0" w:color="auto"/>
              <w:left w:val="single" w:sz="4" w:space="0" w:color="auto"/>
              <w:bottom w:val="single" w:sz="4" w:space="0" w:color="auto"/>
              <w:right w:val="single" w:sz="4" w:space="0" w:color="auto"/>
            </w:tcBorders>
            <w:hideMark/>
          </w:tcPr>
          <w:p w14:paraId="2C0C4CC6" w14:textId="77777777" w:rsidR="00444201" w:rsidRPr="00B57A70" w:rsidRDefault="00444201" w:rsidP="00B5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57A70">
              <w:rPr>
                <w:sz w:val="20"/>
              </w:rPr>
              <w:t xml:space="preserve">Aeronautical </w:t>
            </w:r>
            <w:proofErr w:type="spellStart"/>
            <w:r w:rsidRPr="00B57A70">
              <w:rPr>
                <w:sz w:val="20"/>
              </w:rPr>
              <w:t>WG</w:t>
            </w:r>
            <w:proofErr w:type="spellEnd"/>
          </w:p>
        </w:tc>
        <w:tc>
          <w:tcPr>
            <w:tcW w:w="2981" w:type="dxa"/>
            <w:tcBorders>
              <w:top w:val="single" w:sz="4" w:space="0" w:color="auto"/>
              <w:left w:val="single" w:sz="4" w:space="0" w:color="auto"/>
              <w:bottom w:val="single" w:sz="4" w:space="0" w:color="auto"/>
              <w:right w:val="single" w:sz="4" w:space="0" w:color="auto"/>
            </w:tcBorders>
            <w:hideMark/>
          </w:tcPr>
          <w:p w14:paraId="6EEA22D1" w14:textId="77777777" w:rsidR="00444201" w:rsidRPr="00B57A70" w:rsidRDefault="00444201" w:rsidP="00B5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57A70">
              <w:rPr>
                <w:sz w:val="20"/>
              </w:rPr>
              <w:t>Mr. J Andre (F)</w:t>
            </w:r>
          </w:p>
        </w:tc>
      </w:tr>
      <w:tr w:rsidR="00444201" w:rsidRPr="00B57A70" w14:paraId="50FBEAB2" w14:textId="77777777" w:rsidTr="00444201">
        <w:trPr>
          <w:jc w:val="center"/>
        </w:trPr>
        <w:tc>
          <w:tcPr>
            <w:tcW w:w="4390" w:type="dxa"/>
            <w:tcBorders>
              <w:top w:val="single" w:sz="4" w:space="0" w:color="auto"/>
              <w:left w:val="single" w:sz="4" w:space="0" w:color="auto"/>
              <w:bottom w:val="single" w:sz="4" w:space="0" w:color="auto"/>
              <w:right w:val="single" w:sz="4" w:space="0" w:color="auto"/>
            </w:tcBorders>
            <w:hideMark/>
          </w:tcPr>
          <w:p w14:paraId="596C4C05" w14:textId="77777777" w:rsidR="00444201" w:rsidRPr="00B57A70" w:rsidRDefault="00444201" w:rsidP="00B5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57A70">
              <w:rPr>
                <w:sz w:val="20"/>
              </w:rPr>
              <w:t>Report/Recommendation maintenance</w:t>
            </w:r>
          </w:p>
        </w:tc>
        <w:tc>
          <w:tcPr>
            <w:tcW w:w="2981" w:type="dxa"/>
            <w:tcBorders>
              <w:top w:val="single" w:sz="4" w:space="0" w:color="auto"/>
              <w:left w:val="single" w:sz="4" w:space="0" w:color="auto"/>
              <w:bottom w:val="single" w:sz="4" w:space="0" w:color="auto"/>
              <w:right w:val="single" w:sz="4" w:space="0" w:color="auto"/>
            </w:tcBorders>
            <w:hideMark/>
          </w:tcPr>
          <w:p w14:paraId="2AAD2F4A" w14:textId="77777777" w:rsidR="00444201" w:rsidRPr="00B57A70" w:rsidRDefault="00444201" w:rsidP="00B5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57A70">
              <w:rPr>
                <w:sz w:val="20"/>
              </w:rPr>
              <w:t>Mr. J. Mettrop (G)</w:t>
            </w:r>
          </w:p>
        </w:tc>
      </w:tr>
      <w:tr w:rsidR="00444201" w:rsidRPr="00B57A70" w14:paraId="3DEC3291" w14:textId="77777777" w:rsidTr="00444201">
        <w:trPr>
          <w:jc w:val="center"/>
        </w:trPr>
        <w:tc>
          <w:tcPr>
            <w:tcW w:w="4390" w:type="dxa"/>
            <w:tcBorders>
              <w:top w:val="single" w:sz="4" w:space="0" w:color="auto"/>
              <w:left w:val="single" w:sz="4" w:space="0" w:color="auto"/>
              <w:bottom w:val="single" w:sz="4" w:space="0" w:color="auto"/>
              <w:right w:val="single" w:sz="4" w:space="0" w:color="auto"/>
            </w:tcBorders>
          </w:tcPr>
          <w:p w14:paraId="6B678D12" w14:textId="77777777" w:rsidR="00444201" w:rsidRPr="00B57A70" w:rsidRDefault="00444201" w:rsidP="00B5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57A70">
              <w:rPr>
                <w:sz w:val="20"/>
              </w:rPr>
              <w:t>Recommendation 2092</w:t>
            </w:r>
          </w:p>
        </w:tc>
        <w:tc>
          <w:tcPr>
            <w:tcW w:w="2981" w:type="dxa"/>
            <w:tcBorders>
              <w:top w:val="single" w:sz="4" w:space="0" w:color="auto"/>
              <w:left w:val="single" w:sz="4" w:space="0" w:color="auto"/>
              <w:bottom w:val="single" w:sz="4" w:space="0" w:color="auto"/>
              <w:right w:val="single" w:sz="4" w:space="0" w:color="auto"/>
            </w:tcBorders>
          </w:tcPr>
          <w:p w14:paraId="7E9BE6A5" w14:textId="77777777" w:rsidR="00444201" w:rsidRPr="00B57A70" w:rsidRDefault="00444201" w:rsidP="00B5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B57A70">
              <w:rPr>
                <w:sz w:val="20"/>
              </w:rPr>
              <w:t xml:space="preserve">Stefan </w:t>
            </w:r>
            <w:proofErr w:type="spellStart"/>
            <w:r w:rsidRPr="00B57A70">
              <w:rPr>
                <w:sz w:val="20"/>
              </w:rPr>
              <w:t>Pielmeier</w:t>
            </w:r>
            <w:proofErr w:type="spellEnd"/>
            <w:r w:rsidRPr="00B57A70">
              <w:rPr>
                <w:sz w:val="20"/>
              </w:rPr>
              <w:t xml:space="preserve"> (</w:t>
            </w:r>
            <w:proofErr w:type="spellStart"/>
            <w:r w:rsidRPr="00B57A70">
              <w:rPr>
                <w:sz w:val="20"/>
              </w:rPr>
              <w:t>DNK</w:t>
            </w:r>
            <w:proofErr w:type="spellEnd"/>
            <w:r w:rsidRPr="00B57A70">
              <w:rPr>
                <w:sz w:val="20"/>
              </w:rPr>
              <w:t>)</w:t>
            </w:r>
          </w:p>
        </w:tc>
      </w:tr>
    </w:tbl>
    <w:p w14:paraId="295CAA70" w14:textId="77777777" w:rsidR="00444201" w:rsidRPr="00444201" w:rsidRDefault="00444201" w:rsidP="00444201">
      <w:pPr>
        <w:tabs>
          <w:tab w:val="clear" w:pos="1134"/>
          <w:tab w:val="clear" w:pos="1871"/>
          <w:tab w:val="clear" w:pos="2268"/>
          <w:tab w:val="left" w:pos="794"/>
          <w:tab w:val="left" w:pos="1191"/>
          <w:tab w:val="left" w:pos="1588"/>
          <w:tab w:val="left" w:pos="1985"/>
        </w:tabs>
        <w:spacing w:before="0"/>
        <w:jc w:val="both"/>
        <w:rPr>
          <w:sz w:val="20"/>
        </w:rPr>
      </w:pPr>
    </w:p>
    <w:p w14:paraId="63034248" w14:textId="77777777" w:rsidR="00444201" w:rsidRPr="00444201" w:rsidRDefault="00444201" w:rsidP="00444201">
      <w:r w:rsidRPr="00444201">
        <w:t xml:space="preserve">For the complete information on the Correspondence Groups please visit the WP </w:t>
      </w:r>
      <w:proofErr w:type="spellStart"/>
      <w:r w:rsidRPr="00444201">
        <w:t>5B</w:t>
      </w:r>
      <w:proofErr w:type="spellEnd"/>
      <w:r w:rsidRPr="00444201">
        <w:t xml:space="preserve"> website.</w:t>
      </w:r>
    </w:p>
    <w:p w14:paraId="0F12BBD2" w14:textId="77777777" w:rsidR="00444201" w:rsidRPr="00444201" w:rsidRDefault="00444201" w:rsidP="00444201">
      <w:pPr>
        <w:spacing w:after="240"/>
      </w:pPr>
      <w:r w:rsidRPr="00444201">
        <w:t>At this meeting, WP </w:t>
      </w:r>
      <w:proofErr w:type="spellStart"/>
      <w:r w:rsidRPr="00444201">
        <w:t>5B</w:t>
      </w:r>
      <w:proofErr w:type="spellEnd"/>
      <w:r w:rsidRPr="00444201">
        <w:t xml:space="preserve"> nominated various Rapporteurs to help the Working Party to deal with these issues and recommended to keep liaison with other groups via these Rapporteurs. The WP </w:t>
      </w:r>
      <w:proofErr w:type="spellStart"/>
      <w:r w:rsidRPr="00444201">
        <w:t>5B</w:t>
      </w:r>
      <w:proofErr w:type="spellEnd"/>
      <w:r w:rsidRPr="00444201">
        <w:t xml:space="preserve"> Rapporteurs to other groups are as follows: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1"/>
        <w:gridCol w:w="3197"/>
      </w:tblGrid>
      <w:tr w:rsidR="00444201" w:rsidRPr="00444201" w14:paraId="7ACB3A47" w14:textId="77777777" w:rsidTr="00444201">
        <w:trPr>
          <w:jc w:val="center"/>
        </w:trPr>
        <w:tc>
          <w:tcPr>
            <w:tcW w:w="4775" w:type="dxa"/>
            <w:tcBorders>
              <w:top w:val="single" w:sz="4" w:space="0" w:color="auto"/>
              <w:left w:val="single" w:sz="4" w:space="0" w:color="auto"/>
              <w:bottom w:val="single" w:sz="4" w:space="0" w:color="auto"/>
              <w:right w:val="single" w:sz="4" w:space="0" w:color="auto"/>
            </w:tcBorders>
            <w:hideMark/>
          </w:tcPr>
          <w:p w14:paraId="5CBC1DD6" w14:textId="77777777" w:rsidR="00444201" w:rsidRPr="00444201" w:rsidRDefault="00444201" w:rsidP="00B5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44201">
              <w:rPr>
                <w:sz w:val="20"/>
              </w:rPr>
              <w:t xml:space="preserve">WP </w:t>
            </w:r>
            <w:proofErr w:type="spellStart"/>
            <w:r w:rsidRPr="00444201">
              <w:rPr>
                <w:sz w:val="20"/>
              </w:rPr>
              <w:t>1A</w:t>
            </w:r>
            <w:proofErr w:type="spellEnd"/>
          </w:p>
        </w:tc>
        <w:tc>
          <w:tcPr>
            <w:tcW w:w="3220" w:type="dxa"/>
            <w:tcBorders>
              <w:top w:val="single" w:sz="4" w:space="0" w:color="auto"/>
              <w:left w:val="single" w:sz="4" w:space="0" w:color="auto"/>
              <w:bottom w:val="single" w:sz="4" w:space="0" w:color="auto"/>
              <w:right w:val="single" w:sz="4" w:space="0" w:color="auto"/>
            </w:tcBorders>
            <w:hideMark/>
          </w:tcPr>
          <w:p w14:paraId="37D17D93" w14:textId="77777777" w:rsidR="00444201" w:rsidRPr="00444201" w:rsidRDefault="00444201" w:rsidP="00B5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44201">
              <w:rPr>
                <w:sz w:val="20"/>
              </w:rPr>
              <w:t>Mr. John Mettrop (UK)</w:t>
            </w:r>
          </w:p>
        </w:tc>
      </w:tr>
      <w:tr w:rsidR="00444201" w:rsidRPr="00444201" w14:paraId="68C4437E" w14:textId="77777777" w:rsidTr="00444201">
        <w:trPr>
          <w:jc w:val="center"/>
        </w:trPr>
        <w:tc>
          <w:tcPr>
            <w:tcW w:w="4775" w:type="dxa"/>
            <w:tcBorders>
              <w:top w:val="single" w:sz="4" w:space="0" w:color="auto"/>
              <w:left w:val="single" w:sz="4" w:space="0" w:color="auto"/>
              <w:bottom w:val="single" w:sz="4" w:space="0" w:color="auto"/>
              <w:right w:val="single" w:sz="4" w:space="0" w:color="auto"/>
            </w:tcBorders>
            <w:hideMark/>
          </w:tcPr>
          <w:p w14:paraId="6187B9BD" w14:textId="77777777" w:rsidR="00444201" w:rsidRPr="00444201" w:rsidRDefault="00444201" w:rsidP="00B5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44201">
              <w:rPr>
                <w:sz w:val="20"/>
              </w:rPr>
              <w:t xml:space="preserve">WP </w:t>
            </w:r>
            <w:proofErr w:type="spellStart"/>
            <w:r w:rsidRPr="00444201">
              <w:rPr>
                <w:sz w:val="20"/>
              </w:rPr>
              <w:t>6A</w:t>
            </w:r>
            <w:proofErr w:type="spellEnd"/>
          </w:p>
        </w:tc>
        <w:tc>
          <w:tcPr>
            <w:tcW w:w="3220" w:type="dxa"/>
            <w:tcBorders>
              <w:top w:val="single" w:sz="4" w:space="0" w:color="auto"/>
              <w:left w:val="single" w:sz="4" w:space="0" w:color="auto"/>
              <w:bottom w:val="single" w:sz="4" w:space="0" w:color="auto"/>
              <w:right w:val="single" w:sz="4" w:space="0" w:color="auto"/>
            </w:tcBorders>
            <w:hideMark/>
          </w:tcPr>
          <w:p w14:paraId="2EED82EB" w14:textId="77777777" w:rsidR="00444201" w:rsidRPr="00444201" w:rsidRDefault="00444201" w:rsidP="00B5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44201">
              <w:rPr>
                <w:sz w:val="20"/>
              </w:rPr>
              <w:t>Mr. John Shaw (UK)</w:t>
            </w:r>
          </w:p>
        </w:tc>
      </w:tr>
      <w:tr w:rsidR="00444201" w:rsidRPr="00444201" w14:paraId="6E929EC4" w14:textId="77777777" w:rsidTr="00444201">
        <w:trPr>
          <w:jc w:val="center"/>
        </w:trPr>
        <w:tc>
          <w:tcPr>
            <w:tcW w:w="4775" w:type="dxa"/>
            <w:tcBorders>
              <w:top w:val="single" w:sz="4" w:space="0" w:color="auto"/>
              <w:left w:val="single" w:sz="4" w:space="0" w:color="auto"/>
              <w:bottom w:val="single" w:sz="4" w:space="0" w:color="auto"/>
              <w:right w:val="single" w:sz="4" w:space="0" w:color="auto"/>
            </w:tcBorders>
            <w:hideMark/>
          </w:tcPr>
          <w:p w14:paraId="4C5E159C" w14:textId="77777777" w:rsidR="00444201" w:rsidRPr="00444201" w:rsidRDefault="00444201" w:rsidP="00B5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44201">
              <w:rPr>
                <w:sz w:val="20"/>
              </w:rPr>
              <w:t>IEC-</w:t>
            </w:r>
            <w:proofErr w:type="spellStart"/>
            <w:r w:rsidRPr="00444201">
              <w:rPr>
                <w:sz w:val="20"/>
              </w:rPr>
              <w:t>TC80</w:t>
            </w:r>
            <w:proofErr w:type="spellEnd"/>
            <w:r w:rsidRPr="00444201">
              <w:rPr>
                <w:sz w:val="20"/>
              </w:rPr>
              <w:t xml:space="preserve"> on test standards for GMDSS equipment</w:t>
            </w:r>
          </w:p>
        </w:tc>
        <w:tc>
          <w:tcPr>
            <w:tcW w:w="3220" w:type="dxa"/>
            <w:tcBorders>
              <w:top w:val="single" w:sz="4" w:space="0" w:color="auto"/>
              <w:left w:val="single" w:sz="4" w:space="0" w:color="auto"/>
              <w:bottom w:val="single" w:sz="4" w:space="0" w:color="auto"/>
              <w:right w:val="single" w:sz="4" w:space="0" w:color="auto"/>
            </w:tcBorders>
            <w:hideMark/>
          </w:tcPr>
          <w:p w14:paraId="506FDD89" w14:textId="77777777" w:rsidR="00444201" w:rsidRPr="00444201" w:rsidRDefault="00444201" w:rsidP="00B5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44201">
              <w:rPr>
                <w:sz w:val="20"/>
              </w:rPr>
              <w:t>Mr. Kim Fisher (UK)</w:t>
            </w:r>
          </w:p>
        </w:tc>
      </w:tr>
      <w:tr w:rsidR="00444201" w:rsidRPr="00444201" w14:paraId="79CEF09B" w14:textId="77777777" w:rsidTr="00444201">
        <w:trPr>
          <w:jc w:val="center"/>
        </w:trPr>
        <w:tc>
          <w:tcPr>
            <w:tcW w:w="4775" w:type="dxa"/>
            <w:tcBorders>
              <w:top w:val="single" w:sz="4" w:space="0" w:color="auto"/>
              <w:left w:val="single" w:sz="4" w:space="0" w:color="auto"/>
              <w:bottom w:val="single" w:sz="4" w:space="0" w:color="auto"/>
              <w:right w:val="single" w:sz="4" w:space="0" w:color="auto"/>
            </w:tcBorders>
            <w:hideMark/>
          </w:tcPr>
          <w:p w14:paraId="09E1C8C8" w14:textId="77777777" w:rsidR="00444201" w:rsidRPr="00444201" w:rsidRDefault="00444201" w:rsidP="00B5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44201">
              <w:rPr>
                <w:sz w:val="20"/>
              </w:rPr>
              <w:t>IALA</w:t>
            </w:r>
          </w:p>
        </w:tc>
        <w:tc>
          <w:tcPr>
            <w:tcW w:w="3220" w:type="dxa"/>
            <w:tcBorders>
              <w:top w:val="single" w:sz="4" w:space="0" w:color="auto"/>
              <w:left w:val="single" w:sz="4" w:space="0" w:color="auto"/>
              <w:bottom w:val="single" w:sz="4" w:space="0" w:color="auto"/>
              <w:right w:val="single" w:sz="4" w:space="0" w:color="auto"/>
            </w:tcBorders>
            <w:hideMark/>
          </w:tcPr>
          <w:p w14:paraId="35E052A2" w14:textId="77777777" w:rsidR="00444201" w:rsidRPr="00444201" w:rsidRDefault="00444201" w:rsidP="00B5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44201">
              <w:rPr>
                <w:sz w:val="20"/>
              </w:rPr>
              <w:t xml:space="preserve">Mr. Christian </w:t>
            </w:r>
            <w:proofErr w:type="spellStart"/>
            <w:r w:rsidRPr="00444201">
              <w:rPr>
                <w:sz w:val="20"/>
              </w:rPr>
              <w:t>Rissone</w:t>
            </w:r>
            <w:proofErr w:type="spellEnd"/>
            <w:r w:rsidRPr="00444201">
              <w:rPr>
                <w:sz w:val="20"/>
              </w:rPr>
              <w:t xml:space="preserve"> (F)</w:t>
            </w:r>
            <w:r w:rsidRPr="00444201">
              <w:rPr>
                <w:sz w:val="20"/>
              </w:rPr>
              <w:br/>
              <w:t>Mr. William Kautz (USA)</w:t>
            </w:r>
          </w:p>
        </w:tc>
      </w:tr>
      <w:tr w:rsidR="00444201" w:rsidRPr="00444201" w14:paraId="1F04B8F3" w14:textId="77777777" w:rsidTr="00444201">
        <w:trPr>
          <w:jc w:val="center"/>
        </w:trPr>
        <w:tc>
          <w:tcPr>
            <w:tcW w:w="4775" w:type="dxa"/>
            <w:tcBorders>
              <w:top w:val="single" w:sz="4" w:space="0" w:color="auto"/>
              <w:left w:val="single" w:sz="4" w:space="0" w:color="auto"/>
              <w:bottom w:val="single" w:sz="4" w:space="0" w:color="auto"/>
              <w:right w:val="single" w:sz="4" w:space="0" w:color="auto"/>
            </w:tcBorders>
            <w:hideMark/>
          </w:tcPr>
          <w:p w14:paraId="12F16FC2" w14:textId="77777777" w:rsidR="00444201" w:rsidRPr="00444201" w:rsidRDefault="00444201" w:rsidP="00B5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44201">
              <w:rPr>
                <w:sz w:val="20"/>
              </w:rPr>
              <w:t>ISO</w:t>
            </w:r>
          </w:p>
        </w:tc>
        <w:tc>
          <w:tcPr>
            <w:tcW w:w="3220" w:type="dxa"/>
            <w:tcBorders>
              <w:top w:val="single" w:sz="4" w:space="0" w:color="auto"/>
              <w:left w:val="single" w:sz="4" w:space="0" w:color="auto"/>
              <w:bottom w:val="single" w:sz="4" w:space="0" w:color="auto"/>
              <w:right w:val="single" w:sz="4" w:space="0" w:color="auto"/>
            </w:tcBorders>
            <w:hideMark/>
          </w:tcPr>
          <w:p w14:paraId="53592C48" w14:textId="77777777" w:rsidR="00444201" w:rsidRPr="00444201" w:rsidRDefault="00444201" w:rsidP="00B5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44201">
              <w:rPr>
                <w:sz w:val="20"/>
              </w:rPr>
              <w:t>Mr. Jon Turban (USA)</w:t>
            </w:r>
            <w:r w:rsidRPr="00444201">
              <w:rPr>
                <w:sz w:val="20"/>
              </w:rPr>
              <w:br/>
              <w:t>Mr. Stephen Ward (USA)</w:t>
            </w:r>
          </w:p>
        </w:tc>
      </w:tr>
    </w:tbl>
    <w:p w14:paraId="1338003F" w14:textId="77777777" w:rsidR="00444201" w:rsidRPr="00444201" w:rsidRDefault="00444201" w:rsidP="00444201">
      <w:pPr>
        <w:tabs>
          <w:tab w:val="clear" w:pos="1134"/>
          <w:tab w:val="clear" w:pos="1871"/>
          <w:tab w:val="clear" w:pos="2268"/>
          <w:tab w:val="left" w:pos="794"/>
          <w:tab w:val="left" w:pos="1191"/>
          <w:tab w:val="left" w:pos="1588"/>
          <w:tab w:val="left" w:pos="1985"/>
        </w:tabs>
        <w:spacing w:before="0"/>
        <w:jc w:val="both"/>
        <w:rPr>
          <w:sz w:val="20"/>
        </w:rPr>
      </w:pPr>
    </w:p>
    <w:p w14:paraId="666E2CAD" w14:textId="16E57AF8" w:rsidR="00444201" w:rsidRPr="00444201" w:rsidRDefault="00444201" w:rsidP="00592FE7">
      <w:pPr>
        <w:pStyle w:val="Heading1"/>
      </w:pPr>
      <w:bookmarkStart w:id="61" w:name="_Toc500833891"/>
      <w:bookmarkStart w:id="62" w:name="_Toc11135789"/>
      <w:bookmarkStart w:id="63" w:name="_Toc49247347"/>
      <w:bookmarkEnd w:id="58"/>
      <w:bookmarkEnd w:id="59"/>
      <w:bookmarkEnd w:id="60"/>
      <w:r w:rsidRPr="00444201">
        <w:t>6</w:t>
      </w:r>
      <w:r w:rsidRPr="00444201">
        <w:tab/>
        <w:t xml:space="preserve">Virtual </w:t>
      </w:r>
      <w:r w:rsidR="00592FE7" w:rsidRPr="00444201">
        <w:t>working</w:t>
      </w:r>
      <w:bookmarkEnd w:id="63"/>
    </w:p>
    <w:p w14:paraId="5612ACC2" w14:textId="497B2B6F" w:rsidR="00444201" w:rsidRPr="00444201" w:rsidRDefault="00444201" w:rsidP="00444201">
      <w:r w:rsidRPr="00444201">
        <w:t xml:space="preserve">This was the first meeting in which Working Party </w:t>
      </w:r>
      <w:proofErr w:type="spellStart"/>
      <w:r w:rsidRPr="00444201">
        <w:t>5B</w:t>
      </w:r>
      <w:proofErr w:type="spellEnd"/>
      <w:r w:rsidRPr="00444201">
        <w:t xml:space="preserve"> used the ITU virtual meeting facilities. Noting the limitations placed on the Bureau in the selection of a virtual meeting platform that can be made available to all administrations and is capable of support the size of meeting foreseen the WP</w:t>
      </w:r>
      <w:r w:rsidR="00B57A70">
        <w:t> </w:t>
      </w:r>
      <w:proofErr w:type="spellStart"/>
      <w:r w:rsidRPr="00444201">
        <w:t>5B</w:t>
      </w:r>
      <w:proofErr w:type="spellEnd"/>
      <w:r w:rsidRPr="00444201">
        <w:t xml:space="preserve"> management team would like to offer the following observations.  We hope that these observations can help guide the Bureau in the future development and its policies on the use of those facilities.</w:t>
      </w:r>
    </w:p>
    <w:p w14:paraId="257A5FED" w14:textId="77777777" w:rsidR="00444201" w:rsidRPr="00444201" w:rsidRDefault="00444201" w:rsidP="008174A2">
      <w:pPr>
        <w:pStyle w:val="Headingb"/>
        <w:rPr>
          <w:lang w:eastAsia="en-GB"/>
        </w:rPr>
      </w:pPr>
      <w:r w:rsidRPr="00444201">
        <w:rPr>
          <w:lang w:eastAsia="en-GB"/>
        </w:rPr>
        <w:t>Positives</w:t>
      </w:r>
    </w:p>
    <w:p w14:paraId="62BECB95" w14:textId="77777777" w:rsidR="00444201" w:rsidRPr="00444201" w:rsidRDefault="00444201" w:rsidP="00444201">
      <w:pPr>
        <w:tabs>
          <w:tab w:val="clear" w:pos="2268"/>
          <w:tab w:val="left" w:pos="2608"/>
          <w:tab w:val="left" w:pos="3345"/>
        </w:tabs>
        <w:spacing w:before="80"/>
        <w:ind w:left="1134" w:hanging="1134"/>
        <w:rPr>
          <w:bdr w:val="none" w:sz="0" w:space="0" w:color="auto" w:frame="1"/>
          <w:lang w:eastAsia="en-GB"/>
        </w:rPr>
      </w:pPr>
      <w:r w:rsidRPr="00444201">
        <w:rPr>
          <w:bdr w:val="none" w:sz="0" w:space="0" w:color="auto" w:frame="1"/>
          <w:lang w:eastAsia="en-GB"/>
        </w:rPr>
        <w:t>–</w:t>
      </w:r>
      <w:r w:rsidRPr="00444201">
        <w:rPr>
          <w:bdr w:val="none" w:sz="0" w:space="0" w:color="auto" w:frame="1"/>
          <w:lang w:eastAsia="en-GB"/>
        </w:rPr>
        <w:tab/>
        <w:t>Removed the need for travel to Geneva reducing the cost of participation significantly.</w:t>
      </w:r>
    </w:p>
    <w:p w14:paraId="4C94EDB7" w14:textId="643577C0" w:rsidR="00444201" w:rsidRPr="00444201" w:rsidRDefault="00444201" w:rsidP="00444201">
      <w:pPr>
        <w:tabs>
          <w:tab w:val="clear" w:pos="2268"/>
          <w:tab w:val="left" w:pos="2608"/>
          <w:tab w:val="left" w:pos="3345"/>
        </w:tabs>
        <w:spacing w:before="80"/>
        <w:ind w:left="1134" w:hanging="1134"/>
        <w:rPr>
          <w:bdr w:val="none" w:sz="0" w:space="0" w:color="auto" w:frame="1"/>
          <w:lang w:eastAsia="en-GB"/>
        </w:rPr>
      </w:pPr>
      <w:r w:rsidRPr="00444201">
        <w:rPr>
          <w:bdr w:val="none" w:sz="0" w:space="0" w:color="auto" w:frame="1"/>
          <w:lang w:eastAsia="en-GB"/>
        </w:rPr>
        <w:t>–</w:t>
      </w:r>
      <w:r w:rsidRPr="00444201">
        <w:rPr>
          <w:bdr w:val="none" w:sz="0" w:space="0" w:color="auto" w:frame="1"/>
          <w:lang w:eastAsia="en-GB"/>
        </w:rPr>
        <w:tab/>
        <w:t>Allowed administrations and sector members to increase their participation in ITU-R meetings without increasing costs thus making ITU-R meetings more accessible to developing administrations</w:t>
      </w:r>
      <w:r w:rsidR="00B57A70">
        <w:rPr>
          <w:bdr w:val="none" w:sz="0" w:space="0" w:color="auto" w:frame="1"/>
          <w:lang w:eastAsia="en-GB"/>
        </w:rPr>
        <w:t>.</w:t>
      </w:r>
    </w:p>
    <w:p w14:paraId="0870767A" w14:textId="640A13B2" w:rsidR="00444201" w:rsidRPr="00444201" w:rsidRDefault="00444201" w:rsidP="00444201">
      <w:pPr>
        <w:tabs>
          <w:tab w:val="clear" w:pos="2268"/>
          <w:tab w:val="left" w:pos="2608"/>
          <w:tab w:val="left" w:pos="3345"/>
        </w:tabs>
        <w:spacing w:before="80"/>
        <w:ind w:left="1134" w:hanging="1134"/>
        <w:rPr>
          <w:bdr w:val="none" w:sz="0" w:space="0" w:color="auto" w:frame="1"/>
          <w:lang w:eastAsia="en-GB"/>
        </w:rPr>
      </w:pPr>
      <w:r w:rsidRPr="00444201">
        <w:rPr>
          <w:bdr w:val="none" w:sz="0" w:space="0" w:color="auto" w:frame="1"/>
          <w:lang w:eastAsia="en-GB"/>
        </w:rPr>
        <w:t>–</w:t>
      </w:r>
      <w:r w:rsidRPr="00444201">
        <w:rPr>
          <w:bdr w:val="none" w:sz="0" w:space="0" w:color="auto" w:frame="1"/>
          <w:lang w:eastAsia="en-GB"/>
        </w:rPr>
        <w:tab/>
        <w:t>Provided a means to accommodate greater participation in meetings that would be beyond the capacity of existing ITU facilities without the need to seek alternative facilities</w:t>
      </w:r>
      <w:r w:rsidR="00B57A70">
        <w:rPr>
          <w:bdr w:val="none" w:sz="0" w:space="0" w:color="auto" w:frame="1"/>
          <w:lang w:eastAsia="en-GB"/>
        </w:rPr>
        <w:t>.</w:t>
      </w:r>
    </w:p>
    <w:p w14:paraId="5D7DD67F" w14:textId="71A2881A" w:rsidR="00444201" w:rsidRPr="00444201" w:rsidRDefault="00444201" w:rsidP="00444201">
      <w:pPr>
        <w:tabs>
          <w:tab w:val="clear" w:pos="2268"/>
          <w:tab w:val="left" w:pos="2608"/>
          <w:tab w:val="left" w:pos="3345"/>
        </w:tabs>
        <w:spacing w:before="80"/>
        <w:ind w:left="1134" w:hanging="1134"/>
        <w:rPr>
          <w:bdr w:val="none" w:sz="0" w:space="0" w:color="auto" w:frame="1"/>
          <w:lang w:eastAsia="en-GB"/>
        </w:rPr>
      </w:pPr>
      <w:r w:rsidRPr="00444201">
        <w:rPr>
          <w:bdr w:val="none" w:sz="0" w:space="0" w:color="auto" w:frame="1"/>
          <w:lang w:eastAsia="en-GB"/>
        </w:rPr>
        <w:t>–</w:t>
      </w:r>
      <w:r w:rsidRPr="00444201">
        <w:rPr>
          <w:bdr w:val="none" w:sz="0" w:space="0" w:color="auto" w:frame="1"/>
          <w:lang w:eastAsia="en-GB"/>
        </w:rPr>
        <w:tab/>
        <w:t>Allow some limited progress of issues where there is some agreement during a period where equitable access to meeting facilities for all delegates is not possible</w:t>
      </w:r>
      <w:r w:rsidR="00B57A70">
        <w:rPr>
          <w:bdr w:val="none" w:sz="0" w:space="0" w:color="auto" w:frame="1"/>
          <w:lang w:eastAsia="en-GB"/>
        </w:rPr>
        <w:t>.</w:t>
      </w:r>
      <w:r w:rsidRPr="00444201">
        <w:rPr>
          <w:bdr w:val="none" w:sz="0" w:space="0" w:color="auto" w:frame="1"/>
          <w:lang w:eastAsia="en-GB"/>
        </w:rPr>
        <w:t xml:space="preserve"> </w:t>
      </w:r>
    </w:p>
    <w:p w14:paraId="3F9ABE79" w14:textId="034C31A1" w:rsidR="00444201" w:rsidRPr="00444201" w:rsidRDefault="00444201" w:rsidP="00444201">
      <w:pPr>
        <w:tabs>
          <w:tab w:val="clear" w:pos="2268"/>
          <w:tab w:val="left" w:pos="2608"/>
          <w:tab w:val="left" w:pos="3345"/>
        </w:tabs>
        <w:spacing w:before="80"/>
        <w:ind w:left="1134" w:hanging="1134"/>
        <w:rPr>
          <w:bdr w:val="none" w:sz="0" w:space="0" w:color="auto" w:frame="1"/>
          <w:lang w:eastAsia="en-GB"/>
        </w:rPr>
      </w:pPr>
      <w:r w:rsidRPr="00444201">
        <w:rPr>
          <w:bdr w:val="none" w:sz="0" w:space="0" w:color="auto" w:frame="1"/>
          <w:lang w:eastAsia="en-GB"/>
        </w:rPr>
        <w:t>–</w:t>
      </w:r>
      <w:r w:rsidRPr="00444201">
        <w:rPr>
          <w:bdr w:val="none" w:sz="0" w:space="0" w:color="auto" w:frame="1"/>
          <w:lang w:eastAsia="en-GB"/>
        </w:rPr>
        <w:tab/>
        <w:t>The record facility can be helpful if you need to recall what was said within a meeting</w:t>
      </w:r>
      <w:r w:rsidR="00B57A70">
        <w:rPr>
          <w:bdr w:val="none" w:sz="0" w:space="0" w:color="auto" w:frame="1"/>
          <w:lang w:eastAsia="en-GB"/>
        </w:rPr>
        <w:t>.</w:t>
      </w:r>
      <w:r w:rsidRPr="00444201">
        <w:rPr>
          <w:bdr w:val="none" w:sz="0" w:space="0" w:color="auto" w:frame="1"/>
          <w:lang w:eastAsia="en-GB"/>
        </w:rPr>
        <w:t xml:space="preserve"> </w:t>
      </w:r>
    </w:p>
    <w:p w14:paraId="2E89F6DC" w14:textId="77777777" w:rsidR="00444201" w:rsidRPr="00444201" w:rsidRDefault="00444201" w:rsidP="008174A2">
      <w:pPr>
        <w:pStyle w:val="Headingb"/>
        <w:rPr>
          <w:lang w:eastAsia="en-GB"/>
        </w:rPr>
      </w:pPr>
      <w:r w:rsidRPr="00444201">
        <w:rPr>
          <w:lang w:eastAsia="en-GB"/>
        </w:rPr>
        <w:t>Negatives</w:t>
      </w:r>
    </w:p>
    <w:p w14:paraId="7DD013A9" w14:textId="77777777" w:rsidR="00444201" w:rsidRPr="00444201" w:rsidRDefault="00444201" w:rsidP="00444201">
      <w:pPr>
        <w:tabs>
          <w:tab w:val="clear" w:pos="2268"/>
          <w:tab w:val="left" w:pos="2608"/>
          <w:tab w:val="left" w:pos="3345"/>
        </w:tabs>
        <w:spacing w:before="80"/>
        <w:ind w:left="1134" w:hanging="1134"/>
        <w:rPr>
          <w:lang w:eastAsia="en-GB"/>
        </w:rPr>
      </w:pPr>
      <w:r w:rsidRPr="00444201">
        <w:rPr>
          <w:lang w:eastAsia="en-GB"/>
        </w:rPr>
        <w:t>–</w:t>
      </w:r>
      <w:r w:rsidRPr="00444201">
        <w:rPr>
          <w:lang w:eastAsia="en-GB"/>
        </w:rPr>
        <w:tab/>
        <w:t>Wide divergence in time zones makes it difficult for participants from different regions and favours those within the least time offset.</w:t>
      </w:r>
    </w:p>
    <w:p w14:paraId="328F2E03" w14:textId="1D189B6C" w:rsidR="00444201" w:rsidRPr="00444201" w:rsidRDefault="00444201" w:rsidP="00444201">
      <w:pPr>
        <w:tabs>
          <w:tab w:val="clear" w:pos="2268"/>
          <w:tab w:val="left" w:pos="2608"/>
          <w:tab w:val="left" w:pos="3345"/>
        </w:tabs>
        <w:spacing w:before="80"/>
        <w:ind w:left="1134" w:hanging="1134"/>
        <w:rPr>
          <w:lang w:eastAsia="en-GB"/>
        </w:rPr>
      </w:pPr>
      <w:r w:rsidRPr="00444201">
        <w:rPr>
          <w:lang w:eastAsia="en-GB"/>
        </w:rPr>
        <w:t>–</w:t>
      </w:r>
      <w:r w:rsidRPr="00444201">
        <w:rPr>
          <w:lang w:eastAsia="en-GB"/>
        </w:rPr>
        <w:tab/>
        <w:t>Lack of meeting time both in terms of restrictions on the working hours due to time zone differences and the number of possible parallel sessions</w:t>
      </w:r>
      <w:r w:rsidR="00B57A70">
        <w:rPr>
          <w:lang w:eastAsia="en-GB"/>
        </w:rPr>
        <w:t>.</w:t>
      </w:r>
    </w:p>
    <w:p w14:paraId="39E4E70E" w14:textId="540F3EF9" w:rsidR="00444201" w:rsidRPr="00444201" w:rsidRDefault="00444201" w:rsidP="00444201">
      <w:pPr>
        <w:tabs>
          <w:tab w:val="clear" w:pos="2268"/>
          <w:tab w:val="left" w:pos="2608"/>
          <w:tab w:val="left" w:pos="3345"/>
        </w:tabs>
        <w:spacing w:before="80"/>
        <w:ind w:left="1134" w:hanging="1134"/>
        <w:rPr>
          <w:lang w:eastAsia="en-GB"/>
        </w:rPr>
      </w:pPr>
      <w:r w:rsidRPr="00444201">
        <w:rPr>
          <w:lang w:eastAsia="en-GB"/>
        </w:rPr>
        <w:t>–</w:t>
      </w:r>
      <w:r w:rsidRPr="00444201">
        <w:rPr>
          <w:lang w:eastAsia="en-GB"/>
        </w:rPr>
        <w:tab/>
        <w:t>Arranging meetings and limited ability for dynamically changing the schedule is too rigid and does not suit a busy working party with a large number of issues</w:t>
      </w:r>
      <w:r w:rsidR="00B57A70">
        <w:rPr>
          <w:lang w:eastAsia="en-GB"/>
        </w:rPr>
        <w:t>.</w:t>
      </w:r>
    </w:p>
    <w:p w14:paraId="1D80E63F" w14:textId="77777777" w:rsidR="00444201" w:rsidRPr="00444201" w:rsidRDefault="00444201" w:rsidP="00444201">
      <w:pPr>
        <w:tabs>
          <w:tab w:val="clear" w:pos="2268"/>
          <w:tab w:val="left" w:pos="2608"/>
          <w:tab w:val="left" w:pos="3345"/>
        </w:tabs>
        <w:spacing w:before="80"/>
        <w:ind w:left="1134" w:hanging="1134"/>
        <w:rPr>
          <w:lang w:eastAsia="en-GB"/>
        </w:rPr>
      </w:pPr>
      <w:r w:rsidRPr="00444201">
        <w:rPr>
          <w:lang w:eastAsia="en-GB"/>
        </w:rPr>
        <w:t>–</w:t>
      </w:r>
      <w:r w:rsidRPr="00444201">
        <w:rPr>
          <w:lang w:eastAsia="en-GB"/>
        </w:rPr>
        <w:tab/>
        <w:t>Formality and technical issues in giving the floor to delegates further restricts the effective working time available.</w:t>
      </w:r>
    </w:p>
    <w:p w14:paraId="750DB069" w14:textId="67EFC4E6" w:rsidR="00444201" w:rsidRPr="00444201" w:rsidRDefault="00444201" w:rsidP="00444201">
      <w:pPr>
        <w:tabs>
          <w:tab w:val="clear" w:pos="2268"/>
          <w:tab w:val="left" w:pos="2608"/>
          <w:tab w:val="left" w:pos="3345"/>
        </w:tabs>
        <w:spacing w:before="80"/>
        <w:ind w:left="1134" w:hanging="1134"/>
        <w:rPr>
          <w:lang w:eastAsia="en-GB"/>
        </w:rPr>
      </w:pPr>
      <w:r w:rsidRPr="00444201">
        <w:rPr>
          <w:lang w:eastAsia="en-GB"/>
        </w:rPr>
        <w:t>–</w:t>
      </w:r>
      <w:r w:rsidRPr="00444201">
        <w:rPr>
          <w:lang w:eastAsia="en-GB"/>
        </w:rPr>
        <w:tab/>
        <w:t>Variability in the quality of internet connections, equipment used by participants and the environment in which they are working reduces the efficiency of the meeting</w:t>
      </w:r>
      <w:r w:rsidR="00B57A70">
        <w:rPr>
          <w:lang w:eastAsia="en-GB"/>
        </w:rPr>
        <w:t>.</w:t>
      </w:r>
      <w:r w:rsidRPr="00444201">
        <w:rPr>
          <w:lang w:eastAsia="en-GB"/>
        </w:rPr>
        <w:t xml:space="preserve"> </w:t>
      </w:r>
    </w:p>
    <w:p w14:paraId="2935AED2" w14:textId="7461A1B7" w:rsidR="00444201" w:rsidRPr="00444201" w:rsidRDefault="00444201" w:rsidP="00444201">
      <w:pPr>
        <w:tabs>
          <w:tab w:val="clear" w:pos="2268"/>
          <w:tab w:val="left" w:pos="2608"/>
          <w:tab w:val="left" w:pos="3345"/>
        </w:tabs>
        <w:spacing w:before="80"/>
        <w:ind w:left="1134" w:hanging="1134"/>
        <w:rPr>
          <w:lang w:eastAsia="en-GB"/>
        </w:rPr>
      </w:pPr>
      <w:r w:rsidRPr="00444201">
        <w:rPr>
          <w:lang w:eastAsia="en-GB"/>
        </w:rPr>
        <w:t>–</w:t>
      </w:r>
      <w:r w:rsidRPr="00444201">
        <w:rPr>
          <w:lang w:eastAsia="en-GB"/>
        </w:rPr>
        <w:tab/>
        <w:t>Editing documents and listing the requests for the floor is too much for the counsellor to do effectively which further restricts the effective time available</w:t>
      </w:r>
      <w:r w:rsidR="00B57A70">
        <w:rPr>
          <w:lang w:eastAsia="en-GB"/>
        </w:rPr>
        <w:t>.</w:t>
      </w:r>
    </w:p>
    <w:p w14:paraId="0B807FBD" w14:textId="77777777" w:rsidR="00444201" w:rsidRPr="00444201" w:rsidRDefault="00444201" w:rsidP="00444201">
      <w:pPr>
        <w:tabs>
          <w:tab w:val="clear" w:pos="2268"/>
          <w:tab w:val="left" w:pos="2608"/>
          <w:tab w:val="left" w:pos="3345"/>
        </w:tabs>
        <w:spacing w:before="80"/>
        <w:ind w:left="1134" w:hanging="1134"/>
        <w:rPr>
          <w:lang w:eastAsia="en-GB"/>
        </w:rPr>
      </w:pPr>
      <w:r w:rsidRPr="00444201">
        <w:rPr>
          <w:lang w:eastAsia="en-GB"/>
        </w:rPr>
        <w:t>–</w:t>
      </w:r>
      <w:r w:rsidRPr="00444201">
        <w:rPr>
          <w:lang w:eastAsia="en-GB"/>
        </w:rPr>
        <w:tab/>
        <w:t>Difficultly in  holding informal discussions/consultations to clarify situations and work out compromises leads to more entrenched and formal positions being advanced in meetings.</w:t>
      </w:r>
    </w:p>
    <w:p w14:paraId="5BB13A25" w14:textId="77777777" w:rsidR="00444201" w:rsidRPr="00444201" w:rsidRDefault="00444201" w:rsidP="00444201">
      <w:pPr>
        <w:tabs>
          <w:tab w:val="clear" w:pos="2268"/>
          <w:tab w:val="left" w:pos="2608"/>
          <w:tab w:val="left" w:pos="3345"/>
        </w:tabs>
        <w:spacing w:before="80"/>
        <w:ind w:left="1134" w:hanging="1134"/>
        <w:rPr>
          <w:color w:val="201F1E"/>
          <w:szCs w:val="24"/>
          <w:lang w:eastAsia="en-GB"/>
        </w:rPr>
      </w:pPr>
      <w:r w:rsidRPr="00444201">
        <w:rPr>
          <w:lang w:eastAsia="en-GB"/>
        </w:rPr>
        <w:t>–</w:t>
      </w:r>
      <w:r w:rsidRPr="00444201">
        <w:rPr>
          <w:lang w:eastAsia="en-GB"/>
        </w:rPr>
        <w:tab/>
      </w:r>
      <w:r w:rsidRPr="00444201">
        <w:rPr>
          <w:color w:val="201F1E"/>
          <w:szCs w:val="24"/>
          <w:lang w:eastAsia="en-GB"/>
        </w:rPr>
        <w:t>Informal drafting is very difficult to organise and undertake due to the formal nature of all meetings and time zone differences.</w:t>
      </w:r>
    </w:p>
    <w:p w14:paraId="39107808" w14:textId="6085D47A" w:rsidR="00444201" w:rsidRPr="00444201" w:rsidRDefault="00444201" w:rsidP="00444201">
      <w:pPr>
        <w:tabs>
          <w:tab w:val="clear" w:pos="2268"/>
          <w:tab w:val="left" w:pos="2608"/>
          <w:tab w:val="left" w:pos="3345"/>
        </w:tabs>
        <w:spacing w:before="80"/>
        <w:ind w:left="1134" w:hanging="1134"/>
        <w:rPr>
          <w:color w:val="201F1E"/>
          <w:szCs w:val="24"/>
          <w:lang w:eastAsia="en-GB"/>
        </w:rPr>
      </w:pPr>
      <w:r w:rsidRPr="00444201">
        <w:rPr>
          <w:color w:val="201F1E"/>
          <w:szCs w:val="24"/>
          <w:lang w:eastAsia="en-GB"/>
        </w:rPr>
        <w:t>–</w:t>
      </w:r>
      <w:r w:rsidRPr="00444201">
        <w:rPr>
          <w:color w:val="201F1E"/>
          <w:szCs w:val="24"/>
          <w:lang w:eastAsia="en-GB"/>
        </w:rPr>
        <w:tab/>
        <w:t>It is difficult to progress  complex issues where opinions diverge due to the formality of the meeting and difficulties in holding offline discussions which can lead to further divergence of views rather than building consensus</w:t>
      </w:r>
      <w:r w:rsidR="00B57A70">
        <w:rPr>
          <w:color w:val="201F1E"/>
          <w:szCs w:val="24"/>
          <w:lang w:eastAsia="en-GB"/>
        </w:rPr>
        <w:t>.</w:t>
      </w:r>
    </w:p>
    <w:p w14:paraId="47D99589" w14:textId="093534D9" w:rsidR="00444201" w:rsidRPr="00444201" w:rsidRDefault="00444201" w:rsidP="00444201">
      <w:pPr>
        <w:tabs>
          <w:tab w:val="clear" w:pos="2268"/>
          <w:tab w:val="left" w:pos="2608"/>
          <w:tab w:val="left" w:pos="3345"/>
        </w:tabs>
        <w:spacing w:before="80"/>
        <w:ind w:left="1134" w:hanging="1134"/>
        <w:rPr>
          <w:color w:val="201F1E"/>
          <w:szCs w:val="24"/>
          <w:lang w:eastAsia="en-GB"/>
        </w:rPr>
      </w:pPr>
      <w:r w:rsidRPr="00444201">
        <w:rPr>
          <w:color w:val="201F1E"/>
          <w:szCs w:val="24"/>
          <w:lang w:eastAsia="en-GB"/>
        </w:rPr>
        <w:t>–</w:t>
      </w:r>
      <w:r w:rsidRPr="00444201">
        <w:rPr>
          <w:color w:val="201F1E"/>
          <w:szCs w:val="24"/>
          <w:lang w:eastAsia="en-GB"/>
        </w:rPr>
        <w:tab/>
        <w:t>Discussions appear to be limited to a few delegates</w:t>
      </w:r>
      <w:r w:rsidR="00B57A70">
        <w:rPr>
          <w:color w:val="201F1E"/>
          <w:szCs w:val="24"/>
          <w:lang w:eastAsia="en-GB"/>
        </w:rPr>
        <w:t>.</w:t>
      </w:r>
    </w:p>
    <w:p w14:paraId="014A7F51" w14:textId="4BD7D97F" w:rsidR="00444201" w:rsidRPr="00444201" w:rsidRDefault="00444201" w:rsidP="00444201">
      <w:pPr>
        <w:tabs>
          <w:tab w:val="clear" w:pos="2268"/>
          <w:tab w:val="left" w:pos="2608"/>
          <w:tab w:val="left" w:pos="3345"/>
        </w:tabs>
        <w:spacing w:before="80"/>
        <w:ind w:left="1134" w:hanging="1134"/>
        <w:rPr>
          <w:color w:val="201F1E"/>
          <w:szCs w:val="24"/>
          <w:lang w:eastAsia="en-GB"/>
        </w:rPr>
      </w:pPr>
      <w:r w:rsidRPr="00444201">
        <w:rPr>
          <w:color w:val="201F1E"/>
          <w:szCs w:val="24"/>
          <w:lang w:eastAsia="en-GB"/>
        </w:rPr>
        <w:t>–</w:t>
      </w:r>
      <w:r w:rsidRPr="00444201">
        <w:rPr>
          <w:color w:val="201F1E"/>
          <w:szCs w:val="24"/>
          <w:lang w:eastAsia="en-GB"/>
        </w:rPr>
        <w:tab/>
        <w:t xml:space="preserve">Lack of visual clues for </w:t>
      </w:r>
      <w:r w:rsidR="00B57A70" w:rsidRPr="00444201">
        <w:rPr>
          <w:color w:val="201F1E"/>
          <w:szCs w:val="24"/>
          <w:lang w:eastAsia="en-GB"/>
        </w:rPr>
        <w:t xml:space="preserve">Chair’s </w:t>
      </w:r>
      <w:r w:rsidRPr="00444201">
        <w:rPr>
          <w:color w:val="201F1E"/>
          <w:szCs w:val="24"/>
          <w:lang w:eastAsia="en-GB"/>
        </w:rPr>
        <w:t>to assess the mood of the meeting and the acceptability of proposals has had a negative impact on the progress of work</w:t>
      </w:r>
      <w:r w:rsidR="00B57A70">
        <w:rPr>
          <w:color w:val="201F1E"/>
          <w:szCs w:val="24"/>
          <w:lang w:eastAsia="en-GB"/>
        </w:rPr>
        <w:t>.</w:t>
      </w:r>
    </w:p>
    <w:p w14:paraId="2202F209" w14:textId="7DF2BC79" w:rsidR="00444201" w:rsidRPr="00444201" w:rsidRDefault="00444201" w:rsidP="00444201">
      <w:pPr>
        <w:tabs>
          <w:tab w:val="clear" w:pos="2268"/>
          <w:tab w:val="left" w:pos="2608"/>
          <w:tab w:val="left" w:pos="3345"/>
        </w:tabs>
        <w:spacing w:before="80"/>
        <w:ind w:left="1134" w:hanging="1134"/>
        <w:rPr>
          <w:color w:val="201F1E"/>
          <w:szCs w:val="24"/>
          <w:lang w:eastAsia="en-GB"/>
        </w:rPr>
      </w:pPr>
      <w:r w:rsidRPr="00444201">
        <w:rPr>
          <w:color w:val="201F1E"/>
          <w:szCs w:val="24"/>
          <w:lang w:eastAsia="en-GB"/>
        </w:rPr>
        <w:t>–</w:t>
      </w:r>
      <w:r w:rsidRPr="00444201">
        <w:rPr>
          <w:color w:val="201F1E"/>
          <w:szCs w:val="24"/>
          <w:lang w:eastAsia="en-GB"/>
        </w:rPr>
        <w:tab/>
        <w:t xml:space="preserve">Makes the ability to help develop and mentor new </w:t>
      </w:r>
      <w:proofErr w:type="gramStart"/>
      <w:r w:rsidR="00B57A70" w:rsidRPr="00444201">
        <w:rPr>
          <w:color w:val="201F1E"/>
          <w:szCs w:val="24"/>
          <w:lang w:eastAsia="en-GB"/>
        </w:rPr>
        <w:t>Chair’s</w:t>
      </w:r>
      <w:proofErr w:type="gramEnd"/>
      <w:r w:rsidR="00B57A70" w:rsidRPr="00444201">
        <w:rPr>
          <w:color w:val="201F1E"/>
          <w:szCs w:val="24"/>
          <w:lang w:eastAsia="en-GB"/>
        </w:rPr>
        <w:t xml:space="preserve"> </w:t>
      </w:r>
      <w:r w:rsidRPr="00444201">
        <w:rPr>
          <w:color w:val="201F1E"/>
          <w:szCs w:val="24"/>
          <w:lang w:eastAsia="en-GB"/>
        </w:rPr>
        <w:t>very difficult</w:t>
      </w:r>
      <w:r w:rsidR="00B57A70">
        <w:rPr>
          <w:color w:val="201F1E"/>
          <w:szCs w:val="24"/>
          <w:lang w:eastAsia="en-GB"/>
        </w:rPr>
        <w:t>.</w:t>
      </w:r>
    </w:p>
    <w:p w14:paraId="660C122B" w14:textId="50D969DB" w:rsidR="00444201" w:rsidRPr="00444201" w:rsidRDefault="00444201" w:rsidP="00444201">
      <w:pPr>
        <w:rPr>
          <w:lang w:eastAsia="en-GB"/>
        </w:rPr>
      </w:pPr>
      <w:r w:rsidRPr="00444201">
        <w:rPr>
          <w:lang w:eastAsia="en-GB"/>
        </w:rPr>
        <w:t xml:space="preserve">Overall, the ability to have held a virtual meeting in order to organise the work of the Working Party and provide information to other Working Parties in order to allow them to advance their WRC-23 studies has been useful.  However, as has already been experienced the lack of meeting in person with all the advantages that brings is likely to severely hind progress on several issues, especially where there is currently diverging views and could even be detrimental to finding acceptable solutions to problems. It is important to recognize that WP’s cannot progress the work at the same speed in virtual meetings as </w:t>
      </w:r>
      <w:proofErr w:type="spellStart"/>
      <w:r w:rsidRPr="00444201">
        <w:rPr>
          <w:lang w:eastAsia="en-GB"/>
        </w:rPr>
        <w:t>as</w:t>
      </w:r>
      <w:proofErr w:type="spellEnd"/>
      <w:r w:rsidRPr="00444201">
        <w:rPr>
          <w:lang w:eastAsia="en-GB"/>
        </w:rPr>
        <w:t xml:space="preserve"> compared to  face to face meeting and that this is likely to impact on the deadlines and what can be produced</w:t>
      </w:r>
      <w:r w:rsidR="0000446D">
        <w:rPr>
          <w:lang w:eastAsia="en-GB"/>
        </w:rPr>
        <w:t>.</w:t>
      </w:r>
    </w:p>
    <w:p w14:paraId="7821EB39" w14:textId="77777777" w:rsidR="00444201" w:rsidRPr="00444201" w:rsidRDefault="00444201" w:rsidP="00444201">
      <w:pPr>
        <w:rPr>
          <w:lang w:eastAsia="en-GB"/>
        </w:rPr>
      </w:pPr>
      <w:r w:rsidRPr="00444201">
        <w:rPr>
          <w:lang w:eastAsia="en-GB"/>
        </w:rPr>
        <w:t>As chairman I am concerned as to whether further virtual meetings of the Working Party will advance or regress the work but if we are to hold further virtual meetings then I would suggest that:</w:t>
      </w:r>
    </w:p>
    <w:p w14:paraId="4849EBEF" w14:textId="61713819" w:rsidR="00444201" w:rsidRPr="00444201" w:rsidRDefault="00444201" w:rsidP="00444201">
      <w:pPr>
        <w:tabs>
          <w:tab w:val="clear" w:pos="2268"/>
          <w:tab w:val="left" w:pos="2608"/>
          <w:tab w:val="left" w:pos="3345"/>
        </w:tabs>
        <w:spacing w:before="80"/>
        <w:ind w:left="1134" w:hanging="1134"/>
        <w:rPr>
          <w:lang w:eastAsia="en-GB"/>
        </w:rPr>
      </w:pPr>
      <w:r w:rsidRPr="00444201">
        <w:rPr>
          <w:lang w:eastAsia="en-GB"/>
        </w:rPr>
        <w:t>–</w:t>
      </w:r>
      <w:r w:rsidRPr="00444201">
        <w:rPr>
          <w:lang w:eastAsia="en-GB"/>
        </w:rPr>
        <w:tab/>
        <w:t>The software needs to be modified or complemented by other  tool(s) so that it can automatically list requests for the floor that is visible to all delegates</w:t>
      </w:r>
      <w:r>
        <w:rPr>
          <w:lang w:eastAsia="en-GB"/>
        </w:rPr>
        <w:t>.</w:t>
      </w:r>
    </w:p>
    <w:p w14:paraId="56ECFDF9" w14:textId="77777777" w:rsidR="00444201" w:rsidRPr="00444201" w:rsidRDefault="00444201" w:rsidP="00444201">
      <w:pPr>
        <w:tabs>
          <w:tab w:val="clear" w:pos="2268"/>
          <w:tab w:val="left" w:pos="2608"/>
          <w:tab w:val="left" w:pos="3345"/>
        </w:tabs>
        <w:spacing w:before="80"/>
        <w:ind w:left="1134" w:hanging="1134"/>
        <w:rPr>
          <w:lang w:eastAsia="en-GB"/>
        </w:rPr>
      </w:pPr>
      <w:r w:rsidRPr="00444201">
        <w:rPr>
          <w:lang w:eastAsia="en-GB"/>
        </w:rPr>
        <w:t>–</w:t>
      </w:r>
      <w:r w:rsidRPr="00444201">
        <w:rPr>
          <w:lang w:eastAsia="en-GB"/>
        </w:rPr>
        <w:tab/>
        <w:t xml:space="preserve">A means of holding offline discussions is found which does not further inconvenience hose with a large time difference. </w:t>
      </w:r>
    </w:p>
    <w:p w14:paraId="5CD8249A" w14:textId="4F81FA83" w:rsidR="00444201" w:rsidRPr="00444201" w:rsidRDefault="00444201" w:rsidP="00444201">
      <w:pPr>
        <w:tabs>
          <w:tab w:val="clear" w:pos="2268"/>
          <w:tab w:val="left" w:pos="2608"/>
          <w:tab w:val="left" w:pos="3345"/>
        </w:tabs>
        <w:spacing w:before="80"/>
        <w:ind w:left="1134" w:hanging="1134"/>
        <w:rPr>
          <w:lang w:eastAsia="en-GB"/>
        </w:rPr>
      </w:pPr>
      <w:r w:rsidRPr="00444201">
        <w:rPr>
          <w:lang w:eastAsia="en-GB"/>
        </w:rPr>
        <w:t>–</w:t>
      </w:r>
      <w:r w:rsidRPr="00444201">
        <w:rPr>
          <w:lang w:eastAsia="en-GB"/>
        </w:rPr>
        <w:tab/>
        <w:t>Increased online collaboration facilities (noting they need to be available to all participants) including virtual meeting rooms for informal recognizing the limitation due to time difference</w:t>
      </w:r>
      <w:r>
        <w:rPr>
          <w:lang w:eastAsia="en-GB"/>
        </w:rPr>
        <w:t>.</w:t>
      </w:r>
    </w:p>
    <w:p w14:paraId="6B011E68" w14:textId="48744EDA" w:rsidR="00444201" w:rsidRPr="00444201" w:rsidRDefault="00444201" w:rsidP="00444201">
      <w:pPr>
        <w:tabs>
          <w:tab w:val="clear" w:pos="2268"/>
          <w:tab w:val="left" w:pos="2608"/>
          <w:tab w:val="left" w:pos="3345"/>
        </w:tabs>
        <w:spacing w:before="80"/>
        <w:ind w:left="1134" w:hanging="1134"/>
        <w:rPr>
          <w:lang w:eastAsia="en-GB"/>
        </w:rPr>
      </w:pPr>
      <w:r w:rsidRPr="00444201">
        <w:rPr>
          <w:lang w:eastAsia="en-GB"/>
        </w:rPr>
        <w:t>–</w:t>
      </w:r>
      <w:r w:rsidRPr="00444201">
        <w:rPr>
          <w:lang w:eastAsia="en-GB"/>
        </w:rPr>
        <w:tab/>
        <w:t>More dynamic means of scheduling meetings</w:t>
      </w:r>
      <w:r>
        <w:rPr>
          <w:lang w:eastAsia="en-GB"/>
        </w:rPr>
        <w:t>.</w:t>
      </w:r>
    </w:p>
    <w:p w14:paraId="24F85C4A" w14:textId="3101E42D" w:rsidR="00444201" w:rsidRDefault="00444201" w:rsidP="00444201">
      <w:pPr>
        <w:tabs>
          <w:tab w:val="clear" w:pos="2268"/>
          <w:tab w:val="left" w:pos="2608"/>
          <w:tab w:val="left" w:pos="3345"/>
        </w:tabs>
        <w:spacing w:before="80"/>
        <w:ind w:left="1134" w:hanging="1134"/>
        <w:rPr>
          <w:lang w:eastAsia="en-GB"/>
        </w:rPr>
      </w:pPr>
      <w:r w:rsidRPr="00444201">
        <w:rPr>
          <w:lang w:eastAsia="en-GB"/>
        </w:rPr>
        <w:t>–</w:t>
      </w:r>
      <w:r w:rsidRPr="00444201">
        <w:rPr>
          <w:lang w:eastAsia="en-GB"/>
        </w:rPr>
        <w:tab/>
        <w:t>That whilst virtual meetings are being used WP</w:t>
      </w:r>
      <w:r>
        <w:rPr>
          <w:lang w:eastAsia="en-GB"/>
        </w:rPr>
        <w:t xml:space="preserve"> </w:t>
      </w:r>
      <w:proofErr w:type="spellStart"/>
      <w:r w:rsidRPr="00444201">
        <w:rPr>
          <w:lang w:eastAsia="en-GB"/>
        </w:rPr>
        <w:t>5B</w:t>
      </w:r>
      <w:proofErr w:type="spellEnd"/>
      <w:r w:rsidRPr="00444201">
        <w:rPr>
          <w:lang w:eastAsia="en-GB"/>
        </w:rPr>
        <w:t xml:space="preserve"> should not meet in parallel with WPs </w:t>
      </w:r>
      <w:proofErr w:type="spellStart"/>
      <w:r w:rsidRPr="00444201">
        <w:rPr>
          <w:lang w:eastAsia="en-GB"/>
        </w:rPr>
        <w:t>5A</w:t>
      </w:r>
      <w:proofErr w:type="spellEnd"/>
      <w:r w:rsidRPr="00444201">
        <w:rPr>
          <w:lang w:eastAsia="en-GB"/>
        </w:rPr>
        <w:t xml:space="preserve"> &amp; </w:t>
      </w:r>
      <w:proofErr w:type="spellStart"/>
      <w:r w:rsidRPr="00444201">
        <w:rPr>
          <w:lang w:eastAsia="en-GB"/>
        </w:rPr>
        <w:t>5C</w:t>
      </w:r>
      <w:proofErr w:type="spellEnd"/>
      <w:r>
        <w:rPr>
          <w:lang w:eastAsia="en-GB"/>
        </w:rPr>
        <w:t>.</w:t>
      </w:r>
    </w:p>
    <w:p w14:paraId="4F433C68" w14:textId="77777777" w:rsidR="00444201" w:rsidRPr="00444201" w:rsidRDefault="00444201" w:rsidP="00444201">
      <w:pPr>
        <w:tabs>
          <w:tab w:val="clear" w:pos="2268"/>
          <w:tab w:val="left" w:pos="2608"/>
          <w:tab w:val="left" w:pos="3345"/>
        </w:tabs>
        <w:spacing w:before="80"/>
        <w:ind w:left="1134" w:hanging="1134"/>
        <w:rPr>
          <w:lang w:eastAsia="en-GB"/>
        </w:rPr>
      </w:pPr>
    </w:p>
    <w:p w14:paraId="66F95AEC" w14:textId="77777777" w:rsidR="00444201" w:rsidRPr="00444201" w:rsidRDefault="00444201" w:rsidP="00444201">
      <w:pPr>
        <w:keepNext/>
        <w:keepLines/>
        <w:tabs>
          <w:tab w:val="center" w:pos="6999"/>
        </w:tabs>
        <w:spacing w:before="280"/>
        <w:ind w:left="1134" w:hanging="1134"/>
        <w:outlineLvl w:val="0"/>
        <w:rPr>
          <w:b/>
          <w:sz w:val="28"/>
        </w:rPr>
        <w:sectPr w:rsidR="00444201" w:rsidRPr="00444201" w:rsidSect="00444201">
          <w:headerReference w:type="default" r:id="rId16"/>
          <w:footerReference w:type="default" r:id="rId17"/>
          <w:pgSz w:w="11907" w:h="16834"/>
          <w:pgMar w:top="1418" w:right="1134" w:bottom="1418" w:left="1134" w:header="720" w:footer="720" w:gutter="0"/>
          <w:cols w:space="720"/>
          <w:docGrid w:linePitch="326"/>
        </w:sectPr>
      </w:pPr>
    </w:p>
    <w:p w14:paraId="0721F9FD" w14:textId="451EC383" w:rsidR="00444201" w:rsidRPr="00444201" w:rsidRDefault="00444201" w:rsidP="00592FE7">
      <w:pPr>
        <w:pStyle w:val="Heading1"/>
      </w:pPr>
      <w:bookmarkStart w:id="64" w:name="_Toc49247348"/>
      <w:r w:rsidRPr="00444201">
        <w:t>7</w:t>
      </w:r>
      <w:r w:rsidRPr="00444201">
        <w:tab/>
        <w:t xml:space="preserve">Working Party </w:t>
      </w:r>
      <w:proofErr w:type="spellStart"/>
      <w:r w:rsidRPr="00444201">
        <w:t>5B</w:t>
      </w:r>
      <w:proofErr w:type="spellEnd"/>
      <w:r w:rsidRPr="00444201">
        <w:t xml:space="preserve"> structure</w:t>
      </w:r>
      <w:bookmarkEnd w:id="64"/>
    </w:p>
    <w:p w14:paraId="3D8001C1" w14:textId="77777777" w:rsidR="00444201" w:rsidRPr="00444201" w:rsidRDefault="00444201" w:rsidP="00444201">
      <w:r w:rsidRPr="00444201">
        <w:t xml:space="preserve">At the beginning of the meeting the following structure with respect to agenda items and other preparatory work for WRC-23 that respected the invitation of CPM to form a separate </w:t>
      </w:r>
      <w:proofErr w:type="spellStart"/>
      <w:r w:rsidRPr="00444201">
        <w:t>WG</w:t>
      </w:r>
      <w:proofErr w:type="spellEnd"/>
      <w:r w:rsidRPr="00444201">
        <w:t xml:space="preserve"> to address WRC-23 agenda items 1.6, 1.7 &amp; 1.8</w:t>
      </w:r>
    </w:p>
    <w:p w14:paraId="72D00E58" w14:textId="77777777" w:rsidR="00444201" w:rsidRPr="00444201" w:rsidRDefault="00444201" w:rsidP="00444201"/>
    <w:p w14:paraId="32C33FE1" w14:textId="77777777" w:rsidR="00444201" w:rsidRPr="00444201" w:rsidRDefault="00444201" w:rsidP="00444201">
      <w:r w:rsidRPr="00444201">
        <w:rPr>
          <w:noProof/>
        </w:rPr>
        <w:drawing>
          <wp:inline distT="0" distB="0" distL="0" distR="0" wp14:anchorId="520B68DB" wp14:editId="1AC271C0">
            <wp:extent cx="8888730" cy="3457575"/>
            <wp:effectExtent l="0" t="0" r="7620" b="952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jpg"/>
                    <pic:cNvPicPr/>
                  </pic:nvPicPr>
                  <pic:blipFill>
                    <a:blip r:embed="rId18">
                      <a:extLst>
                        <a:ext uri="{28A0092B-C50C-407E-A947-70E740481C1C}">
                          <a14:useLocalDpi xmlns:a14="http://schemas.microsoft.com/office/drawing/2010/main" val="0"/>
                        </a:ext>
                      </a:extLst>
                    </a:blip>
                    <a:stretch>
                      <a:fillRect/>
                    </a:stretch>
                  </pic:blipFill>
                  <pic:spPr>
                    <a:xfrm>
                      <a:off x="0" y="0"/>
                      <a:ext cx="8888730" cy="3457575"/>
                    </a:xfrm>
                    <a:prstGeom prst="rect">
                      <a:avLst/>
                    </a:prstGeom>
                  </pic:spPr>
                </pic:pic>
              </a:graphicData>
            </a:graphic>
          </wp:inline>
        </w:drawing>
      </w:r>
    </w:p>
    <w:p w14:paraId="07766299" w14:textId="191C4A66" w:rsidR="00444201" w:rsidRPr="00444201" w:rsidRDefault="00444201" w:rsidP="00444201">
      <w:pPr>
        <w:spacing w:before="360"/>
      </w:pPr>
      <w:r w:rsidRPr="00444201">
        <w:t xml:space="preserve">However, the meeting could not agree who should chair the </w:t>
      </w:r>
      <w:proofErr w:type="spellStart"/>
      <w:r w:rsidRPr="00444201">
        <w:t>WG</w:t>
      </w:r>
      <w:proofErr w:type="spellEnd"/>
      <w:r w:rsidRPr="00444201">
        <w:t xml:space="preserve"> </w:t>
      </w:r>
      <w:proofErr w:type="spellStart"/>
      <w:r w:rsidRPr="00444201">
        <w:t>5B</w:t>
      </w:r>
      <w:proofErr w:type="spellEnd"/>
      <w:r w:rsidRPr="00444201">
        <w:t>-5. Following a short discussion in plenary and some informal consultation , the meeting did agree to the following compromise structure to be used at this meeting of WP</w:t>
      </w:r>
      <w:r w:rsidR="0000446D">
        <w:t xml:space="preserve"> </w:t>
      </w:r>
      <w:proofErr w:type="spellStart"/>
      <w:r w:rsidRPr="00444201">
        <w:t>5B</w:t>
      </w:r>
      <w:proofErr w:type="spellEnd"/>
      <w:r w:rsidRPr="00444201">
        <w:t xml:space="preserve"> noting that there would need to be further discussions on the structure at the next meeting.  The red box in the two organograms indicates the substantive differences.</w:t>
      </w:r>
    </w:p>
    <w:p w14:paraId="63B14279" w14:textId="77777777" w:rsidR="00444201" w:rsidRPr="00444201" w:rsidRDefault="00444201" w:rsidP="00444201">
      <w:pPr>
        <w:keepNext/>
        <w:keepLines/>
        <w:spacing w:after="120"/>
        <w:jc w:val="center"/>
        <w:sectPr w:rsidR="00444201" w:rsidRPr="00444201" w:rsidSect="00444201">
          <w:headerReference w:type="default" r:id="rId19"/>
          <w:footerReference w:type="default" r:id="rId20"/>
          <w:pgSz w:w="16834" w:h="11907" w:orient="landscape"/>
          <w:pgMar w:top="1134" w:right="1418" w:bottom="1134" w:left="1418" w:header="720" w:footer="720" w:gutter="0"/>
          <w:cols w:space="720"/>
          <w:docGrid w:linePitch="326"/>
        </w:sectPr>
      </w:pPr>
    </w:p>
    <w:p w14:paraId="22501352" w14:textId="77777777" w:rsidR="00444201" w:rsidRPr="00444201" w:rsidRDefault="00444201" w:rsidP="00444201">
      <w:pPr>
        <w:keepNext/>
        <w:keepLines/>
        <w:spacing w:after="120"/>
        <w:jc w:val="center"/>
        <w:sectPr w:rsidR="00444201" w:rsidRPr="00444201" w:rsidSect="00444201">
          <w:headerReference w:type="default" r:id="rId21"/>
          <w:footerReference w:type="default" r:id="rId22"/>
          <w:pgSz w:w="16834" w:h="11907" w:orient="landscape"/>
          <w:pgMar w:top="1134" w:right="1418" w:bottom="1134" w:left="1418" w:header="720" w:footer="720" w:gutter="0"/>
          <w:cols w:space="720"/>
          <w:docGrid w:linePitch="326"/>
        </w:sectPr>
      </w:pPr>
      <w:r w:rsidRPr="00444201">
        <w:t xml:space="preserve"> </w:t>
      </w:r>
      <w:r w:rsidRPr="00444201">
        <w:rPr>
          <w:noProof/>
        </w:rPr>
        <w:drawing>
          <wp:inline distT="0" distB="0" distL="0" distR="0" wp14:anchorId="3092A493" wp14:editId="04C05C5E">
            <wp:extent cx="8888730" cy="3441065"/>
            <wp:effectExtent l="0" t="0" r="7620" b="6985"/>
            <wp:docPr id="8" name="Picture 8"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b2.png"/>
                    <pic:cNvPicPr/>
                  </pic:nvPicPr>
                  <pic:blipFill>
                    <a:blip r:embed="rId23">
                      <a:extLst>
                        <a:ext uri="{28A0092B-C50C-407E-A947-70E740481C1C}">
                          <a14:useLocalDpi xmlns:a14="http://schemas.microsoft.com/office/drawing/2010/main" val="0"/>
                        </a:ext>
                      </a:extLst>
                    </a:blip>
                    <a:stretch>
                      <a:fillRect/>
                    </a:stretch>
                  </pic:blipFill>
                  <pic:spPr>
                    <a:xfrm>
                      <a:off x="0" y="0"/>
                      <a:ext cx="8888730" cy="3441065"/>
                    </a:xfrm>
                    <a:prstGeom prst="rect">
                      <a:avLst/>
                    </a:prstGeom>
                  </pic:spPr>
                </pic:pic>
              </a:graphicData>
            </a:graphic>
          </wp:inline>
        </w:drawing>
      </w:r>
    </w:p>
    <w:p w14:paraId="7501F1D3" w14:textId="72D1269C" w:rsidR="00444201" w:rsidRPr="00444201" w:rsidRDefault="00444201" w:rsidP="00592FE7">
      <w:pPr>
        <w:pStyle w:val="Heading1"/>
      </w:pPr>
      <w:bookmarkStart w:id="65" w:name="_Toc49247349"/>
      <w:r w:rsidRPr="00444201">
        <w:t>8</w:t>
      </w:r>
      <w:r w:rsidRPr="00444201">
        <w:tab/>
        <w:t xml:space="preserve">Chairs within the </w:t>
      </w:r>
      <w:r w:rsidR="00592FE7" w:rsidRPr="00444201">
        <w:t>Working Party</w:t>
      </w:r>
      <w:bookmarkEnd w:id="65"/>
    </w:p>
    <w:p w14:paraId="66A71EF7" w14:textId="77777777" w:rsidR="00444201" w:rsidRPr="00444201" w:rsidRDefault="00444201" w:rsidP="00396169">
      <w:r w:rsidRPr="00444201">
        <w:t>Whilst in the past it was not a problem to find volunteers to chair the various working groups, sub</w:t>
      </w:r>
      <w:r w:rsidRPr="00444201">
        <w:noBreakHyphen/>
        <w:t xml:space="preserve">working groups and drafting groups within WP </w:t>
      </w:r>
      <w:proofErr w:type="spellStart"/>
      <w:r w:rsidRPr="00444201">
        <w:t>5B</w:t>
      </w:r>
      <w:proofErr w:type="spellEnd"/>
      <w:r w:rsidRPr="00444201">
        <w:t xml:space="preserve"> allowing chairs to progress as they pick up the skill set necessary that is not the case today. During the last study cycle it has been increasingly difficult to find chairs who can act independently of their own delegation responsibilities. Given the increased workload </w:t>
      </w:r>
    </w:p>
    <w:p w14:paraId="345BD88D" w14:textId="269E91F1" w:rsidR="00444201" w:rsidRPr="00444201" w:rsidRDefault="00444201" w:rsidP="00396169">
      <w:r w:rsidRPr="00444201">
        <w:t>WP</w:t>
      </w:r>
      <w:r w:rsidR="0000446D">
        <w:t xml:space="preserve"> </w:t>
      </w:r>
      <w:proofErr w:type="spellStart"/>
      <w:r w:rsidRPr="00444201">
        <w:t>5B</w:t>
      </w:r>
      <w:proofErr w:type="spellEnd"/>
      <w:r w:rsidRPr="00444201">
        <w:t xml:space="preserve"> will be looking for chairs to lead various drafting and sub-working gup meetings during this cycle. As chair of the WP, noting the ITU initiative to train and develop new chairs in line with diversity principles, I would welcome nominations for chairs from administrations against the structure given in Document </w:t>
      </w:r>
      <w:hyperlink r:id="rId24" w:history="1">
        <w:proofErr w:type="spellStart"/>
        <w:r w:rsidRPr="0000446D">
          <w:rPr>
            <w:rStyle w:val="Hyperlink"/>
          </w:rPr>
          <w:t>5B</w:t>
        </w:r>
        <w:proofErr w:type="spellEnd"/>
        <w:r w:rsidRPr="0000446D">
          <w:rPr>
            <w:rStyle w:val="Hyperlink"/>
          </w:rPr>
          <w:t>/88</w:t>
        </w:r>
      </w:hyperlink>
      <w:r w:rsidRPr="00444201">
        <w:t xml:space="preserve"> by the end of September. Based on those submissions and with the assistance of the WP</w:t>
      </w:r>
      <w:r w:rsidR="0000446D">
        <w:t xml:space="preserve"> </w:t>
      </w:r>
      <w:proofErr w:type="spellStart"/>
      <w:r w:rsidRPr="00444201">
        <w:t>5B</w:t>
      </w:r>
      <w:proofErr w:type="spellEnd"/>
      <w:r w:rsidRPr="00444201">
        <w:t xml:space="preserve"> management team and informal co-ordinate I intend to make a proposal at the start of the  next meeting of WP</w:t>
      </w:r>
      <w:r w:rsidR="0000446D">
        <w:t xml:space="preserve"> </w:t>
      </w:r>
      <w:proofErr w:type="spellStart"/>
      <w:r w:rsidRPr="00444201">
        <w:t>5B</w:t>
      </w:r>
      <w:proofErr w:type="spellEnd"/>
      <w:r w:rsidRPr="00444201">
        <w:t xml:space="preserve"> as to the leads for the various issues.</w:t>
      </w:r>
    </w:p>
    <w:p w14:paraId="428F6580" w14:textId="7A98E07B" w:rsidR="00444201" w:rsidRPr="00444201" w:rsidRDefault="00444201" w:rsidP="00592FE7">
      <w:pPr>
        <w:pStyle w:val="Heading1"/>
      </w:pPr>
      <w:bookmarkStart w:id="66" w:name="_Toc49247350"/>
      <w:r>
        <w:t>9</w:t>
      </w:r>
      <w:r w:rsidRPr="00444201">
        <w:tab/>
        <w:t xml:space="preserve">Contributions addressed in </w:t>
      </w:r>
      <w:r w:rsidR="00592FE7" w:rsidRPr="00444201">
        <w:t>Plenary</w:t>
      </w:r>
      <w:bookmarkEnd w:id="61"/>
      <w:bookmarkEnd w:id="62"/>
      <w:bookmarkEnd w:id="66"/>
    </w:p>
    <w:p w14:paraId="1235B5E5" w14:textId="6011DB92" w:rsidR="00444201" w:rsidRPr="00444201" w:rsidRDefault="00444201" w:rsidP="00444201">
      <w:r w:rsidRPr="00444201">
        <w:rPr>
          <w:spacing w:val="-2"/>
        </w:rPr>
        <w:t xml:space="preserve">WP </w:t>
      </w:r>
      <w:proofErr w:type="spellStart"/>
      <w:r w:rsidRPr="00444201">
        <w:rPr>
          <w:spacing w:val="-2"/>
        </w:rPr>
        <w:t>5B</w:t>
      </w:r>
      <w:proofErr w:type="spellEnd"/>
      <w:r w:rsidRPr="00444201">
        <w:rPr>
          <w:spacing w:val="-2"/>
        </w:rPr>
        <w:t xml:space="preserve"> received the following contributions that were introduced and noted during plenary sessions of the WP Doc</w:t>
      </w:r>
      <w:r w:rsidR="0000446D">
        <w:rPr>
          <w:spacing w:val="-2"/>
        </w:rPr>
        <w:t>ument</w:t>
      </w:r>
      <w:r w:rsidRPr="00444201">
        <w:rPr>
          <w:spacing w:val="-2"/>
        </w:rPr>
        <w:t>s.</w:t>
      </w:r>
      <w:r w:rsidRPr="00444201">
        <w:t xml:space="preserve"> </w:t>
      </w:r>
    </w:p>
    <w:p w14:paraId="318FD63A" w14:textId="1E145973" w:rsidR="00444201" w:rsidRPr="00444201" w:rsidRDefault="00444201" w:rsidP="00444201">
      <w:pPr>
        <w:ind w:left="720"/>
      </w:pPr>
      <w:r w:rsidRPr="00444201">
        <w:rPr>
          <w:b/>
          <w:bCs/>
        </w:rPr>
        <w:t>Carried forward from the last study cycle:</w:t>
      </w:r>
      <w:r w:rsidRPr="00444201">
        <w:br/>
      </w:r>
      <w:hyperlink r:id="rId25" w:history="1">
        <w:proofErr w:type="spellStart"/>
        <w:r w:rsidRPr="00444201">
          <w:rPr>
            <w:color w:val="0000FF"/>
            <w:u w:val="single"/>
          </w:rPr>
          <w:t>5B</w:t>
        </w:r>
        <w:proofErr w:type="spellEnd"/>
        <w:r w:rsidRPr="00444201">
          <w:rPr>
            <w:color w:val="0000FF"/>
            <w:u w:val="single"/>
          </w:rPr>
          <w:t>/712</w:t>
        </w:r>
      </w:hyperlink>
      <w:r w:rsidRPr="00444201">
        <w:t xml:space="preserve"> (</w:t>
      </w:r>
      <w:proofErr w:type="spellStart"/>
      <w:r w:rsidRPr="00444201">
        <w:t>Incl</w:t>
      </w:r>
      <w:proofErr w:type="spellEnd"/>
      <w:r w:rsidRPr="00444201">
        <w:t xml:space="preserve"> Annex 4), </w:t>
      </w:r>
      <w:hyperlink r:id="rId26" w:history="1">
        <w:proofErr w:type="spellStart"/>
        <w:r w:rsidRPr="00444201">
          <w:rPr>
            <w:color w:val="0000FF"/>
            <w:u w:val="single"/>
          </w:rPr>
          <w:t>5B</w:t>
        </w:r>
        <w:proofErr w:type="spellEnd"/>
        <w:r w:rsidRPr="00444201">
          <w:rPr>
            <w:color w:val="0000FF"/>
            <w:u w:val="single"/>
          </w:rPr>
          <w:t>/713</w:t>
        </w:r>
      </w:hyperlink>
      <w:r w:rsidRPr="00444201">
        <w:t xml:space="preserve">, </w:t>
      </w:r>
      <w:hyperlink r:id="rId27" w:history="1">
        <w:proofErr w:type="spellStart"/>
        <w:r w:rsidRPr="00444201">
          <w:rPr>
            <w:color w:val="0000FF"/>
            <w:u w:val="single"/>
          </w:rPr>
          <w:t>5B</w:t>
        </w:r>
        <w:proofErr w:type="spellEnd"/>
        <w:r w:rsidRPr="00444201">
          <w:rPr>
            <w:color w:val="0000FF"/>
            <w:u w:val="single"/>
          </w:rPr>
          <w:t>/714</w:t>
        </w:r>
      </w:hyperlink>
      <w:r w:rsidRPr="00444201">
        <w:t xml:space="preserve">, </w:t>
      </w:r>
      <w:hyperlink r:id="rId28" w:history="1">
        <w:proofErr w:type="spellStart"/>
        <w:r w:rsidRPr="00444201">
          <w:rPr>
            <w:color w:val="0000FF"/>
            <w:u w:val="single"/>
          </w:rPr>
          <w:t>5B</w:t>
        </w:r>
        <w:proofErr w:type="spellEnd"/>
        <w:r w:rsidRPr="00444201">
          <w:rPr>
            <w:color w:val="0000FF"/>
            <w:u w:val="single"/>
          </w:rPr>
          <w:t>/717</w:t>
        </w:r>
      </w:hyperlink>
      <w:r w:rsidRPr="00444201">
        <w:t xml:space="preserve">, </w:t>
      </w:r>
      <w:hyperlink r:id="rId29" w:history="1">
        <w:proofErr w:type="spellStart"/>
        <w:r w:rsidRPr="00444201">
          <w:rPr>
            <w:color w:val="0000FF"/>
            <w:u w:val="single"/>
          </w:rPr>
          <w:t>5B</w:t>
        </w:r>
        <w:proofErr w:type="spellEnd"/>
        <w:r w:rsidRPr="00444201">
          <w:rPr>
            <w:color w:val="0000FF"/>
            <w:u w:val="single"/>
          </w:rPr>
          <w:t>/718</w:t>
        </w:r>
      </w:hyperlink>
      <w:r w:rsidRPr="00444201">
        <w:t xml:space="preserve">, </w:t>
      </w:r>
      <w:hyperlink r:id="rId30" w:history="1">
        <w:proofErr w:type="spellStart"/>
        <w:r w:rsidRPr="00444201">
          <w:rPr>
            <w:color w:val="0000FF"/>
            <w:u w:val="single"/>
          </w:rPr>
          <w:t>5B</w:t>
        </w:r>
        <w:proofErr w:type="spellEnd"/>
        <w:r w:rsidRPr="00444201">
          <w:rPr>
            <w:color w:val="0000FF"/>
            <w:u w:val="single"/>
          </w:rPr>
          <w:t>/719</w:t>
        </w:r>
      </w:hyperlink>
      <w:r w:rsidRPr="00444201">
        <w:t xml:space="preserve">, </w:t>
      </w:r>
      <w:hyperlink r:id="rId31" w:history="1">
        <w:proofErr w:type="spellStart"/>
        <w:r w:rsidRPr="00444201">
          <w:rPr>
            <w:color w:val="0000FF"/>
            <w:u w:val="single"/>
          </w:rPr>
          <w:t>5B</w:t>
        </w:r>
        <w:proofErr w:type="spellEnd"/>
        <w:r w:rsidRPr="00444201">
          <w:rPr>
            <w:color w:val="0000FF"/>
            <w:u w:val="single"/>
          </w:rPr>
          <w:t>/720</w:t>
        </w:r>
      </w:hyperlink>
      <w:r w:rsidRPr="00444201">
        <w:t xml:space="preserve">, </w:t>
      </w:r>
      <w:hyperlink r:id="rId32" w:history="1">
        <w:proofErr w:type="spellStart"/>
        <w:r w:rsidRPr="00444201">
          <w:rPr>
            <w:color w:val="0000FF"/>
            <w:u w:val="single"/>
          </w:rPr>
          <w:t>5B</w:t>
        </w:r>
        <w:proofErr w:type="spellEnd"/>
        <w:r w:rsidRPr="00444201">
          <w:rPr>
            <w:color w:val="0000FF"/>
            <w:u w:val="single"/>
          </w:rPr>
          <w:t>/721</w:t>
        </w:r>
      </w:hyperlink>
      <w:r w:rsidRPr="00444201">
        <w:t xml:space="preserve">, </w:t>
      </w:r>
      <w:hyperlink r:id="rId33" w:history="1">
        <w:proofErr w:type="spellStart"/>
        <w:r w:rsidRPr="00444201">
          <w:rPr>
            <w:color w:val="0000FF"/>
            <w:u w:val="single"/>
          </w:rPr>
          <w:t>5B</w:t>
        </w:r>
        <w:proofErr w:type="spellEnd"/>
        <w:r w:rsidRPr="00444201">
          <w:rPr>
            <w:color w:val="0000FF"/>
            <w:u w:val="single"/>
          </w:rPr>
          <w:t>/723</w:t>
        </w:r>
      </w:hyperlink>
      <w:r w:rsidRPr="00444201">
        <w:t xml:space="preserve">, </w:t>
      </w:r>
      <w:hyperlink r:id="rId34" w:history="1">
        <w:proofErr w:type="spellStart"/>
        <w:r w:rsidRPr="00444201">
          <w:rPr>
            <w:color w:val="0000FF"/>
            <w:u w:val="single"/>
          </w:rPr>
          <w:t>5B</w:t>
        </w:r>
        <w:proofErr w:type="spellEnd"/>
        <w:r w:rsidRPr="00444201">
          <w:rPr>
            <w:color w:val="0000FF"/>
            <w:u w:val="single"/>
          </w:rPr>
          <w:t>/724</w:t>
        </w:r>
      </w:hyperlink>
      <w:r w:rsidRPr="00444201">
        <w:t xml:space="preserve">, </w:t>
      </w:r>
      <w:hyperlink r:id="rId35" w:history="1">
        <w:proofErr w:type="spellStart"/>
        <w:r w:rsidRPr="00444201">
          <w:rPr>
            <w:color w:val="0000FF"/>
            <w:u w:val="single"/>
          </w:rPr>
          <w:t>5B</w:t>
        </w:r>
        <w:proofErr w:type="spellEnd"/>
        <w:r w:rsidRPr="00444201">
          <w:rPr>
            <w:color w:val="0000FF"/>
            <w:u w:val="single"/>
          </w:rPr>
          <w:t>/725</w:t>
        </w:r>
      </w:hyperlink>
      <w:r w:rsidRPr="00444201">
        <w:t xml:space="preserve">, </w:t>
      </w:r>
      <w:hyperlink r:id="rId36" w:history="1">
        <w:proofErr w:type="spellStart"/>
        <w:r w:rsidRPr="00444201">
          <w:rPr>
            <w:color w:val="0000FF"/>
            <w:u w:val="single"/>
          </w:rPr>
          <w:t>5B</w:t>
        </w:r>
        <w:proofErr w:type="spellEnd"/>
        <w:r w:rsidRPr="00444201">
          <w:rPr>
            <w:color w:val="0000FF"/>
            <w:u w:val="single"/>
          </w:rPr>
          <w:t>/729</w:t>
        </w:r>
      </w:hyperlink>
      <w:r w:rsidRPr="00444201">
        <w:t xml:space="preserve">, </w:t>
      </w:r>
      <w:hyperlink r:id="rId37" w:history="1">
        <w:proofErr w:type="spellStart"/>
        <w:r w:rsidRPr="00444201">
          <w:rPr>
            <w:color w:val="0000FF"/>
            <w:u w:val="single"/>
          </w:rPr>
          <w:t>5B</w:t>
        </w:r>
        <w:proofErr w:type="spellEnd"/>
        <w:r w:rsidRPr="00444201">
          <w:rPr>
            <w:color w:val="0000FF"/>
            <w:u w:val="single"/>
          </w:rPr>
          <w:t>/730</w:t>
        </w:r>
      </w:hyperlink>
      <w:r w:rsidRPr="00444201">
        <w:t xml:space="preserve">, </w:t>
      </w:r>
      <w:hyperlink r:id="rId38" w:history="1">
        <w:proofErr w:type="spellStart"/>
        <w:r w:rsidRPr="00444201">
          <w:rPr>
            <w:color w:val="0000FF"/>
            <w:u w:val="single"/>
          </w:rPr>
          <w:t>5B</w:t>
        </w:r>
        <w:proofErr w:type="spellEnd"/>
        <w:r w:rsidRPr="00444201">
          <w:rPr>
            <w:color w:val="0000FF"/>
            <w:u w:val="single"/>
          </w:rPr>
          <w:t>/731</w:t>
        </w:r>
      </w:hyperlink>
      <w:r w:rsidRPr="00444201">
        <w:t xml:space="preserve"> </w:t>
      </w:r>
    </w:p>
    <w:p w14:paraId="761A4635" w14:textId="77777777" w:rsidR="00444201" w:rsidRPr="00444201" w:rsidRDefault="00444201" w:rsidP="00444201">
      <w:pPr>
        <w:ind w:left="720"/>
      </w:pPr>
      <w:r w:rsidRPr="00444201">
        <w:rPr>
          <w:b/>
          <w:bCs/>
        </w:rPr>
        <w:t xml:space="preserve">Contributions during this study cycle: </w:t>
      </w:r>
      <w:r w:rsidRPr="00444201">
        <w:br/>
      </w:r>
      <w:hyperlink r:id="rId39" w:history="1">
        <w:proofErr w:type="spellStart"/>
        <w:r w:rsidRPr="00444201">
          <w:rPr>
            <w:color w:val="0000FF"/>
            <w:u w:val="single"/>
          </w:rPr>
          <w:t>5B</w:t>
        </w:r>
        <w:proofErr w:type="spellEnd"/>
        <w:r w:rsidRPr="00444201">
          <w:rPr>
            <w:color w:val="0000FF"/>
            <w:u w:val="single"/>
          </w:rPr>
          <w:t>/1</w:t>
        </w:r>
      </w:hyperlink>
      <w:r w:rsidRPr="00444201">
        <w:t xml:space="preserve">, </w:t>
      </w:r>
      <w:hyperlink r:id="rId40" w:history="1">
        <w:proofErr w:type="spellStart"/>
        <w:r w:rsidRPr="00444201">
          <w:rPr>
            <w:color w:val="0000FF"/>
            <w:u w:val="single"/>
          </w:rPr>
          <w:t>5B</w:t>
        </w:r>
        <w:proofErr w:type="spellEnd"/>
        <w:r w:rsidRPr="00444201">
          <w:rPr>
            <w:color w:val="0000FF"/>
            <w:u w:val="single"/>
          </w:rPr>
          <w:t>/2</w:t>
        </w:r>
      </w:hyperlink>
      <w:r w:rsidRPr="00444201">
        <w:t xml:space="preserve">, </w:t>
      </w:r>
      <w:hyperlink r:id="rId41" w:history="1">
        <w:proofErr w:type="spellStart"/>
        <w:r w:rsidRPr="00444201">
          <w:rPr>
            <w:color w:val="0000FF"/>
            <w:u w:val="single"/>
          </w:rPr>
          <w:t>5B</w:t>
        </w:r>
        <w:proofErr w:type="spellEnd"/>
        <w:r w:rsidRPr="00444201">
          <w:rPr>
            <w:color w:val="0000FF"/>
            <w:u w:val="single"/>
          </w:rPr>
          <w:t>/3</w:t>
        </w:r>
      </w:hyperlink>
      <w:r w:rsidRPr="00444201">
        <w:t xml:space="preserve">, </w:t>
      </w:r>
      <w:hyperlink r:id="rId42" w:history="1">
        <w:proofErr w:type="spellStart"/>
        <w:r w:rsidRPr="00444201">
          <w:rPr>
            <w:color w:val="0000FF"/>
            <w:u w:val="single"/>
          </w:rPr>
          <w:t>5B</w:t>
        </w:r>
        <w:proofErr w:type="spellEnd"/>
        <w:r w:rsidRPr="00444201">
          <w:rPr>
            <w:color w:val="0000FF"/>
            <w:u w:val="single"/>
          </w:rPr>
          <w:t>/7</w:t>
        </w:r>
      </w:hyperlink>
      <w:r w:rsidRPr="00444201">
        <w:t xml:space="preserve">, </w:t>
      </w:r>
      <w:hyperlink r:id="rId43" w:history="1">
        <w:proofErr w:type="spellStart"/>
        <w:r w:rsidRPr="00444201">
          <w:rPr>
            <w:color w:val="0000FF"/>
            <w:u w:val="single"/>
          </w:rPr>
          <w:t>5B</w:t>
        </w:r>
        <w:proofErr w:type="spellEnd"/>
        <w:r w:rsidRPr="00444201">
          <w:rPr>
            <w:color w:val="0000FF"/>
            <w:u w:val="single"/>
          </w:rPr>
          <w:t>/13</w:t>
        </w:r>
      </w:hyperlink>
      <w:r w:rsidRPr="00444201">
        <w:t xml:space="preserve">, </w:t>
      </w:r>
      <w:hyperlink r:id="rId44" w:history="1">
        <w:proofErr w:type="spellStart"/>
        <w:r w:rsidRPr="00444201">
          <w:rPr>
            <w:color w:val="0000FF"/>
            <w:u w:val="single"/>
          </w:rPr>
          <w:t>5B</w:t>
        </w:r>
        <w:proofErr w:type="spellEnd"/>
        <w:r w:rsidRPr="00444201">
          <w:rPr>
            <w:color w:val="0000FF"/>
            <w:u w:val="single"/>
          </w:rPr>
          <w:t>/20</w:t>
        </w:r>
      </w:hyperlink>
      <w:r w:rsidRPr="00444201">
        <w:t xml:space="preserve">, </w:t>
      </w:r>
      <w:hyperlink r:id="rId45" w:history="1">
        <w:proofErr w:type="spellStart"/>
        <w:r w:rsidRPr="00444201">
          <w:rPr>
            <w:color w:val="0000FF"/>
            <w:u w:val="single"/>
          </w:rPr>
          <w:t>5B</w:t>
        </w:r>
        <w:proofErr w:type="spellEnd"/>
        <w:r w:rsidRPr="00444201">
          <w:rPr>
            <w:color w:val="0000FF"/>
            <w:u w:val="single"/>
          </w:rPr>
          <w:t>/29</w:t>
        </w:r>
      </w:hyperlink>
      <w:r w:rsidRPr="00444201">
        <w:t xml:space="preserve">, </w:t>
      </w:r>
      <w:hyperlink r:id="rId46" w:history="1">
        <w:proofErr w:type="spellStart"/>
        <w:r w:rsidRPr="00444201">
          <w:rPr>
            <w:color w:val="0000FF"/>
            <w:u w:val="single"/>
          </w:rPr>
          <w:t>5B</w:t>
        </w:r>
        <w:proofErr w:type="spellEnd"/>
        <w:r w:rsidRPr="00444201">
          <w:rPr>
            <w:color w:val="0000FF"/>
            <w:u w:val="single"/>
          </w:rPr>
          <w:t>/42</w:t>
        </w:r>
      </w:hyperlink>
      <w:r w:rsidRPr="00444201">
        <w:t xml:space="preserve">, </w:t>
      </w:r>
      <w:hyperlink r:id="rId47" w:history="1">
        <w:proofErr w:type="spellStart"/>
        <w:r w:rsidRPr="00444201">
          <w:rPr>
            <w:color w:val="0000FF"/>
            <w:u w:val="single"/>
          </w:rPr>
          <w:t>5B</w:t>
        </w:r>
        <w:proofErr w:type="spellEnd"/>
        <w:r w:rsidRPr="00444201">
          <w:rPr>
            <w:color w:val="0000FF"/>
            <w:u w:val="single"/>
          </w:rPr>
          <w:t>/87</w:t>
        </w:r>
      </w:hyperlink>
      <w:r w:rsidRPr="00444201">
        <w:t xml:space="preserve">, </w:t>
      </w:r>
      <w:hyperlink r:id="rId48" w:history="1">
        <w:proofErr w:type="spellStart"/>
        <w:r w:rsidRPr="00444201">
          <w:rPr>
            <w:color w:val="0000FF"/>
            <w:u w:val="single"/>
          </w:rPr>
          <w:t>5B</w:t>
        </w:r>
        <w:proofErr w:type="spellEnd"/>
        <w:r w:rsidRPr="00444201">
          <w:rPr>
            <w:color w:val="0000FF"/>
            <w:u w:val="single"/>
          </w:rPr>
          <w:t>/88</w:t>
        </w:r>
      </w:hyperlink>
    </w:p>
    <w:p w14:paraId="690468F8" w14:textId="77777777" w:rsidR="00444201" w:rsidRPr="00444201" w:rsidRDefault="00444201" w:rsidP="00444201">
      <w:pPr>
        <w:rPr>
          <w:spacing w:val="-2"/>
        </w:rPr>
      </w:pPr>
      <w:r w:rsidRPr="00444201">
        <w:rPr>
          <w:spacing w:val="-2"/>
        </w:rPr>
        <w:t>Relevant documents were then taken up as necessary by the various Working Groups.</w:t>
      </w:r>
    </w:p>
    <w:p w14:paraId="693BECE6" w14:textId="30CACD99" w:rsidR="00444201" w:rsidRPr="00444201" w:rsidRDefault="00444201" w:rsidP="00592FE7">
      <w:pPr>
        <w:pStyle w:val="Heading1"/>
      </w:pPr>
      <w:bookmarkStart w:id="67" w:name="_Toc470011480"/>
      <w:bookmarkStart w:id="68" w:name="_Toc500833892"/>
      <w:bookmarkStart w:id="69" w:name="_Toc11135790"/>
      <w:bookmarkStart w:id="70" w:name="_Toc49247351"/>
      <w:r>
        <w:t>10</w:t>
      </w:r>
      <w:r w:rsidRPr="00444201">
        <w:tab/>
        <w:t>Report of Working Groups</w:t>
      </w:r>
      <w:bookmarkEnd w:id="67"/>
      <w:bookmarkEnd w:id="68"/>
      <w:bookmarkEnd w:id="69"/>
      <w:bookmarkEnd w:id="70"/>
    </w:p>
    <w:p w14:paraId="3AFC2898" w14:textId="2DA92BF8" w:rsidR="00444201" w:rsidRPr="00444201" w:rsidRDefault="00444201" w:rsidP="00592FE7">
      <w:pPr>
        <w:pStyle w:val="Heading2"/>
      </w:pPr>
      <w:bookmarkStart w:id="71" w:name="_Toc500833893"/>
      <w:bookmarkStart w:id="72" w:name="_Toc11135791"/>
      <w:bookmarkStart w:id="73" w:name="_Toc486581523"/>
      <w:bookmarkStart w:id="74" w:name="_Toc11135796"/>
      <w:bookmarkStart w:id="75" w:name="_Toc158017836"/>
      <w:bookmarkStart w:id="76" w:name="_Toc49247352"/>
      <w:r>
        <w:t>10</w:t>
      </w:r>
      <w:r w:rsidRPr="00444201">
        <w:t>.1</w:t>
      </w:r>
      <w:r w:rsidRPr="00444201">
        <w:tab/>
        <w:t>Report of Working Group (</w:t>
      </w:r>
      <w:proofErr w:type="spellStart"/>
      <w:r w:rsidRPr="00444201">
        <w:t>WG</w:t>
      </w:r>
      <w:proofErr w:type="spellEnd"/>
      <w:r w:rsidRPr="00444201">
        <w:t xml:space="preserve">) </w:t>
      </w:r>
      <w:proofErr w:type="spellStart"/>
      <w:r w:rsidRPr="00444201">
        <w:t>5B</w:t>
      </w:r>
      <w:proofErr w:type="spellEnd"/>
      <w:r w:rsidRPr="00444201">
        <w:t>-1 “Radiodetermination”</w:t>
      </w:r>
      <w:bookmarkEnd w:id="71"/>
      <w:bookmarkEnd w:id="72"/>
      <w:bookmarkEnd w:id="76"/>
    </w:p>
    <w:p w14:paraId="76AE1E6A" w14:textId="730ACD2B" w:rsidR="00444201" w:rsidRPr="00444201" w:rsidRDefault="00444201" w:rsidP="00444201">
      <w:bookmarkStart w:id="77" w:name="_Toc500833894"/>
      <w:bookmarkStart w:id="78" w:name="_Toc454297268"/>
      <w:bookmarkStart w:id="79" w:name="_Toc470011483"/>
      <w:r w:rsidRPr="00444201">
        <w:t xml:space="preserve">Working Group </w:t>
      </w:r>
      <w:proofErr w:type="spellStart"/>
      <w:r w:rsidRPr="00444201">
        <w:t>5B</w:t>
      </w:r>
      <w:proofErr w:type="spellEnd"/>
      <w:r w:rsidRPr="00444201">
        <w:t>-1 met 6 times at this meeting. The agenda for Working Group </w:t>
      </w:r>
      <w:proofErr w:type="spellStart"/>
      <w:r w:rsidRPr="00444201">
        <w:t>5B</w:t>
      </w:r>
      <w:proofErr w:type="spellEnd"/>
      <w:r w:rsidRPr="00444201">
        <w:t>-1 included 18 separate items. The Working Group considered 6 annexes to report from earlier WP </w:t>
      </w:r>
      <w:proofErr w:type="spellStart"/>
      <w:r w:rsidRPr="00444201">
        <w:t>5B</w:t>
      </w:r>
      <w:proofErr w:type="spellEnd"/>
      <w:r w:rsidRPr="00444201">
        <w:t xml:space="preserve"> meetings and 26 input documents some of which could not be considered in any detail due to the time constraints imposed by the meeting being held virtually. The output of Working Group </w:t>
      </w:r>
      <w:proofErr w:type="spellStart"/>
      <w:r w:rsidRPr="00444201">
        <w:t>5B</w:t>
      </w:r>
      <w:proofErr w:type="spellEnd"/>
      <w:r w:rsidRPr="00444201">
        <w:t xml:space="preserve">-1 at this meeting consisted 6 draft documents to be attached to the Chairman’s Report as well as 7 liaison statements. To achieve a maximum level of flexibility in using the meeting time and avoid time for reporting from subordinate group in the virtual meeting all business was dealt with in the Working </w:t>
      </w:r>
      <w:r w:rsidR="0000446D" w:rsidRPr="00444201">
        <w:t>Group</w:t>
      </w:r>
      <w:r w:rsidRPr="00444201">
        <w:t>.</w:t>
      </w:r>
    </w:p>
    <w:p w14:paraId="5B05202D" w14:textId="379FD097" w:rsidR="00444201" w:rsidRPr="00444201" w:rsidRDefault="00444201" w:rsidP="00592FE7">
      <w:pPr>
        <w:pStyle w:val="Heading3"/>
      </w:pPr>
      <w:bookmarkStart w:id="80" w:name="_Toc454297245"/>
      <w:bookmarkStart w:id="81" w:name="_Toc49247353"/>
      <w:r>
        <w:t>10</w:t>
      </w:r>
      <w:r w:rsidRPr="00444201">
        <w:t>.1.1</w:t>
      </w:r>
      <w:r w:rsidRPr="00444201">
        <w:tab/>
      </w:r>
      <w:bookmarkStart w:id="82" w:name="_Hlk48917174"/>
      <w:r w:rsidRPr="00444201">
        <w:t>World Radiocommunication Conference 2023 related issues</w:t>
      </w:r>
      <w:bookmarkEnd w:id="80"/>
      <w:bookmarkEnd w:id="81"/>
      <w:r w:rsidRPr="00444201">
        <w:t xml:space="preserve"> </w:t>
      </w:r>
      <w:bookmarkEnd w:id="82"/>
    </w:p>
    <w:p w14:paraId="6EB04419" w14:textId="1F2162A1" w:rsidR="00444201" w:rsidRPr="00444201" w:rsidRDefault="00444201" w:rsidP="00592FE7">
      <w:pPr>
        <w:pStyle w:val="Heading4"/>
      </w:pPr>
      <w:bookmarkStart w:id="83" w:name="_Toc454297246"/>
      <w:r>
        <w:t>10</w:t>
      </w:r>
      <w:r w:rsidRPr="00444201">
        <w:t>.1.1.1</w:t>
      </w:r>
      <w:r w:rsidRPr="00444201">
        <w:tab/>
        <w:t xml:space="preserve">WRC-23 AI 1.2 - Resolution 245 (WRC-19) </w:t>
      </w:r>
      <w:proofErr w:type="spellStart"/>
      <w:r w:rsidRPr="00444201">
        <w:t>IMT</w:t>
      </w:r>
      <w:proofErr w:type="spellEnd"/>
      <w:r w:rsidRPr="00444201">
        <w:t xml:space="preserve"> in various bands between 3.4</w:t>
      </w:r>
      <w:r w:rsidR="00592FE7">
        <w:noBreakHyphen/>
      </w:r>
      <w:r w:rsidRPr="00444201">
        <w:t>10.5</w:t>
      </w:r>
      <w:r w:rsidR="00592FE7">
        <w:t> </w:t>
      </w:r>
      <w:r w:rsidRPr="00444201">
        <w:t>GHz</w:t>
      </w:r>
      <w:bookmarkEnd w:id="83"/>
    </w:p>
    <w:p w14:paraId="7B31668B" w14:textId="77777777" w:rsidR="00444201" w:rsidRPr="00444201" w:rsidRDefault="00444201" w:rsidP="00444201">
      <w:pPr>
        <w:tabs>
          <w:tab w:val="left" w:pos="2608"/>
          <w:tab w:val="left" w:pos="3345"/>
        </w:tabs>
        <w:spacing w:before="80"/>
        <w:ind w:left="1134" w:hanging="1134"/>
        <w:rPr>
          <w:lang w:val="fr-FR"/>
        </w:rPr>
      </w:pPr>
      <w:r w:rsidRPr="00444201">
        <w:rPr>
          <w:lang w:val="fr-FR"/>
        </w:rPr>
        <w:t>Input document:</w:t>
      </w:r>
      <w:r w:rsidRPr="00444201">
        <w:rPr>
          <w:lang w:val="fr-FR"/>
        </w:rPr>
        <w:tab/>
      </w:r>
      <w:hyperlink r:id="rId49" w:history="1">
        <w:proofErr w:type="spellStart"/>
        <w:r w:rsidRPr="00444201">
          <w:rPr>
            <w:color w:val="0000FF" w:themeColor="hyperlink"/>
            <w:u w:val="single"/>
            <w:lang w:val="fr-FR"/>
          </w:rPr>
          <w:t>5B</w:t>
        </w:r>
        <w:proofErr w:type="spellEnd"/>
        <w:r w:rsidRPr="00444201">
          <w:rPr>
            <w:color w:val="0000FF" w:themeColor="hyperlink"/>
            <w:u w:val="single"/>
            <w:lang w:val="fr-FR"/>
          </w:rPr>
          <w:t>/15</w:t>
        </w:r>
      </w:hyperlink>
      <w:r w:rsidRPr="00444201">
        <w:rPr>
          <w:lang w:val="fr-FR"/>
        </w:rPr>
        <w:t xml:space="preserve">, </w:t>
      </w:r>
      <w:hyperlink r:id="rId50" w:history="1">
        <w:proofErr w:type="spellStart"/>
        <w:r w:rsidRPr="00444201">
          <w:rPr>
            <w:color w:val="0000FF" w:themeColor="hyperlink"/>
            <w:u w:val="single"/>
            <w:lang w:val="fr-FR"/>
          </w:rPr>
          <w:t>5B</w:t>
        </w:r>
        <w:proofErr w:type="spellEnd"/>
        <w:r w:rsidRPr="00444201">
          <w:rPr>
            <w:color w:val="0000FF" w:themeColor="hyperlink"/>
            <w:u w:val="single"/>
            <w:lang w:val="fr-FR"/>
          </w:rPr>
          <w:t>/16</w:t>
        </w:r>
      </w:hyperlink>
      <w:r w:rsidRPr="00444201">
        <w:rPr>
          <w:lang w:val="fr-FR"/>
        </w:rPr>
        <w:t xml:space="preserve">, </w:t>
      </w:r>
      <w:hyperlink r:id="rId51" w:history="1">
        <w:proofErr w:type="spellStart"/>
        <w:r w:rsidRPr="00444201">
          <w:rPr>
            <w:color w:val="0000FF" w:themeColor="hyperlink"/>
            <w:u w:val="single"/>
            <w:lang w:val="fr-FR"/>
          </w:rPr>
          <w:t>5B</w:t>
        </w:r>
        <w:proofErr w:type="spellEnd"/>
        <w:r w:rsidRPr="00444201">
          <w:rPr>
            <w:color w:val="0000FF" w:themeColor="hyperlink"/>
            <w:u w:val="single"/>
            <w:lang w:val="fr-FR"/>
          </w:rPr>
          <w:t>/20</w:t>
        </w:r>
      </w:hyperlink>
      <w:r w:rsidRPr="00444201">
        <w:rPr>
          <w:lang w:val="fr-FR"/>
        </w:rPr>
        <w:t xml:space="preserve">, </w:t>
      </w:r>
      <w:hyperlink r:id="rId52" w:history="1">
        <w:proofErr w:type="spellStart"/>
        <w:r w:rsidRPr="00444201">
          <w:rPr>
            <w:color w:val="0000FF"/>
            <w:u w:val="single"/>
            <w:lang w:val="fr-FR"/>
          </w:rPr>
          <w:t>5B</w:t>
        </w:r>
        <w:proofErr w:type="spellEnd"/>
        <w:r w:rsidRPr="00444201">
          <w:rPr>
            <w:color w:val="0000FF"/>
            <w:u w:val="single"/>
            <w:lang w:val="fr-FR"/>
          </w:rPr>
          <w:t>/55</w:t>
        </w:r>
      </w:hyperlink>
    </w:p>
    <w:p w14:paraId="3137DF41" w14:textId="006DDC37" w:rsidR="00444201" w:rsidRPr="00444201" w:rsidRDefault="00444201" w:rsidP="00444201">
      <w:pPr>
        <w:tabs>
          <w:tab w:val="left" w:pos="2608"/>
          <w:tab w:val="left" w:pos="3345"/>
        </w:tabs>
        <w:spacing w:before="80"/>
        <w:ind w:left="1134" w:hanging="1134"/>
        <w:rPr>
          <w:lang w:val="fr-FR"/>
        </w:rPr>
      </w:pPr>
      <w:r w:rsidRPr="00444201">
        <w:rPr>
          <w:lang w:val="fr-FR"/>
        </w:rPr>
        <w:t>Output document:</w:t>
      </w:r>
      <w:r w:rsidRPr="00444201">
        <w:rPr>
          <w:lang w:val="fr-FR"/>
        </w:rPr>
        <w:tab/>
      </w:r>
      <w:hyperlink r:id="rId53" w:history="1">
        <w:proofErr w:type="spellStart"/>
        <w:r w:rsidRPr="00444201">
          <w:rPr>
            <w:color w:val="0000FF"/>
            <w:u w:val="single"/>
            <w:lang w:val="fr-FR"/>
          </w:rPr>
          <w:t>5D</w:t>
        </w:r>
        <w:proofErr w:type="spellEnd"/>
        <w:r w:rsidRPr="00444201">
          <w:rPr>
            <w:color w:val="0000FF"/>
            <w:u w:val="single"/>
            <w:lang w:val="fr-FR"/>
          </w:rPr>
          <w:t>/227</w:t>
        </w:r>
      </w:hyperlink>
      <w:r w:rsidR="0000446D" w:rsidRPr="0000446D">
        <w:rPr>
          <w:color w:val="0000FF"/>
          <w:lang w:val="fr-FR"/>
        </w:rPr>
        <w:t xml:space="preserve"> </w:t>
      </w:r>
      <w:r w:rsidRPr="00444201">
        <w:rPr>
          <w:lang w:val="fr-FR"/>
        </w:rPr>
        <w:t xml:space="preserve">(source: Document </w:t>
      </w:r>
      <w:proofErr w:type="spellStart"/>
      <w:r w:rsidRPr="00444201">
        <w:rPr>
          <w:lang w:val="fr-FR"/>
        </w:rPr>
        <w:t>5B</w:t>
      </w:r>
      <w:proofErr w:type="spellEnd"/>
      <w:r w:rsidRPr="00444201">
        <w:rPr>
          <w:lang w:val="fr-FR"/>
        </w:rPr>
        <w:t>/TEMP/26 (LS))</w:t>
      </w:r>
    </w:p>
    <w:p w14:paraId="477C84B9" w14:textId="254A0ADE" w:rsidR="00444201" w:rsidRPr="00444201" w:rsidRDefault="00444201" w:rsidP="00444201">
      <w:r w:rsidRPr="00444201">
        <w:t xml:space="preserve">With </w:t>
      </w:r>
      <w:r w:rsidR="0000446D" w:rsidRPr="00444201">
        <w:t xml:space="preserve">Document </w:t>
      </w:r>
      <w:proofErr w:type="spellStart"/>
      <w:r w:rsidRPr="00444201">
        <w:t>5B</w:t>
      </w:r>
      <w:proofErr w:type="spellEnd"/>
      <w:r w:rsidRPr="00444201">
        <w:t xml:space="preserve">/16 WP </w:t>
      </w:r>
      <w:proofErr w:type="spellStart"/>
      <w:r w:rsidRPr="00444201">
        <w:t>5D</w:t>
      </w:r>
      <w:proofErr w:type="spellEnd"/>
      <w:r w:rsidRPr="00444201">
        <w:t xml:space="preserve"> asked for information on systems operating in the frequency bands being studied  in preparation for WRC-23 AI 1.2. Based on the proposal contained in Document</w:t>
      </w:r>
      <w:r>
        <w:t> </w:t>
      </w:r>
      <w:proofErr w:type="spellStart"/>
      <w:r w:rsidRPr="00444201">
        <w:t>5B</w:t>
      </w:r>
      <w:proofErr w:type="spellEnd"/>
      <w:r w:rsidRPr="00444201">
        <w:t xml:space="preserve">/55 the meeting agreed on a liaison statement referencing relevant Recommendations on characteristics and protection criteria of radiodetermination system.  </w:t>
      </w:r>
    </w:p>
    <w:p w14:paraId="097981AA" w14:textId="07E370F8" w:rsidR="00444201" w:rsidRPr="00444201" w:rsidRDefault="00B7277B" w:rsidP="00592FE7">
      <w:pPr>
        <w:pStyle w:val="Heading4"/>
      </w:pPr>
      <w:r>
        <w:t>10</w:t>
      </w:r>
      <w:r w:rsidR="00444201" w:rsidRPr="00444201">
        <w:t>.1.1.2</w:t>
      </w:r>
      <w:r w:rsidR="00444201" w:rsidRPr="00444201">
        <w:tab/>
        <w:t>WRC-23 AI 1.3 - Resolution 245 (WRC-19) Mobile for Region 1 in the frequency band 3 600</w:t>
      </w:r>
      <w:r w:rsidR="00592FE7">
        <w:noBreakHyphen/>
      </w:r>
      <w:r w:rsidR="00444201" w:rsidRPr="00444201">
        <w:t>3 800 MHz</w:t>
      </w:r>
    </w:p>
    <w:p w14:paraId="15700511" w14:textId="77777777" w:rsidR="00444201" w:rsidRPr="00444201" w:rsidRDefault="00444201" w:rsidP="00444201">
      <w:pPr>
        <w:tabs>
          <w:tab w:val="left" w:pos="2608"/>
          <w:tab w:val="left" w:pos="3345"/>
        </w:tabs>
        <w:spacing w:before="80"/>
        <w:ind w:left="1134" w:hanging="1134"/>
        <w:rPr>
          <w:lang w:val="fr-FR"/>
        </w:rPr>
      </w:pPr>
      <w:r w:rsidRPr="00444201">
        <w:rPr>
          <w:lang w:val="fr-FR"/>
        </w:rPr>
        <w:t>Input document:</w:t>
      </w:r>
      <w:r w:rsidRPr="00444201">
        <w:rPr>
          <w:lang w:val="fr-FR"/>
        </w:rPr>
        <w:tab/>
      </w:r>
      <w:hyperlink r:id="rId54" w:history="1">
        <w:proofErr w:type="spellStart"/>
        <w:r w:rsidRPr="00444201">
          <w:rPr>
            <w:color w:val="0000FF" w:themeColor="hyperlink"/>
            <w:u w:val="single"/>
            <w:lang w:val="fr-FR"/>
          </w:rPr>
          <w:t>5B</w:t>
        </w:r>
        <w:proofErr w:type="spellEnd"/>
        <w:r w:rsidRPr="00444201">
          <w:rPr>
            <w:color w:val="0000FF" w:themeColor="hyperlink"/>
            <w:u w:val="single"/>
            <w:lang w:val="fr-FR"/>
          </w:rPr>
          <w:t>/20</w:t>
        </w:r>
      </w:hyperlink>
      <w:r w:rsidRPr="0000446D">
        <w:rPr>
          <w:color w:val="000000" w:themeColor="text1"/>
          <w:lang w:val="fr-FR"/>
        </w:rPr>
        <w:t xml:space="preserve">, </w:t>
      </w:r>
      <w:hyperlink r:id="rId55" w:history="1">
        <w:proofErr w:type="spellStart"/>
        <w:r w:rsidRPr="00444201">
          <w:rPr>
            <w:color w:val="0000FF" w:themeColor="hyperlink"/>
            <w:u w:val="single"/>
            <w:lang w:val="fr-FR"/>
          </w:rPr>
          <w:t>5B</w:t>
        </w:r>
        <w:proofErr w:type="spellEnd"/>
        <w:r w:rsidRPr="00444201">
          <w:rPr>
            <w:color w:val="0000FF" w:themeColor="hyperlink"/>
            <w:u w:val="single"/>
            <w:lang w:val="fr-FR"/>
          </w:rPr>
          <w:t>/47</w:t>
        </w:r>
      </w:hyperlink>
    </w:p>
    <w:p w14:paraId="057F1A65" w14:textId="77777777" w:rsidR="00444201" w:rsidRPr="00444201" w:rsidRDefault="00444201" w:rsidP="00444201">
      <w:pPr>
        <w:tabs>
          <w:tab w:val="left" w:pos="2608"/>
          <w:tab w:val="left" w:pos="3345"/>
        </w:tabs>
        <w:spacing w:before="80"/>
        <w:ind w:left="1134" w:hanging="1134"/>
        <w:rPr>
          <w:lang w:val="fr-FR"/>
        </w:rPr>
      </w:pPr>
      <w:r w:rsidRPr="00444201">
        <w:rPr>
          <w:lang w:val="fr-FR"/>
        </w:rPr>
        <w:t>Output document:</w:t>
      </w:r>
      <w:r w:rsidRPr="00444201">
        <w:rPr>
          <w:lang w:val="fr-FR"/>
        </w:rPr>
        <w:tab/>
      </w:r>
      <w:hyperlink r:id="rId56" w:history="1">
        <w:proofErr w:type="spellStart"/>
        <w:r w:rsidRPr="00444201">
          <w:rPr>
            <w:color w:val="0000FF"/>
            <w:u w:val="single"/>
            <w:lang w:val="fr-FR"/>
          </w:rPr>
          <w:t>5A</w:t>
        </w:r>
        <w:proofErr w:type="spellEnd"/>
        <w:r w:rsidRPr="00444201">
          <w:rPr>
            <w:color w:val="0000FF"/>
            <w:u w:val="single"/>
            <w:lang w:val="fr-FR"/>
          </w:rPr>
          <w:t>/88</w:t>
        </w:r>
      </w:hyperlink>
      <w:r w:rsidRPr="00444201">
        <w:rPr>
          <w:lang w:val="fr-FR"/>
        </w:rPr>
        <w:t xml:space="preserve"> (source: Document </w:t>
      </w:r>
      <w:proofErr w:type="spellStart"/>
      <w:r w:rsidRPr="00444201">
        <w:rPr>
          <w:lang w:val="fr-FR"/>
        </w:rPr>
        <w:t>5B</w:t>
      </w:r>
      <w:proofErr w:type="spellEnd"/>
      <w:r w:rsidRPr="00444201">
        <w:rPr>
          <w:lang w:val="fr-FR"/>
        </w:rPr>
        <w:t>/TEMP/25 (LS))</w:t>
      </w:r>
    </w:p>
    <w:p w14:paraId="78245786" w14:textId="33D7DC27" w:rsidR="00444201" w:rsidRPr="00444201" w:rsidRDefault="00444201" w:rsidP="00444201">
      <w:r w:rsidRPr="00444201">
        <w:t xml:space="preserve">The meeting agreed on a liaison statement to inform WP </w:t>
      </w:r>
      <w:proofErr w:type="spellStart"/>
      <w:r w:rsidRPr="00444201">
        <w:t>5A</w:t>
      </w:r>
      <w:proofErr w:type="spellEnd"/>
      <w:r w:rsidRPr="00444201">
        <w:t xml:space="preserve"> on Recommendations on characteristics and protection criteria of radiodetermination system relevant to WRC-23 AI 1.3 based on the proposal contained in Document </w:t>
      </w:r>
      <w:proofErr w:type="spellStart"/>
      <w:r w:rsidRPr="00444201">
        <w:t>5B</w:t>
      </w:r>
      <w:proofErr w:type="spellEnd"/>
      <w:r w:rsidRPr="00444201">
        <w:t xml:space="preserve">/47. </w:t>
      </w:r>
    </w:p>
    <w:p w14:paraId="253EB0C8" w14:textId="49DB93C6" w:rsidR="00444201" w:rsidRPr="00444201" w:rsidRDefault="00B7277B" w:rsidP="00592FE7">
      <w:pPr>
        <w:pStyle w:val="Heading4"/>
      </w:pPr>
      <w:r>
        <w:t>10</w:t>
      </w:r>
      <w:r w:rsidR="00444201" w:rsidRPr="00444201">
        <w:t>.1.1.3</w:t>
      </w:r>
      <w:r w:rsidR="00444201" w:rsidRPr="00444201">
        <w:tab/>
        <w:t xml:space="preserve">WRC-23 AI 1.4 - Resolution 245 (WRC-19) HAPS use for </w:t>
      </w:r>
      <w:proofErr w:type="spellStart"/>
      <w:r w:rsidR="00444201" w:rsidRPr="00444201">
        <w:t>IMT</w:t>
      </w:r>
      <w:proofErr w:type="spellEnd"/>
      <w:r w:rsidR="00444201" w:rsidRPr="00444201">
        <w:t xml:space="preserve"> in various frequency bands below 3.6 GHz</w:t>
      </w:r>
    </w:p>
    <w:p w14:paraId="7110C14B" w14:textId="1EEAA98E" w:rsidR="00444201" w:rsidRPr="00444201" w:rsidRDefault="00444201" w:rsidP="00444201">
      <w:pPr>
        <w:tabs>
          <w:tab w:val="left" w:pos="2608"/>
          <w:tab w:val="left" w:pos="3345"/>
        </w:tabs>
        <w:spacing w:before="80"/>
        <w:ind w:left="1134" w:hanging="1134"/>
        <w:rPr>
          <w:lang w:val="fr-FR"/>
        </w:rPr>
      </w:pPr>
      <w:r w:rsidRPr="00444201">
        <w:rPr>
          <w:lang w:val="fr-FR"/>
        </w:rPr>
        <w:t>Input document:</w:t>
      </w:r>
      <w:r w:rsidRPr="00444201">
        <w:rPr>
          <w:lang w:val="fr-FR"/>
        </w:rPr>
        <w:tab/>
      </w:r>
      <w:hyperlink r:id="rId57" w:history="1">
        <w:proofErr w:type="spellStart"/>
        <w:r w:rsidRPr="00444201">
          <w:rPr>
            <w:color w:val="0000FF" w:themeColor="hyperlink"/>
            <w:u w:val="single"/>
            <w:lang w:val="fr-FR"/>
          </w:rPr>
          <w:t>5B</w:t>
        </w:r>
        <w:proofErr w:type="spellEnd"/>
        <w:r w:rsidRPr="00444201">
          <w:rPr>
            <w:color w:val="0000FF" w:themeColor="hyperlink"/>
            <w:u w:val="single"/>
            <w:lang w:val="fr-FR"/>
          </w:rPr>
          <w:t>/14</w:t>
        </w:r>
      </w:hyperlink>
      <w:r w:rsidRPr="00444201">
        <w:rPr>
          <w:lang w:val="fr-FR"/>
        </w:rPr>
        <w:t xml:space="preserve">, </w:t>
      </w:r>
      <w:hyperlink r:id="rId58" w:history="1">
        <w:proofErr w:type="spellStart"/>
        <w:r w:rsidRPr="00444201">
          <w:rPr>
            <w:color w:val="0000FF" w:themeColor="hyperlink"/>
            <w:u w:val="single"/>
            <w:lang w:val="fr-FR"/>
          </w:rPr>
          <w:t>5B</w:t>
        </w:r>
        <w:proofErr w:type="spellEnd"/>
        <w:r w:rsidRPr="00444201">
          <w:rPr>
            <w:color w:val="0000FF" w:themeColor="hyperlink"/>
            <w:u w:val="single"/>
            <w:lang w:val="fr-FR"/>
          </w:rPr>
          <w:t>/20</w:t>
        </w:r>
      </w:hyperlink>
      <w:r w:rsidRPr="00444201">
        <w:rPr>
          <w:lang w:val="fr-FR"/>
        </w:rPr>
        <w:t xml:space="preserve">, </w:t>
      </w:r>
      <w:hyperlink r:id="rId59" w:history="1">
        <w:proofErr w:type="spellStart"/>
        <w:r w:rsidRPr="00444201">
          <w:rPr>
            <w:color w:val="0000FF" w:themeColor="hyperlink"/>
            <w:u w:val="single"/>
            <w:lang w:val="fr-FR"/>
          </w:rPr>
          <w:t>5B</w:t>
        </w:r>
        <w:proofErr w:type="spellEnd"/>
        <w:r w:rsidRPr="00444201">
          <w:rPr>
            <w:color w:val="0000FF" w:themeColor="hyperlink"/>
            <w:u w:val="single"/>
            <w:lang w:val="fr-FR"/>
          </w:rPr>
          <w:t>/54</w:t>
        </w:r>
      </w:hyperlink>
    </w:p>
    <w:p w14:paraId="2AD455E1" w14:textId="78F4907B" w:rsidR="00444201" w:rsidRPr="00444201" w:rsidRDefault="00444201" w:rsidP="00444201">
      <w:pPr>
        <w:tabs>
          <w:tab w:val="left" w:pos="2608"/>
          <w:tab w:val="left" w:pos="3345"/>
        </w:tabs>
        <w:spacing w:before="80"/>
        <w:ind w:left="1134" w:hanging="1134"/>
        <w:rPr>
          <w:lang w:val="fr-FR"/>
        </w:rPr>
      </w:pPr>
      <w:r w:rsidRPr="00444201">
        <w:rPr>
          <w:lang w:val="fr-FR"/>
        </w:rPr>
        <w:t>Output document:</w:t>
      </w:r>
      <w:r w:rsidRPr="00444201">
        <w:rPr>
          <w:lang w:val="fr-FR"/>
        </w:rPr>
        <w:tab/>
      </w:r>
      <w:hyperlink r:id="rId60" w:history="1">
        <w:proofErr w:type="spellStart"/>
        <w:r w:rsidRPr="005A38DB">
          <w:rPr>
            <w:rStyle w:val="Hyperlink"/>
            <w:lang w:val="fr-FR"/>
          </w:rPr>
          <w:t>5D</w:t>
        </w:r>
        <w:proofErr w:type="spellEnd"/>
        <w:r w:rsidRPr="005A38DB">
          <w:rPr>
            <w:rStyle w:val="Hyperlink"/>
            <w:lang w:val="fr-FR"/>
          </w:rPr>
          <w:t>/</w:t>
        </w:r>
        <w:r w:rsidR="00B7277B" w:rsidRPr="005A38DB">
          <w:rPr>
            <w:rStyle w:val="Hyperlink"/>
            <w:lang w:val="fr-FR"/>
          </w:rPr>
          <w:t>2</w:t>
        </w:r>
        <w:r w:rsidR="00B7277B" w:rsidRPr="005A38DB">
          <w:rPr>
            <w:rStyle w:val="Hyperlink"/>
            <w:lang w:val="fr-FR"/>
          </w:rPr>
          <w:t>4</w:t>
        </w:r>
        <w:r w:rsidR="00B7277B" w:rsidRPr="005A38DB">
          <w:rPr>
            <w:rStyle w:val="Hyperlink"/>
            <w:lang w:val="fr-FR"/>
          </w:rPr>
          <w:t>1</w:t>
        </w:r>
      </w:hyperlink>
      <w:r w:rsidRPr="00444201">
        <w:rPr>
          <w:lang w:val="fr-FR"/>
        </w:rPr>
        <w:t xml:space="preserve"> (source: Document </w:t>
      </w:r>
      <w:proofErr w:type="spellStart"/>
      <w:r w:rsidRPr="00444201">
        <w:rPr>
          <w:lang w:val="fr-FR"/>
        </w:rPr>
        <w:t>5B</w:t>
      </w:r>
      <w:proofErr w:type="spellEnd"/>
      <w:r w:rsidRPr="00444201">
        <w:rPr>
          <w:lang w:val="fr-FR"/>
        </w:rPr>
        <w:t>/TEMP/5 (LS))</w:t>
      </w:r>
    </w:p>
    <w:p w14:paraId="2EEF677D" w14:textId="500C162F" w:rsidR="00444201" w:rsidRPr="00444201" w:rsidRDefault="00444201" w:rsidP="00444201">
      <w:r w:rsidRPr="00444201">
        <w:t xml:space="preserve">With Document </w:t>
      </w:r>
      <w:proofErr w:type="spellStart"/>
      <w:r w:rsidRPr="00444201">
        <w:t>5B</w:t>
      </w:r>
      <w:proofErr w:type="spellEnd"/>
      <w:r w:rsidRPr="00444201">
        <w:t xml:space="preserve">/14 WP </w:t>
      </w:r>
      <w:proofErr w:type="spellStart"/>
      <w:r w:rsidRPr="00444201">
        <w:t>5D</w:t>
      </w:r>
      <w:proofErr w:type="spellEnd"/>
      <w:r w:rsidRPr="00444201">
        <w:t xml:space="preserve"> asked for information on systems operating in the frequency bands being studied in preparation for WRC-23 AI 1.4. Based on the proposal contained in </w:t>
      </w:r>
      <w:r w:rsidR="0000446D" w:rsidRPr="00444201">
        <w:t>Document</w:t>
      </w:r>
      <w:r w:rsidR="0000446D">
        <w:t> </w:t>
      </w:r>
      <w:proofErr w:type="spellStart"/>
      <w:r w:rsidRPr="00444201">
        <w:t>5B</w:t>
      </w:r>
      <w:proofErr w:type="spellEnd"/>
      <w:r w:rsidRPr="00444201">
        <w:t xml:space="preserve">/54 the meeting agreed on a liaison statement referencing relevant Recommendations on characteristics and protection criteria of radiodetermination system.  </w:t>
      </w:r>
    </w:p>
    <w:p w14:paraId="3161FC94" w14:textId="14E851BA" w:rsidR="00444201" w:rsidRPr="00444201" w:rsidRDefault="00B7277B" w:rsidP="00592FE7">
      <w:pPr>
        <w:pStyle w:val="Heading4"/>
      </w:pPr>
      <w:r>
        <w:t>10.</w:t>
      </w:r>
      <w:r w:rsidR="00444201" w:rsidRPr="00444201">
        <w:t>1.1.4</w:t>
      </w:r>
      <w:r w:rsidR="00444201" w:rsidRPr="00444201">
        <w:tab/>
        <w:t>WRC-23 AI 1.12 - Resolution 656 (</w:t>
      </w:r>
      <w:proofErr w:type="spellStart"/>
      <w:r w:rsidR="0000446D" w:rsidRPr="00444201">
        <w:t>Rev</w:t>
      </w:r>
      <w:r w:rsidR="00444201" w:rsidRPr="00444201">
        <w:t>.WRC</w:t>
      </w:r>
      <w:proofErr w:type="spellEnd"/>
      <w:r w:rsidR="00444201" w:rsidRPr="00444201">
        <w:t>-19) Space radar sounders around 45 MHz</w:t>
      </w:r>
    </w:p>
    <w:p w14:paraId="17238F43" w14:textId="77777777" w:rsidR="00444201" w:rsidRPr="00444201" w:rsidRDefault="00444201" w:rsidP="00444201">
      <w:pPr>
        <w:tabs>
          <w:tab w:val="left" w:pos="2608"/>
          <w:tab w:val="left" w:pos="3345"/>
        </w:tabs>
        <w:spacing w:before="80"/>
        <w:ind w:left="1134" w:hanging="1134"/>
        <w:rPr>
          <w:lang w:val="fr-FR"/>
        </w:rPr>
      </w:pPr>
      <w:r w:rsidRPr="00444201">
        <w:rPr>
          <w:lang w:val="fr-FR"/>
        </w:rPr>
        <w:t>Input document:</w:t>
      </w:r>
      <w:r w:rsidRPr="00444201">
        <w:rPr>
          <w:lang w:val="fr-FR"/>
        </w:rPr>
        <w:tab/>
      </w:r>
      <w:hyperlink r:id="rId61" w:history="1">
        <w:proofErr w:type="spellStart"/>
        <w:r w:rsidRPr="00444201">
          <w:rPr>
            <w:color w:val="0000FF" w:themeColor="hyperlink"/>
            <w:u w:val="single"/>
            <w:lang w:val="fr-FR"/>
          </w:rPr>
          <w:t>5B</w:t>
        </w:r>
        <w:proofErr w:type="spellEnd"/>
        <w:r w:rsidRPr="00444201">
          <w:rPr>
            <w:color w:val="0000FF" w:themeColor="hyperlink"/>
            <w:u w:val="single"/>
            <w:lang w:val="fr-FR"/>
          </w:rPr>
          <w:t>/20</w:t>
        </w:r>
      </w:hyperlink>
      <w:r w:rsidRPr="00444201">
        <w:rPr>
          <w:lang w:val="fr-FR"/>
        </w:rPr>
        <w:t xml:space="preserve">, </w:t>
      </w:r>
      <w:hyperlink r:id="rId62" w:history="1">
        <w:proofErr w:type="spellStart"/>
        <w:r w:rsidRPr="00444201">
          <w:rPr>
            <w:color w:val="0000FF" w:themeColor="hyperlink"/>
            <w:u w:val="single"/>
            <w:lang w:val="fr-FR"/>
          </w:rPr>
          <w:t>5B</w:t>
        </w:r>
        <w:proofErr w:type="spellEnd"/>
        <w:r w:rsidRPr="00444201">
          <w:rPr>
            <w:color w:val="0000FF" w:themeColor="hyperlink"/>
            <w:u w:val="single"/>
            <w:lang w:val="fr-FR"/>
          </w:rPr>
          <w:t>/49</w:t>
        </w:r>
      </w:hyperlink>
      <w:r w:rsidRPr="00444201">
        <w:rPr>
          <w:lang w:val="fr-FR"/>
        </w:rPr>
        <w:t xml:space="preserve">, </w:t>
      </w:r>
      <w:hyperlink r:id="rId63" w:history="1">
        <w:proofErr w:type="spellStart"/>
        <w:r w:rsidRPr="00444201">
          <w:rPr>
            <w:color w:val="0000FF" w:themeColor="hyperlink"/>
            <w:u w:val="single"/>
            <w:lang w:val="fr-FR"/>
          </w:rPr>
          <w:t>5B</w:t>
        </w:r>
        <w:proofErr w:type="spellEnd"/>
        <w:r w:rsidRPr="00444201">
          <w:rPr>
            <w:color w:val="0000FF" w:themeColor="hyperlink"/>
            <w:u w:val="single"/>
            <w:lang w:val="fr-FR"/>
          </w:rPr>
          <w:t>/89</w:t>
        </w:r>
      </w:hyperlink>
    </w:p>
    <w:p w14:paraId="4A3BBA7B" w14:textId="2327C8A1" w:rsidR="00444201" w:rsidRPr="00444201" w:rsidRDefault="00444201" w:rsidP="00444201">
      <w:pPr>
        <w:tabs>
          <w:tab w:val="left" w:pos="2608"/>
          <w:tab w:val="left" w:pos="3345"/>
        </w:tabs>
        <w:spacing w:before="80"/>
        <w:ind w:left="1134" w:hanging="1134"/>
        <w:rPr>
          <w:lang w:val="fr-FR"/>
        </w:rPr>
      </w:pPr>
      <w:r w:rsidRPr="00444201">
        <w:rPr>
          <w:lang w:val="fr-FR"/>
        </w:rPr>
        <w:t>Output document:</w:t>
      </w:r>
      <w:r w:rsidRPr="00444201">
        <w:rPr>
          <w:lang w:val="fr-FR"/>
        </w:rPr>
        <w:tab/>
      </w:r>
      <w:hyperlink r:id="rId64" w:history="1">
        <w:proofErr w:type="spellStart"/>
        <w:r w:rsidRPr="00444201">
          <w:rPr>
            <w:color w:val="0000FF"/>
            <w:u w:val="single"/>
            <w:lang w:val="fr-FR"/>
          </w:rPr>
          <w:t>7C</w:t>
        </w:r>
        <w:proofErr w:type="spellEnd"/>
        <w:r w:rsidRPr="00444201">
          <w:rPr>
            <w:color w:val="0000FF"/>
            <w:u w:val="single"/>
            <w:lang w:val="fr-FR"/>
          </w:rPr>
          <w:t>/29</w:t>
        </w:r>
      </w:hyperlink>
      <w:r w:rsidRPr="00444201">
        <w:rPr>
          <w:lang w:val="fr-FR"/>
        </w:rPr>
        <w:t xml:space="preserve"> (source: Document </w:t>
      </w:r>
      <w:proofErr w:type="spellStart"/>
      <w:r w:rsidRPr="00444201">
        <w:rPr>
          <w:lang w:val="fr-FR"/>
        </w:rPr>
        <w:t>5B</w:t>
      </w:r>
      <w:proofErr w:type="spellEnd"/>
      <w:r w:rsidRPr="00444201">
        <w:rPr>
          <w:lang w:val="fr-FR"/>
        </w:rPr>
        <w:t>/TEMP/4 (LS))</w:t>
      </w:r>
    </w:p>
    <w:p w14:paraId="706DE2E9" w14:textId="32CD7724" w:rsidR="00444201" w:rsidRPr="00444201" w:rsidRDefault="00444201" w:rsidP="00444201">
      <w:r w:rsidRPr="00444201">
        <w:t xml:space="preserve">With </w:t>
      </w:r>
      <w:r w:rsidR="0000446D" w:rsidRPr="00444201">
        <w:t xml:space="preserve">Document </w:t>
      </w:r>
      <w:proofErr w:type="spellStart"/>
      <w:r w:rsidRPr="00444201">
        <w:t>5B</w:t>
      </w:r>
      <w:proofErr w:type="spellEnd"/>
      <w:r w:rsidRPr="00444201">
        <w:t xml:space="preserve">/49 WP </w:t>
      </w:r>
      <w:proofErr w:type="spellStart"/>
      <w:r w:rsidRPr="00444201">
        <w:t>7C</w:t>
      </w:r>
      <w:proofErr w:type="spellEnd"/>
      <w:r w:rsidRPr="00444201">
        <w:t xml:space="preserve"> asked for information on systems operating in the bands studies in preparation for WRC-23 AI 1.12. Based on the proposal contained in Document </w:t>
      </w:r>
      <w:proofErr w:type="spellStart"/>
      <w:r w:rsidRPr="00444201">
        <w:t>5B</w:t>
      </w:r>
      <w:proofErr w:type="spellEnd"/>
      <w:r w:rsidRPr="00444201">
        <w:t xml:space="preserve">/49 the meeting agreed on a liaison statement referencing relevant Recommendations on characteristics and protection criteria of radiodetermination system.  </w:t>
      </w:r>
    </w:p>
    <w:p w14:paraId="42A709DE" w14:textId="53CADD70" w:rsidR="00444201" w:rsidRPr="00444201" w:rsidRDefault="00B7277B" w:rsidP="00592FE7">
      <w:pPr>
        <w:pStyle w:val="Heading4"/>
      </w:pPr>
      <w:r>
        <w:t>10</w:t>
      </w:r>
      <w:r w:rsidR="00444201" w:rsidRPr="00444201">
        <w:t>.1.1.5</w:t>
      </w:r>
      <w:r w:rsidR="00444201" w:rsidRPr="00444201">
        <w:tab/>
        <w:t>WRC-23 AI 1.14 - Resolution 662 (WRC-19) Earth exploration satellite in the frequency band 231 - 252</w:t>
      </w:r>
    </w:p>
    <w:p w14:paraId="1D3261FE" w14:textId="77777777" w:rsidR="00444201" w:rsidRPr="00444201" w:rsidRDefault="00444201" w:rsidP="00444201">
      <w:pPr>
        <w:tabs>
          <w:tab w:val="left" w:pos="2608"/>
          <w:tab w:val="left" w:pos="3345"/>
        </w:tabs>
        <w:spacing w:before="80"/>
        <w:ind w:left="1134" w:hanging="1134"/>
        <w:rPr>
          <w:lang w:val="fr-FR"/>
        </w:rPr>
      </w:pPr>
      <w:r w:rsidRPr="00444201">
        <w:rPr>
          <w:lang w:val="fr-FR"/>
        </w:rPr>
        <w:t>Input document:</w:t>
      </w:r>
      <w:r w:rsidRPr="00444201">
        <w:rPr>
          <w:lang w:val="fr-FR"/>
        </w:rPr>
        <w:tab/>
      </w:r>
      <w:hyperlink r:id="rId65" w:history="1">
        <w:proofErr w:type="spellStart"/>
        <w:r w:rsidRPr="00444201">
          <w:rPr>
            <w:bCs/>
            <w:color w:val="0000FF"/>
            <w:u w:val="single"/>
            <w:lang w:val="fr-FR"/>
          </w:rPr>
          <w:t>5B</w:t>
        </w:r>
        <w:proofErr w:type="spellEnd"/>
        <w:r w:rsidRPr="00444201">
          <w:rPr>
            <w:bCs/>
            <w:color w:val="0000FF"/>
            <w:u w:val="single"/>
            <w:lang w:val="fr-FR"/>
          </w:rPr>
          <w:t>/19</w:t>
        </w:r>
      </w:hyperlink>
      <w:r w:rsidRPr="00444201">
        <w:rPr>
          <w:lang w:val="fr-FR"/>
        </w:rPr>
        <w:t xml:space="preserve">, </w:t>
      </w:r>
      <w:hyperlink r:id="rId66" w:history="1">
        <w:proofErr w:type="spellStart"/>
        <w:r w:rsidRPr="00444201">
          <w:rPr>
            <w:color w:val="0000FF" w:themeColor="hyperlink"/>
            <w:u w:val="single"/>
            <w:lang w:val="fr-FR"/>
          </w:rPr>
          <w:t>5B</w:t>
        </w:r>
        <w:proofErr w:type="spellEnd"/>
        <w:r w:rsidRPr="00444201">
          <w:rPr>
            <w:color w:val="0000FF" w:themeColor="hyperlink"/>
            <w:u w:val="single"/>
            <w:lang w:val="fr-FR"/>
          </w:rPr>
          <w:t>/20</w:t>
        </w:r>
      </w:hyperlink>
      <w:r w:rsidRPr="00444201">
        <w:rPr>
          <w:lang w:val="fr-FR"/>
        </w:rPr>
        <w:t xml:space="preserve">, </w:t>
      </w:r>
      <w:hyperlink r:id="rId67" w:history="1">
        <w:proofErr w:type="spellStart"/>
        <w:r w:rsidRPr="00444201">
          <w:rPr>
            <w:color w:val="0000FF" w:themeColor="hyperlink"/>
            <w:u w:val="single"/>
            <w:lang w:val="fr-FR"/>
          </w:rPr>
          <w:t>5B</w:t>
        </w:r>
        <w:proofErr w:type="spellEnd"/>
        <w:r w:rsidRPr="00444201">
          <w:rPr>
            <w:color w:val="0000FF" w:themeColor="hyperlink"/>
            <w:u w:val="single"/>
            <w:lang w:val="fr-FR"/>
          </w:rPr>
          <w:t>/56</w:t>
        </w:r>
      </w:hyperlink>
    </w:p>
    <w:p w14:paraId="30E606AB" w14:textId="77777777" w:rsidR="00444201" w:rsidRPr="00444201" w:rsidRDefault="00444201" w:rsidP="00444201">
      <w:pPr>
        <w:tabs>
          <w:tab w:val="left" w:pos="2608"/>
          <w:tab w:val="left" w:pos="3345"/>
        </w:tabs>
        <w:spacing w:before="80"/>
        <w:ind w:left="1134" w:hanging="1134"/>
        <w:rPr>
          <w:lang w:val="fr-FR"/>
        </w:rPr>
      </w:pPr>
      <w:r w:rsidRPr="00444201">
        <w:rPr>
          <w:lang w:val="fr-FR"/>
        </w:rPr>
        <w:t>Output document:</w:t>
      </w:r>
      <w:r w:rsidRPr="00444201">
        <w:rPr>
          <w:lang w:val="fr-FR"/>
        </w:rPr>
        <w:tab/>
      </w:r>
      <w:hyperlink r:id="rId68" w:history="1">
        <w:proofErr w:type="spellStart"/>
        <w:r w:rsidRPr="00444201">
          <w:rPr>
            <w:color w:val="0000FF"/>
            <w:u w:val="single"/>
            <w:lang w:val="fr-FR"/>
          </w:rPr>
          <w:t>7C</w:t>
        </w:r>
        <w:proofErr w:type="spellEnd"/>
        <w:r w:rsidRPr="00444201">
          <w:rPr>
            <w:color w:val="0000FF"/>
            <w:u w:val="single"/>
            <w:lang w:val="fr-FR"/>
          </w:rPr>
          <w:t>/30</w:t>
        </w:r>
      </w:hyperlink>
      <w:r w:rsidRPr="00444201">
        <w:rPr>
          <w:lang w:val="fr-FR"/>
        </w:rPr>
        <w:t xml:space="preserve"> (source: Document </w:t>
      </w:r>
      <w:proofErr w:type="spellStart"/>
      <w:r w:rsidRPr="00444201">
        <w:rPr>
          <w:lang w:val="fr-FR"/>
        </w:rPr>
        <w:t>5B</w:t>
      </w:r>
      <w:proofErr w:type="spellEnd"/>
      <w:r w:rsidRPr="00444201">
        <w:rPr>
          <w:lang w:val="fr-FR"/>
        </w:rPr>
        <w:t>/TEMP/3 (LS))</w:t>
      </w:r>
    </w:p>
    <w:p w14:paraId="039AAD36" w14:textId="7E73752C" w:rsidR="00444201" w:rsidRPr="00444201" w:rsidRDefault="00444201" w:rsidP="00444201">
      <w:proofErr w:type="spellStart"/>
      <w:r w:rsidRPr="00444201">
        <w:t>CPM23</w:t>
      </w:r>
      <w:proofErr w:type="spellEnd"/>
      <w:r w:rsidRPr="00444201">
        <w:t xml:space="preserve">-1 listed WP </w:t>
      </w:r>
      <w:proofErr w:type="spellStart"/>
      <w:r w:rsidRPr="00444201">
        <w:t>5B</w:t>
      </w:r>
      <w:proofErr w:type="spellEnd"/>
      <w:r w:rsidRPr="00444201">
        <w:t xml:space="preserve"> as a contributing and WP </w:t>
      </w:r>
      <w:proofErr w:type="spellStart"/>
      <w:r w:rsidRPr="00444201">
        <w:t>7C</w:t>
      </w:r>
      <w:proofErr w:type="spellEnd"/>
      <w:r w:rsidRPr="00444201">
        <w:t xml:space="preserve"> as the responsible for WRC-23 AI 1.14. Based on the proposal contained in Document </w:t>
      </w:r>
      <w:proofErr w:type="spellStart"/>
      <w:r w:rsidRPr="00444201">
        <w:t>5B</w:t>
      </w:r>
      <w:proofErr w:type="spellEnd"/>
      <w:r w:rsidRPr="00444201">
        <w:t xml:space="preserve">/56 the meeting agreed on a liaison statement informing WP </w:t>
      </w:r>
      <w:proofErr w:type="spellStart"/>
      <w:r w:rsidRPr="00444201">
        <w:t>7C</w:t>
      </w:r>
      <w:proofErr w:type="spellEnd"/>
      <w:r w:rsidRPr="00444201">
        <w:t xml:space="preserve"> that no relevant Recommendations on characteristics and protection criteria of radiodetermination system are available for the frequency band 231</w:t>
      </w:r>
      <w:r w:rsidR="0000446D">
        <w:t>-</w:t>
      </w:r>
      <w:r w:rsidRPr="00444201">
        <w:t xml:space="preserve">252 GHz. The liaison statement further inform that it should not be assumed that such systems would not exist. Administrations are invited to contribute to the next meeting of WP </w:t>
      </w:r>
      <w:proofErr w:type="spellStart"/>
      <w:r w:rsidRPr="00444201">
        <w:t>5B</w:t>
      </w:r>
      <w:proofErr w:type="spellEnd"/>
      <w:r w:rsidRPr="00444201">
        <w:t xml:space="preserve">.  </w:t>
      </w:r>
    </w:p>
    <w:p w14:paraId="5FF390FC" w14:textId="797E23AB" w:rsidR="00444201" w:rsidRPr="00444201" w:rsidRDefault="00B7277B" w:rsidP="00592FE7">
      <w:pPr>
        <w:pStyle w:val="Heading4"/>
      </w:pPr>
      <w:r>
        <w:t>10</w:t>
      </w:r>
      <w:r w:rsidR="00444201" w:rsidRPr="00444201">
        <w:t>.1.1.6</w:t>
      </w:r>
      <w:r w:rsidR="00444201" w:rsidRPr="00444201">
        <w:tab/>
        <w:t>WRC-23 AI 1.18 - Resolution 248 (WRC-19) Mobile satellite in the frequency band 3 300</w:t>
      </w:r>
      <w:r w:rsidR="00592FE7">
        <w:noBreakHyphen/>
      </w:r>
      <w:r w:rsidR="00444201" w:rsidRPr="00444201">
        <w:t>3 400 MHz</w:t>
      </w:r>
    </w:p>
    <w:p w14:paraId="1E0DFF5F" w14:textId="77777777" w:rsidR="00444201" w:rsidRPr="00444201" w:rsidRDefault="00444201" w:rsidP="00444201">
      <w:pPr>
        <w:tabs>
          <w:tab w:val="left" w:pos="2608"/>
          <w:tab w:val="left" w:pos="3345"/>
        </w:tabs>
        <w:spacing w:before="80"/>
        <w:ind w:left="1134" w:hanging="1134"/>
        <w:rPr>
          <w:lang w:val="fr-FR"/>
        </w:rPr>
      </w:pPr>
      <w:r w:rsidRPr="00444201">
        <w:rPr>
          <w:lang w:val="fr-FR"/>
        </w:rPr>
        <w:t>Input document:</w:t>
      </w:r>
      <w:r w:rsidRPr="00444201">
        <w:rPr>
          <w:lang w:val="fr-FR"/>
        </w:rPr>
        <w:tab/>
      </w:r>
      <w:hyperlink r:id="rId69" w:history="1">
        <w:proofErr w:type="spellStart"/>
        <w:r w:rsidRPr="00444201">
          <w:rPr>
            <w:color w:val="0000FF" w:themeColor="hyperlink"/>
            <w:u w:val="single"/>
            <w:lang w:val="fr-FR"/>
          </w:rPr>
          <w:t>5B</w:t>
        </w:r>
        <w:proofErr w:type="spellEnd"/>
        <w:r w:rsidRPr="00444201">
          <w:rPr>
            <w:color w:val="0000FF" w:themeColor="hyperlink"/>
            <w:u w:val="single"/>
            <w:lang w:val="fr-FR"/>
          </w:rPr>
          <w:t>/20</w:t>
        </w:r>
      </w:hyperlink>
      <w:r w:rsidRPr="00444201">
        <w:rPr>
          <w:lang w:val="fr-FR"/>
        </w:rPr>
        <w:t xml:space="preserve">, </w:t>
      </w:r>
      <w:hyperlink r:id="rId70" w:history="1">
        <w:proofErr w:type="spellStart"/>
        <w:r w:rsidRPr="00444201">
          <w:rPr>
            <w:color w:val="0000FF" w:themeColor="hyperlink"/>
            <w:u w:val="single"/>
            <w:lang w:val="fr-FR"/>
          </w:rPr>
          <w:t>5B</w:t>
        </w:r>
        <w:proofErr w:type="spellEnd"/>
        <w:r w:rsidRPr="00444201">
          <w:rPr>
            <w:color w:val="0000FF" w:themeColor="hyperlink"/>
            <w:u w:val="single"/>
            <w:lang w:val="fr-FR"/>
          </w:rPr>
          <w:t>/24</w:t>
        </w:r>
      </w:hyperlink>
      <w:r w:rsidRPr="00444201">
        <w:rPr>
          <w:lang w:val="fr-FR"/>
        </w:rPr>
        <w:t xml:space="preserve">, </w:t>
      </w:r>
      <w:hyperlink r:id="rId71" w:history="1">
        <w:proofErr w:type="spellStart"/>
        <w:r w:rsidRPr="00444201">
          <w:rPr>
            <w:color w:val="0000FF" w:themeColor="hyperlink"/>
            <w:u w:val="single"/>
            <w:lang w:val="fr-FR"/>
          </w:rPr>
          <w:t>5B</w:t>
        </w:r>
        <w:proofErr w:type="spellEnd"/>
        <w:r w:rsidRPr="00444201">
          <w:rPr>
            <w:color w:val="0000FF" w:themeColor="hyperlink"/>
            <w:u w:val="single"/>
            <w:lang w:val="fr-FR"/>
          </w:rPr>
          <w:t>/52</w:t>
        </w:r>
      </w:hyperlink>
    </w:p>
    <w:p w14:paraId="1A0AA19A" w14:textId="77777777" w:rsidR="00444201" w:rsidRPr="00444201" w:rsidRDefault="00444201" w:rsidP="00444201">
      <w:pPr>
        <w:tabs>
          <w:tab w:val="left" w:pos="2608"/>
          <w:tab w:val="left" w:pos="3345"/>
        </w:tabs>
        <w:spacing w:before="80"/>
        <w:ind w:left="1134" w:hanging="1134"/>
        <w:rPr>
          <w:lang w:val="fr-FR"/>
        </w:rPr>
      </w:pPr>
      <w:r w:rsidRPr="00444201">
        <w:rPr>
          <w:lang w:val="fr-FR"/>
        </w:rPr>
        <w:t>Output document:</w:t>
      </w:r>
      <w:r w:rsidRPr="00444201">
        <w:rPr>
          <w:lang w:val="fr-FR"/>
        </w:rPr>
        <w:tab/>
      </w:r>
      <w:hyperlink r:id="rId72" w:history="1">
        <w:proofErr w:type="spellStart"/>
        <w:r w:rsidRPr="00444201">
          <w:rPr>
            <w:color w:val="0000FF"/>
            <w:u w:val="single"/>
            <w:lang w:val="fr-FR"/>
          </w:rPr>
          <w:t>4C</w:t>
        </w:r>
        <w:proofErr w:type="spellEnd"/>
        <w:r w:rsidRPr="00444201">
          <w:rPr>
            <w:color w:val="0000FF"/>
            <w:u w:val="single"/>
            <w:lang w:val="fr-FR"/>
          </w:rPr>
          <w:t>/37</w:t>
        </w:r>
      </w:hyperlink>
      <w:r w:rsidRPr="00444201">
        <w:rPr>
          <w:lang w:val="fr-FR"/>
        </w:rPr>
        <w:t xml:space="preserve"> (source: Document </w:t>
      </w:r>
      <w:proofErr w:type="spellStart"/>
      <w:r w:rsidRPr="00444201">
        <w:rPr>
          <w:lang w:val="fr-FR"/>
        </w:rPr>
        <w:t>5B</w:t>
      </w:r>
      <w:proofErr w:type="spellEnd"/>
      <w:r w:rsidRPr="00444201">
        <w:rPr>
          <w:lang w:val="fr-FR"/>
        </w:rPr>
        <w:t>/TEMP/</w:t>
      </w:r>
      <w:proofErr w:type="spellStart"/>
      <w:r w:rsidRPr="00444201">
        <w:rPr>
          <w:lang w:val="fr-FR"/>
        </w:rPr>
        <w:t>12r2</w:t>
      </w:r>
      <w:proofErr w:type="spellEnd"/>
      <w:r w:rsidRPr="00444201">
        <w:rPr>
          <w:lang w:val="fr-FR"/>
        </w:rPr>
        <w:t xml:space="preserve"> (LS))</w:t>
      </w:r>
    </w:p>
    <w:p w14:paraId="24E64C5E" w14:textId="27D33A54" w:rsidR="00444201" w:rsidRPr="00444201" w:rsidRDefault="00444201" w:rsidP="00444201">
      <w:r w:rsidRPr="00444201">
        <w:t xml:space="preserve">With </w:t>
      </w:r>
      <w:r w:rsidR="0000446D" w:rsidRPr="00444201">
        <w:t xml:space="preserve">Document </w:t>
      </w:r>
      <w:proofErr w:type="spellStart"/>
      <w:r w:rsidRPr="00444201">
        <w:t>5B</w:t>
      </w:r>
      <w:proofErr w:type="spellEnd"/>
      <w:r w:rsidRPr="00444201">
        <w:t xml:space="preserve">/24 WP </w:t>
      </w:r>
      <w:proofErr w:type="spellStart"/>
      <w:r w:rsidRPr="00444201">
        <w:t>4C</w:t>
      </w:r>
      <w:proofErr w:type="spellEnd"/>
      <w:r w:rsidRPr="00444201">
        <w:t xml:space="preserve"> asked for information on systems operating in the bands studies in preparation for WRC-23 AI 1.18. Based on the proposal contained in Document </w:t>
      </w:r>
      <w:proofErr w:type="spellStart"/>
      <w:r w:rsidRPr="00444201">
        <w:t>5B</w:t>
      </w:r>
      <w:proofErr w:type="spellEnd"/>
      <w:r w:rsidRPr="00444201">
        <w:t xml:space="preserve">/52 the meeting agreed on a liaison statement referencing relevant Recommendations on characteristics and protection criteria of radiodetermination system.  </w:t>
      </w:r>
    </w:p>
    <w:p w14:paraId="320C6733" w14:textId="211D0192" w:rsidR="00444201" w:rsidRPr="00444201" w:rsidRDefault="00B7277B" w:rsidP="00592FE7">
      <w:pPr>
        <w:pStyle w:val="Heading4"/>
      </w:pPr>
      <w:r>
        <w:t>10</w:t>
      </w:r>
      <w:r w:rsidR="00444201" w:rsidRPr="00444201">
        <w:t>.1.1.7</w:t>
      </w:r>
      <w:r w:rsidR="00444201" w:rsidRPr="00444201">
        <w:tab/>
        <w:t>WRC-23 AI 1.19 - Resolution 274 (WRC-19) – Fixed satellite service in the frequency band 15.4</w:t>
      </w:r>
      <w:r w:rsidR="00592FE7">
        <w:t>-</w:t>
      </w:r>
      <w:r w:rsidR="00444201" w:rsidRPr="00444201">
        <w:t>15.7 GHz</w:t>
      </w:r>
    </w:p>
    <w:p w14:paraId="20DFDA15" w14:textId="3A9E6C4F" w:rsidR="00444201" w:rsidRPr="00444201" w:rsidRDefault="00444201" w:rsidP="00444201">
      <w:pPr>
        <w:tabs>
          <w:tab w:val="left" w:pos="2608"/>
          <w:tab w:val="left" w:pos="3345"/>
        </w:tabs>
        <w:spacing w:before="80"/>
        <w:ind w:left="1134" w:hanging="1134"/>
        <w:rPr>
          <w:lang w:val="fr-FR"/>
        </w:rPr>
      </w:pPr>
      <w:r w:rsidRPr="00444201">
        <w:rPr>
          <w:lang w:val="fr-FR"/>
        </w:rPr>
        <w:t>Input document:</w:t>
      </w:r>
      <w:r w:rsidRPr="00444201">
        <w:rPr>
          <w:lang w:val="fr-FR"/>
        </w:rPr>
        <w:tab/>
      </w:r>
      <w:hyperlink r:id="rId73" w:history="1">
        <w:proofErr w:type="spellStart"/>
        <w:r w:rsidRPr="00444201">
          <w:rPr>
            <w:color w:val="0000FF" w:themeColor="hyperlink"/>
            <w:u w:val="single"/>
            <w:lang w:val="fr-FR"/>
          </w:rPr>
          <w:t>5B</w:t>
        </w:r>
        <w:proofErr w:type="spellEnd"/>
        <w:r w:rsidRPr="00444201">
          <w:rPr>
            <w:color w:val="0000FF" w:themeColor="hyperlink"/>
            <w:u w:val="single"/>
            <w:lang w:val="fr-FR"/>
          </w:rPr>
          <w:t>/20</w:t>
        </w:r>
      </w:hyperlink>
      <w:r w:rsidRPr="00444201">
        <w:rPr>
          <w:lang w:val="fr-FR"/>
        </w:rPr>
        <w:t xml:space="preserve">, </w:t>
      </w:r>
      <w:hyperlink r:id="rId74" w:history="1">
        <w:proofErr w:type="spellStart"/>
        <w:r w:rsidRPr="00444201">
          <w:rPr>
            <w:color w:val="0000FF" w:themeColor="hyperlink"/>
            <w:u w:val="single"/>
            <w:lang w:val="fr-FR"/>
          </w:rPr>
          <w:t>5B</w:t>
        </w:r>
        <w:proofErr w:type="spellEnd"/>
        <w:r w:rsidRPr="00444201">
          <w:rPr>
            <w:color w:val="0000FF" w:themeColor="hyperlink"/>
            <w:u w:val="single"/>
            <w:lang w:val="fr-FR"/>
          </w:rPr>
          <w:t>/27</w:t>
        </w:r>
      </w:hyperlink>
      <w:r w:rsidRPr="00444201">
        <w:rPr>
          <w:lang w:val="fr-FR"/>
        </w:rPr>
        <w:t xml:space="preserve">, </w:t>
      </w:r>
      <w:hyperlink r:id="rId75" w:history="1">
        <w:proofErr w:type="spellStart"/>
        <w:r w:rsidRPr="00444201">
          <w:rPr>
            <w:color w:val="0000FF" w:themeColor="hyperlink"/>
            <w:u w:val="single"/>
            <w:lang w:val="fr-FR"/>
          </w:rPr>
          <w:t>5B</w:t>
        </w:r>
        <w:proofErr w:type="spellEnd"/>
        <w:r w:rsidRPr="00444201">
          <w:rPr>
            <w:color w:val="0000FF" w:themeColor="hyperlink"/>
            <w:u w:val="single"/>
            <w:lang w:val="fr-FR"/>
          </w:rPr>
          <w:t>/59</w:t>
        </w:r>
      </w:hyperlink>
    </w:p>
    <w:p w14:paraId="46BE2734" w14:textId="77777777" w:rsidR="00444201" w:rsidRPr="00444201" w:rsidRDefault="00444201" w:rsidP="00444201">
      <w:pPr>
        <w:tabs>
          <w:tab w:val="left" w:pos="2608"/>
          <w:tab w:val="left" w:pos="3345"/>
        </w:tabs>
        <w:spacing w:before="80"/>
        <w:ind w:left="1134" w:hanging="1134"/>
        <w:rPr>
          <w:lang w:val="fr-FR"/>
        </w:rPr>
      </w:pPr>
      <w:r w:rsidRPr="00444201">
        <w:rPr>
          <w:lang w:val="fr-FR"/>
        </w:rPr>
        <w:t>Output document:</w:t>
      </w:r>
      <w:r w:rsidRPr="00444201">
        <w:rPr>
          <w:lang w:val="fr-FR"/>
        </w:rPr>
        <w:tab/>
      </w:r>
      <w:hyperlink r:id="rId76" w:history="1">
        <w:proofErr w:type="spellStart"/>
        <w:r w:rsidRPr="00444201">
          <w:rPr>
            <w:color w:val="0000FF"/>
            <w:u w:val="single"/>
            <w:lang w:val="fr-FR"/>
          </w:rPr>
          <w:t>4A</w:t>
        </w:r>
        <w:proofErr w:type="spellEnd"/>
        <w:r w:rsidRPr="00444201">
          <w:rPr>
            <w:color w:val="0000FF"/>
            <w:u w:val="single"/>
            <w:lang w:val="fr-FR"/>
          </w:rPr>
          <w:t>/39</w:t>
        </w:r>
      </w:hyperlink>
      <w:r w:rsidRPr="00444201">
        <w:rPr>
          <w:lang w:val="fr-FR"/>
        </w:rPr>
        <w:t xml:space="preserve"> (source: Document </w:t>
      </w:r>
      <w:proofErr w:type="spellStart"/>
      <w:r w:rsidRPr="00444201">
        <w:rPr>
          <w:lang w:val="fr-FR"/>
        </w:rPr>
        <w:t>5B</w:t>
      </w:r>
      <w:proofErr w:type="spellEnd"/>
      <w:r w:rsidRPr="00444201">
        <w:rPr>
          <w:lang w:val="fr-FR"/>
        </w:rPr>
        <w:t>/TEMP/13 (LS))</w:t>
      </w:r>
    </w:p>
    <w:p w14:paraId="07F2CBFD" w14:textId="71FB76BA" w:rsidR="00444201" w:rsidRPr="00444201" w:rsidRDefault="00444201" w:rsidP="00444201">
      <w:r w:rsidRPr="00444201">
        <w:t xml:space="preserve">With </w:t>
      </w:r>
      <w:r w:rsidR="0000446D" w:rsidRPr="00444201">
        <w:t xml:space="preserve">Document </w:t>
      </w:r>
      <w:proofErr w:type="spellStart"/>
      <w:r w:rsidRPr="00444201">
        <w:t>5B</w:t>
      </w:r>
      <w:proofErr w:type="spellEnd"/>
      <w:r w:rsidRPr="00444201">
        <w:t xml:space="preserve">/27 WP </w:t>
      </w:r>
      <w:proofErr w:type="spellStart"/>
      <w:r w:rsidRPr="00444201">
        <w:t>4C</w:t>
      </w:r>
      <w:proofErr w:type="spellEnd"/>
      <w:r w:rsidRPr="00444201">
        <w:t xml:space="preserve"> asked for information on systems operating in the bands studies in preparation for WRC-23 AI 1.18. Based on the proposal contained in Document </w:t>
      </w:r>
      <w:proofErr w:type="spellStart"/>
      <w:r w:rsidRPr="00444201">
        <w:t>5B</w:t>
      </w:r>
      <w:proofErr w:type="spellEnd"/>
      <w:r w:rsidRPr="00444201">
        <w:t>/59 the meeting agreed on a liaison statement referencing relevant Recommendations on characteristics and protection criteria of radiodetermination system.</w:t>
      </w:r>
    </w:p>
    <w:p w14:paraId="08885113" w14:textId="7188B83C" w:rsidR="00444201" w:rsidRPr="00444201" w:rsidRDefault="00B7277B" w:rsidP="00592FE7">
      <w:pPr>
        <w:pStyle w:val="Heading3"/>
      </w:pPr>
      <w:bookmarkStart w:id="84" w:name="_Toc11135792"/>
      <w:bookmarkStart w:id="85" w:name="_Toc49247354"/>
      <w:r>
        <w:t>10</w:t>
      </w:r>
      <w:r w:rsidR="00444201" w:rsidRPr="00444201">
        <w:t>.1.2</w:t>
      </w:r>
      <w:r w:rsidR="00444201" w:rsidRPr="00444201">
        <w:tab/>
        <w:t>Revision of radiodetermination recommendations</w:t>
      </w:r>
      <w:bookmarkEnd w:id="84"/>
      <w:bookmarkEnd w:id="85"/>
      <w:r w:rsidR="00444201" w:rsidRPr="00444201">
        <w:t xml:space="preserve"> </w:t>
      </w:r>
    </w:p>
    <w:p w14:paraId="709B072A" w14:textId="5706A665" w:rsidR="00444201" w:rsidRPr="00444201" w:rsidRDefault="00444201" w:rsidP="00444201">
      <w:r w:rsidRPr="00444201">
        <w:t>None</w:t>
      </w:r>
      <w:r w:rsidR="0000446D">
        <w:t>.</w:t>
      </w:r>
    </w:p>
    <w:p w14:paraId="066EB81E" w14:textId="170C9AA2" w:rsidR="00444201" w:rsidRPr="00444201" w:rsidRDefault="00B7277B" w:rsidP="00592FE7">
      <w:pPr>
        <w:pStyle w:val="Heading3"/>
      </w:pPr>
      <w:bookmarkStart w:id="86" w:name="_Toc11135793"/>
      <w:bookmarkStart w:id="87" w:name="_Toc49247355"/>
      <w:r>
        <w:t>10</w:t>
      </w:r>
      <w:r w:rsidR="00444201" w:rsidRPr="00444201">
        <w:t xml:space="preserve">.1.3 </w:t>
      </w:r>
      <w:r w:rsidR="00444201" w:rsidRPr="00444201">
        <w:tab/>
        <w:t>New radiodetermination recommendations</w:t>
      </w:r>
      <w:bookmarkEnd w:id="86"/>
      <w:bookmarkEnd w:id="87"/>
    </w:p>
    <w:p w14:paraId="609A1310" w14:textId="2358E880" w:rsidR="00444201" w:rsidRPr="00444201" w:rsidRDefault="00B7277B" w:rsidP="00592FE7">
      <w:pPr>
        <w:pStyle w:val="Heading4"/>
      </w:pPr>
      <w:r>
        <w:t>10</w:t>
      </w:r>
      <w:r w:rsidR="00444201" w:rsidRPr="00444201">
        <w:t>.1.3.1</w:t>
      </w:r>
      <w:r w:rsidR="00444201" w:rsidRPr="00444201">
        <w:tab/>
        <w:t>Working document towards a preliminary draft new Recommendation ITU</w:t>
      </w:r>
      <w:r w:rsidR="00444201" w:rsidRPr="00444201">
        <w:noBreakHyphen/>
        <w:t>R M.[RAD-92-</w:t>
      </w:r>
      <w:proofErr w:type="spellStart"/>
      <w:r w:rsidR="00444201" w:rsidRPr="00444201">
        <w:t>100GHz</w:t>
      </w:r>
      <w:proofErr w:type="spellEnd"/>
      <w:r w:rsidR="00444201" w:rsidRPr="00444201">
        <w:t>]</w:t>
      </w:r>
    </w:p>
    <w:p w14:paraId="11DA478C" w14:textId="352A4F07" w:rsidR="00444201" w:rsidRPr="00444201" w:rsidRDefault="00444201" w:rsidP="00444201">
      <w:pPr>
        <w:tabs>
          <w:tab w:val="clear" w:pos="1871"/>
          <w:tab w:val="left" w:pos="1843"/>
        </w:tabs>
        <w:rPr>
          <w:bCs/>
          <w:lang w:val="fr-FR"/>
        </w:rPr>
      </w:pPr>
      <w:r w:rsidRPr="00444201">
        <w:rPr>
          <w:lang w:val="fr-FR"/>
        </w:rPr>
        <w:t>Input documents:</w:t>
      </w:r>
      <w:r w:rsidRPr="00444201">
        <w:rPr>
          <w:lang w:val="fr-FR"/>
        </w:rPr>
        <w:tab/>
      </w:r>
      <w:hyperlink r:id="rId77" w:history="1">
        <w:proofErr w:type="spellStart"/>
        <w:r w:rsidRPr="00444201">
          <w:rPr>
            <w:bCs/>
            <w:color w:val="0000FF"/>
            <w:szCs w:val="22"/>
            <w:u w:val="single"/>
            <w:lang w:val="fr-FR"/>
          </w:rPr>
          <w:t>5B</w:t>
        </w:r>
        <w:proofErr w:type="spellEnd"/>
        <w:r w:rsidRPr="00444201">
          <w:rPr>
            <w:bCs/>
            <w:color w:val="0000FF"/>
            <w:szCs w:val="22"/>
            <w:u w:val="single"/>
            <w:lang w:val="fr-FR"/>
          </w:rPr>
          <w:t>/712</w:t>
        </w:r>
      </w:hyperlink>
      <w:r w:rsidRPr="00444201">
        <w:rPr>
          <w:bCs/>
          <w:szCs w:val="22"/>
          <w:lang w:val="fr-FR"/>
        </w:rPr>
        <w:t xml:space="preserve"> Annex 10, </w:t>
      </w:r>
      <w:hyperlink r:id="rId78" w:history="1">
        <w:proofErr w:type="spellStart"/>
        <w:r w:rsidRPr="00444201">
          <w:rPr>
            <w:color w:val="0000FF" w:themeColor="hyperlink"/>
            <w:u w:val="single"/>
            <w:lang w:val="fr-FR"/>
          </w:rPr>
          <w:t>5B</w:t>
        </w:r>
        <w:proofErr w:type="spellEnd"/>
        <w:r w:rsidRPr="00444201">
          <w:rPr>
            <w:color w:val="0000FF" w:themeColor="hyperlink"/>
            <w:u w:val="single"/>
            <w:lang w:val="fr-FR"/>
          </w:rPr>
          <w:t>/81</w:t>
        </w:r>
      </w:hyperlink>
    </w:p>
    <w:p w14:paraId="7DF78D90" w14:textId="33268D52" w:rsidR="00444201" w:rsidRPr="00444201" w:rsidRDefault="00444201" w:rsidP="0000446D">
      <w:pPr>
        <w:tabs>
          <w:tab w:val="clear" w:pos="1871"/>
          <w:tab w:val="clear" w:pos="2268"/>
          <w:tab w:val="left" w:pos="1843"/>
          <w:tab w:val="left" w:pos="2608"/>
          <w:tab w:val="left" w:pos="3345"/>
        </w:tabs>
        <w:spacing w:before="80"/>
        <w:ind w:left="1843" w:hanging="1843"/>
        <w:rPr>
          <w:bCs/>
          <w:lang w:val="fr-FR"/>
        </w:rPr>
      </w:pPr>
      <w:r w:rsidRPr="00444201">
        <w:rPr>
          <w:lang w:val="fr-FR"/>
        </w:rPr>
        <w:t xml:space="preserve">Output document: </w:t>
      </w:r>
      <w:r w:rsidRPr="00444201">
        <w:rPr>
          <w:lang w:val="fr-FR"/>
        </w:rPr>
        <w:tab/>
        <w:t xml:space="preserve">Annex 6 to </w:t>
      </w:r>
      <w:proofErr w:type="spellStart"/>
      <w:r w:rsidRPr="00444201">
        <w:rPr>
          <w:lang w:val="fr-FR"/>
        </w:rPr>
        <w:t>this</w:t>
      </w:r>
      <w:proofErr w:type="spellEnd"/>
      <w:r w:rsidRPr="00444201">
        <w:rPr>
          <w:lang w:val="fr-FR"/>
        </w:rPr>
        <w:t xml:space="preserve"> Report (source: Document </w:t>
      </w:r>
      <w:proofErr w:type="spellStart"/>
      <w:r w:rsidRPr="00444201">
        <w:rPr>
          <w:lang w:val="fr-FR"/>
        </w:rPr>
        <w:t>5B</w:t>
      </w:r>
      <w:proofErr w:type="spellEnd"/>
      <w:r w:rsidRPr="00444201">
        <w:rPr>
          <w:lang w:val="fr-FR"/>
        </w:rPr>
        <w:t>/TEMP/19 (</w:t>
      </w:r>
      <w:proofErr w:type="spellStart"/>
      <w:r w:rsidRPr="00444201">
        <w:rPr>
          <w:lang w:val="fr-FR"/>
        </w:rPr>
        <w:t>WD</w:t>
      </w:r>
      <w:proofErr w:type="spellEnd"/>
      <w:r w:rsidRPr="00444201">
        <w:rPr>
          <w:lang w:val="fr-FR"/>
        </w:rPr>
        <w:t xml:space="preserve"> </w:t>
      </w:r>
      <w:proofErr w:type="spellStart"/>
      <w:r w:rsidRPr="00444201">
        <w:rPr>
          <w:lang w:val="fr-FR"/>
        </w:rPr>
        <w:t>PDN</w:t>
      </w:r>
      <w:proofErr w:type="spellEnd"/>
      <w:r w:rsidRPr="00444201">
        <w:rPr>
          <w:lang w:val="fr-FR"/>
        </w:rPr>
        <w:t xml:space="preserve"> </w:t>
      </w:r>
      <w:proofErr w:type="spellStart"/>
      <w:r w:rsidRPr="00444201">
        <w:rPr>
          <w:lang w:val="fr-FR"/>
        </w:rPr>
        <w:t>Recommendation</w:t>
      </w:r>
      <w:proofErr w:type="spellEnd"/>
      <w:r w:rsidRPr="00444201">
        <w:rPr>
          <w:lang w:val="fr-FR"/>
        </w:rPr>
        <w:t xml:space="preserve"> ITU-R M.[RAD-92-</w:t>
      </w:r>
      <w:proofErr w:type="spellStart"/>
      <w:r w:rsidRPr="00444201">
        <w:rPr>
          <w:lang w:val="fr-FR"/>
        </w:rPr>
        <w:t>100GHz</w:t>
      </w:r>
      <w:proofErr w:type="spellEnd"/>
      <w:r w:rsidRPr="00444201">
        <w:rPr>
          <w:lang w:val="fr-FR"/>
        </w:rPr>
        <w:t>]))</w:t>
      </w:r>
    </w:p>
    <w:p w14:paraId="1CFEC700" w14:textId="77777777" w:rsidR="00444201" w:rsidRPr="00444201" w:rsidRDefault="00444201" w:rsidP="00444201">
      <w:r w:rsidRPr="00444201">
        <w:rPr>
          <w:lang w:val="fr-FR"/>
        </w:rPr>
        <w:t xml:space="preserve">Document </w:t>
      </w:r>
      <w:proofErr w:type="spellStart"/>
      <w:r w:rsidRPr="00444201">
        <w:rPr>
          <w:lang w:val="fr-FR"/>
        </w:rPr>
        <w:t>5B</w:t>
      </w:r>
      <w:proofErr w:type="spellEnd"/>
      <w:r w:rsidRPr="00444201">
        <w:rPr>
          <w:lang w:val="fr-FR"/>
        </w:rPr>
        <w:t xml:space="preserve">/81 </w:t>
      </w:r>
      <w:proofErr w:type="spellStart"/>
      <w:r w:rsidRPr="00444201">
        <w:rPr>
          <w:lang w:val="fr-FR"/>
        </w:rPr>
        <w:t>contained</w:t>
      </w:r>
      <w:proofErr w:type="spellEnd"/>
      <w:r w:rsidRPr="00444201">
        <w:rPr>
          <w:lang w:val="fr-FR"/>
        </w:rPr>
        <w:t xml:space="preserve"> </w:t>
      </w:r>
      <w:proofErr w:type="spellStart"/>
      <w:r w:rsidRPr="00444201">
        <w:rPr>
          <w:lang w:val="fr-FR"/>
        </w:rPr>
        <w:t>proposals</w:t>
      </w:r>
      <w:proofErr w:type="spellEnd"/>
      <w:r w:rsidRPr="00444201">
        <w:rPr>
          <w:lang w:val="fr-FR"/>
        </w:rPr>
        <w:t xml:space="preserve"> to </w:t>
      </w:r>
      <w:proofErr w:type="spellStart"/>
      <w:r w:rsidRPr="00444201">
        <w:rPr>
          <w:lang w:val="fr-FR"/>
        </w:rPr>
        <w:t>amend</w:t>
      </w:r>
      <w:proofErr w:type="spellEnd"/>
      <w:r w:rsidRPr="00444201">
        <w:rPr>
          <w:lang w:val="fr-FR"/>
        </w:rPr>
        <w:t xml:space="preserve"> Annex 10 to Document </w:t>
      </w:r>
      <w:proofErr w:type="spellStart"/>
      <w:r w:rsidRPr="00444201">
        <w:rPr>
          <w:lang w:val="fr-FR"/>
        </w:rPr>
        <w:t>5B</w:t>
      </w:r>
      <w:proofErr w:type="spellEnd"/>
      <w:r w:rsidRPr="00444201">
        <w:rPr>
          <w:lang w:val="fr-FR"/>
        </w:rPr>
        <w:t xml:space="preserve">/712. </w:t>
      </w:r>
      <w:r w:rsidRPr="00444201">
        <w:t>It was agreed to update the working document and attach it to this report for further consideration at the next meeting.</w:t>
      </w:r>
    </w:p>
    <w:p w14:paraId="7524FDE0" w14:textId="130DFE34" w:rsidR="00444201" w:rsidRPr="00444201" w:rsidRDefault="00B7277B" w:rsidP="00592FE7">
      <w:pPr>
        <w:pStyle w:val="Heading4"/>
      </w:pPr>
      <w:r>
        <w:t>10</w:t>
      </w:r>
      <w:r w:rsidR="00444201" w:rsidRPr="00444201">
        <w:t>.1.3.2</w:t>
      </w:r>
      <w:r w:rsidR="00444201" w:rsidRPr="00444201">
        <w:tab/>
        <w:t>Working document towards a preliminary draft new Recommendation ITU</w:t>
      </w:r>
      <w:r w:rsidR="00444201" w:rsidRPr="00444201">
        <w:noBreakHyphen/>
        <w:t>R M.[15.4</w:t>
      </w:r>
      <w:r w:rsidR="00592FE7">
        <w:t>-</w:t>
      </w:r>
      <w:r w:rsidR="00444201" w:rsidRPr="00444201">
        <w:t xml:space="preserve">15.7 </w:t>
      </w:r>
      <w:proofErr w:type="spellStart"/>
      <w:r w:rsidR="00444201" w:rsidRPr="00444201">
        <w:t>GHz_ARNS</w:t>
      </w:r>
      <w:proofErr w:type="spellEnd"/>
      <w:r w:rsidR="00444201" w:rsidRPr="00444201">
        <w:t>]</w:t>
      </w:r>
    </w:p>
    <w:p w14:paraId="272C6107" w14:textId="69084B18" w:rsidR="00444201" w:rsidRPr="00444201" w:rsidRDefault="00444201" w:rsidP="00444201">
      <w:pPr>
        <w:tabs>
          <w:tab w:val="clear" w:pos="1871"/>
          <w:tab w:val="left" w:pos="1843"/>
        </w:tabs>
        <w:rPr>
          <w:bCs/>
          <w:lang w:val="fr-FR"/>
        </w:rPr>
      </w:pPr>
      <w:r w:rsidRPr="00444201">
        <w:rPr>
          <w:lang w:val="fr-FR"/>
        </w:rPr>
        <w:t>Input documents:</w:t>
      </w:r>
      <w:r w:rsidRPr="00444201">
        <w:rPr>
          <w:lang w:val="fr-FR"/>
        </w:rPr>
        <w:tab/>
      </w:r>
      <w:hyperlink r:id="rId79" w:history="1">
        <w:proofErr w:type="spellStart"/>
        <w:r w:rsidRPr="00444201">
          <w:rPr>
            <w:color w:val="0000FF" w:themeColor="hyperlink"/>
            <w:u w:val="single"/>
            <w:lang w:val="fr-FR"/>
          </w:rPr>
          <w:t>5B</w:t>
        </w:r>
        <w:proofErr w:type="spellEnd"/>
        <w:r w:rsidRPr="00444201">
          <w:rPr>
            <w:color w:val="0000FF" w:themeColor="hyperlink"/>
            <w:u w:val="single"/>
            <w:lang w:val="fr-FR"/>
          </w:rPr>
          <w:t>/76</w:t>
        </w:r>
      </w:hyperlink>
    </w:p>
    <w:p w14:paraId="6C931DAF" w14:textId="7E35BC6B" w:rsidR="00444201" w:rsidRPr="00444201" w:rsidRDefault="00444201" w:rsidP="00444201">
      <w:pPr>
        <w:tabs>
          <w:tab w:val="clear" w:pos="1871"/>
          <w:tab w:val="clear" w:pos="2268"/>
          <w:tab w:val="left" w:pos="1843"/>
          <w:tab w:val="left" w:pos="2608"/>
          <w:tab w:val="left" w:pos="3345"/>
        </w:tabs>
        <w:spacing w:before="80"/>
        <w:ind w:left="2268" w:hanging="2268"/>
        <w:rPr>
          <w:bCs/>
          <w:lang w:val="fr-FR"/>
        </w:rPr>
      </w:pPr>
      <w:r w:rsidRPr="00444201">
        <w:rPr>
          <w:lang w:val="fr-FR"/>
        </w:rPr>
        <w:t xml:space="preserve">Output document: </w:t>
      </w:r>
      <w:r w:rsidRPr="00444201">
        <w:rPr>
          <w:lang w:val="fr-FR"/>
        </w:rPr>
        <w:tab/>
        <w:t>None</w:t>
      </w:r>
    </w:p>
    <w:p w14:paraId="62E6C21A" w14:textId="134E8D2E" w:rsidR="00444201" w:rsidRPr="00444201" w:rsidRDefault="00444201" w:rsidP="00444201">
      <w:r w:rsidRPr="00444201">
        <w:t xml:space="preserve">Document </w:t>
      </w:r>
      <w:proofErr w:type="spellStart"/>
      <w:r w:rsidRPr="00444201">
        <w:t>5B</w:t>
      </w:r>
      <w:proofErr w:type="spellEnd"/>
      <w:r w:rsidRPr="00444201">
        <w:t xml:space="preserve">/73 contained a proposal on the development of a new Recommendation on characteristics and protection criteria of aeronautical </w:t>
      </w:r>
      <w:proofErr w:type="spellStart"/>
      <w:r w:rsidRPr="00444201">
        <w:t>radionavigation</w:t>
      </w:r>
      <w:proofErr w:type="spellEnd"/>
      <w:r w:rsidRPr="00444201">
        <w:t xml:space="preserve"> systems operating in the frequency band 15.4</w:t>
      </w:r>
      <w:r w:rsidR="0000446D">
        <w:t>-</w:t>
      </w:r>
      <w:r w:rsidRPr="00444201">
        <w:t xml:space="preserve">15.7 GHz. </w:t>
      </w:r>
    </w:p>
    <w:p w14:paraId="49B13F47" w14:textId="77777777" w:rsidR="00444201" w:rsidRPr="00444201" w:rsidRDefault="00444201" w:rsidP="00444201">
      <w:pPr>
        <w:rPr>
          <w:rFonts w:eastAsia="Calibri"/>
        </w:rPr>
      </w:pPr>
      <w:r w:rsidRPr="00444201">
        <w:rPr>
          <w:rFonts w:eastAsia="Calibri"/>
        </w:rPr>
        <w:t xml:space="preserve">During the discussion of this document it was pointed out that the systems described uses the frequency band 15.4-15.7 GHz as sensors for a detect and avoid system. However, the communication part of the detect and avoid system uses a different frequency band. </w:t>
      </w:r>
    </w:p>
    <w:p w14:paraId="2FD56CD9" w14:textId="77777777" w:rsidR="00444201" w:rsidRPr="00444201" w:rsidRDefault="00444201" w:rsidP="00444201">
      <w:pPr>
        <w:rPr>
          <w:rFonts w:eastAsia="Calibri"/>
        </w:rPr>
      </w:pPr>
      <w:r w:rsidRPr="00444201">
        <w:rPr>
          <w:rFonts w:eastAsia="Calibri"/>
        </w:rPr>
        <w:t xml:space="preserve">It was agreed to carry forward Document </w:t>
      </w:r>
      <w:proofErr w:type="spellStart"/>
      <w:r w:rsidRPr="00444201">
        <w:rPr>
          <w:rFonts w:eastAsia="Calibri"/>
        </w:rPr>
        <w:t>5B</w:t>
      </w:r>
      <w:proofErr w:type="spellEnd"/>
      <w:r w:rsidRPr="00444201">
        <w:rPr>
          <w:rFonts w:eastAsia="Calibri"/>
        </w:rPr>
        <w:t>/76 to the next meeting and ask Administrations to base their contribution on this topic on this document.</w:t>
      </w:r>
    </w:p>
    <w:p w14:paraId="29BD8372" w14:textId="21221461" w:rsidR="00444201" w:rsidRPr="00444201" w:rsidRDefault="00B7277B" w:rsidP="00592FE7">
      <w:pPr>
        <w:pStyle w:val="Heading3"/>
      </w:pPr>
      <w:bookmarkStart w:id="88" w:name="_Toc11135794"/>
      <w:bookmarkStart w:id="89" w:name="_Toc49247356"/>
      <w:r>
        <w:t>10</w:t>
      </w:r>
      <w:r w:rsidR="00444201" w:rsidRPr="00444201">
        <w:t>.1.4</w:t>
      </w:r>
      <w:r w:rsidR="00444201" w:rsidRPr="00444201">
        <w:tab/>
        <w:t>New radiodetermination reports</w:t>
      </w:r>
      <w:bookmarkEnd w:id="88"/>
      <w:bookmarkEnd w:id="89"/>
      <w:r w:rsidR="00444201" w:rsidRPr="00444201">
        <w:t xml:space="preserve"> </w:t>
      </w:r>
    </w:p>
    <w:p w14:paraId="6668723F" w14:textId="4C9A2F97" w:rsidR="00444201" w:rsidRPr="00444201" w:rsidRDefault="00B7277B" w:rsidP="00592FE7">
      <w:pPr>
        <w:pStyle w:val="Heading4"/>
      </w:pPr>
      <w:r>
        <w:t>10</w:t>
      </w:r>
      <w:r w:rsidR="00444201" w:rsidRPr="00444201">
        <w:t>.1.4.1</w:t>
      </w:r>
      <w:r w:rsidR="00444201" w:rsidRPr="00444201">
        <w:tab/>
        <w:t>Working document towards a preliminary draft new Report ITU-R M.[RADAR</w:t>
      </w:r>
      <w:r w:rsidR="00592FE7">
        <w:t> </w:t>
      </w:r>
      <w:r w:rsidR="00444201" w:rsidRPr="00444201">
        <w:t>SIMULATIONS]</w:t>
      </w:r>
    </w:p>
    <w:p w14:paraId="4FF3BFD1" w14:textId="6E8A59DE" w:rsidR="00444201" w:rsidRPr="00444201" w:rsidRDefault="00444201" w:rsidP="00444201">
      <w:pPr>
        <w:tabs>
          <w:tab w:val="clear" w:pos="1871"/>
          <w:tab w:val="left" w:pos="1843"/>
        </w:tabs>
        <w:rPr>
          <w:bCs/>
          <w:lang w:val="fr-FR"/>
        </w:rPr>
      </w:pPr>
      <w:r w:rsidRPr="00444201">
        <w:rPr>
          <w:lang w:val="fr-FR"/>
        </w:rPr>
        <w:t>Input documents:</w:t>
      </w:r>
      <w:r w:rsidRPr="00444201">
        <w:rPr>
          <w:lang w:val="fr-FR"/>
        </w:rPr>
        <w:tab/>
      </w:r>
      <w:hyperlink r:id="rId80" w:history="1">
        <w:proofErr w:type="spellStart"/>
        <w:r w:rsidRPr="00444201">
          <w:rPr>
            <w:bCs/>
            <w:color w:val="0000FF"/>
            <w:szCs w:val="22"/>
            <w:u w:val="single"/>
            <w:lang w:val="fr-FR"/>
          </w:rPr>
          <w:t>5B</w:t>
        </w:r>
        <w:proofErr w:type="spellEnd"/>
        <w:r w:rsidRPr="00444201">
          <w:rPr>
            <w:bCs/>
            <w:color w:val="0000FF"/>
            <w:szCs w:val="22"/>
            <w:u w:val="single"/>
            <w:lang w:val="fr-FR"/>
          </w:rPr>
          <w:t>/712</w:t>
        </w:r>
      </w:hyperlink>
      <w:r w:rsidRPr="00444201">
        <w:rPr>
          <w:bCs/>
          <w:szCs w:val="22"/>
          <w:lang w:val="fr-FR"/>
        </w:rPr>
        <w:t xml:space="preserve"> Annex 12, </w:t>
      </w:r>
      <w:hyperlink r:id="rId81" w:history="1">
        <w:proofErr w:type="spellStart"/>
        <w:r w:rsidRPr="00444201">
          <w:rPr>
            <w:color w:val="0000FF" w:themeColor="hyperlink"/>
            <w:u w:val="single"/>
            <w:lang w:val="fr-FR"/>
          </w:rPr>
          <w:t>5B</w:t>
        </w:r>
        <w:proofErr w:type="spellEnd"/>
        <w:r w:rsidRPr="00444201">
          <w:rPr>
            <w:color w:val="0000FF" w:themeColor="hyperlink"/>
            <w:u w:val="single"/>
            <w:lang w:val="fr-FR"/>
          </w:rPr>
          <w:t>/73</w:t>
        </w:r>
      </w:hyperlink>
    </w:p>
    <w:p w14:paraId="5512821A" w14:textId="3770431B" w:rsidR="00444201" w:rsidRPr="00444201" w:rsidRDefault="00444201" w:rsidP="0000446D">
      <w:pPr>
        <w:tabs>
          <w:tab w:val="clear" w:pos="1871"/>
          <w:tab w:val="clear" w:pos="2268"/>
          <w:tab w:val="left" w:pos="1843"/>
          <w:tab w:val="left" w:pos="3345"/>
        </w:tabs>
        <w:spacing w:before="80"/>
        <w:ind w:left="1843" w:hanging="1843"/>
        <w:rPr>
          <w:bCs/>
        </w:rPr>
      </w:pPr>
      <w:r w:rsidRPr="00444201">
        <w:t xml:space="preserve">Output document: </w:t>
      </w:r>
      <w:r w:rsidRPr="00444201">
        <w:tab/>
        <w:t xml:space="preserve">Annex 7 to this Report (source: Document </w:t>
      </w:r>
      <w:proofErr w:type="spellStart"/>
      <w:r w:rsidRPr="00444201">
        <w:t>5B</w:t>
      </w:r>
      <w:proofErr w:type="spellEnd"/>
      <w:r w:rsidRPr="00444201">
        <w:t>/TEMP/27(</w:t>
      </w:r>
      <w:proofErr w:type="spellStart"/>
      <w:r w:rsidRPr="00444201">
        <w:t>WD</w:t>
      </w:r>
      <w:proofErr w:type="spellEnd"/>
      <w:r w:rsidRPr="00444201">
        <w:t xml:space="preserve"> </w:t>
      </w:r>
      <w:proofErr w:type="spellStart"/>
      <w:r w:rsidRPr="00444201">
        <w:t>PDN</w:t>
      </w:r>
      <w:proofErr w:type="spellEnd"/>
      <w:r w:rsidRPr="00444201">
        <w:t xml:space="preserve"> Report ITU</w:t>
      </w:r>
      <w:r w:rsidR="0000446D">
        <w:noBreakHyphen/>
      </w:r>
      <w:r w:rsidRPr="00444201">
        <w:t>R M.[RADAR SIMULATIONS]))</w:t>
      </w:r>
    </w:p>
    <w:p w14:paraId="4215FCBB" w14:textId="77777777" w:rsidR="00444201" w:rsidRPr="00444201" w:rsidRDefault="00444201" w:rsidP="00444201">
      <w:r w:rsidRPr="00444201">
        <w:t xml:space="preserve">Document </w:t>
      </w:r>
      <w:proofErr w:type="spellStart"/>
      <w:r w:rsidRPr="00444201">
        <w:t>5B</w:t>
      </w:r>
      <w:proofErr w:type="spellEnd"/>
      <w:r w:rsidRPr="00444201">
        <w:t xml:space="preserve">/73 proposed amendments to Annex 12 of Document </w:t>
      </w:r>
      <w:proofErr w:type="spellStart"/>
      <w:r w:rsidRPr="00444201">
        <w:t>5B</w:t>
      </w:r>
      <w:proofErr w:type="spellEnd"/>
      <w:r w:rsidRPr="00444201">
        <w:t>/712 It was agreed to update the working document and attach it to this report for further consideration at the next meeting.</w:t>
      </w:r>
    </w:p>
    <w:p w14:paraId="608D713E" w14:textId="27612A08" w:rsidR="00444201" w:rsidRPr="00444201" w:rsidRDefault="00B7277B" w:rsidP="00592FE7">
      <w:pPr>
        <w:pStyle w:val="Heading4"/>
      </w:pPr>
      <w:r>
        <w:t>10</w:t>
      </w:r>
      <w:r w:rsidR="00444201" w:rsidRPr="00444201">
        <w:t>.1.4.2</w:t>
      </w:r>
      <w:r w:rsidR="00444201" w:rsidRPr="00444201">
        <w:tab/>
        <w:t xml:space="preserve">Working document towards a preliminary draft new Report </w:t>
      </w:r>
      <w:r w:rsidR="00444201" w:rsidRPr="00444201">
        <w:rPr>
          <w:lang w:eastAsia="ja-JP"/>
        </w:rPr>
        <w:t>ITU-R M.[</w:t>
      </w:r>
      <w:proofErr w:type="spellStart"/>
      <w:r w:rsidR="00444201" w:rsidRPr="00444201">
        <w:rPr>
          <w:lang w:eastAsia="ja-JP"/>
        </w:rPr>
        <w:t>FOD</w:t>
      </w:r>
      <w:proofErr w:type="spellEnd"/>
      <w:r w:rsidR="00592FE7">
        <w:rPr>
          <w:lang w:eastAsia="ja-JP"/>
        </w:rPr>
        <w:t> </w:t>
      </w:r>
      <w:r w:rsidR="00444201" w:rsidRPr="00444201">
        <w:rPr>
          <w:lang w:eastAsia="ja-JP"/>
        </w:rPr>
        <w:t>92</w:t>
      </w:r>
      <w:r w:rsidR="00592FE7">
        <w:rPr>
          <w:lang w:eastAsia="ja-JP"/>
        </w:rPr>
        <w:noBreakHyphen/>
      </w:r>
      <w:r w:rsidR="00444201" w:rsidRPr="00444201">
        <w:rPr>
          <w:lang w:eastAsia="ja-JP"/>
        </w:rPr>
        <w:t>100 GHz]</w:t>
      </w:r>
    </w:p>
    <w:p w14:paraId="2D3E332A" w14:textId="77777777" w:rsidR="00444201" w:rsidRPr="00444201" w:rsidRDefault="00444201" w:rsidP="00444201">
      <w:pPr>
        <w:tabs>
          <w:tab w:val="clear" w:pos="1871"/>
          <w:tab w:val="left" w:pos="1843"/>
        </w:tabs>
        <w:rPr>
          <w:bCs/>
        </w:rPr>
      </w:pPr>
      <w:r w:rsidRPr="00444201">
        <w:t>Input documents:</w:t>
      </w:r>
      <w:r w:rsidRPr="00444201">
        <w:tab/>
      </w:r>
      <w:r w:rsidRPr="00444201">
        <w:tab/>
      </w:r>
      <w:hyperlink r:id="rId82" w:history="1">
        <w:proofErr w:type="spellStart"/>
        <w:r w:rsidRPr="00444201">
          <w:rPr>
            <w:bCs/>
            <w:color w:val="0000FF"/>
            <w:szCs w:val="22"/>
            <w:u w:val="single"/>
          </w:rPr>
          <w:t>5B</w:t>
        </w:r>
        <w:proofErr w:type="spellEnd"/>
        <w:r w:rsidRPr="00444201">
          <w:rPr>
            <w:bCs/>
            <w:color w:val="0000FF"/>
            <w:szCs w:val="22"/>
            <w:u w:val="single"/>
          </w:rPr>
          <w:t>/712</w:t>
        </w:r>
      </w:hyperlink>
      <w:r w:rsidRPr="00444201">
        <w:rPr>
          <w:bCs/>
          <w:szCs w:val="22"/>
        </w:rPr>
        <w:t xml:space="preserve"> Annex 13, </w:t>
      </w:r>
      <w:hyperlink r:id="rId83" w:history="1">
        <w:proofErr w:type="spellStart"/>
        <w:r w:rsidRPr="00444201">
          <w:rPr>
            <w:color w:val="0000FF" w:themeColor="hyperlink"/>
            <w:u w:val="single"/>
          </w:rPr>
          <w:t>5B</w:t>
        </w:r>
        <w:proofErr w:type="spellEnd"/>
        <w:r w:rsidRPr="00444201">
          <w:rPr>
            <w:color w:val="0000FF" w:themeColor="hyperlink"/>
            <w:u w:val="single"/>
          </w:rPr>
          <w:t>/12</w:t>
        </w:r>
      </w:hyperlink>
      <w:r w:rsidRPr="00444201">
        <w:rPr>
          <w:bCs/>
          <w:szCs w:val="22"/>
        </w:rPr>
        <w:t xml:space="preserve">, </w:t>
      </w:r>
      <w:hyperlink r:id="rId84" w:history="1">
        <w:proofErr w:type="spellStart"/>
        <w:r w:rsidRPr="00444201">
          <w:rPr>
            <w:color w:val="0000FF" w:themeColor="hyperlink"/>
            <w:u w:val="single"/>
          </w:rPr>
          <w:t>5B</w:t>
        </w:r>
        <w:proofErr w:type="spellEnd"/>
        <w:r w:rsidRPr="00444201">
          <w:rPr>
            <w:color w:val="0000FF" w:themeColor="hyperlink"/>
            <w:u w:val="single"/>
          </w:rPr>
          <w:t>/62</w:t>
        </w:r>
      </w:hyperlink>
      <w:r w:rsidRPr="00444201">
        <w:rPr>
          <w:bCs/>
          <w:szCs w:val="22"/>
        </w:rPr>
        <w:t xml:space="preserve">, </w:t>
      </w:r>
      <w:hyperlink r:id="rId85" w:history="1">
        <w:proofErr w:type="spellStart"/>
        <w:r w:rsidRPr="00444201">
          <w:rPr>
            <w:color w:val="0000FF" w:themeColor="hyperlink"/>
            <w:u w:val="single"/>
          </w:rPr>
          <w:t>5B</w:t>
        </w:r>
        <w:proofErr w:type="spellEnd"/>
        <w:r w:rsidRPr="00444201">
          <w:rPr>
            <w:color w:val="0000FF" w:themeColor="hyperlink"/>
            <w:u w:val="single"/>
          </w:rPr>
          <w:t>/79</w:t>
        </w:r>
      </w:hyperlink>
    </w:p>
    <w:p w14:paraId="463D8B5A" w14:textId="77777777" w:rsidR="00444201" w:rsidRPr="00444201" w:rsidRDefault="00444201" w:rsidP="00444201">
      <w:pPr>
        <w:tabs>
          <w:tab w:val="clear" w:pos="1871"/>
          <w:tab w:val="clear" w:pos="2268"/>
          <w:tab w:val="left" w:pos="1843"/>
          <w:tab w:val="left" w:pos="2608"/>
          <w:tab w:val="left" w:pos="3345"/>
        </w:tabs>
        <w:spacing w:before="80"/>
        <w:ind w:left="2268" w:hanging="2268"/>
      </w:pPr>
      <w:r w:rsidRPr="00444201">
        <w:t xml:space="preserve">Output document: </w:t>
      </w:r>
      <w:r w:rsidRPr="00444201">
        <w:tab/>
      </w:r>
      <w:r w:rsidRPr="00444201">
        <w:tab/>
        <w:t xml:space="preserve">Annex 8 to this Report (source: Document </w:t>
      </w:r>
      <w:proofErr w:type="spellStart"/>
      <w:r w:rsidRPr="00444201">
        <w:t>5B</w:t>
      </w:r>
      <w:proofErr w:type="spellEnd"/>
      <w:r w:rsidRPr="00444201">
        <w:t>/TEMP/20(</w:t>
      </w:r>
      <w:proofErr w:type="spellStart"/>
      <w:r w:rsidRPr="00444201">
        <w:t>WD</w:t>
      </w:r>
      <w:proofErr w:type="spellEnd"/>
      <w:r w:rsidRPr="00444201">
        <w:t xml:space="preserve"> </w:t>
      </w:r>
      <w:proofErr w:type="spellStart"/>
      <w:r w:rsidRPr="00444201">
        <w:t>PDN</w:t>
      </w:r>
      <w:proofErr w:type="spellEnd"/>
      <w:r w:rsidRPr="00444201">
        <w:t xml:space="preserve"> Report ITU-R M.[</w:t>
      </w:r>
      <w:proofErr w:type="spellStart"/>
      <w:r w:rsidRPr="00444201">
        <w:t>FOD</w:t>
      </w:r>
      <w:proofErr w:type="spellEnd"/>
      <w:r w:rsidRPr="00444201">
        <w:t xml:space="preserve"> 92-100 GHz]))</w:t>
      </w:r>
    </w:p>
    <w:p w14:paraId="4217E545" w14:textId="77777777" w:rsidR="00444201" w:rsidRPr="00444201" w:rsidRDefault="00444201" w:rsidP="00444201">
      <w:r w:rsidRPr="00444201">
        <w:t xml:space="preserve">Documents </w:t>
      </w:r>
      <w:proofErr w:type="spellStart"/>
      <w:r w:rsidRPr="00444201">
        <w:t>5B</w:t>
      </w:r>
      <w:proofErr w:type="spellEnd"/>
      <w:r w:rsidRPr="00444201">
        <w:t xml:space="preserve">/62 and </w:t>
      </w:r>
      <w:proofErr w:type="spellStart"/>
      <w:r w:rsidRPr="00444201">
        <w:t>5B</w:t>
      </w:r>
      <w:proofErr w:type="spellEnd"/>
      <w:r w:rsidRPr="00444201">
        <w:t xml:space="preserve">/79 propose amendments to Annex 12 to Document </w:t>
      </w:r>
      <w:proofErr w:type="spellStart"/>
      <w:r w:rsidRPr="00444201">
        <w:t>5B</w:t>
      </w:r>
      <w:proofErr w:type="spellEnd"/>
      <w:r w:rsidRPr="00444201">
        <w:t>/712. It was agreed to update the working document and attach it to this report for further consideration at the next meeting.</w:t>
      </w:r>
    </w:p>
    <w:p w14:paraId="29C35F49" w14:textId="559DD819" w:rsidR="00444201" w:rsidRPr="00444201" w:rsidRDefault="00444201" w:rsidP="00444201">
      <w:r w:rsidRPr="00444201">
        <w:t xml:space="preserve">In </w:t>
      </w:r>
      <w:r w:rsidR="0000446D" w:rsidRPr="00444201">
        <w:t xml:space="preserve">Document </w:t>
      </w:r>
      <w:proofErr w:type="spellStart"/>
      <w:r w:rsidRPr="00444201">
        <w:t>8B</w:t>
      </w:r>
      <w:proofErr w:type="spellEnd"/>
      <w:r w:rsidRPr="00444201">
        <w:t>/12 ICAO provided a reply to a request for information about the deployment of foreign object debris detection systems. However, due to time limitation in this virtual meeting the document could not be discussed in detail and  it was agreed to carry this document forward to the next meeting. Administrations are invited, when preparing their contribution on this subject to the next meeting, to take this information into account.</w:t>
      </w:r>
    </w:p>
    <w:p w14:paraId="472B377B" w14:textId="3DA6B497" w:rsidR="00444201" w:rsidRPr="00444201" w:rsidRDefault="00B7277B" w:rsidP="00592FE7">
      <w:pPr>
        <w:pStyle w:val="Heading4"/>
      </w:pPr>
      <w:r>
        <w:t>10</w:t>
      </w:r>
      <w:r w:rsidR="00444201" w:rsidRPr="00444201">
        <w:t>.1.4.3</w:t>
      </w:r>
      <w:r w:rsidR="00444201" w:rsidRPr="00444201">
        <w:tab/>
        <w:t xml:space="preserve">Working document towards a preliminary draft new Report </w:t>
      </w:r>
      <w:r w:rsidR="00444201" w:rsidRPr="00444201">
        <w:rPr>
          <w:lang w:eastAsia="ja-JP"/>
        </w:rPr>
        <w:t>ITU-R M.[</w:t>
      </w:r>
      <w:proofErr w:type="spellStart"/>
      <w:r w:rsidR="00444201" w:rsidRPr="00444201">
        <w:rPr>
          <w:lang w:eastAsia="ja-JP"/>
        </w:rPr>
        <w:t>FOD_EESS_SHARE</w:t>
      </w:r>
      <w:proofErr w:type="spellEnd"/>
      <w:r w:rsidR="00444201" w:rsidRPr="00444201">
        <w:rPr>
          <w:lang w:eastAsia="ja-JP"/>
        </w:rPr>
        <w:t>]</w:t>
      </w:r>
    </w:p>
    <w:p w14:paraId="5FFC39DB" w14:textId="77777777" w:rsidR="00444201" w:rsidRPr="00444201" w:rsidRDefault="00444201" w:rsidP="00444201">
      <w:pPr>
        <w:tabs>
          <w:tab w:val="clear" w:pos="1871"/>
          <w:tab w:val="left" w:pos="1843"/>
        </w:tabs>
        <w:rPr>
          <w:bCs/>
          <w:lang w:val="fr-FR"/>
        </w:rPr>
      </w:pPr>
      <w:r w:rsidRPr="00444201">
        <w:rPr>
          <w:lang w:val="fr-FR"/>
        </w:rPr>
        <w:t>Input documents:</w:t>
      </w:r>
      <w:r w:rsidRPr="00444201">
        <w:rPr>
          <w:lang w:val="fr-FR"/>
        </w:rPr>
        <w:tab/>
      </w:r>
      <w:r w:rsidRPr="00444201">
        <w:rPr>
          <w:lang w:val="fr-FR"/>
        </w:rPr>
        <w:tab/>
      </w:r>
      <w:hyperlink r:id="rId86" w:history="1">
        <w:proofErr w:type="spellStart"/>
        <w:r w:rsidRPr="00444201">
          <w:rPr>
            <w:bCs/>
            <w:color w:val="0000FF"/>
            <w:szCs w:val="22"/>
            <w:u w:val="single"/>
            <w:lang w:val="fr-FR"/>
          </w:rPr>
          <w:t>5B</w:t>
        </w:r>
        <w:proofErr w:type="spellEnd"/>
        <w:r w:rsidRPr="00444201">
          <w:rPr>
            <w:bCs/>
            <w:color w:val="0000FF"/>
            <w:szCs w:val="22"/>
            <w:u w:val="single"/>
            <w:lang w:val="fr-FR"/>
          </w:rPr>
          <w:t>/712</w:t>
        </w:r>
      </w:hyperlink>
      <w:r w:rsidRPr="00444201">
        <w:rPr>
          <w:bCs/>
          <w:szCs w:val="22"/>
          <w:lang w:val="fr-FR"/>
        </w:rPr>
        <w:t xml:space="preserve"> Annex 14, </w:t>
      </w:r>
      <w:hyperlink r:id="rId87" w:history="1">
        <w:proofErr w:type="spellStart"/>
        <w:r w:rsidRPr="00444201">
          <w:rPr>
            <w:color w:val="0000FF" w:themeColor="hyperlink"/>
            <w:u w:val="single"/>
            <w:lang w:val="fr-FR"/>
          </w:rPr>
          <w:t>5B</w:t>
        </w:r>
        <w:proofErr w:type="spellEnd"/>
        <w:r w:rsidRPr="00444201">
          <w:rPr>
            <w:color w:val="0000FF" w:themeColor="hyperlink"/>
            <w:u w:val="single"/>
            <w:lang w:val="fr-FR"/>
          </w:rPr>
          <w:t>/82</w:t>
        </w:r>
      </w:hyperlink>
    </w:p>
    <w:p w14:paraId="6A446E08" w14:textId="77777777" w:rsidR="00444201" w:rsidRPr="00444201" w:rsidRDefault="00444201" w:rsidP="00444201">
      <w:pPr>
        <w:tabs>
          <w:tab w:val="clear" w:pos="1871"/>
          <w:tab w:val="clear" w:pos="2268"/>
          <w:tab w:val="left" w:pos="1843"/>
          <w:tab w:val="left" w:pos="2608"/>
          <w:tab w:val="left" w:pos="3345"/>
        </w:tabs>
        <w:spacing w:before="80"/>
        <w:ind w:left="2268" w:hanging="2268"/>
      </w:pPr>
      <w:r w:rsidRPr="00444201">
        <w:t xml:space="preserve">Output documents: </w:t>
      </w:r>
      <w:r w:rsidRPr="00444201">
        <w:tab/>
        <w:t xml:space="preserve">Annex 9 to this Report (source: Document </w:t>
      </w:r>
      <w:proofErr w:type="spellStart"/>
      <w:r w:rsidRPr="00444201">
        <w:t>5B</w:t>
      </w:r>
      <w:proofErr w:type="spellEnd"/>
      <w:r w:rsidRPr="00444201">
        <w:t>/TEMP/21(</w:t>
      </w:r>
      <w:proofErr w:type="spellStart"/>
      <w:r w:rsidRPr="00444201">
        <w:t>WD</w:t>
      </w:r>
      <w:proofErr w:type="spellEnd"/>
      <w:r w:rsidRPr="00444201">
        <w:t xml:space="preserve"> </w:t>
      </w:r>
      <w:proofErr w:type="spellStart"/>
      <w:r w:rsidRPr="00444201">
        <w:t>PDN</w:t>
      </w:r>
      <w:proofErr w:type="spellEnd"/>
      <w:r w:rsidRPr="00444201">
        <w:t xml:space="preserve"> Report ITU-R M</w:t>
      </w:r>
      <w:r w:rsidRPr="00444201">
        <w:rPr>
          <w:lang w:eastAsia="ja-JP"/>
        </w:rPr>
        <w:t>.[</w:t>
      </w:r>
      <w:proofErr w:type="spellStart"/>
      <w:r w:rsidRPr="00444201">
        <w:rPr>
          <w:lang w:eastAsia="ja-JP"/>
        </w:rPr>
        <w:t>FOD_EESS_SHARE</w:t>
      </w:r>
      <w:proofErr w:type="spellEnd"/>
      <w:r w:rsidRPr="00444201">
        <w:rPr>
          <w:lang w:eastAsia="ja-JP"/>
        </w:rPr>
        <w:t>]</w:t>
      </w:r>
      <w:r w:rsidRPr="00444201">
        <w:t xml:space="preserve">)) </w:t>
      </w:r>
    </w:p>
    <w:p w14:paraId="5E3E2330" w14:textId="77777777" w:rsidR="00444201" w:rsidRPr="00444201" w:rsidRDefault="00444201" w:rsidP="00444201">
      <w:pPr>
        <w:tabs>
          <w:tab w:val="clear" w:pos="1871"/>
          <w:tab w:val="left" w:pos="2835"/>
          <w:tab w:val="left" w:pos="3345"/>
        </w:tabs>
        <w:spacing w:before="80"/>
        <w:rPr>
          <w:lang w:val="fr-FR"/>
        </w:rPr>
      </w:pPr>
      <w:r w:rsidRPr="00444201">
        <w:tab/>
      </w:r>
      <w:r w:rsidRPr="00444201">
        <w:tab/>
      </w:r>
      <w:hyperlink r:id="rId88" w:history="1">
        <w:proofErr w:type="spellStart"/>
        <w:r w:rsidRPr="00444201">
          <w:rPr>
            <w:color w:val="0000FF"/>
            <w:u w:val="single"/>
            <w:lang w:val="fr-FR"/>
          </w:rPr>
          <w:t>7C</w:t>
        </w:r>
        <w:proofErr w:type="spellEnd"/>
        <w:r w:rsidRPr="00444201">
          <w:rPr>
            <w:color w:val="0000FF"/>
            <w:u w:val="single"/>
            <w:lang w:val="fr-FR"/>
          </w:rPr>
          <w:t>/ 48</w:t>
        </w:r>
      </w:hyperlink>
      <w:r w:rsidRPr="00444201">
        <w:rPr>
          <w:lang w:val="fr-FR"/>
        </w:rPr>
        <w:t xml:space="preserve"> (Source Document </w:t>
      </w:r>
      <w:proofErr w:type="spellStart"/>
      <w:r w:rsidRPr="00444201">
        <w:rPr>
          <w:lang w:val="fr-FR"/>
        </w:rPr>
        <w:t>5B</w:t>
      </w:r>
      <w:proofErr w:type="spellEnd"/>
      <w:r w:rsidRPr="00444201">
        <w:rPr>
          <w:lang w:val="fr-FR"/>
        </w:rPr>
        <w:t>/TEMP/24(LS))</w:t>
      </w:r>
    </w:p>
    <w:p w14:paraId="10D8D310" w14:textId="77777777" w:rsidR="00444201" w:rsidRPr="00444201" w:rsidRDefault="00444201" w:rsidP="00444201">
      <w:r w:rsidRPr="00444201">
        <w:t xml:space="preserve">Document </w:t>
      </w:r>
      <w:proofErr w:type="spellStart"/>
      <w:r w:rsidRPr="00444201">
        <w:t>5B</w:t>
      </w:r>
      <w:proofErr w:type="spellEnd"/>
      <w:r w:rsidRPr="00444201">
        <w:t xml:space="preserve">/82 proposes amendments to Annex 14 to Document </w:t>
      </w:r>
      <w:proofErr w:type="spellStart"/>
      <w:r w:rsidRPr="00444201">
        <w:t>5B</w:t>
      </w:r>
      <w:proofErr w:type="spellEnd"/>
      <w:r w:rsidRPr="00444201">
        <w:t xml:space="preserve">/712. It was agreed to update the working document and attach it to this report. A liaison statement was sent to WP </w:t>
      </w:r>
      <w:proofErr w:type="spellStart"/>
      <w:r w:rsidRPr="00444201">
        <w:t>7C</w:t>
      </w:r>
      <w:proofErr w:type="spellEnd"/>
      <w:r w:rsidRPr="00444201">
        <w:t xml:space="preserve"> informing on the progress of the work on this report for further consideration at the next meeting. </w:t>
      </w:r>
    </w:p>
    <w:p w14:paraId="6925D27E" w14:textId="31C69650" w:rsidR="00444201" w:rsidRPr="00444201" w:rsidRDefault="00B7277B" w:rsidP="00592FE7">
      <w:pPr>
        <w:pStyle w:val="Heading4"/>
      </w:pPr>
      <w:r>
        <w:t>10</w:t>
      </w:r>
      <w:r w:rsidR="00444201" w:rsidRPr="00444201">
        <w:t>.1.4.4</w:t>
      </w:r>
      <w:r w:rsidR="00444201" w:rsidRPr="00444201">
        <w:tab/>
        <w:t xml:space="preserve">Working document towards a preliminary draft new Report </w:t>
      </w:r>
      <w:r w:rsidR="00444201" w:rsidRPr="00444201">
        <w:rPr>
          <w:lang w:eastAsia="ja-JP"/>
        </w:rPr>
        <w:t>ITU-R M.[</w:t>
      </w:r>
      <w:proofErr w:type="spellStart"/>
      <w:r w:rsidR="00444201" w:rsidRPr="00444201">
        <w:rPr>
          <w:lang w:eastAsia="ja-JP"/>
        </w:rPr>
        <w:t>UA_AIRBORNE_DAA</w:t>
      </w:r>
      <w:proofErr w:type="spellEnd"/>
      <w:r w:rsidR="00444201" w:rsidRPr="00444201">
        <w:rPr>
          <w:lang w:eastAsia="ja-JP"/>
        </w:rPr>
        <w:t>]</w:t>
      </w:r>
    </w:p>
    <w:p w14:paraId="6B092920" w14:textId="77777777" w:rsidR="00444201" w:rsidRPr="00444201" w:rsidRDefault="00444201" w:rsidP="00444201">
      <w:pPr>
        <w:tabs>
          <w:tab w:val="clear" w:pos="1871"/>
          <w:tab w:val="left" w:pos="1843"/>
        </w:tabs>
        <w:rPr>
          <w:bCs/>
          <w:lang w:val="fr-FR"/>
        </w:rPr>
      </w:pPr>
      <w:r w:rsidRPr="00444201">
        <w:rPr>
          <w:lang w:val="fr-FR"/>
        </w:rPr>
        <w:t>Input documents:</w:t>
      </w:r>
      <w:r w:rsidRPr="00444201">
        <w:rPr>
          <w:lang w:val="fr-FR"/>
        </w:rPr>
        <w:tab/>
      </w:r>
      <w:r w:rsidRPr="00444201">
        <w:rPr>
          <w:lang w:val="fr-FR"/>
        </w:rPr>
        <w:tab/>
      </w:r>
      <w:hyperlink r:id="rId89" w:history="1">
        <w:proofErr w:type="spellStart"/>
        <w:r w:rsidRPr="00444201">
          <w:rPr>
            <w:bCs/>
            <w:color w:val="0000FF"/>
            <w:szCs w:val="22"/>
            <w:u w:val="single"/>
            <w:lang w:val="fr-FR"/>
          </w:rPr>
          <w:t>5B</w:t>
        </w:r>
        <w:proofErr w:type="spellEnd"/>
        <w:r w:rsidRPr="00444201">
          <w:rPr>
            <w:bCs/>
            <w:color w:val="0000FF"/>
            <w:szCs w:val="22"/>
            <w:u w:val="single"/>
            <w:lang w:val="fr-FR"/>
          </w:rPr>
          <w:t>/712</w:t>
        </w:r>
      </w:hyperlink>
      <w:r w:rsidRPr="00444201">
        <w:rPr>
          <w:bCs/>
          <w:szCs w:val="22"/>
          <w:lang w:val="fr-FR"/>
        </w:rPr>
        <w:t xml:space="preserve"> Annex 15, </w:t>
      </w:r>
      <w:hyperlink r:id="rId90" w:history="1">
        <w:proofErr w:type="spellStart"/>
        <w:r w:rsidRPr="00444201">
          <w:rPr>
            <w:color w:val="0000FF" w:themeColor="hyperlink"/>
            <w:u w:val="single"/>
            <w:lang w:val="fr-FR"/>
          </w:rPr>
          <w:t>5B</w:t>
        </w:r>
        <w:proofErr w:type="spellEnd"/>
        <w:r w:rsidRPr="00444201">
          <w:rPr>
            <w:color w:val="0000FF" w:themeColor="hyperlink"/>
            <w:u w:val="single"/>
            <w:lang w:val="fr-FR"/>
          </w:rPr>
          <w:t>/74</w:t>
        </w:r>
      </w:hyperlink>
    </w:p>
    <w:p w14:paraId="597BAC68" w14:textId="77777777" w:rsidR="00444201" w:rsidRPr="00444201" w:rsidRDefault="00444201" w:rsidP="00444201">
      <w:pPr>
        <w:tabs>
          <w:tab w:val="clear" w:pos="1871"/>
          <w:tab w:val="clear" w:pos="2268"/>
          <w:tab w:val="left" w:pos="1843"/>
          <w:tab w:val="left" w:pos="2608"/>
          <w:tab w:val="left" w:pos="3345"/>
        </w:tabs>
        <w:spacing w:before="80"/>
        <w:ind w:left="2268" w:hanging="2268"/>
        <w:rPr>
          <w:lang w:val="fr-FR"/>
        </w:rPr>
      </w:pPr>
      <w:r w:rsidRPr="00444201">
        <w:rPr>
          <w:lang w:val="fr-FR"/>
        </w:rPr>
        <w:t xml:space="preserve">Output documents: </w:t>
      </w:r>
      <w:r w:rsidRPr="00444201">
        <w:rPr>
          <w:lang w:val="fr-FR"/>
        </w:rPr>
        <w:tab/>
        <w:t xml:space="preserve">Annex 10 to </w:t>
      </w:r>
      <w:proofErr w:type="spellStart"/>
      <w:r w:rsidRPr="00444201">
        <w:rPr>
          <w:lang w:val="fr-FR"/>
        </w:rPr>
        <w:t>this</w:t>
      </w:r>
      <w:proofErr w:type="spellEnd"/>
      <w:r w:rsidRPr="00444201">
        <w:rPr>
          <w:lang w:val="fr-FR"/>
        </w:rPr>
        <w:t xml:space="preserve"> Report (source: Document </w:t>
      </w:r>
      <w:proofErr w:type="spellStart"/>
      <w:r w:rsidRPr="00444201">
        <w:rPr>
          <w:lang w:val="fr-FR"/>
        </w:rPr>
        <w:t>5B</w:t>
      </w:r>
      <w:proofErr w:type="spellEnd"/>
      <w:r w:rsidRPr="00444201">
        <w:rPr>
          <w:lang w:val="fr-FR"/>
        </w:rPr>
        <w:t>/TEMP/29(</w:t>
      </w:r>
      <w:proofErr w:type="spellStart"/>
      <w:r w:rsidRPr="00444201">
        <w:rPr>
          <w:lang w:val="fr-FR"/>
        </w:rPr>
        <w:t>WD</w:t>
      </w:r>
      <w:proofErr w:type="spellEnd"/>
      <w:r w:rsidRPr="00444201">
        <w:rPr>
          <w:lang w:val="fr-FR"/>
        </w:rPr>
        <w:t xml:space="preserve"> </w:t>
      </w:r>
      <w:proofErr w:type="spellStart"/>
      <w:r w:rsidRPr="00444201">
        <w:rPr>
          <w:lang w:val="fr-FR"/>
        </w:rPr>
        <w:t>PDN</w:t>
      </w:r>
      <w:proofErr w:type="spellEnd"/>
      <w:r w:rsidRPr="00444201">
        <w:rPr>
          <w:lang w:val="fr-FR"/>
        </w:rPr>
        <w:t xml:space="preserve"> Report ITU-R M</w:t>
      </w:r>
      <w:r w:rsidRPr="00444201">
        <w:rPr>
          <w:lang w:val="fr-FR" w:eastAsia="ja-JP"/>
        </w:rPr>
        <w:t>.[</w:t>
      </w:r>
      <w:r w:rsidRPr="00444201">
        <w:rPr>
          <w:lang w:val="fr-FR"/>
        </w:rPr>
        <w:t xml:space="preserve"> </w:t>
      </w:r>
      <w:proofErr w:type="spellStart"/>
      <w:r w:rsidRPr="00444201">
        <w:rPr>
          <w:lang w:val="fr-FR" w:eastAsia="ja-JP"/>
        </w:rPr>
        <w:t>UA_AIRBORNE_DAA</w:t>
      </w:r>
      <w:proofErr w:type="spellEnd"/>
      <w:r w:rsidRPr="00444201">
        <w:rPr>
          <w:lang w:val="fr-FR" w:eastAsia="ja-JP"/>
        </w:rPr>
        <w:t>]</w:t>
      </w:r>
      <w:r w:rsidRPr="00444201">
        <w:rPr>
          <w:lang w:val="fr-FR"/>
        </w:rPr>
        <w:t xml:space="preserve">)) </w:t>
      </w:r>
    </w:p>
    <w:p w14:paraId="7891EE51" w14:textId="77777777" w:rsidR="00444201" w:rsidRPr="00444201" w:rsidRDefault="00444201" w:rsidP="00444201">
      <w:pPr>
        <w:tabs>
          <w:tab w:val="clear" w:pos="1871"/>
          <w:tab w:val="left" w:pos="2835"/>
          <w:tab w:val="left" w:pos="3345"/>
        </w:tabs>
      </w:pPr>
      <w:r w:rsidRPr="00444201">
        <w:rPr>
          <w:lang w:val="fr-FR"/>
        </w:rPr>
        <w:t xml:space="preserve">Document </w:t>
      </w:r>
      <w:proofErr w:type="spellStart"/>
      <w:r w:rsidRPr="00444201">
        <w:rPr>
          <w:lang w:val="fr-FR"/>
        </w:rPr>
        <w:t>5B</w:t>
      </w:r>
      <w:proofErr w:type="spellEnd"/>
      <w:r w:rsidRPr="00444201">
        <w:rPr>
          <w:lang w:val="fr-FR"/>
        </w:rPr>
        <w:t xml:space="preserve">/72 proposes </w:t>
      </w:r>
      <w:proofErr w:type="spellStart"/>
      <w:r w:rsidRPr="00444201">
        <w:rPr>
          <w:lang w:val="fr-FR"/>
        </w:rPr>
        <w:t>amendments</w:t>
      </w:r>
      <w:proofErr w:type="spellEnd"/>
      <w:r w:rsidRPr="00444201">
        <w:rPr>
          <w:lang w:val="fr-FR"/>
        </w:rPr>
        <w:t xml:space="preserve"> to Annex 15 to Document </w:t>
      </w:r>
      <w:proofErr w:type="spellStart"/>
      <w:r w:rsidRPr="00444201">
        <w:rPr>
          <w:lang w:val="fr-FR"/>
        </w:rPr>
        <w:t>5B</w:t>
      </w:r>
      <w:proofErr w:type="spellEnd"/>
      <w:r w:rsidRPr="00444201">
        <w:rPr>
          <w:lang w:val="fr-FR"/>
        </w:rPr>
        <w:t xml:space="preserve">/712. </w:t>
      </w:r>
      <w:r w:rsidRPr="00444201">
        <w:t>It was agreed to update the working document and attach it</w:t>
      </w:r>
      <w:r w:rsidRPr="00444201">
        <w:rPr>
          <w:lang w:eastAsia="ja-JP"/>
        </w:rPr>
        <w:t xml:space="preserve"> </w:t>
      </w:r>
      <w:r w:rsidRPr="00444201">
        <w:t>to this report for further consideration at the next meeting.</w:t>
      </w:r>
    </w:p>
    <w:p w14:paraId="11707FC8" w14:textId="55964A40" w:rsidR="00444201" w:rsidRPr="00444201" w:rsidRDefault="00B7277B" w:rsidP="00592FE7">
      <w:pPr>
        <w:pStyle w:val="Heading4"/>
      </w:pPr>
      <w:r>
        <w:t>10.</w:t>
      </w:r>
      <w:r w:rsidR="00444201" w:rsidRPr="00444201">
        <w:t>1.4.5</w:t>
      </w:r>
      <w:r w:rsidR="00444201" w:rsidRPr="00444201">
        <w:tab/>
        <w:t xml:space="preserve">Working document towards a preliminary draft new Report </w:t>
      </w:r>
      <w:r w:rsidR="00444201" w:rsidRPr="00444201">
        <w:rPr>
          <w:lang w:eastAsia="ja-JP"/>
        </w:rPr>
        <w:t>ITU-R M.[</w:t>
      </w:r>
      <w:proofErr w:type="spellStart"/>
      <w:r w:rsidR="00444201" w:rsidRPr="00444201">
        <w:rPr>
          <w:lang w:eastAsia="ja-JP"/>
        </w:rPr>
        <w:t>UA_GROUND_DAA</w:t>
      </w:r>
      <w:proofErr w:type="spellEnd"/>
      <w:r w:rsidR="00444201" w:rsidRPr="00444201">
        <w:rPr>
          <w:lang w:eastAsia="ja-JP"/>
        </w:rPr>
        <w:t>]</w:t>
      </w:r>
    </w:p>
    <w:p w14:paraId="23E2D3EE" w14:textId="77777777" w:rsidR="00444201" w:rsidRPr="00444201" w:rsidRDefault="00444201" w:rsidP="00444201">
      <w:pPr>
        <w:tabs>
          <w:tab w:val="clear" w:pos="1871"/>
          <w:tab w:val="left" w:pos="1843"/>
        </w:tabs>
        <w:rPr>
          <w:bCs/>
          <w:lang w:val="fr-FR"/>
        </w:rPr>
      </w:pPr>
      <w:r w:rsidRPr="00444201">
        <w:rPr>
          <w:lang w:val="fr-FR"/>
        </w:rPr>
        <w:t>Input documents:</w:t>
      </w:r>
      <w:r w:rsidRPr="00444201">
        <w:rPr>
          <w:lang w:val="fr-FR"/>
        </w:rPr>
        <w:tab/>
      </w:r>
      <w:r w:rsidRPr="00444201">
        <w:rPr>
          <w:lang w:val="fr-FR"/>
        </w:rPr>
        <w:tab/>
      </w:r>
      <w:hyperlink r:id="rId91" w:history="1">
        <w:proofErr w:type="spellStart"/>
        <w:r w:rsidRPr="00444201">
          <w:rPr>
            <w:bCs/>
            <w:color w:val="0000FF"/>
            <w:szCs w:val="22"/>
            <w:u w:val="single"/>
            <w:lang w:val="fr-FR"/>
          </w:rPr>
          <w:t>5B</w:t>
        </w:r>
        <w:proofErr w:type="spellEnd"/>
        <w:r w:rsidRPr="00444201">
          <w:rPr>
            <w:bCs/>
            <w:color w:val="0000FF"/>
            <w:szCs w:val="22"/>
            <w:u w:val="single"/>
            <w:lang w:val="fr-FR"/>
          </w:rPr>
          <w:t>/712</w:t>
        </w:r>
      </w:hyperlink>
      <w:r w:rsidRPr="00444201">
        <w:rPr>
          <w:bCs/>
          <w:szCs w:val="22"/>
          <w:lang w:val="fr-FR"/>
        </w:rPr>
        <w:t xml:space="preserve"> Annex 16, </w:t>
      </w:r>
      <w:hyperlink r:id="rId92" w:history="1">
        <w:proofErr w:type="spellStart"/>
        <w:r w:rsidRPr="00444201">
          <w:rPr>
            <w:color w:val="0000FF" w:themeColor="hyperlink"/>
            <w:u w:val="single"/>
            <w:lang w:val="fr-FR"/>
          </w:rPr>
          <w:t>5B</w:t>
        </w:r>
        <w:proofErr w:type="spellEnd"/>
        <w:r w:rsidRPr="00444201">
          <w:rPr>
            <w:color w:val="0000FF" w:themeColor="hyperlink"/>
            <w:u w:val="single"/>
            <w:lang w:val="fr-FR"/>
          </w:rPr>
          <w:t>/75</w:t>
        </w:r>
      </w:hyperlink>
    </w:p>
    <w:p w14:paraId="4FE914BF" w14:textId="77777777" w:rsidR="00444201" w:rsidRPr="00444201" w:rsidRDefault="00444201" w:rsidP="00444201">
      <w:pPr>
        <w:tabs>
          <w:tab w:val="clear" w:pos="1871"/>
          <w:tab w:val="clear" w:pos="2268"/>
          <w:tab w:val="left" w:pos="1843"/>
          <w:tab w:val="left" w:pos="2608"/>
          <w:tab w:val="left" w:pos="3345"/>
        </w:tabs>
        <w:spacing w:before="80"/>
        <w:ind w:left="2268" w:hanging="2268"/>
        <w:rPr>
          <w:lang w:val="fr-FR"/>
        </w:rPr>
      </w:pPr>
      <w:r w:rsidRPr="00444201">
        <w:rPr>
          <w:lang w:val="fr-FR"/>
        </w:rPr>
        <w:t xml:space="preserve">Output documents: </w:t>
      </w:r>
      <w:r w:rsidRPr="00444201">
        <w:rPr>
          <w:lang w:val="fr-FR"/>
        </w:rPr>
        <w:tab/>
        <w:t xml:space="preserve">Annex 11 to </w:t>
      </w:r>
      <w:proofErr w:type="spellStart"/>
      <w:r w:rsidRPr="00444201">
        <w:rPr>
          <w:lang w:val="fr-FR"/>
        </w:rPr>
        <w:t>this</w:t>
      </w:r>
      <w:proofErr w:type="spellEnd"/>
      <w:r w:rsidRPr="00444201">
        <w:rPr>
          <w:lang w:val="fr-FR"/>
        </w:rPr>
        <w:t xml:space="preserve"> Report (source: Document </w:t>
      </w:r>
      <w:proofErr w:type="spellStart"/>
      <w:r w:rsidRPr="00444201">
        <w:rPr>
          <w:lang w:val="fr-FR"/>
        </w:rPr>
        <w:t>5B</w:t>
      </w:r>
      <w:proofErr w:type="spellEnd"/>
      <w:r w:rsidRPr="00444201">
        <w:rPr>
          <w:lang w:val="fr-FR"/>
        </w:rPr>
        <w:t>/TEMP/28(</w:t>
      </w:r>
      <w:proofErr w:type="spellStart"/>
      <w:r w:rsidRPr="00444201">
        <w:rPr>
          <w:lang w:val="fr-FR"/>
        </w:rPr>
        <w:t>WD</w:t>
      </w:r>
      <w:proofErr w:type="spellEnd"/>
      <w:r w:rsidRPr="00444201">
        <w:rPr>
          <w:lang w:val="fr-FR"/>
        </w:rPr>
        <w:t xml:space="preserve"> </w:t>
      </w:r>
      <w:proofErr w:type="spellStart"/>
      <w:r w:rsidRPr="00444201">
        <w:rPr>
          <w:lang w:val="fr-FR"/>
        </w:rPr>
        <w:t>PDN</w:t>
      </w:r>
      <w:proofErr w:type="spellEnd"/>
      <w:r w:rsidRPr="00444201">
        <w:rPr>
          <w:lang w:val="fr-FR"/>
        </w:rPr>
        <w:t xml:space="preserve"> Report ITU-R M</w:t>
      </w:r>
      <w:r w:rsidRPr="00444201">
        <w:rPr>
          <w:lang w:val="fr-FR" w:eastAsia="ja-JP"/>
        </w:rPr>
        <w:t>.[</w:t>
      </w:r>
      <w:proofErr w:type="spellStart"/>
      <w:r w:rsidRPr="00444201">
        <w:rPr>
          <w:lang w:val="fr-FR" w:eastAsia="ja-JP"/>
        </w:rPr>
        <w:t>UA_GROUND_DAA</w:t>
      </w:r>
      <w:proofErr w:type="spellEnd"/>
      <w:r w:rsidRPr="00444201">
        <w:rPr>
          <w:lang w:val="fr-FR" w:eastAsia="ja-JP"/>
        </w:rPr>
        <w:t>]</w:t>
      </w:r>
      <w:r w:rsidRPr="00444201">
        <w:rPr>
          <w:lang w:val="fr-FR"/>
        </w:rPr>
        <w:t xml:space="preserve">)) </w:t>
      </w:r>
    </w:p>
    <w:p w14:paraId="3BCDC192" w14:textId="77777777" w:rsidR="00444201" w:rsidRPr="00444201" w:rsidRDefault="00444201" w:rsidP="00444201">
      <w:pPr>
        <w:tabs>
          <w:tab w:val="clear" w:pos="1871"/>
          <w:tab w:val="left" w:pos="2835"/>
          <w:tab w:val="left" w:pos="3345"/>
        </w:tabs>
      </w:pPr>
      <w:r w:rsidRPr="00444201">
        <w:rPr>
          <w:lang w:val="fr-FR"/>
        </w:rPr>
        <w:t xml:space="preserve">Document </w:t>
      </w:r>
      <w:proofErr w:type="spellStart"/>
      <w:r w:rsidRPr="00444201">
        <w:rPr>
          <w:lang w:val="fr-FR"/>
        </w:rPr>
        <w:t>5B</w:t>
      </w:r>
      <w:proofErr w:type="spellEnd"/>
      <w:r w:rsidRPr="00444201">
        <w:rPr>
          <w:lang w:val="fr-FR"/>
        </w:rPr>
        <w:t xml:space="preserve">/75 proposes </w:t>
      </w:r>
      <w:proofErr w:type="spellStart"/>
      <w:r w:rsidRPr="00444201">
        <w:rPr>
          <w:lang w:val="fr-FR"/>
        </w:rPr>
        <w:t>amendments</w:t>
      </w:r>
      <w:proofErr w:type="spellEnd"/>
      <w:r w:rsidRPr="00444201">
        <w:rPr>
          <w:lang w:val="fr-FR"/>
        </w:rPr>
        <w:t xml:space="preserve"> to Annex 16 to Document </w:t>
      </w:r>
      <w:proofErr w:type="spellStart"/>
      <w:r w:rsidRPr="00444201">
        <w:rPr>
          <w:lang w:val="fr-FR"/>
        </w:rPr>
        <w:t>5B</w:t>
      </w:r>
      <w:proofErr w:type="spellEnd"/>
      <w:r w:rsidRPr="00444201">
        <w:rPr>
          <w:lang w:val="fr-FR"/>
        </w:rPr>
        <w:t xml:space="preserve">/712. </w:t>
      </w:r>
      <w:r w:rsidRPr="00444201">
        <w:t>It was agreed to update the working document and attach it to this report for further consideration at the next meeting.</w:t>
      </w:r>
    </w:p>
    <w:p w14:paraId="5F87E43D" w14:textId="03120701" w:rsidR="00444201" w:rsidRPr="00444201" w:rsidRDefault="00B7277B" w:rsidP="00592FE7">
      <w:pPr>
        <w:pStyle w:val="Heading3"/>
      </w:pPr>
      <w:bookmarkStart w:id="90" w:name="_Toc11135795"/>
      <w:bookmarkStart w:id="91" w:name="_Toc49247357"/>
      <w:r>
        <w:t>10</w:t>
      </w:r>
      <w:r w:rsidR="00444201" w:rsidRPr="00444201">
        <w:t>.1.5</w:t>
      </w:r>
      <w:r w:rsidR="00444201" w:rsidRPr="00444201">
        <w:tab/>
        <w:t>Other radiodetermination issues</w:t>
      </w:r>
      <w:bookmarkEnd w:id="90"/>
      <w:bookmarkEnd w:id="91"/>
    </w:p>
    <w:p w14:paraId="7B4BEF11" w14:textId="0B670E80" w:rsidR="00444201" w:rsidRPr="00444201" w:rsidRDefault="00B7277B" w:rsidP="00592FE7">
      <w:pPr>
        <w:pStyle w:val="Heading4"/>
        <w:rPr>
          <w:lang w:eastAsia="zh-CN"/>
        </w:rPr>
      </w:pPr>
      <w:r>
        <w:t>10</w:t>
      </w:r>
      <w:r w:rsidR="00444201" w:rsidRPr="00444201">
        <w:t>.1.5.1</w:t>
      </w:r>
      <w:r w:rsidR="00444201" w:rsidRPr="00444201">
        <w:tab/>
      </w:r>
      <w:r w:rsidR="00444201" w:rsidRPr="00444201">
        <w:rPr>
          <w:lang w:eastAsia="zh-CN"/>
        </w:rPr>
        <w:t xml:space="preserve">Terrestrial </w:t>
      </w:r>
      <w:r w:rsidR="00592FE7" w:rsidRPr="00444201">
        <w:rPr>
          <w:lang w:eastAsia="zh-CN"/>
        </w:rPr>
        <w:t xml:space="preserve">radars </w:t>
      </w:r>
      <w:r w:rsidR="00444201" w:rsidRPr="00444201">
        <w:rPr>
          <w:lang w:eastAsia="zh-CN"/>
        </w:rPr>
        <w:t>in frequency bands allocated to the earth exploration satellite service</w:t>
      </w:r>
      <w:r w:rsidR="00444201" w:rsidRPr="00444201">
        <w:t xml:space="preserve"> </w:t>
      </w:r>
    </w:p>
    <w:p w14:paraId="2B1F697F" w14:textId="77777777" w:rsidR="00444201" w:rsidRPr="00444201" w:rsidRDefault="00444201" w:rsidP="00444201">
      <w:pPr>
        <w:tabs>
          <w:tab w:val="clear" w:pos="1871"/>
          <w:tab w:val="left" w:pos="1843"/>
        </w:tabs>
        <w:rPr>
          <w:bCs/>
          <w:color w:val="0000FF"/>
          <w:u w:val="single"/>
          <w:lang w:val="fr-FR"/>
        </w:rPr>
      </w:pPr>
      <w:r w:rsidRPr="00444201">
        <w:rPr>
          <w:lang w:val="fr-FR"/>
        </w:rPr>
        <w:t xml:space="preserve">Input document: </w:t>
      </w:r>
      <w:r w:rsidRPr="00444201">
        <w:rPr>
          <w:lang w:val="fr-FR"/>
        </w:rPr>
        <w:tab/>
      </w:r>
      <w:r w:rsidRPr="00444201">
        <w:rPr>
          <w:lang w:val="fr-FR"/>
        </w:rPr>
        <w:tab/>
      </w:r>
      <w:hyperlink r:id="rId93" w:history="1">
        <w:proofErr w:type="spellStart"/>
        <w:r w:rsidRPr="00444201">
          <w:rPr>
            <w:bCs/>
            <w:color w:val="0000FF"/>
            <w:sz w:val="22"/>
            <w:szCs w:val="22"/>
            <w:u w:val="single"/>
            <w:lang w:val="fr-FR"/>
          </w:rPr>
          <w:t>5B</w:t>
        </w:r>
        <w:proofErr w:type="spellEnd"/>
        <w:r w:rsidRPr="00444201">
          <w:rPr>
            <w:bCs/>
            <w:color w:val="0000FF"/>
            <w:sz w:val="22"/>
            <w:szCs w:val="22"/>
            <w:u w:val="single"/>
            <w:lang w:val="fr-FR"/>
          </w:rPr>
          <w:t>/715</w:t>
        </w:r>
      </w:hyperlink>
    </w:p>
    <w:p w14:paraId="6F1EEC99" w14:textId="77777777" w:rsidR="00444201" w:rsidRPr="00444201" w:rsidRDefault="00444201" w:rsidP="00444201">
      <w:pPr>
        <w:tabs>
          <w:tab w:val="clear" w:pos="1871"/>
          <w:tab w:val="left" w:pos="1843"/>
        </w:tabs>
        <w:spacing w:before="80"/>
        <w:rPr>
          <w:lang w:val="fr-FR"/>
        </w:rPr>
      </w:pPr>
      <w:r w:rsidRPr="00444201">
        <w:rPr>
          <w:lang w:val="fr-FR"/>
        </w:rPr>
        <w:t xml:space="preserve">Output document: </w:t>
      </w:r>
      <w:r w:rsidRPr="00444201">
        <w:rPr>
          <w:lang w:val="fr-FR"/>
        </w:rPr>
        <w:tab/>
      </w:r>
      <w:r w:rsidRPr="00444201">
        <w:rPr>
          <w:lang w:val="fr-FR"/>
        </w:rPr>
        <w:tab/>
        <w:t>None.</w:t>
      </w:r>
    </w:p>
    <w:p w14:paraId="1067A405" w14:textId="479029B3" w:rsidR="00444201" w:rsidRPr="00444201" w:rsidRDefault="00444201" w:rsidP="00444201">
      <w:pPr>
        <w:tabs>
          <w:tab w:val="clear" w:pos="1871"/>
          <w:tab w:val="left" w:pos="1843"/>
        </w:tabs>
      </w:pPr>
      <w:r w:rsidRPr="00444201">
        <w:t xml:space="preserve">With  </w:t>
      </w:r>
      <w:r w:rsidR="0000446D" w:rsidRPr="00444201">
        <w:t xml:space="preserve">Document </w:t>
      </w:r>
      <w:proofErr w:type="spellStart"/>
      <w:r w:rsidRPr="00444201">
        <w:t>5B</w:t>
      </w:r>
      <w:proofErr w:type="spellEnd"/>
      <w:r w:rsidRPr="00444201">
        <w:t xml:space="preserve">/715 </w:t>
      </w:r>
      <w:r w:rsidR="0000446D" w:rsidRPr="00444201">
        <w:t xml:space="preserve">Working Party </w:t>
      </w:r>
      <w:proofErr w:type="spellStart"/>
      <w:r w:rsidRPr="00444201">
        <w:t>7C</w:t>
      </w:r>
      <w:proofErr w:type="spellEnd"/>
      <w:r w:rsidRPr="00444201">
        <w:t xml:space="preserve"> reported that in course of its consideration of maximum </w:t>
      </w:r>
      <w:proofErr w:type="spellStart"/>
      <w:r w:rsidRPr="00444201">
        <w:t>e.i.r.p</w:t>
      </w:r>
      <w:proofErr w:type="spellEnd"/>
      <w:r w:rsidRPr="00444201">
        <w:t xml:space="preserve"> of radar systems administration reported higher values of systems than those values contained in recommendations on characteristics and protection criteria to be used for sharing studies. The document was noted, and administration are invited to contribute to the next meeting in order to update these recommendations as appropriate.</w:t>
      </w:r>
    </w:p>
    <w:p w14:paraId="730BFFCC" w14:textId="2A4ADC11" w:rsidR="00444201" w:rsidRPr="00444201" w:rsidRDefault="00B7277B" w:rsidP="00592FE7">
      <w:pPr>
        <w:pStyle w:val="Heading2"/>
      </w:pPr>
      <w:bookmarkStart w:id="92" w:name="_Toc486581524"/>
      <w:bookmarkStart w:id="93" w:name="_Toc11135802"/>
      <w:bookmarkStart w:id="94" w:name="_Toc49247358"/>
      <w:bookmarkEnd w:id="73"/>
      <w:bookmarkEnd w:id="74"/>
      <w:bookmarkEnd w:id="75"/>
      <w:bookmarkEnd w:id="77"/>
      <w:bookmarkEnd w:id="78"/>
      <w:bookmarkEnd w:id="79"/>
      <w:r>
        <w:t>10</w:t>
      </w:r>
      <w:r w:rsidR="00444201" w:rsidRPr="00444201">
        <w:t>.2</w:t>
      </w:r>
      <w:r w:rsidR="00444201" w:rsidRPr="00444201">
        <w:tab/>
        <w:t>Report of Sub</w:t>
      </w:r>
      <w:r w:rsidR="00592FE7">
        <w:t>-</w:t>
      </w:r>
      <w:r w:rsidR="00444201" w:rsidRPr="00444201">
        <w:t xml:space="preserve">Working Group </w:t>
      </w:r>
      <w:proofErr w:type="spellStart"/>
      <w:r w:rsidR="00444201" w:rsidRPr="00444201">
        <w:t>5B</w:t>
      </w:r>
      <w:proofErr w:type="spellEnd"/>
      <w:r w:rsidR="00444201" w:rsidRPr="00444201">
        <w:t>-2 “Aeronautical”</w:t>
      </w:r>
      <w:bookmarkEnd w:id="94"/>
    </w:p>
    <w:p w14:paraId="2E6126DA" w14:textId="77777777" w:rsidR="00444201" w:rsidRPr="00444201" w:rsidRDefault="00444201" w:rsidP="00396169">
      <w:bookmarkStart w:id="95" w:name="_Toc11135797"/>
      <w:bookmarkStart w:id="96" w:name="_Toc454297284"/>
      <w:bookmarkStart w:id="97" w:name="_Toc470011484"/>
      <w:r w:rsidRPr="00444201">
        <w:t xml:space="preserve">Working Group </w:t>
      </w:r>
      <w:proofErr w:type="spellStart"/>
      <w:r w:rsidRPr="00444201">
        <w:t>5B</w:t>
      </w:r>
      <w:proofErr w:type="spellEnd"/>
      <w:r w:rsidRPr="00444201">
        <w:t>-2 met 16 times at this meeting. The agenda for Working Group </w:t>
      </w:r>
      <w:proofErr w:type="spellStart"/>
      <w:r w:rsidRPr="00444201">
        <w:t>5B</w:t>
      </w:r>
      <w:proofErr w:type="spellEnd"/>
      <w:r w:rsidRPr="00444201">
        <w:t>-2 included 10 separate items. The Working Group considered 1 annex to the report from the last  WP </w:t>
      </w:r>
      <w:proofErr w:type="spellStart"/>
      <w:r w:rsidRPr="00444201">
        <w:t>5B</w:t>
      </w:r>
      <w:proofErr w:type="spellEnd"/>
      <w:r w:rsidRPr="00444201">
        <w:t xml:space="preserve"> meeting and 26 input documents some of which could not be considered in any detail due to the time constraints imposed by the meeting being held virtually. The output of Working Group </w:t>
      </w:r>
      <w:proofErr w:type="spellStart"/>
      <w:r w:rsidRPr="00444201">
        <w:t>5B</w:t>
      </w:r>
      <w:proofErr w:type="spellEnd"/>
      <w:r w:rsidRPr="00444201">
        <w:t>-2 at this meeting consisted 1 draft document to be attached to the Chairman’s Report as well as 4 liaison statements. To achieve a maximum level of flexibility in using the meeting time and avoid time for reporting from subordinate group in the virtual meeting all business was dealt with in the Working group.</w:t>
      </w:r>
    </w:p>
    <w:p w14:paraId="601C48D8" w14:textId="4EFC9697" w:rsidR="00444201" w:rsidRPr="00444201" w:rsidRDefault="00B7277B" w:rsidP="00592FE7">
      <w:pPr>
        <w:pStyle w:val="Heading3"/>
        <w:rPr>
          <w:rFonts w:cstheme="minorHAnsi"/>
        </w:rPr>
      </w:pPr>
      <w:bookmarkStart w:id="98" w:name="_Toc49247359"/>
      <w:r>
        <w:t>10</w:t>
      </w:r>
      <w:r w:rsidR="00444201" w:rsidRPr="00444201">
        <w:t>.2.1</w:t>
      </w:r>
      <w:r w:rsidR="00444201" w:rsidRPr="00444201">
        <w:tab/>
        <w:t>World Radiocommunication Conference 2023 Issue(s)</w:t>
      </w:r>
      <w:bookmarkEnd w:id="95"/>
      <w:bookmarkEnd w:id="98"/>
    </w:p>
    <w:p w14:paraId="38236388" w14:textId="199540C7" w:rsidR="00444201" w:rsidRPr="00444201" w:rsidRDefault="00B7277B" w:rsidP="00592FE7">
      <w:pPr>
        <w:pStyle w:val="Heading4"/>
      </w:pPr>
      <w:bookmarkStart w:id="99" w:name="_Toc454297271"/>
      <w:r>
        <w:t>10</w:t>
      </w:r>
      <w:r w:rsidR="00444201" w:rsidRPr="00444201">
        <w:t>.2.1.1</w:t>
      </w:r>
      <w:r w:rsidR="00444201" w:rsidRPr="00444201">
        <w:tab/>
        <w:t>Documents related to WRC-23 agenda item 1.1 – Protection of stations of the aeronautical and maritime mobile services in the frequency band 4 800-4 990 MHz</w:t>
      </w:r>
    </w:p>
    <w:p w14:paraId="40AE22CF" w14:textId="77777777" w:rsidR="00444201" w:rsidRPr="00444201" w:rsidRDefault="00444201" w:rsidP="00444201">
      <w:pPr>
        <w:tabs>
          <w:tab w:val="clear" w:pos="1871"/>
          <w:tab w:val="left" w:pos="1843"/>
        </w:tabs>
      </w:pPr>
      <w:r w:rsidRPr="00444201">
        <w:rPr>
          <w:rFonts w:cstheme="minorHAnsi"/>
          <w:szCs w:val="24"/>
        </w:rPr>
        <w:t xml:space="preserve">Input </w:t>
      </w:r>
      <w:r w:rsidRPr="00444201">
        <w:rPr>
          <w:rFonts w:cstheme="minorHAnsi"/>
        </w:rPr>
        <w:t>documents</w:t>
      </w:r>
      <w:r w:rsidRPr="00444201">
        <w:rPr>
          <w:rFonts w:cstheme="minorHAnsi"/>
          <w:szCs w:val="24"/>
        </w:rPr>
        <w:t xml:space="preserve">: </w:t>
      </w:r>
      <w:r w:rsidRPr="00444201">
        <w:rPr>
          <w:rFonts w:cstheme="minorHAnsi"/>
          <w:szCs w:val="24"/>
        </w:rPr>
        <w:tab/>
      </w:r>
      <w:r w:rsidRPr="00444201">
        <w:rPr>
          <w:rFonts w:cstheme="minorHAnsi"/>
          <w:szCs w:val="24"/>
        </w:rPr>
        <w:tab/>
      </w:r>
      <w:hyperlink r:id="rId94" w:history="1">
        <w:proofErr w:type="spellStart"/>
        <w:r w:rsidRPr="00444201">
          <w:rPr>
            <w:color w:val="0000FF"/>
            <w:u w:val="single"/>
          </w:rPr>
          <w:t>5B</w:t>
        </w:r>
        <w:proofErr w:type="spellEnd"/>
        <w:r w:rsidRPr="00444201">
          <w:rPr>
            <w:color w:val="0000FF"/>
            <w:u w:val="single"/>
          </w:rPr>
          <w:t>/16</w:t>
        </w:r>
      </w:hyperlink>
      <w:r w:rsidRPr="00444201">
        <w:t xml:space="preserve">, </w:t>
      </w:r>
      <w:hyperlink r:id="rId95" w:history="1">
        <w:proofErr w:type="spellStart"/>
        <w:r w:rsidRPr="00444201">
          <w:rPr>
            <w:color w:val="0000FF"/>
            <w:u w:val="single"/>
          </w:rPr>
          <w:t>5B</w:t>
        </w:r>
        <w:proofErr w:type="spellEnd"/>
        <w:r w:rsidRPr="00444201">
          <w:rPr>
            <w:color w:val="0000FF"/>
            <w:u w:val="single"/>
          </w:rPr>
          <w:t>/17</w:t>
        </w:r>
      </w:hyperlink>
      <w:r w:rsidRPr="00444201">
        <w:t xml:space="preserve">, </w:t>
      </w:r>
      <w:hyperlink r:id="rId96" w:history="1">
        <w:proofErr w:type="spellStart"/>
        <w:r w:rsidRPr="00444201">
          <w:rPr>
            <w:color w:val="0000FF"/>
            <w:u w:val="single"/>
          </w:rPr>
          <w:t>5B</w:t>
        </w:r>
        <w:proofErr w:type="spellEnd"/>
        <w:r w:rsidRPr="00444201">
          <w:rPr>
            <w:color w:val="0000FF"/>
            <w:u w:val="single"/>
          </w:rPr>
          <w:t>/46</w:t>
        </w:r>
      </w:hyperlink>
      <w:r w:rsidRPr="00444201">
        <w:t xml:space="preserve">, </w:t>
      </w:r>
      <w:hyperlink r:id="rId97" w:history="1">
        <w:proofErr w:type="spellStart"/>
        <w:r w:rsidRPr="00444201">
          <w:rPr>
            <w:bCs/>
            <w:color w:val="0000FF"/>
            <w:u w:val="single"/>
          </w:rPr>
          <w:t>5B</w:t>
        </w:r>
        <w:proofErr w:type="spellEnd"/>
        <w:r w:rsidRPr="00444201">
          <w:rPr>
            <w:bCs/>
            <w:color w:val="0000FF"/>
            <w:u w:val="single"/>
          </w:rPr>
          <w:t>/63</w:t>
        </w:r>
      </w:hyperlink>
      <w:r w:rsidRPr="00444201">
        <w:t xml:space="preserve"> </w:t>
      </w:r>
    </w:p>
    <w:p w14:paraId="737A4732" w14:textId="77777777" w:rsidR="00444201" w:rsidRPr="00444201" w:rsidRDefault="00444201" w:rsidP="00444201">
      <w:pPr>
        <w:tabs>
          <w:tab w:val="clear" w:pos="1871"/>
          <w:tab w:val="left" w:pos="1843"/>
        </w:tabs>
        <w:ind w:left="2268" w:hanging="2268"/>
      </w:pPr>
      <w:r w:rsidRPr="00444201">
        <w:t>Output document:</w:t>
      </w:r>
      <w:r w:rsidRPr="00444201">
        <w:tab/>
      </w:r>
      <w:r w:rsidRPr="00444201">
        <w:tab/>
        <w:t xml:space="preserve">Annex 14 to this Report (source: Document </w:t>
      </w:r>
      <w:proofErr w:type="spellStart"/>
      <w:r w:rsidRPr="00444201">
        <w:t>5B</w:t>
      </w:r>
      <w:proofErr w:type="spellEnd"/>
      <w:r w:rsidRPr="00444201">
        <w:t>/TEMP/30(Draft Reply LS))</w:t>
      </w:r>
    </w:p>
    <w:p w14:paraId="350A4DDD" w14:textId="009C81B0" w:rsidR="00444201" w:rsidRPr="00444201" w:rsidRDefault="00444201" w:rsidP="00444201">
      <w:r w:rsidRPr="00444201">
        <w:t xml:space="preserve">Resolution </w:t>
      </w:r>
      <w:r w:rsidRPr="00444201">
        <w:rPr>
          <w:b/>
        </w:rPr>
        <w:t>223 (</w:t>
      </w:r>
      <w:proofErr w:type="spellStart"/>
      <w:r w:rsidRPr="00444201">
        <w:rPr>
          <w:b/>
        </w:rPr>
        <w:t>Rev.WRC</w:t>
      </w:r>
      <w:proofErr w:type="spellEnd"/>
      <w:r w:rsidRPr="00444201">
        <w:rPr>
          <w:b/>
        </w:rPr>
        <w:t>-19)</w:t>
      </w:r>
      <w:r w:rsidRPr="00444201">
        <w:t xml:space="preserve"> under agenda item 1.1 (WRC-23) </w:t>
      </w:r>
      <w:r w:rsidRPr="00444201">
        <w:rPr>
          <w:i/>
        </w:rPr>
        <w:t>invites the ITU Radiocommunication Sector</w:t>
      </w:r>
      <w:r w:rsidRPr="00444201">
        <w:t xml:space="preserve"> to study the technical and regulatory conditions for the protection of stations of the aeronautical and maritime mobile services located in international airspace or waters (i.e. outside national territories) and operated in the frequency band 4 800-4 990 MHz;</w:t>
      </w:r>
    </w:p>
    <w:p w14:paraId="6759E522" w14:textId="77777777" w:rsidR="00444201" w:rsidRPr="00444201" w:rsidRDefault="00444201" w:rsidP="00444201">
      <w:proofErr w:type="spellStart"/>
      <w:r w:rsidRPr="00444201">
        <w:t>CPM23</w:t>
      </w:r>
      <w:proofErr w:type="spellEnd"/>
      <w:r w:rsidRPr="00444201">
        <w:t xml:space="preserve">-1 designated WP </w:t>
      </w:r>
      <w:proofErr w:type="spellStart"/>
      <w:r w:rsidRPr="00444201">
        <w:t>5B</w:t>
      </w:r>
      <w:proofErr w:type="spellEnd"/>
      <w:r w:rsidRPr="00444201">
        <w:t xml:space="preserve"> and WP </w:t>
      </w:r>
      <w:proofErr w:type="spellStart"/>
      <w:r w:rsidRPr="00444201">
        <w:t>5D</w:t>
      </w:r>
      <w:proofErr w:type="spellEnd"/>
      <w:r w:rsidRPr="00444201">
        <w:t xml:space="preserve"> as co-responsible groups, both being invited to work jointly. Indeed, circular referenced </w:t>
      </w:r>
      <w:proofErr w:type="spellStart"/>
      <w:r w:rsidRPr="00444201">
        <w:t>R00</w:t>
      </w:r>
      <w:proofErr w:type="spellEnd"/>
      <w:r w:rsidRPr="00444201">
        <w:t xml:space="preserve">-CA-CIR-0251 states “WP </w:t>
      </w:r>
      <w:proofErr w:type="spellStart"/>
      <w:r w:rsidRPr="00444201">
        <w:t>5B</w:t>
      </w:r>
      <w:proofErr w:type="spellEnd"/>
      <w:r w:rsidRPr="00444201">
        <w:t xml:space="preserve"> to provide characteristics and protection criteria for the aeronautical and maritime mobile services. WP </w:t>
      </w:r>
      <w:proofErr w:type="spellStart"/>
      <w:r w:rsidRPr="00444201">
        <w:t>5D</w:t>
      </w:r>
      <w:proofErr w:type="spellEnd"/>
      <w:r w:rsidRPr="00444201">
        <w:t xml:space="preserve"> initiates studies with characteristics of </w:t>
      </w:r>
      <w:proofErr w:type="spellStart"/>
      <w:r w:rsidRPr="00444201">
        <w:t>IMT</w:t>
      </w:r>
      <w:proofErr w:type="spellEnd"/>
      <w:r w:rsidRPr="00444201">
        <w:t>. Studies must take into account comments from both Working Parties (</w:t>
      </w:r>
      <w:r w:rsidRPr="00444201">
        <w:rPr>
          <w:i/>
        </w:rPr>
        <w:t>invites the ITU-R 2</w:t>
      </w:r>
      <w:r w:rsidRPr="00444201">
        <w:t xml:space="preserve">). WP </w:t>
      </w:r>
      <w:proofErr w:type="spellStart"/>
      <w:r w:rsidRPr="00444201">
        <w:t>5D</w:t>
      </w:r>
      <w:proofErr w:type="spellEnd"/>
      <w:r w:rsidRPr="00444201">
        <w:t xml:space="preserve"> in consultation with WP </w:t>
      </w:r>
      <w:proofErr w:type="spellStart"/>
      <w:r w:rsidRPr="00444201">
        <w:t>5B</w:t>
      </w:r>
      <w:proofErr w:type="spellEnd"/>
      <w:r w:rsidRPr="00444201">
        <w:t xml:space="preserve"> develops reports/recommendations, as appropriate, which are approved by SG 5 in accordance with Resolution ITU-R 1-8 (</w:t>
      </w:r>
      <w:r w:rsidRPr="00444201">
        <w:rPr>
          <w:i/>
        </w:rPr>
        <w:t>invites the ITU-R 4</w:t>
      </w:r>
      <w:r w:rsidRPr="00444201">
        <w:t xml:space="preserve">). WP </w:t>
      </w:r>
      <w:proofErr w:type="spellStart"/>
      <w:r w:rsidRPr="00444201">
        <w:t>5B</w:t>
      </w:r>
      <w:proofErr w:type="spellEnd"/>
      <w:r w:rsidRPr="00444201">
        <w:t xml:space="preserve"> and WP </w:t>
      </w:r>
      <w:proofErr w:type="spellStart"/>
      <w:r w:rsidRPr="00444201">
        <w:t>5D</w:t>
      </w:r>
      <w:proofErr w:type="spellEnd"/>
      <w:r w:rsidRPr="00444201">
        <w:t xml:space="preserve"> develop relevant parts, as appropriate, of the draft CPM text. WP </w:t>
      </w:r>
      <w:proofErr w:type="spellStart"/>
      <w:r w:rsidRPr="00444201">
        <w:t>5D</w:t>
      </w:r>
      <w:proofErr w:type="spellEnd"/>
      <w:r w:rsidRPr="00444201">
        <w:t xml:space="preserve"> finalizes draft CPM text taking into consideration comments by WP </w:t>
      </w:r>
      <w:proofErr w:type="spellStart"/>
      <w:r w:rsidRPr="00444201">
        <w:t>5B</w:t>
      </w:r>
      <w:proofErr w:type="spellEnd"/>
      <w:r w:rsidRPr="00444201">
        <w:t xml:space="preserve"> (</w:t>
      </w:r>
      <w:r w:rsidRPr="00444201">
        <w:rPr>
          <w:i/>
        </w:rPr>
        <w:t>for invites WRC-23</w:t>
      </w:r>
      <w:r w:rsidRPr="00444201">
        <w:t>).”</w:t>
      </w:r>
    </w:p>
    <w:p w14:paraId="7EB83EFC" w14:textId="07ACA1CD" w:rsidR="00444201" w:rsidRPr="00444201" w:rsidRDefault="00444201" w:rsidP="00444201">
      <w:pPr>
        <w:rPr>
          <w:rFonts w:cstheme="minorHAnsi"/>
        </w:rPr>
      </w:pPr>
      <w:r w:rsidRPr="00444201">
        <w:rPr>
          <w:rFonts w:cstheme="minorHAnsi"/>
        </w:rPr>
        <w:t xml:space="preserve">The liaison statements received by WP </w:t>
      </w:r>
      <w:proofErr w:type="spellStart"/>
      <w:r w:rsidRPr="00444201">
        <w:rPr>
          <w:rFonts w:cstheme="minorHAnsi"/>
        </w:rPr>
        <w:t>5D</w:t>
      </w:r>
      <w:proofErr w:type="spellEnd"/>
      <w:r w:rsidRPr="00444201">
        <w:rPr>
          <w:rFonts w:cstheme="minorHAnsi"/>
        </w:rPr>
        <w:t xml:space="preserve"> were introduced as well as the proposed response liaison statement contained in </w:t>
      </w:r>
      <w:r w:rsidR="0000446D" w:rsidRPr="00444201">
        <w:rPr>
          <w:rFonts w:cstheme="minorHAnsi"/>
        </w:rPr>
        <w:t xml:space="preserve">Document </w:t>
      </w:r>
      <w:proofErr w:type="spellStart"/>
      <w:r w:rsidRPr="00444201">
        <w:rPr>
          <w:rFonts w:cstheme="minorHAnsi"/>
        </w:rPr>
        <w:t>5B</w:t>
      </w:r>
      <w:proofErr w:type="spellEnd"/>
      <w:r w:rsidRPr="00444201">
        <w:rPr>
          <w:rFonts w:cstheme="minorHAnsi"/>
        </w:rPr>
        <w:t>/46.</w:t>
      </w:r>
    </w:p>
    <w:p w14:paraId="7D55507D" w14:textId="039B3B64" w:rsidR="00444201" w:rsidRPr="00444201" w:rsidRDefault="00444201" w:rsidP="00444201">
      <w:pPr>
        <w:rPr>
          <w:rFonts w:cstheme="minorHAnsi"/>
        </w:rPr>
      </w:pPr>
      <w:r w:rsidRPr="00444201">
        <w:rPr>
          <w:rFonts w:cstheme="minorHAnsi"/>
        </w:rPr>
        <w:t xml:space="preserve">Diverging views were expressed on this topic. </w:t>
      </w:r>
      <w:proofErr w:type="spellStart"/>
      <w:r w:rsidRPr="00444201">
        <w:rPr>
          <w:rFonts w:cstheme="minorHAnsi"/>
        </w:rPr>
        <w:t>WG</w:t>
      </w:r>
      <w:proofErr w:type="spellEnd"/>
      <w:r w:rsidRPr="00444201">
        <w:rPr>
          <w:rFonts w:cstheme="minorHAnsi"/>
        </w:rPr>
        <w:t xml:space="preserve"> </w:t>
      </w:r>
      <w:proofErr w:type="spellStart"/>
      <w:r w:rsidRPr="00444201">
        <w:rPr>
          <w:rFonts w:cstheme="minorHAnsi"/>
        </w:rPr>
        <w:t>5B</w:t>
      </w:r>
      <w:proofErr w:type="spellEnd"/>
      <w:r w:rsidRPr="00444201">
        <w:rPr>
          <w:rFonts w:cstheme="minorHAnsi"/>
        </w:rPr>
        <w:t xml:space="preserve">-2 drafted a liaison statement but was not able to reach an agreed text. However, a TEMP document with some square brackets and options, was proposed to the plenary of WP </w:t>
      </w:r>
      <w:proofErr w:type="spellStart"/>
      <w:r w:rsidRPr="00444201">
        <w:rPr>
          <w:rFonts w:cstheme="minorHAnsi"/>
        </w:rPr>
        <w:t>5B</w:t>
      </w:r>
      <w:proofErr w:type="spellEnd"/>
      <w:r w:rsidRPr="00444201">
        <w:rPr>
          <w:rFonts w:cstheme="minorHAnsi"/>
        </w:rPr>
        <w:t xml:space="preserve"> noting that an ultimate proposal from one administration was submitted to the Chairman to the Plenary. Due to lack of time to seek a compromise during plenary, the draft liaison statement was not reviewed and attached to the WP </w:t>
      </w:r>
      <w:proofErr w:type="spellStart"/>
      <w:r w:rsidRPr="00444201">
        <w:rPr>
          <w:rFonts w:cstheme="minorHAnsi"/>
        </w:rPr>
        <w:t>5B</w:t>
      </w:r>
      <w:proofErr w:type="spellEnd"/>
      <w:r w:rsidRPr="00444201">
        <w:rPr>
          <w:rFonts w:cstheme="minorHAnsi"/>
        </w:rPr>
        <w:t xml:space="preserve"> Chairman’s </w:t>
      </w:r>
      <w:r w:rsidR="0000446D" w:rsidRPr="00444201">
        <w:rPr>
          <w:rFonts w:cstheme="minorHAnsi"/>
        </w:rPr>
        <w:t>Report</w:t>
      </w:r>
      <w:r w:rsidRPr="00444201">
        <w:rPr>
          <w:rFonts w:cstheme="minorHAnsi"/>
        </w:rPr>
        <w:t>.</w:t>
      </w:r>
    </w:p>
    <w:p w14:paraId="4CFDD0DB" w14:textId="5286DCF5" w:rsidR="00444201" w:rsidRPr="00444201" w:rsidRDefault="00B7277B" w:rsidP="00592FE7">
      <w:pPr>
        <w:pStyle w:val="Heading4"/>
      </w:pPr>
      <w:r>
        <w:t>10</w:t>
      </w:r>
      <w:r w:rsidR="00444201" w:rsidRPr="00444201">
        <w:t>.2.1.2</w:t>
      </w:r>
      <w:r w:rsidR="00444201" w:rsidRPr="00444201">
        <w:tab/>
        <w:t xml:space="preserve">Documents related to WRC-23 agenda item 1.6 – </w:t>
      </w:r>
      <w:bookmarkEnd w:id="99"/>
      <w:r w:rsidR="00592FE7" w:rsidRPr="00444201">
        <w:t xml:space="preserve">Suborbital </w:t>
      </w:r>
      <w:r w:rsidR="00444201" w:rsidRPr="00444201">
        <w:t>vehicles</w:t>
      </w:r>
    </w:p>
    <w:p w14:paraId="40424EBB" w14:textId="77777777" w:rsidR="00444201" w:rsidRPr="00444201" w:rsidRDefault="00444201" w:rsidP="00444201">
      <w:pPr>
        <w:tabs>
          <w:tab w:val="clear" w:pos="1871"/>
          <w:tab w:val="left" w:pos="1843"/>
        </w:tabs>
        <w:rPr>
          <w:lang w:val="fr-FR"/>
        </w:rPr>
      </w:pPr>
      <w:r w:rsidRPr="00444201">
        <w:rPr>
          <w:rFonts w:cstheme="minorHAnsi"/>
          <w:szCs w:val="24"/>
          <w:lang w:val="fr-FR"/>
        </w:rPr>
        <w:t xml:space="preserve">Input </w:t>
      </w:r>
      <w:r w:rsidRPr="00444201">
        <w:rPr>
          <w:rFonts w:cstheme="minorHAnsi"/>
          <w:lang w:val="fr-FR"/>
        </w:rPr>
        <w:t>documents</w:t>
      </w:r>
      <w:r w:rsidRPr="00444201">
        <w:rPr>
          <w:rFonts w:cstheme="minorHAnsi"/>
          <w:szCs w:val="24"/>
          <w:lang w:val="fr-FR"/>
        </w:rPr>
        <w:t xml:space="preserve">: </w:t>
      </w:r>
      <w:r w:rsidRPr="00444201">
        <w:rPr>
          <w:rFonts w:cstheme="minorHAnsi"/>
          <w:szCs w:val="24"/>
          <w:lang w:val="fr-FR"/>
        </w:rPr>
        <w:tab/>
      </w:r>
      <w:r w:rsidRPr="00444201">
        <w:rPr>
          <w:rFonts w:cstheme="minorHAnsi"/>
          <w:szCs w:val="24"/>
          <w:lang w:val="fr-FR"/>
        </w:rPr>
        <w:tab/>
      </w:r>
      <w:hyperlink r:id="rId98" w:history="1">
        <w:proofErr w:type="spellStart"/>
        <w:r w:rsidRPr="00444201">
          <w:rPr>
            <w:bCs/>
            <w:color w:val="0000FF"/>
            <w:u w:val="single"/>
            <w:lang w:val="fr-FR"/>
          </w:rPr>
          <w:t>5B</w:t>
        </w:r>
        <w:proofErr w:type="spellEnd"/>
        <w:r w:rsidRPr="00444201">
          <w:rPr>
            <w:bCs/>
            <w:color w:val="0000FF"/>
            <w:u w:val="single"/>
            <w:lang w:val="fr-FR"/>
          </w:rPr>
          <w:t>/20</w:t>
        </w:r>
      </w:hyperlink>
      <w:r w:rsidRPr="00444201">
        <w:rPr>
          <w:lang w:val="fr-FR"/>
        </w:rPr>
        <w:t xml:space="preserve">, </w:t>
      </w:r>
      <w:hyperlink r:id="rId99" w:history="1">
        <w:proofErr w:type="spellStart"/>
        <w:r w:rsidRPr="00444201">
          <w:rPr>
            <w:bCs/>
            <w:color w:val="0000FF"/>
            <w:u w:val="single"/>
            <w:lang w:val="fr-FR"/>
          </w:rPr>
          <w:t>5B</w:t>
        </w:r>
        <w:proofErr w:type="spellEnd"/>
        <w:r w:rsidRPr="00444201">
          <w:rPr>
            <w:bCs/>
            <w:color w:val="0000FF"/>
            <w:u w:val="single"/>
            <w:lang w:val="fr-FR"/>
          </w:rPr>
          <w:t>/31</w:t>
        </w:r>
      </w:hyperlink>
    </w:p>
    <w:p w14:paraId="4AD3285C" w14:textId="77777777" w:rsidR="00444201" w:rsidRPr="00444201" w:rsidRDefault="00444201" w:rsidP="00444201">
      <w:pPr>
        <w:tabs>
          <w:tab w:val="clear" w:pos="1871"/>
          <w:tab w:val="left" w:pos="1843"/>
        </w:tabs>
        <w:ind w:left="2268" w:hanging="2268"/>
        <w:rPr>
          <w:lang w:val="fr-FR"/>
        </w:rPr>
      </w:pPr>
      <w:r w:rsidRPr="00444201">
        <w:rPr>
          <w:lang w:val="fr-FR"/>
        </w:rPr>
        <w:t>Output document:</w:t>
      </w:r>
      <w:r w:rsidRPr="00444201">
        <w:rPr>
          <w:lang w:val="fr-FR"/>
        </w:rPr>
        <w:tab/>
      </w:r>
      <w:r w:rsidRPr="00444201">
        <w:rPr>
          <w:lang w:val="fr-FR"/>
        </w:rPr>
        <w:tab/>
      </w:r>
      <w:hyperlink r:id="rId100" w:history="1">
        <w:r w:rsidRPr="00444201">
          <w:rPr>
            <w:color w:val="0000FF"/>
            <w:u w:val="single"/>
            <w:lang w:val="fr-FR"/>
          </w:rPr>
          <w:t>3M/72</w:t>
        </w:r>
      </w:hyperlink>
      <w:r w:rsidRPr="00444201">
        <w:rPr>
          <w:lang w:val="fr-FR"/>
        </w:rPr>
        <w:t xml:space="preserve"> (Source Document </w:t>
      </w:r>
      <w:proofErr w:type="spellStart"/>
      <w:r w:rsidRPr="00444201">
        <w:rPr>
          <w:lang w:val="fr-FR"/>
        </w:rPr>
        <w:t>5B</w:t>
      </w:r>
      <w:proofErr w:type="spellEnd"/>
      <w:r w:rsidRPr="00444201">
        <w:rPr>
          <w:lang w:val="fr-FR"/>
        </w:rPr>
        <w:t xml:space="preserve">/TEMP/15(LS)) </w:t>
      </w:r>
    </w:p>
    <w:p w14:paraId="21C035C1" w14:textId="754211F3" w:rsidR="00444201" w:rsidRPr="00444201" w:rsidRDefault="00444201" w:rsidP="00444201">
      <w:r w:rsidRPr="00444201">
        <w:t>Resolution 772</w:t>
      </w:r>
      <w:r w:rsidRPr="00444201">
        <w:rPr>
          <w:b/>
        </w:rPr>
        <w:t xml:space="preserve"> (WRC-19)</w:t>
      </w:r>
      <w:r w:rsidRPr="00444201">
        <w:t xml:space="preserve"> under agenda item 1.6 (WRC-23) is dealing with the consideration of the regulatory provisions to facilitate the introduction of sub-orbital vehicles with WP </w:t>
      </w:r>
      <w:proofErr w:type="spellStart"/>
      <w:r w:rsidRPr="00444201">
        <w:t>5B</w:t>
      </w:r>
      <w:proofErr w:type="spellEnd"/>
      <w:r w:rsidRPr="00444201">
        <w:t xml:space="preserve"> being designated as the responsible group by</w:t>
      </w:r>
      <w:r w:rsidR="0000446D">
        <w:t xml:space="preserve"> </w:t>
      </w:r>
      <w:proofErr w:type="spellStart"/>
      <w:r w:rsidRPr="00444201">
        <w:t>CPM23</w:t>
      </w:r>
      <w:proofErr w:type="spellEnd"/>
      <w:r w:rsidRPr="00444201">
        <w:t>-1.</w:t>
      </w:r>
    </w:p>
    <w:p w14:paraId="65DAE8E7" w14:textId="0018DFDE" w:rsidR="00444201" w:rsidRPr="00444201" w:rsidRDefault="00444201" w:rsidP="00444201">
      <w:pPr>
        <w:rPr>
          <w:rFonts w:cstheme="minorHAnsi"/>
        </w:rPr>
      </w:pPr>
      <w:r w:rsidRPr="00444201">
        <w:rPr>
          <w:rFonts w:cstheme="minorHAnsi"/>
        </w:rPr>
        <w:t xml:space="preserve">The relevant part of </w:t>
      </w:r>
      <w:r w:rsidR="0000446D" w:rsidRPr="00444201">
        <w:rPr>
          <w:rFonts w:cstheme="minorHAnsi"/>
        </w:rPr>
        <w:t xml:space="preserve">Document </w:t>
      </w:r>
      <w:proofErr w:type="spellStart"/>
      <w:r w:rsidRPr="00444201">
        <w:rPr>
          <w:rFonts w:cstheme="minorHAnsi"/>
        </w:rPr>
        <w:t>5B</w:t>
      </w:r>
      <w:proofErr w:type="spellEnd"/>
      <w:r w:rsidRPr="00444201">
        <w:rPr>
          <w:rFonts w:cstheme="minorHAnsi"/>
        </w:rPr>
        <w:t xml:space="preserve">/20 that provided the </w:t>
      </w:r>
      <w:proofErr w:type="spellStart"/>
      <w:r w:rsidRPr="00444201">
        <w:rPr>
          <w:rFonts w:cstheme="minorHAnsi"/>
        </w:rPr>
        <w:t>WMO’s</w:t>
      </w:r>
      <w:proofErr w:type="spellEnd"/>
      <w:r w:rsidRPr="00444201">
        <w:rPr>
          <w:rFonts w:cstheme="minorHAnsi"/>
        </w:rPr>
        <w:t xml:space="preserve">  preliminary position on agenda item 1.6 (WRC-23) was introduced as was </w:t>
      </w:r>
      <w:r w:rsidR="0000446D" w:rsidRPr="00444201">
        <w:rPr>
          <w:rFonts w:cstheme="minorHAnsi"/>
        </w:rPr>
        <w:t xml:space="preserve">Document </w:t>
      </w:r>
      <w:proofErr w:type="spellStart"/>
      <w:r w:rsidRPr="00444201">
        <w:rPr>
          <w:rFonts w:cstheme="minorHAnsi"/>
        </w:rPr>
        <w:t>5B</w:t>
      </w:r>
      <w:proofErr w:type="spellEnd"/>
      <w:r w:rsidRPr="00444201">
        <w:rPr>
          <w:rFonts w:cstheme="minorHAnsi"/>
        </w:rPr>
        <w:t>/31</w:t>
      </w:r>
      <w:r w:rsidR="0000446D">
        <w:rPr>
          <w:rFonts w:cstheme="minorHAnsi"/>
        </w:rPr>
        <w:t xml:space="preserve"> </w:t>
      </w:r>
      <w:r w:rsidRPr="00444201">
        <w:rPr>
          <w:rFonts w:cstheme="minorHAnsi"/>
        </w:rPr>
        <w:t xml:space="preserve">which proposed a framework for a new ITU-R Report. However, </w:t>
      </w:r>
      <w:r w:rsidRPr="00444201">
        <w:t>due to time limitation in this virtual meeting</w:t>
      </w:r>
      <w:r w:rsidRPr="00444201">
        <w:rPr>
          <w:rFonts w:cstheme="minorHAnsi"/>
        </w:rPr>
        <w:t xml:space="preserve"> that did not permit consideration in detail on the framework for a new ITU-R Report it was carried forward </w:t>
      </w:r>
      <w:r w:rsidR="00396169" w:rsidRPr="00444201">
        <w:rPr>
          <w:rFonts w:cstheme="minorHAnsi"/>
        </w:rPr>
        <w:t>Document</w:t>
      </w:r>
      <w:r w:rsidR="00396169">
        <w:rPr>
          <w:rFonts w:cstheme="minorHAnsi"/>
        </w:rPr>
        <w:t> </w:t>
      </w:r>
      <w:proofErr w:type="spellStart"/>
      <w:r w:rsidRPr="00444201">
        <w:rPr>
          <w:rFonts w:cstheme="minorHAnsi"/>
        </w:rPr>
        <w:t>5B</w:t>
      </w:r>
      <w:proofErr w:type="spellEnd"/>
      <w:r w:rsidRPr="00444201">
        <w:rPr>
          <w:rFonts w:cstheme="minorHAnsi"/>
        </w:rPr>
        <w:t xml:space="preserve">/31 to the next WP </w:t>
      </w:r>
      <w:proofErr w:type="spellStart"/>
      <w:r w:rsidRPr="00444201">
        <w:rPr>
          <w:rFonts w:cstheme="minorHAnsi"/>
        </w:rPr>
        <w:t>5B</w:t>
      </w:r>
      <w:proofErr w:type="spellEnd"/>
      <w:r w:rsidRPr="00444201">
        <w:rPr>
          <w:rFonts w:cstheme="minorHAnsi"/>
        </w:rPr>
        <w:t xml:space="preserve"> meeting and </w:t>
      </w:r>
      <w:r w:rsidRPr="00444201">
        <w:rPr>
          <w:rFonts w:eastAsia="Calibri"/>
        </w:rPr>
        <w:t>ask Administrations to base their contribution on this topic on this document</w:t>
      </w:r>
      <w:r w:rsidRPr="00444201">
        <w:rPr>
          <w:rFonts w:cstheme="minorHAnsi"/>
        </w:rPr>
        <w:t>.</w:t>
      </w:r>
    </w:p>
    <w:p w14:paraId="1A25E42D" w14:textId="738B6A3A" w:rsidR="00444201" w:rsidRPr="00444201" w:rsidRDefault="00444201" w:rsidP="00444201">
      <w:pPr>
        <w:rPr>
          <w:rFonts w:cstheme="minorHAnsi"/>
        </w:rPr>
      </w:pPr>
      <w:r w:rsidRPr="00444201">
        <w:rPr>
          <w:rFonts w:cstheme="minorHAnsi"/>
        </w:rPr>
        <w:t>A draft liaison statement to the contributing groups was considered, reviewed and agreed after some adjustments.</w:t>
      </w:r>
    </w:p>
    <w:p w14:paraId="3AAF484C" w14:textId="4066ABE3" w:rsidR="00444201" w:rsidRPr="00444201" w:rsidRDefault="00B7277B" w:rsidP="00592FE7">
      <w:pPr>
        <w:pStyle w:val="Heading4"/>
      </w:pPr>
      <w:r>
        <w:t>10</w:t>
      </w:r>
      <w:r w:rsidR="00444201" w:rsidRPr="00444201">
        <w:t>.2.1.3</w:t>
      </w:r>
      <w:r w:rsidR="00444201" w:rsidRPr="00444201">
        <w:tab/>
        <w:t>Documents related to WRC-23 agenda item 1.7 – New aeronautical mobile-satellite (R) service (AMS(R)S) allocation within 117.975-137 MHz</w:t>
      </w:r>
    </w:p>
    <w:p w14:paraId="71755D0E" w14:textId="77777777" w:rsidR="00444201" w:rsidRPr="00444201" w:rsidRDefault="00444201" w:rsidP="00444201">
      <w:pPr>
        <w:tabs>
          <w:tab w:val="clear" w:pos="1871"/>
          <w:tab w:val="left" w:pos="1843"/>
        </w:tabs>
        <w:rPr>
          <w:lang w:val="fr-FR"/>
        </w:rPr>
      </w:pPr>
      <w:r w:rsidRPr="00444201">
        <w:rPr>
          <w:rFonts w:cstheme="minorHAnsi"/>
          <w:szCs w:val="24"/>
          <w:lang w:val="fr-FR"/>
        </w:rPr>
        <w:t xml:space="preserve">Input </w:t>
      </w:r>
      <w:r w:rsidRPr="00444201">
        <w:rPr>
          <w:rFonts w:cstheme="minorHAnsi"/>
          <w:lang w:val="fr-FR"/>
        </w:rPr>
        <w:t>documents</w:t>
      </w:r>
      <w:r w:rsidRPr="00444201">
        <w:rPr>
          <w:rFonts w:cstheme="minorHAnsi"/>
          <w:szCs w:val="24"/>
          <w:lang w:val="fr-FR"/>
        </w:rPr>
        <w:t xml:space="preserve">: </w:t>
      </w:r>
      <w:r w:rsidRPr="00444201">
        <w:rPr>
          <w:rFonts w:cstheme="minorHAnsi"/>
          <w:szCs w:val="24"/>
          <w:lang w:val="fr-FR"/>
        </w:rPr>
        <w:tab/>
      </w:r>
      <w:r w:rsidRPr="00444201">
        <w:rPr>
          <w:rFonts w:cstheme="minorHAnsi"/>
          <w:szCs w:val="24"/>
          <w:lang w:val="fr-FR"/>
        </w:rPr>
        <w:tab/>
      </w:r>
      <w:hyperlink r:id="rId101" w:history="1">
        <w:proofErr w:type="spellStart"/>
        <w:r w:rsidRPr="00444201">
          <w:rPr>
            <w:bCs/>
            <w:color w:val="0000FF"/>
            <w:u w:val="single"/>
            <w:lang w:val="fr-FR"/>
          </w:rPr>
          <w:t>5B</w:t>
        </w:r>
        <w:proofErr w:type="spellEnd"/>
        <w:r w:rsidRPr="00444201">
          <w:rPr>
            <w:bCs/>
            <w:color w:val="0000FF"/>
            <w:u w:val="single"/>
            <w:lang w:val="fr-FR"/>
          </w:rPr>
          <w:t>/43</w:t>
        </w:r>
      </w:hyperlink>
      <w:r w:rsidRPr="00444201">
        <w:rPr>
          <w:lang w:val="fr-FR"/>
        </w:rPr>
        <w:t xml:space="preserve">, </w:t>
      </w:r>
      <w:hyperlink r:id="rId102" w:history="1">
        <w:proofErr w:type="spellStart"/>
        <w:r w:rsidRPr="00444201">
          <w:rPr>
            <w:bCs/>
            <w:color w:val="0000FF"/>
            <w:u w:val="single"/>
            <w:lang w:val="fr-FR"/>
          </w:rPr>
          <w:t>5B</w:t>
        </w:r>
        <w:proofErr w:type="spellEnd"/>
        <w:r w:rsidRPr="00444201">
          <w:rPr>
            <w:bCs/>
            <w:color w:val="0000FF"/>
            <w:u w:val="single"/>
            <w:lang w:val="fr-FR"/>
          </w:rPr>
          <w:t>/72</w:t>
        </w:r>
      </w:hyperlink>
      <w:r w:rsidRPr="00444201">
        <w:rPr>
          <w:lang w:val="fr-FR"/>
        </w:rPr>
        <w:t xml:space="preserve">, </w:t>
      </w:r>
      <w:hyperlink r:id="rId103" w:history="1">
        <w:proofErr w:type="spellStart"/>
        <w:r w:rsidRPr="00444201">
          <w:rPr>
            <w:bCs/>
            <w:color w:val="0000FF"/>
            <w:u w:val="single"/>
            <w:lang w:val="fr-FR"/>
          </w:rPr>
          <w:t>5B</w:t>
        </w:r>
        <w:proofErr w:type="spellEnd"/>
        <w:r w:rsidRPr="00444201">
          <w:rPr>
            <w:bCs/>
            <w:color w:val="0000FF"/>
            <w:u w:val="single"/>
            <w:lang w:val="fr-FR"/>
          </w:rPr>
          <w:t>/78</w:t>
        </w:r>
      </w:hyperlink>
    </w:p>
    <w:p w14:paraId="3E7FCCEF" w14:textId="77777777" w:rsidR="00444201" w:rsidRPr="00444201" w:rsidRDefault="00444201" w:rsidP="00444201">
      <w:pPr>
        <w:tabs>
          <w:tab w:val="clear" w:pos="1871"/>
          <w:tab w:val="left" w:pos="1843"/>
        </w:tabs>
        <w:ind w:left="2268" w:hanging="2268"/>
        <w:rPr>
          <w:lang w:val="fr-FR"/>
        </w:rPr>
      </w:pPr>
      <w:r w:rsidRPr="00444201">
        <w:rPr>
          <w:lang w:val="fr-FR"/>
        </w:rPr>
        <w:t>Output document:</w:t>
      </w:r>
      <w:r w:rsidRPr="00444201">
        <w:rPr>
          <w:lang w:val="fr-FR"/>
        </w:rPr>
        <w:tab/>
      </w:r>
      <w:r w:rsidRPr="00444201">
        <w:rPr>
          <w:lang w:val="fr-FR"/>
        </w:rPr>
        <w:tab/>
      </w:r>
      <w:hyperlink r:id="rId104" w:history="1">
        <w:proofErr w:type="spellStart"/>
        <w:r w:rsidRPr="00444201">
          <w:rPr>
            <w:color w:val="0000FF"/>
            <w:u w:val="single"/>
            <w:lang w:val="fr-FR"/>
          </w:rPr>
          <w:t>4C</w:t>
        </w:r>
        <w:proofErr w:type="spellEnd"/>
        <w:r w:rsidRPr="00444201">
          <w:rPr>
            <w:color w:val="0000FF"/>
            <w:u w:val="single"/>
            <w:lang w:val="fr-FR"/>
          </w:rPr>
          <w:t>/36</w:t>
        </w:r>
      </w:hyperlink>
      <w:r w:rsidRPr="00444201">
        <w:rPr>
          <w:lang w:val="fr-FR"/>
        </w:rPr>
        <w:t xml:space="preserve"> (Source Document </w:t>
      </w:r>
      <w:proofErr w:type="spellStart"/>
      <w:r w:rsidRPr="00444201">
        <w:rPr>
          <w:lang w:val="fr-FR"/>
        </w:rPr>
        <w:t>5B</w:t>
      </w:r>
      <w:proofErr w:type="spellEnd"/>
      <w:r w:rsidRPr="00444201">
        <w:rPr>
          <w:lang w:val="fr-FR"/>
        </w:rPr>
        <w:t>/TEMP/6(LS))</w:t>
      </w:r>
    </w:p>
    <w:p w14:paraId="47E5C790" w14:textId="77777777" w:rsidR="00444201" w:rsidRPr="00444201" w:rsidRDefault="00444201" w:rsidP="00444201">
      <w:r w:rsidRPr="00444201">
        <w:t xml:space="preserve">Resolution </w:t>
      </w:r>
      <w:r w:rsidRPr="00444201">
        <w:rPr>
          <w:b/>
        </w:rPr>
        <w:t>428 (WRC-19)</w:t>
      </w:r>
      <w:r w:rsidRPr="00444201">
        <w:t xml:space="preserve"> under agenda item 1.7 (WRC-23) invites ITU-R to undertake s</w:t>
      </w:r>
      <w:r w:rsidRPr="00444201">
        <w:rPr>
          <w:rFonts w:eastAsiaTheme="minorEastAsia"/>
        </w:rPr>
        <w:t>tudies on a possible new allocation to the aeronautical mobile satellite (R) service within the frequency band 117.975</w:t>
      </w:r>
      <w:r w:rsidRPr="00444201">
        <w:rPr>
          <w:rFonts w:eastAsiaTheme="minorEastAsia"/>
        </w:rPr>
        <w:noBreakHyphen/>
        <w:t xml:space="preserve">137 MHz in order to support aeronautical VHF communications in the Earth-to-space and space-to-Earth </w:t>
      </w:r>
      <w:proofErr w:type="spellStart"/>
      <w:r w:rsidRPr="00444201">
        <w:rPr>
          <w:rFonts w:eastAsiaTheme="minorEastAsia"/>
        </w:rPr>
        <w:t>directions</w:t>
      </w:r>
      <w:r w:rsidRPr="00444201">
        <w:t>.CPM23</w:t>
      </w:r>
      <w:proofErr w:type="spellEnd"/>
      <w:r w:rsidRPr="00444201">
        <w:t xml:space="preserve">-1 designated WP </w:t>
      </w:r>
      <w:proofErr w:type="spellStart"/>
      <w:r w:rsidRPr="00444201">
        <w:t>5B</w:t>
      </w:r>
      <w:proofErr w:type="spellEnd"/>
      <w:r w:rsidRPr="00444201">
        <w:t xml:space="preserve"> as the responsible group.</w:t>
      </w:r>
    </w:p>
    <w:p w14:paraId="5525B7E0" w14:textId="1CFB809B" w:rsidR="00444201" w:rsidRPr="00444201" w:rsidRDefault="00444201" w:rsidP="00444201">
      <w:pPr>
        <w:rPr>
          <w:rFonts w:cstheme="minorHAnsi"/>
        </w:rPr>
      </w:pPr>
      <w:r w:rsidRPr="00444201">
        <w:rPr>
          <w:rFonts w:cstheme="minorHAnsi"/>
        </w:rPr>
        <w:t xml:space="preserve">Documents </w:t>
      </w:r>
      <w:proofErr w:type="spellStart"/>
      <w:r w:rsidRPr="00444201">
        <w:rPr>
          <w:rFonts w:cstheme="minorHAnsi"/>
        </w:rPr>
        <w:t>5B</w:t>
      </w:r>
      <w:proofErr w:type="spellEnd"/>
      <w:r w:rsidRPr="00444201">
        <w:rPr>
          <w:rFonts w:cstheme="minorHAnsi"/>
        </w:rPr>
        <w:t xml:space="preserve">/42 &amp; </w:t>
      </w:r>
      <w:proofErr w:type="spellStart"/>
      <w:r w:rsidRPr="00444201">
        <w:rPr>
          <w:rFonts w:cstheme="minorHAnsi"/>
        </w:rPr>
        <w:t>5B</w:t>
      </w:r>
      <w:proofErr w:type="spellEnd"/>
      <w:r w:rsidRPr="00444201">
        <w:rPr>
          <w:rFonts w:cstheme="minorHAnsi"/>
        </w:rPr>
        <w:t xml:space="preserve">/78 proposed a framework for a new ITU-R Report with an introductory part and some information on the progress of the activities in Singapore on this topic. However, </w:t>
      </w:r>
      <w:r w:rsidRPr="00444201">
        <w:t>due to time limitation in this virtual meeting</w:t>
      </w:r>
      <w:r w:rsidRPr="00444201">
        <w:rPr>
          <w:rFonts w:cstheme="minorHAnsi"/>
        </w:rPr>
        <w:t xml:space="preserve"> that did not permit consideration in detail on the framework for a new ITU-R Report it was agreed these documents would be  carried forward to the next WP</w:t>
      </w:r>
      <w:r w:rsidR="0000446D">
        <w:rPr>
          <w:rFonts w:cstheme="minorHAnsi"/>
        </w:rPr>
        <w:t> </w:t>
      </w:r>
      <w:proofErr w:type="spellStart"/>
      <w:r w:rsidRPr="00444201">
        <w:rPr>
          <w:rFonts w:cstheme="minorHAnsi"/>
        </w:rPr>
        <w:t>5B</w:t>
      </w:r>
      <w:proofErr w:type="spellEnd"/>
      <w:r w:rsidRPr="00444201">
        <w:rPr>
          <w:rFonts w:cstheme="minorHAnsi"/>
        </w:rPr>
        <w:t xml:space="preserve"> meeting and </w:t>
      </w:r>
      <w:r w:rsidRPr="00444201">
        <w:rPr>
          <w:rFonts w:eastAsia="Calibri"/>
        </w:rPr>
        <w:t>ask Administrations to base their contribution on this topic on this document</w:t>
      </w:r>
      <w:r w:rsidRPr="00444201">
        <w:rPr>
          <w:rFonts w:cstheme="minorHAnsi"/>
        </w:rPr>
        <w:t>.</w:t>
      </w:r>
    </w:p>
    <w:p w14:paraId="230C010A" w14:textId="536BE802" w:rsidR="00444201" w:rsidRPr="00444201" w:rsidRDefault="00444201" w:rsidP="00444201">
      <w:pPr>
        <w:rPr>
          <w:rFonts w:cstheme="minorHAnsi"/>
        </w:rPr>
      </w:pPr>
      <w:r w:rsidRPr="00444201">
        <w:rPr>
          <w:rFonts w:cstheme="minorHAnsi"/>
        </w:rPr>
        <w:t xml:space="preserve">The draft liaison statement to the contributing groups proposed in </w:t>
      </w:r>
      <w:r w:rsidR="0000446D">
        <w:rPr>
          <w:rFonts w:cstheme="minorHAnsi"/>
        </w:rPr>
        <w:t xml:space="preserve">Document </w:t>
      </w:r>
      <w:proofErr w:type="spellStart"/>
      <w:r w:rsidRPr="00444201">
        <w:rPr>
          <w:rFonts w:cstheme="minorHAnsi"/>
        </w:rPr>
        <w:t>5B</w:t>
      </w:r>
      <w:proofErr w:type="spellEnd"/>
      <w:r w:rsidRPr="00444201">
        <w:rPr>
          <w:rFonts w:cstheme="minorHAnsi"/>
        </w:rPr>
        <w:t xml:space="preserve">/72 was considered, reviewed and agreed after some adjustments. </w:t>
      </w:r>
    </w:p>
    <w:p w14:paraId="1E90AF5B" w14:textId="5722D0C1" w:rsidR="00444201" w:rsidRPr="00444201" w:rsidRDefault="00B7277B" w:rsidP="00592FE7">
      <w:pPr>
        <w:pStyle w:val="Heading4"/>
      </w:pPr>
      <w:r>
        <w:t>10</w:t>
      </w:r>
      <w:r w:rsidR="00444201" w:rsidRPr="00444201">
        <w:t>.2.1.4</w:t>
      </w:r>
      <w:r w:rsidR="00444201" w:rsidRPr="00444201">
        <w:tab/>
        <w:t>Documents related to WRC-23 agenda item 1.9 – Review Appendix 27 for commercial aviation safety-of-life applications in HF</w:t>
      </w:r>
    </w:p>
    <w:p w14:paraId="2FA3FDEB" w14:textId="77777777" w:rsidR="00444201" w:rsidRPr="00444201" w:rsidRDefault="00444201" w:rsidP="00444201">
      <w:pPr>
        <w:tabs>
          <w:tab w:val="clear" w:pos="1871"/>
          <w:tab w:val="left" w:pos="1843"/>
        </w:tabs>
        <w:rPr>
          <w:lang w:val="fr-FR"/>
        </w:rPr>
      </w:pPr>
      <w:r w:rsidRPr="00444201">
        <w:rPr>
          <w:rFonts w:cstheme="minorHAnsi"/>
          <w:szCs w:val="24"/>
          <w:lang w:val="fr-FR"/>
        </w:rPr>
        <w:t xml:space="preserve">Input </w:t>
      </w:r>
      <w:r w:rsidRPr="00444201">
        <w:rPr>
          <w:rFonts w:cstheme="minorHAnsi"/>
          <w:lang w:val="fr-FR"/>
        </w:rPr>
        <w:t>documents</w:t>
      </w:r>
      <w:r w:rsidRPr="00444201">
        <w:rPr>
          <w:rFonts w:cstheme="minorHAnsi"/>
          <w:szCs w:val="24"/>
          <w:lang w:val="fr-FR"/>
        </w:rPr>
        <w:t xml:space="preserve">: </w:t>
      </w:r>
      <w:r w:rsidRPr="00444201">
        <w:rPr>
          <w:rFonts w:cstheme="minorHAnsi"/>
          <w:szCs w:val="24"/>
          <w:lang w:val="fr-FR"/>
        </w:rPr>
        <w:tab/>
      </w:r>
      <w:r w:rsidRPr="00444201">
        <w:rPr>
          <w:rFonts w:cstheme="minorHAnsi"/>
          <w:szCs w:val="24"/>
          <w:lang w:val="fr-FR"/>
        </w:rPr>
        <w:tab/>
      </w:r>
      <w:hyperlink r:id="rId105" w:history="1">
        <w:proofErr w:type="spellStart"/>
        <w:r w:rsidRPr="00444201">
          <w:rPr>
            <w:bCs/>
            <w:color w:val="0000FF"/>
            <w:u w:val="single"/>
            <w:lang w:val="fr-FR"/>
          </w:rPr>
          <w:t>5B</w:t>
        </w:r>
        <w:proofErr w:type="spellEnd"/>
        <w:r w:rsidRPr="00444201">
          <w:rPr>
            <w:bCs/>
            <w:color w:val="0000FF"/>
            <w:u w:val="single"/>
            <w:lang w:val="fr-FR"/>
          </w:rPr>
          <w:t>/6</w:t>
        </w:r>
      </w:hyperlink>
      <w:r w:rsidRPr="00444201">
        <w:rPr>
          <w:lang w:val="fr-FR"/>
        </w:rPr>
        <w:t xml:space="preserve">, </w:t>
      </w:r>
      <w:hyperlink r:id="rId106" w:history="1">
        <w:proofErr w:type="spellStart"/>
        <w:r w:rsidRPr="00444201">
          <w:rPr>
            <w:bCs/>
            <w:color w:val="0000FF"/>
            <w:u w:val="single"/>
            <w:lang w:val="fr-FR"/>
          </w:rPr>
          <w:t>5B</w:t>
        </w:r>
        <w:proofErr w:type="spellEnd"/>
        <w:r w:rsidRPr="00444201">
          <w:rPr>
            <w:bCs/>
            <w:color w:val="0000FF"/>
            <w:u w:val="single"/>
            <w:lang w:val="fr-FR"/>
          </w:rPr>
          <w:t>/32</w:t>
        </w:r>
      </w:hyperlink>
      <w:r w:rsidRPr="00444201">
        <w:rPr>
          <w:lang w:val="fr-FR"/>
        </w:rPr>
        <w:t xml:space="preserve">, </w:t>
      </w:r>
      <w:hyperlink r:id="rId107" w:history="1">
        <w:proofErr w:type="spellStart"/>
        <w:r w:rsidRPr="00444201">
          <w:rPr>
            <w:bCs/>
            <w:color w:val="0000FF"/>
            <w:u w:val="single"/>
            <w:lang w:val="fr-FR"/>
          </w:rPr>
          <w:t>5B</w:t>
        </w:r>
        <w:proofErr w:type="spellEnd"/>
        <w:r w:rsidRPr="00444201">
          <w:rPr>
            <w:bCs/>
            <w:color w:val="0000FF"/>
            <w:u w:val="single"/>
            <w:lang w:val="fr-FR"/>
          </w:rPr>
          <w:t>/37</w:t>
        </w:r>
      </w:hyperlink>
    </w:p>
    <w:p w14:paraId="4150DB44" w14:textId="77777777" w:rsidR="00444201" w:rsidRPr="00444201" w:rsidRDefault="00444201" w:rsidP="00444201">
      <w:pPr>
        <w:tabs>
          <w:tab w:val="clear" w:pos="1871"/>
          <w:tab w:val="left" w:pos="1843"/>
        </w:tabs>
        <w:ind w:left="2268" w:hanging="2268"/>
        <w:rPr>
          <w:lang w:val="fr-FR"/>
        </w:rPr>
      </w:pPr>
      <w:r w:rsidRPr="00444201">
        <w:rPr>
          <w:lang w:val="fr-FR"/>
        </w:rPr>
        <w:t>Output document:</w:t>
      </w:r>
      <w:r w:rsidRPr="00444201">
        <w:rPr>
          <w:lang w:val="fr-FR"/>
        </w:rPr>
        <w:tab/>
      </w:r>
      <w:r w:rsidRPr="00444201">
        <w:rPr>
          <w:lang w:val="fr-FR"/>
        </w:rPr>
        <w:tab/>
      </w:r>
      <w:hyperlink r:id="rId108" w:history="1">
        <w:proofErr w:type="spellStart"/>
        <w:r w:rsidRPr="00444201">
          <w:rPr>
            <w:color w:val="0000FF"/>
            <w:u w:val="single"/>
            <w:lang w:val="fr-FR"/>
          </w:rPr>
          <w:t>3L</w:t>
        </w:r>
        <w:proofErr w:type="spellEnd"/>
        <w:r w:rsidRPr="00444201">
          <w:rPr>
            <w:color w:val="0000FF"/>
            <w:u w:val="single"/>
            <w:lang w:val="fr-FR"/>
          </w:rPr>
          <w:t>/25</w:t>
        </w:r>
      </w:hyperlink>
      <w:r w:rsidRPr="00444201">
        <w:rPr>
          <w:lang w:val="fr-FR"/>
        </w:rPr>
        <w:t xml:space="preserve"> (Source Document </w:t>
      </w:r>
      <w:proofErr w:type="spellStart"/>
      <w:r w:rsidRPr="00444201">
        <w:rPr>
          <w:lang w:val="fr-FR"/>
        </w:rPr>
        <w:t>5B</w:t>
      </w:r>
      <w:proofErr w:type="spellEnd"/>
      <w:r w:rsidRPr="00444201">
        <w:rPr>
          <w:lang w:val="fr-FR"/>
        </w:rPr>
        <w:t xml:space="preserve">/TEMP/14(LS)) </w:t>
      </w:r>
    </w:p>
    <w:p w14:paraId="55F890B3" w14:textId="77777777" w:rsidR="00444201" w:rsidRPr="00444201" w:rsidRDefault="00444201" w:rsidP="00444201">
      <w:r w:rsidRPr="00444201">
        <w:t xml:space="preserve">Resolution </w:t>
      </w:r>
      <w:r w:rsidRPr="00444201">
        <w:rPr>
          <w:b/>
        </w:rPr>
        <w:t>429 (WRC-19)</w:t>
      </w:r>
      <w:r w:rsidRPr="00444201">
        <w:t xml:space="preserve"> under agenda item 1.9 (WRC-23) is dealing with the consideration of regulatory provisions for updating Appendix 27 of the Radio Regulations in support of aeronautical HF modernization. </w:t>
      </w:r>
      <w:proofErr w:type="spellStart"/>
      <w:r w:rsidRPr="00444201">
        <w:t>CPM23</w:t>
      </w:r>
      <w:proofErr w:type="spellEnd"/>
      <w:r w:rsidRPr="00444201">
        <w:t xml:space="preserve">-1 designating WP </w:t>
      </w:r>
      <w:proofErr w:type="spellStart"/>
      <w:r w:rsidRPr="00444201">
        <w:t>5B</w:t>
      </w:r>
      <w:proofErr w:type="spellEnd"/>
      <w:r w:rsidRPr="00444201">
        <w:t xml:space="preserve"> as the responsible group.</w:t>
      </w:r>
    </w:p>
    <w:p w14:paraId="3BD40A6E" w14:textId="01BA604F" w:rsidR="00444201" w:rsidRPr="00444201" w:rsidRDefault="00444201" w:rsidP="00444201">
      <w:pPr>
        <w:rPr>
          <w:rFonts w:cstheme="minorHAnsi"/>
        </w:rPr>
      </w:pPr>
      <w:r w:rsidRPr="00444201">
        <w:rPr>
          <w:rFonts w:cstheme="minorHAnsi"/>
        </w:rPr>
        <w:t xml:space="preserve">WP </w:t>
      </w:r>
      <w:proofErr w:type="spellStart"/>
      <w:r w:rsidRPr="00444201">
        <w:rPr>
          <w:rFonts w:cstheme="minorHAnsi"/>
        </w:rPr>
        <w:t>6A</w:t>
      </w:r>
      <w:proofErr w:type="spellEnd"/>
      <w:r w:rsidRPr="00444201">
        <w:rPr>
          <w:rFonts w:cstheme="minorHAnsi"/>
        </w:rPr>
        <w:t xml:space="preserve"> in </w:t>
      </w:r>
      <w:r w:rsidR="0000446D" w:rsidRPr="00444201">
        <w:rPr>
          <w:rFonts w:cstheme="minorHAnsi"/>
        </w:rPr>
        <w:t xml:space="preserve">Document </w:t>
      </w:r>
      <w:proofErr w:type="spellStart"/>
      <w:r w:rsidRPr="00444201">
        <w:rPr>
          <w:rFonts w:cstheme="minorHAnsi"/>
        </w:rPr>
        <w:t>5B</w:t>
      </w:r>
      <w:proofErr w:type="spellEnd"/>
      <w:r w:rsidRPr="00444201">
        <w:rPr>
          <w:rFonts w:cstheme="minorHAnsi"/>
        </w:rPr>
        <w:t>/6 sent a liaison statement providing the references to ITU-R documents containing technical information concerning the protection of HF Broadcasting Service to assist WP</w:t>
      </w:r>
      <w:r w:rsidR="0000446D">
        <w:rPr>
          <w:rFonts w:cstheme="minorHAnsi"/>
        </w:rPr>
        <w:t> </w:t>
      </w:r>
      <w:proofErr w:type="spellStart"/>
      <w:r w:rsidRPr="00444201">
        <w:rPr>
          <w:rFonts w:cstheme="minorHAnsi"/>
        </w:rPr>
        <w:t>5B</w:t>
      </w:r>
      <w:proofErr w:type="spellEnd"/>
      <w:r w:rsidRPr="00444201">
        <w:rPr>
          <w:rFonts w:cstheme="minorHAnsi"/>
        </w:rPr>
        <w:t xml:space="preserve"> in its studies under WRC-23 agenda item 1.9.</w:t>
      </w:r>
    </w:p>
    <w:p w14:paraId="50A0EAE9" w14:textId="660D5C3C" w:rsidR="00444201" w:rsidRPr="00444201" w:rsidRDefault="00444201" w:rsidP="00444201">
      <w:pPr>
        <w:rPr>
          <w:rFonts w:cstheme="minorHAnsi"/>
        </w:rPr>
      </w:pPr>
      <w:r w:rsidRPr="00444201">
        <w:rPr>
          <w:rFonts w:cstheme="minorHAnsi"/>
        </w:rPr>
        <w:t xml:space="preserve">Contributions </w:t>
      </w:r>
      <w:proofErr w:type="spellStart"/>
      <w:r w:rsidRPr="00444201">
        <w:rPr>
          <w:rFonts w:cstheme="minorHAnsi"/>
        </w:rPr>
        <w:t>5B</w:t>
      </w:r>
      <w:proofErr w:type="spellEnd"/>
      <w:r w:rsidRPr="00444201">
        <w:rPr>
          <w:rFonts w:cstheme="minorHAnsi"/>
        </w:rPr>
        <w:t xml:space="preserve">/32 &amp; </w:t>
      </w:r>
      <w:proofErr w:type="spellStart"/>
      <w:r w:rsidRPr="00444201">
        <w:rPr>
          <w:rFonts w:cstheme="minorHAnsi"/>
        </w:rPr>
        <w:t>5B</w:t>
      </w:r>
      <w:proofErr w:type="spellEnd"/>
      <w:r w:rsidRPr="00444201">
        <w:rPr>
          <w:rFonts w:cstheme="minorHAnsi"/>
        </w:rPr>
        <w:t xml:space="preserve">/37 proposed a framework for a new ITU-R Report and a Work plan. However, </w:t>
      </w:r>
      <w:r w:rsidRPr="00444201">
        <w:t>due to time limitation in this virtual meeting</w:t>
      </w:r>
      <w:r w:rsidRPr="00444201">
        <w:rPr>
          <w:rFonts w:cstheme="minorHAnsi"/>
        </w:rPr>
        <w:t xml:space="preserve"> that did not permit consideration in detail on the framework for a new ITU-R Report it was agreed these documents as well as the liaison statement from WP </w:t>
      </w:r>
      <w:proofErr w:type="spellStart"/>
      <w:r w:rsidRPr="00444201">
        <w:rPr>
          <w:rFonts w:cstheme="minorHAnsi"/>
        </w:rPr>
        <w:t>6A</w:t>
      </w:r>
      <w:proofErr w:type="spellEnd"/>
      <w:r w:rsidR="0000446D">
        <w:rPr>
          <w:rFonts w:cstheme="minorHAnsi"/>
        </w:rPr>
        <w:t xml:space="preserve"> </w:t>
      </w:r>
      <w:r w:rsidRPr="00444201">
        <w:rPr>
          <w:rFonts w:cstheme="minorHAnsi"/>
        </w:rPr>
        <w:t xml:space="preserve">would be carried forward to the next WP </w:t>
      </w:r>
      <w:proofErr w:type="spellStart"/>
      <w:r w:rsidRPr="00444201">
        <w:rPr>
          <w:rFonts w:cstheme="minorHAnsi"/>
        </w:rPr>
        <w:t>5B</w:t>
      </w:r>
      <w:proofErr w:type="spellEnd"/>
      <w:r w:rsidRPr="00444201">
        <w:rPr>
          <w:rFonts w:cstheme="minorHAnsi"/>
        </w:rPr>
        <w:t xml:space="preserve"> meeting and </w:t>
      </w:r>
      <w:r w:rsidRPr="00444201">
        <w:rPr>
          <w:rFonts w:eastAsia="Calibri"/>
        </w:rPr>
        <w:t>ask Administrations to base their contribution on this topic on these documents</w:t>
      </w:r>
      <w:r w:rsidRPr="00444201">
        <w:rPr>
          <w:rFonts w:cstheme="minorHAnsi"/>
        </w:rPr>
        <w:t>.</w:t>
      </w:r>
    </w:p>
    <w:p w14:paraId="4860DB63" w14:textId="77777777" w:rsidR="00444201" w:rsidRPr="00444201" w:rsidRDefault="00444201" w:rsidP="00444201">
      <w:pPr>
        <w:rPr>
          <w:rFonts w:cstheme="minorHAnsi"/>
        </w:rPr>
      </w:pPr>
      <w:r w:rsidRPr="00444201">
        <w:rPr>
          <w:rFonts w:cstheme="minorHAnsi"/>
        </w:rPr>
        <w:t xml:space="preserve">A liaison statement to the contributing groups was reviewed and agreed after some adjustments. </w:t>
      </w:r>
    </w:p>
    <w:p w14:paraId="46CD50A3" w14:textId="1E5F45F2" w:rsidR="00444201" w:rsidRPr="00444201" w:rsidRDefault="00B7277B" w:rsidP="00592FE7">
      <w:pPr>
        <w:pStyle w:val="Heading4"/>
      </w:pPr>
      <w:r>
        <w:t>10</w:t>
      </w:r>
      <w:r w:rsidR="00444201" w:rsidRPr="00444201">
        <w:t>.2.1.5</w:t>
      </w:r>
      <w:r w:rsidR="00444201" w:rsidRPr="00444201">
        <w:tab/>
        <w:t>Documents related to WRC-23 agenda item 1.10 – New allocations for the aeronautical mobile service for the use of non-safety aeronautical mobile applications</w:t>
      </w:r>
    </w:p>
    <w:p w14:paraId="4D9B57BA" w14:textId="77777777" w:rsidR="00444201" w:rsidRPr="00444201" w:rsidRDefault="00444201" w:rsidP="00444201">
      <w:pPr>
        <w:tabs>
          <w:tab w:val="clear" w:pos="1871"/>
          <w:tab w:val="left" w:pos="1843"/>
        </w:tabs>
        <w:rPr>
          <w:lang w:val="fr-FR"/>
        </w:rPr>
      </w:pPr>
      <w:r w:rsidRPr="00444201">
        <w:rPr>
          <w:rFonts w:cstheme="minorHAnsi"/>
          <w:szCs w:val="24"/>
          <w:lang w:val="fr-FR"/>
        </w:rPr>
        <w:t xml:space="preserve">Input </w:t>
      </w:r>
      <w:r w:rsidRPr="00444201">
        <w:rPr>
          <w:rFonts w:cstheme="minorHAnsi"/>
          <w:lang w:val="fr-FR"/>
        </w:rPr>
        <w:t>documents</w:t>
      </w:r>
      <w:r w:rsidRPr="00444201">
        <w:rPr>
          <w:rFonts w:cstheme="minorHAnsi"/>
          <w:szCs w:val="24"/>
          <w:lang w:val="fr-FR"/>
        </w:rPr>
        <w:t xml:space="preserve">: </w:t>
      </w:r>
      <w:r w:rsidRPr="00444201">
        <w:rPr>
          <w:rFonts w:cstheme="minorHAnsi"/>
          <w:szCs w:val="24"/>
          <w:lang w:val="fr-FR"/>
        </w:rPr>
        <w:tab/>
      </w:r>
      <w:r w:rsidRPr="00444201">
        <w:rPr>
          <w:rFonts w:cstheme="minorHAnsi"/>
          <w:szCs w:val="24"/>
          <w:lang w:val="fr-FR"/>
        </w:rPr>
        <w:tab/>
      </w:r>
      <w:hyperlink r:id="rId109" w:history="1">
        <w:proofErr w:type="spellStart"/>
        <w:r w:rsidRPr="00444201">
          <w:rPr>
            <w:color w:val="0000FF"/>
            <w:u w:val="single"/>
            <w:lang w:val="fr-FR"/>
          </w:rPr>
          <w:t>5B</w:t>
        </w:r>
        <w:proofErr w:type="spellEnd"/>
        <w:r w:rsidRPr="00444201">
          <w:rPr>
            <w:color w:val="0000FF"/>
            <w:u w:val="single"/>
            <w:lang w:val="fr-FR"/>
          </w:rPr>
          <w:t>/20</w:t>
        </w:r>
      </w:hyperlink>
      <w:r w:rsidRPr="00444201">
        <w:rPr>
          <w:lang w:val="fr-FR"/>
        </w:rPr>
        <w:t xml:space="preserve">, </w:t>
      </w:r>
      <w:hyperlink r:id="rId110" w:history="1">
        <w:proofErr w:type="spellStart"/>
        <w:r w:rsidRPr="00444201">
          <w:rPr>
            <w:color w:val="0000FF"/>
            <w:u w:val="single"/>
            <w:lang w:val="fr-FR"/>
          </w:rPr>
          <w:t>5B</w:t>
        </w:r>
        <w:proofErr w:type="spellEnd"/>
        <w:r w:rsidRPr="00444201">
          <w:rPr>
            <w:color w:val="0000FF"/>
            <w:u w:val="single"/>
            <w:lang w:val="fr-FR"/>
          </w:rPr>
          <w:t>/60</w:t>
        </w:r>
      </w:hyperlink>
      <w:r w:rsidRPr="00444201">
        <w:rPr>
          <w:lang w:val="fr-FR"/>
        </w:rPr>
        <w:t xml:space="preserve">, </w:t>
      </w:r>
      <w:hyperlink r:id="rId111" w:history="1">
        <w:proofErr w:type="spellStart"/>
        <w:r w:rsidRPr="00444201">
          <w:rPr>
            <w:color w:val="0000FF"/>
            <w:u w:val="single"/>
            <w:lang w:val="fr-FR"/>
          </w:rPr>
          <w:t>5B</w:t>
        </w:r>
        <w:proofErr w:type="spellEnd"/>
        <w:r w:rsidRPr="00444201">
          <w:rPr>
            <w:color w:val="0000FF"/>
            <w:u w:val="single"/>
            <w:lang w:val="fr-FR"/>
          </w:rPr>
          <w:t>/61</w:t>
        </w:r>
      </w:hyperlink>
      <w:r w:rsidRPr="00444201">
        <w:rPr>
          <w:lang w:val="fr-FR"/>
        </w:rPr>
        <w:t xml:space="preserve">, </w:t>
      </w:r>
      <w:hyperlink r:id="rId112" w:history="1">
        <w:proofErr w:type="spellStart"/>
        <w:r w:rsidRPr="00444201">
          <w:rPr>
            <w:bCs/>
            <w:color w:val="0000FF"/>
            <w:u w:val="single"/>
            <w:lang w:val="fr-FR"/>
          </w:rPr>
          <w:t>5B</w:t>
        </w:r>
        <w:proofErr w:type="spellEnd"/>
        <w:r w:rsidRPr="00444201">
          <w:rPr>
            <w:bCs/>
            <w:color w:val="0000FF"/>
            <w:u w:val="single"/>
            <w:lang w:val="fr-FR"/>
          </w:rPr>
          <w:t>/65</w:t>
        </w:r>
      </w:hyperlink>
      <w:r w:rsidRPr="00444201">
        <w:rPr>
          <w:lang w:val="fr-FR"/>
        </w:rPr>
        <w:t xml:space="preserve">, </w:t>
      </w:r>
      <w:hyperlink r:id="rId113" w:history="1">
        <w:proofErr w:type="spellStart"/>
        <w:r w:rsidRPr="00444201">
          <w:rPr>
            <w:color w:val="0000FF"/>
            <w:u w:val="single"/>
            <w:lang w:val="fr-FR"/>
          </w:rPr>
          <w:t>5B</w:t>
        </w:r>
        <w:proofErr w:type="spellEnd"/>
        <w:r w:rsidRPr="00444201">
          <w:rPr>
            <w:color w:val="0000FF"/>
            <w:u w:val="single"/>
            <w:lang w:val="fr-FR"/>
          </w:rPr>
          <w:t>/70</w:t>
        </w:r>
      </w:hyperlink>
      <w:r w:rsidRPr="00444201">
        <w:rPr>
          <w:lang w:val="fr-FR"/>
        </w:rPr>
        <w:t xml:space="preserve">, </w:t>
      </w:r>
      <w:hyperlink r:id="rId114" w:history="1">
        <w:proofErr w:type="spellStart"/>
        <w:r w:rsidRPr="00444201">
          <w:rPr>
            <w:bCs/>
            <w:color w:val="0000FF"/>
            <w:u w:val="single"/>
            <w:lang w:val="fr-FR"/>
          </w:rPr>
          <w:t>5B</w:t>
        </w:r>
        <w:proofErr w:type="spellEnd"/>
        <w:r w:rsidRPr="00444201">
          <w:rPr>
            <w:bCs/>
            <w:color w:val="0000FF"/>
            <w:u w:val="single"/>
            <w:lang w:val="fr-FR"/>
          </w:rPr>
          <w:t>/84</w:t>
        </w:r>
      </w:hyperlink>
    </w:p>
    <w:p w14:paraId="5B816498" w14:textId="77777777" w:rsidR="00444201" w:rsidRPr="00444201" w:rsidRDefault="00444201" w:rsidP="00444201">
      <w:pPr>
        <w:tabs>
          <w:tab w:val="clear" w:pos="1871"/>
          <w:tab w:val="left" w:pos="1843"/>
        </w:tabs>
        <w:ind w:left="2268" w:hanging="2268"/>
        <w:rPr>
          <w:lang w:val="fr-FR"/>
        </w:rPr>
      </w:pPr>
      <w:r w:rsidRPr="00444201">
        <w:rPr>
          <w:lang w:val="fr-FR"/>
        </w:rPr>
        <w:t>Output document:</w:t>
      </w:r>
      <w:r w:rsidRPr="00444201">
        <w:rPr>
          <w:lang w:val="fr-FR"/>
        </w:rPr>
        <w:tab/>
      </w:r>
      <w:r w:rsidRPr="00444201">
        <w:rPr>
          <w:lang w:val="fr-FR"/>
        </w:rPr>
        <w:tab/>
      </w:r>
      <w:hyperlink r:id="rId115" w:history="1">
        <w:proofErr w:type="spellStart"/>
        <w:r w:rsidRPr="00444201">
          <w:rPr>
            <w:color w:val="0000FF"/>
            <w:u w:val="single"/>
            <w:lang w:val="fr-FR"/>
          </w:rPr>
          <w:t>3K</w:t>
        </w:r>
        <w:proofErr w:type="spellEnd"/>
        <w:r w:rsidRPr="00444201">
          <w:rPr>
            <w:color w:val="0000FF"/>
            <w:u w:val="single"/>
            <w:lang w:val="fr-FR"/>
          </w:rPr>
          <w:t>/58</w:t>
        </w:r>
      </w:hyperlink>
      <w:r w:rsidRPr="00444201">
        <w:rPr>
          <w:lang w:val="fr-FR"/>
        </w:rPr>
        <w:t xml:space="preserve"> (Source Document </w:t>
      </w:r>
      <w:proofErr w:type="spellStart"/>
      <w:r w:rsidRPr="00444201">
        <w:rPr>
          <w:lang w:val="fr-FR"/>
        </w:rPr>
        <w:t>5B</w:t>
      </w:r>
      <w:proofErr w:type="spellEnd"/>
      <w:r w:rsidRPr="00444201">
        <w:rPr>
          <w:lang w:val="fr-FR"/>
        </w:rPr>
        <w:t xml:space="preserve">/TEMP/7(LS)) </w:t>
      </w:r>
    </w:p>
    <w:p w14:paraId="0DFCF5E3" w14:textId="77777777" w:rsidR="00444201" w:rsidRPr="00444201" w:rsidRDefault="00444201" w:rsidP="00444201">
      <w:r w:rsidRPr="00444201">
        <w:t xml:space="preserve">Resolution </w:t>
      </w:r>
      <w:r w:rsidRPr="00444201">
        <w:rPr>
          <w:b/>
        </w:rPr>
        <w:t>430 (WRC-19)</w:t>
      </w:r>
      <w:r w:rsidRPr="00444201">
        <w:t xml:space="preserve"> under agenda item 1.10 (WRC-23) invites ITU-R to undertake studies on frequency-related matters, including possible additional allocations, for the possible introduction of new non-safety aeronautical mobile applications. </w:t>
      </w:r>
      <w:proofErr w:type="spellStart"/>
      <w:r w:rsidRPr="00444201">
        <w:t>CPM23</w:t>
      </w:r>
      <w:proofErr w:type="spellEnd"/>
      <w:r w:rsidRPr="00444201">
        <w:t xml:space="preserve">-1 designated WP </w:t>
      </w:r>
      <w:proofErr w:type="spellStart"/>
      <w:r w:rsidRPr="00444201">
        <w:t>5B</w:t>
      </w:r>
      <w:proofErr w:type="spellEnd"/>
      <w:r w:rsidRPr="00444201">
        <w:t xml:space="preserve"> as the responsible group.</w:t>
      </w:r>
    </w:p>
    <w:p w14:paraId="3C71B0B3" w14:textId="072ADC24" w:rsidR="00444201" w:rsidRPr="00444201" w:rsidRDefault="00444201" w:rsidP="00444201">
      <w:pPr>
        <w:rPr>
          <w:rFonts w:cstheme="minorHAnsi"/>
        </w:rPr>
      </w:pPr>
      <w:r w:rsidRPr="00444201">
        <w:rPr>
          <w:rFonts w:cstheme="minorHAnsi"/>
        </w:rPr>
        <w:t xml:space="preserve">The relevant part of </w:t>
      </w:r>
      <w:r w:rsidR="0000446D" w:rsidRPr="00444201">
        <w:rPr>
          <w:rFonts w:cstheme="minorHAnsi"/>
        </w:rPr>
        <w:t xml:space="preserve">Document </w:t>
      </w:r>
      <w:proofErr w:type="spellStart"/>
      <w:r w:rsidRPr="00444201">
        <w:rPr>
          <w:rFonts w:cstheme="minorHAnsi"/>
        </w:rPr>
        <w:t>5B</w:t>
      </w:r>
      <w:proofErr w:type="spellEnd"/>
      <w:r w:rsidRPr="00444201">
        <w:rPr>
          <w:rFonts w:cstheme="minorHAnsi"/>
        </w:rPr>
        <w:t xml:space="preserve">/20 that provided the </w:t>
      </w:r>
      <w:proofErr w:type="spellStart"/>
      <w:r w:rsidRPr="00444201">
        <w:rPr>
          <w:rFonts w:cstheme="minorHAnsi"/>
        </w:rPr>
        <w:t>WMO’s</w:t>
      </w:r>
      <w:proofErr w:type="spellEnd"/>
      <w:r w:rsidRPr="00444201">
        <w:rPr>
          <w:rFonts w:cstheme="minorHAnsi"/>
        </w:rPr>
        <w:t xml:space="preserve"> preliminary position on agenda item 1.10 (WRC-23) was introduced. Contributions </w:t>
      </w:r>
      <w:proofErr w:type="spellStart"/>
      <w:r w:rsidRPr="00444201">
        <w:rPr>
          <w:rFonts w:cstheme="minorHAnsi"/>
        </w:rPr>
        <w:t>5B</w:t>
      </w:r>
      <w:proofErr w:type="spellEnd"/>
      <w:r w:rsidRPr="00444201">
        <w:rPr>
          <w:rFonts w:cstheme="minorHAnsi"/>
        </w:rPr>
        <w:t xml:space="preserve">/60, </w:t>
      </w:r>
      <w:proofErr w:type="spellStart"/>
      <w:r w:rsidRPr="00444201">
        <w:rPr>
          <w:rFonts w:cstheme="minorHAnsi"/>
        </w:rPr>
        <w:t>5B</w:t>
      </w:r>
      <w:proofErr w:type="spellEnd"/>
      <w:r w:rsidRPr="00444201">
        <w:rPr>
          <w:rFonts w:cstheme="minorHAnsi"/>
        </w:rPr>
        <w:t xml:space="preserve">/61 &amp; </w:t>
      </w:r>
      <w:proofErr w:type="spellStart"/>
      <w:r w:rsidRPr="00444201">
        <w:rPr>
          <w:rFonts w:cstheme="minorHAnsi"/>
        </w:rPr>
        <w:t>5B</w:t>
      </w:r>
      <w:proofErr w:type="spellEnd"/>
      <w:r w:rsidRPr="00444201">
        <w:rPr>
          <w:rFonts w:cstheme="minorHAnsi"/>
        </w:rPr>
        <w:t xml:space="preserve">/65 proposed a framework for a new ITU-R Report on this issue and </w:t>
      </w:r>
      <w:r w:rsidR="0000446D">
        <w:rPr>
          <w:rFonts w:cstheme="minorHAnsi"/>
        </w:rPr>
        <w:t xml:space="preserve">Document </w:t>
      </w:r>
      <w:proofErr w:type="spellStart"/>
      <w:r w:rsidRPr="00444201">
        <w:rPr>
          <w:rFonts w:cstheme="minorHAnsi"/>
        </w:rPr>
        <w:t>5B</w:t>
      </w:r>
      <w:proofErr w:type="spellEnd"/>
      <w:r w:rsidRPr="00444201">
        <w:rPr>
          <w:rFonts w:cstheme="minorHAnsi"/>
        </w:rPr>
        <w:t xml:space="preserve">/84 proposed a Work plan. However, </w:t>
      </w:r>
      <w:r w:rsidRPr="00444201">
        <w:t>due to time limitation in this virtual meeting</w:t>
      </w:r>
      <w:r w:rsidRPr="00444201">
        <w:rPr>
          <w:rFonts w:cstheme="minorHAnsi"/>
        </w:rPr>
        <w:t xml:space="preserve"> that did not permit consideration in detail on the framework for a new ITU-R Report or the workplan it was agreed that </w:t>
      </w:r>
      <w:r w:rsidR="0000446D" w:rsidRPr="00444201">
        <w:rPr>
          <w:rFonts w:cstheme="minorHAnsi"/>
        </w:rPr>
        <w:t xml:space="preserve">Documents </w:t>
      </w:r>
      <w:proofErr w:type="spellStart"/>
      <w:r w:rsidRPr="00444201">
        <w:rPr>
          <w:rFonts w:cstheme="minorHAnsi"/>
        </w:rPr>
        <w:t>5B</w:t>
      </w:r>
      <w:proofErr w:type="spellEnd"/>
      <w:r w:rsidRPr="00444201">
        <w:rPr>
          <w:rFonts w:cstheme="minorHAnsi"/>
        </w:rPr>
        <w:t xml:space="preserve">/60, </w:t>
      </w:r>
      <w:proofErr w:type="spellStart"/>
      <w:r w:rsidRPr="00444201">
        <w:rPr>
          <w:rFonts w:cstheme="minorHAnsi"/>
        </w:rPr>
        <w:t>5B</w:t>
      </w:r>
      <w:proofErr w:type="spellEnd"/>
      <w:r w:rsidRPr="00444201">
        <w:rPr>
          <w:rFonts w:cstheme="minorHAnsi"/>
        </w:rPr>
        <w:t xml:space="preserve">/61, </w:t>
      </w:r>
      <w:proofErr w:type="spellStart"/>
      <w:r w:rsidRPr="00444201">
        <w:rPr>
          <w:rFonts w:cstheme="minorHAnsi"/>
        </w:rPr>
        <w:t>5B</w:t>
      </w:r>
      <w:proofErr w:type="spellEnd"/>
      <w:r w:rsidRPr="00444201">
        <w:rPr>
          <w:rFonts w:cstheme="minorHAnsi"/>
        </w:rPr>
        <w:t xml:space="preserve">/65 &amp; </w:t>
      </w:r>
      <w:proofErr w:type="spellStart"/>
      <w:r w:rsidRPr="00444201">
        <w:rPr>
          <w:rFonts w:cstheme="minorHAnsi"/>
        </w:rPr>
        <w:t>5B</w:t>
      </w:r>
      <w:proofErr w:type="spellEnd"/>
      <w:r w:rsidRPr="00444201">
        <w:rPr>
          <w:rFonts w:cstheme="minorHAnsi"/>
        </w:rPr>
        <w:t xml:space="preserve">/84 would be carried forward to the next WP </w:t>
      </w:r>
      <w:proofErr w:type="spellStart"/>
      <w:r w:rsidRPr="00444201">
        <w:rPr>
          <w:rFonts w:cstheme="minorHAnsi"/>
        </w:rPr>
        <w:t>5B</w:t>
      </w:r>
      <w:proofErr w:type="spellEnd"/>
      <w:r w:rsidRPr="00444201">
        <w:rPr>
          <w:rFonts w:cstheme="minorHAnsi"/>
        </w:rPr>
        <w:t xml:space="preserve"> meeting. </w:t>
      </w:r>
      <w:r w:rsidRPr="00444201">
        <w:rPr>
          <w:rFonts w:eastAsia="Calibri"/>
        </w:rPr>
        <w:t>Administrations are asked to base their contribution on this topic on these documents</w:t>
      </w:r>
      <w:r w:rsidRPr="00444201">
        <w:rPr>
          <w:rFonts w:cstheme="minorHAnsi"/>
        </w:rPr>
        <w:t>.</w:t>
      </w:r>
    </w:p>
    <w:p w14:paraId="70949572" w14:textId="4950EC14" w:rsidR="00444201" w:rsidRPr="00444201" w:rsidRDefault="00444201" w:rsidP="00444201">
      <w:r w:rsidRPr="00444201">
        <w:rPr>
          <w:rFonts w:cstheme="minorHAnsi"/>
        </w:rPr>
        <w:t xml:space="preserve">The draft liaison statement to the contributing groups proposed in </w:t>
      </w:r>
      <w:r w:rsidR="0000446D">
        <w:rPr>
          <w:rFonts w:cstheme="minorHAnsi"/>
        </w:rPr>
        <w:t xml:space="preserve">Document </w:t>
      </w:r>
      <w:proofErr w:type="spellStart"/>
      <w:r w:rsidRPr="00444201">
        <w:rPr>
          <w:rFonts w:cstheme="minorHAnsi"/>
        </w:rPr>
        <w:t>5B</w:t>
      </w:r>
      <w:proofErr w:type="spellEnd"/>
      <w:r w:rsidRPr="00444201">
        <w:rPr>
          <w:rFonts w:cstheme="minorHAnsi"/>
        </w:rPr>
        <w:t xml:space="preserve">/70 was reviewed and agreed after some adjustments. </w:t>
      </w:r>
    </w:p>
    <w:p w14:paraId="0F362F20" w14:textId="57D49DDC" w:rsidR="00444201" w:rsidRPr="00444201" w:rsidRDefault="00B7277B" w:rsidP="00592FE7">
      <w:pPr>
        <w:pStyle w:val="Heading4"/>
      </w:pPr>
      <w:r>
        <w:t>10</w:t>
      </w:r>
      <w:r w:rsidR="00444201" w:rsidRPr="00444201">
        <w:t>.2.1.6</w:t>
      </w:r>
      <w:r w:rsidR="00444201" w:rsidRPr="00444201">
        <w:tab/>
        <w:t>Documents related to WRC-23 agenda item 1.13 – Upgrade of space research allocation in the frequency band 14.8-15.35 GHz</w:t>
      </w:r>
    </w:p>
    <w:p w14:paraId="2CBAAA14" w14:textId="77777777" w:rsidR="00444201" w:rsidRPr="00444201" w:rsidRDefault="00444201" w:rsidP="00444201">
      <w:pPr>
        <w:tabs>
          <w:tab w:val="clear" w:pos="1871"/>
          <w:tab w:val="left" w:pos="1843"/>
        </w:tabs>
        <w:rPr>
          <w:lang w:val="fr-FR"/>
        </w:rPr>
      </w:pPr>
      <w:r w:rsidRPr="00444201">
        <w:rPr>
          <w:rFonts w:cstheme="minorHAnsi"/>
          <w:szCs w:val="24"/>
          <w:lang w:val="fr-FR"/>
        </w:rPr>
        <w:t xml:space="preserve">Input </w:t>
      </w:r>
      <w:r w:rsidRPr="00444201">
        <w:rPr>
          <w:rFonts w:cstheme="minorHAnsi"/>
          <w:lang w:val="fr-FR"/>
        </w:rPr>
        <w:t>documents</w:t>
      </w:r>
      <w:r w:rsidRPr="00444201">
        <w:rPr>
          <w:rFonts w:cstheme="minorHAnsi"/>
          <w:szCs w:val="24"/>
          <w:lang w:val="fr-FR"/>
        </w:rPr>
        <w:t xml:space="preserve">: </w:t>
      </w:r>
      <w:r w:rsidRPr="00444201">
        <w:rPr>
          <w:rFonts w:cstheme="minorHAnsi"/>
          <w:szCs w:val="24"/>
          <w:lang w:val="fr-FR"/>
        </w:rPr>
        <w:tab/>
      </w:r>
      <w:r w:rsidRPr="00444201">
        <w:rPr>
          <w:rFonts w:cstheme="minorHAnsi"/>
          <w:szCs w:val="24"/>
          <w:lang w:val="fr-FR"/>
        </w:rPr>
        <w:tab/>
      </w:r>
      <w:hyperlink r:id="rId116" w:history="1">
        <w:proofErr w:type="spellStart"/>
        <w:r w:rsidRPr="00444201">
          <w:rPr>
            <w:color w:val="0000FF"/>
            <w:u w:val="single"/>
            <w:lang w:val="fr-FR"/>
          </w:rPr>
          <w:t>5B</w:t>
        </w:r>
        <w:proofErr w:type="spellEnd"/>
        <w:r w:rsidRPr="00444201">
          <w:rPr>
            <w:color w:val="0000FF"/>
            <w:u w:val="single"/>
            <w:lang w:val="fr-FR"/>
          </w:rPr>
          <w:t>/18</w:t>
        </w:r>
      </w:hyperlink>
      <w:r w:rsidRPr="00444201">
        <w:rPr>
          <w:lang w:val="fr-FR"/>
        </w:rPr>
        <w:t xml:space="preserve">, </w:t>
      </w:r>
      <w:hyperlink r:id="rId117" w:history="1">
        <w:proofErr w:type="spellStart"/>
        <w:r w:rsidRPr="00444201">
          <w:rPr>
            <w:color w:val="0000FF"/>
            <w:u w:val="single"/>
            <w:lang w:val="fr-FR"/>
          </w:rPr>
          <w:t>5B</w:t>
        </w:r>
        <w:proofErr w:type="spellEnd"/>
        <w:r w:rsidRPr="00444201">
          <w:rPr>
            <w:color w:val="0000FF"/>
            <w:u w:val="single"/>
            <w:lang w:val="fr-FR"/>
          </w:rPr>
          <w:t>/20</w:t>
        </w:r>
      </w:hyperlink>
      <w:r w:rsidRPr="00444201">
        <w:rPr>
          <w:lang w:val="fr-FR"/>
        </w:rPr>
        <w:t xml:space="preserve">, </w:t>
      </w:r>
      <w:hyperlink r:id="rId118" w:history="1">
        <w:proofErr w:type="spellStart"/>
        <w:r w:rsidRPr="00444201">
          <w:rPr>
            <w:color w:val="0000FF"/>
            <w:u w:val="single"/>
            <w:lang w:val="fr-FR"/>
          </w:rPr>
          <w:t>5B</w:t>
        </w:r>
        <w:proofErr w:type="spellEnd"/>
        <w:r w:rsidRPr="00444201">
          <w:rPr>
            <w:color w:val="0000FF"/>
            <w:u w:val="single"/>
            <w:lang w:val="fr-FR"/>
          </w:rPr>
          <w:t>/50</w:t>
        </w:r>
      </w:hyperlink>
    </w:p>
    <w:p w14:paraId="101B97BC" w14:textId="77777777" w:rsidR="00444201" w:rsidRPr="00444201" w:rsidRDefault="00444201" w:rsidP="00444201">
      <w:pPr>
        <w:tabs>
          <w:tab w:val="clear" w:pos="1871"/>
          <w:tab w:val="left" w:pos="1843"/>
        </w:tabs>
        <w:ind w:left="2268" w:hanging="2268"/>
        <w:rPr>
          <w:lang w:val="fr-FR"/>
        </w:rPr>
      </w:pPr>
      <w:r w:rsidRPr="00444201">
        <w:rPr>
          <w:lang w:val="fr-FR"/>
        </w:rPr>
        <w:t>Output document:</w:t>
      </w:r>
      <w:r w:rsidRPr="00444201">
        <w:rPr>
          <w:lang w:val="fr-FR"/>
        </w:rPr>
        <w:tab/>
      </w:r>
      <w:r w:rsidRPr="00444201">
        <w:rPr>
          <w:lang w:val="fr-FR"/>
        </w:rPr>
        <w:tab/>
      </w:r>
      <w:hyperlink r:id="rId119" w:history="1">
        <w:proofErr w:type="spellStart"/>
        <w:r w:rsidRPr="00444201">
          <w:rPr>
            <w:color w:val="0000FF"/>
            <w:u w:val="single"/>
            <w:lang w:val="fr-FR"/>
          </w:rPr>
          <w:t>7B</w:t>
        </w:r>
        <w:proofErr w:type="spellEnd"/>
        <w:r w:rsidRPr="00444201">
          <w:rPr>
            <w:color w:val="0000FF"/>
            <w:u w:val="single"/>
            <w:lang w:val="fr-FR"/>
          </w:rPr>
          <w:t>/22</w:t>
        </w:r>
      </w:hyperlink>
      <w:r w:rsidRPr="00444201">
        <w:rPr>
          <w:lang w:val="fr-FR"/>
        </w:rPr>
        <w:t xml:space="preserve"> (Source Document </w:t>
      </w:r>
      <w:proofErr w:type="spellStart"/>
      <w:r w:rsidRPr="00444201">
        <w:rPr>
          <w:lang w:val="fr-FR"/>
        </w:rPr>
        <w:t>5B</w:t>
      </w:r>
      <w:proofErr w:type="spellEnd"/>
      <w:r w:rsidRPr="00444201">
        <w:rPr>
          <w:lang w:val="fr-FR"/>
        </w:rPr>
        <w:t xml:space="preserve">/TEMP/2(LS)) </w:t>
      </w:r>
    </w:p>
    <w:p w14:paraId="0D98D24E" w14:textId="08E6EA0E" w:rsidR="00444201" w:rsidRPr="00444201" w:rsidRDefault="00444201" w:rsidP="00444201">
      <w:r w:rsidRPr="00444201">
        <w:rPr>
          <w:rFonts w:cstheme="minorHAnsi"/>
        </w:rPr>
        <w:t xml:space="preserve">A liaison statement was received from WP </w:t>
      </w:r>
      <w:proofErr w:type="spellStart"/>
      <w:r w:rsidRPr="00444201">
        <w:rPr>
          <w:rFonts w:cstheme="minorHAnsi"/>
        </w:rPr>
        <w:t>7B</w:t>
      </w:r>
      <w:proofErr w:type="spellEnd"/>
      <w:r w:rsidRPr="00444201">
        <w:rPr>
          <w:rFonts w:cstheme="minorHAnsi"/>
        </w:rPr>
        <w:t xml:space="preserve"> asking for relevant information with respect to WRC-23 agenda item 1.13 and on the basis of the other contributions a reply liaison statement was generated and sent to WP</w:t>
      </w:r>
      <w:r w:rsidR="00CD3032">
        <w:rPr>
          <w:rFonts w:cstheme="minorHAnsi"/>
        </w:rPr>
        <w:t xml:space="preserve"> </w:t>
      </w:r>
      <w:proofErr w:type="spellStart"/>
      <w:r w:rsidRPr="00444201">
        <w:rPr>
          <w:rFonts w:cstheme="minorHAnsi"/>
        </w:rPr>
        <w:t>7B</w:t>
      </w:r>
      <w:proofErr w:type="spellEnd"/>
      <w:r w:rsidRPr="00444201">
        <w:rPr>
          <w:rFonts w:cstheme="minorHAnsi"/>
        </w:rPr>
        <w:t>.</w:t>
      </w:r>
    </w:p>
    <w:p w14:paraId="3AC8A6FE" w14:textId="732B8952" w:rsidR="00444201" w:rsidRPr="00444201" w:rsidRDefault="00B7277B" w:rsidP="00592FE7">
      <w:pPr>
        <w:pStyle w:val="Heading4"/>
      </w:pPr>
      <w:r>
        <w:t>10</w:t>
      </w:r>
      <w:r w:rsidR="00444201" w:rsidRPr="00444201">
        <w:t>.2.1.7</w:t>
      </w:r>
      <w:r w:rsidR="00444201" w:rsidRPr="00444201">
        <w:tab/>
        <w:t>Documents related to studies to the Director of the Radiocommunication Bureau – Updating provisions related to aeronautical services in the Radio Regulations</w:t>
      </w:r>
    </w:p>
    <w:p w14:paraId="3EBB4201" w14:textId="77777777" w:rsidR="00444201" w:rsidRPr="00444201" w:rsidRDefault="00444201" w:rsidP="00444201">
      <w:pPr>
        <w:tabs>
          <w:tab w:val="clear" w:pos="1871"/>
          <w:tab w:val="left" w:pos="1843"/>
        </w:tabs>
        <w:rPr>
          <w:lang w:val="fr-FR"/>
        </w:rPr>
      </w:pPr>
      <w:r w:rsidRPr="00444201">
        <w:rPr>
          <w:rFonts w:cstheme="minorHAnsi"/>
          <w:szCs w:val="24"/>
          <w:lang w:val="fr-FR"/>
        </w:rPr>
        <w:t xml:space="preserve">Input </w:t>
      </w:r>
      <w:r w:rsidRPr="00444201">
        <w:rPr>
          <w:rFonts w:cstheme="minorHAnsi"/>
          <w:lang w:val="fr-FR"/>
        </w:rPr>
        <w:t>documents</w:t>
      </w:r>
      <w:r w:rsidRPr="00444201">
        <w:rPr>
          <w:rFonts w:cstheme="minorHAnsi"/>
          <w:szCs w:val="24"/>
          <w:lang w:val="fr-FR"/>
        </w:rPr>
        <w:t xml:space="preserve">: </w:t>
      </w:r>
      <w:r w:rsidRPr="00444201">
        <w:rPr>
          <w:rFonts w:cstheme="minorHAnsi"/>
          <w:szCs w:val="24"/>
          <w:lang w:val="fr-FR"/>
        </w:rPr>
        <w:tab/>
      </w:r>
      <w:r w:rsidRPr="00444201">
        <w:rPr>
          <w:rFonts w:cstheme="minorHAnsi"/>
          <w:szCs w:val="24"/>
          <w:lang w:val="fr-FR"/>
        </w:rPr>
        <w:tab/>
        <w:t>None</w:t>
      </w:r>
    </w:p>
    <w:p w14:paraId="30DFF123" w14:textId="77777777" w:rsidR="00444201" w:rsidRPr="00444201" w:rsidRDefault="00444201" w:rsidP="00444201">
      <w:pPr>
        <w:tabs>
          <w:tab w:val="clear" w:pos="1871"/>
          <w:tab w:val="left" w:pos="1843"/>
        </w:tabs>
        <w:ind w:left="2268" w:hanging="2268"/>
        <w:rPr>
          <w:lang w:val="fr-FR"/>
        </w:rPr>
      </w:pPr>
      <w:r w:rsidRPr="00444201">
        <w:rPr>
          <w:lang w:val="fr-FR"/>
        </w:rPr>
        <w:t>Output document:</w:t>
      </w:r>
      <w:r w:rsidRPr="00444201">
        <w:rPr>
          <w:lang w:val="fr-FR"/>
        </w:rPr>
        <w:tab/>
      </w:r>
      <w:r w:rsidRPr="00444201">
        <w:rPr>
          <w:lang w:val="fr-FR"/>
        </w:rPr>
        <w:tab/>
        <w:t>None</w:t>
      </w:r>
    </w:p>
    <w:p w14:paraId="1A329E37" w14:textId="1DADD981" w:rsidR="00444201" w:rsidRPr="00444201" w:rsidRDefault="00444201" w:rsidP="00444201">
      <w:r w:rsidRPr="00444201">
        <w:t>No contribution</w:t>
      </w:r>
      <w:r w:rsidR="00CD3032">
        <w:t>s</w:t>
      </w:r>
      <w:r w:rsidRPr="00444201">
        <w:t xml:space="preserve"> were submitted on this topic.</w:t>
      </w:r>
    </w:p>
    <w:p w14:paraId="22EC56EF" w14:textId="35EBBFE4" w:rsidR="00444201" w:rsidRPr="00444201" w:rsidRDefault="00B7277B" w:rsidP="00592FE7">
      <w:pPr>
        <w:pStyle w:val="Heading3"/>
      </w:pPr>
      <w:bookmarkStart w:id="100" w:name="_Toc11135798"/>
      <w:bookmarkStart w:id="101" w:name="_Toc454297274"/>
      <w:bookmarkStart w:id="102" w:name="_Toc49247360"/>
      <w:r>
        <w:t>10</w:t>
      </w:r>
      <w:r w:rsidR="00444201" w:rsidRPr="00444201">
        <w:t>.2.2</w:t>
      </w:r>
      <w:r w:rsidR="00444201" w:rsidRPr="00444201">
        <w:tab/>
        <w:t>Proposed new aeronautical ITU-R Recommendation(s)</w:t>
      </w:r>
      <w:bookmarkEnd w:id="100"/>
      <w:bookmarkEnd w:id="101"/>
      <w:bookmarkEnd w:id="102"/>
    </w:p>
    <w:p w14:paraId="5FCFD614" w14:textId="6F346B14" w:rsidR="00444201" w:rsidRPr="00444201" w:rsidRDefault="00B7277B" w:rsidP="00592FE7">
      <w:pPr>
        <w:pStyle w:val="Heading4"/>
      </w:pPr>
      <w:r>
        <w:t>10</w:t>
      </w:r>
      <w:r w:rsidR="00444201" w:rsidRPr="00444201">
        <w:t>.2.2.1</w:t>
      </w:r>
      <w:r w:rsidR="00444201" w:rsidRPr="00444201">
        <w:tab/>
        <w:t>Recommendation/Report ITU-R M</w:t>
      </w:r>
      <w:r w:rsidR="006B6565">
        <w:t>.</w:t>
      </w:r>
      <w:r w:rsidR="00444201" w:rsidRPr="00444201">
        <w:t>[AMRS-VHF] (</w:t>
      </w:r>
      <w:r w:rsidR="006B6565" w:rsidRPr="00444201">
        <w:t xml:space="preserve">Working </w:t>
      </w:r>
      <w:r w:rsidR="00444201" w:rsidRPr="00444201">
        <w:t>document towards a preliminary draft new) Characteristics and protection criteria for systems operating in the aeronautical mobile (route) service in the frequency band 117.975</w:t>
      </w:r>
      <w:r w:rsidR="00444201" w:rsidRPr="00444201">
        <w:noBreakHyphen/>
        <w:t>137 MHz</w:t>
      </w:r>
    </w:p>
    <w:p w14:paraId="4354B381" w14:textId="77777777" w:rsidR="00444201" w:rsidRPr="00444201" w:rsidRDefault="00444201" w:rsidP="00444201">
      <w:pPr>
        <w:rPr>
          <w:bCs/>
        </w:rPr>
      </w:pPr>
      <w:r w:rsidRPr="00444201">
        <w:rPr>
          <w:rFonts w:cstheme="minorHAnsi"/>
        </w:rPr>
        <w:t>Input documents:</w:t>
      </w:r>
      <w:r w:rsidRPr="00444201">
        <w:rPr>
          <w:rFonts w:cstheme="minorHAnsi"/>
        </w:rPr>
        <w:tab/>
      </w:r>
      <w:r w:rsidRPr="00444201">
        <w:rPr>
          <w:rFonts w:cstheme="minorHAnsi"/>
        </w:rPr>
        <w:tab/>
      </w:r>
      <w:hyperlink r:id="rId120" w:history="1">
        <w:proofErr w:type="spellStart"/>
        <w:r w:rsidRPr="00444201">
          <w:rPr>
            <w:bCs/>
            <w:color w:val="0000FF"/>
            <w:u w:val="single"/>
          </w:rPr>
          <w:t>5B</w:t>
        </w:r>
        <w:proofErr w:type="spellEnd"/>
        <w:r w:rsidRPr="00444201">
          <w:rPr>
            <w:bCs/>
            <w:color w:val="0000FF"/>
            <w:u w:val="single"/>
          </w:rPr>
          <w:t>/712</w:t>
        </w:r>
      </w:hyperlink>
      <w:r w:rsidRPr="00444201">
        <w:t xml:space="preserve"> </w:t>
      </w:r>
      <w:r w:rsidRPr="00444201">
        <w:rPr>
          <w:bCs/>
        </w:rPr>
        <w:t xml:space="preserve">Annex 11, </w:t>
      </w:r>
      <w:hyperlink r:id="rId121" w:history="1">
        <w:proofErr w:type="spellStart"/>
        <w:r w:rsidRPr="00444201">
          <w:rPr>
            <w:bCs/>
            <w:color w:val="0000FF"/>
            <w:u w:val="single"/>
          </w:rPr>
          <w:t>5B</w:t>
        </w:r>
        <w:proofErr w:type="spellEnd"/>
        <w:r w:rsidRPr="00444201">
          <w:rPr>
            <w:bCs/>
            <w:color w:val="0000FF"/>
            <w:u w:val="single"/>
          </w:rPr>
          <w:t>/38</w:t>
        </w:r>
      </w:hyperlink>
      <w:r w:rsidRPr="00444201">
        <w:rPr>
          <w:bCs/>
        </w:rPr>
        <w:t xml:space="preserve">, </w:t>
      </w:r>
      <w:hyperlink r:id="rId122" w:history="1">
        <w:proofErr w:type="spellStart"/>
        <w:r w:rsidRPr="00444201">
          <w:rPr>
            <w:color w:val="0000FF"/>
            <w:u w:val="single"/>
          </w:rPr>
          <w:t>5B</w:t>
        </w:r>
        <w:proofErr w:type="spellEnd"/>
        <w:r w:rsidRPr="00444201">
          <w:rPr>
            <w:color w:val="0000FF"/>
            <w:u w:val="single"/>
          </w:rPr>
          <w:t>/67</w:t>
        </w:r>
      </w:hyperlink>
      <w:r w:rsidRPr="00444201">
        <w:t xml:space="preserve"> </w:t>
      </w:r>
    </w:p>
    <w:p w14:paraId="23772778" w14:textId="77777777" w:rsidR="00444201" w:rsidRPr="00444201" w:rsidRDefault="00444201" w:rsidP="00444201">
      <w:pPr>
        <w:tabs>
          <w:tab w:val="clear" w:pos="1134"/>
          <w:tab w:val="clear" w:pos="1871"/>
          <w:tab w:val="left" w:pos="1843"/>
        </w:tabs>
        <w:ind w:left="2268" w:hanging="2268"/>
      </w:pPr>
      <w:r w:rsidRPr="00444201">
        <w:rPr>
          <w:rFonts w:cstheme="minorHAnsi"/>
        </w:rPr>
        <w:t>Output document:</w:t>
      </w:r>
      <w:r w:rsidRPr="00444201">
        <w:rPr>
          <w:rFonts w:cstheme="minorHAnsi"/>
        </w:rPr>
        <w:tab/>
      </w:r>
      <w:r w:rsidRPr="00444201">
        <w:rPr>
          <w:rFonts w:cstheme="minorHAnsi"/>
        </w:rPr>
        <w:tab/>
        <w:t>None</w:t>
      </w:r>
    </w:p>
    <w:p w14:paraId="2D31E4A3" w14:textId="4F14C91E" w:rsidR="00444201" w:rsidRPr="00444201" w:rsidRDefault="00444201" w:rsidP="00444201">
      <w:r w:rsidRPr="00444201">
        <w:t xml:space="preserve">Contribution </w:t>
      </w:r>
      <w:proofErr w:type="spellStart"/>
      <w:r w:rsidRPr="00444201">
        <w:t>5B</w:t>
      </w:r>
      <w:proofErr w:type="spellEnd"/>
      <w:r w:rsidRPr="00444201">
        <w:t xml:space="preserve">/38 proposed to focus the technical parameters on the </w:t>
      </w:r>
      <w:proofErr w:type="spellStart"/>
      <w:r w:rsidRPr="00444201">
        <w:t>VDL</w:t>
      </w:r>
      <w:proofErr w:type="spellEnd"/>
      <w:r w:rsidRPr="00444201">
        <w:t xml:space="preserve"> Mode 2 system that operates in the frequency band 136-137 MHz and proposed the development of an ITU-R Recommendation. Concerns were expressed about removing the voice systems contained in </w:t>
      </w:r>
      <w:r w:rsidR="00CD3032">
        <w:t>Document </w:t>
      </w:r>
      <w:proofErr w:type="spellStart"/>
      <w:r w:rsidRPr="00444201">
        <w:t>5B</w:t>
      </w:r>
      <w:proofErr w:type="spellEnd"/>
      <w:r w:rsidRPr="00444201">
        <w:t xml:space="preserve">/721 Annex 11. USA indicated that their intent is to have technical characteristics and protection criteria available for consideration in the. Contribution </w:t>
      </w:r>
      <w:proofErr w:type="spellStart"/>
      <w:r w:rsidRPr="00444201">
        <w:t>5B</w:t>
      </w:r>
      <w:proofErr w:type="spellEnd"/>
      <w:r w:rsidRPr="00444201">
        <w:t>/67 proposed to cancel the draft document in order to address the coexistence between AM(R)S and new AMS(R)S under WRC-23 agenda item 1.7 before fixing characteristics of these systems in a</w:t>
      </w:r>
      <w:r w:rsidR="00CB5795">
        <w:t>n</w:t>
      </w:r>
      <w:r w:rsidRPr="00444201">
        <w:t xml:space="preserve"> ITU-R Recommendation. Concerns were raised about the cancellation of the document. </w:t>
      </w:r>
      <w:r w:rsidRPr="00444201">
        <w:rPr>
          <w:rFonts w:cstheme="minorHAnsi"/>
        </w:rPr>
        <w:t xml:space="preserve">However, </w:t>
      </w:r>
      <w:r w:rsidRPr="00444201">
        <w:t>due to time limitation in this virtual meeting</w:t>
      </w:r>
      <w:r w:rsidRPr="00444201">
        <w:rPr>
          <w:rFonts w:cstheme="minorHAnsi"/>
        </w:rPr>
        <w:t xml:space="preserve"> that did not permit consideration in detail on the proposals made in </w:t>
      </w:r>
      <w:r w:rsidR="00CB5795">
        <w:rPr>
          <w:rFonts w:cstheme="minorHAnsi"/>
        </w:rPr>
        <w:t xml:space="preserve">Documents </w:t>
      </w:r>
      <w:proofErr w:type="spellStart"/>
      <w:r w:rsidRPr="00444201">
        <w:rPr>
          <w:rFonts w:cstheme="minorHAnsi"/>
        </w:rPr>
        <w:t>5B</w:t>
      </w:r>
      <w:proofErr w:type="spellEnd"/>
      <w:r w:rsidRPr="00444201">
        <w:rPr>
          <w:rFonts w:cstheme="minorHAnsi"/>
        </w:rPr>
        <w:t xml:space="preserve">/38 &amp; </w:t>
      </w:r>
      <w:proofErr w:type="spellStart"/>
      <w:r w:rsidRPr="00444201">
        <w:rPr>
          <w:rFonts w:cstheme="minorHAnsi"/>
        </w:rPr>
        <w:t>5B</w:t>
      </w:r>
      <w:proofErr w:type="spellEnd"/>
      <w:r w:rsidRPr="00444201">
        <w:rPr>
          <w:rFonts w:cstheme="minorHAnsi"/>
        </w:rPr>
        <w:t xml:space="preserve">/67 it was agreed that the documents would be carried forward to the next WP </w:t>
      </w:r>
      <w:proofErr w:type="spellStart"/>
      <w:r w:rsidRPr="00444201">
        <w:rPr>
          <w:rFonts w:cstheme="minorHAnsi"/>
        </w:rPr>
        <w:t>5B</w:t>
      </w:r>
      <w:proofErr w:type="spellEnd"/>
      <w:r w:rsidRPr="00444201">
        <w:rPr>
          <w:rFonts w:cstheme="minorHAnsi"/>
        </w:rPr>
        <w:t xml:space="preserve"> meeting.</w:t>
      </w:r>
    </w:p>
    <w:p w14:paraId="6E1D03F9" w14:textId="5E50E4F5" w:rsidR="00444201" w:rsidRPr="00444201" w:rsidRDefault="00B7277B" w:rsidP="00592FE7">
      <w:pPr>
        <w:pStyle w:val="Heading4"/>
      </w:pPr>
      <w:r>
        <w:t>10</w:t>
      </w:r>
      <w:r w:rsidR="00444201" w:rsidRPr="00444201">
        <w:t>.2.2.2</w:t>
      </w:r>
      <w:r w:rsidR="00444201" w:rsidRPr="00444201">
        <w:tab/>
        <w:t>Recommendation ITU-R M</w:t>
      </w:r>
      <w:r w:rsidR="006B6565">
        <w:t>.</w:t>
      </w:r>
      <w:r w:rsidR="00444201" w:rsidRPr="00444201">
        <w:t>[</w:t>
      </w:r>
      <w:proofErr w:type="spellStart"/>
      <w:r w:rsidR="00444201" w:rsidRPr="00444201">
        <w:t>TER_AG_CNPC_CHAR</w:t>
      </w:r>
      <w:proofErr w:type="spellEnd"/>
      <w:r w:rsidR="00444201" w:rsidRPr="00444201">
        <w:t>] (</w:t>
      </w:r>
      <w:r w:rsidR="006B6565" w:rsidRPr="00444201">
        <w:t xml:space="preserve">Working </w:t>
      </w:r>
      <w:r w:rsidR="00444201" w:rsidRPr="00444201">
        <w:t>document towards a preliminary draft new) Characteristics and protection criteria for systems operating in the aeronautical mobile (route) service in the frequency band 117.975</w:t>
      </w:r>
      <w:r w:rsidR="00444201" w:rsidRPr="00444201">
        <w:noBreakHyphen/>
        <w:t>137 MHz</w:t>
      </w:r>
    </w:p>
    <w:p w14:paraId="6A2E6197" w14:textId="77777777" w:rsidR="00444201" w:rsidRPr="00444201" w:rsidRDefault="00444201" w:rsidP="00444201">
      <w:pPr>
        <w:rPr>
          <w:bCs/>
          <w:lang w:val="fr-FR"/>
        </w:rPr>
      </w:pPr>
      <w:r w:rsidRPr="00444201">
        <w:rPr>
          <w:rFonts w:cstheme="minorHAnsi"/>
          <w:lang w:val="fr-FR"/>
        </w:rPr>
        <w:t>Input documents:</w:t>
      </w:r>
      <w:r w:rsidRPr="00444201">
        <w:rPr>
          <w:rFonts w:cstheme="minorHAnsi"/>
          <w:lang w:val="fr-FR"/>
        </w:rPr>
        <w:tab/>
      </w:r>
      <w:r w:rsidRPr="00444201">
        <w:rPr>
          <w:rFonts w:cstheme="minorHAnsi"/>
          <w:lang w:val="fr-FR"/>
        </w:rPr>
        <w:tab/>
      </w:r>
      <w:hyperlink r:id="rId123" w:history="1">
        <w:proofErr w:type="spellStart"/>
        <w:r w:rsidRPr="00444201">
          <w:rPr>
            <w:color w:val="0000FF"/>
            <w:u w:val="single"/>
            <w:lang w:val="fr-FR"/>
          </w:rPr>
          <w:t>5B</w:t>
        </w:r>
        <w:proofErr w:type="spellEnd"/>
        <w:r w:rsidRPr="00444201">
          <w:rPr>
            <w:color w:val="0000FF"/>
            <w:u w:val="single"/>
            <w:lang w:val="fr-FR"/>
          </w:rPr>
          <w:t>/77</w:t>
        </w:r>
      </w:hyperlink>
      <w:r w:rsidRPr="00444201">
        <w:rPr>
          <w:lang w:val="fr-FR"/>
        </w:rPr>
        <w:t xml:space="preserve"> </w:t>
      </w:r>
    </w:p>
    <w:p w14:paraId="1062BAB2" w14:textId="77777777" w:rsidR="00444201" w:rsidRPr="00444201" w:rsidRDefault="00444201" w:rsidP="00444201">
      <w:pPr>
        <w:tabs>
          <w:tab w:val="clear" w:pos="1134"/>
          <w:tab w:val="clear" w:pos="1871"/>
          <w:tab w:val="left" w:pos="1843"/>
        </w:tabs>
        <w:ind w:left="2268" w:hanging="2268"/>
        <w:rPr>
          <w:lang w:val="fr-FR"/>
        </w:rPr>
      </w:pPr>
      <w:r w:rsidRPr="00444201">
        <w:rPr>
          <w:rFonts w:cstheme="minorHAnsi"/>
          <w:lang w:val="fr-FR"/>
        </w:rPr>
        <w:t>Output document:</w:t>
      </w:r>
      <w:r w:rsidRPr="00444201">
        <w:rPr>
          <w:rFonts w:cstheme="minorHAnsi"/>
          <w:lang w:val="fr-FR"/>
        </w:rPr>
        <w:tab/>
      </w:r>
      <w:r w:rsidRPr="00444201">
        <w:rPr>
          <w:rFonts w:cstheme="minorHAnsi"/>
          <w:lang w:val="fr-FR"/>
        </w:rPr>
        <w:tab/>
      </w:r>
      <w:r w:rsidRPr="00444201">
        <w:rPr>
          <w:lang w:val="fr-FR"/>
        </w:rPr>
        <w:t>None</w:t>
      </w:r>
    </w:p>
    <w:p w14:paraId="36A0F42A" w14:textId="6B74647B" w:rsidR="00444201" w:rsidRPr="00444201" w:rsidRDefault="00444201" w:rsidP="00444201">
      <w:r w:rsidRPr="00444201">
        <w:t xml:space="preserve">Document </w:t>
      </w:r>
      <w:proofErr w:type="spellStart"/>
      <w:r w:rsidRPr="00444201">
        <w:t>5B</w:t>
      </w:r>
      <w:proofErr w:type="spellEnd"/>
      <w:r w:rsidRPr="00444201">
        <w:t xml:space="preserve">/77 proposed the development of a new Recommendation for terrestrial links characteristics for UAS CNPC in the frequency band 5 030-5 091 </w:t>
      </w:r>
      <w:proofErr w:type="spellStart"/>
      <w:r w:rsidRPr="00444201">
        <w:t>MHz.</w:t>
      </w:r>
      <w:proofErr w:type="spellEnd"/>
      <w:r w:rsidRPr="00444201">
        <w:t xml:space="preserve"> Questions were raised about the consistency with the characteristics under when coexistence between AM(R)S and AMS(R)S was studied under WRC-12 agenda item 1.3,</w:t>
      </w:r>
      <w:r w:rsidR="00CB5795">
        <w:t xml:space="preserve"> </w:t>
      </w:r>
      <w:r w:rsidRPr="00444201">
        <w:t xml:space="preserve">some technical characteristics compared to </w:t>
      </w:r>
      <w:proofErr w:type="spellStart"/>
      <w:r w:rsidRPr="00444201">
        <w:t>RTCA</w:t>
      </w:r>
      <w:proofErr w:type="spellEnd"/>
      <w:r w:rsidRPr="00444201">
        <w:t xml:space="preserve"> standards and the possible application of a safety margin to the proposed protection criteria </w:t>
      </w:r>
    </w:p>
    <w:p w14:paraId="57C3BD42" w14:textId="032AE96F" w:rsidR="00444201" w:rsidRPr="00444201" w:rsidRDefault="00444201" w:rsidP="00444201">
      <w:r w:rsidRPr="00444201">
        <w:t>It was agreed that the document would be carried forward for further consideration at the next WP</w:t>
      </w:r>
      <w:r w:rsidR="00CB5795">
        <w:t> </w:t>
      </w:r>
      <w:proofErr w:type="spellStart"/>
      <w:r w:rsidRPr="00444201">
        <w:t>5B</w:t>
      </w:r>
      <w:proofErr w:type="spellEnd"/>
      <w:r w:rsidRPr="00444201">
        <w:t xml:space="preserve"> meeting.</w:t>
      </w:r>
    </w:p>
    <w:p w14:paraId="0B406A31" w14:textId="621592DC" w:rsidR="00444201" w:rsidRPr="00444201" w:rsidRDefault="00B7277B" w:rsidP="00592FE7">
      <w:pPr>
        <w:pStyle w:val="Heading3"/>
      </w:pPr>
      <w:bookmarkStart w:id="103" w:name="_Toc11135800"/>
      <w:bookmarkStart w:id="104" w:name="_Toc454297281"/>
      <w:bookmarkStart w:id="105" w:name="_Toc49247361"/>
      <w:r>
        <w:t>10</w:t>
      </w:r>
      <w:r w:rsidR="00444201" w:rsidRPr="00444201">
        <w:t>.2.3</w:t>
      </w:r>
      <w:r w:rsidR="00444201" w:rsidRPr="00444201">
        <w:tab/>
        <w:t>Revision of aeronautical ITU-R Report(s)</w:t>
      </w:r>
      <w:bookmarkEnd w:id="103"/>
      <w:bookmarkEnd w:id="105"/>
    </w:p>
    <w:bookmarkEnd w:id="96"/>
    <w:bookmarkEnd w:id="97"/>
    <w:bookmarkEnd w:id="104"/>
    <w:p w14:paraId="41368BC7" w14:textId="77777777" w:rsidR="00444201" w:rsidRPr="00444201" w:rsidRDefault="00444201" w:rsidP="00B7277B">
      <w:r w:rsidRPr="00444201">
        <w:t>None</w:t>
      </w:r>
    </w:p>
    <w:p w14:paraId="649D310D" w14:textId="7AA6971C" w:rsidR="00444201" w:rsidRPr="00444201" w:rsidRDefault="00B7277B" w:rsidP="00592FE7">
      <w:pPr>
        <w:pStyle w:val="Heading3"/>
      </w:pPr>
      <w:bookmarkStart w:id="106" w:name="_Toc49247362"/>
      <w:r>
        <w:t>10</w:t>
      </w:r>
      <w:r w:rsidR="00444201" w:rsidRPr="00444201">
        <w:t>.2.4</w:t>
      </w:r>
      <w:r w:rsidR="00444201" w:rsidRPr="00444201">
        <w:tab/>
        <w:t>Other issues</w:t>
      </w:r>
      <w:bookmarkEnd w:id="106"/>
    </w:p>
    <w:p w14:paraId="7D6F9ECE" w14:textId="6C341946" w:rsidR="00444201" w:rsidRPr="00444201" w:rsidRDefault="00B7277B" w:rsidP="00592FE7">
      <w:pPr>
        <w:pStyle w:val="Heading4"/>
      </w:pPr>
      <w:r>
        <w:t>10</w:t>
      </w:r>
      <w:r w:rsidR="00444201" w:rsidRPr="00444201">
        <w:t>.2.4.1</w:t>
      </w:r>
      <w:r w:rsidR="00444201" w:rsidRPr="00444201">
        <w:tab/>
        <w:t xml:space="preserve">Advanced antenna systems </w:t>
      </w:r>
    </w:p>
    <w:p w14:paraId="3E2C31EF" w14:textId="77777777" w:rsidR="00444201" w:rsidRPr="00444201" w:rsidRDefault="00444201" w:rsidP="00444201">
      <w:pPr>
        <w:rPr>
          <w:bCs/>
        </w:rPr>
      </w:pPr>
      <w:r w:rsidRPr="00444201">
        <w:rPr>
          <w:rFonts w:cstheme="minorHAnsi"/>
        </w:rPr>
        <w:t>Input documents:</w:t>
      </w:r>
      <w:r w:rsidRPr="00444201">
        <w:rPr>
          <w:rFonts w:cstheme="minorHAnsi"/>
        </w:rPr>
        <w:tab/>
      </w:r>
      <w:r w:rsidRPr="00444201">
        <w:rPr>
          <w:rFonts w:cstheme="minorHAnsi"/>
        </w:rPr>
        <w:tab/>
      </w:r>
      <w:hyperlink r:id="rId124" w:history="1">
        <w:proofErr w:type="spellStart"/>
        <w:r w:rsidRPr="00444201">
          <w:rPr>
            <w:color w:val="0000FF"/>
            <w:u w:val="single"/>
          </w:rPr>
          <w:t>5B</w:t>
        </w:r>
        <w:proofErr w:type="spellEnd"/>
        <w:r w:rsidRPr="00444201">
          <w:rPr>
            <w:color w:val="0000FF"/>
            <w:u w:val="single"/>
          </w:rPr>
          <w:t>/66</w:t>
        </w:r>
      </w:hyperlink>
      <w:r w:rsidRPr="00444201">
        <w:t xml:space="preserve"> </w:t>
      </w:r>
    </w:p>
    <w:p w14:paraId="40846348" w14:textId="77777777" w:rsidR="00444201" w:rsidRPr="00444201" w:rsidRDefault="00444201" w:rsidP="00444201">
      <w:pPr>
        <w:tabs>
          <w:tab w:val="clear" w:pos="1134"/>
          <w:tab w:val="clear" w:pos="1871"/>
          <w:tab w:val="left" w:pos="1843"/>
        </w:tabs>
        <w:ind w:left="2268" w:hanging="2268"/>
      </w:pPr>
      <w:r w:rsidRPr="00444201">
        <w:rPr>
          <w:rFonts w:cstheme="minorHAnsi"/>
        </w:rPr>
        <w:t>Output document:</w:t>
      </w:r>
      <w:r w:rsidRPr="00444201">
        <w:rPr>
          <w:rFonts w:cstheme="minorHAnsi"/>
        </w:rPr>
        <w:tab/>
      </w:r>
      <w:r w:rsidRPr="00444201">
        <w:rPr>
          <w:rFonts w:cstheme="minorHAnsi"/>
        </w:rPr>
        <w:tab/>
      </w:r>
      <w:r w:rsidRPr="00444201">
        <w:rPr>
          <w:szCs w:val="24"/>
        </w:rPr>
        <w:t xml:space="preserve">Annex 15 to this Report (source: Document </w:t>
      </w:r>
      <w:proofErr w:type="spellStart"/>
      <w:r w:rsidRPr="00444201">
        <w:rPr>
          <w:szCs w:val="24"/>
        </w:rPr>
        <w:t>5B</w:t>
      </w:r>
      <w:proofErr w:type="spellEnd"/>
      <w:r w:rsidRPr="00444201">
        <w:rPr>
          <w:szCs w:val="24"/>
        </w:rPr>
        <w:t>/TEMP/22(Draft LS))</w:t>
      </w:r>
    </w:p>
    <w:p w14:paraId="31E1A99C" w14:textId="5195161A" w:rsidR="00444201" w:rsidRPr="00444201" w:rsidRDefault="00444201" w:rsidP="00444201">
      <w:r w:rsidRPr="00444201">
        <w:t xml:space="preserve">Document </w:t>
      </w:r>
      <w:proofErr w:type="spellStart"/>
      <w:r w:rsidRPr="00444201">
        <w:t>5B</w:t>
      </w:r>
      <w:proofErr w:type="spellEnd"/>
      <w:r w:rsidRPr="00444201">
        <w:t xml:space="preserve">/66 drew the attention of the meeting to work being done in Working Party </w:t>
      </w:r>
      <w:proofErr w:type="spellStart"/>
      <w:r w:rsidRPr="00444201">
        <w:t>5D</w:t>
      </w:r>
      <w:proofErr w:type="spellEnd"/>
      <w:r w:rsidRPr="00444201">
        <w:t xml:space="preserve"> on advanced antenna systems and suggesting that working Party </w:t>
      </w:r>
      <w:proofErr w:type="spellStart"/>
      <w:r w:rsidRPr="00444201">
        <w:t>5B</w:t>
      </w:r>
      <w:proofErr w:type="spellEnd"/>
      <w:r w:rsidRPr="00444201">
        <w:t xml:space="preserve"> should send a liaison statement asking that the Working Party is kept informed of developments. Whilst a draft liaison statement was development agreement could not be reached on sending the liaison statement and time limitations due to the meeting being virtual and hence the draft liaison statement was carried forward as an </w:t>
      </w:r>
      <w:r w:rsidR="00CB5795" w:rsidRPr="00444201">
        <w:t xml:space="preserve">Annex </w:t>
      </w:r>
      <w:r w:rsidRPr="00444201">
        <w:t xml:space="preserve">to this </w:t>
      </w:r>
      <w:r w:rsidR="00CB5795" w:rsidRPr="00444201">
        <w:t>Report</w:t>
      </w:r>
      <w:r w:rsidRPr="00444201">
        <w:t>.</w:t>
      </w:r>
    </w:p>
    <w:p w14:paraId="39348117" w14:textId="05A5D430" w:rsidR="00444201" w:rsidRPr="00444201" w:rsidRDefault="00B7277B" w:rsidP="00592FE7">
      <w:pPr>
        <w:pStyle w:val="Heading2"/>
      </w:pPr>
      <w:bookmarkStart w:id="107" w:name="_Toc49247363"/>
      <w:r>
        <w:t>10</w:t>
      </w:r>
      <w:r w:rsidR="00444201" w:rsidRPr="00444201">
        <w:t>.3</w:t>
      </w:r>
      <w:r w:rsidR="00444201" w:rsidRPr="00444201">
        <w:tab/>
        <w:t xml:space="preserve">Report of Working Group </w:t>
      </w:r>
      <w:proofErr w:type="spellStart"/>
      <w:r w:rsidR="00444201" w:rsidRPr="00444201">
        <w:t>5B</w:t>
      </w:r>
      <w:proofErr w:type="spellEnd"/>
      <w:r w:rsidR="00444201" w:rsidRPr="00444201">
        <w:t>-3 “Maritime”</w:t>
      </w:r>
      <w:bookmarkEnd w:id="92"/>
      <w:bookmarkEnd w:id="93"/>
      <w:bookmarkEnd w:id="107"/>
    </w:p>
    <w:p w14:paraId="2E492AC5" w14:textId="77777777" w:rsidR="00444201" w:rsidRPr="00444201" w:rsidRDefault="00444201" w:rsidP="00396169">
      <w:bookmarkStart w:id="108" w:name="_Toc454297285"/>
      <w:bookmarkStart w:id="109" w:name="_Toc11135803"/>
      <w:bookmarkStart w:id="110" w:name="_Toc454297298"/>
      <w:bookmarkStart w:id="111" w:name="_Toc470011485"/>
      <w:bookmarkStart w:id="112" w:name="_Toc361132749"/>
      <w:bookmarkStart w:id="113" w:name="_Toc49247364"/>
      <w:r w:rsidRPr="00444201">
        <w:t xml:space="preserve">Working Group </w:t>
      </w:r>
      <w:proofErr w:type="spellStart"/>
      <w:r w:rsidRPr="00444201">
        <w:t>5B</w:t>
      </w:r>
      <w:proofErr w:type="spellEnd"/>
      <w:r w:rsidRPr="00444201">
        <w:t xml:space="preserve">-3 met 16 times at this meeting. The agenda for Working Group </w:t>
      </w:r>
      <w:proofErr w:type="spellStart"/>
      <w:r w:rsidRPr="00444201">
        <w:t>5B</w:t>
      </w:r>
      <w:proofErr w:type="spellEnd"/>
      <w:r w:rsidRPr="00444201">
        <w:t xml:space="preserve">-3 included 11 separate items. The Working Group considered 8 annexes to the report from the last  WP </w:t>
      </w:r>
      <w:proofErr w:type="spellStart"/>
      <w:r w:rsidRPr="00444201">
        <w:t>5B</w:t>
      </w:r>
      <w:proofErr w:type="spellEnd"/>
      <w:r w:rsidRPr="00444201">
        <w:t xml:space="preserve"> meeting and 18 input documents some of which could not be considered in any detail due to the time constraints imposed by the meeting being held virtually. The output of Working Group </w:t>
      </w:r>
      <w:proofErr w:type="spellStart"/>
      <w:r w:rsidRPr="00444201">
        <w:t>5B</w:t>
      </w:r>
      <w:proofErr w:type="spellEnd"/>
      <w:r w:rsidRPr="00444201">
        <w:t>-3 at this meeting consisted 5 documents to be attached to the Chairman’s Report as well as a liaison statement.</w:t>
      </w:r>
      <w:bookmarkEnd w:id="113"/>
      <w:r w:rsidRPr="00444201">
        <w:t xml:space="preserve"> </w:t>
      </w:r>
    </w:p>
    <w:p w14:paraId="47FA921F" w14:textId="38D5F857" w:rsidR="00444201" w:rsidRPr="00444201" w:rsidRDefault="00B7277B" w:rsidP="00592FE7">
      <w:pPr>
        <w:pStyle w:val="Heading3"/>
      </w:pPr>
      <w:bookmarkStart w:id="114" w:name="_Toc49247365"/>
      <w:r>
        <w:t>10</w:t>
      </w:r>
      <w:r w:rsidR="00444201" w:rsidRPr="00444201">
        <w:t>.3.1</w:t>
      </w:r>
      <w:r w:rsidR="00444201" w:rsidRPr="00444201">
        <w:tab/>
      </w:r>
      <w:bookmarkEnd w:id="108"/>
      <w:bookmarkEnd w:id="109"/>
      <w:r w:rsidR="00444201" w:rsidRPr="00444201">
        <w:t>World Radiocommunication Conference 2023 related issues</w:t>
      </w:r>
      <w:bookmarkEnd w:id="114"/>
    </w:p>
    <w:p w14:paraId="72C47ED5" w14:textId="3A6558A2" w:rsidR="00444201" w:rsidRPr="00444201" w:rsidRDefault="00B7277B" w:rsidP="00592FE7">
      <w:pPr>
        <w:pStyle w:val="Heading4"/>
      </w:pPr>
      <w:bookmarkStart w:id="115" w:name="_Toc454297288"/>
      <w:r>
        <w:t>10</w:t>
      </w:r>
      <w:r w:rsidR="00444201" w:rsidRPr="00444201">
        <w:t>.3.1.</w:t>
      </w:r>
      <w:r w:rsidR="00444201" w:rsidRPr="00444201">
        <w:rPr>
          <w:lang w:eastAsia="zh-CN"/>
        </w:rPr>
        <w:t>1</w:t>
      </w:r>
      <w:r w:rsidR="00444201" w:rsidRPr="00444201">
        <w:tab/>
        <w:t xml:space="preserve">Documents related to agenda item 1.11 – </w:t>
      </w:r>
      <w:bookmarkEnd w:id="115"/>
      <w:r w:rsidR="006B6565" w:rsidRPr="00444201">
        <w:t xml:space="preserve">Global </w:t>
      </w:r>
      <w:r w:rsidR="00444201" w:rsidRPr="00444201">
        <w:t>maritime distress and safety system modernisation</w:t>
      </w:r>
    </w:p>
    <w:p w14:paraId="7742ADD5" w14:textId="77777777" w:rsidR="00444201" w:rsidRPr="00444201" w:rsidRDefault="00444201" w:rsidP="00444201">
      <w:pPr>
        <w:tabs>
          <w:tab w:val="clear" w:pos="1871"/>
          <w:tab w:val="left" w:pos="1843"/>
        </w:tabs>
        <w:spacing w:before="80"/>
        <w:ind w:left="1843" w:hanging="1843"/>
        <w:rPr>
          <w:szCs w:val="24"/>
          <w:lang w:eastAsia="zh-CN"/>
        </w:rPr>
      </w:pPr>
      <w:r w:rsidRPr="00444201">
        <w:rPr>
          <w:szCs w:val="24"/>
        </w:rPr>
        <w:t>Input documents:</w:t>
      </w:r>
      <w:r w:rsidRPr="00444201">
        <w:rPr>
          <w:szCs w:val="24"/>
        </w:rPr>
        <w:tab/>
      </w:r>
      <w:r w:rsidRPr="00444201">
        <w:rPr>
          <w:szCs w:val="24"/>
        </w:rPr>
        <w:tab/>
      </w:r>
      <w:hyperlink r:id="rId125" w:history="1">
        <w:proofErr w:type="spellStart"/>
        <w:r w:rsidRPr="00444201">
          <w:rPr>
            <w:color w:val="0000FF"/>
            <w:u w:val="single"/>
          </w:rPr>
          <w:t>5B</w:t>
        </w:r>
        <w:proofErr w:type="spellEnd"/>
        <w:r w:rsidRPr="00444201">
          <w:rPr>
            <w:color w:val="0000FF"/>
            <w:u w:val="single"/>
          </w:rPr>
          <w:t>/83</w:t>
        </w:r>
      </w:hyperlink>
    </w:p>
    <w:p w14:paraId="5413B957" w14:textId="77777777" w:rsidR="00444201" w:rsidRPr="00444201" w:rsidRDefault="00444201" w:rsidP="00444201">
      <w:pPr>
        <w:tabs>
          <w:tab w:val="clear" w:pos="1871"/>
          <w:tab w:val="left" w:pos="1843"/>
        </w:tabs>
        <w:spacing w:before="80"/>
        <w:ind w:left="2268" w:hanging="2268"/>
        <w:rPr>
          <w:szCs w:val="24"/>
        </w:rPr>
      </w:pPr>
      <w:r w:rsidRPr="00444201">
        <w:rPr>
          <w:szCs w:val="24"/>
        </w:rPr>
        <w:t>Output documents:</w:t>
      </w:r>
      <w:r w:rsidRPr="00444201">
        <w:rPr>
          <w:szCs w:val="24"/>
        </w:rPr>
        <w:tab/>
      </w:r>
      <w:r w:rsidRPr="00444201">
        <w:rPr>
          <w:szCs w:val="24"/>
        </w:rPr>
        <w:tab/>
        <w:t xml:space="preserve">Annex 1 to this Report (source: Document </w:t>
      </w:r>
      <w:proofErr w:type="spellStart"/>
      <w:r w:rsidRPr="00444201">
        <w:rPr>
          <w:szCs w:val="24"/>
        </w:rPr>
        <w:t>5B</w:t>
      </w:r>
      <w:proofErr w:type="spellEnd"/>
      <w:r w:rsidRPr="00444201">
        <w:rPr>
          <w:szCs w:val="24"/>
        </w:rPr>
        <w:t>/TEMP/16(Workplan))</w:t>
      </w:r>
      <w:r w:rsidRPr="00444201">
        <w:rPr>
          <w:szCs w:val="24"/>
        </w:rPr>
        <w:br/>
      </w:r>
      <w:hyperlink r:id="rId126" w:history="1">
        <w:proofErr w:type="spellStart"/>
        <w:r w:rsidRPr="00444201">
          <w:rPr>
            <w:color w:val="0000FF"/>
            <w:u w:val="single"/>
          </w:rPr>
          <w:t>4C</w:t>
        </w:r>
        <w:proofErr w:type="spellEnd"/>
        <w:r w:rsidRPr="00444201">
          <w:rPr>
            <w:color w:val="0000FF"/>
            <w:u w:val="single"/>
          </w:rPr>
          <w:t>/38</w:t>
        </w:r>
      </w:hyperlink>
      <w:r w:rsidRPr="00444201">
        <w:t xml:space="preserve"> (Source Document </w:t>
      </w:r>
      <w:proofErr w:type="spellStart"/>
      <w:r w:rsidRPr="00444201">
        <w:t>5B</w:t>
      </w:r>
      <w:proofErr w:type="spellEnd"/>
      <w:r w:rsidRPr="00444201">
        <w:t>/TEMP/17(LS))</w:t>
      </w:r>
    </w:p>
    <w:p w14:paraId="13BA2D47" w14:textId="77777777" w:rsidR="00444201" w:rsidRPr="00444201" w:rsidRDefault="00444201" w:rsidP="00444201">
      <w:r w:rsidRPr="00444201">
        <w:t xml:space="preserve">Resolution </w:t>
      </w:r>
      <w:r w:rsidRPr="00444201">
        <w:rPr>
          <w:b/>
        </w:rPr>
        <w:t>361 (WRC-19)</w:t>
      </w:r>
      <w:r w:rsidRPr="00444201">
        <w:t xml:space="preserve"> under agenda item 1.11 (WRC-23) invites ITU-R to conduct studies taking into consideration the activities of IMO and other relevant international organizations, in order to determine spectrum needs and regulatory actions to support GMDSS modernization and the implementation of e</w:t>
      </w:r>
      <w:r w:rsidRPr="00444201">
        <w:noBreakHyphen/>
        <w:t>navigation, including the introduction of additional satellite systems into the GMDSS.</w:t>
      </w:r>
    </w:p>
    <w:p w14:paraId="6867BB22" w14:textId="77777777" w:rsidR="00444201" w:rsidRPr="00444201" w:rsidRDefault="00444201" w:rsidP="00444201">
      <w:pPr>
        <w:rPr>
          <w:szCs w:val="24"/>
          <w:lang w:eastAsia="zh-CN"/>
        </w:rPr>
      </w:pPr>
      <w:r w:rsidRPr="00444201">
        <w:t xml:space="preserve">Based on the one contribution received on this issue a liaison statement to Working Party </w:t>
      </w:r>
      <w:proofErr w:type="spellStart"/>
      <w:r w:rsidRPr="00444201">
        <w:t>4C</w:t>
      </w:r>
      <w:proofErr w:type="spellEnd"/>
      <w:r w:rsidRPr="00444201">
        <w:t xml:space="preserve"> on the introduction of additional satellite systems in to the GMDSS was developed.  Additionally, the meeting developed a workplan for addressing this agenda item was also developed.</w:t>
      </w:r>
    </w:p>
    <w:p w14:paraId="6E82E5FC" w14:textId="10386E2E" w:rsidR="00444201" w:rsidRPr="00444201" w:rsidRDefault="00B7277B" w:rsidP="00592FE7">
      <w:pPr>
        <w:pStyle w:val="Heading3"/>
      </w:pPr>
      <w:bookmarkStart w:id="116" w:name="_Toc454297290"/>
      <w:bookmarkStart w:id="117" w:name="_Toc11135804"/>
      <w:bookmarkStart w:id="118" w:name="_Toc49247366"/>
      <w:r>
        <w:t>10</w:t>
      </w:r>
      <w:r w:rsidR="00444201" w:rsidRPr="00444201">
        <w:t>.3.2</w:t>
      </w:r>
      <w:r w:rsidR="00444201" w:rsidRPr="00444201">
        <w:tab/>
        <w:t>Revision of ITU-R Maritime related to Recommendations</w:t>
      </w:r>
      <w:bookmarkEnd w:id="116"/>
      <w:bookmarkEnd w:id="117"/>
      <w:bookmarkEnd w:id="118"/>
    </w:p>
    <w:p w14:paraId="2EBDDE32" w14:textId="182F85D8" w:rsidR="00444201" w:rsidRPr="00444201" w:rsidRDefault="00B7277B" w:rsidP="00592FE7">
      <w:pPr>
        <w:pStyle w:val="Heading4"/>
      </w:pPr>
      <w:bookmarkStart w:id="119" w:name="_Toc454297291"/>
      <w:r>
        <w:t>10</w:t>
      </w:r>
      <w:r w:rsidR="00444201" w:rsidRPr="00444201">
        <w:t>.3.2.</w:t>
      </w:r>
      <w:r w:rsidR="00444201" w:rsidRPr="00444201">
        <w:rPr>
          <w:lang w:eastAsia="zh-CN"/>
        </w:rPr>
        <w:t>1</w:t>
      </w:r>
      <w:r w:rsidR="00444201" w:rsidRPr="00444201">
        <w:tab/>
      </w:r>
      <w:r w:rsidR="00444201" w:rsidRPr="00444201">
        <w:rPr>
          <w:lang w:eastAsia="zh-CN"/>
        </w:rPr>
        <w:t xml:space="preserve">Recommendation ITU-R </w:t>
      </w:r>
      <w:proofErr w:type="spellStart"/>
      <w:r w:rsidR="00444201" w:rsidRPr="00444201">
        <w:t>M.585</w:t>
      </w:r>
      <w:proofErr w:type="spellEnd"/>
      <w:r w:rsidR="00444201" w:rsidRPr="00444201">
        <w:t>-7 “Assignment and use of identities in the maritime mobile service”</w:t>
      </w:r>
    </w:p>
    <w:p w14:paraId="45020280" w14:textId="77777777" w:rsidR="00444201" w:rsidRPr="00444201" w:rsidRDefault="00444201" w:rsidP="00444201">
      <w:pPr>
        <w:tabs>
          <w:tab w:val="left" w:pos="3345"/>
        </w:tabs>
        <w:spacing w:before="80"/>
        <w:ind w:left="1134" w:hanging="1134"/>
        <w:rPr>
          <w:szCs w:val="24"/>
        </w:rPr>
      </w:pPr>
      <w:r w:rsidRPr="00444201">
        <w:rPr>
          <w:szCs w:val="24"/>
        </w:rPr>
        <w:t xml:space="preserve">Input document: </w:t>
      </w:r>
      <w:r w:rsidRPr="00444201">
        <w:rPr>
          <w:szCs w:val="24"/>
        </w:rPr>
        <w:tab/>
      </w:r>
      <w:r w:rsidRPr="00444201">
        <w:rPr>
          <w:szCs w:val="24"/>
        </w:rPr>
        <w:tab/>
      </w:r>
      <w:hyperlink r:id="rId127" w:history="1">
        <w:proofErr w:type="spellStart"/>
        <w:r w:rsidRPr="00444201">
          <w:rPr>
            <w:bCs/>
            <w:color w:val="0000FF"/>
            <w:u w:val="single"/>
          </w:rPr>
          <w:t>5B</w:t>
        </w:r>
        <w:proofErr w:type="spellEnd"/>
        <w:r w:rsidRPr="00444201">
          <w:rPr>
            <w:bCs/>
            <w:color w:val="0000FF"/>
            <w:u w:val="single"/>
          </w:rPr>
          <w:t>/712</w:t>
        </w:r>
      </w:hyperlink>
      <w:r w:rsidRPr="00444201">
        <w:t xml:space="preserve"> </w:t>
      </w:r>
      <w:r w:rsidRPr="00444201">
        <w:rPr>
          <w:bCs/>
        </w:rPr>
        <w:t xml:space="preserve">Annex 8, </w:t>
      </w:r>
      <w:hyperlink r:id="rId128" w:history="1">
        <w:proofErr w:type="spellStart"/>
        <w:r w:rsidRPr="00444201">
          <w:rPr>
            <w:color w:val="0000FF"/>
            <w:u w:val="single"/>
          </w:rPr>
          <w:t>5B</w:t>
        </w:r>
        <w:proofErr w:type="spellEnd"/>
        <w:r w:rsidRPr="00444201">
          <w:rPr>
            <w:color w:val="0000FF"/>
            <w:u w:val="single"/>
          </w:rPr>
          <w:t>/5</w:t>
        </w:r>
      </w:hyperlink>
      <w:r w:rsidRPr="00444201">
        <w:t xml:space="preserve">, </w:t>
      </w:r>
      <w:hyperlink r:id="rId129" w:history="1">
        <w:proofErr w:type="spellStart"/>
        <w:r w:rsidRPr="00444201">
          <w:rPr>
            <w:color w:val="0000FF"/>
            <w:u w:val="single"/>
          </w:rPr>
          <w:t>5B</w:t>
        </w:r>
        <w:proofErr w:type="spellEnd"/>
        <w:r w:rsidRPr="00444201">
          <w:rPr>
            <w:color w:val="0000FF"/>
            <w:u w:val="single"/>
          </w:rPr>
          <w:t>/9</w:t>
        </w:r>
      </w:hyperlink>
      <w:r w:rsidRPr="00444201">
        <w:t xml:space="preserve">, </w:t>
      </w:r>
      <w:hyperlink r:id="rId130" w:history="1">
        <w:proofErr w:type="spellStart"/>
        <w:r w:rsidRPr="00444201">
          <w:rPr>
            <w:color w:val="0000FF"/>
            <w:u w:val="single"/>
          </w:rPr>
          <w:t>5B</w:t>
        </w:r>
        <w:proofErr w:type="spellEnd"/>
        <w:r w:rsidRPr="00444201">
          <w:rPr>
            <w:color w:val="0000FF"/>
            <w:u w:val="single"/>
          </w:rPr>
          <w:t>/10</w:t>
        </w:r>
      </w:hyperlink>
      <w:r w:rsidRPr="00444201">
        <w:t xml:space="preserve">, </w:t>
      </w:r>
      <w:hyperlink r:id="rId131" w:history="1">
        <w:proofErr w:type="spellStart"/>
        <w:r w:rsidRPr="00444201">
          <w:rPr>
            <w:color w:val="0000FF"/>
            <w:u w:val="single"/>
          </w:rPr>
          <w:t>5B</w:t>
        </w:r>
        <w:proofErr w:type="spellEnd"/>
        <w:r w:rsidRPr="00444201">
          <w:rPr>
            <w:color w:val="0000FF"/>
            <w:u w:val="single"/>
          </w:rPr>
          <w:t>/28</w:t>
        </w:r>
      </w:hyperlink>
    </w:p>
    <w:p w14:paraId="7926B646" w14:textId="77777777" w:rsidR="00444201" w:rsidRPr="00444201" w:rsidRDefault="00444201" w:rsidP="00444201">
      <w:pPr>
        <w:tabs>
          <w:tab w:val="clear" w:pos="1871"/>
          <w:tab w:val="left" w:pos="2977"/>
          <w:tab w:val="left" w:pos="3345"/>
        </w:tabs>
        <w:spacing w:before="80"/>
        <w:ind w:left="2268" w:hanging="2268"/>
        <w:rPr>
          <w:szCs w:val="24"/>
          <w:lang w:eastAsia="zh-CN"/>
        </w:rPr>
      </w:pPr>
      <w:r w:rsidRPr="00444201">
        <w:t xml:space="preserve">Output document: </w:t>
      </w:r>
      <w:r w:rsidRPr="00444201">
        <w:tab/>
      </w:r>
      <w:r w:rsidRPr="00444201">
        <w:rPr>
          <w:szCs w:val="24"/>
        </w:rPr>
        <w:t xml:space="preserve">Annex 2 to this Report (source: Document </w:t>
      </w:r>
      <w:proofErr w:type="spellStart"/>
      <w:r w:rsidRPr="00444201">
        <w:rPr>
          <w:szCs w:val="24"/>
        </w:rPr>
        <w:t>5B</w:t>
      </w:r>
      <w:proofErr w:type="spellEnd"/>
      <w:r w:rsidRPr="00444201">
        <w:rPr>
          <w:szCs w:val="24"/>
        </w:rPr>
        <w:t>/TEMP/</w:t>
      </w:r>
      <w:r w:rsidRPr="00444201">
        <w:rPr>
          <w:szCs w:val="24"/>
          <w:lang w:eastAsia="zh-CN"/>
        </w:rPr>
        <w:t>18</w:t>
      </w:r>
      <w:r w:rsidRPr="00444201">
        <w:rPr>
          <w:szCs w:val="24"/>
        </w:rPr>
        <w:t xml:space="preserve"> (</w:t>
      </w:r>
      <w:r w:rsidRPr="00444201">
        <w:rPr>
          <w:szCs w:val="24"/>
          <w:lang w:eastAsia="zh-CN"/>
        </w:rPr>
        <w:t xml:space="preserve">PDR to Recommendation ITU-R </w:t>
      </w:r>
      <w:proofErr w:type="spellStart"/>
      <w:r w:rsidRPr="00444201">
        <w:rPr>
          <w:szCs w:val="24"/>
          <w:lang w:eastAsia="zh-CN"/>
        </w:rPr>
        <w:t>M.585</w:t>
      </w:r>
      <w:proofErr w:type="spellEnd"/>
      <w:r w:rsidRPr="00444201">
        <w:rPr>
          <w:szCs w:val="24"/>
          <w:lang w:eastAsia="zh-CN"/>
        </w:rPr>
        <w:t>-8</w:t>
      </w:r>
      <w:r w:rsidRPr="00444201">
        <w:rPr>
          <w:szCs w:val="24"/>
        </w:rPr>
        <w:t>))</w:t>
      </w:r>
    </w:p>
    <w:p w14:paraId="5D2B8A19" w14:textId="0D4F581D" w:rsidR="00444201" w:rsidRPr="00444201" w:rsidRDefault="00444201" w:rsidP="00444201">
      <w:pPr>
        <w:rPr>
          <w:lang w:eastAsia="zh-CN"/>
        </w:rPr>
      </w:pPr>
      <w:r w:rsidRPr="00444201">
        <w:rPr>
          <w:lang w:eastAsia="zh-CN"/>
        </w:rPr>
        <w:t xml:space="preserve">Based on the input contributions received </w:t>
      </w:r>
      <w:r w:rsidR="00CB5795" w:rsidRPr="00444201">
        <w:rPr>
          <w:lang w:eastAsia="zh-CN"/>
        </w:rPr>
        <w:t xml:space="preserve">Annex </w:t>
      </w:r>
      <w:r w:rsidRPr="00444201">
        <w:rPr>
          <w:lang w:eastAsia="zh-CN"/>
        </w:rPr>
        <w:t xml:space="preserve">8 to the last meeting </w:t>
      </w:r>
      <w:r w:rsidR="00CB5795" w:rsidRPr="00444201">
        <w:rPr>
          <w:lang w:eastAsia="zh-CN"/>
        </w:rPr>
        <w:t xml:space="preserve">Report </w:t>
      </w:r>
      <w:r w:rsidRPr="00444201">
        <w:rPr>
          <w:lang w:eastAsia="zh-CN"/>
        </w:rPr>
        <w:t>was updated and raised to a preliminary draft revision.</w:t>
      </w:r>
    </w:p>
    <w:p w14:paraId="6A5DC5DC" w14:textId="1792429D" w:rsidR="00444201" w:rsidRPr="00444201" w:rsidRDefault="00B7277B" w:rsidP="00592FE7">
      <w:pPr>
        <w:pStyle w:val="Heading4"/>
      </w:pPr>
      <w:r>
        <w:t>10</w:t>
      </w:r>
      <w:r w:rsidR="00444201" w:rsidRPr="00444201">
        <w:t>.3.2.</w:t>
      </w:r>
      <w:r w:rsidR="00444201" w:rsidRPr="00444201">
        <w:rPr>
          <w:lang w:eastAsia="zh-CN"/>
        </w:rPr>
        <w:t>2</w:t>
      </w:r>
      <w:r w:rsidR="00444201" w:rsidRPr="00444201">
        <w:tab/>
      </w:r>
      <w:r w:rsidR="00444201" w:rsidRPr="00444201">
        <w:rPr>
          <w:lang w:eastAsia="zh-CN"/>
        </w:rPr>
        <w:t xml:space="preserve">Recommendation ITU-R </w:t>
      </w:r>
      <w:proofErr w:type="spellStart"/>
      <w:r w:rsidR="00444201" w:rsidRPr="00444201">
        <w:t>M.1371</w:t>
      </w:r>
      <w:proofErr w:type="spellEnd"/>
      <w:r w:rsidR="00444201" w:rsidRPr="00444201">
        <w:t>-5 “Technical characteristics for an automatic identification system using time division multiple access in the VHF maritime mobile frequency band”</w:t>
      </w:r>
      <w:bookmarkEnd w:id="119"/>
    </w:p>
    <w:p w14:paraId="2A7C6E87" w14:textId="77777777" w:rsidR="00444201" w:rsidRPr="00444201" w:rsidRDefault="00444201" w:rsidP="00444201">
      <w:pPr>
        <w:tabs>
          <w:tab w:val="left" w:pos="3345"/>
        </w:tabs>
        <w:spacing w:before="80"/>
        <w:ind w:left="1871" w:hanging="1871"/>
        <w:rPr>
          <w:szCs w:val="24"/>
        </w:rPr>
      </w:pPr>
      <w:r w:rsidRPr="00444201">
        <w:rPr>
          <w:szCs w:val="24"/>
        </w:rPr>
        <w:t xml:space="preserve">Input document: </w:t>
      </w:r>
      <w:r w:rsidRPr="00444201">
        <w:rPr>
          <w:szCs w:val="24"/>
        </w:rPr>
        <w:tab/>
      </w:r>
      <w:r w:rsidRPr="00444201">
        <w:rPr>
          <w:szCs w:val="24"/>
        </w:rPr>
        <w:tab/>
      </w:r>
      <w:hyperlink r:id="rId132" w:history="1">
        <w:proofErr w:type="spellStart"/>
        <w:r w:rsidRPr="00444201">
          <w:rPr>
            <w:bCs/>
            <w:color w:val="0000FF"/>
            <w:u w:val="single"/>
          </w:rPr>
          <w:t>5B</w:t>
        </w:r>
        <w:proofErr w:type="spellEnd"/>
        <w:r w:rsidRPr="00444201">
          <w:rPr>
            <w:bCs/>
            <w:color w:val="0000FF"/>
            <w:u w:val="single"/>
          </w:rPr>
          <w:t>/712</w:t>
        </w:r>
      </w:hyperlink>
      <w:r w:rsidRPr="00444201">
        <w:t xml:space="preserve"> </w:t>
      </w:r>
      <w:r w:rsidRPr="00444201">
        <w:rPr>
          <w:bCs/>
        </w:rPr>
        <w:t xml:space="preserve">Annex 3, </w:t>
      </w:r>
      <w:hyperlink r:id="rId133" w:history="1">
        <w:proofErr w:type="spellStart"/>
        <w:r w:rsidRPr="00444201">
          <w:rPr>
            <w:color w:val="0000FF"/>
            <w:u w:val="single"/>
          </w:rPr>
          <w:t>5B</w:t>
        </w:r>
        <w:proofErr w:type="spellEnd"/>
        <w:r w:rsidRPr="00444201">
          <w:rPr>
            <w:color w:val="0000FF"/>
            <w:u w:val="single"/>
          </w:rPr>
          <w:t>/11</w:t>
        </w:r>
      </w:hyperlink>
      <w:r w:rsidRPr="00444201">
        <w:t xml:space="preserve">, </w:t>
      </w:r>
      <w:hyperlink r:id="rId134" w:history="1">
        <w:proofErr w:type="spellStart"/>
        <w:r w:rsidRPr="00444201">
          <w:rPr>
            <w:color w:val="0000FF"/>
            <w:u w:val="single"/>
          </w:rPr>
          <w:t>5B</w:t>
        </w:r>
        <w:proofErr w:type="spellEnd"/>
        <w:r w:rsidRPr="00444201">
          <w:rPr>
            <w:color w:val="0000FF"/>
            <w:u w:val="single"/>
          </w:rPr>
          <w:t>/39</w:t>
        </w:r>
      </w:hyperlink>
      <w:r w:rsidRPr="00444201">
        <w:t xml:space="preserve">, </w:t>
      </w:r>
      <w:hyperlink r:id="rId135" w:history="1">
        <w:proofErr w:type="spellStart"/>
        <w:r w:rsidRPr="00444201">
          <w:rPr>
            <w:color w:val="0000FF"/>
            <w:u w:val="single"/>
          </w:rPr>
          <w:t>5B</w:t>
        </w:r>
        <w:proofErr w:type="spellEnd"/>
        <w:r w:rsidRPr="00444201">
          <w:rPr>
            <w:color w:val="0000FF"/>
            <w:u w:val="single"/>
          </w:rPr>
          <w:t>/86</w:t>
        </w:r>
      </w:hyperlink>
    </w:p>
    <w:p w14:paraId="02A8F036" w14:textId="77777777" w:rsidR="00444201" w:rsidRPr="00444201" w:rsidRDefault="00444201" w:rsidP="00444201">
      <w:pPr>
        <w:tabs>
          <w:tab w:val="clear" w:pos="1871"/>
          <w:tab w:val="left" w:pos="3345"/>
        </w:tabs>
        <w:spacing w:before="80"/>
        <w:ind w:left="2268" w:hanging="2268"/>
        <w:rPr>
          <w:szCs w:val="24"/>
        </w:rPr>
      </w:pPr>
      <w:r w:rsidRPr="00444201">
        <w:t xml:space="preserve">Output document: </w:t>
      </w:r>
      <w:r w:rsidRPr="00444201">
        <w:tab/>
      </w:r>
      <w:r w:rsidRPr="00444201">
        <w:rPr>
          <w:szCs w:val="24"/>
        </w:rPr>
        <w:t xml:space="preserve">Annex 3 to this Report (source: Document </w:t>
      </w:r>
      <w:proofErr w:type="spellStart"/>
      <w:r w:rsidRPr="00444201">
        <w:rPr>
          <w:szCs w:val="24"/>
        </w:rPr>
        <w:t>5B</w:t>
      </w:r>
      <w:proofErr w:type="spellEnd"/>
      <w:r w:rsidRPr="00444201">
        <w:rPr>
          <w:szCs w:val="24"/>
        </w:rPr>
        <w:t>/TEMP/</w:t>
      </w:r>
      <w:r w:rsidRPr="00444201">
        <w:rPr>
          <w:szCs w:val="24"/>
          <w:lang w:eastAsia="zh-CN"/>
        </w:rPr>
        <w:t>31</w:t>
      </w:r>
      <w:r w:rsidRPr="00444201">
        <w:rPr>
          <w:szCs w:val="24"/>
        </w:rPr>
        <w:t xml:space="preserve"> (</w:t>
      </w:r>
      <w:r w:rsidRPr="00444201">
        <w:rPr>
          <w:szCs w:val="24"/>
          <w:lang w:eastAsia="zh-CN"/>
        </w:rPr>
        <w:t xml:space="preserve">PDR to ITU-R </w:t>
      </w:r>
      <w:proofErr w:type="spellStart"/>
      <w:r w:rsidRPr="00444201">
        <w:rPr>
          <w:szCs w:val="24"/>
          <w:lang w:eastAsia="zh-CN"/>
        </w:rPr>
        <w:t>M.1371</w:t>
      </w:r>
      <w:proofErr w:type="spellEnd"/>
      <w:r w:rsidRPr="00444201">
        <w:rPr>
          <w:szCs w:val="24"/>
          <w:lang w:eastAsia="zh-CN"/>
        </w:rPr>
        <w:t>-5</w:t>
      </w:r>
      <w:r w:rsidRPr="00444201">
        <w:rPr>
          <w:szCs w:val="24"/>
        </w:rPr>
        <w:t>))</w:t>
      </w:r>
    </w:p>
    <w:p w14:paraId="2613FFD1" w14:textId="77777777" w:rsidR="00444201" w:rsidRPr="00444201" w:rsidRDefault="00444201" w:rsidP="00444201">
      <w:pPr>
        <w:rPr>
          <w:lang w:eastAsia="zh-CN"/>
        </w:rPr>
      </w:pPr>
      <w:r w:rsidRPr="00444201">
        <w:rPr>
          <w:lang w:eastAsia="zh-CN"/>
        </w:rPr>
        <w:t>Based on input contributions, the document was further developed to take account of the introduction of autonomous maritime radio devices and bring the Recommendation into line with the current format for Recommendations.</w:t>
      </w:r>
    </w:p>
    <w:p w14:paraId="6849B13E" w14:textId="0DCE84C1" w:rsidR="00444201" w:rsidRPr="00444201" w:rsidRDefault="00B7277B" w:rsidP="00592FE7">
      <w:pPr>
        <w:pStyle w:val="Heading4"/>
        <w:rPr>
          <w:lang w:eastAsia="zh-CN"/>
        </w:rPr>
      </w:pPr>
      <w:r>
        <w:t>10</w:t>
      </w:r>
      <w:r w:rsidR="00444201" w:rsidRPr="00444201">
        <w:t>.3.2.3</w:t>
      </w:r>
      <w:r w:rsidR="00444201" w:rsidRPr="00444201">
        <w:tab/>
      </w:r>
      <w:r w:rsidR="00444201" w:rsidRPr="00444201">
        <w:rPr>
          <w:lang w:eastAsia="zh-CN"/>
        </w:rPr>
        <w:t>Recommendation ITU-R</w:t>
      </w:r>
      <w:r w:rsidR="00444201" w:rsidRPr="00444201">
        <w:t xml:space="preserve"> </w:t>
      </w:r>
      <w:proofErr w:type="spellStart"/>
      <w:r w:rsidR="00444201" w:rsidRPr="00444201">
        <w:rPr>
          <w:lang w:eastAsia="zh-CN"/>
        </w:rPr>
        <w:t>M.1798</w:t>
      </w:r>
      <w:proofErr w:type="spellEnd"/>
      <w:r w:rsidR="00444201" w:rsidRPr="00444201">
        <w:rPr>
          <w:lang w:eastAsia="zh-CN"/>
        </w:rPr>
        <w:t>-1 “Characteristics of HF radio equipment for the exchange of digital data and electronic mail in the maritime mobile service”</w:t>
      </w:r>
    </w:p>
    <w:p w14:paraId="6E2190D4" w14:textId="77777777" w:rsidR="00444201" w:rsidRPr="00444201" w:rsidRDefault="00444201" w:rsidP="00444201">
      <w:pPr>
        <w:tabs>
          <w:tab w:val="clear" w:pos="1871"/>
          <w:tab w:val="left" w:pos="2608"/>
          <w:tab w:val="left" w:pos="3345"/>
        </w:tabs>
        <w:spacing w:before="80"/>
        <w:ind w:left="1134" w:hanging="1134"/>
        <w:jc w:val="both"/>
        <w:rPr>
          <w:szCs w:val="24"/>
          <w:lang w:val="fr-FR"/>
        </w:rPr>
      </w:pPr>
      <w:r w:rsidRPr="00444201">
        <w:rPr>
          <w:szCs w:val="24"/>
          <w:lang w:val="fr-FR"/>
        </w:rPr>
        <w:t xml:space="preserve">Input document: </w:t>
      </w:r>
      <w:r w:rsidRPr="00444201">
        <w:rPr>
          <w:szCs w:val="24"/>
          <w:lang w:val="fr-FR"/>
        </w:rPr>
        <w:tab/>
      </w:r>
      <w:hyperlink r:id="rId136" w:history="1">
        <w:proofErr w:type="spellStart"/>
        <w:r w:rsidRPr="00444201">
          <w:rPr>
            <w:bCs/>
            <w:color w:val="0000FF"/>
            <w:u w:val="single"/>
            <w:lang w:val="fr-FR"/>
          </w:rPr>
          <w:t>5B</w:t>
        </w:r>
        <w:proofErr w:type="spellEnd"/>
        <w:r w:rsidRPr="00444201">
          <w:rPr>
            <w:bCs/>
            <w:color w:val="0000FF"/>
            <w:u w:val="single"/>
            <w:lang w:val="fr-FR"/>
          </w:rPr>
          <w:t>/712</w:t>
        </w:r>
      </w:hyperlink>
      <w:r w:rsidRPr="00444201">
        <w:rPr>
          <w:lang w:val="fr-FR"/>
        </w:rPr>
        <w:t xml:space="preserve"> </w:t>
      </w:r>
      <w:r w:rsidRPr="00444201">
        <w:rPr>
          <w:bCs/>
          <w:lang w:val="fr-FR"/>
        </w:rPr>
        <w:t xml:space="preserve">Annex 9, </w:t>
      </w:r>
      <w:hyperlink r:id="rId137" w:history="1">
        <w:proofErr w:type="spellStart"/>
        <w:r w:rsidRPr="00444201">
          <w:rPr>
            <w:color w:val="0000FF"/>
            <w:u w:val="single"/>
            <w:lang w:val="fr-FR"/>
          </w:rPr>
          <w:t>5B</w:t>
        </w:r>
        <w:proofErr w:type="spellEnd"/>
        <w:r w:rsidRPr="00444201">
          <w:rPr>
            <w:color w:val="0000FF"/>
            <w:u w:val="single"/>
            <w:lang w:val="fr-FR"/>
          </w:rPr>
          <w:t>/64</w:t>
        </w:r>
      </w:hyperlink>
    </w:p>
    <w:p w14:paraId="18BE1825" w14:textId="77777777" w:rsidR="00444201" w:rsidRPr="00444201" w:rsidRDefault="00444201" w:rsidP="00444201">
      <w:pPr>
        <w:tabs>
          <w:tab w:val="clear" w:pos="1871"/>
          <w:tab w:val="left" w:pos="3345"/>
        </w:tabs>
        <w:spacing w:before="80"/>
        <w:ind w:left="2268" w:hanging="2268"/>
        <w:rPr>
          <w:lang w:eastAsia="zh-CN"/>
        </w:rPr>
      </w:pPr>
      <w:r w:rsidRPr="00444201">
        <w:t xml:space="preserve">Output document: </w:t>
      </w:r>
      <w:r w:rsidRPr="00444201">
        <w:tab/>
      </w:r>
      <w:r w:rsidRPr="00444201">
        <w:rPr>
          <w:szCs w:val="24"/>
        </w:rPr>
        <w:t xml:space="preserve">Annex 4 to this Report (source: Document </w:t>
      </w:r>
      <w:proofErr w:type="spellStart"/>
      <w:r w:rsidRPr="00444201">
        <w:rPr>
          <w:szCs w:val="24"/>
        </w:rPr>
        <w:t>5B</w:t>
      </w:r>
      <w:proofErr w:type="spellEnd"/>
      <w:r w:rsidRPr="00444201">
        <w:rPr>
          <w:szCs w:val="24"/>
        </w:rPr>
        <w:t>/TEMP/34 (</w:t>
      </w:r>
      <w:proofErr w:type="spellStart"/>
      <w:r w:rsidRPr="00444201">
        <w:rPr>
          <w:szCs w:val="24"/>
        </w:rPr>
        <w:t>WD</w:t>
      </w:r>
      <w:proofErr w:type="spellEnd"/>
      <w:r w:rsidRPr="00444201">
        <w:rPr>
          <w:szCs w:val="24"/>
        </w:rPr>
        <w:t xml:space="preserve"> </w:t>
      </w:r>
      <w:r w:rsidRPr="00444201">
        <w:rPr>
          <w:szCs w:val="24"/>
          <w:lang w:eastAsia="zh-CN"/>
        </w:rPr>
        <w:t xml:space="preserve">PDR to Recommendation ITU-R </w:t>
      </w:r>
      <w:proofErr w:type="spellStart"/>
      <w:r w:rsidRPr="00444201">
        <w:rPr>
          <w:szCs w:val="24"/>
          <w:lang w:eastAsia="zh-CN"/>
        </w:rPr>
        <w:t>M.1798</w:t>
      </w:r>
      <w:proofErr w:type="spellEnd"/>
      <w:r w:rsidRPr="00444201">
        <w:rPr>
          <w:szCs w:val="24"/>
          <w:lang w:eastAsia="zh-CN"/>
        </w:rPr>
        <w:t>-1</w:t>
      </w:r>
      <w:r w:rsidRPr="00444201">
        <w:rPr>
          <w:szCs w:val="24"/>
        </w:rPr>
        <w:t>))</w:t>
      </w:r>
    </w:p>
    <w:p w14:paraId="4FB0F21F" w14:textId="69DF429D" w:rsidR="00444201" w:rsidRPr="00444201" w:rsidRDefault="00444201" w:rsidP="00444201">
      <w:pPr>
        <w:rPr>
          <w:lang w:eastAsia="zh-CN"/>
        </w:rPr>
      </w:pPr>
      <w:r w:rsidRPr="00444201">
        <w:rPr>
          <w:lang w:eastAsia="zh-CN"/>
        </w:rPr>
        <w:t xml:space="preserve">One input contribution was considered that proposed further revisions to Recommendation ITU-R </w:t>
      </w:r>
      <w:proofErr w:type="spellStart"/>
      <w:r w:rsidRPr="00444201">
        <w:rPr>
          <w:lang w:eastAsia="zh-CN"/>
        </w:rPr>
        <w:t>M.1798</w:t>
      </w:r>
      <w:proofErr w:type="spellEnd"/>
      <w:r w:rsidRPr="00444201">
        <w:rPr>
          <w:lang w:eastAsia="zh-CN"/>
        </w:rPr>
        <w:t xml:space="preserve">-1 to clarify some technical information and add additional information. Following consideration of the contribution the meeting agreed to update the revision and carry the document forward to the next meeting as </w:t>
      </w:r>
      <w:r w:rsidR="00CB5795" w:rsidRPr="00444201">
        <w:rPr>
          <w:lang w:eastAsia="zh-CN"/>
        </w:rPr>
        <w:t xml:space="preserve">Annex </w:t>
      </w:r>
      <w:r w:rsidRPr="00444201">
        <w:rPr>
          <w:lang w:eastAsia="zh-CN"/>
        </w:rPr>
        <w:t xml:space="preserve">4 to this </w:t>
      </w:r>
      <w:r w:rsidR="00CB5795" w:rsidRPr="00444201">
        <w:rPr>
          <w:lang w:eastAsia="zh-CN"/>
        </w:rPr>
        <w:t xml:space="preserve">Chairman’s Report </w:t>
      </w:r>
    </w:p>
    <w:p w14:paraId="52456F52" w14:textId="0E6A67FD" w:rsidR="00444201" w:rsidRPr="00444201" w:rsidRDefault="00B7277B" w:rsidP="00592FE7">
      <w:pPr>
        <w:pStyle w:val="Heading4"/>
      </w:pPr>
      <w:r>
        <w:t>10</w:t>
      </w:r>
      <w:r w:rsidR="00444201" w:rsidRPr="00444201">
        <w:t>.3.2.4</w:t>
      </w:r>
      <w:r w:rsidR="00444201" w:rsidRPr="00444201">
        <w:tab/>
      </w:r>
      <w:r w:rsidR="00444201" w:rsidRPr="00444201">
        <w:rPr>
          <w:lang w:eastAsia="zh-CN"/>
        </w:rPr>
        <w:t>Recommendation ITU-R</w:t>
      </w:r>
      <w:r w:rsidR="00444201" w:rsidRPr="00444201">
        <w:t xml:space="preserve"> </w:t>
      </w:r>
      <w:proofErr w:type="spellStart"/>
      <w:r w:rsidR="00444201" w:rsidRPr="00444201">
        <w:t>M.2058</w:t>
      </w:r>
      <w:proofErr w:type="spellEnd"/>
      <w:r w:rsidR="00444201" w:rsidRPr="00444201">
        <w:t>-0 “Characteristics of a digital system, named Navigational Data for broadcasting maritime safety and security related information from shore-to-ship in the maritime HF frequency band”</w:t>
      </w:r>
    </w:p>
    <w:p w14:paraId="4CCC7162" w14:textId="77777777" w:rsidR="00444201" w:rsidRPr="00444201" w:rsidRDefault="00444201" w:rsidP="00444201">
      <w:pPr>
        <w:tabs>
          <w:tab w:val="clear" w:pos="1871"/>
          <w:tab w:val="left" w:pos="2608"/>
          <w:tab w:val="left" w:pos="3345"/>
        </w:tabs>
        <w:spacing w:before="80"/>
        <w:ind w:left="1134" w:hanging="1134"/>
        <w:jc w:val="both"/>
        <w:rPr>
          <w:szCs w:val="24"/>
          <w:lang w:val="fr-FR"/>
        </w:rPr>
      </w:pPr>
      <w:r w:rsidRPr="00444201">
        <w:rPr>
          <w:szCs w:val="24"/>
          <w:lang w:val="fr-FR"/>
        </w:rPr>
        <w:t xml:space="preserve">Input document: </w:t>
      </w:r>
      <w:r w:rsidRPr="00444201">
        <w:rPr>
          <w:szCs w:val="24"/>
          <w:lang w:val="fr-FR"/>
        </w:rPr>
        <w:tab/>
      </w:r>
      <w:hyperlink r:id="rId138" w:history="1">
        <w:proofErr w:type="spellStart"/>
        <w:r w:rsidRPr="00444201">
          <w:rPr>
            <w:bCs/>
            <w:color w:val="0000FF"/>
            <w:u w:val="single"/>
            <w:lang w:val="fr-FR"/>
          </w:rPr>
          <w:t>5B</w:t>
        </w:r>
        <w:proofErr w:type="spellEnd"/>
        <w:r w:rsidRPr="00444201">
          <w:rPr>
            <w:bCs/>
            <w:color w:val="0000FF"/>
            <w:u w:val="single"/>
            <w:lang w:val="fr-FR"/>
          </w:rPr>
          <w:t>/712</w:t>
        </w:r>
      </w:hyperlink>
      <w:r w:rsidRPr="00444201">
        <w:rPr>
          <w:lang w:val="fr-FR"/>
        </w:rPr>
        <w:t xml:space="preserve"> </w:t>
      </w:r>
      <w:r w:rsidRPr="00444201">
        <w:rPr>
          <w:bCs/>
          <w:lang w:val="fr-FR"/>
        </w:rPr>
        <w:t>Annex 2</w:t>
      </w:r>
    </w:p>
    <w:p w14:paraId="5A269936" w14:textId="77777777" w:rsidR="00444201" w:rsidRPr="00444201" w:rsidRDefault="00444201" w:rsidP="00444201">
      <w:pPr>
        <w:tabs>
          <w:tab w:val="clear" w:pos="1871"/>
          <w:tab w:val="left" w:pos="1843"/>
        </w:tabs>
        <w:spacing w:before="80"/>
        <w:ind w:left="2268" w:hanging="2268"/>
        <w:rPr>
          <w:lang w:val="fr-FR" w:eastAsia="zh-CN"/>
        </w:rPr>
      </w:pPr>
      <w:r w:rsidRPr="00444201">
        <w:rPr>
          <w:lang w:val="fr-FR"/>
        </w:rPr>
        <w:t xml:space="preserve">Output document: </w:t>
      </w:r>
      <w:r w:rsidRPr="00444201">
        <w:rPr>
          <w:lang w:val="fr-FR"/>
        </w:rPr>
        <w:tab/>
      </w:r>
      <w:r w:rsidRPr="00444201">
        <w:rPr>
          <w:lang w:val="fr-FR"/>
        </w:rPr>
        <w:tab/>
      </w:r>
      <w:r w:rsidRPr="00444201">
        <w:rPr>
          <w:szCs w:val="24"/>
          <w:lang w:val="fr-FR"/>
        </w:rPr>
        <w:t>None</w:t>
      </w:r>
    </w:p>
    <w:p w14:paraId="15D099F1" w14:textId="77777777" w:rsidR="00444201" w:rsidRPr="00444201" w:rsidRDefault="00444201" w:rsidP="00444201">
      <w:pPr>
        <w:rPr>
          <w:lang w:eastAsia="zh-CN"/>
        </w:rPr>
      </w:pPr>
      <w:r w:rsidRPr="00444201">
        <w:rPr>
          <w:lang w:eastAsia="zh-CN"/>
        </w:rPr>
        <w:t>No contributions were received and hence this document is carried forward to the next meeting.</w:t>
      </w:r>
    </w:p>
    <w:p w14:paraId="7EAE668C" w14:textId="036656E5" w:rsidR="00444201" w:rsidRPr="00444201" w:rsidRDefault="00B7277B" w:rsidP="00592FE7">
      <w:pPr>
        <w:pStyle w:val="Heading4"/>
      </w:pPr>
      <w:bookmarkStart w:id="120" w:name="_Toc454297295"/>
      <w:bookmarkStart w:id="121" w:name="_Toc11135805"/>
      <w:r>
        <w:t>10</w:t>
      </w:r>
      <w:r w:rsidR="00444201" w:rsidRPr="00444201">
        <w:t>.3.2.5</w:t>
      </w:r>
      <w:r w:rsidR="00444201" w:rsidRPr="00444201">
        <w:tab/>
      </w:r>
      <w:r w:rsidR="00444201" w:rsidRPr="00444201">
        <w:rPr>
          <w:lang w:eastAsia="zh-CN"/>
        </w:rPr>
        <w:t>Recommendation ITU-R</w:t>
      </w:r>
      <w:r w:rsidR="00444201" w:rsidRPr="00444201">
        <w:t xml:space="preserve"> </w:t>
      </w:r>
      <w:proofErr w:type="spellStart"/>
      <w:r w:rsidR="00444201" w:rsidRPr="00444201">
        <w:t>M.2092</w:t>
      </w:r>
      <w:proofErr w:type="spellEnd"/>
      <w:r w:rsidR="00444201" w:rsidRPr="00444201">
        <w:t>-0 “Technical characteristics for a VHF data exchange system in the VHF maritime mobile band”</w:t>
      </w:r>
    </w:p>
    <w:p w14:paraId="03A10B50" w14:textId="77777777" w:rsidR="00444201" w:rsidRPr="00444201" w:rsidRDefault="00444201" w:rsidP="00444201">
      <w:pPr>
        <w:tabs>
          <w:tab w:val="clear" w:pos="1871"/>
          <w:tab w:val="left" w:pos="2608"/>
          <w:tab w:val="left" w:pos="3345"/>
        </w:tabs>
        <w:spacing w:before="80"/>
        <w:ind w:left="1134" w:hanging="1134"/>
        <w:jc w:val="both"/>
        <w:rPr>
          <w:szCs w:val="24"/>
          <w:lang w:val="fr-FR"/>
        </w:rPr>
      </w:pPr>
      <w:r w:rsidRPr="00444201">
        <w:rPr>
          <w:szCs w:val="24"/>
          <w:lang w:val="fr-FR"/>
        </w:rPr>
        <w:t xml:space="preserve">Input document: </w:t>
      </w:r>
      <w:r w:rsidRPr="00444201">
        <w:rPr>
          <w:szCs w:val="24"/>
          <w:lang w:val="fr-FR"/>
        </w:rPr>
        <w:tab/>
      </w:r>
      <w:hyperlink r:id="rId139" w:history="1">
        <w:proofErr w:type="spellStart"/>
        <w:r w:rsidRPr="00444201">
          <w:rPr>
            <w:color w:val="0000FF"/>
            <w:u w:val="single"/>
            <w:lang w:val="fr-FR"/>
          </w:rPr>
          <w:t>5B</w:t>
        </w:r>
        <w:proofErr w:type="spellEnd"/>
        <w:r w:rsidRPr="00444201">
          <w:rPr>
            <w:color w:val="0000FF"/>
            <w:u w:val="single"/>
            <w:lang w:val="fr-FR"/>
          </w:rPr>
          <w:t>/36</w:t>
        </w:r>
      </w:hyperlink>
      <w:r w:rsidRPr="00444201">
        <w:rPr>
          <w:lang w:val="fr-FR"/>
        </w:rPr>
        <w:t xml:space="preserve">, </w:t>
      </w:r>
      <w:hyperlink r:id="rId140" w:history="1">
        <w:proofErr w:type="spellStart"/>
        <w:r w:rsidRPr="00444201">
          <w:rPr>
            <w:color w:val="0000FF"/>
            <w:u w:val="single"/>
            <w:lang w:val="fr-FR"/>
          </w:rPr>
          <w:t>5B</w:t>
        </w:r>
        <w:proofErr w:type="spellEnd"/>
        <w:r w:rsidRPr="00444201">
          <w:rPr>
            <w:color w:val="0000FF"/>
            <w:u w:val="single"/>
            <w:lang w:val="fr-FR"/>
          </w:rPr>
          <w:t>/44</w:t>
        </w:r>
      </w:hyperlink>
      <w:r w:rsidRPr="00444201">
        <w:rPr>
          <w:lang w:val="fr-FR"/>
        </w:rPr>
        <w:t xml:space="preserve">, </w:t>
      </w:r>
      <w:hyperlink r:id="rId141" w:history="1">
        <w:proofErr w:type="spellStart"/>
        <w:r w:rsidRPr="00444201">
          <w:rPr>
            <w:color w:val="0000FF"/>
            <w:u w:val="single"/>
            <w:lang w:val="fr-FR"/>
          </w:rPr>
          <w:t>5B</w:t>
        </w:r>
        <w:proofErr w:type="spellEnd"/>
        <w:r w:rsidRPr="00444201">
          <w:rPr>
            <w:color w:val="0000FF"/>
            <w:u w:val="single"/>
            <w:lang w:val="fr-FR"/>
          </w:rPr>
          <w:t>/80</w:t>
        </w:r>
      </w:hyperlink>
    </w:p>
    <w:p w14:paraId="543BB8AE" w14:textId="77777777" w:rsidR="00444201" w:rsidRPr="00444201" w:rsidRDefault="00444201" w:rsidP="00444201">
      <w:pPr>
        <w:tabs>
          <w:tab w:val="clear" w:pos="1871"/>
          <w:tab w:val="left" w:pos="1843"/>
        </w:tabs>
        <w:spacing w:before="80"/>
        <w:ind w:left="2268" w:hanging="2268"/>
        <w:rPr>
          <w:szCs w:val="24"/>
        </w:rPr>
      </w:pPr>
      <w:r w:rsidRPr="00444201">
        <w:t xml:space="preserve">Output document: </w:t>
      </w:r>
      <w:r w:rsidRPr="00444201">
        <w:tab/>
      </w:r>
      <w:r w:rsidRPr="00444201">
        <w:tab/>
      </w:r>
      <w:r w:rsidRPr="00444201">
        <w:rPr>
          <w:szCs w:val="24"/>
        </w:rPr>
        <w:t xml:space="preserve">Annex 5 to this Report (source: Document </w:t>
      </w:r>
      <w:proofErr w:type="spellStart"/>
      <w:r w:rsidRPr="00444201">
        <w:rPr>
          <w:szCs w:val="24"/>
        </w:rPr>
        <w:t>5B</w:t>
      </w:r>
      <w:proofErr w:type="spellEnd"/>
      <w:r w:rsidRPr="00444201">
        <w:rPr>
          <w:szCs w:val="24"/>
        </w:rPr>
        <w:t>/TEMP/33 (</w:t>
      </w:r>
      <w:proofErr w:type="spellStart"/>
      <w:r w:rsidRPr="00444201">
        <w:rPr>
          <w:szCs w:val="24"/>
        </w:rPr>
        <w:t>WD</w:t>
      </w:r>
      <w:proofErr w:type="spellEnd"/>
      <w:r w:rsidRPr="00444201">
        <w:rPr>
          <w:szCs w:val="24"/>
        </w:rPr>
        <w:t xml:space="preserve"> </w:t>
      </w:r>
      <w:r w:rsidRPr="00444201">
        <w:rPr>
          <w:szCs w:val="24"/>
          <w:lang w:eastAsia="zh-CN"/>
        </w:rPr>
        <w:t xml:space="preserve">PDR to Recommendation ITU-R </w:t>
      </w:r>
      <w:proofErr w:type="spellStart"/>
      <w:r w:rsidRPr="00444201">
        <w:rPr>
          <w:szCs w:val="24"/>
          <w:lang w:eastAsia="zh-CN"/>
        </w:rPr>
        <w:t>M.2092</w:t>
      </w:r>
      <w:proofErr w:type="spellEnd"/>
      <w:r w:rsidRPr="00444201">
        <w:rPr>
          <w:szCs w:val="24"/>
          <w:lang w:eastAsia="zh-CN"/>
        </w:rPr>
        <w:t>-0</w:t>
      </w:r>
      <w:r w:rsidRPr="00444201">
        <w:rPr>
          <w:szCs w:val="24"/>
        </w:rPr>
        <w:t>))</w:t>
      </w:r>
    </w:p>
    <w:p w14:paraId="1228C308" w14:textId="77777777" w:rsidR="00444201" w:rsidRPr="00444201" w:rsidRDefault="00444201" w:rsidP="00444201">
      <w:pPr>
        <w:tabs>
          <w:tab w:val="clear" w:pos="1871"/>
          <w:tab w:val="left" w:pos="1843"/>
        </w:tabs>
        <w:spacing w:before="80"/>
        <w:ind w:left="2268" w:hanging="2268"/>
        <w:rPr>
          <w:lang w:eastAsia="zh-CN"/>
        </w:rPr>
      </w:pPr>
      <w:r w:rsidRPr="00444201">
        <w:rPr>
          <w:szCs w:val="24"/>
        </w:rPr>
        <w:tab/>
      </w:r>
      <w:r w:rsidRPr="00444201">
        <w:rPr>
          <w:szCs w:val="24"/>
        </w:rPr>
        <w:tab/>
      </w:r>
      <w:r w:rsidRPr="00444201">
        <w:rPr>
          <w:szCs w:val="24"/>
        </w:rPr>
        <w:tab/>
        <w:t xml:space="preserve">Annex 12 to this Report (source: Document </w:t>
      </w:r>
      <w:proofErr w:type="spellStart"/>
      <w:r w:rsidRPr="00444201">
        <w:rPr>
          <w:szCs w:val="24"/>
        </w:rPr>
        <w:t>5B</w:t>
      </w:r>
      <w:proofErr w:type="spellEnd"/>
      <w:r w:rsidRPr="00444201">
        <w:rPr>
          <w:szCs w:val="24"/>
        </w:rPr>
        <w:t xml:space="preserve">/TEMP/32 (Correspondence group </w:t>
      </w:r>
      <w:proofErr w:type="spellStart"/>
      <w:r w:rsidRPr="00444201">
        <w:rPr>
          <w:szCs w:val="24"/>
        </w:rPr>
        <w:t>TORs</w:t>
      </w:r>
      <w:proofErr w:type="spellEnd"/>
      <w:r w:rsidRPr="00444201">
        <w:rPr>
          <w:szCs w:val="24"/>
        </w:rPr>
        <w:t>))</w:t>
      </w:r>
    </w:p>
    <w:p w14:paraId="40CEB8E3" w14:textId="350B8330" w:rsidR="00444201" w:rsidRPr="00444201" w:rsidRDefault="00444201" w:rsidP="00444201">
      <w:pPr>
        <w:rPr>
          <w:lang w:eastAsia="zh-CN"/>
        </w:rPr>
      </w:pPr>
      <w:r w:rsidRPr="00444201">
        <w:rPr>
          <w:lang w:eastAsia="zh-CN"/>
        </w:rPr>
        <w:t>As a result of decisions</w:t>
      </w:r>
      <w:r w:rsidRPr="00444201">
        <w:t xml:space="preserve"> </w:t>
      </w:r>
      <w:r w:rsidRPr="00444201">
        <w:rPr>
          <w:lang w:eastAsia="zh-CN"/>
        </w:rPr>
        <w:t xml:space="preserve">made by the WRC-19 with respect to the modification of  Appendix </w:t>
      </w:r>
      <w:r w:rsidRPr="00CB5795">
        <w:rPr>
          <w:b/>
          <w:bCs/>
          <w:lang w:eastAsia="zh-CN"/>
        </w:rPr>
        <w:t>18</w:t>
      </w:r>
      <w:r w:rsidRPr="00444201">
        <w:rPr>
          <w:lang w:eastAsia="zh-CN"/>
        </w:rPr>
        <w:t xml:space="preserve"> to the Radio Regulations and extensive testing by a group of manufacturers and technical experts sponsored by administrations and international 3 contributions propose revisions to the current Recommendation. The proposed revisions, whilst maintaining the concept of the VHF data exchange system described in the current Recommendation, revisions to the description of how it is implemented. Following discussion within the group it was agreed to initiate a revision to the Recommendation and establish a correspondence group, for which terms of reference were established, to help progress the work on revising the Recommendation.</w:t>
      </w:r>
    </w:p>
    <w:p w14:paraId="5597B208" w14:textId="4A2133A5" w:rsidR="00444201" w:rsidRPr="00444201" w:rsidRDefault="00B7277B" w:rsidP="00592FE7">
      <w:pPr>
        <w:pStyle w:val="Heading3"/>
      </w:pPr>
      <w:bookmarkStart w:id="122" w:name="_Toc49247367"/>
      <w:r>
        <w:t>10</w:t>
      </w:r>
      <w:r w:rsidR="00444201" w:rsidRPr="00444201">
        <w:t>.3.3</w:t>
      </w:r>
      <w:r w:rsidR="00444201" w:rsidRPr="00444201">
        <w:tab/>
      </w:r>
      <w:bookmarkEnd w:id="120"/>
      <w:r w:rsidR="00444201" w:rsidRPr="00444201">
        <w:t xml:space="preserve">Draft ITU-R </w:t>
      </w:r>
      <w:r w:rsidR="006B6565" w:rsidRPr="00444201">
        <w:t xml:space="preserve">new </w:t>
      </w:r>
      <w:r w:rsidR="00444201" w:rsidRPr="00444201">
        <w:t>Report</w:t>
      </w:r>
      <w:bookmarkEnd w:id="121"/>
      <w:bookmarkEnd w:id="122"/>
    </w:p>
    <w:bookmarkEnd w:id="110"/>
    <w:bookmarkEnd w:id="111"/>
    <w:bookmarkEnd w:id="112"/>
    <w:p w14:paraId="3795C761" w14:textId="25A0C854" w:rsidR="00444201" w:rsidRPr="00444201" w:rsidRDefault="00B7277B" w:rsidP="00592FE7">
      <w:pPr>
        <w:pStyle w:val="Heading4"/>
        <w:rPr>
          <w:lang w:eastAsia="zh-CN"/>
        </w:rPr>
      </w:pPr>
      <w:r>
        <w:t>10</w:t>
      </w:r>
      <w:r w:rsidR="00444201" w:rsidRPr="00444201">
        <w:t>.3.</w:t>
      </w:r>
      <w:r w:rsidR="00444201" w:rsidRPr="00444201">
        <w:rPr>
          <w:lang w:eastAsia="zh-CN"/>
        </w:rPr>
        <w:t>3.1</w:t>
      </w:r>
      <w:r w:rsidR="00444201" w:rsidRPr="00444201">
        <w:tab/>
        <w:t xml:space="preserve">Draft </w:t>
      </w:r>
      <w:r w:rsidR="006B6565" w:rsidRPr="00444201">
        <w:t xml:space="preserve">new </w:t>
      </w:r>
      <w:r w:rsidR="00444201" w:rsidRPr="00444201">
        <w:t>Report</w:t>
      </w:r>
      <w:r w:rsidR="00444201" w:rsidRPr="00444201">
        <w:rPr>
          <w:szCs w:val="24"/>
        </w:rPr>
        <w:t xml:space="preserve"> ITU-R M.</w:t>
      </w:r>
      <w:r w:rsidR="00444201" w:rsidRPr="00444201">
        <w:rPr>
          <w:rFonts w:eastAsia="SimSun"/>
          <w:snapToGrid w:val="0"/>
          <w:szCs w:val="24"/>
        </w:rPr>
        <w:t xml:space="preserve"> [MAR-RADIO]</w:t>
      </w:r>
    </w:p>
    <w:p w14:paraId="080EB25A" w14:textId="77777777" w:rsidR="00444201" w:rsidRPr="00444201" w:rsidRDefault="00444201" w:rsidP="00444201">
      <w:pPr>
        <w:tabs>
          <w:tab w:val="clear" w:pos="1871"/>
          <w:tab w:val="left" w:pos="2608"/>
          <w:tab w:val="left" w:pos="3345"/>
        </w:tabs>
        <w:spacing w:before="80"/>
        <w:ind w:left="1134" w:hanging="1134"/>
        <w:jc w:val="both"/>
        <w:rPr>
          <w:bCs/>
          <w:lang w:val="fr-FR"/>
        </w:rPr>
      </w:pPr>
      <w:r w:rsidRPr="00444201">
        <w:rPr>
          <w:lang w:val="fr-FR"/>
        </w:rPr>
        <w:t xml:space="preserve">Input document: </w:t>
      </w:r>
      <w:r w:rsidRPr="00444201">
        <w:rPr>
          <w:lang w:val="fr-FR"/>
        </w:rPr>
        <w:tab/>
      </w:r>
      <w:hyperlink r:id="rId142" w:history="1">
        <w:proofErr w:type="spellStart"/>
        <w:r w:rsidRPr="00444201">
          <w:rPr>
            <w:bCs/>
            <w:color w:val="0000FF"/>
            <w:u w:val="single"/>
            <w:lang w:val="fr-FR"/>
          </w:rPr>
          <w:t>5B</w:t>
        </w:r>
        <w:proofErr w:type="spellEnd"/>
        <w:r w:rsidRPr="00444201">
          <w:rPr>
            <w:bCs/>
            <w:color w:val="0000FF"/>
            <w:u w:val="single"/>
            <w:lang w:val="fr-FR"/>
          </w:rPr>
          <w:t>/712</w:t>
        </w:r>
      </w:hyperlink>
      <w:r w:rsidRPr="00444201">
        <w:rPr>
          <w:lang w:val="fr-FR"/>
        </w:rPr>
        <w:t xml:space="preserve"> </w:t>
      </w:r>
      <w:r w:rsidRPr="00444201">
        <w:rPr>
          <w:bCs/>
          <w:lang w:val="fr-FR"/>
        </w:rPr>
        <w:t>Annex 6</w:t>
      </w:r>
    </w:p>
    <w:p w14:paraId="36DCDF91" w14:textId="77777777" w:rsidR="00444201" w:rsidRPr="00444201" w:rsidRDefault="00444201" w:rsidP="00444201">
      <w:pPr>
        <w:tabs>
          <w:tab w:val="clear" w:pos="1871"/>
        </w:tabs>
        <w:ind w:left="2268" w:hanging="2268"/>
        <w:rPr>
          <w:lang w:val="fr-FR" w:eastAsia="zh-CN"/>
        </w:rPr>
      </w:pPr>
      <w:r w:rsidRPr="00444201">
        <w:rPr>
          <w:lang w:val="fr-FR"/>
        </w:rPr>
        <w:t>Output</w:t>
      </w:r>
      <w:r w:rsidRPr="00444201">
        <w:rPr>
          <w:bCs/>
          <w:lang w:val="fr-FR"/>
        </w:rPr>
        <w:t xml:space="preserve"> document:</w:t>
      </w:r>
      <w:r w:rsidRPr="00444201">
        <w:rPr>
          <w:bCs/>
          <w:lang w:val="fr-FR"/>
        </w:rPr>
        <w:tab/>
      </w:r>
      <w:r w:rsidRPr="00444201">
        <w:rPr>
          <w:szCs w:val="24"/>
          <w:lang w:val="fr-FR" w:eastAsia="zh-CN"/>
        </w:rPr>
        <w:t>None</w:t>
      </w:r>
    </w:p>
    <w:p w14:paraId="52799258" w14:textId="77777777" w:rsidR="00444201" w:rsidRPr="00444201" w:rsidRDefault="00444201" w:rsidP="00444201">
      <w:pPr>
        <w:rPr>
          <w:lang w:eastAsia="zh-CN"/>
        </w:rPr>
      </w:pPr>
      <w:r w:rsidRPr="00444201">
        <w:rPr>
          <w:lang w:eastAsia="zh-CN"/>
        </w:rPr>
        <w:t>No contributions were received and hence this document is carried forward to the next meeting.</w:t>
      </w:r>
    </w:p>
    <w:p w14:paraId="1CF01D8D" w14:textId="6FF04D64" w:rsidR="00444201" w:rsidRPr="00444201" w:rsidRDefault="00B7277B" w:rsidP="00592FE7">
      <w:pPr>
        <w:pStyle w:val="Heading4"/>
        <w:rPr>
          <w:lang w:eastAsia="zh-CN"/>
        </w:rPr>
      </w:pPr>
      <w:r>
        <w:t>10</w:t>
      </w:r>
      <w:r w:rsidR="00444201" w:rsidRPr="00444201">
        <w:t>.3.</w:t>
      </w:r>
      <w:r w:rsidR="00444201" w:rsidRPr="00444201">
        <w:rPr>
          <w:lang w:eastAsia="zh-CN"/>
        </w:rPr>
        <w:t>3.2</w:t>
      </w:r>
      <w:r w:rsidR="00444201" w:rsidRPr="00444201">
        <w:tab/>
        <w:t xml:space="preserve">Draft </w:t>
      </w:r>
      <w:r w:rsidR="006B6565" w:rsidRPr="00444201">
        <w:t xml:space="preserve">new </w:t>
      </w:r>
      <w:r w:rsidR="00444201" w:rsidRPr="00444201">
        <w:t>Report</w:t>
      </w:r>
      <w:r w:rsidR="00444201" w:rsidRPr="00444201">
        <w:rPr>
          <w:szCs w:val="24"/>
        </w:rPr>
        <w:t xml:space="preserve"> </w:t>
      </w:r>
      <w:r w:rsidR="00444201" w:rsidRPr="00444201">
        <w:t>ITU-R M.[HF NOISE AT SEA]</w:t>
      </w:r>
    </w:p>
    <w:p w14:paraId="42AA6D0F" w14:textId="77777777" w:rsidR="00444201" w:rsidRPr="00444201" w:rsidRDefault="00444201" w:rsidP="00444201">
      <w:pPr>
        <w:tabs>
          <w:tab w:val="clear" w:pos="1871"/>
          <w:tab w:val="left" w:pos="2608"/>
          <w:tab w:val="left" w:pos="3345"/>
        </w:tabs>
        <w:spacing w:before="80"/>
        <w:ind w:left="1134" w:hanging="1134"/>
        <w:jc w:val="both"/>
        <w:rPr>
          <w:rFonts w:eastAsia="SimSun"/>
          <w:bCs/>
          <w:szCs w:val="24"/>
          <w:lang w:val="fr-FR"/>
        </w:rPr>
      </w:pPr>
      <w:r w:rsidRPr="00444201">
        <w:rPr>
          <w:lang w:val="fr-FR"/>
        </w:rPr>
        <w:t xml:space="preserve">Input document: </w:t>
      </w:r>
      <w:r w:rsidRPr="00444201">
        <w:rPr>
          <w:lang w:val="fr-FR"/>
        </w:rPr>
        <w:tab/>
      </w:r>
      <w:hyperlink r:id="rId143" w:history="1">
        <w:proofErr w:type="spellStart"/>
        <w:r w:rsidRPr="00444201">
          <w:rPr>
            <w:rFonts w:eastAsia="SimSun"/>
            <w:bCs/>
            <w:color w:val="0000FF"/>
            <w:szCs w:val="24"/>
            <w:u w:val="single"/>
            <w:lang w:val="fr-FR"/>
          </w:rPr>
          <w:t>5B</w:t>
        </w:r>
        <w:proofErr w:type="spellEnd"/>
        <w:r w:rsidRPr="00444201">
          <w:rPr>
            <w:rFonts w:eastAsia="SimSun"/>
            <w:bCs/>
            <w:color w:val="0000FF"/>
            <w:szCs w:val="24"/>
            <w:u w:val="single"/>
            <w:lang w:val="fr-FR"/>
          </w:rPr>
          <w:t>/646</w:t>
        </w:r>
      </w:hyperlink>
      <w:r w:rsidRPr="00444201">
        <w:rPr>
          <w:rFonts w:eastAsia="SimSun"/>
          <w:bCs/>
          <w:szCs w:val="24"/>
          <w:lang w:val="fr-FR"/>
        </w:rPr>
        <w:t xml:space="preserve"> Annex 14</w:t>
      </w:r>
    </w:p>
    <w:p w14:paraId="1F26B331" w14:textId="77777777" w:rsidR="00444201" w:rsidRPr="00444201" w:rsidRDefault="00444201" w:rsidP="00444201">
      <w:pPr>
        <w:tabs>
          <w:tab w:val="clear" w:pos="1871"/>
          <w:tab w:val="left" w:pos="2608"/>
          <w:tab w:val="left" w:pos="3345"/>
        </w:tabs>
        <w:spacing w:before="80"/>
        <w:ind w:left="1134" w:hanging="1134"/>
        <w:jc w:val="both"/>
        <w:rPr>
          <w:bCs/>
          <w:lang w:val="fr-FR"/>
        </w:rPr>
      </w:pPr>
      <w:r w:rsidRPr="00444201">
        <w:rPr>
          <w:rFonts w:eastAsia="SimSun"/>
          <w:bCs/>
          <w:szCs w:val="24"/>
          <w:lang w:val="fr-FR"/>
        </w:rPr>
        <w:t>Output document:</w:t>
      </w:r>
      <w:r w:rsidRPr="00444201">
        <w:rPr>
          <w:rFonts w:eastAsia="SimSun"/>
          <w:bCs/>
          <w:szCs w:val="24"/>
          <w:lang w:val="fr-FR"/>
        </w:rPr>
        <w:tab/>
        <w:t>None.</w:t>
      </w:r>
    </w:p>
    <w:p w14:paraId="2AB51101" w14:textId="77777777" w:rsidR="00444201" w:rsidRPr="00444201" w:rsidRDefault="00444201" w:rsidP="00444201">
      <w:pPr>
        <w:rPr>
          <w:lang w:eastAsia="zh-CN"/>
        </w:rPr>
      </w:pPr>
      <w:r w:rsidRPr="00444201">
        <w:rPr>
          <w:lang w:eastAsia="zh-CN"/>
        </w:rPr>
        <w:t>No contributions were received and hence this document is carried forward to the next meeting.</w:t>
      </w:r>
    </w:p>
    <w:p w14:paraId="7F5A21A9" w14:textId="7B6125D6" w:rsidR="00444201" w:rsidRPr="00444201" w:rsidRDefault="00B7277B" w:rsidP="00592FE7">
      <w:pPr>
        <w:pStyle w:val="Heading4"/>
        <w:rPr>
          <w:lang w:eastAsia="zh-CN"/>
        </w:rPr>
      </w:pPr>
      <w:r>
        <w:t>10</w:t>
      </w:r>
      <w:r w:rsidR="00444201" w:rsidRPr="00444201">
        <w:t>.3.</w:t>
      </w:r>
      <w:r w:rsidR="00444201" w:rsidRPr="00444201">
        <w:rPr>
          <w:lang w:eastAsia="zh-CN"/>
        </w:rPr>
        <w:t>3.3</w:t>
      </w:r>
      <w:r w:rsidR="00444201" w:rsidRPr="00444201">
        <w:tab/>
        <w:t xml:space="preserve">Draft </w:t>
      </w:r>
      <w:r w:rsidR="006B6565" w:rsidRPr="00444201">
        <w:t xml:space="preserve">new </w:t>
      </w:r>
      <w:r w:rsidR="00444201" w:rsidRPr="00444201">
        <w:t>Report</w:t>
      </w:r>
      <w:r w:rsidR="00444201" w:rsidRPr="00444201">
        <w:rPr>
          <w:szCs w:val="24"/>
        </w:rPr>
        <w:t xml:space="preserve"> </w:t>
      </w:r>
      <w:r w:rsidR="00444201" w:rsidRPr="00444201">
        <w:t>ITU-R M.[</w:t>
      </w:r>
      <w:proofErr w:type="spellStart"/>
      <w:r w:rsidR="00444201" w:rsidRPr="00444201">
        <w:t>UHF_ONBOARD_USAGE</w:t>
      </w:r>
      <w:proofErr w:type="spellEnd"/>
      <w:r w:rsidR="00444201" w:rsidRPr="00444201">
        <w:t>]</w:t>
      </w:r>
    </w:p>
    <w:p w14:paraId="3FCA497B" w14:textId="77777777" w:rsidR="00444201" w:rsidRPr="00444201" w:rsidRDefault="00444201" w:rsidP="00444201">
      <w:pPr>
        <w:tabs>
          <w:tab w:val="clear" w:pos="1871"/>
          <w:tab w:val="left" w:pos="2608"/>
          <w:tab w:val="left" w:pos="3345"/>
        </w:tabs>
        <w:spacing w:before="80"/>
        <w:ind w:left="1134" w:hanging="1134"/>
        <w:jc w:val="both"/>
        <w:rPr>
          <w:rFonts w:eastAsia="SimSun"/>
          <w:bCs/>
          <w:szCs w:val="24"/>
          <w:lang w:val="fr-FR"/>
        </w:rPr>
      </w:pPr>
      <w:r w:rsidRPr="00444201">
        <w:rPr>
          <w:lang w:val="fr-FR"/>
        </w:rPr>
        <w:t xml:space="preserve">Input document: </w:t>
      </w:r>
      <w:r w:rsidRPr="00444201">
        <w:rPr>
          <w:lang w:val="fr-FR"/>
        </w:rPr>
        <w:tab/>
      </w:r>
      <w:hyperlink r:id="rId144" w:history="1">
        <w:proofErr w:type="spellStart"/>
        <w:r w:rsidRPr="00444201">
          <w:rPr>
            <w:bCs/>
            <w:color w:val="0000FF"/>
            <w:u w:val="single"/>
            <w:lang w:val="fr-FR"/>
          </w:rPr>
          <w:t>5B</w:t>
        </w:r>
        <w:proofErr w:type="spellEnd"/>
        <w:r w:rsidRPr="00444201">
          <w:rPr>
            <w:bCs/>
            <w:color w:val="0000FF"/>
            <w:u w:val="single"/>
            <w:lang w:val="fr-FR"/>
          </w:rPr>
          <w:t>/646</w:t>
        </w:r>
      </w:hyperlink>
      <w:r w:rsidRPr="00444201">
        <w:rPr>
          <w:lang w:val="fr-FR"/>
        </w:rPr>
        <w:t xml:space="preserve"> </w:t>
      </w:r>
      <w:r w:rsidRPr="00444201">
        <w:rPr>
          <w:bCs/>
          <w:lang w:val="fr-FR"/>
        </w:rPr>
        <w:t xml:space="preserve">Annex 13, </w:t>
      </w:r>
      <w:hyperlink r:id="rId145" w:history="1">
        <w:proofErr w:type="spellStart"/>
        <w:r w:rsidRPr="00444201">
          <w:rPr>
            <w:bCs/>
            <w:color w:val="0000FF"/>
            <w:u w:val="single"/>
            <w:lang w:val="fr-FR"/>
          </w:rPr>
          <w:t>5B</w:t>
        </w:r>
        <w:proofErr w:type="spellEnd"/>
        <w:r w:rsidRPr="00444201">
          <w:rPr>
            <w:bCs/>
            <w:color w:val="0000FF"/>
            <w:u w:val="single"/>
            <w:lang w:val="fr-FR"/>
          </w:rPr>
          <w:t>/728</w:t>
        </w:r>
      </w:hyperlink>
      <w:r w:rsidRPr="00444201">
        <w:rPr>
          <w:lang w:val="fr-FR"/>
        </w:rPr>
        <w:t xml:space="preserve">, </w:t>
      </w:r>
      <w:hyperlink r:id="rId146" w:history="1">
        <w:proofErr w:type="spellStart"/>
        <w:r w:rsidRPr="00444201">
          <w:rPr>
            <w:color w:val="0000FF"/>
            <w:u w:val="single"/>
            <w:lang w:val="fr-FR"/>
          </w:rPr>
          <w:t>5B</w:t>
        </w:r>
        <w:proofErr w:type="spellEnd"/>
        <w:r w:rsidRPr="00444201">
          <w:rPr>
            <w:color w:val="0000FF"/>
            <w:u w:val="single"/>
            <w:lang w:val="fr-FR"/>
          </w:rPr>
          <w:t>/91</w:t>
        </w:r>
      </w:hyperlink>
    </w:p>
    <w:p w14:paraId="4E71BB8A" w14:textId="77777777" w:rsidR="00444201" w:rsidRPr="00444201" w:rsidRDefault="00444201" w:rsidP="00444201">
      <w:pPr>
        <w:tabs>
          <w:tab w:val="clear" w:pos="1871"/>
          <w:tab w:val="left" w:pos="2608"/>
          <w:tab w:val="left" w:pos="3345"/>
        </w:tabs>
        <w:spacing w:before="80"/>
        <w:ind w:left="1134" w:hanging="1134"/>
        <w:jc w:val="both"/>
        <w:rPr>
          <w:bCs/>
        </w:rPr>
      </w:pPr>
      <w:r w:rsidRPr="00444201">
        <w:rPr>
          <w:rFonts w:eastAsia="SimSun"/>
          <w:bCs/>
          <w:szCs w:val="24"/>
        </w:rPr>
        <w:t>Output document:</w:t>
      </w:r>
      <w:r w:rsidRPr="00444201">
        <w:rPr>
          <w:rFonts w:eastAsia="SimSun"/>
          <w:bCs/>
          <w:szCs w:val="24"/>
        </w:rPr>
        <w:tab/>
        <w:t>None.</w:t>
      </w:r>
    </w:p>
    <w:p w14:paraId="7C347E63" w14:textId="49F6DAAE" w:rsidR="00444201" w:rsidRPr="00444201" w:rsidRDefault="00444201" w:rsidP="00444201">
      <w:pPr>
        <w:rPr>
          <w:lang w:eastAsia="zh-CN"/>
        </w:rPr>
      </w:pPr>
      <w:r w:rsidRPr="00444201">
        <w:rPr>
          <w:lang w:eastAsia="zh-CN"/>
        </w:rPr>
        <w:t xml:space="preserve">In </w:t>
      </w:r>
      <w:r w:rsidR="00CB5795" w:rsidRPr="00444201">
        <w:rPr>
          <w:lang w:eastAsia="zh-CN"/>
        </w:rPr>
        <w:t xml:space="preserve">Document </w:t>
      </w:r>
      <w:proofErr w:type="spellStart"/>
      <w:r w:rsidRPr="00444201">
        <w:rPr>
          <w:lang w:eastAsia="zh-CN"/>
        </w:rPr>
        <w:t>5B</w:t>
      </w:r>
      <w:proofErr w:type="spellEnd"/>
      <w:r w:rsidRPr="00444201">
        <w:rPr>
          <w:lang w:eastAsia="zh-CN"/>
        </w:rPr>
        <w:t xml:space="preserve">/91 the Bureau provided administrations response to </w:t>
      </w:r>
      <w:r w:rsidR="00CB5795" w:rsidRPr="00444201">
        <w:rPr>
          <w:lang w:eastAsia="zh-CN"/>
        </w:rPr>
        <w:t xml:space="preserve">Circular Letter </w:t>
      </w:r>
      <w:hyperlink r:id="rId147" w:history="1">
        <w:r w:rsidRPr="00444201">
          <w:rPr>
            <w:color w:val="0000FF"/>
            <w:u w:val="single"/>
            <w:lang w:eastAsia="zh-CN"/>
          </w:rPr>
          <w:t>5/</w:t>
        </w:r>
        <w:proofErr w:type="spellStart"/>
        <w:r w:rsidRPr="00444201">
          <w:rPr>
            <w:color w:val="0000FF"/>
            <w:u w:val="single"/>
            <w:lang w:eastAsia="zh-CN"/>
          </w:rPr>
          <w:t>LCCE</w:t>
        </w:r>
        <w:proofErr w:type="spellEnd"/>
        <w:r w:rsidRPr="00444201">
          <w:rPr>
            <w:color w:val="0000FF"/>
            <w:u w:val="single"/>
            <w:lang w:eastAsia="zh-CN"/>
          </w:rPr>
          <w:t>/80</w:t>
        </w:r>
      </w:hyperlink>
      <w:r w:rsidRPr="00444201">
        <w:rPr>
          <w:lang w:eastAsia="zh-CN"/>
        </w:rPr>
        <w:t>. The meeting noted the information and, given the time constraints imposed by the meeting being virtual agreed to carry the documents forward to the next meeting.</w:t>
      </w:r>
    </w:p>
    <w:p w14:paraId="04E19354" w14:textId="67673DE0" w:rsidR="00444201" w:rsidRPr="00444201" w:rsidRDefault="00B7277B" w:rsidP="00592FE7">
      <w:pPr>
        <w:pStyle w:val="Heading3"/>
        <w:rPr>
          <w:lang w:eastAsia="zh-CN"/>
        </w:rPr>
      </w:pPr>
      <w:bookmarkStart w:id="123" w:name="_Toc11135806"/>
      <w:bookmarkStart w:id="124" w:name="_Toc49247368"/>
      <w:r>
        <w:t>10</w:t>
      </w:r>
      <w:r w:rsidR="00444201" w:rsidRPr="00444201">
        <w:rPr>
          <w:lang w:eastAsia="zh-CN"/>
        </w:rPr>
        <w:t xml:space="preserve">.3.4 </w:t>
      </w:r>
      <w:r w:rsidR="00444201" w:rsidRPr="00444201">
        <w:rPr>
          <w:lang w:eastAsia="zh-CN"/>
        </w:rPr>
        <w:tab/>
        <w:t xml:space="preserve">Other </w:t>
      </w:r>
      <w:r w:rsidR="006B6565" w:rsidRPr="00444201">
        <w:rPr>
          <w:lang w:eastAsia="zh-CN"/>
        </w:rPr>
        <w:t>issues</w:t>
      </w:r>
      <w:bookmarkEnd w:id="123"/>
      <w:bookmarkEnd w:id="124"/>
    </w:p>
    <w:p w14:paraId="5CDDBEA0" w14:textId="24F6E30D" w:rsidR="00444201" w:rsidRPr="00444201" w:rsidRDefault="00B7277B" w:rsidP="00592FE7">
      <w:pPr>
        <w:pStyle w:val="Heading4"/>
        <w:rPr>
          <w:lang w:eastAsia="zh-CN"/>
        </w:rPr>
      </w:pPr>
      <w:r>
        <w:t>10</w:t>
      </w:r>
      <w:r w:rsidR="00444201" w:rsidRPr="00444201">
        <w:rPr>
          <w:lang w:eastAsia="zh-CN"/>
        </w:rPr>
        <w:t xml:space="preserve">.3.4.1 </w:t>
      </w:r>
      <w:r w:rsidR="00444201" w:rsidRPr="00444201">
        <w:rPr>
          <w:lang w:eastAsia="zh-CN"/>
        </w:rPr>
        <w:tab/>
        <w:t xml:space="preserve">IMO/ITU </w:t>
      </w:r>
      <w:r w:rsidR="006B6565" w:rsidRPr="00444201">
        <w:rPr>
          <w:lang w:eastAsia="zh-CN"/>
        </w:rPr>
        <w:t>Joint Expert Group</w:t>
      </w:r>
    </w:p>
    <w:p w14:paraId="41E6FA68" w14:textId="77777777" w:rsidR="00444201" w:rsidRPr="00444201" w:rsidRDefault="00444201" w:rsidP="00444201">
      <w:pPr>
        <w:tabs>
          <w:tab w:val="clear" w:pos="1871"/>
          <w:tab w:val="left" w:pos="2608"/>
          <w:tab w:val="left" w:pos="3345"/>
        </w:tabs>
        <w:spacing w:before="80"/>
        <w:ind w:left="1134" w:hanging="1134"/>
        <w:jc w:val="both"/>
        <w:rPr>
          <w:bCs/>
          <w:color w:val="0000FF"/>
          <w:szCs w:val="24"/>
          <w:u w:val="single"/>
          <w:lang w:val="fr-FR"/>
        </w:rPr>
      </w:pPr>
      <w:r w:rsidRPr="00444201">
        <w:rPr>
          <w:lang w:val="fr-FR"/>
        </w:rPr>
        <w:t xml:space="preserve">Input document: </w:t>
      </w:r>
      <w:r w:rsidRPr="00444201">
        <w:rPr>
          <w:lang w:val="fr-FR"/>
        </w:rPr>
        <w:tab/>
      </w:r>
      <w:hyperlink r:id="rId148" w:history="1">
        <w:proofErr w:type="spellStart"/>
        <w:r w:rsidRPr="00444201">
          <w:rPr>
            <w:color w:val="0000FF"/>
            <w:u w:val="single"/>
            <w:lang w:val="fr-FR"/>
          </w:rPr>
          <w:t>5B</w:t>
        </w:r>
        <w:proofErr w:type="spellEnd"/>
        <w:r w:rsidRPr="00444201">
          <w:rPr>
            <w:color w:val="0000FF"/>
            <w:u w:val="single"/>
            <w:lang w:val="fr-FR"/>
          </w:rPr>
          <w:t>/8</w:t>
        </w:r>
      </w:hyperlink>
    </w:p>
    <w:p w14:paraId="55215267" w14:textId="77777777" w:rsidR="00444201" w:rsidRPr="00444201" w:rsidRDefault="00444201" w:rsidP="00444201">
      <w:pPr>
        <w:tabs>
          <w:tab w:val="clear" w:pos="1871"/>
          <w:tab w:val="left" w:pos="2608"/>
          <w:tab w:val="left" w:pos="3345"/>
        </w:tabs>
        <w:spacing w:before="80"/>
        <w:ind w:left="1134" w:hanging="1134"/>
        <w:jc w:val="both"/>
        <w:rPr>
          <w:bCs/>
          <w:lang w:val="fr-FR"/>
        </w:rPr>
      </w:pPr>
      <w:r w:rsidRPr="00444201">
        <w:rPr>
          <w:bCs/>
          <w:szCs w:val="24"/>
          <w:lang w:val="fr-FR"/>
        </w:rPr>
        <w:t>Output document:</w:t>
      </w:r>
      <w:r w:rsidRPr="00444201">
        <w:rPr>
          <w:bCs/>
          <w:szCs w:val="24"/>
          <w:lang w:val="fr-FR"/>
        </w:rPr>
        <w:tab/>
        <w:t>None.</w:t>
      </w:r>
    </w:p>
    <w:p w14:paraId="7A632576" w14:textId="77777777" w:rsidR="00444201" w:rsidRPr="00444201" w:rsidRDefault="00444201" w:rsidP="00444201">
      <w:pPr>
        <w:rPr>
          <w:lang w:eastAsia="zh-CN"/>
        </w:rPr>
      </w:pPr>
      <w:r w:rsidRPr="00444201">
        <w:rPr>
          <w:lang w:eastAsia="zh-CN"/>
        </w:rPr>
        <w:t>This group noted the report of the IMO/ITU joint expert group.</w:t>
      </w:r>
    </w:p>
    <w:p w14:paraId="48A11D39" w14:textId="4D336546" w:rsidR="00444201" w:rsidRPr="00444201" w:rsidRDefault="00B7277B" w:rsidP="00592FE7">
      <w:pPr>
        <w:pStyle w:val="Heading2"/>
      </w:pPr>
      <w:bookmarkStart w:id="125" w:name="_Toc500833896"/>
      <w:bookmarkStart w:id="126" w:name="_Toc11135807"/>
      <w:bookmarkStart w:id="127" w:name="_Toc49247369"/>
      <w:r>
        <w:t>10</w:t>
      </w:r>
      <w:r w:rsidR="00444201" w:rsidRPr="00444201">
        <w:t>.4</w:t>
      </w:r>
      <w:r w:rsidR="00444201" w:rsidRPr="00444201">
        <w:tab/>
        <w:t xml:space="preserve">Report of Working Group </w:t>
      </w:r>
      <w:proofErr w:type="spellStart"/>
      <w:r w:rsidR="00444201" w:rsidRPr="00444201">
        <w:t>5B</w:t>
      </w:r>
      <w:proofErr w:type="spellEnd"/>
      <w:r w:rsidR="00444201" w:rsidRPr="00444201">
        <w:t>-4 “Other issues”</w:t>
      </w:r>
      <w:bookmarkEnd w:id="125"/>
      <w:bookmarkEnd w:id="126"/>
      <w:bookmarkEnd w:id="127"/>
    </w:p>
    <w:p w14:paraId="67EAE933" w14:textId="6A051E4B" w:rsidR="00444201" w:rsidRPr="00444201" w:rsidRDefault="00444201" w:rsidP="00396169">
      <w:bookmarkStart w:id="128" w:name="_Toc49247370"/>
      <w:r w:rsidRPr="00444201">
        <w:t xml:space="preserve">Working Group </w:t>
      </w:r>
      <w:proofErr w:type="spellStart"/>
      <w:r w:rsidRPr="00444201">
        <w:t>5B</w:t>
      </w:r>
      <w:proofErr w:type="spellEnd"/>
      <w:r w:rsidRPr="00444201">
        <w:t xml:space="preserve">-4 met twice at this meeting. The agenda for Working Group </w:t>
      </w:r>
      <w:proofErr w:type="spellStart"/>
      <w:r w:rsidRPr="00444201">
        <w:t>5B</w:t>
      </w:r>
      <w:proofErr w:type="spellEnd"/>
      <w:r w:rsidRPr="00444201">
        <w:t>-4 included 8</w:t>
      </w:r>
      <w:r w:rsidR="00071618">
        <w:t> </w:t>
      </w:r>
      <w:r w:rsidRPr="00444201">
        <w:t xml:space="preserve">separate items. The Working Group considered 8 annexes to the report from the last  WP </w:t>
      </w:r>
      <w:proofErr w:type="spellStart"/>
      <w:r w:rsidRPr="00444201">
        <w:t>5B</w:t>
      </w:r>
      <w:proofErr w:type="spellEnd"/>
      <w:r w:rsidRPr="00444201">
        <w:t xml:space="preserve"> meeting and 18 input documents some of which could not be considered in any detail due to the time constraints imposed by the meeting being held virtually. The output of Working Group </w:t>
      </w:r>
      <w:proofErr w:type="spellStart"/>
      <w:r w:rsidRPr="00444201">
        <w:t>5B</w:t>
      </w:r>
      <w:proofErr w:type="spellEnd"/>
      <w:r w:rsidRPr="00444201">
        <w:t>-3 at this meeting consisted 2 liaison statements.</w:t>
      </w:r>
      <w:bookmarkEnd w:id="128"/>
      <w:r w:rsidRPr="00444201">
        <w:t xml:space="preserve"> </w:t>
      </w:r>
    </w:p>
    <w:p w14:paraId="3A012D08" w14:textId="3D014E3A" w:rsidR="00444201" w:rsidRPr="00444201" w:rsidRDefault="00B7277B" w:rsidP="00592FE7">
      <w:pPr>
        <w:pStyle w:val="Heading3"/>
      </w:pPr>
      <w:bookmarkStart w:id="129" w:name="_Toc454297299"/>
      <w:bookmarkStart w:id="130" w:name="_Toc532566489"/>
      <w:bookmarkStart w:id="131" w:name="_Toc532808401"/>
      <w:bookmarkStart w:id="132" w:name="_Toc11135808"/>
      <w:bookmarkStart w:id="133" w:name="_Toc49247371"/>
      <w:r>
        <w:t>10</w:t>
      </w:r>
      <w:r w:rsidR="00444201" w:rsidRPr="00444201">
        <w:t>.4.1</w:t>
      </w:r>
      <w:r w:rsidR="00444201" w:rsidRPr="00444201">
        <w:tab/>
      </w:r>
      <w:bookmarkEnd w:id="129"/>
      <w:bookmarkEnd w:id="130"/>
      <w:bookmarkEnd w:id="131"/>
      <w:bookmarkEnd w:id="132"/>
      <w:r w:rsidR="00444201" w:rsidRPr="00444201">
        <w:t>World Radiocommunication Conference 2023 related issues</w:t>
      </w:r>
      <w:bookmarkEnd w:id="133"/>
    </w:p>
    <w:p w14:paraId="5A296E23" w14:textId="7939D503" w:rsidR="00444201" w:rsidRPr="00444201" w:rsidRDefault="00B7277B" w:rsidP="00592FE7">
      <w:pPr>
        <w:pStyle w:val="Heading4"/>
      </w:pPr>
      <w:r>
        <w:t>10</w:t>
      </w:r>
      <w:r w:rsidR="00444201" w:rsidRPr="00444201">
        <w:t>.4.1.</w:t>
      </w:r>
      <w:r w:rsidR="00444201" w:rsidRPr="00444201">
        <w:rPr>
          <w:lang w:eastAsia="zh-CN"/>
        </w:rPr>
        <w:t>1</w:t>
      </w:r>
      <w:r w:rsidR="00444201" w:rsidRPr="00444201">
        <w:tab/>
        <w:t>Documents related to agenda item 1.5 – Review of requirements and allocations in the frequency band 470-960 MHz</w:t>
      </w:r>
    </w:p>
    <w:p w14:paraId="02731394" w14:textId="77777777" w:rsidR="00444201" w:rsidRPr="00444201" w:rsidRDefault="00444201" w:rsidP="00444201">
      <w:pPr>
        <w:tabs>
          <w:tab w:val="clear" w:pos="1871"/>
          <w:tab w:val="left" w:pos="1843"/>
        </w:tabs>
        <w:spacing w:before="80"/>
        <w:ind w:left="1843" w:hanging="1843"/>
        <w:rPr>
          <w:szCs w:val="24"/>
          <w:lang w:val="fr-FR" w:eastAsia="zh-CN"/>
        </w:rPr>
      </w:pPr>
      <w:r w:rsidRPr="00444201">
        <w:rPr>
          <w:szCs w:val="24"/>
          <w:lang w:val="fr-FR"/>
        </w:rPr>
        <w:t>Input documents:</w:t>
      </w:r>
      <w:r w:rsidRPr="00444201">
        <w:rPr>
          <w:szCs w:val="24"/>
          <w:lang w:val="fr-FR"/>
        </w:rPr>
        <w:tab/>
      </w:r>
      <w:r w:rsidRPr="00444201">
        <w:rPr>
          <w:szCs w:val="24"/>
          <w:lang w:val="fr-FR"/>
        </w:rPr>
        <w:tab/>
      </w:r>
      <w:hyperlink r:id="rId149" w:history="1">
        <w:proofErr w:type="spellStart"/>
        <w:r w:rsidRPr="00444201">
          <w:rPr>
            <w:color w:val="0000FF"/>
            <w:u w:val="single"/>
            <w:lang w:val="fr-FR"/>
          </w:rPr>
          <w:t>5B</w:t>
        </w:r>
        <w:proofErr w:type="spellEnd"/>
        <w:r w:rsidRPr="00444201">
          <w:rPr>
            <w:color w:val="0000FF"/>
            <w:u w:val="single"/>
            <w:lang w:val="fr-FR"/>
          </w:rPr>
          <w:t>/4</w:t>
        </w:r>
      </w:hyperlink>
      <w:r w:rsidRPr="00444201">
        <w:rPr>
          <w:bCs/>
          <w:szCs w:val="24"/>
          <w:lang w:val="fr-FR"/>
        </w:rPr>
        <w:t xml:space="preserve">, </w:t>
      </w:r>
      <w:hyperlink r:id="rId150" w:history="1">
        <w:proofErr w:type="spellStart"/>
        <w:r w:rsidRPr="00444201">
          <w:rPr>
            <w:color w:val="0000FF"/>
            <w:u w:val="single"/>
            <w:lang w:val="fr-FR"/>
          </w:rPr>
          <w:t>5B</w:t>
        </w:r>
        <w:proofErr w:type="spellEnd"/>
        <w:r w:rsidRPr="00444201">
          <w:rPr>
            <w:color w:val="0000FF"/>
            <w:u w:val="single"/>
            <w:lang w:val="fr-FR"/>
          </w:rPr>
          <w:t>/48</w:t>
        </w:r>
      </w:hyperlink>
    </w:p>
    <w:p w14:paraId="13C2C699" w14:textId="77777777" w:rsidR="00444201" w:rsidRPr="00444201" w:rsidRDefault="00444201" w:rsidP="00444201">
      <w:pPr>
        <w:tabs>
          <w:tab w:val="clear" w:pos="1871"/>
          <w:tab w:val="left" w:pos="1843"/>
        </w:tabs>
        <w:spacing w:before="80"/>
        <w:ind w:left="2268" w:hanging="2268"/>
        <w:rPr>
          <w:szCs w:val="24"/>
          <w:lang w:val="fr-FR"/>
        </w:rPr>
      </w:pPr>
      <w:r w:rsidRPr="00444201">
        <w:rPr>
          <w:szCs w:val="24"/>
          <w:lang w:val="fr-FR"/>
        </w:rPr>
        <w:t>Output documents:</w:t>
      </w:r>
      <w:r w:rsidRPr="00444201">
        <w:rPr>
          <w:szCs w:val="24"/>
          <w:lang w:val="fr-FR"/>
        </w:rPr>
        <w:tab/>
      </w:r>
      <w:r w:rsidRPr="00444201">
        <w:rPr>
          <w:szCs w:val="24"/>
          <w:lang w:val="fr-FR"/>
        </w:rPr>
        <w:tab/>
        <w:t>None</w:t>
      </w:r>
    </w:p>
    <w:p w14:paraId="3249870B" w14:textId="77777777" w:rsidR="00444201" w:rsidRPr="00444201" w:rsidRDefault="00444201" w:rsidP="00444201">
      <w:pPr>
        <w:rPr>
          <w:szCs w:val="24"/>
          <w:lang w:eastAsia="zh-CN"/>
        </w:rPr>
      </w:pPr>
      <w:r w:rsidRPr="00444201">
        <w:t>Following a discussion of the input contributions it was decided that no action was required.</w:t>
      </w:r>
    </w:p>
    <w:p w14:paraId="49CE88F6" w14:textId="1769D971" w:rsidR="00444201" w:rsidRPr="00444201" w:rsidRDefault="00B7277B" w:rsidP="00592FE7">
      <w:pPr>
        <w:pStyle w:val="Heading4"/>
      </w:pPr>
      <w:r>
        <w:t>10</w:t>
      </w:r>
      <w:r w:rsidR="00444201" w:rsidRPr="00444201">
        <w:t>.4.1.</w:t>
      </w:r>
      <w:r w:rsidR="00444201" w:rsidRPr="00444201">
        <w:rPr>
          <w:lang w:eastAsia="zh-CN"/>
        </w:rPr>
        <w:t>2</w:t>
      </w:r>
      <w:r w:rsidR="00444201" w:rsidRPr="00444201">
        <w:tab/>
        <w:t xml:space="preserve">Documents related to agenda item 1.15 – Harmonised use of the frequency band 12.75-13.25 GHz GSO </w:t>
      </w:r>
      <w:proofErr w:type="spellStart"/>
      <w:r w:rsidR="00444201" w:rsidRPr="00444201">
        <w:t>FSS</w:t>
      </w:r>
      <w:proofErr w:type="spellEnd"/>
      <w:r w:rsidR="00444201" w:rsidRPr="00444201">
        <w:t xml:space="preserve"> for ES on aircraft/vessels</w:t>
      </w:r>
    </w:p>
    <w:p w14:paraId="136928A6" w14:textId="77777777" w:rsidR="00444201" w:rsidRPr="00444201" w:rsidRDefault="00444201" w:rsidP="00444201">
      <w:pPr>
        <w:tabs>
          <w:tab w:val="clear" w:pos="1871"/>
          <w:tab w:val="left" w:pos="1843"/>
        </w:tabs>
        <w:spacing w:before="80"/>
        <w:ind w:left="1843" w:hanging="1843"/>
        <w:rPr>
          <w:szCs w:val="24"/>
          <w:lang w:val="fr-FR" w:eastAsia="zh-CN"/>
        </w:rPr>
      </w:pPr>
      <w:r w:rsidRPr="00444201">
        <w:rPr>
          <w:szCs w:val="24"/>
          <w:lang w:val="fr-FR"/>
        </w:rPr>
        <w:t>Input documents:</w:t>
      </w:r>
      <w:r w:rsidRPr="00444201">
        <w:rPr>
          <w:szCs w:val="24"/>
          <w:lang w:val="fr-FR"/>
        </w:rPr>
        <w:tab/>
      </w:r>
      <w:r w:rsidRPr="00444201">
        <w:rPr>
          <w:szCs w:val="24"/>
          <w:lang w:val="fr-FR"/>
        </w:rPr>
        <w:tab/>
      </w:r>
      <w:hyperlink r:id="rId151" w:history="1">
        <w:proofErr w:type="spellStart"/>
        <w:r w:rsidRPr="00444201">
          <w:rPr>
            <w:color w:val="0000FF"/>
            <w:u w:val="single"/>
            <w:lang w:val="fr-FR"/>
          </w:rPr>
          <w:t>5B</w:t>
        </w:r>
        <w:proofErr w:type="spellEnd"/>
        <w:r w:rsidRPr="00444201">
          <w:rPr>
            <w:color w:val="0000FF"/>
            <w:u w:val="single"/>
            <w:lang w:val="fr-FR"/>
          </w:rPr>
          <w:t>/21</w:t>
        </w:r>
      </w:hyperlink>
      <w:r w:rsidRPr="00444201">
        <w:rPr>
          <w:lang w:val="fr-FR"/>
        </w:rPr>
        <w:t xml:space="preserve">, </w:t>
      </w:r>
      <w:hyperlink r:id="rId152" w:history="1">
        <w:proofErr w:type="spellStart"/>
        <w:r w:rsidRPr="00444201">
          <w:rPr>
            <w:color w:val="0000FF"/>
            <w:u w:val="single"/>
            <w:lang w:val="fr-FR"/>
          </w:rPr>
          <w:t>5B</w:t>
        </w:r>
        <w:proofErr w:type="spellEnd"/>
        <w:r w:rsidRPr="00444201">
          <w:rPr>
            <w:color w:val="0000FF"/>
            <w:u w:val="single"/>
            <w:lang w:val="fr-FR"/>
          </w:rPr>
          <w:t>/23</w:t>
        </w:r>
      </w:hyperlink>
      <w:r w:rsidRPr="00444201">
        <w:rPr>
          <w:lang w:val="fr-FR"/>
        </w:rPr>
        <w:t xml:space="preserve">, </w:t>
      </w:r>
      <w:hyperlink r:id="rId153" w:history="1">
        <w:proofErr w:type="spellStart"/>
        <w:r w:rsidRPr="00444201">
          <w:rPr>
            <w:color w:val="0000FF"/>
            <w:u w:val="single"/>
            <w:lang w:val="fr-FR"/>
          </w:rPr>
          <w:t>5B</w:t>
        </w:r>
        <w:proofErr w:type="spellEnd"/>
        <w:r w:rsidRPr="00444201">
          <w:rPr>
            <w:color w:val="0000FF"/>
            <w:u w:val="single"/>
            <w:lang w:val="fr-FR"/>
          </w:rPr>
          <w:t>/45</w:t>
        </w:r>
      </w:hyperlink>
      <w:r w:rsidRPr="00444201">
        <w:rPr>
          <w:lang w:val="fr-FR"/>
        </w:rPr>
        <w:t xml:space="preserve">, </w:t>
      </w:r>
      <w:hyperlink r:id="rId154" w:history="1">
        <w:proofErr w:type="spellStart"/>
        <w:r w:rsidRPr="00444201">
          <w:rPr>
            <w:color w:val="0000FF"/>
            <w:u w:val="single"/>
            <w:lang w:val="fr-FR"/>
          </w:rPr>
          <w:t>5B</w:t>
        </w:r>
        <w:proofErr w:type="spellEnd"/>
        <w:r w:rsidRPr="00444201">
          <w:rPr>
            <w:color w:val="0000FF"/>
            <w:u w:val="single"/>
            <w:lang w:val="fr-FR"/>
          </w:rPr>
          <w:t>/57</w:t>
        </w:r>
      </w:hyperlink>
    </w:p>
    <w:p w14:paraId="444935A1" w14:textId="77777777" w:rsidR="00444201" w:rsidRPr="00444201" w:rsidRDefault="00444201" w:rsidP="00444201">
      <w:pPr>
        <w:tabs>
          <w:tab w:val="clear" w:pos="1871"/>
          <w:tab w:val="left" w:pos="1843"/>
        </w:tabs>
        <w:spacing w:before="80"/>
        <w:ind w:left="2268" w:hanging="2268"/>
        <w:rPr>
          <w:szCs w:val="24"/>
          <w:lang w:val="fr-FR"/>
        </w:rPr>
      </w:pPr>
      <w:r w:rsidRPr="00444201">
        <w:rPr>
          <w:szCs w:val="24"/>
          <w:lang w:val="fr-FR"/>
        </w:rPr>
        <w:t>Output documents:</w:t>
      </w:r>
      <w:r w:rsidRPr="00444201">
        <w:rPr>
          <w:szCs w:val="24"/>
          <w:lang w:val="fr-FR"/>
        </w:rPr>
        <w:tab/>
      </w:r>
      <w:r w:rsidRPr="00444201">
        <w:rPr>
          <w:szCs w:val="24"/>
          <w:lang w:val="fr-FR"/>
        </w:rPr>
        <w:tab/>
      </w:r>
      <w:hyperlink r:id="rId155" w:history="1">
        <w:proofErr w:type="spellStart"/>
        <w:r w:rsidRPr="00444201">
          <w:rPr>
            <w:color w:val="0000FF"/>
            <w:u w:val="single"/>
            <w:lang w:val="fr-FR"/>
          </w:rPr>
          <w:t>4A</w:t>
        </w:r>
        <w:proofErr w:type="spellEnd"/>
        <w:r w:rsidRPr="00444201">
          <w:rPr>
            <w:color w:val="0000FF"/>
            <w:u w:val="single"/>
            <w:lang w:val="fr-FR"/>
          </w:rPr>
          <w:t>/37</w:t>
        </w:r>
      </w:hyperlink>
      <w:r w:rsidRPr="00071618">
        <w:rPr>
          <w:color w:val="0000FF"/>
          <w:lang w:val="fr-FR"/>
        </w:rPr>
        <w:t xml:space="preserve"> </w:t>
      </w:r>
      <w:r w:rsidRPr="00444201">
        <w:rPr>
          <w:szCs w:val="24"/>
          <w:lang w:val="fr-FR"/>
        </w:rPr>
        <w:t xml:space="preserve">(source: Document </w:t>
      </w:r>
      <w:proofErr w:type="spellStart"/>
      <w:r w:rsidRPr="00444201">
        <w:rPr>
          <w:szCs w:val="24"/>
          <w:lang w:val="fr-FR"/>
        </w:rPr>
        <w:t>5B</w:t>
      </w:r>
      <w:proofErr w:type="spellEnd"/>
      <w:r w:rsidRPr="00444201">
        <w:rPr>
          <w:szCs w:val="24"/>
          <w:lang w:val="fr-FR"/>
        </w:rPr>
        <w:t>/TEMP/9 (</w:t>
      </w:r>
      <w:r w:rsidRPr="00444201">
        <w:rPr>
          <w:szCs w:val="24"/>
          <w:lang w:val="fr-FR" w:eastAsia="zh-CN"/>
        </w:rPr>
        <w:t>LS</w:t>
      </w:r>
      <w:r w:rsidRPr="00444201">
        <w:rPr>
          <w:szCs w:val="24"/>
          <w:lang w:val="fr-FR"/>
        </w:rPr>
        <w:t>))</w:t>
      </w:r>
    </w:p>
    <w:p w14:paraId="479B4CB6" w14:textId="77777777" w:rsidR="00444201" w:rsidRPr="00444201" w:rsidRDefault="00444201" w:rsidP="00444201">
      <w:pPr>
        <w:rPr>
          <w:szCs w:val="24"/>
          <w:lang w:eastAsia="zh-CN"/>
        </w:rPr>
      </w:pPr>
      <w:r w:rsidRPr="00444201">
        <w:t xml:space="preserve">Following a discussion of the input contributions it was decided to develop a liaison statement to Working Party </w:t>
      </w:r>
      <w:proofErr w:type="spellStart"/>
      <w:r w:rsidRPr="00444201">
        <w:t>4A</w:t>
      </w:r>
      <w:proofErr w:type="spellEnd"/>
      <w:r w:rsidRPr="00444201">
        <w:t xml:space="preserve"> providing relevant information for their studies.</w:t>
      </w:r>
    </w:p>
    <w:p w14:paraId="2BDAB92F" w14:textId="09D5D422" w:rsidR="00444201" w:rsidRPr="00444201" w:rsidRDefault="00B7277B" w:rsidP="00592FE7">
      <w:pPr>
        <w:pStyle w:val="Heading4"/>
      </w:pPr>
      <w:bookmarkStart w:id="134" w:name="_Toc532566491"/>
      <w:bookmarkStart w:id="135" w:name="_Toc532808402"/>
      <w:bookmarkStart w:id="136" w:name="_Toc11135809"/>
      <w:bookmarkStart w:id="137" w:name="_Toc454297303"/>
      <w:r>
        <w:t>10</w:t>
      </w:r>
      <w:r w:rsidR="00444201" w:rsidRPr="00444201">
        <w:t>.4.1.</w:t>
      </w:r>
      <w:r w:rsidR="00444201" w:rsidRPr="00444201">
        <w:rPr>
          <w:lang w:eastAsia="zh-CN"/>
        </w:rPr>
        <w:t>3</w:t>
      </w:r>
      <w:r w:rsidR="00444201" w:rsidRPr="00444201">
        <w:tab/>
        <w:t xml:space="preserve">Documents related to agenda item </w:t>
      </w:r>
      <w:proofErr w:type="spellStart"/>
      <w:r w:rsidR="00444201" w:rsidRPr="00444201">
        <w:t>9.1.a</w:t>
      </w:r>
      <w:proofErr w:type="spellEnd"/>
      <w:r w:rsidR="00444201" w:rsidRPr="00444201">
        <w:t xml:space="preserve"> – Space weather sensors</w:t>
      </w:r>
    </w:p>
    <w:p w14:paraId="00FF1C77" w14:textId="77777777" w:rsidR="00444201" w:rsidRPr="00444201" w:rsidRDefault="00444201" w:rsidP="00444201">
      <w:pPr>
        <w:tabs>
          <w:tab w:val="clear" w:pos="1871"/>
          <w:tab w:val="left" w:pos="1843"/>
        </w:tabs>
        <w:spacing w:before="80"/>
        <w:ind w:left="1843" w:hanging="1843"/>
        <w:rPr>
          <w:szCs w:val="24"/>
          <w:lang w:val="fr-FR" w:eastAsia="zh-CN"/>
        </w:rPr>
      </w:pPr>
      <w:r w:rsidRPr="00444201">
        <w:rPr>
          <w:szCs w:val="24"/>
          <w:lang w:val="fr-FR"/>
        </w:rPr>
        <w:t>Input documents:</w:t>
      </w:r>
      <w:r w:rsidRPr="00444201">
        <w:rPr>
          <w:szCs w:val="24"/>
          <w:lang w:val="fr-FR"/>
        </w:rPr>
        <w:tab/>
      </w:r>
      <w:r w:rsidRPr="00444201">
        <w:rPr>
          <w:szCs w:val="24"/>
          <w:lang w:val="fr-FR"/>
        </w:rPr>
        <w:tab/>
      </w:r>
      <w:hyperlink r:id="rId156" w:history="1">
        <w:proofErr w:type="spellStart"/>
        <w:r w:rsidRPr="00444201">
          <w:rPr>
            <w:color w:val="0000FF"/>
            <w:u w:val="single"/>
            <w:lang w:val="fr-FR"/>
          </w:rPr>
          <w:t>5B</w:t>
        </w:r>
        <w:proofErr w:type="spellEnd"/>
        <w:r w:rsidRPr="00444201">
          <w:rPr>
            <w:color w:val="0000FF"/>
            <w:u w:val="single"/>
            <w:lang w:val="fr-FR"/>
          </w:rPr>
          <w:t>/20</w:t>
        </w:r>
      </w:hyperlink>
    </w:p>
    <w:p w14:paraId="55F3B348" w14:textId="77777777" w:rsidR="00444201" w:rsidRPr="00444201" w:rsidRDefault="00444201" w:rsidP="00444201">
      <w:pPr>
        <w:tabs>
          <w:tab w:val="clear" w:pos="1871"/>
          <w:tab w:val="left" w:pos="1843"/>
        </w:tabs>
        <w:spacing w:before="80"/>
        <w:ind w:left="2268" w:hanging="2268"/>
        <w:rPr>
          <w:szCs w:val="24"/>
          <w:lang w:val="fr-FR"/>
        </w:rPr>
      </w:pPr>
      <w:r w:rsidRPr="00444201">
        <w:rPr>
          <w:szCs w:val="24"/>
          <w:lang w:val="fr-FR"/>
        </w:rPr>
        <w:t>Output documents:</w:t>
      </w:r>
      <w:r w:rsidRPr="00444201">
        <w:rPr>
          <w:szCs w:val="24"/>
          <w:lang w:val="fr-FR"/>
        </w:rPr>
        <w:tab/>
      </w:r>
      <w:r w:rsidRPr="00444201">
        <w:rPr>
          <w:szCs w:val="24"/>
          <w:lang w:val="fr-FR"/>
        </w:rPr>
        <w:tab/>
        <w:t>N</w:t>
      </w:r>
      <w:r w:rsidRPr="00444201">
        <w:rPr>
          <w:lang w:val="fr-FR"/>
        </w:rPr>
        <w:t>one</w:t>
      </w:r>
    </w:p>
    <w:p w14:paraId="0131B7E3" w14:textId="77777777" w:rsidR="00444201" w:rsidRPr="00444201" w:rsidRDefault="00444201" w:rsidP="00444201">
      <w:pPr>
        <w:rPr>
          <w:szCs w:val="24"/>
          <w:lang w:eastAsia="zh-CN"/>
        </w:rPr>
      </w:pPr>
      <w:r w:rsidRPr="00444201">
        <w:t xml:space="preserve">The only document received was the draft </w:t>
      </w:r>
      <w:proofErr w:type="spellStart"/>
      <w:r w:rsidRPr="00444201">
        <w:t>WMO</w:t>
      </w:r>
      <w:proofErr w:type="spellEnd"/>
      <w:r w:rsidRPr="00444201">
        <w:t xml:space="preserve"> position and as that did not propose any action no action was taken.</w:t>
      </w:r>
    </w:p>
    <w:p w14:paraId="6B683F87" w14:textId="40D934BD" w:rsidR="00444201" w:rsidRPr="00444201" w:rsidRDefault="00B7277B" w:rsidP="00592FE7">
      <w:pPr>
        <w:pStyle w:val="Heading4"/>
      </w:pPr>
      <w:r>
        <w:t>10</w:t>
      </w:r>
      <w:r w:rsidR="00444201" w:rsidRPr="00444201">
        <w:t>.4.1.</w:t>
      </w:r>
      <w:r w:rsidR="00444201" w:rsidRPr="00444201">
        <w:rPr>
          <w:lang w:eastAsia="zh-CN"/>
        </w:rPr>
        <w:t>4</w:t>
      </w:r>
      <w:r w:rsidR="00444201" w:rsidRPr="00444201">
        <w:tab/>
        <w:t xml:space="preserve">Documents related to agenda item </w:t>
      </w:r>
      <w:proofErr w:type="spellStart"/>
      <w:r w:rsidR="00444201" w:rsidRPr="00444201">
        <w:t>9.1.c</w:t>
      </w:r>
      <w:proofErr w:type="spellEnd"/>
      <w:r w:rsidR="00444201" w:rsidRPr="00444201">
        <w:t xml:space="preserve"> – </w:t>
      </w:r>
      <w:proofErr w:type="spellStart"/>
      <w:r w:rsidR="00444201" w:rsidRPr="00444201">
        <w:t>IMT</w:t>
      </w:r>
      <w:proofErr w:type="spellEnd"/>
      <w:r w:rsidR="00444201" w:rsidRPr="00444201">
        <w:t xml:space="preserve"> for fixed wireless broadband</w:t>
      </w:r>
    </w:p>
    <w:p w14:paraId="195A0380" w14:textId="77777777" w:rsidR="00444201" w:rsidRPr="00444201" w:rsidRDefault="00444201" w:rsidP="00444201">
      <w:pPr>
        <w:tabs>
          <w:tab w:val="clear" w:pos="1871"/>
          <w:tab w:val="left" w:pos="1843"/>
        </w:tabs>
        <w:spacing w:before="80"/>
        <w:ind w:left="1843" w:hanging="1843"/>
        <w:rPr>
          <w:szCs w:val="24"/>
          <w:lang w:val="fr-FR" w:eastAsia="zh-CN"/>
        </w:rPr>
      </w:pPr>
      <w:r w:rsidRPr="00444201">
        <w:rPr>
          <w:szCs w:val="24"/>
          <w:lang w:val="fr-FR"/>
        </w:rPr>
        <w:t>Input documents:</w:t>
      </w:r>
      <w:r w:rsidRPr="00444201">
        <w:rPr>
          <w:szCs w:val="24"/>
          <w:lang w:val="fr-FR"/>
        </w:rPr>
        <w:tab/>
      </w:r>
      <w:r w:rsidRPr="00444201">
        <w:rPr>
          <w:szCs w:val="24"/>
          <w:lang w:val="fr-FR"/>
        </w:rPr>
        <w:tab/>
      </w:r>
      <w:hyperlink r:id="rId157" w:history="1">
        <w:proofErr w:type="spellStart"/>
        <w:r w:rsidRPr="00444201">
          <w:rPr>
            <w:color w:val="0000FF"/>
            <w:szCs w:val="24"/>
            <w:u w:val="single"/>
            <w:lang w:val="fr-FR"/>
          </w:rPr>
          <w:t>5B</w:t>
        </w:r>
        <w:proofErr w:type="spellEnd"/>
        <w:r w:rsidRPr="00444201">
          <w:rPr>
            <w:color w:val="0000FF"/>
            <w:szCs w:val="24"/>
            <w:u w:val="single"/>
            <w:lang w:val="fr-FR"/>
          </w:rPr>
          <w:t>/53</w:t>
        </w:r>
      </w:hyperlink>
    </w:p>
    <w:p w14:paraId="2D450245" w14:textId="77777777" w:rsidR="00444201" w:rsidRPr="00444201" w:rsidRDefault="00444201" w:rsidP="00444201">
      <w:pPr>
        <w:tabs>
          <w:tab w:val="clear" w:pos="1871"/>
          <w:tab w:val="left" w:pos="1843"/>
        </w:tabs>
        <w:spacing w:before="80"/>
        <w:ind w:left="2268" w:hanging="2268"/>
        <w:rPr>
          <w:szCs w:val="24"/>
          <w:lang w:val="fr-FR"/>
        </w:rPr>
      </w:pPr>
      <w:r w:rsidRPr="00444201">
        <w:rPr>
          <w:szCs w:val="24"/>
          <w:lang w:val="fr-FR"/>
        </w:rPr>
        <w:t>Output documents:</w:t>
      </w:r>
      <w:r w:rsidRPr="00444201">
        <w:rPr>
          <w:szCs w:val="24"/>
          <w:lang w:val="fr-FR"/>
        </w:rPr>
        <w:tab/>
      </w:r>
      <w:r w:rsidRPr="00444201">
        <w:rPr>
          <w:szCs w:val="24"/>
          <w:lang w:val="fr-FR"/>
        </w:rPr>
        <w:tab/>
      </w:r>
      <w:r w:rsidRPr="00444201">
        <w:rPr>
          <w:lang w:val="fr-FR"/>
        </w:rPr>
        <w:t>None</w:t>
      </w:r>
    </w:p>
    <w:p w14:paraId="4B74D075" w14:textId="77777777" w:rsidR="00444201" w:rsidRPr="00444201" w:rsidRDefault="00444201" w:rsidP="00444201">
      <w:pPr>
        <w:rPr>
          <w:szCs w:val="24"/>
          <w:lang w:eastAsia="zh-CN"/>
        </w:rPr>
      </w:pPr>
      <w:r w:rsidRPr="00444201">
        <w:t xml:space="preserve">Following a discussion of the input contributions it was decided to develop a liaison statement to Working Party </w:t>
      </w:r>
      <w:proofErr w:type="spellStart"/>
      <w:r w:rsidRPr="00444201">
        <w:t>4A</w:t>
      </w:r>
      <w:proofErr w:type="spellEnd"/>
      <w:r w:rsidRPr="00444201">
        <w:t xml:space="preserve"> providing relevant information for their studies.</w:t>
      </w:r>
    </w:p>
    <w:p w14:paraId="5B6DE59B" w14:textId="44079DAC" w:rsidR="00444201" w:rsidRPr="00444201" w:rsidRDefault="00B7277B" w:rsidP="00592FE7">
      <w:pPr>
        <w:pStyle w:val="Heading3"/>
      </w:pPr>
      <w:bookmarkStart w:id="138" w:name="_Toc49247372"/>
      <w:r>
        <w:t>10</w:t>
      </w:r>
      <w:r w:rsidR="00444201" w:rsidRPr="00444201">
        <w:t>.4.2</w:t>
      </w:r>
      <w:r w:rsidR="00444201" w:rsidRPr="00444201">
        <w:tab/>
      </w:r>
      <w:bookmarkEnd w:id="134"/>
      <w:bookmarkEnd w:id="135"/>
      <w:bookmarkEnd w:id="136"/>
      <w:r w:rsidR="00444201" w:rsidRPr="00444201">
        <w:t>Other Issues</w:t>
      </w:r>
      <w:bookmarkEnd w:id="138"/>
      <w:r w:rsidR="00444201" w:rsidRPr="00444201">
        <w:t xml:space="preserve"> </w:t>
      </w:r>
    </w:p>
    <w:p w14:paraId="220E41A1" w14:textId="603B4AAB" w:rsidR="00444201" w:rsidRPr="00444201" w:rsidRDefault="00B7277B" w:rsidP="00592FE7">
      <w:pPr>
        <w:pStyle w:val="Heading4"/>
        <w:rPr>
          <w:lang w:eastAsia="zh-CN"/>
        </w:rPr>
      </w:pPr>
      <w:bookmarkStart w:id="139" w:name="_Toc532566492"/>
      <w:bookmarkStart w:id="140" w:name="_Toc532808403"/>
      <w:bookmarkStart w:id="141" w:name="_Toc11135810"/>
      <w:r>
        <w:t>10</w:t>
      </w:r>
      <w:r w:rsidR="00444201" w:rsidRPr="00444201">
        <w:rPr>
          <w:lang w:eastAsia="zh-CN"/>
        </w:rPr>
        <w:t xml:space="preserve">.4.2.1 </w:t>
      </w:r>
      <w:r w:rsidR="00444201" w:rsidRPr="00444201">
        <w:rPr>
          <w:lang w:eastAsia="zh-CN"/>
        </w:rPr>
        <w:tab/>
      </w:r>
      <w:proofErr w:type="spellStart"/>
      <w:r w:rsidR="00444201" w:rsidRPr="00444201">
        <w:rPr>
          <w:lang w:eastAsia="zh-CN"/>
        </w:rPr>
        <w:t>ICNIRP</w:t>
      </w:r>
      <w:proofErr w:type="spellEnd"/>
      <w:r w:rsidR="00444201" w:rsidRPr="00444201">
        <w:rPr>
          <w:lang w:eastAsia="zh-CN"/>
        </w:rPr>
        <w:t xml:space="preserve"> Human Exposure to Electromagnetic Fields</w:t>
      </w:r>
    </w:p>
    <w:p w14:paraId="17F87A8F" w14:textId="77777777" w:rsidR="00444201" w:rsidRPr="00444201" w:rsidRDefault="00444201" w:rsidP="00444201">
      <w:pPr>
        <w:tabs>
          <w:tab w:val="left" w:pos="3345"/>
        </w:tabs>
        <w:spacing w:before="80"/>
        <w:ind w:left="1134" w:hanging="1134"/>
        <w:jc w:val="both"/>
        <w:rPr>
          <w:bCs/>
          <w:color w:val="0000FF"/>
          <w:szCs w:val="24"/>
          <w:u w:val="single"/>
          <w:lang w:val="fr-FR"/>
        </w:rPr>
      </w:pPr>
      <w:r w:rsidRPr="00444201">
        <w:rPr>
          <w:lang w:val="fr-FR"/>
        </w:rPr>
        <w:t xml:space="preserve">Input document: </w:t>
      </w:r>
      <w:r w:rsidRPr="00444201">
        <w:rPr>
          <w:lang w:val="fr-FR"/>
        </w:rPr>
        <w:tab/>
      </w:r>
      <w:r w:rsidRPr="00444201">
        <w:rPr>
          <w:lang w:val="fr-FR"/>
        </w:rPr>
        <w:tab/>
      </w:r>
      <w:hyperlink r:id="rId158" w:history="1">
        <w:proofErr w:type="spellStart"/>
        <w:r w:rsidRPr="00444201">
          <w:rPr>
            <w:color w:val="0000FF"/>
            <w:szCs w:val="24"/>
            <w:u w:val="single"/>
            <w:lang w:val="fr-FR"/>
          </w:rPr>
          <w:t>5B</w:t>
        </w:r>
        <w:proofErr w:type="spellEnd"/>
        <w:r w:rsidRPr="00444201">
          <w:rPr>
            <w:color w:val="0000FF"/>
            <w:szCs w:val="24"/>
            <w:u w:val="single"/>
            <w:lang w:val="fr-FR"/>
          </w:rPr>
          <w:t>/85</w:t>
        </w:r>
      </w:hyperlink>
    </w:p>
    <w:p w14:paraId="328274DA" w14:textId="77777777" w:rsidR="00444201" w:rsidRPr="00444201" w:rsidRDefault="00444201" w:rsidP="00444201">
      <w:pPr>
        <w:tabs>
          <w:tab w:val="clear" w:pos="1871"/>
          <w:tab w:val="left" w:pos="2608"/>
          <w:tab w:val="left" w:pos="3345"/>
        </w:tabs>
        <w:spacing w:before="80"/>
        <w:ind w:left="1134" w:hanging="1134"/>
        <w:jc w:val="both"/>
        <w:rPr>
          <w:bCs/>
          <w:lang w:val="fr-FR"/>
        </w:rPr>
      </w:pPr>
      <w:r w:rsidRPr="00444201">
        <w:rPr>
          <w:bCs/>
          <w:szCs w:val="24"/>
          <w:lang w:val="fr-FR"/>
        </w:rPr>
        <w:t>Output document:</w:t>
      </w:r>
      <w:r w:rsidRPr="00444201">
        <w:rPr>
          <w:bCs/>
          <w:szCs w:val="24"/>
          <w:lang w:val="fr-FR"/>
        </w:rPr>
        <w:tab/>
      </w:r>
      <w:r w:rsidRPr="00444201">
        <w:rPr>
          <w:lang w:val="fr-FR"/>
        </w:rPr>
        <w:t>None</w:t>
      </w:r>
      <w:r w:rsidRPr="00444201">
        <w:rPr>
          <w:bCs/>
          <w:szCs w:val="24"/>
          <w:lang w:val="fr-FR"/>
        </w:rPr>
        <w:t>.</w:t>
      </w:r>
    </w:p>
    <w:p w14:paraId="51C98BD0" w14:textId="77777777" w:rsidR="00444201" w:rsidRPr="00444201" w:rsidRDefault="00444201" w:rsidP="00444201">
      <w:pPr>
        <w:rPr>
          <w:lang w:eastAsia="zh-CN"/>
        </w:rPr>
      </w:pPr>
      <w:r w:rsidRPr="00444201">
        <w:rPr>
          <w:lang w:eastAsia="zh-CN"/>
        </w:rPr>
        <w:t xml:space="preserve">The contribution from ITU-T Study Group 5 was considered but the meeting agreed  that no action was required. </w:t>
      </w:r>
    </w:p>
    <w:p w14:paraId="3C058261" w14:textId="22F41FD1" w:rsidR="00444201" w:rsidRPr="00444201" w:rsidRDefault="00B7277B" w:rsidP="00592FE7">
      <w:pPr>
        <w:pStyle w:val="Heading4"/>
        <w:rPr>
          <w:lang w:eastAsia="zh-CN"/>
        </w:rPr>
      </w:pPr>
      <w:r>
        <w:t>10</w:t>
      </w:r>
      <w:r w:rsidR="00444201" w:rsidRPr="00444201">
        <w:rPr>
          <w:lang w:eastAsia="zh-CN"/>
        </w:rPr>
        <w:t xml:space="preserve">.4.2.2 </w:t>
      </w:r>
      <w:r w:rsidR="00444201" w:rsidRPr="00444201">
        <w:rPr>
          <w:lang w:eastAsia="zh-CN"/>
        </w:rPr>
        <w:tab/>
      </w:r>
      <w:proofErr w:type="spellStart"/>
      <w:r w:rsidR="00444201" w:rsidRPr="00444201">
        <w:rPr>
          <w:lang w:eastAsia="zh-CN"/>
        </w:rPr>
        <w:t>CISPR</w:t>
      </w:r>
      <w:proofErr w:type="spellEnd"/>
      <w:r w:rsidR="00444201" w:rsidRPr="00444201">
        <w:rPr>
          <w:lang w:eastAsia="zh-CN"/>
        </w:rPr>
        <w:t xml:space="preserve"> Database for the Protection of Radio Services</w:t>
      </w:r>
    </w:p>
    <w:p w14:paraId="3A679895" w14:textId="77777777" w:rsidR="00444201" w:rsidRPr="00444201" w:rsidRDefault="00444201" w:rsidP="00444201">
      <w:pPr>
        <w:tabs>
          <w:tab w:val="left" w:pos="3345"/>
        </w:tabs>
        <w:spacing w:before="80"/>
        <w:ind w:left="1134" w:hanging="1134"/>
        <w:jc w:val="both"/>
        <w:rPr>
          <w:bCs/>
          <w:color w:val="0000FF"/>
          <w:szCs w:val="24"/>
          <w:u w:val="single"/>
          <w:lang w:val="fr-FR"/>
        </w:rPr>
      </w:pPr>
      <w:r w:rsidRPr="00444201">
        <w:rPr>
          <w:lang w:val="fr-FR"/>
        </w:rPr>
        <w:t xml:space="preserve">Input document: </w:t>
      </w:r>
      <w:r w:rsidRPr="00444201">
        <w:rPr>
          <w:lang w:val="fr-FR"/>
        </w:rPr>
        <w:tab/>
      </w:r>
      <w:r w:rsidRPr="00444201">
        <w:rPr>
          <w:lang w:val="fr-FR"/>
        </w:rPr>
        <w:tab/>
      </w:r>
      <w:hyperlink r:id="rId159" w:history="1">
        <w:proofErr w:type="spellStart"/>
        <w:r w:rsidRPr="00444201">
          <w:rPr>
            <w:bCs/>
            <w:color w:val="0000FF"/>
            <w:szCs w:val="24"/>
            <w:u w:val="single"/>
            <w:lang w:val="fr-FR"/>
          </w:rPr>
          <w:t>5B</w:t>
        </w:r>
        <w:proofErr w:type="spellEnd"/>
        <w:r w:rsidRPr="00444201">
          <w:rPr>
            <w:bCs/>
            <w:color w:val="0000FF"/>
            <w:szCs w:val="24"/>
            <w:u w:val="single"/>
            <w:lang w:val="fr-FR"/>
          </w:rPr>
          <w:t>/722</w:t>
        </w:r>
      </w:hyperlink>
    </w:p>
    <w:p w14:paraId="335561B3" w14:textId="77777777" w:rsidR="00444201" w:rsidRPr="00444201" w:rsidRDefault="00444201" w:rsidP="00444201">
      <w:pPr>
        <w:tabs>
          <w:tab w:val="clear" w:pos="1871"/>
          <w:tab w:val="left" w:pos="2608"/>
          <w:tab w:val="left" w:pos="3345"/>
        </w:tabs>
        <w:spacing w:before="80"/>
        <w:ind w:left="1134" w:hanging="1134"/>
        <w:jc w:val="both"/>
        <w:rPr>
          <w:bCs/>
          <w:lang w:val="fr-FR"/>
        </w:rPr>
      </w:pPr>
      <w:r w:rsidRPr="00444201">
        <w:rPr>
          <w:bCs/>
          <w:szCs w:val="24"/>
          <w:lang w:val="fr-FR"/>
        </w:rPr>
        <w:t>Output document:</w:t>
      </w:r>
      <w:r w:rsidRPr="00444201">
        <w:rPr>
          <w:bCs/>
          <w:szCs w:val="24"/>
          <w:lang w:val="fr-FR"/>
        </w:rPr>
        <w:tab/>
      </w:r>
      <w:r w:rsidRPr="00444201">
        <w:rPr>
          <w:lang w:val="fr-FR"/>
        </w:rPr>
        <w:t>None</w:t>
      </w:r>
      <w:r w:rsidRPr="00444201">
        <w:rPr>
          <w:bCs/>
          <w:szCs w:val="24"/>
          <w:lang w:val="fr-FR"/>
        </w:rPr>
        <w:t>.</w:t>
      </w:r>
    </w:p>
    <w:p w14:paraId="6D91D422" w14:textId="77777777" w:rsidR="00444201" w:rsidRPr="00444201" w:rsidRDefault="00444201" w:rsidP="00444201">
      <w:pPr>
        <w:rPr>
          <w:lang w:eastAsia="zh-CN"/>
        </w:rPr>
      </w:pPr>
      <w:r w:rsidRPr="00444201">
        <w:rPr>
          <w:lang w:eastAsia="zh-CN"/>
        </w:rPr>
        <w:t xml:space="preserve">In contribution </w:t>
      </w:r>
      <w:proofErr w:type="spellStart"/>
      <w:r w:rsidRPr="00444201">
        <w:rPr>
          <w:lang w:eastAsia="zh-CN"/>
        </w:rPr>
        <w:t>5B</w:t>
      </w:r>
      <w:proofErr w:type="spellEnd"/>
      <w:r w:rsidRPr="00444201">
        <w:rPr>
          <w:lang w:eastAsia="zh-CN"/>
        </w:rPr>
        <w:t xml:space="preserve">/722 </w:t>
      </w:r>
      <w:proofErr w:type="spellStart"/>
      <w:r w:rsidRPr="00444201">
        <w:rPr>
          <w:lang w:eastAsia="zh-CN"/>
        </w:rPr>
        <w:t>CISPR</w:t>
      </w:r>
      <w:proofErr w:type="spellEnd"/>
      <w:r w:rsidRPr="00444201">
        <w:rPr>
          <w:lang w:eastAsia="zh-CN"/>
        </w:rPr>
        <w:t xml:space="preserve"> asked for assistance in populating and validating their database.  Having reviewed the document the meeting agreed that no further action was required. </w:t>
      </w:r>
    </w:p>
    <w:p w14:paraId="0E8420D4" w14:textId="6AAF94C0" w:rsidR="00444201" w:rsidRPr="00444201" w:rsidRDefault="00B7277B" w:rsidP="00592FE7">
      <w:pPr>
        <w:pStyle w:val="Heading4"/>
        <w:rPr>
          <w:lang w:eastAsia="zh-CN"/>
        </w:rPr>
      </w:pPr>
      <w:r>
        <w:t>10</w:t>
      </w:r>
      <w:r w:rsidR="00444201" w:rsidRPr="00444201">
        <w:rPr>
          <w:lang w:eastAsia="zh-CN"/>
        </w:rPr>
        <w:t>.4.2.3</w:t>
      </w:r>
      <w:r w:rsidR="00444201" w:rsidRPr="00444201">
        <w:rPr>
          <w:lang w:eastAsia="zh-CN"/>
        </w:rPr>
        <w:tab/>
        <w:t>Wireless Power Transfer</w:t>
      </w:r>
    </w:p>
    <w:p w14:paraId="7DEC1DE2" w14:textId="77777777" w:rsidR="00444201" w:rsidRPr="00444201" w:rsidRDefault="00444201" w:rsidP="00444201">
      <w:pPr>
        <w:tabs>
          <w:tab w:val="left" w:pos="3345"/>
        </w:tabs>
        <w:spacing w:before="80"/>
        <w:ind w:left="1134" w:hanging="1134"/>
        <w:jc w:val="both"/>
        <w:rPr>
          <w:bCs/>
          <w:color w:val="0000FF"/>
          <w:szCs w:val="24"/>
          <w:u w:val="single"/>
        </w:rPr>
      </w:pPr>
      <w:r w:rsidRPr="00444201">
        <w:t xml:space="preserve">Input document: </w:t>
      </w:r>
      <w:r w:rsidRPr="00444201">
        <w:tab/>
      </w:r>
      <w:r w:rsidRPr="00444201">
        <w:tab/>
      </w:r>
      <w:hyperlink r:id="rId160" w:history="1">
        <w:proofErr w:type="spellStart"/>
        <w:r w:rsidRPr="00444201">
          <w:rPr>
            <w:bCs/>
            <w:color w:val="0000FF"/>
            <w:u w:val="single"/>
          </w:rPr>
          <w:t>5B</w:t>
        </w:r>
        <w:proofErr w:type="spellEnd"/>
        <w:r w:rsidRPr="00444201">
          <w:rPr>
            <w:bCs/>
            <w:color w:val="0000FF"/>
            <w:u w:val="single"/>
          </w:rPr>
          <w:t>/726</w:t>
        </w:r>
      </w:hyperlink>
      <w:r w:rsidRPr="00444201">
        <w:t xml:space="preserve">, </w:t>
      </w:r>
      <w:hyperlink r:id="rId161" w:history="1">
        <w:proofErr w:type="spellStart"/>
        <w:r w:rsidRPr="00444201">
          <w:rPr>
            <w:bCs/>
            <w:color w:val="0000FF"/>
            <w:u w:val="single"/>
          </w:rPr>
          <w:t>5B</w:t>
        </w:r>
        <w:proofErr w:type="spellEnd"/>
        <w:r w:rsidRPr="00444201">
          <w:rPr>
            <w:bCs/>
            <w:color w:val="0000FF"/>
            <w:u w:val="single"/>
          </w:rPr>
          <w:t>/727</w:t>
        </w:r>
      </w:hyperlink>
    </w:p>
    <w:p w14:paraId="66436222" w14:textId="77777777" w:rsidR="00444201" w:rsidRPr="00444201" w:rsidRDefault="00444201" w:rsidP="00444201">
      <w:pPr>
        <w:tabs>
          <w:tab w:val="clear" w:pos="1871"/>
          <w:tab w:val="left" w:pos="2608"/>
          <w:tab w:val="left" w:pos="3345"/>
        </w:tabs>
        <w:spacing w:before="80"/>
        <w:ind w:left="1134" w:hanging="1134"/>
        <w:jc w:val="both"/>
        <w:rPr>
          <w:bCs/>
        </w:rPr>
      </w:pPr>
      <w:r w:rsidRPr="00444201">
        <w:rPr>
          <w:bCs/>
          <w:szCs w:val="24"/>
        </w:rPr>
        <w:t>Output document:</w:t>
      </w:r>
      <w:r w:rsidRPr="00444201">
        <w:rPr>
          <w:bCs/>
          <w:szCs w:val="24"/>
        </w:rPr>
        <w:tab/>
      </w:r>
      <w:r w:rsidRPr="00444201">
        <w:t>None</w:t>
      </w:r>
      <w:r w:rsidRPr="00444201">
        <w:rPr>
          <w:bCs/>
          <w:szCs w:val="24"/>
        </w:rPr>
        <w:t>.</w:t>
      </w:r>
    </w:p>
    <w:p w14:paraId="42189615" w14:textId="77777777" w:rsidR="00444201" w:rsidRPr="00444201" w:rsidRDefault="00444201" w:rsidP="00444201">
      <w:pPr>
        <w:rPr>
          <w:lang w:eastAsia="zh-CN"/>
        </w:rPr>
      </w:pPr>
      <w:r w:rsidRPr="00444201">
        <w:rPr>
          <w:lang w:eastAsia="zh-CN"/>
        </w:rPr>
        <w:t xml:space="preserve">Having reviewed the input contributions the meeting agreed  that no action was required. </w:t>
      </w:r>
    </w:p>
    <w:p w14:paraId="44427467" w14:textId="26300B74" w:rsidR="00444201" w:rsidRPr="00444201" w:rsidRDefault="00B7277B" w:rsidP="00592FE7">
      <w:pPr>
        <w:pStyle w:val="Heading4"/>
        <w:rPr>
          <w:lang w:eastAsia="zh-CN"/>
        </w:rPr>
      </w:pPr>
      <w:r>
        <w:t>10</w:t>
      </w:r>
      <w:r w:rsidR="00444201" w:rsidRPr="00444201">
        <w:rPr>
          <w:lang w:eastAsia="zh-CN"/>
        </w:rPr>
        <w:t xml:space="preserve">.4.2.4 </w:t>
      </w:r>
      <w:r w:rsidR="00444201" w:rsidRPr="00444201">
        <w:rPr>
          <w:lang w:eastAsia="zh-CN"/>
        </w:rPr>
        <w:tab/>
        <w:t>LED Lights</w:t>
      </w:r>
    </w:p>
    <w:p w14:paraId="447865EA" w14:textId="77777777" w:rsidR="00444201" w:rsidRPr="00444201" w:rsidRDefault="00444201" w:rsidP="00444201">
      <w:pPr>
        <w:tabs>
          <w:tab w:val="left" w:pos="3345"/>
        </w:tabs>
        <w:spacing w:before="80"/>
        <w:ind w:left="1134" w:hanging="1134"/>
        <w:jc w:val="both"/>
        <w:rPr>
          <w:bCs/>
          <w:color w:val="0000FF"/>
          <w:szCs w:val="24"/>
          <w:u w:val="single"/>
        </w:rPr>
      </w:pPr>
      <w:r w:rsidRPr="00444201">
        <w:t xml:space="preserve">Input document: </w:t>
      </w:r>
      <w:r w:rsidRPr="00444201">
        <w:tab/>
      </w:r>
      <w:r w:rsidRPr="00444201">
        <w:tab/>
      </w:r>
      <w:hyperlink r:id="rId162" w:history="1">
        <w:proofErr w:type="spellStart"/>
        <w:r w:rsidRPr="00444201">
          <w:rPr>
            <w:color w:val="0000FF"/>
            <w:u w:val="single"/>
          </w:rPr>
          <w:t>5B</w:t>
        </w:r>
        <w:proofErr w:type="spellEnd"/>
        <w:r w:rsidRPr="00444201">
          <w:rPr>
            <w:color w:val="0000FF"/>
            <w:u w:val="single"/>
          </w:rPr>
          <w:t>/34</w:t>
        </w:r>
      </w:hyperlink>
      <w:r w:rsidRPr="00444201">
        <w:rPr>
          <w:bCs/>
          <w:szCs w:val="24"/>
        </w:rPr>
        <w:t xml:space="preserve">, </w:t>
      </w:r>
      <w:hyperlink r:id="rId163" w:history="1">
        <w:proofErr w:type="spellStart"/>
        <w:r w:rsidRPr="00444201">
          <w:rPr>
            <w:color w:val="0000FF"/>
            <w:u w:val="single"/>
          </w:rPr>
          <w:t>5B</w:t>
        </w:r>
        <w:proofErr w:type="spellEnd"/>
        <w:r w:rsidRPr="00444201">
          <w:rPr>
            <w:color w:val="0000FF"/>
            <w:u w:val="single"/>
          </w:rPr>
          <w:t>/35</w:t>
        </w:r>
      </w:hyperlink>
    </w:p>
    <w:p w14:paraId="59EA9B52" w14:textId="77777777" w:rsidR="00444201" w:rsidRPr="00444201" w:rsidRDefault="00444201" w:rsidP="00444201">
      <w:pPr>
        <w:tabs>
          <w:tab w:val="clear" w:pos="1871"/>
          <w:tab w:val="left" w:pos="2608"/>
          <w:tab w:val="left" w:pos="3345"/>
        </w:tabs>
        <w:spacing w:before="80"/>
        <w:ind w:left="1134" w:hanging="1134"/>
        <w:jc w:val="both"/>
        <w:rPr>
          <w:bCs/>
          <w:lang w:val="fr-FR"/>
        </w:rPr>
      </w:pPr>
      <w:r w:rsidRPr="00444201">
        <w:rPr>
          <w:bCs/>
          <w:szCs w:val="24"/>
          <w:lang w:val="fr-FR"/>
        </w:rPr>
        <w:t>Output document:</w:t>
      </w:r>
      <w:r w:rsidRPr="00444201">
        <w:rPr>
          <w:bCs/>
          <w:szCs w:val="24"/>
          <w:lang w:val="fr-FR"/>
        </w:rPr>
        <w:tab/>
      </w:r>
      <w:hyperlink r:id="rId164" w:history="1">
        <w:proofErr w:type="spellStart"/>
        <w:r w:rsidRPr="00444201">
          <w:rPr>
            <w:color w:val="0000FF"/>
            <w:u w:val="single"/>
            <w:lang w:val="fr-FR"/>
          </w:rPr>
          <w:t>1A</w:t>
        </w:r>
        <w:proofErr w:type="spellEnd"/>
        <w:r w:rsidRPr="00444201">
          <w:rPr>
            <w:color w:val="0000FF"/>
            <w:u w:val="single"/>
            <w:lang w:val="fr-FR"/>
          </w:rPr>
          <w:t>/30</w:t>
        </w:r>
      </w:hyperlink>
      <w:r w:rsidRPr="00444201">
        <w:rPr>
          <w:lang w:val="fr-FR"/>
        </w:rPr>
        <w:t xml:space="preserve"> (Source Document </w:t>
      </w:r>
      <w:proofErr w:type="spellStart"/>
      <w:r w:rsidRPr="00444201">
        <w:rPr>
          <w:lang w:val="fr-FR"/>
        </w:rPr>
        <w:t>5B</w:t>
      </w:r>
      <w:proofErr w:type="spellEnd"/>
      <w:r w:rsidRPr="00444201">
        <w:rPr>
          <w:lang w:val="fr-FR"/>
        </w:rPr>
        <w:t>/TEMP/8(LS))</w:t>
      </w:r>
      <w:r w:rsidRPr="00444201">
        <w:rPr>
          <w:bCs/>
          <w:szCs w:val="24"/>
          <w:lang w:val="fr-FR"/>
        </w:rPr>
        <w:t>.</w:t>
      </w:r>
    </w:p>
    <w:p w14:paraId="18558669" w14:textId="77777777" w:rsidR="00444201" w:rsidRPr="00444201" w:rsidRDefault="00444201" w:rsidP="00444201">
      <w:pPr>
        <w:rPr>
          <w:lang w:eastAsia="zh-CN"/>
        </w:rPr>
      </w:pPr>
      <w:r w:rsidRPr="00444201">
        <w:rPr>
          <w:lang w:eastAsia="zh-CN"/>
        </w:rPr>
        <w:t xml:space="preserve">Based on contribution </w:t>
      </w:r>
      <w:proofErr w:type="spellStart"/>
      <w:r w:rsidRPr="00444201">
        <w:rPr>
          <w:lang w:eastAsia="zh-CN"/>
        </w:rPr>
        <w:t>5B</w:t>
      </w:r>
      <w:proofErr w:type="spellEnd"/>
      <w:r w:rsidRPr="00444201">
        <w:rPr>
          <w:lang w:eastAsia="zh-CN"/>
        </w:rPr>
        <w:t xml:space="preserve">/34 &amp; </w:t>
      </w:r>
      <w:proofErr w:type="spellStart"/>
      <w:r w:rsidRPr="00444201">
        <w:rPr>
          <w:lang w:eastAsia="zh-CN"/>
        </w:rPr>
        <w:t>5B</w:t>
      </w:r>
      <w:proofErr w:type="spellEnd"/>
      <w:r w:rsidRPr="00444201">
        <w:rPr>
          <w:lang w:eastAsia="zh-CN"/>
        </w:rPr>
        <w:t xml:space="preserve">/35 and in conjunction with other working groups a liaison statement was developed to </w:t>
      </w:r>
      <w:proofErr w:type="spellStart"/>
      <w:r w:rsidRPr="00444201">
        <w:rPr>
          <w:lang w:eastAsia="zh-CN"/>
        </w:rPr>
        <w:t>CISPR</w:t>
      </w:r>
      <w:proofErr w:type="spellEnd"/>
      <w:r w:rsidRPr="00444201">
        <w:rPr>
          <w:lang w:eastAsia="zh-CN"/>
        </w:rPr>
        <w:t xml:space="preserve"> and Working Parties </w:t>
      </w:r>
      <w:proofErr w:type="spellStart"/>
      <w:r w:rsidRPr="00444201">
        <w:rPr>
          <w:lang w:eastAsia="zh-CN"/>
        </w:rPr>
        <w:t>1A</w:t>
      </w:r>
      <w:proofErr w:type="spellEnd"/>
      <w:r w:rsidRPr="00444201">
        <w:rPr>
          <w:lang w:eastAsia="zh-CN"/>
        </w:rPr>
        <w:t xml:space="preserve">&amp; </w:t>
      </w:r>
      <w:proofErr w:type="spellStart"/>
      <w:r w:rsidRPr="00444201">
        <w:rPr>
          <w:lang w:eastAsia="zh-CN"/>
        </w:rPr>
        <w:t>4C</w:t>
      </w:r>
      <w:proofErr w:type="spellEnd"/>
      <w:r w:rsidRPr="00444201">
        <w:rPr>
          <w:lang w:eastAsia="zh-CN"/>
        </w:rPr>
        <w:t xml:space="preserve">  to bring their attention to the information provided in the contribution with respect to interference to maritime systems by LED lights . </w:t>
      </w:r>
    </w:p>
    <w:p w14:paraId="24123A05" w14:textId="36731916" w:rsidR="00444201" w:rsidRPr="00444201" w:rsidRDefault="00B7277B" w:rsidP="00592FE7">
      <w:pPr>
        <w:pStyle w:val="Heading2"/>
      </w:pPr>
      <w:bookmarkStart w:id="142" w:name="_Toc500833897"/>
      <w:bookmarkStart w:id="143" w:name="_Toc11135814"/>
      <w:bookmarkStart w:id="144" w:name="_Toc49247373"/>
      <w:bookmarkEnd w:id="137"/>
      <w:bookmarkEnd w:id="139"/>
      <w:bookmarkEnd w:id="140"/>
      <w:bookmarkEnd w:id="141"/>
      <w:r>
        <w:t>10</w:t>
      </w:r>
      <w:r w:rsidR="00444201" w:rsidRPr="00444201">
        <w:t>.5</w:t>
      </w:r>
      <w:r w:rsidR="00444201" w:rsidRPr="00444201">
        <w:tab/>
      </w:r>
      <w:bookmarkEnd w:id="142"/>
      <w:bookmarkEnd w:id="143"/>
      <w:r w:rsidR="00444201" w:rsidRPr="00444201">
        <w:rPr>
          <w:lang w:val="en-US"/>
        </w:rPr>
        <w:t xml:space="preserve">Ad hoc group of WP </w:t>
      </w:r>
      <w:proofErr w:type="spellStart"/>
      <w:r w:rsidR="00444201" w:rsidRPr="00444201">
        <w:rPr>
          <w:lang w:val="en-US"/>
        </w:rPr>
        <w:t>5B</w:t>
      </w:r>
      <w:proofErr w:type="spellEnd"/>
      <w:r w:rsidR="00444201" w:rsidRPr="00444201">
        <w:rPr>
          <w:lang w:val="en-US"/>
        </w:rPr>
        <w:t xml:space="preserve"> Plenary: </w:t>
      </w:r>
      <w:r w:rsidR="00444201" w:rsidRPr="00444201">
        <w:rPr>
          <w:szCs w:val="22"/>
          <w:lang w:val="en-US"/>
        </w:rPr>
        <w:t>WRC-23 AIs 1.8, 1.16 and 1.17</w:t>
      </w:r>
      <w:bookmarkEnd w:id="144"/>
    </w:p>
    <w:p w14:paraId="6A489D6B" w14:textId="14811365" w:rsidR="00444201" w:rsidRPr="00444201" w:rsidRDefault="00444201" w:rsidP="00444201">
      <w:pPr>
        <w:rPr>
          <w:spacing w:val="-2"/>
        </w:rPr>
      </w:pPr>
      <w:r w:rsidRPr="00444201">
        <w:rPr>
          <w:spacing w:val="-2"/>
        </w:rPr>
        <w:t>In line with the decision taken at a previous meeting of WP </w:t>
      </w:r>
      <w:proofErr w:type="spellStart"/>
      <w:r w:rsidRPr="00444201">
        <w:rPr>
          <w:spacing w:val="-2"/>
        </w:rPr>
        <w:t>5B</w:t>
      </w:r>
      <w:proofErr w:type="spellEnd"/>
      <w:r w:rsidRPr="00444201">
        <w:rPr>
          <w:spacing w:val="-2"/>
        </w:rPr>
        <w:t xml:space="preserve"> a Working Group of Plenary was formed to address WRC-23 agenda items 1.8, 1.16 and 1.17. The group met 6 times The Working Group considered 3 annexes to the report from the last  WP </w:t>
      </w:r>
      <w:proofErr w:type="spellStart"/>
      <w:r w:rsidRPr="00444201">
        <w:rPr>
          <w:spacing w:val="-2"/>
        </w:rPr>
        <w:t>5B</w:t>
      </w:r>
      <w:proofErr w:type="spellEnd"/>
      <w:r w:rsidRPr="00444201">
        <w:rPr>
          <w:spacing w:val="-2"/>
        </w:rPr>
        <w:t xml:space="preserve"> meeting and 12 input documents some of which could not be considered in any detail due to the time constraints imposed by the meeting being held virtually. The output of ad-hoc of plenary group at this meeting was on </w:t>
      </w:r>
      <w:r w:rsidR="00071618" w:rsidRPr="00444201">
        <w:rPr>
          <w:spacing w:val="-2"/>
        </w:rPr>
        <w:t xml:space="preserve">Annex </w:t>
      </w:r>
      <w:r w:rsidRPr="00444201">
        <w:rPr>
          <w:spacing w:val="-2"/>
        </w:rPr>
        <w:t xml:space="preserve">to this </w:t>
      </w:r>
      <w:r w:rsidR="00071618" w:rsidRPr="00444201">
        <w:rPr>
          <w:spacing w:val="-2"/>
        </w:rPr>
        <w:t xml:space="preserve">Report </w:t>
      </w:r>
      <w:r w:rsidRPr="00444201">
        <w:rPr>
          <w:spacing w:val="-2"/>
        </w:rPr>
        <w:t>and 3 liaison statements.</w:t>
      </w:r>
    </w:p>
    <w:p w14:paraId="7ECBF646" w14:textId="50FA51E3" w:rsidR="00444201" w:rsidRPr="00444201" w:rsidRDefault="00B7277B" w:rsidP="00592FE7">
      <w:pPr>
        <w:pStyle w:val="Heading3"/>
      </w:pPr>
      <w:bookmarkStart w:id="145" w:name="_Toc454297306"/>
      <w:bookmarkStart w:id="146" w:name="_Toc532566498"/>
      <w:bookmarkStart w:id="147" w:name="_Toc532808409"/>
      <w:bookmarkStart w:id="148" w:name="_Toc11135815"/>
      <w:bookmarkStart w:id="149" w:name="_Toc49247374"/>
      <w:r>
        <w:t>10</w:t>
      </w:r>
      <w:r w:rsidR="00444201" w:rsidRPr="00444201">
        <w:t>.5.1</w:t>
      </w:r>
      <w:r w:rsidR="00444201" w:rsidRPr="00444201">
        <w:tab/>
        <w:t>World Radiocommunication Conference 2023 related issues</w:t>
      </w:r>
      <w:bookmarkEnd w:id="149"/>
    </w:p>
    <w:p w14:paraId="71B3C48D" w14:textId="05AA9CB2" w:rsidR="00444201" w:rsidRPr="00444201" w:rsidRDefault="00B7277B" w:rsidP="00592FE7">
      <w:pPr>
        <w:pStyle w:val="Heading4"/>
      </w:pPr>
      <w:r>
        <w:t>10</w:t>
      </w:r>
      <w:r w:rsidR="00444201" w:rsidRPr="00444201">
        <w:t>.5.1.1</w:t>
      </w:r>
      <w:r w:rsidR="00444201" w:rsidRPr="00444201">
        <w:tab/>
      </w:r>
      <w:bookmarkEnd w:id="145"/>
      <w:bookmarkEnd w:id="146"/>
      <w:bookmarkEnd w:id="147"/>
      <w:bookmarkEnd w:id="148"/>
      <w:r w:rsidR="00444201" w:rsidRPr="00444201">
        <w:rPr>
          <w:lang w:val="en-US"/>
        </w:rPr>
        <w:t xml:space="preserve">WRC-23 </w:t>
      </w:r>
      <w:r w:rsidR="006B6565" w:rsidRPr="00444201">
        <w:rPr>
          <w:lang w:val="en-US"/>
        </w:rPr>
        <w:t xml:space="preserve">agenda item </w:t>
      </w:r>
      <w:r w:rsidR="00444201" w:rsidRPr="00444201">
        <w:rPr>
          <w:lang w:val="en-US"/>
        </w:rPr>
        <w:t xml:space="preserve">1.8 - </w:t>
      </w:r>
      <w:r w:rsidR="00444201" w:rsidRPr="00444201">
        <w:t>Unmanned aircraft systems</w:t>
      </w:r>
    </w:p>
    <w:p w14:paraId="18884F6F" w14:textId="77777777" w:rsidR="00444201" w:rsidRPr="00444201" w:rsidRDefault="00444201" w:rsidP="00444201">
      <w:pPr>
        <w:tabs>
          <w:tab w:val="left" w:pos="3345"/>
        </w:tabs>
        <w:spacing w:before="80"/>
        <w:ind w:left="1871" w:hanging="1871"/>
        <w:rPr>
          <w:szCs w:val="24"/>
        </w:rPr>
      </w:pPr>
      <w:r w:rsidRPr="00444201">
        <w:rPr>
          <w:szCs w:val="24"/>
        </w:rPr>
        <w:t xml:space="preserve">Input </w:t>
      </w:r>
      <w:r w:rsidRPr="00444201">
        <w:t>documents</w:t>
      </w:r>
      <w:r w:rsidRPr="00444201">
        <w:rPr>
          <w:szCs w:val="24"/>
        </w:rPr>
        <w:t xml:space="preserve">: </w:t>
      </w:r>
      <w:r w:rsidRPr="00444201">
        <w:rPr>
          <w:szCs w:val="24"/>
        </w:rPr>
        <w:tab/>
      </w:r>
      <w:r w:rsidRPr="00444201">
        <w:rPr>
          <w:szCs w:val="24"/>
        </w:rPr>
        <w:tab/>
      </w:r>
      <w:hyperlink r:id="rId165" w:history="1">
        <w:proofErr w:type="spellStart"/>
        <w:r w:rsidRPr="00444201">
          <w:rPr>
            <w:bCs/>
            <w:color w:val="0000FF"/>
            <w:u w:val="single"/>
          </w:rPr>
          <w:t>5B</w:t>
        </w:r>
        <w:proofErr w:type="spellEnd"/>
        <w:r w:rsidRPr="00444201">
          <w:rPr>
            <w:bCs/>
            <w:color w:val="0000FF"/>
            <w:u w:val="single"/>
          </w:rPr>
          <w:t>/712</w:t>
        </w:r>
      </w:hyperlink>
      <w:r w:rsidRPr="00444201">
        <w:t xml:space="preserve"> </w:t>
      </w:r>
      <w:r w:rsidRPr="00444201">
        <w:rPr>
          <w:bCs/>
        </w:rPr>
        <w:t xml:space="preserve">Annex 1, </w:t>
      </w:r>
      <w:hyperlink r:id="rId166" w:history="1">
        <w:proofErr w:type="spellStart"/>
        <w:r w:rsidRPr="00444201">
          <w:rPr>
            <w:color w:val="0000FF"/>
            <w:u w:val="single"/>
          </w:rPr>
          <w:t>5B</w:t>
        </w:r>
        <w:proofErr w:type="spellEnd"/>
        <w:r w:rsidRPr="00444201">
          <w:rPr>
            <w:color w:val="0000FF"/>
            <w:u w:val="single"/>
          </w:rPr>
          <w:t>/22</w:t>
        </w:r>
      </w:hyperlink>
      <w:r w:rsidRPr="00444201">
        <w:t xml:space="preserve">, </w:t>
      </w:r>
      <w:hyperlink r:id="rId167" w:history="1">
        <w:proofErr w:type="spellStart"/>
        <w:r w:rsidRPr="00444201">
          <w:rPr>
            <w:color w:val="0000FF"/>
            <w:u w:val="single"/>
          </w:rPr>
          <w:t>5B</w:t>
        </w:r>
        <w:proofErr w:type="spellEnd"/>
        <w:r w:rsidRPr="00444201">
          <w:rPr>
            <w:color w:val="0000FF"/>
            <w:u w:val="single"/>
          </w:rPr>
          <w:t>/30</w:t>
        </w:r>
      </w:hyperlink>
      <w:r w:rsidRPr="00444201">
        <w:t xml:space="preserve">, </w:t>
      </w:r>
      <w:hyperlink r:id="rId168" w:history="1">
        <w:proofErr w:type="spellStart"/>
        <w:r w:rsidRPr="00444201">
          <w:rPr>
            <w:color w:val="0000FF"/>
            <w:u w:val="single"/>
          </w:rPr>
          <w:t>5B</w:t>
        </w:r>
        <w:proofErr w:type="spellEnd"/>
        <w:r w:rsidRPr="00444201">
          <w:rPr>
            <w:color w:val="0000FF"/>
            <w:u w:val="single"/>
          </w:rPr>
          <w:t>/33</w:t>
        </w:r>
      </w:hyperlink>
      <w:r w:rsidRPr="00444201">
        <w:t xml:space="preserve">, </w:t>
      </w:r>
      <w:hyperlink r:id="rId169" w:history="1">
        <w:proofErr w:type="spellStart"/>
        <w:r w:rsidRPr="00444201">
          <w:rPr>
            <w:color w:val="0000FF"/>
            <w:u w:val="single"/>
          </w:rPr>
          <w:t>5B</w:t>
        </w:r>
        <w:proofErr w:type="spellEnd"/>
        <w:r w:rsidRPr="00444201">
          <w:rPr>
            <w:color w:val="0000FF"/>
            <w:u w:val="single"/>
          </w:rPr>
          <w:t>/68</w:t>
        </w:r>
      </w:hyperlink>
      <w:r w:rsidRPr="00444201">
        <w:t xml:space="preserve">, </w:t>
      </w:r>
      <w:hyperlink r:id="rId170" w:history="1">
        <w:proofErr w:type="spellStart"/>
        <w:r w:rsidRPr="00444201">
          <w:rPr>
            <w:color w:val="0000FF"/>
            <w:u w:val="single"/>
          </w:rPr>
          <w:t>5B</w:t>
        </w:r>
        <w:proofErr w:type="spellEnd"/>
        <w:r w:rsidRPr="00444201">
          <w:rPr>
            <w:color w:val="0000FF"/>
            <w:u w:val="single"/>
          </w:rPr>
          <w:t>/69</w:t>
        </w:r>
      </w:hyperlink>
      <w:r w:rsidRPr="00444201">
        <w:t xml:space="preserve">, </w:t>
      </w:r>
      <w:hyperlink r:id="rId171" w:history="1">
        <w:proofErr w:type="spellStart"/>
        <w:r w:rsidRPr="00444201">
          <w:rPr>
            <w:color w:val="0000FF"/>
            <w:u w:val="single"/>
          </w:rPr>
          <w:t>5B</w:t>
        </w:r>
        <w:proofErr w:type="spellEnd"/>
        <w:r w:rsidRPr="00444201">
          <w:rPr>
            <w:color w:val="0000FF"/>
            <w:u w:val="single"/>
          </w:rPr>
          <w:t>/71</w:t>
        </w:r>
      </w:hyperlink>
    </w:p>
    <w:p w14:paraId="405C12B1" w14:textId="77777777" w:rsidR="00444201" w:rsidRPr="00444201" w:rsidRDefault="00444201" w:rsidP="00444201">
      <w:pPr>
        <w:tabs>
          <w:tab w:val="clear" w:pos="1134"/>
          <w:tab w:val="clear" w:pos="1871"/>
          <w:tab w:val="left" w:pos="1843"/>
          <w:tab w:val="left" w:pos="3345"/>
        </w:tabs>
        <w:spacing w:before="60"/>
        <w:ind w:left="2268" w:hanging="2268"/>
        <w:rPr>
          <w:bCs/>
          <w:szCs w:val="24"/>
        </w:rPr>
      </w:pPr>
      <w:r w:rsidRPr="00444201">
        <w:t>Output document:</w:t>
      </w:r>
      <w:r w:rsidRPr="00444201">
        <w:tab/>
      </w:r>
      <w:bookmarkStart w:id="150" w:name="_Toc454297307"/>
      <w:r w:rsidRPr="00444201">
        <w:tab/>
        <w:t xml:space="preserve">Annex 13 to this Report (source: Document </w:t>
      </w:r>
      <w:proofErr w:type="spellStart"/>
      <w:r w:rsidRPr="00444201">
        <w:t>5B</w:t>
      </w:r>
      <w:proofErr w:type="spellEnd"/>
      <w:r w:rsidRPr="00444201">
        <w:t>/TEMP/23(LS))</w:t>
      </w:r>
      <w:r w:rsidRPr="00444201">
        <w:rPr>
          <w:bCs/>
          <w:szCs w:val="24"/>
        </w:rPr>
        <w:t>.</w:t>
      </w:r>
    </w:p>
    <w:p w14:paraId="2745E113" w14:textId="77777777" w:rsidR="00444201" w:rsidRPr="00444201" w:rsidRDefault="00444201" w:rsidP="00444201">
      <w:pPr>
        <w:tabs>
          <w:tab w:val="clear" w:pos="1134"/>
          <w:tab w:val="clear" w:pos="1871"/>
          <w:tab w:val="left" w:pos="1843"/>
          <w:tab w:val="left" w:pos="3345"/>
        </w:tabs>
        <w:spacing w:before="60"/>
        <w:ind w:left="2268" w:hanging="2268"/>
        <w:rPr>
          <w:bCs/>
          <w:szCs w:val="24"/>
          <w:lang w:val="fr-FR"/>
        </w:rPr>
      </w:pPr>
      <w:r w:rsidRPr="00444201">
        <w:rPr>
          <w:bCs/>
          <w:szCs w:val="24"/>
        </w:rPr>
        <w:tab/>
      </w:r>
      <w:r w:rsidRPr="00444201">
        <w:rPr>
          <w:bCs/>
          <w:szCs w:val="24"/>
        </w:rPr>
        <w:tab/>
      </w:r>
      <w:hyperlink r:id="rId172" w:history="1">
        <w:proofErr w:type="spellStart"/>
        <w:r w:rsidRPr="00444201">
          <w:rPr>
            <w:color w:val="0000FF"/>
            <w:u w:val="single"/>
            <w:lang w:val="fr-FR"/>
          </w:rPr>
          <w:t>4A</w:t>
        </w:r>
        <w:proofErr w:type="spellEnd"/>
        <w:r w:rsidRPr="00444201">
          <w:rPr>
            <w:color w:val="0000FF"/>
            <w:u w:val="single"/>
            <w:lang w:val="fr-FR"/>
          </w:rPr>
          <w:t>/54</w:t>
        </w:r>
      </w:hyperlink>
      <w:r w:rsidRPr="00444201">
        <w:rPr>
          <w:lang w:val="fr-FR"/>
        </w:rPr>
        <w:t xml:space="preserve"> (Source Document </w:t>
      </w:r>
      <w:proofErr w:type="spellStart"/>
      <w:r w:rsidRPr="00444201">
        <w:rPr>
          <w:lang w:val="fr-FR"/>
        </w:rPr>
        <w:t>5B</w:t>
      </w:r>
      <w:proofErr w:type="spellEnd"/>
      <w:r w:rsidRPr="00444201">
        <w:rPr>
          <w:lang w:val="fr-FR"/>
        </w:rPr>
        <w:t>/TEMP/11(LS))</w:t>
      </w:r>
    </w:p>
    <w:p w14:paraId="3ED86866" w14:textId="3DD11E87" w:rsidR="00444201" w:rsidRPr="00444201" w:rsidRDefault="00444201" w:rsidP="00444201">
      <w:r w:rsidRPr="00444201">
        <w:rPr>
          <w:szCs w:val="24"/>
          <w:lang w:val="en-US"/>
        </w:rPr>
        <w:t xml:space="preserve">WP </w:t>
      </w:r>
      <w:proofErr w:type="spellStart"/>
      <w:r w:rsidRPr="00444201">
        <w:rPr>
          <w:szCs w:val="24"/>
          <w:lang w:val="en-US"/>
        </w:rPr>
        <w:t>5B</w:t>
      </w:r>
      <w:proofErr w:type="spellEnd"/>
      <w:r w:rsidRPr="00444201">
        <w:rPr>
          <w:szCs w:val="24"/>
          <w:lang w:val="en-US"/>
        </w:rPr>
        <w:t xml:space="preserve"> prepared a liaison statement to all contributing Working Parties identified by </w:t>
      </w:r>
      <w:proofErr w:type="spellStart"/>
      <w:r w:rsidRPr="00444201">
        <w:rPr>
          <w:szCs w:val="24"/>
          <w:lang w:val="en-US"/>
        </w:rPr>
        <w:t>CPM23</w:t>
      </w:r>
      <w:proofErr w:type="spellEnd"/>
      <w:r w:rsidRPr="00444201">
        <w:rPr>
          <w:szCs w:val="24"/>
          <w:lang w:val="en-US"/>
        </w:rPr>
        <w:t xml:space="preserve">-1, requesting  </w:t>
      </w:r>
      <w:r w:rsidRPr="00444201">
        <w:t xml:space="preserve">relevant information, including technical and operational characteristics and protection criteria for the respective services allocated in, the frequency bands </w:t>
      </w:r>
      <w:r w:rsidRPr="00444201">
        <w:rPr>
          <w:lang w:eastAsia="zh-CN"/>
        </w:rPr>
        <w:t xml:space="preserve">in </w:t>
      </w:r>
      <w:r w:rsidRPr="00444201">
        <w:rPr>
          <w:i/>
          <w:lang w:eastAsia="zh-CN"/>
        </w:rPr>
        <w:t xml:space="preserve">resolves </w:t>
      </w:r>
      <w:r w:rsidRPr="00071618">
        <w:rPr>
          <w:iCs/>
          <w:lang w:eastAsia="zh-CN"/>
        </w:rPr>
        <w:t>1</w:t>
      </w:r>
      <w:r w:rsidRPr="00444201">
        <w:rPr>
          <w:lang w:eastAsia="zh-CN"/>
        </w:rPr>
        <w:t xml:space="preserve"> of Resolution </w:t>
      </w:r>
      <w:r w:rsidRPr="00444201">
        <w:rPr>
          <w:b/>
          <w:lang w:eastAsia="zh-CN"/>
        </w:rPr>
        <w:t>155 (</w:t>
      </w:r>
      <w:proofErr w:type="spellStart"/>
      <w:r w:rsidRPr="00444201">
        <w:rPr>
          <w:b/>
          <w:lang w:eastAsia="zh-CN"/>
        </w:rPr>
        <w:t>Rev.WRC</w:t>
      </w:r>
      <w:proofErr w:type="spellEnd"/>
      <w:r w:rsidRPr="00444201">
        <w:rPr>
          <w:b/>
          <w:lang w:eastAsia="zh-CN"/>
        </w:rPr>
        <w:t xml:space="preserve">-19) </w:t>
      </w:r>
      <w:r w:rsidRPr="00444201">
        <w:rPr>
          <w:lang w:eastAsia="zh-CN"/>
        </w:rPr>
        <w:t>as well as</w:t>
      </w:r>
      <w:r w:rsidRPr="00444201">
        <w:rPr>
          <w:b/>
          <w:lang w:eastAsia="zh-CN"/>
        </w:rPr>
        <w:t xml:space="preserve"> </w:t>
      </w:r>
      <w:r w:rsidRPr="00444201">
        <w:t xml:space="preserve">relevant propagation models that could be used for the studies under WRC-23 </w:t>
      </w:r>
      <w:r w:rsidR="00071618" w:rsidRPr="00444201">
        <w:t>agenda i</w:t>
      </w:r>
      <w:r w:rsidRPr="00444201">
        <w:t xml:space="preserve">tem 1.8. </w:t>
      </w:r>
    </w:p>
    <w:p w14:paraId="0F29EA5F" w14:textId="740BEDF3" w:rsidR="00444201" w:rsidRPr="00444201" w:rsidRDefault="00444201" w:rsidP="00444201">
      <w:pPr>
        <w:tabs>
          <w:tab w:val="clear" w:pos="1134"/>
          <w:tab w:val="clear" w:pos="2268"/>
          <w:tab w:val="left" w:pos="0"/>
          <w:tab w:val="left" w:pos="2608"/>
          <w:tab w:val="left" w:pos="3345"/>
        </w:tabs>
        <w:spacing w:before="80"/>
      </w:pPr>
      <w:r w:rsidRPr="00444201">
        <w:t xml:space="preserve">WP </w:t>
      </w:r>
      <w:proofErr w:type="spellStart"/>
      <w:r w:rsidRPr="00444201">
        <w:t>5B</w:t>
      </w:r>
      <w:proofErr w:type="spellEnd"/>
      <w:r w:rsidRPr="00444201">
        <w:t xml:space="preserve"> considered </w:t>
      </w:r>
      <w:r w:rsidR="00071618" w:rsidRPr="00444201">
        <w:t xml:space="preserve">Documents </w:t>
      </w:r>
      <w:proofErr w:type="spellStart"/>
      <w:r w:rsidRPr="00444201">
        <w:t>5B</w:t>
      </w:r>
      <w:proofErr w:type="spellEnd"/>
      <w:r w:rsidRPr="00444201">
        <w:t>/22</w:t>
      </w:r>
      <w:r w:rsidRPr="00071618">
        <w:t>,</w:t>
      </w:r>
      <w:r w:rsidRPr="00071618">
        <w:rPr>
          <w:lang w:eastAsia="ja-JP"/>
        </w:rPr>
        <w:t xml:space="preserve"> </w:t>
      </w:r>
      <w:proofErr w:type="spellStart"/>
      <w:r w:rsidRPr="00444201">
        <w:t>5B</w:t>
      </w:r>
      <w:proofErr w:type="spellEnd"/>
      <w:r w:rsidRPr="00444201">
        <w:t xml:space="preserve">/33 and </w:t>
      </w:r>
      <w:proofErr w:type="spellStart"/>
      <w:r w:rsidRPr="00444201">
        <w:t>5B</w:t>
      </w:r>
      <w:proofErr w:type="spellEnd"/>
      <w:r w:rsidRPr="00444201">
        <w:t xml:space="preserve">/69 making detailed proposals related to the review of Resolution </w:t>
      </w:r>
      <w:r w:rsidRPr="00444201">
        <w:rPr>
          <w:b/>
        </w:rPr>
        <w:t>155 (</w:t>
      </w:r>
      <w:proofErr w:type="spellStart"/>
      <w:r w:rsidRPr="00444201">
        <w:rPr>
          <w:b/>
        </w:rPr>
        <w:t>Rev.WRC</w:t>
      </w:r>
      <w:proofErr w:type="spellEnd"/>
      <w:r w:rsidRPr="00444201">
        <w:rPr>
          <w:b/>
        </w:rPr>
        <w:t>-19)</w:t>
      </w:r>
      <w:r w:rsidRPr="00444201">
        <w:t xml:space="preserve"> and other elements related to the studies under WRC-23 </w:t>
      </w:r>
      <w:r w:rsidR="00071618" w:rsidRPr="00444201">
        <w:t>agenda it</w:t>
      </w:r>
      <w:r w:rsidRPr="00444201">
        <w:t xml:space="preserve">em 1.8. Following introduction and initial discussions and taking into account time limitation due to the meeting being held virtually, it was decided to carry these documents forward for detailed consideration at the next meeting of WP </w:t>
      </w:r>
      <w:proofErr w:type="spellStart"/>
      <w:r w:rsidRPr="00444201">
        <w:t>5B</w:t>
      </w:r>
      <w:proofErr w:type="spellEnd"/>
      <w:r w:rsidRPr="00444201">
        <w:t>.</w:t>
      </w:r>
    </w:p>
    <w:p w14:paraId="561105C4" w14:textId="77777777" w:rsidR="00444201" w:rsidRPr="00444201" w:rsidRDefault="00444201" w:rsidP="00444201">
      <w:r w:rsidRPr="00444201">
        <w:t xml:space="preserve">WP </w:t>
      </w:r>
      <w:proofErr w:type="spellStart"/>
      <w:r w:rsidRPr="00444201">
        <w:t>5B</w:t>
      </w:r>
      <w:proofErr w:type="spellEnd"/>
      <w:r w:rsidRPr="00444201">
        <w:t xml:space="preserve"> also considered a liaison statement from ICAO informing about the status of the work within ICAO on UAS CNPC (Document </w:t>
      </w:r>
      <w:proofErr w:type="spellStart"/>
      <w:r w:rsidRPr="00444201">
        <w:t>5B</w:t>
      </w:r>
      <w:proofErr w:type="spellEnd"/>
      <w:r w:rsidRPr="00444201">
        <w:t xml:space="preserve">/30). This document also contained several specific questions to WP </w:t>
      </w:r>
      <w:proofErr w:type="spellStart"/>
      <w:r w:rsidRPr="00444201">
        <w:t>5B</w:t>
      </w:r>
      <w:proofErr w:type="spellEnd"/>
      <w:r w:rsidRPr="00444201">
        <w:t xml:space="preserve">. Document </w:t>
      </w:r>
      <w:proofErr w:type="spellStart"/>
      <w:r w:rsidRPr="00444201">
        <w:t>5B</w:t>
      </w:r>
      <w:proofErr w:type="spellEnd"/>
      <w:r w:rsidRPr="00444201">
        <w:t xml:space="preserve">/68 provided a proposed reply liaison to ICAO which included a response to the questions asked by ICAO. </w:t>
      </w:r>
      <w:proofErr w:type="gramStart"/>
      <w:r w:rsidRPr="00444201">
        <w:t>Following discussion, it</w:t>
      </w:r>
      <w:proofErr w:type="gramEnd"/>
      <w:r w:rsidRPr="00444201">
        <w:t xml:space="preserve"> was agreed that a detailed response would be worked out at the next meeting of WP </w:t>
      </w:r>
      <w:proofErr w:type="spellStart"/>
      <w:r w:rsidRPr="00444201">
        <w:t>5B</w:t>
      </w:r>
      <w:proofErr w:type="spellEnd"/>
      <w:r w:rsidRPr="00444201">
        <w:t xml:space="preserve"> and that these two documents would be carried forward. At this meeting, a liaison statement was agreed to be sent to ICAO, informing about this decision.</w:t>
      </w:r>
    </w:p>
    <w:p w14:paraId="66172670" w14:textId="18E1D3C5" w:rsidR="00444201" w:rsidRPr="00444201" w:rsidRDefault="00B7277B" w:rsidP="00592FE7">
      <w:pPr>
        <w:pStyle w:val="Heading4"/>
      </w:pPr>
      <w:bookmarkStart w:id="151" w:name="_Toc11135816"/>
      <w:bookmarkStart w:id="152" w:name="_Toc500833898"/>
      <w:bookmarkStart w:id="153" w:name="_Toc470011479"/>
      <w:bookmarkStart w:id="154" w:name="_Toc454297242"/>
      <w:bookmarkEnd w:id="150"/>
      <w:r>
        <w:t>10</w:t>
      </w:r>
      <w:r w:rsidR="00444201" w:rsidRPr="00444201">
        <w:t>.5.1.2</w:t>
      </w:r>
      <w:r w:rsidR="00444201" w:rsidRPr="00444201">
        <w:tab/>
      </w:r>
      <w:r w:rsidR="00444201" w:rsidRPr="00444201">
        <w:rPr>
          <w:lang w:val="en-US"/>
        </w:rPr>
        <w:t xml:space="preserve">WRC-23 </w:t>
      </w:r>
      <w:r w:rsidR="006B6565" w:rsidRPr="00444201">
        <w:rPr>
          <w:lang w:val="en-US"/>
        </w:rPr>
        <w:t xml:space="preserve">agenda item </w:t>
      </w:r>
      <w:r w:rsidR="00444201" w:rsidRPr="00444201">
        <w:rPr>
          <w:lang w:val="en-US"/>
        </w:rPr>
        <w:t xml:space="preserve">1.16 - </w:t>
      </w:r>
      <w:r w:rsidR="00444201" w:rsidRPr="00444201">
        <w:t xml:space="preserve">Non-GEO </w:t>
      </w:r>
      <w:proofErr w:type="spellStart"/>
      <w:r w:rsidR="00444201" w:rsidRPr="00444201">
        <w:t>FSS</w:t>
      </w:r>
      <w:proofErr w:type="spellEnd"/>
      <w:r w:rsidR="00444201" w:rsidRPr="00444201">
        <w:t xml:space="preserve"> Earth stations in motion</w:t>
      </w:r>
    </w:p>
    <w:p w14:paraId="212A88A8" w14:textId="77777777" w:rsidR="00444201" w:rsidRPr="00444201" w:rsidRDefault="00444201" w:rsidP="00444201">
      <w:pPr>
        <w:tabs>
          <w:tab w:val="left" w:pos="3345"/>
        </w:tabs>
        <w:spacing w:before="80"/>
        <w:ind w:left="1871" w:hanging="1871"/>
        <w:rPr>
          <w:szCs w:val="24"/>
          <w:lang w:val="fr-FR"/>
        </w:rPr>
      </w:pPr>
      <w:r w:rsidRPr="00444201">
        <w:rPr>
          <w:szCs w:val="24"/>
          <w:lang w:val="fr-FR"/>
        </w:rPr>
        <w:t xml:space="preserve">Input </w:t>
      </w:r>
      <w:r w:rsidRPr="00444201">
        <w:rPr>
          <w:lang w:val="fr-FR"/>
        </w:rPr>
        <w:t>documents</w:t>
      </w:r>
      <w:r w:rsidRPr="00444201">
        <w:rPr>
          <w:szCs w:val="24"/>
          <w:lang w:val="fr-FR"/>
        </w:rPr>
        <w:t xml:space="preserve">: </w:t>
      </w:r>
      <w:r w:rsidRPr="00444201">
        <w:rPr>
          <w:szCs w:val="24"/>
          <w:lang w:val="fr-FR"/>
        </w:rPr>
        <w:tab/>
      </w:r>
      <w:r w:rsidRPr="00444201">
        <w:rPr>
          <w:szCs w:val="24"/>
          <w:lang w:val="fr-FR"/>
        </w:rPr>
        <w:tab/>
      </w:r>
      <w:hyperlink r:id="rId173" w:history="1">
        <w:proofErr w:type="spellStart"/>
        <w:r w:rsidRPr="00444201">
          <w:rPr>
            <w:color w:val="0000FF"/>
            <w:u w:val="single"/>
            <w:lang w:val="fr-FR"/>
          </w:rPr>
          <w:t>5B</w:t>
        </w:r>
        <w:proofErr w:type="spellEnd"/>
        <w:r w:rsidRPr="00444201">
          <w:rPr>
            <w:color w:val="0000FF"/>
            <w:u w:val="single"/>
            <w:lang w:val="fr-FR"/>
          </w:rPr>
          <w:t>/20</w:t>
        </w:r>
      </w:hyperlink>
      <w:r w:rsidRPr="00444201">
        <w:rPr>
          <w:lang w:val="fr-FR"/>
        </w:rPr>
        <w:t xml:space="preserve">, </w:t>
      </w:r>
      <w:hyperlink r:id="rId174" w:history="1">
        <w:proofErr w:type="spellStart"/>
        <w:r w:rsidRPr="00444201">
          <w:rPr>
            <w:color w:val="0000FF"/>
            <w:u w:val="single"/>
            <w:lang w:val="fr-FR"/>
          </w:rPr>
          <w:t>5B</w:t>
        </w:r>
        <w:proofErr w:type="spellEnd"/>
        <w:r w:rsidRPr="00444201">
          <w:rPr>
            <w:color w:val="0000FF"/>
            <w:u w:val="single"/>
            <w:lang w:val="fr-FR"/>
          </w:rPr>
          <w:t>/26</w:t>
        </w:r>
      </w:hyperlink>
      <w:r w:rsidRPr="00444201">
        <w:rPr>
          <w:lang w:val="fr-FR"/>
        </w:rPr>
        <w:t xml:space="preserve">, </w:t>
      </w:r>
      <w:hyperlink r:id="rId175" w:history="1">
        <w:proofErr w:type="spellStart"/>
        <w:r w:rsidRPr="00444201">
          <w:rPr>
            <w:color w:val="0000FF"/>
            <w:u w:val="single"/>
            <w:lang w:val="fr-FR"/>
          </w:rPr>
          <w:t>5B</w:t>
        </w:r>
        <w:proofErr w:type="spellEnd"/>
        <w:r w:rsidRPr="00444201">
          <w:rPr>
            <w:color w:val="0000FF"/>
            <w:u w:val="single"/>
            <w:lang w:val="fr-FR"/>
          </w:rPr>
          <w:t>/58</w:t>
        </w:r>
      </w:hyperlink>
    </w:p>
    <w:p w14:paraId="77C95312" w14:textId="77777777" w:rsidR="00444201" w:rsidRPr="00444201" w:rsidRDefault="00444201" w:rsidP="00444201">
      <w:pPr>
        <w:tabs>
          <w:tab w:val="clear" w:pos="1134"/>
          <w:tab w:val="clear" w:pos="1871"/>
          <w:tab w:val="left" w:pos="1843"/>
          <w:tab w:val="left" w:pos="3345"/>
        </w:tabs>
        <w:spacing w:before="60"/>
        <w:ind w:left="2268" w:hanging="2268"/>
        <w:rPr>
          <w:bCs/>
          <w:szCs w:val="24"/>
          <w:lang w:val="fr-FR"/>
        </w:rPr>
      </w:pPr>
      <w:r w:rsidRPr="00444201">
        <w:rPr>
          <w:lang w:val="fr-FR"/>
        </w:rPr>
        <w:t>Output document:</w:t>
      </w:r>
      <w:r w:rsidRPr="00444201">
        <w:rPr>
          <w:lang w:val="fr-FR"/>
        </w:rPr>
        <w:tab/>
      </w:r>
      <w:r w:rsidRPr="00444201">
        <w:rPr>
          <w:lang w:val="fr-FR"/>
        </w:rPr>
        <w:tab/>
      </w:r>
      <w:hyperlink r:id="rId176" w:history="1">
        <w:proofErr w:type="spellStart"/>
        <w:r w:rsidRPr="00444201">
          <w:rPr>
            <w:color w:val="0000FF"/>
            <w:u w:val="single"/>
            <w:lang w:val="fr-FR"/>
          </w:rPr>
          <w:t>4A</w:t>
        </w:r>
        <w:proofErr w:type="spellEnd"/>
        <w:r w:rsidRPr="00444201">
          <w:rPr>
            <w:color w:val="0000FF"/>
            <w:u w:val="single"/>
            <w:lang w:val="fr-FR"/>
          </w:rPr>
          <w:t>/36</w:t>
        </w:r>
      </w:hyperlink>
      <w:r w:rsidRPr="00444201">
        <w:rPr>
          <w:lang w:val="fr-FR"/>
        </w:rPr>
        <w:t xml:space="preserve"> (Source Document </w:t>
      </w:r>
      <w:proofErr w:type="spellStart"/>
      <w:r w:rsidRPr="00444201">
        <w:rPr>
          <w:lang w:val="fr-FR"/>
        </w:rPr>
        <w:t>5B</w:t>
      </w:r>
      <w:proofErr w:type="spellEnd"/>
      <w:r w:rsidRPr="00444201">
        <w:rPr>
          <w:lang w:val="fr-FR"/>
        </w:rPr>
        <w:t>/TEMP/1 (LS))</w:t>
      </w:r>
    </w:p>
    <w:p w14:paraId="0184C2AB" w14:textId="36825EA7" w:rsidR="00444201" w:rsidRPr="00444201" w:rsidRDefault="00444201" w:rsidP="00444201">
      <w:r w:rsidRPr="00444201">
        <w:rPr>
          <w:lang w:val="en-US"/>
        </w:rPr>
        <w:t xml:space="preserve">WP </w:t>
      </w:r>
      <w:proofErr w:type="spellStart"/>
      <w:r w:rsidRPr="00444201">
        <w:rPr>
          <w:lang w:val="en-US"/>
        </w:rPr>
        <w:t>5B</w:t>
      </w:r>
      <w:proofErr w:type="spellEnd"/>
      <w:r w:rsidRPr="00444201">
        <w:rPr>
          <w:lang w:val="en-US"/>
        </w:rPr>
        <w:t xml:space="preserve"> considered the liaison statement received from WP </w:t>
      </w:r>
      <w:proofErr w:type="spellStart"/>
      <w:r w:rsidRPr="00444201">
        <w:rPr>
          <w:lang w:val="en-US"/>
        </w:rPr>
        <w:t>4A</w:t>
      </w:r>
      <w:proofErr w:type="spellEnd"/>
      <w:r w:rsidRPr="00444201">
        <w:rPr>
          <w:lang w:val="en-US"/>
        </w:rPr>
        <w:t xml:space="preserve"> (Document </w:t>
      </w:r>
      <w:proofErr w:type="spellStart"/>
      <w:r w:rsidRPr="00444201">
        <w:t>5B</w:t>
      </w:r>
      <w:proofErr w:type="spellEnd"/>
      <w:r w:rsidRPr="00444201">
        <w:t>/26</w:t>
      </w:r>
      <w:r w:rsidRPr="00444201">
        <w:rPr>
          <w:lang w:val="en-US"/>
        </w:rPr>
        <w:t>) requesting</w:t>
      </w:r>
      <w:r w:rsidRPr="00444201">
        <w:t xml:space="preserve"> relevant information, including technical and operational characteristics and protection criteria for services under the responsibility of WP </w:t>
      </w:r>
      <w:proofErr w:type="spellStart"/>
      <w:r w:rsidRPr="00444201">
        <w:t>5B</w:t>
      </w:r>
      <w:proofErr w:type="spellEnd"/>
      <w:r w:rsidRPr="00444201">
        <w:t xml:space="preserve"> in, or adjacent to, the frequency bands 17.7</w:t>
      </w:r>
      <w:r w:rsidRPr="00444201">
        <w:noBreakHyphen/>
        <w:t xml:space="preserve">18.6 GHz, 18.8-19.3 GHz, 19.7-20.2 GHz, 27.5-29.1 GHz and 29.5-30 GHz and an associated contribution proposing a response (Document </w:t>
      </w:r>
      <w:proofErr w:type="spellStart"/>
      <w:r w:rsidRPr="00444201">
        <w:t>5B</w:t>
      </w:r>
      <w:proofErr w:type="spellEnd"/>
      <w:r w:rsidRPr="00444201">
        <w:t xml:space="preserve">/58). In response, WP </w:t>
      </w:r>
      <w:proofErr w:type="spellStart"/>
      <w:r w:rsidRPr="00444201">
        <w:t>5B</w:t>
      </w:r>
      <w:proofErr w:type="spellEnd"/>
      <w:r w:rsidRPr="00444201">
        <w:t xml:space="preserve"> sent a reply liaison statement to WP</w:t>
      </w:r>
      <w:r w:rsidR="00071618">
        <w:t> </w:t>
      </w:r>
      <w:proofErr w:type="spellStart"/>
      <w:r w:rsidRPr="00444201">
        <w:t>4A</w:t>
      </w:r>
      <w:proofErr w:type="spellEnd"/>
      <w:r w:rsidRPr="00444201">
        <w:t xml:space="preserve"> explaining that there currently is no such information available, but that WP </w:t>
      </w:r>
      <w:proofErr w:type="spellStart"/>
      <w:r w:rsidRPr="00444201">
        <w:t>5B</w:t>
      </w:r>
      <w:proofErr w:type="spellEnd"/>
      <w:r w:rsidRPr="00444201">
        <w:t xml:space="preserve"> would inform WP </w:t>
      </w:r>
      <w:proofErr w:type="spellStart"/>
      <w:r w:rsidRPr="00444201">
        <w:t>4A</w:t>
      </w:r>
      <w:proofErr w:type="spellEnd"/>
      <w:r w:rsidRPr="00444201">
        <w:t xml:space="preserve"> if such information should later become available. Administrations are encouraged to submit to later meetings of WP </w:t>
      </w:r>
      <w:proofErr w:type="spellStart"/>
      <w:r w:rsidRPr="00444201">
        <w:t>5B</w:t>
      </w:r>
      <w:proofErr w:type="spellEnd"/>
      <w:r w:rsidRPr="00444201">
        <w:t xml:space="preserve">, characteristics for current or planned networks in, or adjacent to the above listed frequency bands. In the liaison statement to WP </w:t>
      </w:r>
      <w:proofErr w:type="spellStart"/>
      <w:r w:rsidRPr="00444201">
        <w:t>4A</w:t>
      </w:r>
      <w:proofErr w:type="spellEnd"/>
      <w:r w:rsidRPr="00444201">
        <w:t xml:space="preserve">, WP </w:t>
      </w:r>
      <w:proofErr w:type="spellStart"/>
      <w:r w:rsidRPr="00444201">
        <w:t>5B</w:t>
      </w:r>
      <w:proofErr w:type="spellEnd"/>
      <w:r w:rsidRPr="00444201">
        <w:t xml:space="preserve"> also pointed out that several of the frequency bands suggested studied under Agenda Item 1.16 overlaps with frequency bands listed in Resolution </w:t>
      </w:r>
      <w:r w:rsidRPr="00444201">
        <w:rPr>
          <w:b/>
          <w:bCs/>
        </w:rPr>
        <w:t>155 (</w:t>
      </w:r>
      <w:proofErr w:type="spellStart"/>
      <w:r w:rsidRPr="00444201">
        <w:rPr>
          <w:b/>
          <w:bCs/>
        </w:rPr>
        <w:t>Rev.WRC</w:t>
      </w:r>
      <w:proofErr w:type="spellEnd"/>
      <w:r w:rsidRPr="00444201">
        <w:rPr>
          <w:b/>
          <w:bCs/>
        </w:rPr>
        <w:t>-19)</w:t>
      </w:r>
      <w:r w:rsidRPr="00444201">
        <w:t xml:space="preserve"> and which is subject to WRC-23 </w:t>
      </w:r>
      <w:r w:rsidR="00071618" w:rsidRPr="00444201">
        <w:t>agenda i</w:t>
      </w:r>
      <w:r w:rsidRPr="00444201">
        <w:t xml:space="preserve">tem 1.8 </w:t>
      </w:r>
    </w:p>
    <w:p w14:paraId="5D2CC79A" w14:textId="2352C5CF" w:rsidR="00444201" w:rsidRPr="00444201" w:rsidRDefault="00B7277B" w:rsidP="00592FE7">
      <w:pPr>
        <w:pStyle w:val="Heading4"/>
        <w:rPr>
          <w:lang w:val="fr-FR"/>
        </w:rPr>
      </w:pPr>
      <w:r>
        <w:t>10</w:t>
      </w:r>
      <w:r w:rsidR="00444201" w:rsidRPr="00444201">
        <w:rPr>
          <w:lang w:val="fr-FR"/>
        </w:rPr>
        <w:t>.5.1.3</w:t>
      </w:r>
      <w:r w:rsidR="00444201" w:rsidRPr="00444201">
        <w:rPr>
          <w:lang w:val="fr-FR"/>
        </w:rPr>
        <w:tab/>
      </w:r>
      <w:proofErr w:type="spellStart"/>
      <w:r w:rsidR="00444201" w:rsidRPr="00444201">
        <w:rPr>
          <w:lang w:val="fr-FR"/>
        </w:rPr>
        <w:t>WRC-23</w:t>
      </w:r>
      <w:proofErr w:type="spellEnd"/>
      <w:r w:rsidR="00444201" w:rsidRPr="00444201">
        <w:rPr>
          <w:lang w:val="fr-FR"/>
        </w:rPr>
        <w:t xml:space="preserve"> </w:t>
      </w:r>
      <w:r w:rsidR="006B6565" w:rsidRPr="00444201">
        <w:rPr>
          <w:lang w:val="fr-FR"/>
        </w:rPr>
        <w:t xml:space="preserve">agenda item </w:t>
      </w:r>
      <w:r w:rsidR="00444201" w:rsidRPr="00444201">
        <w:rPr>
          <w:lang w:val="fr-FR"/>
        </w:rPr>
        <w:t>1.17 - Inter-satellite links</w:t>
      </w:r>
    </w:p>
    <w:p w14:paraId="19F2429B" w14:textId="77777777" w:rsidR="00444201" w:rsidRPr="00444201" w:rsidRDefault="00444201" w:rsidP="00444201">
      <w:pPr>
        <w:tabs>
          <w:tab w:val="left" w:pos="3345"/>
        </w:tabs>
        <w:spacing w:before="80"/>
        <w:ind w:left="1871" w:hanging="1871"/>
        <w:rPr>
          <w:szCs w:val="24"/>
          <w:lang w:val="fr-FR"/>
        </w:rPr>
      </w:pPr>
      <w:r w:rsidRPr="00444201">
        <w:rPr>
          <w:szCs w:val="24"/>
          <w:lang w:val="fr-FR"/>
        </w:rPr>
        <w:t xml:space="preserve">Input </w:t>
      </w:r>
      <w:r w:rsidRPr="00444201">
        <w:rPr>
          <w:lang w:val="fr-FR"/>
        </w:rPr>
        <w:t>documents</w:t>
      </w:r>
      <w:r w:rsidRPr="00444201">
        <w:rPr>
          <w:szCs w:val="24"/>
          <w:lang w:val="fr-FR"/>
        </w:rPr>
        <w:t xml:space="preserve">: </w:t>
      </w:r>
      <w:r w:rsidRPr="00444201">
        <w:rPr>
          <w:szCs w:val="24"/>
          <w:lang w:val="fr-FR"/>
        </w:rPr>
        <w:tab/>
      </w:r>
      <w:r w:rsidRPr="00444201">
        <w:rPr>
          <w:szCs w:val="24"/>
          <w:lang w:val="fr-FR"/>
        </w:rPr>
        <w:tab/>
      </w:r>
      <w:hyperlink r:id="rId177" w:history="1">
        <w:proofErr w:type="spellStart"/>
        <w:r w:rsidRPr="00444201">
          <w:rPr>
            <w:color w:val="0000FF"/>
            <w:u w:val="single"/>
            <w:lang w:val="fr-FR"/>
          </w:rPr>
          <w:t>5B</w:t>
        </w:r>
        <w:proofErr w:type="spellEnd"/>
        <w:r w:rsidRPr="00444201">
          <w:rPr>
            <w:color w:val="0000FF"/>
            <w:u w:val="single"/>
            <w:lang w:val="fr-FR"/>
          </w:rPr>
          <w:t>/20</w:t>
        </w:r>
      </w:hyperlink>
      <w:r w:rsidRPr="00444201">
        <w:rPr>
          <w:lang w:val="fr-FR"/>
        </w:rPr>
        <w:t xml:space="preserve">, </w:t>
      </w:r>
      <w:hyperlink r:id="rId178" w:history="1">
        <w:proofErr w:type="spellStart"/>
        <w:r w:rsidRPr="00444201">
          <w:rPr>
            <w:color w:val="0000FF"/>
            <w:u w:val="single"/>
            <w:lang w:val="fr-FR"/>
          </w:rPr>
          <w:t>5B</w:t>
        </w:r>
        <w:proofErr w:type="spellEnd"/>
        <w:r w:rsidRPr="00444201">
          <w:rPr>
            <w:color w:val="0000FF"/>
            <w:u w:val="single"/>
            <w:lang w:val="fr-FR"/>
          </w:rPr>
          <w:t>/25</w:t>
        </w:r>
      </w:hyperlink>
      <w:r w:rsidRPr="00444201">
        <w:rPr>
          <w:lang w:val="fr-FR"/>
        </w:rPr>
        <w:t xml:space="preserve">, </w:t>
      </w:r>
      <w:hyperlink r:id="rId179" w:history="1">
        <w:proofErr w:type="spellStart"/>
        <w:r w:rsidRPr="00444201">
          <w:rPr>
            <w:color w:val="0000FF"/>
            <w:u w:val="single"/>
            <w:lang w:val="fr-FR"/>
          </w:rPr>
          <w:t>5B</w:t>
        </w:r>
        <w:proofErr w:type="spellEnd"/>
        <w:r w:rsidRPr="00444201">
          <w:rPr>
            <w:color w:val="0000FF"/>
            <w:u w:val="single"/>
            <w:lang w:val="fr-FR"/>
          </w:rPr>
          <w:t>/51</w:t>
        </w:r>
      </w:hyperlink>
    </w:p>
    <w:p w14:paraId="7DF1E336" w14:textId="77777777" w:rsidR="00444201" w:rsidRPr="00444201" w:rsidRDefault="00444201" w:rsidP="00444201">
      <w:pPr>
        <w:tabs>
          <w:tab w:val="clear" w:pos="1134"/>
          <w:tab w:val="clear" w:pos="1871"/>
          <w:tab w:val="left" w:pos="1843"/>
          <w:tab w:val="left" w:pos="3345"/>
        </w:tabs>
        <w:spacing w:before="60"/>
        <w:ind w:left="2268" w:hanging="2268"/>
        <w:rPr>
          <w:bCs/>
          <w:szCs w:val="24"/>
          <w:lang w:val="fr-FR"/>
        </w:rPr>
      </w:pPr>
      <w:r w:rsidRPr="00444201">
        <w:rPr>
          <w:lang w:val="fr-FR"/>
        </w:rPr>
        <w:t>Output document:</w:t>
      </w:r>
      <w:r w:rsidRPr="00444201">
        <w:rPr>
          <w:lang w:val="fr-FR"/>
        </w:rPr>
        <w:tab/>
      </w:r>
      <w:r w:rsidRPr="00444201">
        <w:rPr>
          <w:lang w:val="fr-FR"/>
        </w:rPr>
        <w:tab/>
      </w:r>
      <w:hyperlink r:id="rId180" w:history="1">
        <w:proofErr w:type="spellStart"/>
        <w:r w:rsidRPr="00444201">
          <w:rPr>
            <w:color w:val="0000FF"/>
            <w:u w:val="single"/>
            <w:lang w:val="fr-FR"/>
          </w:rPr>
          <w:t>4A</w:t>
        </w:r>
        <w:proofErr w:type="spellEnd"/>
        <w:r w:rsidRPr="00444201">
          <w:rPr>
            <w:color w:val="0000FF"/>
            <w:u w:val="single"/>
            <w:lang w:val="fr-FR"/>
          </w:rPr>
          <w:t>/38</w:t>
        </w:r>
      </w:hyperlink>
      <w:r w:rsidRPr="00444201">
        <w:rPr>
          <w:lang w:val="fr-FR"/>
        </w:rPr>
        <w:t xml:space="preserve"> (Source Document </w:t>
      </w:r>
      <w:proofErr w:type="spellStart"/>
      <w:r w:rsidRPr="00444201">
        <w:rPr>
          <w:lang w:val="fr-FR"/>
        </w:rPr>
        <w:t>5B</w:t>
      </w:r>
      <w:proofErr w:type="spellEnd"/>
      <w:r w:rsidRPr="00444201">
        <w:rPr>
          <w:lang w:val="fr-FR"/>
        </w:rPr>
        <w:t>/TEMP/10 (LS))</w:t>
      </w:r>
    </w:p>
    <w:p w14:paraId="43A68395" w14:textId="0C379AC4" w:rsidR="00444201" w:rsidRPr="00444201" w:rsidRDefault="00444201" w:rsidP="00444201">
      <w:pPr>
        <w:rPr>
          <w:lang w:val="en-US"/>
        </w:rPr>
      </w:pPr>
      <w:r w:rsidRPr="00444201">
        <w:rPr>
          <w:lang w:val="en-US"/>
        </w:rPr>
        <w:t xml:space="preserve">WP </w:t>
      </w:r>
      <w:proofErr w:type="spellStart"/>
      <w:r w:rsidRPr="00444201">
        <w:rPr>
          <w:lang w:val="en-US"/>
        </w:rPr>
        <w:t>5B</w:t>
      </w:r>
      <w:proofErr w:type="spellEnd"/>
      <w:r w:rsidRPr="00444201">
        <w:rPr>
          <w:lang w:val="en-US"/>
        </w:rPr>
        <w:t xml:space="preserve"> furthermore considered the liaison statement received from WP </w:t>
      </w:r>
      <w:proofErr w:type="spellStart"/>
      <w:r w:rsidRPr="00444201">
        <w:rPr>
          <w:lang w:val="en-US"/>
        </w:rPr>
        <w:t>4A</w:t>
      </w:r>
      <w:proofErr w:type="spellEnd"/>
      <w:r w:rsidRPr="00444201">
        <w:rPr>
          <w:lang w:val="en-US"/>
        </w:rPr>
        <w:t xml:space="preserve"> (Document </w:t>
      </w:r>
      <w:proofErr w:type="spellStart"/>
      <w:r w:rsidRPr="00444201">
        <w:t>5B</w:t>
      </w:r>
      <w:proofErr w:type="spellEnd"/>
      <w:r w:rsidRPr="00444201">
        <w:t>/25</w:t>
      </w:r>
      <w:r w:rsidRPr="00444201">
        <w:rPr>
          <w:lang w:val="en-US"/>
        </w:rPr>
        <w:t xml:space="preserve">) requesting </w:t>
      </w:r>
      <w:r w:rsidRPr="00444201">
        <w:t xml:space="preserve">relevant information, including technical and operational characteristics and protection criteria for services under the responsibility of WP </w:t>
      </w:r>
      <w:proofErr w:type="spellStart"/>
      <w:r w:rsidRPr="00444201">
        <w:t>5B</w:t>
      </w:r>
      <w:proofErr w:type="spellEnd"/>
      <w:r w:rsidRPr="00444201">
        <w:t xml:space="preserve"> in, or adjacent to, the frequency bands </w:t>
      </w:r>
      <w:r w:rsidRPr="00444201">
        <w:rPr>
          <w:rFonts w:ascii="TimesNewRomanPSMT" w:eastAsiaTheme="minorHAnsi" w:hAnsi="TimesNewRomanPSMT" w:cs="TimesNewRomanPSMT"/>
        </w:rPr>
        <w:t>11.7-12.7 GHz, 18.1-18.6 GHz, 18.8-20.2 GHz and 27.5-30 GHz</w:t>
      </w:r>
      <w:r w:rsidRPr="00444201">
        <w:t xml:space="preserve"> and an associated contribution proposing a response (Document </w:t>
      </w:r>
      <w:proofErr w:type="spellStart"/>
      <w:r w:rsidRPr="00444201">
        <w:t>5B</w:t>
      </w:r>
      <w:proofErr w:type="spellEnd"/>
      <w:r w:rsidRPr="00444201">
        <w:t xml:space="preserve">/51). In response, WP </w:t>
      </w:r>
      <w:proofErr w:type="spellStart"/>
      <w:r w:rsidRPr="00444201">
        <w:t>5B</w:t>
      </w:r>
      <w:proofErr w:type="spellEnd"/>
      <w:r w:rsidRPr="00444201">
        <w:t xml:space="preserve"> sent a reply liaison statement to WP</w:t>
      </w:r>
      <w:r w:rsidR="00C04B00">
        <w:t> </w:t>
      </w:r>
      <w:proofErr w:type="spellStart"/>
      <w:r w:rsidRPr="00444201">
        <w:t>4A</w:t>
      </w:r>
      <w:proofErr w:type="spellEnd"/>
      <w:r w:rsidRPr="00444201">
        <w:t xml:space="preserve"> explaining that </w:t>
      </w:r>
      <w:r w:rsidRPr="00444201">
        <w:rPr>
          <w:lang w:eastAsia="zh-CN"/>
        </w:rPr>
        <w:t xml:space="preserve">there are currently no frequency allocations for radiodetermination aeronautical, or maritime services in or immediately adjacent to the considered frequency bands. </w:t>
      </w:r>
      <w:r w:rsidRPr="00444201">
        <w:t xml:space="preserve">In the liaison statement to WP </w:t>
      </w:r>
      <w:proofErr w:type="spellStart"/>
      <w:r w:rsidRPr="00444201">
        <w:t>4A</w:t>
      </w:r>
      <w:proofErr w:type="spellEnd"/>
      <w:r w:rsidRPr="00444201">
        <w:t xml:space="preserve">, WP </w:t>
      </w:r>
      <w:proofErr w:type="spellStart"/>
      <w:r w:rsidRPr="00444201">
        <w:t>5B</w:t>
      </w:r>
      <w:proofErr w:type="spellEnd"/>
      <w:r w:rsidRPr="00444201">
        <w:t xml:space="preserve"> also pointed out that several of the frequency bands suggested studied under </w:t>
      </w:r>
      <w:r w:rsidR="00C04B00" w:rsidRPr="00444201">
        <w:t xml:space="preserve">agenda item </w:t>
      </w:r>
      <w:r w:rsidRPr="00444201">
        <w:t xml:space="preserve">1.17 overlaps with frequency bands listed in Resolution </w:t>
      </w:r>
      <w:r w:rsidRPr="00444201">
        <w:rPr>
          <w:b/>
          <w:bCs/>
        </w:rPr>
        <w:t>155</w:t>
      </w:r>
      <w:r w:rsidRPr="00444201">
        <w:t xml:space="preserve"> </w:t>
      </w:r>
      <w:r w:rsidRPr="00444201">
        <w:rPr>
          <w:b/>
          <w:bCs/>
        </w:rPr>
        <w:t>(</w:t>
      </w:r>
      <w:proofErr w:type="spellStart"/>
      <w:r w:rsidRPr="00444201">
        <w:rPr>
          <w:b/>
          <w:bCs/>
        </w:rPr>
        <w:t>Rev.WRC</w:t>
      </w:r>
      <w:proofErr w:type="spellEnd"/>
      <w:r w:rsidRPr="00444201">
        <w:rPr>
          <w:b/>
          <w:bCs/>
        </w:rPr>
        <w:t xml:space="preserve">-19) </w:t>
      </w:r>
      <w:r w:rsidRPr="00444201">
        <w:t xml:space="preserve">and which is subject to WRC-23 </w:t>
      </w:r>
      <w:r w:rsidR="00C04B00" w:rsidRPr="00444201">
        <w:t xml:space="preserve">agenda item </w:t>
      </w:r>
      <w:r w:rsidRPr="00444201">
        <w:t>1.8.</w:t>
      </w:r>
    </w:p>
    <w:p w14:paraId="6612B36F" w14:textId="649BB4FD" w:rsidR="00444201" w:rsidRPr="00444201" w:rsidRDefault="00B7277B" w:rsidP="00592FE7">
      <w:pPr>
        <w:pStyle w:val="Heading3"/>
      </w:pPr>
      <w:bookmarkStart w:id="155" w:name="_Toc49247375"/>
      <w:r>
        <w:t>10</w:t>
      </w:r>
      <w:r w:rsidR="00444201" w:rsidRPr="00444201">
        <w:t>.5.2</w:t>
      </w:r>
      <w:r w:rsidR="00444201" w:rsidRPr="00444201">
        <w:tab/>
        <w:t xml:space="preserve">Draft ITU-R </w:t>
      </w:r>
      <w:r w:rsidR="006B6565" w:rsidRPr="00444201">
        <w:t xml:space="preserve">new </w:t>
      </w:r>
      <w:r w:rsidR="00444201" w:rsidRPr="00444201">
        <w:t>Report</w:t>
      </w:r>
      <w:bookmarkEnd w:id="155"/>
    </w:p>
    <w:p w14:paraId="767A8E06" w14:textId="5EC91D22" w:rsidR="00444201" w:rsidRPr="00444201" w:rsidRDefault="00B7277B" w:rsidP="00592FE7">
      <w:pPr>
        <w:pStyle w:val="Heading4"/>
      </w:pPr>
      <w:r>
        <w:t>10</w:t>
      </w:r>
      <w:r w:rsidR="00444201" w:rsidRPr="00444201">
        <w:t>.5.2.1</w:t>
      </w:r>
      <w:r w:rsidR="00444201" w:rsidRPr="00444201">
        <w:tab/>
        <w:t xml:space="preserve">Preliminary </w:t>
      </w:r>
      <w:r w:rsidR="006B6565" w:rsidRPr="00444201">
        <w:t>draft n</w:t>
      </w:r>
      <w:r w:rsidR="00444201" w:rsidRPr="00444201">
        <w:t xml:space="preserve">ew Report ITU-R M.[UAS </w:t>
      </w:r>
      <w:proofErr w:type="spellStart"/>
      <w:r w:rsidR="00444201" w:rsidRPr="00444201">
        <w:t>CNPC_CHAR</w:t>
      </w:r>
      <w:proofErr w:type="spellEnd"/>
      <w:r w:rsidR="00444201" w:rsidRPr="00444201">
        <w:t>]</w:t>
      </w:r>
      <w:bookmarkEnd w:id="151"/>
    </w:p>
    <w:p w14:paraId="56A7812D" w14:textId="77777777" w:rsidR="00444201" w:rsidRPr="00444201" w:rsidRDefault="00444201" w:rsidP="00444201">
      <w:pPr>
        <w:tabs>
          <w:tab w:val="left" w:pos="3345"/>
        </w:tabs>
        <w:spacing w:before="80"/>
        <w:ind w:left="1871" w:hanging="1871"/>
        <w:rPr>
          <w:szCs w:val="24"/>
          <w:lang w:val="fr-FR"/>
        </w:rPr>
      </w:pPr>
      <w:r w:rsidRPr="00444201">
        <w:rPr>
          <w:szCs w:val="24"/>
          <w:lang w:val="fr-FR"/>
        </w:rPr>
        <w:t xml:space="preserve">Input </w:t>
      </w:r>
      <w:r w:rsidRPr="00444201">
        <w:rPr>
          <w:lang w:val="fr-FR"/>
        </w:rPr>
        <w:t>documents</w:t>
      </w:r>
      <w:r w:rsidRPr="00444201">
        <w:rPr>
          <w:szCs w:val="24"/>
          <w:lang w:val="fr-FR"/>
        </w:rPr>
        <w:t xml:space="preserve">: </w:t>
      </w:r>
      <w:r w:rsidRPr="00444201">
        <w:rPr>
          <w:szCs w:val="24"/>
          <w:lang w:val="fr-FR"/>
        </w:rPr>
        <w:tab/>
      </w:r>
      <w:r w:rsidRPr="00444201">
        <w:rPr>
          <w:szCs w:val="24"/>
          <w:lang w:val="fr-FR"/>
        </w:rPr>
        <w:tab/>
      </w:r>
      <w:hyperlink r:id="rId181" w:history="1">
        <w:proofErr w:type="spellStart"/>
        <w:r w:rsidRPr="00444201">
          <w:rPr>
            <w:bCs/>
            <w:color w:val="0000FF"/>
            <w:u w:val="single"/>
            <w:lang w:val="fr-FR"/>
          </w:rPr>
          <w:t>5B</w:t>
        </w:r>
        <w:proofErr w:type="spellEnd"/>
        <w:r w:rsidRPr="00444201">
          <w:rPr>
            <w:bCs/>
            <w:color w:val="0000FF"/>
            <w:u w:val="single"/>
            <w:lang w:val="fr-FR"/>
          </w:rPr>
          <w:t>/712</w:t>
        </w:r>
      </w:hyperlink>
      <w:r w:rsidRPr="00444201">
        <w:rPr>
          <w:lang w:val="fr-FR"/>
        </w:rPr>
        <w:t xml:space="preserve"> </w:t>
      </w:r>
      <w:r w:rsidRPr="00444201">
        <w:rPr>
          <w:bCs/>
          <w:lang w:val="fr-FR"/>
        </w:rPr>
        <w:t xml:space="preserve">Annex 5, </w:t>
      </w:r>
      <w:hyperlink r:id="rId182" w:history="1">
        <w:proofErr w:type="spellStart"/>
        <w:r w:rsidRPr="00444201">
          <w:rPr>
            <w:color w:val="0000FF"/>
            <w:u w:val="single"/>
            <w:lang w:val="fr-FR"/>
          </w:rPr>
          <w:t>5B</w:t>
        </w:r>
        <w:proofErr w:type="spellEnd"/>
        <w:r w:rsidRPr="00444201">
          <w:rPr>
            <w:color w:val="0000FF"/>
            <w:u w:val="single"/>
            <w:lang w:val="fr-FR"/>
          </w:rPr>
          <w:t>/41</w:t>
        </w:r>
      </w:hyperlink>
    </w:p>
    <w:p w14:paraId="73138512" w14:textId="77777777" w:rsidR="00444201" w:rsidRPr="00444201" w:rsidRDefault="00444201" w:rsidP="00444201">
      <w:pPr>
        <w:tabs>
          <w:tab w:val="clear" w:pos="1134"/>
          <w:tab w:val="clear" w:pos="1871"/>
          <w:tab w:val="left" w:pos="1843"/>
          <w:tab w:val="left" w:pos="3345"/>
        </w:tabs>
        <w:spacing w:before="60"/>
        <w:ind w:left="2268" w:hanging="2268"/>
      </w:pPr>
      <w:r w:rsidRPr="00444201">
        <w:t>Output document:</w:t>
      </w:r>
      <w:r w:rsidRPr="00444201">
        <w:tab/>
      </w:r>
      <w:r w:rsidRPr="00444201">
        <w:tab/>
        <w:t>None</w:t>
      </w:r>
    </w:p>
    <w:p w14:paraId="4EE4E8B1" w14:textId="5F7D425C" w:rsidR="00444201" w:rsidRPr="00444201" w:rsidRDefault="00444201" w:rsidP="00444201">
      <w:r w:rsidRPr="00444201">
        <w:t>A contribution was received and introduced but not discussed, proposing updates to the proposed new Report on unmanned aircraft system command and non-payload communication characteristics. Whilst the document was not discussed the meeting did agree that the content should not be considered at this stage as material for further developing a new Report. However, it was also agreed that it would be useful to maintain a list of unmanned aircraft system command and non-payload communication characteristics</w:t>
      </w:r>
      <w:r w:rsidR="00C04B00">
        <w:t>.</w:t>
      </w:r>
      <w:r w:rsidRPr="00444201">
        <w:t xml:space="preserve"> The contribution and the </w:t>
      </w:r>
      <w:r w:rsidR="00C04B00" w:rsidRPr="00444201">
        <w:t xml:space="preserve">Annex </w:t>
      </w:r>
      <w:r w:rsidRPr="00444201">
        <w:t xml:space="preserve">to the last </w:t>
      </w:r>
      <w:r w:rsidR="00C04B00" w:rsidRPr="00444201">
        <w:t xml:space="preserve">Chairman’s Report </w:t>
      </w:r>
      <w:r w:rsidRPr="00444201">
        <w:t>were therefore carried forward.</w:t>
      </w:r>
    </w:p>
    <w:p w14:paraId="3EBFB088" w14:textId="773A36ED" w:rsidR="00444201" w:rsidRPr="00444201" w:rsidRDefault="00B7277B" w:rsidP="00592FE7">
      <w:pPr>
        <w:pStyle w:val="Heading3"/>
      </w:pPr>
      <w:bookmarkStart w:id="156" w:name="_Toc11135817"/>
      <w:bookmarkStart w:id="157" w:name="_Toc49247376"/>
      <w:r>
        <w:t>10</w:t>
      </w:r>
      <w:r w:rsidR="00444201" w:rsidRPr="00444201">
        <w:t>.5.3</w:t>
      </w:r>
      <w:r w:rsidR="00444201" w:rsidRPr="00444201">
        <w:tab/>
        <w:t xml:space="preserve">Preliminary </w:t>
      </w:r>
      <w:r w:rsidR="006B6565" w:rsidRPr="00444201">
        <w:t>draft n</w:t>
      </w:r>
      <w:r w:rsidR="00444201" w:rsidRPr="00444201">
        <w:t>ew Report ITU-R M.[</w:t>
      </w:r>
      <w:proofErr w:type="spellStart"/>
      <w:r w:rsidR="00444201" w:rsidRPr="00444201">
        <w:t>UA_PFD</w:t>
      </w:r>
      <w:proofErr w:type="spellEnd"/>
      <w:r w:rsidR="00444201" w:rsidRPr="00444201">
        <w:t>]</w:t>
      </w:r>
      <w:bookmarkEnd w:id="156"/>
      <w:bookmarkEnd w:id="157"/>
    </w:p>
    <w:p w14:paraId="5AE43044" w14:textId="77777777" w:rsidR="00444201" w:rsidRPr="00444201" w:rsidRDefault="00444201" w:rsidP="00444201">
      <w:pPr>
        <w:tabs>
          <w:tab w:val="left" w:pos="3345"/>
        </w:tabs>
        <w:spacing w:before="80"/>
        <w:ind w:left="1871" w:hanging="1871"/>
        <w:rPr>
          <w:szCs w:val="24"/>
          <w:lang w:val="fr-FR"/>
        </w:rPr>
      </w:pPr>
      <w:r w:rsidRPr="00444201">
        <w:rPr>
          <w:szCs w:val="24"/>
          <w:lang w:val="fr-FR"/>
        </w:rPr>
        <w:t xml:space="preserve">Input </w:t>
      </w:r>
      <w:r w:rsidRPr="00444201">
        <w:rPr>
          <w:lang w:val="fr-FR"/>
        </w:rPr>
        <w:t>documents</w:t>
      </w:r>
      <w:r w:rsidRPr="00444201">
        <w:rPr>
          <w:szCs w:val="24"/>
          <w:lang w:val="fr-FR"/>
        </w:rPr>
        <w:t xml:space="preserve">: </w:t>
      </w:r>
      <w:r w:rsidRPr="00444201">
        <w:rPr>
          <w:szCs w:val="24"/>
          <w:lang w:val="fr-FR"/>
        </w:rPr>
        <w:tab/>
      </w:r>
      <w:r w:rsidRPr="00444201">
        <w:rPr>
          <w:szCs w:val="24"/>
          <w:lang w:val="fr-FR"/>
        </w:rPr>
        <w:tab/>
      </w:r>
      <w:hyperlink r:id="rId183" w:history="1">
        <w:proofErr w:type="spellStart"/>
        <w:r w:rsidRPr="00444201">
          <w:rPr>
            <w:bCs/>
            <w:color w:val="0000FF"/>
            <w:u w:val="single"/>
            <w:lang w:val="fr-FR"/>
          </w:rPr>
          <w:t>5B</w:t>
        </w:r>
        <w:proofErr w:type="spellEnd"/>
        <w:r w:rsidRPr="00444201">
          <w:rPr>
            <w:bCs/>
            <w:color w:val="0000FF"/>
            <w:u w:val="single"/>
            <w:lang w:val="fr-FR"/>
          </w:rPr>
          <w:t>/712</w:t>
        </w:r>
      </w:hyperlink>
      <w:r w:rsidRPr="00444201">
        <w:rPr>
          <w:lang w:val="fr-FR"/>
        </w:rPr>
        <w:t xml:space="preserve"> </w:t>
      </w:r>
      <w:r w:rsidRPr="00444201">
        <w:rPr>
          <w:bCs/>
          <w:lang w:val="fr-FR"/>
        </w:rPr>
        <w:t xml:space="preserve">Annex 7, </w:t>
      </w:r>
      <w:hyperlink r:id="rId184" w:history="1">
        <w:proofErr w:type="spellStart"/>
        <w:r w:rsidRPr="00444201">
          <w:rPr>
            <w:color w:val="0000FF"/>
            <w:u w:val="single"/>
            <w:lang w:val="fr-FR"/>
          </w:rPr>
          <w:t>5B</w:t>
        </w:r>
        <w:proofErr w:type="spellEnd"/>
        <w:r w:rsidRPr="00444201">
          <w:rPr>
            <w:color w:val="0000FF"/>
            <w:u w:val="single"/>
            <w:lang w:val="fr-FR"/>
          </w:rPr>
          <w:t>/40</w:t>
        </w:r>
      </w:hyperlink>
    </w:p>
    <w:p w14:paraId="7F1C78E4" w14:textId="77777777" w:rsidR="00444201" w:rsidRPr="00444201" w:rsidRDefault="00444201" w:rsidP="00444201">
      <w:pPr>
        <w:tabs>
          <w:tab w:val="clear" w:pos="1134"/>
          <w:tab w:val="clear" w:pos="1871"/>
          <w:tab w:val="left" w:pos="1843"/>
          <w:tab w:val="left" w:pos="3345"/>
        </w:tabs>
        <w:spacing w:before="60"/>
        <w:ind w:left="2268" w:hanging="2268"/>
        <w:rPr>
          <w:szCs w:val="24"/>
        </w:rPr>
      </w:pPr>
      <w:r w:rsidRPr="00444201">
        <w:t>Output document:</w:t>
      </w:r>
      <w:r w:rsidRPr="00444201">
        <w:tab/>
      </w:r>
      <w:r w:rsidRPr="00444201">
        <w:tab/>
        <w:t>None</w:t>
      </w:r>
    </w:p>
    <w:p w14:paraId="0256BB04" w14:textId="472D3156" w:rsidR="00444201" w:rsidRPr="00444201" w:rsidRDefault="00444201" w:rsidP="00444201">
      <w:r w:rsidRPr="00444201">
        <w:t xml:space="preserve">A contribution was received and introduced but not discussed, proposing updates to the proposed new Report on unmanned aircraft power flux density limits, as it would be inappropriate to do so at this time. The contribution and the </w:t>
      </w:r>
      <w:r w:rsidR="00C04B00" w:rsidRPr="00444201">
        <w:t xml:space="preserve">Annex </w:t>
      </w:r>
      <w:r w:rsidRPr="00444201">
        <w:t xml:space="preserve">to the last </w:t>
      </w:r>
      <w:r w:rsidR="00C04B00" w:rsidRPr="00444201">
        <w:t xml:space="preserve">Chairman’s Report </w:t>
      </w:r>
      <w:r w:rsidRPr="00444201">
        <w:t>were therefore carried forward.</w:t>
      </w:r>
    </w:p>
    <w:p w14:paraId="5451496A" w14:textId="3201E539" w:rsidR="00444201" w:rsidRPr="00444201" w:rsidRDefault="00B7277B" w:rsidP="00592FE7">
      <w:pPr>
        <w:pStyle w:val="Heading1"/>
      </w:pPr>
      <w:bookmarkStart w:id="158" w:name="_Toc11135818"/>
      <w:bookmarkStart w:id="159" w:name="_Toc49247377"/>
      <w:r>
        <w:t>11</w:t>
      </w:r>
      <w:r w:rsidR="00444201" w:rsidRPr="00444201">
        <w:tab/>
        <w:t>Documents to be carried over</w:t>
      </w:r>
      <w:bookmarkEnd w:id="152"/>
      <w:bookmarkEnd w:id="153"/>
      <w:bookmarkEnd w:id="154"/>
      <w:bookmarkEnd w:id="158"/>
      <w:bookmarkEnd w:id="159"/>
    </w:p>
    <w:p w14:paraId="4D7A53DB" w14:textId="77BD1FBD" w:rsidR="00444201" w:rsidRPr="00444201" w:rsidRDefault="00444201" w:rsidP="00396169">
      <w:r w:rsidRPr="00444201">
        <w:t xml:space="preserve">The following documents are to be carried forward to the next meeting: </w:t>
      </w:r>
      <w:hyperlink r:id="rId185" w:history="1">
        <w:proofErr w:type="spellStart"/>
        <w:r w:rsidRPr="00444201">
          <w:rPr>
            <w:bCs/>
            <w:color w:val="0000FF"/>
            <w:u w:val="single"/>
          </w:rPr>
          <w:t>5B</w:t>
        </w:r>
        <w:proofErr w:type="spellEnd"/>
        <w:r w:rsidRPr="00444201">
          <w:rPr>
            <w:bCs/>
            <w:color w:val="0000FF"/>
            <w:u w:val="single"/>
          </w:rPr>
          <w:t>/646</w:t>
        </w:r>
      </w:hyperlink>
      <w:r w:rsidRPr="00444201">
        <w:t xml:space="preserve"> </w:t>
      </w:r>
      <w:r w:rsidRPr="00444201">
        <w:rPr>
          <w:bCs/>
        </w:rPr>
        <w:t xml:space="preserve">Annex 13, </w:t>
      </w:r>
      <w:hyperlink r:id="rId186" w:history="1">
        <w:proofErr w:type="spellStart"/>
        <w:r w:rsidRPr="00444201">
          <w:rPr>
            <w:bCs/>
            <w:color w:val="0000FF"/>
            <w:u w:val="single"/>
          </w:rPr>
          <w:t>5B</w:t>
        </w:r>
        <w:proofErr w:type="spellEnd"/>
        <w:r w:rsidRPr="00444201">
          <w:rPr>
            <w:bCs/>
            <w:color w:val="0000FF"/>
            <w:u w:val="single"/>
          </w:rPr>
          <w:t>/712</w:t>
        </w:r>
      </w:hyperlink>
      <w:r w:rsidRPr="00444201">
        <w:t xml:space="preserve"> </w:t>
      </w:r>
      <w:r w:rsidRPr="00444201">
        <w:rPr>
          <w:bCs/>
        </w:rPr>
        <w:t>Annexes (2,</w:t>
      </w:r>
      <w:r w:rsidR="00C04B00">
        <w:rPr>
          <w:bCs/>
        </w:rPr>
        <w:t xml:space="preserve"> </w:t>
      </w:r>
      <w:r w:rsidRPr="00444201">
        <w:rPr>
          <w:bCs/>
        </w:rPr>
        <w:t>5,</w:t>
      </w:r>
      <w:r w:rsidR="00C04B00">
        <w:rPr>
          <w:bCs/>
        </w:rPr>
        <w:t xml:space="preserve"> </w:t>
      </w:r>
      <w:r w:rsidRPr="00444201">
        <w:rPr>
          <w:bCs/>
        </w:rPr>
        <w:t>7,</w:t>
      </w:r>
      <w:r w:rsidR="00C04B00">
        <w:rPr>
          <w:bCs/>
        </w:rPr>
        <w:t xml:space="preserve"> </w:t>
      </w:r>
      <w:r w:rsidRPr="00444201">
        <w:rPr>
          <w:bCs/>
        </w:rPr>
        <w:t>11</w:t>
      </w:r>
      <w:r w:rsidR="00C04B00">
        <w:rPr>
          <w:bCs/>
        </w:rPr>
        <w:t xml:space="preserve"> </w:t>
      </w:r>
      <w:r w:rsidRPr="00444201">
        <w:rPr>
          <w:bCs/>
        </w:rPr>
        <w:t>&amp;</w:t>
      </w:r>
      <w:r w:rsidR="00C04B00">
        <w:rPr>
          <w:bCs/>
        </w:rPr>
        <w:t xml:space="preserve"> </w:t>
      </w:r>
      <w:r w:rsidRPr="00444201">
        <w:rPr>
          <w:bCs/>
        </w:rPr>
        <w:t xml:space="preserve">12), </w:t>
      </w:r>
      <w:hyperlink r:id="rId187" w:history="1">
        <w:proofErr w:type="spellStart"/>
        <w:r w:rsidRPr="00444201">
          <w:rPr>
            <w:bCs/>
            <w:color w:val="0000FF"/>
            <w:u w:val="single"/>
          </w:rPr>
          <w:t>5B</w:t>
        </w:r>
        <w:proofErr w:type="spellEnd"/>
        <w:r w:rsidRPr="00444201">
          <w:rPr>
            <w:bCs/>
            <w:color w:val="0000FF"/>
            <w:u w:val="single"/>
          </w:rPr>
          <w:t>/728</w:t>
        </w:r>
      </w:hyperlink>
      <w:r w:rsidRPr="00444201">
        <w:t xml:space="preserve">, </w:t>
      </w:r>
      <w:hyperlink r:id="rId188" w:history="1">
        <w:proofErr w:type="spellStart"/>
        <w:r w:rsidRPr="00444201">
          <w:rPr>
            <w:bCs/>
            <w:color w:val="0000FF"/>
            <w:u w:val="single"/>
          </w:rPr>
          <w:t>5B</w:t>
        </w:r>
        <w:proofErr w:type="spellEnd"/>
        <w:r w:rsidRPr="00444201">
          <w:rPr>
            <w:bCs/>
            <w:color w:val="0000FF"/>
            <w:u w:val="single"/>
          </w:rPr>
          <w:t>/6</w:t>
        </w:r>
      </w:hyperlink>
      <w:r w:rsidRPr="00444201">
        <w:t xml:space="preserve">, </w:t>
      </w:r>
      <w:hyperlink r:id="rId189" w:history="1">
        <w:proofErr w:type="spellStart"/>
        <w:r w:rsidRPr="00444201">
          <w:rPr>
            <w:color w:val="0000FF" w:themeColor="hyperlink"/>
            <w:u w:val="single"/>
          </w:rPr>
          <w:t>5B</w:t>
        </w:r>
        <w:proofErr w:type="spellEnd"/>
        <w:r w:rsidRPr="00444201">
          <w:rPr>
            <w:color w:val="0000FF" w:themeColor="hyperlink"/>
            <w:u w:val="single"/>
          </w:rPr>
          <w:t>/12</w:t>
        </w:r>
      </w:hyperlink>
      <w:r w:rsidRPr="00444201">
        <w:t xml:space="preserve">, </w:t>
      </w:r>
      <w:hyperlink r:id="rId190" w:history="1">
        <w:proofErr w:type="spellStart"/>
        <w:r w:rsidRPr="00444201">
          <w:rPr>
            <w:color w:val="0000FF"/>
            <w:u w:val="single"/>
          </w:rPr>
          <w:t>5B</w:t>
        </w:r>
        <w:proofErr w:type="spellEnd"/>
        <w:r w:rsidRPr="00444201">
          <w:rPr>
            <w:color w:val="0000FF"/>
            <w:u w:val="single"/>
          </w:rPr>
          <w:t>/22</w:t>
        </w:r>
      </w:hyperlink>
      <w:r w:rsidRPr="00444201">
        <w:t xml:space="preserve">, </w:t>
      </w:r>
      <w:hyperlink r:id="rId191" w:history="1">
        <w:proofErr w:type="spellStart"/>
        <w:r w:rsidRPr="00444201">
          <w:rPr>
            <w:bCs/>
            <w:color w:val="0000FF"/>
            <w:u w:val="single"/>
          </w:rPr>
          <w:t>5B</w:t>
        </w:r>
        <w:proofErr w:type="spellEnd"/>
        <w:r w:rsidRPr="00444201">
          <w:rPr>
            <w:bCs/>
            <w:color w:val="0000FF"/>
            <w:u w:val="single"/>
          </w:rPr>
          <w:t>/32</w:t>
        </w:r>
      </w:hyperlink>
      <w:r w:rsidRPr="00444201">
        <w:t xml:space="preserve">, </w:t>
      </w:r>
      <w:hyperlink r:id="rId192" w:history="1">
        <w:proofErr w:type="spellStart"/>
        <w:r w:rsidRPr="00444201">
          <w:rPr>
            <w:bCs/>
            <w:color w:val="0000FF"/>
            <w:u w:val="single"/>
          </w:rPr>
          <w:t>5B</w:t>
        </w:r>
        <w:proofErr w:type="spellEnd"/>
        <w:r w:rsidRPr="00444201">
          <w:rPr>
            <w:bCs/>
            <w:color w:val="0000FF"/>
            <w:u w:val="single"/>
          </w:rPr>
          <w:t>/31</w:t>
        </w:r>
      </w:hyperlink>
      <w:r w:rsidRPr="00444201">
        <w:t xml:space="preserve">, </w:t>
      </w:r>
      <w:hyperlink r:id="rId193" w:history="1">
        <w:proofErr w:type="spellStart"/>
        <w:r w:rsidRPr="00444201">
          <w:rPr>
            <w:color w:val="0000FF"/>
            <w:u w:val="single"/>
          </w:rPr>
          <w:t>5B</w:t>
        </w:r>
        <w:proofErr w:type="spellEnd"/>
        <w:r w:rsidRPr="00444201">
          <w:rPr>
            <w:color w:val="0000FF"/>
            <w:u w:val="single"/>
          </w:rPr>
          <w:t>/33</w:t>
        </w:r>
      </w:hyperlink>
      <w:r w:rsidRPr="00444201">
        <w:t xml:space="preserve">, </w:t>
      </w:r>
      <w:hyperlink r:id="rId194" w:history="1">
        <w:proofErr w:type="spellStart"/>
        <w:r w:rsidRPr="00444201">
          <w:rPr>
            <w:bCs/>
            <w:color w:val="0000FF"/>
            <w:u w:val="single"/>
          </w:rPr>
          <w:t>5B</w:t>
        </w:r>
        <w:proofErr w:type="spellEnd"/>
        <w:r w:rsidRPr="00444201">
          <w:rPr>
            <w:bCs/>
            <w:color w:val="0000FF"/>
            <w:u w:val="single"/>
          </w:rPr>
          <w:t>/37</w:t>
        </w:r>
      </w:hyperlink>
      <w:r w:rsidRPr="00444201">
        <w:t xml:space="preserve">, </w:t>
      </w:r>
      <w:hyperlink r:id="rId195" w:history="1">
        <w:proofErr w:type="spellStart"/>
        <w:r w:rsidRPr="00444201">
          <w:rPr>
            <w:bCs/>
            <w:color w:val="0000FF"/>
            <w:u w:val="single"/>
          </w:rPr>
          <w:t>5B</w:t>
        </w:r>
        <w:proofErr w:type="spellEnd"/>
        <w:r w:rsidRPr="00444201">
          <w:rPr>
            <w:bCs/>
            <w:color w:val="0000FF"/>
            <w:u w:val="single"/>
          </w:rPr>
          <w:t>/38</w:t>
        </w:r>
      </w:hyperlink>
      <w:r w:rsidRPr="00444201">
        <w:rPr>
          <w:bCs/>
        </w:rPr>
        <w:t xml:space="preserve">, </w:t>
      </w:r>
      <w:hyperlink r:id="rId196" w:history="1">
        <w:proofErr w:type="spellStart"/>
        <w:r w:rsidRPr="00444201">
          <w:rPr>
            <w:bCs/>
            <w:color w:val="0000FF"/>
            <w:u w:val="single"/>
          </w:rPr>
          <w:t>5B</w:t>
        </w:r>
        <w:proofErr w:type="spellEnd"/>
        <w:r w:rsidRPr="00444201">
          <w:rPr>
            <w:bCs/>
            <w:color w:val="0000FF"/>
            <w:u w:val="single"/>
          </w:rPr>
          <w:t>/43</w:t>
        </w:r>
      </w:hyperlink>
      <w:r w:rsidRPr="00444201">
        <w:t xml:space="preserve">, </w:t>
      </w:r>
      <w:hyperlink r:id="rId197" w:history="1">
        <w:proofErr w:type="spellStart"/>
        <w:r w:rsidRPr="00444201">
          <w:rPr>
            <w:color w:val="0000FF"/>
            <w:u w:val="single"/>
          </w:rPr>
          <w:t>5B</w:t>
        </w:r>
        <w:proofErr w:type="spellEnd"/>
        <w:r w:rsidRPr="00444201">
          <w:rPr>
            <w:color w:val="0000FF"/>
            <w:u w:val="single"/>
          </w:rPr>
          <w:t>/60</w:t>
        </w:r>
      </w:hyperlink>
      <w:r w:rsidRPr="00444201">
        <w:t xml:space="preserve">, </w:t>
      </w:r>
      <w:hyperlink r:id="rId198" w:history="1">
        <w:proofErr w:type="spellStart"/>
        <w:r w:rsidRPr="00444201">
          <w:rPr>
            <w:color w:val="0000FF"/>
            <w:u w:val="single"/>
          </w:rPr>
          <w:t>5B</w:t>
        </w:r>
        <w:proofErr w:type="spellEnd"/>
        <w:r w:rsidRPr="00444201">
          <w:rPr>
            <w:color w:val="0000FF"/>
            <w:u w:val="single"/>
          </w:rPr>
          <w:t>/61</w:t>
        </w:r>
      </w:hyperlink>
      <w:r w:rsidRPr="00444201">
        <w:t xml:space="preserve">, </w:t>
      </w:r>
      <w:hyperlink r:id="rId199" w:history="1">
        <w:proofErr w:type="spellStart"/>
        <w:r w:rsidRPr="00444201">
          <w:rPr>
            <w:bCs/>
            <w:color w:val="0000FF"/>
            <w:u w:val="single"/>
          </w:rPr>
          <w:t>5B</w:t>
        </w:r>
        <w:proofErr w:type="spellEnd"/>
        <w:r w:rsidRPr="00444201">
          <w:rPr>
            <w:bCs/>
            <w:color w:val="0000FF"/>
            <w:u w:val="single"/>
          </w:rPr>
          <w:t>/65</w:t>
        </w:r>
      </w:hyperlink>
      <w:r w:rsidRPr="00444201">
        <w:rPr>
          <w:bCs/>
        </w:rPr>
        <w:t xml:space="preserve">, </w:t>
      </w:r>
      <w:hyperlink r:id="rId200" w:history="1">
        <w:proofErr w:type="spellStart"/>
        <w:r w:rsidRPr="00444201">
          <w:rPr>
            <w:color w:val="0000FF"/>
            <w:u w:val="single"/>
          </w:rPr>
          <w:t>5B</w:t>
        </w:r>
        <w:proofErr w:type="spellEnd"/>
        <w:r w:rsidRPr="00444201">
          <w:rPr>
            <w:color w:val="0000FF"/>
            <w:u w:val="single"/>
          </w:rPr>
          <w:t>/67</w:t>
        </w:r>
      </w:hyperlink>
      <w:r w:rsidRPr="00444201">
        <w:t xml:space="preserve">, </w:t>
      </w:r>
      <w:hyperlink r:id="rId201" w:history="1">
        <w:proofErr w:type="spellStart"/>
        <w:r w:rsidRPr="00444201">
          <w:rPr>
            <w:color w:val="0000FF"/>
            <w:u w:val="single"/>
          </w:rPr>
          <w:t>5B</w:t>
        </w:r>
        <w:proofErr w:type="spellEnd"/>
        <w:r w:rsidRPr="00444201">
          <w:rPr>
            <w:color w:val="0000FF"/>
            <w:u w:val="single"/>
          </w:rPr>
          <w:t>/69</w:t>
        </w:r>
      </w:hyperlink>
      <w:r w:rsidRPr="00444201">
        <w:t xml:space="preserve">, </w:t>
      </w:r>
      <w:hyperlink r:id="rId202" w:history="1">
        <w:proofErr w:type="spellStart"/>
        <w:r w:rsidRPr="00444201">
          <w:rPr>
            <w:color w:val="0000FF"/>
            <w:u w:val="single"/>
          </w:rPr>
          <w:t>5B</w:t>
        </w:r>
        <w:proofErr w:type="spellEnd"/>
        <w:r w:rsidRPr="00444201">
          <w:rPr>
            <w:color w:val="0000FF"/>
            <w:u w:val="single"/>
          </w:rPr>
          <w:t>/70</w:t>
        </w:r>
      </w:hyperlink>
      <w:r w:rsidRPr="00444201">
        <w:t xml:space="preserve">, </w:t>
      </w:r>
      <w:hyperlink r:id="rId203" w:history="1">
        <w:proofErr w:type="spellStart"/>
        <w:r w:rsidRPr="00444201">
          <w:rPr>
            <w:color w:val="0000FF"/>
            <w:u w:val="single"/>
          </w:rPr>
          <w:t>5B</w:t>
        </w:r>
        <w:proofErr w:type="spellEnd"/>
        <w:r w:rsidRPr="00444201">
          <w:rPr>
            <w:color w:val="0000FF"/>
            <w:u w:val="single"/>
          </w:rPr>
          <w:t>/71</w:t>
        </w:r>
      </w:hyperlink>
      <w:r w:rsidRPr="00444201">
        <w:t xml:space="preserve">, </w:t>
      </w:r>
      <w:hyperlink r:id="rId204" w:history="1">
        <w:proofErr w:type="spellStart"/>
        <w:r w:rsidRPr="00444201">
          <w:rPr>
            <w:bCs/>
            <w:color w:val="0000FF"/>
            <w:u w:val="single"/>
          </w:rPr>
          <w:t>5B</w:t>
        </w:r>
        <w:proofErr w:type="spellEnd"/>
        <w:r w:rsidRPr="00444201">
          <w:rPr>
            <w:bCs/>
            <w:color w:val="0000FF"/>
            <w:u w:val="single"/>
          </w:rPr>
          <w:t>/72</w:t>
        </w:r>
      </w:hyperlink>
      <w:r w:rsidRPr="00444201">
        <w:t xml:space="preserve">, </w:t>
      </w:r>
      <w:hyperlink r:id="rId205" w:history="1">
        <w:proofErr w:type="spellStart"/>
        <w:r w:rsidRPr="00444201">
          <w:rPr>
            <w:color w:val="0000FF" w:themeColor="hyperlink"/>
            <w:u w:val="single"/>
          </w:rPr>
          <w:t>5B</w:t>
        </w:r>
        <w:proofErr w:type="spellEnd"/>
        <w:r w:rsidRPr="00444201">
          <w:rPr>
            <w:color w:val="0000FF" w:themeColor="hyperlink"/>
            <w:u w:val="single"/>
          </w:rPr>
          <w:t>/76</w:t>
        </w:r>
      </w:hyperlink>
      <w:r w:rsidRPr="00444201">
        <w:t xml:space="preserve">, </w:t>
      </w:r>
      <w:hyperlink r:id="rId206" w:history="1">
        <w:proofErr w:type="spellStart"/>
        <w:r w:rsidRPr="00444201">
          <w:rPr>
            <w:color w:val="0000FF"/>
            <w:u w:val="single"/>
          </w:rPr>
          <w:t>5B</w:t>
        </w:r>
        <w:proofErr w:type="spellEnd"/>
        <w:r w:rsidRPr="00444201">
          <w:rPr>
            <w:color w:val="0000FF"/>
            <w:u w:val="single"/>
          </w:rPr>
          <w:t>/77</w:t>
        </w:r>
      </w:hyperlink>
      <w:r w:rsidRPr="00444201">
        <w:t xml:space="preserve">, </w:t>
      </w:r>
      <w:hyperlink r:id="rId207" w:history="1">
        <w:proofErr w:type="spellStart"/>
        <w:r w:rsidRPr="00444201">
          <w:rPr>
            <w:bCs/>
            <w:color w:val="0000FF"/>
            <w:u w:val="single"/>
          </w:rPr>
          <w:t>5B</w:t>
        </w:r>
        <w:proofErr w:type="spellEnd"/>
        <w:r w:rsidRPr="00444201">
          <w:rPr>
            <w:bCs/>
            <w:color w:val="0000FF"/>
            <w:u w:val="single"/>
          </w:rPr>
          <w:t>/78</w:t>
        </w:r>
      </w:hyperlink>
      <w:r w:rsidRPr="00444201">
        <w:t xml:space="preserve">, </w:t>
      </w:r>
      <w:hyperlink r:id="rId208" w:history="1">
        <w:proofErr w:type="spellStart"/>
        <w:r w:rsidRPr="00444201">
          <w:rPr>
            <w:bCs/>
            <w:color w:val="0000FF"/>
            <w:u w:val="single"/>
          </w:rPr>
          <w:t>5B</w:t>
        </w:r>
        <w:proofErr w:type="spellEnd"/>
        <w:r w:rsidRPr="00444201">
          <w:rPr>
            <w:bCs/>
            <w:color w:val="0000FF"/>
            <w:u w:val="single"/>
          </w:rPr>
          <w:t>/84</w:t>
        </w:r>
      </w:hyperlink>
      <w:r w:rsidRPr="00444201">
        <w:t xml:space="preserve">, </w:t>
      </w:r>
      <w:hyperlink r:id="rId209" w:history="1">
        <w:proofErr w:type="spellStart"/>
        <w:r w:rsidRPr="00444201">
          <w:rPr>
            <w:color w:val="0000FF"/>
            <w:u w:val="single"/>
          </w:rPr>
          <w:t>5B</w:t>
        </w:r>
        <w:proofErr w:type="spellEnd"/>
        <w:r w:rsidRPr="00444201">
          <w:rPr>
            <w:color w:val="0000FF"/>
            <w:u w:val="single"/>
          </w:rPr>
          <w:t>/91</w:t>
        </w:r>
      </w:hyperlink>
      <w:r w:rsidR="00C04B00">
        <w:t>.</w:t>
      </w:r>
    </w:p>
    <w:p w14:paraId="68EFDC10" w14:textId="2238F9F3" w:rsidR="00444201" w:rsidRPr="00444201" w:rsidRDefault="00444201" w:rsidP="00592FE7">
      <w:pPr>
        <w:pStyle w:val="Heading1"/>
      </w:pPr>
      <w:bookmarkStart w:id="160" w:name="_Toc500833899"/>
      <w:bookmarkStart w:id="161" w:name="_Toc470011487"/>
      <w:bookmarkStart w:id="162" w:name="_Toc454297308"/>
      <w:bookmarkStart w:id="163" w:name="_Toc454297008"/>
      <w:bookmarkStart w:id="164" w:name="_Toc11135819"/>
      <w:bookmarkStart w:id="165" w:name="_Toc49247378"/>
      <w:r w:rsidRPr="00444201">
        <w:t>1</w:t>
      </w:r>
      <w:r w:rsidR="00B7277B">
        <w:t>2</w:t>
      </w:r>
      <w:r w:rsidRPr="00444201">
        <w:tab/>
        <w:t>Next meeting</w:t>
      </w:r>
      <w:bookmarkEnd w:id="160"/>
      <w:bookmarkEnd w:id="161"/>
      <w:bookmarkEnd w:id="162"/>
      <w:bookmarkEnd w:id="163"/>
      <w:bookmarkEnd w:id="164"/>
      <w:bookmarkEnd w:id="165"/>
    </w:p>
    <w:p w14:paraId="54DA340B" w14:textId="77777777" w:rsidR="00444201" w:rsidRPr="00444201" w:rsidRDefault="00444201" w:rsidP="00444201">
      <w:r w:rsidRPr="00444201">
        <w:t>The next full meeting of WP </w:t>
      </w:r>
      <w:proofErr w:type="spellStart"/>
      <w:r w:rsidRPr="00444201">
        <w:t>5B</w:t>
      </w:r>
      <w:proofErr w:type="spellEnd"/>
      <w:r w:rsidRPr="00444201">
        <w:t xml:space="preserve"> is scheduled to be a virtual meeting </w:t>
      </w:r>
      <w:proofErr w:type="spellStart"/>
      <w:r w:rsidRPr="00444201">
        <w:t>9</w:t>
      </w:r>
      <w:r w:rsidRPr="00444201">
        <w:rPr>
          <w:vertAlign w:val="superscript"/>
        </w:rPr>
        <w:t>th</w:t>
      </w:r>
      <w:r w:rsidRPr="00444201">
        <w:t>-20</w:t>
      </w:r>
      <w:r w:rsidRPr="00444201">
        <w:rPr>
          <w:vertAlign w:val="superscript"/>
        </w:rPr>
        <w:t>th</w:t>
      </w:r>
      <w:proofErr w:type="spellEnd"/>
      <w:r w:rsidRPr="00444201">
        <w:t xml:space="preserve"> November 2020.</w:t>
      </w:r>
    </w:p>
    <w:p w14:paraId="0469030E" w14:textId="4BA6F133" w:rsidR="00444201" w:rsidRPr="00444201" w:rsidRDefault="00444201" w:rsidP="00444201">
      <w:pPr>
        <w:rPr>
          <w:lang w:eastAsia="zh-CN"/>
        </w:rPr>
      </w:pPr>
    </w:p>
    <w:p w14:paraId="3366661A" w14:textId="04C95CE0" w:rsidR="000069D4" w:rsidRPr="00444201" w:rsidRDefault="00444201" w:rsidP="00444201">
      <w:pPr>
        <w:jc w:val="center"/>
        <w:rPr>
          <w:lang w:eastAsia="zh-CN"/>
        </w:rPr>
      </w:pPr>
      <w:r>
        <w:rPr>
          <w:lang w:eastAsia="zh-CN"/>
        </w:rPr>
        <w:t>_________________</w:t>
      </w:r>
    </w:p>
    <w:sectPr w:rsidR="000069D4" w:rsidRPr="00444201" w:rsidSect="00D02712">
      <w:headerReference w:type="default" r:id="rId210"/>
      <w:footerReference w:type="default" r:id="rId211"/>
      <w:headerReference w:type="first" r:id="rId212"/>
      <w:footerReference w:type="first" r:id="rId2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ED270" w14:textId="77777777" w:rsidR="008174A2" w:rsidRDefault="008174A2">
      <w:r>
        <w:separator/>
      </w:r>
    </w:p>
  </w:endnote>
  <w:endnote w:type="continuationSeparator" w:id="0">
    <w:p w14:paraId="61B42C18" w14:textId="77777777" w:rsidR="008174A2" w:rsidRDefault="0081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19F51" w14:textId="114C7DAC" w:rsidR="008174A2" w:rsidRPr="00444201" w:rsidRDefault="008174A2" w:rsidP="00444201">
    <w:pPr>
      <w:pStyle w:val="Footer"/>
    </w:pPr>
    <w:fldSimple w:instr=" FILENAME \p  \* MERGEFORMAT ">
      <w:r>
        <w:t>M:\BRSGD\TEXT2019\SG05\WP5B\000\093\093e.docx</w:t>
      </w:r>
    </w:fldSimple>
    <w:r>
      <w:tab/>
    </w:r>
    <w:r>
      <w:fldChar w:fldCharType="begin"/>
    </w:r>
    <w:r>
      <w:instrText xml:space="preserve"> SAVEDATE \@ DD.MM.YY </w:instrText>
    </w:r>
    <w:r>
      <w:fldChar w:fldCharType="separate"/>
    </w:r>
    <w:r>
      <w:t>25.08.20</w:t>
    </w:r>
    <w:r>
      <w:fldChar w:fldCharType="end"/>
    </w:r>
    <w:r>
      <w:tab/>
    </w:r>
    <w:r>
      <w:fldChar w:fldCharType="begin"/>
    </w:r>
    <w:r>
      <w:instrText xml:space="preserve"> PRINTDATE \@ DD.MM.YY </w:instrText>
    </w:r>
    <w:r>
      <w:fldChar w:fldCharType="separate"/>
    </w:r>
    <w:r>
      <w:t>21.02.08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82926" w14:textId="4A3F4FCC" w:rsidR="008174A2" w:rsidRDefault="008174A2" w:rsidP="00444201">
    <w:pPr>
      <w:pStyle w:val="Footer"/>
    </w:pPr>
    <w:fldSimple w:instr=" FILENAME \p  \* MERGEFORMAT ">
      <w:r>
        <w:t>M:\BRSGD\TEXT2019\SG05\WP5B\000\093\093e.docx</w:t>
      </w:r>
    </w:fldSimple>
    <w:r>
      <w:tab/>
    </w:r>
    <w:r>
      <w:fldChar w:fldCharType="begin"/>
    </w:r>
    <w:r>
      <w:instrText xml:space="preserve"> SAVEDATE \@ DD.MM.YY </w:instrText>
    </w:r>
    <w:r>
      <w:fldChar w:fldCharType="separate"/>
    </w:r>
    <w:r>
      <w:t>25.08.20</w:t>
    </w:r>
    <w:r>
      <w:fldChar w:fldCharType="end"/>
    </w:r>
    <w:r>
      <w:tab/>
    </w:r>
    <w:r>
      <w:fldChar w:fldCharType="begin"/>
    </w:r>
    <w:r>
      <w:instrText xml:space="preserve"> PRINTDATE \@ DD.MM.YY </w:instrText>
    </w:r>
    <w:r>
      <w:fldChar w:fldCharType="separate"/>
    </w:r>
    <w:r>
      <w:t>21.02.08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76134" w14:textId="7B50043B" w:rsidR="008174A2" w:rsidRPr="00444201" w:rsidRDefault="008174A2" w:rsidP="00444201">
    <w:pPr>
      <w:pStyle w:val="Footer"/>
    </w:pPr>
    <w:fldSimple w:instr=" FILENAME \p  \* MERGEFORMAT ">
      <w:r>
        <w:t>M:\BRSGD\TEXT2019\SG05\WP5B\000\093\093e.docx</w:t>
      </w:r>
    </w:fldSimple>
    <w:r>
      <w:tab/>
    </w:r>
    <w:r>
      <w:fldChar w:fldCharType="begin"/>
    </w:r>
    <w:r>
      <w:instrText xml:space="preserve"> SAVEDATE \@ DD.MM.YY </w:instrText>
    </w:r>
    <w:r>
      <w:fldChar w:fldCharType="separate"/>
    </w:r>
    <w:r>
      <w:t>25.08.20</w:t>
    </w:r>
    <w:r>
      <w:fldChar w:fldCharType="end"/>
    </w:r>
    <w:r>
      <w:tab/>
    </w:r>
    <w:r>
      <w:fldChar w:fldCharType="begin"/>
    </w:r>
    <w:r>
      <w:instrText xml:space="preserve"> PRINTDATE \@ DD.MM.YY </w:instrText>
    </w:r>
    <w:r>
      <w:fldChar w:fldCharType="separate"/>
    </w:r>
    <w:r>
      <w:t>21.02.08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090C4" w14:textId="1CCA30B8" w:rsidR="008174A2" w:rsidRPr="00444201" w:rsidRDefault="008174A2" w:rsidP="00444201">
    <w:pPr>
      <w:pStyle w:val="Footer"/>
    </w:pPr>
    <w:fldSimple w:instr=" FILENAME \p  \* MERGEFORMAT ">
      <w:r>
        <w:t>M:\BRSGD\TEXT2019\SG05\WP5B\000\093\093e.docx</w:t>
      </w:r>
    </w:fldSimple>
    <w:r>
      <w:tab/>
    </w:r>
    <w:r>
      <w:fldChar w:fldCharType="begin"/>
    </w:r>
    <w:r>
      <w:instrText xml:space="preserve"> SAVEDATE \@ DD.MM.YY </w:instrText>
    </w:r>
    <w:r>
      <w:fldChar w:fldCharType="separate"/>
    </w:r>
    <w:r>
      <w:t>25.08.20</w:t>
    </w:r>
    <w:r>
      <w:fldChar w:fldCharType="end"/>
    </w:r>
    <w:r>
      <w:tab/>
    </w:r>
    <w:r>
      <w:fldChar w:fldCharType="begin"/>
    </w:r>
    <w:r>
      <w:instrText xml:space="preserve"> PRINTDATE \@ DD.MM.YY </w:instrText>
    </w:r>
    <w:r>
      <w:fldChar w:fldCharType="separate"/>
    </w:r>
    <w:r>
      <w:t>21.02.08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B1DDD" w14:textId="5C4AA110" w:rsidR="008174A2" w:rsidRPr="00444201" w:rsidRDefault="008174A2" w:rsidP="00444201">
    <w:pPr>
      <w:pStyle w:val="Footer"/>
    </w:pPr>
    <w:fldSimple w:instr=" FILENAME \p  \* MERGEFORMAT ">
      <w:r>
        <w:t>M:\BRSGD\TEXT2019\SG05\WP5B\000\093\093e.docx</w:t>
      </w:r>
    </w:fldSimple>
    <w:r>
      <w:tab/>
    </w:r>
    <w:r>
      <w:fldChar w:fldCharType="begin"/>
    </w:r>
    <w:r>
      <w:instrText xml:space="preserve"> SAVEDATE \@ DD.MM.YY </w:instrText>
    </w:r>
    <w:r>
      <w:fldChar w:fldCharType="separate"/>
    </w:r>
    <w:r>
      <w:t>25.08.20</w:t>
    </w:r>
    <w:r>
      <w:fldChar w:fldCharType="end"/>
    </w:r>
    <w:r>
      <w:tab/>
    </w:r>
    <w:r>
      <w:fldChar w:fldCharType="begin"/>
    </w:r>
    <w:r>
      <w:instrText xml:space="preserve"> PRINTDATE \@ DD.MM.YY </w:instrText>
    </w:r>
    <w:r>
      <w:fldChar w:fldCharType="separate"/>
    </w:r>
    <w:r>
      <w:t>21.02.08</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DDB6E" w14:textId="088D255B" w:rsidR="008174A2" w:rsidRPr="00444201" w:rsidRDefault="008174A2" w:rsidP="00444201">
    <w:pPr>
      <w:pStyle w:val="Footer"/>
    </w:pPr>
    <w:fldSimple w:instr=" FILENAME \p  \* MERGEFORMAT ">
      <w:r>
        <w:t>M:\BRSGD\TEXT2019\SG05\WP5B\000\093\093e.docx</w:t>
      </w:r>
    </w:fldSimple>
    <w:r>
      <w:tab/>
    </w:r>
    <w:r>
      <w:fldChar w:fldCharType="begin"/>
    </w:r>
    <w:r>
      <w:instrText xml:space="preserve"> SAVEDATE \@ DD.MM.YY </w:instrText>
    </w:r>
    <w:r>
      <w:fldChar w:fldCharType="separate"/>
    </w:r>
    <w:r>
      <w:t>25.08.20</w:t>
    </w:r>
    <w:r>
      <w:fldChar w:fldCharType="end"/>
    </w:r>
    <w:r>
      <w:tab/>
    </w:r>
    <w:r>
      <w:fldChar w:fldCharType="begin"/>
    </w:r>
    <w:r>
      <w:instrText xml:space="preserve"> PRINTDATE \@ DD.MM.YY </w:instrText>
    </w:r>
    <w:r>
      <w:fldChar w:fldCharType="separate"/>
    </w:r>
    <w:r>
      <w:t>21.02.08</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880B2" w14:textId="32F1CF8B" w:rsidR="008174A2" w:rsidRPr="002F7CB3" w:rsidRDefault="008174A2">
    <w:pPr>
      <w:pStyle w:val="Footer"/>
      <w:rPr>
        <w:lang w:val="en-US"/>
      </w:rPr>
    </w:pPr>
    <w:fldSimple w:instr=" FILENAME \p \* MERGEFORMAT ">
      <w:r w:rsidRPr="00B7277B">
        <w:rPr>
          <w:lang w:val="en-US"/>
        </w:rPr>
        <w:t>M</w:t>
      </w:r>
      <w:r>
        <w:t>:\BRSGD\TEXT2019\SG05\WP5B\000\093\093e.docx</w:t>
      </w:r>
    </w:fldSimple>
    <w:r>
      <w:t xml:space="preserve"> ( )</w:t>
    </w:r>
    <w:r w:rsidRPr="002F7CB3">
      <w:rPr>
        <w:lang w:val="en-US"/>
      </w:rPr>
      <w:tab/>
    </w:r>
    <w:r>
      <w:fldChar w:fldCharType="begin"/>
    </w:r>
    <w:r>
      <w:instrText xml:space="preserve"> savedate \@ dd.MM.yy </w:instrText>
    </w:r>
    <w:r>
      <w:fldChar w:fldCharType="separate"/>
    </w:r>
    <w:r>
      <w:t>25.08.20</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46124" w14:textId="3D224B71" w:rsidR="008174A2" w:rsidRPr="002F7CB3" w:rsidRDefault="008174A2" w:rsidP="00E6257C">
    <w:pPr>
      <w:pStyle w:val="Footer"/>
      <w:rPr>
        <w:lang w:val="en-US"/>
      </w:rPr>
    </w:pPr>
    <w:fldSimple w:instr=" FILENAME \p \* MERGEFORMAT ">
      <w:r w:rsidRPr="00B7277B">
        <w:rPr>
          <w:lang w:val="en-US"/>
        </w:rPr>
        <w:t>M</w:t>
      </w:r>
      <w:r>
        <w:t>:\BRSGD\TEXT2019\SG05\WP5B\000\093\093e.docx</w:t>
      </w:r>
    </w:fldSimple>
    <w:r>
      <w:t xml:space="preserve"> ( )</w:t>
    </w:r>
    <w:r w:rsidRPr="002F7CB3">
      <w:rPr>
        <w:lang w:val="en-US"/>
      </w:rPr>
      <w:tab/>
    </w:r>
    <w:r>
      <w:fldChar w:fldCharType="begin"/>
    </w:r>
    <w:r>
      <w:instrText xml:space="preserve"> savedate \@ dd.MM.yy </w:instrText>
    </w:r>
    <w:r>
      <w:fldChar w:fldCharType="separate"/>
    </w:r>
    <w:r>
      <w:t>25.08.20</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ED6E5" w14:textId="77777777" w:rsidR="008174A2" w:rsidRDefault="008174A2">
      <w:r>
        <w:t>____________________</w:t>
      </w:r>
    </w:p>
  </w:footnote>
  <w:footnote w:type="continuationSeparator" w:id="0">
    <w:p w14:paraId="7EE76204" w14:textId="77777777" w:rsidR="008174A2" w:rsidRDefault="00817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9F27F" w14:textId="77777777" w:rsidR="008174A2" w:rsidRDefault="008174A2" w:rsidP="00444201">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6EC8A9CE" w14:textId="4D888696" w:rsidR="008174A2" w:rsidRPr="002478FC" w:rsidRDefault="008174A2" w:rsidP="00444201">
    <w:pPr>
      <w:pStyle w:val="Header"/>
      <w:rPr>
        <w:rStyle w:val="PageNumber"/>
      </w:rPr>
    </w:pPr>
    <w:proofErr w:type="spellStart"/>
    <w:r>
      <w:rPr>
        <w:rStyle w:val="PageNumber"/>
      </w:rPr>
      <w:t>5B</w:t>
    </w:r>
    <w:proofErr w:type="spellEnd"/>
    <w:r>
      <w:rPr>
        <w:rStyle w:val="PageNumber"/>
      </w:rPr>
      <w:t>/93-E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4BB95" w14:textId="77777777" w:rsidR="008174A2" w:rsidRDefault="008174A2" w:rsidP="00444201">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29C4FCC3" w14:textId="72ED346B" w:rsidR="008174A2" w:rsidRPr="00444201" w:rsidRDefault="008174A2" w:rsidP="00444201">
    <w:pPr>
      <w:pStyle w:val="Header"/>
    </w:pPr>
    <w:proofErr w:type="spellStart"/>
    <w:r>
      <w:rPr>
        <w:lang w:val="en-US"/>
      </w:rPr>
      <w:t>5B</w:t>
    </w:r>
    <w:proofErr w:type="spellEnd"/>
    <w:r>
      <w:rPr>
        <w:lang w:val="en-US"/>
      </w:rPr>
      <w:t>/93-E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E798E" w14:textId="77777777" w:rsidR="008174A2" w:rsidRDefault="008174A2" w:rsidP="00444201">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150A0485" w14:textId="77777777" w:rsidR="008174A2" w:rsidRPr="00444201" w:rsidRDefault="008174A2" w:rsidP="00444201">
    <w:pPr>
      <w:pStyle w:val="Header"/>
    </w:pPr>
    <w:proofErr w:type="spellStart"/>
    <w:r>
      <w:rPr>
        <w:lang w:val="en-US"/>
      </w:rPr>
      <w:t>5B</w:t>
    </w:r>
    <w:proofErr w:type="spellEnd"/>
    <w:r>
      <w:rPr>
        <w:lang w:val="en-US"/>
      </w:rPr>
      <w:t>/93-E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F0312" w14:textId="77777777" w:rsidR="008174A2" w:rsidRDefault="008174A2" w:rsidP="00444201">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3D1FFE46" w14:textId="1D458BB4" w:rsidR="008174A2" w:rsidRPr="00444201" w:rsidRDefault="008174A2" w:rsidP="00444201">
    <w:pPr>
      <w:pStyle w:val="Header"/>
    </w:pPr>
    <w:proofErr w:type="spellStart"/>
    <w:r>
      <w:rPr>
        <w:lang w:val="en-US"/>
      </w:rPr>
      <w:t>5B</w:t>
    </w:r>
    <w:proofErr w:type="spellEnd"/>
    <w:r>
      <w:rPr>
        <w:lang w:val="en-US"/>
      </w:rPr>
      <w:t>/93-E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DDA37" w14:textId="77777777" w:rsidR="008174A2" w:rsidRDefault="008174A2" w:rsidP="00444201">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6638DA59" w14:textId="49494F70" w:rsidR="008174A2" w:rsidRPr="00444201" w:rsidRDefault="008174A2" w:rsidP="00444201">
    <w:pPr>
      <w:pStyle w:val="Header"/>
    </w:pPr>
    <w:proofErr w:type="spellStart"/>
    <w:r>
      <w:rPr>
        <w:lang w:val="en-US"/>
      </w:rPr>
      <w:t>5B</w:t>
    </w:r>
    <w:proofErr w:type="spellEnd"/>
    <w:r>
      <w:rPr>
        <w:lang w:val="en-US"/>
      </w:rPr>
      <w:t>/93-E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81898" w14:textId="77777777" w:rsidR="008174A2" w:rsidRDefault="008174A2"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14:paraId="39549522" w14:textId="0BD7E075" w:rsidR="008174A2" w:rsidRPr="00444201" w:rsidRDefault="008174A2" w:rsidP="00444201">
    <w:pPr>
      <w:pStyle w:val="Header"/>
      <w:rPr>
        <w:lang w:val="en-US"/>
      </w:rPr>
    </w:pPr>
    <w:proofErr w:type="spellStart"/>
    <w:r>
      <w:rPr>
        <w:lang w:val="en-US"/>
      </w:rPr>
      <w:t>5B</w:t>
    </w:r>
    <w:proofErr w:type="spellEnd"/>
    <w:r>
      <w:rPr>
        <w:lang w:val="en-US"/>
      </w:rPr>
      <w:t>/93-E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A315B" w14:textId="77777777" w:rsidR="008174A2" w:rsidRDefault="008174A2" w:rsidP="00444201">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2DD1AFEC" w14:textId="74843C7C" w:rsidR="008174A2" w:rsidRPr="004D3A10" w:rsidRDefault="008174A2" w:rsidP="00444201">
    <w:pPr>
      <w:pStyle w:val="Header"/>
    </w:pPr>
    <w:proofErr w:type="spellStart"/>
    <w:r>
      <w:rPr>
        <w:lang w:val="en-US"/>
      </w:rPr>
      <w:t>5B</w:t>
    </w:r>
    <w:proofErr w:type="spellEnd"/>
    <w:r>
      <w:rPr>
        <w:lang w:val="en-US"/>
      </w:rPr>
      <w:t>/93-E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5082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B7652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7E047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3BA76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7C90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CE12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AECB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9A2B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100D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009B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142D5"/>
    <w:multiLevelType w:val="hybridMultilevel"/>
    <w:tmpl w:val="6AC8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6D0F00"/>
    <w:multiLevelType w:val="singleLevel"/>
    <w:tmpl w:val="67185DE0"/>
    <w:lvl w:ilvl="0">
      <w:start w:val="2"/>
      <w:numFmt w:val="lowerLetter"/>
      <w:lvlText w:val="%1)"/>
      <w:lvlJc w:val="left"/>
      <w:pPr>
        <w:tabs>
          <w:tab w:val="num" w:pos="795"/>
        </w:tabs>
        <w:ind w:left="795" w:hanging="795"/>
      </w:pPr>
      <w:rPr>
        <w:rFonts w:cs="Times New Roman" w:hint="default"/>
      </w:rPr>
    </w:lvl>
  </w:abstractNum>
  <w:abstractNum w:abstractNumId="12" w15:restartNumberingAfterBreak="0">
    <w:nsid w:val="0B4B616F"/>
    <w:multiLevelType w:val="multilevel"/>
    <w:tmpl w:val="46E8B974"/>
    <w:lvl w:ilvl="0">
      <w:start w:val="5"/>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0B4C25EF"/>
    <w:multiLevelType w:val="hybridMultilevel"/>
    <w:tmpl w:val="30BE5424"/>
    <w:lvl w:ilvl="0" w:tplc="AE86EF16">
      <w:start w:val="1"/>
      <w:numFmt w:val="bullet"/>
      <w:lvlText w:val=""/>
      <w:lvlJc w:val="left"/>
      <w:pPr>
        <w:tabs>
          <w:tab w:val="num" w:pos="432"/>
        </w:tabs>
        <w:ind w:left="432" w:hanging="288"/>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7C1D68"/>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F072E9C"/>
    <w:multiLevelType w:val="hybridMultilevel"/>
    <w:tmpl w:val="8648E446"/>
    <w:lvl w:ilvl="0" w:tplc="AE86EF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062DAA"/>
    <w:multiLevelType w:val="hybridMultilevel"/>
    <w:tmpl w:val="FAAC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521B0A"/>
    <w:multiLevelType w:val="hybridMultilevel"/>
    <w:tmpl w:val="E2DA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D33C84"/>
    <w:multiLevelType w:val="hybridMultilevel"/>
    <w:tmpl w:val="9D8CB240"/>
    <w:lvl w:ilvl="0" w:tplc="4D6EF28C">
      <w:start w:val="9"/>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553819"/>
    <w:multiLevelType w:val="multilevel"/>
    <w:tmpl w:val="CF00CCF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1A0E10"/>
    <w:multiLevelType w:val="multilevel"/>
    <w:tmpl w:val="4678D5F2"/>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DA5C50"/>
    <w:multiLevelType w:val="hybridMultilevel"/>
    <w:tmpl w:val="5EB23C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494062C"/>
    <w:multiLevelType w:val="multilevel"/>
    <w:tmpl w:val="0374F4A2"/>
    <w:lvl w:ilvl="0">
      <w:start w:val="4"/>
      <w:numFmt w:val="decimal"/>
      <w:lvlText w:val="%1"/>
      <w:lvlJc w:val="left"/>
      <w:pPr>
        <w:tabs>
          <w:tab w:val="num" w:pos="792"/>
        </w:tabs>
        <w:ind w:left="792" w:hanging="792"/>
      </w:pPr>
      <w:rPr>
        <w:rFonts w:cs="Times New Roman" w:hint="default"/>
      </w:rPr>
    </w:lvl>
    <w:lvl w:ilvl="1">
      <w:start w:val="3"/>
      <w:numFmt w:val="decimal"/>
      <w:lvlText w:val="%1.%2"/>
      <w:lvlJc w:val="left"/>
      <w:pPr>
        <w:tabs>
          <w:tab w:val="num" w:pos="792"/>
        </w:tabs>
        <w:ind w:left="792" w:hanging="792"/>
      </w:pPr>
      <w:rPr>
        <w:rFonts w:cs="Times New Roman" w:hint="default"/>
      </w:rPr>
    </w:lvl>
    <w:lvl w:ilvl="2">
      <w:start w:val="5"/>
      <w:numFmt w:val="decimal"/>
      <w:lvlText w:val="%1.%2.%3"/>
      <w:lvlJc w:val="left"/>
      <w:pPr>
        <w:tabs>
          <w:tab w:val="num" w:pos="792"/>
        </w:tabs>
        <w:ind w:left="792" w:hanging="792"/>
      </w:pPr>
      <w:rPr>
        <w:rFonts w:cs="Times New Roman" w:hint="default"/>
      </w:rPr>
    </w:lvl>
    <w:lvl w:ilvl="3">
      <w:start w:val="1"/>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24F74314"/>
    <w:multiLevelType w:val="singleLevel"/>
    <w:tmpl w:val="1FC885B0"/>
    <w:lvl w:ilvl="0">
      <w:start w:val="3"/>
      <w:numFmt w:val="decimal"/>
      <w:lvlText w:val="%1"/>
      <w:lvlJc w:val="left"/>
      <w:pPr>
        <w:tabs>
          <w:tab w:val="num" w:pos="795"/>
        </w:tabs>
        <w:ind w:left="795" w:hanging="795"/>
      </w:pPr>
      <w:rPr>
        <w:rFonts w:cs="Times New Roman" w:hint="default"/>
        <w:b/>
      </w:rPr>
    </w:lvl>
  </w:abstractNum>
  <w:abstractNum w:abstractNumId="24" w15:restartNumberingAfterBreak="0">
    <w:nsid w:val="26565D63"/>
    <w:multiLevelType w:val="hybridMultilevel"/>
    <w:tmpl w:val="7556BFE2"/>
    <w:lvl w:ilvl="0" w:tplc="FD3A3D06">
      <w:start w:val="1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E43388"/>
    <w:multiLevelType w:val="hybridMultilevel"/>
    <w:tmpl w:val="3C3E7B2C"/>
    <w:lvl w:ilvl="0" w:tplc="FDB48B2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28061C69"/>
    <w:multiLevelType w:val="multilevel"/>
    <w:tmpl w:val="2D92B0EA"/>
    <w:lvl w:ilvl="0">
      <w:start w:val="5"/>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2FD94391"/>
    <w:multiLevelType w:val="hybridMultilevel"/>
    <w:tmpl w:val="89A63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914180"/>
    <w:multiLevelType w:val="hybridMultilevel"/>
    <w:tmpl w:val="1EAE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B7072"/>
    <w:multiLevelType w:val="multilevel"/>
    <w:tmpl w:val="49FCA0E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CD33021"/>
    <w:multiLevelType w:val="hybridMultilevel"/>
    <w:tmpl w:val="15F26678"/>
    <w:lvl w:ilvl="0" w:tplc="6D6AEDCA">
      <w:start w:val="1"/>
      <w:numFmt w:val="decimal"/>
      <w:lvlText w:val="%1"/>
      <w:lvlJc w:val="left"/>
      <w:pPr>
        <w:ind w:left="1080" w:hanging="720"/>
      </w:pPr>
      <w:rPr>
        <w:rFonts w:ascii="Times New Roman" w:eastAsiaTheme="minorHAnsi" w:hAnsi="Times New Roman"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7268D0"/>
    <w:multiLevelType w:val="hybridMultilevel"/>
    <w:tmpl w:val="72105BE8"/>
    <w:lvl w:ilvl="0" w:tplc="FD3A3D06">
      <w:start w:val="16"/>
      <w:numFmt w:val="bullet"/>
      <w:lvlText w:val="-"/>
      <w:lvlJc w:val="left"/>
      <w:pPr>
        <w:ind w:left="360" w:hanging="360"/>
      </w:pPr>
      <w:rPr>
        <w:rFonts w:ascii="Cambria" w:eastAsia="Times New Roman" w:hAnsi="Cambri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EE62125"/>
    <w:multiLevelType w:val="multilevel"/>
    <w:tmpl w:val="78F85C7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484C8C"/>
    <w:multiLevelType w:val="hybridMultilevel"/>
    <w:tmpl w:val="DE4232F0"/>
    <w:lvl w:ilvl="0" w:tplc="87B478B0">
      <w:start w:val="1"/>
      <w:numFmt w:val="bullet"/>
      <w:lvlText w:val=""/>
      <w:lvlJc w:val="left"/>
      <w:pPr>
        <w:tabs>
          <w:tab w:val="num" w:pos="360"/>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AC3C2F"/>
    <w:multiLevelType w:val="hybridMultilevel"/>
    <w:tmpl w:val="0D86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A30554"/>
    <w:multiLevelType w:val="hybridMultilevel"/>
    <w:tmpl w:val="33BE70BA"/>
    <w:lvl w:ilvl="0" w:tplc="2DC077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9354A5"/>
    <w:multiLevelType w:val="hybridMultilevel"/>
    <w:tmpl w:val="F2F8A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B563DC"/>
    <w:multiLevelType w:val="hybridMultilevel"/>
    <w:tmpl w:val="FF6A4B42"/>
    <w:lvl w:ilvl="0" w:tplc="AE86EF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665F62"/>
    <w:multiLevelType w:val="hybridMultilevel"/>
    <w:tmpl w:val="65E6AC5C"/>
    <w:lvl w:ilvl="0" w:tplc="5142D61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66A04A7E"/>
    <w:multiLevelType w:val="hybridMultilevel"/>
    <w:tmpl w:val="F71C872E"/>
    <w:lvl w:ilvl="0" w:tplc="840654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CC69B2"/>
    <w:multiLevelType w:val="singleLevel"/>
    <w:tmpl w:val="04070017"/>
    <w:lvl w:ilvl="0">
      <w:start w:val="3"/>
      <w:numFmt w:val="lowerLetter"/>
      <w:lvlText w:val="%1)"/>
      <w:lvlJc w:val="left"/>
      <w:pPr>
        <w:tabs>
          <w:tab w:val="num" w:pos="360"/>
        </w:tabs>
        <w:ind w:left="360" w:hanging="360"/>
      </w:pPr>
      <w:rPr>
        <w:rFonts w:cs="Times New Roman" w:hint="default"/>
      </w:rPr>
    </w:lvl>
  </w:abstractNum>
  <w:abstractNum w:abstractNumId="41" w15:restartNumberingAfterBreak="0">
    <w:nsid w:val="68FF3AFA"/>
    <w:multiLevelType w:val="multilevel"/>
    <w:tmpl w:val="9B3830A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5A5770"/>
    <w:multiLevelType w:val="multilevel"/>
    <w:tmpl w:val="40E02A34"/>
    <w:lvl w:ilvl="0">
      <w:start w:val="4"/>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C7874A9"/>
    <w:multiLevelType w:val="hybridMultilevel"/>
    <w:tmpl w:val="A41E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A97008"/>
    <w:multiLevelType w:val="hybridMultilevel"/>
    <w:tmpl w:val="4C86336A"/>
    <w:lvl w:ilvl="0" w:tplc="FFFFFFFF">
      <w:start w:val="1"/>
      <w:numFmt w:val="bullet"/>
      <w:lvlText w:val="–"/>
      <w:lvlJc w:val="left"/>
      <w:pPr>
        <w:tabs>
          <w:tab w:val="num" w:pos="795"/>
        </w:tabs>
        <w:ind w:left="795" w:hanging="795"/>
      </w:pPr>
      <w:rPr>
        <w:rFonts w:ascii="Times New Roman" w:eastAsia="Times New Roman" w:hAnsi="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FE32BAD"/>
    <w:multiLevelType w:val="hybridMultilevel"/>
    <w:tmpl w:val="8D4AF4D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FA6736"/>
    <w:multiLevelType w:val="hybridMultilevel"/>
    <w:tmpl w:val="AD74ECB0"/>
    <w:lvl w:ilvl="0" w:tplc="87B478B0">
      <w:start w:val="1"/>
      <w:numFmt w:val="bullet"/>
      <w:lvlText w:val=""/>
      <w:lvlJc w:val="left"/>
      <w:pPr>
        <w:tabs>
          <w:tab w:val="num" w:pos="360"/>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11"/>
  </w:num>
  <w:num w:numId="3">
    <w:abstractNumId w:val="40"/>
  </w:num>
  <w:num w:numId="4">
    <w:abstractNumId w:val="23"/>
  </w:num>
  <w:num w:numId="5">
    <w:abstractNumId w:val="22"/>
  </w:num>
  <w:num w:numId="6">
    <w:abstractNumId w:val="42"/>
  </w:num>
  <w:num w:numId="7">
    <w:abstractNumId w:val="33"/>
  </w:num>
  <w:num w:numId="8">
    <w:abstractNumId w:val="46"/>
  </w:num>
  <w:num w:numId="9">
    <w:abstractNumId w:val="41"/>
  </w:num>
  <w:num w:numId="10">
    <w:abstractNumId w:val="19"/>
  </w:num>
  <w:num w:numId="11">
    <w:abstractNumId w:val="36"/>
  </w:num>
  <w:num w:numId="12">
    <w:abstractNumId w:val="32"/>
  </w:num>
  <w:num w:numId="13">
    <w:abstractNumId w:val="13"/>
  </w:num>
  <w:num w:numId="14">
    <w:abstractNumId w:val="17"/>
  </w:num>
  <w:num w:numId="15">
    <w:abstractNumId w:val="37"/>
  </w:num>
  <w:num w:numId="16">
    <w:abstractNumId w:val="24"/>
  </w:num>
  <w:num w:numId="17">
    <w:abstractNumId w:val="15"/>
  </w:num>
  <w:num w:numId="18">
    <w:abstractNumId w:val="22"/>
    <w:lvlOverride w:ilvl="0">
      <w:startOverride w:val="4"/>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1"/>
  </w:num>
  <w:num w:numId="23">
    <w:abstractNumId w:val="31"/>
  </w:num>
  <w:num w:numId="24">
    <w:abstractNumId w:val="16"/>
  </w:num>
  <w:num w:numId="25">
    <w:abstractNumId w:val="29"/>
  </w:num>
  <w:num w:numId="26">
    <w:abstractNumId w:val="26"/>
  </w:num>
  <w:num w:numId="27">
    <w:abstractNumId w:val="20"/>
  </w:num>
  <w:num w:numId="28">
    <w:abstractNumId w:val="30"/>
  </w:num>
  <w:num w:numId="29">
    <w:abstractNumId w:val="34"/>
  </w:num>
  <w:num w:numId="30">
    <w:abstractNumId w:val="39"/>
  </w:num>
  <w:num w:numId="31">
    <w:abstractNumId w:val="35"/>
  </w:num>
  <w:num w:numId="32">
    <w:abstractNumId w:val="18"/>
  </w:num>
  <w:num w:numId="33">
    <w:abstractNumId w:val="27"/>
  </w:num>
  <w:num w:numId="34">
    <w:abstractNumId w:val="28"/>
  </w:num>
  <w:num w:numId="35">
    <w:abstractNumId w:val="43"/>
  </w:num>
  <w:num w:numId="36">
    <w:abstractNumId w:val="38"/>
  </w:num>
  <w:num w:numId="37">
    <w:abstractNumId w:val="45"/>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DE"/>
    <w:rsid w:val="0000446D"/>
    <w:rsid w:val="000069D4"/>
    <w:rsid w:val="000174AD"/>
    <w:rsid w:val="00047A1D"/>
    <w:rsid w:val="000604B9"/>
    <w:rsid w:val="00071618"/>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96169"/>
    <w:rsid w:val="003B2789"/>
    <w:rsid w:val="003C13CE"/>
    <w:rsid w:val="003C697E"/>
    <w:rsid w:val="003E2518"/>
    <w:rsid w:val="003E46DE"/>
    <w:rsid w:val="003E7CEF"/>
    <w:rsid w:val="00444201"/>
    <w:rsid w:val="004B1EF7"/>
    <w:rsid w:val="004B3FAD"/>
    <w:rsid w:val="004C5749"/>
    <w:rsid w:val="00501DCA"/>
    <w:rsid w:val="00513A47"/>
    <w:rsid w:val="005408DF"/>
    <w:rsid w:val="00573344"/>
    <w:rsid w:val="00583F9B"/>
    <w:rsid w:val="00592FE7"/>
    <w:rsid w:val="005A38DB"/>
    <w:rsid w:val="005B0D29"/>
    <w:rsid w:val="005E5C10"/>
    <w:rsid w:val="005F2C78"/>
    <w:rsid w:val="006144E4"/>
    <w:rsid w:val="00650299"/>
    <w:rsid w:val="00655FC5"/>
    <w:rsid w:val="006B6565"/>
    <w:rsid w:val="0080538C"/>
    <w:rsid w:val="00814E0A"/>
    <w:rsid w:val="008174A2"/>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57A70"/>
    <w:rsid w:val="00B7277B"/>
    <w:rsid w:val="00B76F35"/>
    <w:rsid w:val="00B81138"/>
    <w:rsid w:val="00BC7CCF"/>
    <w:rsid w:val="00BE470B"/>
    <w:rsid w:val="00C04B00"/>
    <w:rsid w:val="00C57A91"/>
    <w:rsid w:val="00CB5795"/>
    <w:rsid w:val="00CC01C2"/>
    <w:rsid w:val="00CD303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99290"/>
  <w15:docId w15:val="{02A82FD9-9979-4469-8F02-D36D0876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link w:val="EquationChar"/>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aliases w:val="encabezado"/>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link w:val="Tabletitle0"/>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uiPriority w:val="39"/>
    <w:rsid w:val="008F208F"/>
  </w:style>
  <w:style w:type="paragraph" w:styleId="TOC5">
    <w:name w:val="toc 5"/>
    <w:basedOn w:val="TOC4"/>
    <w:uiPriority w:val="39"/>
    <w:rsid w:val="008F208F"/>
  </w:style>
  <w:style w:type="paragraph" w:styleId="TOC6">
    <w:name w:val="toc 6"/>
    <w:basedOn w:val="TOC4"/>
    <w:uiPriority w:val="39"/>
    <w:rsid w:val="008F208F"/>
  </w:style>
  <w:style w:type="paragraph" w:styleId="TOC7">
    <w:name w:val="toc 7"/>
    <w:basedOn w:val="TOC4"/>
    <w:uiPriority w:val="39"/>
    <w:rsid w:val="008F208F"/>
  </w:style>
  <w:style w:type="paragraph" w:styleId="TOC8">
    <w:name w:val="toc 8"/>
    <w:basedOn w:val="TOC4"/>
    <w:uiPriority w:val="39"/>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numbering" w:customStyle="1" w:styleId="NoList1">
    <w:name w:val="No List1"/>
    <w:next w:val="NoList"/>
    <w:uiPriority w:val="99"/>
    <w:semiHidden/>
    <w:unhideWhenUsed/>
    <w:rsid w:val="00444201"/>
  </w:style>
  <w:style w:type="character" w:customStyle="1" w:styleId="Heading1Char">
    <w:name w:val="Heading 1 Char"/>
    <w:basedOn w:val="DefaultParagraphFont"/>
    <w:link w:val="Heading1"/>
    <w:uiPriority w:val="99"/>
    <w:rsid w:val="00444201"/>
    <w:rPr>
      <w:rFonts w:ascii="Times New Roman" w:hAnsi="Times New Roman"/>
      <w:b/>
      <w:sz w:val="28"/>
      <w:lang w:val="en-GB" w:eastAsia="en-US"/>
    </w:rPr>
  </w:style>
  <w:style w:type="character" w:customStyle="1" w:styleId="Heading2Char">
    <w:name w:val="Heading 2 Char"/>
    <w:basedOn w:val="DefaultParagraphFont"/>
    <w:link w:val="Heading2"/>
    <w:uiPriority w:val="99"/>
    <w:rsid w:val="00444201"/>
    <w:rPr>
      <w:rFonts w:ascii="Times New Roman" w:hAnsi="Times New Roman"/>
      <w:b/>
      <w:sz w:val="24"/>
      <w:lang w:val="en-GB" w:eastAsia="en-US"/>
    </w:rPr>
  </w:style>
  <w:style w:type="character" w:customStyle="1" w:styleId="Heading3Char">
    <w:name w:val="Heading 3 Char"/>
    <w:basedOn w:val="DefaultParagraphFont"/>
    <w:link w:val="Heading3"/>
    <w:uiPriority w:val="99"/>
    <w:rsid w:val="00444201"/>
    <w:rPr>
      <w:rFonts w:ascii="Times New Roman" w:hAnsi="Times New Roman"/>
      <w:b/>
      <w:sz w:val="24"/>
      <w:lang w:val="en-GB" w:eastAsia="en-US"/>
    </w:rPr>
  </w:style>
  <w:style w:type="character" w:customStyle="1" w:styleId="Heading4Char">
    <w:name w:val="Heading 4 Char"/>
    <w:basedOn w:val="DefaultParagraphFont"/>
    <w:link w:val="Heading4"/>
    <w:rsid w:val="00444201"/>
    <w:rPr>
      <w:rFonts w:ascii="Times New Roman" w:hAnsi="Times New Roman"/>
      <w:b/>
      <w:sz w:val="24"/>
      <w:lang w:val="en-GB" w:eastAsia="en-US"/>
    </w:rPr>
  </w:style>
  <w:style w:type="character" w:customStyle="1" w:styleId="Heading5Char">
    <w:name w:val="Heading 5 Char"/>
    <w:basedOn w:val="DefaultParagraphFont"/>
    <w:link w:val="Heading5"/>
    <w:rsid w:val="00444201"/>
    <w:rPr>
      <w:rFonts w:ascii="Times New Roman" w:hAnsi="Times New Roman"/>
      <w:b/>
      <w:sz w:val="24"/>
      <w:lang w:val="en-GB" w:eastAsia="en-US"/>
    </w:rPr>
  </w:style>
  <w:style w:type="character" w:customStyle="1" w:styleId="Heading6Char">
    <w:name w:val="Heading 6 Char"/>
    <w:basedOn w:val="DefaultParagraphFont"/>
    <w:link w:val="Heading6"/>
    <w:rsid w:val="00444201"/>
    <w:rPr>
      <w:rFonts w:ascii="Times New Roman" w:hAnsi="Times New Roman"/>
      <w:b/>
      <w:sz w:val="24"/>
      <w:lang w:val="en-GB" w:eastAsia="en-US"/>
    </w:rPr>
  </w:style>
  <w:style w:type="character" w:customStyle="1" w:styleId="Heading7Char">
    <w:name w:val="Heading 7 Char"/>
    <w:basedOn w:val="DefaultParagraphFont"/>
    <w:link w:val="Heading7"/>
    <w:rsid w:val="00444201"/>
    <w:rPr>
      <w:rFonts w:ascii="Times New Roman" w:hAnsi="Times New Roman"/>
      <w:b/>
      <w:sz w:val="24"/>
      <w:lang w:val="en-GB" w:eastAsia="en-US"/>
    </w:rPr>
  </w:style>
  <w:style w:type="character" w:customStyle="1" w:styleId="Heading8Char">
    <w:name w:val="Heading 8 Char"/>
    <w:basedOn w:val="DefaultParagraphFont"/>
    <w:link w:val="Heading8"/>
    <w:rsid w:val="00444201"/>
    <w:rPr>
      <w:rFonts w:ascii="Times New Roman" w:hAnsi="Times New Roman"/>
      <w:b/>
      <w:sz w:val="24"/>
      <w:lang w:val="en-GB" w:eastAsia="en-US"/>
    </w:rPr>
  </w:style>
  <w:style w:type="character" w:customStyle="1" w:styleId="Heading9Char">
    <w:name w:val="Heading 9 Char"/>
    <w:basedOn w:val="DefaultParagraphFont"/>
    <w:link w:val="Heading9"/>
    <w:rsid w:val="00444201"/>
    <w:rPr>
      <w:rFonts w:ascii="Times New Roman" w:hAnsi="Times New Roman"/>
      <w:b/>
      <w:sz w:val="24"/>
      <w:lang w:val="en-GB" w:eastAsia="en-US"/>
    </w:rPr>
  </w:style>
  <w:style w:type="character" w:customStyle="1" w:styleId="SourceChar">
    <w:name w:val="Source Char"/>
    <w:basedOn w:val="DefaultParagraphFont"/>
    <w:link w:val="Source"/>
    <w:locked/>
    <w:rsid w:val="00444201"/>
    <w:rPr>
      <w:rFonts w:ascii="Times New Roman" w:hAnsi="Times New Roman"/>
      <w:b/>
      <w:sz w:val="28"/>
      <w:lang w:val="en-GB" w:eastAsia="en-US"/>
    </w:rPr>
  </w:style>
  <w:style w:type="character" w:customStyle="1" w:styleId="CallChar">
    <w:name w:val="Call Char"/>
    <w:basedOn w:val="DefaultParagraphFont"/>
    <w:link w:val="Call"/>
    <w:locked/>
    <w:rsid w:val="00444201"/>
    <w:rPr>
      <w:rFonts w:ascii="Times New Roman" w:hAnsi="Times New Roman"/>
      <w:i/>
      <w:sz w:val="24"/>
      <w:lang w:val="en-GB" w:eastAsia="en-US"/>
    </w:rPr>
  </w:style>
  <w:style w:type="character" w:customStyle="1" w:styleId="EquationChar">
    <w:name w:val="Equation Char"/>
    <w:basedOn w:val="DefaultParagraphFont"/>
    <w:link w:val="Equation"/>
    <w:locked/>
    <w:rsid w:val="00444201"/>
    <w:rPr>
      <w:rFonts w:ascii="Times New Roman" w:hAnsi="Times New Roman"/>
      <w:sz w:val="24"/>
      <w:lang w:val="en-GB" w:eastAsia="en-US"/>
    </w:rPr>
  </w:style>
  <w:style w:type="character" w:customStyle="1" w:styleId="TabletextChar">
    <w:name w:val="Table_text Char"/>
    <w:basedOn w:val="DefaultParagraphFont"/>
    <w:link w:val="Tabletext"/>
    <w:locked/>
    <w:rsid w:val="00444201"/>
    <w:rPr>
      <w:rFonts w:ascii="Times New Roman" w:hAnsi="Times New Roman"/>
      <w:lang w:val="en-GB" w:eastAsia="en-US"/>
    </w:rPr>
  </w:style>
  <w:style w:type="character" w:customStyle="1" w:styleId="Tabletitle0">
    <w:name w:val="Table_title Знак"/>
    <w:basedOn w:val="DefaultParagraphFont"/>
    <w:link w:val="Tabletitle"/>
    <w:locked/>
    <w:rsid w:val="00444201"/>
    <w:rPr>
      <w:rFonts w:ascii="Times New Roman Bold" w:hAnsi="Times New Roman Bold"/>
      <w:b/>
      <w:lang w:val="en-GB" w:eastAsia="en-US"/>
    </w:rPr>
  </w:style>
  <w:style w:type="character" w:customStyle="1" w:styleId="HeadingbChar">
    <w:name w:val="Heading_b Char"/>
    <w:basedOn w:val="DefaultParagraphFont"/>
    <w:link w:val="Headingb"/>
    <w:locked/>
    <w:rsid w:val="00444201"/>
    <w:rPr>
      <w:rFonts w:ascii="Times New Roman Bold" w:hAnsi="Times New Roman Bold" w:cs="Times New Roman Bold"/>
      <w:b/>
      <w:sz w:val="24"/>
      <w:lang w:val="fr-CH" w:eastAsia="en-US"/>
    </w:rPr>
  </w:style>
  <w:style w:type="paragraph" w:customStyle="1" w:styleId="TableTitle1">
    <w:name w:val="Table_Title"/>
    <w:basedOn w:val="Table"/>
    <w:next w:val="Normal"/>
    <w:uiPriority w:val="99"/>
    <w:rsid w:val="00444201"/>
    <w:pPr>
      <w:spacing w:before="0"/>
    </w:pPr>
    <w:rPr>
      <w:b/>
    </w:rPr>
  </w:style>
  <w:style w:type="paragraph" w:customStyle="1" w:styleId="Table">
    <w:name w:val="Table_#"/>
    <w:basedOn w:val="Normal"/>
    <w:next w:val="TableTitle1"/>
    <w:uiPriority w:val="99"/>
    <w:rsid w:val="00444201"/>
    <w:pPr>
      <w:keepNext/>
      <w:tabs>
        <w:tab w:val="clear" w:pos="1134"/>
        <w:tab w:val="clear" w:pos="1871"/>
        <w:tab w:val="clear" w:pos="2268"/>
      </w:tabs>
      <w:spacing w:before="567" w:after="113"/>
      <w:jc w:val="center"/>
    </w:pPr>
    <w:rPr>
      <w:sz w:val="18"/>
    </w:rPr>
  </w:style>
  <w:style w:type="paragraph" w:customStyle="1" w:styleId="Tablefin">
    <w:name w:val="Table_fin"/>
    <w:basedOn w:val="Normal"/>
    <w:next w:val="Normal"/>
    <w:rsid w:val="00444201"/>
    <w:pPr>
      <w:tabs>
        <w:tab w:val="clear" w:pos="1134"/>
        <w:tab w:val="clear" w:pos="1871"/>
        <w:tab w:val="clear" w:pos="2268"/>
        <w:tab w:val="left" w:pos="794"/>
        <w:tab w:val="left" w:pos="1191"/>
        <w:tab w:val="left" w:pos="1588"/>
        <w:tab w:val="left" w:pos="1985"/>
      </w:tabs>
      <w:spacing w:before="0"/>
      <w:jc w:val="both"/>
    </w:pPr>
    <w:rPr>
      <w:sz w:val="20"/>
    </w:rPr>
  </w:style>
  <w:style w:type="table" w:styleId="TableGrid">
    <w:name w:val="Table Grid"/>
    <w:basedOn w:val="TableNormal"/>
    <w:uiPriority w:val="99"/>
    <w:rsid w:val="00444201"/>
    <w:pPr>
      <w:tabs>
        <w:tab w:val="left" w:pos="794"/>
        <w:tab w:val="left" w:pos="1191"/>
        <w:tab w:val="left" w:pos="1588"/>
        <w:tab w:val="left" w:pos="1985"/>
      </w:tabs>
      <w:overflowPunct w:val="0"/>
      <w:autoSpaceDE w:val="0"/>
      <w:autoSpaceDN w:val="0"/>
      <w:adjustRightInd w:val="0"/>
      <w:spacing w:before="136"/>
      <w:jc w:val="both"/>
      <w:textAlignment w:val="baseline"/>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444201"/>
    <w:rPr>
      <w:rFonts w:cs="Times New Roman"/>
      <w:sz w:val="16"/>
      <w:szCs w:val="16"/>
    </w:rPr>
  </w:style>
  <w:style w:type="paragraph" w:styleId="CommentText">
    <w:name w:val="annotation text"/>
    <w:basedOn w:val="Normal"/>
    <w:link w:val="CommentTextChar"/>
    <w:uiPriority w:val="99"/>
    <w:rsid w:val="00444201"/>
    <w:pPr>
      <w:tabs>
        <w:tab w:val="clear" w:pos="1134"/>
        <w:tab w:val="clear" w:pos="1871"/>
        <w:tab w:val="clear" w:pos="2268"/>
        <w:tab w:val="left" w:pos="794"/>
        <w:tab w:val="left" w:pos="1191"/>
        <w:tab w:val="left" w:pos="1588"/>
        <w:tab w:val="left" w:pos="1985"/>
      </w:tabs>
      <w:spacing w:before="136"/>
      <w:jc w:val="both"/>
    </w:pPr>
    <w:rPr>
      <w:sz w:val="20"/>
    </w:rPr>
  </w:style>
  <w:style w:type="character" w:customStyle="1" w:styleId="CommentTextChar">
    <w:name w:val="Comment Text Char"/>
    <w:basedOn w:val="DefaultParagraphFont"/>
    <w:link w:val="CommentText"/>
    <w:uiPriority w:val="99"/>
    <w:rsid w:val="00444201"/>
    <w:rPr>
      <w:rFonts w:ascii="Times New Roman" w:hAnsi="Times New Roman"/>
      <w:lang w:val="en-GB" w:eastAsia="en-US"/>
    </w:rPr>
  </w:style>
  <w:style w:type="paragraph" w:styleId="CommentSubject">
    <w:name w:val="annotation subject"/>
    <w:basedOn w:val="CommentText"/>
    <w:next w:val="CommentText"/>
    <w:link w:val="CommentSubjectChar"/>
    <w:uiPriority w:val="99"/>
    <w:rsid w:val="00444201"/>
    <w:rPr>
      <w:b/>
      <w:bCs/>
    </w:rPr>
  </w:style>
  <w:style w:type="character" w:customStyle="1" w:styleId="CommentSubjectChar">
    <w:name w:val="Comment Subject Char"/>
    <w:basedOn w:val="CommentTextChar"/>
    <w:link w:val="CommentSubject"/>
    <w:uiPriority w:val="99"/>
    <w:rsid w:val="00444201"/>
    <w:rPr>
      <w:rFonts w:ascii="Times New Roman" w:hAnsi="Times New Roman"/>
      <w:b/>
      <w:bCs/>
      <w:lang w:val="en-GB" w:eastAsia="en-US"/>
    </w:rPr>
  </w:style>
  <w:style w:type="paragraph" w:styleId="BalloonText">
    <w:name w:val="Balloon Text"/>
    <w:basedOn w:val="Normal"/>
    <w:link w:val="BalloonTextChar"/>
    <w:rsid w:val="00444201"/>
    <w:pPr>
      <w:tabs>
        <w:tab w:val="clear" w:pos="1134"/>
        <w:tab w:val="clear" w:pos="1871"/>
        <w:tab w:val="clear" w:pos="2268"/>
        <w:tab w:val="left" w:pos="794"/>
        <w:tab w:val="left" w:pos="1191"/>
        <w:tab w:val="left" w:pos="1588"/>
        <w:tab w:val="left" w:pos="1985"/>
      </w:tabs>
      <w:spacing w:before="0"/>
      <w:jc w:val="both"/>
    </w:pPr>
    <w:rPr>
      <w:rFonts w:ascii="Tahoma" w:hAnsi="Tahoma" w:cs="Tahoma"/>
      <w:sz w:val="16"/>
      <w:szCs w:val="16"/>
    </w:rPr>
  </w:style>
  <w:style w:type="character" w:customStyle="1" w:styleId="BalloonTextChar">
    <w:name w:val="Balloon Text Char"/>
    <w:basedOn w:val="DefaultParagraphFont"/>
    <w:link w:val="BalloonText"/>
    <w:rsid w:val="00444201"/>
    <w:rPr>
      <w:rFonts w:ascii="Tahoma" w:hAnsi="Tahoma" w:cs="Tahoma"/>
      <w:sz w:val="16"/>
      <w:szCs w:val="16"/>
      <w:lang w:val="en-GB" w:eastAsia="en-US"/>
    </w:rPr>
  </w:style>
  <w:style w:type="character" w:styleId="Hyperlink">
    <w:name w:val="Hyperlink"/>
    <w:basedOn w:val="DefaultParagraphFont"/>
    <w:uiPriority w:val="99"/>
    <w:rsid w:val="00444201"/>
    <w:rPr>
      <w:rFonts w:cs="Times New Roman"/>
      <w:color w:val="0000FF"/>
      <w:u w:val="single"/>
    </w:rPr>
  </w:style>
  <w:style w:type="character" w:customStyle="1" w:styleId="enumlev10">
    <w:name w:val="enumlev1 Знак"/>
    <w:uiPriority w:val="99"/>
    <w:locked/>
    <w:rsid w:val="00444201"/>
    <w:rPr>
      <w:rFonts w:ascii="Times New Roman" w:hAnsi="Times New Roman" w:cs="Times New Roman"/>
      <w:sz w:val="24"/>
      <w:lang w:val="en-GB" w:eastAsia="en-US"/>
    </w:rPr>
  </w:style>
  <w:style w:type="character" w:customStyle="1" w:styleId="Title1Char">
    <w:name w:val="Title 1 Char"/>
    <w:locked/>
    <w:rsid w:val="00444201"/>
    <w:rPr>
      <w:rFonts w:ascii="Times New Roman" w:hAnsi="Times New Roman" w:cs="Times New Roman"/>
      <w:caps/>
      <w:sz w:val="28"/>
      <w:lang w:val="en-GB" w:eastAsia="en-US"/>
    </w:rPr>
  </w:style>
  <w:style w:type="paragraph" w:customStyle="1" w:styleId="AnnexNoTitle">
    <w:name w:val="Annex_NoTitle"/>
    <w:basedOn w:val="Normal"/>
    <w:next w:val="Normalaftertitle"/>
    <w:rsid w:val="00444201"/>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Title"/>
    <w:basedOn w:val="AnnexNoTitle"/>
    <w:next w:val="Normalaftertitle"/>
    <w:rsid w:val="00444201"/>
  </w:style>
  <w:style w:type="paragraph" w:styleId="BodyText">
    <w:name w:val="Body Text"/>
    <w:basedOn w:val="Normal"/>
    <w:link w:val="BodyTextChar"/>
    <w:rsid w:val="00444201"/>
    <w:pPr>
      <w:tabs>
        <w:tab w:val="clear" w:pos="1134"/>
        <w:tab w:val="clear" w:pos="1871"/>
        <w:tab w:val="clear" w:pos="2268"/>
      </w:tabs>
      <w:overflowPunct/>
      <w:autoSpaceDE/>
      <w:autoSpaceDN/>
      <w:adjustRightInd/>
      <w:spacing w:before="0" w:after="120"/>
      <w:textAlignment w:val="auto"/>
    </w:pPr>
    <w:rPr>
      <w:rFonts w:eastAsia="MS Mincho"/>
      <w:sz w:val="20"/>
      <w:lang w:val="de-DE" w:eastAsia="ja-JP"/>
    </w:rPr>
  </w:style>
  <w:style w:type="character" w:customStyle="1" w:styleId="BodyTextChar">
    <w:name w:val="Body Text Char"/>
    <w:basedOn w:val="DefaultParagraphFont"/>
    <w:link w:val="BodyText"/>
    <w:rsid w:val="00444201"/>
    <w:rPr>
      <w:rFonts w:ascii="Times New Roman" w:eastAsia="MS Mincho" w:hAnsi="Times New Roman"/>
      <w:lang w:val="de-DE" w:eastAsia="ja-JP"/>
    </w:rPr>
  </w:style>
  <w:style w:type="character" w:customStyle="1" w:styleId="enumlev1Char">
    <w:name w:val="enumlev1 Char"/>
    <w:rsid w:val="00444201"/>
    <w:rPr>
      <w:rFonts w:cs="Times New Roman"/>
      <w:sz w:val="24"/>
      <w:lang w:val="en-GB" w:eastAsia="en-US" w:bidi="ar-SA"/>
    </w:rPr>
  </w:style>
  <w:style w:type="character" w:customStyle="1" w:styleId="href">
    <w:name w:val="href"/>
    <w:rsid w:val="00444201"/>
    <w:rPr>
      <w:rFonts w:cs="Times New Roman"/>
    </w:rPr>
  </w:style>
  <w:style w:type="paragraph" w:styleId="NormalWeb">
    <w:name w:val="Normal (Web)"/>
    <w:basedOn w:val="Normal"/>
    <w:uiPriority w:val="99"/>
    <w:rsid w:val="00444201"/>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val="de-DE" w:eastAsia="de-DE"/>
    </w:rPr>
  </w:style>
  <w:style w:type="paragraph" w:styleId="BodyText2">
    <w:name w:val="Body Text 2"/>
    <w:basedOn w:val="Normal"/>
    <w:link w:val="BodyText2Char"/>
    <w:rsid w:val="00444201"/>
    <w:pPr>
      <w:tabs>
        <w:tab w:val="clear" w:pos="1134"/>
        <w:tab w:val="clear" w:pos="1871"/>
        <w:tab w:val="clear" w:pos="2268"/>
        <w:tab w:val="left" w:pos="794"/>
        <w:tab w:val="left" w:pos="1191"/>
        <w:tab w:val="left" w:pos="1588"/>
        <w:tab w:val="left" w:pos="1985"/>
      </w:tabs>
      <w:spacing w:after="120" w:line="480" w:lineRule="auto"/>
    </w:pPr>
  </w:style>
  <w:style w:type="character" w:customStyle="1" w:styleId="BodyText2Char">
    <w:name w:val="Body Text 2 Char"/>
    <w:basedOn w:val="DefaultParagraphFont"/>
    <w:link w:val="BodyText2"/>
    <w:rsid w:val="00444201"/>
    <w:rPr>
      <w:rFonts w:ascii="Times New Roman" w:hAnsi="Times New Roman"/>
      <w:sz w:val="24"/>
      <w:lang w:val="en-GB" w:eastAsia="en-US"/>
    </w:rPr>
  </w:style>
  <w:style w:type="character" w:styleId="FollowedHyperlink">
    <w:name w:val="FollowedHyperlink"/>
    <w:rsid w:val="00444201"/>
    <w:rPr>
      <w:rFonts w:cs="Times New Roman"/>
      <w:color w:val="606420"/>
      <w:u w:val="single"/>
    </w:rPr>
  </w:style>
  <w:style w:type="character" w:customStyle="1" w:styleId="TableNoChar">
    <w:name w:val="Table_No Char"/>
    <w:rsid w:val="00444201"/>
    <w:rPr>
      <w:rFonts w:cs="Times New Roman"/>
      <w:caps/>
      <w:sz w:val="24"/>
      <w:lang w:val="en-GB" w:eastAsia="en-US" w:bidi="ar-SA"/>
    </w:rPr>
  </w:style>
  <w:style w:type="paragraph" w:customStyle="1" w:styleId="CharCharCharCharCharChar">
    <w:name w:val="Char Char Char Char Char Char"/>
    <w:basedOn w:val="Normal"/>
    <w:rsid w:val="0044420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character" w:customStyle="1" w:styleId="AnnexNoTitleChar">
    <w:name w:val="Annex_NoTitle Char"/>
    <w:rsid w:val="00444201"/>
    <w:rPr>
      <w:rFonts w:ascii="Times New Roman" w:hAnsi="Times New Roman" w:cs="Times New Roman"/>
      <w:b/>
      <w:sz w:val="28"/>
      <w:lang w:eastAsia="en-US"/>
    </w:rPr>
  </w:style>
  <w:style w:type="paragraph" w:styleId="BodyTextIndent">
    <w:name w:val="Body Text Indent"/>
    <w:basedOn w:val="Normal"/>
    <w:link w:val="BodyTextIndentChar"/>
    <w:rsid w:val="00444201"/>
    <w:pPr>
      <w:tabs>
        <w:tab w:val="clear" w:pos="1134"/>
        <w:tab w:val="clear" w:pos="1871"/>
        <w:tab w:val="clear" w:pos="2268"/>
        <w:tab w:val="left" w:pos="317"/>
        <w:tab w:val="left" w:pos="1191"/>
        <w:tab w:val="left" w:pos="1588"/>
        <w:tab w:val="left" w:pos="1985"/>
      </w:tabs>
      <w:spacing w:before="20" w:after="20"/>
      <w:ind w:left="317" w:hanging="317"/>
    </w:pPr>
    <w:rPr>
      <w:sz w:val="22"/>
      <w:szCs w:val="22"/>
    </w:rPr>
  </w:style>
  <w:style w:type="character" w:customStyle="1" w:styleId="BodyTextIndentChar">
    <w:name w:val="Body Text Indent Char"/>
    <w:basedOn w:val="DefaultParagraphFont"/>
    <w:link w:val="BodyTextIndent"/>
    <w:rsid w:val="00444201"/>
    <w:rPr>
      <w:rFonts w:ascii="Times New Roman" w:hAnsi="Times New Roman"/>
      <w:sz w:val="22"/>
      <w:szCs w:val="22"/>
      <w:lang w:val="en-GB" w:eastAsia="en-US"/>
    </w:rPr>
  </w:style>
  <w:style w:type="paragraph" w:styleId="BodyTextIndent2">
    <w:name w:val="Body Text Indent 2"/>
    <w:basedOn w:val="Normal"/>
    <w:link w:val="BodyTextIndent2Char"/>
    <w:rsid w:val="00444201"/>
    <w:pPr>
      <w:tabs>
        <w:tab w:val="clear" w:pos="1134"/>
        <w:tab w:val="clear" w:pos="1871"/>
        <w:tab w:val="clear" w:pos="2268"/>
        <w:tab w:val="left" w:pos="317"/>
        <w:tab w:val="left" w:pos="1191"/>
        <w:tab w:val="left" w:pos="1588"/>
        <w:tab w:val="left" w:pos="1985"/>
      </w:tabs>
      <w:spacing w:before="40"/>
      <w:ind w:left="302" w:hanging="302"/>
    </w:pPr>
    <w:rPr>
      <w:sz w:val="22"/>
      <w:szCs w:val="22"/>
    </w:rPr>
  </w:style>
  <w:style w:type="character" w:customStyle="1" w:styleId="BodyTextIndent2Char">
    <w:name w:val="Body Text Indent 2 Char"/>
    <w:basedOn w:val="DefaultParagraphFont"/>
    <w:link w:val="BodyTextIndent2"/>
    <w:rsid w:val="00444201"/>
    <w:rPr>
      <w:rFonts w:ascii="Times New Roman" w:hAnsi="Times New Roman"/>
      <w:sz w:val="22"/>
      <w:szCs w:val="22"/>
      <w:lang w:val="en-GB" w:eastAsia="en-US"/>
    </w:rPr>
  </w:style>
  <w:style w:type="paragraph" w:styleId="BodyTextIndent3">
    <w:name w:val="Body Text Indent 3"/>
    <w:basedOn w:val="Normal"/>
    <w:link w:val="BodyTextIndent3Char"/>
    <w:rsid w:val="00444201"/>
    <w:pPr>
      <w:tabs>
        <w:tab w:val="clear" w:pos="1134"/>
        <w:tab w:val="clear" w:pos="1871"/>
        <w:tab w:val="clear" w:pos="2268"/>
        <w:tab w:val="left" w:pos="317"/>
        <w:tab w:val="left" w:pos="1191"/>
        <w:tab w:val="left" w:pos="1588"/>
        <w:tab w:val="left" w:pos="1985"/>
      </w:tabs>
      <w:spacing w:before="200" w:after="40"/>
      <w:ind w:left="43" w:hanging="43"/>
    </w:pPr>
    <w:rPr>
      <w:sz w:val="22"/>
      <w:szCs w:val="22"/>
    </w:rPr>
  </w:style>
  <w:style w:type="character" w:customStyle="1" w:styleId="BodyTextIndent3Char">
    <w:name w:val="Body Text Indent 3 Char"/>
    <w:basedOn w:val="DefaultParagraphFont"/>
    <w:link w:val="BodyTextIndent3"/>
    <w:rsid w:val="00444201"/>
    <w:rPr>
      <w:rFonts w:ascii="Times New Roman" w:hAnsi="Times New Roman"/>
      <w:sz w:val="22"/>
      <w:szCs w:val="22"/>
      <w:lang w:val="en-GB" w:eastAsia="en-US"/>
    </w:rPr>
  </w:style>
  <w:style w:type="character" w:styleId="Strong">
    <w:name w:val="Strong"/>
    <w:uiPriority w:val="22"/>
    <w:qFormat/>
    <w:rsid w:val="00444201"/>
    <w:rPr>
      <w:b/>
    </w:rPr>
  </w:style>
  <w:style w:type="character" w:styleId="Emphasis">
    <w:name w:val="Emphasis"/>
    <w:basedOn w:val="DefaultParagraphFont"/>
    <w:uiPriority w:val="20"/>
    <w:qFormat/>
    <w:rsid w:val="00444201"/>
    <w:rPr>
      <w:i/>
      <w:iCs/>
    </w:rPr>
  </w:style>
  <w:style w:type="paragraph" w:styleId="ListParagraph">
    <w:name w:val="List Paragraph"/>
    <w:basedOn w:val="Normal"/>
    <w:uiPriority w:val="34"/>
    <w:qFormat/>
    <w:rsid w:val="00444201"/>
    <w:pPr>
      <w:tabs>
        <w:tab w:val="clear" w:pos="1134"/>
        <w:tab w:val="clear" w:pos="1871"/>
        <w:tab w:val="clear" w:pos="2268"/>
      </w:tabs>
      <w:overflowPunct/>
      <w:autoSpaceDE/>
      <w:autoSpaceDN/>
      <w:adjustRightInd/>
      <w:spacing w:before="0"/>
      <w:ind w:left="720"/>
      <w:contextualSpacing/>
      <w:textAlignment w:val="auto"/>
    </w:pPr>
    <w:rPr>
      <w:rFonts w:ascii="Cambria" w:eastAsia="MS Mincho" w:hAnsi="Cambria"/>
      <w:szCs w:val="24"/>
      <w:lang w:val="en-US"/>
    </w:rPr>
  </w:style>
  <w:style w:type="character" w:customStyle="1" w:styleId="apple-style-span">
    <w:name w:val="apple-style-span"/>
    <w:basedOn w:val="DefaultParagraphFont"/>
    <w:rsid w:val="00444201"/>
  </w:style>
  <w:style w:type="character" w:customStyle="1" w:styleId="apple-converted-space">
    <w:name w:val="apple-converted-space"/>
    <w:basedOn w:val="DefaultParagraphFont"/>
    <w:rsid w:val="00444201"/>
  </w:style>
  <w:style w:type="paragraph" w:styleId="PlainText">
    <w:name w:val="Plain Text"/>
    <w:basedOn w:val="Normal"/>
    <w:link w:val="PlainTextChar"/>
    <w:uiPriority w:val="99"/>
    <w:unhideWhenUsed/>
    <w:rsid w:val="00444201"/>
    <w:pPr>
      <w:tabs>
        <w:tab w:val="clear" w:pos="1134"/>
        <w:tab w:val="clear" w:pos="1871"/>
        <w:tab w:val="clear" w:pos="2268"/>
      </w:tabs>
      <w:overflowPunct/>
      <w:autoSpaceDE/>
      <w:autoSpaceDN/>
      <w:adjustRightInd/>
      <w:spacing w:before="0"/>
      <w:textAlignment w:val="auto"/>
    </w:pPr>
    <w:rPr>
      <w:rFonts w:eastAsiaTheme="minorHAnsi"/>
      <w:sz w:val="20"/>
      <w:lang w:eastAsia="en-GB"/>
    </w:rPr>
  </w:style>
  <w:style w:type="character" w:customStyle="1" w:styleId="PlainTextChar">
    <w:name w:val="Plain Text Char"/>
    <w:basedOn w:val="DefaultParagraphFont"/>
    <w:link w:val="PlainText"/>
    <w:uiPriority w:val="99"/>
    <w:rsid w:val="00444201"/>
    <w:rPr>
      <w:rFonts w:ascii="Times New Roman" w:eastAsiaTheme="minorHAnsi" w:hAnsi="Times New Roman"/>
      <w:lang w:val="en-GB" w:eastAsia="en-GB"/>
    </w:rPr>
  </w:style>
  <w:style w:type="paragraph" w:styleId="Title">
    <w:name w:val="Title"/>
    <w:basedOn w:val="Heading1"/>
    <w:next w:val="Normal"/>
    <w:link w:val="TitleChar"/>
    <w:uiPriority w:val="2"/>
    <w:qFormat/>
    <w:rsid w:val="00444201"/>
    <w:pPr>
      <w:keepNext w:val="0"/>
      <w:keepLines w:val="0"/>
      <w:tabs>
        <w:tab w:val="clear" w:pos="1134"/>
        <w:tab w:val="clear" w:pos="1871"/>
        <w:tab w:val="clear" w:pos="2268"/>
      </w:tabs>
      <w:overflowPunct/>
      <w:autoSpaceDE/>
      <w:autoSpaceDN/>
      <w:adjustRightInd/>
      <w:spacing w:before="0"/>
      <w:ind w:left="0" w:firstLine="0"/>
      <w:jc w:val="center"/>
      <w:textAlignment w:val="auto"/>
    </w:pPr>
    <w:rPr>
      <w:rFonts w:asciiTheme="minorHAnsi" w:eastAsiaTheme="minorHAnsi" w:hAnsiTheme="minorHAnsi" w:cstheme="minorBidi"/>
      <w:caps/>
      <w:szCs w:val="22"/>
      <w:lang w:val="en-US"/>
    </w:rPr>
  </w:style>
  <w:style w:type="character" w:customStyle="1" w:styleId="TitleChar">
    <w:name w:val="Title Char"/>
    <w:basedOn w:val="DefaultParagraphFont"/>
    <w:link w:val="Title"/>
    <w:uiPriority w:val="2"/>
    <w:rsid w:val="00444201"/>
    <w:rPr>
      <w:rFonts w:asciiTheme="minorHAnsi" w:eastAsiaTheme="minorHAnsi" w:hAnsiTheme="minorHAnsi" w:cstheme="minorBidi"/>
      <w:b/>
      <w:caps/>
      <w:sz w:val="28"/>
      <w:szCs w:val="22"/>
      <w:lang w:eastAsia="en-US"/>
    </w:rPr>
  </w:style>
  <w:style w:type="paragraph" w:styleId="TOC9">
    <w:name w:val="toc 9"/>
    <w:basedOn w:val="Normal"/>
    <w:next w:val="Normal"/>
    <w:autoRedefine/>
    <w:uiPriority w:val="39"/>
    <w:unhideWhenUsed/>
    <w:rsid w:val="00444201"/>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val="en-US" w:eastAsia="zh-CN"/>
    </w:rPr>
  </w:style>
  <w:style w:type="character" w:customStyle="1" w:styleId="UnresolvedMention1">
    <w:name w:val="Unresolved Mention1"/>
    <w:basedOn w:val="DefaultParagraphFont"/>
    <w:uiPriority w:val="99"/>
    <w:semiHidden/>
    <w:unhideWhenUsed/>
    <w:rsid w:val="00444201"/>
    <w:rPr>
      <w:color w:val="808080"/>
      <w:shd w:val="clear" w:color="auto" w:fill="E6E6E6"/>
    </w:rPr>
  </w:style>
  <w:style w:type="character" w:customStyle="1" w:styleId="UnresolvedMention2">
    <w:name w:val="Unresolved Mention2"/>
    <w:basedOn w:val="DefaultParagraphFont"/>
    <w:uiPriority w:val="99"/>
    <w:semiHidden/>
    <w:unhideWhenUsed/>
    <w:rsid w:val="00444201"/>
    <w:rPr>
      <w:color w:val="808080"/>
      <w:shd w:val="clear" w:color="auto" w:fill="E6E6E6"/>
    </w:rPr>
  </w:style>
  <w:style w:type="paragraph" w:customStyle="1" w:styleId="m">
    <w:name w:val="m"/>
    <w:basedOn w:val="Normalaftertitle0"/>
    <w:rsid w:val="00444201"/>
    <w:rPr>
      <w:b/>
      <w:bCs/>
    </w:rPr>
  </w:style>
  <w:style w:type="character" w:customStyle="1" w:styleId="UnresolvedMention3">
    <w:name w:val="Unresolved Mention3"/>
    <w:basedOn w:val="DefaultParagraphFont"/>
    <w:uiPriority w:val="99"/>
    <w:semiHidden/>
    <w:unhideWhenUsed/>
    <w:rsid w:val="00444201"/>
    <w:rPr>
      <w:color w:val="808080"/>
      <w:shd w:val="clear" w:color="auto" w:fill="E6E6E6"/>
    </w:rPr>
  </w:style>
  <w:style w:type="paragraph" w:styleId="Revision">
    <w:name w:val="Revision"/>
    <w:hidden/>
    <w:uiPriority w:val="99"/>
    <w:semiHidden/>
    <w:rsid w:val="00444201"/>
    <w:rPr>
      <w:rFonts w:ascii="Times New Roman" w:hAnsi="Times New Roman"/>
      <w:sz w:val="24"/>
      <w:lang w:val="en-GB" w:eastAsia="en-US"/>
    </w:rPr>
  </w:style>
  <w:style w:type="character" w:customStyle="1" w:styleId="UnresolvedMention4">
    <w:name w:val="Unresolved Mention4"/>
    <w:basedOn w:val="DefaultParagraphFont"/>
    <w:uiPriority w:val="99"/>
    <w:semiHidden/>
    <w:unhideWhenUsed/>
    <w:rsid w:val="00444201"/>
    <w:rPr>
      <w:color w:val="808080"/>
      <w:shd w:val="clear" w:color="auto" w:fill="E6E6E6"/>
    </w:rPr>
  </w:style>
  <w:style w:type="character" w:styleId="UnresolvedMention">
    <w:name w:val="Unresolved Mention"/>
    <w:basedOn w:val="DefaultParagraphFont"/>
    <w:uiPriority w:val="99"/>
    <w:semiHidden/>
    <w:unhideWhenUsed/>
    <w:rsid w:val="00444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R19-WP5B-C-0020/en" TargetMode="External"/><Relationship Id="rId21" Type="http://schemas.openxmlformats.org/officeDocument/2006/relationships/header" Target="header5.xml"/><Relationship Id="rId42" Type="http://schemas.openxmlformats.org/officeDocument/2006/relationships/hyperlink" Target="https://www.itu.int/md/R19-WP5B-C-0007/en" TargetMode="External"/><Relationship Id="rId63" Type="http://schemas.openxmlformats.org/officeDocument/2006/relationships/hyperlink" Target="https://www.itu.int/md/R19-WP5B-C-0089/en" TargetMode="External"/><Relationship Id="rId84" Type="http://schemas.openxmlformats.org/officeDocument/2006/relationships/hyperlink" Target="https://www.itu.int/md/R19-WP5B-C-0073/en" TargetMode="External"/><Relationship Id="rId138" Type="http://schemas.openxmlformats.org/officeDocument/2006/relationships/hyperlink" Target="http://www.itu.int/md/R15-WP5B-C-0712/en" TargetMode="External"/><Relationship Id="rId159" Type="http://schemas.openxmlformats.org/officeDocument/2006/relationships/hyperlink" Target="http://www.itu.int/md/R15-WP5B-C-0722/en" TargetMode="External"/><Relationship Id="rId170" Type="http://schemas.openxmlformats.org/officeDocument/2006/relationships/hyperlink" Target="https://www.itu.int/md/R19-WP5B-C-0069/en" TargetMode="External"/><Relationship Id="rId191" Type="http://schemas.openxmlformats.org/officeDocument/2006/relationships/hyperlink" Target="https://www.itu.int/md/R19-WP5B-C-0032/en" TargetMode="External"/><Relationship Id="rId205" Type="http://schemas.openxmlformats.org/officeDocument/2006/relationships/hyperlink" Target="https://www.itu.int/md/R19-WP5B-C-0076/en" TargetMode="External"/><Relationship Id="rId107" Type="http://schemas.openxmlformats.org/officeDocument/2006/relationships/hyperlink" Target="https://www.itu.int/md/R19-WP5B-C-0037/en" TargetMode="External"/><Relationship Id="rId11" Type="http://schemas.openxmlformats.org/officeDocument/2006/relationships/header" Target="header1.xml"/><Relationship Id="rId32" Type="http://schemas.openxmlformats.org/officeDocument/2006/relationships/hyperlink" Target="http://www.itu.int/md/R15-WP5B-C-0721/en" TargetMode="External"/><Relationship Id="rId37" Type="http://schemas.openxmlformats.org/officeDocument/2006/relationships/hyperlink" Target="http://www.itu.int/md/R15-WP5B-C-0730/en" TargetMode="External"/><Relationship Id="rId53" Type="http://schemas.openxmlformats.org/officeDocument/2006/relationships/hyperlink" Target="https://www.itu.int/md/R19-WP5D-C-0227/en" TargetMode="External"/><Relationship Id="rId58" Type="http://schemas.openxmlformats.org/officeDocument/2006/relationships/hyperlink" Target="https://www.itu.int/md/R19-WP5B-C-0020/en" TargetMode="External"/><Relationship Id="rId74" Type="http://schemas.openxmlformats.org/officeDocument/2006/relationships/hyperlink" Target="https://www.itu.int/md/R19-WP5B-C-0027/en" TargetMode="External"/><Relationship Id="rId79" Type="http://schemas.openxmlformats.org/officeDocument/2006/relationships/hyperlink" Target="https://www.itu.int/md/R19-WP5B-C-0076/en" TargetMode="External"/><Relationship Id="rId102" Type="http://schemas.openxmlformats.org/officeDocument/2006/relationships/hyperlink" Target="https://www.itu.int/md/R19-WP5B-C-0072/en" TargetMode="External"/><Relationship Id="rId123" Type="http://schemas.openxmlformats.org/officeDocument/2006/relationships/hyperlink" Target="https://www.itu.int/md/R19-WP5B-C-0077/en" TargetMode="External"/><Relationship Id="rId128" Type="http://schemas.openxmlformats.org/officeDocument/2006/relationships/hyperlink" Target="https://www.itu.int/md/R19-WP5B-C-0005/en" TargetMode="External"/><Relationship Id="rId144" Type="http://schemas.openxmlformats.org/officeDocument/2006/relationships/hyperlink" Target="http://www.itu.int/md/R15-WP5B-C-0646/en" TargetMode="External"/><Relationship Id="rId149" Type="http://schemas.openxmlformats.org/officeDocument/2006/relationships/hyperlink" Target="https://www.itu.int/md/R19-WP5B-C-0004/en" TargetMode="External"/><Relationship Id="rId5" Type="http://schemas.openxmlformats.org/officeDocument/2006/relationships/webSettings" Target="webSettings.xml"/><Relationship Id="rId90" Type="http://schemas.openxmlformats.org/officeDocument/2006/relationships/hyperlink" Target="https://www.itu.int/md/R19-WP5B-C-0074/en" TargetMode="External"/><Relationship Id="rId95" Type="http://schemas.openxmlformats.org/officeDocument/2006/relationships/hyperlink" Target="https://www.itu.int/md/R19-WP5B-C-0017/en" TargetMode="External"/><Relationship Id="rId160" Type="http://schemas.openxmlformats.org/officeDocument/2006/relationships/hyperlink" Target="http://www.itu.int/md/R15-WP5B-C-0726/en" TargetMode="External"/><Relationship Id="rId165" Type="http://schemas.openxmlformats.org/officeDocument/2006/relationships/hyperlink" Target="http://www.itu.int/md/R15-WP5B-C-0712/en" TargetMode="External"/><Relationship Id="rId181" Type="http://schemas.openxmlformats.org/officeDocument/2006/relationships/hyperlink" Target="http://www.itu.int/md/R15-WP5B-C-0712/en" TargetMode="External"/><Relationship Id="rId186" Type="http://schemas.openxmlformats.org/officeDocument/2006/relationships/hyperlink" Target="http://www.itu.int/md/R15-WP5B-C-0712/en" TargetMode="External"/><Relationship Id="rId211" Type="http://schemas.openxmlformats.org/officeDocument/2006/relationships/footer" Target="footer7.xml"/><Relationship Id="rId22" Type="http://schemas.openxmlformats.org/officeDocument/2006/relationships/footer" Target="footer6.xml"/><Relationship Id="rId27" Type="http://schemas.openxmlformats.org/officeDocument/2006/relationships/hyperlink" Target="http://www.itu.int/md/R15-WP5B-C-0714/en" TargetMode="External"/><Relationship Id="rId43" Type="http://schemas.openxmlformats.org/officeDocument/2006/relationships/hyperlink" Target="https://www.itu.int/md/R19-WP5B-C-0013/en" TargetMode="External"/><Relationship Id="rId48" Type="http://schemas.openxmlformats.org/officeDocument/2006/relationships/hyperlink" Target="https://www.itu.int/md/R19-WP5B-C-0088/en" TargetMode="External"/><Relationship Id="rId64" Type="http://schemas.openxmlformats.org/officeDocument/2006/relationships/hyperlink" Target="https://www.itu.int/md/R19-WP7C-C-0029/en" TargetMode="External"/><Relationship Id="rId69" Type="http://schemas.openxmlformats.org/officeDocument/2006/relationships/hyperlink" Target="https://www.itu.int/md/R19-WP5B-C-0020/en" TargetMode="External"/><Relationship Id="rId113" Type="http://schemas.openxmlformats.org/officeDocument/2006/relationships/hyperlink" Target="https://www.itu.int/md/R19-WP5B-C-0070/en" TargetMode="External"/><Relationship Id="rId118" Type="http://schemas.openxmlformats.org/officeDocument/2006/relationships/hyperlink" Target="https://www.itu.int/md/R19-WP5B-C-0050/en" TargetMode="External"/><Relationship Id="rId134" Type="http://schemas.openxmlformats.org/officeDocument/2006/relationships/hyperlink" Target="https://www.itu.int/md/R19-WP5B-C-0039/en" TargetMode="External"/><Relationship Id="rId139" Type="http://schemas.openxmlformats.org/officeDocument/2006/relationships/hyperlink" Target="https://www.itu.int/md/R19-WP5B-C-0036/en" TargetMode="External"/><Relationship Id="rId80" Type="http://schemas.openxmlformats.org/officeDocument/2006/relationships/hyperlink" Target="http://www.itu.int/md/R15-WP5B-C-0712/en" TargetMode="External"/><Relationship Id="rId85" Type="http://schemas.openxmlformats.org/officeDocument/2006/relationships/hyperlink" Target="https://www.itu.int/md/R19-WP5B-C-0079/en" TargetMode="External"/><Relationship Id="rId150" Type="http://schemas.openxmlformats.org/officeDocument/2006/relationships/hyperlink" Target="https://www.itu.int/md/R19-WP5B-C-0048/en" TargetMode="External"/><Relationship Id="rId155" Type="http://schemas.openxmlformats.org/officeDocument/2006/relationships/hyperlink" Target="https://www.itu.int/md/R15-WP4A-C-0037/en" TargetMode="External"/><Relationship Id="rId171" Type="http://schemas.openxmlformats.org/officeDocument/2006/relationships/hyperlink" Target="https://www.itu.int/md/R19-WP5B-C-0071/en" TargetMode="External"/><Relationship Id="rId176" Type="http://schemas.openxmlformats.org/officeDocument/2006/relationships/hyperlink" Target="http://www.itu.int/md/R19-WP4A-C-0036/en" TargetMode="External"/><Relationship Id="rId192" Type="http://schemas.openxmlformats.org/officeDocument/2006/relationships/hyperlink" Target="https://www.itu.int/md/R19-WP5B-C-0031/en" TargetMode="External"/><Relationship Id="rId197" Type="http://schemas.openxmlformats.org/officeDocument/2006/relationships/hyperlink" Target="https://www.itu.int/md/R19-WP5B-C-0060/en" TargetMode="External"/><Relationship Id="rId206" Type="http://schemas.openxmlformats.org/officeDocument/2006/relationships/hyperlink" Target="https://www.itu.int/md/R19-WP5B-C-0077/en" TargetMode="External"/><Relationship Id="rId201" Type="http://schemas.openxmlformats.org/officeDocument/2006/relationships/hyperlink" Target="https://www.itu.int/md/R19-WP5B-C-0069/en" TargetMode="External"/><Relationship Id="rId12" Type="http://schemas.openxmlformats.org/officeDocument/2006/relationships/footer" Target="footer1.xml"/><Relationship Id="rId17" Type="http://schemas.openxmlformats.org/officeDocument/2006/relationships/footer" Target="footer4.xml"/><Relationship Id="rId33" Type="http://schemas.openxmlformats.org/officeDocument/2006/relationships/hyperlink" Target="http://www.itu.int/md/R15-WP5B-C-0723/en" TargetMode="External"/><Relationship Id="rId38" Type="http://schemas.openxmlformats.org/officeDocument/2006/relationships/hyperlink" Target="http://www.itu.int/md/R15-WP5B-C-0731/en" TargetMode="External"/><Relationship Id="rId59" Type="http://schemas.openxmlformats.org/officeDocument/2006/relationships/hyperlink" Target="https://www.itu.int/md/R19-WP5B-C-0054en" TargetMode="External"/><Relationship Id="rId103" Type="http://schemas.openxmlformats.org/officeDocument/2006/relationships/hyperlink" Target="https://www.itu.int/md/R19-WP5B-C-0078/en" TargetMode="External"/><Relationship Id="rId108" Type="http://schemas.openxmlformats.org/officeDocument/2006/relationships/hyperlink" Target="http://www.itu.int/md/R19-WP3L-C-0025/en" TargetMode="External"/><Relationship Id="rId124" Type="http://schemas.openxmlformats.org/officeDocument/2006/relationships/hyperlink" Target="https://www.itu.int/md/R19-WP5B-C-0066/en" TargetMode="External"/><Relationship Id="rId129" Type="http://schemas.openxmlformats.org/officeDocument/2006/relationships/hyperlink" Target="https://www.itu.int/md/R19-WP5B-C-0009/en" TargetMode="External"/><Relationship Id="rId54" Type="http://schemas.openxmlformats.org/officeDocument/2006/relationships/hyperlink" Target="https://www.itu.int/md/R19-WP5B-C-0020/en" TargetMode="External"/><Relationship Id="rId70" Type="http://schemas.openxmlformats.org/officeDocument/2006/relationships/hyperlink" Target="https://www.itu.int/md/R19-WP5B-C-0024/en" TargetMode="External"/><Relationship Id="rId75" Type="http://schemas.openxmlformats.org/officeDocument/2006/relationships/hyperlink" Target="https://www.itu.int/md/R19-WP5B-C-0059/en" TargetMode="External"/><Relationship Id="rId91" Type="http://schemas.openxmlformats.org/officeDocument/2006/relationships/hyperlink" Target="http://www.itu.int/md/R15-WP5B-C-0712/en" TargetMode="External"/><Relationship Id="rId96" Type="http://schemas.openxmlformats.org/officeDocument/2006/relationships/hyperlink" Target="https://www.itu.int/md/R19-WP5B-C-0046/en" TargetMode="External"/><Relationship Id="rId140" Type="http://schemas.openxmlformats.org/officeDocument/2006/relationships/hyperlink" Target="https://www.itu.int/md/R19-WP5B-C-0044/en" TargetMode="External"/><Relationship Id="rId145" Type="http://schemas.openxmlformats.org/officeDocument/2006/relationships/hyperlink" Target="http://www.itu.int/md/R15-WP5B-C-0728/en" TargetMode="External"/><Relationship Id="rId161" Type="http://schemas.openxmlformats.org/officeDocument/2006/relationships/hyperlink" Target="http://www.itu.int/md/R15-WP5B-C-0727/en" TargetMode="External"/><Relationship Id="rId166" Type="http://schemas.openxmlformats.org/officeDocument/2006/relationships/hyperlink" Target="https://www.itu.int/md/R19-WP5B-C-0022/en" TargetMode="External"/><Relationship Id="rId182" Type="http://schemas.openxmlformats.org/officeDocument/2006/relationships/hyperlink" Target="https://www.itu.int/md/R19-WP5B-C-0041/en" TargetMode="External"/><Relationship Id="rId187" Type="http://schemas.openxmlformats.org/officeDocument/2006/relationships/hyperlink" Target="http://www.itu.int/md/R15-WP5B-C-0728/en"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eader" Target="header7.xml"/><Relationship Id="rId23" Type="http://schemas.openxmlformats.org/officeDocument/2006/relationships/image" Target="media/image3.png"/><Relationship Id="rId28" Type="http://schemas.openxmlformats.org/officeDocument/2006/relationships/hyperlink" Target="http://www.itu.int/md/R15-WP5B-C-0717/en" TargetMode="External"/><Relationship Id="rId49" Type="http://schemas.openxmlformats.org/officeDocument/2006/relationships/hyperlink" Target="https://www.itu.int/md/R19-WP5B-C-0015/en" TargetMode="External"/><Relationship Id="rId114" Type="http://schemas.openxmlformats.org/officeDocument/2006/relationships/hyperlink" Target="https://www.itu.int/md/R19-WP5B-C-0084/en" TargetMode="External"/><Relationship Id="rId119" Type="http://schemas.openxmlformats.org/officeDocument/2006/relationships/hyperlink" Target="http://www.itu.int/md/R19-WP7B-C-0022/en" TargetMode="External"/><Relationship Id="rId44" Type="http://schemas.openxmlformats.org/officeDocument/2006/relationships/hyperlink" Target="https://www.itu.int/md/R19-WP5B-C-0020/en" TargetMode="External"/><Relationship Id="rId60" Type="http://schemas.openxmlformats.org/officeDocument/2006/relationships/hyperlink" Target="https://www.itu.int/md/R19-WP5D-C-0241/en" TargetMode="External"/><Relationship Id="rId65" Type="http://schemas.openxmlformats.org/officeDocument/2006/relationships/hyperlink" Target="https://www.itu.int/md/R19-WP5B-C-0019/en" TargetMode="External"/><Relationship Id="rId81" Type="http://schemas.openxmlformats.org/officeDocument/2006/relationships/hyperlink" Target="https://www.itu.int/md/R19-WP5B-C-0073/en" TargetMode="External"/><Relationship Id="rId86" Type="http://schemas.openxmlformats.org/officeDocument/2006/relationships/hyperlink" Target="http://www.itu.int/md/R15-WP5B-C-0712/en" TargetMode="External"/><Relationship Id="rId130" Type="http://schemas.openxmlformats.org/officeDocument/2006/relationships/hyperlink" Target="https://www.itu.int/md/R19-WP5B-C-0010/en" TargetMode="External"/><Relationship Id="rId135" Type="http://schemas.openxmlformats.org/officeDocument/2006/relationships/hyperlink" Target="https://www.itu.int/md/R19-WP5B-C-0086/en" TargetMode="External"/><Relationship Id="rId151" Type="http://schemas.openxmlformats.org/officeDocument/2006/relationships/hyperlink" Target="https://www.itu.int/md/R19-WP5B-C-0021/en" TargetMode="External"/><Relationship Id="rId156" Type="http://schemas.openxmlformats.org/officeDocument/2006/relationships/hyperlink" Target="https://www.itu.int/md/R19-WP5B-C-0020/en" TargetMode="External"/><Relationship Id="rId177" Type="http://schemas.openxmlformats.org/officeDocument/2006/relationships/hyperlink" Target="https://www.itu.int/md/R19-WP5B-C-0020/en" TargetMode="External"/><Relationship Id="rId198" Type="http://schemas.openxmlformats.org/officeDocument/2006/relationships/hyperlink" Target="https://www.itu.int/md/R19-WP5B-C-0061/en" TargetMode="External"/><Relationship Id="rId172" Type="http://schemas.openxmlformats.org/officeDocument/2006/relationships/hyperlink" Target="http://www.itu.int/md/R19-WP4A-C-0054/en" TargetMode="External"/><Relationship Id="rId193" Type="http://schemas.openxmlformats.org/officeDocument/2006/relationships/hyperlink" Target="https://www.itu.int/md/R19-WP5B-C-0033/en" TargetMode="External"/><Relationship Id="rId202" Type="http://schemas.openxmlformats.org/officeDocument/2006/relationships/hyperlink" Target="https://www.itu.int/md/R19-WP5B-C-0070/en" TargetMode="External"/><Relationship Id="rId207" Type="http://schemas.openxmlformats.org/officeDocument/2006/relationships/hyperlink" Target="https://www.itu.int/md/R19-WP5B-C-0078/en" TargetMode="External"/><Relationship Id="rId13" Type="http://schemas.openxmlformats.org/officeDocument/2006/relationships/footer" Target="footer2.xml"/><Relationship Id="rId18" Type="http://schemas.openxmlformats.org/officeDocument/2006/relationships/image" Target="media/image2.jpg"/><Relationship Id="rId39" Type="http://schemas.openxmlformats.org/officeDocument/2006/relationships/hyperlink" Target="https://www.itu.int/md/R19-WP5B-C-0001/en" TargetMode="External"/><Relationship Id="rId109" Type="http://schemas.openxmlformats.org/officeDocument/2006/relationships/hyperlink" Target="https://www.itu.int/md/R19-WP5B-C-0020/en" TargetMode="External"/><Relationship Id="rId34" Type="http://schemas.openxmlformats.org/officeDocument/2006/relationships/hyperlink" Target="http://www.itu.int/md/R15-WP5B-C-0724/en" TargetMode="External"/><Relationship Id="rId50" Type="http://schemas.openxmlformats.org/officeDocument/2006/relationships/hyperlink" Target="https://www.itu.int/md/R19-WP5B-C-0016/en" TargetMode="External"/><Relationship Id="rId55" Type="http://schemas.openxmlformats.org/officeDocument/2006/relationships/hyperlink" Target="https://www.itu.int/md/R19-WP5B-C-0047/en" TargetMode="External"/><Relationship Id="rId76" Type="http://schemas.openxmlformats.org/officeDocument/2006/relationships/hyperlink" Target="https://www.itu.int/md/R19-WP4A-C-0039/en" TargetMode="External"/><Relationship Id="rId97" Type="http://schemas.openxmlformats.org/officeDocument/2006/relationships/hyperlink" Target="https://www.itu.int/md/R19-WP5B-C-0063/en" TargetMode="External"/><Relationship Id="rId104" Type="http://schemas.openxmlformats.org/officeDocument/2006/relationships/hyperlink" Target="http://www.itu.int/md/R19-WP4C-C-0036/en" TargetMode="External"/><Relationship Id="rId120" Type="http://schemas.openxmlformats.org/officeDocument/2006/relationships/hyperlink" Target="http://www.itu.int/md/R15-WP5B-C-0712/en" TargetMode="External"/><Relationship Id="rId125" Type="http://schemas.openxmlformats.org/officeDocument/2006/relationships/hyperlink" Target="https://www.itu.int/md/R19-WP5B-C-0083/en" TargetMode="External"/><Relationship Id="rId141" Type="http://schemas.openxmlformats.org/officeDocument/2006/relationships/hyperlink" Target="https://www.itu.int/md/R19-WP5B-C-0080/en" TargetMode="External"/><Relationship Id="rId146" Type="http://schemas.openxmlformats.org/officeDocument/2006/relationships/hyperlink" Target="https://www.itu.int/md/R19-WP5B-C-0091/en" TargetMode="External"/><Relationship Id="rId167" Type="http://schemas.openxmlformats.org/officeDocument/2006/relationships/hyperlink" Target="https://www.itu.int/md/R19-WP5B-C-0030/en" TargetMode="External"/><Relationship Id="rId188" Type="http://schemas.openxmlformats.org/officeDocument/2006/relationships/hyperlink" Target="https://www.itu.int/md/R19-WP5B-C-0006/en" TargetMode="External"/><Relationship Id="rId7" Type="http://schemas.openxmlformats.org/officeDocument/2006/relationships/endnotes" Target="endnotes.xml"/><Relationship Id="rId71" Type="http://schemas.openxmlformats.org/officeDocument/2006/relationships/hyperlink" Target="https://www.itu.int/md/R19-WP5B-C-0052/en" TargetMode="External"/><Relationship Id="rId92" Type="http://schemas.openxmlformats.org/officeDocument/2006/relationships/hyperlink" Target="https://www.itu.int/md/R19-WP5B-C-0075/en" TargetMode="External"/><Relationship Id="rId162" Type="http://schemas.openxmlformats.org/officeDocument/2006/relationships/hyperlink" Target="https://www.itu.int/md/R19-WP5B-C-0034/en" TargetMode="External"/><Relationship Id="rId183" Type="http://schemas.openxmlformats.org/officeDocument/2006/relationships/hyperlink" Target="http://www.itu.int/md/R15-WP5B-C-0712/en" TargetMode="External"/><Relationship Id="rId213" Type="http://schemas.openxmlformats.org/officeDocument/2006/relationships/footer" Target="footer8.xml"/><Relationship Id="rId2" Type="http://schemas.openxmlformats.org/officeDocument/2006/relationships/numbering" Target="numbering.xml"/><Relationship Id="rId29" Type="http://schemas.openxmlformats.org/officeDocument/2006/relationships/hyperlink" Target="http://www.itu.int/md/R15-WP5B-C-0718/en" TargetMode="External"/><Relationship Id="rId24" Type="http://schemas.openxmlformats.org/officeDocument/2006/relationships/hyperlink" Target="https://www.itu.int/md/R19-WP5B-C-0088/en" TargetMode="External"/><Relationship Id="rId40" Type="http://schemas.openxmlformats.org/officeDocument/2006/relationships/hyperlink" Target="https://www.itu.int/md/R19-WP5B-C-0002/en" TargetMode="External"/><Relationship Id="rId45" Type="http://schemas.openxmlformats.org/officeDocument/2006/relationships/hyperlink" Target="https://www.itu.int/md/R19-WP5B-C-0029/en" TargetMode="External"/><Relationship Id="rId66" Type="http://schemas.openxmlformats.org/officeDocument/2006/relationships/hyperlink" Target="https://www.itu.int/md/R19-WP5B-C-0020/en" TargetMode="External"/><Relationship Id="rId87" Type="http://schemas.openxmlformats.org/officeDocument/2006/relationships/hyperlink" Target="https://www.itu.int/md/R19-WP5B-C-0082/en" TargetMode="External"/><Relationship Id="rId110" Type="http://schemas.openxmlformats.org/officeDocument/2006/relationships/hyperlink" Target="https://www.itu.int/md/R19-WP5B-C-0060/en" TargetMode="External"/><Relationship Id="rId115" Type="http://schemas.openxmlformats.org/officeDocument/2006/relationships/hyperlink" Target="http://www.itu.int/md/R19-WP3K-C-0058/en" TargetMode="External"/><Relationship Id="rId131" Type="http://schemas.openxmlformats.org/officeDocument/2006/relationships/hyperlink" Target="https://www.itu.int/md/R19-WP5B-C-0028/en" TargetMode="External"/><Relationship Id="rId136" Type="http://schemas.openxmlformats.org/officeDocument/2006/relationships/hyperlink" Target="http://www.itu.int/md/R15-WP5B-C-0712/en" TargetMode="External"/><Relationship Id="rId157" Type="http://schemas.openxmlformats.org/officeDocument/2006/relationships/hyperlink" Target="https://www.itu.int/md/R19-WP5B-C-0053/en" TargetMode="External"/><Relationship Id="rId178" Type="http://schemas.openxmlformats.org/officeDocument/2006/relationships/hyperlink" Target="https://www.itu.int/md/R19-WP5B-C-0025/en" TargetMode="External"/><Relationship Id="rId61" Type="http://schemas.openxmlformats.org/officeDocument/2006/relationships/hyperlink" Target="https://www.itu.int/md/R19-WP5B-C-0020/en" TargetMode="External"/><Relationship Id="rId82" Type="http://schemas.openxmlformats.org/officeDocument/2006/relationships/hyperlink" Target="http://www.itu.int/md/R15-WP5B-C-0712/en" TargetMode="External"/><Relationship Id="rId152" Type="http://schemas.openxmlformats.org/officeDocument/2006/relationships/hyperlink" Target="https://www.itu.int/md/R19-WP5B-C-0023/en" TargetMode="External"/><Relationship Id="rId173" Type="http://schemas.openxmlformats.org/officeDocument/2006/relationships/hyperlink" Target="https://www.itu.int/md/R19-WP5B-C-0020/en" TargetMode="External"/><Relationship Id="rId194" Type="http://schemas.openxmlformats.org/officeDocument/2006/relationships/hyperlink" Target="https://www.itu.int/md/R19-WP5B-C-0037/en" TargetMode="External"/><Relationship Id="rId199" Type="http://schemas.openxmlformats.org/officeDocument/2006/relationships/hyperlink" Target="https://www.itu.int/md/R19-WP5B-C-0065/en" TargetMode="External"/><Relationship Id="rId203" Type="http://schemas.openxmlformats.org/officeDocument/2006/relationships/hyperlink" Target="https://www.itu.int/md/R19-WP5B-C-0071/en" TargetMode="External"/><Relationship Id="rId208" Type="http://schemas.openxmlformats.org/officeDocument/2006/relationships/hyperlink" Target="https://www.itu.int/md/R19-WP5B-C-0084/en" TargetMode="External"/><Relationship Id="rId19" Type="http://schemas.openxmlformats.org/officeDocument/2006/relationships/header" Target="header4.xml"/><Relationship Id="rId14" Type="http://schemas.openxmlformats.org/officeDocument/2006/relationships/header" Target="header2.xml"/><Relationship Id="rId30" Type="http://schemas.openxmlformats.org/officeDocument/2006/relationships/hyperlink" Target="http://www.itu.int/md/R15-WP5B-C-0719/en" TargetMode="External"/><Relationship Id="rId35" Type="http://schemas.openxmlformats.org/officeDocument/2006/relationships/hyperlink" Target="http://www.itu.int/md/R15-WP5B-C-0725/en" TargetMode="External"/><Relationship Id="rId56" Type="http://schemas.openxmlformats.org/officeDocument/2006/relationships/hyperlink" Target="https://www.itu.int/md/R19-WP5A-C-0088/en" TargetMode="External"/><Relationship Id="rId77" Type="http://schemas.openxmlformats.org/officeDocument/2006/relationships/hyperlink" Target="http://www.itu.int/md/R15-WP5B-C-0712/en" TargetMode="External"/><Relationship Id="rId100" Type="http://schemas.openxmlformats.org/officeDocument/2006/relationships/hyperlink" Target="http://www.itu.int/md/R19-WP3M-C-0072/en" TargetMode="External"/><Relationship Id="rId105" Type="http://schemas.openxmlformats.org/officeDocument/2006/relationships/hyperlink" Target="https://www.itu.int/md/R19-WP5B-C-0006/en" TargetMode="External"/><Relationship Id="rId126" Type="http://schemas.openxmlformats.org/officeDocument/2006/relationships/hyperlink" Target="http://www.itu.int/md/R19-WP4C-C-0038/en" TargetMode="External"/><Relationship Id="rId147" Type="http://schemas.openxmlformats.org/officeDocument/2006/relationships/hyperlink" Target="https://www.itu.int/md/meetingdoc.asp?lang=en&amp;parent=R00-SG05-CIR-0080" TargetMode="External"/><Relationship Id="rId168" Type="http://schemas.openxmlformats.org/officeDocument/2006/relationships/hyperlink" Target="https://www.itu.int/md/R19-WP5B-C-0033/en" TargetMode="External"/><Relationship Id="rId8" Type="http://schemas.openxmlformats.org/officeDocument/2006/relationships/image" Target="media/image1.png"/><Relationship Id="rId51" Type="http://schemas.openxmlformats.org/officeDocument/2006/relationships/hyperlink" Target="https://www.itu.int/md/R19-WP5B-C-0020/en" TargetMode="External"/><Relationship Id="rId72" Type="http://schemas.openxmlformats.org/officeDocument/2006/relationships/hyperlink" Target="https://www.itu.int/md/R19-WP4C-C-0037/en" TargetMode="External"/><Relationship Id="rId93" Type="http://schemas.openxmlformats.org/officeDocument/2006/relationships/hyperlink" Target="http://www.itu.int/md/R15-WP5B-C-0715/en" TargetMode="External"/><Relationship Id="rId98" Type="http://schemas.openxmlformats.org/officeDocument/2006/relationships/hyperlink" Target="https://www.itu.int/md/R19-WP5B-C-0020/en" TargetMode="External"/><Relationship Id="rId121" Type="http://schemas.openxmlformats.org/officeDocument/2006/relationships/hyperlink" Target="https://www.itu.int/md/R19-WP5B-C-0038/en" TargetMode="External"/><Relationship Id="rId142" Type="http://schemas.openxmlformats.org/officeDocument/2006/relationships/hyperlink" Target="http://www.itu.int/md/R15-WP5B-C-0712/en" TargetMode="External"/><Relationship Id="rId163" Type="http://schemas.openxmlformats.org/officeDocument/2006/relationships/hyperlink" Target="https://www.itu.int/md/R19-WP5B-C-0035/en" TargetMode="External"/><Relationship Id="rId184" Type="http://schemas.openxmlformats.org/officeDocument/2006/relationships/hyperlink" Target="https://www.itu.int/md/R19-WP5B-C-0040/en" TargetMode="External"/><Relationship Id="rId189" Type="http://schemas.openxmlformats.org/officeDocument/2006/relationships/hyperlink" Target="https://www.itu.int/md/R19-WP5B-C-0012/en"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www.itu.int/md/R15-WP5B-C-0712/en" TargetMode="External"/><Relationship Id="rId46" Type="http://schemas.openxmlformats.org/officeDocument/2006/relationships/hyperlink" Target="https://www.itu.int/md/R19-WP5B-C-0042/en" TargetMode="External"/><Relationship Id="rId67" Type="http://schemas.openxmlformats.org/officeDocument/2006/relationships/hyperlink" Target="https://www.itu.int/md/R19-WP5B-C-0056/en" TargetMode="External"/><Relationship Id="rId116" Type="http://schemas.openxmlformats.org/officeDocument/2006/relationships/hyperlink" Target="https://www.itu.int/md/R19-WP5B-C-0018/en" TargetMode="External"/><Relationship Id="rId137" Type="http://schemas.openxmlformats.org/officeDocument/2006/relationships/hyperlink" Target="https://www.itu.int/md/R19-WP5B-C-0064/en" TargetMode="External"/><Relationship Id="rId158" Type="http://schemas.openxmlformats.org/officeDocument/2006/relationships/hyperlink" Target="https://www.itu.int/md/R19-WP5B-C-0085/en" TargetMode="External"/><Relationship Id="rId20" Type="http://schemas.openxmlformats.org/officeDocument/2006/relationships/footer" Target="footer5.xml"/><Relationship Id="rId41" Type="http://schemas.openxmlformats.org/officeDocument/2006/relationships/hyperlink" Target="https://www.itu.int/md/R19-WP5B-C-0003/en" TargetMode="External"/><Relationship Id="rId62" Type="http://schemas.openxmlformats.org/officeDocument/2006/relationships/hyperlink" Target="https://www.itu.int/md/R19-WP5B-C-0049/en" TargetMode="External"/><Relationship Id="rId83" Type="http://schemas.openxmlformats.org/officeDocument/2006/relationships/hyperlink" Target="https://www.itu.int/md/R19-WP5B-C-0012/en" TargetMode="External"/><Relationship Id="rId88" Type="http://schemas.openxmlformats.org/officeDocument/2006/relationships/hyperlink" Target="http://www.itu.int/md/R19-WP7C-C-0048/en" TargetMode="External"/><Relationship Id="rId111" Type="http://schemas.openxmlformats.org/officeDocument/2006/relationships/hyperlink" Target="https://www.itu.int/md/R19-WP5B-C-0061/en" TargetMode="External"/><Relationship Id="rId132" Type="http://schemas.openxmlformats.org/officeDocument/2006/relationships/hyperlink" Target="http://www.itu.int/md/R15-WP5B-C-0712/en" TargetMode="External"/><Relationship Id="rId153" Type="http://schemas.openxmlformats.org/officeDocument/2006/relationships/hyperlink" Target="https://www.itu.int/md/R19-WP5B-C-0045/en" TargetMode="External"/><Relationship Id="rId174" Type="http://schemas.openxmlformats.org/officeDocument/2006/relationships/hyperlink" Target="https://www.itu.int/md/R19-WP5B-C-0026/en" TargetMode="External"/><Relationship Id="rId179" Type="http://schemas.openxmlformats.org/officeDocument/2006/relationships/hyperlink" Target="https://www.itu.int/md/R19-WP5B-C-0051/en" TargetMode="External"/><Relationship Id="rId195" Type="http://schemas.openxmlformats.org/officeDocument/2006/relationships/hyperlink" Target="https://www.itu.int/md/R19-WP5B-C-0038/en" TargetMode="External"/><Relationship Id="rId209" Type="http://schemas.openxmlformats.org/officeDocument/2006/relationships/hyperlink" Target="https://www.itu.int/md/R19-WP5B-C-0091/en" TargetMode="External"/><Relationship Id="rId190" Type="http://schemas.openxmlformats.org/officeDocument/2006/relationships/hyperlink" Target="https://www.itu.int/md/R19-WP5B-C-0022/en" TargetMode="External"/><Relationship Id="rId204" Type="http://schemas.openxmlformats.org/officeDocument/2006/relationships/hyperlink" Target="https://www.itu.int/md/R19-WP5B-C-0072/en" TargetMode="External"/><Relationship Id="rId15" Type="http://schemas.openxmlformats.org/officeDocument/2006/relationships/footer" Target="footer3.xml"/><Relationship Id="rId36" Type="http://schemas.openxmlformats.org/officeDocument/2006/relationships/hyperlink" Target="http://www.itu.int/md/R15-WP5B-C-0729/en" TargetMode="External"/><Relationship Id="rId57" Type="http://schemas.openxmlformats.org/officeDocument/2006/relationships/hyperlink" Target="https://www.itu.int/md/R19-WP5B-C-0014/en" TargetMode="External"/><Relationship Id="rId106" Type="http://schemas.openxmlformats.org/officeDocument/2006/relationships/hyperlink" Target="https://www.itu.int/md/R19-WP5B-C-0032/en" TargetMode="External"/><Relationship Id="rId127" Type="http://schemas.openxmlformats.org/officeDocument/2006/relationships/hyperlink" Target="http://www.itu.int/md/R15-WP5B-C-0712/en" TargetMode="External"/><Relationship Id="rId10" Type="http://schemas.openxmlformats.org/officeDocument/2006/relationships/hyperlink" Target="http://www.itu.int/md/R00-SG05-CIR-0085/en" TargetMode="External"/><Relationship Id="rId31" Type="http://schemas.openxmlformats.org/officeDocument/2006/relationships/hyperlink" Target="http://www.itu.int/md/R15-WP5B-C-0720/en" TargetMode="External"/><Relationship Id="rId52" Type="http://schemas.openxmlformats.org/officeDocument/2006/relationships/hyperlink" Target="https://www.itu.int/md/R19-WP5B-C-0055/en" TargetMode="External"/><Relationship Id="rId73" Type="http://schemas.openxmlformats.org/officeDocument/2006/relationships/hyperlink" Target="https://www.itu.int/md/R19-WP5B-C-0020/en" TargetMode="External"/><Relationship Id="rId78" Type="http://schemas.openxmlformats.org/officeDocument/2006/relationships/hyperlink" Target="https://www.itu.int/md/R19-WP5B-C-0081/en" TargetMode="External"/><Relationship Id="rId94" Type="http://schemas.openxmlformats.org/officeDocument/2006/relationships/hyperlink" Target="https://www.itu.int/md/R19-WP5B-C-0016/en" TargetMode="External"/><Relationship Id="rId99" Type="http://schemas.openxmlformats.org/officeDocument/2006/relationships/hyperlink" Target="https://www.itu.int/md/R19-WP5B-C-0031/en" TargetMode="External"/><Relationship Id="rId101" Type="http://schemas.openxmlformats.org/officeDocument/2006/relationships/hyperlink" Target="https://www.itu.int/md/R19-WP5B-C-0043/en" TargetMode="External"/><Relationship Id="rId122" Type="http://schemas.openxmlformats.org/officeDocument/2006/relationships/hyperlink" Target="https://www.itu.int/md/R19-WP5B-C-0067/en" TargetMode="External"/><Relationship Id="rId143" Type="http://schemas.openxmlformats.org/officeDocument/2006/relationships/hyperlink" Target="http://www.itu.int/md/R15-WP5B-C-0646/en" TargetMode="External"/><Relationship Id="rId148" Type="http://schemas.openxmlformats.org/officeDocument/2006/relationships/hyperlink" Target="https://www.itu.int/md/R19-WP5B-C-0008/en" TargetMode="External"/><Relationship Id="rId164" Type="http://schemas.openxmlformats.org/officeDocument/2006/relationships/hyperlink" Target="http://www.itu.int/md/R19-WP1A-C-0030/en" TargetMode="External"/><Relationship Id="rId169" Type="http://schemas.openxmlformats.org/officeDocument/2006/relationships/hyperlink" Target="https://www.itu.int/md/R19-WP5B-C-0068/en" TargetMode="External"/><Relationship Id="rId185" Type="http://schemas.openxmlformats.org/officeDocument/2006/relationships/hyperlink" Target="http://www.itu.int/md/R15-WP5B-C-0646/en" TargetMode="External"/><Relationship Id="rId4" Type="http://schemas.openxmlformats.org/officeDocument/2006/relationships/settings" Target="settings.xml"/><Relationship Id="rId9" Type="http://schemas.openxmlformats.org/officeDocument/2006/relationships/hyperlink" Target="http://www.itu.int/md/R15-WP5B-C-0646/en" TargetMode="External"/><Relationship Id="rId180" Type="http://schemas.openxmlformats.org/officeDocument/2006/relationships/hyperlink" Target="http://www.itu.int/md/R19-WP4A-C-0038/en" TargetMode="External"/><Relationship Id="rId210" Type="http://schemas.openxmlformats.org/officeDocument/2006/relationships/header" Target="header6.xml"/><Relationship Id="rId215" Type="http://schemas.openxmlformats.org/officeDocument/2006/relationships/theme" Target="theme/theme1.xml"/><Relationship Id="rId26" Type="http://schemas.openxmlformats.org/officeDocument/2006/relationships/hyperlink" Target="http://www.itu.int/md/R15-WP5B-C-0713/en" TargetMode="External"/><Relationship Id="rId47" Type="http://schemas.openxmlformats.org/officeDocument/2006/relationships/hyperlink" Target="https://www.itu.int/md/R19-WP5B-C-0087/en" TargetMode="External"/><Relationship Id="rId68" Type="http://schemas.openxmlformats.org/officeDocument/2006/relationships/hyperlink" Target="https://www.itu.int/md/R19-WP7C-C-0030/en" TargetMode="External"/><Relationship Id="rId89" Type="http://schemas.openxmlformats.org/officeDocument/2006/relationships/hyperlink" Target="http://www.itu.int/md/R15-WP5B-C-0712/en" TargetMode="External"/><Relationship Id="rId112" Type="http://schemas.openxmlformats.org/officeDocument/2006/relationships/hyperlink" Target="https://www.itu.int/md/R19-WP5B-C-0065/en" TargetMode="External"/><Relationship Id="rId133" Type="http://schemas.openxmlformats.org/officeDocument/2006/relationships/hyperlink" Target="https://www.itu.int/md/R19-WP5B-C-0011/en" TargetMode="External"/><Relationship Id="rId154" Type="http://schemas.openxmlformats.org/officeDocument/2006/relationships/hyperlink" Target="https://www.itu.int/md/R19-WP5B-C-0057/en" TargetMode="External"/><Relationship Id="rId175" Type="http://schemas.openxmlformats.org/officeDocument/2006/relationships/hyperlink" Target="https://www.itu.int/md/R19-WP5B-C-0058/en" TargetMode="External"/><Relationship Id="rId196" Type="http://schemas.openxmlformats.org/officeDocument/2006/relationships/hyperlink" Target="https://www.itu.int/md/R19-WP5B-C-0043/en" TargetMode="External"/><Relationship Id="rId200" Type="http://schemas.openxmlformats.org/officeDocument/2006/relationships/hyperlink" Target="https://www.itu.int/md/R19-WP5B-C-0067/en" TargetMode="External"/><Relationship Id="rId16"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23AD4-4408-4040-8B05-DADB6455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71</TotalTime>
  <Pages>27</Pages>
  <Words>8766</Words>
  <Characters>62763</Characters>
  <Application>Microsoft Office Word</Application>
  <DocSecurity>0</DocSecurity>
  <Lines>523</Lines>
  <Paragraphs>142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Fernandez Jimenez, Virginia</cp:lastModifiedBy>
  <cp:revision>9</cp:revision>
  <cp:lastPrinted>2008-02-21T14:04:00Z</cp:lastPrinted>
  <dcterms:created xsi:type="dcterms:W3CDTF">2020-08-25T08:42:00Z</dcterms:created>
  <dcterms:modified xsi:type="dcterms:W3CDTF">2020-08-25T09:55:00Z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